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tblInd w:w="-5" w:type="dxa"/>
        <w:tblLook w:val="04A0" w:firstRow="1" w:lastRow="0" w:firstColumn="1" w:lastColumn="0" w:noHBand="0" w:noVBand="1"/>
      </w:tblPr>
      <w:tblGrid>
        <w:gridCol w:w="9498"/>
      </w:tblGrid>
      <w:tr w:rsidR="00770130" w14:paraId="49463339" w14:textId="77777777" w:rsidTr="00B71490">
        <w:trPr>
          <w:trHeight w:val="1544"/>
        </w:trPr>
        <w:tc>
          <w:tcPr>
            <w:tcW w:w="9498" w:type="dxa"/>
            <w:vAlign w:val="center"/>
          </w:tcPr>
          <w:p w14:paraId="62A4044F" w14:textId="77777777" w:rsidR="00770130" w:rsidRDefault="00770130" w:rsidP="00B71490">
            <w:pPr>
              <w:autoSpaceDE w:val="0"/>
              <w:autoSpaceDN w:val="0"/>
              <w:adjustRightInd w:val="0"/>
              <w:rPr>
                <w:rFonts w:cs="MyriadPro-Light"/>
                <w:color w:val="4472C4" w:themeColor="accent1"/>
                <w:sz w:val="36"/>
                <w:szCs w:val="36"/>
              </w:rPr>
            </w:pPr>
            <w:r>
              <w:rPr>
                <w:noProof/>
              </w:rPr>
              <w:drawing>
                <wp:inline distT="0" distB="0" distL="0" distR="0" wp14:anchorId="2F4EA216" wp14:editId="76ACFC28">
                  <wp:extent cx="2092427" cy="8224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0402" cy="825634"/>
                          </a:xfrm>
                          <a:prstGeom prst="rect">
                            <a:avLst/>
                          </a:prstGeom>
                          <a:noFill/>
                          <a:ln>
                            <a:noFill/>
                          </a:ln>
                        </pic:spPr>
                      </pic:pic>
                    </a:graphicData>
                  </a:graphic>
                </wp:inline>
              </w:drawing>
            </w:r>
          </w:p>
        </w:tc>
      </w:tr>
    </w:tbl>
    <w:p w14:paraId="2527FA75" w14:textId="77777777" w:rsidR="00770130" w:rsidRDefault="00770130" w:rsidP="00770130">
      <w:pPr>
        <w:spacing w:before="240" w:after="0" w:line="240" w:lineRule="auto"/>
        <w:jc w:val="center"/>
        <w:rPr>
          <w:b/>
          <w:bCs/>
          <w:color w:val="1F2D54"/>
          <w:sz w:val="32"/>
          <w:szCs w:val="32"/>
          <w:lang w:val="en-GB"/>
        </w:rPr>
      </w:pPr>
    </w:p>
    <w:p w14:paraId="09C031CD" w14:textId="77777777" w:rsidR="00770130" w:rsidRDefault="00770130" w:rsidP="00770130">
      <w:pPr>
        <w:spacing w:after="0" w:line="276" w:lineRule="auto"/>
        <w:jc w:val="center"/>
        <w:rPr>
          <w:rFonts w:ascii="Calibri" w:eastAsia="Times New Roman" w:hAnsi="Calibri" w:cs="Arial"/>
          <w:b/>
          <w:color w:val="235D64"/>
          <w:sz w:val="40"/>
          <w:szCs w:val="32"/>
          <w:lang w:val="en-US"/>
        </w:rPr>
      </w:pPr>
      <w:bookmarkStart w:id="0" w:name="_Toc56291582"/>
      <w:bookmarkStart w:id="1" w:name="_Toc73356889"/>
      <w:r w:rsidRPr="001B7F4F">
        <w:rPr>
          <w:rFonts w:ascii="Calibri" w:eastAsia="Times New Roman" w:hAnsi="Calibri" w:cs="Arial"/>
          <w:b/>
          <w:color w:val="235D64"/>
          <w:sz w:val="40"/>
          <w:szCs w:val="32"/>
          <w:lang w:val="en-US"/>
        </w:rPr>
        <w:t>Tender Response Document (TRD)</w:t>
      </w:r>
    </w:p>
    <w:p w14:paraId="2D432A0A" w14:textId="77777777" w:rsidR="00770130" w:rsidRDefault="00770130" w:rsidP="00770130">
      <w:pPr>
        <w:spacing w:after="0" w:line="276" w:lineRule="auto"/>
        <w:jc w:val="center"/>
        <w:rPr>
          <w:rFonts w:ascii="Calibri" w:eastAsia="Times New Roman" w:hAnsi="Calibri" w:cs="Arial"/>
          <w:b/>
          <w:color w:val="235D64"/>
          <w:sz w:val="28"/>
          <w:szCs w:val="28"/>
          <w:lang w:val="en-US"/>
        </w:rPr>
      </w:pPr>
    </w:p>
    <w:tbl>
      <w:tblPr>
        <w:tblStyle w:val="TableGrid3"/>
        <w:tblW w:w="9781" w:type="dxa"/>
        <w:tblInd w:w="-14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544"/>
        <w:gridCol w:w="6237"/>
      </w:tblGrid>
      <w:tr w:rsidR="00770130" w:rsidRPr="006D4D5B" w14:paraId="00F1D800" w14:textId="77777777">
        <w:trPr>
          <w:trHeight w:val="624"/>
        </w:trPr>
        <w:tc>
          <w:tcPr>
            <w:tcW w:w="3544" w:type="dxa"/>
            <w:shd w:val="clear" w:color="auto" w:fill="235D64"/>
            <w:vAlign w:val="center"/>
          </w:tcPr>
          <w:p w14:paraId="04B08DB0" w14:textId="77777777" w:rsidR="00770130" w:rsidRPr="00591DB2" w:rsidRDefault="00770130" w:rsidP="00B71490">
            <w:pPr>
              <w:rPr>
                <w:rFonts w:ascii="Calibri" w:hAnsi="Calibri" w:cs="Arial"/>
                <w:b/>
                <w:bCs/>
                <w:iCs/>
                <w:color w:val="FFFFFF"/>
                <w:sz w:val="28"/>
                <w:szCs w:val="32"/>
                <w:lang w:val="en-US"/>
              </w:rPr>
            </w:pPr>
            <w:r>
              <w:rPr>
                <w:rFonts w:ascii="Calibri" w:hAnsi="Calibri" w:cs="Arial"/>
                <w:b/>
                <w:bCs/>
                <w:iCs/>
                <w:color w:val="FFFFFF"/>
                <w:sz w:val="28"/>
                <w:szCs w:val="32"/>
                <w:lang w:val="en-US"/>
              </w:rPr>
              <w:t>RFT Title</w:t>
            </w:r>
          </w:p>
        </w:tc>
        <w:tc>
          <w:tcPr>
            <w:tcW w:w="6237" w:type="dxa"/>
            <w:shd w:val="clear" w:color="auto" w:fill="EBF2F0"/>
            <w:vAlign w:val="center"/>
          </w:tcPr>
          <w:p w14:paraId="04385A6E" w14:textId="4688334C" w:rsidR="00770130" w:rsidRPr="004D0D26" w:rsidRDefault="00056D6C" w:rsidP="00750A45">
            <w:pPr>
              <w:rPr>
                <w:b/>
                <w:bCs/>
                <w:sz w:val="28"/>
                <w:szCs w:val="28"/>
              </w:rPr>
            </w:pPr>
            <w:sdt>
              <w:sdtPr>
                <w:rPr>
                  <w:rFonts w:eastAsia="Times New Roman" w:cstheme="minorHAnsi"/>
                  <w:sz w:val="40"/>
                  <w:szCs w:val="40"/>
                  <w:lang w:val="en-GB"/>
                </w:rPr>
                <w:alias w:val="Type of Services"/>
                <w:tag w:val="Type of Services"/>
                <w:id w:val="-2055306172"/>
                <w:placeholder>
                  <w:docPart w:val="7BD0BA837CAC4EFDB5334351C0CE72B5"/>
                </w:placeholder>
                <w:dataBinding w:prefixMappings="xmlns:ns0='http://schemas.microsoft.com/office/2006/coverPageProps' " w:xpath="/ns0:CoverPageProperties[1]/ns0:CompanyFax[1]" w:storeItemID="{55AF091B-3C7A-41E3-B477-F2FDAA23CFDA}"/>
                <w:text/>
              </w:sdtPr>
              <w:sdtEndPr/>
              <w:sdtContent>
                <w:r w:rsidR="00DE1FB5">
                  <w:rPr>
                    <w:rFonts w:eastAsia="Times New Roman" w:cstheme="minorHAnsi"/>
                    <w:sz w:val="40"/>
                    <w:szCs w:val="40"/>
                    <w:lang w:val="en-GB"/>
                  </w:rPr>
                  <w:t>F</w:t>
                </w:r>
                <w:r w:rsidR="00750A45" w:rsidRPr="00750A45">
                  <w:rPr>
                    <w:rFonts w:eastAsia="Times New Roman" w:cstheme="minorHAnsi"/>
                    <w:sz w:val="40"/>
                    <w:szCs w:val="40"/>
                    <w:lang w:val="en-GB"/>
                  </w:rPr>
                  <w:t>or the provision of Research and Consultancy Services to Undertake a Comprehensive Analysis of the Logistics and Supply Chain Workforce in Ireland out to 2032</w:t>
                </w:r>
              </w:sdtContent>
            </w:sdt>
          </w:p>
        </w:tc>
      </w:tr>
    </w:tbl>
    <w:p w14:paraId="58F827A7" w14:textId="77777777" w:rsidR="00770130" w:rsidRPr="00215952" w:rsidRDefault="00770130" w:rsidP="00770130">
      <w:pPr>
        <w:spacing w:after="0" w:line="276" w:lineRule="auto"/>
        <w:jc w:val="center"/>
        <w:rPr>
          <w:rFonts w:ascii="Calibri" w:eastAsia="Times New Roman" w:hAnsi="Calibri" w:cs="Arial"/>
          <w:b/>
          <w:color w:val="235D64"/>
          <w:sz w:val="28"/>
          <w:szCs w:val="28"/>
          <w:lang w:val="en-US"/>
        </w:rPr>
      </w:pPr>
    </w:p>
    <w:bookmarkEnd w:id="0"/>
    <w:bookmarkEnd w:id="1"/>
    <w:p w14:paraId="43161F97" w14:textId="77777777" w:rsidR="00770130" w:rsidRPr="00215952" w:rsidRDefault="00770130" w:rsidP="00770130">
      <w:pPr>
        <w:spacing w:line="276" w:lineRule="auto"/>
        <w:rPr>
          <w:rFonts w:eastAsia="Times New Roman" w:cs="Arial"/>
          <w:b/>
          <w:color w:val="235D64"/>
          <w:sz w:val="72"/>
          <w:szCs w:val="52"/>
          <w:lang w:val="en-US"/>
        </w:rPr>
      </w:pPr>
    </w:p>
    <w:tbl>
      <w:tblPr>
        <w:tblW w:w="9833" w:type="dxa"/>
        <w:tblInd w:w="-147" w:type="dxa"/>
        <w:tblBorders>
          <w:top w:val="single" w:sz="4" w:space="0" w:color="auto"/>
          <w:left w:val="single" w:sz="4" w:space="0" w:color="auto"/>
          <w:bottom w:val="single" w:sz="4" w:space="0" w:color="auto"/>
          <w:right w:val="single" w:sz="4" w:space="0" w:color="auto"/>
          <w:insideH w:val="single" w:sz="12" w:space="0" w:color="000000"/>
          <w:insideV w:val="single" w:sz="12" w:space="0" w:color="000000"/>
        </w:tblBorders>
        <w:tblLook w:val="04A0" w:firstRow="1" w:lastRow="0" w:firstColumn="1" w:lastColumn="0" w:noHBand="0" w:noVBand="1"/>
      </w:tblPr>
      <w:tblGrid>
        <w:gridCol w:w="9833"/>
      </w:tblGrid>
      <w:tr w:rsidR="00770130" w:rsidRPr="00E94578" w14:paraId="5C0F36DB" w14:textId="77777777">
        <w:trPr>
          <w:trHeight w:val="889"/>
        </w:trPr>
        <w:tc>
          <w:tcPr>
            <w:tcW w:w="9833" w:type="dxa"/>
            <w:shd w:val="clear" w:color="auto" w:fill="008080"/>
            <w:vAlign w:val="center"/>
          </w:tcPr>
          <w:p w14:paraId="42C6B4B4" w14:textId="76B8127F" w:rsidR="00770130" w:rsidRPr="00E94578" w:rsidRDefault="00770130" w:rsidP="00B71490">
            <w:pPr>
              <w:spacing w:before="240"/>
              <w:ind w:left="720" w:hanging="720"/>
              <w:jc w:val="center"/>
              <w:rPr>
                <w:rFonts w:ascii="Arial" w:hAnsi="Arial" w:cs="Arial"/>
                <w:b/>
                <w:bCs/>
                <w:iCs/>
                <w:color w:val="FFFFFF"/>
                <w:sz w:val="36"/>
                <w:szCs w:val="36"/>
              </w:rPr>
            </w:pPr>
            <w:r>
              <w:rPr>
                <w:rFonts w:ascii="Arial" w:hAnsi="Arial" w:cs="Arial"/>
                <w:b/>
                <w:bCs/>
                <w:iCs/>
                <w:color w:val="FFFFFF"/>
                <w:sz w:val="36"/>
                <w:szCs w:val="36"/>
              </w:rPr>
              <w:t>Insert Tenderer</w:t>
            </w:r>
            <w:r w:rsidR="003212B2">
              <w:rPr>
                <w:rFonts w:ascii="Arial" w:hAnsi="Arial" w:cs="Arial"/>
                <w:b/>
                <w:bCs/>
                <w:iCs/>
                <w:color w:val="FFFFFF"/>
                <w:sz w:val="36"/>
                <w:szCs w:val="36"/>
              </w:rPr>
              <w:t>’</w:t>
            </w:r>
            <w:r>
              <w:rPr>
                <w:rFonts w:ascii="Arial" w:hAnsi="Arial" w:cs="Arial"/>
                <w:b/>
                <w:bCs/>
                <w:iCs/>
                <w:color w:val="FFFFFF"/>
                <w:sz w:val="36"/>
                <w:szCs w:val="36"/>
              </w:rPr>
              <w:t xml:space="preserve">s </w:t>
            </w:r>
            <w:r w:rsidRPr="00E94578">
              <w:rPr>
                <w:rFonts w:ascii="Arial" w:hAnsi="Arial" w:cs="Arial"/>
                <w:b/>
                <w:bCs/>
                <w:iCs/>
                <w:color w:val="FFFFFF"/>
                <w:sz w:val="36"/>
                <w:szCs w:val="36"/>
              </w:rPr>
              <w:t>Name</w:t>
            </w:r>
            <w:r>
              <w:rPr>
                <w:rFonts w:ascii="Arial" w:hAnsi="Arial" w:cs="Arial"/>
                <w:b/>
                <w:bCs/>
                <w:iCs/>
                <w:color w:val="FFFFFF"/>
                <w:sz w:val="36"/>
                <w:szCs w:val="36"/>
              </w:rPr>
              <w:t xml:space="preserve"> here</w:t>
            </w:r>
          </w:p>
        </w:tc>
      </w:tr>
    </w:tbl>
    <w:p w14:paraId="4EB844C0" w14:textId="77777777" w:rsidR="00770130" w:rsidRPr="00215952" w:rsidRDefault="00770130" w:rsidP="00770130">
      <w:pPr>
        <w:rPr>
          <w:sz w:val="72"/>
        </w:rPr>
      </w:pPr>
    </w:p>
    <w:p w14:paraId="0E3267C0" w14:textId="77777777" w:rsidR="00770130" w:rsidRDefault="00770130" w:rsidP="00770130">
      <w:pPr>
        <w:tabs>
          <w:tab w:val="left" w:pos="1127"/>
        </w:tabs>
        <w:spacing w:after="0" w:line="360" w:lineRule="auto"/>
        <w:rPr>
          <w:color w:val="57AEA5"/>
          <w:sz w:val="20"/>
          <w:szCs w:val="20"/>
        </w:rPr>
      </w:pPr>
    </w:p>
    <w:p w14:paraId="3EC2D6BD" w14:textId="77777777" w:rsidR="00770130" w:rsidRDefault="00770130" w:rsidP="00770130">
      <w:pPr>
        <w:tabs>
          <w:tab w:val="left" w:pos="1127"/>
        </w:tabs>
        <w:spacing w:after="0" w:line="360" w:lineRule="auto"/>
        <w:rPr>
          <w:color w:val="57AEA5"/>
          <w:sz w:val="20"/>
          <w:szCs w:val="20"/>
        </w:rPr>
      </w:pPr>
    </w:p>
    <w:p w14:paraId="53B4EE05" w14:textId="77777777" w:rsidR="00770130" w:rsidRDefault="00770130" w:rsidP="00770130">
      <w:pPr>
        <w:tabs>
          <w:tab w:val="left" w:pos="1127"/>
        </w:tabs>
        <w:spacing w:after="0" w:line="276" w:lineRule="auto"/>
        <w:rPr>
          <w:color w:val="57AEA5"/>
          <w:sz w:val="32"/>
          <w:szCs w:val="32"/>
        </w:rPr>
      </w:pPr>
      <w:r>
        <w:rPr>
          <w:color w:val="57AEA5"/>
          <w:sz w:val="32"/>
          <w:szCs w:val="32"/>
        </w:rPr>
        <w:br w:type="page"/>
      </w:r>
    </w:p>
    <w:sdt>
      <w:sdtPr>
        <w:id w:val="-1673558065"/>
        <w:docPartObj>
          <w:docPartGallery w:val="Table of Contents"/>
          <w:docPartUnique/>
        </w:docPartObj>
      </w:sdtPr>
      <w:sdtEndPr>
        <w:rPr>
          <w:b/>
          <w:bCs/>
          <w:noProof/>
        </w:rPr>
      </w:sdtEndPr>
      <w:sdtContent>
        <w:p w14:paraId="5F1C1C18" w14:textId="77777777" w:rsidR="00770130" w:rsidRDefault="00770130" w:rsidP="00770130">
          <w:pPr>
            <w:keepNext/>
            <w:keepLines/>
            <w:spacing w:before="240" w:after="0" w:line="276" w:lineRule="auto"/>
            <w:rPr>
              <w:rFonts w:eastAsiaTheme="majorEastAsia" w:cstheme="majorBidi"/>
              <w:b/>
              <w:color w:val="235D64"/>
              <w:sz w:val="32"/>
              <w:szCs w:val="32"/>
            </w:rPr>
          </w:pPr>
          <w:r w:rsidRPr="001833AB">
            <w:rPr>
              <w:rFonts w:eastAsiaTheme="majorEastAsia" w:cstheme="majorBidi"/>
              <w:b/>
              <w:color w:val="235D64"/>
              <w:sz w:val="32"/>
              <w:szCs w:val="32"/>
            </w:rPr>
            <w:t>Table of Contents</w:t>
          </w:r>
        </w:p>
        <w:p w14:paraId="546E9C3C" w14:textId="77777777" w:rsidR="00770130" w:rsidRPr="00BD28DE" w:rsidRDefault="00770130" w:rsidP="00770130">
          <w:pPr>
            <w:keepNext/>
            <w:keepLines/>
            <w:spacing w:after="0" w:line="276" w:lineRule="auto"/>
          </w:pPr>
        </w:p>
        <w:p w14:paraId="54369A42" w14:textId="1CCDB13C" w:rsidR="007A7756" w:rsidRDefault="00770130">
          <w:pPr>
            <w:pStyle w:val="TOC1"/>
            <w:rPr>
              <w:rFonts w:eastAsiaTheme="minorEastAsia"/>
              <w:noProof/>
              <w:lang w:eastAsia="en-IE"/>
            </w:rPr>
          </w:pPr>
          <w:r w:rsidRPr="001833AB">
            <w:fldChar w:fldCharType="begin"/>
          </w:r>
          <w:r w:rsidRPr="001833AB">
            <w:instrText xml:space="preserve"> TOC \o "1-3" \h \z \u </w:instrText>
          </w:r>
          <w:r w:rsidRPr="001833AB">
            <w:fldChar w:fldCharType="separate"/>
          </w:r>
          <w:hyperlink w:anchor="_Toc161305549" w:history="1">
            <w:r w:rsidR="007A7756" w:rsidRPr="00A90799">
              <w:rPr>
                <w:rStyle w:val="Hyperlink"/>
                <w:b/>
                <w:noProof/>
              </w:rPr>
              <w:t>Part A: Tenderer Details</w:t>
            </w:r>
            <w:r w:rsidR="007A7756">
              <w:rPr>
                <w:noProof/>
                <w:webHidden/>
              </w:rPr>
              <w:tab/>
            </w:r>
            <w:r w:rsidR="007A7756">
              <w:rPr>
                <w:noProof/>
                <w:webHidden/>
              </w:rPr>
              <w:fldChar w:fldCharType="begin"/>
            </w:r>
            <w:r w:rsidR="007A7756">
              <w:rPr>
                <w:noProof/>
                <w:webHidden/>
              </w:rPr>
              <w:instrText xml:space="preserve"> PAGEREF _Toc161305549 \h </w:instrText>
            </w:r>
            <w:r w:rsidR="007A7756">
              <w:rPr>
                <w:noProof/>
                <w:webHidden/>
              </w:rPr>
            </w:r>
            <w:r w:rsidR="007A7756">
              <w:rPr>
                <w:noProof/>
                <w:webHidden/>
              </w:rPr>
              <w:fldChar w:fldCharType="separate"/>
            </w:r>
            <w:r w:rsidR="00B97A11">
              <w:rPr>
                <w:noProof/>
                <w:webHidden/>
              </w:rPr>
              <w:t>3</w:t>
            </w:r>
            <w:r w:rsidR="007A7756">
              <w:rPr>
                <w:noProof/>
                <w:webHidden/>
              </w:rPr>
              <w:fldChar w:fldCharType="end"/>
            </w:r>
          </w:hyperlink>
        </w:p>
        <w:p w14:paraId="4DC8CB04" w14:textId="6C6C0ECD" w:rsidR="007A7756" w:rsidRDefault="007A7756">
          <w:pPr>
            <w:pStyle w:val="TOC1"/>
            <w:rPr>
              <w:rFonts w:eastAsiaTheme="minorEastAsia"/>
              <w:noProof/>
              <w:lang w:eastAsia="en-IE"/>
            </w:rPr>
          </w:pPr>
          <w:hyperlink w:anchor="_Toc161305550" w:history="1">
            <w:r w:rsidRPr="00A90799">
              <w:rPr>
                <w:rStyle w:val="Hyperlink"/>
                <w:b/>
                <w:noProof/>
              </w:rPr>
              <w:t>Part B: Instructions to Tenderers</w:t>
            </w:r>
            <w:r>
              <w:rPr>
                <w:noProof/>
                <w:webHidden/>
              </w:rPr>
              <w:tab/>
            </w:r>
            <w:r>
              <w:rPr>
                <w:noProof/>
                <w:webHidden/>
              </w:rPr>
              <w:fldChar w:fldCharType="begin"/>
            </w:r>
            <w:r>
              <w:rPr>
                <w:noProof/>
                <w:webHidden/>
              </w:rPr>
              <w:instrText xml:space="preserve"> PAGEREF _Toc161305550 \h </w:instrText>
            </w:r>
            <w:r>
              <w:rPr>
                <w:noProof/>
                <w:webHidden/>
              </w:rPr>
            </w:r>
            <w:r>
              <w:rPr>
                <w:noProof/>
                <w:webHidden/>
              </w:rPr>
              <w:fldChar w:fldCharType="separate"/>
            </w:r>
            <w:r w:rsidR="00B97A11">
              <w:rPr>
                <w:noProof/>
                <w:webHidden/>
              </w:rPr>
              <w:t>4</w:t>
            </w:r>
            <w:r>
              <w:rPr>
                <w:noProof/>
                <w:webHidden/>
              </w:rPr>
              <w:fldChar w:fldCharType="end"/>
            </w:r>
          </w:hyperlink>
        </w:p>
        <w:p w14:paraId="2B2127A7" w14:textId="6EE64EAF" w:rsidR="007A7756" w:rsidRDefault="007A7756">
          <w:pPr>
            <w:pStyle w:val="TOC1"/>
            <w:rPr>
              <w:rFonts w:eastAsiaTheme="minorEastAsia"/>
              <w:noProof/>
              <w:lang w:eastAsia="en-IE"/>
            </w:rPr>
          </w:pPr>
          <w:hyperlink w:anchor="_Toc161305551" w:history="1">
            <w:r w:rsidRPr="00A90799">
              <w:rPr>
                <w:rStyle w:val="Hyperlink"/>
                <w:b/>
                <w:noProof/>
              </w:rPr>
              <w:t>Part C: Selection and Award Criteria</w:t>
            </w:r>
            <w:r>
              <w:rPr>
                <w:noProof/>
                <w:webHidden/>
              </w:rPr>
              <w:tab/>
            </w:r>
            <w:r>
              <w:rPr>
                <w:noProof/>
                <w:webHidden/>
              </w:rPr>
              <w:fldChar w:fldCharType="begin"/>
            </w:r>
            <w:r>
              <w:rPr>
                <w:noProof/>
                <w:webHidden/>
              </w:rPr>
              <w:instrText xml:space="preserve"> PAGEREF _Toc161305551 \h </w:instrText>
            </w:r>
            <w:r>
              <w:rPr>
                <w:noProof/>
                <w:webHidden/>
              </w:rPr>
            </w:r>
            <w:r>
              <w:rPr>
                <w:noProof/>
                <w:webHidden/>
              </w:rPr>
              <w:fldChar w:fldCharType="separate"/>
            </w:r>
            <w:r w:rsidR="00B97A11">
              <w:rPr>
                <w:noProof/>
                <w:webHidden/>
              </w:rPr>
              <w:t>5</w:t>
            </w:r>
            <w:r>
              <w:rPr>
                <w:noProof/>
                <w:webHidden/>
              </w:rPr>
              <w:fldChar w:fldCharType="end"/>
            </w:r>
          </w:hyperlink>
        </w:p>
        <w:p w14:paraId="31FB0B49" w14:textId="7110CC20" w:rsidR="007A7756" w:rsidRDefault="007A7756">
          <w:pPr>
            <w:pStyle w:val="TOC1"/>
            <w:rPr>
              <w:rFonts w:eastAsiaTheme="minorEastAsia"/>
              <w:noProof/>
              <w:lang w:eastAsia="en-IE"/>
            </w:rPr>
          </w:pPr>
          <w:hyperlink w:anchor="_Toc161305552" w:history="1">
            <w:r w:rsidRPr="00A90799">
              <w:rPr>
                <w:rStyle w:val="Hyperlink"/>
                <w:b/>
                <w:noProof/>
              </w:rPr>
              <w:t>Part D: Tenderers Statement</w:t>
            </w:r>
            <w:r>
              <w:rPr>
                <w:noProof/>
                <w:webHidden/>
              </w:rPr>
              <w:tab/>
            </w:r>
            <w:r>
              <w:rPr>
                <w:noProof/>
                <w:webHidden/>
              </w:rPr>
              <w:fldChar w:fldCharType="begin"/>
            </w:r>
            <w:r>
              <w:rPr>
                <w:noProof/>
                <w:webHidden/>
              </w:rPr>
              <w:instrText xml:space="preserve"> PAGEREF _Toc161305552 \h </w:instrText>
            </w:r>
            <w:r>
              <w:rPr>
                <w:noProof/>
                <w:webHidden/>
              </w:rPr>
            </w:r>
            <w:r>
              <w:rPr>
                <w:noProof/>
                <w:webHidden/>
              </w:rPr>
              <w:fldChar w:fldCharType="separate"/>
            </w:r>
            <w:r w:rsidR="00B97A11">
              <w:rPr>
                <w:noProof/>
                <w:webHidden/>
              </w:rPr>
              <w:t>11</w:t>
            </w:r>
            <w:r>
              <w:rPr>
                <w:noProof/>
                <w:webHidden/>
              </w:rPr>
              <w:fldChar w:fldCharType="end"/>
            </w:r>
          </w:hyperlink>
        </w:p>
        <w:p w14:paraId="06ECAC4A" w14:textId="61E3FD90" w:rsidR="007A7756" w:rsidRDefault="007A7756">
          <w:pPr>
            <w:pStyle w:val="TOC1"/>
            <w:rPr>
              <w:rFonts w:eastAsiaTheme="minorEastAsia"/>
              <w:noProof/>
              <w:lang w:eastAsia="en-IE"/>
            </w:rPr>
          </w:pPr>
          <w:hyperlink w:anchor="_Toc161305553" w:history="1">
            <w:r w:rsidRPr="00A90799">
              <w:rPr>
                <w:rStyle w:val="Hyperlink"/>
                <w:b/>
                <w:noProof/>
              </w:rPr>
              <w:t>Part E: Declaration as to Personal Circumstances of Tenderer</w:t>
            </w:r>
            <w:r>
              <w:rPr>
                <w:noProof/>
                <w:webHidden/>
              </w:rPr>
              <w:tab/>
            </w:r>
            <w:r>
              <w:rPr>
                <w:noProof/>
                <w:webHidden/>
              </w:rPr>
              <w:fldChar w:fldCharType="begin"/>
            </w:r>
            <w:r>
              <w:rPr>
                <w:noProof/>
                <w:webHidden/>
              </w:rPr>
              <w:instrText xml:space="preserve"> PAGEREF _Toc161305553 \h </w:instrText>
            </w:r>
            <w:r>
              <w:rPr>
                <w:noProof/>
                <w:webHidden/>
              </w:rPr>
            </w:r>
            <w:r>
              <w:rPr>
                <w:noProof/>
                <w:webHidden/>
              </w:rPr>
              <w:fldChar w:fldCharType="separate"/>
            </w:r>
            <w:r w:rsidR="00B97A11">
              <w:rPr>
                <w:noProof/>
                <w:webHidden/>
              </w:rPr>
              <w:t>13</w:t>
            </w:r>
            <w:r>
              <w:rPr>
                <w:noProof/>
                <w:webHidden/>
              </w:rPr>
              <w:fldChar w:fldCharType="end"/>
            </w:r>
          </w:hyperlink>
        </w:p>
        <w:p w14:paraId="409A5246" w14:textId="1223BCC1" w:rsidR="007A7756" w:rsidRDefault="007A7756">
          <w:pPr>
            <w:pStyle w:val="TOC1"/>
            <w:rPr>
              <w:rFonts w:eastAsiaTheme="minorEastAsia"/>
              <w:noProof/>
              <w:lang w:eastAsia="en-IE"/>
            </w:rPr>
          </w:pPr>
          <w:hyperlink w:anchor="_Toc161305554" w:history="1">
            <w:r w:rsidRPr="00A90799">
              <w:rPr>
                <w:rStyle w:val="Hyperlink"/>
                <w:b/>
                <w:noProof/>
              </w:rPr>
              <w:t>Part F: Qualitative Award Criteria Response Section</w:t>
            </w:r>
            <w:r>
              <w:rPr>
                <w:noProof/>
                <w:webHidden/>
              </w:rPr>
              <w:tab/>
            </w:r>
            <w:r>
              <w:rPr>
                <w:noProof/>
                <w:webHidden/>
              </w:rPr>
              <w:fldChar w:fldCharType="begin"/>
            </w:r>
            <w:r>
              <w:rPr>
                <w:noProof/>
                <w:webHidden/>
              </w:rPr>
              <w:instrText xml:space="preserve"> PAGEREF _Toc161305554 \h </w:instrText>
            </w:r>
            <w:r>
              <w:rPr>
                <w:noProof/>
                <w:webHidden/>
              </w:rPr>
            </w:r>
            <w:r>
              <w:rPr>
                <w:noProof/>
                <w:webHidden/>
              </w:rPr>
              <w:fldChar w:fldCharType="separate"/>
            </w:r>
            <w:r w:rsidR="00B97A11">
              <w:rPr>
                <w:noProof/>
                <w:webHidden/>
              </w:rPr>
              <w:t>16</w:t>
            </w:r>
            <w:r>
              <w:rPr>
                <w:noProof/>
                <w:webHidden/>
              </w:rPr>
              <w:fldChar w:fldCharType="end"/>
            </w:r>
          </w:hyperlink>
        </w:p>
        <w:p w14:paraId="7B531487" w14:textId="1CEC1530" w:rsidR="007A7756" w:rsidRDefault="007A7756">
          <w:pPr>
            <w:pStyle w:val="TOC1"/>
            <w:rPr>
              <w:rFonts w:eastAsiaTheme="minorEastAsia"/>
              <w:noProof/>
              <w:lang w:eastAsia="en-IE"/>
            </w:rPr>
          </w:pPr>
          <w:hyperlink w:anchor="_Toc161305555" w:history="1">
            <w:r w:rsidRPr="00A90799">
              <w:rPr>
                <w:rStyle w:val="Hyperlink"/>
                <w:b/>
                <w:noProof/>
              </w:rPr>
              <w:t>Part G: Quantitative Award Criteria Response Section</w:t>
            </w:r>
            <w:r>
              <w:rPr>
                <w:noProof/>
                <w:webHidden/>
              </w:rPr>
              <w:tab/>
            </w:r>
            <w:r>
              <w:rPr>
                <w:noProof/>
                <w:webHidden/>
              </w:rPr>
              <w:fldChar w:fldCharType="begin"/>
            </w:r>
            <w:r>
              <w:rPr>
                <w:noProof/>
                <w:webHidden/>
              </w:rPr>
              <w:instrText xml:space="preserve"> PAGEREF _Toc161305555 \h </w:instrText>
            </w:r>
            <w:r>
              <w:rPr>
                <w:noProof/>
                <w:webHidden/>
              </w:rPr>
            </w:r>
            <w:r>
              <w:rPr>
                <w:noProof/>
                <w:webHidden/>
              </w:rPr>
              <w:fldChar w:fldCharType="separate"/>
            </w:r>
            <w:r w:rsidR="00B97A11">
              <w:rPr>
                <w:noProof/>
                <w:webHidden/>
              </w:rPr>
              <w:t>21</w:t>
            </w:r>
            <w:r>
              <w:rPr>
                <w:noProof/>
                <w:webHidden/>
              </w:rPr>
              <w:fldChar w:fldCharType="end"/>
            </w:r>
          </w:hyperlink>
        </w:p>
        <w:p w14:paraId="5ADC50A0" w14:textId="3D477BB9" w:rsidR="00770130" w:rsidRDefault="00770130" w:rsidP="00770130">
          <w:pPr>
            <w:spacing w:line="276" w:lineRule="auto"/>
            <w:rPr>
              <w:b/>
              <w:bCs/>
              <w:noProof/>
            </w:rPr>
          </w:pPr>
          <w:r w:rsidRPr="001833AB">
            <w:rPr>
              <w:b/>
              <w:bCs/>
              <w:noProof/>
            </w:rPr>
            <w:fldChar w:fldCharType="end"/>
          </w:r>
        </w:p>
      </w:sdtContent>
    </w:sdt>
    <w:p w14:paraId="510DE5C3" w14:textId="77777777" w:rsidR="00770130" w:rsidRDefault="00770130" w:rsidP="00770130">
      <w:pPr>
        <w:spacing w:line="276" w:lineRule="auto"/>
        <w:jc w:val="center"/>
        <w:rPr>
          <w:b/>
          <w:bCs/>
          <w:noProof/>
        </w:rPr>
      </w:pPr>
    </w:p>
    <w:p w14:paraId="1D3454C4" w14:textId="77777777" w:rsidR="00770130" w:rsidRDefault="00770130" w:rsidP="00770130">
      <w:pPr>
        <w:spacing w:line="276" w:lineRule="auto"/>
        <w:jc w:val="center"/>
        <w:rPr>
          <w:b/>
          <w:bCs/>
          <w:noProof/>
        </w:rPr>
      </w:pPr>
    </w:p>
    <w:p w14:paraId="7BA49E65" w14:textId="77777777" w:rsidR="00770130" w:rsidRDefault="00770130" w:rsidP="00770130">
      <w:pPr>
        <w:spacing w:line="276" w:lineRule="auto"/>
        <w:jc w:val="center"/>
        <w:rPr>
          <w:b/>
          <w:bCs/>
          <w:noProof/>
        </w:rPr>
      </w:pPr>
    </w:p>
    <w:p w14:paraId="755D758F" w14:textId="77777777" w:rsidR="00770130" w:rsidRDefault="00770130" w:rsidP="00770130">
      <w:pPr>
        <w:spacing w:line="276" w:lineRule="auto"/>
        <w:jc w:val="center"/>
        <w:rPr>
          <w:b/>
          <w:bCs/>
          <w:noProof/>
        </w:rPr>
      </w:pPr>
    </w:p>
    <w:p w14:paraId="1D73EC4F" w14:textId="77777777" w:rsidR="00770130" w:rsidRDefault="00770130" w:rsidP="00770130">
      <w:pPr>
        <w:spacing w:line="276" w:lineRule="auto"/>
        <w:rPr>
          <w:b/>
          <w:bCs/>
          <w:noProof/>
        </w:rPr>
      </w:pPr>
    </w:p>
    <w:p w14:paraId="033D41D5" w14:textId="77777777" w:rsidR="00770130" w:rsidRPr="007A401D" w:rsidRDefault="00770130" w:rsidP="00770130">
      <w:pPr>
        <w:spacing w:line="276" w:lineRule="auto"/>
        <w:rPr>
          <w:b/>
          <w:bCs/>
          <w:noProof/>
        </w:rPr>
        <w:sectPr w:rsidR="00770130" w:rsidRPr="007A401D">
          <w:footerReference w:type="default" r:id="rId13"/>
          <w:pgSz w:w="11906" w:h="16838"/>
          <w:pgMar w:top="1440" w:right="1440" w:bottom="1440" w:left="1440" w:header="708" w:footer="708" w:gutter="0"/>
          <w:cols w:space="708"/>
          <w:docGrid w:linePitch="360"/>
        </w:sectPr>
      </w:pPr>
    </w:p>
    <w:p w14:paraId="60134585" w14:textId="77777777" w:rsidR="00770130" w:rsidRPr="007A401D" w:rsidRDefault="00770130" w:rsidP="00770130">
      <w:pPr>
        <w:spacing w:line="276" w:lineRule="auto"/>
        <w:rPr>
          <w:rFonts w:eastAsiaTheme="majorEastAsia" w:cstheme="majorBidi"/>
          <w:b/>
          <w:color w:val="235D64"/>
          <w:sz w:val="32"/>
          <w:szCs w:val="32"/>
        </w:rPr>
      </w:pPr>
      <w:bookmarkStart w:id="2" w:name="_Toc161305549"/>
      <w:r w:rsidRPr="0006646C">
        <w:rPr>
          <w:rStyle w:val="Heading1Char"/>
          <w:b/>
          <w:color w:val="235D64"/>
        </w:rPr>
        <w:lastRenderedPageBreak/>
        <w:t xml:space="preserve">Part </w:t>
      </w:r>
      <w:r>
        <w:rPr>
          <w:rStyle w:val="Heading1Char"/>
          <w:b/>
          <w:color w:val="235D64"/>
        </w:rPr>
        <w:t>A</w:t>
      </w:r>
      <w:r w:rsidRPr="0006646C">
        <w:rPr>
          <w:rStyle w:val="Heading1Char"/>
          <w:b/>
          <w:color w:val="235D64"/>
        </w:rPr>
        <w:t>:</w:t>
      </w:r>
      <w:r>
        <w:rPr>
          <w:rStyle w:val="Heading1Char"/>
          <w:b/>
          <w:color w:val="235D64"/>
        </w:rPr>
        <w:t xml:space="preserve"> Tenderer</w:t>
      </w:r>
      <w:r w:rsidRPr="0006646C">
        <w:rPr>
          <w:rStyle w:val="Heading1Char"/>
          <w:b/>
          <w:color w:val="235D64"/>
        </w:rPr>
        <w:t xml:space="preserve"> Details</w:t>
      </w:r>
      <w:bookmarkEnd w:id="2"/>
      <w:r w:rsidR="00056D6C">
        <w:rPr>
          <w:rFonts w:cstheme="majorBidi"/>
          <w:b/>
          <w:color w:val="235D64"/>
        </w:rPr>
        <w:pict w14:anchorId="4F64E04E">
          <v:rect id="_x0000_i1025" style="width:451.3pt;height:1.5pt;mso-position-horizontal:absolute;mso-position-vertical:absolute" o:hrstd="t" o:hrnoshade="t" o:hr="t" fillcolor="#235d64" stroked="f"/>
        </w:pict>
      </w:r>
    </w:p>
    <w:p w14:paraId="5E5EE18C" w14:textId="77777777" w:rsidR="00770130" w:rsidRDefault="00770130" w:rsidP="00770130">
      <w:pPr>
        <w:spacing w:line="276" w:lineRule="auto"/>
      </w:pPr>
    </w:p>
    <w:tbl>
      <w:tblPr>
        <w:tblW w:w="9781" w:type="dxa"/>
        <w:shd w:val="clear" w:color="auto" w:fill="DEEAF6"/>
        <w:tblLayout w:type="fixed"/>
        <w:tblLook w:val="04A0" w:firstRow="1" w:lastRow="0" w:firstColumn="1" w:lastColumn="0" w:noHBand="0" w:noVBand="1"/>
      </w:tblPr>
      <w:tblGrid>
        <w:gridCol w:w="3904"/>
        <w:gridCol w:w="5877"/>
      </w:tblGrid>
      <w:tr w:rsidR="00770130" w:rsidRPr="00CB5DEC" w14:paraId="03B86156" w14:textId="77777777" w:rsidTr="00D34DC2">
        <w:tc>
          <w:tcPr>
            <w:tcW w:w="9781" w:type="dxa"/>
            <w:gridSpan w:val="2"/>
            <w:shd w:val="clear" w:color="auto" w:fill="00504E"/>
          </w:tcPr>
          <w:p w14:paraId="78FFADB8" w14:textId="77777777" w:rsidR="00770130" w:rsidRPr="00CB5DEC" w:rsidRDefault="00770130" w:rsidP="00B71490">
            <w:pPr>
              <w:spacing w:after="0" w:line="276" w:lineRule="auto"/>
              <w:rPr>
                <w:rFonts w:ascii="Calibri" w:eastAsia="Times New Roman" w:hAnsi="Calibri" w:cs="Arial"/>
                <w:b/>
                <w:bCs/>
                <w:iCs/>
                <w:color w:val="FFFFFF"/>
                <w:sz w:val="32"/>
                <w:szCs w:val="32"/>
                <w:lang w:val="en-US"/>
              </w:rPr>
            </w:pPr>
            <w:r>
              <w:rPr>
                <w:rFonts w:ascii="Calibri" w:eastAsia="Times New Roman" w:hAnsi="Calibri" w:cs="Arial"/>
                <w:b/>
                <w:bCs/>
                <w:iCs/>
                <w:color w:val="FFFFFF"/>
                <w:sz w:val="32"/>
                <w:szCs w:val="32"/>
                <w:lang w:val="en-US"/>
              </w:rPr>
              <w:t>Tenderer Details</w:t>
            </w:r>
          </w:p>
        </w:tc>
      </w:tr>
      <w:tr w:rsidR="00770130" w:rsidRPr="001A67EE" w14:paraId="4373EAD7" w14:textId="77777777" w:rsidTr="00B71490">
        <w:tblPrEx>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537ACC86" w14:textId="77777777" w:rsidR="00770130" w:rsidRPr="008379F6" w:rsidRDefault="00770130" w:rsidP="00B71490">
            <w:r>
              <w:t xml:space="preserve">Legal </w:t>
            </w:r>
            <w:r w:rsidRPr="008379F6">
              <w:t>Name</w:t>
            </w:r>
            <w:r>
              <w:t xml:space="preserve"> of Tenderer</w:t>
            </w:r>
          </w:p>
        </w:tc>
        <w:tc>
          <w:tcPr>
            <w:tcW w:w="5877" w:type="dxa"/>
            <w:vAlign w:val="center"/>
          </w:tcPr>
          <w:p w14:paraId="290517EF" w14:textId="77777777" w:rsidR="00770130" w:rsidRPr="00405D5F" w:rsidRDefault="00770130" w:rsidP="00B71490">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770130" w:rsidRPr="001A67EE" w14:paraId="5243FF54" w14:textId="77777777" w:rsidTr="00B71490">
        <w:tblPrEx>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51050ABA" w14:textId="77777777" w:rsidR="00770130" w:rsidRPr="008379F6" w:rsidRDefault="00770130" w:rsidP="00B71490">
            <w:r w:rsidRPr="008379F6">
              <w:t xml:space="preserve">Contact Name for this </w:t>
            </w:r>
            <w:r>
              <w:t>RFT</w:t>
            </w:r>
          </w:p>
        </w:tc>
        <w:tc>
          <w:tcPr>
            <w:tcW w:w="5877" w:type="dxa"/>
            <w:vAlign w:val="center"/>
          </w:tcPr>
          <w:p w14:paraId="49796C7E" w14:textId="77777777" w:rsidR="00770130" w:rsidRPr="00405D5F" w:rsidRDefault="00770130" w:rsidP="00B71490">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770130" w:rsidRPr="001A67EE" w14:paraId="510EFE8D" w14:textId="77777777" w:rsidTr="00B71490">
        <w:tblPrEx>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15A72664" w14:textId="77777777" w:rsidR="00770130" w:rsidRPr="008379F6" w:rsidRDefault="00770130" w:rsidP="00B71490">
            <w:r>
              <w:t>Title and Position</w:t>
            </w:r>
          </w:p>
        </w:tc>
        <w:tc>
          <w:tcPr>
            <w:tcW w:w="5877" w:type="dxa"/>
            <w:vAlign w:val="center"/>
          </w:tcPr>
          <w:p w14:paraId="48787AE2" w14:textId="77777777" w:rsidR="00770130" w:rsidRPr="00405D5F" w:rsidRDefault="00770130" w:rsidP="00B71490">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770130" w:rsidRPr="001A67EE" w14:paraId="3390167D" w14:textId="77777777" w:rsidTr="00B71490">
        <w:tblPrEx>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474847E1" w14:textId="77777777" w:rsidR="00770130" w:rsidRPr="008379F6" w:rsidRDefault="00770130" w:rsidP="00B71490">
            <w:r w:rsidRPr="008379F6">
              <w:t>Telephone Number</w:t>
            </w:r>
          </w:p>
        </w:tc>
        <w:tc>
          <w:tcPr>
            <w:tcW w:w="5877" w:type="dxa"/>
            <w:vAlign w:val="center"/>
          </w:tcPr>
          <w:p w14:paraId="3AFA68B7" w14:textId="77777777" w:rsidR="00770130" w:rsidRPr="00405D5F" w:rsidRDefault="00770130" w:rsidP="00B71490">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770130" w:rsidRPr="001A67EE" w14:paraId="7041B94D" w14:textId="77777777" w:rsidTr="00B71490">
        <w:tblPrEx>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39BB835D" w14:textId="77777777" w:rsidR="00770130" w:rsidRPr="008379F6" w:rsidRDefault="00770130" w:rsidP="00B71490">
            <w:r w:rsidRPr="008379F6">
              <w:t>Email Address</w:t>
            </w:r>
          </w:p>
        </w:tc>
        <w:tc>
          <w:tcPr>
            <w:tcW w:w="5877" w:type="dxa"/>
            <w:vAlign w:val="center"/>
          </w:tcPr>
          <w:p w14:paraId="69AB6B56" w14:textId="77777777" w:rsidR="00770130" w:rsidRPr="00405D5F" w:rsidRDefault="00770130" w:rsidP="00B71490">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770130" w:rsidRPr="001A67EE" w14:paraId="70F6DF16" w14:textId="77777777" w:rsidTr="00B71490">
        <w:tblPrEx>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46EB0DE" w14:textId="77777777" w:rsidR="00770130" w:rsidRPr="008379F6" w:rsidRDefault="00770130" w:rsidP="00B71490">
            <w:r>
              <w:t>Registered Office Postal Address</w:t>
            </w:r>
          </w:p>
        </w:tc>
        <w:tc>
          <w:tcPr>
            <w:tcW w:w="5877" w:type="dxa"/>
            <w:vAlign w:val="center"/>
          </w:tcPr>
          <w:p w14:paraId="4583EBB9" w14:textId="77777777" w:rsidR="00770130" w:rsidRPr="00405D5F" w:rsidRDefault="00770130" w:rsidP="00B71490">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bl>
    <w:p w14:paraId="49D948C0" w14:textId="77777777" w:rsidR="00770130" w:rsidRDefault="00770130" w:rsidP="00770130"/>
    <w:p w14:paraId="2FC8CE09" w14:textId="77777777" w:rsidR="00770130" w:rsidRDefault="00770130" w:rsidP="00770130"/>
    <w:p w14:paraId="4594F268" w14:textId="77777777" w:rsidR="00770130" w:rsidRDefault="00770130" w:rsidP="00770130">
      <w:pPr>
        <w:spacing w:line="276" w:lineRule="auto"/>
      </w:pPr>
    </w:p>
    <w:p w14:paraId="7E245007" w14:textId="77777777" w:rsidR="00770130" w:rsidRDefault="00770130" w:rsidP="00770130">
      <w:pPr>
        <w:rPr>
          <w:rStyle w:val="Heading1Char"/>
          <w:b/>
          <w:color w:val="235D64"/>
        </w:rPr>
      </w:pPr>
      <w:r>
        <w:rPr>
          <w:rStyle w:val="Heading1Char"/>
          <w:b/>
          <w:color w:val="235D64"/>
        </w:rPr>
        <w:br w:type="page"/>
      </w:r>
    </w:p>
    <w:p w14:paraId="521F0AFD" w14:textId="77777777" w:rsidR="00770130" w:rsidRDefault="00770130" w:rsidP="00770130">
      <w:pPr>
        <w:spacing w:line="276" w:lineRule="auto"/>
      </w:pPr>
      <w:bookmarkStart w:id="3" w:name="_Toc519870450"/>
      <w:bookmarkStart w:id="4" w:name="_Toc161305550"/>
      <w:r w:rsidRPr="00510FBF">
        <w:rPr>
          <w:rStyle w:val="Heading1Char"/>
          <w:b/>
          <w:color w:val="235D64"/>
        </w:rPr>
        <w:lastRenderedPageBreak/>
        <w:t xml:space="preserve">Part </w:t>
      </w:r>
      <w:r>
        <w:rPr>
          <w:rStyle w:val="Heading1Char"/>
          <w:b/>
          <w:color w:val="235D64"/>
        </w:rPr>
        <w:t>B</w:t>
      </w:r>
      <w:r w:rsidRPr="00510FBF">
        <w:rPr>
          <w:rStyle w:val="Heading1Char"/>
          <w:b/>
          <w:color w:val="235D64"/>
        </w:rPr>
        <w:t>: In</w:t>
      </w:r>
      <w:bookmarkEnd w:id="3"/>
      <w:r>
        <w:rPr>
          <w:rStyle w:val="Heading1Char"/>
          <w:b/>
          <w:color w:val="235D64"/>
        </w:rPr>
        <w:t>structions to Tenderers</w:t>
      </w:r>
      <w:bookmarkEnd w:id="4"/>
      <w:r w:rsidR="00056D6C">
        <w:rPr>
          <w:rFonts w:cstheme="majorBidi"/>
          <w:b/>
          <w:color w:val="235D64"/>
        </w:rPr>
        <w:pict w14:anchorId="6BFDFFAD">
          <v:rect id="_x0000_i1026" style="width:451.3pt;height:1.5pt;mso-position-horizontal:absolute;mso-position-vertical:absolute" o:hrstd="t" o:hrnoshade="t" o:hr="t" fillcolor="#235d64" stroked="f"/>
        </w:pict>
      </w:r>
    </w:p>
    <w:p w14:paraId="0BF55BDD" w14:textId="3687F87F" w:rsidR="00770130" w:rsidRDefault="00770130" w:rsidP="00770130">
      <w:pPr>
        <w:pStyle w:val="ListParagraph"/>
        <w:numPr>
          <w:ilvl w:val="0"/>
          <w:numId w:val="1"/>
        </w:numPr>
        <w:spacing w:after="120" w:line="276" w:lineRule="auto"/>
        <w:jc w:val="both"/>
      </w:pPr>
      <w:r>
        <w:t xml:space="preserve">All sections of this Tender Response Document (“TRD”) where applicable </w:t>
      </w:r>
      <w:r w:rsidRPr="0053182F">
        <w:rPr>
          <w:shd w:val="clear" w:color="auto" w:fill="F2F2F2" w:themeFill="background1" w:themeFillShade="F2"/>
        </w:rPr>
        <w:t>(</w:t>
      </w:r>
      <w:r w:rsidRPr="0053182F">
        <w:rPr>
          <w:rFonts w:cstheme="minorHAnsi"/>
          <w:shd w:val="clear" w:color="auto" w:fill="FFFFFF" w:themeFill="background1"/>
        </w:rPr>
        <w:t>shaded</w:t>
      </w:r>
      <w:r w:rsidR="0053182F" w:rsidRPr="0053182F">
        <w:rPr>
          <w:rFonts w:cstheme="minorHAnsi"/>
          <w:shd w:val="clear" w:color="auto" w:fill="FFFFFF" w:themeFill="background1"/>
        </w:rPr>
        <w:t>)</w:t>
      </w:r>
      <w:r w:rsidRPr="00136C1D">
        <w:rPr>
          <w:rFonts w:cstheme="minorHAnsi"/>
          <w:shd w:val="clear" w:color="auto" w:fill="D9D9D9" w:themeFill="background1" w:themeFillShade="D9"/>
        </w:rPr>
        <w:t xml:space="preserve"> </w:t>
      </w:r>
      <w:r>
        <w:t xml:space="preserve">must be completed by the Tenderer. </w:t>
      </w:r>
      <w:r>
        <w:rPr>
          <w:rFonts w:cstheme="minorHAnsi"/>
        </w:rPr>
        <w:t>No</w:t>
      </w:r>
      <w:r w:rsidRPr="00136C1D">
        <w:rPr>
          <w:rFonts w:cstheme="minorHAnsi"/>
        </w:rPr>
        <w:t xml:space="preserve"> other text</w:t>
      </w:r>
      <w:r>
        <w:rPr>
          <w:rFonts w:cstheme="minorHAnsi"/>
        </w:rPr>
        <w:t xml:space="preserve"> should be amended</w:t>
      </w:r>
      <w:r w:rsidRPr="00136C1D">
        <w:rPr>
          <w:rFonts w:cstheme="minorHAnsi"/>
        </w:rPr>
        <w:t>.</w:t>
      </w:r>
    </w:p>
    <w:p w14:paraId="5ED1D97E" w14:textId="77777777" w:rsidR="00770130" w:rsidRDefault="00770130" w:rsidP="00770130">
      <w:pPr>
        <w:pStyle w:val="ListParagraph"/>
        <w:spacing w:after="120" w:line="276" w:lineRule="auto"/>
        <w:jc w:val="both"/>
      </w:pPr>
    </w:p>
    <w:p w14:paraId="3391970F" w14:textId="77777777" w:rsidR="00770130" w:rsidRDefault="00770130" w:rsidP="00770130">
      <w:pPr>
        <w:pStyle w:val="ListParagraph"/>
        <w:numPr>
          <w:ilvl w:val="0"/>
          <w:numId w:val="1"/>
        </w:numPr>
        <w:spacing w:after="120" w:line="276" w:lineRule="auto"/>
        <w:jc w:val="both"/>
      </w:pPr>
      <w:r>
        <w:t xml:space="preserve">Tenderers should ensure to carefully read the </w:t>
      </w:r>
      <w:r w:rsidRPr="00AC5D3C">
        <w:t>Request</w:t>
      </w:r>
      <w:r>
        <w:t xml:space="preserve"> for Tender (“RFT”) document associated with this Competition before completing and submitting this Tender Response Document (“TRD”).</w:t>
      </w:r>
    </w:p>
    <w:p w14:paraId="735CDD95" w14:textId="77777777" w:rsidR="00770130" w:rsidRDefault="00770130" w:rsidP="00770130">
      <w:pPr>
        <w:pStyle w:val="ListParagraph"/>
        <w:spacing w:after="120" w:line="276" w:lineRule="auto"/>
        <w:jc w:val="both"/>
      </w:pPr>
    </w:p>
    <w:p w14:paraId="4CAD93BD" w14:textId="77777777" w:rsidR="00770130" w:rsidRDefault="00770130" w:rsidP="00770130">
      <w:pPr>
        <w:pStyle w:val="ListParagraph"/>
        <w:numPr>
          <w:ilvl w:val="0"/>
          <w:numId w:val="1"/>
        </w:numPr>
        <w:spacing w:after="120" w:line="276" w:lineRule="auto"/>
        <w:jc w:val="both"/>
      </w:pPr>
      <w:r>
        <w:rPr>
          <w:bCs/>
        </w:rPr>
        <w:t>Tenderer</w:t>
      </w:r>
      <w:r w:rsidRPr="00AC776F">
        <w:rPr>
          <w:bCs/>
        </w:rPr>
        <w:t>s</w:t>
      </w:r>
      <w:r>
        <w:rPr>
          <w:b/>
          <w:u w:val="single"/>
        </w:rPr>
        <w:t xml:space="preserve"> </w:t>
      </w:r>
      <w:r w:rsidRPr="009A15B3">
        <w:rPr>
          <w:b/>
          <w:u w:val="single"/>
        </w:rPr>
        <w:t>must</w:t>
      </w:r>
      <w:r>
        <w:t xml:space="preserve"> complete and submit all material requested in this TRD in full.</w:t>
      </w:r>
      <w:r w:rsidRPr="00114EE1">
        <w:t xml:space="preserve"> </w:t>
      </w:r>
      <w:r>
        <w:t>Tenderers</w:t>
      </w:r>
      <w:r w:rsidRPr="004E2A1C">
        <w:t xml:space="preserve"> may not amend the TRD other than to provide the required information i</w:t>
      </w:r>
      <w:r>
        <w:t>n the allocated response areas.</w:t>
      </w:r>
      <w:r w:rsidRPr="004E2A1C">
        <w:t xml:space="preserve"> </w:t>
      </w:r>
      <w:r w:rsidRPr="00114EE1">
        <w:t xml:space="preserve">The TRD must be </w:t>
      </w:r>
      <w:r>
        <w:t>completed</w:t>
      </w:r>
      <w:r w:rsidRPr="00114EE1">
        <w:t xml:space="preserve"> in the same sequence as presented (not rearranged).</w:t>
      </w:r>
    </w:p>
    <w:p w14:paraId="3A09A82E" w14:textId="77777777" w:rsidR="00770130" w:rsidRDefault="00770130" w:rsidP="00770130">
      <w:pPr>
        <w:pStyle w:val="ListParagraph"/>
        <w:spacing w:after="120" w:line="276" w:lineRule="auto"/>
        <w:jc w:val="both"/>
      </w:pPr>
    </w:p>
    <w:p w14:paraId="1F85C37B" w14:textId="77777777" w:rsidR="00770130" w:rsidRPr="007158A3" w:rsidRDefault="00770130" w:rsidP="00770130">
      <w:pPr>
        <w:pStyle w:val="ListParagraph"/>
        <w:numPr>
          <w:ilvl w:val="0"/>
          <w:numId w:val="1"/>
        </w:numPr>
        <w:jc w:val="both"/>
        <w:rPr>
          <w:b/>
          <w:u w:val="single"/>
        </w:rPr>
      </w:pPr>
      <w:r>
        <w:t xml:space="preserve">Tenderers are </w:t>
      </w:r>
      <w:r w:rsidRPr="007158A3">
        <w:rPr>
          <w:b/>
          <w:u w:val="single"/>
        </w:rPr>
        <w:t>NOT</w:t>
      </w:r>
      <w:r>
        <w:t xml:space="preserve"> permitted to include any additional cover sheets; corporate branding and/or an executive summary in this TRD. Please note a </w:t>
      </w:r>
      <w:r w:rsidRPr="00046540">
        <w:t xml:space="preserve">cover sheet and/or an executive summary </w:t>
      </w:r>
      <w:r w:rsidRPr="007158A3">
        <w:rPr>
          <w:b/>
          <w:u w:val="single"/>
        </w:rPr>
        <w:t>WILL NOT BE EVALUATED.</w:t>
      </w:r>
      <w:r w:rsidRPr="007158A3">
        <w:t xml:space="preserve"> </w:t>
      </w:r>
    </w:p>
    <w:p w14:paraId="69A90632" w14:textId="77777777" w:rsidR="00770130" w:rsidRDefault="00770130" w:rsidP="00770130">
      <w:pPr>
        <w:pStyle w:val="ListParagraph"/>
      </w:pPr>
    </w:p>
    <w:p w14:paraId="145F9511" w14:textId="77777777" w:rsidR="00770130" w:rsidRPr="007158A3" w:rsidRDefault="00770130" w:rsidP="00770130">
      <w:pPr>
        <w:pStyle w:val="ListParagraph"/>
        <w:numPr>
          <w:ilvl w:val="0"/>
          <w:numId w:val="1"/>
        </w:numPr>
        <w:spacing w:after="120" w:line="276" w:lineRule="auto"/>
        <w:jc w:val="both"/>
        <w:rPr>
          <w:b/>
          <w:u w:val="single"/>
        </w:rPr>
      </w:pPr>
      <w:r>
        <w:t>Tenderers are reminded that additional</w:t>
      </w:r>
      <w:r w:rsidRPr="00C70C60">
        <w:t xml:space="preserve"> information provided </w:t>
      </w:r>
      <w:r w:rsidRPr="00046540">
        <w:t>as appendices</w:t>
      </w:r>
      <w:r>
        <w:t>, references, brochures or links to websites</w:t>
      </w:r>
      <w:r w:rsidRPr="00046540">
        <w:t xml:space="preserve"> is NOT permitted </w:t>
      </w:r>
      <w:r>
        <w:t>in response</w:t>
      </w:r>
      <w:r w:rsidRPr="00C70C60">
        <w:t xml:space="preserve"> to the award criteria. Any such information provided </w:t>
      </w:r>
      <w:r w:rsidRPr="007158A3">
        <w:rPr>
          <w:b/>
          <w:u w:val="single"/>
        </w:rPr>
        <w:t>WILL NOT BE EVALUATED</w:t>
      </w:r>
      <w:r w:rsidRPr="00046540">
        <w:t>.</w:t>
      </w:r>
    </w:p>
    <w:p w14:paraId="31E66C0B" w14:textId="77777777" w:rsidR="00770130" w:rsidRPr="00777D9D" w:rsidRDefault="00770130" w:rsidP="00770130">
      <w:pPr>
        <w:pStyle w:val="ListParagraph"/>
        <w:spacing w:after="120" w:line="276" w:lineRule="auto"/>
        <w:jc w:val="both"/>
        <w:rPr>
          <w:b/>
          <w:u w:val="single"/>
        </w:rPr>
      </w:pPr>
    </w:p>
    <w:p w14:paraId="6FCBA4AE" w14:textId="77777777" w:rsidR="00770130" w:rsidRDefault="00770130" w:rsidP="00770130">
      <w:pPr>
        <w:pStyle w:val="ListParagraph"/>
        <w:numPr>
          <w:ilvl w:val="0"/>
          <w:numId w:val="1"/>
        </w:numPr>
        <w:spacing w:after="120" w:line="276" w:lineRule="auto"/>
        <w:jc w:val="both"/>
      </w:pPr>
      <w:r>
        <w:t xml:space="preserve">The TRD </w:t>
      </w:r>
      <w:r w:rsidRPr="00046540">
        <w:t>must</w:t>
      </w:r>
      <w:r>
        <w:t xml:space="preserve"> be submitted in </w:t>
      </w:r>
      <w:r w:rsidRPr="00046540">
        <w:t>English</w:t>
      </w:r>
      <w:r>
        <w:t>.</w:t>
      </w:r>
    </w:p>
    <w:p w14:paraId="72799A5F" w14:textId="77777777" w:rsidR="00770130" w:rsidRDefault="00770130" w:rsidP="00770130">
      <w:pPr>
        <w:pStyle w:val="ListParagraph"/>
      </w:pPr>
    </w:p>
    <w:p w14:paraId="3E2435C2" w14:textId="77777777" w:rsidR="00770130" w:rsidRDefault="00770130" w:rsidP="00770130">
      <w:pPr>
        <w:pStyle w:val="ListParagraph"/>
        <w:numPr>
          <w:ilvl w:val="0"/>
          <w:numId w:val="1"/>
        </w:numPr>
        <w:spacing w:after="120" w:line="276" w:lineRule="auto"/>
        <w:jc w:val="both"/>
      </w:pPr>
      <w:r>
        <w:t>The TRD must be submitted in Microsoft Word format or as a readable and searchable PDF.</w:t>
      </w:r>
      <w:r w:rsidRPr="000D6817">
        <w:t xml:space="preserve"> </w:t>
      </w:r>
    </w:p>
    <w:p w14:paraId="0E2F2813" w14:textId="77777777" w:rsidR="00770130" w:rsidRDefault="00770130" w:rsidP="00770130">
      <w:pPr>
        <w:pStyle w:val="ListParagraph"/>
        <w:spacing w:after="120" w:line="276" w:lineRule="auto"/>
        <w:jc w:val="both"/>
      </w:pPr>
      <w:r w:rsidRPr="000D6817">
        <w:t xml:space="preserve">Documents should not be saved with a filename containing any of the following characters:  </w:t>
      </w:r>
    </w:p>
    <w:p w14:paraId="42211727" w14:textId="77777777" w:rsidR="00770130" w:rsidRPr="000D6817" w:rsidRDefault="00770130" w:rsidP="00770130">
      <w:pPr>
        <w:pStyle w:val="ListParagraph"/>
        <w:spacing w:after="120" w:line="276" w:lineRule="auto"/>
        <w:jc w:val="both"/>
        <w:rPr>
          <w:b/>
        </w:rPr>
      </w:pPr>
      <w:r w:rsidRPr="000D6817">
        <w:rPr>
          <w:b/>
          <w:i/>
        </w:rPr>
        <w:t>~ " # % &amp; * : &lt; &gt;? / \ { | }</w:t>
      </w:r>
    </w:p>
    <w:p w14:paraId="0A81FA21" w14:textId="77777777" w:rsidR="00770130" w:rsidRDefault="00770130" w:rsidP="00770130">
      <w:pPr>
        <w:pStyle w:val="ListParagraph"/>
      </w:pPr>
    </w:p>
    <w:p w14:paraId="376577FD" w14:textId="77777777" w:rsidR="00770130" w:rsidRDefault="00770130" w:rsidP="00770130">
      <w:pPr>
        <w:pStyle w:val="ListParagraph"/>
        <w:numPr>
          <w:ilvl w:val="0"/>
          <w:numId w:val="1"/>
        </w:numPr>
        <w:spacing w:after="120" w:line="276" w:lineRule="auto"/>
        <w:jc w:val="both"/>
      </w:pPr>
      <w:r w:rsidRPr="004E2A1C">
        <w:t>Before completing each section</w:t>
      </w:r>
      <w:r>
        <w:t>,</w:t>
      </w:r>
      <w:r w:rsidRPr="004E2A1C">
        <w:t xml:space="preserve"> </w:t>
      </w:r>
      <w:r>
        <w:t xml:space="preserve">Tenderers </w:t>
      </w:r>
      <w:r w:rsidRPr="004E2A1C">
        <w:t>are required to read and follow the instructions preceding each requirement.</w:t>
      </w:r>
      <w:r>
        <w:t xml:space="preserve"> </w:t>
      </w:r>
      <w:r w:rsidRPr="004E2A1C">
        <w:t xml:space="preserve">Where specified, maximum page </w:t>
      </w:r>
      <w:r>
        <w:t>limits</w:t>
      </w:r>
      <w:r w:rsidRPr="004E2A1C">
        <w:t xml:space="preserve"> must be adhered to. </w:t>
      </w:r>
    </w:p>
    <w:p w14:paraId="7D08797F" w14:textId="77777777" w:rsidR="00E934F3" w:rsidRDefault="00E934F3" w:rsidP="00770130">
      <w:pPr>
        <w:spacing w:line="276" w:lineRule="auto"/>
        <w:rPr>
          <w:rStyle w:val="Heading1Char"/>
          <w:b/>
          <w:color w:val="235D64"/>
        </w:rPr>
      </w:pPr>
      <w:bookmarkStart w:id="5" w:name="_Toc161305551"/>
    </w:p>
    <w:p w14:paraId="0229107C" w14:textId="77777777" w:rsidR="00E934F3" w:rsidRDefault="00E934F3" w:rsidP="00770130">
      <w:pPr>
        <w:spacing w:line="276" w:lineRule="auto"/>
        <w:rPr>
          <w:rStyle w:val="Heading1Char"/>
          <w:b/>
          <w:color w:val="235D64"/>
        </w:rPr>
      </w:pPr>
    </w:p>
    <w:p w14:paraId="0A8C9D44" w14:textId="77777777" w:rsidR="00E934F3" w:rsidRDefault="00E934F3" w:rsidP="00770130">
      <w:pPr>
        <w:spacing w:line="276" w:lineRule="auto"/>
        <w:rPr>
          <w:rStyle w:val="Heading1Char"/>
          <w:b/>
          <w:color w:val="235D64"/>
        </w:rPr>
      </w:pPr>
    </w:p>
    <w:p w14:paraId="163D2EB3" w14:textId="77777777" w:rsidR="00E934F3" w:rsidRDefault="00E934F3" w:rsidP="00770130">
      <w:pPr>
        <w:spacing w:line="276" w:lineRule="auto"/>
        <w:rPr>
          <w:rStyle w:val="Heading1Char"/>
          <w:b/>
          <w:color w:val="235D64"/>
        </w:rPr>
      </w:pPr>
    </w:p>
    <w:p w14:paraId="4D33266F" w14:textId="77777777" w:rsidR="00E934F3" w:rsidRDefault="00E934F3" w:rsidP="00770130">
      <w:pPr>
        <w:spacing w:line="276" w:lineRule="auto"/>
        <w:rPr>
          <w:rStyle w:val="Heading1Char"/>
          <w:b/>
          <w:color w:val="235D64"/>
        </w:rPr>
      </w:pPr>
    </w:p>
    <w:p w14:paraId="11760744" w14:textId="77777777" w:rsidR="00E934F3" w:rsidRDefault="00E934F3" w:rsidP="00770130">
      <w:pPr>
        <w:spacing w:line="276" w:lineRule="auto"/>
        <w:rPr>
          <w:rStyle w:val="Heading1Char"/>
          <w:b/>
          <w:color w:val="235D64"/>
        </w:rPr>
      </w:pPr>
    </w:p>
    <w:p w14:paraId="6BF8D386" w14:textId="77777777" w:rsidR="00E934F3" w:rsidRDefault="00E934F3" w:rsidP="00770130">
      <w:pPr>
        <w:spacing w:line="276" w:lineRule="auto"/>
        <w:rPr>
          <w:rStyle w:val="Heading1Char"/>
          <w:b/>
          <w:color w:val="235D64"/>
        </w:rPr>
      </w:pPr>
    </w:p>
    <w:p w14:paraId="045A2C61" w14:textId="6EB6FCAD" w:rsidR="00FD1604" w:rsidRPr="00E934F3" w:rsidRDefault="00770130" w:rsidP="00770130">
      <w:pPr>
        <w:spacing w:line="276" w:lineRule="auto"/>
        <w:rPr>
          <w:rFonts w:asciiTheme="majorHAnsi" w:eastAsiaTheme="majorEastAsia" w:hAnsiTheme="majorHAnsi" w:cstheme="majorBidi"/>
          <w:b/>
          <w:color w:val="235D64"/>
          <w:sz w:val="32"/>
          <w:szCs w:val="32"/>
        </w:rPr>
      </w:pPr>
      <w:r>
        <w:rPr>
          <w:rStyle w:val="Heading1Char"/>
          <w:b/>
          <w:color w:val="235D64"/>
        </w:rPr>
        <w:lastRenderedPageBreak/>
        <w:t>Part C</w:t>
      </w:r>
      <w:r w:rsidRPr="0006646C">
        <w:rPr>
          <w:rStyle w:val="Heading1Char"/>
          <w:b/>
          <w:color w:val="235D64"/>
        </w:rPr>
        <w:t xml:space="preserve">: </w:t>
      </w:r>
      <w:r>
        <w:rPr>
          <w:rStyle w:val="Heading1Char"/>
          <w:b/>
          <w:color w:val="235D64"/>
        </w:rPr>
        <w:t>Selection and Award Criteria</w:t>
      </w:r>
      <w:bookmarkEnd w:id="5"/>
      <w:r w:rsidR="00056D6C">
        <w:rPr>
          <w:rFonts w:cstheme="majorBidi"/>
          <w:b/>
          <w:color w:val="235D64"/>
        </w:rPr>
        <w:pict w14:anchorId="0A468CE8">
          <v:rect id="_x0000_i1027" style="width:451.3pt;height:1.5pt;mso-position-horizontal:absolute;mso-position-vertical:absolute" o:hrstd="t" o:hrnoshade="t" o:hr="t" fillcolor="#235d64" stroked="f"/>
        </w:pict>
      </w:r>
    </w:p>
    <w:p w14:paraId="50492CA1" w14:textId="4770ED22" w:rsidR="00FD1604" w:rsidRDefault="00FD1604" w:rsidP="00FD1604">
      <w:pPr>
        <w:pStyle w:val="Heading2"/>
      </w:pPr>
      <w:r>
        <w:t>Selection Criteria</w:t>
      </w:r>
    </w:p>
    <w:p w14:paraId="52A8BA58" w14:textId="12653905" w:rsidR="00770130" w:rsidRPr="009419D8" w:rsidRDefault="00770130" w:rsidP="00770130">
      <w:pPr>
        <w:spacing w:line="276" w:lineRule="auto"/>
        <w:rPr>
          <w:rFonts w:ascii="Calibri" w:eastAsia="Times New Roman" w:hAnsi="Calibri" w:cs="Times New Roman"/>
          <w:color w:val="000000" w:themeColor="text1"/>
          <w:lang w:val="en-US"/>
        </w:rPr>
      </w:pPr>
      <w:r w:rsidRPr="009419D8">
        <w:rPr>
          <w:rFonts w:ascii="Calibri" w:eastAsia="Times New Roman" w:hAnsi="Calibri" w:cs="Times New Roman"/>
          <w:color w:val="000000" w:themeColor="text1"/>
          <w:lang w:val="en-US"/>
        </w:rPr>
        <w:t>Tenderers will either pass OR fail each of the Selection Criteria.</w:t>
      </w:r>
    </w:p>
    <w:p w14:paraId="2E019B6F" w14:textId="77777777" w:rsidR="00770130" w:rsidRPr="00575637" w:rsidRDefault="00770130" w:rsidP="00770130">
      <w:pPr>
        <w:spacing w:line="276" w:lineRule="auto"/>
      </w:pPr>
      <w:r w:rsidRPr="009419D8">
        <w:rPr>
          <w:rFonts w:ascii="Calibri" w:eastAsia="Times New Roman" w:hAnsi="Calibri" w:cs="Times New Roman"/>
          <w:color w:val="000000" w:themeColor="text1"/>
          <w:lang w:val="en-US"/>
        </w:rPr>
        <w:t>A Tenderer who fails a selection criterion will be excluded from participating in this Competition.</w:t>
      </w:r>
    </w:p>
    <w:p w14:paraId="0EB4C685" w14:textId="77777777" w:rsidR="00770130" w:rsidRPr="00E27828" w:rsidRDefault="00770130" w:rsidP="00770130">
      <w:pPr>
        <w:spacing w:after="0" w:line="276" w:lineRule="auto"/>
        <w:rPr>
          <w:rFonts w:ascii="Calibri" w:eastAsia="Times New Roman" w:hAnsi="Calibri" w:cs="Times New Roman"/>
          <w:b/>
          <w:bCs/>
          <w:color w:val="000000" w:themeColor="text1"/>
          <w:u w:val="single"/>
          <w:lang w:val="en-US"/>
        </w:rPr>
      </w:pPr>
      <w:r w:rsidRPr="00E27828">
        <w:rPr>
          <w:rFonts w:ascii="Calibri" w:eastAsia="Times New Roman" w:hAnsi="Calibri" w:cs="Times New Roman"/>
          <w:b/>
          <w:bCs/>
          <w:color w:val="000000" w:themeColor="text1"/>
          <w:u w:val="single"/>
          <w:lang w:val="en-US"/>
        </w:rPr>
        <w:t>Economic and Financial Standing</w:t>
      </w:r>
    </w:p>
    <w:p w14:paraId="4830A3F3" w14:textId="363108FB" w:rsidR="00770130" w:rsidRDefault="00770130" w:rsidP="00770130">
      <w:pPr>
        <w:spacing w:after="0" w:line="276" w:lineRule="auto"/>
        <w:jc w:val="both"/>
        <w:rPr>
          <w:rFonts w:ascii="Calibri" w:eastAsia="Times New Roman" w:hAnsi="Calibri" w:cs="Times New Roman"/>
          <w:color w:val="000000" w:themeColor="text1"/>
          <w:lang w:val="en-US"/>
        </w:rPr>
      </w:pPr>
      <w:r w:rsidRPr="009419D8">
        <w:rPr>
          <w:rFonts w:ascii="Calibri" w:eastAsia="Times New Roman" w:hAnsi="Calibri" w:cs="Times New Roman"/>
          <w:color w:val="000000" w:themeColor="text1"/>
          <w:lang w:val="en-US"/>
        </w:rPr>
        <w:t>Tenderers must declare by way of eESPD</w:t>
      </w:r>
      <w:r w:rsidR="008A1168">
        <w:rPr>
          <w:rFonts w:ascii="Calibri" w:eastAsia="Times New Roman" w:hAnsi="Calibri" w:cs="Times New Roman"/>
          <w:color w:val="000000" w:themeColor="text1"/>
          <w:lang w:val="en-US"/>
        </w:rPr>
        <w:t>/ Article 57 report</w:t>
      </w:r>
      <w:r w:rsidRPr="009419D8">
        <w:rPr>
          <w:rFonts w:ascii="Calibri" w:eastAsia="Times New Roman" w:hAnsi="Calibri" w:cs="Times New Roman"/>
          <w:color w:val="000000" w:themeColor="text1"/>
          <w:lang w:val="en-US"/>
        </w:rPr>
        <w:t xml:space="preserve"> that they satisfy the financial and economic standing requirement(s) set out below, and that they are able upon request and without delay, to provide the supporting documentation specified below to the Contracting Authority in each case.</w:t>
      </w:r>
    </w:p>
    <w:p w14:paraId="5130D641" w14:textId="77777777" w:rsidR="00303D6F" w:rsidRPr="009419D8" w:rsidRDefault="00303D6F" w:rsidP="00770130">
      <w:pPr>
        <w:spacing w:after="0" w:line="276" w:lineRule="auto"/>
        <w:jc w:val="both"/>
        <w:rPr>
          <w:rFonts w:ascii="Calibri" w:eastAsia="Times New Roman" w:hAnsi="Calibri" w:cs="Times New Roman"/>
          <w:color w:val="000000" w:themeColor="text1"/>
          <w:lang w:val="en-US"/>
        </w:rPr>
      </w:pPr>
    </w:p>
    <w:tbl>
      <w:tblPr>
        <w:tblW w:w="5000" w:type="pct"/>
        <w:tblBorders>
          <w:top w:val="outset" w:sz="6" w:space="0" w:color="auto"/>
          <w:left w:val="outset" w:sz="6" w:space="0" w:color="auto"/>
          <w:bottom w:val="outset" w:sz="6" w:space="0" w:color="auto"/>
          <w:right w:val="outset" w:sz="6" w:space="0" w:color="auto"/>
        </w:tblBorders>
        <w:shd w:val="clear" w:color="auto" w:fill="F2F2F2"/>
        <w:tblCellMar>
          <w:left w:w="113" w:type="dxa"/>
          <w:right w:w="113" w:type="dxa"/>
        </w:tblCellMar>
        <w:tblLook w:val="04A0" w:firstRow="1" w:lastRow="0" w:firstColumn="1" w:lastColumn="0" w:noHBand="0" w:noVBand="1"/>
      </w:tblPr>
      <w:tblGrid>
        <w:gridCol w:w="1268"/>
        <w:gridCol w:w="5855"/>
        <w:gridCol w:w="1887"/>
      </w:tblGrid>
      <w:tr w:rsidR="00303D6F" w:rsidRPr="00303D6F" w14:paraId="206DB7F1" w14:textId="77777777" w:rsidTr="00C20F4D">
        <w:trPr>
          <w:trHeight w:val="1440"/>
        </w:trPr>
        <w:tc>
          <w:tcPr>
            <w:tcW w:w="3953" w:type="pct"/>
            <w:gridSpan w:val="2"/>
            <w:tcBorders>
              <w:top w:val="single" w:sz="6" w:space="0" w:color="auto"/>
              <w:left w:val="single" w:sz="6" w:space="0" w:color="auto"/>
              <w:bottom w:val="single" w:sz="6" w:space="0" w:color="auto"/>
              <w:right w:val="single" w:sz="6" w:space="0" w:color="auto"/>
            </w:tcBorders>
            <w:shd w:val="clear" w:color="auto" w:fill="F2F2F2"/>
            <w:hideMark/>
          </w:tcPr>
          <w:p w14:paraId="4729913F" w14:textId="77777777" w:rsidR="00303D6F" w:rsidRDefault="00303D6F" w:rsidP="00303D6F">
            <w:pPr>
              <w:spacing w:after="0" w:line="240" w:lineRule="auto"/>
              <w:jc w:val="both"/>
              <w:textAlignment w:val="baseline"/>
              <w:rPr>
                <w:rFonts w:ascii="Calibri" w:eastAsia="Times New Roman" w:hAnsi="Calibri" w:cs="Calibri"/>
                <w:sz w:val="23"/>
                <w:szCs w:val="23"/>
                <w:lang w:val="en-US" w:eastAsia="en-IE"/>
              </w:rPr>
            </w:pPr>
          </w:p>
          <w:p w14:paraId="61A43F2B" w14:textId="25D640A4" w:rsidR="00303D6F" w:rsidRPr="00303D6F" w:rsidRDefault="00303D6F" w:rsidP="00303D6F">
            <w:pPr>
              <w:spacing w:after="0" w:line="240" w:lineRule="auto"/>
              <w:textAlignment w:val="baseline"/>
              <w:rPr>
                <w:rFonts w:ascii="Segoe UI" w:eastAsia="Times New Roman" w:hAnsi="Segoe UI" w:cs="Segoe UI"/>
                <w:sz w:val="18"/>
                <w:szCs w:val="18"/>
                <w:lang w:eastAsia="en-IE"/>
              </w:rPr>
            </w:pPr>
            <w:r w:rsidRPr="00303D6F">
              <w:rPr>
                <w:rFonts w:ascii="Calibri" w:eastAsia="Times New Roman" w:hAnsi="Calibri" w:cs="Calibri"/>
                <w:sz w:val="23"/>
                <w:szCs w:val="23"/>
                <w:lang w:val="en-US" w:eastAsia="en-IE"/>
              </w:rPr>
              <w:t xml:space="preserve">​​Tenderers </w:t>
            </w:r>
            <w:r w:rsidRPr="00303D6F">
              <w:rPr>
                <w:rFonts w:ascii="Calibri" w:eastAsia="Times New Roman" w:hAnsi="Calibri" w:cs="Calibri"/>
                <w:sz w:val="23"/>
                <w:szCs w:val="23"/>
                <w:u w:val="single"/>
                <w:lang w:val="en-US" w:eastAsia="en-IE"/>
              </w:rPr>
              <w:t>must</w:t>
            </w:r>
            <w:r w:rsidRPr="00303D6F">
              <w:rPr>
                <w:rFonts w:ascii="Calibri" w:eastAsia="Times New Roman" w:hAnsi="Calibri" w:cs="Calibri"/>
                <w:sz w:val="23"/>
                <w:szCs w:val="23"/>
                <w:lang w:val="en-US" w:eastAsia="en-IE"/>
              </w:rPr>
              <w:t xml:space="preserve"> have an annual turnover of not less than €</w:t>
            </w:r>
            <w:r w:rsidR="00750A45">
              <w:rPr>
                <w:rFonts w:ascii="Calibri" w:eastAsia="Times New Roman" w:hAnsi="Calibri" w:cs="Calibri"/>
                <w:sz w:val="23"/>
                <w:szCs w:val="23"/>
                <w:lang w:val="en-US" w:eastAsia="en-IE"/>
              </w:rPr>
              <w:t xml:space="preserve">150,000 </w:t>
            </w:r>
            <w:r w:rsidRPr="00303D6F">
              <w:rPr>
                <w:rFonts w:ascii="Calibri" w:eastAsia="Times New Roman" w:hAnsi="Calibri" w:cs="Calibri"/>
                <w:sz w:val="23"/>
                <w:szCs w:val="23"/>
                <w:lang w:val="en-US" w:eastAsia="en-IE"/>
              </w:rPr>
              <w:t xml:space="preserve">(excluding VAT) for </w:t>
            </w:r>
            <w:r w:rsidRPr="00303D6F">
              <w:rPr>
                <w:rFonts w:ascii="Calibri" w:eastAsia="Times New Roman" w:hAnsi="Calibri" w:cs="Calibri"/>
                <w:sz w:val="23"/>
                <w:szCs w:val="23"/>
                <w:u w:val="single"/>
                <w:lang w:val="en-US" w:eastAsia="en-IE"/>
              </w:rPr>
              <w:t xml:space="preserve">each of the last </w:t>
            </w:r>
            <w:r w:rsidR="00750A45">
              <w:rPr>
                <w:rFonts w:ascii="Calibri" w:eastAsia="Times New Roman" w:hAnsi="Calibri" w:cs="Calibri"/>
                <w:sz w:val="23"/>
                <w:szCs w:val="23"/>
                <w:u w:val="single"/>
                <w:lang w:val="en-US" w:eastAsia="en-IE"/>
              </w:rPr>
              <w:t xml:space="preserve">3 </w:t>
            </w:r>
            <w:r w:rsidRPr="00303D6F">
              <w:rPr>
                <w:rFonts w:ascii="Calibri" w:eastAsia="Times New Roman" w:hAnsi="Calibri" w:cs="Calibri"/>
                <w:sz w:val="23"/>
                <w:szCs w:val="23"/>
                <w:u w:val="single"/>
                <w:lang w:val="en-US" w:eastAsia="en-IE"/>
              </w:rPr>
              <w:t xml:space="preserve">financial years </w:t>
            </w:r>
            <w:r w:rsidRPr="00303D6F">
              <w:rPr>
                <w:rFonts w:ascii="Calibri" w:eastAsia="Times New Roman" w:hAnsi="Calibri" w:cs="Calibri"/>
                <w:sz w:val="23"/>
                <w:szCs w:val="23"/>
                <w:lang w:val="en-US" w:eastAsia="en-IE"/>
              </w:rPr>
              <w:t xml:space="preserve">(or where the date of establishment of a Tenderers is more recent, for each year the Tenderer has been established). </w:t>
            </w:r>
            <w:r w:rsidRPr="00303D6F">
              <w:rPr>
                <w:rFonts w:ascii="Calibri" w:eastAsia="Times New Roman" w:hAnsi="Calibri" w:cs="Calibri"/>
                <w:color w:val="1F497D"/>
                <w:sz w:val="23"/>
                <w:szCs w:val="23"/>
                <w:lang w:eastAsia="en-IE"/>
              </w:rPr>
              <w:t> </w:t>
            </w:r>
            <w:r w:rsidRPr="00303D6F">
              <w:rPr>
                <w:rFonts w:ascii="Times New Roman" w:eastAsia="Times New Roman" w:hAnsi="Times New Roman" w:cs="Times New Roman"/>
                <w:sz w:val="24"/>
                <w:szCs w:val="24"/>
                <w:lang w:eastAsia="en-IE"/>
              </w:rPr>
              <w:t> </w:t>
            </w:r>
          </w:p>
        </w:tc>
        <w:tc>
          <w:tcPr>
            <w:tcW w:w="1047" w:type="pct"/>
            <w:vMerge w:val="restart"/>
            <w:tcBorders>
              <w:top w:val="single" w:sz="6" w:space="0" w:color="auto"/>
              <w:left w:val="nil"/>
              <w:bottom w:val="single" w:sz="6" w:space="0" w:color="auto"/>
              <w:right w:val="single" w:sz="6" w:space="0" w:color="auto"/>
            </w:tcBorders>
            <w:shd w:val="clear" w:color="auto" w:fill="F2F2F2"/>
            <w:hideMark/>
          </w:tcPr>
          <w:p w14:paraId="75184529" w14:textId="77777777" w:rsidR="00303D6F" w:rsidRPr="00303D6F" w:rsidRDefault="00303D6F" w:rsidP="00303D6F">
            <w:pPr>
              <w:spacing w:after="0" w:line="240" w:lineRule="auto"/>
              <w:textAlignment w:val="baseline"/>
              <w:rPr>
                <w:rFonts w:ascii="Segoe UI" w:eastAsia="Times New Roman" w:hAnsi="Segoe UI" w:cs="Segoe UI"/>
                <w:sz w:val="18"/>
                <w:szCs w:val="18"/>
                <w:lang w:eastAsia="en-IE"/>
              </w:rPr>
            </w:pPr>
            <w:r w:rsidRPr="00303D6F">
              <w:rPr>
                <w:rFonts w:ascii="Calibri" w:eastAsia="Times New Roman" w:hAnsi="Calibri" w:cs="Calibri"/>
                <w:b/>
                <w:bCs/>
                <w:color w:val="000000"/>
                <w:shd w:val="clear" w:color="auto" w:fill="FFFF00"/>
                <w:lang w:val="en-GB" w:eastAsia="en-IE"/>
              </w:rPr>
              <w:t>​​</w:t>
            </w:r>
            <w:r w:rsidRPr="00303D6F">
              <w:rPr>
                <w:rFonts w:ascii="Calibri" w:eastAsia="Times New Roman" w:hAnsi="Calibri" w:cs="Calibri"/>
                <w:color w:val="000000"/>
                <w:lang w:eastAsia="en-IE"/>
              </w:rPr>
              <w:t> </w:t>
            </w:r>
            <w:r w:rsidRPr="00303D6F">
              <w:rPr>
                <w:rFonts w:ascii="Times New Roman" w:eastAsia="Times New Roman" w:hAnsi="Times New Roman" w:cs="Times New Roman"/>
                <w:sz w:val="24"/>
                <w:szCs w:val="24"/>
                <w:lang w:eastAsia="en-IE"/>
              </w:rPr>
              <w:t> </w:t>
            </w:r>
          </w:p>
          <w:p w14:paraId="3F222F5B" w14:textId="77777777" w:rsidR="00303D6F" w:rsidRPr="00303D6F" w:rsidRDefault="00303D6F" w:rsidP="00303D6F">
            <w:pPr>
              <w:spacing w:after="0" w:line="240" w:lineRule="auto"/>
              <w:textAlignment w:val="baseline"/>
              <w:rPr>
                <w:rFonts w:ascii="Segoe UI" w:eastAsia="Times New Roman" w:hAnsi="Segoe UI" w:cs="Segoe UI"/>
                <w:sz w:val="18"/>
                <w:szCs w:val="18"/>
                <w:lang w:eastAsia="en-IE"/>
              </w:rPr>
            </w:pPr>
            <w:r w:rsidRPr="00303D6F">
              <w:rPr>
                <w:rFonts w:ascii="Calibri" w:eastAsia="Times New Roman" w:hAnsi="Calibri" w:cs="Calibri"/>
                <w:b/>
                <w:bCs/>
                <w:color w:val="000000"/>
                <w:shd w:val="clear" w:color="auto" w:fill="FFFF00"/>
                <w:lang w:val="en-GB" w:eastAsia="en-IE"/>
              </w:rPr>
              <w:t>​​</w:t>
            </w:r>
            <w:r w:rsidRPr="00303D6F">
              <w:rPr>
                <w:rFonts w:ascii="Calibri" w:eastAsia="Times New Roman" w:hAnsi="Calibri" w:cs="Calibri"/>
                <w:color w:val="000000"/>
                <w:lang w:eastAsia="en-IE"/>
              </w:rPr>
              <w:t> </w:t>
            </w:r>
            <w:r w:rsidRPr="00303D6F">
              <w:rPr>
                <w:rFonts w:ascii="Times New Roman" w:eastAsia="Times New Roman" w:hAnsi="Times New Roman" w:cs="Times New Roman"/>
                <w:sz w:val="24"/>
                <w:szCs w:val="24"/>
                <w:lang w:eastAsia="en-IE"/>
              </w:rPr>
              <w:t> </w:t>
            </w:r>
          </w:p>
          <w:p w14:paraId="1D7F7A78" w14:textId="77777777" w:rsidR="00303D6F" w:rsidRPr="00303D6F" w:rsidRDefault="00303D6F" w:rsidP="00303D6F">
            <w:pPr>
              <w:spacing w:after="0" w:line="240" w:lineRule="auto"/>
              <w:textAlignment w:val="baseline"/>
              <w:rPr>
                <w:rFonts w:ascii="Segoe UI" w:eastAsia="Times New Roman" w:hAnsi="Segoe UI" w:cs="Segoe UI"/>
                <w:sz w:val="18"/>
                <w:szCs w:val="18"/>
                <w:lang w:eastAsia="en-IE"/>
              </w:rPr>
            </w:pPr>
            <w:r w:rsidRPr="00303D6F">
              <w:rPr>
                <w:rFonts w:ascii="Calibri" w:eastAsia="Times New Roman" w:hAnsi="Calibri" w:cs="Calibri"/>
                <w:b/>
                <w:bCs/>
                <w:color w:val="000000"/>
                <w:shd w:val="clear" w:color="auto" w:fill="FFFF00"/>
                <w:lang w:val="en-GB" w:eastAsia="en-IE"/>
              </w:rPr>
              <w:t>​​</w:t>
            </w:r>
            <w:r w:rsidRPr="00303D6F">
              <w:rPr>
                <w:rFonts w:ascii="Calibri" w:eastAsia="Times New Roman" w:hAnsi="Calibri" w:cs="Calibri"/>
                <w:color w:val="000000"/>
                <w:lang w:eastAsia="en-IE"/>
              </w:rPr>
              <w:t> </w:t>
            </w:r>
            <w:r w:rsidRPr="00303D6F">
              <w:rPr>
                <w:rFonts w:ascii="Times New Roman" w:eastAsia="Times New Roman" w:hAnsi="Times New Roman" w:cs="Times New Roman"/>
                <w:sz w:val="24"/>
                <w:szCs w:val="24"/>
                <w:lang w:eastAsia="en-IE"/>
              </w:rPr>
              <w:t> </w:t>
            </w:r>
          </w:p>
          <w:p w14:paraId="3E8A2137" w14:textId="77777777" w:rsidR="00303D6F" w:rsidRDefault="00303D6F" w:rsidP="00303D6F">
            <w:pPr>
              <w:spacing w:after="0" w:line="240" w:lineRule="auto"/>
              <w:textAlignment w:val="baseline"/>
              <w:rPr>
                <w:rFonts w:ascii="Times New Roman" w:eastAsia="Times New Roman" w:hAnsi="Times New Roman" w:cs="Times New Roman"/>
                <w:sz w:val="24"/>
                <w:szCs w:val="24"/>
                <w:lang w:eastAsia="en-IE"/>
              </w:rPr>
            </w:pPr>
            <w:r w:rsidRPr="00303D6F">
              <w:rPr>
                <w:rFonts w:ascii="Calibri" w:eastAsia="Times New Roman" w:hAnsi="Calibri" w:cs="Calibri"/>
                <w:b/>
                <w:bCs/>
                <w:color w:val="000000"/>
                <w:shd w:val="clear" w:color="auto" w:fill="FFFF00"/>
                <w:lang w:val="en-GB" w:eastAsia="en-IE"/>
              </w:rPr>
              <w:t>​​</w:t>
            </w:r>
            <w:r w:rsidRPr="00303D6F">
              <w:rPr>
                <w:rFonts w:ascii="Calibri" w:eastAsia="Times New Roman" w:hAnsi="Calibri" w:cs="Calibri"/>
                <w:color w:val="000000"/>
                <w:lang w:eastAsia="en-IE"/>
              </w:rPr>
              <w:t> </w:t>
            </w:r>
            <w:r w:rsidRPr="00303D6F">
              <w:rPr>
                <w:rFonts w:ascii="Times New Roman" w:eastAsia="Times New Roman" w:hAnsi="Times New Roman" w:cs="Times New Roman"/>
                <w:sz w:val="24"/>
                <w:szCs w:val="24"/>
                <w:lang w:eastAsia="en-IE"/>
              </w:rPr>
              <w:t> </w:t>
            </w:r>
          </w:p>
          <w:p w14:paraId="2A2E8C7D" w14:textId="77777777" w:rsidR="00303D6F" w:rsidRDefault="00303D6F" w:rsidP="00303D6F">
            <w:pPr>
              <w:spacing w:after="0" w:line="240" w:lineRule="auto"/>
              <w:textAlignment w:val="baseline"/>
              <w:rPr>
                <w:rFonts w:ascii="Times New Roman" w:eastAsia="Times New Roman" w:hAnsi="Times New Roman" w:cs="Times New Roman"/>
                <w:sz w:val="24"/>
                <w:szCs w:val="24"/>
                <w:lang w:eastAsia="en-IE"/>
              </w:rPr>
            </w:pPr>
          </w:p>
          <w:p w14:paraId="158FB62F" w14:textId="77777777" w:rsidR="00303D6F" w:rsidRDefault="00303D6F" w:rsidP="00303D6F">
            <w:pPr>
              <w:spacing w:after="0" w:line="240" w:lineRule="auto"/>
              <w:textAlignment w:val="baseline"/>
              <w:rPr>
                <w:rFonts w:ascii="Times New Roman" w:eastAsia="Times New Roman" w:hAnsi="Times New Roman" w:cs="Times New Roman"/>
                <w:sz w:val="24"/>
                <w:szCs w:val="24"/>
                <w:lang w:eastAsia="en-IE"/>
              </w:rPr>
            </w:pPr>
          </w:p>
          <w:p w14:paraId="31E0D172" w14:textId="77777777" w:rsidR="00303D6F" w:rsidRPr="00303D6F" w:rsidRDefault="00303D6F" w:rsidP="00303D6F">
            <w:pPr>
              <w:spacing w:after="0" w:line="240" w:lineRule="auto"/>
              <w:textAlignment w:val="baseline"/>
              <w:rPr>
                <w:rFonts w:ascii="Segoe UI" w:eastAsia="Times New Roman" w:hAnsi="Segoe UI" w:cs="Segoe UI"/>
                <w:sz w:val="18"/>
                <w:szCs w:val="18"/>
                <w:lang w:eastAsia="en-IE"/>
              </w:rPr>
            </w:pPr>
          </w:p>
          <w:p w14:paraId="542909BB" w14:textId="77777777" w:rsidR="00303D6F" w:rsidRPr="00303D6F" w:rsidRDefault="00303D6F" w:rsidP="00303D6F">
            <w:pPr>
              <w:spacing w:after="0" w:line="240" w:lineRule="auto"/>
              <w:textAlignment w:val="baseline"/>
              <w:rPr>
                <w:rFonts w:ascii="Segoe UI" w:eastAsia="Times New Roman" w:hAnsi="Segoe UI" w:cs="Segoe UI"/>
                <w:sz w:val="18"/>
                <w:szCs w:val="18"/>
                <w:lang w:eastAsia="en-IE"/>
              </w:rPr>
            </w:pPr>
            <w:r w:rsidRPr="00303D6F">
              <w:rPr>
                <w:rFonts w:ascii="Calibri" w:eastAsia="Times New Roman" w:hAnsi="Calibri" w:cs="Calibri"/>
                <w:b/>
                <w:bCs/>
                <w:sz w:val="23"/>
                <w:szCs w:val="23"/>
                <w:u w:val="single"/>
                <w:lang w:val="en-US" w:eastAsia="en-IE"/>
              </w:rPr>
              <w:t>​​Rule:  Pass/Fail</w:t>
            </w:r>
            <w:r w:rsidRPr="00303D6F">
              <w:rPr>
                <w:rFonts w:ascii="Calibri" w:eastAsia="Times New Roman" w:hAnsi="Calibri" w:cs="Calibri"/>
                <w:sz w:val="23"/>
                <w:szCs w:val="23"/>
                <w:lang w:eastAsia="en-IE"/>
              </w:rPr>
              <w:t> </w:t>
            </w:r>
            <w:r w:rsidRPr="00303D6F">
              <w:rPr>
                <w:rFonts w:ascii="Times New Roman" w:eastAsia="Times New Roman" w:hAnsi="Times New Roman" w:cs="Times New Roman"/>
                <w:sz w:val="24"/>
                <w:szCs w:val="24"/>
                <w:lang w:eastAsia="en-IE"/>
              </w:rPr>
              <w:t> </w:t>
            </w:r>
          </w:p>
          <w:p w14:paraId="4567211A" w14:textId="77777777" w:rsidR="00303D6F" w:rsidRPr="00303D6F" w:rsidRDefault="00303D6F" w:rsidP="00303D6F">
            <w:pPr>
              <w:spacing w:after="0" w:line="240" w:lineRule="auto"/>
              <w:textAlignment w:val="baseline"/>
              <w:rPr>
                <w:rFonts w:ascii="Segoe UI" w:eastAsia="Times New Roman" w:hAnsi="Segoe UI" w:cs="Segoe UI"/>
                <w:sz w:val="18"/>
                <w:szCs w:val="18"/>
                <w:lang w:eastAsia="en-IE"/>
              </w:rPr>
            </w:pPr>
            <w:r w:rsidRPr="00303D6F">
              <w:rPr>
                <w:rFonts w:ascii="Calibri" w:eastAsia="Times New Roman" w:hAnsi="Calibri" w:cs="Calibri"/>
                <w:b/>
                <w:bCs/>
                <w:sz w:val="23"/>
                <w:szCs w:val="23"/>
                <w:lang w:val="en-US" w:eastAsia="en-IE"/>
              </w:rPr>
              <w:t>​​Where the submitted turnover does not meet the requirements as set out above, Tenderers will be issued a FAIL mark for this section and their tender submission will not be forwarded for evaluation.</w:t>
            </w:r>
            <w:r w:rsidRPr="00303D6F">
              <w:rPr>
                <w:rFonts w:ascii="Calibri" w:eastAsia="Times New Roman" w:hAnsi="Calibri" w:cs="Calibri"/>
                <w:color w:val="000000"/>
                <w:lang w:eastAsia="en-IE"/>
              </w:rPr>
              <w:t> </w:t>
            </w:r>
            <w:r w:rsidRPr="00303D6F">
              <w:rPr>
                <w:rFonts w:ascii="Times New Roman" w:eastAsia="Times New Roman" w:hAnsi="Times New Roman" w:cs="Times New Roman"/>
                <w:sz w:val="24"/>
                <w:szCs w:val="24"/>
                <w:lang w:eastAsia="en-IE"/>
              </w:rPr>
              <w:t> </w:t>
            </w:r>
          </w:p>
        </w:tc>
      </w:tr>
      <w:tr w:rsidR="00C20F4D" w:rsidRPr="00303D6F" w14:paraId="6C14A56B" w14:textId="77777777" w:rsidTr="00C20F4D">
        <w:trPr>
          <w:trHeight w:val="1245"/>
        </w:trPr>
        <w:tc>
          <w:tcPr>
            <w:tcW w:w="704" w:type="pct"/>
            <w:tcBorders>
              <w:top w:val="nil"/>
              <w:left w:val="single" w:sz="6" w:space="0" w:color="auto"/>
              <w:bottom w:val="single" w:sz="6" w:space="0" w:color="auto"/>
              <w:right w:val="single" w:sz="6" w:space="0" w:color="auto"/>
            </w:tcBorders>
            <w:shd w:val="clear" w:color="auto" w:fill="F2F2F2"/>
            <w:hideMark/>
          </w:tcPr>
          <w:p w14:paraId="2C3655B2" w14:textId="77777777" w:rsidR="00303D6F" w:rsidRPr="00303D6F" w:rsidRDefault="00303D6F" w:rsidP="00303D6F">
            <w:pPr>
              <w:spacing w:after="0" w:line="240" w:lineRule="auto"/>
              <w:jc w:val="both"/>
              <w:textAlignment w:val="baseline"/>
              <w:rPr>
                <w:rFonts w:ascii="Segoe UI" w:eastAsia="Times New Roman" w:hAnsi="Segoe UI" w:cs="Segoe UI"/>
                <w:sz w:val="18"/>
                <w:szCs w:val="18"/>
                <w:lang w:eastAsia="en-IE"/>
              </w:rPr>
            </w:pPr>
            <w:r w:rsidRPr="00303D6F">
              <w:rPr>
                <w:rFonts w:ascii="Calibri" w:eastAsia="Times New Roman" w:hAnsi="Calibri" w:cs="Calibri"/>
                <w:color w:val="000000"/>
                <w:lang w:val="en-GB" w:eastAsia="en-IE"/>
              </w:rPr>
              <w:t xml:space="preserve">​​     </w:t>
            </w:r>
            <w:r w:rsidRPr="00303D6F">
              <w:rPr>
                <w:rFonts w:ascii="Calibri" w:eastAsia="Times New Roman" w:hAnsi="Calibri" w:cs="Calibri"/>
                <w:lang w:eastAsia="en-IE"/>
              </w:rPr>
              <w:t> </w:t>
            </w:r>
            <w:r w:rsidRPr="00303D6F">
              <w:rPr>
                <w:rFonts w:ascii="Times New Roman" w:eastAsia="Times New Roman" w:hAnsi="Times New Roman" w:cs="Times New Roman"/>
                <w:sz w:val="24"/>
                <w:szCs w:val="24"/>
                <w:lang w:eastAsia="en-IE"/>
              </w:rPr>
              <w:t> </w:t>
            </w:r>
          </w:p>
          <w:p w14:paraId="3B824988" w14:textId="77777777" w:rsidR="00303D6F" w:rsidRPr="00303D6F" w:rsidRDefault="00303D6F" w:rsidP="00303D6F">
            <w:pPr>
              <w:spacing w:after="0" w:line="240" w:lineRule="auto"/>
              <w:jc w:val="both"/>
              <w:textAlignment w:val="baseline"/>
              <w:rPr>
                <w:rFonts w:ascii="Segoe UI" w:eastAsia="Times New Roman" w:hAnsi="Segoe UI" w:cs="Segoe UI"/>
                <w:sz w:val="18"/>
                <w:szCs w:val="18"/>
                <w:lang w:eastAsia="en-IE"/>
              </w:rPr>
            </w:pPr>
            <w:r w:rsidRPr="00303D6F">
              <w:rPr>
                <w:rFonts w:ascii="Calibri" w:eastAsia="Times New Roman" w:hAnsi="Calibri" w:cs="Calibri"/>
                <w:color w:val="000000"/>
                <w:lang w:val="en-GB" w:eastAsia="en-IE"/>
              </w:rPr>
              <w:t>​​Evidence Required</w:t>
            </w:r>
            <w:r w:rsidRPr="00303D6F">
              <w:rPr>
                <w:rFonts w:ascii="Calibri" w:eastAsia="Times New Roman" w:hAnsi="Calibri" w:cs="Calibri"/>
                <w:lang w:eastAsia="en-IE"/>
              </w:rPr>
              <w:t> </w:t>
            </w:r>
            <w:r w:rsidRPr="00303D6F">
              <w:rPr>
                <w:rFonts w:ascii="Times New Roman" w:eastAsia="Times New Roman" w:hAnsi="Times New Roman" w:cs="Times New Roman"/>
                <w:sz w:val="24"/>
                <w:szCs w:val="24"/>
                <w:lang w:eastAsia="en-IE"/>
              </w:rPr>
              <w:t> </w:t>
            </w:r>
          </w:p>
        </w:tc>
        <w:tc>
          <w:tcPr>
            <w:tcW w:w="3249" w:type="pct"/>
            <w:tcBorders>
              <w:top w:val="nil"/>
              <w:left w:val="nil"/>
              <w:bottom w:val="single" w:sz="6" w:space="0" w:color="auto"/>
              <w:right w:val="single" w:sz="6" w:space="0" w:color="auto"/>
            </w:tcBorders>
            <w:shd w:val="clear" w:color="auto" w:fill="F2F2F2"/>
            <w:hideMark/>
          </w:tcPr>
          <w:p w14:paraId="104BC545" w14:textId="0790CA0C" w:rsidR="00303D6F" w:rsidRPr="00303D6F" w:rsidRDefault="00303D6F" w:rsidP="00303D6F">
            <w:pPr>
              <w:spacing w:after="0" w:line="240" w:lineRule="auto"/>
              <w:jc w:val="both"/>
              <w:textAlignment w:val="baseline"/>
              <w:rPr>
                <w:rFonts w:ascii="Segoe UI" w:eastAsia="Times New Roman" w:hAnsi="Segoe UI" w:cs="Segoe UI"/>
                <w:sz w:val="18"/>
                <w:szCs w:val="18"/>
                <w:lang w:eastAsia="en-IE"/>
              </w:rPr>
            </w:pPr>
            <w:r w:rsidRPr="00303D6F">
              <w:rPr>
                <w:rFonts w:ascii="Calibri" w:eastAsia="Times New Roman" w:hAnsi="Calibri" w:cs="Calibri"/>
                <w:sz w:val="23"/>
                <w:szCs w:val="23"/>
                <w:lang w:val="en-US" w:eastAsia="en-IE"/>
              </w:rPr>
              <w:t xml:space="preserve">​​Prior to entering a Contract and within such period as may be specified by the Contracting Authority, the preferred Tenderer(s) will be required to submit audited accounts to the Contracting Authority for each of the last </w:t>
            </w:r>
            <w:r w:rsidR="00750A45" w:rsidRPr="00750A45">
              <w:rPr>
                <w:rFonts w:ascii="Calibri" w:eastAsia="Times New Roman" w:hAnsi="Calibri" w:cs="Calibri"/>
                <w:b/>
                <w:bCs/>
                <w:sz w:val="23"/>
                <w:szCs w:val="23"/>
                <w:lang w:val="en-US" w:eastAsia="en-IE"/>
              </w:rPr>
              <w:t>3</w:t>
            </w:r>
            <w:r w:rsidR="00750A45">
              <w:rPr>
                <w:rFonts w:ascii="Calibri" w:eastAsia="Times New Roman" w:hAnsi="Calibri" w:cs="Calibri"/>
                <w:sz w:val="23"/>
                <w:szCs w:val="23"/>
                <w:lang w:val="en-US" w:eastAsia="en-IE"/>
              </w:rPr>
              <w:t xml:space="preserve"> </w:t>
            </w:r>
            <w:r w:rsidRPr="00303D6F">
              <w:rPr>
                <w:rFonts w:ascii="Calibri" w:eastAsia="Times New Roman" w:hAnsi="Calibri" w:cs="Calibri"/>
                <w:sz w:val="23"/>
                <w:szCs w:val="23"/>
                <w:lang w:val="en-US" w:eastAsia="en-IE"/>
              </w:rPr>
              <w:t>financial years (or where the date of establishment of a Tenderer is more recent, for each year the Tender has been established) to demonstrate its compliance with the Turnover Requirement.</w:t>
            </w:r>
            <w:r w:rsidRPr="00303D6F">
              <w:rPr>
                <w:rFonts w:ascii="Calibri" w:eastAsia="Times New Roman" w:hAnsi="Calibri" w:cs="Calibri"/>
                <w:sz w:val="23"/>
                <w:szCs w:val="23"/>
                <w:lang w:eastAsia="en-IE"/>
              </w:rPr>
              <w:t> </w:t>
            </w:r>
            <w:r w:rsidRPr="00303D6F">
              <w:rPr>
                <w:rFonts w:ascii="Times New Roman" w:eastAsia="Times New Roman" w:hAnsi="Times New Roman" w:cs="Times New Roman"/>
                <w:sz w:val="24"/>
                <w:szCs w:val="24"/>
                <w:lang w:eastAsia="en-IE"/>
              </w:rPr>
              <w:t> </w:t>
            </w:r>
          </w:p>
          <w:p w14:paraId="45DB99E5" w14:textId="77777777" w:rsidR="00303D6F" w:rsidRPr="00303D6F" w:rsidRDefault="00303D6F" w:rsidP="00303D6F">
            <w:pPr>
              <w:spacing w:after="0" w:line="240" w:lineRule="auto"/>
              <w:jc w:val="both"/>
              <w:textAlignment w:val="baseline"/>
              <w:rPr>
                <w:rFonts w:ascii="Segoe UI" w:eastAsia="Times New Roman" w:hAnsi="Segoe UI" w:cs="Segoe UI"/>
                <w:sz w:val="18"/>
                <w:szCs w:val="18"/>
                <w:lang w:eastAsia="en-IE"/>
              </w:rPr>
            </w:pPr>
            <w:r w:rsidRPr="00303D6F">
              <w:rPr>
                <w:rFonts w:ascii="Calibri" w:eastAsia="Times New Roman" w:hAnsi="Calibri" w:cs="Calibri"/>
                <w:sz w:val="23"/>
                <w:szCs w:val="23"/>
                <w:lang w:val="en-US" w:eastAsia="en-IE"/>
              </w:rPr>
              <w:t>​​</w:t>
            </w:r>
            <w:r w:rsidRPr="00303D6F">
              <w:rPr>
                <w:rFonts w:ascii="Calibri" w:eastAsia="Times New Roman" w:hAnsi="Calibri" w:cs="Calibri"/>
                <w:sz w:val="23"/>
                <w:szCs w:val="23"/>
                <w:lang w:eastAsia="en-IE"/>
              </w:rPr>
              <w:t> </w:t>
            </w:r>
            <w:r w:rsidRPr="00303D6F">
              <w:rPr>
                <w:rFonts w:ascii="Times New Roman" w:eastAsia="Times New Roman" w:hAnsi="Times New Roman" w:cs="Times New Roman"/>
                <w:sz w:val="24"/>
                <w:szCs w:val="24"/>
                <w:lang w:eastAsia="en-IE"/>
              </w:rPr>
              <w:t> </w:t>
            </w:r>
          </w:p>
          <w:p w14:paraId="14ABB804" w14:textId="77777777" w:rsidR="00303D6F" w:rsidRPr="00303D6F" w:rsidRDefault="00303D6F" w:rsidP="00303D6F">
            <w:pPr>
              <w:spacing w:after="0" w:line="240" w:lineRule="auto"/>
              <w:jc w:val="both"/>
              <w:textAlignment w:val="baseline"/>
              <w:rPr>
                <w:rFonts w:ascii="Segoe UI" w:eastAsia="Times New Roman" w:hAnsi="Segoe UI" w:cs="Segoe UI"/>
                <w:sz w:val="18"/>
                <w:szCs w:val="18"/>
                <w:lang w:eastAsia="en-IE"/>
              </w:rPr>
            </w:pPr>
            <w:r w:rsidRPr="00303D6F">
              <w:rPr>
                <w:rFonts w:ascii="Calibri" w:eastAsia="Times New Roman" w:hAnsi="Calibri" w:cs="Calibri"/>
                <w:sz w:val="23"/>
                <w:szCs w:val="23"/>
                <w:lang w:val="en-US" w:eastAsia="en-IE"/>
              </w:rPr>
              <w:t>​​If, within the period (or any extended period permitted by the Contracting Authority), the preferred Tenderer fails to produce the required accounts demonstrating that it meets the minimum requirements for economic and financial standing as specified in sections 3.2.A (Turnover) above, it shall be eliminated from the Competition, unless there is a valid reason given for not being able to provide the accounts, in which case the Tenderer must inform the Contracting Authority of that valid reason and provide such other suitable alternative documentation as will demonstrate that it meets the minimum requirement to the satisfaction of the Contracting Authority.</w:t>
            </w:r>
            <w:r w:rsidRPr="00303D6F">
              <w:rPr>
                <w:rFonts w:ascii="Calibri" w:eastAsia="Times New Roman" w:hAnsi="Calibri" w:cs="Calibri"/>
                <w:sz w:val="23"/>
                <w:szCs w:val="23"/>
                <w:lang w:eastAsia="en-IE"/>
              </w:rPr>
              <w:t> </w:t>
            </w:r>
            <w:r w:rsidRPr="00303D6F">
              <w:rPr>
                <w:rFonts w:ascii="Times New Roman" w:eastAsia="Times New Roman" w:hAnsi="Times New Roman" w:cs="Times New Roman"/>
                <w:sz w:val="24"/>
                <w:szCs w:val="24"/>
                <w:lang w:eastAsia="en-IE"/>
              </w:rPr>
              <w:t> </w:t>
            </w:r>
          </w:p>
          <w:p w14:paraId="1ABF326B" w14:textId="77777777" w:rsidR="00303D6F" w:rsidRPr="00303D6F" w:rsidRDefault="00303D6F" w:rsidP="00303D6F">
            <w:pPr>
              <w:spacing w:after="0" w:line="240" w:lineRule="auto"/>
              <w:jc w:val="both"/>
              <w:textAlignment w:val="baseline"/>
              <w:rPr>
                <w:rFonts w:ascii="Segoe UI" w:eastAsia="Times New Roman" w:hAnsi="Segoe UI" w:cs="Segoe UI"/>
                <w:sz w:val="18"/>
                <w:szCs w:val="18"/>
                <w:lang w:eastAsia="en-IE"/>
              </w:rPr>
            </w:pPr>
            <w:r w:rsidRPr="00303D6F">
              <w:rPr>
                <w:rFonts w:ascii="Calibri" w:eastAsia="Times New Roman" w:hAnsi="Calibri" w:cs="Calibri"/>
                <w:sz w:val="23"/>
                <w:szCs w:val="23"/>
                <w:lang w:val="en-US" w:eastAsia="en-IE"/>
              </w:rPr>
              <w:t>​​</w:t>
            </w:r>
            <w:r w:rsidRPr="00303D6F">
              <w:rPr>
                <w:rFonts w:ascii="Calibri" w:eastAsia="Times New Roman" w:hAnsi="Calibri" w:cs="Calibri"/>
                <w:sz w:val="23"/>
                <w:szCs w:val="23"/>
                <w:lang w:eastAsia="en-IE"/>
              </w:rPr>
              <w:t> </w:t>
            </w:r>
            <w:r w:rsidRPr="00303D6F">
              <w:rPr>
                <w:rFonts w:ascii="Times New Roman" w:eastAsia="Times New Roman" w:hAnsi="Times New Roman" w:cs="Times New Roman"/>
                <w:sz w:val="24"/>
                <w:szCs w:val="24"/>
                <w:lang w:eastAsia="en-IE"/>
              </w:rPr>
              <w:t> </w:t>
            </w:r>
          </w:p>
          <w:p w14:paraId="33FDF8DB" w14:textId="77777777" w:rsidR="00303D6F" w:rsidRPr="00303D6F" w:rsidRDefault="00303D6F" w:rsidP="00303D6F">
            <w:pPr>
              <w:spacing w:after="0" w:line="240" w:lineRule="auto"/>
              <w:jc w:val="both"/>
              <w:textAlignment w:val="baseline"/>
              <w:rPr>
                <w:rFonts w:ascii="Segoe UI" w:eastAsia="Times New Roman" w:hAnsi="Segoe UI" w:cs="Segoe UI"/>
                <w:sz w:val="18"/>
                <w:szCs w:val="18"/>
                <w:lang w:eastAsia="en-IE"/>
              </w:rPr>
            </w:pPr>
            <w:r w:rsidRPr="00303D6F">
              <w:rPr>
                <w:rFonts w:ascii="Calibri" w:eastAsia="Times New Roman" w:hAnsi="Calibri" w:cs="Calibri"/>
                <w:sz w:val="23"/>
                <w:szCs w:val="23"/>
                <w:lang w:val="en-US" w:eastAsia="en-IE"/>
              </w:rPr>
              <w:t>​​In the case that a Tenderer fails to produce the required documents or suitable alternative documentation to the satisfaction of the Contracting Authority, the Contracting Authority may (but shall not be obliged to) invite the next highest-ranking Tenderer to enter into Contract with the Contracting Authority, subject to that Tenderer satisfying all necessary evidentiary requirements in relation to the Exclusion and Selection Criteria.</w:t>
            </w:r>
            <w:r w:rsidRPr="00303D6F">
              <w:rPr>
                <w:rFonts w:ascii="Calibri" w:eastAsia="Times New Roman" w:hAnsi="Calibri" w:cs="Calibri"/>
                <w:sz w:val="23"/>
                <w:szCs w:val="23"/>
                <w:lang w:eastAsia="en-IE"/>
              </w:rPr>
              <w:t> </w:t>
            </w:r>
            <w:r w:rsidRPr="00303D6F">
              <w:rPr>
                <w:rFonts w:ascii="Times New Roman" w:eastAsia="Times New Roman" w:hAnsi="Times New Roman" w:cs="Times New Roman"/>
                <w:sz w:val="24"/>
                <w:szCs w:val="24"/>
                <w:lang w:eastAsia="en-IE"/>
              </w:rPr>
              <w:t> </w:t>
            </w:r>
          </w:p>
          <w:p w14:paraId="3140B610" w14:textId="455E29B6" w:rsidR="00303D6F" w:rsidRPr="00303D6F" w:rsidRDefault="00303D6F" w:rsidP="00303D6F">
            <w:pPr>
              <w:spacing w:after="0" w:afterAutospacing="1" w:line="240" w:lineRule="auto"/>
              <w:ind w:right="-30"/>
              <w:jc w:val="both"/>
              <w:textAlignment w:val="baseline"/>
              <w:rPr>
                <w:rFonts w:ascii="Segoe UI" w:eastAsia="Times New Roman" w:hAnsi="Segoe UI" w:cs="Segoe UI"/>
                <w:sz w:val="18"/>
                <w:szCs w:val="18"/>
                <w:lang w:eastAsia="en-IE"/>
              </w:rPr>
            </w:pPr>
            <w:r w:rsidRPr="00303D6F">
              <w:rPr>
                <w:rFonts w:ascii="Calibri" w:eastAsia="Times New Roman" w:hAnsi="Calibri" w:cs="Calibri"/>
                <w:color w:val="000000"/>
                <w:lang w:val="en-GB" w:eastAsia="en-IE"/>
              </w:rPr>
              <w:t>​</w:t>
            </w:r>
            <w:r w:rsidRPr="00303D6F">
              <w:rPr>
                <w:rFonts w:ascii="Calibri" w:eastAsia="Times New Roman" w:hAnsi="Calibri" w:cs="Calibri"/>
                <w:color w:val="000000"/>
                <w:lang w:eastAsia="en-IE"/>
              </w:rPr>
              <w:t> </w:t>
            </w:r>
          </w:p>
        </w:tc>
        <w:tc>
          <w:tcPr>
            <w:tcW w:w="1047" w:type="pct"/>
            <w:vMerge/>
            <w:tcBorders>
              <w:top w:val="single" w:sz="6" w:space="0" w:color="auto"/>
              <w:left w:val="nil"/>
              <w:bottom w:val="single" w:sz="6" w:space="0" w:color="auto"/>
              <w:right w:val="single" w:sz="6" w:space="0" w:color="auto"/>
            </w:tcBorders>
            <w:shd w:val="clear" w:color="auto" w:fill="F2F2F2"/>
            <w:hideMark/>
          </w:tcPr>
          <w:p w14:paraId="1A9548C0" w14:textId="77777777" w:rsidR="00303D6F" w:rsidRPr="00303D6F" w:rsidRDefault="00303D6F" w:rsidP="00303D6F">
            <w:pPr>
              <w:spacing w:after="0" w:line="240" w:lineRule="auto"/>
              <w:rPr>
                <w:rFonts w:ascii="Segoe UI" w:eastAsia="Times New Roman" w:hAnsi="Segoe UI" w:cs="Segoe UI"/>
                <w:sz w:val="18"/>
                <w:szCs w:val="18"/>
                <w:lang w:eastAsia="en-IE"/>
              </w:rPr>
            </w:pPr>
          </w:p>
        </w:tc>
      </w:tr>
    </w:tbl>
    <w:p w14:paraId="7902A247" w14:textId="5A562F12" w:rsidR="00D13507" w:rsidRDefault="00D13507" w:rsidP="00D13507">
      <w:pPr>
        <w:spacing w:after="0" w:line="276" w:lineRule="auto"/>
        <w:jc w:val="both"/>
        <w:rPr>
          <w:rFonts w:ascii="Calibri" w:eastAsia="Times New Roman" w:hAnsi="Calibri" w:cs="Times New Roman"/>
          <w:b/>
          <w:color w:val="000000"/>
          <w:u w:val="single"/>
          <w:lang w:val="en-US"/>
        </w:rPr>
      </w:pPr>
      <w:r w:rsidRPr="00FB6D54">
        <w:rPr>
          <w:rFonts w:ascii="Calibri" w:eastAsia="Times New Roman" w:hAnsi="Calibri" w:cs="Times New Roman"/>
          <w:b/>
          <w:color w:val="000000"/>
          <w:u w:val="single"/>
          <w:lang w:val="en-US"/>
        </w:rPr>
        <w:lastRenderedPageBreak/>
        <w:t>Annual Turnover Table</w:t>
      </w:r>
    </w:p>
    <w:p w14:paraId="75188988" w14:textId="77777777" w:rsidR="00D13507" w:rsidRDefault="00D13507" w:rsidP="00D13507">
      <w:pPr>
        <w:spacing w:after="0" w:line="276" w:lineRule="auto"/>
        <w:jc w:val="both"/>
        <w:rPr>
          <w:rFonts w:ascii="Calibri" w:eastAsia="Times New Roman" w:hAnsi="Calibri" w:cs="Times New Roman"/>
          <w:b/>
          <w:color w:val="000000"/>
          <w:u w:val="single"/>
          <w:lang w:val="en-US"/>
        </w:rPr>
      </w:pPr>
    </w:p>
    <w:tbl>
      <w:tblPr>
        <w:tblW w:w="9067"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tblLook w:val="0000" w:firstRow="0" w:lastRow="0" w:firstColumn="0" w:lastColumn="0" w:noHBand="0" w:noVBand="0"/>
      </w:tblPr>
      <w:tblGrid>
        <w:gridCol w:w="1838"/>
        <w:gridCol w:w="2552"/>
        <w:gridCol w:w="2409"/>
        <w:gridCol w:w="2268"/>
      </w:tblGrid>
      <w:tr w:rsidR="00D13507" w:rsidRPr="009817C8" w14:paraId="3B534551" w14:textId="77777777" w:rsidTr="00D13507">
        <w:tc>
          <w:tcPr>
            <w:tcW w:w="1838" w:type="dxa"/>
            <w:shd w:val="clear" w:color="auto" w:fill="00504E"/>
            <w:vAlign w:val="center"/>
          </w:tcPr>
          <w:p w14:paraId="49611D78" w14:textId="77777777" w:rsidR="00D13507" w:rsidRPr="009817C8" w:rsidRDefault="00D13507" w:rsidP="00873D88">
            <w:pPr>
              <w:spacing w:after="0" w:line="360" w:lineRule="auto"/>
              <w:rPr>
                <w:rFonts w:ascii="Calibri" w:eastAsia="Times New Roman" w:hAnsi="Calibri" w:cs="Times New Roman"/>
                <w:bCs/>
                <w:color w:val="FFFFFF" w:themeColor="background1"/>
                <w:lang w:val="en-US"/>
              </w:rPr>
            </w:pPr>
            <w:r>
              <w:rPr>
                <w:rFonts w:ascii="Calibri" w:eastAsia="Times New Roman" w:hAnsi="Calibri" w:cs="Times New Roman"/>
                <w:bCs/>
                <w:color w:val="FFFFFF" w:themeColor="background1"/>
                <w:lang w:val="en-US"/>
              </w:rPr>
              <w:t>Year</w:t>
            </w:r>
          </w:p>
        </w:tc>
        <w:tc>
          <w:tcPr>
            <w:tcW w:w="2552" w:type="dxa"/>
            <w:shd w:val="clear" w:color="auto" w:fill="E2EFD9" w:themeFill="accent6" w:themeFillTint="33"/>
          </w:tcPr>
          <w:p w14:paraId="2DB45033" w14:textId="77777777" w:rsidR="00D13507" w:rsidRPr="008275AD" w:rsidRDefault="00D13507" w:rsidP="00873D88">
            <w:pPr>
              <w:spacing w:after="0" w:line="360" w:lineRule="auto"/>
              <w:rPr>
                <w:rFonts w:ascii="Calibri" w:eastAsia="Times New Roman" w:hAnsi="Calibri" w:cs="Times New Roman"/>
                <w:i/>
                <w:lang w:val="en-US"/>
              </w:rPr>
            </w:pPr>
            <w:r>
              <w:rPr>
                <w:rFonts w:ascii="Calibri" w:eastAsia="Times New Roman" w:hAnsi="Calibri" w:cs="Times New Roman"/>
                <w:i/>
                <w:lang w:val="en-US"/>
              </w:rPr>
              <w:t>[</w:t>
            </w:r>
            <w:r w:rsidRPr="008275AD">
              <w:rPr>
                <w:rFonts w:ascii="Calibri" w:eastAsia="Times New Roman" w:hAnsi="Calibri" w:cs="Times New Roman"/>
                <w:i/>
                <w:lang w:val="en-US"/>
              </w:rPr>
              <w:t>Insert Year</w:t>
            </w:r>
            <w:r>
              <w:rPr>
                <w:rFonts w:ascii="Calibri" w:eastAsia="Times New Roman" w:hAnsi="Calibri" w:cs="Times New Roman"/>
                <w:i/>
                <w:lang w:val="en-US"/>
              </w:rPr>
              <w:t>]</w:t>
            </w:r>
          </w:p>
        </w:tc>
        <w:tc>
          <w:tcPr>
            <w:tcW w:w="2409" w:type="dxa"/>
            <w:shd w:val="clear" w:color="auto" w:fill="E2EFD9" w:themeFill="accent6" w:themeFillTint="33"/>
          </w:tcPr>
          <w:p w14:paraId="79757291" w14:textId="77777777" w:rsidR="00D13507" w:rsidRPr="009817C8" w:rsidRDefault="00D13507" w:rsidP="00873D88">
            <w:pPr>
              <w:spacing w:after="0" w:line="360" w:lineRule="auto"/>
              <w:rPr>
                <w:rFonts w:ascii="Calibri" w:eastAsia="Times New Roman" w:hAnsi="Calibri" w:cs="Times New Roman"/>
                <w:lang w:val="en-US"/>
              </w:rPr>
            </w:pPr>
            <w:r>
              <w:rPr>
                <w:rFonts w:ascii="Calibri" w:eastAsia="Times New Roman" w:hAnsi="Calibri" w:cs="Times New Roman"/>
                <w:i/>
                <w:lang w:val="en-US"/>
              </w:rPr>
              <w:t>[</w:t>
            </w:r>
            <w:r w:rsidRPr="008275AD">
              <w:rPr>
                <w:rFonts w:ascii="Calibri" w:eastAsia="Times New Roman" w:hAnsi="Calibri" w:cs="Times New Roman"/>
                <w:i/>
                <w:lang w:val="en-US"/>
              </w:rPr>
              <w:t>Insert Year</w:t>
            </w:r>
            <w:r>
              <w:rPr>
                <w:rFonts w:ascii="Calibri" w:eastAsia="Times New Roman" w:hAnsi="Calibri" w:cs="Times New Roman"/>
                <w:i/>
                <w:lang w:val="en-US"/>
              </w:rPr>
              <w:t>]</w:t>
            </w:r>
          </w:p>
        </w:tc>
        <w:tc>
          <w:tcPr>
            <w:tcW w:w="2268" w:type="dxa"/>
            <w:shd w:val="clear" w:color="auto" w:fill="E2EFD9" w:themeFill="accent6" w:themeFillTint="33"/>
          </w:tcPr>
          <w:p w14:paraId="29B90DCD" w14:textId="77777777" w:rsidR="00D13507" w:rsidRPr="009817C8" w:rsidRDefault="00D13507" w:rsidP="00873D88">
            <w:pPr>
              <w:spacing w:after="0" w:line="360" w:lineRule="auto"/>
              <w:rPr>
                <w:rFonts w:ascii="Calibri" w:eastAsia="Times New Roman" w:hAnsi="Calibri" w:cs="Times New Roman"/>
                <w:lang w:val="en-US"/>
              </w:rPr>
            </w:pPr>
            <w:r>
              <w:rPr>
                <w:rFonts w:ascii="Calibri" w:eastAsia="Times New Roman" w:hAnsi="Calibri" w:cs="Times New Roman"/>
                <w:i/>
                <w:lang w:val="en-US"/>
              </w:rPr>
              <w:t>[</w:t>
            </w:r>
            <w:r w:rsidRPr="008275AD">
              <w:rPr>
                <w:rFonts w:ascii="Calibri" w:eastAsia="Times New Roman" w:hAnsi="Calibri" w:cs="Times New Roman"/>
                <w:i/>
                <w:lang w:val="en-US"/>
              </w:rPr>
              <w:t>Insert Year</w:t>
            </w:r>
            <w:r>
              <w:rPr>
                <w:rFonts w:ascii="Calibri" w:eastAsia="Times New Roman" w:hAnsi="Calibri" w:cs="Times New Roman"/>
                <w:i/>
                <w:lang w:val="en-US"/>
              </w:rPr>
              <w:t>]</w:t>
            </w:r>
          </w:p>
        </w:tc>
      </w:tr>
      <w:tr w:rsidR="00D13507" w:rsidRPr="009817C8" w14:paraId="5532858D" w14:textId="77777777" w:rsidTr="00D13507">
        <w:tc>
          <w:tcPr>
            <w:tcW w:w="1838" w:type="dxa"/>
            <w:shd w:val="clear" w:color="auto" w:fill="00504E"/>
            <w:vAlign w:val="center"/>
          </w:tcPr>
          <w:p w14:paraId="04971816" w14:textId="77777777" w:rsidR="00D13507" w:rsidRPr="009817C8" w:rsidRDefault="00D13507" w:rsidP="00873D88">
            <w:pPr>
              <w:spacing w:after="0" w:line="360" w:lineRule="auto"/>
              <w:rPr>
                <w:rFonts w:ascii="Calibri" w:eastAsia="Times New Roman" w:hAnsi="Calibri" w:cs="Times New Roman"/>
                <w:bCs/>
                <w:color w:val="FFFFFF" w:themeColor="background1"/>
                <w:lang w:val="en-US"/>
              </w:rPr>
            </w:pPr>
            <w:r>
              <w:rPr>
                <w:rFonts w:ascii="Calibri" w:eastAsia="Times New Roman" w:hAnsi="Calibri" w:cs="Times New Roman"/>
                <w:bCs/>
                <w:color w:val="FFFFFF" w:themeColor="background1"/>
                <w:lang w:val="en-US"/>
              </w:rPr>
              <w:t>Turnover</w:t>
            </w:r>
            <w:r w:rsidRPr="009817C8">
              <w:rPr>
                <w:rFonts w:ascii="Calibri" w:eastAsia="Times New Roman" w:hAnsi="Calibri" w:cs="Times New Roman"/>
                <w:bCs/>
                <w:color w:val="FFFFFF" w:themeColor="background1"/>
                <w:lang w:val="en-US"/>
              </w:rPr>
              <w:t xml:space="preserve"> </w:t>
            </w:r>
          </w:p>
        </w:tc>
        <w:tc>
          <w:tcPr>
            <w:tcW w:w="2552" w:type="dxa"/>
            <w:tcBorders>
              <w:bottom w:val="single" w:sz="4" w:space="0" w:color="5B9BD5"/>
            </w:tcBorders>
            <w:shd w:val="clear" w:color="auto" w:fill="E2EFD9" w:themeFill="accent6" w:themeFillTint="33"/>
          </w:tcPr>
          <w:p w14:paraId="3383A76F" w14:textId="77777777" w:rsidR="00D13507" w:rsidRPr="009817C8" w:rsidRDefault="00D13507" w:rsidP="00873D88">
            <w:pPr>
              <w:spacing w:after="0" w:line="360" w:lineRule="auto"/>
              <w:rPr>
                <w:rFonts w:ascii="Calibri" w:eastAsia="Times New Roman" w:hAnsi="Calibri" w:cs="Times New Roman"/>
                <w:lang w:val="en-US"/>
              </w:rPr>
            </w:pPr>
            <w:r>
              <w:rPr>
                <w:rFonts w:ascii="Calibri" w:eastAsia="Times New Roman" w:hAnsi="Calibri" w:cs="Times New Roman"/>
                <w:lang w:val="en-US"/>
              </w:rPr>
              <w:t>€</w:t>
            </w:r>
          </w:p>
        </w:tc>
        <w:tc>
          <w:tcPr>
            <w:tcW w:w="2409" w:type="dxa"/>
            <w:tcBorders>
              <w:bottom w:val="single" w:sz="4" w:space="0" w:color="5B9BD5"/>
            </w:tcBorders>
            <w:shd w:val="clear" w:color="auto" w:fill="E2EFD9" w:themeFill="accent6" w:themeFillTint="33"/>
          </w:tcPr>
          <w:p w14:paraId="5CBB23F1" w14:textId="77777777" w:rsidR="00D13507" w:rsidRPr="009817C8" w:rsidRDefault="00D13507" w:rsidP="00873D88">
            <w:pPr>
              <w:spacing w:after="0" w:line="360" w:lineRule="auto"/>
              <w:rPr>
                <w:rFonts w:ascii="Calibri" w:eastAsia="Times New Roman" w:hAnsi="Calibri" w:cs="Times New Roman"/>
                <w:lang w:val="en-US"/>
              </w:rPr>
            </w:pPr>
            <w:r>
              <w:rPr>
                <w:rFonts w:ascii="Calibri" w:eastAsia="Times New Roman" w:hAnsi="Calibri" w:cs="Times New Roman"/>
                <w:lang w:val="en-US"/>
              </w:rPr>
              <w:t>€</w:t>
            </w:r>
          </w:p>
        </w:tc>
        <w:tc>
          <w:tcPr>
            <w:tcW w:w="2268" w:type="dxa"/>
            <w:tcBorders>
              <w:bottom w:val="single" w:sz="4" w:space="0" w:color="5B9BD5"/>
            </w:tcBorders>
            <w:shd w:val="clear" w:color="auto" w:fill="E2EFD9" w:themeFill="accent6" w:themeFillTint="33"/>
          </w:tcPr>
          <w:p w14:paraId="125EAD7E" w14:textId="77777777" w:rsidR="00D13507" w:rsidRPr="009817C8" w:rsidRDefault="00D13507" w:rsidP="00873D88">
            <w:pPr>
              <w:spacing w:after="0" w:line="360" w:lineRule="auto"/>
              <w:rPr>
                <w:rFonts w:ascii="Calibri" w:eastAsia="Times New Roman" w:hAnsi="Calibri" w:cs="Times New Roman"/>
                <w:lang w:val="en-US"/>
              </w:rPr>
            </w:pPr>
            <w:r>
              <w:rPr>
                <w:rFonts w:ascii="Calibri" w:eastAsia="Times New Roman" w:hAnsi="Calibri" w:cs="Times New Roman"/>
                <w:lang w:val="en-US"/>
              </w:rPr>
              <w:t>€</w:t>
            </w:r>
          </w:p>
        </w:tc>
      </w:tr>
    </w:tbl>
    <w:p w14:paraId="08A9E6A9" w14:textId="77777777" w:rsidR="00D13507" w:rsidRDefault="00D13507" w:rsidP="00770130">
      <w:pPr>
        <w:spacing w:after="0" w:line="276" w:lineRule="auto"/>
        <w:rPr>
          <w:rFonts w:ascii="Calibri" w:eastAsia="Times New Roman" w:hAnsi="Calibri" w:cs="Times New Roman"/>
          <w:b/>
          <w:bCs/>
          <w:color w:val="000000" w:themeColor="text1"/>
          <w:lang w:val="en-US"/>
        </w:rPr>
      </w:pPr>
    </w:p>
    <w:p w14:paraId="309419F8" w14:textId="77777777" w:rsidR="00D13507" w:rsidRDefault="00D13507" w:rsidP="00770130">
      <w:pPr>
        <w:spacing w:after="0" w:line="276" w:lineRule="auto"/>
        <w:rPr>
          <w:rFonts w:ascii="Calibri" w:eastAsia="Times New Roman" w:hAnsi="Calibri" w:cs="Times New Roman"/>
          <w:b/>
          <w:bCs/>
          <w:color w:val="000000" w:themeColor="text1"/>
          <w:lang w:val="en-US"/>
        </w:rPr>
      </w:pPr>
    </w:p>
    <w:p w14:paraId="3EF1F5DF" w14:textId="73E2FA97" w:rsidR="00303D6F" w:rsidRDefault="00303D6F" w:rsidP="00770130">
      <w:pPr>
        <w:spacing w:after="0" w:line="276" w:lineRule="auto"/>
        <w:rPr>
          <w:rFonts w:ascii="Calibri" w:eastAsia="Times New Roman" w:hAnsi="Calibri" w:cs="Times New Roman"/>
          <w:b/>
          <w:bCs/>
          <w:color w:val="000000" w:themeColor="text1"/>
          <w:u w:val="single"/>
          <w:lang w:val="en-US"/>
        </w:rPr>
      </w:pPr>
      <w:r w:rsidRPr="00303D6F">
        <w:rPr>
          <w:rFonts w:ascii="Calibri" w:eastAsia="Times New Roman" w:hAnsi="Calibri" w:cs="Times New Roman"/>
          <w:b/>
          <w:bCs/>
          <w:color w:val="000000" w:themeColor="text1"/>
          <w:u w:val="single"/>
          <w:lang w:val="en-US"/>
        </w:rPr>
        <w:t>Solvency</w:t>
      </w:r>
    </w:p>
    <w:p w14:paraId="0CCD7E01" w14:textId="77777777" w:rsidR="00C20F4D" w:rsidRPr="00303D6F" w:rsidRDefault="00C20F4D" w:rsidP="00770130">
      <w:pPr>
        <w:spacing w:after="0" w:line="276" w:lineRule="auto"/>
        <w:rPr>
          <w:rFonts w:ascii="Calibri" w:eastAsia="Times New Roman" w:hAnsi="Calibri" w:cs="Times New Roman"/>
          <w:b/>
          <w:bCs/>
          <w:color w:val="000000" w:themeColor="text1"/>
          <w:u w:val="single"/>
          <w:lang w:val="en-US"/>
        </w:rPr>
      </w:pPr>
    </w:p>
    <w:tbl>
      <w:tblPr>
        <w:tblW w:w="5000" w:type="pct"/>
        <w:tblBorders>
          <w:top w:val="outset" w:sz="6" w:space="0" w:color="auto"/>
          <w:left w:val="outset" w:sz="6" w:space="0" w:color="auto"/>
          <w:bottom w:val="outset" w:sz="6" w:space="0" w:color="auto"/>
          <w:right w:val="outset" w:sz="6" w:space="0" w:color="auto"/>
        </w:tblBorders>
        <w:shd w:val="clear" w:color="auto" w:fill="F2F2F2"/>
        <w:tblCellMar>
          <w:left w:w="113" w:type="dxa"/>
          <w:right w:w="113" w:type="dxa"/>
        </w:tblCellMar>
        <w:tblLook w:val="04A0" w:firstRow="1" w:lastRow="0" w:firstColumn="1" w:lastColumn="0" w:noHBand="0" w:noVBand="1"/>
      </w:tblPr>
      <w:tblGrid>
        <w:gridCol w:w="1149"/>
        <w:gridCol w:w="5889"/>
        <w:gridCol w:w="1972"/>
      </w:tblGrid>
      <w:tr w:rsidR="00C20F4D" w:rsidRPr="00C20F4D" w14:paraId="185AD9FB" w14:textId="77777777" w:rsidTr="00FD1604">
        <w:trPr>
          <w:trHeight w:val="1440"/>
        </w:trPr>
        <w:tc>
          <w:tcPr>
            <w:tcW w:w="624" w:type="pct"/>
            <w:tcBorders>
              <w:top w:val="single" w:sz="6" w:space="0" w:color="auto"/>
              <w:left w:val="single" w:sz="6" w:space="0" w:color="auto"/>
              <w:bottom w:val="single" w:sz="6" w:space="0" w:color="auto"/>
              <w:right w:val="single" w:sz="6" w:space="0" w:color="auto"/>
            </w:tcBorders>
            <w:shd w:val="clear" w:color="auto" w:fill="F2F2F2"/>
            <w:hideMark/>
          </w:tcPr>
          <w:p w14:paraId="0A4E4083"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lang w:val="en-GB" w:eastAsia="en-IE"/>
              </w:rPr>
              <w:t>​​</w:t>
            </w:r>
            <w:r w:rsidRPr="00C20F4D">
              <w:rPr>
                <w:rFonts w:ascii="Calibri" w:eastAsia="Times New Roman" w:hAnsi="Calibri" w:cs="Calibri"/>
                <w:lang w:eastAsia="en-IE"/>
              </w:rPr>
              <w:t> </w:t>
            </w:r>
            <w:r w:rsidRPr="00C20F4D">
              <w:rPr>
                <w:rFonts w:ascii="Times New Roman" w:eastAsia="Times New Roman" w:hAnsi="Times New Roman" w:cs="Times New Roman"/>
                <w:sz w:val="24"/>
                <w:szCs w:val="24"/>
                <w:lang w:eastAsia="en-IE"/>
              </w:rPr>
              <w:t> </w:t>
            </w:r>
          </w:p>
          <w:p w14:paraId="770D8C4C"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color w:val="000000"/>
                <w:lang w:val="en-GB" w:eastAsia="en-IE"/>
              </w:rPr>
              <w:t xml:space="preserve">​​Solvency </w:t>
            </w:r>
            <w:r w:rsidRPr="00C20F4D">
              <w:rPr>
                <w:rFonts w:ascii="Calibri" w:eastAsia="Times New Roman" w:hAnsi="Calibri" w:cs="Calibri"/>
                <w:lang w:eastAsia="en-IE"/>
              </w:rPr>
              <w:t> </w:t>
            </w:r>
            <w:r w:rsidRPr="00C20F4D">
              <w:rPr>
                <w:rFonts w:ascii="Times New Roman" w:eastAsia="Times New Roman" w:hAnsi="Times New Roman" w:cs="Times New Roman"/>
                <w:sz w:val="24"/>
                <w:szCs w:val="24"/>
                <w:lang w:eastAsia="en-IE"/>
              </w:rPr>
              <w:t> </w:t>
            </w:r>
          </w:p>
        </w:tc>
        <w:tc>
          <w:tcPr>
            <w:tcW w:w="3275" w:type="pct"/>
            <w:tcBorders>
              <w:top w:val="single" w:sz="6" w:space="0" w:color="auto"/>
              <w:left w:val="nil"/>
              <w:bottom w:val="single" w:sz="6" w:space="0" w:color="auto"/>
              <w:right w:val="single" w:sz="6" w:space="0" w:color="auto"/>
            </w:tcBorders>
            <w:shd w:val="clear" w:color="auto" w:fill="F2F2F2"/>
            <w:hideMark/>
          </w:tcPr>
          <w:p w14:paraId="5DCC44F9"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color w:val="000000"/>
                <w:lang w:val="en-GB" w:eastAsia="en-IE"/>
              </w:rPr>
              <w:t>​​The Tenderer must declare by way of the eESPD that it is able to pay its debts, identified on the current statement of assets and liabilities as being the debts as they fall due and will upon request, prior to (and as a condition of) award of contract provide the Contracting Authority with a letter from their principal auditors/accountants confirming the Tenderer is able to pay its debts, identified on the current statement of assets and liabilities as being the debts as they fall due.</w:t>
            </w:r>
            <w:r w:rsidRPr="00C20F4D">
              <w:rPr>
                <w:rFonts w:ascii="Calibri" w:eastAsia="Times New Roman" w:hAnsi="Calibri" w:cs="Calibri"/>
                <w:lang w:eastAsia="en-IE"/>
              </w:rPr>
              <w:t> </w:t>
            </w:r>
            <w:r w:rsidRPr="00C20F4D">
              <w:rPr>
                <w:rFonts w:ascii="Times New Roman" w:eastAsia="Times New Roman" w:hAnsi="Times New Roman" w:cs="Times New Roman"/>
                <w:sz w:val="24"/>
                <w:szCs w:val="24"/>
                <w:lang w:eastAsia="en-IE"/>
              </w:rPr>
              <w:t> </w:t>
            </w:r>
          </w:p>
        </w:tc>
        <w:tc>
          <w:tcPr>
            <w:tcW w:w="1101" w:type="pct"/>
            <w:vMerge w:val="restart"/>
            <w:tcBorders>
              <w:top w:val="single" w:sz="6" w:space="0" w:color="auto"/>
              <w:left w:val="nil"/>
              <w:bottom w:val="single" w:sz="6" w:space="0" w:color="auto"/>
              <w:right w:val="single" w:sz="6" w:space="0" w:color="auto"/>
            </w:tcBorders>
            <w:shd w:val="clear" w:color="auto" w:fill="F2F2F2"/>
            <w:hideMark/>
          </w:tcPr>
          <w:p w14:paraId="007EDB74"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b/>
                <w:bCs/>
                <w:color w:val="000000"/>
                <w:shd w:val="clear" w:color="auto" w:fill="FFFF00"/>
                <w:lang w:val="en-GB" w:eastAsia="en-IE"/>
              </w:rPr>
              <w:t>​​</w:t>
            </w:r>
            <w:r w:rsidRPr="00C20F4D">
              <w:rPr>
                <w:rFonts w:ascii="Calibri" w:eastAsia="Times New Roman" w:hAnsi="Calibri" w:cs="Calibri"/>
                <w:color w:val="000000"/>
                <w:lang w:eastAsia="en-IE"/>
              </w:rPr>
              <w:t> </w:t>
            </w:r>
            <w:r w:rsidRPr="00C20F4D">
              <w:rPr>
                <w:rFonts w:ascii="Times New Roman" w:eastAsia="Times New Roman" w:hAnsi="Times New Roman" w:cs="Times New Roman"/>
                <w:sz w:val="24"/>
                <w:szCs w:val="24"/>
                <w:lang w:eastAsia="en-IE"/>
              </w:rPr>
              <w:t> </w:t>
            </w:r>
          </w:p>
          <w:p w14:paraId="1DB5A033"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b/>
                <w:bCs/>
                <w:color w:val="000000"/>
                <w:shd w:val="clear" w:color="auto" w:fill="FFFF00"/>
                <w:lang w:val="en-GB" w:eastAsia="en-IE"/>
              </w:rPr>
              <w:t>​​</w:t>
            </w:r>
            <w:r w:rsidRPr="00C20F4D">
              <w:rPr>
                <w:rFonts w:ascii="Calibri" w:eastAsia="Times New Roman" w:hAnsi="Calibri" w:cs="Calibri"/>
                <w:color w:val="000000"/>
                <w:lang w:eastAsia="en-IE"/>
              </w:rPr>
              <w:t> </w:t>
            </w:r>
            <w:r w:rsidRPr="00C20F4D">
              <w:rPr>
                <w:rFonts w:ascii="Times New Roman" w:eastAsia="Times New Roman" w:hAnsi="Times New Roman" w:cs="Times New Roman"/>
                <w:sz w:val="24"/>
                <w:szCs w:val="24"/>
                <w:lang w:eastAsia="en-IE"/>
              </w:rPr>
              <w:t> </w:t>
            </w:r>
          </w:p>
          <w:p w14:paraId="5BCF7AB3"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b/>
                <w:bCs/>
                <w:color w:val="000000"/>
                <w:shd w:val="clear" w:color="auto" w:fill="FFFF00"/>
                <w:lang w:val="en-GB" w:eastAsia="en-IE"/>
              </w:rPr>
              <w:t>​​</w:t>
            </w:r>
            <w:r w:rsidRPr="00C20F4D">
              <w:rPr>
                <w:rFonts w:ascii="Calibri" w:eastAsia="Times New Roman" w:hAnsi="Calibri" w:cs="Calibri"/>
                <w:color w:val="000000"/>
                <w:lang w:eastAsia="en-IE"/>
              </w:rPr>
              <w:t> </w:t>
            </w:r>
            <w:r w:rsidRPr="00C20F4D">
              <w:rPr>
                <w:rFonts w:ascii="Times New Roman" w:eastAsia="Times New Roman" w:hAnsi="Times New Roman" w:cs="Times New Roman"/>
                <w:sz w:val="24"/>
                <w:szCs w:val="24"/>
                <w:lang w:eastAsia="en-IE"/>
              </w:rPr>
              <w:t> </w:t>
            </w:r>
          </w:p>
          <w:p w14:paraId="41A316E2"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b/>
                <w:bCs/>
                <w:color w:val="000000"/>
                <w:shd w:val="clear" w:color="auto" w:fill="FFFF00"/>
                <w:lang w:val="en-GB" w:eastAsia="en-IE"/>
              </w:rPr>
              <w:t>​​</w:t>
            </w:r>
            <w:r w:rsidRPr="00C20F4D">
              <w:rPr>
                <w:rFonts w:ascii="Calibri" w:eastAsia="Times New Roman" w:hAnsi="Calibri" w:cs="Calibri"/>
                <w:color w:val="000000"/>
                <w:lang w:eastAsia="en-IE"/>
              </w:rPr>
              <w:t> </w:t>
            </w:r>
            <w:r w:rsidRPr="00C20F4D">
              <w:rPr>
                <w:rFonts w:ascii="Times New Roman" w:eastAsia="Times New Roman" w:hAnsi="Times New Roman" w:cs="Times New Roman"/>
                <w:sz w:val="24"/>
                <w:szCs w:val="24"/>
                <w:lang w:eastAsia="en-IE"/>
              </w:rPr>
              <w:t> </w:t>
            </w:r>
          </w:p>
          <w:p w14:paraId="28B1A2D6"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b/>
                <w:bCs/>
                <w:color w:val="000000"/>
                <w:u w:val="single"/>
                <w:lang w:val="en-GB" w:eastAsia="en-IE"/>
              </w:rPr>
              <w:t>​​Rule:  Pass/Fail</w:t>
            </w:r>
            <w:r w:rsidRPr="00C20F4D">
              <w:rPr>
                <w:rFonts w:ascii="Calibri" w:eastAsia="Times New Roman" w:hAnsi="Calibri" w:cs="Calibri"/>
                <w:color w:val="000000"/>
                <w:lang w:eastAsia="en-IE"/>
              </w:rPr>
              <w:t> </w:t>
            </w:r>
            <w:r w:rsidRPr="00C20F4D">
              <w:rPr>
                <w:rFonts w:ascii="Times New Roman" w:eastAsia="Times New Roman" w:hAnsi="Times New Roman" w:cs="Times New Roman"/>
                <w:sz w:val="24"/>
                <w:szCs w:val="24"/>
                <w:lang w:eastAsia="en-IE"/>
              </w:rPr>
              <w:t> </w:t>
            </w:r>
          </w:p>
          <w:p w14:paraId="41C0B133"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b/>
                <w:bCs/>
                <w:color w:val="000000"/>
                <w:shd w:val="clear" w:color="auto" w:fill="FFFF00"/>
                <w:lang w:val="en-GB" w:eastAsia="en-IE"/>
              </w:rPr>
              <w:t>​​</w:t>
            </w:r>
            <w:r w:rsidRPr="00C20F4D">
              <w:rPr>
                <w:rFonts w:ascii="Calibri" w:eastAsia="Times New Roman" w:hAnsi="Calibri" w:cs="Calibri"/>
                <w:color w:val="000000"/>
                <w:lang w:eastAsia="en-IE"/>
              </w:rPr>
              <w:t> </w:t>
            </w:r>
            <w:r w:rsidRPr="00C20F4D">
              <w:rPr>
                <w:rFonts w:ascii="Times New Roman" w:eastAsia="Times New Roman" w:hAnsi="Times New Roman" w:cs="Times New Roman"/>
                <w:sz w:val="24"/>
                <w:szCs w:val="24"/>
                <w:lang w:eastAsia="en-IE"/>
              </w:rPr>
              <w:t> </w:t>
            </w:r>
          </w:p>
        </w:tc>
      </w:tr>
      <w:tr w:rsidR="00C20F4D" w:rsidRPr="00C20F4D" w14:paraId="548C39C8" w14:textId="77777777" w:rsidTr="00FD1604">
        <w:trPr>
          <w:trHeight w:val="1245"/>
        </w:trPr>
        <w:tc>
          <w:tcPr>
            <w:tcW w:w="624" w:type="pct"/>
            <w:tcBorders>
              <w:top w:val="nil"/>
              <w:left w:val="single" w:sz="6" w:space="0" w:color="auto"/>
              <w:bottom w:val="single" w:sz="6" w:space="0" w:color="auto"/>
              <w:right w:val="single" w:sz="6" w:space="0" w:color="auto"/>
            </w:tcBorders>
            <w:shd w:val="clear" w:color="auto" w:fill="F2F2F2"/>
            <w:hideMark/>
          </w:tcPr>
          <w:p w14:paraId="70692D99"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color w:val="000000"/>
                <w:lang w:val="en-GB" w:eastAsia="en-IE"/>
              </w:rPr>
              <w:t xml:space="preserve">​​     </w:t>
            </w:r>
            <w:r w:rsidRPr="00C20F4D">
              <w:rPr>
                <w:rFonts w:ascii="Calibri" w:eastAsia="Times New Roman" w:hAnsi="Calibri" w:cs="Calibri"/>
                <w:lang w:eastAsia="en-IE"/>
              </w:rPr>
              <w:t> </w:t>
            </w:r>
            <w:r w:rsidRPr="00C20F4D">
              <w:rPr>
                <w:rFonts w:ascii="Times New Roman" w:eastAsia="Times New Roman" w:hAnsi="Times New Roman" w:cs="Times New Roman"/>
                <w:sz w:val="24"/>
                <w:szCs w:val="24"/>
                <w:lang w:eastAsia="en-IE"/>
              </w:rPr>
              <w:t> </w:t>
            </w:r>
          </w:p>
          <w:p w14:paraId="0E07485C"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color w:val="000000"/>
                <w:lang w:val="en-GB" w:eastAsia="en-IE"/>
              </w:rPr>
              <w:t>​​Evidence Required</w:t>
            </w:r>
            <w:r w:rsidRPr="00C20F4D">
              <w:rPr>
                <w:rFonts w:ascii="Calibri" w:eastAsia="Times New Roman" w:hAnsi="Calibri" w:cs="Calibri"/>
                <w:lang w:eastAsia="en-IE"/>
              </w:rPr>
              <w:t> </w:t>
            </w:r>
            <w:r w:rsidRPr="00C20F4D">
              <w:rPr>
                <w:rFonts w:ascii="Times New Roman" w:eastAsia="Times New Roman" w:hAnsi="Times New Roman" w:cs="Times New Roman"/>
                <w:sz w:val="24"/>
                <w:szCs w:val="24"/>
                <w:lang w:eastAsia="en-IE"/>
              </w:rPr>
              <w:t> </w:t>
            </w:r>
          </w:p>
        </w:tc>
        <w:tc>
          <w:tcPr>
            <w:tcW w:w="3275" w:type="pct"/>
            <w:tcBorders>
              <w:top w:val="nil"/>
              <w:left w:val="nil"/>
              <w:bottom w:val="single" w:sz="6" w:space="0" w:color="auto"/>
              <w:right w:val="single" w:sz="6" w:space="0" w:color="auto"/>
            </w:tcBorders>
            <w:shd w:val="clear" w:color="auto" w:fill="F2F2F2"/>
            <w:hideMark/>
          </w:tcPr>
          <w:p w14:paraId="5F245192" w14:textId="77777777" w:rsidR="00C20F4D" w:rsidRDefault="00C20F4D" w:rsidP="00C20F4D">
            <w:pPr>
              <w:spacing w:after="0" w:line="240" w:lineRule="auto"/>
              <w:textAlignment w:val="baseline"/>
              <w:rPr>
                <w:rFonts w:ascii="Calibri" w:eastAsia="Times New Roman" w:hAnsi="Calibri" w:cs="Calibri"/>
                <w:color w:val="000000"/>
                <w:lang w:val="en-GB" w:eastAsia="en-IE"/>
              </w:rPr>
            </w:pPr>
            <w:r w:rsidRPr="00C20F4D">
              <w:rPr>
                <w:rFonts w:ascii="Calibri" w:eastAsia="Times New Roman" w:hAnsi="Calibri" w:cs="Calibri"/>
                <w:color w:val="000000"/>
                <w:lang w:val="en-GB" w:eastAsia="en-IE"/>
              </w:rPr>
              <w:t>​​</w:t>
            </w:r>
          </w:p>
          <w:p w14:paraId="486FBBFA" w14:textId="0531B61E"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color w:val="000000"/>
                <w:lang w:val="en-GB" w:eastAsia="en-IE"/>
              </w:rPr>
              <w:t>A letter from their principal auditors/accountants confirming the Tenderer can pay its debts, identified on the current statement of assets and liabilities as being the debts as they fall due.</w:t>
            </w:r>
            <w:r w:rsidRPr="00C20F4D">
              <w:rPr>
                <w:rFonts w:ascii="Calibri" w:eastAsia="Times New Roman" w:hAnsi="Calibri" w:cs="Calibri"/>
                <w:lang w:eastAsia="en-IE"/>
              </w:rPr>
              <w:t> </w:t>
            </w:r>
            <w:r w:rsidRPr="00C20F4D">
              <w:rPr>
                <w:rFonts w:ascii="Times New Roman" w:eastAsia="Times New Roman" w:hAnsi="Times New Roman" w:cs="Times New Roman"/>
                <w:sz w:val="24"/>
                <w:szCs w:val="24"/>
                <w:lang w:eastAsia="en-IE"/>
              </w:rPr>
              <w:t> </w:t>
            </w:r>
          </w:p>
        </w:tc>
        <w:tc>
          <w:tcPr>
            <w:tcW w:w="1101" w:type="pct"/>
            <w:vMerge/>
            <w:tcBorders>
              <w:top w:val="single" w:sz="6" w:space="0" w:color="auto"/>
              <w:left w:val="nil"/>
              <w:bottom w:val="single" w:sz="6" w:space="0" w:color="auto"/>
              <w:right w:val="single" w:sz="6" w:space="0" w:color="auto"/>
            </w:tcBorders>
            <w:shd w:val="clear" w:color="auto" w:fill="F2F2F2"/>
            <w:hideMark/>
          </w:tcPr>
          <w:p w14:paraId="018B3566" w14:textId="77777777" w:rsidR="00C20F4D" w:rsidRPr="00C20F4D" w:rsidRDefault="00C20F4D" w:rsidP="00C20F4D">
            <w:pPr>
              <w:spacing w:after="0" w:line="240" w:lineRule="auto"/>
              <w:rPr>
                <w:rFonts w:ascii="Segoe UI" w:eastAsia="Times New Roman" w:hAnsi="Segoe UI" w:cs="Segoe UI"/>
                <w:sz w:val="18"/>
                <w:szCs w:val="18"/>
                <w:lang w:eastAsia="en-IE"/>
              </w:rPr>
            </w:pPr>
          </w:p>
        </w:tc>
      </w:tr>
    </w:tbl>
    <w:p w14:paraId="523C8B69" w14:textId="77777777" w:rsidR="00303D6F" w:rsidRDefault="00303D6F" w:rsidP="00770130">
      <w:pPr>
        <w:spacing w:after="0" w:line="276" w:lineRule="auto"/>
        <w:rPr>
          <w:rFonts w:ascii="Calibri" w:eastAsia="Times New Roman" w:hAnsi="Calibri" w:cs="Times New Roman"/>
          <w:b/>
          <w:bCs/>
          <w:color w:val="000000" w:themeColor="text1"/>
          <w:lang w:val="en-US"/>
        </w:rPr>
      </w:pPr>
    </w:p>
    <w:p w14:paraId="72AFC90C" w14:textId="2BB2F6CF" w:rsidR="00770130" w:rsidRDefault="00770130" w:rsidP="00770130">
      <w:pPr>
        <w:spacing w:after="0" w:line="276" w:lineRule="auto"/>
        <w:jc w:val="both"/>
        <w:rPr>
          <w:rFonts w:ascii="Calibri" w:eastAsia="Times New Roman" w:hAnsi="Calibri" w:cs="Times New Roman"/>
          <w:color w:val="000000" w:themeColor="text1"/>
          <w:lang w:val="en-US"/>
        </w:rPr>
      </w:pPr>
      <w:r w:rsidRPr="009419D8">
        <w:rPr>
          <w:rFonts w:ascii="Calibri" w:eastAsia="Times New Roman" w:hAnsi="Calibri" w:cs="Times New Roman"/>
          <w:color w:val="000000" w:themeColor="text1"/>
          <w:lang w:val="en-US"/>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r>
        <w:rPr>
          <w:rFonts w:ascii="Calibri" w:eastAsia="Times New Roman" w:hAnsi="Calibri" w:cs="Times New Roman"/>
          <w:color w:val="000000" w:themeColor="text1"/>
          <w:lang w:val="en-US"/>
        </w:rPr>
        <w:t>.</w:t>
      </w:r>
    </w:p>
    <w:p w14:paraId="6948F4AF" w14:textId="77777777" w:rsidR="00770130" w:rsidRPr="009419D8" w:rsidRDefault="00770130" w:rsidP="00770130">
      <w:pPr>
        <w:spacing w:after="0" w:line="276" w:lineRule="auto"/>
        <w:jc w:val="both"/>
        <w:rPr>
          <w:rFonts w:ascii="Calibri" w:eastAsia="Times New Roman" w:hAnsi="Calibri" w:cs="Times New Roman"/>
          <w:color w:val="000000" w:themeColor="text1"/>
          <w:lang w:val="en-US"/>
        </w:rPr>
      </w:pPr>
    </w:p>
    <w:p w14:paraId="2EDFBB3C" w14:textId="77777777" w:rsidR="00770130" w:rsidRPr="00575637" w:rsidRDefault="00770130" w:rsidP="00770130">
      <w:pPr>
        <w:spacing w:after="0" w:line="276" w:lineRule="auto"/>
        <w:rPr>
          <w:rFonts w:ascii="Calibri" w:eastAsia="Times New Roman" w:hAnsi="Calibri" w:cs="Times New Roman"/>
          <w:b/>
          <w:bCs/>
          <w:color w:val="000000" w:themeColor="text1"/>
          <w:u w:val="single"/>
          <w:lang w:val="en-US"/>
        </w:rPr>
      </w:pPr>
      <w:r w:rsidRPr="00575637">
        <w:rPr>
          <w:rFonts w:ascii="Calibri" w:eastAsia="Times New Roman" w:hAnsi="Calibri" w:cs="Times New Roman"/>
          <w:b/>
          <w:bCs/>
          <w:color w:val="000000" w:themeColor="text1"/>
          <w:u w:val="single"/>
          <w:lang w:val="en-US"/>
        </w:rPr>
        <w:t>Technical and Professional Ability</w:t>
      </w:r>
    </w:p>
    <w:p w14:paraId="54689B03" w14:textId="5B96916B" w:rsidR="00770130" w:rsidRPr="00C20F4D" w:rsidRDefault="00770130" w:rsidP="00C20F4D">
      <w:pPr>
        <w:spacing w:after="0" w:line="276" w:lineRule="auto"/>
        <w:jc w:val="both"/>
        <w:rPr>
          <w:rFonts w:ascii="Calibri" w:eastAsia="Times New Roman" w:hAnsi="Calibri" w:cs="Times New Roman"/>
          <w:color w:val="000000" w:themeColor="text1"/>
          <w:lang w:val="en-US"/>
        </w:rPr>
      </w:pPr>
      <w:r w:rsidRPr="00575637">
        <w:rPr>
          <w:rFonts w:ascii="Calibri" w:eastAsia="Times New Roman" w:hAnsi="Calibri" w:cs="Times New Roman"/>
          <w:color w:val="000000" w:themeColor="text1"/>
          <w:lang w:val="en-US"/>
        </w:rPr>
        <w:t>Tenderers must declare by way of eESPD that they satisfy the technical and professional requirement(s) set out below and that they are able, upon request and without delay, to provide the supporting documentation specified below to the Contracting Authority in each case.</w:t>
      </w:r>
    </w:p>
    <w:p w14:paraId="4C0F9A0E" w14:textId="77777777" w:rsidR="00770130" w:rsidRDefault="00770130" w:rsidP="00770130">
      <w:pPr>
        <w:spacing w:after="0" w:line="276" w:lineRule="auto"/>
        <w:jc w:val="both"/>
        <w:rPr>
          <w:rFonts w:ascii="Calibri" w:eastAsia="Times New Roman" w:hAnsi="Calibri" w:cs="Times New Roman"/>
          <w:color w:val="000000" w:themeColor="text1"/>
          <w:lang w:val="en-US"/>
        </w:rPr>
      </w:pPr>
    </w:p>
    <w:tbl>
      <w:tblPr>
        <w:tblW w:w="5000" w:type="pct"/>
        <w:tblBorders>
          <w:top w:val="outset" w:sz="6" w:space="0" w:color="auto"/>
          <w:left w:val="outset" w:sz="6" w:space="0" w:color="auto"/>
          <w:bottom w:val="outset" w:sz="6" w:space="0" w:color="auto"/>
          <w:right w:val="outset" w:sz="6" w:space="0" w:color="auto"/>
        </w:tblBorders>
        <w:shd w:val="clear" w:color="auto" w:fill="F2F2F2"/>
        <w:tblCellMar>
          <w:left w:w="113" w:type="dxa"/>
          <w:right w:w="113" w:type="dxa"/>
        </w:tblCellMar>
        <w:tblLook w:val="04A0" w:firstRow="1" w:lastRow="0" w:firstColumn="1" w:lastColumn="0" w:noHBand="0" w:noVBand="1"/>
      </w:tblPr>
      <w:tblGrid>
        <w:gridCol w:w="1552"/>
        <w:gridCol w:w="5815"/>
        <w:gridCol w:w="1643"/>
      </w:tblGrid>
      <w:tr w:rsidR="00C20F4D" w:rsidRPr="00C20F4D" w14:paraId="05950678" w14:textId="77777777" w:rsidTr="00FD1604">
        <w:trPr>
          <w:trHeight w:val="1440"/>
        </w:trPr>
        <w:tc>
          <w:tcPr>
            <w:tcW w:w="861" w:type="pct"/>
            <w:tcBorders>
              <w:top w:val="single" w:sz="6" w:space="0" w:color="auto"/>
              <w:left w:val="single" w:sz="6" w:space="0" w:color="auto"/>
              <w:bottom w:val="single" w:sz="6" w:space="0" w:color="auto"/>
              <w:right w:val="single" w:sz="6" w:space="0" w:color="auto"/>
            </w:tcBorders>
            <w:shd w:val="clear" w:color="auto" w:fill="F2F2F2"/>
            <w:hideMark/>
          </w:tcPr>
          <w:p w14:paraId="108AE14F"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lang w:eastAsia="en-IE"/>
              </w:rPr>
              <w:t>  </w:t>
            </w:r>
          </w:p>
          <w:p w14:paraId="63E508A7" w14:textId="77777777" w:rsidR="00C20F4D" w:rsidRDefault="00C20F4D" w:rsidP="00C20F4D">
            <w:pPr>
              <w:spacing w:after="0" w:line="240" w:lineRule="auto"/>
              <w:textAlignment w:val="baseline"/>
              <w:rPr>
                <w:rFonts w:ascii="Calibri" w:eastAsia="Times New Roman" w:hAnsi="Calibri" w:cs="Calibri"/>
                <w:color w:val="000000"/>
                <w:lang w:eastAsia="en-IE"/>
              </w:rPr>
            </w:pPr>
            <w:r w:rsidRPr="00C20F4D">
              <w:rPr>
                <w:rFonts w:ascii="Calibri" w:eastAsia="Times New Roman" w:hAnsi="Calibri" w:cs="Calibri"/>
                <w:color w:val="000000"/>
                <w:lang w:val="en-GB" w:eastAsia="en-IE"/>
              </w:rPr>
              <w:t>Previous Project</w:t>
            </w:r>
            <w:r>
              <w:rPr>
                <w:rFonts w:ascii="Calibri" w:eastAsia="Times New Roman" w:hAnsi="Calibri" w:cs="Calibri"/>
                <w:color w:val="000000"/>
                <w:lang w:val="en-GB" w:eastAsia="en-IE"/>
              </w:rPr>
              <w:t xml:space="preserve"> </w:t>
            </w:r>
            <w:r w:rsidRPr="00C20F4D">
              <w:rPr>
                <w:rFonts w:ascii="Calibri" w:eastAsia="Times New Roman" w:hAnsi="Calibri" w:cs="Calibri"/>
                <w:color w:val="000000"/>
                <w:lang w:val="en-GB" w:eastAsia="en-IE"/>
              </w:rPr>
              <w:t>/ Contract</w:t>
            </w:r>
            <w:r w:rsidRPr="00C20F4D">
              <w:rPr>
                <w:rFonts w:ascii="Calibri" w:eastAsia="Times New Roman" w:hAnsi="Calibri" w:cs="Calibri"/>
                <w:color w:val="000000"/>
                <w:lang w:eastAsia="en-IE"/>
              </w:rPr>
              <w:t> </w:t>
            </w:r>
          </w:p>
          <w:p w14:paraId="3AF245E7" w14:textId="73FA4990"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color w:val="000000"/>
                <w:lang w:eastAsia="en-IE"/>
              </w:rPr>
              <w:t> </w:t>
            </w:r>
            <w:r>
              <w:rPr>
                <w:rFonts w:ascii="Calibri" w:eastAsia="Times New Roman" w:hAnsi="Calibri" w:cs="Calibri"/>
                <w:color w:val="000000"/>
                <w:lang w:eastAsia="en-IE"/>
              </w:rPr>
              <w:t xml:space="preserve">Experience </w:t>
            </w:r>
          </w:p>
        </w:tc>
        <w:tc>
          <w:tcPr>
            <w:tcW w:w="3227" w:type="pct"/>
            <w:tcBorders>
              <w:top w:val="single" w:sz="6" w:space="0" w:color="auto"/>
              <w:left w:val="nil"/>
              <w:bottom w:val="single" w:sz="6" w:space="0" w:color="auto"/>
              <w:right w:val="single" w:sz="6" w:space="0" w:color="auto"/>
            </w:tcBorders>
            <w:shd w:val="clear" w:color="auto" w:fill="F2F2F2"/>
            <w:hideMark/>
          </w:tcPr>
          <w:p w14:paraId="60A91E68" w14:textId="55834A5B" w:rsidR="00C20F4D" w:rsidRDefault="00C20F4D" w:rsidP="00C20F4D">
            <w:pPr>
              <w:spacing w:after="0" w:line="240" w:lineRule="auto"/>
              <w:textAlignment w:val="baseline"/>
              <w:rPr>
                <w:rFonts w:ascii="Calibri" w:eastAsia="Times New Roman" w:hAnsi="Calibri" w:cs="Calibri"/>
                <w:lang w:val="en-US" w:eastAsia="en-IE"/>
              </w:rPr>
            </w:pPr>
            <w:r w:rsidRPr="00C20F4D">
              <w:rPr>
                <w:rFonts w:ascii="Calibri" w:eastAsia="Times New Roman" w:hAnsi="Calibri" w:cs="Calibri"/>
                <w:lang w:val="en-US" w:eastAsia="en-IE"/>
              </w:rPr>
              <w:t xml:space="preserve">Tenderers must demonstrate they have experience of providing </w:t>
            </w:r>
            <w:r w:rsidR="007B4D44">
              <w:rPr>
                <w:rFonts w:ascii="Calibri" w:eastAsia="Times New Roman" w:hAnsi="Calibri" w:cs="Calibri"/>
                <w:lang w:val="en-US" w:eastAsia="en-IE"/>
              </w:rPr>
              <w:t>services</w:t>
            </w:r>
            <w:r w:rsidRPr="00C20F4D">
              <w:rPr>
                <w:rFonts w:ascii="Calibri" w:eastAsia="Times New Roman" w:hAnsi="Calibri" w:cs="Calibri"/>
                <w:lang w:val="en-US" w:eastAsia="en-IE"/>
              </w:rPr>
              <w:t xml:space="preserve"> or services of a similar / comparable nature and scale by way of </w:t>
            </w:r>
            <w:r w:rsidR="00750A45" w:rsidRPr="00750A45">
              <w:rPr>
                <w:rFonts w:ascii="Calibri" w:eastAsia="Times New Roman" w:hAnsi="Calibri" w:cs="Calibri"/>
                <w:b/>
                <w:bCs/>
                <w:lang w:val="en-US" w:eastAsia="en-IE"/>
              </w:rPr>
              <w:t xml:space="preserve">three </w:t>
            </w:r>
            <w:r w:rsidRPr="00C20F4D">
              <w:rPr>
                <w:rFonts w:ascii="Calibri" w:eastAsia="Times New Roman" w:hAnsi="Calibri" w:cs="Calibri"/>
                <w:lang w:val="en-US" w:eastAsia="en-IE"/>
              </w:rPr>
              <w:t xml:space="preserve">contracts within the last </w:t>
            </w:r>
            <w:r w:rsidR="00750A45" w:rsidRPr="00750A45">
              <w:rPr>
                <w:rFonts w:ascii="Calibri" w:eastAsia="Times New Roman" w:hAnsi="Calibri" w:cs="Calibri"/>
                <w:b/>
                <w:bCs/>
                <w:lang w:val="en-US" w:eastAsia="en-IE"/>
              </w:rPr>
              <w:t>3</w:t>
            </w:r>
            <w:r w:rsidRPr="00750A45">
              <w:rPr>
                <w:rFonts w:ascii="Calibri" w:eastAsia="Times New Roman" w:hAnsi="Calibri" w:cs="Calibri"/>
                <w:b/>
                <w:bCs/>
                <w:lang w:val="en-US" w:eastAsia="en-IE"/>
              </w:rPr>
              <w:t xml:space="preserve"> </w:t>
            </w:r>
            <w:r w:rsidRPr="00C20F4D">
              <w:rPr>
                <w:rFonts w:ascii="Calibri" w:eastAsia="Times New Roman" w:hAnsi="Calibri" w:cs="Calibri"/>
                <w:lang w:val="en-US" w:eastAsia="en-IE"/>
              </w:rPr>
              <w:t xml:space="preserve">years. Tenderers should include information on the scale of the projects (prior to Tender deadline), their value, dates and details of the </w:t>
            </w:r>
            <w:r w:rsidR="007B4D44">
              <w:rPr>
                <w:rFonts w:ascii="Calibri" w:eastAsia="Times New Roman" w:hAnsi="Calibri" w:cs="Calibri"/>
                <w:lang w:val="en-US" w:eastAsia="en-IE"/>
              </w:rPr>
              <w:t>services</w:t>
            </w:r>
            <w:r w:rsidRPr="00C20F4D">
              <w:rPr>
                <w:rFonts w:ascii="Calibri" w:eastAsia="Times New Roman" w:hAnsi="Calibri" w:cs="Calibri"/>
                <w:lang w:val="en-US" w:eastAsia="en-IE"/>
              </w:rPr>
              <w:t xml:space="preserve"> or services provided, and how the </w:t>
            </w:r>
            <w:r w:rsidR="007B4D44">
              <w:rPr>
                <w:rFonts w:ascii="Calibri" w:eastAsia="Times New Roman" w:hAnsi="Calibri" w:cs="Calibri"/>
                <w:lang w:val="en-US" w:eastAsia="en-IE"/>
              </w:rPr>
              <w:t>services</w:t>
            </w:r>
            <w:r w:rsidRPr="00C20F4D">
              <w:rPr>
                <w:rFonts w:ascii="Calibri" w:eastAsia="Times New Roman" w:hAnsi="Calibri" w:cs="Calibri"/>
                <w:lang w:val="en-US" w:eastAsia="en-IE"/>
              </w:rPr>
              <w:t xml:space="preserve"> or services are comparable to those required by the Contracting Authority further to this tender process. </w:t>
            </w:r>
          </w:p>
          <w:p w14:paraId="7B707D37" w14:textId="36C28D0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lang w:val="en-US" w:eastAsia="en-IE"/>
              </w:rPr>
              <w:t> </w:t>
            </w:r>
            <w:r w:rsidRPr="00C20F4D">
              <w:rPr>
                <w:rFonts w:ascii="Calibri" w:eastAsia="Times New Roman" w:hAnsi="Calibri" w:cs="Calibri"/>
                <w:lang w:eastAsia="en-IE"/>
              </w:rPr>
              <w:t>  </w:t>
            </w:r>
          </w:p>
          <w:p w14:paraId="2580A011"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lang w:val="en-US" w:eastAsia="en-IE"/>
              </w:rPr>
              <w:t>Contact details of a referee in respect of each contract must also be provided. The Contracting Authority may contact any or all referees without prior notice given to the Tenderer to verify the information stated in the Tenderer’s response. </w:t>
            </w:r>
            <w:r w:rsidRPr="00C20F4D">
              <w:rPr>
                <w:rFonts w:ascii="Calibri" w:eastAsia="Times New Roman" w:hAnsi="Calibri" w:cs="Calibri"/>
                <w:lang w:eastAsia="en-IE"/>
              </w:rPr>
              <w:t>  </w:t>
            </w:r>
          </w:p>
          <w:p w14:paraId="52897408"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Segoe UI" w:eastAsia="Times New Roman" w:hAnsi="Segoe UI" w:cs="Segoe UI"/>
                <w:sz w:val="18"/>
                <w:szCs w:val="18"/>
                <w:lang w:eastAsia="en-IE"/>
              </w:rPr>
              <w:lastRenderedPageBreak/>
              <w:t> </w:t>
            </w:r>
          </w:p>
          <w:p w14:paraId="5AB87441" w14:textId="72DD47C3"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lang w:val="en-US" w:eastAsia="en-IE"/>
              </w:rPr>
              <w:t xml:space="preserve">Each example should clearly demonstrate the Tenderer’s previous experience and be completed in the format shown in </w:t>
            </w:r>
            <w:r w:rsidR="007A101F">
              <w:rPr>
                <w:rFonts w:ascii="Calibri" w:eastAsia="Times New Roman" w:hAnsi="Calibri" w:cs="Calibri"/>
                <w:lang w:val="en-US" w:eastAsia="en-IE"/>
              </w:rPr>
              <w:t xml:space="preserve">the </w:t>
            </w:r>
            <w:r w:rsidR="00A47E17">
              <w:rPr>
                <w:rFonts w:ascii="Calibri" w:eastAsia="Times New Roman" w:hAnsi="Calibri" w:cs="Calibri"/>
                <w:lang w:val="en-US" w:eastAsia="en-IE"/>
              </w:rPr>
              <w:t xml:space="preserve">template below. </w:t>
            </w:r>
            <w:r w:rsidRPr="00C20F4D">
              <w:rPr>
                <w:rFonts w:ascii="Calibri" w:eastAsia="Times New Roman" w:hAnsi="Calibri" w:cs="Calibri"/>
                <w:lang w:eastAsia="en-IE"/>
              </w:rPr>
              <w:t> </w:t>
            </w:r>
          </w:p>
        </w:tc>
        <w:tc>
          <w:tcPr>
            <w:tcW w:w="912" w:type="pct"/>
            <w:vMerge w:val="restart"/>
            <w:tcBorders>
              <w:top w:val="single" w:sz="6" w:space="0" w:color="auto"/>
              <w:left w:val="nil"/>
              <w:bottom w:val="single" w:sz="6" w:space="0" w:color="auto"/>
              <w:right w:val="single" w:sz="6" w:space="0" w:color="auto"/>
            </w:tcBorders>
            <w:shd w:val="clear" w:color="auto" w:fill="F2F2F2"/>
            <w:hideMark/>
          </w:tcPr>
          <w:p w14:paraId="7150C916"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color w:val="000000"/>
                <w:lang w:eastAsia="en-IE"/>
              </w:rPr>
              <w:lastRenderedPageBreak/>
              <w:t>  </w:t>
            </w:r>
          </w:p>
          <w:p w14:paraId="433F4B46"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color w:val="000000"/>
                <w:lang w:eastAsia="en-IE"/>
              </w:rPr>
              <w:t>  </w:t>
            </w:r>
          </w:p>
          <w:p w14:paraId="6E37A70D"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color w:val="000000"/>
                <w:lang w:eastAsia="en-IE"/>
              </w:rPr>
              <w:t>  </w:t>
            </w:r>
          </w:p>
          <w:p w14:paraId="681089C4"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color w:val="000000"/>
                <w:lang w:eastAsia="en-IE"/>
              </w:rPr>
              <w:t>  </w:t>
            </w:r>
          </w:p>
          <w:p w14:paraId="5D8221B5"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b/>
                <w:bCs/>
                <w:color w:val="000000"/>
                <w:u w:val="single"/>
                <w:lang w:val="en-GB" w:eastAsia="en-IE"/>
              </w:rPr>
              <w:t>Rule:  Pass/Fail</w:t>
            </w:r>
            <w:r w:rsidRPr="00C20F4D">
              <w:rPr>
                <w:rFonts w:ascii="Calibri" w:eastAsia="Times New Roman" w:hAnsi="Calibri" w:cs="Calibri"/>
                <w:color w:val="000000"/>
                <w:lang w:eastAsia="en-IE"/>
              </w:rPr>
              <w:t>  </w:t>
            </w:r>
          </w:p>
          <w:p w14:paraId="6454001B"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color w:val="000000"/>
                <w:lang w:eastAsia="en-IE"/>
              </w:rPr>
              <w:t>  </w:t>
            </w:r>
          </w:p>
        </w:tc>
      </w:tr>
      <w:tr w:rsidR="00C20F4D" w:rsidRPr="00C20F4D" w14:paraId="061D843D" w14:textId="77777777" w:rsidTr="00FD1604">
        <w:trPr>
          <w:trHeight w:val="1245"/>
        </w:trPr>
        <w:tc>
          <w:tcPr>
            <w:tcW w:w="861" w:type="pct"/>
            <w:tcBorders>
              <w:top w:val="nil"/>
              <w:left w:val="single" w:sz="6" w:space="0" w:color="auto"/>
              <w:bottom w:val="single" w:sz="6" w:space="0" w:color="auto"/>
              <w:right w:val="single" w:sz="6" w:space="0" w:color="auto"/>
            </w:tcBorders>
            <w:shd w:val="clear" w:color="auto" w:fill="F2F2F2"/>
            <w:hideMark/>
          </w:tcPr>
          <w:p w14:paraId="4125EA55"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color w:val="000000"/>
                <w:lang w:val="en-GB" w:eastAsia="en-IE"/>
              </w:rPr>
              <w:t>     </w:t>
            </w:r>
            <w:r w:rsidRPr="00C20F4D">
              <w:rPr>
                <w:rFonts w:ascii="Calibri" w:eastAsia="Times New Roman" w:hAnsi="Calibri" w:cs="Calibri"/>
                <w:color w:val="000000"/>
                <w:lang w:eastAsia="en-IE"/>
              </w:rPr>
              <w:t>  </w:t>
            </w:r>
          </w:p>
          <w:p w14:paraId="669B9651"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color w:val="000000"/>
                <w:lang w:val="en-GB" w:eastAsia="en-IE"/>
              </w:rPr>
              <w:t>Evidence Required</w:t>
            </w:r>
            <w:r w:rsidRPr="00C20F4D">
              <w:rPr>
                <w:rFonts w:ascii="Calibri" w:eastAsia="Times New Roman" w:hAnsi="Calibri" w:cs="Calibri"/>
                <w:color w:val="000000"/>
                <w:lang w:eastAsia="en-IE"/>
              </w:rPr>
              <w:t>  </w:t>
            </w:r>
          </w:p>
        </w:tc>
        <w:tc>
          <w:tcPr>
            <w:tcW w:w="3227" w:type="pct"/>
            <w:tcBorders>
              <w:top w:val="nil"/>
              <w:left w:val="nil"/>
              <w:bottom w:val="single" w:sz="6" w:space="0" w:color="auto"/>
              <w:right w:val="single" w:sz="6" w:space="0" w:color="auto"/>
            </w:tcBorders>
            <w:shd w:val="clear" w:color="auto" w:fill="F2F2F2"/>
            <w:hideMark/>
          </w:tcPr>
          <w:p w14:paraId="51542A3D" w14:textId="77777777" w:rsidR="00C20F4D" w:rsidRDefault="00C20F4D" w:rsidP="00C20F4D">
            <w:pPr>
              <w:spacing w:after="0" w:line="240" w:lineRule="auto"/>
              <w:textAlignment w:val="baseline"/>
              <w:rPr>
                <w:rFonts w:ascii="Calibri" w:eastAsia="Times New Roman" w:hAnsi="Calibri" w:cs="Calibri"/>
                <w:lang w:eastAsia="en-IE"/>
              </w:rPr>
            </w:pPr>
            <w:r w:rsidRPr="00C20F4D">
              <w:rPr>
                <w:rFonts w:ascii="Calibri" w:eastAsia="Times New Roman" w:hAnsi="Calibri" w:cs="Calibri"/>
                <w:lang w:eastAsia="en-IE"/>
              </w:rPr>
              <w:t xml:space="preserve">Tenderers are required to provide without delay when requested by the Contracting Authority </w:t>
            </w:r>
            <w:r w:rsidRPr="00C20F4D">
              <w:rPr>
                <w:rFonts w:ascii="Calibri" w:eastAsia="Times New Roman" w:hAnsi="Calibri" w:cs="Calibri"/>
                <w:b/>
                <w:bCs/>
                <w:lang w:eastAsia="en-IE"/>
              </w:rPr>
              <w:t xml:space="preserve">a satisfactory written reference from the client organisation </w:t>
            </w:r>
            <w:r w:rsidRPr="00C20F4D">
              <w:rPr>
                <w:rFonts w:ascii="Calibri" w:eastAsia="Times New Roman" w:hAnsi="Calibri" w:cs="Calibri"/>
                <w:lang w:eastAsia="en-IE"/>
              </w:rPr>
              <w:t>in respect of each of the contract examples cited above. Each reference must confirm the information provided by the Tenderer and be of sufficient detail to satisfy the Contracting Authority as to the veracity of the information provided.  </w:t>
            </w:r>
          </w:p>
          <w:p w14:paraId="79E2A0A7" w14:textId="530065F4"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lang w:eastAsia="en-IE"/>
              </w:rPr>
              <w:t> </w:t>
            </w:r>
          </w:p>
          <w:p w14:paraId="063A10D8" w14:textId="658A3415"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lang w:eastAsia="en-IE"/>
              </w:rPr>
              <w:t xml:space="preserve">These references must be provided on the reference organisation’s official / company letter head(s) and duly signed by the reference organisation’s authorised representative. In the event of insufficient detail in the reference, the Contracting Authority may contact the referee for verification purposes without prior notice to the Tenderer. </w:t>
            </w:r>
            <w:r w:rsidRPr="00C20F4D">
              <w:rPr>
                <w:rFonts w:ascii="Calibri" w:eastAsia="Times New Roman" w:hAnsi="Calibri" w:cs="Calibri"/>
                <w:b/>
                <w:bCs/>
                <w:lang w:eastAsia="en-IE"/>
              </w:rPr>
              <w:t xml:space="preserve">The Tenderer must use the Template </w:t>
            </w:r>
            <w:r w:rsidR="002C3710">
              <w:rPr>
                <w:rFonts w:ascii="Calibri" w:eastAsia="Times New Roman" w:hAnsi="Calibri" w:cs="Calibri"/>
                <w:b/>
                <w:bCs/>
                <w:lang w:eastAsia="en-IE"/>
              </w:rPr>
              <w:t>below</w:t>
            </w:r>
            <w:r w:rsidR="002821C6">
              <w:rPr>
                <w:rFonts w:ascii="Calibri" w:eastAsia="Times New Roman" w:hAnsi="Calibri" w:cs="Calibri"/>
                <w:b/>
                <w:bCs/>
                <w:lang w:eastAsia="en-IE"/>
              </w:rPr>
              <w:t xml:space="preserve"> </w:t>
            </w:r>
            <w:r w:rsidRPr="00C20F4D">
              <w:rPr>
                <w:rFonts w:ascii="Calibri" w:eastAsia="Times New Roman" w:hAnsi="Calibri" w:cs="Calibri"/>
                <w:b/>
                <w:bCs/>
                <w:lang w:eastAsia="en-IE"/>
              </w:rPr>
              <w:t xml:space="preserve"> to return the previous contract examples with their Tender response. </w:t>
            </w:r>
            <w:r w:rsidRPr="00C20F4D">
              <w:rPr>
                <w:rFonts w:ascii="Calibri" w:eastAsia="Times New Roman" w:hAnsi="Calibri" w:cs="Calibri"/>
                <w:lang w:eastAsia="en-IE"/>
              </w:rPr>
              <w:t>  </w:t>
            </w:r>
          </w:p>
          <w:p w14:paraId="7CA4F0C7" w14:textId="77777777" w:rsidR="00C20F4D" w:rsidRPr="00C20F4D" w:rsidRDefault="00C20F4D" w:rsidP="00C20F4D">
            <w:pPr>
              <w:spacing w:after="0" w:line="240" w:lineRule="auto"/>
              <w:textAlignment w:val="baseline"/>
              <w:rPr>
                <w:rFonts w:ascii="Segoe UI" w:eastAsia="Times New Roman" w:hAnsi="Segoe UI" w:cs="Segoe UI"/>
                <w:sz w:val="18"/>
                <w:szCs w:val="18"/>
                <w:lang w:eastAsia="en-IE"/>
              </w:rPr>
            </w:pPr>
            <w:r w:rsidRPr="00C20F4D">
              <w:rPr>
                <w:rFonts w:ascii="Calibri" w:eastAsia="Times New Roman" w:hAnsi="Calibri" w:cs="Calibri"/>
                <w:lang w:eastAsia="en-IE"/>
              </w:rPr>
              <w:t>A satisfactory reference is defined as one where the referee confirms that the contract information provided by the Tenderer is correct and that the contract was delivered to the required specification and met or continues to meet the required service levels  </w:t>
            </w:r>
          </w:p>
        </w:tc>
        <w:tc>
          <w:tcPr>
            <w:tcW w:w="912" w:type="pct"/>
            <w:vMerge/>
            <w:tcBorders>
              <w:top w:val="single" w:sz="6" w:space="0" w:color="auto"/>
              <w:left w:val="nil"/>
              <w:bottom w:val="single" w:sz="6" w:space="0" w:color="auto"/>
              <w:right w:val="single" w:sz="6" w:space="0" w:color="auto"/>
            </w:tcBorders>
            <w:shd w:val="clear" w:color="auto" w:fill="F2F2F2"/>
            <w:hideMark/>
          </w:tcPr>
          <w:p w14:paraId="5EB5F8FA" w14:textId="77777777" w:rsidR="00C20F4D" w:rsidRPr="00C20F4D" w:rsidRDefault="00C20F4D" w:rsidP="00C20F4D">
            <w:pPr>
              <w:spacing w:after="0" w:line="240" w:lineRule="auto"/>
              <w:rPr>
                <w:rFonts w:ascii="Segoe UI" w:eastAsia="Times New Roman" w:hAnsi="Segoe UI" w:cs="Segoe UI"/>
                <w:sz w:val="18"/>
                <w:szCs w:val="18"/>
                <w:lang w:eastAsia="en-IE"/>
              </w:rPr>
            </w:pPr>
          </w:p>
        </w:tc>
      </w:tr>
    </w:tbl>
    <w:p w14:paraId="19A122CD" w14:textId="77777777" w:rsidR="00770130" w:rsidRDefault="00770130" w:rsidP="00770130">
      <w:pPr>
        <w:spacing w:after="0" w:line="276" w:lineRule="auto"/>
        <w:jc w:val="both"/>
        <w:rPr>
          <w:rFonts w:ascii="Calibri" w:eastAsia="Times New Roman" w:hAnsi="Calibri" w:cs="Times New Roman"/>
          <w:color w:val="000000" w:themeColor="text1"/>
          <w:lang w:val="en-US"/>
        </w:rPr>
      </w:pPr>
    </w:p>
    <w:p w14:paraId="7AE3E4CC" w14:textId="77777777" w:rsidR="0086377F" w:rsidRDefault="0086377F" w:rsidP="00770130">
      <w:pPr>
        <w:rPr>
          <w:rFonts w:ascii="Calibri" w:eastAsia="Times New Roman" w:hAnsi="Calibri" w:cs="Times New Roman"/>
          <w:b/>
          <w:bCs/>
          <w:color w:val="000000" w:themeColor="text1"/>
          <w:lang w:val="en-US"/>
        </w:rPr>
      </w:pPr>
    </w:p>
    <w:p w14:paraId="36E860D1" w14:textId="77777777" w:rsidR="000F4634" w:rsidRDefault="00FD1604">
      <w:pPr>
        <w:rPr>
          <w:rFonts w:eastAsia="Times New Roman"/>
          <w:lang w:val="en-US"/>
        </w:rPr>
      </w:pPr>
      <w:r>
        <w:rPr>
          <w:rFonts w:eastAsia="Times New Roman"/>
          <w:lang w:val="en-US"/>
        </w:rPr>
        <w:br w:type="page"/>
      </w:r>
    </w:p>
    <w:tbl>
      <w:tblPr>
        <w:tblpPr w:leftFromText="180" w:rightFromText="180" w:vertAnchor="text" w:tblpY="213"/>
        <w:tblW w:w="8930" w:type="dxa"/>
        <w:tblCellMar>
          <w:top w:w="18" w:type="dxa"/>
          <w:left w:w="106" w:type="dxa"/>
          <w:right w:w="136" w:type="dxa"/>
        </w:tblCellMar>
        <w:tblLook w:val="04A0" w:firstRow="1" w:lastRow="0" w:firstColumn="1" w:lastColumn="0" w:noHBand="0" w:noVBand="1"/>
      </w:tblPr>
      <w:tblGrid>
        <w:gridCol w:w="3288"/>
        <w:gridCol w:w="5642"/>
      </w:tblGrid>
      <w:tr w:rsidR="000F4634" w:rsidRPr="00CE74C6" w14:paraId="552481C7" w14:textId="77777777" w:rsidTr="00D34DC2">
        <w:trPr>
          <w:trHeight w:val="577"/>
        </w:trPr>
        <w:tc>
          <w:tcPr>
            <w:tcW w:w="8930" w:type="dxa"/>
            <w:gridSpan w:val="2"/>
            <w:tcBorders>
              <w:top w:val="single" w:sz="6" w:space="0" w:color="000000"/>
              <w:left w:val="single" w:sz="6" w:space="0" w:color="000000"/>
              <w:bottom w:val="single" w:sz="6" w:space="0" w:color="000000"/>
              <w:right w:val="single" w:sz="6" w:space="0" w:color="000000"/>
            </w:tcBorders>
            <w:shd w:val="clear" w:color="auto" w:fill="00504E"/>
          </w:tcPr>
          <w:p w14:paraId="0BD713EF" w14:textId="77777777" w:rsidR="000F4634" w:rsidRPr="00CE74C6" w:rsidRDefault="000F4634" w:rsidP="007D5BAA">
            <w:pPr>
              <w:tabs>
                <w:tab w:val="left" w:pos="2268"/>
                <w:tab w:val="right" w:leader="dot" w:pos="8789"/>
              </w:tabs>
              <w:spacing w:after="240"/>
            </w:pPr>
            <w:r w:rsidRPr="00CE74C6">
              <w:rPr>
                <w:b/>
              </w:rPr>
              <w:lastRenderedPageBreak/>
              <w:t>PREVIOUS PROJECT/CONTRACT</w:t>
            </w:r>
            <w:r w:rsidRPr="00CE74C6">
              <w:rPr>
                <w:b/>
              </w:rPr>
              <w:tab/>
              <w:t xml:space="preserve"> </w:t>
            </w:r>
          </w:p>
        </w:tc>
      </w:tr>
      <w:tr w:rsidR="000F4634" w:rsidRPr="00CE74C6" w14:paraId="5D9C7902" w14:textId="77777777">
        <w:trPr>
          <w:trHeight w:val="690"/>
        </w:trPr>
        <w:tc>
          <w:tcPr>
            <w:tcW w:w="3288" w:type="dxa"/>
            <w:tcBorders>
              <w:top w:val="single" w:sz="6" w:space="0" w:color="000000"/>
              <w:left w:val="single" w:sz="6" w:space="0" w:color="9CC2E5"/>
              <w:bottom w:val="single" w:sz="6" w:space="0" w:color="9CC2E5"/>
              <w:right w:val="single" w:sz="6" w:space="0" w:color="9CC2E5"/>
            </w:tcBorders>
          </w:tcPr>
          <w:p w14:paraId="749393D8" w14:textId="77777777" w:rsidR="000F4634" w:rsidRPr="00CE74C6" w:rsidRDefault="000F4634" w:rsidP="007D5BAA">
            <w:pPr>
              <w:tabs>
                <w:tab w:val="left" w:pos="2268"/>
                <w:tab w:val="right" w:leader="dot" w:pos="8789"/>
              </w:tabs>
              <w:spacing w:after="240"/>
            </w:pPr>
            <w:r w:rsidRPr="00CE74C6">
              <w:rPr>
                <w:b/>
              </w:rPr>
              <w:t xml:space="preserve">Name of Project/Contract </w:t>
            </w:r>
          </w:p>
        </w:tc>
        <w:tc>
          <w:tcPr>
            <w:tcW w:w="5642" w:type="dxa"/>
            <w:tcBorders>
              <w:top w:val="single" w:sz="6" w:space="0" w:color="000000"/>
              <w:left w:val="single" w:sz="6" w:space="0" w:color="9CC2E5"/>
              <w:bottom w:val="single" w:sz="6" w:space="0" w:color="9CC2E5"/>
              <w:right w:val="single" w:sz="6" w:space="0" w:color="9CC2E5"/>
            </w:tcBorders>
          </w:tcPr>
          <w:p w14:paraId="5C9BBC87" w14:textId="77777777" w:rsidR="000F4634" w:rsidRPr="00CE74C6" w:rsidRDefault="000F4634" w:rsidP="007D5BAA">
            <w:pPr>
              <w:tabs>
                <w:tab w:val="left" w:pos="2268"/>
                <w:tab w:val="right" w:leader="dot" w:pos="8789"/>
              </w:tabs>
              <w:spacing w:after="240"/>
            </w:pPr>
            <w:r w:rsidRPr="00CE74C6">
              <w:t xml:space="preserve">Click here and insert the name of project or matter on which you delivered service </w:t>
            </w:r>
          </w:p>
        </w:tc>
      </w:tr>
      <w:tr w:rsidR="000F4634" w:rsidRPr="00CE74C6" w14:paraId="6E2E914D" w14:textId="77777777">
        <w:trPr>
          <w:trHeight w:val="415"/>
        </w:trPr>
        <w:tc>
          <w:tcPr>
            <w:tcW w:w="3288" w:type="dxa"/>
            <w:tcBorders>
              <w:top w:val="single" w:sz="6" w:space="0" w:color="9CC2E5"/>
              <w:left w:val="single" w:sz="6" w:space="0" w:color="9CC2E5"/>
              <w:bottom w:val="single" w:sz="6" w:space="0" w:color="9CC2E5"/>
              <w:right w:val="single" w:sz="6" w:space="0" w:color="9CC2E5"/>
            </w:tcBorders>
          </w:tcPr>
          <w:p w14:paraId="56DB2621" w14:textId="77777777" w:rsidR="000F4634" w:rsidRPr="00CE74C6" w:rsidRDefault="000F4634" w:rsidP="007D5BAA">
            <w:pPr>
              <w:tabs>
                <w:tab w:val="left" w:pos="2268"/>
                <w:tab w:val="right" w:leader="dot" w:pos="8789"/>
              </w:tabs>
              <w:spacing w:after="240"/>
            </w:pPr>
            <w:r w:rsidRPr="00CE74C6">
              <w:rPr>
                <w:b/>
              </w:rPr>
              <w:t xml:space="preserve">Client/Contracting Authority </w:t>
            </w:r>
          </w:p>
        </w:tc>
        <w:tc>
          <w:tcPr>
            <w:tcW w:w="5642" w:type="dxa"/>
            <w:tcBorders>
              <w:top w:val="single" w:sz="6" w:space="0" w:color="9CC2E5"/>
              <w:left w:val="single" w:sz="6" w:space="0" w:color="9CC2E5"/>
              <w:bottom w:val="single" w:sz="6" w:space="0" w:color="9CC2E5"/>
              <w:right w:val="single" w:sz="6" w:space="0" w:color="9CC2E5"/>
            </w:tcBorders>
          </w:tcPr>
          <w:p w14:paraId="3052A91D" w14:textId="77777777" w:rsidR="000F4634" w:rsidRPr="00CE74C6" w:rsidRDefault="000F4634" w:rsidP="007D5BAA">
            <w:pPr>
              <w:tabs>
                <w:tab w:val="left" w:pos="2268"/>
                <w:tab w:val="right" w:leader="dot" w:pos="8789"/>
              </w:tabs>
              <w:spacing w:after="240"/>
            </w:pPr>
            <w:r w:rsidRPr="00CE74C6">
              <w:t xml:space="preserve">Click here and insert the name of the client or contracting authority </w:t>
            </w:r>
          </w:p>
        </w:tc>
      </w:tr>
      <w:tr w:rsidR="000F4634" w:rsidRPr="00CE74C6" w14:paraId="1C56AFED" w14:textId="77777777">
        <w:trPr>
          <w:trHeight w:val="400"/>
        </w:trPr>
        <w:tc>
          <w:tcPr>
            <w:tcW w:w="3288" w:type="dxa"/>
            <w:tcBorders>
              <w:top w:val="single" w:sz="6" w:space="0" w:color="9CC2E5"/>
              <w:left w:val="single" w:sz="6" w:space="0" w:color="9CC2E5"/>
              <w:bottom w:val="single" w:sz="6" w:space="0" w:color="9CC2E5"/>
              <w:right w:val="single" w:sz="6" w:space="0" w:color="9CC2E5"/>
            </w:tcBorders>
            <w:shd w:val="clear" w:color="auto" w:fill="FFFFFF"/>
          </w:tcPr>
          <w:p w14:paraId="0B893A07" w14:textId="77777777" w:rsidR="000F4634" w:rsidRPr="00CE74C6" w:rsidRDefault="000F4634" w:rsidP="007D5BAA">
            <w:pPr>
              <w:tabs>
                <w:tab w:val="left" w:pos="2268"/>
                <w:tab w:val="right" w:leader="dot" w:pos="8789"/>
              </w:tabs>
              <w:spacing w:after="240"/>
            </w:pPr>
            <w:r w:rsidRPr="00CE74C6">
              <w:rPr>
                <w:b/>
              </w:rPr>
              <w:t xml:space="preserve">Name of Client Referee </w:t>
            </w:r>
          </w:p>
        </w:tc>
        <w:tc>
          <w:tcPr>
            <w:tcW w:w="5642" w:type="dxa"/>
            <w:tcBorders>
              <w:top w:val="single" w:sz="6" w:space="0" w:color="9CC2E5"/>
              <w:left w:val="single" w:sz="6" w:space="0" w:color="9CC2E5"/>
              <w:bottom w:val="single" w:sz="6" w:space="0" w:color="9CC2E5"/>
              <w:right w:val="single" w:sz="6" w:space="0" w:color="9CC2E5"/>
            </w:tcBorders>
          </w:tcPr>
          <w:p w14:paraId="2A83C62F" w14:textId="77777777" w:rsidR="000F4634" w:rsidRPr="00CE74C6" w:rsidRDefault="000F4634" w:rsidP="007D5BAA">
            <w:pPr>
              <w:tabs>
                <w:tab w:val="left" w:pos="2268"/>
                <w:tab w:val="right" w:leader="dot" w:pos="8789"/>
              </w:tabs>
              <w:spacing w:after="240"/>
            </w:pPr>
            <w:r w:rsidRPr="00CE74C6">
              <w:t xml:space="preserve">Click here and insert name </w:t>
            </w:r>
          </w:p>
        </w:tc>
      </w:tr>
      <w:tr w:rsidR="000F4634" w:rsidRPr="00CE74C6" w14:paraId="034DDB7C" w14:textId="77777777">
        <w:trPr>
          <w:trHeight w:val="419"/>
        </w:trPr>
        <w:tc>
          <w:tcPr>
            <w:tcW w:w="3288" w:type="dxa"/>
            <w:tcBorders>
              <w:top w:val="single" w:sz="6" w:space="0" w:color="9CC2E5"/>
              <w:left w:val="single" w:sz="6" w:space="0" w:color="9CC2E5"/>
              <w:bottom w:val="single" w:sz="6" w:space="0" w:color="9CC2E5"/>
              <w:right w:val="single" w:sz="6" w:space="0" w:color="9CC2E5"/>
            </w:tcBorders>
          </w:tcPr>
          <w:p w14:paraId="44A7C913" w14:textId="77777777" w:rsidR="000F4634" w:rsidRPr="00CE74C6" w:rsidRDefault="000F4634" w:rsidP="007D5BAA">
            <w:pPr>
              <w:tabs>
                <w:tab w:val="left" w:pos="2268"/>
                <w:tab w:val="right" w:leader="dot" w:pos="8789"/>
              </w:tabs>
              <w:spacing w:after="240"/>
            </w:pPr>
            <w:r w:rsidRPr="00CE74C6">
              <w:rPr>
                <w:b/>
              </w:rPr>
              <w:t xml:space="preserve">Address of Client Referee </w:t>
            </w:r>
          </w:p>
        </w:tc>
        <w:tc>
          <w:tcPr>
            <w:tcW w:w="5642" w:type="dxa"/>
            <w:tcBorders>
              <w:top w:val="single" w:sz="6" w:space="0" w:color="9CC2E5"/>
              <w:left w:val="single" w:sz="6" w:space="0" w:color="9CC2E5"/>
              <w:bottom w:val="single" w:sz="6" w:space="0" w:color="9CC2E5"/>
              <w:right w:val="single" w:sz="6" w:space="0" w:color="9CC2E5"/>
            </w:tcBorders>
          </w:tcPr>
          <w:p w14:paraId="73D9BDA8" w14:textId="77777777" w:rsidR="000F4634" w:rsidRPr="00CE74C6" w:rsidRDefault="000F4634" w:rsidP="007D5BAA">
            <w:pPr>
              <w:tabs>
                <w:tab w:val="left" w:pos="2268"/>
                <w:tab w:val="right" w:leader="dot" w:pos="8789"/>
              </w:tabs>
              <w:spacing w:after="240"/>
            </w:pPr>
            <w:r w:rsidRPr="00CE74C6">
              <w:t xml:space="preserve">Click here and insert address </w:t>
            </w:r>
          </w:p>
        </w:tc>
      </w:tr>
      <w:tr w:rsidR="000F4634" w:rsidRPr="00CE74C6" w14:paraId="6EA9B9DB" w14:textId="77777777">
        <w:trPr>
          <w:trHeight w:val="414"/>
        </w:trPr>
        <w:tc>
          <w:tcPr>
            <w:tcW w:w="3288" w:type="dxa"/>
            <w:tcBorders>
              <w:top w:val="single" w:sz="6" w:space="0" w:color="9CC2E5"/>
              <w:left w:val="single" w:sz="6" w:space="0" w:color="9CC2E5"/>
              <w:bottom w:val="single" w:sz="6" w:space="0" w:color="9CC2E5"/>
              <w:right w:val="single" w:sz="6" w:space="0" w:color="9CC2E5"/>
            </w:tcBorders>
          </w:tcPr>
          <w:p w14:paraId="5CE9C47D" w14:textId="77777777" w:rsidR="000F4634" w:rsidRPr="00CE74C6" w:rsidRDefault="000F4634" w:rsidP="007D5BAA">
            <w:pPr>
              <w:tabs>
                <w:tab w:val="left" w:pos="2268"/>
                <w:tab w:val="right" w:leader="dot" w:pos="8789"/>
              </w:tabs>
              <w:spacing w:after="240"/>
            </w:pPr>
            <w:r w:rsidRPr="00CE74C6">
              <w:rPr>
                <w:b/>
              </w:rPr>
              <w:t xml:space="preserve">Telephone of Client Referee </w:t>
            </w:r>
          </w:p>
        </w:tc>
        <w:tc>
          <w:tcPr>
            <w:tcW w:w="5642" w:type="dxa"/>
            <w:tcBorders>
              <w:top w:val="single" w:sz="6" w:space="0" w:color="9CC2E5"/>
              <w:left w:val="single" w:sz="6" w:space="0" w:color="9CC2E5"/>
              <w:bottom w:val="single" w:sz="6" w:space="0" w:color="9CC2E5"/>
              <w:right w:val="single" w:sz="6" w:space="0" w:color="9CC2E5"/>
            </w:tcBorders>
          </w:tcPr>
          <w:p w14:paraId="0F23E235" w14:textId="77777777" w:rsidR="000F4634" w:rsidRPr="00CE74C6" w:rsidRDefault="000F4634" w:rsidP="007D5BAA">
            <w:pPr>
              <w:tabs>
                <w:tab w:val="left" w:pos="2268"/>
                <w:tab w:val="right" w:leader="dot" w:pos="8789"/>
              </w:tabs>
              <w:spacing w:after="240"/>
            </w:pPr>
            <w:r w:rsidRPr="00CE74C6">
              <w:t xml:space="preserve">Click here and insert telephone number </w:t>
            </w:r>
          </w:p>
        </w:tc>
      </w:tr>
      <w:tr w:rsidR="000F4634" w:rsidRPr="00CE74C6" w14:paraId="40F60BA9" w14:textId="77777777">
        <w:trPr>
          <w:trHeight w:val="689"/>
        </w:trPr>
        <w:tc>
          <w:tcPr>
            <w:tcW w:w="3288" w:type="dxa"/>
            <w:tcBorders>
              <w:top w:val="single" w:sz="6" w:space="0" w:color="9CC2E5"/>
              <w:left w:val="single" w:sz="6" w:space="0" w:color="9CC2E5"/>
              <w:bottom w:val="single" w:sz="6" w:space="0" w:color="9CC2E5"/>
              <w:right w:val="single" w:sz="6" w:space="0" w:color="9CC2E5"/>
            </w:tcBorders>
            <w:shd w:val="clear" w:color="auto" w:fill="FFFFFF"/>
          </w:tcPr>
          <w:p w14:paraId="004C0604" w14:textId="77777777" w:rsidR="000F4634" w:rsidRPr="00CE74C6" w:rsidRDefault="000F4634" w:rsidP="007D5BAA">
            <w:pPr>
              <w:tabs>
                <w:tab w:val="left" w:pos="2268"/>
                <w:tab w:val="right" w:leader="dot" w:pos="8789"/>
              </w:tabs>
              <w:spacing w:after="240"/>
            </w:pPr>
            <w:r w:rsidRPr="00CE74C6">
              <w:rPr>
                <w:b/>
              </w:rPr>
              <w:t xml:space="preserve">Email Address of Client </w:t>
            </w:r>
          </w:p>
          <w:p w14:paraId="7F8F79E0" w14:textId="77777777" w:rsidR="000F4634" w:rsidRPr="00CE74C6" w:rsidRDefault="000F4634" w:rsidP="007D5BAA">
            <w:pPr>
              <w:tabs>
                <w:tab w:val="left" w:pos="2268"/>
                <w:tab w:val="right" w:leader="dot" w:pos="8789"/>
              </w:tabs>
              <w:spacing w:after="240"/>
            </w:pPr>
            <w:r w:rsidRPr="00CE74C6">
              <w:rPr>
                <w:b/>
              </w:rPr>
              <w:t xml:space="preserve">Referee </w:t>
            </w:r>
          </w:p>
        </w:tc>
        <w:tc>
          <w:tcPr>
            <w:tcW w:w="5642" w:type="dxa"/>
            <w:tcBorders>
              <w:top w:val="single" w:sz="6" w:space="0" w:color="9CC2E5"/>
              <w:left w:val="single" w:sz="6" w:space="0" w:color="9CC2E5"/>
              <w:bottom w:val="single" w:sz="6" w:space="0" w:color="9CC2E5"/>
              <w:right w:val="single" w:sz="6" w:space="0" w:color="9CC2E5"/>
            </w:tcBorders>
          </w:tcPr>
          <w:p w14:paraId="3E438FF2" w14:textId="77777777" w:rsidR="000F4634" w:rsidRPr="00CE74C6" w:rsidRDefault="000F4634" w:rsidP="007D5BAA">
            <w:pPr>
              <w:tabs>
                <w:tab w:val="left" w:pos="2268"/>
                <w:tab w:val="right" w:leader="dot" w:pos="8789"/>
              </w:tabs>
              <w:spacing w:after="240"/>
            </w:pPr>
            <w:r w:rsidRPr="00CE74C6">
              <w:t xml:space="preserve">Click here and insert email address </w:t>
            </w:r>
          </w:p>
        </w:tc>
      </w:tr>
      <w:tr w:rsidR="000F4634" w:rsidRPr="00CE74C6" w14:paraId="52E00995" w14:textId="77777777">
        <w:trPr>
          <w:trHeight w:val="418"/>
        </w:trPr>
        <w:tc>
          <w:tcPr>
            <w:tcW w:w="3288" w:type="dxa"/>
            <w:tcBorders>
              <w:top w:val="single" w:sz="6" w:space="0" w:color="9CC2E5"/>
              <w:left w:val="single" w:sz="6" w:space="0" w:color="9CC2E5"/>
              <w:bottom w:val="single" w:sz="6" w:space="0" w:color="9CC2E5"/>
              <w:right w:val="single" w:sz="6" w:space="0" w:color="9CC2E5"/>
            </w:tcBorders>
          </w:tcPr>
          <w:p w14:paraId="3A2A1694" w14:textId="77777777" w:rsidR="000F4634" w:rsidRPr="00CE74C6" w:rsidRDefault="000F4634" w:rsidP="007D5BAA">
            <w:pPr>
              <w:tabs>
                <w:tab w:val="left" w:pos="2268"/>
                <w:tab w:val="right" w:leader="dot" w:pos="8789"/>
              </w:tabs>
              <w:spacing w:after="240"/>
            </w:pPr>
            <w:r w:rsidRPr="00CE74C6">
              <w:rPr>
                <w:b/>
              </w:rPr>
              <w:t xml:space="preserve">Contract Value excluding Vat </w:t>
            </w:r>
          </w:p>
        </w:tc>
        <w:tc>
          <w:tcPr>
            <w:tcW w:w="5642" w:type="dxa"/>
            <w:tcBorders>
              <w:top w:val="single" w:sz="6" w:space="0" w:color="9CC2E5"/>
              <w:left w:val="single" w:sz="6" w:space="0" w:color="9CC2E5"/>
              <w:bottom w:val="single" w:sz="6" w:space="0" w:color="9CC2E5"/>
              <w:right w:val="single" w:sz="6" w:space="0" w:color="9CC2E5"/>
            </w:tcBorders>
          </w:tcPr>
          <w:p w14:paraId="7BB110D7" w14:textId="77777777" w:rsidR="000F4634" w:rsidRPr="00CE74C6" w:rsidRDefault="000F4634" w:rsidP="007D5BAA">
            <w:pPr>
              <w:tabs>
                <w:tab w:val="left" w:pos="2268"/>
                <w:tab w:val="right" w:leader="dot" w:pos="8789"/>
              </w:tabs>
              <w:spacing w:after="240"/>
            </w:pPr>
            <w:r w:rsidRPr="00CE74C6">
              <w:t xml:space="preserve">Click here and insert the total value charged </w:t>
            </w:r>
          </w:p>
        </w:tc>
      </w:tr>
      <w:tr w:rsidR="000F4634" w:rsidRPr="00CE74C6" w14:paraId="76A6ED35" w14:textId="77777777">
        <w:trPr>
          <w:trHeight w:val="689"/>
        </w:trPr>
        <w:tc>
          <w:tcPr>
            <w:tcW w:w="3288" w:type="dxa"/>
            <w:tcBorders>
              <w:top w:val="single" w:sz="6" w:space="0" w:color="9CC2E5"/>
              <w:left w:val="single" w:sz="6" w:space="0" w:color="9CC2E5"/>
              <w:bottom w:val="single" w:sz="6" w:space="0" w:color="9CC2E5"/>
              <w:right w:val="single" w:sz="6" w:space="0" w:color="9CC2E5"/>
            </w:tcBorders>
          </w:tcPr>
          <w:p w14:paraId="77DC6E2B" w14:textId="77777777" w:rsidR="000F4634" w:rsidRPr="00CE74C6" w:rsidRDefault="000F4634" w:rsidP="007D5BAA">
            <w:pPr>
              <w:tabs>
                <w:tab w:val="left" w:pos="2268"/>
                <w:tab w:val="right" w:leader="dot" w:pos="8789"/>
              </w:tabs>
              <w:spacing w:after="240"/>
            </w:pPr>
            <w:r w:rsidRPr="00CE74C6">
              <w:rPr>
                <w:b/>
              </w:rPr>
              <w:t xml:space="preserve">Contract Duration </w:t>
            </w:r>
          </w:p>
          <w:p w14:paraId="5E7B6E0A" w14:textId="77777777" w:rsidR="000F4634" w:rsidRPr="00CE74C6" w:rsidRDefault="000F4634" w:rsidP="007D5BAA">
            <w:pPr>
              <w:tabs>
                <w:tab w:val="left" w:pos="2268"/>
                <w:tab w:val="right" w:leader="dot" w:pos="8789"/>
              </w:tabs>
              <w:spacing w:after="240"/>
            </w:pPr>
            <w:r w:rsidRPr="00CE74C6">
              <w:rPr>
                <w:b/>
              </w:rPr>
              <w:t xml:space="preserve">(Start/Finish) </w:t>
            </w:r>
          </w:p>
        </w:tc>
        <w:tc>
          <w:tcPr>
            <w:tcW w:w="5642" w:type="dxa"/>
            <w:tcBorders>
              <w:top w:val="single" w:sz="6" w:space="0" w:color="9CC2E5"/>
              <w:left w:val="single" w:sz="6" w:space="0" w:color="9CC2E5"/>
              <w:bottom w:val="single" w:sz="6" w:space="0" w:color="9CC2E5"/>
              <w:right w:val="single" w:sz="6" w:space="0" w:color="9CC2E5"/>
            </w:tcBorders>
          </w:tcPr>
          <w:p w14:paraId="403970BE" w14:textId="77777777" w:rsidR="000F4634" w:rsidRPr="00CE74C6" w:rsidRDefault="000F4634" w:rsidP="007D5BAA">
            <w:pPr>
              <w:tabs>
                <w:tab w:val="left" w:pos="2268"/>
                <w:tab w:val="right" w:leader="dot" w:pos="8789"/>
              </w:tabs>
              <w:spacing w:after="240"/>
            </w:pPr>
            <w:r w:rsidRPr="00CE74C6">
              <w:t xml:space="preserve">Click here and insert the start date and finish date of the project/contract </w:t>
            </w:r>
          </w:p>
        </w:tc>
      </w:tr>
      <w:tr w:rsidR="000F4634" w:rsidRPr="00CE74C6" w14:paraId="20B04744" w14:textId="77777777">
        <w:trPr>
          <w:trHeight w:val="689"/>
        </w:trPr>
        <w:tc>
          <w:tcPr>
            <w:tcW w:w="3288" w:type="dxa"/>
            <w:tcBorders>
              <w:top w:val="single" w:sz="6" w:space="0" w:color="9CC2E5"/>
              <w:left w:val="single" w:sz="6" w:space="0" w:color="9CC2E5"/>
              <w:bottom w:val="single" w:sz="6" w:space="0" w:color="9CC2E5"/>
              <w:right w:val="single" w:sz="6" w:space="0" w:color="9CC2E5"/>
            </w:tcBorders>
          </w:tcPr>
          <w:p w14:paraId="7CE6EF54" w14:textId="77777777" w:rsidR="000F4634" w:rsidRPr="00CE74C6" w:rsidRDefault="000F4634" w:rsidP="007D5BAA">
            <w:pPr>
              <w:tabs>
                <w:tab w:val="left" w:pos="2268"/>
                <w:tab w:val="right" w:leader="dot" w:pos="8789"/>
              </w:tabs>
              <w:spacing w:after="240"/>
              <w:rPr>
                <w:b/>
              </w:rPr>
            </w:pPr>
            <w:r w:rsidRPr="00CE74C6">
              <w:rPr>
                <w:b/>
              </w:rPr>
              <w:t>Details of any Subcontractors used</w:t>
            </w:r>
          </w:p>
        </w:tc>
        <w:tc>
          <w:tcPr>
            <w:tcW w:w="5642" w:type="dxa"/>
            <w:tcBorders>
              <w:top w:val="single" w:sz="6" w:space="0" w:color="9CC2E5"/>
              <w:left w:val="single" w:sz="6" w:space="0" w:color="9CC2E5"/>
              <w:bottom w:val="single" w:sz="6" w:space="0" w:color="9CC2E5"/>
              <w:right w:val="single" w:sz="6" w:space="0" w:color="9CC2E5"/>
            </w:tcBorders>
          </w:tcPr>
          <w:p w14:paraId="42786B11" w14:textId="77777777" w:rsidR="000F4634" w:rsidRPr="00CE74C6" w:rsidRDefault="000F4634" w:rsidP="007D5BAA">
            <w:pPr>
              <w:tabs>
                <w:tab w:val="left" w:pos="2268"/>
                <w:tab w:val="right" w:leader="dot" w:pos="8789"/>
              </w:tabs>
              <w:spacing w:after="240"/>
            </w:pPr>
            <w:r w:rsidRPr="00CE74C6">
              <w:t>Click here and insert details</w:t>
            </w:r>
          </w:p>
        </w:tc>
      </w:tr>
      <w:tr w:rsidR="000F4634" w:rsidRPr="00CE74C6" w14:paraId="24C71AC3" w14:textId="77777777">
        <w:trPr>
          <w:trHeight w:val="689"/>
        </w:trPr>
        <w:tc>
          <w:tcPr>
            <w:tcW w:w="3288" w:type="dxa"/>
            <w:tcBorders>
              <w:top w:val="single" w:sz="6" w:space="0" w:color="9CC2E5"/>
              <w:left w:val="single" w:sz="6" w:space="0" w:color="9CC2E5"/>
              <w:bottom w:val="single" w:sz="6" w:space="0" w:color="9CC2E5"/>
              <w:right w:val="single" w:sz="6" w:space="0" w:color="9CC2E5"/>
            </w:tcBorders>
          </w:tcPr>
          <w:p w14:paraId="25AAB83F" w14:textId="77777777" w:rsidR="000F4634" w:rsidRPr="00CE74C6" w:rsidRDefault="000F4634" w:rsidP="007D5BAA">
            <w:pPr>
              <w:tabs>
                <w:tab w:val="left" w:pos="2268"/>
                <w:tab w:val="right" w:leader="dot" w:pos="8789"/>
              </w:tabs>
              <w:spacing w:after="240"/>
              <w:rPr>
                <w:b/>
              </w:rPr>
            </w:pPr>
            <w:r w:rsidRPr="00CE74C6">
              <w:rPr>
                <w:b/>
              </w:rPr>
              <w:t>Value of work subcontracted</w:t>
            </w:r>
          </w:p>
        </w:tc>
        <w:tc>
          <w:tcPr>
            <w:tcW w:w="5642" w:type="dxa"/>
            <w:tcBorders>
              <w:top w:val="single" w:sz="6" w:space="0" w:color="9CC2E5"/>
              <w:left w:val="single" w:sz="6" w:space="0" w:color="9CC2E5"/>
              <w:bottom w:val="single" w:sz="6" w:space="0" w:color="9CC2E5"/>
              <w:right w:val="single" w:sz="6" w:space="0" w:color="9CC2E5"/>
            </w:tcBorders>
          </w:tcPr>
          <w:p w14:paraId="216B19BD" w14:textId="77777777" w:rsidR="000F4634" w:rsidRPr="00CE74C6" w:rsidRDefault="000F4634" w:rsidP="007D5BAA">
            <w:pPr>
              <w:tabs>
                <w:tab w:val="left" w:pos="2268"/>
                <w:tab w:val="right" w:leader="dot" w:pos="8789"/>
              </w:tabs>
              <w:spacing w:after="240"/>
            </w:pPr>
            <w:r w:rsidRPr="00CE74C6">
              <w:t>Click here and insert details</w:t>
            </w:r>
          </w:p>
        </w:tc>
      </w:tr>
      <w:tr w:rsidR="000F4634" w:rsidRPr="00CE74C6" w14:paraId="0C9F8A46" w14:textId="77777777">
        <w:trPr>
          <w:trHeight w:val="1535"/>
        </w:trPr>
        <w:tc>
          <w:tcPr>
            <w:tcW w:w="3288" w:type="dxa"/>
            <w:tcBorders>
              <w:top w:val="single" w:sz="6" w:space="0" w:color="9CC2E5"/>
              <w:left w:val="single" w:sz="6" w:space="0" w:color="9CC2E5"/>
              <w:bottom w:val="single" w:sz="6" w:space="0" w:color="000000"/>
              <w:right w:val="single" w:sz="6" w:space="0" w:color="9CC2E5"/>
            </w:tcBorders>
          </w:tcPr>
          <w:p w14:paraId="055A800A" w14:textId="77777777" w:rsidR="000F4634" w:rsidRPr="00CE74C6" w:rsidRDefault="000F4634" w:rsidP="007D5BAA">
            <w:pPr>
              <w:tabs>
                <w:tab w:val="left" w:pos="2268"/>
                <w:tab w:val="right" w:leader="dot" w:pos="8789"/>
              </w:tabs>
              <w:spacing w:after="240"/>
            </w:pPr>
            <w:r w:rsidRPr="00CE74C6">
              <w:rPr>
                <w:b/>
              </w:rPr>
              <w:t xml:space="preserve">Comparability Narrative </w:t>
            </w:r>
          </w:p>
        </w:tc>
        <w:tc>
          <w:tcPr>
            <w:tcW w:w="5642" w:type="dxa"/>
            <w:tcBorders>
              <w:top w:val="single" w:sz="6" w:space="0" w:color="9CC2E5"/>
              <w:left w:val="single" w:sz="6" w:space="0" w:color="9CC2E5"/>
              <w:bottom w:val="single" w:sz="6" w:space="0" w:color="000000"/>
              <w:right w:val="single" w:sz="6" w:space="0" w:color="9CC2E5"/>
            </w:tcBorders>
          </w:tcPr>
          <w:p w14:paraId="7BEEA0E6" w14:textId="77777777" w:rsidR="000F4634" w:rsidRPr="00CE74C6" w:rsidRDefault="000F4634" w:rsidP="007D5BAA">
            <w:pPr>
              <w:tabs>
                <w:tab w:val="left" w:pos="2268"/>
                <w:tab w:val="right" w:leader="dot" w:pos="8789"/>
              </w:tabs>
              <w:spacing w:after="240"/>
            </w:pPr>
            <w:r w:rsidRPr="00CE74C6">
              <w:t>Click below and insert a narrative in no more than 2 A4 pages that outlines the extent to which you feel the services provided met the requirements as set out above. Responses that exceed page count will only have prescribed number of pages evaluated. Pages in excess of the maximum response length will not be evaluated.</w:t>
            </w:r>
          </w:p>
        </w:tc>
      </w:tr>
      <w:tr w:rsidR="000F4634" w:rsidRPr="00CE74C6" w14:paraId="6416E6DA" w14:textId="77777777">
        <w:trPr>
          <w:trHeight w:val="4292"/>
        </w:trPr>
        <w:tc>
          <w:tcPr>
            <w:tcW w:w="893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F885680" w14:textId="77777777" w:rsidR="000F4634" w:rsidRPr="00CE74C6" w:rsidRDefault="000F4634" w:rsidP="007D5BAA">
            <w:pPr>
              <w:tabs>
                <w:tab w:val="left" w:pos="2268"/>
                <w:tab w:val="right" w:leader="dot" w:pos="8789"/>
              </w:tabs>
              <w:spacing w:after="240"/>
            </w:pPr>
            <w:r w:rsidRPr="00CE74C6">
              <w:rPr>
                <w:i/>
              </w:rPr>
              <w:lastRenderedPageBreak/>
              <w:t xml:space="preserve">Please click here and provide your response in the space provided below. </w:t>
            </w:r>
          </w:p>
          <w:p w14:paraId="0C6B59C0" w14:textId="77777777" w:rsidR="000F4634" w:rsidRPr="00CE74C6" w:rsidRDefault="000F4634" w:rsidP="007D5BAA">
            <w:pPr>
              <w:tabs>
                <w:tab w:val="left" w:pos="2268"/>
                <w:tab w:val="right" w:leader="dot" w:pos="8789"/>
              </w:tabs>
              <w:spacing w:after="240"/>
            </w:pPr>
            <w:r w:rsidRPr="00CE74C6">
              <w:rPr>
                <w:i/>
              </w:rPr>
              <w:t xml:space="preserve"> </w:t>
            </w:r>
          </w:p>
          <w:p w14:paraId="0D5EC7C9" w14:textId="77777777" w:rsidR="000F4634" w:rsidRPr="00CE74C6" w:rsidRDefault="000F4634" w:rsidP="007D5BAA">
            <w:pPr>
              <w:tabs>
                <w:tab w:val="left" w:pos="2268"/>
                <w:tab w:val="right" w:leader="dot" w:pos="8789"/>
              </w:tabs>
              <w:spacing w:after="240"/>
            </w:pPr>
            <w:r w:rsidRPr="00CE74C6">
              <w:rPr>
                <w:i/>
              </w:rPr>
              <w:t xml:space="preserve"> </w:t>
            </w:r>
          </w:p>
          <w:p w14:paraId="082323DE" w14:textId="77777777" w:rsidR="000F4634" w:rsidRPr="00CE74C6" w:rsidRDefault="000F4634" w:rsidP="007D5BAA">
            <w:pPr>
              <w:tabs>
                <w:tab w:val="left" w:pos="2268"/>
                <w:tab w:val="right" w:leader="dot" w:pos="8789"/>
              </w:tabs>
              <w:spacing w:after="240"/>
            </w:pPr>
            <w:r w:rsidRPr="00CE74C6">
              <w:rPr>
                <w:i/>
              </w:rPr>
              <w:t xml:space="preserve"> </w:t>
            </w:r>
          </w:p>
          <w:p w14:paraId="4723B7D1" w14:textId="77777777" w:rsidR="000F4634" w:rsidRPr="00CE74C6" w:rsidRDefault="000F4634" w:rsidP="007D5BAA">
            <w:pPr>
              <w:tabs>
                <w:tab w:val="left" w:pos="2268"/>
                <w:tab w:val="right" w:leader="dot" w:pos="8789"/>
              </w:tabs>
              <w:spacing w:after="240"/>
            </w:pPr>
            <w:r w:rsidRPr="00CE74C6">
              <w:rPr>
                <w:i/>
              </w:rPr>
              <w:t xml:space="preserve">  </w:t>
            </w:r>
          </w:p>
          <w:p w14:paraId="404FA14C" w14:textId="77777777" w:rsidR="000F4634" w:rsidRPr="00CE74C6" w:rsidRDefault="000F4634" w:rsidP="007D5BAA">
            <w:pPr>
              <w:tabs>
                <w:tab w:val="left" w:pos="2268"/>
                <w:tab w:val="right" w:leader="dot" w:pos="8789"/>
              </w:tabs>
              <w:spacing w:after="240"/>
            </w:pPr>
            <w:r w:rsidRPr="00CE74C6">
              <w:rPr>
                <w:i/>
              </w:rPr>
              <w:t xml:space="preserve"> </w:t>
            </w:r>
          </w:p>
          <w:p w14:paraId="49EBA851" w14:textId="77777777" w:rsidR="000F4634" w:rsidRPr="00CE74C6" w:rsidRDefault="000F4634" w:rsidP="007D5BAA">
            <w:pPr>
              <w:tabs>
                <w:tab w:val="left" w:pos="2268"/>
                <w:tab w:val="right" w:leader="dot" w:pos="8789"/>
              </w:tabs>
              <w:spacing w:after="240"/>
            </w:pPr>
            <w:r w:rsidRPr="00CE74C6">
              <w:rPr>
                <w:i/>
              </w:rPr>
              <w:t xml:space="preserve"> </w:t>
            </w:r>
          </w:p>
          <w:p w14:paraId="70A4FEBE" w14:textId="77777777" w:rsidR="000F4634" w:rsidRPr="00CE74C6" w:rsidRDefault="000F4634" w:rsidP="007D5BAA">
            <w:pPr>
              <w:tabs>
                <w:tab w:val="left" w:pos="2268"/>
                <w:tab w:val="right" w:leader="dot" w:pos="8789"/>
              </w:tabs>
              <w:spacing w:after="240"/>
            </w:pPr>
            <w:r w:rsidRPr="00CE74C6">
              <w:rPr>
                <w:i/>
              </w:rPr>
              <w:t xml:space="preserve"> </w:t>
            </w:r>
          </w:p>
          <w:p w14:paraId="04CDBEA1" w14:textId="77777777" w:rsidR="000F4634" w:rsidRPr="00CE74C6" w:rsidRDefault="000F4634" w:rsidP="007D5BAA">
            <w:pPr>
              <w:tabs>
                <w:tab w:val="left" w:pos="2268"/>
                <w:tab w:val="right" w:leader="dot" w:pos="8789"/>
              </w:tabs>
              <w:spacing w:after="240"/>
            </w:pPr>
            <w:r w:rsidRPr="00CE74C6">
              <w:t xml:space="preserve"> </w:t>
            </w:r>
          </w:p>
        </w:tc>
      </w:tr>
    </w:tbl>
    <w:p w14:paraId="54493000" w14:textId="77777777" w:rsidR="000F4634" w:rsidRDefault="000F4634">
      <w:pPr>
        <w:rPr>
          <w:rFonts w:eastAsia="Times New Roman"/>
          <w:lang w:val="en-US"/>
        </w:rPr>
      </w:pPr>
    </w:p>
    <w:tbl>
      <w:tblPr>
        <w:tblpPr w:leftFromText="180" w:rightFromText="180" w:vertAnchor="text" w:tblpY="213"/>
        <w:tblW w:w="8930" w:type="dxa"/>
        <w:tblCellMar>
          <w:top w:w="18" w:type="dxa"/>
          <w:left w:w="106" w:type="dxa"/>
          <w:right w:w="136" w:type="dxa"/>
        </w:tblCellMar>
        <w:tblLook w:val="04A0" w:firstRow="1" w:lastRow="0" w:firstColumn="1" w:lastColumn="0" w:noHBand="0" w:noVBand="1"/>
      </w:tblPr>
      <w:tblGrid>
        <w:gridCol w:w="3288"/>
        <w:gridCol w:w="5642"/>
      </w:tblGrid>
      <w:tr w:rsidR="000F4634" w:rsidRPr="00CE74C6" w14:paraId="5F1F55D1" w14:textId="77777777" w:rsidTr="00D34DC2">
        <w:trPr>
          <w:trHeight w:val="577"/>
        </w:trPr>
        <w:tc>
          <w:tcPr>
            <w:tcW w:w="8930" w:type="dxa"/>
            <w:gridSpan w:val="2"/>
            <w:tcBorders>
              <w:top w:val="single" w:sz="6" w:space="0" w:color="000000"/>
              <w:left w:val="single" w:sz="6" w:space="0" w:color="000000"/>
              <w:bottom w:val="single" w:sz="6" w:space="0" w:color="000000"/>
              <w:right w:val="single" w:sz="6" w:space="0" w:color="000000"/>
            </w:tcBorders>
            <w:shd w:val="clear" w:color="auto" w:fill="00504E"/>
          </w:tcPr>
          <w:p w14:paraId="16C3584E" w14:textId="77777777" w:rsidR="000F4634" w:rsidRPr="00CE74C6" w:rsidRDefault="000F4634" w:rsidP="007D5BAA">
            <w:pPr>
              <w:tabs>
                <w:tab w:val="left" w:pos="2268"/>
                <w:tab w:val="right" w:leader="dot" w:pos="8789"/>
              </w:tabs>
              <w:spacing w:after="240"/>
            </w:pPr>
            <w:r w:rsidRPr="00CE74C6">
              <w:rPr>
                <w:b/>
              </w:rPr>
              <w:t>PREVIOUS PROJECT/CONTRACT</w:t>
            </w:r>
            <w:r w:rsidRPr="00CE74C6">
              <w:rPr>
                <w:b/>
              </w:rPr>
              <w:tab/>
              <w:t xml:space="preserve"> </w:t>
            </w:r>
          </w:p>
        </w:tc>
      </w:tr>
      <w:tr w:rsidR="000F4634" w:rsidRPr="00CE74C6" w14:paraId="161B7672" w14:textId="77777777">
        <w:trPr>
          <w:trHeight w:val="690"/>
        </w:trPr>
        <w:tc>
          <w:tcPr>
            <w:tcW w:w="3288" w:type="dxa"/>
            <w:tcBorders>
              <w:top w:val="single" w:sz="6" w:space="0" w:color="000000"/>
              <w:left w:val="single" w:sz="6" w:space="0" w:color="9CC2E5"/>
              <w:bottom w:val="single" w:sz="6" w:space="0" w:color="9CC2E5"/>
              <w:right w:val="single" w:sz="6" w:space="0" w:color="9CC2E5"/>
            </w:tcBorders>
          </w:tcPr>
          <w:p w14:paraId="502C1694" w14:textId="77777777" w:rsidR="000F4634" w:rsidRPr="00CE74C6" w:rsidRDefault="000F4634" w:rsidP="007D5BAA">
            <w:pPr>
              <w:tabs>
                <w:tab w:val="left" w:pos="2268"/>
                <w:tab w:val="right" w:leader="dot" w:pos="8789"/>
              </w:tabs>
              <w:spacing w:after="240"/>
            </w:pPr>
            <w:r w:rsidRPr="00CE74C6">
              <w:rPr>
                <w:b/>
              </w:rPr>
              <w:t xml:space="preserve">Name of Project/Contract </w:t>
            </w:r>
          </w:p>
        </w:tc>
        <w:tc>
          <w:tcPr>
            <w:tcW w:w="5642" w:type="dxa"/>
            <w:tcBorders>
              <w:top w:val="single" w:sz="6" w:space="0" w:color="000000"/>
              <w:left w:val="single" w:sz="6" w:space="0" w:color="9CC2E5"/>
              <w:bottom w:val="single" w:sz="6" w:space="0" w:color="9CC2E5"/>
              <w:right w:val="single" w:sz="6" w:space="0" w:color="9CC2E5"/>
            </w:tcBorders>
          </w:tcPr>
          <w:p w14:paraId="466B1BEF" w14:textId="77777777" w:rsidR="000F4634" w:rsidRPr="00CE74C6" w:rsidRDefault="000F4634" w:rsidP="007D5BAA">
            <w:pPr>
              <w:tabs>
                <w:tab w:val="left" w:pos="2268"/>
                <w:tab w:val="right" w:leader="dot" w:pos="8789"/>
              </w:tabs>
              <w:spacing w:after="240"/>
            </w:pPr>
            <w:r w:rsidRPr="00CE74C6">
              <w:t xml:space="preserve">Click here and insert the name of project or matter on which you delivered service </w:t>
            </w:r>
          </w:p>
        </w:tc>
      </w:tr>
      <w:tr w:rsidR="000F4634" w:rsidRPr="00CE74C6" w14:paraId="6D0FF333" w14:textId="77777777">
        <w:trPr>
          <w:trHeight w:val="415"/>
        </w:trPr>
        <w:tc>
          <w:tcPr>
            <w:tcW w:w="3288" w:type="dxa"/>
            <w:tcBorders>
              <w:top w:val="single" w:sz="6" w:space="0" w:color="9CC2E5"/>
              <w:left w:val="single" w:sz="6" w:space="0" w:color="9CC2E5"/>
              <w:bottom w:val="single" w:sz="6" w:space="0" w:color="9CC2E5"/>
              <w:right w:val="single" w:sz="6" w:space="0" w:color="9CC2E5"/>
            </w:tcBorders>
          </w:tcPr>
          <w:p w14:paraId="369BA5FE" w14:textId="77777777" w:rsidR="000F4634" w:rsidRPr="00CE74C6" w:rsidRDefault="000F4634" w:rsidP="007D5BAA">
            <w:pPr>
              <w:tabs>
                <w:tab w:val="left" w:pos="2268"/>
                <w:tab w:val="right" w:leader="dot" w:pos="8789"/>
              </w:tabs>
              <w:spacing w:after="240"/>
            </w:pPr>
            <w:r w:rsidRPr="00CE74C6">
              <w:rPr>
                <w:b/>
              </w:rPr>
              <w:t xml:space="preserve">Client/Contracting Authority </w:t>
            </w:r>
          </w:p>
        </w:tc>
        <w:tc>
          <w:tcPr>
            <w:tcW w:w="5642" w:type="dxa"/>
            <w:tcBorders>
              <w:top w:val="single" w:sz="6" w:space="0" w:color="9CC2E5"/>
              <w:left w:val="single" w:sz="6" w:space="0" w:color="9CC2E5"/>
              <w:bottom w:val="single" w:sz="6" w:space="0" w:color="9CC2E5"/>
              <w:right w:val="single" w:sz="6" w:space="0" w:color="9CC2E5"/>
            </w:tcBorders>
          </w:tcPr>
          <w:p w14:paraId="0C3BCC0E" w14:textId="77777777" w:rsidR="000F4634" w:rsidRPr="00CE74C6" w:rsidRDefault="000F4634" w:rsidP="007D5BAA">
            <w:pPr>
              <w:tabs>
                <w:tab w:val="left" w:pos="2268"/>
                <w:tab w:val="right" w:leader="dot" w:pos="8789"/>
              </w:tabs>
              <w:spacing w:after="240"/>
            </w:pPr>
            <w:r w:rsidRPr="00CE74C6">
              <w:t xml:space="preserve">Click here and insert the name of the client or contracting authority </w:t>
            </w:r>
          </w:p>
        </w:tc>
      </w:tr>
      <w:tr w:rsidR="000F4634" w:rsidRPr="00CE74C6" w14:paraId="2831C335" w14:textId="77777777">
        <w:trPr>
          <w:trHeight w:val="400"/>
        </w:trPr>
        <w:tc>
          <w:tcPr>
            <w:tcW w:w="3288" w:type="dxa"/>
            <w:tcBorders>
              <w:top w:val="single" w:sz="6" w:space="0" w:color="9CC2E5"/>
              <w:left w:val="single" w:sz="6" w:space="0" w:color="9CC2E5"/>
              <w:bottom w:val="single" w:sz="6" w:space="0" w:color="9CC2E5"/>
              <w:right w:val="single" w:sz="6" w:space="0" w:color="9CC2E5"/>
            </w:tcBorders>
            <w:shd w:val="clear" w:color="auto" w:fill="FFFFFF"/>
          </w:tcPr>
          <w:p w14:paraId="17F1DB9F" w14:textId="77777777" w:rsidR="000F4634" w:rsidRPr="00CE74C6" w:rsidRDefault="000F4634" w:rsidP="007D5BAA">
            <w:pPr>
              <w:tabs>
                <w:tab w:val="left" w:pos="2268"/>
                <w:tab w:val="right" w:leader="dot" w:pos="8789"/>
              </w:tabs>
              <w:spacing w:after="240"/>
            </w:pPr>
            <w:r w:rsidRPr="00CE74C6">
              <w:rPr>
                <w:b/>
              </w:rPr>
              <w:t xml:space="preserve">Name of Client Referee </w:t>
            </w:r>
          </w:p>
        </w:tc>
        <w:tc>
          <w:tcPr>
            <w:tcW w:w="5642" w:type="dxa"/>
            <w:tcBorders>
              <w:top w:val="single" w:sz="6" w:space="0" w:color="9CC2E5"/>
              <w:left w:val="single" w:sz="6" w:space="0" w:color="9CC2E5"/>
              <w:bottom w:val="single" w:sz="6" w:space="0" w:color="9CC2E5"/>
              <w:right w:val="single" w:sz="6" w:space="0" w:color="9CC2E5"/>
            </w:tcBorders>
          </w:tcPr>
          <w:p w14:paraId="34833269" w14:textId="77777777" w:rsidR="000F4634" w:rsidRPr="00CE74C6" w:rsidRDefault="000F4634" w:rsidP="007D5BAA">
            <w:pPr>
              <w:tabs>
                <w:tab w:val="left" w:pos="2268"/>
                <w:tab w:val="right" w:leader="dot" w:pos="8789"/>
              </w:tabs>
              <w:spacing w:after="240"/>
            </w:pPr>
            <w:r w:rsidRPr="00CE74C6">
              <w:t xml:space="preserve">Click here and insert name </w:t>
            </w:r>
          </w:p>
        </w:tc>
      </w:tr>
      <w:tr w:rsidR="000F4634" w:rsidRPr="00CE74C6" w14:paraId="17A8543E" w14:textId="77777777">
        <w:trPr>
          <w:trHeight w:val="419"/>
        </w:trPr>
        <w:tc>
          <w:tcPr>
            <w:tcW w:w="3288" w:type="dxa"/>
            <w:tcBorders>
              <w:top w:val="single" w:sz="6" w:space="0" w:color="9CC2E5"/>
              <w:left w:val="single" w:sz="6" w:space="0" w:color="9CC2E5"/>
              <w:bottom w:val="single" w:sz="6" w:space="0" w:color="9CC2E5"/>
              <w:right w:val="single" w:sz="6" w:space="0" w:color="9CC2E5"/>
            </w:tcBorders>
          </w:tcPr>
          <w:p w14:paraId="181A92A9" w14:textId="77777777" w:rsidR="000F4634" w:rsidRPr="00CE74C6" w:rsidRDefault="000F4634" w:rsidP="007D5BAA">
            <w:pPr>
              <w:tabs>
                <w:tab w:val="left" w:pos="2268"/>
                <w:tab w:val="right" w:leader="dot" w:pos="8789"/>
              </w:tabs>
              <w:spacing w:after="240"/>
            </w:pPr>
            <w:r w:rsidRPr="00CE74C6">
              <w:rPr>
                <w:b/>
              </w:rPr>
              <w:t xml:space="preserve">Address of Client Referee </w:t>
            </w:r>
          </w:p>
        </w:tc>
        <w:tc>
          <w:tcPr>
            <w:tcW w:w="5642" w:type="dxa"/>
            <w:tcBorders>
              <w:top w:val="single" w:sz="6" w:space="0" w:color="9CC2E5"/>
              <w:left w:val="single" w:sz="6" w:space="0" w:color="9CC2E5"/>
              <w:bottom w:val="single" w:sz="6" w:space="0" w:color="9CC2E5"/>
              <w:right w:val="single" w:sz="6" w:space="0" w:color="9CC2E5"/>
            </w:tcBorders>
          </w:tcPr>
          <w:p w14:paraId="4E791F08" w14:textId="77777777" w:rsidR="000F4634" w:rsidRPr="00CE74C6" w:rsidRDefault="000F4634" w:rsidP="007D5BAA">
            <w:pPr>
              <w:tabs>
                <w:tab w:val="left" w:pos="2268"/>
                <w:tab w:val="right" w:leader="dot" w:pos="8789"/>
              </w:tabs>
              <w:spacing w:after="240"/>
            </w:pPr>
            <w:r w:rsidRPr="00CE74C6">
              <w:t xml:space="preserve">Click here and insert address </w:t>
            </w:r>
          </w:p>
        </w:tc>
      </w:tr>
      <w:tr w:rsidR="000F4634" w:rsidRPr="00CE74C6" w14:paraId="3F13CE7F" w14:textId="77777777">
        <w:trPr>
          <w:trHeight w:val="414"/>
        </w:trPr>
        <w:tc>
          <w:tcPr>
            <w:tcW w:w="3288" w:type="dxa"/>
            <w:tcBorders>
              <w:top w:val="single" w:sz="6" w:space="0" w:color="9CC2E5"/>
              <w:left w:val="single" w:sz="6" w:space="0" w:color="9CC2E5"/>
              <w:bottom w:val="single" w:sz="6" w:space="0" w:color="9CC2E5"/>
              <w:right w:val="single" w:sz="6" w:space="0" w:color="9CC2E5"/>
            </w:tcBorders>
          </w:tcPr>
          <w:p w14:paraId="2FB49C4D" w14:textId="77777777" w:rsidR="000F4634" w:rsidRPr="00CE74C6" w:rsidRDefault="000F4634" w:rsidP="007D5BAA">
            <w:pPr>
              <w:tabs>
                <w:tab w:val="left" w:pos="2268"/>
                <w:tab w:val="right" w:leader="dot" w:pos="8789"/>
              </w:tabs>
              <w:spacing w:after="240"/>
            </w:pPr>
            <w:r w:rsidRPr="00CE74C6">
              <w:rPr>
                <w:b/>
              </w:rPr>
              <w:t xml:space="preserve">Telephone of Client Referee </w:t>
            </w:r>
          </w:p>
        </w:tc>
        <w:tc>
          <w:tcPr>
            <w:tcW w:w="5642" w:type="dxa"/>
            <w:tcBorders>
              <w:top w:val="single" w:sz="6" w:space="0" w:color="9CC2E5"/>
              <w:left w:val="single" w:sz="6" w:space="0" w:color="9CC2E5"/>
              <w:bottom w:val="single" w:sz="6" w:space="0" w:color="9CC2E5"/>
              <w:right w:val="single" w:sz="6" w:space="0" w:color="9CC2E5"/>
            </w:tcBorders>
          </w:tcPr>
          <w:p w14:paraId="3EDCFE47" w14:textId="77777777" w:rsidR="000F4634" w:rsidRPr="00CE74C6" w:rsidRDefault="000F4634" w:rsidP="007D5BAA">
            <w:pPr>
              <w:tabs>
                <w:tab w:val="left" w:pos="2268"/>
                <w:tab w:val="right" w:leader="dot" w:pos="8789"/>
              </w:tabs>
              <w:spacing w:after="240"/>
            </w:pPr>
            <w:r w:rsidRPr="00CE74C6">
              <w:t xml:space="preserve">Click here and insert telephone number </w:t>
            </w:r>
          </w:p>
        </w:tc>
      </w:tr>
      <w:tr w:rsidR="000F4634" w:rsidRPr="00CE74C6" w14:paraId="498CF033" w14:textId="77777777">
        <w:trPr>
          <w:trHeight w:val="689"/>
        </w:trPr>
        <w:tc>
          <w:tcPr>
            <w:tcW w:w="3288" w:type="dxa"/>
            <w:tcBorders>
              <w:top w:val="single" w:sz="6" w:space="0" w:color="9CC2E5"/>
              <w:left w:val="single" w:sz="6" w:space="0" w:color="9CC2E5"/>
              <w:bottom w:val="single" w:sz="6" w:space="0" w:color="9CC2E5"/>
              <w:right w:val="single" w:sz="6" w:space="0" w:color="9CC2E5"/>
            </w:tcBorders>
            <w:shd w:val="clear" w:color="auto" w:fill="FFFFFF"/>
          </w:tcPr>
          <w:p w14:paraId="75E5BCC5" w14:textId="77777777" w:rsidR="000F4634" w:rsidRPr="00CE74C6" w:rsidRDefault="000F4634" w:rsidP="007D5BAA">
            <w:pPr>
              <w:tabs>
                <w:tab w:val="left" w:pos="2268"/>
                <w:tab w:val="right" w:leader="dot" w:pos="8789"/>
              </w:tabs>
              <w:spacing w:after="240"/>
            </w:pPr>
            <w:r w:rsidRPr="00CE74C6">
              <w:rPr>
                <w:b/>
              </w:rPr>
              <w:t xml:space="preserve">Email Address of Client </w:t>
            </w:r>
          </w:p>
          <w:p w14:paraId="0987BB38" w14:textId="77777777" w:rsidR="000F4634" w:rsidRPr="00CE74C6" w:rsidRDefault="000F4634" w:rsidP="007D5BAA">
            <w:pPr>
              <w:tabs>
                <w:tab w:val="left" w:pos="2268"/>
                <w:tab w:val="right" w:leader="dot" w:pos="8789"/>
              </w:tabs>
              <w:spacing w:after="240"/>
            </w:pPr>
            <w:r w:rsidRPr="00CE74C6">
              <w:rPr>
                <w:b/>
              </w:rPr>
              <w:t xml:space="preserve">Referee </w:t>
            </w:r>
          </w:p>
        </w:tc>
        <w:tc>
          <w:tcPr>
            <w:tcW w:w="5642" w:type="dxa"/>
            <w:tcBorders>
              <w:top w:val="single" w:sz="6" w:space="0" w:color="9CC2E5"/>
              <w:left w:val="single" w:sz="6" w:space="0" w:color="9CC2E5"/>
              <w:bottom w:val="single" w:sz="6" w:space="0" w:color="9CC2E5"/>
              <w:right w:val="single" w:sz="6" w:space="0" w:color="9CC2E5"/>
            </w:tcBorders>
          </w:tcPr>
          <w:p w14:paraId="37260B51" w14:textId="77777777" w:rsidR="000F4634" w:rsidRPr="00CE74C6" w:rsidRDefault="000F4634" w:rsidP="007D5BAA">
            <w:pPr>
              <w:tabs>
                <w:tab w:val="left" w:pos="2268"/>
                <w:tab w:val="right" w:leader="dot" w:pos="8789"/>
              </w:tabs>
              <w:spacing w:after="240"/>
            </w:pPr>
            <w:r w:rsidRPr="00CE74C6">
              <w:t xml:space="preserve">Click here and insert email address </w:t>
            </w:r>
          </w:p>
        </w:tc>
      </w:tr>
      <w:tr w:rsidR="000F4634" w:rsidRPr="00CE74C6" w14:paraId="7410D848" w14:textId="77777777">
        <w:trPr>
          <w:trHeight w:val="418"/>
        </w:trPr>
        <w:tc>
          <w:tcPr>
            <w:tcW w:w="3288" w:type="dxa"/>
            <w:tcBorders>
              <w:top w:val="single" w:sz="6" w:space="0" w:color="9CC2E5"/>
              <w:left w:val="single" w:sz="6" w:space="0" w:color="9CC2E5"/>
              <w:bottom w:val="single" w:sz="6" w:space="0" w:color="9CC2E5"/>
              <w:right w:val="single" w:sz="6" w:space="0" w:color="9CC2E5"/>
            </w:tcBorders>
          </w:tcPr>
          <w:p w14:paraId="3EE7C332" w14:textId="77777777" w:rsidR="000F4634" w:rsidRPr="00CE74C6" w:rsidRDefault="000F4634" w:rsidP="007D5BAA">
            <w:pPr>
              <w:tabs>
                <w:tab w:val="left" w:pos="2268"/>
                <w:tab w:val="right" w:leader="dot" w:pos="8789"/>
              </w:tabs>
              <w:spacing w:after="240"/>
            </w:pPr>
            <w:r w:rsidRPr="00CE74C6">
              <w:rPr>
                <w:b/>
              </w:rPr>
              <w:t xml:space="preserve">Contract Value excluding Vat </w:t>
            </w:r>
          </w:p>
        </w:tc>
        <w:tc>
          <w:tcPr>
            <w:tcW w:w="5642" w:type="dxa"/>
            <w:tcBorders>
              <w:top w:val="single" w:sz="6" w:space="0" w:color="9CC2E5"/>
              <w:left w:val="single" w:sz="6" w:space="0" w:color="9CC2E5"/>
              <w:bottom w:val="single" w:sz="6" w:space="0" w:color="9CC2E5"/>
              <w:right w:val="single" w:sz="6" w:space="0" w:color="9CC2E5"/>
            </w:tcBorders>
          </w:tcPr>
          <w:p w14:paraId="5C3839DE" w14:textId="77777777" w:rsidR="000F4634" w:rsidRPr="00CE74C6" w:rsidRDefault="000F4634" w:rsidP="007D5BAA">
            <w:pPr>
              <w:tabs>
                <w:tab w:val="left" w:pos="2268"/>
                <w:tab w:val="right" w:leader="dot" w:pos="8789"/>
              </w:tabs>
              <w:spacing w:after="240"/>
            </w:pPr>
            <w:r w:rsidRPr="00CE74C6">
              <w:t xml:space="preserve">Click here and insert the total value charged </w:t>
            </w:r>
          </w:p>
        </w:tc>
      </w:tr>
      <w:tr w:rsidR="000F4634" w:rsidRPr="00CE74C6" w14:paraId="120AEE26" w14:textId="77777777">
        <w:trPr>
          <w:trHeight w:val="689"/>
        </w:trPr>
        <w:tc>
          <w:tcPr>
            <w:tcW w:w="3288" w:type="dxa"/>
            <w:tcBorders>
              <w:top w:val="single" w:sz="6" w:space="0" w:color="9CC2E5"/>
              <w:left w:val="single" w:sz="6" w:space="0" w:color="9CC2E5"/>
              <w:bottom w:val="single" w:sz="6" w:space="0" w:color="9CC2E5"/>
              <w:right w:val="single" w:sz="6" w:space="0" w:color="9CC2E5"/>
            </w:tcBorders>
          </w:tcPr>
          <w:p w14:paraId="45462BCE" w14:textId="77777777" w:rsidR="000F4634" w:rsidRPr="00CE74C6" w:rsidRDefault="000F4634" w:rsidP="007D5BAA">
            <w:pPr>
              <w:tabs>
                <w:tab w:val="left" w:pos="2268"/>
                <w:tab w:val="right" w:leader="dot" w:pos="8789"/>
              </w:tabs>
              <w:spacing w:after="240"/>
            </w:pPr>
            <w:r w:rsidRPr="00CE74C6">
              <w:rPr>
                <w:b/>
              </w:rPr>
              <w:t xml:space="preserve">Contract Duration </w:t>
            </w:r>
          </w:p>
          <w:p w14:paraId="300B5C2C" w14:textId="77777777" w:rsidR="000F4634" w:rsidRPr="00CE74C6" w:rsidRDefault="000F4634" w:rsidP="007D5BAA">
            <w:pPr>
              <w:tabs>
                <w:tab w:val="left" w:pos="2268"/>
                <w:tab w:val="right" w:leader="dot" w:pos="8789"/>
              </w:tabs>
              <w:spacing w:after="240"/>
            </w:pPr>
            <w:r w:rsidRPr="00CE74C6">
              <w:rPr>
                <w:b/>
              </w:rPr>
              <w:t xml:space="preserve">(Start/Finish) </w:t>
            </w:r>
          </w:p>
        </w:tc>
        <w:tc>
          <w:tcPr>
            <w:tcW w:w="5642" w:type="dxa"/>
            <w:tcBorders>
              <w:top w:val="single" w:sz="6" w:space="0" w:color="9CC2E5"/>
              <w:left w:val="single" w:sz="6" w:space="0" w:color="9CC2E5"/>
              <w:bottom w:val="single" w:sz="6" w:space="0" w:color="9CC2E5"/>
              <w:right w:val="single" w:sz="6" w:space="0" w:color="9CC2E5"/>
            </w:tcBorders>
          </w:tcPr>
          <w:p w14:paraId="3EDBD1C3" w14:textId="77777777" w:rsidR="000F4634" w:rsidRPr="00CE74C6" w:rsidRDefault="000F4634" w:rsidP="007D5BAA">
            <w:pPr>
              <w:tabs>
                <w:tab w:val="left" w:pos="2268"/>
                <w:tab w:val="right" w:leader="dot" w:pos="8789"/>
              </w:tabs>
              <w:spacing w:after="240"/>
            </w:pPr>
            <w:r w:rsidRPr="00CE74C6">
              <w:t xml:space="preserve">Click here and insert the start date and finish date of the project/contract </w:t>
            </w:r>
          </w:p>
        </w:tc>
      </w:tr>
      <w:tr w:rsidR="000F4634" w:rsidRPr="00CE74C6" w14:paraId="28CCDA8E" w14:textId="77777777">
        <w:trPr>
          <w:trHeight w:val="689"/>
        </w:trPr>
        <w:tc>
          <w:tcPr>
            <w:tcW w:w="3288" w:type="dxa"/>
            <w:tcBorders>
              <w:top w:val="single" w:sz="6" w:space="0" w:color="9CC2E5"/>
              <w:left w:val="single" w:sz="6" w:space="0" w:color="9CC2E5"/>
              <w:bottom w:val="single" w:sz="6" w:space="0" w:color="9CC2E5"/>
              <w:right w:val="single" w:sz="6" w:space="0" w:color="9CC2E5"/>
            </w:tcBorders>
          </w:tcPr>
          <w:p w14:paraId="485EE625" w14:textId="77777777" w:rsidR="000F4634" w:rsidRPr="00CE74C6" w:rsidRDefault="000F4634" w:rsidP="007D5BAA">
            <w:pPr>
              <w:tabs>
                <w:tab w:val="left" w:pos="2268"/>
                <w:tab w:val="right" w:leader="dot" w:pos="8789"/>
              </w:tabs>
              <w:spacing w:after="240"/>
              <w:rPr>
                <w:b/>
              </w:rPr>
            </w:pPr>
            <w:r w:rsidRPr="00CE74C6">
              <w:rPr>
                <w:b/>
              </w:rPr>
              <w:t>Details of any Subcontractors used</w:t>
            </w:r>
          </w:p>
        </w:tc>
        <w:tc>
          <w:tcPr>
            <w:tcW w:w="5642" w:type="dxa"/>
            <w:tcBorders>
              <w:top w:val="single" w:sz="6" w:space="0" w:color="9CC2E5"/>
              <w:left w:val="single" w:sz="6" w:space="0" w:color="9CC2E5"/>
              <w:bottom w:val="single" w:sz="6" w:space="0" w:color="9CC2E5"/>
              <w:right w:val="single" w:sz="6" w:space="0" w:color="9CC2E5"/>
            </w:tcBorders>
          </w:tcPr>
          <w:p w14:paraId="7BAFF813" w14:textId="77777777" w:rsidR="000F4634" w:rsidRPr="00CE74C6" w:rsidRDefault="000F4634" w:rsidP="007D5BAA">
            <w:pPr>
              <w:tabs>
                <w:tab w:val="left" w:pos="2268"/>
                <w:tab w:val="right" w:leader="dot" w:pos="8789"/>
              </w:tabs>
              <w:spacing w:after="240"/>
            </w:pPr>
            <w:r w:rsidRPr="00CE74C6">
              <w:t>Click here and insert details</w:t>
            </w:r>
          </w:p>
        </w:tc>
      </w:tr>
      <w:tr w:rsidR="000F4634" w:rsidRPr="00CE74C6" w14:paraId="379E8FE1" w14:textId="77777777">
        <w:trPr>
          <w:trHeight w:val="689"/>
        </w:trPr>
        <w:tc>
          <w:tcPr>
            <w:tcW w:w="3288" w:type="dxa"/>
            <w:tcBorders>
              <w:top w:val="single" w:sz="6" w:space="0" w:color="9CC2E5"/>
              <w:left w:val="single" w:sz="6" w:space="0" w:color="9CC2E5"/>
              <w:bottom w:val="single" w:sz="6" w:space="0" w:color="9CC2E5"/>
              <w:right w:val="single" w:sz="6" w:space="0" w:color="9CC2E5"/>
            </w:tcBorders>
          </w:tcPr>
          <w:p w14:paraId="55E9318E" w14:textId="77777777" w:rsidR="000F4634" w:rsidRPr="00CE74C6" w:rsidRDefault="000F4634" w:rsidP="007D5BAA">
            <w:pPr>
              <w:tabs>
                <w:tab w:val="left" w:pos="2268"/>
                <w:tab w:val="right" w:leader="dot" w:pos="8789"/>
              </w:tabs>
              <w:spacing w:after="240"/>
              <w:rPr>
                <w:b/>
              </w:rPr>
            </w:pPr>
            <w:r w:rsidRPr="00CE74C6">
              <w:rPr>
                <w:b/>
              </w:rPr>
              <w:t>Value of work subcontracted</w:t>
            </w:r>
          </w:p>
        </w:tc>
        <w:tc>
          <w:tcPr>
            <w:tcW w:w="5642" w:type="dxa"/>
            <w:tcBorders>
              <w:top w:val="single" w:sz="6" w:space="0" w:color="9CC2E5"/>
              <w:left w:val="single" w:sz="6" w:space="0" w:color="9CC2E5"/>
              <w:bottom w:val="single" w:sz="6" w:space="0" w:color="9CC2E5"/>
              <w:right w:val="single" w:sz="6" w:space="0" w:color="9CC2E5"/>
            </w:tcBorders>
          </w:tcPr>
          <w:p w14:paraId="6E1F08B9" w14:textId="77777777" w:rsidR="000F4634" w:rsidRPr="00CE74C6" w:rsidRDefault="000F4634" w:rsidP="007D5BAA">
            <w:pPr>
              <w:tabs>
                <w:tab w:val="left" w:pos="2268"/>
                <w:tab w:val="right" w:leader="dot" w:pos="8789"/>
              </w:tabs>
              <w:spacing w:after="240"/>
            </w:pPr>
            <w:r w:rsidRPr="00CE74C6">
              <w:t>Click here and insert details</w:t>
            </w:r>
          </w:p>
        </w:tc>
      </w:tr>
      <w:tr w:rsidR="000F4634" w:rsidRPr="00CE74C6" w14:paraId="3A708518" w14:textId="77777777">
        <w:trPr>
          <w:trHeight w:val="1535"/>
        </w:trPr>
        <w:tc>
          <w:tcPr>
            <w:tcW w:w="3288" w:type="dxa"/>
            <w:tcBorders>
              <w:top w:val="single" w:sz="6" w:space="0" w:color="9CC2E5"/>
              <w:left w:val="single" w:sz="6" w:space="0" w:color="9CC2E5"/>
              <w:bottom w:val="single" w:sz="6" w:space="0" w:color="000000"/>
              <w:right w:val="single" w:sz="6" w:space="0" w:color="9CC2E5"/>
            </w:tcBorders>
          </w:tcPr>
          <w:p w14:paraId="59026927" w14:textId="77777777" w:rsidR="000F4634" w:rsidRPr="00CE74C6" w:rsidRDefault="000F4634" w:rsidP="007D5BAA">
            <w:pPr>
              <w:tabs>
                <w:tab w:val="left" w:pos="2268"/>
                <w:tab w:val="right" w:leader="dot" w:pos="8789"/>
              </w:tabs>
              <w:spacing w:after="240"/>
            </w:pPr>
            <w:r w:rsidRPr="00CE74C6">
              <w:rPr>
                <w:b/>
              </w:rPr>
              <w:lastRenderedPageBreak/>
              <w:t xml:space="preserve">Comparability Narrative </w:t>
            </w:r>
          </w:p>
        </w:tc>
        <w:tc>
          <w:tcPr>
            <w:tcW w:w="5642" w:type="dxa"/>
            <w:tcBorders>
              <w:top w:val="single" w:sz="6" w:space="0" w:color="9CC2E5"/>
              <w:left w:val="single" w:sz="6" w:space="0" w:color="9CC2E5"/>
              <w:bottom w:val="single" w:sz="6" w:space="0" w:color="000000"/>
              <w:right w:val="single" w:sz="6" w:space="0" w:color="9CC2E5"/>
            </w:tcBorders>
          </w:tcPr>
          <w:p w14:paraId="4C88E2C5" w14:textId="77777777" w:rsidR="000F4634" w:rsidRPr="00CE74C6" w:rsidRDefault="000F4634" w:rsidP="007D5BAA">
            <w:pPr>
              <w:tabs>
                <w:tab w:val="left" w:pos="2268"/>
                <w:tab w:val="right" w:leader="dot" w:pos="8789"/>
              </w:tabs>
              <w:spacing w:after="240"/>
            </w:pPr>
            <w:r w:rsidRPr="00CE74C6">
              <w:t>Click below and insert a narrative in no more than 2 A4 pages that outlines the extent to which you feel the services provided met the requirements as set out above. Responses that exceed page count will only have prescribed number of pages evaluated. Pages in excess of the maximum response length will not be evaluated.</w:t>
            </w:r>
          </w:p>
        </w:tc>
      </w:tr>
      <w:tr w:rsidR="000F4634" w:rsidRPr="00CE74C6" w14:paraId="690FEB52" w14:textId="77777777">
        <w:trPr>
          <w:trHeight w:val="4292"/>
        </w:trPr>
        <w:tc>
          <w:tcPr>
            <w:tcW w:w="893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9AEC848" w14:textId="77777777" w:rsidR="000F4634" w:rsidRPr="00CE74C6" w:rsidRDefault="000F4634" w:rsidP="007D5BAA">
            <w:pPr>
              <w:tabs>
                <w:tab w:val="left" w:pos="2268"/>
                <w:tab w:val="right" w:leader="dot" w:pos="8789"/>
              </w:tabs>
              <w:spacing w:after="240"/>
            </w:pPr>
            <w:r w:rsidRPr="00CE74C6">
              <w:rPr>
                <w:i/>
              </w:rPr>
              <w:t xml:space="preserve">Please click here and provide your response in the space provided below. </w:t>
            </w:r>
          </w:p>
          <w:p w14:paraId="11462E7A" w14:textId="77777777" w:rsidR="000F4634" w:rsidRPr="00CE74C6" w:rsidRDefault="000F4634" w:rsidP="007D5BAA">
            <w:pPr>
              <w:tabs>
                <w:tab w:val="left" w:pos="2268"/>
                <w:tab w:val="right" w:leader="dot" w:pos="8789"/>
              </w:tabs>
              <w:spacing w:after="240"/>
            </w:pPr>
            <w:r w:rsidRPr="00CE74C6">
              <w:rPr>
                <w:i/>
              </w:rPr>
              <w:t xml:space="preserve"> </w:t>
            </w:r>
          </w:p>
          <w:p w14:paraId="4C71BA43" w14:textId="77777777" w:rsidR="000F4634" w:rsidRPr="00CE74C6" w:rsidRDefault="000F4634" w:rsidP="007D5BAA">
            <w:pPr>
              <w:tabs>
                <w:tab w:val="left" w:pos="2268"/>
                <w:tab w:val="right" w:leader="dot" w:pos="8789"/>
              </w:tabs>
              <w:spacing w:after="240"/>
            </w:pPr>
            <w:r w:rsidRPr="00CE74C6">
              <w:rPr>
                <w:i/>
              </w:rPr>
              <w:t xml:space="preserve"> </w:t>
            </w:r>
          </w:p>
          <w:p w14:paraId="4203822B" w14:textId="77777777" w:rsidR="000F4634" w:rsidRPr="00CE74C6" w:rsidRDefault="000F4634" w:rsidP="007D5BAA">
            <w:pPr>
              <w:tabs>
                <w:tab w:val="left" w:pos="2268"/>
                <w:tab w:val="right" w:leader="dot" w:pos="8789"/>
              </w:tabs>
              <w:spacing w:after="240"/>
            </w:pPr>
            <w:r w:rsidRPr="00CE74C6">
              <w:rPr>
                <w:i/>
              </w:rPr>
              <w:t xml:space="preserve"> </w:t>
            </w:r>
          </w:p>
          <w:p w14:paraId="1BA57FB1" w14:textId="77777777" w:rsidR="000F4634" w:rsidRPr="00CE74C6" w:rsidRDefault="000F4634" w:rsidP="007D5BAA">
            <w:pPr>
              <w:tabs>
                <w:tab w:val="left" w:pos="2268"/>
                <w:tab w:val="right" w:leader="dot" w:pos="8789"/>
              </w:tabs>
              <w:spacing w:after="240"/>
            </w:pPr>
            <w:r w:rsidRPr="00CE74C6">
              <w:rPr>
                <w:i/>
              </w:rPr>
              <w:t xml:space="preserve">  </w:t>
            </w:r>
          </w:p>
          <w:p w14:paraId="37207B7F" w14:textId="77777777" w:rsidR="000F4634" w:rsidRPr="00CE74C6" w:rsidRDefault="000F4634" w:rsidP="007D5BAA">
            <w:pPr>
              <w:tabs>
                <w:tab w:val="left" w:pos="2268"/>
                <w:tab w:val="right" w:leader="dot" w:pos="8789"/>
              </w:tabs>
              <w:spacing w:after="240"/>
            </w:pPr>
            <w:r w:rsidRPr="00CE74C6">
              <w:rPr>
                <w:i/>
              </w:rPr>
              <w:t xml:space="preserve"> </w:t>
            </w:r>
          </w:p>
          <w:p w14:paraId="742E9AF0" w14:textId="77777777" w:rsidR="000F4634" w:rsidRPr="00CE74C6" w:rsidRDefault="000F4634" w:rsidP="007D5BAA">
            <w:pPr>
              <w:tabs>
                <w:tab w:val="left" w:pos="2268"/>
                <w:tab w:val="right" w:leader="dot" w:pos="8789"/>
              </w:tabs>
              <w:spacing w:after="240"/>
            </w:pPr>
            <w:r w:rsidRPr="00CE74C6">
              <w:rPr>
                <w:i/>
              </w:rPr>
              <w:t xml:space="preserve"> </w:t>
            </w:r>
          </w:p>
          <w:p w14:paraId="3AFAE74B" w14:textId="77777777" w:rsidR="000F4634" w:rsidRPr="00CE74C6" w:rsidRDefault="000F4634" w:rsidP="007D5BAA">
            <w:pPr>
              <w:tabs>
                <w:tab w:val="left" w:pos="2268"/>
                <w:tab w:val="right" w:leader="dot" w:pos="8789"/>
              </w:tabs>
              <w:spacing w:after="240"/>
            </w:pPr>
            <w:r w:rsidRPr="00CE74C6">
              <w:rPr>
                <w:i/>
              </w:rPr>
              <w:t xml:space="preserve"> </w:t>
            </w:r>
          </w:p>
          <w:p w14:paraId="4687F6B2" w14:textId="77777777" w:rsidR="000F4634" w:rsidRPr="00CE74C6" w:rsidRDefault="000F4634" w:rsidP="007D5BAA">
            <w:pPr>
              <w:tabs>
                <w:tab w:val="left" w:pos="2268"/>
                <w:tab w:val="right" w:leader="dot" w:pos="8789"/>
              </w:tabs>
              <w:spacing w:after="240"/>
            </w:pPr>
            <w:r w:rsidRPr="00CE74C6">
              <w:t xml:space="preserve"> </w:t>
            </w:r>
          </w:p>
        </w:tc>
      </w:tr>
    </w:tbl>
    <w:p w14:paraId="3B6C4D52" w14:textId="77777777" w:rsidR="00E51073" w:rsidRDefault="00E51073" w:rsidP="005117E5">
      <w:pPr>
        <w:rPr>
          <w:rStyle w:val="Heading1Char"/>
          <w:b/>
          <w:color w:val="235D64"/>
        </w:rPr>
      </w:pPr>
      <w:bookmarkStart w:id="6" w:name="_Toc161305552"/>
    </w:p>
    <w:p w14:paraId="3B85BEC0" w14:textId="77777777" w:rsidR="00E51073" w:rsidRDefault="00E51073" w:rsidP="005117E5">
      <w:pPr>
        <w:rPr>
          <w:rStyle w:val="Heading1Char"/>
          <w:b/>
          <w:color w:val="235D64"/>
        </w:rPr>
      </w:pPr>
    </w:p>
    <w:p w14:paraId="627A9FA5" w14:textId="77777777" w:rsidR="00E51073" w:rsidRDefault="00E51073" w:rsidP="005117E5">
      <w:pPr>
        <w:rPr>
          <w:rStyle w:val="Heading1Char"/>
          <w:b/>
          <w:color w:val="235D64"/>
        </w:rPr>
      </w:pPr>
    </w:p>
    <w:tbl>
      <w:tblPr>
        <w:tblW w:w="0" w:type="auto"/>
        <w:tblLook w:val="04A0" w:firstRow="1" w:lastRow="0" w:firstColumn="1" w:lastColumn="0" w:noHBand="0" w:noVBand="1"/>
      </w:tblPr>
      <w:tblGrid>
        <w:gridCol w:w="3288"/>
        <w:gridCol w:w="5642"/>
      </w:tblGrid>
      <w:tr w:rsidR="06CA8122" w14:paraId="0B3D895E" w14:textId="77777777" w:rsidTr="06CA8122">
        <w:trPr>
          <w:trHeight w:val="577"/>
        </w:trPr>
        <w:tc>
          <w:tcPr>
            <w:tcW w:w="89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504E"/>
          </w:tcPr>
          <w:p w14:paraId="21039013" w14:textId="77777777" w:rsidR="06CA8122" w:rsidRDefault="06CA8122" w:rsidP="06CA8122">
            <w:pPr>
              <w:tabs>
                <w:tab w:val="left" w:pos="2268"/>
                <w:tab w:val="right" w:leader="dot" w:pos="8789"/>
              </w:tabs>
              <w:spacing w:after="240"/>
            </w:pPr>
            <w:r w:rsidRPr="06CA8122">
              <w:rPr>
                <w:b/>
                <w:bCs/>
              </w:rPr>
              <w:t>PREVIOUS PROJECT/CONTRACT</w:t>
            </w:r>
            <w:r>
              <w:tab/>
            </w:r>
            <w:r w:rsidRPr="06CA8122">
              <w:rPr>
                <w:b/>
                <w:bCs/>
              </w:rPr>
              <w:t xml:space="preserve"> </w:t>
            </w:r>
          </w:p>
        </w:tc>
      </w:tr>
      <w:tr w:rsidR="06CA8122" w14:paraId="4C4D48C3" w14:textId="77777777" w:rsidTr="06CA8122">
        <w:trPr>
          <w:trHeight w:val="690"/>
        </w:trPr>
        <w:tc>
          <w:tcPr>
            <w:tcW w:w="3288" w:type="dxa"/>
            <w:tcBorders>
              <w:top w:val="single" w:sz="6" w:space="0" w:color="000000" w:themeColor="text1"/>
              <w:left w:val="single" w:sz="6" w:space="0" w:color="9CC2E5" w:themeColor="accent5" w:themeTint="99"/>
              <w:bottom w:val="single" w:sz="6" w:space="0" w:color="9CC2E5" w:themeColor="accent5" w:themeTint="99"/>
              <w:right w:val="single" w:sz="6" w:space="0" w:color="9CC2E5" w:themeColor="accent5" w:themeTint="99"/>
            </w:tcBorders>
          </w:tcPr>
          <w:p w14:paraId="32620731" w14:textId="77777777" w:rsidR="06CA8122" w:rsidRDefault="06CA8122" w:rsidP="06CA8122">
            <w:pPr>
              <w:tabs>
                <w:tab w:val="left" w:pos="2268"/>
                <w:tab w:val="right" w:leader="dot" w:pos="8789"/>
              </w:tabs>
              <w:spacing w:after="240"/>
            </w:pPr>
            <w:r w:rsidRPr="06CA8122">
              <w:rPr>
                <w:b/>
                <w:bCs/>
              </w:rPr>
              <w:t xml:space="preserve">Name of Project/Contract </w:t>
            </w:r>
          </w:p>
        </w:tc>
        <w:tc>
          <w:tcPr>
            <w:tcW w:w="5642" w:type="dxa"/>
            <w:tcBorders>
              <w:top w:val="single" w:sz="6" w:space="0" w:color="000000" w:themeColor="text1"/>
              <w:left w:val="single" w:sz="6" w:space="0" w:color="9CC2E5" w:themeColor="accent5" w:themeTint="99"/>
              <w:bottom w:val="single" w:sz="6" w:space="0" w:color="9CC2E5" w:themeColor="accent5" w:themeTint="99"/>
              <w:right w:val="single" w:sz="6" w:space="0" w:color="9CC2E5" w:themeColor="accent5" w:themeTint="99"/>
            </w:tcBorders>
          </w:tcPr>
          <w:p w14:paraId="617F11B3" w14:textId="77777777" w:rsidR="06CA8122" w:rsidRDefault="06CA8122" w:rsidP="06CA8122">
            <w:pPr>
              <w:tabs>
                <w:tab w:val="left" w:pos="2268"/>
                <w:tab w:val="right" w:leader="dot" w:pos="8789"/>
              </w:tabs>
              <w:spacing w:after="240"/>
            </w:pPr>
            <w:r>
              <w:t xml:space="preserve">Click here and insert the name of project or matter on which you delivered service </w:t>
            </w:r>
          </w:p>
        </w:tc>
      </w:tr>
      <w:tr w:rsidR="06CA8122" w14:paraId="795CD239" w14:textId="77777777" w:rsidTr="06CA8122">
        <w:trPr>
          <w:trHeight w:val="415"/>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7F33D74B" w14:textId="77777777" w:rsidR="06CA8122" w:rsidRDefault="06CA8122" w:rsidP="06CA8122">
            <w:pPr>
              <w:tabs>
                <w:tab w:val="left" w:pos="2268"/>
                <w:tab w:val="right" w:leader="dot" w:pos="8789"/>
              </w:tabs>
              <w:spacing w:after="240"/>
            </w:pPr>
            <w:r w:rsidRPr="06CA8122">
              <w:rPr>
                <w:b/>
                <w:bCs/>
              </w:rPr>
              <w:t xml:space="preserve">Client/Contracting Authority </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0440B827" w14:textId="77777777" w:rsidR="06CA8122" w:rsidRDefault="06CA8122" w:rsidP="06CA8122">
            <w:pPr>
              <w:tabs>
                <w:tab w:val="left" w:pos="2268"/>
                <w:tab w:val="right" w:leader="dot" w:pos="8789"/>
              </w:tabs>
              <w:spacing w:after="240"/>
            </w:pPr>
            <w:r>
              <w:t xml:space="preserve">Click here and insert the name of the client or contracting authority </w:t>
            </w:r>
          </w:p>
        </w:tc>
      </w:tr>
      <w:tr w:rsidR="06CA8122" w14:paraId="762FBD3C" w14:textId="77777777" w:rsidTr="06CA8122">
        <w:trPr>
          <w:trHeight w:val="400"/>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shd w:val="clear" w:color="auto" w:fill="FFFFFF" w:themeFill="background1"/>
          </w:tcPr>
          <w:p w14:paraId="4E7273C0" w14:textId="77777777" w:rsidR="06CA8122" w:rsidRDefault="06CA8122" w:rsidP="06CA8122">
            <w:pPr>
              <w:tabs>
                <w:tab w:val="left" w:pos="2268"/>
                <w:tab w:val="right" w:leader="dot" w:pos="8789"/>
              </w:tabs>
              <w:spacing w:after="240"/>
            </w:pPr>
            <w:r w:rsidRPr="06CA8122">
              <w:rPr>
                <w:b/>
                <w:bCs/>
              </w:rPr>
              <w:t xml:space="preserve">Name of Client Referee </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11B0025C" w14:textId="77777777" w:rsidR="06CA8122" w:rsidRDefault="06CA8122" w:rsidP="06CA8122">
            <w:pPr>
              <w:tabs>
                <w:tab w:val="left" w:pos="2268"/>
                <w:tab w:val="right" w:leader="dot" w:pos="8789"/>
              </w:tabs>
              <w:spacing w:after="240"/>
            </w:pPr>
            <w:r>
              <w:t xml:space="preserve">Click here and insert name </w:t>
            </w:r>
          </w:p>
        </w:tc>
      </w:tr>
      <w:tr w:rsidR="06CA8122" w14:paraId="4EF9E5FC" w14:textId="77777777" w:rsidTr="06CA8122">
        <w:trPr>
          <w:trHeight w:val="419"/>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609C87C0" w14:textId="77777777" w:rsidR="06CA8122" w:rsidRDefault="06CA8122" w:rsidP="06CA8122">
            <w:pPr>
              <w:tabs>
                <w:tab w:val="left" w:pos="2268"/>
                <w:tab w:val="right" w:leader="dot" w:pos="8789"/>
              </w:tabs>
              <w:spacing w:after="240"/>
            </w:pPr>
            <w:r w:rsidRPr="06CA8122">
              <w:rPr>
                <w:b/>
                <w:bCs/>
              </w:rPr>
              <w:t xml:space="preserve">Address of Client Referee </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03436E36" w14:textId="77777777" w:rsidR="06CA8122" w:rsidRDefault="06CA8122" w:rsidP="06CA8122">
            <w:pPr>
              <w:tabs>
                <w:tab w:val="left" w:pos="2268"/>
                <w:tab w:val="right" w:leader="dot" w:pos="8789"/>
              </w:tabs>
              <w:spacing w:after="240"/>
            </w:pPr>
            <w:r>
              <w:t xml:space="preserve">Click here and insert address </w:t>
            </w:r>
          </w:p>
        </w:tc>
      </w:tr>
      <w:tr w:rsidR="06CA8122" w14:paraId="16CD6F89" w14:textId="77777777" w:rsidTr="06CA8122">
        <w:trPr>
          <w:trHeight w:val="414"/>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26947CBE" w14:textId="77777777" w:rsidR="06CA8122" w:rsidRDefault="06CA8122" w:rsidP="06CA8122">
            <w:pPr>
              <w:tabs>
                <w:tab w:val="left" w:pos="2268"/>
                <w:tab w:val="right" w:leader="dot" w:pos="8789"/>
              </w:tabs>
              <w:spacing w:after="240"/>
            </w:pPr>
            <w:r w:rsidRPr="06CA8122">
              <w:rPr>
                <w:b/>
                <w:bCs/>
              </w:rPr>
              <w:t xml:space="preserve">Telephone of Client Referee </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7CF62550" w14:textId="77777777" w:rsidR="06CA8122" w:rsidRDefault="06CA8122" w:rsidP="06CA8122">
            <w:pPr>
              <w:tabs>
                <w:tab w:val="left" w:pos="2268"/>
                <w:tab w:val="right" w:leader="dot" w:pos="8789"/>
              </w:tabs>
              <w:spacing w:after="240"/>
            </w:pPr>
            <w:r>
              <w:t xml:space="preserve">Click here and insert telephone number </w:t>
            </w:r>
          </w:p>
        </w:tc>
      </w:tr>
      <w:tr w:rsidR="06CA8122" w14:paraId="61A1EC1F" w14:textId="77777777" w:rsidTr="06CA8122">
        <w:trPr>
          <w:trHeight w:val="689"/>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shd w:val="clear" w:color="auto" w:fill="FFFFFF" w:themeFill="background1"/>
          </w:tcPr>
          <w:p w14:paraId="0C158CE1" w14:textId="77777777" w:rsidR="06CA8122" w:rsidRDefault="06CA8122" w:rsidP="06CA8122">
            <w:pPr>
              <w:tabs>
                <w:tab w:val="left" w:pos="2268"/>
                <w:tab w:val="right" w:leader="dot" w:pos="8789"/>
              </w:tabs>
              <w:spacing w:after="240"/>
            </w:pPr>
            <w:r w:rsidRPr="06CA8122">
              <w:rPr>
                <w:b/>
                <w:bCs/>
              </w:rPr>
              <w:t xml:space="preserve">Email Address of Client </w:t>
            </w:r>
          </w:p>
          <w:p w14:paraId="2E2DF3C3" w14:textId="77777777" w:rsidR="06CA8122" w:rsidRDefault="06CA8122" w:rsidP="06CA8122">
            <w:pPr>
              <w:tabs>
                <w:tab w:val="left" w:pos="2268"/>
                <w:tab w:val="right" w:leader="dot" w:pos="8789"/>
              </w:tabs>
              <w:spacing w:after="240"/>
            </w:pPr>
            <w:r w:rsidRPr="06CA8122">
              <w:rPr>
                <w:b/>
                <w:bCs/>
              </w:rPr>
              <w:t xml:space="preserve">Referee </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2A570C1A" w14:textId="77777777" w:rsidR="06CA8122" w:rsidRDefault="06CA8122" w:rsidP="06CA8122">
            <w:pPr>
              <w:tabs>
                <w:tab w:val="left" w:pos="2268"/>
                <w:tab w:val="right" w:leader="dot" w:pos="8789"/>
              </w:tabs>
              <w:spacing w:after="240"/>
            </w:pPr>
            <w:r>
              <w:t xml:space="preserve">Click here and insert email address </w:t>
            </w:r>
          </w:p>
        </w:tc>
      </w:tr>
      <w:tr w:rsidR="06CA8122" w14:paraId="27395D73" w14:textId="77777777" w:rsidTr="06CA8122">
        <w:trPr>
          <w:trHeight w:val="418"/>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4561A599" w14:textId="77777777" w:rsidR="06CA8122" w:rsidRDefault="06CA8122" w:rsidP="06CA8122">
            <w:pPr>
              <w:tabs>
                <w:tab w:val="left" w:pos="2268"/>
                <w:tab w:val="right" w:leader="dot" w:pos="8789"/>
              </w:tabs>
              <w:spacing w:after="240"/>
            </w:pPr>
            <w:r w:rsidRPr="06CA8122">
              <w:rPr>
                <w:b/>
                <w:bCs/>
              </w:rPr>
              <w:lastRenderedPageBreak/>
              <w:t xml:space="preserve">Contract Value excluding Vat </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64081702" w14:textId="77777777" w:rsidR="06CA8122" w:rsidRDefault="06CA8122" w:rsidP="06CA8122">
            <w:pPr>
              <w:tabs>
                <w:tab w:val="left" w:pos="2268"/>
                <w:tab w:val="right" w:leader="dot" w:pos="8789"/>
              </w:tabs>
              <w:spacing w:after="240"/>
            </w:pPr>
            <w:r>
              <w:t xml:space="preserve">Click here and insert the total value charged </w:t>
            </w:r>
          </w:p>
        </w:tc>
      </w:tr>
      <w:tr w:rsidR="06CA8122" w14:paraId="27571A7A" w14:textId="77777777" w:rsidTr="06CA8122">
        <w:trPr>
          <w:trHeight w:val="689"/>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4B7E1344" w14:textId="77777777" w:rsidR="06CA8122" w:rsidRDefault="06CA8122" w:rsidP="06CA8122">
            <w:pPr>
              <w:tabs>
                <w:tab w:val="left" w:pos="2268"/>
                <w:tab w:val="right" w:leader="dot" w:pos="8789"/>
              </w:tabs>
              <w:spacing w:after="240"/>
            </w:pPr>
            <w:r w:rsidRPr="06CA8122">
              <w:rPr>
                <w:b/>
                <w:bCs/>
              </w:rPr>
              <w:t xml:space="preserve">Contract Duration </w:t>
            </w:r>
          </w:p>
          <w:p w14:paraId="0636CCFB" w14:textId="77777777" w:rsidR="06CA8122" w:rsidRDefault="06CA8122" w:rsidP="06CA8122">
            <w:pPr>
              <w:tabs>
                <w:tab w:val="left" w:pos="2268"/>
                <w:tab w:val="right" w:leader="dot" w:pos="8789"/>
              </w:tabs>
              <w:spacing w:after="240"/>
            </w:pPr>
            <w:r w:rsidRPr="06CA8122">
              <w:rPr>
                <w:b/>
                <w:bCs/>
              </w:rPr>
              <w:t xml:space="preserve">(Start/Finish) </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14FD4ACC" w14:textId="77777777" w:rsidR="06CA8122" w:rsidRDefault="06CA8122" w:rsidP="06CA8122">
            <w:pPr>
              <w:tabs>
                <w:tab w:val="left" w:pos="2268"/>
                <w:tab w:val="right" w:leader="dot" w:pos="8789"/>
              </w:tabs>
              <w:spacing w:after="240"/>
            </w:pPr>
            <w:r>
              <w:t xml:space="preserve">Click here and insert the start date and finish date of the project/contract </w:t>
            </w:r>
          </w:p>
        </w:tc>
      </w:tr>
      <w:tr w:rsidR="06CA8122" w14:paraId="711EF959" w14:textId="77777777" w:rsidTr="06CA8122">
        <w:trPr>
          <w:trHeight w:val="689"/>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2A5F5B7F" w14:textId="77777777" w:rsidR="06CA8122" w:rsidRDefault="06CA8122" w:rsidP="06CA8122">
            <w:pPr>
              <w:tabs>
                <w:tab w:val="left" w:pos="2268"/>
                <w:tab w:val="right" w:leader="dot" w:pos="8789"/>
              </w:tabs>
              <w:spacing w:after="240"/>
              <w:rPr>
                <w:b/>
                <w:bCs/>
              </w:rPr>
            </w:pPr>
            <w:r w:rsidRPr="06CA8122">
              <w:rPr>
                <w:b/>
                <w:bCs/>
              </w:rPr>
              <w:t>Details of any Subcontractors used</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2D2CB379" w14:textId="77777777" w:rsidR="06CA8122" w:rsidRDefault="06CA8122" w:rsidP="06CA8122">
            <w:pPr>
              <w:tabs>
                <w:tab w:val="left" w:pos="2268"/>
                <w:tab w:val="right" w:leader="dot" w:pos="8789"/>
              </w:tabs>
              <w:spacing w:after="240"/>
            </w:pPr>
            <w:r>
              <w:t>Click here and insert details</w:t>
            </w:r>
          </w:p>
        </w:tc>
      </w:tr>
      <w:tr w:rsidR="06CA8122" w14:paraId="445DCE9A" w14:textId="77777777" w:rsidTr="06CA8122">
        <w:trPr>
          <w:trHeight w:val="689"/>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3982E7E8" w14:textId="77777777" w:rsidR="06CA8122" w:rsidRDefault="06CA8122" w:rsidP="06CA8122">
            <w:pPr>
              <w:tabs>
                <w:tab w:val="left" w:pos="2268"/>
                <w:tab w:val="right" w:leader="dot" w:pos="8789"/>
              </w:tabs>
              <w:spacing w:after="240"/>
              <w:rPr>
                <w:b/>
                <w:bCs/>
              </w:rPr>
            </w:pPr>
            <w:r w:rsidRPr="06CA8122">
              <w:rPr>
                <w:b/>
                <w:bCs/>
              </w:rPr>
              <w:t>Value of work subcontracted</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6F79E018" w14:textId="77777777" w:rsidR="06CA8122" w:rsidRDefault="06CA8122" w:rsidP="06CA8122">
            <w:pPr>
              <w:tabs>
                <w:tab w:val="left" w:pos="2268"/>
                <w:tab w:val="right" w:leader="dot" w:pos="8789"/>
              </w:tabs>
              <w:spacing w:after="240"/>
            </w:pPr>
            <w:r>
              <w:t>Click here and insert details</w:t>
            </w:r>
          </w:p>
        </w:tc>
      </w:tr>
      <w:tr w:rsidR="06CA8122" w14:paraId="68E1127B" w14:textId="77777777" w:rsidTr="06CA8122">
        <w:trPr>
          <w:trHeight w:val="1535"/>
        </w:trPr>
        <w:tc>
          <w:tcPr>
            <w:tcW w:w="3288" w:type="dxa"/>
            <w:tcBorders>
              <w:top w:val="single" w:sz="6" w:space="0" w:color="9CC2E5" w:themeColor="accent5" w:themeTint="99"/>
              <w:left w:val="single" w:sz="6" w:space="0" w:color="9CC2E5" w:themeColor="accent5" w:themeTint="99"/>
              <w:bottom w:val="single" w:sz="6" w:space="0" w:color="000000" w:themeColor="text1"/>
              <w:right w:val="single" w:sz="6" w:space="0" w:color="9CC2E5" w:themeColor="accent5" w:themeTint="99"/>
            </w:tcBorders>
          </w:tcPr>
          <w:p w14:paraId="1CF9A1B7" w14:textId="77777777" w:rsidR="06CA8122" w:rsidRDefault="06CA8122" w:rsidP="06CA8122">
            <w:pPr>
              <w:tabs>
                <w:tab w:val="left" w:pos="2268"/>
                <w:tab w:val="right" w:leader="dot" w:pos="8789"/>
              </w:tabs>
              <w:spacing w:after="240"/>
            </w:pPr>
            <w:r w:rsidRPr="06CA8122">
              <w:rPr>
                <w:b/>
                <w:bCs/>
              </w:rPr>
              <w:t xml:space="preserve">Comparability Narrative </w:t>
            </w:r>
          </w:p>
        </w:tc>
        <w:tc>
          <w:tcPr>
            <w:tcW w:w="5642" w:type="dxa"/>
            <w:tcBorders>
              <w:top w:val="single" w:sz="6" w:space="0" w:color="9CC2E5" w:themeColor="accent5" w:themeTint="99"/>
              <w:left w:val="single" w:sz="6" w:space="0" w:color="9CC2E5" w:themeColor="accent5" w:themeTint="99"/>
              <w:bottom w:val="single" w:sz="6" w:space="0" w:color="000000" w:themeColor="text1"/>
              <w:right w:val="single" w:sz="6" w:space="0" w:color="9CC2E5" w:themeColor="accent5" w:themeTint="99"/>
            </w:tcBorders>
          </w:tcPr>
          <w:p w14:paraId="249A5D50" w14:textId="77777777" w:rsidR="06CA8122" w:rsidRDefault="06CA8122" w:rsidP="06CA8122">
            <w:pPr>
              <w:tabs>
                <w:tab w:val="left" w:pos="2268"/>
                <w:tab w:val="right" w:leader="dot" w:pos="8789"/>
              </w:tabs>
              <w:spacing w:after="240"/>
            </w:pPr>
            <w:r>
              <w:t>Click below and insert a narrative in no more than 2 A4 pages that outlines the extent to which you feel the services provided met the requirements as set out above. Responses that exceed page count will only have prescribed number of pages evaluated. Pages in excess of the maximum response length will not be evaluated.</w:t>
            </w:r>
          </w:p>
        </w:tc>
      </w:tr>
      <w:tr w:rsidR="06CA8122" w14:paraId="2B0F2B03" w14:textId="77777777" w:rsidTr="06CA8122">
        <w:trPr>
          <w:trHeight w:val="4292"/>
        </w:trPr>
        <w:tc>
          <w:tcPr>
            <w:tcW w:w="89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377C2BB" w14:textId="77777777" w:rsidR="06CA8122" w:rsidRDefault="06CA8122" w:rsidP="06CA8122">
            <w:pPr>
              <w:tabs>
                <w:tab w:val="left" w:pos="2268"/>
                <w:tab w:val="right" w:leader="dot" w:pos="8789"/>
              </w:tabs>
              <w:spacing w:after="240"/>
            </w:pPr>
            <w:r w:rsidRPr="06CA8122">
              <w:rPr>
                <w:i/>
                <w:iCs/>
              </w:rPr>
              <w:t xml:space="preserve">Please click here and provide your response in the space provided below. </w:t>
            </w:r>
          </w:p>
          <w:p w14:paraId="37A2D7A1" w14:textId="77777777" w:rsidR="06CA8122" w:rsidRDefault="06CA8122" w:rsidP="06CA8122">
            <w:pPr>
              <w:tabs>
                <w:tab w:val="left" w:pos="2268"/>
                <w:tab w:val="right" w:leader="dot" w:pos="8789"/>
              </w:tabs>
              <w:spacing w:after="240"/>
            </w:pPr>
            <w:r w:rsidRPr="06CA8122">
              <w:rPr>
                <w:i/>
                <w:iCs/>
              </w:rPr>
              <w:t xml:space="preserve"> </w:t>
            </w:r>
          </w:p>
          <w:p w14:paraId="0D4D0EC7" w14:textId="77777777" w:rsidR="06CA8122" w:rsidRDefault="06CA8122" w:rsidP="06CA8122">
            <w:pPr>
              <w:tabs>
                <w:tab w:val="left" w:pos="2268"/>
                <w:tab w:val="right" w:leader="dot" w:pos="8789"/>
              </w:tabs>
              <w:spacing w:after="240"/>
            </w:pPr>
            <w:r w:rsidRPr="06CA8122">
              <w:rPr>
                <w:i/>
                <w:iCs/>
              </w:rPr>
              <w:t xml:space="preserve"> </w:t>
            </w:r>
          </w:p>
          <w:p w14:paraId="1BE34C20" w14:textId="77777777" w:rsidR="06CA8122" w:rsidRDefault="06CA8122" w:rsidP="06CA8122">
            <w:pPr>
              <w:tabs>
                <w:tab w:val="left" w:pos="2268"/>
                <w:tab w:val="right" w:leader="dot" w:pos="8789"/>
              </w:tabs>
              <w:spacing w:after="240"/>
            </w:pPr>
            <w:r w:rsidRPr="06CA8122">
              <w:rPr>
                <w:i/>
                <w:iCs/>
              </w:rPr>
              <w:t xml:space="preserve"> </w:t>
            </w:r>
          </w:p>
          <w:p w14:paraId="4A2B0AB4" w14:textId="77777777" w:rsidR="06CA8122" w:rsidRDefault="06CA8122" w:rsidP="06CA8122">
            <w:pPr>
              <w:tabs>
                <w:tab w:val="left" w:pos="2268"/>
                <w:tab w:val="right" w:leader="dot" w:pos="8789"/>
              </w:tabs>
              <w:spacing w:after="240"/>
            </w:pPr>
            <w:r w:rsidRPr="06CA8122">
              <w:rPr>
                <w:i/>
                <w:iCs/>
              </w:rPr>
              <w:t xml:space="preserve">  </w:t>
            </w:r>
          </w:p>
          <w:p w14:paraId="022B7517" w14:textId="77777777" w:rsidR="06CA8122" w:rsidRDefault="06CA8122" w:rsidP="06CA8122">
            <w:pPr>
              <w:tabs>
                <w:tab w:val="left" w:pos="2268"/>
                <w:tab w:val="right" w:leader="dot" w:pos="8789"/>
              </w:tabs>
              <w:spacing w:after="240"/>
            </w:pPr>
            <w:r w:rsidRPr="06CA8122">
              <w:rPr>
                <w:i/>
                <w:iCs/>
              </w:rPr>
              <w:t xml:space="preserve"> </w:t>
            </w:r>
          </w:p>
          <w:p w14:paraId="5CCAA6E8" w14:textId="77777777" w:rsidR="06CA8122" w:rsidRDefault="06CA8122" w:rsidP="06CA8122">
            <w:pPr>
              <w:tabs>
                <w:tab w:val="left" w:pos="2268"/>
                <w:tab w:val="right" w:leader="dot" w:pos="8789"/>
              </w:tabs>
              <w:spacing w:after="240"/>
            </w:pPr>
            <w:r w:rsidRPr="06CA8122">
              <w:rPr>
                <w:i/>
                <w:iCs/>
              </w:rPr>
              <w:t xml:space="preserve"> </w:t>
            </w:r>
          </w:p>
          <w:p w14:paraId="61AA87A7" w14:textId="77777777" w:rsidR="06CA8122" w:rsidRDefault="06CA8122" w:rsidP="06CA8122">
            <w:pPr>
              <w:tabs>
                <w:tab w:val="left" w:pos="2268"/>
                <w:tab w:val="right" w:leader="dot" w:pos="8789"/>
              </w:tabs>
              <w:spacing w:after="240"/>
            </w:pPr>
            <w:r w:rsidRPr="06CA8122">
              <w:rPr>
                <w:i/>
                <w:iCs/>
              </w:rPr>
              <w:t xml:space="preserve"> </w:t>
            </w:r>
          </w:p>
          <w:p w14:paraId="56F9C947" w14:textId="386E2780" w:rsidR="06CA8122" w:rsidRDefault="06CA8122" w:rsidP="06CA8122">
            <w:pPr>
              <w:tabs>
                <w:tab w:val="left" w:pos="2268"/>
                <w:tab w:val="right" w:leader="dot" w:pos="8789"/>
              </w:tabs>
              <w:spacing w:after="240"/>
            </w:pPr>
          </w:p>
        </w:tc>
      </w:tr>
    </w:tbl>
    <w:p w14:paraId="0AB3D5A3" w14:textId="3C343258" w:rsidR="00E51073" w:rsidRDefault="00E51073" w:rsidP="06CA8122">
      <w:pPr>
        <w:rPr>
          <w:rStyle w:val="Heading1Char"/>
          <w:b/>
          <w:bCs/>
          <w:color w:val="235D64"/>
        </w:rPr>
      </w:pPr>
    </w:p>
    <w:p w14:paraId="1024FCFE" w14:textId="77777777" w:rsidR="00E51073" w:rsidRDefault="00E51073" w:rsidP="005117E5">
      <w:pPr>
        <w:rPr>
          <w:rStyle w:val="Heading1Char"/>
          <w:b/>
          <w:color w:val="235D64"/>
        </w:rPr>
      </w:pPr>
    </w:p>
    <w:p w14:paraId="085C9F7D" w14:textId="77777777" w:rsidR="00E51073" w:rsidRDefault="00E51073" w:rsidP="005117E5">
      <w:pPr>
        <w:rPr>
          <w:rStyle w:val="Heading1Char"/>
          <w:b/>
          <w:color w:val="235D64"/>
        </w:rPr>
      </w:pPr>
    </w:p>
    <w:p w14:paraId="34EC8D69" w14:textId="77777777" w:rsidR="00E51073" w:rsidRDefault="00E51073" w:rsidP="005117E5">
      <w:pPr>
        <w:rPr>
          <w:rStyle w:val="Heading1Char"/>
          <w:b/>
          <w:color w:val="235D64"/>
        </w:rPr>
      </w:pPr>
    </w:p>
    <w:p w14:paraId="17302F1A" w14:textId="77777777" w:rsidR="00E51073" w:rsidRDefault="00E51073" w:rsidP="005117E5">
      <w:pPr>
        <w:rPr>
          <w:rStyle w:val="Heading1Char"/>
          <w:b/>
          <w:color w:val="235D64"/>
        </w:rPr>
      </w:pPr>
    </w:p>
    <w:p w14:paraId="4085C070" w14:textId="77777777" w:rsidR="00E51073" w:rsidRDefault="00E51073" w:rsidP="005117E5">
      <w:pPr>
        <w:rPr>
          <w:rStyle w:val="Heading1Char"/>
          <w:b/>
          <w:color w:val="235D64"/>
        </w:rPr>
      </w:pPr>
    </w:p>
    <w:p w14:paraId="04EDCD1D" w14:textId="77777777" w:rsidR="00E51073" w:rsidRDefault="00E51073" w:rsidP="005117E5">
      <w:pPr>
        <w:rPr>
          <w:rStyle w:val="Heading1Char"/>
          <w:b/>
          <w:color w:val="235D64"/>
        </w:rPr>
      </w:pPr>
    </w:p>
    <w:p w14:paraId="143375D7" w14:textId="0183A2FA" w:rsidR="00770130" w:rsidRPr="005117E5" w:rsidRDefault="00770130" w:rsidP="005117E5">
      <w:pPr>
        <w:rPr>
          <w:rStyle w:val="Heading1Char"/>
          <w:rFonts w:eastAsia="Times New Roman"/>
          <w:sz w:val="26"/>
          <w:szCs w:val="26"/>
          <w:lang w:val="en-US"/>
        </w:rPr>
      </w:pPr>
      <w:r w:rsidRPr="00B438C2">
        <w:rPr>
          <w:rStyle w:val="Heading1Char"/>
          <w:b/>
          <w:color w:val="235D64"/>
        </w:rPr>
        <w:lastRenderedPageBreak/>
        <w:t xml:space="preserve">Part </w:t>
      </w:r>
      <w:r>
        <w:rPr>
          <w:rStyle w:val="Heading1Char"/>
          <w:b/>
          <w:color w:val="235D64"/>
        </w:rPr>
        <w:t>D</w:t>
      </w:r>
      <w:r w:rsidRPr="00B438C2">
        <w:rPr>
          <w:rStyle w:val="Heading1Char"/>
          <w:b/>
          <w:color w:val="235D64"/>
        </w:rPr>
        <w:t>:</w:t>
      </w:r>
      <w:r>
        <w:rPr>
          <w:rStyle w:val="Heading1Char"/>
          <w:b/>
          <w:color w:val="235D64"/>
        </w:rPr>
        <w:t xml:space="preserve"> Tenderers Statement</w:t>
      </w:r>
      <w:bookmarkEnd w:id="6"/>
    </w:p>
    <w:p w14:paraId="153C79C6" w14:textId="77777777" w:rsidR="00770130" w:rsidRDefault="00056D6C" w:rsidP="00770130">
      <w:pPr>
        <w:pStyle w:val="ListParagraph"/>
        <w:spacing w:line="276" w:lineRule="auto"/>
        <w:ind w:left="0"/>
        <w:rPr>
          <w:rStyle w:val="Heading1Char"/>
          <w:b/>
          <w:color w:val="235D64"/>
        </w:rPr>
      </w:pPr>
      <w:r>
        <w:rPr>
          <w:rFonts w:cstheme="majorBidi"/>
          <w:b/>
          <w:color w:val="235D64"/>
        </w:rPr>
        <w:pict w14:anchorId="4F9859E7">
          <v:rect id="_x0000_i1028" style="width:451.3pt;height:1.5pt;mso-position-horizontal:absolute;mso-position-vertical:absolute" o:hrstd="t" o:hrnoshade="t" o:hr="t" fillcolor="#235d64" stroked="f"/>
        </w:pict>
      </w:r>
    </w:p>
    <w:p w14:paraId="500EE9E3" w14:textId="77777777" w:rsidR="004D0D26" w:rsidRPr="00830A49" w:rsidRDefault="004D0D26" w:rsidP="004D0D26">
      <w:r w:rsidRPr="00830A49">
        <w:t xml:space="preserve">[Tenderers shall complete and return the following form of Tenderers’ Statement printed on the Tenderers’ headed notepaper and signed by the Tenderer.] </w:t>
      </w:r>
    </w:p>
    <w:p w14:paraId="253D33F7" w14:textId="77777777" w:rsidR="004D0D26" w:rsidRPr="00830A49" w:rsidRDefault="004D0D26" w:rsidP="004D0D26">
      <w:pPr>
        <w:keepLines/>
        <w:rPr>
          <w:b/>
        </w:rPr>
      </w:pPr>
      <w:r w:rsidRPr="00830A49">
        <w:rPr>
          <w:b/>
        </w:rPr>
        <w:t>TENDERERS’ STATEMENT</w:t>
      </w:r>
    </w:p>
    <w:p w14:paraId="37FF5CDA" w14:textId="77777777" w:rsidR="004D0D26" w:rsidRPr="00830A49" w:rsidRDefault="004D0D26" w:rsidP="004D0D26">
      <w:pPr>
        <w:keepLines/>
        <w:rPr>
          <w:b/>
        </w:rPr>
      </w:pPr>
    </w:p>
    <w:p w14:paraId="5A99F408" w14:textId="42B8C5ED" w:rsidR="004D0D26" w:rsidRPr="00830A49" w:rsidRDefault="004D0D26" w:rsidP="004D0D26">
      <w:r w:rsidRPr="00830A49">
        <w:t xml:space="preserve">TO: </w:t>
      </w:r>
      <w:r>
        <w:t xml:space="preserve"> </w:t>
      </w:r>
      <w:sdt>
        <w:sdtPr>
          <w:rPr>
            <w:highlight w:val="lightGray"/>
          </w:rPr>
          <w:alias w:val="Name"/>
          <w:tag w:val="Nane"/>
          <w:id w:val="-2035254238"/>
          <w:placeholder>
            <w:docPart w:val="14F30541252E418FAA280BC62D94DA81"/>
          </w:placeholder>
          <w:dataBinding w:prefixMappings="xmlns:ns0='http://schemas.microsoft.com/office/2006/coverPageProps' " w:xpath="/ns0:CoverPageProperties[1]/ns0:Abstract[1]" w:storeItemID="{55AF091B-3C7A-41E3-B477-F2FDAA23CFDA}"/>
          <w:text/>
        </w:sdtPr>
        <w:sdtEndPr/>
        <w:sdtContent>
          <w:r w:rsidR="00F33E3B">
            <w:t>Minister for</w:t>
          </w:r>
          <w:r w:rsidR="00D13415">
            <w:t xml:space="preserve"> Transport</w:t>
          </w:r>
        </w:sdtContent>
      </w:sdt>
      <w:r>
        <w:t xml:space="preserve"> </w:t>
      </w:r>
      <w:r w:rsidRPr="00E01B4E">
        <w:rPr>
          <w:highlight w:val="lightGray"/>
        </w:rPr>
        <w:t>(the “Contracting Authority”)</w:t>
      </w:r>
    </w:p>
    <w:p w14:paraId="5F33B2C4" w14:textId="1764480C" w:rsidR="004D0D26" w:rsidRDefault="004D0D26" w:rsidP="00D13415">
      <w:r w:rsidRPr="00830A49">
        <w:t xml:space="preserve">RE: Request for Tenders </w:t>
      </w:r>
      <w:sdt>
        <w:sdtPr>
          <w:alias w:val="Type of Goods"/>
          <w:tag w:val="Type of Goods"/>
          <w:id w:val="1515106642"/>
          <w:placeholder>
            <w:docPart w:val="CA457C6B9EF34051AF335EF290994C2B"/>
          </w:placeholder>
          <w:dataBinding w:prefixMappings="xmlns:ns0='http://schemas.microsoft.com/office/2006/coverPageProps' " w:xpath="/ns0:CoverPageProperties[1]/ns0:CompanyFax[1]" w:storeItemID="{55AF091B-3C7A-41E3-B477-F2FDAA23CFDA}"/>
          <w:text/>
        </w:sdtPr>
        <w:sdtEndPr/>
        <w:sdtContent>
          <w:r w:rsidR="00DE1FB5">
            <w:t>For the provision of Research and Consultancy Services to Undertake a Comprehensive Analysis of the Logistics and Supply Chain Workforce in Ireland out to 2032</w:t>
          </w:r>
        </w:sdtContent>
      </w:sdt>
      <w:r>
        <w:t xml:space="preserve"> </w:t>
      </w:r>
    </w:p>
    <w:p w14:paraId="5D5DFD91" w14:textId="47418A91" w:rsidR="004D0D26" w:rsidRDefault="004D0D26" w:rsidP="004D0D26">
      <w:r w:rsidRPr="00830A49">
        <w:t>Having examined your Request for Tenders (</w:t>
      </w:r>
      <w:r>
        <w:t>the “</w:t>
      </w:r>
      <w:r w:rsidRPr="00830A49">
        <w:t>RFT</w:t>
      </w:r>
      <w:r>
        <w:t>”</w:t>
      </w:r>
      <w:r w:rsidRPr="00830A49">
        <w:t>) including the I</w:t>
      </w:r>
      <w:r w:rsidRPr="003215FF">
        <w:t>nstructions to Tenderers, the Selection and Award Criteria, the Requirements and Specifications, and the Te</w:t>
      </w:r>
      <w:r w:rsidRPr="00830A49">
        <w:t xml:space="preserve">rms and Conditions of the </w:t>
      </w:r>
      <w:r w:rsidR="007B4D44">
        <w:t>Services</w:t>
      </w:r>
      <w:r w:rsidRPr="00830A49">
        <w:t xml:space="preserve"> Contract, we hereby declare the following:</w:t>
      </w:r>
    </w:p>
    <w:tbl>
      <w:tblPr>
        <w:tblW w:w="0" w:type="auto"/>
        <w:tblLook w:val="01E0" w:firstRow="1" w:lastRow="1" w:firstColumn="1" w:lastColumn="1" w:noHBand="0" w:noVBand="0"/>
      </w:tblPr>
      <w:tblGrid>
        <w:gridCol w:w="758"/>
        <w:gridCol w:w="8268"/>
      </w:tblGrid>
      <w:tr w:rsidR="004D0D26" w:rsidRPr="00830A49" w14:paraId="37FB2AAC" w14:textId="77777777" w:rsidTr="00393176">
        <w:tc>
          <w:tcPr>
            <w:tcW w:w="760" w:type="dxa"/>
          </w:tcPr>
          <w:p w14:paraId="79D580E2" w14:textId="77777777" w:rsidR="004D0D26" w:rsidRDefault="004D0D26" w:rsidP="00393176">
            <w:pPr>
              <w:rPr>
                <w:color w:val="000080"/>
              </w:rPr>
            </w:pPr>
            <w:r w:rsidRPr="00830A49">
              <w:rPr>
                <w:color w:val="000080"/>
              </w:rPr>
              <w:t>1.</w:t>
            </w:r>
          </w:p>
        </w:tc>
        <w:tc>
          <w:tcPr>
            <w:tcW w:w="8311" w:type="dxa"/>
          </w:tcPr>
          <w:p w14:paraId="0EBE5CCF" w14:textId="2C01326F" w:rsidR="004D0D26" w:rsidRDefault="004D0D26" w:rsidP="00393176">
            <w:r w:rsidRPr="00830A49">
              <w:t xml:space="preserve">We understand the nature and extent of the </w:t>
            </w:r>
            <w:r w:rsidR="003D16CC">
              <w:t>Services</w:t>
            </w:r>
            <w:r w:rsidRPr="00830A49">
              <w:t xml:space="preserve"> required to be delivered as described in Requirements and Specifications at Appendix 1 to the RFT.</w:t>
            </w:r>
          </w:p>
        </w:tc>
      </w:tr>
      <w:tr w:rsidR="004D0D26" w:rsidRPr="00830A49" w14:paraId="012C2B34" w14:textId="77777777" w:rsidTr="00393176">
        <w:tc>
          <w:tcPr>
            <w:tcW w:w="760" w:type="dxa"/>
          </w:tcPr>
          <w:p w14:paraId="39A0C82D" w14:textId="77777777" w:rsidR="004D0D26" w:rsidRDefault="004D0D26" w:rsidP="00393176">
            <w:pPr>
              <w:rPr>
                <w:color w:val="000080"/>
              </w:rPr>
            </w:pPr>
            <w:r w:rsidRPr="00830A49">
              <w:rPr>
                <w:color w:val="000080"/>
              </w:rPr>
              <w:t>2.</w:t>
            </w:r>
          </w:p>
        </w:tc>
        <w:tc>
          <w:tcPr>
            <w:tcW w:w="8311" w:type="dxa"/>
          </w:tcPr>
          <w:p w14:paraId="682C28F5" w14:textId="66781B2C" w:rsidR="004D0D26" w:rsidRDefault="004D0D26" w:rsidP="00393176">
            <w:r w:rsidRPr="00830A49">
              <w:t>We accept all of the Terms and Conditions of the</w:t>
            </w:r>
            <w:r>
              <w:t xml:space="preserve"> RFT,</w:t>
            </w:r>
            <w:r w:rsidRPr="00830A49">
              <w:t xml:space="preserve"> </w:t>
            </w:r>
            <w:r>
              <w:t xml:space="preserve">the </w:t>
            </w:r>
            <w:r w:rsidR="007B4D44">
              <w:t>Services</w:t>
            </w:r>
            <w:r w:rsidRPr="00830A49">
              <w:t xml:space="preserve"> Contract</w:t>
            </w:r>
            <w:r>
              <w:t xml:space="preserve">, </w:t>
            </w:r>
            <w:r w:rsidRPr="000E5DB7">
              <w:t>and the Confidentiality Agreement</w:t>
            </w:r>
            <w:r w:rsidRPr="00830A49">
              <w:t xml:space="preserve"> and agree</w:t>
            </w:r>
            <w:r>
              <w:t>, if awarded a</w:t>
            </w:r>
            <w:r w:rsidRPr="00830A49">
              <w:t xml:space="preserve"> </w:t>
            </w:r>
            <w:r w:rsidR="007B4D44">
              <w:t>Services</w:t>
            </w:r>
            <w:r w:rsidRPr="00830A49">
              <w:t xml:space="preserve"> Contract, to execute the </w:t>
            </w:r>
            <w:r w:rsidR="007B4D44">
              <w:t>Services</w:t>
            </w:r>
            <w:r w:rsidRPr="00830A49">
              <w:t xml:space="preserve"> Contract at Appendix </w:t>
            </w:r>
            <w:r>
              <w:t>5</w:t>
            </w:r>
            <w:r w:rsidRPr="00830A49">
              <w:t xml:space="preserve"> to the RFT</w:t>
            </w:r>
            <w:r>
              <w:t xml:space="preserve"> and the Confidentiality Agreement at Appendix 6 to the RFT</w:t>
            </w:r>
            <w:r w:rsidRPr="00830A49">
              <w:t>.</w:t>
            </w:r>
          </w:p>
        </w:tc>
      </w:tr>
      <w:tr w:rsidR="004D0D26" w:rsidRPr="00830A49" w14:paraId="11834500" w14:textId="77777777" w:rsidTr="00393176">
        <w:tc>
          <w:tcPr>
            <w:tcW w:w="760" w:type="dxa"/>
          </w:tcPr>
          <w:p w14:paraId="16822875" w14:textId="77777777" w:rsidR="004D0D26" w:rsidRDefault="004D0D26" w:rsidP="00393176">
            <w:pPr>
              <w:rPr>
                <w:color w:val="000080"/>
              </w:rPr>
            </w:pPr>
            <w:r w:rsidRPr="00830A49">
              <w:rPr>
                <w:color w:val="000080"/>
              </w:rPr>
              <w:t>3.</w:t>
            </w:r>
          </w:p>
        </w:tc>
        <w:tc>
          <w:tcPr>
            <w:tcW w:w="8311" w:type="dxa"/>
          </w:tcPr>
          <w:p w14:paraId="1A56DDAF" w14:textId="77777777" w:rsidR="004D0D26" w:rsidRDefault="004D0D26" w:rsidP="00393176">
            <w:r w:rsidRPr="00830A49">
              <w:t>We accept all the Selection and Award Criteria as set out in Part 3 of the RFT.</w:t>
            </w:r>
          </w:p>
        </w:tc>
      </w:tr>
      <w:tr w:rsidR="004D0D26" w:rsidRPr="00830A49" w14:paraId="2AA6F26C" w14:textId="77777777" w:rsidTr="00393176">
        <w:tc>
          <w:tcPr>
            <w:tcW w:w="760" w:type="dxa"/>
          </w:tcPr>
          <w:p w14:paraId="73FAD897" w14:textId="77777777" w:rsidR="004D0D26" w:rsidRDefault="004D0D26" w:rsidP="00393176">
            <w:pPr>
              <w:rPr>
                <w:color w:val="000080"/>
              </w:rPr>
            </w:pPr>
            <w:r w:rsidRPr="00830A49">
              <w:rPr>
                <w:color w:val="000080"/>
              </w:rPr>
              <w:t>4.</w:t>
            </w:r>
          </w:p>
        </w:tc>
        <w:tc>
          <w:tcPr>
            <w:tcW w:w="8311" w:type="dxa"/>
          </w:tcPr>
          <w:p w14:paraId="79541B44" w14:textId="0AF47A26" w:rsidR="004D0D26" w:rsidRDefault="004D0D26" w:rsidP="00393176">
            <w:r w:rsidRPr="00830A49">
              <w:t xml:space="preserve">We agree to supply the Contracting Authority with the </w:t>
            </w:r>
            <w:r w:rsidR="007B4D44">
              <w:t>Services</w:t>
            </w:r>
            <w:r w:rsidRPr="00830A49">
              <w:t xml:space="preserve"> in accordance with the RFT and our Tender.</w:t>
            </w:r>
          </w:p>
        </w:tc>
      </w:tr>
      <w:tr w:rsidR="004D0D26" w:rsidRPr="00830A49" w14:paraId="0C338087" w14:textId="77777777" w:rsidTr="00393176">
        <w:tc>
          <w:tcPr>
            <w:tcW w:w="760" w:type="dxa"/>
          </w:tcPr>
          <w:p w14:paraId="61AED04E" w14:textId="77777777" w:rsidR="004D0D26" w:rsidRDefault="004D0D26" w:rsidP="00393176">
            <w:pPr>
              <w:rPr>
                <w:color w:val="000080"/>
              </w:rPr>
            </w:pPr>
            <w:r w:rsidRPr="00830A49">
              <w:rPr>
                <w:color w:val="000080"/>
              </w:rPr>
              <w:t>5.</w:t>
            </w:r>
          </w:p>
        </w:tc>
        <w:tc>
          <w:tcPr>
            <w:tcW w:w="8311" w:type="dxa"/>
          </w:tcPr>
          <w:p w14:paraId="0A7A2D96" w14:textId="4C2B7B69" w:rsidR="004D0D26" w:rsidRPr="00830A49" w:rsidRDefault="004D0D26" w:rsidP="00393176">
            <w:r w:rsidRPr="003215FF">
              <w:t xml:space="preserve">We agree that, if awarded any </w:t>
            </w:r>
            <w:r w:rsidR="007B4D44">
              <w:t>Services</w:t>
            </w:r>
            <w:r w:rsidRPr="003215FF">
              <w:t xml:space="preserve"> Contract we shall, in the performance of such contract, comply with all applicable obligations in the field of environmental, social and labour law.</w:t>
            </w:r>
          </w:p>
        </w:tc>
      </w:tr>
      <w:tr w:rsidR="004D0D26" w:rsidRPr="00830A49" w14:paraId="1765AD02" w14:textId="77777777" w:rsidTr="00393176">
        <w:tc>
          <w:tcPr>
            <w:tcW w:w="760" w:type="dxa"/>
          </w:tcPr>
          <w:p w14:paraId="2ED674E4" w14:textId="77777777" w:rsidR="004D0D26" w:rsidRDefault="004D0D26" w:rsidP="00393176">
            <w:pPr>
              <w:rPr>
                <w:color w:val="000080"/>
              </w:rPr>
            </w:pPr>
            <w:r>
              <w:rPr>
                <w:color w:val="000080"/>
              </w:rPr>
              <w:t>6</w:t>
            </w:r>
            <w:r w:rsidRPr="00830A49">
              <w:rPr>
                <w:color w:val="000080"/>
              </w:rPr>
              <w:t>.</w:t>
            </w:r>
          </w:p>
        </w:tc>
        <w:tc>
          <w:tcPr>
            <w:tcW w:w="8311" w:type="dxa"/>
          </w:tcPr>
          <w:p w14:paraId="744F0AFE" w14:textId="77777777" w:rsidR="004D0D26" w:rsidRDefault="004D0D26" w:rsidP="00393176">
            <w:r w:rsidRPr="00830A49">
              <w:t>We confirm that we have complied with all requirements as set out at Part 2 of the RFT.</w:t>
            </w:r>
          </w:p>
        </w:tc>
      </w:tr>
      <w:tr w:rsidR="004D0D26" w:rsidRPr="00830A49" w14:paraId="7CF0FCF5" w14:textId="77777777" w:rsidTr="00393176">
        <w:tc>
          <w:tcPr>
            <w:tcW w:w="760" w:type="dxa"/>
          </w:tcPr>
          <w:p w14:paraId="32AAED95" w14:textId="77777777" w:rsidR="004D0D26" w:rsidRDefault="004D0D26" w:rsidP="00393176">
            <w:pPr>
              <w:rPr>
                <w:color w:val="000080"/>
              </w:rPr>
            </w:pPr>
            <w:r>
              <w:rPr>
                <w:color w:val="000080"/>
              </w:rPr>
              <w:t>7</w:t>
            </w:r>
            <w:r w:rsidRPr="00830A49">
              <w:rPr>
                <w:color w:val="000080"/>
              </w:rPr>
              <w:t>.</w:t>
            </w:r>
          </w:p>
        </w:tc>
        <w:tc>
          <w:tcPr>
            <w:tcW w:w="8311" w:type="dxa"/>
          </w:tcPr>
          <w:p w14:paraId="62694E62" w14:textId="77777777" w:rsidR="004D0D26" w:rsidRDefault="004D0D26" w:rsidP="00393176">
            <w:r w:rsidRPr="00830A49">
              <w:t>We confirm that all prices quoted in our Tender will remain valid for the period of time, commencing from the Tender Deadline, specified at paragraph 2.10.3 of the RFT.</w:t>
            </w:r>
          </w:p>
        </w:tc>
      </w:tr>
      <w:tr w:rsidR="004D0D26" w:rsidRPr="00830A49" w14:paraId="7F0850B2" w14:textId="77777777" w:rsidTr="00393176">
        <w:trPr>
          <w:trHeight w:val="941"/>
        </w:trPr>
        <w:tc>
          <w:tcPr>
            <w:tcW w:w="760" w:type="dxa"/>
          </w:tcPr>
          <w:p w14:paraId="442550C5" w14:textId="77777777" w:rsidR="004D0D26" w:rsidRDefault="004D0D26" w:rsidP="00393176">
            <w:pPr>
              <w:rPr>
                <w:color w:val="000080"/>
              </w:rPr>
            </w:pPr>
            <w:r>
              <w:rPr>
                <w:color w:val="000080"/>
              </w:rPr>
              <w:t>8</w:t>
            </w:r>
            <w:r w:rsidRPr="00830A49">
              <w:rPr>
                <w:color w:val="000080"/>
              </w:rPr>
              <w:t>.</w:t>
            </w:r>
          </w:p>
        </w:tc>
        <w:tc>
          <w:tcPr>
            <w:tcW w:w="8311" w:type="dxa"/>
          </w:tcPr>
          <w:p w14:paraId="66986284" w14:textId="1A63EAD4" w:rsidR="004D0D26" w:rsidRDefault="004D0D26" w:rsidP="00393176">
            <w:r w:rsidRPr="00830A49">
              <w:t xml:space="preserve">We shall, if awarded any </w:t>
            </w:r>
            <w:r w:rsidR="007B4D44">
              <w:t>Services</w:t>
            </w:r>
            <w:r w:rsidRPr="00830A49">
              <w:t xml:space="preserve"> Contract under the RFT, have in place on the Effective Date of the </w:t>
            </w:r>
            <w:r w:rsidR="007B4D44">
              <w:t>Services</w:t>
            </w:r>
            <w:r w:rsidRPr="00830A49">
              <w:t xml:space="preserve"> Contract all insurances (if any) as required by paragraph 2.21.1 of the RFT.</w:t>
            </w:r>
          </w:p>
        </w:tc>
      </w:tr>
      <w:tr w:rsidR="004D0D26" w:rsidRPr="00514373" w14:paraId="248C4716" w14:textId="77777777" w:rsidTr="00393176">
        <w:trPr>
          <w:trHeight w:val="941"/>
        </w:trPr>
        <w:tc>
          <w:tcPr>
            <w:tcW w:w="760" w:type="dxa"/>
          </w:tcPr>
          <w:p w14:paraId="7D0CA855" w14:textId="77777777" w:rsidR="004D0D26" w:rsidRPr="00514373" w:rsidRDefault="004D0D26" w:rsidP="00393176">
            <w:pPr>
              <w:rPr>
                <w:color w:val="000080"/>
              </w:rPr>
            </w:pPr>
            <w:r>
              <w:rPr>
                <w:color w:val="000080"/>
              </w:rPr>
              <w:t>9.</w:t>
            </w:r>
          </w:p>
        </w:tc>
        <w:tc>
          <w:tcPr>
            <w:tcW w:w="8311" w:type="dxa"/>
          </w:tcPr>
          <w:p w14:paraId="69A2C5D4" w14:textId="77777777" w:rsidR="004D0D26" w:rsidRPr="00514373" w:rsidRDefault="004D0D26" w:rsidP="00393176">
            <w: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 </w:t>
            </w:r>
          </w:p>
        </w:tc>
      </w:tr>
      <w:tr w:rsidR="004D0D26" w:rsidRPr="00514373" w14:paraId="463761BC" w14:textId="77777777" w:rsidTr="00393176">
        <w:trPr>
          <w:trHeight w:val="941"/>
        </w:trPr>
        <w:tc>
          <w:tcPr>
            <w:tcW w:w="760" w:type="dxa"/>
          </w:tcPr>
          <w:p w14:paraId="348FCE24" w14:textId="77777777" w:rsidR="004D0D26" w:rsidRDefault="004D0D26" w:rsidP="00393176">
            <w:pPr>
              <w:rPr>
                <w:color w:val="000080"/>
              </w:rPr>
            </w:pPr>
            <w:r>
              <w:rPr>
                <w:color w:val="000080"/>
              </w:rPr>
              <w:lastRenderedPageBreak/>
              <w:t>10.</w:t>
            </w:r>
          </w:p>
        </w:tc>
        <w:tc>
          <w:tcPr>
            <w:tcW w:w="8311" w:type="dxa"/>
          </w:tcPr>
          <w:p w14:paraId="0BE408EF" w14:textId="77777777" w:rsidR="004D0D26" w:rsidRDefault="004D0D26" w:rsidP="00393176">
            <w:r>
              <w:t>We do not come within the category of prohibited economic operators identified in Regulation (EU) No 833/2014 of 31 July 2014 (as amended by EU Regulation 2022/576 or any subsequent amendments to same).</w:t>
            </w:r>
          </w:p>
        </w:tc>
      </w:tr>
      <w:tr w:rsidR="004D0D26" w:rsidRPr="00514373" w14:paraId="104D5484" w14:textId="77777777" w:rsidTr="00393176">
        <w:trPr>
          <w:trHeight w:val="941"/>
        </w:trPr>
        <w:tc>
          <w:tcPr>
            <w:tcW w:w="760" w:type="dxa"/>
          </w:tcPr>
          <w:p w14:paraId="55AD49E1" w14:textId="77777777" w:rsidR="004D0D26" w:rsidRDefault="004D0D26" w:rsidP="00393176">
            <w:pPr>
              <w:rPr>
                <w:color w:val="000080"/>
              </w:rPr>
            </w:pPr>
            <w:r>
              <w:rPr>
                <w:color w:val="000080"/>
              </w:rPr>
              <w:t>11.</w:t>
            </w:r>
          </w:p>
        </w:tc>
        <w:tc>
          <w:tcPr>
            <w:tcW w:w="8311" w:type="dxa"/>
          </w:tcPr>
          <w:p w14:paraId="73F81BBF" w14:textId="295FA203" w:rsidR="004D0D26" w:rsidRDefault="004D0D26" w:rsidP="00393176">
            <w:r w:rsidRPr="00CB3C27">
              <w:t xml:space="preserve">The origin of </w:t>
            </w:r>
            <w:r w:rsidR="007B4D44">
              <w:t>services</w:t>
            </w:r>
            <w:r w:rsidRPr="00CB3C27">
              <w:t xml:space="preserve">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4D0D26" w:rsidRPr="00514373" w14:paraId="5314BFE1" w14:textId="77777777" w:rsidTr="00393176">
        <w:trPr>
          <w:trHeight w:val="941"/>
        </w:trPr>
        <w:tc>
          <w:tcPr>
            <w:tcW w:w="760" w:type="dxa"/>
          </w:tcPr>
          <w:p w14:paraId="01B0159D" w14:textId="77777777" w:rsidR="004D0D26" w:rsidRDefault="004D0D26" w:rsidP="00393176">
            <w:pPr>
              <w:rPr>
                <w:color w:val="000080"/>
              </w:rPr>
            </w:pPr>
            <w:r>
              <w:rPr>
                <w:color w:val="000080"/>
              </w:rPr>
              <w:t>12.</w:t>
            </w:r>
          </w:p>
        </w:tc>
        <w:tc>
          <w:tcPr>
            <w:tcW w:w="8311" w:type="dxa"/>
          </w:tcPr>
          <w:p w14:paraId="5B39CA5A" w14:textId="77777777" w:rsidR="004D0D26" w:rsidRDefault="004D0D26" w:rsidP="00393176">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5E11FBC5" w14:textId="77777777" w:rsidR="004D0D26" w:rsidRDefault="004D0D26" w:rsidP="004D0D26"/>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8"/>
        <w:gridCol w:w="4808"/>
      </w:tblGrid>
      <w:tr w:rsidR="004D0D26" w:rsidRPr="00830A49" w14:paraId="1C62E501" w14:textId="77777777" w:rsidTr="00393176">
        <w:trPr>
          <w:cantSplit/>
          <w:trHeight w:val="940"/>
        </w:trPr>
        <w:tc>
          <w:tcPr>
            <w:tcW w:w="4208" w:type="dxa"/>
          </w:tcPr>
          <w:p w14:paraId="72F49705" w14:textId="77777777" w:rsidR="004D0D26" w:rsidRDefault="004D0D26" w:rsidP="00393176">
            <w:pPr>
              <w:rPr>
                <w:b/>
                <w:color w:val="333399"/>
              </w:rPr>
            </w:pPr>
            <w:r>
              <w:br w:type="page"/>
            </w:r>
            <w:r w:rsidRPr="00830A49">
              <w:rPr>
                <w:b/>
                <w:color w:val="333399"/>
              </w:rPr>
              <w:t>SIGNED</w:t>
            </w:r>
          </w:p>
          <w:p w14:paraId="2C528E95" w14:textId="77777777" w:rsidR="004D0D26" w:rsidRDefault="004D0D26" w:rsidP="00393176">
            <w:pPr>
              <w:rPr>
                <w:b/>
                <w:color w:val="333399"/>
              </w:rPr>
            </w:pPr>
          </w:p>
          <w:p w14:paraId="7634B607" w14:textId="77777777" w:rsidR="004D0D26" w:rsidRDefault="004D0D26" w:rsidP="00393176">
            <w:pPr>
              <w:rPr>
                <w:b/>
                <w:color w:val="333399"/>
              </w:rPr>
            </w:pPr>
          </w:p>
          <w:p w14:paraId="5F382AD2" w14:textId="77777777" w:rsidR="004D0D26" w:rsidRDefault="004D0D26" w:rsidP="00393176">
            <w:pPr>
              <w:rPr>
                <w:b/>
                <w:color w:val="333399"/>
              </w:rPr>
            </w:pPr>
          </w:p>
          <w:p w14:paraId="08CF92EF" w14:textId="77777777" w:rsidR="004D0D26" w:rsidRDefault="004D0D26" w:rsidP="00393176">
            <w:pPr>
              <w:rPr>
                <w:b/>
                <w:color w:val="333399"/>
              </w:rPr>
            </w:pPr>
            <w:r w:rsidRPr="00830A49">
              <w:rPr>
                <w:b/>
                <w:color w:val="333399"/>
              </w:rPr>
              <w:t>(Authorised Signatory)</w:t>
            </w:r>
          </w:p>
        </w:tc>
        <w:tc>
          <w:tcPr>
            <w:tcW w:w="4833" w:type="dxa"/>
          </w:tcPr>
          <w:p w14:paraId="1E4489BB" w14:textId="77777777" w:rsidR="004D0D26" w:rsidRDefault="004D0D26" w:rsidP="00393176">
            <w:pPr>
              <w:rPr>
                <w:b/>
                <w:color w:val="333399"/>
              </w:rPr>
            </w:pPr>
            <w:r w:rsidRPr="00830A49">
              <w:rPr>
                <w:b/>
                <w:color w:val="333399"/>
              </w:rPr>
              <w:t>Company</w:t>
            </w:r>
          </w:p>
          <w:p w14:paraId="46649989" w14:textId="77777777" w:rsidR="004D0D26" w:rsidRDefault="004D0D26" w:rsidP="00393176">
            <w:pPr>
              <w:rPr>
                <w:b/>
                <w:color w:val="333399"/>
              </w:rPr>
            </w:pPr>
          </w:p>
        </w:tc>
      </w:tr>
      <w:tr w:rsidR="004D0D26" w:rsidRPr="00830A49" w14:paraId="404C4CFF" w14:textId="77777777" w:rsidTr="00393176">
        <w:trPr>
          <w:cantSplit/>
          <w:trHeight w:val="940"/>
        </w:trPr>
        <w:tc>
          <w:tcPr>
            <w:tcW w:w="4208" w:type="dxa"/>
          </w:tcPr>
          <w:p w14:paraId="18F80EBD" w14:textId="77777777" w:rsidR="004D0D26" w:rsidRDefault="004D0D26" w:rsidP="00393176">
            <w:pPr>
              <w:rPr>
                <w:b/>
                <w:color w:val="333399"/>
              </w:rPr>
            </w:pPr>
            <w:r w:rsidRPr="00830A49">
              <w:rPr>
                <w:b/>
                <w:color w:val="333399"/>
              </w:rPr>
              <w:t>Print name</w:t>
            </w:r>
          </w:p>
        </w:tc>
        <w:tc>
          <w:tcPr>
            <w:tcW w:w="4833" w:type="dxa"/>
            <w:vMerge w:val="restart"/>
          </w:tcPr>
          <w:p w14:paraId="7F5A250C" w14:textId="77777777" w:rsidR="004D0D26" w:rsidRDefault="004D0D26" w:rsidP="00393176">
            <w:pPr>
              <w:rPr>
                <w:b/>
                <w:color w:val="333399"/>
              </w:rPr>
            </w:pPr>
            <w:r w:rsidRPr="00830A49">
              <w:rPr>
                <w:b/>
                <w:color w:val="333399"/>
              </w:rPr>
              <w:t>Address</w:t>
            </w:r>
          </w:p>
        </w:tc>
      </w:tr>
      <w:tr w:rsidR="004D0D26" w:rsidRPr="00830A49" w14:paraId="3B21E313" w14:textId="77777777" w:rsidTr="00393176">
        <w:trPr>
          <w:cantSplit/>
          <w:trHeight w:val="940"/>
        </w:trPr>
        <w:tc>
          <w:tcPr>
            <w:tcW w:w="4208" w:type="dxa"/>
          </w:tcPr>
          <w:p w14:paraId="4A32B46B" w14:textId="77777777" w:rsidR="004D0D26" w:rsidRPr="00830A49" w:rsidRDefault="004D0D26" w:rsidP="00393176">
            <w:pPr>
              <w:rPr>
                <w:b/>
                <w:color w:val="333399"/>
              </w:rPr>
            </w:pPr>
            <w:r w:rsidRPr="00830A49">
              <w:rPr>
                <w:b/>
                <w:color w:val="333399"/>
              </w:rPr>
              <w:t>Date</w:t>
            </w:r>
          </w:p>
        </w:tc>
        <w:tc>
          <w:tcPr>
            <w:tcW w:w="4833" w:type="dxa"/>
            <w:vMerge/>
            <w:shd w:val="clear" w:color="auto" w:fill="CCCCCC"/>
          </w:tcPr>
          <w:p w14:paraId="16404849" w14:textId="77777777" w:rsidR="004D0D26" w:rsidRPr="00830A49" w:rsidRDefault="004D0D26" w:rsidP="00393176">
            <w:pPr>
              <w:rPr>
                <w:b/>
                <w:color w:val="333399"/>
              </w:rPr>
            </w:pPr>
          </w:p>
        </w:tc>
      </w:tr>
    </w:tbl>
    <w:p w14:paraId="1E111F7B" w14:textId="77777777" w:rsidR="004D0D26" w:rsidRDefault="004D0D26" w:rsidP="004D0D26">
      <w:pPr>
        <w:spacing w:after="0"/>
        <w:jc w:val="center"/>
        <w:rPr>
          <w:b/>
        </w:rPr>
      </w:pPr>
    </w:p>
    <w:p w14:paraId="11F1616B" w14:textId="77777777" w:rsidR="004D0D26" w:rsidRDefault="004D0D26" w:rsidP="004D0D26">
      <w:pPr>
        <w:spacing w:after="0" w:line="240" w:lineRule="auto"/>
        <w:rPr>
          <w:b/>
        </w:rPr>
      </w:pPr>
      <w:r>
        <w:rPr>
          <w:b/>
        </w:rPr>
        <w:br w:type="page"/>
      </w:r>
    </w:p>
    <w:p w14:paraId="04BB4B2C" w14:textId="77777777" w:rsidR="00770130" w:rsidRPr="004D0D26" w:rsidRDefault="00770130" w:rsidP="00770130">
      <w:pPr>
        <w:pStyle w:val="ListParagraph"/>
        <w:spacing w:line="276" w:lineRule="auto"/>
        <w:ind w:left="0"/>
        <w:rPr>
          <w:rStyle w:val="Heading1Char"/>
          <w:b/>
          <w:color w:val="235D64"/>
          <w:u w:val="single"/>
        </w:rPr>
      </w:pPr>
      <w:bookmarkStart w:id="7" w:name="_Toc161305553"/>
      <w:r w:rsidRPr="004D0D26">
        <w:rPr>
          <w:rStyle w:val="Heading1Char"/>
          <w:b/>
          <w:color w:val="235D64"/>
          <w:u w:val="single"/>
        </w:rPr>
        <w:lastRenderedPageBreak/>
        <w:t>Part E: Declaration as to Personal Circumstances of Tenderer</w:t>
      </w:r>
      <w:bookmarkEnd w:id="7"/>
    </w:p>
    <w:p w14:paraId="2A58DA50" w14:textId="77777777" w:rsidR="00904B03" w:rsidRDefault="00904B03" w:rsidP="00904B03">
      <w:pPr>
        <w:pStyle w:val="Heading1"/>
        <w:spacing w:before="0"/>
        <w:jc w:val="both"/>
        <w:rPr>
          <w:rFonts w:ascii="Calibri" w:hAnsi="Calibri"/>
        </w:rPr>
      </w:pPr>
      <w:r w:rsidRPr="000E5DB7">
        <w:rPr>
          <w:rFonts w:ascii="Calibri" w:hAnsi="Calibri"/>
        </w:rPr>
        <w:t xml:space="preserve">Appendix </w:t>
      </w:r>
      <w:r>
        <w:rPr>
          <w:rFonts w:ascii="Calibri" w:hAnsi="Calibri"/>
        </w:rPr>
        <w:t>4</w:t>
      </w:r>
      <w:r w:rsidRPr="000E5DB7">
        <w:rPr>
          <w:rFonts w:ascii="Calibri" w:hAnsi="Calibri"/>
        </w:rPr>
        <w:t>: Declaration as to Personal Circumstances of Tenderer</w:t>
      </w:r>
    </w:p>
    <w:p w14:paraId="2DBBEBE8" w14:textId="6B43853A" w:rsidR="00904B03" w:rsidRPr="00527368" w:rsidRDefault="00904B03" w:rsidP="00904B03">
      <w:pPr>
        <w:keepLines/>
        <w:jc w:val="both"/>
      </w:pPr>
      <w:r w:rsidRPr="00527368">
        <w:t xml:space="preserve">Re: Request for Tenders </w:t>
      </w:r>
      <w:sdt>
        <w:sdtPr>
          <w:rPr>
            <w:highlight w:val="lightGray"/>
          </w:rPr>
          <w:alias w:val="Type of Services"/>
          <w:tag w:val="Type of Services"/>
          <w:id w:val="825010900"/>
          <w:placeholder>
            <w:docPart w:val="94D402F40A6A4B7390E7A19D48DAA377"/>
          </w:placeholder>
          <w:dataBinding w:prefixMappings="xmlns:ns0='http://schemas.microsoft.com/office/2006/coverPageProps' " w:xpath="/ns0:CoverPageProperties[1]/ns0:CompanyFax[1]" w:storeItemID="{55AF091B-3C7A-41E3-B477-F2FDAA23CFDA}"/>
          <w:text/>
        </w:sdtPr>
        <w:sdtEndPr/>
        <w:sdtContent>
          <w:r w:rsidR="00DE1FB5">
            <w:rPr>
              <w:highlight w:val="lightGray"/>
            </w:rPr>
            <w:t>For the provision of Research and Consultancy Services to Undertake a Comprehensive Analysis of the Logistics and Supply Chain Workforce in Ireland out to 2032</w:t>
          </w:r>
        </w:sdtContent>
      </w:sdt>
      <w:r w:rsidRPr="00527368">
        <w:t xml:space="preserve"> </w:t>
      </w:r>
    </w:p>
    <w:p w14:paraId="1D55E9A4" w14:textId="77777777" w:rsidR="00904B03" w:rsidRPr="006A0C51" w:rsidRDefault="00904B03" w:rsidP="00904B03">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3F10190" w14:textId="77777777" w:rsidR="00904B03" w:rsidRPr="00675A93" w:rsidRDefault="00904B03" w:rsidP="00904B03">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4FD5A1A4" w14:textId="77777777" w:rsidR="00904B03" w:rsidRDefault="00904B03" w:rsidP="00904B03">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51A6F07C" w14:textId="0A1DC419" w:rsidR="00904B03" w:rsidRDefault="00904B03" w:rsidP="00904B03">
      <w:pPr>
        <w:pStyle w:val="ListParagraph"/>
        <w:numPr>
          <w:ilvl w:val="0"/>
          <w:numId w:val="16"/>
        </w:numPr>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sdt>
        <w:sdtPr>
          <w:rPr>
            <w:rFonts w:cs="Calibri"/>
          </w:rPr>
          <w:alias w:val="Type of Services"/>
          <w:tag w:val="Type of Services"/>
          <w:id w:val="-874387192"/>
          <w:placeholder>
            <w:docPart w:val="4D27BA811B4F46CA8C43F29ED0401088"/>
          </w:placeholder>
          <w:dataBinding w:prefixMappings="xmlns:ns0='http://schemas.microsoft.com/office/2006/coverPageProps' " w:xpath="/ns0:CoverPageProperties[1]/ns0:CompanyFax[1]" w:storeItemID="{55AF091B-3C7A-41E3-B477-F2FDAA23CFDA}"/>
          <w:text/>
        </w:sdtPr>
        <w:sdtEndPr/>
        <w:sdtContent>
          <w:r w:rsidR="00DE1FB5">
            <w:rPr>
              <w:rFonts w:cs="Calibri"/>
            </w:rPr>
            <w:t>For the provision of Research and Consultancy Services to Undertake a Comprehensive Analysis of the Logistics and Supply Chain Workforce in Ireland out to 2032</w:t>
          </w:r>
        </w:sdtContent>
      </w:sdt>
      <w:r>
        <w:rPr>
          <w:lang w:val="en-US"/>
        </w:rPr>
        <w:t xml:space="preserve"> published by</w:t>
      </w:r>
      <w:r w:rsidRPr="001D61C9">
        <w:rPr>
          <w:lang w:val="en-US"/>
        </w:rPr>
        <w:t xml:space="preserve"> </w:t>
      </w:r>
      <w:r>
        <w:rPr>
          <w:rFonts w:cs="Calibri"/>
        </w:rPr>
        <w:t>the Minister for Transport</w:t>
      </w:r>
      <w:r>
        <w:rPr>
          <w:lang w:val="en-US"/>
        </w:rPr>
        <w:t xml:space="preserve"> </w:t>
      </w:r>
      <w:r w:rsidRPr="001D61C9">
        <w:rPr>
          <w:lang w:val="en-US"/>
        </w:rPr>
        <w:t>(“the Contracting Authority”).</w:t>
      </w:r>
    </w:p>
    <w:p w14:paraId="0C64B212" w14:textId="77777777" w:rsidR="00904B03" w:rsidRPr="00675A93" w:rsidRDefault="00904B03" w:rsidP="00904B03">
      <w:pPr>
        <w:pStyle w:val="ListParagraph"/>
        <w:rPr>
          <w:lang w:val="en-US"/>
        </w:rPr>
      </w:pPr>
    </w:p>
    <w:p w14:paraId="0E101B08" w14:textId="77777777" w:rsidR="00904B03" w:rsidRDefault="00904B03" w:rsidP="00904B03">
      <w:pPr>
        <w:pStyle w:val="ListParagraph"/>
        <w:numPr>
          <w:ilvl w:val="0"/>
          <w:numId w:val="16"/>
        </w:numPr>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1AE9C81E" w14:textId="77777777" w:rsidR="00904B03" w:rsidRPr="00206CC8" w:rsidRDefault="00904B03" w:rsidP="00904B03">
      <w:pPr>
        <w:pStyle w:val="ListParagraph"/>
        <w:ind w:left="1080"/>
        <w:rPr>
          <w:lang w:val="en-US"/>
        </w:rPr>
      </w:pPr>
    </w:p>
    <w:p w14:paraId="15AEE1F2" w14:textId="77777777" w:rsidR="00904B03" w:rsidRDefault="00904B03" w:rsidP="00904B03">
      <w:pPr>
        <w:pStyle w:val="ListParagraph"/>
        <w:numPr>
          <w:ilvl w:val="0"/>
          <w:numId w:val="17"/>
        </w:numPr>
        <w:rPr>
          <w:lang w:val="en-US"/>
        </w:rPr>
      </w:pPr>
      <w:r w:rsidRPr="000F5FE8">
        <w:rPr>
          <w:lang w:val="en-US"/>
        </w:rPr>
        <w:t>ever been the subject of a conviction for participation in a criminal organisation, as defined in Article 2 of Council Framework Decision 2008/841/JHA.</w:t>
      </w:r>
    </w:p>
    <w:p w14:paraId="711EB97B" w14:textId="77777777" w:rsidR="00904B03" w:rsidRDefault="00904B03" w:rsidP="00904B03">
      <w:pPr>
        <w:pStyle w:val="ListParagraph"/>
        <w:numPr>
          <w:ilvl w:val="0"/>
          <w:numId w:val="17"/>
        </w:numPr>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rPr>
        <w:fldChar w:fldCharType="begin">
          <w:ffData>
            <w:name w:val=""/>
            <w:enabled/>
            <w:calcOnExit w:val="0"/>
            <w:textInput>
              <w:default w:val="[Click here and insert name of entity]"/>
            </w:textInput>
          </w:ffData>
        </w:fldChar>
      </w:r>
      <w:r w:rsidRPr="00ED4449">
        <w:rPr>
          <w:rFonts w:cs="Calibri"/>
        </w:rPr>
        <w:instrText xml:space="preserve"> FORMTEXT </w:instrText>
      </w:r>
      <w:r w:rsidRPr="00ED4449">
        <w:rPr>
          <w:rFonts w:cs="Calibri"/>
        </w:rPr>
      </w:r>
      <w:r w:rsidRPr="00ED4449">
        <w:rPr>
          <w:rFonts w:cs="Calibri"/>
        </w:rPr>
        <w:fldChar w:fldCharType="separate"/>
      </w:r>
      <w:r w:rsidRPr="00ED4449">
        <w:rPr>
          <w:rFonts w:cs="Calibri"/>
          <w:noProof/>
        </w:rPr>
        <w:t>[Click here and insert name of entity]</w:t>
      </w:r>
      <w:r w:rsidRPr="00ED4449">
        <w:rPr>
          <w:rFonts w:cs="Calibri"/>
        </w:rPr>
        <w:fldChar w:fldCharType="end"/>
      </w:r>
      <w:r>
        <w:rPr>
          <w:lang w:val="en-US"/>
        </w:rPr>
        <w:t xml:space="preserve"> is established.</w:t>
      </w:r>
    </w:p>
    <w:p w14:paraId="42BEA935" w14:textId="77777777" w:rsidR="00904B03" w:rsidRDefault="00904B03" w:rsidP="00904B03">
      <w:pPr>
        <w:pStyle w:val="ListParagraph"/>
        <w:numPr>
          <w:ilvl w:val="0"/>
          <w:numId w:val="17"/>
        </w:numPr>
        <w:rPr>
          <w:lang w:val="en-US"/>
        </w:rPr>
      </w:pPr>
      <w:r w:rsidRPr="000F5FE8">
        <w:rPr>
          <w:lang w:val="en-US"/>
        </w:rPr>
        <w:t xml:space="preserve"> ever been the subject of a conviction for fraud within the meaning of Article 1 of the Convention on the protection of the European Communities’ financial interests.</w:t>
      </w:r>
    </w:p>
    <w:p w14:paraId="276E241B" w14:textId="77777777" w:rsidR="00904B03" w:rsidRPr="000F5FE8" w:rsidRDefault="00904B03" w:rsidP="00904B03">
      <w:pPr>
        <w:pStyle w:val="ListParagraph"/>
        <w:numPr>
          <w:ilvl w:val="0"/>
          <w:numId w:val="17"/>
        </w:numPr>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476BEF15" w14:textId="77777777" w:rsidR="00904B03" w:rsidRDefault="00904B03" w:rsidP="00904B03">
      <w:pPr>
        <w:pStyle w:val="ListParagraph"/>
        <w:numPr>
          <w:ilvl w:val="0"/>
          <w:numId w:val="17"/>
        </w:numPr>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2BFD937" w14:textId="77777777" w:rsidR="00904B03" w:rsidRDefault="00904B03" w:rsidP="00904B03">
      <w:pPr>
        <w:pStyle w:val="ListParagraph"/>
        <w:numPr>
          <w:ilvl w:val="0"/>
          <w:numId w:val="17"/>
        </w:numPr>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76B52646" w14:textId="77777777" w:rsidR="008A07A5" w:rsidRDefault="008A07A5" w:rsidP="008A07A5">
      <w:pPr>
        <w:rPr>
          <w:lang w:val="en-US"/>
        </w:rPr>
      </w:pPr>
    </w:p>
    <w:p w14:paraId="4FD279DB" w14:textId="77777777" w:rsidR="008A07A5" w:rsidRPr="008A07A5" w:rsidRDefault="008A07A5" w:rsidP="008A07A5">
      <w:pPr>
        <w:rPr>
          <w:lang w:val="en-US"/>
        </w:rPr>
      </w:pPr>
    </w:p>
    <w:p w14:paraId="64FCCBA0" w14:textId="77777777" w:rsidR="00904B03" w:rsidRDefault="00904B03" w:rsidP="00904B03">
      <w:pPr>
        <w:pStyle w:val="ListParagraph"/>
        <w:ind w:left="1080"/>
        <w:rPr>
          <w:lang w:val="en-US"/>
        </w:rPr>
      </w:pPr>
    </w:p>
    <w:p w14:paraId="511C9F40" w14:textId="77777777" w:rsidR="00904B03" w:rsidRDefault="00904B03" w:rsidP="00904B03">
      <w:pPr>
        <w:pStyle w:val="ListParagraph"/>
        <w:numPr>
          <w:ilvl w:val="0"/>
          <w:numId w:val="16"/>
        </w:numPr>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C2921E0" w14:textId="77777777" w:rsidR="00904B03" w:rsidRPr="006A0C51" w:rsidRDefault="00904B03" w:rsidP="00904B03">
      <w:pPr>
        <w:numPr>
          <w:ilvl w:val="0"/>
          <w:numId w:val="19"/>
        </w:numPr>
        <w:spacing w:after="120" w:line="276" w:lineRule="auto"/>
        <w:ind w:left="1134" w:right="47" w:hanging="283"/>
        <w:jc w:val="both"/>
      </w:pPr>
      <w:r>
        <w:t>i</w:t>
      </w:r>
      <w:r w:rsidRPr="006A0C51">
        <w:t>s not in breach and has not breached its obligations relating to the payment of taxes or social security contributions.</w:t>
      </w:r>
    </w:p>
    <w:p w14:paraId="110573AE" w14:textId="77777777" w:rsidR="00904B03" w:rsidRPr="00E93F64" w:rsidRDefault="00904B03" w:rsidP="00904B03">
      <w:pPr>
        <w:numPr>
          <w:ilvl w:val="0"/>
          <w:numId w:val="19"/>
        </w:numPr>
        <w:spacing w:after="120" w:line="276" w:lineRule="auto"/>
        <w:ind w:left="1134" w:right="47" w:hanging="283"/>
        <w:jc w:val="both"/>
      </w:pPr>
      <w:r>
        <w:t>has carried out the preparation of the Tender independently.</w:t>
      </w:r>
    </w:p>
    <w:p w14:paraId="1933A3DE" w14:textId="77777777" w:rsidR="00904B03" w:rsidRPr="00206CC8" w:rsidRDefault="00904B03" w:rsidP="00904B03">
      <w:pPr>
        <w:ind w:left="720"/>
        <w:rPr>
          <w:lang w:val="en-US"/>
        </w:rPr>
      </w:pPr>
    </w:p>
    <w:p w14:paraId="6D224454" w14:textId="77777777" w:rsidR="00904B03" w:rsidRPr="00E93F64" w:rsidRDefault="00904B03" w:rsidP="00904B03">
      <w:pPr>
        <w:pStyle w:val="ListParagraph"/>
        <w:rPr>
          <w:lang w:val="en-US"/>
        </w:rPr>
      </w:pPr>
    </w:p>
    <w:p w14:paraId="56A42BB2" w14:textId="77777777" w:rsidR="00904B03" w:rsidRDefault="00904B03" w:rsidP="00904B03">
      <w:pPr>
        <w:pStyle w:val="ListParagraph"/>
        <w:numPr>
          <w:ilvl w:val="0"/>
          <w:numId w:val="16"/>
        </w:numPr>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32D3C21" w14:textId="77777777" w:rsidR="00904B03" w:rsidRDefault="00904B03" w:rsidP="00904B03">
      <w:pPr>
        <w:pStyle w:val="ListParagraph"/>
        <w:rPr>
          <w:lang w:val="en-US"/>
        </w:rPr>
      </w:pPr>
    </w:p>
    <w:p w14:paraId="2968B07B" w14:textId="77777777" w:rsidR="00904B03" w:rsidRPr="00AE08B8" w:rsidRDefault="00904B03" w:rsidP="00904B03">
      <w:pPr>
        <w:pStyle w:val="ListParagraph"/>
        <w:numPr>
          <w:ilvl w:val="0"/>
          <w:numId w:val="18"/>
        </w:numPr>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0472724" w14:textId="77777777" w:rsidR="00904B03" w:rsidRPr="005B41D5" w:rsidRDefault="00904B03" w:rsidP="00904B03">
      <w:pPr>
        <w:pStyle w:val="ListParagraph"/>
        <w:numPr>
          <w:ilvl w:val="0"/>
          <w:numId w:val="18"/>
        </w:numPr>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4B55C5B" w14:textId="77777777" w:rsidR="00904B03" w:rsidRPr="00C80436" w:rsidRDefault="00904B03" w:rsidP="00904B03">
      <w:pPr>
        <w:pStyle w:val="ListParagraph"/>
        <w:numPr>
          <w:ilvl w:val="0"/>
          <w:numId w:val="18"/>
        </w:numPr>
        <w:rPr>
          <w:lang w:val="en-US"/>
        </w:rPr>
      </w:pPr>
      <w:r>
        <w:rPr>
          <w:lang w:val="en-US"/>
        </w:rPr>
        <w:t>i</w:t>
      </w:r>
      <w:r w:rsidRPr="00C80436">
        <w:rPr>
          <w:lang w:val="en-US"/>
        </w:rPr>
        <w:t>s not guilty of grave professional misconduct.</w:t>
      </w:r>
    </w:p>
    <w:p w14:paraId="2CA4E574" w14:textId="77777777" w:rsidR="00904B03" w:rsidRPr="00C80436" w:rsidRDefault="00904B03" w:rsidP="00904B03">
      <w:pPr>
        <w:pStyle w:val="ListParagraph"/>
        <w:numPr>
          <w:ilvl w:val="0"/>
          <w:numId w:val="18"/>
        </w:numPr>
        <w:rPr>
          <w:lang w:val="en-US"/>
        </w:rPr>
      </w:pPr>
      <w:r>
        <w:rPr>
          <w:lang w:val="en-US"/>
        </w:rPr>
        <w:t>h</w:t>
      </w:r>
      <w:r w:rsidRPr="00C80436">
        <w:rPr>
          <w:lang w:val="en-US"/>
        </w:rPr>
        <w:t>as not entered into agreements with other economic operators aimed at distorting competition.</w:t>
      </w:r>
    </w:p>
    <w:p w14:paraId="4D03572D" w14:textId="77777777" w:rsidR="00904B03" w:rsidRPr="00C80436" w:rsidRDefault="00904B03" w:rsidP="00904B03">
      <w:pPr>
        <w:pStyle w:val="ListParagraph"/>
        <w:numPr>
          <w:ilvl w:val="0"/>
          <w:numId w:val="18"/>
        </w:numPr>
        <w:rPr>
          <w:lang w:val="en-US"/>
        </w:rPr>
      </w:pPr>
      <w:r>
        <w:rPr>
          <w:lang w:val="en-US"/>
        </w:rPr>
        <w:t>i</w:t>
      </w:r>
      <w:r w:rsidRPr="00C80436">
        <w:rPr>
          <w:lang w:val="en-US"/>
        </w:rPr>
        <w:t>s not aware of any conflict of interest due to its participation in the Competition;</w:t>
      </w:r>
    </w:p>
    <w:p w14:paraId="1434307E" w14:textId="77777777" w:rsidR="00904B03" w:rsidRPr="00C80436" w:rsidRDefault="00904B03" w:rsidP="00904B03">
      <w:pPr>
        <w:pStyle w:val="ListParagraph"/>
        <w:numPr>
          <w:ilvl w:val="0"/>
          <w:numId w:val="18"/>
        </w:numPr>
        <w:rPr>
          <w:lang w:val="en-US"/>
        </w:rPr>
      </w:pPr>
      <w:r>
        <w:rPr>
          <w:lang w:val="en-US"/>
        </w:rPr>
        <w:t>h</w:t>
      </w:r>
      <w:r w:rsidRPr="00C80436">
        <w:rPr>
          <w:lang w:val="en-US"/>
        </w:rPr>
        <w:t>as not had any prior involvement in the preparation of the Competition;</w:t>
      </w:r>
    </w:p>
    <w:p w14:paraId="31350EC4" w14:textId="77777777" w:rsidR="00904B03" w:rsidRPr="00C80436" w:rsidRDefault="00904B03" w:rsidP="00904B03">
      <w:pPr>
        <w:pStyle w:val="ListParagraph"/>
        <w:numPr>
          <w:ilvl w:val="0"/>
          <w:numId w:val="18"/>
        </w:numPr>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B84497F" w14:textId="77777777" w:rsidR="00904B03" w:rsidRPr="00C80436" w:rsidRDefault="00904B03" w:rsidP="00904B03">
      <w:pPr>
        <w:pStyle w:val="ListParagraph"/>
        <w:numPr>
          <w:ilvl w:val="0"/>
          <w:numId w:val="18"/>
        </w:numPr>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7D04743C" w14:textId="77777777" w:rsidR="00904B03" w:rsidRDefault="00904B03" w:rsidP="00904B03">
      <w:pPr>
        <w:pStyle w:val="ListParagraph"/>
        <w:numPr>
          <w:ilvl w:val="0"/>
          <w:numId w:val="18"/>
        </w:numPr>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2EEC1F9A" w14:textId="77777777" w:rsidR="00904B03" w:rsidRPr="00C80436" w:rsidRDefault="00904B03" w:rsidP="00904B03">
      <w:pPr>
        <w:pStyle w:val="ListParagraph"/>
        <w:ind w:left="1080"/>
        <w:rPr>
          <w:lang w:val="en-US"/>
        </w:rPr>
      </w:pPr>
    </w:p>
    <w:p w14:paraId="33852FE3" w14:textId="77777777" w:rsidR="00904B03" w:rsidRDefault="00904B03" w:rsidP="00904B03">
      <w:pPr>
        <w:pStyle w:val="ListParagraph"/>
        <w:numPr>
          <w:ilvl w:val="0"/>
          <w:numId w:val="16"/>
        </w:numPr>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78AE23F" w14:textId="77777777" w:rsidR="00904B03" w:rsidRDefault="00904B03" w:rsidP="00904B03">
      <w:pPr>
        <w:pStyle w:val="ListParagraph"/>
        <w:rPr>
          <w:lang w:val="en-US"/>
        </w:rPr>
      </w:pPr>
    </w:p>
    <w:p w14:paraId="46164901" w14:textId="5A6DE79E" w:rsidR="00904B03" w:rsidRPr="00337323" w:rsidRDefault="00904B03" w:rsidP="00904B03">
      <w:pPr>
        <w:pStyle w:val="ListParagraph"/>
        <w:numPr>
          <w:ilvl w:val="0"/>
          <w:numId w:val="16"/>
        </w:numPr>
        <w:rPr>
          <w:lang w:val="en-US"/>
        </w:rPr>
      </w:pPr>
      <w:r>
        <w:rPr>
          <w:lang w:val="en-US"/>
        </w:rPr>
        <w:lastRenderedPageBreak/>
        <w:t>T</w:t>
      </w:r>
      <w:r w:rsidRPr="00C80436">
        <w:rPr>
          <w:lang w:val="en-US"/>
        </w:rPr>
        <w:t xml:space="preserve">he origin of </w:t>
      </w:r>
      <w:r w:rsidR="007B4D44">
        <w:rPr>
          <w:lang w:val="en-US"/>
        </w:rPr>
        <w:t>services</w:t>
      </w:r>
      <w:r w:rsidRPr="00C80436">
        <w:rPr>
          <w:lang w:val="en-US"/>
        </w:rPr>
        <w:t xml:space="preserve">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5FFB7517" w14:textId="77777777" w:rsidR="00904B03" w:rsidRPr="00C80436" w:rsidRDefault="00904B03" w:rsidP="00904B03">
      <w:pPr>
        <w:pStyle w:val="ListParagraph"/>
        <w:rPr>
          <w:lang w:val="en-US"/>
        </w:rPr>
      </w:pPr>
    </w:p>
    <w:p w14:paraId="4CC7E95E" w14:textId="77777777" w:rsidR="00904B03" w:rsidRDefault="00904B03" w:rsidP="00904B03">
      <w:pPr>
        <w:pStyle w:val="ListParagraph"/>
        <w:numPr>
          <w:ilvl w:val="0"/>
          <w:numId w:val="16"/>
        </w:numPr>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2C509836" w14:textId="77777777" w:rsidR="00904B03" w:rsidRDefault="00904B03" w:rsidP="00904B03">
      <w:pPr>
        <w:rPr>
          <w:lang w:val="en-US"/>
        </w:rPr>
      </w:pPr>
      <w:r w:rsidRPr="001836F5">
        <w:rPr>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2AEC1A06" w14:textId="77777777" w:rsidR="00904B03" w:rsidRDefault="00904B03" w:rsidP="00904B03">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904B03" w:rsidRPr="00AE08B8" w14:paraId="3B82EC34" w14:textId="77777777" w:rsidTr="556BBB94">
        <w:trPr>
          <w:gridAfter w:val="1"/>
          <w:wAfter w:w="4625" w:type="dxa"/>
          <w:trHeight w:val="707"/>
        </w:trPr>
        <w:tc>
          <w:tcPr>
            <w:tcW w:w="4371" w:type="dxa"/>
          </w:tcPr>
          <w:p w14:paraId="5E7E4542" w14:textId="4E055F26" w:rsidR="00904B03" w:rsidRPr="00AE08B8" w:rsidRDefault="00904B03" w:rsidP="556BBB94">
            <w:pPr>
              <w:spacing w:after="200"/>
              <w:jc w:val="both"/>
              <w:rPr>
                <w:b/>
                <w:bCs/>
                <w:color w:val="333399"/>
              </w:rPr>
            </w:pPr>
            <w:r w:rsidRPr="556BBB94">
              <w:rPr>
                <w:b/>
                <w:bCs/>
                <w:color w:val="333399"/>
              </w:rPr>
              <w:br w:type="page"/>
              <w:t>________________________</w:t>
            </w:r>
          </w:p>
          <w:p w14:paraId="2D33E91E" w14:textId="77777777" w:rsidR="00904B03" w:rsidRPr="00AE08B8" w:rsidRDefault="00904B03" w:rsidP="0047058F">
            <w:pPr>
              <w:spacing w:after="200"/>
              <w:jc w:val="both"/>
              <w:rPr>
                <w:b/>
                <w:color w:val="333399"/>
              </w:rPr>
            </w:pPr>
            <w:r w:rsidRPr="00AE08B8">
              <w:rPr>
                <w:b/>
                <w:color w:val="333399"/>
              </w:rPr>
              <w:t>Signature of Declarant</w:t>
            </w:r>
          </w:p>
        </w:tc>
      </w:tr>
      <w:tr w:rsidR="00904B03" w:rsidRPr="00AE08B8" w14:paraId="35C0E163" w14:textId="77777777" w:rsidTr="556BBB94">
        <w:trPr>
          <w:trHeight w:val="158"/>
        </w:trPr>
        <w:tc>
          <w:tcPr>
            <w:tcW w:w="8996" w:type="dxa"/>
            <w:gridSpan w:val="2"/>
          </w:tcPr>
          <w:p w14:paraId="28AC6B99" w14:textId="77777777" w:rsidR="00904B03" w:rsidRPr="00AE08B8" w:rsidRDefault="00904B03" w:rsidP="0047058F">
            <w:pPr>
              <w:spacing w:after="200" w:line="280" w:lineRule="exact"/>
              <w:jc w:val="both"/>
              <w:rPr>
                <w:b/>
                <w:color w:val="333399"/>
              </w:rPr>
            </w:pPr>
            <w:r w:rsidRPr="00AE08B8">
              <w:rPr>
                <w:b/>
                <w:color w:val="333399"/>
              </w:rPr>
              <w:t>Declared before me by ___________________________________ who is personally known to me</w:t>
            </w:r>
          </w:p>
          <w:p w14:paraId="79A884DA" w14:textId="77777777" w:rsidR="00904B03" w:rsidRPr="00AE08B8" w:rsidRDefault="00904B03" w:rsidP="0047058F">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0FD88D8" w14:textId="77777777" w:rsidR="00904B03" w:rsidRPr="00AE08B8" w:rsidRDefault="00904B03" w:rsidP="0047058F">
            <w:pPr>
              <w:spacing w:after="200" w:line="280" w:lineRule="exact"/>
              <w:jc w:val="both"/>
              <w:rPr>
                <w:b/>
                <w:color w:val="333399"/>
              </w:rPr>
            </w:pPr>
            <w:r w:rsidRPr="00AE08B8">
              <w:rPr>
                <w:b/>
                <w:color w:val="333399"/>
              </w:rPr>
              <w:t>at ____________________________  this ___________ day of _______________ 20__</w:t>
            </w:r>
          </w:p>
          <w:p w14:paraId="2977A4CE" w14:textId="77777777" w:rsidR="00904B03" w:rsidRPr="00AE08B8" w:rsidRDefault="00904B03" w:rsidP="0047058F">
            <w:pPr>
              <w:spacing w:after="200" w:line="280" w:lineRule="exact"/>
              <w:jc w:val="both"/>
              <w:rPr>
                <w:b/>
                <w:color w:val="333399"/>
              </w:rPr>
            </w:pPr>
          </w:p>
          <w:p w14:paraId="6DFA409C" w14:textId="77777777" w:rsidR="00904B03" w:rsidRPr="00AE08B8" w:rsidRDefault="00904B03" w:rsidP="0047058F">
            <w:pPr>
              <w:spacing w:after="200" w:line="280" w:lineRule="exact"/>
              <w:jc w:val="both"/>
              <w:rPr>
                <w:b/>
                <w:color w:val="333399"/>
              </w:rPr>
            </w:pPr>
            <w:r w:rsidRPr="00AE08B8">
              <w:rPr>
                <w:b/>
                <w:color w:val="333399"/>
              </w:rPr>
              <w:t>________________________________</w:t>
            </w:r>
          </w:p>
          <w:p w14:paraId="348D8F58" w14:textId="77777777" w:rsidR="00904B03" w:rsidRPr="00AE08B8" w:rsidRDefault="00904B03" w:rsidP="0047058F">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43935234" w14:textId="77777777" w:rsidR="00904B03" w:rsidRPr="00AE08B8" w:rsidRDefault="00904B03" w:rsidP="00904B03">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05C57A6C" w14:textId="77777777" w:rsidR="00904B03" w:rsidRPr="00AE08B8" w:rsidRDefault="00904B03" w:rsidP="00904B03">
      <w:pPr>
        <w:spacing w:after="0"/>
        <w:rPr>
          <w:b/>
          <w:i/>
          <w:lang w:val="en-US"/>
        </w:rPr>
      </w:pPr>
    </w:p>
    <w:p w14:paraId="03F6396F" w14:textId="77777777" w:rsidR="00904B03" w:rsidRDefault="00904B03" w:rsidP="00904B03">
      <w:pPr>
        <w:pStyle w:val="ListParagraph"/>
        <w:ind w:left="1116" w:right="47"/>
        <w:jc w:val="both"/>
      </w:pPr>
    </w:p>
    <w:p w14:paraId="11DA4454" w14:textId="77777777" w:rsidR="00904B03" w:rsidRDefault="00904B03" w:rsidP="004D0D26">
      <w:pPr>
        <w:spacing w:after="200"/>
      </w:pPr>
    </w:p>
    <w:p w14:paraId="1C8BDFC1" w14:textId="77777777" w:rsidR="00904B03" w:rsidRDefault="00904B03" w:rsidP="004D0D26">
      <w:pPr>
        <w:spacing w:after="200"/>
      </w:pPr>
    </w:p>
    <w:p w14:paraId="35F24549" w14:textId="77777777" w:rsidR="00904B03" w:rsidRDefault="00904B03" w:rsidP="004D0D26">
      <w:pPr>
        <w:spacing w:after="200"/>
      </w:pPr>
    </w:p>
    <w:p w14:paraId="682FD019" w14:textId="36631E34" w:rsidR="004D1DB0" w:rsidRDefault="004D1DB0">
      <w:r>
        <w:br w:type="page"/>
      </w:r>
    </w:p>
    <w:p w14:paraId="319A3E2F" w14:textId="77777777" w:rsidR="004D1DB0" w:rsidRPr="00381E60" w:rsidRDefault="004D1DB0" w:rsidP="00770130">
      <w:pPr>
        <w:spacing w:line="276" w:lineRule="auto"/>
      </w:pPr>
    </w:p>
    <w:p w14:paraId="1E1FDA87" w14:textId="77777777" w:rsidR="00770130" w:rsidRPr="00575637" w:rsidRDefault="00770130" w:rsidP="00770130">
      <w:pPr>
        <w:spacing w:line="276" w:lineRule="auto"/>
        <w:rPr>
          <w:rFonts w:eastAsiaTheme="majorEastAsia" w:cstheme="majorBidi"/>
          <w:b/>
          <w:color w:val="235D64"/>
          <w:sz w:val="32"/>
          <w:szCs w:val="32"/>
        </w:rPr>
      </w:pPr>
      <w:bookmarkStart w:id="8" w:name="_Toc161305554"/>
      <w:r w:rsidRPr="00B438C2">
        <w:rPr>
          <w:rStyle w:val="Heading1Char"/>
          <w:b/>
          <w:color w:val="235D64"/>
        </w:rPr>
        <w:t xml:space="preserve">Part </w:t>
      </w:r>
      <w:r>
        <w:rPr>
          <w:rStyle w:val="Heading1Char"/>
          <w:b/>
          <w:color w:val="235D64"/>
        </w:rPr>
        <w:t>F</w:t>
      </w:r>
      <w:r w:rsidRPr="00B438C2">
        <w:rPr>
          <w:rStyle w:val="Heading1Char"/>
          <w:b/>
          <w:color w:val="235D64"/>
        </w:rPr>
        <w:t>:</w:t>
      </w:r>
      <w:r w:rsidRPr="0006646C">
        <w:rPr>
          <w:rStyle w:val="Heading1Char"/>
          <w:b/>
          <w:color w:val="235D64"/>
        </w:rPr>
        <w:t xml:space="preserve"> </w:t>
      </w:r>
      <w:r>
        <w:rPr>
          <w:rStyle w:val="Heading1Char"/>
          <w:b/>
          <w:color w:val="235D64"/>
        </w:rPr>
        <w:t>Qualitative Award Criteria Response Section</w:t>
      </w:r>
      <w:bookmarkStart w:id="9" w:name="_Hlk141712323"/>
      <w:bookmarkEnd w:id="8"/>
      <w:r w:rsidR="00056D6C">
        <w:rPr>
          <w:rFonts w:cstheme="majorBidi"/>
          <w:b/>
          <w:color w:val="235D64"/>
        </w:rPr>
        <w:pict w14:anchorId="6490753A">
          <v:rect id="_x0000_i1029" style="width:451.3pt;height:1.5pt;mso-position-horizontal:absolute;mso-position-vertical:absolute" o:hrstd="t" o:hrnoshade="t" o:hr="t" fillcolor="#235d64" stroked="f"/>
        </w:pict>
      </w:r>
      <w:bookmarkEnd w:id="9"/>
    </w:p>
    <w:p w14:paraId="470F3161" w14:textId="77777777" w:rsidR="00770130" w:rsidRDefault="00770130" w:rsidP="00770130"/>
    <w:tbl>
      <w:tblPr>
        <w:tblStyle w:val="TableGrid"/>
        <w:tblW w:w="9654" w:type="dxa"/>
        <w:tblInd w:w="-5" w:type="dxa"/>
        <w:tblLook w:val="04A0" w:firstRow="1" w:lastRow="0" w:firstColumn="1" w:lastColumn="0" w:noHBand="0" w:noVBand="1"/>
      </w:tblPr>
      <w:tblGrid>
        <w:gridCol w:w="15"/>
        <w:gridCol w:w="9624"/>
        <w:gridCol w:w="15"/>
      </w:tblGrid>
      <w:tr w:rsidR="00770130" w14:paraId="2E8F1E2A" w14:textId="77777777" w:rsidTr="556BBB94">
        <w:trPr>
          <w:gridAfter w:val="1"/>
          <w:wAfter w:w="15" w:type="dxa"/>
          <w:trHeight w:val="300"/>
        </w:trPr>
        <w:tc>
          <w:tcPr>
            <w:tcW w:w="9639" w:type="dxa"/>
            <w:gridSpan w:val="2"/>
          </w:tcPr>
          <w:p w14:paraId="2CE622E4" w14:textId="77777777" w:rsidR="00770130" w:rsidRDefault="00770130" w:rsidP="00B71490">
            <w:pPr>
              <w:pStyle w:val="ListParagraph"/>
              <w:spacing w:line="276" w:lineRule="auto"/>
              <w:ind w:left="0"/>
              <w:rPr>
                <w:b/>
                <w:sz w:val="28"/>
              </w:rPr>
            </w:pPr>
            <w:r>
              <w:rPr>
                <w:b/>
                <w:sz w:val="28"/>
              </w:rPr>
              <w:t>Instruction to Tenderers when completing Part F of the TRD:</w:t>
            </w:r>
          </w:p>
          <w:p w14:paraId="13D557B4" w14:textId="77777777" w:rsidR="00770130" w:rsidRDefault="00770130" w:rsidP="00B71490">
            <w:pPr>
              <w:pStyle w:val="ListParagraph"/>
              <w:spacing w:line="276" w:lineRule="auto"/>
              <w:ind w:left="0"/>
              <w:rPr>
                <w:b/>
                <w:sz w:val="28"/>
              </w:rPr>
            </w:pPr>
          </w:p>
          <w:p w14:paraId="7A9243D1" w14:textId="77777777" w:rsidR="00770130" w:rsidRPr="00101CA7" w:rsidRDefault="00770130" w:rsidP="00770130">
            <w:pPr>
              <w:pStyle w:val="ListParagraph"/>
              <w:numPr>
                <w:ilvl w:val="0"/>
                <w:numId w:val="4"/>
              </w:numPr>
              <w:spacing w:line="276" w:lineRule="auto"/>
              <w:ind w:right="177"/>
              <w:jc w:val="both"/>
            </w:pPr>
            <w:r>
              <w:t xml:space="preserve">Tenderers must answer </w:t>
            </w:r>
            <w:r w:rsidRPr="00101CA7">
              <w:rPr>
                <w:u w:val="single"/>
              </w:rPr>
              <w:t>all</w:t>
            </w:r>
            <w:r>
              <w:t xml:space="preserve"> elements of each question.</w:t>
            </w:r>
          </w:p>
          <w:p w14:paraId="5840A84D" w14:textId="77777777" w:rsidR="00770130" w:rsidRPr="00101CA7" w:rsidRDefault="00770130" w:rsidP="00770130">
            <w:pPr>
              <w:pStyle w:val="ListParagraph"/>
              <w:numPr>
                <w:ilvl w:val="0"/>
                <w:numId w:val="4"/>
              </w:numPr>
              <w:spacing w:line="276" w:lineRule="auto"/>
              <w:ind w:right="177"/>
              <w:jc w:val="both"/>
              <w:rPr>
                <w:b/>
              </w:rPr>
            </w:pPr>
            <w:r>
              <w:t>F</w:t>
            </w:r>
            <w:r w:rsidRPr="00101CA7">
              <w:t xml:space="preserve">ields </w:t>
            </w:r>
            <w:r>
              <w:t xml:space="preserve">and tables </w:t>
            </w:r>
            <w:r w:rsidRPr="00101CA7">
              <w:t>may be expanded</w:t>
            </w:r>
            <w:r>
              <w:t xml:space="preserve"> or </w:t>
            </w:r>
            <w:r w:rsidRPr="00101CA7">
              <w:t>duplicated as necessary</w:t>
            </w:r>
            <w:r>
              <w:t>.</w:t>
            </w:r>
          </w:p>
          <w:p w14:paraId="43858A15" w14:textId="77777777" w:rsidR="00770130" w:rsidRPr="005809C0" w:rsidRDefault="00770130" w:rsidP="556BBB94">
            <w:pPr>
              <w:pStyle w:val="ListParagraph"/>
              <w:numPr>
                <w:ilvl w:val="0"/>
                <w:numId w:val="4"/>
              </w:numPr>
              <w:spacing w:line="276" w:lineRule="auto"/>
              <w:ind w:right="177"/>
              <w:jc w:val="both"/>
              <w:rPr>
                <w:b/>
                <w:bCs/>
              </w:rPr>
            </w:pPr>
            <w:r w:rsidRPr="556BBB94">
              <w:rPr>
                <w:shd w:val="clear" w:color="auto" w:fill="D9D9D9" w:themeFill="background1" w:themeFillShade="D9"/>
              </w:rPr>
              <w:t>All areas shaded like this are for Tenderers to complete.</w:t>
            </w:r>
            <w:r w:rsidRPr="556BBB94">
              <w:t xml:space="preserve"> Tenderers must not amend any other text/areas.</w:t>
            </w:r>
          </w:p>
          <w:p w14:paraId="750F27FC" w14:textId="77777777" w:rsidR="00770130" w:rsidRDefault="00770130" w:rsidP="00770130">
            <w:pPr>
              <w:pStyle w:val="ListParagraph"/>
              <w:numPr>
                <w:ilvl w:val="0"/>
                <w:numId w:val="4"/>
              </w:numPr>
              <w:spacing w:line="276" w:lineRule="auto"/>
              <w:ind w:right="177"/>
              <w:jc w:val="both"/>
            </w:pPr>
            <w:r>
              <w:t xml:space="preserve">Tenderers </w:t>
            </w:r>
            <w:r w:rsidRPr="00101CA7">
              <w:t>are requested to provide comprehensive yet concise responses</w:t>
            </w:r>
            <w:r>
              <w:t xml:space="preserve"> to each qualitative award criteria question and address the Department’s specific requirements. </w:t>
            </w:r>
          </w:p>
          <w:p w14:paraId="617DDF03" w14:textId="77777777" w:rsidR="00770130" w:rsidRDefault="00770130" w:rsidP="00770130">
            <w:pPr>
              <w:pStyle w:val="ListParagraph"/>
              <w:numPr>
                <w:ilvl w:val="0"/>
                <w:numId w:val="4"/>
              </w:numPr>
              <w:spacing w:line="276" w:lineRule="auto"/>
              <w:ind w:right="177"/>
              <w:jc w:val="both"/>
            </w:pPr>
            <w:r>
              <w:t xml:space="preserve">If a </w:t>
            </w:r>
            <w:r w:rsidRPr="00777D9D">
              <w:t>maximum page count</w:t>
            </w:r>
            <w:r>
              <w:t xml:space="preserve"> has been applied to any of the Qualitative Award Criteria, it must be strictly adhered to</w:t>
            </w:r>
            <w:r w:rsidRPr="00777D9D">
              <w:t xml:space="preserve">. It is a matter for the </w:t>
            </w:r>
            <w:r>
              <w:t xml:space="preserve">Tenderers </w:t>
            </w:r>
            <w:r w:rsidRPr="00777D9D">
              <w:t>to decide how to use the page count</w:t>
            </w:r>
            <w:r>
              <w:t xml:space="preserve"> for their response</w:t>
            </w:r>
            <w:r w:rsidRPr="00777D9D">
              <w:t xml:space="preserve"> in a manner that they consider will bes</w:t>
            </w:r>
            <w:r>
              <w:t>t demonstrate the requirements.</w:t>
            </w:r>
          </w:p>
          <w:p w14:paraId="34E168A8" w14:textId="77777777" w:rsidR="00770130" w:rsidRDefault="00770130" w:rsidP="00B71490">
            <w:pPr>
              <w:pStyle w:val="ListParagraph"/>
              <w:spacing w:line="276" w:lineRule="auto"/>
              <w:ind w:right="177"/>
              <w:jc w:val="both"/>
            </w:pPr>
          </w:p>
          <w:p w14:paraId="4678C475" w14:textId="77777777" w:rsidR="00770130" w:rsidRDefault="00770130" w:rsidP="00B71490">
            <w:pPr>
              <w:pStyle w:val="ListParagraph"/>
              <w:spacing w:line="276" w:lineRule="auto"/>
              <w:ind w:right="177"/>
              <w:jc w:val="both"/>
            </w:pPr>
            <w:r>
              <w:t xml:space="preserve">When evaluating tender responses, the Department may elect, at its sole discretion, not to give any consideration to any content exceeding the specified page limit, </w:t>
            </w:r>
            <w:bookmarkStart w:id="10" w:name="_Int_1asCCmr6"/>
            <w:r>
              <w:t>i.e.</w:t>
            </w:r>
            <w:bookmarkEnd w:id="10"/>
            <w:r>
              <w:t xml:space="preserve"> any content after the maximum page limit </w:t>
            </w:r>
            <w:r w:rsidRPr="1709FF3F">
              <w:rPr>
                <w:b/>
                <w:bCs/>
                <w:u w:val="single"/>
              </w:rPr>
              <w:t>may not be evaluated</w:t>
            </w:r>
            <w:r>
              <w:t xml:space="preserve">. </w:t>
            </w:r>
          </w:p>
          <w:p w14:paraId="0213BB3B" w14:textId="77777777" w:rsidR="00770130" w:rsidRDefault="00770130" w:rsidP="00B71490">
            <w:pPr>
              <w:pStyle w:val="ListParagraph"/>
              <w:spacing w:line="276" w:lineRule="auto"/>
              <w:jc w:val="both"/>
            </w:pPr>
          </w:p>
          <w:p w14:paraId="6F10C1ED" w14:textId="77777777" w:rsidR="00DE4FC4" w:rsidRDefault="00DE4FC4" w:rsidP="00B71490">
            <w:pPr>
              <w:pStyle w:val="ListParagraph"/>
              <w:spacing w:line="276" w:lineRule="auto"/>
              <w:jc w:val="both"/>
            </w:pPr>
          </w:p>
          <w:p w14:paraId="3D688196" w14:textId="77777777" w:rsidR="00DE4FC4" w:rsidRDefault="00DE4FC4" w:rsidP="00B71490">
            <w:pPr>
              <w:pStyle w:val="ListParagraph"/>
              <w:spacing w:line="276" w:lineRule="auto"/>
              <w:jc w:val="both"/>
            </w:pPr>
          </w:p>
          <w:p w14:paraId="535DD3CA" w14:textId="77777777" w:rsidR="00DE4FC4" w:rsidRDefault="00DE4FC4" w:rsidP="00B71490">
            <w:pPr>
              <w:pStyle w:val="ListParagraph"/>
              <w:spacing w:line="276" w:lineRule="auto"/>
              <w:jc w:val="both"/>
            </w:pPr>
          </w:p>
          <w:p w14:paraId="09F0262C" w14:textId="77777777" w:rsidR="00DE4FC4" w:rsidRDefault="00DE4FC4" w:rsidP="00B71490">
            <w:pPr>
              <w:pStyle w:val="ListParagraph"/>
              <w:spacing w:line="276" w:lineRule="auto"/>
              <w:jc w:val="both"/>
            </w:pPr>
          </w:p>
          <w:p w14:paraId="415A5B7D" w14:textId="77777777" w:rsidR="00DE4FC4" w:rsidRDefault="00DE4FC4" w:rsidP="00B71490">
            <w:pPr>
              <w:pStyle w:val="ListParagraph"/>
              <w:spacing w:line="276" w:lineRule="auto"/>
              <w:jc w:val="both"/>
            </w:pPr>
          </w:p>
          <w:p w14:paraId="0F668195" w14:textId="77777777" w:rsidR="00DE4FC4" w:rsidRDefault="00DE4FC4" w:rsidP="00B71490">
            <w:pPr>
              <w:pStyle w:val="ListParagraph"/>
              <w:spacing w:line="276" w:lineRule="auto"/>
              <w:jc w:val="both"/>
            </w:pPr>
          </w:p>
          <w:p w14:paraId="2CCB298D" w14:textId="77777777" w:rsidR="00DE4FC4" w:rsidRDefault="00DE4FC4" w:rsidP="00B71490">
            <w:pPr>
              <w:pStyle w:val="ListParagraph"/>
              <w:spacing w:line="276" w:lineRule="auto"/>
              <w:jc w:val="both"/>
            </w:pPr>
          </w:p>
          <w:p w14:paraId="41159B9F" w14:textId="77777777" w:rsidR="00DE4FC4" w:rsidRDefault="00DE4FC4" w:rsidP="00B71490">
            <w:pPr>
              <w:pStyle w:val="ListParagraph"/>
              <w:spacing w:line="276" w:lineRule="auto"/>
              <w:jc w:val="both"/>
            </w:pPr>
          </w:p>
          <w:p w14:paraId="1DFD156D" w14:textId="77777777" w:rsidR="00DE4FC4" w:rsidRDefault="00DE4FC4" w:rsidP="00B71490">
            <w:pPr>
              <w:pStyle w:val="ListParagraph"/>
              <w:spacing w:line="276" w:lineRule="auto"/>
              <w:jc w:val="both"/>
            </w:pPr>
          </w:p>
          <w:p w14:paraId="566FC6CF" w14:textId="77777777" w:rsidR="00DE4FC4" w:rsidRDefault="00DE4FC4" w:rsidP="00B71490">
            <w:pPr>
              <w:pStyle w:val="ListParagraph"/>
              <w:spacing w:line="276" w:lineRule="auto"/>
              <w:jc w:val="both"/>
            </w:pPr>
          </w:p>
          <w:p w14:paraId="1D9AE12E" w14:textId="77777777" w:rsidR="00DE4FC4" w:rsidRDefault="00DE4FC4" w:rsidP="00B71490">
            <w:pPr>
              <w:pStyle w:val="ListParagraph"/>
              <w:spacing w:line="276" w:lineRule="auto"/>
              <w:jc w:val="both"/>
            </w:pPr>
          </w:p>
          <w:p w14:paraId="543CAD46" w14:textId="77777777" w:rsidR="00DE4FC4" w:rsidRDefault="00DE4FC4" w:rsidP="00B71490">
            <w:pPr>
              <w:pStyle w:val="ListParagraph"/>
              <w:spacing w:line="276" w:lineRule="auto"/>
              <w:jc w:val="both"/>
            </w:pPr>
          </w:p>
          <w:p w14:paraId="6E623B82" w14:textId="77777777" w:rsidR="00DE4FC4" w:rsidRDefault="00DE4FC4" w:rsidP="00B71490">
            <w:pPr>
              <w:pStyle w:val="ListParagraph"/>
              <w:spacing w:line="276" w:lineRule="auto"/>
              <w:jc w:val="both"/>
            </w:pPr>
          </w:p>
          <w:p w14:paraId="7C31E2D8" w14:textId="77777777" w:rsidR="00DE4FC4" w:rsidRDefault="00DE4FC4" w:rsidP="00B71490">
            <w:pPr>
              <w:pStyle w:val="ListParagraph"/>
              <w:spacing w:line="276" w:lineRule="auto"/>
              <w:jc w:val="both"/>
            </w:pPr>
          </w:p>
          <w:p w14:paraId="2BFECBC8" w14:textId="77777777" w:rsidR="00DE4FC4" w:rsidRDefault="00DE4FC4" w:rsidP="00B71490">
            <w:pPr>
              <w:pStyle w:val="ListParagraph"/>
              <w:spacing w:line="276" w:lineRule="auto"/>
              <w:jc w:val="both"/>
            </w:pPr>
          </w:p>
          <w:p w14:paraId="6E6DC1D6" w14:textId="77777777" w:rsidR="00DE4FC4" w:rsidRDefault="00DE4FC4" w:rsidP="00B71490">
            <w:pPr>
              <w:pStyle w:val="ListParagraph"/>
              <w:spacing w:line="276" w:lineRule="auto"/>
              <w:jc w:val="both"/>
            </w:pPr>
          </w:p>
          <w:p w14:paraId="6286D0B3" w14:textId="77777777" w:rsidR="00DE4FC4" w:rsidRDefault="00DE4FC4" w:rsidP="00B71490">
            <w:pPr>
              <w:pStyle w:val="ListParagraph"/>
              <w:spacing w:line="276" w:lineRule="auto"/>
              <w:jc w:val="both"/>
            </w:pPr>
          </w:p>
          <w:p w14:paraId="743D4C21" w14:textId="77777777" w:rsidR="00DE4FC4" w:rsidRDefault="00DE4FC4" w:rsidP="00B71490">
            <w:pPr>
              <w:pStyle w:val="ListParagraph"/>
              <w:spacing w:line="276" w:lineRule="auto"/>
              <w:jc w:val="both"/>
            </w:pPr>
          </w:p>
          <w:p w14:paraId="53A220E5" w14:textId="77777777" w:rsidR="00DE4FC4" w:rsidRDefault="00DE4FC4" w:rsidP="00B71490">
            <w:pPr>
              <w:pStyle w:val="ListParagraph"/>
              <w:spacing w:line="276" w:lineRule="auto"/>
              <w:jc w:val="both"/>
            </w:pPr>
          </w:p>
          <w:p w14:paraId="387AB833" w14:textId="77777777" w:rsidR="00DE4FC4" w:rsidRDefault="00DE4FC4" w:rsidP="00B71490">
            <w:pPr>
              <w:pStyle w:val="ListParagraph"/>
              <w:spacing w:line="276" w:lineRule="auto"/>
              <w:jc w:val="both"/>
            </w:pPr>
          </w:p>
          <w:p w14:paraId="33C7049A" w14:textId="77777777" w:rsidR="00DE4FC4" w:rsidRDefault="00DE4FC4" w:rsidP="00B71490">
            <w:pPr>
              <w:pStyle w:val="ListParagraph"/>
              <w:spacing w:line="276" w:lineRule="auto"/>
              <w:jc w:val="both"/>
            </w:pPr>
          </w:p>
          <w:p w14:paraId="221584A9" w14:textId="56F94488" w:rsidR="00DE4FC4" w:rsidRPr="005809C0" w:rsidRDefault="00DE4FC4" w:rsidP="00B71490">
            <w:pPr>
              <w:pStyle w:val="ListParagraph"/>
              <w:spacing w:line="276" w:lineRule="auto"/>
              <w:jc w:val="both"/>
            </w:pPr>
          </w:p>
        </w:tc>
      </w:tr>
      <w:tr w:rsidR="00A66B54" w14:paraId="30B1B1B6" w14:textId="77777777" w:rsidTr="556BBB94">
        <w:tblPrEx>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PrEx>
        <w:trPr>
          <w:gridBefore w:val="1"/>
          <w:wBefore w:w="15" w:type="dxa"/>
          <w:trHeight w:val="300"/>
        </w:trPr>
        <w:tc>
          <w:tcPr>
            <w:tcW w:w="9639" w:type="dxa"/>
            <w:gridSpan w:val="2"/>
            <w:tcBorders>
              <w:top w:val="single" w:sz="12" w:space="0" w:color="235D64"/>
              <w:left w:val="single" w:sz="12" w:space="0" w:color="235D64"/>
              <w:bottom w:val="single" w:sz="12" w:space="0" w:color="235D64"/>
              <w:right w:val="single" w:sz="12" w:space="0" w:color="235D64"/>
            </w:tcBorders>
            <w:shd w:val="clear" w:color="auto" w:fill="235D64"/>
          </w:tcPr>
          <w:p w14:paraId="4B205731" w14:textId="77777777" w:rsidR="00DE4FC4" w:rsidRPr="00BF5264" w:rsidRDefault="00770130" w:rsidP="00393176">
            <w:pPr>
              <w:spacing w:line="276" w:lineRule="auto"/>
              <w:rPr>
                <w:sz w:val="32"/>
                <w:szCs w:val="32"/>
              </w:rPr>
            </w:pPr>
            <w:r>
              <w:lastRenderedPageBreak/>
              <w:br w:type="page"/>
            </w:r>
            <w:r w:rsidR="00A66B54">
              <w:br w:type="page"/>
            </w:r>
          </w:p>
          <w:p w14:paraId="40FFCEEA" w14:textId="2245E1C2" w:rsidR="00A66B54" w:rsidRPr="00CC29C7" w:rsidRDefault="00DE4FC4" w:rsidP="00393176">
            <w:pPr>
              <w:spacing w:line="276" w:lineRule="auto"/>
              <w:rPr>
                <w:b/>
                <w:sz w:val="32"/>
                <w:szCs w:val="32"/>
              </w:rPr>
            </w:pPr>
            <w:r w:rsidRPr="00BF5264">
              <w:rPr>
                <w:rFonts w:cs="Arial"/>
                <w:b/>
                <w:color w:val="FFFFFF" w:themeColor="background1"/>
                <w:kern w:val="36"/>
                <w:sz w:val="32"/>
                <w:szCs w:val="32"/>
              </w:rPr>
              <w:t>Criterion 1</w:t>
            </w:r>
            <w:r w:rsidR="00A66B54" w:rsidRPr="00BF5264">
              <w:rPr>
                <w:rFonts w:cs="Arial"/>
                <w:b/>
                <w:color w:val="FFFFFF" w:themeColor="background1"/>
                <w:kern w:val="36"/>
                <w:sz w:val="32"/>
                <w:szCs w:val="32"/>
              </w:rPr>
              <w:t>–</w:t>
            </w:r>
            <w:r w:rsidR="001144FC" w:rsidRPr="00BF5264">
              <w:rPr>
                <w:sz w:val="32"/>
                <w:szCs w:val="32"/>
              </w:rPr>
              <w:t xml:space="preserve"> </w:t>
            </w:r>
            <w:r w:rsidR="008A07A5" w:rsidRPr="008A07A5">
              <w:rPr>
                <w:rFonts w:cstheme="minorHAnsi"/>
                <w:color w:val="FFFFFF" w:themeColor="background1"/>
                <w:sz w:val="28"/>
                <w:szCs w:val="28"/>
                <w:lang w:eastAsia="en-IE"/>
              </w:rPr>
              <w:t>Quality of approach and</w:t>
            </w:r>
            <w:r w:rsidR="008A07A5" w:rsidRPr="008A07A5">
              <w:rPr>
                <w:rFonts w:eastAsia="Calibri" w:cstheme="minorHAnsi"/>
                <w:color w:val="FFFFFF" w:themeColor="background1"/>
                <w:sz w:val="28"/>
                <w:szCs w:val="28"/>
              </w:rPr>
              <w:t xml:space="preserve"> proposed methodological framework and defined steps including a list of proposed data and information sources</w:t>
            </w:r>
          </w:p>
        </w:tc>
      </w:tr>
      <w:tr w:rsidR="00A66B54" w14:paraId="681C9E56" w14:textId="77777777" w:rsidTr="556BBB94">
        <w:tblPrEx>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PrEx>
        <w:trPr>
          <w:gridBefore w:val="1"/>
          <w:wBefore w:w="15" w:type="dxa"/>
          <w:trHeight w:val="300"/>
        </w:trPr>
        <w:tc>
          <w:tcPr>
            <w:tcW w:w="9639" w:type="dxa"/>
            <w:gridSpan w:val="2"/>
            <w:tcBorders>
              <w:top w:val="single" w:sz="12" w:space="0" w:color="235D64"/>
              <w:left w:val="single" w:sz="12" w:space="0" w:color="235D64"/>
              <w:bottom w:val="single" w:sz="12" w:space="0" w:color="235D64"/>
              <w:right w:val="single" w:sz="12" w:space="0" w:color="235D64"/>
            </w:tcBorders>
            <w:shd w:val="clear" w:color="auto" w:fill="57AEA5"/>
          </w:tcPr>
          <w:p w14:paraId="2BFB70A1" w14:textId="569FE4D5" w:rsidR="00A66B54" w:rsidRPr="009E04E5" w:rsidRDefault="00A66B54" w:rsidP="00393176">
            <w:pPr>
              <w:spacing w:line="276" w:lineRule="auto"/>
              <w:rPr>
                <w:b/>
                <w:color w:val="FFFFFF" w:themeColor="background1"/>
                <w:sz w:val="28"/>
                <w:szCs w:val="28"/>
              </w:rPr>
            </w:pPr>
            <w:r w:rsidRPr="009E04E5">
              <w:rPr>
                <w:b/>
                <w:color w:val="FFFFFF" w:themeColor="background1"/>
                <w:sz w:val="28"/>
                <w:szCs w:val="28"/>
              </w:rPr>
              <w:t xml:space="preserve">Maximum Marks Available: </w:t>
            </w:r>
            <w:r w:rsidR="008A07A5">
              <w:rPr>
                <w:b/>
                <w:color w:val="FFFFFF" w:themeColor="background1"/>
                <w:sz w:val="28"/>
                <w:szCs w:val="28"/>
              </w:rPr>
              <w:t>300</w:t>
            </w:r>
          </w:p>
        </w:tc>
      </w:tr>
      <w:tr w:rsidR="00DE4FC4" w14:paraId="604132DF" w14:textId="77777777" w:rsidTr="556BBB94">
        <w:tblPrEx>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PrEx>
        <w:trPr>
          <w:gridBefore w:val="1"/>
          <w:wBefore w:w="15" w:type="dxa"/>
          <w:trHeight w:val="300"/>
        </w:trPr>
        <w:tc>
          <w:tcPr>
            <w:tcW w:w="9639" w:type="dxa"/>
            <w:gridSpan w:val="2"/>
            <w:tcBorders>
              <w:top w:val="single" w:sz="12" w:space="0" w:color="235D64"/>
              <w:left w:val="single" w:sz="12" w:space="0" w:color="235D64"/>
              <w:bottom w:val="single" w:sz="12" w:space="0" w:color="235D64"/>
              <w:right w:val="single" w:sz="12" w:space="0" w:color="235D64"/>
            </w:tcBorders>
            <w:shd w:val="clear" w:color="auto" w:fill="57AEA5"/>
          </w:tcPr>
          <w:p w14:paraId="5BC2EE6A" w14:textId="14EC570A" w:rsidR="00DE4FC4" w:rsidRPr="009E04E5" w:rsidRDefault="00DE4FC4" w:rsidP="00393176">
            <w:pPr>
              <w:spacing w:line="276" w:lineRule="auto"/>
              <w:rPr>
                <w:b/>
                <w:color w:val="FFFFFF" w:themeColor="background1"/>
                <w:sz w:val="28"/>
                <w:szCs w:val="28"/>
              </w:rPr>
            </w:pPr>
            <w:r>
              <w:rPr>
                <w:b/>
                <w:color w:val="FFFFFF" w:themeColor="background1"/>
                <w:sz w:val="28"/>
                <w:szCs w:val="28"/>
              </w:rPr>
              <w:t xml:space="preserve">Minimum Marks </w:t>
            </w:r>
            <w:r w:rsidR="001144FC">
              <w:rPr>
                <w:b/>
                <w:color w:val="FFFFFF" w:themeColor="background1"/>
                <w:sz w:val="28"/>
                <w:szCs w:val="28"/>
              </w:rPr>
              <w:t>Required</w:t>
            </w:r>
            <w:r>
              <w:rPr>
                <w:b/>
                <w:color w:val="FFFFFF" w:themeColor="background1"/>
                <w:sz w:val="28"/>
                <w:szCs w:val="28"/>
              </w:rPr>
              <w:t xml:space="preserve">: </w:t>
            </w:r>
            <w:r w:rsidR="008A07A5">
              <w:rPr>
                <w:b/>
                <w:color w:val="FFFFFF" w:themeColor="background1"/>
                <w:sz w:val="28"/>
                <w:szCs w:val="28"/>
              </w:rPr>
              <w:t>120</w:t>
            </w:r>
          </w:p>
        </w:tc>
      </w:tr>
      <w:tr w:rsidR="00E23B4B" w14:paraId="18497094" w14:textId="77777777" w:rsidTr="556BBB94">
        <w:tblPrEx>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PrEx>
        <w:trPr>
          <w:gridBefore w:val="1"/>
          <w:wBefore w:w="15" w:type="dxa"/>
          <w:trHeight w:val="300"/>
        </w:trPr>
        <w:tc>
          <w:tcPr>
            <w:tcW w:w="9639" w:type="dxa"/>
            <w:gridSpan w:val="2"/>
            <w:tcBorders>
              <w:top w:val="single" w:sz="12" w:space="0" w:color="235D64"/>
              <w:left w:val="single" w:sz="12" w:space="0" w:color="235D64"/>
              <w:bottom w:val="single" w:sz="12" w:space="0" w:color="235D64"/>
              <w:right w:val="single" w:sz="12" w:space="0" w:color="235D64"/>
            </w:tcBorders>
            <w:shd w:val="clear" w:color="auto" w:fill="57AEA5"/>
          </w:tcPr>
          <w:p w14:paraId="0B535DFD" w14:textId="79FD055D" w:rsidR="00E23B4B" w:rsidRDefault="311AF350" w:rsidP="5641465C">
            <w:pPr>
              <w:spacing w:line="276" w:lineRule="auto"/>
              <w:rPr>
                <w:b/>
                <w:bCs/>
                <w:color w:val="FFFFFF" w:themeColor="background1"/>
                <w:sz w:val="28"/>
                <w:szCs w:val="28"/>
              </w:rPr>
            </w:pPr>
            <w:r w:rsidRPr="556BBB94">
              <w:rPr>
                <w:b/>
                <w:bCs/>
                <w:color w:val="FFFFFF" w:themeColor="background1"/>
                <w:sz w:val="28"/>
                <w:szCs w:val="28"/>
              </w:rPr>
              <w:t xml:space="preserve">No. of pages: </w:t>
            </w:r>
            <w:r w:rsidR="002F2706">
              <w:rPr>
                <w:b/>
                <w:bCs/>
                <w:color w:val="FFFFFF" w:themeColor="background1"/>
                <w:sz w:val="28"/>
                <w:szCs w:val="28"/>
              </w:rPr>
              <w:t>8 x A4 pages Max</w:t>
            </w:r>
          </w:p>
        </w:tc>
      </w:tr>
    </w:tbl>
    <w:p w14:paraId="4384F1C5" w14:textId="6A916EAA" w:rsidR="00A66B54" w:rsidRDefault="00A66B54" w:rsidP="00A66B54">
      <w:pPr>
        <w:jc w:val="both"/>
      </w:pPr>
    </w:p>
    <w:tbl>
      <w:tblPr>
        <w:tblW w:w="5265"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9D9D9" w:themeFill="background1" w:themeFillShade="D9"/>
        <w:tblLook w:val="04A0" w:firstRow="1" w:lastRow="0" w:firstColumn="1" w:lastColumn="0" w:noHBand="0" w:noVBand="1"/>
      </w:tblPr>
      <w:tblGrid>
        <w:gridCol w:w="9748"/>
      </w:tblGrid>
      <w:tr w:rsidR="00A66B54" w:rsidRPr="008B3188" w14:paraId="099DA905" w14:textId="77777777" w:rsidTr="556BBB94">
        <w:trPr>
          <w:trHeight w:val="764"/>
        </w:trPr>
        <w:tc>
          <w:tcPr>
            <w:tcW w:w="5000" w:type="pct"/>
            <w:shd w:val="clear" w:color="auto" w:fill="D9D9D9" w:themeFill="background1" w:themeFillShade="D9"/>
            <w:vAlign w:val="center"/>
          </w:tcPr>
          <w:p w14:paraId="069ED0ED" w14:textId="77777777" w:rsidR="00243B6F" w:rsidRPr="000D353D" w:rsidRDefault="00243B6F" w:rsidP="00243B6F">
            <w:pPr>
              <w:pStyle w:val="paragraph"/>
              <w:spacing w:before="0" w:beforeAutospacing="0" w:after="0" w:afterAutospacing="0"/>
              <w:jc w:val="both"/>
              <w:textAlignment w:val="baseline"/>
              <w:rPr>
                <w:rFonts w:asciiTheme="minorHAnsi" w:hAnsiTheme="minorHAnsi" w:cstheme="minorHAnsi"/>
                <w:sz w:val="22"/>
                <w:szCs w:val="22"/>
              </w:rPr>
            </w:pPr>
            <w:r w:rsidRPr="000D353D">
              <w:rPr>
                <w:rStyle w:val="normaltextrun"/>
                <w:rFonts w:asciiTheme="minorHAnsi" w:hAnsiTheme="minorHAnsi" w:cstheme="minorHAnsi"/>
                <w:sz w:val="22"/>
                <w:szCs w:val="22"/>
                <w:lang w:val="en-GB"/>
              </w:rPr>
              <w:t xml:space="preserve">The successful Tenderer must provide </w:t>
            </w:r>
            <w:r w:rsidRPr="000D353D">
              <w:rPr>
                <w:rFonts w:asciiTheme="minorHAnsi" w:hAnsiTheme="minorHAnsi" w:cstheme="minorHAnsi"/>
                <w:sz w:val="22"/>
                <w:szCs w:val="22"/>
              </w:rPr>
              <w:t xml:space="preserve">a </w:t>
            </w:r>
            <w:r w:rsidRPr="000D353D">
              <w:rPr>
                <w:rFonts w:asciiTheme="minorHAnsi" w:hAnsiTheme="minorHAnsi" w:cstheme="minorHAnsi"/>
                <w:b/>
                <w:bCs/>
                <w:sz w:val="22"/>
                <w:szCs w:val="22"/>
              </w:rPr>
              <w:t>clear, robust and detailed methodological framework</w:t>
            </w:r>
            <w:r w:rsidRPr="000D353D">
              <w:rPr>
                <w:rFonts w:asciiTheme="minorHAnsi" w:hAnsiTheme="minorHAnsi" w:cstheme="minorHAnsi"/>
                <w:sz w:val="22"/>
                <w:szCs w:val="22"/>
              </w:rPr>
              <w:t xml:space="preserve"> for the delivery of the study. This framework must demonstrate how the Tenderer will meet all requirements of the specification and deliver a high-quality, evidence-based output aligned with EGFSN standards, </w:t>
            </w:r>
            <w:r w:rsidRPr="000D353D">
              <w:rPr>
                <w:rStyle w:val="normaltextrun"/>
                <w:rFonts w:asciiTheme="minorHAnsi" w:hAnsiTheme="minorHAnsi" w:cstheme="minorHAnsi"/>
                <w:sz w:val="22"/>
                <w:szCs w:val="22"/>
                <w:lang w:val="en-GB"/>
              </w:rPr>
              <w:t>which at a minimum must include:</w:t>
            </w:r>
            <w:r w:rsidRPr="000D353D">
              <w:rPr>
                <w:rStyle w:val="eop"/>
                <w:rFonts w:asciiTheme="minorHAnsi" w:hAnsiTheme="minorHAnsi" w:cstheme="minorHAnsi"/>
                <w:sz w:val="22"/>
                <w:szCs w:val="22"/>
              </w:rPr>
              <w:t> </w:t>
            </w:r>
          </w:p>
          <w:p w14:paraId="15C1D464" w14:textId="77777777" w:rsidR="00243B6F" w:rsidRPr="000D353D" w:rsidRDefault="00243B6F" w:rsidP="00243B6F">
            <w:pPr>
              <w:pStyle w:val="paragraph"/>
              <w:numPr>
                <w:ilvl w:val="0"/>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A clear, phased approach covering:</w:t>
            </w:r>
          </w:p>
          <w:p w14:paraId="47FDADF6"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Inception &amp; Scoping – define scope, plan project, map stakeholders</w:t>
            </w:r>
          </w:p>
          <w:p w14:paraId="6A078198"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Desk Research – analyse literature, trends, and drivers of change</w:t>
            </w:r>
          </w:p>
          <w:p w14:paraId="3D038C25"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Quantitative Analysis – model workforce demand/supply and forecast gaps</w:t>
            </w:r>
          </w:p>
          <w:p w14:paraId="4C243ECF"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Qualitative Research – surveys, interviews, workshops with key stakeholders</w:t>
            </w:r>
          </w:p>
          <w:p w14:paraId="258A5D19"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Skills Analysis – identify skills needs, career pathways, and labour market issues</w:t>
            </w:r>
          </w:p>
          <w:p w14:paraId="48225003"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Synthesis &amp; Forecasting – integrate findings into demand, supply, and gap forecasts</w:t>
            </w:r>
          </w:p>
          <w:p w14:paraId="67646B50"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Recommendations &amp; Reporting – develop actionable recommendations with implementation details</w:t>
            </w:r>
          </w:p>
          <w:p w14:paraId="1275CF4E" w14:textId="77777777" w:rsidR="00243B6F" w:rsidRPr="000D353D" w:rsidRDefault="00243B6F" w:rsidP="00243B6F">
            <w:pPr>
              <w:pStyle w:val="paragraph"/>
              <w:numPr>
                <w:ilvl w:val="0"/>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A comprehensive set of data sources, including:</w:t>
            </w:r>
          </w:p>
          <w:p w14:paraId="4C9EA4BF"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National: CSO, HEA, SOLAS, Skillnet, departmental and permits data</w:t>
            </w:r>
          </w:p>
          <w:p w14:paraId="7D23232D"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Sectoral: IDA, Enterprise Ireland, industry and representative bodies</w:t>
            </w:r>
          </w:p>
          <w:p w14:paraId="480975D9"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International: OECD, Eurostat, EU studies, comparator countries</w:t>
            </w:r>
          </w:p>
          <w:p w14:paraId="2DFAF374"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Primary research: surveys, interviews, workshops, case studies</w:t>
            </w:r>
          </w:p>
          <w:p w14:paraId="0F5A7904" w14:textId="77777777" w:rsidR="00243B6F" w:rsidRPr="000D353D" w:rsidRDefault="00243B6F" w:rsidP="00243B6F">
            <w:pPr>
              <w:pStyle w:val="paragraph"/>
              <w:numPr>
                <w:ilvl w:val="0"/>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Clear description of methods, including:</w:t>
            </w:r>
          </w:p>
          <w:p w14:paraId="1CE15A0F"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Labour market modelling and forecasting</w:t>
            </w:r>
          </w:p>
          <w:p w14:paraId="0C48AF7E"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Statistical/econometric analysis</w:t>
            </w:r>
          </w:p>
          <w:p w14:paraId="5B813788"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Scenario modelling</w:t>
            </w:r>
          </w:p>
          <w:p w14:paraId="073C568B"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Qualitative analysis approaches</w:t>
            </w:r>
          </w:p>
          <w:p w14:paraId="30D0C8D2" w14:textId="77777777" w:rsidR="00243B6F" w:rsidRPr="000D353D" w:rsidRDefault="00243B6F" w:rsidP="00243B6F">
            <w:pPr>
              <w:pStyle w:val="paragraph"/>
              <w:numPr>
                <w:ilvl w:val="0"/>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Data validation and quality assurance processes</w:t>
            </w:r>
          </w:p>
          <w:p w14:paraId="54B4EE37"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Handling of data gaps and limitations</w:t>
            </w:r>
          </w:p>
          <w:p w14:paraId="3C238A39"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GDPR compliance and confidentiality</w:t>
            </w:r>
          </w:p>
          <w:p w14:paraId="3A7A892B"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Transparent documentation of methods</w:t>
            </w:r>
          </w:p>
          <w:p w14:paraId="09ED1602" w14:textId="77777777" w:rsidR="00243B6F" w:rsidRPr="000D353D" w:rsidRDefault="00243B6F" w:rsidP="00243B6F">
            <w:pPr>
              <w:pStyle w:val="paragraph"/>
              <w:numPr>
                <w:ilvl w:val="0"/>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Identification of key risks (e.g. data access, engagement challenges)</w:t>
            </w:r>
          </w:p>
          <w:p w14:paraId="677206F8" w14:textId="77777777" w:rsidR="00243B6F" w:rsidRPr="000D353D" w:rsidRDefault="00243B6F" w:rsidP="00243B6F">
            <w:pPr>
              <w:pStyle w:val="paragraph"/>
              <w:numPr>
                <w:ilvl w:val="0"/>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Practical mitigation strategies</w:t>
            </w:r>
          </w:p>
          <w:p w14:paraId="1C82336F" w14:textId="77777777" w:rsidR="00243B6F" w:rsidRPr="000D353D" w:rsidRDefault="00243B6F" w:rsidP="00243B6F">
            <w:pPr>
              <w:pStyle w:val="paragraph"/>
              <w:numPr>
                <w:ilvl w:val="0"/>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Demonstration that the approach is:</w:t>
            </w:r>
          </w:p>
          <w:p w14:paraId="49FBECE9"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Feasible within timelines</w:t>
            </w:r>
          </w:p>
          <w:p w14:paraId="60BC7A56"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Aligned with milestones</w:t>
            </w:r>
          </w:p>
          <w:p w14:paraId="39AE3153" w14:textId="77777777" w:rsidR="00243B6F" w:rsidRPr="000D353D" w:rsidRDefault="00243B6F" w:rsidP="00243B6F">
            <w:pPr>
              <w:pStyle w:val="paragraph"/>
              <w:numPr>
                <w:ilvl w:val="1"/>
                <w:numId w:val="34"/>
              </w:numPr>
              <w:spacing w:after="0"/>
              <w:jc w:val="both"/>
              <w:textAlignment w:val="baseline"/>
              <w:rPr>
                <w:rFonts w:asciiTheme="minorHAnsi" w:hAnsiTheme="minorHAnsi" w:cstheme="minorHAnsi"/>
                <w:sz w:val="22"/>
                <w:szCs w:val="22"/>
              </w:rPr>
            </w:pPr>
            <w:r w:rsidRPr="000D353D">
              <w:rPr>
                <w:rFonts w:asciiTheme="minorHAnsi" w:hAnsiTheme="minorHAnsi" w:cstheme="minorHAnsi"/>
                <w:sz w:val="22"/>
                <w:szCs w:val="22"/>
              </w:rPr>
              <w:t>Capable of delivering high-quality outputs</w:t>
            </w:r>
          </w:p>
          <w:p w14:paraId="6AA70F32" w14:textId="77777777" w:rsidR="00243B6F" w:rsidRPr="000D353D" w:rsidRDefault="00243B6F" w:rsidP="00243B6F">
            <w:pPr>
              <w:pStyle w:val="paragraph"/>
              <w:spacing w:before="0" w:beforeAutospacing="0" w:after="0" w:afterAutospacing="0"/>
              <w:jc w:val="both"/>
              <w:textAlignment w:val="baseline"/>
              <w:rPr>
                <w:rFonts w:asciiTheme="minorHAnsi" w:hAnsiTheme="minorHAnsi" w:cstheme="minorHAnsi"/>
                <w:sz w:val="22"/>
                <w:szCs w:val="22"/>
              </w:rPr>
            </w:pPr>
            <w:r w:rsidRPr="000D353D">
              <w:rPr>
                <w:rStyle w:val="contentcontrolboundarysink"/>
                <w:rFonts w:asciiTheme="minorHAnsi" w:hAnsiTheme="minorHAnsi" w:cstheme="minorHAnsi"/>
                <w:sz w:val="22"/>
                <w:szCs w:val="22"/>
              </w:rPr>
              <w:t>Tenderers</w:t>
            </w:r>
            <w:r w:rsidRPr="000D353D">
              <w:rPr>
                <w:rStyle w:val="normaltextrun"/>
                <w:rFonts w:asciiTheme="minorHAnsi" w:hAnsiTheme="minorHAnsi" w:cstheme="minorHAnsi"/>
                <w:sz w:val="22"/>
                <w:szCs w:val="22"/>
                <w:lang w:val="en-GB"/>
              </w:rPr>
              <w:t xml:space="preserve"> must demonstrate how they will meet the above requirements by clearly and comprehensively describing their approach to provision of Research and Consultancy Services to Undertake a Comprehensive Analysis of the Logistics and Supply Chain Workforce in Ireland out to 2032</w:t>
            </w:r>
            <w:r w:rsidRPr="000D353D">
              <w:rPr>
                <w:rFonts w:asciiTheme="minorHAnsi" w:hAnsiTheme="minorHAnsi" w:cstheme="minorHAnsi"/>
                <w:sz w:val="22"/>
                <w:szCs w:val="22"/>
              </w:rPr>
              <w:t>.</w:t>
            </w:r>
          </w:p>
          <w:p w14:paraId="2564D674" w14:textId="1A07C30B" w:rsidR="00F547DC" w:rsidRPr="00F547DC" w:rsidRDefault="00F547DC" w:rsidP="001144FC"/>
          <w:tbl>
            <w:tblPr>
              <w:tblStyle w:val="TableGrid"/>
              <w:tblW w:w="9522" w:type="dxa"/>
              <w:tblLook w:val="04A0" w:firstRow="1" w:lastRow="0" w:firstColumn="1" w:lastColumn="0" w:noHBand="0" w:noVBand="1"/>
            </w:tblPr>
            <w:tblGrid>
              <w:gridCol w:w="9522"/>
            </w:tblGrid>
            <w:tr w:rsidR="0086377F" w14:paraId="158069A8" w14:textId="77777777" w:rsidTr="556BBB94">
              <w:tc>
                <w:tcPr>
                  <w:tcW w:w="9522" w:type="dxa"/>
                  <w:shd w:val="clear" w:color="auto" w:fill="C5E0B3" w:themeFill="accent6" w:themeFillTint="66"/>
                </w:tcPr>
                <w:p w14:paraId="3FB4C899" w14:textId="3EC341B1" w:rsidR="0086377F" w:rsidRPr="003B76B4" w:rsidRDefault="00F547DC" w:rsidP="00F547DC">
                  <w:pPr>
                    <w:rPr>
                      <w:b/>
                      <w:bCs/>
                    </w:rPr>
                  </w:pPr>
                  <w:r w:rsidRPr="00AA4B61">
                    <w:rPr>
                      <w:b/>
                      <w:bCs/>
                    </w:rPr>
                    <w:lastRenderedPageBreak/>
                    <w:t xml:space="preserve">Please provide here a full and comprehensive explanation as to how your solution meets this </w:t>
                  </w:r>
                  <w:r>
                    <w:rPr>
                      <w:b/>
                      <w:bCs/>
                    </w:rPr>
                    <w:t>r</w:t>
                  </w:r>
                  <w:r w:rsidRPr="00AA4B61">
                    <w:rPr>
                      <w:b/>
                      <w:bCs/>
                    </w:rPr>
                    <w:t>equirement.</w:t>
                  </w:r>
                </w:p>
              </w:tc>
            </w:tr>
            <w:tr w:rsidR="0086377F" w14:paraId="553FE1B3" w14:textId="77777777" w:rsidTr="556BBB94">
              <w:tc>
                <w:tcPr>
                  <w:tcW w:w="9522" w:type="dxa"/>
                  <w:shd w:val="clear" w:color="auto" w:fill="F2F2F2" w:themeFill="background1" w:themeFillShade="F2"/>
                </w:tcPr>
                <w:p w14:paraId="5DF023F1" w14:textId="77777777" w:rsidR="002330F5" w:rsidRDefault="002330F5" w:rsidP="0086377F">
                  <w:pPr>
                    <w:rPr>
                      <w:b/>
                      <w:bCs/>
                    </w:rPr>
                  </w:pPr>
                </w:p>
                <w:p w14:paraId="6B78C6E6" w14:textId="77777777" w:rsidR="002330F5" w:rsidRDefault="002330F5" w:rsidP="0086377F">
                  <w:pPr>
                    <w:rPr>
                      <w:b/>
                      <w:bCs/>
                    </w:rPr>
                  </w:pPr>
                </w:p>
                <w:p w14:paraId="4C084153" w14:textId="77777777" w:rsidR="002330F5" w:rsidRDefault="002330F5" w:rsidP="0086377F">
                  <w:pPr>
                    <w:rPr>
                      <w:b/>
                      <w:bCs/>
                    </w:rPr>
                  </w:pPr>
                </w:p>
                <w:p w14:paraId="7FA7794F" w14:textId="77777777" w:rsidR="002330F5" w:rsidRDefault="002330F5" w:rsidP="0086377F">
                  <w:pPr>
                    <w:rPr>
                      <w:b/>
                      <w:bCs/>
                    </w:rPr>
                  </w:pPr>
                </w:p>
                <w:p w14:paraId="49E5E1FE" w14:textId="77777777" w:rsidR="002330F5" w:rsidRDefault="002330F5" w:rsidP="0086377F">
                  <w:pPr>
                    <w:rPr>
                      <w:b/>
                      <w:bCs/>
                    </w:rPr>
                  </w:pPr>
                </w:p>
                <w:p w14:paraId="24D8CCE0" w14:textId="77777777" w:rsidR="002330F5" w:rsidRDefault="002330F5" w:rsidP="0086377F">
                  <w:pPr>
                    <w:rPr>
                      <w:b/>
                      <w:bCs/>
                    </w:rPr>
                  </w:pPr>
                </w:p>
                <w:p w14:paraId="0D9FD210" w14:textId="77777777" w:rsidR="002330F5" w:rsidRDefault="002330F5" w:rsidP="0086377F">
                  <w:pPr>
                    <w:rPr>
                      <w:b/>
                      <w:bCs/>
                    </w:rPr>
                  </w:pPr>
                </w:p>
                <w:p w14:paraId="0E4B22FA" w14:textId="77777777" w:rsidR="002330F5" w:rsidRDefault="002330F5" w:rsidP="0086377F">
                  <w:pPr>
                    <w:rPr>
                      <w:b/>
                      <w:bCs/>
                    </w:rPr>
                  </w:pPr>
                </w:p>
                <w:p w14:paraId="7F1238DA" w14:textId="77777777" w:rsidR="002330F5" w:rsidRDefault="002330F5" w:rsidP="0086377F">
                  <w:pPr>
                    <w:rPr>
                      <w:b/>
                      <w:bCs/>
                    </w:rPr>
                  </w:pPr>
                </w:p>
                <w:p w14:paraId="44BADAC8" w14:textId="77777777" w:rsidR="002330F5" w:rsidRDefault="002330F5" w:rsidP="0086377F">
                  <w:pPr>
                    <w:rPr>
                      <w:b/>
                      <w:bCs/>
                    </w:rPr>
                  </w:pPr>
                </w:p>
                <w:p w14:paraId="64CC0A72" w14:textId="77777777" w:rsidR="002330F5" w:rsidRDefault="002330F5" w:rsidP="0086377F">
                  <w:pPr>
                    <w:rPr>
                      <w:b/>
                      <w:bCs/>
                    </w:rPr>
                  </w:pPr>
                </w:p>
                <w:p w14:paraId="2525AF5B" w14:textId="77777777" w:rsidR="002330F5" w:rsidRDefault="002330F5" w:rsidP="0086377F">
                  <w:pPr>
                    <w:rPr>
                      <w:b/>
                      <w:bCs/>
                    </w:rPr>
                  </w:pPr>
                </w:p>
                <w:p w14:paraId="6BAA4526" w14:textId="77777777" w:rsidR="002330F5" w:rsidRDefault="002330F5" w:rsidP="0086377F">
                  <w:pPr>
                    <w:rPr>
                      <w:b/>
                      <w:bCs/>
                    </w:rPr>
                  </w:pPr>
                </w:p>
                <w:p w14:paraId="6B644968" w14:textId="77777777" w:rsidR="002330F5" w:rsidRDefault="002330F5" w:rsidP="0086377F">
                  <w:pPr>
                    <w:rPr>
                      <w:b/>
                      <w:bCs/>
                    </w:rPr>
                  </w:pPr>
                </w:p>
                <w:p w14:paraId="020DAD10" w14:textId="77777777" w:rsidR="002330F5" w:rsidRDefault="002330F5" w:rsidP="0086377F">
                  <w:pPr>
                    <w:rPr>
                      <w:b/>
                      <w:bCs/>
                    </w:rPr>
                  </w:pPr>
                </w:p>
                <w:p w14:paraId="73169CB4" w14:textId="77777777" w:rsidR="002330F5" w:rsidRDefault="002330F5" w:rsidP="0086377F">
                  <w:pPr>
                    <w:rPr>
                      <w:b/>
                      <w:bCs/>
                    </w:rPr>
                  </w:pPr>
                </w:p>
                <w:p w14:paraId="551EFCEB" w14:textId="77777777" w:rsidR="002330F5" w:rsidRDefault="002330F5" w:rsidP="0086377F">
                  <w:pPr>
                    <w:rPr>
                      <w:b/>
                      <w:bCs/>
                    </w:rPr>
                  </w:pPr>
                </w:p>
                <w:p w14:paraId="5A483191" w14:textId="77777777" w:rsidR="002330F5" w:rsidRDefault="002330F5" w:rsidP="0086377F">
                  <w:pPr>
                    <w:rPr>
                      <w:b/>
                      <w:bCs/>
                    </w:rPr>
                  </w:pPr>
                </w:p>
                <w:p w14:paraId="5B2CC0F4" w14:textId="77777777" w:rsidR="002330F5" w:rsidRDefault="002330F5" w:rsidP="0086377F">
                  <w:pPr>
                    <w:rPr>
                      <w:b/>
                      <w:bCs/>
                    </w:rPr>
                  </w:pPr>
                </w:p>
                <w:p w14:paraId="340A4754" w14:textId="77777777" w:rsidR="002330F5" w:rsidRDefault="002330F5" w:rsidP="0086377F">
                  <w:pPr>
                    <w:rPr>
                      <w:b/>
                      <w:bCs/>
                    </w:rPr>
                  </w:pPr>
                </w:p>
                <w:p w14:paraId="22CBA262" w14:textId="77777777" w:rsidR="002330F5" w:rsidRPr="00AA4B61" w:rsidRDefault="002330F5" w:rsidP="0086377F">
                  <w:pPr>
                    <w:rPr>
                      <w:b/>
                      <w:bCs/>
                    </w:rPr>
                  </w:pPr>
                </w:p>
                <w:p w14:paraId="667393AF" w14:textId="77777777" w:rsidR="0086377F" w:rsidRDefault="0086377F" w:rsidP="0086377F">
                  <w:pPr>
                    <w:rPr>
                      <w:b/>
                      <w:bCs/>
                    </w:rPr>
                  </w:pPr>
                </w:p>
                <w:p w14:paraId="3B652CA1" w14:textId="77777777" w:rsidR="0086377F" w:rsidRDefault="0086377F" w:rsidP="0086377F">
                  <w:pPr>
                    <w:rPr>
                      <w:b/>
                      <w:bCs/>
                    </w:rPr>
                  </w:pPr>
                </w:p>
                <w:p w14:paraId="16E83D8B" w14:textId="77777777" w:rsidR="00F547DC" w:rsidRDefault="00F547DC" w:rsidP="0086377F">
                  <w:pPr>
                    <w:rPr>
                      <w:b/>
                      <w:bCs/>
                    </w:rPr>
                  </w:pPr>
                </w:p>
                <w:p w14:paraId="455393FC" w14:textId="77777777" w:rsidR="00F547DC" w:rsidRDefault="00F547DC" w:rsidP="0086377F">
                  <w:pPr>
                    <w:rPr>
                      <w:b/>
                      <w:bCs/>
                    </w:rPr>
                  </w:pPr>
                </w:p>
                <w:p w14:paraId="739EBEB4" w14:textId="77777777" w:rsidR="0086377F" w:rsidRDefault="0086377F" w:rsidP="0086377F">
                  <w:pPr>
                    <w:rPr>
                      <w:b/>
                      <w:bCs/>
                    </w:rPr>
                  </w:pPr>
                </w:p>
                <w:p w14:paraId="1B70E64D" w14:textId="77777777" w:rsidR="0086377F" w:rsidRDefault="0086377F" w:rsidP="0086377F">
                  <w:pPr>
                    <w:rPr>
                      <w:b/>
                      <w:bCs/>
                    </w:rPr>
                  </w:pPr>
                </w:p>
              </w:tc>
            </w:tr>
          </w:tbl>
          <w:p w14:paraId="38F0D164" w14:textId="3E924979" w:rsidR="00A66B54" w:rsidRPr="00F547DC" w:rsidRDefault="00A66B54" w:rsidP="00F547DC">
            <w:pPr>
              <w:ind w:right="43"/>
              <w:rPr>
                <w:rFonts w:cstheme="minorHAnsi"/>
              </w:rPr>
            </w:pPr>
          </w:p>
        </w:tc>
      </w:tr>
    </w:tbl>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770130" w14:paraId="3E2AE976" w14:textId="77777777" w:rsidTr="556BBB94">
        <w:tc>
          <w:tcPr>
            <w:tcW w:w="9639" w:type="dxa"/>
            <w:shd w:val="clear" w:color="auto" w:fill="235D64"/>
          </w:tcPr>
          <w:p w14:paraId="5E3BFB77" w14:textId="2C9A39CC" w:rsidR="00770130" w:rsidRPr="00CC29C7" w:rsidRDefault="00770130" w:rsidP="00B71490">
            <w:pPr>
              <w:spacing w:line="276" w:lineRule="auto"/>
              <w:rPr>
                <w:b/>
                <w:sz w:val="32"/>
                <w:szCs w:val="32"/>
              </w:rPr>
            </w:pPr>
            <w:bookmarkStart w:id="11" w:name="_Hlk135288452"/>
            <w:r>
              <w:rPr>
                <w:b/>
                <w:color w:val="FFFFFF" w:themeColor="background1"/>
                <w:sz w:val="32"/>
                <w:szCs w:val="32"/>
              </w:rPr>
              <w:lastRenderedPageBreak/>
              <w:t xml:space="preserve">Criterion </w:t>
            </w:r>
            <w:r w:rsidR="00A66B54">
              <w:rPr>
                <w:b/>
                <w:color w:val="FFFFFF" w:themeColor="background1"/>
                <w:sz w:val="32"/>
                <w:szCs w:val="32"/>
              </w:rPr>
              <w:t>2</w:t>
            </w:r>
            <w:r>
              <w:rPr>
                <w:b/>
                <w:color w:val="FFFFFF" w:themeColor="background1"/>
                <w:sz w:val="32"/>
                <w:szCs w:val="32"/>
              </w:rPr>
              <w:t xml:space="preserve">: </w:t>
            </w:r>
            <w:r w:rsidR="008A07A5" w:rsidRPr="008A07A5">
              <w:rPr>
                <w:rFonts w:cstheme="minorHAnsi"/>
                <w:color w:val="FFFFFF" w:themeColor="background1"/>
                <w:sz w:val="28"/>
                <w:szCs w:val="28"/>
                <w:lang w:eastAsia="en-IE"/>
              </w:rPr>
              <w:t>Quality of approach to the delivery of a</w:t>
            </w:r>
            <w:r w:rsidR="008A07A5" w:rsidRPr="008A07A5">
              <w:rPr>
                <w:rFonts w:eastAsia="Calibri" w:cstheme="minorHAnsi"/>
                <w:color w:val="FFFFFF" w:themeColor="background1"/>
                <w:sz w:val="28"/>
                <w:szCs w:val="28"/>
              </w:rPr>
              <w:t xml:space="preserve"> clear outline of the Tenderer’s understanding of the requirements and key issues involved in the research</w:t>
            </w:r>
          </w:p>
        </w:tc>
      </w:tr>
      <w:tr w:rsidR="00770130" w14:paraId="4EAD1263" w14:textId="77777777" w:rsidTr="556BBB94">
        <w:tc>
          <w:tcPr>
            <w:tcW w:w="9639" w:type="dxa"/>
            <w:shd w:val="clear" w:color="auto" w:fill="57AEA5"/>
          </w:tcPr>
          <w:p w14:paraId="0F4B168F" w14:textId="15ED8311" w:rsidR="00770130" w:rsidRPr="009E04E5" w:rsidRDefault="00770130" w:rsidP="00B71490">
            <w:pPr>
              <w:spacing w:line="276" w:lineRule="auto"/>
              <w:rPr>
                <w:b/>
                <w:color w:val="FFFFFF" w:themeColor="background1"/>
                <w:sz w:val="28"/>
                <w:szCs w:val="28"/>
              </w:rPr>
            </w:pPr>
            <w:r w:rsidRPr="009E04E5">
              <w:rPr>
                <w:b/>
                <w:color w:val="FFFFFF" w:themeColor="background1"/>
                <w:sz w:val="28"/>
                <w:szCs w:val="28"/>
              </w:rPr>
              <w:t xml:space="preserve">Maximum Marks Available: </w:t>
            </w:r>
            <w:r w:rsidR="008A07A5">
              <w:rPr>
                <w:b/>
                <w:color w:val="FFFFFF" w:themeColor="background1"/>
                <w:sz w:val="28"/>
                <w:szCs w:val="28"/>
              </w:rPr>
              <w:t>300</w:t>
            </w:r>
          </w:p>
        </w:tc>
      </w:tr>
      <w:tr w:rsidR="00770130" w14:paraId="0B6CB97C" w14:textId="77777777" w:rsidTr="556BBB94">
        <w:tc>
          <w:tcPr>
            <w:tcW w:w="9639" w:type="dxa"/>
            <w:shd w:val="clear" w:color="auto" w:fill="57AEA5"/>
          </w:tcPr>
          <w:p w14:paraId="60A740C5" w14:textId="315F2173" w:rsidR="00770130" w:rsidRPr="009E04E5" w:rsidRDefault="00770130" w:rsidP="00B71490">
            <w:pPr>
              <w:spacing w:line="276" w:lineRule="auto"/>
              <w:rPr>
                <w:b/>
                <w:color w:val="FFFFFF" w:themeColor="background1"/>
                <w:sz w:val="28"/>
                <w:szCs w:val="28"/>
              </w:rPr>
            </w:pPr>
            <w:r w:rsidRPr="009E04E5">
              <w:rPr>
                <w:b/>
                <w:color w:val="FFFFFF" w:themeColor="background1"/>
                <w:sz w:val="28"/>
                <w:szCs w:val="28"/>
              </w:rPr>
              <w:t xml:space="preserve">Minimum Marks Required: </w:t>
            </w:r>
            <w:r w:rsidR="008A07A5">
              <w:rPr>
                <w:b/>
                <w:color w:val="FFFFFF" w:themeColor="background1"/>
                <w:sz w:val="28"/>
                <w:szCs w:val="28"/>
              </w:rPr>
              <w:t>120</w:t>
            </w:r>
          </w:p>
        </w:tc>
      </w:tr>
      <w:tr w:rsidR="00E23B4B" w14:paraId="3E7EE192" w14:textId="77777777" w:rsidTr="556BBB94">
        <w:tc>
          <w:tcPr>
            <w:tcW w:w="9639" w:type="dxa"/>
            <w:shd w:val="clear" w:color="auto" w:fill="57AEA5"/>
          </w:tcPr>
          <w:p w14:paraId="5360AAA2" w14:textId="404E786C" w:rsidR="00E23B4B" w:rsidRPr="009E04E5" w:rsidRDefault="311AF350" w:rsidP="5641465C">
            <w:pPr>
              <w:spacing w:line="276" w:lineRule="auto"/>
              <w:rPr>
                <w:b/>
                <w:bCs/>
                <w:color w:val="FFFFFF" w:themeColor="background1"/>
                <w:sz w:val="28"/>
                <w:szCs w:val="28"/>
              </w:rPr>
            </w:pPr>
            <w:r w:rsidRPr="556BBB94">
              <w:rPr>
                <w:b/>
                <w:bCs/>
                <w:color w:val="FFFFFF" w:themeColor="background1"/>
                <w:sz w:val="28"/>
                <w:szCs w:val="28"/>
              </w:rPr>
              <w:t xml:space="preserve">No. of pages : </w:t>
            </w:r>
            <w:r w:rsidR="002F2706">
              <w:rPr>
                <w:b/>
                <w:bCs/>
                <w:color w:val="FFFFFF" w:themeColor="background1"/>
                <w:sz w:val="28"/>
                <w:szCs w:val="28"/>
              </w:rPr>
              <w:t>8 x A4 pages Max</w:t>
            </w:r>
          </w:p>
        </w:tc>
      </w:tr>
    </w:tbl>
    <w:p w14:paraId="2A4A9F32" w14:textId="77777777" w:rsidR="00770130" w:rsidRDefault="00770130" w:rsidP="00770130">
      <w:pPr>
        <w:pStyle w:val="ListParagraph"/>
        <w:spacing w:line="276" w:lineRule="auto"/>
      </w:pPr>
    </w:p>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9D9D9" w:themeFill="background1" w:themeFillShade="D9"/>
        <w:tblLook w:val="04A0" w:firstRow="1" w:lastRow="0" w:firstColumn="1" w:lastColumn="0" w:noHBand="0" w:noVBand="1"/>
      </w:tblPr>
      <w:tblGrid>
        <w:gridCol w:w="9634"/>
      </w:tblGrid>
      <w:tr w:rsidR="00857548" w:rsidRPr="008B3188" w14:paraId="614B8F04" w14:textId="77777777" w:rsidTr="556BBB94">
        <w:trPr>
          <w:trHeight w:val="764"/>
        </w:trPr>
        <w:tc>
          <w:tcPr>
            <w:tcW w:w="9634" w:type="dxa"/>
            <w:shd w:val="clear" w:color="auto" w:fill="D9D9D9" w:themeFill="background1" w:themeFillShade="D9"/>
            <w:vAlign w:val="center"/>
          </w:tcPr>
          <w:p w14:paraId="5A953098" w14:textId="1A8F8826" w:rsidR="00243B6F" w:rsidRPr="000D353D" w:rsidRDefault="00BF5264" w:rsidP="00243B6F">
            <w:pPr>
              <w:rPr>
                <w:rFonts w:cstheme="minorHAnsi"/>
                <w:sz w:val="18"/>
                <w:szCs w:val="18"/>
              </w:rPr>
            </w:pPr>
            <w:r w:rsidRPr="00BF5264">
              <w:t>​</w:t>
            </w:r>
            <w:r w:rsidR="00243B6F" w:rsidRPr="000D353D">
              <w:rPr>
                <w:rStyle w:val="normaltextrun"/>
                <w:rFonts w:cstheme="minorHAnsi"/>
              </w:rPr>
              <w:t xml:space="preserve"> The successful Tenderer must </w:t>
            </w:r>
            <w:r w:rsidR="00243B6F" w:rsidRPr="000D353D">
              <w:rPr>
                <w:rFonts w:cstheme="minorHAnsi"/>
                <w:lang w:eastAsia="en-IE"/>
              </w:rPr>
              <w:t>demonstrate a</w:t>
            </w:r>
            <w:r w:rsidR="00243B6F" w:rsidRPr="000D353D">
              <w:rPr>
                <w:rFonts w:eastAsia="Calibri" w:cstheme="minorHAnsi"/>
                <w:lang w:eastAsia="en-IE"/>
              </w:rPr>
              <w:t xml:space="preserve"> </w:t>
            </w:r>
            <w:r w:rsidR="00243B6F" w:rsidRPr="000D353D">
              <w:rPr>
                <w:rFonts w:eastAsia="Calibri" w:cstheme="minorHAnsi"/>
              </w:rPr>
              <w:t>clear outline of the Tenderer’s understanding of the requirements and key issues involved in the research</w:t>
            </w:r>
            <w:r w:rsidR="00243B6F" w:rsidRPr="000D353D">
              <w:rPr>
                <w:rStyle w:val="normaltextrun"/>
                <w:rFonts w:cstheme="minorHAnsi"/>
              </w:rPr>
              <w:t>, which at a minimum must include:</w:t>
            </w:r>
            <w:r w:rsidR="00243B6F" w:rsidRPr="000D353D">
              <w:rPr>
                <w:rStyle w:val="eop"/>
                <w:rFonts w:cstheme="minorHAnsi"/>
              </w:rPr>
              <w:t> </w:t>
            </w:r>
          </w:p>
          <w:p w14:paraId="28762FC8" w14:textId="77777777" w:rsidR="00243B6F" w:rsidRPr="000D353D" w:rsidRDefault="00243B6F" w:rsidP="00243B6F">
            <w:pPr>
              <w:pStyle w:val="paragraph"/>
              <w:numPr>
                <w:ilvl w:val="0"/>
                <w:numId w:val="35"/>
              </w:numPr>
              <w:spacing w:before="0" w:beforeAutospacing="0" w:after="0" w:afterAutospacing="0"/>
              <w:jc w:val="both"/>
              <w:textAlignment w:val="baseline"/>
              <w:rPr>
                <w:rFonts w:asciiTheme="minorHAnsi" w:hAnsiTheme="minorHAnsi" w:cstheme="minorHAnsi"/>
                <w:sz w:val="22"/>
                <w:szCs w:val="22"/>
              </w:rPr>
            </w:pPr>
            <w:r w:rsidRPr="000D353D">
              <w:rPr>
                <w:rFonts w:asciiTheme="minorHAnsi" w:hAnsiTheme="minorHAnsi" w:cstheme="minorHAnsi"/>
                <w:b/>
                <w:bCs/>
                <w:sz w:val="22"/>
                <w:szCs w:val="22"/>
              </w:rPr>
              <w:t>Project Context</w:t>
            </w:r>
            <w:r w:rsidRPr="000D353D">
              <w:rPr>
                <w:rFonts w:asciiTheme="minorHAnsi" w:hAnsiTheme="minorHAnsi" w:cstheme="minorHAnsi"/>
                <w:sz w:val="22"/>
                <w:szCs w:val="22"/>
              </w:rPr>
              <w:t>: The importance of the logistics and supply chain sector, its policy context (including EGFSN alignment), and key drivers such as digitalisation, climate transition, and labour market pressures.</w:t>
            </w:r>
          </w:p>
          <w:p w14:paraId="5913C919" w14:textId="77777777" w:rsidR="00243B6F" w:rsidRPr="000D353D" w:rsidRDefault="00243B6F" w:rsidP="00243B6F">
            <w:pPr>
              <w:pStyle w:val="paragraph"/>
              <w:numPr>
                <w:ilvl w:val="0"/>
                <w:numId w:val="35"/>
              </w:numPr>
              <w:spacing w:before="0" w:beforeAutospacing="0" w:after="0" w:afterAutospacing="0"/>
              <w:jc w:val="both"/>
              <w:textAlignment w:val="baseline"/>
              <w:rPr>
                <w:rFonts w:asciiTheme="minorHAnsi" w:hAnsiTheme="minorHAnsi" w:cstheme="minorHAnsi"/>
                <w:sz w:val="22"/>
                <w:szCs w:val="22"/>
              </w:rPr>
            </w:pPr>
            <w:r w:rsidRPr="000D353D">
              <w:rPr>
                <w:rFonts w:asciiTheme="minorHAnsi" w:hAnsiTheme="minorHAnsi" w:cstheme="minorHAnsi"/>
                <w:b/>
                <w:bCs/>
                <w:sz w:val="22"/>
                <w:szCs w:val="22"/>
              </w:rPr>
              <w:t>Core Objectives</w:t>
            </w:r>
            <w:r w:rsidRPr="000D353D">
              <w:rPr>
                <w:rFonts w:asciiTheme="minorHAnsi" w:hAnsiTheme="minorHAnsi" w:cstheme="minorHAnsi"/>
                <w:sz w:val="22"/>
                <w:szCs w:val="22"/>
              </w:rPr>
              <w:t>: The need to deliver a robust, evidence-based assessment of workforce demand and supply, identify skills gaps, and provide forward-looking, policy-relevant outputs to 2032.</w:t>
            </w:r>
          </w:p>
          <w:p w14:paraId="67169BD2" w14:textId="77777777" w:rsidR="00243B6F" w:rsidRPr="000D353D" w:rsidRDefault="00243B6F" w:rsidP="00243B6F">
            <w:pPr>
              <w:pStyle w:val="paragraph"/>
              <w:numPr>
                <w:ilvl w:val="0"/>
                <w:numId w:val="35"/>
              </w:numPr>
              <w:spacing w:before="0" w:beforeAutospacing="0" w:after="0" w:afterAutospacing="0"/>
              <w:jc w:val="both"/>
              <w:textAlignment w:val="baseline"/>
              <w:rPr>
                <w:rFonts w:asciiTheme="minorHAnsi" w:hAnsiTheme="minorHAnsi" w:cstheme="minorHAnsi"/>
                <w:sz w:val="22"/>
                <w:szCs w:val="22"/>
              </w:rPr>
            </w:pPr>
            <w:r w:rsidRPr="000D353D">
              <w:rPr>
                <w:rFonts w:asciiTheme="minorHAnsi" w:hAnsiTheme="minorHAnsi" w:cstheme="minorHAnsi"/>
                <w:b/>
                <w:bCs/>
                <w:sz w:val="22"/>
                <w:szCs w:val="22"/>
              </w:rPr>
              <w:t>Analytical Requirements</w:t>
            </w:r>
            <w:r w:rsidRPr="000D353D">
              <w:rPr>
                <w:rFonts w:asciiTheme="minorHAnsi" w:hAnsiTheme="minorHAnsi" w:cstheme="minorHAnsi"/>
                <w:sz w:val="22"/>
                <w:szCs w:val="22"/>
              </w:rPr>
              <w:t>: The use of integrated quantitative and qualitative methods to assess skills needs, workforce sustainability, career pathways, job quality, and regional and sectoral dynamics.</w:t>
            </w:r>
          </w:p>
          <w:p w14:paraId="6964BC06" w14:textId="77777777" w:rsidR="00243B6F" w:rsidRPr="000D353D" w:rsidRDefault="00243B6F" w:rsidP="00243B6F">
            <w:pPr>
              <w:pStyle w:val="paragraph"/>
              <w:numPr>
                <w:ilvl w:val="0"/>
                <w:numId w:val="35"/>
              </w:numPr>
              <w:spacing w:before="0" w:beforeAutospacing="0" w:after="0" w:afterAutospacing="0"/>
              <w:jc w:val="both"/>
              <w:textAlignment w:val="baseline"/>
              <w:rPr>
                <w:rFonts w:asciiTheme="minorHAnsi" w:hAnsiTheme="minorHAnsi" w:cstheme="minorHAnsi"/>
                <w:sz w:val="22"/>
                <w:szCs w:val="22"/>
              </w:rPr>
            </w:pPr>
            <w:r w:rsidRPr="000D353D">
              <w:rPr>
                <w:rFonts w:asciiTheme="minorHAnsi" w:hAnsiTheme="minorHAnsi" w:cstheme="minorHAnsi"/>
                <w:b/>
                <w:bCs/>
                <w:sz w:val="22"/>
                <w:szCs w:val="22"/>
              </w:rPr>
              <w:lastRenderedPageBreak/>
              <w:t>Stakeholder Engagement</w:t>
            </w:r>
            <w:r w:rsidRPr="000D353D">
              <w:rPr>
                <w:rFonts w:asciiTheme="minorHAnsi" w:hAnsiTheme="minorHAnsi" w:cstheme="minorHAnsi"/>
                <w:sz w:val="22"/>
                <w:szCs w:val="22"/>
              </w:rPr>
              <w:t>: The importance of engaging industry, education providers, and government, ensuring inputs inform analysis, and supporting Steering Group oversight.</w:t>
            </w:r>
          </w:p>
          <w:p w14:paraId="588E323B" w14:textId="77777777" w:rsidR="00243B6F" w:rsidRPr="000D353D" w:rsidRDefault="00243B6F" w:rsidP="00243B6F">
            <w:pPr>
              <w:pStyle w:val="paragraph"/>
              <w:numPr>
                <w:ilvl w:val="0"/>
                <w:numId w:val="35"/>
              </w:numPr>
              <w:spacing w:before="0" w:beforeAutospacing="0" w:after="0" w:afterAutospacing="0"/>
              <w:jc w:val="both"/>
              <w:textAlignment w:val="baseline"/>
              <w:rPr>
                <w:rFonts w:asciiTheme="minorHAnsi" w:hAnsiTheme="minorHAnsi" w:cstheme="minorHAnsi"/>
                <w:sz w:val="22"/>
                <w:szCs w:val="22"/>
              </w:rPr>
            </w:pPr>
            <w:r w:rsidRPr="000D353D">
              <w:rPr>
                <w:rFonts w:asciiTheme="minorHAnsi" w:hAnsiTheme="minorHAnsi" w:cstheme="minorHAnsi"/>
                <w:b/>
                <w:bCs/>
                <w:sz w:val="22"/>
                <w:szCs w:val="22"/>
              </w:rPr>
              <w:t>Outputs and Impact</w:t>
            </w:r>
            <w:r w:rsidRPr="000D353D">
              <w:rPr>
                <w:rFonts w:asciiTheme="minorHAnsi" w:hAnsiTheme="minorHAnsi" w:cstheme="minorHAnsi"/>
                <w:sz w:val="22"/>
                <w:szCs w:val="22"/>
              </w:rPr>
              <w:t>: Delivery of a high-quality report with actionable recommendations to support policy, workforce planning, and long-term sector resilience.</w:t>
            </w:r>
          </w:p>
          <w:p w14:paraId="6229EB88" w14:textId="77777777" w:rsidR="00243B6F" w:rsidRPr="000D353D" w:rsidRDefault="00243B6F" w:rsidP="00243B6F">
            <w:pPr>
              <w:pStyle w:val="paragraph"/>
              <w:numPr>
                <w:ilvl w:val="0"/>
                <w:numId w:val="35"/>
              </w:numPr>
              <w:spacing w:before="0" w:beforeAutospacing="0" w:after="0" w:afterAutospacing="0"/>
              <w:jc w:val="both"/>
              <w:textAlignment w:val="baseline"/>
              <w:rPr>
                <w:rFonts w:asciiTheme="minorHAnsi" w:hAnsiTheme="minorHAnsi" w:cstheme="minorHAnsi"/>
                <w:sz w:val="22"/>
                <w:szCs w:val="22"/>
              </w:rPr>
            </w:pPr>
            <w:r w:rsidRPr="000D353D">
              <w:rPr>
                <w:rFonts w:asciiTheme="minorHAnsi" w:hAnsiTheme="minorHAnsi" w:cstheme="minorHAnsi"/>
                <w:b/>
                <w:bCs/>
                <w:sz w:val="22"/>
                <w:szCs w:val="22"/>
              </w:rPr>
              <w:t>Insight</w:t>
            </w:r>
            <w:r w:rsidRPr="000D353D">
              <w:rPr>
                <w:rFonts w:asciiTheme="minorHAnsi" w:hAnsiTheme="minorHAnsi" w:cstheme="minorHAnsi"/>
                <w:sz w:val="22"/>
                <w:szCs w:val="22"/>
              </w:rPr>
              <w:t>: Awareness of key risks, challenges, and emerging trends relevant to the sector.</w:t>
            </w:r>
          </w:p>
          <w:p w14:paraId="7D3DA209" w14:textId="77777777" w:rsidR="00243B6F" w:rsidRPr="000D353D" w:rsidRDefault="00243B6F" w:rsidP="00243B6F">
            <w:pPr>
              <w:pStyle w:val="paragraph"/>
              <w:spacing w:before="0" w:beforeAutospacing="0" w:after="0" w:afterAutospacing="0"/>
              <w:jc w:val="both"/>
              <w:textAlignment w:val="baseline"/>
              <w:rPr>
                <w:rFonts w:asciiTheme="minorHAnsi" w:hAnsiTheme="minorHAnsi" w:cstheme="minorHAnsi"/>
                <w:sz w:val="18"/>
                <w:szCs w:val="18"/>
              </w:rPr>
            </w:pPr>
          </w:p>
          <w:p w14:paraId="407E271C" w14:textId="77777777" w:rsidR="00243B6F" w:rsidRPr="000D353D" w:rsidRDefault="00243B6F" w:rsidP="00243B6F">
            <w:pPr>
              <w:pStyle w:val="paragraph"/>
              <w:spacing w:before="0" w:beforeAutospacing="0" w:after="0" w:afterAutospacing="0"/>
              <w:jc w:val="both"/>
              <w:textAlignment w:val="baseline"/>
              <w:rPr>
                <w:rFonts w:asciiTheme="minorHAnsi" w:hAnsiTheme="minorHAnsi" w:cstheme="minorHAnsi"/>
                <w:sz w:val="22"/>
                <w:szCs w:val="22"/>
              </w:rPr>
            </w:pPr>
            <w:r w:rsidRPr="000D353D">
              <w:rPr>
                <w:rStyle w:val="normaltextrun"/>
                <w:rFonts w:asciiTheme="minorHAnsi" w:hAnsiTheme="minorHAnsi" w:cstheme="minorHAnsi"/>
                <w:sz w:val="22"/>
                <w:szCs w:val="22"/>
                <w:lang w:val="en-GB"/>
              </w:rPr>
              <w:t>Tenderers must demonstrate how they will meet the above requirements by clearly and comprehensively describing their approach to provision of Research and Consultancy Services to Undertake a Comprehensive Analysis of the Logistics and Supply Chain Workforce in Ireland out to 2032</w:t>
            </w:r>
            <w:r w:rsidRPr="000D353D">
              <w:rPr>
                <w:rFonts w:asciiTheme="minorHAnsi" w:hAnsiTheme="minorHAnsi" w:cstheme="minorHAnsi"/>
                <w:sz w:val="22"/>
                <w:szCs w:val="22"/>
              </w:rPr>
              <w:t>.</w:t>
            </w:r>
          </w:p>
          <w:p w14:paraId="563EE7C3" w14:textId="42AF301E" w:rsidR="00BF5264" w:rsidRPr="004B3188" w:rsidRDefault="00BF5264" w:rsidP="00C021A9"/>
          <w:tbl>
            <w:tblPr>
              <w:tblStyle w:val="TableGrid"/>
              <w:tblW w:w="0" w:type="auto"/>
              <w:tblLook w:val="04A0" w:firstRow="1" w:lastRow="0" w:firstColumn="1" w:lastColumn="0" w:noHBand="0" w:noVBand="1"/>
            </w:tblPr>
            <w:tblGrid>
              <w:gridCol w:w="9381"/>
            </w:tblGrid>
            <w:tr w:rsidR="00857548" w14:paraId="7EAD97AB" w14:textId="77777777" w:rsidTr="556BBB94">
              <w:tc>
                <w:tcPr>
                  <w:tcW w:w="9381" w:type="dxa"/>
                  <w:shd w:val="clear" w:color="auto" w:fill="C5E0B3" w:themeFill="accent6" w:themeFillTint="66"/>
                </w:tcPr>
                <w:p w14:paraId="607B8BC3" w14:textId="1C107400" w:rsidR="00857548" w:rsidRPr="003B76B4" w:rsidRDefault="00BF5264" w:rsidP="00C021A9">
                  <w:pPr>
                    <w:rPr>
                      <w:b/>
                      <w:bCs/>
                    </w:rPr>
                  </w:pPr>
                  <w:r w:rsidRPr="00AA4B61">
                    <w:rPr>
                      <w:b/>
                      <w:bCs/>
                    </w:rPr>
                    <w:t xml:space="preserve">Please provide here a full and comprehensive explanation as to how your solution meets this </w:t>
                  </w:r>
                  <w:r>
                    <w:rPr>
                      <w:b/>
                      <w:bCs/>
                    </w:rPr>
                    <w:t>r</w:t>
                  </w:r>
                  <w:r w:rsidRPr="00AA4B61">
                    <w:rPr>
                      <w:b/>
                      <w:bCs/>
                    </w:rPr>
                    <w:t>equirement.</w:t>
                  </w:r>
                  <w:r w:rsidR="759ED3CF" w:rsidRPr="2D878B18">
                    <w:rPr>
                      <w:b/>
                      <w:bCs/>
                    </w:rPr>
                    <w:t xml:space="preserve"> </w:t>
                  </w:r>
                </w:p>
              </w:tc>
            </w:tr>
            <w:tr w:rsidR="00857548" w14:paraId="0339D627" w14:textId="77777777" w:rsidTr="556BBB94">
              <w:tc>
                <w:tcPr>
                  <w:tcW w:w="9381" w:type="dxa"/>
                  <w:shd w:val="clear" w:color="auto" w:fill="F2F2F2" w:themeFill="background1" w:themeFillShade="F2"/>
                </w:tcPr>
                <w:p w14:paraId="2BA9D3F6" w14:textId="77777777" w:rsidR="00857548" w:rsidRDefault="00857548" w:rsidP="00C021A9">
                  <w:pPr>
                    <w:rPr>
                      <w:b/>
                      <w:bCs/>
                    </w:rPr>
                  </w:pPr>
                </w:p>
                <w:p w14:paraId="2D356134" w14:textId="77777777" w:rsidR="00857548" w:rsidRDefault="00857548" w:rsidP="00C021A9">
                  <w:pPr>
                    <w:rPr>
                      <w:b/>
                      <w:bCs/>
                    </w:rPr>
                  </w:pPr>
                </w:p>
                <w:p w14:paraId="73DEE3C0" w14:textId="77777777" w:rsidR="00857548" w:rsidRDefault="00857548" w:rsidP="00C021A9">
                  <w:pPr>
                    <w:rPr>
                      <w:b/>
                      <w:bCs/>
                    </w:rPr>
                  </w:pPr>
                </w:p>
                <w:p w14:paraId="48D4311D" w14:textId="77777777" w:rsidR="00857548" w:rsidRDefault="00857548" w:rsidP="00C021A9">
                  <w:pPr>
                    <w:rPr>
                      <w:b/>
                      <w:bCs/>
                    </w:rPr>
                  </w:pPr>
                </w:p>
                <w:p w14:paraId="0F6D02D3" w14:textId="77777777" w:rsidR="00857548" w:rsidRDefault="00857548" w:rsidP="00C021A9">
                  <w:pPr>
                    <w:rPr>
                      <w:b/>
                      <w:bCs/>
                    </w:rPr>
                  </w:pPr>
                </w:p>
                <w:p w14:paraId="266EE694" w14:textId="77777777" w:rsidR="00857548" w:rsidRDefault="00857548" w:rsidP="00C021A9">
                  <w:pPr>
                    <w:rPr>
                      <w:b/>
                      <w:bCs/>
                    </w:rPr>
                  </w:pPr>
                </w:p>
                <w:p w14:paraId="07907FBB" w14:textId="77777777" w:rsidR="00857548" w:rsidRDefault="00857548" w:rsidP="00C021A9">
                  <w:pPr>
                    <w:rPr>
                      <w:b/>
                      <w:bCs/>
                    </w:rPr>
                  </w:pPr>
                </w:p>
                <w:p w14:paraId="4D80D2BE" w14:textId="77777777" w:rsidR="00857548" w:rsidRDefault="00857548" w:rsidP="00C021A9">
                  <w:pPr>
                    <w:rPr>
                      <w:b/>
                      <w:bCs/>
                    </w:rPr>
                  </w:pPr>
                </w:p>
                <w:p w14:paraId="6221AA7F" w14:textId="77777777" w:rsidR="00857548" w:rsidRDefault="00857548" w:rsidP="00C021A9">
                  <w:pPr>
                    <w:rPr>
                      <w:b/>
                      <w:bCs/>
                    </w:rPr>
                  </w:pPr>
                </w:p>
                <w:p w14:paraId="4096C46C" w14:textId="77777777" w:rsidR="00857548" w:rsidRDefault="00857548" w:rsidP="00C021A9">
                  <w:pPr>
                    <w:rPr>
                      <w:b/>
                      <w:bCs/>
                    </w:rPr>
                  </w:pPr>
                </w:p>
                <w:p w14:paraId="72FA277E" w14:textId="77777777" w:rsidR="00857548" w:rsidRDefault="00857548" w:rsidP="00C021A9">
                  <w:pPr>
                    <w:rPr>
                      <w:b/>
                      <w:bCs/>
                    </w:rPr>
                  </w:pPr>
                </w:p>
                <w:p w14:paraId="01C9F8D3" w14:textId="77777777" w:rsidR="00857548" w:rsidRDefault="00857548" w:rsidP="00C021A9">
                  <w:pPr>
                    <w:rPr>
                      <w:b/>
                      <w:bCs/>
                    </w:rPr>
                  </w:pPr>
                </w:p>
                <w:p w14:paraId="3C5B676E" w14:textId="77777777" w:rsidR="00857548" w:rsidRDefault="00857548" w:rsidP="00C021A9">
                  <w:pPr>
                    <w:rPr>
                      <w:b/>
                      <w:bCs/>
                    </w:rPr>
                  </w:pPr>
                </w:p>
                <w:p w14:paraId="199BCA52" w14:textId="77777777" w:rsidR="00857548" w:rsidRDefault="00857548" w:rsidP="00C021A9">
                  <w:pPr>
                    <w:rPr>
                      <w:b/>
                      <w:bCs/>
                    </w:rPr>
                  </w:pPr>
                </w:p>
                <w:p w14:paraId="08AD70BA" w14:textId="77777777" w:rsidR="00857548" w:rsidRDefault="00857548" w:rsidP="00C021A9">
                  <w:pPr>
                    <w:rPr>
                      <w:b/>
                      <w:bCs/>
                    </w:rPr>
                  </w:pPr>
                </w:p>
                <w:p w14:paraId="6707EC7E" w14:textId="77777777" w:rsidR="00857548" w:rsidRDefault="00857548" w:rsidP="00C021A9">
                  <w:pPr>
                    <w:rPr>
                      <w:b/>
                      <w:bCs/>
                    </w:rPr>
                  </w:pPr>
                </w:p>
                <w:p w14:paraId="58B7FF75" w14:textId="77777777" w:rsidR="00BF5264" w:rsidRDefault="00BF5264" w:rsidP="00C021A9">
                  <w:pPr>
                    <w:rPr>
                      <w:b/>
                      <w:bCs/>
                    </w:rPr>
                  </w:pPr>
                </w:p>
                <w:p w14:paraId="36089B47" w14:textId="77777777" w:rsidR="00857548" w:rsidRDefault="00857548" w:rsidP="00C021A9">
                  <w:pPr>
                    <w:rPr>
                      <w:b/>
                      <w:bCs/>
                    </w:rPr>
                  </w:pPr>
                </w:p>
              </w:tc>
            </w:tr>
          </w:tbl>
          <w:p w14:paraId="0152D1E9" w14:textId="3A191C6E" w:rsidR="00857548" w:rsidRPr="008B3188" w:rsidRDefault="00857548" w:rsidP="0029677C">
            <w:pPr>
              <w:ind w:right="43"/>
              <w:rPr>
                <w:bCs/>
                <w:lang w:val="en-GB"/>
              </w:rPr>
            </w:pPr>
          </w:p>
        </w:tc>
      </w:tr>
    </w:tbl>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FE5CC6" w14:paraId="592CA20F" w14:textId="77777777" w:rsidTr="556BBB94">
        <w:tc>
          <w:tcPr>
            <w:tcW w:w="9639" w:type="dxa"/>
            <w:shd w:val="clear" w:color="auto" w:fill="235D64"/>
          </w:tcPr>
          <w:p w14:paraId="05639A8C" w14:textId="2AC9E599" w:rsidR="00FE5CC6" w:rsidRPr="00CC29C7" w:rsidRDefault="00FE5CC6" w:rsidP="00A01952">
            <w:pPr>
              <w:spacing w:line="276" w:lineRule="auto"/>
              <w:rPr>
                <w:b/>
                <w:sz w:val="32"/>
                <w:szCs w:val="32"/>
              </w:rPr>
            </w:pPr>
            <w:bookmarkStart w:id="12" w:name="_Hlk141271625"/>
            <w:bookmarkEnd w:id="11"/>
            <w:r>
              <w:rPr>
                <w:b/>
                <w:color w:val="FFFFFF" w:themeColor="background1"/>
                <w:sz w:val="32"/>
                <w:szCs w:val="32"/>
              </w:rPr>
              <w:lastRenderedPageBreak/>
              <w:t xml:space="preserve">Criterion 3: </w:t>
            </w:r>
            <w:r w:rsidR="008A07A5" w:rsidRPr="008A07A5">
              <w:rPr>
                <w:rFonts w:cstheme="minorHAnsi"/>
                <w:color w:val="FFFFFF" w:themeColor="background1"/>
                <w:sz w:val="28"/>
                <w:szCs w:val="28"/>
              </w:rPr>
              <w:t>Quality of approach to the delivery of Contract Management and Performance Measurement</w:t>
            </w:r>
          </w:p>
        </w:tc>
      </w:tr>
      <w:tr w:rsidR="00FE5CC6" w14:paraId="02BB71E3" w14:textId="77777777" w:rsidTr="556BBB94">
        <w:tc>
          <w:tcPr>
            <w:tcW w:w="9639" w:type="dxa"/>
            <w:shd w:val="clear" w:color="auto" w:fill="57AEA5"/>
          </w:tcPr>
          <w:p w14:paraId="2051F1F1" w14:textId="16EA4753" w:rsidR="00FE5CC6" w:rsidRPr="009E04E5" w:rsidRDefault="00FE5CC6" w:rsidP="00A01952">
            <w:pPr>
              <w:spacing w:line="276" w:lineRule="auto"/>
              <w:rPr>
                <w:b/>
                <w:color w:val="FFFFFF" w:themeColor="background1"/>
                <w:sz w:val="28"/>
                <w:szCs w:val="28"/>
              </w:rPr>
            </w:pPr>
            <w:r w:rsidRPr="009E04E5">
              <w:rPr>
                <w:b/>
                <w:color w:val="FFFFFF" w:themeColor="background1"/>
                <w:sz w:val="28"/>
                <w:szCs w:val="28"/>
              </w:rPr>
              <w:t xml:space="preserve">Maximum Marks Available: </w:t>
            </w:r>
            <w:r w:rsidR="008A07A5">
              <w:rPr>
                <w:b/>
                <w:color w:val="FFFFFF" w:themeColor="background1"/>
                <w:sz w:val="28"/>
                <w:szCs w:val="28"/>
              </w:rPr>
              <w:t>150</w:t>
            </w:r>
          </w:p>
        </w:tc>
      </w:tr>
      <w:tr w:rsidR="00FE5CC6" w14:paraId="40792866" w14:textId="77777777" w:rsidTr="556BBB94">
        <w:tc>
          <w:tcPr>
            <w:tcW w:w="9639" w:type="dxa"/>
            <w:shd w:val="clear" w:color="auto" w:fill="57AEA5"/>
          </w:tcPr>
          <w:p w14:paraId="6C0CC1F1" w14:textId="1FCC1A83" w:rsidR="00FE5CC6" w:rsidRPr="009E04E5" w:rsidRDefault="00FE5CC6" w:rsidP="00A01952">
            <w:pPr>
              <w:spacing w:line="276" w:lineRule="auto"/>
              <w:rPr>
                <w:b/>
                <w:color w:val="FFFFFF" w:themeColor="background1"/>
                <w:sz w:val="28"/>
                <w:szCs w:val="28"/>
              </w:rPr>
            </w:pPr>
            <w:r w:rsidRPr="009E04E5">
              <w:rPr>
                <w:b/>
                <w:color w:val="FFFFFF" w:themeColor="background1"/>
                <w:sz w:val="28"/>
                <w:szCs w:val="28"/>
              </w:rPr>
              <w:t xml:space="preserve">Minimum Marks Required: </w:t>
            </w:r>
            <w:r w:rsidR="008A07A5">
              <w:rPr>
                <w:b/>
                <w:color w:val="FFFFFF" w:themeColor="background1"/>
                <w:sz w:val="28"/>
                <w:szCs w:val="28"/>
              </w:rPr>
              <w:t>60</w:t>
            </w:r>
          </w:p>
        </w:tc>
      </w:tr>
      <w:tr w:rsidR="00E23B4B" w14:paraId="39E96B3E" w14:textId="77777777" w:rsidTr="556BBB94">
        <w:tc>
          <w:tcPr>
            <w:tcW w:w="9639" w:type="dxa"/>
            <w:shd w:val="clear" w:color="auto" w:fill="57AEA5"/>
          </w:tcPr>
          <w:p w14:paraId="3D9FE38D" w14:textId="37D5AB32" w:rsidR="00E23B4B" w:rsidRPr="009E04E5" w:rsidRDefault="311AF350" w:rsidP="5641465C">
            <w:pPr>
              <w:spacing w:line="276" w:lineRule="auto"/>
              <w:rPr>
                <w:b/>
                <w:bCs/>
                <w:color w:val="FFFFFF" w:themeColor="background1"/>
                <w:sz w:val="28"/>
                <w:szCs w:val="28"/>
              </w:rPr>
            </w:pPr>
            <w:r w:rsidRPr="556BBB94">
              <w:rPr>
                <w:b/>
                <w:bCs/>
                <w:color w:val="FFFFFF" w:themeColor="background1"/>
                <w:sz w:val="28"/>
                <w:szCs w:val="28"/>
              </w:rPr>
              <w:t xml:space="preserve">No. of pages: </w:t>
            </w:r>
            <w:r w:rsidR="002F2706">
              <w:rPr>
                <w:b/>
                <w:bCs/>
                <w:color w:val="FFFFFF" w:themeColor="background1"/>
                <w:sz w:val="28"/>
                <w:szCs w:val="28"/>
              </w:rPr>
              <w:t>3</w:t>
            </w:r>
            <w:r w:rsidR="00F8593B" w:rsidRPr="556BBB94">
              <w:rPr>
                <w:b/>
                <w:bCs/>
                <w:color w:val="FFFFFF" w:themeColor="background1"/>
                <w:sz w:val="28"/>
                <w:szCs w:val="28"/>
              </w:rPr>
              <w:t xml:space="preserve"> x </w:t>
            </w:r>
            <w:r w:rsidRPr="556BBB94">
              <w:rPr>
                <w:b/>
                <w:bCs/>
                <w:color w:val="FFFFFF" w:themeColor="background1"/>
                <w:sz w:val="28"/>
                <w:szCs w:val="28"/>
              </w:rPr>
              <w:t>A4 pages</w:t>
            </w:r>
            <w:r w:rsidR="00904B03" w:rsidRPr="556BBB94">
              <w:rPr>
                <w:b/>
                <w:bCs/>
                <w:color w:val="FFFFFF" w:themeColor="background1"/>
                <w:sz w:val="28"/>
                <w:szCs w:val="28"/>
              </w:rPr>
              <w:t xml:space="preserve"> MAX</w:t>
            </w:r>
            <w:r w:rsidR="00F8593B" w:rsidRPr="556BBB94">
              <w:rPr>
                <w:b/>
                <w:bCs/>
                <w:color w:val="FFFFFF" w:themeColor="background1"/>
                <w:sz w:val="28"/>
                <w:szCs w:val="28"/>
              </w:rPr>
              <w:t xml:space="preserve"> (not including CVs)</w:t>
            </w:r>
          </w:p>
        </w:tc>
      </w:tr>
    </w:tbl>
    <w:p w14:paraId="3EFBBAA2" w14:textId="77777777" w:rsidR="00FE5CC6" w:rsidRDefault="00FE5CC6"/>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9D9D9" w:themeFill="background1" w:themeFillShade="D9"/>
        <w:tblLook w:val="04A0" w:firstRow="1" w:lastRow="0" w:firstColumn="1" w:lastColumn="0" w:noHBand="0" w:noVBand="1"/>
      </w:tblPr>
      <w:tblGrid>
        <w:gridCol w:w="9634"/>
      </w:tblGrid>
      <w:tr w:rsidR="00BF5264" w:rsidRPr="008B3188" w14:paraId="78254B97" w14:textId="77777777" w:rsidTr="746BB9D7">
        <w:trPr>
          <w:trHeight w:val="764"/>
        </w:trPr>
        <w:tc>
          <w:tcPr>
            <w:tcW w:w="9634" w:type="dxa"/>
            <w:shd w:val="clear" w:color="auto" w:fill="D9D9D9" w:themeFill="background1" w:themeFillShade="D9"/>
            <w:vAlign w:val="center"/>
          </w:tcPr>
          <w:p w14:paraId="0C239E09" w14:textId="5ABB758D" w:rsidR="00243B6F" w:rsidRPr="000D353D" w:rsidRDefault="00BF5264" w:rsidP="00243B6F">
            <w:pPr>
              <w:pStyle w:val="paragraph"/>
              <w:spacing w:before="0" w:beforeAutospacing="0" w:after="0" w:afterAutospacing="0"/>
              <w:jc w:val="both"/>
              <w:textAlignment w:val="baseline"/>
              <w:rPr>
                <w:rFonts w:asciiTheme="minorHAnsi" w:hAnsiTheme="minorHAnsi" w:cstheme="minorHAnsi"/>
                <w:sz w:val="18"/>
                <w:szCs w:val="18"/>
              </w:rPr>
            </w:pPr>
            <w:r w:rsidRPr="00BF5264">
              <w:t>​</w:t>
            </w:r>
            <w:r w:rsidR="00243B6F" w:rsidRPr="000D353D">
              <w:rPr>
                <w:rStyle w:val="normaltextrun"/>
                <w:rFonts w:cstheme="minorHAnsi"/>
                <w:lang w:val="en-GB"/>
              </w:rPr>
              <w:t xml:space="preserve"> </w:t>
            </w:r>
            <w:r w:rsidR="00243B6F" w:rsidRPr="000D353D">
              <w:rPr>
                <w:rStyle w:val="normaltextrun"/>
                <w:rFonts w:asciiTheme="minorHAnsi" w:hAnsiTheme="minorHAnsi" w:cstheme="minorHAnsi"/>
                <w:sz w:val="22"/>
                <w:szCs w:val="22"/>
                <w:lang w:val="en-GB"/>
              </w:rPr>
              <w:t>The successful Tenderer must provide Contract Management and Performance Management, which at a minimum must include:</w:t>
            </w:r>
            <w:r w:rsidR="00243B6F" w:rsidRPr="000D353D">
              <w:rPr>
                <w:rStyle w:val="eop"/>
                <w:rFonts w:asciiTheme="minorHAnsi" w:hAnsiTheme="minorHAnsi" w:cstheme="minorHAnsi"/>
                <w:sz w:val="22"/>
                <w:szCs w:val="22"/>
              </w:rPr>
              <w:t> </w:t>
            </w:r>
          </w:p>
          <w:p w14:paraId="4D7278F7" w14:textId="77777777" w:rsidR="00243B6F" w:rsidRPr="000D353D" w:rsidRDefault="00243B6F" w:rsidP="00243B6F">
            <w:pPr>
              <w:pStyle w:val="ListParagraph"/>
              <w:numPr>
                <w:ilvl w:val="0"/>
                <w:numId w:val="36"/>
              </w:numPr>
              <w:spacing w:after="0" w:line="240" w:lineRule="auto"/>
              <w:rPr>
                <w:rFonts w:cstheme="minorHAnsi"/>
              </w:rPr>
            </w:pPr>
            <w:r w:rsidRPr="000D353D">
              <w:rPr>
                <w:rFonts w:cstheme="minorHAnsi"/>
              </w:rPr>
              <w:t>The name of an experienced Contract Manager who will have authority to take decisions in relation to contract fulfilment, and a justification for the appointment.</w:t>
            </w:r>
          </w:p>
          <w:p w14:paraId="3B977053" w14:textId="77777777" w:rsidR="00243B6F" w:rsidRPr="000D353D" w:rsidRDefault="00243B6F" w:rsidP="00243B6F">
            <w:pPr>
              <w:pStyle w:val="ListParagraph"/>
              <w:numPr>
                <w:ilvl w:val="0"/>
                <w:numId w:val="36"/>
              </w:numPr>
              <w:spacing w:after="0" w:line="240" w:lineRule="auto"/>
              <w:rPr>
                <w:rFonts w:cstheme="minorHAnsi"/>
              </w:rPr>
            </w:pPr>
            <w:r w:rsidRPr="000D353D">
              <w:rPr>
                <w:rFonts w:cstheme="minorHAnsi"/>
              </w:rPr>
              <w:t>Any assumptions made about reliance on department resources during contract delivery.</w:t>
            </w:r>
          </w:p>
          <w:p w14:paraId="3BBCFCC4" w14:textId="77777777" w:rsidR="00243B6F" w:rsidRPr="000D353D" w:rsidRDefault="00243B6F" w:rsidP="00243B6F">
            <w:pPr>
              <w:pStyle w:val="ListParagraph"/>
              <w:numPr>
                <w:ilvl w:val="0"/>
                <w:numId w:val="36"/>
              </w:numPr>
              <w:spacing w:after="0" w:line="240" w:lineRule="auto"/>
              <w:rPr>
                <w:rFonts w:cstheme="minorHAnsi"/>
              </w:rPr>
            </w:pPr>
            <w:r w:rsidRPr="000D353D">
              <w:rPr>
                <w:rFonts w:cstheme="minorHAnsi"/>
              </w:rPr>
              <w:t>Proposals for communications, reporting, quality assurance, and dispute resolution.</w:t>
            </w:r>
          </w:p>
          <w:p w14:paraId="5C39B229" w14:textId="77777777" w:rsidR="00243B6F" w:rsidRPr="000D353D" w:rsidRDefault="00243B6F" w:rsidP="00243B6F">
            <w:pPr>
              <w:pStyle w:val="ListParagraph"/>
              <w:numPr>
                <w:ilvl w:val="0"/>
                <w:numId w:val="36"/>
              </w:numPr>
              <w:spacing w:after="0" w:line="240" w:lineRule="auto"/>
              <w:rPr>
                <w:rFonts w:cstheme="minorHAnsi"/>
              </w:rPr>
            </w:pPr>
            <w:r w:rsidRPr="000D353D">
              <w:rPr>
                <w:rFonts w:cstheme="minorHAnsi"/>
              </w:rPr>
              <w:t>A resource plan with CVs of all key personnel provided.</w:t>
            </w:r>
          </w:p>
          <w:p w14:paraId="2C74A942" w14:textId="77777777" w:rsidR="00243B6F" w:rsidRPr="000D353D" w:rsidRDefault="00243B6F" w:rsidP="00243B6F">
            <w:pPr>
              <w:pStyle w:val="ListParagraph"/>
              <w:numPr>
                <w:ilvl w:val="0"/>
                <w:numId w:val="36"/>
              </w:numPr>
              <w:spacing w:after="120" w:line="276" w:lineRule="auto"/>
              <w:rPr>
                <w:rFonts w:cstheme="minorHAnsi"/>
              </w:rPr>
            </w:pPr>
            <w:r w:rsidRPr="000D353D">
              <w:rPr>
                <w:rFonts w:eastAsia="Calibri" w:cstheme="minorHAnsi"/>
              </w:rPr>
              <w:t>A project plan with timeline and key milestones, including start and finish dates</w:t>
            </w:r>
            <w:r w:rsidRPr="000D353D">
              <w:rPr>
                <w:rFonts w:cstheme="minorHAnsi"/>
              </w:rPr>
              <w:t xml:space="preserve"> </w:t>
            </w:r>
          </w:p>
          <w:p w14:paraId="128E2511" w14:textId="77777777" w:rsidR="00243B6F" w:rsidRPr="000D353D" w:rsidRDefault="00243B6F" w:rsidP="00243B6F">
            <w:pPr>
              <w:pStyle w:val="ListParagraph"/>
              <w:numPr>
                <w:ilvl w:val="0"/>
                <w:numId w:val="36"/>
              </w:numPr>
              <w:spacing w:after="0" w:line="240" w:lineRule="auto"/>
              <w:rPr>
                <w:rFonts w:cstheme="minorHAnsi"/>
              </w:rPr>
            </w:pPr>
            <w:r w:rsidRPr="000D353D">
              <w:rPr>
                <w:rFonts w:cstheme="minorHAnsi"/>
              </w:rPr>
              <w:t>A clear explanation of roles and responsibilities.</w:t>
            </w:r>
          </w:p>
          <w:p w14:paraId="7230B9B7" w14:textId="77777777" w:rsidR="00243B6F" w:rsidRPr="000D353D" w:rsidRDefault="00243B6F" w:rsidP="00243B6F">
            <w:pPr>
              <w:pStyle w:val="ListParagraph"/>
              <w:numPr>
                <w:ilvl w:val="0"/>
                <w:numId w:val="36"/>
              </w:numPr>
              <w:spacing w:after="0" w:line="240" w:lineRule="auto"/>
              <w:rPr>
                <w:rFonts w:cstheme="minorHAnsi"/>
              </w:rPr>
            </w:pPr>
            <w:r w:rsidRPr="000D353D">
              <w:rPr>
                <w:rFonts w:cstheme="minorHAnsi"/>
              </w:rPr>
              <w:t>A project governance and oversight structure.</w:t>
            </w:r>
          </w:p>
          <w:p w14:paraId="525198B1" w14:textId="77777777" w:rsidR="00243B6F" w:rsidRPr="000D353D" w:rsidRDefault="00243B6F" w:rsidP="00243B6F">
            <w:pPr>
              <w:pStyle w:val="paragraph"/>
              <w:spacing w:before="0" w:beforeAutospacing="0" w:after="0" w:afterAutospacing="0"/>
              <w:jc w:val="both"/>
              <w:textAlignment w:val="baseline"/>
              <w:rPr>
                <w:rFonts w:asciiTheme="minorHAnsi" w:hAnsiTheme="minorHAnsi" w:cstheme="minorHAnsi"/>
                <w:sz w:val="18"/>
                <w:szCs w:val="18"/>
              </w:rPr>
            </w:pPr>
            <w:r w:rsidRPr="000D353D">
              <w:rPr>
                <w:rStyle w:val="eop"/>
                <w:rFonts w:asciiTheme="minorHAnsi" w:hAnsiTheme="minorHAnsi" w:cstheme="minorHAnsi"/>
                <w:sz w:val="22"/>
                <w:szCs w:val="22"/>
              </w:rPr>
              <w:lastRenderedPageBreak/>
              <w:t> </w:t>
            </w:r>
          </w:p>
          <w:p w14:paraId="1F5B97D8" w14:textId="77777777" w:rsidR="00243B6F" w:rsidRPr="000D353D" w:rsidRDefault="00243B6F" w:rsidP="00243B6F">
            <w:pPr>
              <w:pStyle w:val="paragraph"/>
              <w:spacing w:before="0" w:beforeAutospacing="0" w:after="0" w:afterAutospacing="0"/>
              <w:jc w:val="both"/>
              <w:textAlignment w:val="baseline"/>
              <w:rPr>
                <w:rFonts w:asciiTheme="minorHAnsi" w:hAnsiTheme="minorHAnsi" w:cstheme="minorHAnsi"/>
                <w:sz w:val="18"/>
                <w:szCs w:val="18"/>
              </w:rPr>
            </w:pPr>
            <w:r w:rsidRPr="000D353D">
              <w:rPr>
                <w:rStyle w:val="contentcontrolboundarysink"/>
                <w:rFonts w:asciiTheme="minorHAnsi" w:hAnsiTheme="minorHAnsi" w:cstheme="minorHAnsi"/>
                <w:sz w:val="22"/>
                <w:szCs w:val="22"/>
              </w:rPr>
              <w:t>​</w:t>
            </w:r>
            <w:r w:rsidRPr="000D353D">
              <w:rPr>
                <w:rStyle w:val="eop"/>
                <w:rFonts w:asciiTheme="minorHAnsi" w:hAnsiTheme="minorHAnsi" w:cstheme="minorHAnsi"/>
                <w:sz w:val="22"/>
                <w:szCs w:val="22"/>
              </w:rPr>
              <w:t> </w:t>
            </w:r>
            <w:r w:rsidRPr="000D353D">
              <w:rPr>
                <w:rStyle w:val="contentcontrolboundarysink"/>
                <w:rFonts w:asciiTheme="minorHAnsi" w:hAnsiTheme="minorHAnsi" w:cstheme="minorHAnsi"/>
                <w:sz w:val="22"/>
                <w:szCs w:val="22"/>
              </w:rPr>
              <w:t>​</w:t>
            </w:r>
            <w:r w:rsidRPr="000D353D">
              <w:rPr>
                <w:rStyle w:val="eop"/>
                <w:rFonts w:asciiTheme="minorHAnsi" w:hAnsiTheme="minorHAnsi" w:cstheme="minorHAnsi"/>
                <w:sz w:val="22"/>
                <w:szCs w:val="22"/>
              </w:rPr>
              <w:t> </w:t>
            </w:r>
          </w:p>
          <w:p w14:paraId="17DCEF45" w14:textId="77777777" w:rsidR="00243B6F" w:rsidRPr="000D353D" w:rsidRDefault="00243B6F" w:rsidP="00243B6F">
            <w:pPr>
              <w:pStyle w:val="paragraph"/>
              <w:spacing w:before="0" w:beforeAutospacing="0" w:after="0" w:afterAutospacing="0"/>
              <w:jc w:val="both"/>
              <w:textAlignment w:val="baseline"/>
              <w:rPr>
                <w:rFonts w:asciiTheme="minorHAnsi" w:hAnsiTheme="minorHAnsi" w:cstheme="minorHAnsi"/>
                <w:sz w:val="18"/>
                <w:szCs w:val="18"/>
              </w:rPr>
            </w:pPr>
            <w:r w:rsidRPr="000D353D">
              <w:rPr>
                <w:rStyle w:val="contentcontrolboundarysink"/>
                <w:rFonts w:asciiTheme="minorHAnsi" w:hAnsiTheme="minorHAnsi" w:cstheme="minorHAnsi"/>
                <w:sz w:val="22"/>
                <w:szCs w:val="22"/>
              </w:rPr>
              <w:t>​​</w:t>
            </w:r>
            <w:r w:rsidRPr="000D353D">
              <w:rPr>
                <w:rStyle w:val="normaltextrun"/>
                <w:rFonts w:asciiTheme="minorHAnsi" w:hAnsiTheme="minorHAnsi" w:cstheme="minorHAnsi"/>
                <w:sz w:val="22"/>
                <w:szCs w:val="22"/>
                <w:lang w:val="en-GB"/>
              </w:rPr>
              <w:t>Tenderers must demonstrate how they will meet the above requirements by clearly and comprehensively describing their approach to provision of Contract Management and Performance Measurement.</w:t>
            </w:r>
          </w:p>
          <w:p w14:paraId="24FF168C" w14:textId="11D3ED94" w:rsidR="00BF5264" w:rsidRPr="004B3188" w:rsidRDefault="00BF5264" w:rsidP="00F8593B"/>
          <w:tbl>
            <w:tblPr>
              <w:tblStyle w:val="TableGrid"/>
              <w:tblW w:w="0" w:type="auto"/>
              <w:tblLook w:val="04A0" w:firstRow="1" w:lastRow="0" w:firstColumn="1" w:lastColumn="0" w:noHBand="0" w:noVBand="1"/>
            </w:tblPr>
            <w:tblGrid>
              <w:gridCol w:w="9381"/>
            </w:tblGrid>
            <w:tr w:rsidR="00BF5264" w14:paraId="4461BADB" w14:textId="77777777" w:rsidTr="003510DB">
              <w:tc>
                <w:tcPr>
                  <w:tcW w:w="9381" w:type="dxa"/>
                  <w:shd w:val="clear" w:color="auto" w:fill="C5E0B3" w:themeFill="accent6" w:themeFillTint="66"/>
                </w:tcPr>
                <w:p w14:paraId="6910CBA7" w14:textId="77777777" w:rsidR="00BF5264" w:rsidRPr="003B76B4" w:rsidRDefault="00BF5264" w:rsidP="003510DB">
                  <w:pPr>
                    <w:rPr>
                      <w:b/>
                      <w:bCs/>
                    </w:rPr>
                  </w:pPr>
                  <w:r w:rsidRPr="00AA4B61">
                    <w:rPr>
                      <w:b/>
                      <w:bCs/>
                    </w:rPr>
                    <w:t xml:space="preserve">Please provide here a full and comprehensive explanation as to how your solution meets this </w:t>
                  </w:r>
                  <w:r>
                    <w:rPr>
                      <w:b/>
                      <w:bCs/>
                    </w:rPr>
                    <w:t>r</w:t>
                  </w:r>
                  <w:r w:rsidRPr="00AA4B61">
                    <w:rPr>
                      <w:b/>
                      <w:bCs/>
                    </w:rPr>
                    <w:t>equirement.</w:t>
                  </w:r>
                </w:p>
              </w:tc>
            </w:tr>
            <w:tr w:rsidR="00BF5264" w14:paraId="68AC4DD5" w14:textId="77777777" w:rsidTr="003510DB">
              <w:tc>
                <w:tcPr>
                  <w:tcW w:w="9381" w:type="dxa"/>
                  <w:shd w:val="clear" w:color="auto" w:fill="F2F2F2" w:themeFill="background1" w:themeFillShade="F2"/>
                </w:tcPr>
                <w:p w14:paraId="744A40B1" w14:textId="77777777" w:rsidR="00BF5264" w:rsidRDefault="00BF5264" w:rsidP="003510DB">
                  <w:pPr>
                    <w:rPr>
                      <w:b/>
                      <w:bCs/>
                    </w:rPr>
                  </w:pPr>
                </w:p>
                <w:p w14:paraId="5FA0BE09" w14:textId="77777777" w:rsidR="00BF5264" w:rsidRDefault="00BF5264" w:rsidP="003510DB">
                  <w:pPr>
                    <w:rPr>
                      <w:b/>
                      <w:bCs/>
                    </w:rPr>
                  </w:pPr>
                </w:p>
                <w:p w14:paraId="34A7434D" w14:textId="77777777" w:rsidR="00BF5264" w:rsidRDefault="00BF5264" w:rsidP="003510DB">
                  <w:pPr>
                    <w:rPr>
                      <w:b/>
                      <w:bCs/>
                    </w:rPr>
                  </w:pPr>
                </w:p>
                <w:p w14:paraId="0FCDA742" w14:textId="77777777" w:rsidR="00BF5264" w:rsidRDefault="00BF5264" w:rsidP="003510DB">
                  <w:pPr>
                    <w:rPr>
                      <w:b/>
                      <w:bCs/>
                    </w:rPr>
                  </w:pPr>
                </w:p>
                <w:p w14:paraId="5F9650FD" w14:textId="77777777" w:rsidR="00BF5264" w:rsidRDefault="00BF5264" w:rsidP="003510DB">
                  <w:pPr>
                    <w:rPr>
                      <w:b/>
                      <w:bCs/>
                    </w:rPr>
                  </w:pPr>
                </w:p>
                <w:p w14:paraId="24ADD4BA" w14:textId="77777777" w:rsidR="00BF5264" w:rsidRDefault="00BF5264" w:rsidP="003510DB">
                  <w:pPr>
                    <w:rPr>
                      <w:b/>
                      <w:bCs/>
                    </w:rPr>
                  </w:pPr>
                </w:p>
                <w:p w14:paraId="3BC69CBE" w14:textId="77777777" w:rsidR="00BF5264" w:rsidRDefault="00BF5264" w:rsidP="003510DB">
                  <w:pPr>
                    <w:rPr>
                      <w:b/>
                      <w:bCs/>
                    </w:rPr>
                  </w:pPr>
                </w:p>
                <w:p w14:paraId="4D77EF34" w14:textId="77777777" w:rsidR="00BF5264" w:rsidRDefault="00BF5264" w:rsidP="003510DB">
                  <w:pPr>
                    <w:rPr>
                      <w:b/>
                      <w:bCs/>
                    </w:rPr>
                  </w:pPr>
                </w:p>
                <w:p w14:paraId="0D2070FD" w14:textId="77777777" w:rsidR="00BF5264" w:rsidRDefault="00BF5264" w:rsidP="003510DB">
                  <w:pPr>
                    <w:rPr>
                      <w:b/>
                      <w:bCs/>
                    </w:rPr>
                  </w:pPr>
                </w:p>
                <w:p w14:paraId="309B5E3F" w14:textId="77777777" w:rsidR="00BF5264" w:rsidRDefault="00BF5264" w:rsidP="003510DB">
                  <w:pPr>
                    <w:rPr>
                      <w:b/>
                      <w:bCs/>
                    </w:rPr>
                  </w:pPr>
                </w:p>
                <w:p w14:paraId="537B638A" w14:textId="77777777" w:rsidR="00BF5264" w:rsidRDefault="00BF5264" w:rsidP="003510DB">
                  <w:pPr>
                    <w:rPr>
                      <w:b/>
                      <w:bCs/>
                    </w:rPr>
                  </w:pPr>
                </w:p>
                <w:p w14:paraId="3FA67801" w14:textId="77777777" w:rsidR="00BF5264" w:rsidRDefault="00BF5264" w:rsidP="003510DB">
                  <w:pPr>
                    <w:rPr>
                      <w:b/>
                      <w:bCs/>
                    </w:rPr>
                  </w:pPr>
                </w:p>
                <w:p w14:paraId="70569427" w14:textId="77777777" w:rsidR="00BF5264" w:rsidRDefault="00BF5264" w:rsidP="003510DB">
                  <w:pPr>
                    <w:rPr>
                      <w:b/>
                      <w:bCs/>
                    </w:rPr>
                  </w:pPr>
                </w:p>
                <w:p w14:paraId="5F89E9AA" w14:textId="77777777" w:rsidR="00BF5264" w:rsidRDefault="00BF5264" w:rsidP="003510DB">
                  <w:pPr>
                    <w:rPr>
                      <w:b/>
                      <w:bCs/>
                    </w:rPr>
                  </w:pPr>
                </w:p>
                <w:p w14:paraId="38191259" w14:textId="77777777" w:rsidR="00F8593B" w:rsidRDefault="00F8593B" w:rsidP="003510DB">
                  <w:pPr>
                    <w:rPr>
                      <w:b/>
                      <w:bCs/>
                    </w:rPr>
                  </w:pPr>
                </w:p>
                <w:p w14:paraId="3767E40C" w14:textId="77777777" w:rsidR="00BF5264" w:rsidRDefault="00BF5264" w:rsidP="003510DB">
                  <w:pPr>
                    <w:rPr>
                      <w:b/>
                      <w:bCs/>
                    </w:rPr>
                  </w:pPr>
                </w:p>
                <w:p w14:paraId="27A46465" w14:textId="77777777" w:rsidR="00BF5264" w:rsidRDefault="00BF5264" w:rsidP="003510DB">
                  <w:pPr>
                    <w:rPr>
                      <w:b/>
                      <w:bCs/>
                    </w:rPr>
                  </w:pPr>
                </w:p>
              </w:tc>
            </w:tr>
          </w:tbl>
          <w:p w14:paraId="3532C7BC" w14:textId="77777777" w:rsidR="00BF5264" w:rsidRPr="008B3188" w:rsidRDefault="00BF5264" w:rsidP="003510DB">
            <w:pPr>
              <w:ind w:right="43"/>
              <w:rPr>
                <w:bCs/>
                <w:lang w:val="en-GB"/>
              </w:rPr>
            </w:pPr>
          </w:p>
        </w:tc>
      </w:tr>
    </w:tbl>
    <w:p w14:paraId="6CFE1364" w14:textId="77777777" w:rsidR="00BA28E4" w:rsidRDefault="00BA28E4"/>
    <w:p w14:paraId="66E364BB" w14:textId="77777777" w:rsidR="00F8593B" w:rsidRDefault="00F8593B"/>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8A07A5" w14:paraId="7B3ACEEB" w14:textId="77777777" w:rsidTr="556BBB94">
        <w:tc>
          <w:tcPr>
            <w:tcW w:w="9639" w:type="dxa"/>
            <w:shd w:val="clear" w:color="auto" w:fill="235D64"/>
          </w:tcPr>
          <w:p w14:paraId="5C927FB9" w14:textId="1838A4A9" w:rsidR="008A07A5" w:rsidRPr="00CC29C7" w:rsidRDefault="008A07A5" w:rsidP="008A07A5">
            <w:pPr>
              <w:spacing w:line="276" w:lineRule="auto"/>
              <w:rPr>
                <w:b/>
                <w:sz w:val="32"/>
                <w:szCs w:val="32"/>
              </w:rPr>
            </w:pPr>
            <w:r w:rsidRPr="008A07A5">
              <w:rPr>
                <w:b/>
                <w:color w:val="FFFFFF" w:themeColor="background1"/>
                <w:sz w:val="28"/>
                <w:szCs w:val="28"/>
              </w:rPr>
              <w:t xml:space="preserve">Criterion 4: </w:t>
            </w:r>
            <w:r w:rsidRPr="008A07A5">
              <w:rPr>
                <w:rFonts w:cstheme="minorHAnsi"/>
                <w:color w:val="FFFFFF" w:themeColor="background1"/>
                <w:sz w:val="28"/>
                <w:szCs w:val="28"/>
                <w:lang w:eastAsia="en-IE"/>
              </w:rPr>
              <w:t xml:space="preserve">Quality of approach to the delivery of </w:t>
            </w:r>
            <w:r w:rsidRPr="008A07A5">
              <w:rPr>
                <w:rStyle w:val="normaltextrun"/>
                <w:rFonts w:cstheme="minorHAnsi"/>
                <w:color w:val="FFFFFF" w:themeColor="background1"/>
                <w:sz w:val="28"/>
                <w:szCs w:val="28"/>
              </w:rPr>
              <w:t>Green Public Procurement (GPP)</w:t>
            </w:r>
          </w:p>
        </w:tc>
      </w:tr>
      <w:tr w:rsidR="008A07A5" w14:paraId="0199AC26" w14:textId="77777777" w:rsidTr="556BBB94">
        <w:tc>
          <w:tcPr>
            <w:tcW w:w="9639" w:type="dxa"/>
            <w:shd w:val="clear" w:color="auto" w:fill="57AEA5"/>
          </w:tcPr>
          <w:p w14:paraId="1A211119" w14:textId="517D0B82" w:rsidR="008A07A5" w:rsidRPr="009E04E5" w:rsidRDefault="008A07A5" w:rsidP="008A07A5">
            <w:pPr>
              <w:spacing w:line="276" w:lineRule="auto"/>
              <w:rPr>
                <w:b/>
                <w:color w:val="FFFFFF" w:themeColor="background1"/>
                <w:sz w:val="28"/>
                <w:szCs w:val="28"/>
              </w:rPr>
            </w:pPr>
            <w:r w:rsidRPr="009E04E5">
              <w:rPr>
                <w:b/>
                <w:color w:val="FFFFFF" w:themeColor="background1"/>
                <w:sz w:val="28"/>
                <w:szCs w:val="28"/>
              </w:rPr>
              <w:t xml:space="preserve">Maximum Marks Available: </w:t>
            </w:r>
            <w:r>
              <w:rPr>
                <w:b/>
                <w:color w:val="FFFFFF" w:themeColor="background1"/>
                <w:sz w:val="28"/>
                <w:szCs w:val="28"/>
              </w:rPr>
              <w:t>50</w:t>
            </w:r>
          </w:p>
        </w:tc>
      </w:tr>
      <w:tr w:rsidR="008A07A5" w14:paraId="3725E4C9" w14:textId="77777777" w:rsidTr="556BBB94">
        <w:tc>
          <w:tcPr>
            <w:tcW w:w="9639" w:type="dxa"/>
            <w:shd w:val="clear" w:color="auto" w:fill="57AEA5"/>
          </w:tcPr>
          <w:p w14:paraId="7F6DECE4" w14:textId="4265B11C" w:rsidR="008A07A5" w:rsidRPr="009E04E5" w:rsidRDefault="008A07A5" w:rsidP="008A07A5">
            <w:pPr>
              <w:spacing w:line="276" w:lineRule="auto"/>
              <w:rPr>
                <w:b/>
                <w:color w:val="FFFFFF" w:themeColor="background1"/>
                <w:sz w:val="28"/>
                <w:szCs w:val="28"/>
              </w:rPr>
            </w:pPr>
            <w:r w:rsidRPr="009E04E5">
              <w:rPr>
                <w:b/>
                <w:color w:val="FFFFFF" w:themeColor="background1"/>
                <w:sz w:val="28"/>
                <w:szCs w:val="28"/>
              </w:rPr>
              <w:t xml:space="preserve">Minimum Marks Required: </w:t>
            </w:r>
            <w:r>
              <w:rPr>
                <w:b/>
                <w:color w:val="FFFFFF" w:themeColor="background1"/>
                <w:sz w:val="28"/>
                <w:szCs w:val="28"/>
              </w:rPr>
              <w:t>N/A</w:t>
            </w:r>
          </w:p>
        </w:tc>
      </w:tr>
      <w:tr w:rsidR="00BF5264" w14:paraId="3A9CFD64" w14:textId="77777777" w:rsidTr="556BBB94">
        <w:tc>
          <w:tcPr>
            <w:tcW w:w="9639" w:type="dxa"/>
            <w:shd w:val="clear" w:color="auto" w:fill="57AEA5"/>
          </w:tcPr>
          <w:p w14:paraId="43C6BF12" w14:textId="64BCE5E0" w:rsidR="00BF5264" w:rsidRPr="009E04E5" w:rsidRDefault="4F4BE89F" w:rsidP="5641465C">
            <w:pPr>
              <w:spacing w:line="276" w:lineRule="auto"/>
              <w:rPr>
                <w:b/>
                <w:bCs/>
                <w:color w:val="FFFFFF" w:themeColor="background1"/>
                <w:sz w:val="28"/>
                <w:szCs w:val="28"/>
              </w:rPr>
            </w:pPr>
            <w:r w:rsidRPr="556BBB94">
              <w:rPr>
                <w:b/>
                <w:bCs/>
                <w:color w:val="FFFFFF" w:themeColor="background1"/>
                <w:sz w:val="28"/>
                <w:szCs w:val="28"/>
              </w:rPr>
              <w:t xml:space="preserve">No. of pages: </w:t>
            </w:r>
            <w:r w:rsidR="002F2706">
              <w:rPr>
                <w:b/>
                <w:bCs/>
                <w:color w:val="FFFFFF" w:themeColor="background1"/>
                <w:sz w:val="28"/>
                <w:szCs w:val="28"/>
              </w:rPr>
              <w:t>2</w:t>
            </w:r>
            <w:r w:rsidRPr="556BBB94">
              <w:rPr>
                <w:b/>
                <w:bCs/>
                <w:color w:val="FFFFFF" w:themeColor="background1"/>
                <w:sz w:val="28"/>
                <w:szCs w:val="28"/>
              </w:rPr>
              <w:t xml:space="preserve"> </w:t>
            </w:r>
            <w:r w:rsidR="00F8593B" w:rsidRPr="556BBB94">
              <w:rPr>
                <w:b/>
                <w:bCs/>
                <w:color w:val="FFFFFF" w:themeColor="background1"/>
                <w:sz w:val="28"/>
                <w:szCs w:val="28"/>
              </w:rPr>
              <w:t xml:space="preserve">x </w:t>
            </w:r>
            <w:r w:rsidRPr="556BBB94">
              <w:rPr>
                <w:b/>
                <w:bCs/>
                <w:color w:val="FFFFFF" w:themeColor="background1"/>
                <w:sz w:val="28"/>
                <w:szCs w:val="28"/>
              </w:rPr>
              <w:t>A4 pages MAX</w:t>
            </w:r>
          </w:p>
        </w:tc>
      </w:tr>
    </w:tbl>
    <w:p w14:paraId="33B1B5BA" w14:textId="77777777" w:rsidR="00BF5264" w:rsidRDefault="00BF5264" w:rsidP="00BF5264"/>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9D9D9" w:themeFill="background1" w:themeFillShade="D9"/>
        <w:tblLook w:val="04A0" w:firstRow="1" w:lastRow="0" w:firstColumn="1" w:lastColumn="0" w:noHBand="0" w:noVBand="1"/>
      </w:tblPr>
      <w:tblGrid>
        <w:gridCol w:w="9634"/>
      </w:tblGrid>
      <w:tr w:rsidR="00BF5264" w:rsidRPr="008B3188" w14:paraId="4A9C5B19" w14:textId="77777777" w:rsidTr="746BB9D7">
        <w:trPr>
          <w:trHeight w:val="764"/>
        </w:trPr>
        <w:tc>
          <w:tcPr>
            <w:tcW w:w="9634" w:type="dxa"/>
            <w:shd w:val="clear" w:color="auto" w:fill="D9D9D9" w:themeFill="background1" w:themeFillShade="D9"/>
            <w:vAlign w:val="center"/>
          </w:tcPr>
          <w:p w14:paraId="70FB49DE" w14:textId="7AC7DD9C" w:rsidR="00F8593B" w:rsidRPr="00F8593B" w:rsidRDefault="00BF5264" w:rsidP="00F8593B">
            <w:pPr>
              <w:rPr>
                <w:b/>
                <w:bCs/>
              </w:rPr>
            </w:pPr>
            <w:r w:rsidRPr="00BF5264">
              <w:t>​</w:t>
            </w:r>
            <w:r w:rsidR="00F8593B" w:rsidRPr="007A4D09">
              <w:rPr>
                <w:b/>
                <w:bCs/>
              </w:rPr>
              <w:t>Th</w:t>
            </w:r>
            <w:r w:rsidR="00F8593B" w:rsidRPr="00F8593B">
              <w:rPr>
                <w:b/>
                <w:bCs/>
              </w:rPr>
              <w:t xml:space="preserve">e Department of Transport is committed to the principles of environmental management in its activities and it encourages the implementation of sustainability principles in its procurement practices. Tenderers should make all reasonable efforts to minimise adverse environmental impact in the methods of services delivery and in materials used.  </w:t>
            </w:r>
          </w:p>
          <w:p w14:paraId="075597EC" w14:textId="1DAFA64C" w:rsidR="00243B6F" w:rsidRPr="000D353D" w:rsidRDefault="00F8593B" w:rsidP="00243B6F">
            <w:pPr>
              <w:pStyle w:val="paragraph"/>
              <w:spacing w:before="0" w:beforeAutospacing="0" w:after="0" w:afterAutospacing="0"/>
              <w:jc w:val="both"/>
              <w:textAlignment w:val="baseline"/>
              <w:rPr>
                <w:rFonts w:asciiTheme="minorHAnsi" w:hAnsiTheme="minorHAnsi" w:cstheme="minorHAnsi"/>
                <w:sz w:val="18"/>
                <w:szCs w:val="18"/>
              </w:rPr>
            </w:pPr>
            <w:r w:rsidRPr="746BB9D7">
              <w:rPr>
                <w:b/>
                <w:bCs/>
              </w:rPr>
              <w:t>​</w:t>
            </w:r>
            <w:r w:rsidR="00243B6F" w:rsidRPr="000D353D">
              <w:rPr>
                <w:rStyle w:val="normaltextrun"/>
                <w:rFonts w:cstheme="minorHAnsi"/>
                <w:lang w:val="en-GB"/>
              </w:rPr>
              <w:t xml:space="preserve"> </w:t>
            </w:r>
            <w:r w:rsidR="00243B6F" w:rsidRPr="000D353D">
              <w:rPr>
                <w:rStyle w:val="normaltextrun"/>
                <w:rFonts w:asciiTheme="minorHAnsi" w:hAnsiTheme="minorHAnsi" w:cstheme="minorHAnsi"/>
                <w:sz w:val="22"/>
                <w:szCs w:val="22"/>
                <w:lang w:val="en-GB"/>
              </w:rPr>
              <w:t>The successful Tenderer must provide Green Public Procurement (GPP) which at a minimum must include:</w:t>
            </w:r>
            <w:r w:rsidR="00243B6F" w:rsidRPr="000D353D">
              <w:rPr>
                <w:rStyle w:val="eop"/>
                <w:rFonts w:asciiTheme="minorHAnsi" w:hAnsiTheme="minorHAnsi" w:cstheme="minorHAnsi"/>
                <w:sz w:val="22"/>
                <w:szCs w:val="22"/>
              </w:rPr>
              <w:t> </w:t>
            </w:r>
          </w:p>
          <w:p w14:paraId="79B1DB46" w14:textId="77777777" w:rsidR="00243B6F" w:rsidRPr="000D353D" w:rsidRDefault="00243B6F" w:rsidP="00243B6F">
            <w:pPr>
              <w:pStyle w:val="paragraph"/>
              <w:numPr>
                <w:ilvl w:val="0"/>
                <w:numId w:val="37"/>
              </w:numPr>
              <w:spacing w:before="0" w:beforeAutospacing="0" w:after="0" w:afterAutospacing="0"/>
              <w:jc w:val="both"/>
              <w:textAlignment w:val="baseline"/>
              <w:rPr>
                <w:rFonts w:asciiTheme="minorHAnsi" w:hAnsiTheme="minorHAnsi" w:cstheme="minorHAnsi"/>
                <w:sz w:val="22"/>
                <w:szCs w:val="22"/>
              </w:rPr>
            </w:pPr>
            <w:r w:rsidRPr="000D353D">
              <w:rPr>
                <w:rStyle w:val="contentcontrolboundarysink"/>
                <w:rFonts w:asciiTheme="minorHAnsi" w:hAnsiTheme="minorHAnsi" w:cstheme="minorHAnsi"/>
                <w:sz w:val="22"/>
                <w:szCs w:val="22"/>
              </w:rPr>
              <w:t xml:space="preserve">The </w:t>
            </w:r>
            <w:r w:rsidRPr="000D353D">
              <w:rPr>
                <w:rFonts w:asciiTheme="minorHAnsi" w:hAnsiTheme="minorHAnsi" w:cstheme="minorHAnsi"/>
                <w:sz w:val="22"/>
                <w:szCs w:val="22"/>
                <w:lang w:val="en-GB"/>
              </w:rPr>
              <w:t>practical steps that the tenderer will take to deliver the contract in an environmentally sustainable manner, including sustainability awareness training for personnel involved in contract fulfilment</w:t>
            </w:r>
          </w:p>
          <w:p w14:paraId="3C6437C9" w14:textId="561E7D76" w:rsidR="00BF5264" w:rsidRPr="004B3188" w:rsidRDefault="00243B6F" w:rsidP="002F2706">
            <w:pPr>
              <w:pStyle w:val="paragraph"/>
              <w:spacing w:before="0" w:beforeAutospacing="0" w:after="0" w:afterAutospacing="0"/>
              <w:jc w:val="both"/>
              <w:textAlignment w:val="baseline"/>
            </w:pPr>
            <w:r w:rsidRPr="000D353D">
              <w:rPr>
                <w:rStyle w:val="contentcontrolboundarysink"/>
                <w:rFonts w:asciiTheme="minorHAnsi" w:hAnsiTheme="minorHAnsi" w:cstheme="minorHAnsi"/>
                <w:sz w:val="22"/>
                <w:szCs w:val="22"/>
              </w:rPr>
              <w:t>​</w:t>
            </w:r>
            <w:r w:rsidRPr="000D353D">
              <w:rPr>
                <w:rStyle w:val="eop"/>
                <w:rFonts w:asciiTheme="minorHAnsi" w:hAnsiTheme="minorHAnsi" w:cstheme="minorHAnsi"/>
                <w:sz w:val="22"/>
                <w:szCs w:val="22"/>
              </w:rPr>
              <w:t>  </w:t>
            </w:r>
            <w:r w:rsidRPr="000D353D">
              <w:rPr>
                <w:rStyle w:val="contentcontrolboundarysink"/>
                <w:rFonts w:asciiTheme="minorHAnsi" w:hAnsiTheme="minorHAnsi" w:cstheme="minorHAnsi"/>
                <w:sz w:val="22"/>
                <w:szCs w:val="22"/>
              </w:rPr>
              <w:t>​</w:t>
            </w:r>
            <w:r w:rsidR="00F8593B" w:rsidRPr="00F8593B">
              <w:rPr>
                <w:b/>
                <w:bCs/>
              </w:rPr>
              <w:t xml:space="preserve"> </w:t>
            </w:r>
          </w:p>
          <w:tbl>
            <w:tblPr>
              <w:tblStyle w:val="TableGrid"/>
              <w:tblW w:w="0" w:type="auto"/>
              <w:tblLook w:val="04A0" w:firstRow="1" w:lastRow="0" w:firstColumn="1" w:lastColumn="0" w:noHBand="0" w:noVBand="1"/>
            </w:tblPr>
            <w:tblGrid>
              <w:gridCol w:w="9381"/>
            </w:tblGrid>
            <w:tr w:rsidR="00BF5264" w14:paraId="48CA88C7" w14:textId="77777777" w:rsidTr="003510DB">
              <w:tc>
                <w:tcPr>
                  <w:tcW w:w="9381" w:type="dxa"/>
                  <w:shd w:val="clear" w:color="auto" w:fill="C5E0B3" w:themeFill="accent6" w:themeFillTint="66"/>
                </w:tcPr>
                <w:p w14:paraId="6BBCE5D8" w14:textId="77777777" w:rsidR="00BF5264" w:rsidRPr="003B76B4" w:rsidRDefault="00BF5264" w:rsidP="003510DB">
                  <w:pPr>
                    <w:rPr>
                      <w:b/>
                      <w:bCs/>
                    </w:rPr>
                  </w:pPr>
                  <w:r w:rsidRPr="00AA4B61">
                    <w:rPr>
                      <w:b/>
                      <w:bCs/>
                    </w:rPr>
                    <w:t xml:space="preserve">Please provide here a full and comprehensive explanation as to how your solution meets this </w:t>
                  </w:r>
                  <w:r>
                    <w:rPr>
                      <w:b/>
                      <w:bCs/>
                    </w:rPr>
                    <w:t>r</w:t>
                  </w:r>
                  <w:r w:rsidRPr="00AA4B61">
                    <w:rPr>
                      <w:b/>
                      <w:bCs/>
                    </w:rPr>
                    <w:t>equirement.</w:t>
                  </w:r>
                </w:p>
              </w:tc>
            </w:tr>
            <w:tr w:rsidR="00BF5264" w14:paraId="6C9DCC6D" w14:textId="77777777" w:rsidTr="003510DB">
              <w:tc>
                <w:tcPr>
                  <w:tcW w:w="9381" w:type="dxa"/>
                  <w:shd w:val="clear" w:color="auto" w:fill="F2F2F2" w:themeFill="background1" w:themeFillShade="F2"/>
                </w:tcPr>
                <w:p w14:paraId="1CEE1722" w14:textId="77777777" w:rsidR="00BF5264" w:rsidRDefault="00BF5264" w:rsidP="003510DB">
                  <w:pPr>
                    <w:rPr>
                      <w:b/>
                      <w:bCs/>
                    </w:rPr>
                  </w:pPr>
                </w:p>
                <w:p w14:paraId="74FA28D9" w14:textId="77777777" w:rsidR="00BF5264" w:rsidRDefault="00BF5264" w:rsidP="003510DB">
                  <w:pPr>
                    <w:rPr>
                      <w:b/>
                      <w:bCs/>
                    </w:rPr>
                  </w:pPr>
                </w:p>
                <w:p w14:paraId="3BFE0132" w14:textId="77777777" w:rsidR="00BF5264" w:rsidRDefault="00BF5264" w:rsidP="003510DB">
                  <w:pPr>
                    <w:rPr>
                      <w:b/>
                      <w:bCs/>
                    </w:rPr>
                  </w:pPr>
                </w:p>
                <w:p w14:paraId="1A80B874" w14:textId="77777777" w:rsidR="00BF5264" w:rsidRDefault="00BF5264" w:rsidP="003510DB">
                  <w:pPr>
                    <w:rPr>
                      <w:b/>
                      <w:bCs/>
                    </w:rPr>
                  </w:pPr>
                </w:p>
                <w:p w14:paraId="5730F316" w14:textId="77777777" w:rsidR="00BF5264" w:rsidRDefault="00BF5264" w:rsidP="003510DB">
                  <w:pPr>
                    <w:rPr>
                      <w:b/>
                      <w:bCs/>
                    </w:rPr>
                  </w:pPr>
                </w:p>
                <w:p w14:paraId="0BEA6EA2" w14:textId="77777777" w:rsidR="00BF5264" w:rsidRDefault="00BF5264" w:rsidP="003510DB">
                  <w:pPr>
                    <w:rPr>
                      <w:b/>
                      <w:bCs/>
                    </w:rPr>
                  </w:pPr>
                </w:p>
                <w:p w14:paraId="3BA2F5F3" w14:textId="77777777" w:rsidR="00BF5264" w:rsidRDefault="00BF5264" w:rsidP="003510DB">
                  <w:pPr>
                    <w:rPr>
                      <w:b/>
                      <w:bCs/>
                    </w:rPr>
                  </w:pPr>
                </w:p>
                <w:p w14:paraId="75C22E7C" w14:textId="77777777" w:rsidR="00BF5264" w:rsidRDefault="00BF5264" w:rsidP="003510DB">
                  <w:pPr>
                    <w:rPr>
                      <w:b/>
                      <w:bCs/>
                    </w:rPr>
                  </w:pPr>
                </w:p>
                <w:p w14:paraId="357E48A1" w14:textId="77777777" w:rsidR="00BF5264" w:rsidRDefault="00BF5264" w:rsidP="003510DB">
                  <w:pPr>
                    <w:rPr>
                      <w:b/>
                      <w:bCs/>
                    </w:rPr>
                  </w:pPr>
                </w:p>
                <w:p w14:paraId="48B50C73" w14:textId="77777777" w:rsidR="00BF5264" w:rsidRDefault="00BF5264" w:rsidP="003510DB">
                  <w:pPr>
                    <w:rPr>
                      <w:b/>
                      <w:bCs/>
                    </w:rPr>
                  </w:pPr>
                </w:p>
                <w:p w14:paraId="64AB67F3" w14:textId="77777777" w:rsidR="00BF5264" w:rsidRDefault="00BF5264" w:rsidP="003510DB">
                  <w:pPr>
                    <w:rPr>
                      <w:b/>
                      <w:bCs/>
                    </w:rPr>
                  </w:pPr>
                </w:p>
                <w:p w14:paraId="1EBFBCC1" w14:textId="77777777" w:rsidR="00BF5264" w:rsidRDefault="00BF5264" w:rsidP="003510DB">
                  <w:pPr>
                    <w:rPr>
                      <w:b/>
                      <w:bCs/>
                    </w:rPr>
                  </w:pPr>
                </w:p>
                <w:p w14:paraId="3CB90C09" w14:textId="77777777" w:rsidR="00BF5264" w:rsidRDefault="00BF5264" w:rsidP="003510DB">
                  <w:pPr>
                    <w:rPr>
                      <w:b/>
                      <w:bCs/>
                    </w:rPr>
                  </w:pPr>
                </w:p>
                <w:p w14:paraId="220F7988" w14:textId="77777777" w:rsidR="00BF5264" w:rsidRDefault="00BF5264" w:rsidP="003510DB">
                  <w:pPr>
                    <w:rPr>
                      <w:b/>
                      <w:bCs/>
                    </w:rPr>
                  </w:pPr>
                </w:p>
                <w:p w14:paraId="46B61C17" w14:textId="77777777" w:rsidR="00BF5264" w:rsidRDefault="00BF5264" w:rsidP="003510DB">
                  <w:pPr>
                    <w:rPr>
                      <w:b/>
                      <w:bCs/>
                    </w:rPr>
                  </w:pPr>
                </w:p>
                <w:p w14:paraId="53607559" w14:textId="77777777" w:rsidR="00BF5264" w:rsidRDefault="00BF5264" w:rsidP="003510DB">
                  <w:pPr>
                    <w:rPr>
                      <w:b/>
                      <w:bCs/>
                    </w:rPr>
                  </w:pPr>
                </w:p>
                <w:p w14:paraId="3682ACC0" w14:textId="77777777" w:rsidR="00BF5264" w:rsidRDefault="00BF5264" w:rsidP="003510DB">
                  <w:pPr>
                    <w:rPr>
                      <w:b/>
                      <w:bCs/>
                    </w:rPr>
                  </w:pPr>
                </w:p>
                <w:p w14:paraId="36CCDF43" w14:textId="77777777" w:rsidR="00BF5264" w:rsidRDefault="00BF5264" w:rsidP="003510DB">
                  <w:pPr>
                    <w:rPr>
                      <w:b/>
                      <w:bCs/>
                    </w:rPr>
                  </w:pPr>
                </w:p>
              </w:tc>
            </w:tr>
          </w:tbl>
          <w:p w14:paraId="7CB86F8C" w14:textId="77777777" w:rsidR="00BF5264" w:rsidRPr="008B3188" w:rsidRDefault="00BF5264" w:rsidP="003510DB">
            <w:pPr>
              <w:ind w:right="43"/>
              <w:rPr>
                <w:bCs/>
                <w:lang w:val="en-GB"/>
              </w:rPr>
            </w:pPr>
          </w:p>
        </w:tc>
      </w:tr>
    </w:tbl>
    <w:p w14:paraId="290FCF2A" w14:textId="7C4523D8" w:rsidR="007A7756" w:rsidRPr="00E934F3" w:rsidRDefault="007A7756" w:rsidP="007A7756">
      <w:pPr>
        <w:spacing w:line="276" w:lineRule="auto"/>
        <w:rPr>
          <w:rFonts w:asciiTheme="majorHAnsi" w:eastAsiaTheme="majorEastAsia" w:hAnsiTheme="majorHAnsi" w:cstheme="majorBidi"/>
          <w:b/>
          <w:color w:val="235D64"/>
          <w:sz w:val="32"/>
          <w:szCs w:val="32"/>
        </w:rPr>
      </w:pPr>
      <w:bookmarkStart w:id="13" w:name="_Toc161305555"/>
      <w:bookmarkEnd w:id="12"/>
      <w:r w:rsidRPr="00B438C2">
        <w:rPr>
          <w:rStyle w:val="Heading1Char"/>
          <w:b/>
          <w:color w:val="235D64"/>
        </w:rPr>
        <w:lastRenderedPageBreak/>
        <w:t xml:space="preserve">Part </w:t>
      </w:r>
      <w:r>
        <w:rPr>
          <w:rStyle w:val="Heading1Char"/>
          <w:b/>
          <w:color w:val="235D64"/>
        </w:rPr>
        <w:t>G</w:t>
      </w:r>
      <w:r w:rsidRPr="00B438C2">
        <w:rPr>
          <w:rStyle w:val="Heading1Char"/>
          <w:b/>
          <w:color w:val="235D64"/>
        </w:rPr>
        <w:t>:</w:t>
      </w:r>
      <w:r w:rsidRPr="0006646C">
        <w:rPr>
          <w:rStyle w:val="Heading1Char"/>
          <w:b/>
          <w:color w:val="235D64"/>
        </w:rPr>
        <w:t xml:space="preserve"> </w:t>
      </w:r>
      <w:r>
        <w:rPr>
          <w:rStyle w:val="Heading1Char"/>
          <w:b/>
          <w:color w:val="235D64"/>
        </w:rPr>
        <w:t>Quantitative Award Criteria Response Section</w:t>
      </w:r>
      <w:bookmarkEnd w:id="13"/>
      <w:r w:rsidR="00056D6C">
        <w:rPr>
          <w:rFonts w:cstheme="majorBidi"/>
          <w:b/>
          <w:color w:val="235D64"/>
        </w:rPr>
        <w:pict w14:anchorId="6E03F661">
          <v:rect id="_x0000_i1030" style="width:451.3pt;height:1.5pt;mso-position-horizontal:absolute;mso-position-vertical:absolute" o:hrstd="t" o:hrnoshade="t" o:hr="t" fillcolor="#235d64" stroked="f"/>
        </w:pict>
      </w: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8996"/>
      </w:tblGrid>
      <w:tr w:rsidR="00613047" w14:paraId="56EC1AF2" w14:textId="77777777" w:rsidTr="00926F04">
        <w:trPr>
          <w:trHeight w:val="593"/>
        </w:trPr>
        <w:tc>
          <w:tcPr>
            <w:tcW w:w="5000" w:type="pct"/>
            <w:shd w:val="clear" w:color="auto" w:fill="235D64"/>
          </w:tcPr>
          <w:p w14:paraId="0123D697" w14:textId="36A42EB9" w:rsidR="00613047" w:rsidRPr="00405047" w:rsidRDefault="00613047" w:rsidP="00393176">
            <w:pPr>
              <w:spacing w:after="120" w:line="275" w:lineRule="auto"/>
              <w:ind w:left="119" w:right="76"/>
              <w:jc w:val="both"/>
            </w:pPr>
            <w:r>
              <w:br w:type="page"/>
            </w:r>
            <w:r>
              <w:rPr>
                <w:b/>
                <w:color w:val="FFFFFF" w:themeColor="background1"/>
                <w:sz w:val="32"/>
                <w:szCs w:val="32"/>
                <w:lang w:val="en-GB"/>
              </w:rPr>
              <w:t xml:space="preserve">Criterion </w:t>
            </w:r>
            <w:r w:rsidR="00741555">
              <w:rPr>
                <w:b/>
                <w:color w:val="FFFFFF" w:themeColor="background1"/>
                <w:sz w:val="32"/>
                <w:szCs w:val="32"/>
                <w:lang w:val="en-GB"/>
              </w:rPr>
              <w:t>1</w:t>
            </w:r>
            <w:r>
              <w:rPr>
                <w:b/>
                <w:color w:val="FFFFFF" w:themeColor="background1"/>
                <w:sz w:val="32"/>
                <w:szCs w:val="32"/>
                <w:lang w:val="en-GB"/>
              </w:rPr>
              <w:t>:</w:t>
            </w:r>
          </w:p>
        </w:tc>
      </w:tr>
      <w:tr w:rsidR="00613047" w14:paraId="3EC44F81" w14:textId="77777777" w:rsidTr="00926F04">
        <w:trPr>
          <w:trHeight w:val="402"/>
        </w:trPr>
        <w:tc>
          <w:tcPr>
            <w:tcW w:w="5000" w:type="pct"/>
            <w:shd w:val="clear" w:color="auto" w:fill="57AEA5"/>
          </w:tcPr>
          <w:p w14:paraId="3AD2A9AE" w14:textId="4A41F211" w:rsidR="00613047" w:rsidRPr="00CC29C7" w:rsidRDefault="00613047" w:rsidP="00393176">
            <w:pPr>
              <w:spacing w:line="276" w:lineRule="auto"/>
              <w:rPr>
                <w:b/>
                <w:color w:val="FFFFFF" w:themeColor="background1"/>
                <w:sz w:val="28"/>
                <w:szCs w:val="28"/>
              </w:rPr>
            </w:pPr>
            <w:r w:rsidRPr="00CC29C7">
              <w:rPr>
                <w:b/>
                <w:color w:val="FFFFFF" w:themeColor="background1"/>
                <w:sz w:val="28"/>
                <w:szCs w:val="28"/>
              </w:rPr>
              <w:t>Maximum Marks Available:</w:t>
            </w:r>
            <w:r>
              <w:rPr>
                <w:b/>
                <w:color w:val="FFFFFF" w:themeColor="background1"/>
                <w:sz w:val="28"/>
                <w:szCs w:val="28"/>
              </w:rPr>
              <w:t xml:space="preserve"> </w:t>
            </w:r>
            <w:r w:rsidR="002F2706">
              <w:rPr>
                <w:b/>
                <w:color w:val="FFFFFF" w:themeColor="background1"/>
                <w:sz w:val="28"/>
                <w:szCs w:val="28"/>
              </w:rPr>
              <w:t>200</w:t>
            </w:r>
          </w:p>
        </w:tc>
      </w:tr>
    </w:tbl>
    <w:p w14:paraId="4D784B46" w14:textId="5997D076" w:rsidR="00285D12" w:rsidRPr="0065778A" w:rsidRDefault="00285D12">
      <w:pPr>
        <w:rPr>
          <w:sz w:val="8"/>
          <w:szCs w:val="8"/>
        </w:rPr>
      </w:pPr>
    </w:p>
    <w:p w14:paraId="7B5A5CAB" w14:textId="44F8B343" w:rsidR="00926F04" w:rsidRDefault="00926F04" w:rsidP="00926F0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color w:val="FF0000"/>
          <w:sz w:val="22"/>
          <w:szCs w:val="22"/>
          <w:shd w:val="clear" w:color="auto" w:fill="C0C0C0"/>
          <w:lang w:val="en-GB"/>
        </w:rPr>
        <w:t>​​</w:t>
      </w:r>
      <w:r>
        <w:rPr>
          <w:rStyle w:val="contentcontrolboundarysink"/>
          <w:rFonts w:ascii="Calibri" w:hAnsi="Calibri" w:cs="Calibri"/>
          <w:sz w:val="22"/>
          <w:szCs w:val="22"/>
          <w:lang w:val="en-GB"/>
        </w:rPr>
        <w:t>​</w:t>
      </w:r>
      <w:r>
        <w:rPr>
          <w:rStyle w:val="normaltextrun"/>
          <w:rFonts w:ascii="Calibri" w:hAnsi="Calibri" w:cs="Calibri"/>
          <w:sz w:val="22"/>
          <w:szCs w:val="22"/>
          <w:lang w:val="en-GB"/>
        </w:rPr>
        <w:t>In preparing their pricing proposals, tenderers should take note of the instructions below before completing the pricing schedule</w:t>
      </w:r>
      <w:r w:rsidR="004511B7">
        <w:rPr>
          <w:rStyle w:val="normaltextrun"/>
          <w:rFonts w:ascii="Calibri" w:hAnsi="Calibri" w:cs="Calibri"/>
          <w:sz w:val="22"/>
          <w:szCs w:val="22"/>
          <w:lang w:val="en-GB"/>
        </w:rPr>
        <w:t xml:space="preserve"> overleaf</w:t>
      </w:r>
      <w:r>
        <w:rPr>
          <w:rStyle w:val="normaltextrun"/>
          <w:rFonts w:ascii="Calibri" w:hAnsi="Calibri" w:cs="Calibri"/>
          <w:sz w:val="22"/>
          <w:szCs w:val="22"/>
          <w:lang w:val="en-GB"/>
        </w:rPr>
        <w:t xml:space="preserve">.  </w:t>
      </w:r>
      <w:r>
        <w:rPr>
          <w:rStyle w:val="contentcontrolboundarysink"/>
          <w:rFonts w:ascii="Calibri" w:hAnsi="Calibri" w:cs="Calibri"/>
          <w:sz w:val="22"/>
          <w:szCs w:val="22"/>
          <w:lang w:val="en-GB"/>
        </w:rPr>
        <w:t>​</w:t>
      </w:r>
      <w:r>
        <w:rPr>
          <w:rStyle w:val="contentcontrolboundarysink"/>
          <w:rFonts w:ascii="Calibri" w:hAnsi="Calibri" w:cs="Calibri"/>
          <w:sz w:val="22"/>
          <w:szCs w:val="22"/>
          <w:shd w:val="clear" w:color="auto" w:fill="C0C0C0"/>
          <w:lang w:val="en-GB"/>
        </w:rPr>
        <w:t>​</w:t>
      </w:r>
      <w:r>
        <w:rPr>
          <w:rStyle w:val="eop"/>
          <w:rFonts w:ascii="Calibri" w:hAnsi="Calibri" w:cs="Calibri"/>
          <w:sz w:val="22"/>
          <w:szCs w:val="22"/>
        </w:rPr>
        <w:t> </w:t>
      </w:r>
    </w:p>
    <w:p w14:paraId="650DBCEF" w14:textId="77777777" w:rsidR="00926F04" w:rsidRDefault="00926F04" w:rsidP="00926F04">
      <w:pPr>
        <w:pStyle w:val="paragraph"/>
        <w:spacing w:before="0" w:beforeAutospacing="0" w:after="0" w:afterAutospacing="0"/>
        <w:textAlignment w:val="baseline"/>
        <w:rPr>
          <w:rFonts w:ascii="Segoe UI" w:hAnsi="Segoe UI" w:cs="Segoe UI"/>
          <w:sz w:val="18"/>
          <w:szCs w:val="18"/>
        </w:rPr>
      </w:pPr>
    </w:p>
    <w:p w14:paraId="0B53460B" w14:textId="4C1E9EE9" w:rsidR="00926F04" w:rsidRPr="00926F04" w:rsidRDefault="00926F04" w:rsidP="00926F04">
      <w:pPr>
        <w:pStyle w:val="paragraph"/>
        <w:spacing w:before="0" w:beforeAutospacing="0" w:after="0" w:afterAutospacing="0"/>
        <w:textAlignment w:val="baseline"/>
        <w:rPr>
          <w:rStyle w:val="eop"/>
          <w:rFonts w:ascii="Segoe UI" w:hAnsi="Segoe UI" w:cs="Segoe UI"/>
          <w:sz w:val="18"/>
          <w:szCs w:val="18"/>
        </w:rPr>
      </w:pPr>
      <w:r w:rsidRPr="00926F04">
        <w:rPr>
          <w:rStyle w:val="normaltextrun"/>
          <w:rFonts w:ascii="Calibri" w:hAnsi="Calibri" w:cs="Calibri"/>
          <w:sz w:val="22"/>
          <w:szCs w:val="22"/>
          <w:lang w:val="en-GB"/>
        </w:rPr>
        <w:t>Tenderers must complete the Pricing Table set out below.  Tenderers should read all of the instructions carefully before completing the Pricing Table.</w:t>
      </w:r>
      <w:r w:rsidRPr="00926F04">
        <w:rPr>
          <w:rStyle w:val="eop"/>
          <w:rFonts w:ascii="Calibri" w:hAnsi="Calibri" w:cs="Calibri"/>
          <w:sz w:val="22"/>
          <w:szCs w:val="22"/>
        </w:rPr>
        <w:t> </w:t>
      </w:r>
      <w:r w:rsidRPr="00926F04">
        <w:rPr>
          <w:rStyle w:val="normaltextrun"/>
          <w:rFonts w:ascii="Calibri" w:hAnsi="Calibri" w:cs="Calibri"/>
          <w:sz w:val="22"/>
          <w:szCs w:val="22"/>
          <w:lang w:val="en-GB"/>
        </w:rPr>
        <w:t>For the purpose of this Competition, Tenderers are required to quote to deliver the required Services only as requested in the table provided below.</w:t>
      </w:r>
      <w:r w:rsidRPr="00926F04">
        <w:rPr>
          <w:rStyle w:val="eop"/>
          <w:rFonts w:ascii="Calibri" w:hAnsi="Calibri" w:cs="Calibri"/>
          <w:sz w:val="22"/>
          <w:szCs w:val="22"/>
        </w:rPr>
        <w:t> </w:t>
      </w:r>
    </w:p>
    <w:p w14:paraId="6AC3278E" w14:textId="77777777" w:rsidR="00926F04" w:rsidRPr="00926F04" w:rsidRDefault="00926F04" w:rsidP="00926F04">
      <w:pPr>
        <w:pStyle w:val="paragraph"/>
        <w:spacing w:before="0" w:beforeAutospacing="0" w:after="0" w:afterAutospacing="0"/>
        <w:textAlignment w:val="baseline"/>
        <w:rPr>
          <w:rFonts w:ascii="Segoe UI" w:hAnsi="Segoe UI" w:cs="Segoe UI"/>
          <w:sz w:val="18"/>
          <w:szCs w:val="18"/>
        </w:rPr>
      </w:pPr>
    </w:p>
    <w:p w14:paraId="545C79DF" w14:textId="77777777" w:rsidR="004511B7" w:rsidRDefault="00926F04" w:rsidP="004511B7">
      <w:pPr>
        <w:pStyle w:val="paragraph"/>
        <w:numPr>
          <w:ilvl w:val="0"/>
          <w:numId w:val="33"/>
        </w:numPr>
        <w:spacing w:before="0" w:beforeAutospacing="0" w:after="0" w:afterAutospacing="0"/>
        <w:textAlignment w:val="baseline"/>
        <w:rPr>
          <w:rFonts w:ascii="Segoe UI" w:hAnsi="Segoe UI" w:cs="Segoe UI"/>
          <w:sz w:val="18"/>
          <w:szCs w:val="18"/>
        </w:rPr>
      </w:pPr>
      <w:r w:rsidRPr="00926F04">
        <w:rPr>
          <w:rFonts w:ascii="Segoe UI" w:hAnsi="Segoe UI" w:cs="Segoe UI"/>
          <w:sz w:val="18"/>
          <w:szCs w:val="18"/>
        </w:rPr>
        <w:t>A</w:t>
      </w:r>
      <w:r w:rsidRPr="00926F04">
        <w:rPr>
          <w:rStyle w:val="normaltextrun"/>
          <w:rFonts w:ascii="Calibri" w:hAnsi="Calibri" w:cs="Calibri"/>
          <w:sz w:val="22"/>
          <w:szCs w:val="22"/>
          <w:lang w:val="en-GB"/>
        </w:rPr>
        <w:t>ll prices submitted shall be the cost that a Tenderer will charge for the Services required for the Term of the Contract.</w:t>
      </w:r>
      <w:r w:rsidRPr="00926F04">
        <w:rPr>
          <w:rStyle w:val="eop"/>
          <w:rFonts w:ascii="Calibri" w:hAnsi="Calibri" w:cs="Calibri"/>
          <w:sz w:val="22"/>
          <w:szCs w:val="22"/>
        </w:rPr>
        <w:t> </w:t>
      </w:r>
    </w:p>
    <w:p w14:paraId="550C44C0" w14:textId="77777777" w:rsidR="004511B7" w:rsidRDefault="00926F04" w:rsidP="004511B7">
      <w:pPr>
        <w:pStyle w:val="paragraph"/>
        <w:numPr>
          <w:ilvl w:val="0"/>
          <w:numId w:val="33"/>
        </w:numPr>
        <w:spacing w:before="0" w:beforeAutospacing="0" w:after="0" w:afterAutospacing="0"/>
        <w:textAlignment w:val="baseline"/>
        <w:rPr>
          <w:rStyle w:val="eop"/>
          <w:rFonts w:ascii="Segoe UI" w:hAnsi="Segoe UI" w:cs="Segoe UI"/>
          <w:sz w:val="18"/>
          <w:szCs w:val="18"/>
        </w:rPr>
      </w:pPr>
      <w:r w:rsidRPr="004511B7">
        <w:rPr>
          <w:rStyle w:val="normaltextrun"/>
          <w:rFonts w:ascii="Calibri" w:hAnsi="Calibri" w:cs="Calibri"/>
          <w:sz w:val="22"/>
          <w:szCs w:val="22"/>
          <w:lang w:val="en-GB"/>
        </w:rPr>
        <w:t>The pricing format and in particular the Tenderer’s costs and rates quoted in the tender response shall remain fixed for the duration of the Contract </w:t>
      </w:r>
      <w:r w:rsidRPr="004511B7">
        <w:rPr>
          <w:rStyle w:val="eop"/>
          <w:rFonts w:ascii="Calibri" w:hAnsi="Calibri" w:cs="Calibri"/>
          <w:sz w:val="22"/>
          <w:szCs w:val="22"/>
        </w:rPr>
        <w:t> </w:t>
      </w:r>
    </w:p>
    <w:p w14:paraId="5474EBA5" w14:textId="77777777" w:rsidR="004511B7" w:rsidRDefault="00926F04" w:rsidP="004511B7">
      <w:pPr>
        <w:pStyle w:val="paragraph"/>
        <w:numPr>
          <w:ilvl w:val="0"/>
          <w:numId w:val="33"/>
        </w:numPr>
        <w:spacing w:before="0" w:beforeAutospacing="0" w:after="0" w:afterAutospacing="0"/>
        <w:textAlignment w:val="baseline"/>
        <w:rPr>
          <w:rFonts w:ascii="Segoe UI" w:hAnsi="Segoe UI" w:cs="Segoe UI"/>
          <w:sz w:val="18"/>
          <w:szCs w:val="18"/>
        </w:rPr>
      </w:pPr>
      <w:r w:rsidRPr="004511B7">
        <w:rPr>
          <w:rStyle w:val="eop"/>
          <w:rFonts w:ascii="Calibri" w:hAnsi="Calibri" w:cs="Calibri"/>
          <w:sz w:val="22"/>
          <w:szCs w:val="22"/>
        </w:rPr>
        <w:t>C</w:t>
      </w:r>
      <w:r w:rsidRPr="004511B7">
        <w:rPr>
          <w:rStyle w:val="normaltextrun"/>
          <w:rFonts w:ascii="Calibri" w:hAnsi="Calibri" w:cs="Calibri"/>
          <w:sz w:val="22"/>
          <w:szCs w:val="22"/>
          <w:lang w:val="en-GB"/>
        </w:rPr>
        <w:t>osts and Rates for the provision of the services as set out in Requirements and Specifications of this RFT must be included in the Pricing Table </w:t>
      </w:r>
      <w:r w:rsidRPr="004511B7">
        <w:rPr>
          <w:rStyle w:val="eop"/>
          <w:rFonts w:ascii="Calibri" w:hAnsi="Calibri" w:cs="Calibri"/>
          <w:sz w:val="22"/>
          <w:szCs w:val="22"/>
        </w:rPr>
        <w:t> </w:t>
      </w:r>
    </w:p>
    <w:p w14:paraId="41DCE0CA" w14:textId="77777777" w:rsidR="004511B7" w:rsidRDefault="00926F04" w:rsidP="004511B7">
      <w:pPr>
        <w:pStyle w:val="paragraph"/>
        <w:numPr>
          <w:ilvl w:val="0"/>
          <w:numId w:val="33"/>
        </w:numPr>
        <w:spacing w:before="0" w:beforeAutospacing="0" w:after="0" w:afterAutospacing="0"/>
        <w:textAlignment w:val="baseline"/>
        <w:rPr>
          <w:rStyle w:val="normaltextrun"/>
          <w:rFonts w:ascii="Segoe UI" w:hAnsi="Segoe UI" w:cs="Segoe UI"/>
          <w:sz w:val="18"/>
          <w:szCs w:val="18"/>
        </w:rPr>
      </w:pPr>
      <w:r w:rsidRPr="004511B7">
        <w:rPr>
          <w:rStyle w:val="normaltextrun"/>
          <w:rFonts w:ascii="Calibri" w:hAnsi="Calibri" w:cs="Calibri"/>
          <w:sz w:val="22"/>
          <w:szCs w:val="22"/>
          <w:lang w:val="en-GB"/>
        </w:rPr>
        <w:t>The pricing tendered must be all-inclusive (including travel expenses and subsistence), expressed in Euro only, but exclusive of VAT. The appropriate VAT rate(s) must be shown separately. </w:t>
      </w:r>
    </w:p>
    <w:p w14:paraId="434F16B8" w14:textId="77777777" w:rsidR="004511B7" w:rsidRDefault="00926F04" w:rsidP="004511B7">
      <w:pPr>
        <w:pStyle w:val="paragraph"/>
        <w:numPr>
          <w:ilvl w:val="0"/>
          <w:numId w:val="33"/>
        </w:numPr>
        <w:spacing w:before="0" w:beforeAutospacing="0" w:after="0" w:afterAutospacing="0"/>
        <w:textAlignment w:val="baseline"/>
        <w:rPr>
          <w:rFonts w:ascii="Segoe UI" w:hAnsi="Segoe UI" w:cs="Segoe UI"/>
          <w:sz w:val="18"/>
          <w:szCs w:val="18"/>
        </w:rPr>
      </w:pPr>
      <w:r w:rsidRPr="004511B7">
        <w:rPr>
          <w:rStyle w:val="eop"/>
          <w:rFonts w:ascii="Calibri" w:hAnsi="Calibri" w:cs="Calibri"/>
          <w:sz w:val="22"/>
          <w:szCs w:val="22"/>
        </w:rPr>
        <w:t>T</w:t>
      </w:r>
      <w:r w:rsidRPr="004511B7">
        <w:rPr>
          <w:rStyle w:val="normaltextrun"/>
          <w:rFonts w:ascii="Calibri" w:hAnsi="Calibri" w:cs="Calibri"/>
          <w:sz w:val="22"/>
          <w:szCs w:val="22"/>
          <w:lang w:val="en-GB"/>
        </w:rPr>
        <w:t>enderers are reminded that they are not permitted to include additional Price Assumptions in their response. These will not be considered.</w:t>
      </w:r>
      <w:r w:rsidRPr="004511B7">
        <w:rPr>
          <w:rStyle w:val="eop"/>
          <w:rFonts w:ascii="Calibri" w:hAnsi="Calibri" w:cs="Calibri"/>
          <w:sz w:val="22"/>
          <w:szCs w:val="22"/>
        </w:rPr>
        <w:t> </w:t>
      </w:r>
    </w:p>
    <w:p w14:paraId="70CB920D" w14:textId="3E399D2A" w:rsidR="00926F04" w:rsidRPr="00C60EC9" w:rsidRDefault="00926F04" w:rsidP="004511B7">
      <w:pPr>
        <w:pStyle w:val="paragraph"/>
        <w:numPr>
          <w:ilvl w:val="0"/>
          <w:numId w:val="33"/>
        </w:numPr>
        <w:spacing w:before="0" w:beforeAutospacing="0" w:after="0" w:afterAutospacing="0"/>
        <w:textAlignment w:val="baseline"/>
        <w:rPr>
          <w:rStyle w:val="eop"/>
          <w:rFonts w:ascii="Segoe UI" w:hAnsi="Segoe UI" w:cs="Segoe UI"/>
          <w:sz w:val="18"/>
          <w:szCs w:val="18"/>
        </w:rPr>
      </w:pPr>
      <w:r w:rsidRPr="004511B7">
        <w:rPr>
          <w:rStyle w:val="normaltextrun"/>
          <w:rFonts w:ascii="Calibri" w:hAnsi="Calibri" w:cs="Calibri"/>
          <w:sz w:val="22"/>
          <w:szCs w:val="22"/>
          <w:lang w:val="en-GB"/>
        </w:rPr>
        <w:t>There will be no opportunities to seek additional pricing for subsequent stages.</w:t>
      </w:r>
      <w:r w:rsidRPr="004511B7">
        <w:rPr>
          <w:rStyle w:val="eop"/>
          <w:rFonts w:ascii="Calibri" w:hAnsi="Calibri" w:cs="Calibri"/>
          <w:sz w:val="22"/>
          <w:szCs w:val="22"/>
        </w:rPr>
        <w:t> </w:t>
      </w:r>
    </w:p>
    <w:p w14:paraId="1B7E7A35" w14:textId="77777777" w:rsidR="00C60EC9" w:rsidRDefault="00C60EC9" w:rsidP="00C60EC9">
      <w:pPr>
        <w:pStyle w:val="paragraph"/>
        <w:spacing w:before="0" w:beforeAutospacing="0" w:after="0" w:afterAutospacing="0"/>
        <w:textAlignment w:val="baseline"/>
        <w:rPr>
          <w:rStyle w:val="eop"/>
          <w:rFonts w:ascii="Calibri" w:hAnsi="Calibri" w:cs="Calibri"/>
          <w:sz w:val="22"/>
          <w:szCs w:val="22"/>
        </w:rPr>
      </w:pPr>
    </w:p>
    <w:p w14:paraId="029904FC" w14:textId="77777777" w:rsidR="00C60EC9" w:rsidRDefault="00C60EC9" w:rsidP="00C60EC9">
      <w:pPr>
        <w:pStyle w:val="paragraph"/>
        <w:spacing w:before="0" w:beforeAutospacing="0" w:after="0" w:afterAutospacing="0"/>
        <w:textAlignment w:val="baseline"/>
        <w:rPr>
          <w:rStyle w:val="eop"/>
          <w:rFonts w:ascii="Calibri" w:hAnsi="Calibri" w:cs="Calibri"/>
          <w:sz w:val="22"/>
          <w:szCs w:val="22"/>
        </w:rPr>
      </w:pPr>
    </w:p>
    <w:p w14:paraId="75D4F17E" w14:textId="77777777" w:rsidR="00C60EC9" w:rsidRDefault="00C60EC9" w:rsidP="00C60EC9">
      <w:pPr>
        <w:pStyle w:val="paragraph"/>
        <w:spacing w:before="0" w:beforeAutospacing="0" w:after="0" w:afterAutospacing="0"/>
        <w:textAlignment w:val="baseline"/>
        <w:rPr>
          <w:rStyle w:val="eop"/>
          <w:rFonts w:ascii="Calibri" w:hAnsi="Calibri" w:cs="Calibri"/>
          <w:sz w:val="22"/>
          <w:szCs w:val="22"/>
        </w:rPr>
      </w:pPr>
    </w:p>
    <w:p w14:paraId="38AA7165" w14:textId="77777777" w:rsidR="00C60EC9" w:rsidRDefault="00C60EC9" w:rsidP="00C60EC9">
      <w:pPr>
        <w:pStyle w:val="paragraph"/>
        <w:spacing w:before="0" w:beforeAutospacing="0" w:after="0" w:afterAutospacing="0"/>
        <w:textAlignment w:val="baseline"/>
        <w:rPr>
          <w:rStyle w:val="eop"/>
          <w:rFonts w:ascii="Calibri" w:hAnsi="Calibri" w:cs="Calibri"/>
          <w:sz w:val="22"/>
          <w:szCs w:val="22"/>
        </w:rPr>
      </w:pPr>
    </w:p>
    <w:p w14:paraId="3D891CDD" w14:textId="77777777" w:rsidR="00C60EC9" w:rsidRPr="009727E5" w:rsidRDefault="00C60EC9" w:rsidP="00C60EC9">
      <w:pPr>
        <w:pStyle w:val="paragraph"/>
        <w:spacing w:before="0" w:beforeAutospacing="0" w:after="0" w:afterAutospacing="0"/>
        <w:textAlignment w:val="baseline"/>
        <w:rPr>
          <w:rStyle w:val="eop"/>
          <w:rFonts w:ascii="Segoe UI" w:hAnsi="Segoe UI" w:cs="Segoe UI"/>
          <w:sz w:val="18"/>
          <w:szCs w:val="18"/>
        </w:rPr>
      </w:pPr>
    </w:p>
    <w:p w14:paraId="2BCEC76E" w14:textId="77777777" w:rsidR="009727E5" w:rsidRPr="004511B7" w:rsidRDefault="009727E5" w:rsidP="009727E5">
      <w:pPr>
        <w:pStyle w:val="paragraph"/>
        <w:spacing w:before="0" w:beforeAutospacing="0" w:after="0" w:afterAutospacing="0"/>
        <w:ind w:left="720"/>
        <w:textAlignment w:val="baseline"/>
        <w:rPr>
          <w:rStyle w:val="eop"/>
          <w:rFonts w:ascii="Segoe UI" w:hAnsi="Segoe UI" w:cs="Segoe U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5"/>
        <w:gridCol w:w="2915"/>
        <w:gridCol w:w="1674"/>
        <w:gridCol w:w="1538"/>
        <w:gridCol w:w="1654"/>
      </w:tblGrid>
      <w:tr w:rsidR="00C60EC9" w:rsidRPr="000D353D" w14:paraId="32AFC450" w14:textId="77777777" w:rsidTr="0080198A">
        <w:tc>
          <w:tcPr>
            <w:tcW w:w="1236" w:type="dxa"/>
          </w:tcPr>
          <w:p w14:paraId="5189DF75" w14:textId="77777777" w:rsidR="00C60EC9" w:rsidRPr="000D353D" w:rsidRDefault="00C60EC9" w:rsidP="0080198A">
            <w:pPr>
              <w:shd w:val="clear" w:color="auto" w:fill="FFFFFF" w:themeFill="background1"/>
              <w:jc w:val="center"/>
              <w:rPr>
                <w:rFonts w:cstheme="minorHAnsi"/>
                <w:b/>
              </w:rPr>
            </w:pPr>
            <w:r w:rsidRPr="000D353D">
              <w:rPr>
                <w:rFonts w:cstheme="minorHAnsi"/>
                <w:b/>
              </w:rPr>
              <w:lastRenderedPageBreak/>
              <w:t>Name of personnel to be assigned to the project</w:t>
            </w:r>
          </w:p>
        </w:tc>
        <w:tc>
          <w:tcPr>
            <w:tcW w:w="2933" w:type="dxa"/>
          </w:tcPr>
          <w:p w14:paraId="314E5BC1" w14:textId="77777777" w:rsidR="00C60EC9" w:rsidRPr="000D353D" w:rsidRDefault="00C60EC9" w:rsidP="0080198A">
            <w:pPr>
              <w:shd w:val="clear" w:color="auto" w:fill="FFFFFF" w:themeFill="background1"/>
              <w:jc w:val="center"/>
              <w:rPr>
                <w:rFonts w:cstheme="minorHAnsi"/>
                <w:b/>
              </w:rPr>
            </w:pPr>
            <w:r w:rsidRPr="000D353D">
              <w:rPr>
                <w:rFonts w:cstheme="minorHAnsi"/>
                <w:b/>
              </w:rPr>
              <w:t>Roles &amp; responsibilities of each individual to be assigned to the project</w:t>
            </w:r>
          </w:p>
        </w:tc>
        <w:tc>
          <w:tcPr>
            <w:tcW w:w="1681" w:type="dxa"/>
          </w:tcPr>
          <w:p w14:paraId="2622C332" w14:textId="77777777" w:rsidR="00C60EC9" w:rsidRPr="000D353D" w:rsidRDefault="00C60EC9" w:rsidP="0080198A">
            <w:pPr>
              <w:shd w:val="clear" w:color="auto" w:fill="FFFFFF" w:themeFill="background1"/>
              <w:jc w:val="center"/>
              <w:rPr>
                <w:rFonts w:cstheme="minorHAnsi"/>
                <w:b/>
              </w:rPr>
            </w:pPr>
            <w:r w:rsidRPr="000D353D">
              <w:rPr>
                <w:rFonts w:cstheme="minorHAnsi"/>
                <w:b/>
              </w:rPr>
              <w:t>Number of days each individual is to be assigned to the project</w:t>
            </w:r>
          </w:p>
        </w:tc>
        <w:tc>
          <w:tcPr>
            <w:tcW w:w="1544" w:type="dxa"/>
          </w:tcPr>
          <w:p w14:paraId="1EA724F7" w14:textId="77777777" w:rsidR="00C60EC9" w:rsidRPr="000D353D" w:rsidRDefault="00C60EC9" w:rsidP="0080198A">
            <w:pPr>
              <w:shd w:val="clear" w:color="auto" w:fill="FFFFFF" w:themeFill="background1"/>
              <w:jc w:val="center"/>
              <w:rPr>
                <w:rFonts w:cstheme="minorHAnsi"/>
                <w:b/>
              </w:rPr>
            </w:pPr>
            <w:r w:rsidRPr="000D353D">
              <w:rPr>
                <w:rFonts w:cstheme="minorHAnsi"/>
                <w:b/>
              </w:rPr>
              <w:t>Daily rate of each individual to be assigned to the project</w:t>
            </w:r>
          </w:p>
        </w:tc>
        <w:tc>
          <w:tcPr>
            <w:tcW w:w="1667" w:type="dxa"/>
          </w:tcPr>
          <w:p w14:paraId="0D41DC5E" w14:textId="77777777" w:rsidR="00C60EC9" w:rsidRPr="000D353D" w:rsidRDefault="00C60EC9" w:rsidP="0080198A">
            <w:pPr>
              <w:shd w:val="clear" w:color="auto" w:fill="FFFFFF" w:themeFill="background1"/>
              <w:jc w:val="center"/>
              <w:rPr>
                <w:rFonts w:cstheme="minorHAnsi"/>
                <w:b/>
              </w:rPr>
            </w:pPr>
            <w:r w:rsidRPr="000D353D">
              <w:rPr>
                <w:rFonts w:cstheme="minorHAnsi"/>
                <w:b/>
              </w:rPr>
              <w:t xml:space="preserve">Total cost </w:t>
            </w:r>
            <w:r>
              <w:rPr>
                <w:rFonts w:cstheme="minorHAnsi"/>
                <w:b/>
              </w:rPr>
              <w:t>(Ex – Vat)</w:t>
            </w:r>
          </w:p>
        </w:tc>
      </w:tr>
      <w:tr w:rsidR="00C60EC9" w:rsidRPr="000D353D" w14:paraId="2366D876" w14:textId="77777777" w:rsidTr="0080198A">
        <w:tc>
          <w:tcPr>
            <w:tcW w:w="1236" w:type="dxa"/>
          </w:tcPr>
          <w:p w14:paraId="1C0AF374" w14:textId="77777777" w:rsidR="00C60EC9" w:rsidRPr="000D353D" w:rsidRDefault="00C60EC9" w:rsidP="0080198A">
            <w:pPr>
              <w:shd w:val="clear" w:color="auto" w:fill="FFFFFF" w:themeFill="background1"/>
              <w:rPr>
                <w:rFonts w:cstheme="minorHAnsi"/>
              </w:rPr>
            </w:pPr>
          </w:p>
          <w:p w14:paraId="6B2A5A11" w14:textId="77777777" w:rsidR="00C60EC9" w:rsidRPr="000D353D" w:rsidRDefault="00C60EC9" w:rsidP="0080198A">
            <w:pPr>
              <w:shd w:val="clear" w:color="auto" w:fill="FFFFFF" w:themeFill="background1"/>
              <w:rPr>
                <w:rFonts w:cstheme="minorHAnsi"/>
              </w:rPr>
            </w:pPr>
          </w:p>
        </w:tc>
        <w:tc>
          <w:tcPr>
            <w:tcW w:w="2933" w:type="dxa"/>
          </w:tcPr>
          <w:p w14:paraId="52CE2F77" w14:textId="77777777" w:rsidR="00C60EC9" w:rsidRPr="000D353D" w:rsidRDefault="00C60EC9" w:rsidP="0080198A">
            <w:pPr>
              <w:shd w:val="clear" w:color="auto" w:fill="FFFFFF" w:themeFill="background1"/>
              <w:rPr>
                <w:rFonts w:cstheme="minorHAnsi"/>
              </w:rPr>
            </w:pPr>
          </w:p>
        </w:tc>
        <w:tc>
          <w:tcPr>
            <w:tcW w:w="1681" w:type="dxa"/>
          </w:tcPr>
          <w:p w14:paraId="4AFFDAA5" w14:textId="77777777" w:rsidR="00C60EC9" w:rsidRPr="000D353D" w:rsidRDefault="00C60EC9" w:rsidP="0080198A">
            <w:pPr>
              <w:shd w:val="clear" w:color="auto" w:fill="FFFFFF" w:themeFill="background1"/>
              <w:rPr>
                <w:rFonts w:cstheme="minorHAnsi"/>
              </w:rPr>
            </w:pPr>
          </w:p>
        </w:tc>
        <w:tc>
          <w:tcPr>
            <w:tcW w:w="1544" w:type="dxa"/>
          </w:tcPr>
          <w:p w14:paraId="5473D3CB" w14:textId="77777777" w:rsidR="00C60EC9" w:rsidRPr="000D353D" w:rsidRDefault="00C60EC9" w:rsidP="0080198A">
            <w:pPr>
              <w:shd w:val="clear" w:color="auto" w:fill="FFFFFF" w:themeFill="background1"/>
              <w:rPr>
                <w:rFonts w:cstheme="minorHAnsi"/>
              </w:rPr>
            </w:pPr>
          </w:p>
        </w:tc>
        <w:tc>
          <w:tcPr>
            <w:tcW w:w="1667" w:type="dxa"/>
          </w:tcPr>
          <w:p w14:paraId="7A90E324" w14:textId="77777777" w:rsidR="00C60EC9" w:rsidRPr="000D353D" w:rsidRDefault="00C60EC9" w:rsidP="0080198A">
            <w:pPr>
              <w:shd w:val="clear" w:color="auto" w:fill="FFFFFF" w:themeFill="background1"/>
              <w:rPr>
                <w:rFonts w:cstheme="minorHAnsi"/>
              </w:rPr>
            </w:pPr>
          </w:p>
        </w:tc>
      </w:tr>
      <w:tr w:rsidR="00C60EC9" w:rsidRPr="000D353D" w14:paraId="373B043C" w14:textId="77777777" w:rsidTr="0080198A">
        <w:tc>
          <w:tcPr>
            <w:tcW w:w="1236" w:type="dxa"/>
          </w:tcPr>
          <w:p w14:paraId="3B8AEE6D" w14:textId="77777777" w:rsidR="00C60EC9" w:rsidRPr="000D353D" w:rsidRDefault="00C60EC9" w:rsidP="0080198A">
            <w:pPr>
              <w:shd w:val="clear" w:color="auto" w:fill="FFFFFF" w:themeFill="background1"/>
              <w:rPr>
                <w:rFonts w:cstheme="minorHAnsi"/>
              </w:rPr>
            </w:pPr>
          </w:p>
          <w:p w14:paraId="5BE990FB" w14:textId="77777777" w:rsidR="00C60EC9" w:rsidRPr="000D353D" w:rsidRDefault="00C60EC9" w:rsidP="0080198A">
            <w:pPr>
              <w:shd w:val="clear" w:color="auto" w:fill="FFFFFF" w:themeFill="background1"/>
              <w:rPr>
                <w:rFonts w:cstheme="minorHAnsi"/>
              </w:rPr>
            </w:pPr>
          </w:p>
        </w:tc>
        <w:tc>
          <w:tcPr>
            <w:tcW w:w="2933" w:type="dxa"/>
          </w:tcPr>
          <w:p w14:paraId="2A6BCEAB" w14:textId="77777777" w:rsidR="00C60EC9" w:rsidRPr="000D353D" w:rsidRDefault="00C60EC9" w:rsidP="0080198A">
            <w:pPr>
              <w:shd w:val="clear" w:color="auto" w:fill="FFFFFF" w:themeFill="background1"/>
              <w:rPr>
                <w:rFonts w:cstheme="minorHAnsi"/>
              </w:rPr>
            </w:pPr>
          </w:p>
        </w:tc>
        <w:tc>
          <w:tcPr>
            <w:tcW w:w="1681" w:type="dxa"/>
          </w:tcPr>
          <w:p w14:paraId="04E435AA" w14:textId="77777777" w:rsidR="00C60EC9" w:rsidRPr="000D353D" w:rsidRDefault="00C60EC9" w:rsidP="0080198A">
            <w:pPr>
              <w:shd w:val="clear" w:color="auto" w:fill="FFFFFF" w:themeFill="background1"/>
              <w:rPr>
                <w:rFonts w:cstheme="minorHAnsi"/>
              </w:rPr>
            </w:pPr>
          </w:p>
        </w:tc>
        <w:tc>
          <w:tcPr>
            <w:tcW w:w="1544" w:type="dxa"/>
          </w:tcPr>
          <w:p w14:paraId="41EB6F6F" w14:textId="77777777" w:rsidR="00C60EC9" w:rsidRPr="000D353D" w:rsidRDefault="00C60EC9" w:rsidP="0080198A">
            <w:pPr>
              <w:shd w:val="clear" w:color="auto" w:fill="FFFFFF" w:themeFill="background1"/>
              <w:rPr>
                <w:rFonts w:cstheme="minorHAnsi"/>
              </w:rPr>
            </w:pPr>
          </w:p>
        </w:tc>
        <w:tc>
          <w:tcPr>
            <w:tcW w:w="1667" w:type="dxa"/>
          </w:tcPr>
          <w:p w14:paraId="001EC367" w14:textId="77777777" w:rsidR="00C60EC9" w:rsidRPr="000D353D" w:rsidRDefault="00C60EC9" w:rsidP="0080198A">
            <w:pPr>
              <w:shd w:val="clear" w:color="auto" w:fill="FFFFFF" w:themeFill="background1"/>
              <w:rPr>
                <w:rFonts w:cstheme="minorHAnsi"/>
              </w:rPr>
            </w:pPr>
          </w:p>
        </w:tc>
      </w:tr>
      <w:tr w:rsidR="00C60EC9" w:rsidRPr="000D353D" w14:paraId="5AB768C4" w14:textId="77777777" w:rsidTr="0080198A">
        <w:tc>
          <w:tcPr>
            <w:tcW w:w="1236" w:type="dxa"/>
          </w:tcPr>
          <w:p w14:paraId="6E1E4604" w14:textId="77777777" w:rsidR="00C60EC9" w:rsidRPr="000D353D" w:rsidRDefault="00C60EC9" w:rsidP="0080198A">
            <w:pPr>
              <w:shd w:val="clear" w:color="auto" w:fill="FFFFFF" w:themeFill="background1"/>
              <w:rPr>
                <w:rFonts w:cstheme="minorHAnsi"/>
              </w:rPr>
            </w:pPr>
          </w:p>
          <w:p w14:paraId="1A70F5FA" w14:textId="77777777" w:rsidR="00C60EC9" w:rsidRPr="000D353D" w:rsidRDefault="00C60EC9" w:rsidP="0080198A">
            <w:pPr>
              <w:shd w:val="clear" w:color="auto" w:fill="FFFFFF" w:themeFill="background1"/>
              <w:rPr>
                <w:rFonts w:cstheme="minorHAnsi"/>
              </w:rPr>
            </w:pPr>
          </w:p>
        </w:tc>
        <w:tc>
          <w:tcPr>
            <w:tcW w:w="2933" w:type="dxa"/>
          </w:tcPr>
          <w:p w14:paraId="7A99284C" w14:textId="77777777" w:rsidR="00C60EC9" w:rsidRPr="000D353D" w:rsidRDefault="00C60EC9" w:rsidP="0080198A">
            <w:pPr>
              <w:shd w:val="clear" w:color="auto" w:fill="FFFFFF" w:themeFill="background1"/>
              <w:rPr>
                <w:rFonts w:cstheme="minorHAnsi"/>
              </w:rPr>
            </w:pPr>
          </w:p>
        </w:tc>
        <w:tc>
          <w:tcPr>
            <w:tcW w:w="1681" w:type="dxa"/>
          </w:tcPr>
          <w:p w14:paraId="60ABD974" w14:textId="77777777" w:rsidR="00C60EC9" w:rsidRPr="000D353D" w:rsidRDefault="00C60EC9" w:rsidP="0080198A">
            <w:pPr>
              <w:shd w:val="clear" w:color="auto" w:fill="FFFFFF" w:themeFill="background1"/>
              <w:rPr>
                <w:rFonts w:cstheme="minorHAnsi"/>
              </w:rPr>
            </w:pPr>
          </w:p>
        </w:tc>
        <w:tc>
          <w:tcPr>
            <w:tcW w:w="1544" w:type="dxa"/>
          </w:tcPr>
          <w:p w14:paraId="3BC21C12" w14:textId="77777777" w:rsidR="00C60EC9" w:rsidRPr="000D353D" w:rsidRDefault="00C60EC9" w:rsidP="0080198A">
            <w:pPr>
              <w:shd w:val="clear" w:color="auto" w:fill="FFFFFF" w:themeFill="background1"/>
              <w:rPr>
                <w:rFonts w:cstheme="minorHAnsi"/>
              </w:rPr>
            </w:pPr>
          </w:p>
        </w:tc>
        <w:tc>
          <w:tcPr>
            <w:tcW w:w="1667" w:type="dxa"/>
          </w:tcPr>
          <w:p w14:paraId="20BBABB8" w14:textId="77777777" w:rsidR="00C60EC9" w:rsidRPr="000D353D" w:rsidRDefault="00C60EC9" w:rsidP="0080198A">
            <w:pPr>
              <w:shd w:val="clear" w:color="auto" w:fill="FFFFFF" w:themeFill="background1"/>
              <w:rPr>
                <w:rFonts w:cstheme="minorHAnsi"/>
              </w:rPr>
            </w:pPr>
          </w:p>
        </w:tc>
      </w:tr>
      <w:tr w:rsidR="00C60EC9" w:rsidRPr="000D353D" w14:paraId="31A97E00" w14:textId="77777777" w:rsidTr="0080198A">
        <w:tc>
          <w:tcPr>
            <w:tcW w:w="1236" w:type="dxa"/>
          </w:tcPr>
          <w:p w14:paraId="493B0683" w14:textId="77777777" w:rsidR="00C60EC9" w:rsidRPr="000D353D" w:rsidRDefault="00C60EC9" w:rsidP="0080198A">
            <w:pPr>
              <w:shd w:val="clear" w:color="auto" w:fill="FFFFFF" w:themeFill="background1"/>
              <w:rPr>
                <w:rFonts w:cstheme="minorHAnsi"/>
              </w:rPr>
            </w:pPr>
          </w:p>
          <w:p w14:paraId="7875AB39" w14:textId="77777777" w:rsidR="00C60EC9" w:rsidRPr="000D353D" w:rsidRDefault="00C60EC9" w:rsidP="0080198A">
            <w:pPr>
              <w:shd w:val="clear" w:color="auto" w:fill="FFFFFF" w:themeFill="background1"/>
              <w:rPr>
                <w:rFonts w:cstheme="minorHAnsi"/>
              </w:rPr>
            </w:pPr>
          </w:p>
        </w:tc>
        <w:tc>
          <w:tcPr>
            <w:tcW w:w="2933" w:type="dxa"/>
          </w:tcPr>
          <w:p w14:paraId="5536AF87" w14:textId="77777777" w:rsidR="00C60EC9" w:rsidRPr="000D353D" w:rsidRDefault="00C60EC9" w:rsidP="0080198A">
            <w:pPr>
              <w:shd w:val="clear" w:color="auto" w:fill="FFFFFF" w:themeFill="background1"/>
              <w:rPr>
                <w:rFonts w:cstheme="minorHAnsi"/>
              </w:rPr>
            </w:pPr>
          </w:p>
        </w:tc>
        <w:tc>
          <w:tcPr>
            <w:tcW w:w="1681" w:type="dxa"/>
          </w:tcPr>
          <w:p w14:paraId="2DF8B7C5" w14:textId="77777777" w:rsidR="00C60EC9" w:rsidRPr="000D353D" w:rsidRDefault="00C60EC9" w:rsidP="0080198A">
            <w:pPr>
              <w:shd w:val="clear" w:color="auto" w:fill="FFFFFF" w:themeFill="background1"/>
              <w:rPr>
                <w:rFonts w:cstheme="minorHAnsi"/>
              </w:rPr>
            </w:pPr>
          </w:p>
        </w:tc>
        <w:tc>
          <w:tcPr>
            <w:tcW w:w="1544" w:type="dxa"/>
          </w:tcPr>
          <w:p w14:paraId="39AEBF5B" w14:textId="77777777" w:rsidR="00C60EC9" w:rsidRPr="000D353D" w:rsidRDefault="00C60EC9" w:rsidP="0080198A">
            <w:pPr>
              <w:shd w:val="clear" w:color="auto" w:fill="FFFFFF" w:themeFill="background1"/>
              <w:rPr>
                <w:rFonts w:cstheme="minorHAnsi"/>
              </w:rPr>
            </w:pPr>
          </w:p>
        </w:tc>
        <w:tc>
          <w:tcPr>
            <w:tcW w:w="1667" w:type="dxa"/>
          </w:tcPr>
          <w:p w14:paraId="7FEFE823" w14:textId="77777777" w:rsidR="00C60EC9" w:rsidRPr="000D353D" w:rsidRDefault="00C60EC9" w:rsidP="0080198A">
            <w:pPr>
              <w:shd w:val="clear" w:color="auto" w:fill="FFFFFF" w:themeFill="background1"/>
              <w:rPr>
                <w:rFonts w:cstheme="minorHAnsi"/>
              </w:rPr>
            </w:pPr>
          </w:p>
        </w:tc>
      </w:tr>
      <w:tr w:rsidR="00C60EC9" w:rsidRPr="000D353D" w14:paraId="63441BED" w14:textId="77777777" w:rsidTr="0080198A">
        <w:tc>
          <w:tcPr>
            <w:tcW w:w="1236" w:type="dxa"/>
          </w:tcPr>
          <w:p w14:paraId="4E53A66F" w14:textId="77777777" w:rsidR="00C60EC9" w:rsidRPr="000D353D" w:rsidRDefault="00C60EC9" w:rsidP="0080198A">
            <w:pPr>
              <w:shd w:val="clear" w:color="auto" w:fill="FFFFFF" w:themeFill="background1"/>
              <w:rPr>
                <w:rFonts w:cstheme="minorHAnsi"/>
              </w:rPr>
            </w:pPr>
          </w:p>
          <w:p w14:paraId="7A24C165" w14:textId="77777777" w:rsidR="00C60EC9" w:rsidRPr="000D353D" w:rsidRDefault="00C60EC9" w:rsidP="0080198A">
            <w:pPr>
              <w:shd w:val="clear" w:color="auto" w:fill="FFFFFF" w:themeFill="background1"/>
              <w:rPr>
                <w:rFonts w:cstheme="minorHAnsi"/>
              </w:rPr>
            </w:pPr>
          </w:p>
        </w:tc>
        <w:tc>
          <w:tcPr>
            <w:tcW w:w="2933" w:type="dxa"/>
          </w:tcPr>
          <w:p w14:paraId="6F1C2E0F" w14:textId="77777777" w:rsidR="00C60EC9" w:rsidRPr="000D353D" w:rsidRDefault="00C60EC9" w:rsidP="0080198A">
            <w:pPr>
              <w:shd w:val="clear" w:color="auto" w:fill="FFFFFF" w:themeFill="background1"/>
              <w:rPr>
                <w:rFonts w:cstheme="minorHAnsi"/>
              </w:rPr>
            </w:pPr>
          </w:p>
        </w:tc>
        <w:tc>
          <w:tcPr>
            <w:tcW w:w="1681" w:type="dxa"/>
          </w:tcPr>
          <w:p w14:paraId="271FE4B8" w14:textId="77777777" w:rsidR="00C60EC9" w:rsidRPr="000D353D" w:rsidRDefault="00C60EC9" w:rsidP="0080198A">
            <w:pPr>
              <w:shd w:val="clear" w:color="auto" w:fill="FFFFFF" w:themeFill="background1"/>
              <w:rPr>
                <w:rFonts w:cstheme="minorHAnsi"/>
              </w:rPr>
            </w:pPr>
          </w:p>
        </w:tc>
        <w:tc>
          <w:tcPr>
            <w:tcW w:w="1544" w:type="dxa"/>
          </w:tcPr>
          <w:p w14:paraId="0D9636A5" w14:textId="77777777" w:rsidR="00C60EC9" w:rsidRPr="000D353D" w:rsidRDefault="00C60EC9" w:rsidP="0080198A">
            <w:pPr>
              <w:shd w:val="clear" w:color="auto" w:fill="FFFFFF" w:themeFill="background1"/>
              <w:rPr>
                <w:rFonts w:cstheme="minorHAnsi"/>
              </w:rPr>
            </w:pPr>
          </w:p>
        </w:tc>
        <w:tc>
          <w:tcPr>
            <w:tcW w:w="1667" w:type="dxa"/>
          </w:tcPr>
          <w:p w14:paraId="56BB1C93" w14:textId="77777777" w:rsidR="00C60EC9" w:rsidRPr="000D353D" w:rsidRDefault="00C60EC9" w:rsidP="0080198A">
            <w:pPr>
              <w:shd w:val="clear" w:color="auto" w:fill="FFFFFF" w:themeFill="background1"/>
              <w:rPr>
                <w:rFonts w:cstheme="minorHAnsi"/>
              </w:rPr>
            </w:pPr>
          </w:p>
        </w:tc>
      </w:tr>
      <w:tr w:rsidR="00C60EC9" w:rsidRPr="000D353D" w14:paraId="361BF4A4" w14:textId="77777777" w:rsidTr="0080198A">
        <w:tc>
          <w:tcPr>
            <w:tcW w:w="7394" w:type="dxa"/>
            <w:gridSpan w:val="4"/>
          </w:tcPr>
          <w:p w14:paraId="46F03BD9" w14:textId="77777777" w:rsidR="00C60EC9" w:rsidRPr="000D353D" w:rsidRDefault="00C60EC9" w:rsidP="0080198A">
            <w:pPr>
              <w:shd w:val="clear" w:color="auto" w:fill="FFFFFF" w:themeFill="background1"/>
              <w:rPr>
                <w:rFonts w:cstheme="minorHAnsi"/>
                <w:b/>
              </w:rPr>
            </w:pPr>
            <w:r w:rsidRPr="000D353D">
              <w:rPr>
                <w:rFonts w:cstheme="minorHAnsi"/>
                <w:b/>
              </w:rPr>
              <w:t>Total cost of personnel hours</w:t>
            </w:r>
          </w:p>
          <w:p w14:paraId="0934CB21" w14:textId="77777777" w:rsidR="00C60EC9" w:rsidRPr="000D353D" w:rsidRDefault="00C60EC9" w:rsidP="0080198A">
            <w:pPr>
              <w:shd w:val="clear" w:color="auto" w:fill="FFFFFF" w:themeFill="background1"/>
              <w:rPr>
                <w:rFonts w:cstheme="minorHAnsi"/>
                <w:b/>
              </w:rPr>
            </w:pPr>
          </w:p>
        </w:tc>
        <w:tc>
          <w:tcPr>
            <w:tcW w:w="1667" w:type="dxa"/>
          </w:tcPr>
          <w:p w14:paraId="4961558E" w14:textId="77777777" w:rsidR="00C60EC9" w:rsidRPr="000D353D" w:rsidRDefault="00C60EC9" w:rsidP="0080198A">
            <w:pPr>
              <w:shd w:val="clear" w:color="auto" w:fill="FFFFFF" w:themeFill="background1"/>
              <w:rPr>
                <w:rFonts w:cstheme="minorHAnsi"/>
              </w:rPr>
            </w:pPr>
          </w:p>
        </w:tc>
      </w:tr>
      <w:tr w:rsidR="00C60EC9" w:rsidRPr="000D353D" w14:paraId="0AB158CB" w14:textId="77777777" w:rsidTr="0080198A">
        <w:tc>
          <w:tcPr>
            <w:tcW w:w="7394" w:type="dxa"/>
            <w:gridSpan w:val="4"/>
          </w:tcPr>
          <w:p w14:paraId="6984F910" w14:textId="77777777" w:rsidR="00C60EC9" w:rsidRPr="000D353D" w:rsidRDefault="00C60EC9" w:rsidP="0080198A">
            <w:pPr>
              <w:shd w:val="clear" w:color="auto" w:fill="FFFFFF" w:themeFill="background1"/>
              <w:rPr>
                <w:rFonts w:cstheme="minorHAnsi"/>
                <w:b/>
              </w:rPr>
            </w:pPr>
            <w:r w:rsidRPr="000D353D">
              <w:rPr>
                <w:rFonts w:cstheme="minorHAnsi"/>
                <w:b/>
              </w:rPr>
              <w:t xml:space="preserve">Total cost travel &amp; subsistence </w:t>
            </w:r>
          </w:p>
          <w:p w14:paraId="2D53D193" w14:textId="77777777" w:rsidR="00C60EC9" w:rsidRPr="000D353D" w:rsidRDefault="00C60EC9" w:rsidP="0080198A">
            <w:pPr>
              <w:shd w:val="clear" w:color="auto" w:fill="FFFFFF" w:themeFill="background1"/>
              <w:rPr>
                <w:rFonts w:cstheme="minorHAnsi"/>
                <w:b/>
              </w:rPr>
            </w:pPr>
          </w:p>
        </w:tc>
        <w:tc>
          <w:tcPr>
            <w:tcW w:w="1667" w:type="dxa"/>
          </w:tcPr>
          <w:p w14:paraId="039BCA6D" w14:textId="77777777" w:rsidR="00C60EC9" w:rsidRPr="000D353D" w:rsidRDefault="00C60EC9" w:rsidP="0080198A">
            <w:pPr>
              <w:shd w:val="clear" w:color="auto" w:fill="FFFFFF" w:themeFill="background1"/>
              <w:rPr>
                <w:rFonts w:cstheme="minorHAnsi"/>
              </w:rPr>
            </w:pPr>
          </w:p>
        </w:tc>
      </w:tr>
      <w:tr w:rsidR="00C60EC9" w:rsidRPr="000D353D" w14:paraId="1FD4182D" w14:textId="77777777" w:rsidTr="0080198A">
        <w:tc>
          <w:tcPr>
            <w:tcW w:w="7394" w:type="dxa"/>
            <w:gridSpan w:val="4"/>
          </w:tcPr>
          <w:p w14:paraId="50A82921" w14:textId="77777777" w:rsidR="00C60EC9" w:rsidRPr="000D353D" w:rsidRDefault="00C60EC9" w:rsidP="0080198A">
            <w:pPr>
              <w:shd w:val="clear" w:color="auto" w:fill="FFFFFF" w:themeFill="background1"/>
              <w:rPr>
                <w:rFonts w:cstheme="minorHAnsi"/>
                <w:b/>
              </w:rPr>
            </w:pPr>
            <w:r w:rsidRPr="000D353D">
              <w:rPr>
                <w:rFonts w:cstheme="minorHAnsi"/>
                <w:b/>
              </w:rPr>
              <w:t>Other costs (please specify)</w:t>
            </w:r>
          </w:p>
          <w:p w14:paraId="5E3EB878" w14:textId="77777777" w:rsidR="00C60EC9" w:rsidRPr="000D353D" w:rsidRDefault="00C60EC9" w:rsidP="0080198A">
            <w:pPr>
              <w:shd w:val="clear" w:color="auto" w:fill="FFFFFF" w:themeFill="background1"/>
              <w:rPr>
                <w:rFonts w:cstheme="minorHAnsi"/>
                <w:b/>
              </w:rPr>
            </w:pPr>
          </w:p>
        </w:tc>
        <w:tc>
          <w:tcPr>
            <w:tcW w:w="1667" w:type="dxa"/>
          </w:tcPr>
          <w:p w14:paraId="2737B980" w14:textId="77777777" w:rsidR="00C60EC9" w:rsidRPr="000D353D" w:rsidRDefault="00C60EC9" w:rsidP="0080198A">
            <w:pPr>
              <w:shd w:val="clear" w:color="auto" w:fill="FFFFFF" w:themeFill="background1"/>
              <w:rPr>
                <w:rFonts w:cstheme="minorHAnsi"/>
              </w:rPr>
            </w:pPr>
          </w:p>
        </w:tc>
      </w:tr>
      <w:tr w:rsidR="00C60EC9" w:rsidRPr="000D353D" w14:paraId="28071CB5" w14:textId="77777777" w:rsidTr="0080198A">
        <w:tc>
          <w:tcPr>
            <w:tcW w:w="7394" w:type="dxa"/>
            <w:gridSpan w:val="4"/>
          </w:tcPr>
          <w:p w14:paraId="26B0446D" w14:textId="77777777" w:rsidR="00C60EC9" w:rsidRPr="000D353D" w:rsidRDefault="00C60EC9" w:rsidP="0080198A">
            <w:pPr>
              <w:shd w:val="clear" w:color="auto" w:fill="FFFFFF" w:themeFill="background1"/>
              <w:rPr>
                <w:rFonts w:cstheme="minorHAnsi"/>
                <w:b/>
              </w:rPr>
            </w:pPr>
            <w:r w:rsidRPr="000D353D">
              <w:rPr>
                <w:rFonts w:cstheme="minorHAnsi"/>
                <w:b/>
              </w:rPr>
              <w:t>Total cost of the project</w:t>
            </w:r>
            <w:r>
              <w:rPr>
                <w:rFonts w:cstheme="minorHAnsi"/>
                <w:b/>
              </w:rPr>
              <w:t xml:space="preserve"> (Ex- Vat)</w:t>
            </w:r>
            <w:r w:rsidRPr="000D353D">
              <w:rPr>
                <w:rFonts w:cstheme="minorHAnsi"/>
                <w:b/>
              </w:rPr>
              <w:t xml:space="preserve"> *</w:t>
            </w:r>
          </w:p>
          <w:p w14:paraId="533DC76A" w14:textId="77777777" w:rsidR="00C60EC9" w:rsidRPr="000D353D" w:rsidRDefault="00C60EC9" w:rsidP="0080198A">
            <w:pPr>
              <w:shd w:val="clear" w:color="auto" w:fill="FFFFFF" w:themeFill="background1"/>
              <w:rPr>
                <w:rFonts w:cstheme="minorHAnsi"/>
                <w:b/>
              </w:rPr>
            </w:pPr>
          </w:p>
        </w:tc>
        <w:tc>
          <w:tcPr>
            <w:tcW w:w="1667" w:type="dxa"/>
          </w:tcPr>
          <w:p w14:paraId="041801BB" w14:textId="77777777" w:rsidR="00C60EC9" w:rsidRPr="000D353D" w:rsidRDefault="00C60EC9" w:rsidP="0080198A">
            <w:pPr>
              <w:shd w:val="clear" w:color="auto" w:fill="FFFFFF" w:themeFill="background1"/>
              <w:rPr>
                <w:rFonts w:cstheme="minorHAnsi"/>
              </w:rPr>
            </w:pPr>
          </w:p>
        </w:tc>
      </w:tr>
    </w:tbl>
    <w:p w14:paraId="501A5AA0" w14:textId="77777777" w:rsidR="00554584" w:rsidRPr="00554584" w:rsidRDefault="00554584" w:rsidP="00554584">
      <w:pPr>
        <w:spacing w:after="120" w:line="276" w:lineRule="auto"/>
        <w:rPr>
          <w:rFonts w:ascii="Calibri" w:eastAsia="Times New Roman" w:hAnsi="Calibri" w:cs="Times New Roman"/>
        </w:rPr>
      </w:pPr>
      <w:r w:rsidRPr="006944F0">
        <w:rPr>
          <w:rFonts w:ascii="Calibri" w:eastAsia="Times New Roman" w:hAnsi="Calibri" w:cs="Times New Roman"/>
          <w:b/>
          <w:bCs/>
        </w:rPr>
        <w:t>Note:</w:t>
      </w:r>
      <w:r w:rsidRPr="00554584">
        <w:rPr>
          <w:rFonts w:ascii="Calibri" w:eastAsia="Times New Roman" w:hAnsi="Calibri" w:cs="Times New Roman"/>
        </w:rPr>
        <w:t xml:space="preserve">  Tenderers are required to provide their cost proposal by completing this Pricing Schedule in full and submitting it with the tender response. Failure to do so may result in the elimination of the tender from the competition.                                                                                                                                                                                                                                                                  </w:t>
      </w:r>
    </w:p>
    <w:p w14:paraId="1E138448" w14:textId="77777777" w:rsidR="00554584" w:rsidRPr="00554584" w:rsidRDefault="00554584" w:rsidP="00554584">
      <w:pPr>
        <w:spacing w:after="120" w:line="276" w:lineRule="auto"/>
        <w:rPr>
          <w:rFonts w:ascii="Calibri" w:eastAsia="Times New Roman" w:hAnsi="Calibri" w:cs="Times New Roman"/>
        </w:rPr>
      </w:pPr>
      <w:r w:rsidRPr="00554584">
        <w:rPr>
          <w:rFonts w:ascii="Calibri" w:eastAsia="Times New Roman" w:hAnsi="Calibri" w:cs="Times New Roman"/>
        </w:rPr>
        <w:t>The pricing submitted in the tender must be all-inclusive and therefore include all costs for the provision of the Services, including but not limited to any ancillary costs and all other costs / expenses, be expressed in Euro only and exclusive of VAT. Any currency variations occurring over the term of the contract shall be borne by the tenderer.</w:t>
      </w:r>
    </w:p>
    <w:p w14:paraId="6DC67959" w14:textId="77777777" w:rsidR="00554584" w:rsidRPr="00554584" w:rsidRDefault="00554584" w:rsidP="00554584">
      <w:pPr>
        <w:spacing w:after="120" w:line="276" w:lineRule="auto"/>
        <w:rPr>
          <w:rFonts w:ascii="Calibri" w:eastAsia="Times New Roman" w:hAnsi="Calibri" w:cs="Times New Roman"/>
        </w:rPr>
      </w:pPr>
      <w:r w:rsidRPr="00554584">
        <w:rPr>
          <w:rFonts w:ascii="Calibri" w:eastAsia="Times New Roman" w:hAnsi="Calibri" w:cs="Times New Roman"/>
        </w:rPr>
        <w:t xml:space="preserve">It is mandatory to complete all fields/pricing in this Pricing Schedule.  Where a zero price or blank cell is included, it will be taken that the products are provided at zero cost.  </w:t>
      </w:r>
    </w:p>
    <w:p w14:paraId="202F07B8" w14:textId="722A3833" w:rsidR="00554584" w:rsidRPr="00554584" w:rsidRDefault="00554584" w:rsidP="00554584">
      <w:pPr>
        <w:spacing w:after="120" w:line="276" w:lineRule="auto"/>
        <w:rPr>
          <w:rFonts w:ascii="Calibri" w:eastAsia="Times New Roman" w:hAnsi="Calibri" w:cs="Times New Roman"/>
        </w:rPr>
      </w:pPr>
      <w:r w:rsidRPr="00554584">
        <w:rPr>
          <w:rFonts w:ascii="Calibri" w:eastAsia="Times New Roman" w:hAnsi="Calibri" w:cs="Times New Roman"/>
        </w:rPr>
        <w:t xml:space="preserve">Where not applicable, N/A or any other comment is included, for evaluation purposes, the price will be substituted with the highest price submitted by eligible tenderers.                                                                                        </w:t>
      </w:r>
    </w:p>
    <w:sectPr w:rsidR="00554584" w:rsidRPr="005545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0DC00" w14:textId="77777777" w:rsidR="00056D6C" w:rsidRDefault="00056D6C">
      <w:pPr>
        <w:spacing w:after="0" w:line="240" w:lineRule="auto"/>
      </w:pPr>
      <w:r>
        <w:separator/>
      </w:r>
    </w:p>
  </w:endnote>
  <w:endnote w:type="continuationSeparator" w:id="0">
    <w:p w14:paraId="5D040786" w14:textId="77777777" w:rsidR="00056D6C" w:rsidRDefault="00056D6C">
      <w:pPr>
        <w:spacing w:after="0" w:line="240" w:lineRule="auto"/>
      </w:pPr>
      <w:r>
        <w:continuationSeparator/>
      </w:r>
    </w:p>
  </w:endnote>
  <w:endnote w:type="continuationNotice" w:id="1">
    <w:p w14:paraId="14A5AAA5" w14:textId="77777777" w:rsidR="00056D6C" w:rsidRDefault="00056D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890303"/>
      <w:docPartObj>
        <w:docPartGallery w:val="Page Numbers (Bottom of Page)"/>
        <w:docPartUnique/>
      </w:docPartObj>
    </w:sdtPr>
    <w:sdtEndPr/>
    <w:sdtContent>
      <w:p w14:paraId="1B0DD155" w14:textId="77777777" w:rsidR="0053182F" w:rsidRDefault="00ED2A82">
        <w:pPr>
          <w:pStyle w:val="Footer"/>
          <w:jc w:val="center"/>
        </w:pPr>
        <w:r>
          <w:fldChar w:fldCharType="begin"/>
        </w:r>
        <w:r>
          <w:instrText>PAGE   \* MERGEFORMAT</w:instrText>
        </w:r>
        <w:r>
          <w:fldChar w:fldCharType="separate"/>
        </w:r>
        <w:r>
          <w:rPr>
            <w:lang w:val="en-GB"/>
          </w:rPr>
          <w:t>2</w:t>
        </w:r>
        <w:r>
          <w:fldChar w:fldCharType="end"/>
        </w:r>
      </w:p>
    </w:sdtContent>
  </w:sdt>
  <w:p w14:paraId="7C247A33" w14:textId="77777777" w:rsidR="0053182F" w:rsidRPr="00A87057" w:rsidRDefault="0053182F" w:rsidP="00A87057">
    <w:pPr>
      <w:pStyle w:val="Footer"/>
      <w:pBdr>
        <w:top w:val="single" w:sz="4" w:space="1" w:color="D9D9D9" w:themeColor="background1" w:themeShade="D9"/>
      </w:pBd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BF4A1" w14:textId="77777777" w:rsidR="00056D6C" w:rsidRDefault="00056D6C">
      <w:pPr>
        <w:spacing w:after="0" w:line="240" w:lineRule="auto"/>
      </w:pPr>
      <w:r>
        <w:separator/>
      </w:r>
    </w:p>
  </w:footnote>
  <w:footnote w:type="continuationSeparator" w:id="0">
    <w:p w14:paraId="5191DDB5" w14:textId="77777777" w:rsidR="00056D6C" w:rsidRDefault="00056D6C">
      <w:pPr>
        <w:spacing w:after="0" w:line="240" w:lineRule="auto"/>
      </w:pPr>
      <w:r>
        <w:continuationSeparator/>
      </w:r>
    </w:p>
  </w:footnote>
  <w:footnote w:type="continuationNotice" w:id="1">
    <w:p w14:paraId="059C5AEA" w14:textId="77777777" w:rsidR="00056D6C" w:rsidRDefault="00056D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D1A85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72E986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7355CD"/>
    <w:multiLevelType w:val="hybridMultilevel"/>
    <w:tmpl w:val="E0CEE5E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81300C4"/>
    <w:multiLevelType w:val="multilevel"/>
    <w:tmpl w:val="0114C628"/>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08A42118"/>
    <w:multiLevelType w:val="hybridMultilevel"/>
    <w:tmpl w:val="BF06EE00"/>
    <w:lvl w:ilvl="0" w:tplc="453452DE">
      <w:start w:val="1"/>
      <w:numFmt w:val="lowerRoman"/>
      <w:lvlText w:val="(%1)"/>
      <w:lvlJc w:val="left"/>
      <w:pPr>
        <w:ind w:left="1800" w:hanging="72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0B07E1"/>
    <w:multiLevelType w:val="hybridMultilevel"/>
    <w:tmpl w:val="F0D0FB8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1222D5"/>
    <w:multiLevelType w:val="hybridMultilevel"/>
    <w:tmpl w:val="E2DA6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F805712"/>
    <w:multiLevelType w:val="multilevel"/>
    <w:tmpl w:val="26F6F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7D0CEA"/>
    <w:multiLevelType w:val="hybridMultilevel"/>
    <w:tmpl w:val="794CE3B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373453E"/>
    <w:multiLevelType w:val="multilevel"/>
    <w:tmpl w:val="185004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021840"/>
    <w:multiLevelType w:val="hybridMultilevel"/>
    <w:tmpl w:val="049AF29A"/>
    <w:lvl w:ilvl="0" w:tplc="ABCE6A92">
      <w:start w:val="1"/>
      <w:numFmt w:val="lowerRoman"/>
      <w:lvlText w:val="(%1)"/>
      <w:lvlJc w:val="left"/>
      <w:pPr>
        <w:ind w:left="1880" w:hanging="720"/>
      </w:pPr>
      <w:rPr>
        <w:rFonts w:hint="default"/>
      </w:rPr>
    </w:lvl>
    <w:lvl w:ilvl="1" w:tplc="18090019" w:tentative="1">
      <w:start w:val="1"/>
      <w:numFmt w:val="lowerLetter"/>
      <w:lvlText w:val="%2."/>
      <w:lvlJc w:val="left"/>
      <w:pPr>
        <w:ind w:left="2240" w:hanging="360"/>
      </w:pPr>
    </w:lvl>
    <w:lvl w:ilvl="2" w:tplc="1809001B" w:tentative="1">
      <w:start w:val="1"/>
      <w:numFmt w:val="lowerRoman"/>
      <w:lvlText w:val="%3."/>
      <w:lvlJc w:val="right"/>
      <w:pPr>
        <w:ind w:left="2960" w:hanging="180"/>
      </w:pPr>
    </w:lvl>
    <w:lvl w:ilvl="3" w:tplc="1809000F" w:tentative="1">
      <w:start w:val="1"/>
      <w:numFmt w:val="decimal"/>
      <w:lvlText w:val="%4."/>
      <w:lvlJc w:val="left"/>
      <w:pPr>
        <w:ind w:left="3680" w:hanging="360"/>
      </w:pPr>
    </w:lvl>
    <w:lvl w:ilvl="4" w:tplc="18090019" w:tentative="1">
      <w:start w:val="1"/>
      <w:numFmt w:val="lowerLetter"/>
      <w:lvlText w:val="%5."/>
      <w:lvlJc w:val="left"/>
      <w:pPr>
        <w:ind w:left="4400" w:hanging="360"/>
      </w:pPr>
    </w:lvl>
    <w:lvl w:ilvl="5" w:tplc="1809001B" w:tentative="1">
      <w:start w:val="1"/>
      <w:numFmt w:val="lowerRoman"/>
      <w:lvlText w:val="%6."/>
      <w:lvlJc w:val="right"/>
      <w:pPr>
        <w:ind w:left="5120" w:hanging="180"/>
      </w:pPr>
    </w:lvl>
    <w:lvl w:ilvl="6" w:tplc="1809000F" w:tentative="1">
      <w:start w:val="1"/>
      <w:numFmt w:val="decimal"/>
      <w:lvlText w:val="%7."/>
      <w:lvlJc w:val="left"/>
      <w:pPr>
        <w:ind w:left="5840" w:hanging="360"/>
      </w:pPr>
    </w:lvl>
    <w:lvl w:ilvl="7" w:tplc="18090019" w:tentative="1">
      <w:start w:val="1"/>
      <w:numFmt w:val="lowerLetter"/>
      <w:lvlText w:val="%8."/>
      <w:lvlJc w:val="left"/>
      <w:pPr>
        <w:ind w:left="6560" w:hanging="360"/>
      </w:pPr>
    </w:lvl>
    <w:lvl w:ilvl="8" w:tplc="1809001B" w:tentative="1">
      <w:start w:val="1"/>
      <w:numFmt w:val="lowerRoman"/>
      <w:lvlText w:val="%9."/>
      <w:lvlJc w:val="right"/>
      <w:pPr>
        <w:ind w:left="7280" w:hanging="180"/>
      </w:pPr>
    </w:lvl>
  </w:abstractNum>
  <w:abstractNum w:abstractNumId="12" w15:restartNumberingAfterBreak="0">
    <w:nsid w:val="23BB75EF"/>
    <w:multiLevelType w:val="hybridMultilevel"/>
    <w:tmpl w:val="B3009E00"/>
    <w:lvl w:ilvl="0" w:tplc="FB34A8E6">
      <w:start w:val="1"/>
      <w:numFmt w:val="lowerLetter"/>
      <w:lvlText w:val="(%1)"/>
      <w:lvlJc w:val="left"/>
      <w:pPr>
        <w:ind w:left="720" w:hanging="360"/>
      </w:pPr>
      <w:rPr>
        <w:rFonts w:hint="default"/>
      </w:rPr>
    </w:lvl>
    <w:lvl w:ilvl="1" w:tplc="F99EA462">
      <w:start w:val="1"/>
      <w:numFmt w:val="upperLetter"/>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A8F7ACC"/>
    <w:multiLevelType w:val="multilevel"/>
    <w:tmpl w:val="50647F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711F10"/>
    <w:multiLevelType w:val="hybridMultilevel"/>
    <w:tmpl w:val="C2E42F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72C5AAE"/>
    <w:multiLevelType w:val="multilevel"/>
    <w:tmpl w:val="23446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862AF3"/>
    <w:multiLevelType w:val="hybridMultilevel"/>
    <w:tmpl w:val="AECC6628"/>
    <w:lvl w:ilvl="0" w:tplc="38BCED94">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B9B6D9E"/>
    <w:multiLevelType w:val="hybridMultilevel"/>
    <w:tmpl w:val="4F7004DA"/>
    <w:lvl w:ilvl="0" w:tplc="2CC26410">
      <w:start w:val="1"/>
      <w:numFmt w:val="decimal"/>
      <w:lvlText w:val="%1."/>
      <w:lvlJc w:val="left"/>
      <w:pPr>
        <w:ind w:left="360" w:hanging="360"/>
      </w:pPr>
      <w:rPr>
        <w:rFonts w:hint="default"/>
        <w:b/>
        <w:color w:val="000000" w:themeColor="text1"/>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3C7C2745"/>
    <w:multiLevelType w:val="hybridMultilevel"/>
    <w:tmpl w:val="607CFB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4070D65"/>
    <w:multiLevelType w:val="hybridMultilevel"/>
    <w:tmpl w:val="027A801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7246DFE"/>
    <w:multiLevelType w:val="hybridMultilevel"/>
    <w:tmpl w:val="14E26A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8B63DE7"/>
    <w:multiLevelType w:val="hybridMultilevel"/>
    <w:tmpl w:val="14E846A0"/>
    <w:lvl w:ilvl="0" w:tplc="FAF65C30">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4CF21D7F"/>
    <w:multiLevelType w:val="hybridMultilevel"/>
    <w:tmpl w:val="7688B696"/>
    <w:lvl w:ilvl="0" w:tplc="7DAA499C">
      <w:numFmt w:val="bullet"/>
      <w:lvlText w:val="-"/>
      <w:lvlJc w:val="left"/>
      <w:pPr>
        <w:ind w:left="720" w:hanging="360"/>
      </w:pPr>
      <w:rPr>
        <w:rFonts w:ascii="Calibri" w:eastAsia="Times New Roman" w:hAnsi="Calibri" w:cs="Calibri" w:hint="default"/>
      </w:rPr>
    </w:lvl>
    <w:lvl w:ilvl="1" w:tplc="18090003">
      <w:start w:val="1"/>
      <w:numFmt w:val="bullet"/>
      <w:lvlText w:val="o"/>
      <w:lvlJc w:val="left"/>
      <w:pPr>
        <w:ind w:left="1440" w:hanging="360"/>
      </w:pPr>
      <w:rPr>
        <w:rFonts w:ascii="Courier New" w:hAnsi="Courier New" w:cs="Courier New" w:hint="default"/>
      </w:rPr>
    </w:lvl>
    <w:lvl w:ilvl="2" w:tplc="2CB444CA">
      <w:start w:val="1"/>
      <w:numFmt w:val="bullet"/>
      <w:lvlText w:val=""/>
      <w:lvlJc w:val="left"/>
      <w:pPr>
        <w:ind w:left="2160" w:hanging="360"/>
      </w:pPr>
      <w:rPr>
        <w:rFonts w:ascii="Wingdings" w:hAnsi="Wingdings" w:hint="default"/>
        <w:color w:val="auto"/>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1EF719C"/>
    <w:multiLevelType w:val="hybridMultilevel"/>
    <w:tmpl w:val="6AA6DD1C"/>
    <w:lvl w:ilvl="0" w:tplc="0316CE7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4132478"/>
    <w:multiLevelType w:val="multilevel"/>
    <w:tmpl w:val="72C672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66070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708273A"/>
    <w:multiLevelType w:val="hybridMultilevel"/>
    <w:tmpl w:val="510E1F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1956F2A"/>
    <w:multiLevelType w:val="multilevel"/>
    <w:tmpl w:val="D36A41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D019B6"/>
    <w:multiLevelType w:val="multilevel"/>
    <w:tmpl w:val="2E5CE8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DD01E86"/>
    <w:multiLevelType w:val="hybridMultilevel"/>
    <w:tmpl w:val="476A2CE0"/>
    <w:lvl w:ilvl="0" w:tplc="0316CE7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32B0BE1"/>
    <w:multiLevelType w:val="multilevel"/>
    <w:tmpl w:val="DEA2A472"/>
    <w:lvl w:ilvl="0">
      <w:start w:val="1"/>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4" w15:restartNumberingAfterBreak="0">
    <w:nsid w:val="79B9073E"/>
    <w:multiLevelType w:val="hybridMultilevel"/>
    <w:tmpl w:val="F18894EE"/>
    <w:lvl w:ilvl="0" w:tplc="1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B5820BB"/>
    <w:multiLevelType w:val="hybridMultilevel"/>
    <w:tmpl w:val="9FBECE8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E7F28A4"/>
    <w:multiLevelType w:val="multilevel"/>
    <w:tmpl w:val="9BAE01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7228645">
    <w:abstractNumId w:val="17"/>
  </w:num>
  <w:num w:numId="2" w16cid:durableId="2068186152">
    <w:abstractNumId w:val="12"/>
  </w:num>
  <w:num w:numId="3" w16cid:durableId="281808570">
    <w:abstractNumId w:val="18"/>
  </w:num>
  <w:num w:numId="4" w16cid:durableId="490144618">
    <w:abstractNumId w:val="7"/>
  </w:num>
  <w:num w:numId="5" w16cid:durableId="507066796">
    <w:abstractNumId w:val="0"/>
  </w:num>
  <w:num w:numId="6" w16cid:durableId="979574983">
    <w:abstractNumId w:val="1"/>
  </w:num>
  <w:num w:numId="7" w16cid:durableId="441920397">
    <w:abstractNumId w:val="27"/>
  </w:num>
  <w:num w:numId="8" w16cid:durableId="211621823">
    <w:abstractNumId w:val="23"/>
  </w:num>
  <w:num w:numId="9" w16cid:durableId="1107117378">
    <w:abstractNumId w:val="4"/>
  </w:num>
  <w:num w:numId="10" w16cid:durableId="621690858">
    <w:abstractNumId w:val="33"/>
  </w:num>
  <w:num w:numId="11" w16cid:durableId="655034192">
    <w:abstractNumId w:val="11"/>
  </w:num>
  <w:num w:numId="12" w16cid:durableId="1087733293">
    <w:abstractNumId w:val="5"/>
  </w:num>
  <w:num w:numId="13" w16cid:durableId="1918662255">
    <w:abstractNumId w:val="20"/>
  </w:num>
  <w:num w:numId="14" w16cid:durableId="1562132600">
    <w:abstractNumId w:val="21"/>
  </w:num>
  <w:num w:numId="15" w16cid:durableId="1819372668">
    <w:abstractNumId w:val="2"/>
  </w:num>
  <w:num w:numId="16" w16cid:durableId="1268804314">
    <w:abstractNumId w:val="22"/>
  </w:num>
  <w:num w:numId="17" w16cid:durableId="2001620242">
    <w:abstractNumId w:val="15"/>
  </w:num>
  <w:num w:numId="18" w16cid:durableId="1661882232">
    <w:abstractNumId w:val="3"/>
  </w:num>
  <w:num w:numId="19" w16cid:durableId="1654025776">
    <w:abstractNumId w:val="31"/>
  </w:num>
  <w:num w:numId="20" w16cid:durableId="1757482751">
    <w:abstractNumId w:val="9"/>
  </w:num>
  <w:num w:numId="21" w16cid:durableId="1666325846">
    <w:abstractNumId w:val="35"/>
  </w:num>
  <w:num w:numId="22" w16cid:durableId="161431090">
    <w:abstractNumId w:val="24"/>
  </w:num>
  <w:num w:numId="23" w16cid:durableId="466706358">
    <w:abstractNumId w:val="8"/>
  </w:num>
  <w:num w:numId="24" w16cid:durableId="275718974">
    <w:abstractNumId w:val="26"/>
  </w:num>
  <w:num w:numId="25" w16cid:durableId="1191869355">
    <w:abstractNumId w:val="10"/>
  </w:num>
  <w:num w:numId="26" w16cid:durableId="1740441364">
    <w:abstractNumId w:val="30"/>
  </w:num>
  <w:num w:numId="27" w16cid:durableId="1345934602">
    <w:abstractNumId w:val="16"/>
  </w:num>
  <w:num w:numId="28" w16cid:durableId="2138716961">
    <w:abstractNumId w:val="13"/>
  </w:num>
  <w:num w:numId="29" w16cid:durableId="120079629">
    <w:abstractNumId w:val="36"/>
  </w:num>
  <w:num w:numId="30" w16cid:durableId="1321932112">
    <w:abstractNumId w:val="29"/>
  </w:num>
  <w:num w:numId="31" w16cid:durableId="272716534">
    <w:abstractNumId w:val="25"/>
  </w:num>
  <w:num w:numId="32" w16cid:durableId="589503825">
    <w:abstractNumId w:val="32"/>
  </w:num>
  <w:num w:numId="33" w16cid:durableId="956524746">
    <w:abstractNumId w:val="28"/>
  </w:num>
  <w:num w:numId="34" w16cid:durableId="501895967">
    <w:abstractNumId w:val="6"/>
  </w:num>
  <w:num w:numId="35" w16cid:durableId="1670330015">
    <w:abstractNumId w:val="19"/>
  </w:num>
  <w:num w:numId="36" w16cid:durableId="2070423800">
    <w:abstractNumId w:val="34"/>
  </w:num>
  <w:num w:numId="37" w16cid:durableId="7978371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30"/>
    <w:rsid w:val="000066F5"/>
    <w:rsid w:val="00055006"/>
    <w:rsid w:val="00056D6C"/>
    <w:rsid w:val="00090581"/>
    <w:rsid w:val="0009141A"/>
    <w:rsid w:val="000C7A4A"/>
    <w:rsid w:val="000E2E36"/>
    <w:rsid w:val="000F4634"/>
    <w:rsid w:val="001144FC"/>
    <w:rsid w:val="0015733A"/>
    <w:rsid w:val="001715CE"/>
    <w:rsid w:val="00181435"/>
    <w:rsid w:val="001857D2"/>
    <w:rsid w:val="00194167"/>
    <w:rsid w:val="001F0EE7"/>
    <w:rsid w:val="001F77B2"/>
    <w:rsid w:val="002159B7"/>
    <w:rsid w:val="002330F5"/>
    <w:rsid w:val="00243B6F"/>
    <w:rsid w:val="0024417F"/>
    <w:rsid w:val="00273A25"/>
    <w:rsid w:val="002821C6"/>
    <w:rsid w:val="00285D12"/>
    <w:rsid w:val="0029677C"/>
    <w:rsid w:val="002B1621"/>
    <w:rsid w:val="002B4797"/>
    <w:rsid w:val="002C3710"/>
    <w:rsid w:val="002F2706"/>
    <w:rsid w:val="00303D6F"/>
    <w:rsid w:val="00315909"/>
    <w:rsid w:val="003212B2"/>
    <w:rsid w:val="0038673C"/>
    <w:rsid w:val="003C5FB9"/>
    <w:rsid w:val="003D16CC"/>
    <w:rsid w:val="003F624E"/>
    <w:rsid w:val="00400F2A"/>
    <w:rsid w:val="00406627"/>
    <w:rsid w:val="004511B7"/>
    <w:rsid w:val="004D0D26"/>
    <w:rsid w:val="004D1DB0"/>
    <w:rsid w:val="005024F8"/>
    <w:rsid w:val="005077AF"/>
    <w:rsid w:val="005117E5"/>
    <w:rsid w:val="00513AFC"/>
    <w:rsid w:val="0053182F"/>
    <w:rsid w:val="00536D09"/>
    <w:rsid w:val="00554584"/>
    <w:rsid w:val="00556C8D"/>
    <w:rsid w:val="005A2141"/>
    <w:rsid w:val="005A482A"/>
    <w:rsid w:val="005B2734"/>
    <w:rsid w:val="005F3BC1"/>
    <w:rsid w:val="005F5EA9"/>
    <w:rsid w:val="0060470D"/>
    <w:rsid w:val="00604A4C"/>
    <w:rsid w:val="00613047"/>
    <w:rsid w:val="006423FD"/>
    <w:rsid w:val="00644E6D"/>
    <w:rsid w:val="0065778A"/>
    <w:rsid w:val="006605B5"/>
    <w:rsid w:val="00663DE7"/>
    <w:rsid w:val="00664A21"/>
    <w:rsid w:val="00684627"/>
    <w:rsid w:val="00685E25"/>
    <w:rsid w:val="00687BA5"/>
    <w:rsid w:val="006944F0"/>
    <w:rsid w:val="006C685B"/>
    <w:rsid w:val="006D1A19"/>
    <w:rsid w:val="006E129B"/>
    <w:rsid w:val="006F6680"/>
    <w:rsid w:val="007057C9"/>
    <w:rsid w:val="00741555"/>
    <w:rsid w:val="00750A45"/>
    <w:rsid w:val="00763452"/>
    <w:rsid w:val="00770130"/>
    <w:rsid w:val="007A101F"/>
    <w:rsid w:val="007A4D09"/>
    <w:rsid w:val="007A7756"/>
    <w:rsid w:val="007B4D44"/>
    <w:rsid w:val="007D439C"/>
    <w:rsid w:val="007F5237"/>
    <w:rsid w:val="008140F5"/>
    <w:rsid w:val="008304F2"/>
    <w:rsid w:val="008465B3"/>
    <w:rsid w:val="00857548"/>
    <w:rsid w:val="0086377F"/>
    <w:rsid w:val="008718FD"/>
    <w:rsid w:val="008A07A5"/>
    <w:rsid w:val="008A0C33"/>
    <w:rsid w:val="008A1168"/>
    <w:rsid w:val="008A6562"/>
    <w:rsid w:val="00904B03"/>
    <w:rsid w:val="00912ACB"/>
    <w:rsid w:val="00926F04"/>
    <w:rsid w:val="009433D6"/>
    <w:rsid w:val="009473C1"/>
    <w:rsid w:val="009601D0"/>
    <w:rsid w:val="009727E5"/>
    <w:rsid w:val="00996251"/>
    <w:rsid w:val="009A117C"/>
    <w:rsid w:val="009A6531"/>
    <w:rsid w:val="009B7E3B"/>
    <w:rsid w:val="00A47E17"/>
    <w:rsid w:val="00A66B54"/>
    <w:rsid w:val="00AA4B61"/>
    <w:rsid w:val="00AB519A"/>
    <w:rsid w:val="00B05B03"/>
    <w:rsid w:val="00B23C55"/>
    <w:rsid w:val="00B42F79"/>
    <w:rsid w:val="00B64939"/>
    <w:rsid w:val="00B97A11"/>
    <w:rsid w:val="00BA28E4"/>
    <w:rsid w:val="00BB1A8A"/>
    <w:rsid w:val="00BB3D65"/>
    <w:rsid w:val="00BD5C22"/>
    <w:rsid w:val="00BE2D82"/>
    <w:rsid w:val="00BE3E3E"/>
    <w:rsid w:val="00BF5264"/>
    <w:rsid w:val="00C11327"/>
    <w:rsid w:val="00C20F4D"/>
    <w:rsid w:val="00C446CB"/>
    <w:rsid w:val="00C55157"/>
    <w:rsid w:val="00C60EC9"/>
    <w:rsid w:val="00C75F6E"/>
    <w:rsid w:val="00CD4768"/>
    <w:rsid w:val="00CE7721"/>
    <w:rsid w:val="00D05274"/>
    <w:rsid w:val="00D13415"/>
    <w:rsid w:val="00D13507"/>
    <w:rsid w:val="00D13535"/>
    <w:rsid w:val="00D34DC2"/>
    <w:rsid w:val="00D4469F"/>
    <w:rsid w:val="00D4497D"/>
    <w:rsid w:val="00D87BD0"/>
    <w:rsid w:val="00DD1549"/>
    <w:rsid w:val="00DD7C1D"/>
    <w:rsid w:val="00DE04BE"/>
    <w:rsid w:val="00DE1FB5"/>
    <w:rsid w:val="00DE4FC4"/>
    <w:rsid w:val="00DF02BD"/>
    <w:rsid w:val="00E0676E"/>
    <w:rsid w:val="00E23B4B"/>
    <w:rsid w:val="00E24B93"/>
    <w:rsid w:val="00E51073"/>
    <w:rsid w:val="00E53106"/>
    <w:rsid w:val="00E934F3"/>
    <w:rsid w:val="00EC4282"/>
    <w:rsid w:val="00ED2A82"/>
    <w:rsid w:val="00EF3C50"/>
    <w:rsid w:val="00F15FA0"/>
    <w:rsid w:val="00F206C6"/>
    <w:rsid w:val="00F33E3B"/>
    <w:rsid w:val="00F34AE4"/>
    <w:rsid w:val="00F547DC"/>
    <w:rsid w:val="00F64742"/>
    <w:rsid w:val="00F8593B"/>
    <w:rsid w:val="00FA0004"/>
    <w:rsid w:val="00FD1604"/>
    <w:rsid w:val="00FE5CC6"/>
    <w:rsid w:val="01845125"/>
    <w:rsid w:val="05F71C72"/>
    <w:rsid w:val="06CA8122"/>
    <w:rsid w:val="0A358DFC"/>
    <w:rsid w:val="0E84E62E"/>
    <w:rsid w:val="0FEEE5E3"/>
    <w:rsid w:val="1CA93D24"/>
    <w:rsid w:val="1D02E54C"/>
    <w:rsid w:val="1E0E54A3"/>
    <w:rsid w:val="241E495E"/>
    <w:rsid w:val="24F1478A"/>
    <w:rsid w:val="256910D0"/>
    <w:rsid w:val="2825054D"/>
    <w:rsid w:val="2C9AB3E1"/>
    <w:rsid w:val="2D878B18"/>
    <w:rsid w:val="30CB348D"/>
    <w:rsid w:val="311AF350"/>
    <w:rsid w:val="3BD1BAC7"/>
    <w:rsid w:val="3C98652E"/>
    <w:rsid w:val="3D5CE983"/>
    <w:rsid w:val="45B62133"/>
    <w:rsid w:val="47916B20"/>
    <w:rsid w:val="4ED27802"/>
    <w:rsid w:val="4F4BE89F"/>
    <w:rsid w:val="50A30EAE"/>
    <w:rsid w:val="53E7F2AF"/>
    <w:rsid w:val="556BBB94"/>
    <w:rsid w:val="5641465C"/>
    <w:rsid w:val="59918395"/>
    <w:rsid w:val="5C772FCB"/>
    <w:rsid w:val="5F961EA7"/>
    <w:rsid w:val="6AD53D9A"/>
    <w:rsid w:val="746BB9D7"/>
    <w:rsid w:val="759ED3CF"/>
    <w:rsid w:val="764E9131"/>
    <w:rsid w:val="7F522E1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01D44"/>
  <w15:chartTrackingRefBased/>
  <w15:docId w15:val="{751A0ED0-F263-4B39-8803-9F55049A9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D12"/>
  </w:style>
  <w:style w:type="paragraph" w:styleId="Heading1">
    <w:name w:val="heading 1"/>
    <w:basedOn w:val="Normal"/>
    <w:next w:val="Normal"/>
    <w:link w:val="Heading1Char"/>
    <w:uiPriority w:val="9"/>
    <w:qFormat/>
    <w:rsid w:val="007701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D16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uiPriority w:val="9"/>
    <w:unhideWhenUsed/>
    <w:qFormat/>
    <w:rsid w:val="0077013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130"/>
    <w:rPr>
      <w:rFonts w:asciiTheme="majorHAnsi" w:eastAsiaTheme="majorEastAsia" w:hAnsiTheme="majorHAnsi" w:cstheme="majorBidi"/>
      <w:color w:val="2F5496" w:themeColor="accent1" w:themeShade="BF"/>
      <w:sz w:val="32"/>
      <w:szCs w:val="32"/>
    </w:rPr>
  </w:style>
  <w:style w:type="character" w:customStyle="1" w:styleId="Heading6Char">
    <w:name w:val="Heading 6 Char"/>
    <w:basedOn w:val="DefaultParagraphFont"/>
    <w:link w:val="Heading6"/>
    <w:uiPriority w:val="9"/>
    <w:rsid w:val="00770130"/>
    <w:rPr>
      <w:rFonts w:asciiTheme="majorHAnsi" w:eastAsiaTheme="majorEastAsia" w:hAnsiTheme="majorHAnsi" w:cstheme="majorBidi"/>
      <w:color w:val="1F3763" w:themeColor="accent1" w:themeShade="7F"/>
    </w:rPr>
  </w:style>
  <w:style w:type="character" w:styleId="PlaceholderText">
    <w:name w:val="Placeholder Text"/>
    <w:basedOn w:val="DefaultParagraphFont"/>
    <w:uiPriority w:val="99"/>
    <w:rsid w:val="00770130"/>
    <w:rPr>
      <w:color w:val="808080"/>
    </w:rPr>
  </w:style>
  <w:style w:type="paragraph" w:styleId="Header">
    <w:name w:val="header"/>
    <w:basedOn w:val="Normal"/>
    <w:link w:val="HeaderChar"/>
    <w:uiPriority w:val="99"/>
    <w:unhideWhenUsed/>
    <w:rsid w:val="007701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130"/>
  </w:style>
  <w:style w:type="paragraph" w:styleId="Footer">
    <w:name w:val="footer"/>
    <w:basedOn w:val="Normal"/>
    <w:link w:val="FooterChar"/>
    <w:uiPriority w:val="99"/>
    <w:unhideWhenUsed/>
    <w:rsid w:val="007701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0130"/>
  </w:style>
  <w:style w:type="paragraph" w:styleId="TOC1">
    <w:name w:val="toc 1"/>
    <w:basedOn w:val="Normal"/>
    <w:next w:val="Normal"/>
    <w:autoRedefine/>
    <w:uiPriority w:val="39"/>
    <w:unhideWhenUsed/>
    <w:rsid w:val="00770130"/>
    <w:pPr>
      <w:tabs>
        <w:tab w:val="right" w:leader="dot" w:pos="9016"/>
      </w:tabs>
      <w:spacing w:after="100" w:line="480" w:lineRule="auto"/>
    </w:pPr>
  </w:style>
  <w:style w:type="character" w:styleId="Hyperlink">
    <w:name w:val="Hyperlink"/>
    <w:basedOn w:val="DefaultParagraphFont"/>
    <w:uiPriority w:val="99"/>
    <w:unhideWhenUsed/>
    <w:rsid w:val="00770130"/>
    <w:rPr>
      <w:color w:val="0563C1" w:themeColor="hyperlink"/>
      <w:u w:val="single"/>
    </w:rPr>
  </w:style>
  <w:style w:type="table" w:styleId="GridTable4-Accent5">
    <w:name w:val="Grid Table 4 Accent 5"/>
    <w:basedOn w:val="TableNormal"/>
    <w:uiPriority w:val="49"/>
    <w:rsid w:val="0077013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3"/>
    <w:basedOn w:val="Normal"/>
    <w:link w:val="ListParagraphChar"/>
    <w:uiPriority w:val="34"/>
    <w:qFormat/>
    <w:rsid w:val="00770130"/>
    <w:pPr>
      <w:ind w:left="720"/>
      <w:contextualSpacing/>
    </w:pPr>
  </w:style>
  <w:style w:type="table" w:styleId="TableGrid">
    <w:name w:val="Table Grid"/>
    <w:basedOn w:val="TableNormal"/>
    <w:uiPriority w:val="39"/>
    <w:rsid w:val="0077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7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7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7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77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7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77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7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77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7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7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7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7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77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77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77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77013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mmentReference">
    <w:name w:val="annotation reference"/>
    <w:basedOn w:val="DefaultParagraphFont"/>
    <w:uiPriority w:val="99"/>
    <w:unhideWhenUsed/>
    <w:rsid w:val="00770130"/>
    <w:rPr>
      <w:sz w:val="16"/>
      <w:szCs w:val="16"/>
    </w:rPr>
  </w:style>
  <w:style w:type="paragraph" w:styleId="CommentText">
    <w:name w:val="annotation text"/>
    <w:basedOn w:val="Normal"/>
    <w:link w:val="CommentTextChar"/>
    <w:uiPriority w:val="99"/>
    <w:unhideWhenUsed/>
    <w:rsid w:val="00770130"/>
    <w:pPr>
      <w:spacing w:line="240" w:lineRule="auto"/>
    </w:pPr>
    <w:rPr>
      <w:sz w:val="20"/>
      <w:szCs w:val="20"/>
    </w:rPr>
  </w:style>
  <w:style w:type="character" w:customStyle="1" w:styleId="CommentTextChar">
    <w:name w:val="Comment Text Char"/>
    <w:basedOn w:val="DefaultParagraphFont"/>
    <w:link w:val="CommentText"/>
    <w:uiPriority w:val="99"/>
    <w:rsid w:val="00770130"/>
    <w:rPr>
      <w:sz w:val="20"/>
      <w:szCs w:val="20"/>
    </w:rPr>
  </w:style>
  <w:style w:type="paragraph" w:styleId="CommentSubject">
    <w:name w:val="annotation subject"/>
    <w:basedOn w:val="CommentText"/>
    <w:next w:val="CommentText"/>
    <w:link w:val="CommentSubjectChar"/>
    <w:uiPriority w:val="99"/>
    <w:semiHidden/>
    <w:unhideWhenUsed/>
    <w:rsid w:val="00770130"/>
    <w:rPr>
      <w:b/>
      <w:bCs/>
    </w:rPr>
  </w:style>
  <w:style w:type="character" w:customStyle="1" w:styleId="CommentSubjectChar">
    <w:name w:val="Comment Subject Char"/>
    <w:basedOn w:val="CommentTextChar"/>
    <w:link w:val="CommentSubject"/>
    <w:uiPriority w:val="99"/>
    <w:semiHidden/>
    <w:rsid w:val="00770130"/>
    <w:rPr>
      <w:b/>
      <w:bCs/>
      <w:sz w:val="20"/>
      <w:szCs w:val="20"/>
    </w:rPr>
  </w:style>
  <w:style w:type="paragraph" w:styleId="BalloonText">
    <w:name w:val="Balloon Text"/>
    <w:basedOn w:val="Normal"/>
    <w:link w:val="BalloonTextChar"/>
    <w:uiPriority w:val="99"/>
    <w:semiHidden/>
    <w:unhideWhenUsed/>
    <w:rsid w:val="007701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130"/>
    <w:rPr>
      <w:rFonts w:ascii="Segoe UI" w:hAnsi="Segoe UI" w:cs="Segoe UI"/>
      <w:sz w:val="18"/>
      <w:szCs w:val="18"/>
    </w:rPr>
  </w:style>
  <w:style w:type="paragraph" w:styleId="BodyText">
    <w:name w:val="Body Text"/>
    <w:basedOn w:val="Normal"/>
    <w:link w:val="BodyTextChar"/>
    <w:unhideWhenUsed/>
    <w:rsid w:val="00770130"/>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770130"/>
    <w:rPr>
      <w:rFonts w:ascii="Calibri" w:eastAsia="Times New Roman" w:hAnsi="Calibri" w:cs="Times New Roman"/>
      <w:szCs w:val="24"/>
      <w:lang w:val="en-GB"/>
    </w:rPr>
  </w:style>
  <w:style w:type="character" w:customStyle="1" w:styleId="Style2">
    <w:name w:val="Style2"/>
    <w:basedOn w:val="DefaultParagraphFont"/>
    <w:uiPriority w:val="1"/>
    <w:rsid w:val="00770130"/>
    <w:rPr>
      <w:rFonts w:ascii="Calibri" w:hAnsi="Calibri"/>
      <w:b w:val="0"/>
      <w:i w:val="0"/>
      <w:sz w:val="24"/>
    </w:r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3 Char"/>
    <w:link w:val="ListParagraph"/>
    <w:uiPriority w:val="34"/>
    <w:qFormat/>
    <w:locked/>
    <w:rsid w:val="00770130"/>
  </w:style>
  <w:style w:type="paragraph" w:styleId="NoSpacing">
    <w:name w:val="No Spacing"/>
    <w:link w:val="NoSpacingChar"/>
    <w:uiPriority w:val="1"/>
    <w:qFormat/>
    <w:rsid w:val="0077013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70130"/>
    <w:rPr>
      <w:rFonts w:eastAsiaTheme="minorEastAsia"/>
      <w:lang w:val="en-US"/>
    </w:rPr>
  </w:style>
  <w:style w:type="paragraph" w:styleId="BodyTextIndent">
    <w:name w:val="Body Text Indent"/>
    <w:basedOn w:val="Normal"/>
    <w:link w:val="BodyTextIndentChar"/>
    <w:uiPriority w:val="99"/>
    <w:semiHidden/>
    <w:unhideWhenUsed/>
    <w:rsid w:val="00770130"/>
    <w:pPr>
      <w:spacing w:after="120"/>
      <w:ind w:left="283"/>
    </w:pPr>
  </w:style>
  <w:style w:type="character" w:customStyle="1" w:styleId="BodyTextIndentChar">
    <w:name w:val="Body Text Indent Char"/>
    <w:basedOn w:val="DefaultParagraphFont"/>
    <w:link w:val="BodyTextIndent"/>
    <w:uiPriority w:val="99"/>
    <w:semiHidden/>
    <w:rsid w:val="00770130"/>
  </w:style>
  <w:style w:type="paragraph" w:styleId="TOC2">
    <w:name w:val="toc 2"/>
    <w:basedOn w:val="Normal"/>
    <w:next w:val="Normal"/>
    <w:autoRedefine/>
    <w:uiPriority w:val="39"/>
    <w:unhideWhenUsed/>
    <w:rsid w:val="00770130"/>
    <w:pPr>
      <w:spacing w:after="100"/>
      <w:ind w:left="220"/>
    </w:pPr>
  </w:style>
  <w:style w:type="table" w:customStyle="1" w:styleId="TableGrid13">
    <w:name w:val="Table Grid13"/>
    <w:basedOn w:val="TableNormal"/>
    <w:next w:val="TableGrid"/>
    <w:uiPriority w:val="59"/>
    <w:rsid w:val="00770130"/>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770130"/>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770130"/>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70130"/>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rsid w:val="00770130"/>
  </w:style>
  <w:style w:type="character" w:customStyle="1" w:styleId="normaltextrun">
    <w:name w:val="normaltextrun"/>
    <w:basedOn w:val="DefaultParagraphFont"/>
    <w:rsid w:val="00770130"/>
  </w:style>
  <w:style w:type="table" w:customStyle="1" w:styleId="TableGrid16">
    <w:name w:val="Table Grid16"/>
    <w:basedOn w:val="TableNormal"/>
    <w:next w:val="TableGrid"/>
    <w:uiPriority w:val="39"/>
    <w:rsid w:val="00770130"/>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770130"/>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70130"/>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770130"/>
    <w:pPr>
      <w:spacing w:after="0" w:line="240" w:lineRule="auto"/>
    </w:pPr>
  </w:style>
  <w:style w:type="table" w:styleId="PlainTable1">
    <w:name w:val="Plain Table 1"/>
    <w:basedOn w:val="TableNormal"/>
    <w:uiPriority w:val="41"/>
    <w:rsid w:val="00285D12"/>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9">
    <w:name w:val="Table Grid19"/>
    <w:basedOn w:val="TableNormal"/>
    <w:uiPriority w:val="59"/>
    <w:rsid w:val="0086377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59"/>
    <w:rsid w:val="0086377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65778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controlboundarysink">
    <w:name w:val="contentcontrolboundarysink"/>
    <w:basedOn w:val="DefaultParagraphFont"/>
    <w:rsid w:val="00303D6F"/>
  </w:style>
  <w:style w:type="character" w:customStyle="1" w:styleId="Heading2Char">
    <w:name w:val="Heading 2 Char"/>
    <w:basedOn w:val="DefaultParagraphFont"/>
    <w:link w:val="Heading2"/>
    <w:uiPriority w:val="9"/>
    <w:rsid w:val="00FD1604"/>
    <w:rPr>
      <w:rFonts w:asciiTheme="majorHAnsi" w:eastAsiaTheme="majorEastAsia" w:hAnsiTheme="majorHAnsi" w:cstheme="majorBidi"/>
      <w:color w:val="2F5496" w:themeColor="accent1" w:themeShade="BF"/>
      <w:sz w:val="26"/>
      <w:szCs w:val="26"/>
    </w:rPr>
  </w:style>
  <w:style w:type="character" w:customStyle="1" w:styleId="tabchar">
    <w:name w:val="tabchar"/>
    <w:basedOn w:val="DefaultParagraphFont"/>
    <w:rsid w:val="00926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18324">
      <w:bodyDiv w:val="1"/>
      <w:marLeft w:val="0"/>
      <w:marRight w:val="0"/>
      <w:marTop w:val="0"/>
      <w:marBottom w:val="0"/>
      <w:divBdr>
        <w:top w:val="none" w:sz="0" w:space="0" w:color="auto"/>
        <w:left w:val="none" w:sz="0" w:space="0" w:color="auto"/>
        <w:bottom w:val="none" w:sz="0" w:space="0" w:color="auto"/>
        <w:right w:val="none" w:sz="0" w:space="0" w:color="auto"/>
      </w:divBdr>
    </w:div>
    <w:div w:id="603340968">
      <w:bodyDiv w:val="1"/>
      <w:marLeft w:val="0"/>
      <w:marRight w:val="0"/>
      <w:marTop w:val="0"/>
      <w:marBottom w:val="0"/>
      <w:divBdr>
        <w:top w:val="none" w:sz="0" w:space="0" w:color="auto"/>
        <w:left w:val="none" w:sz="0" w:space="0" w:color="auto"/>
        <w:bottom w:val="none" w:sz="0" w:space="0" w:color="auto"/>
        <w:right w:val="none" w:sz="0" w:space="0" w:color="auto"/>
      </w:divBdr>
      <w:divsChild>
        <w:div w:id="906036863">
          <w:marLeft w:val="0"/>
          <w:marRight w:val="0"/>
          <w:marTop w:val="0"/>
          <w:marBottom w:val="0"/>
          <w:divBdr>
            <w:top w:val="none" w:sz="0" w:space="0" w:color="auto"/>
            <w:left w:val="none" w:sz="0" w:space="0" w:color="auto"/>
            <w:bottom w:val="none" w:sz="0" w:space="0" w:color="auto"/>
            <w:right w:val="none" w:sz="0" w:space="0" w:color="auto"/>
          </w:divBdr>
          <w:divsChild>
            <w:div w:id="1139492850">
              <w:marLeft w:val="0"/>
              <w:marRight w:val="0"/>
              <w:marTop w:val="0"/>
              <w:marBottom w:val="0"/>
              <w:divBdr>
                <w:top w:val="none" w:sz="0" w:space="0" w:color="auto"/>
                <w:left w:val="none" w:sz="0" w:space="0" w:color="auto"/>
                <w:bottom w:val="none" w:sz="0" w:space="0" w:color="auto"/>
                <w:right w:val="none" w:sz="0" w:space="0" w:color="auto"/>
              </w:divBdr>
            </w:div>
          </w:divsChild>
        </w:div>
        <w:div w:id="1682581947">
          <w:marLeft w:val="0"/>
          <w:marRight w:val="0"/>
          <w:marTop w:val="0"/>
          <w:marBottom w:val="0"/>
          <w:divBdr>
            <w:top w:val="none" w:sz="0" w:space="0" w:color="auto"/>
            <w:left w:val="none" w:sz="0" w:space="0" w:color="auto"/>
            <w:bottom w:val="none" w:sz="0" w:space="0" w:color="auto"/>
            <w:right w:val="none" w:sz="0" w:space="0" w:color="auto"/>
          </w:divBdr>
          <w:divsChild>
            <w:div w:id="935403728">
              <w:marLeft w:val="0"/>
              <w:marRight w:val="0"/>
              <w:marTop w:val="0"/>
              <w:marBottom w:val="0"/>
              <w:divBdr>
                <w:top w:val="none" w:sz="0" w:space="0" w:color="auto"/>
                <w:left w:val="none" w:sz="0" w:space="0" w:color="auto"/>
                <w:bottom w:val="none" w:sz="0" w:space="0" w:color="auto"/>
                <w:right w:val="none" w:sz="0" w:space="0" w:color="auto"/>
              </w:divBdr>
            </w:div>
          </w:divsChild>
        </w:div>
        <w:div w:id="1316488873">
          <w:marLeft w:val="0"/>
          <w:marRight w:val="0"/>
          <w:marTop w:val="0"/>
          <w:marBottom w:val="0"/>
          <w:divBdr>
            <w:top w:val="none" w:sz="0" w:space="0" w:color="auto"/>
            <w:left w:val="none" w:sz="0" w:space="0" w:color="auto"/>
            <w:bottom w:val="none" w:sz="0" w:space="0" w:color="auto"/>
            <w:right w:val="none" w:sz="0" w:space="0" w:color="auto"/>
          </w:divBdr>
          <w:divsChild>
            <w:div w:id="1906453893">
              <w:marLeft w:val="0"/>
              <w:marRight w:val="0"/>
              <w:marTop w:val="0"/>
              <w:marBottom w:val="0"/>
              <w:divBdr>
                <w:top w:val="none" w:sz="0" w:space="0" w:color="auto"/>
                <w:left w:val="none" w:sz="0" w:space="0" w:color="auto"/>
                <w:bottom w:val="none" w:sz="0" w:space="0" w:color="auto"/>
                <w:right w:val="none" w:sz="0" w:space="0" w:color="auto"/>
              </w:divBdr>
            </w:div>
          </w:divsChild>
        </w:div>
        <w:div w:id="222328960">
          <w:marLeft w:val="0"/>
          <w:marRight w:val="0"/>
          <w:marTop w:val="0"/>
          <w:marBottom w:val="0"/>
          <w:divBdr>
            <w:top w:val="none" w:sz="0" w:space="0" w:color="auto"/>
            <w:left w:val="none" w:sz="0" w:space="0" w:color="auto"/>
            <w:bottom w:val="none" w:sz="0" w:space="0" w:color="auto"/>
            <w:right w:val="none" w:sz="0" w:space="0" w:color="auto"/>
          </w:divBdr>
          <w:divsChild>
            <w:div w:id="30499303">
              <w:marLeft w:val="0"/>
              <w:marRight w:val="0"/>
              <w:marTop w:val="0"/>
              <w:marBottom w:val="0"/>
              <w:divBdr>
                <w:top w:val="none" w:sz="0" w:space="0" w:color="auto"/>
                <w:left w:val="none" w:sz="0" w:space="0" w:color="auto"/>
                <w:bottom w:val="none" w:sz="0" w:space="0" w:color="auto"/>
                <w:right w:val="none" w:sz="0" w:space="0" w:color="auto"/>
              </w:divBdr>
            </w:div>
          </w:divsChild>
        </w:div>
        <w:div w:id="37780491">
          <w:marLeft w:val="0"/>
          <w:marRight w:val="0"/>
          <w:marTop w:val="0"/>
          <w:marBottom w:val="0"/>
          <w:divBdr>
            <w:top w:val="none" w:sz="0" w:space="0" w:color="auto"/>
            <w:left w:val="none" w:sz="0" w:space="0" w:color="auto"/>
            <w:bottom w:val="none" w:sz="0" w:space="0" w:color="auto"/>
            <w:right w:val="none" w:sz="0" w:space="0" w:color="auto"/>
          </w:divBdr>
          <w:divsChild>
            <w:div w:id="1830756217">
              <w:marLeft w:val="0"/>
              <w:marRight w:val="0"/>
              <w:marTop w:val="0"/>
              <w:marBottom w:val="0"/>
              <w:divBdr>
                <w:top w:val="none" w:sz="0" w:space="0" w:color="auto"/>
                <w:left w:val="none" w:sz="0" w:space="0" w:color="auto"/>
                <w:bottom w:val="none" w:sz="0" w:space="0" w:color="auto"/>
                <w:right w:val="none" w:sz="0" w:space="0" w:color="auto"/>
              </w:divBdr>
            </w:div>
          </w:divsChild>
        </w:div>
        <w:div w:id="403644058">
          <w:marLeft w:val="0"/>
          <w:marRight w:val="0"/>
          <w:marTop w:val="0"/>
          <w:marBottom w:val="0"/>
          <w:divBdr>
            <w:top w:val="none" w:sz="0" w:space="0" w:color="auto"/>
            <w:left w:val="none" w:sz="0" w:space="0" w:color="auto"/>
            <w:bottom w:val="none" w:sz="0" w:space="0" w:color="auto"/>
            <w:right w:val="none" w:sz="0" w:space="0" w:color="auto"/>
          </w:divBdr>
          <w:divsChild>
            <w:div w:id="891888356">
              <w:marLeft w:val="0"/>
              <w:marRight w:val="0"/>
              <w:marTop w:val="0"/>
              <w:marBottom w:val="0"/>
              <w:divBdr>
                <w:top w:val="none" w:sz="0" w:space="0" w:color="auto"/>
                <w:left w:val="none" w:sz="0" w:space="0" w:color="auto"/>
                <w:bottom w:val="none" w:sz="0" w:space="0" w:color="auto"/>
                <w:right w:val="none" w:sz="0" w:space="0" w:color="auto"/>
              </w:divBdr>
            </w:div>
          </w:divsChild>
        </w:div>
        <w:div w:id="479155320">
          <w:marLeft w:val="0"/>
          <w:marRight w:val="0"/>
          <w:marTop w:val="0"/>
          <w:marBottom w:val="0"/>
          <w:divBdr>
            <w:top w:val="none" w:sz="0" w:space="0" w:color="auto"/>
            <w:left w:val="none" w:sz="0" w:space="0" w:color="auto"/>
            <w:bottom w:val="none" w:sz="0" w:space="0" w:color="auto"/>
            <w:right w:val="none" w:sz="0" w:space="0" w:color="auto"/>
          </w:divBdr>
          <w:divsChild>
            <w:div w:id="2104569379">
              <w:marLeft w:val="0"/>
              <w:marRight w:val="0"/>
              <w:marTop w:val="0"/>
              <w:marBottom w:val="0"/>
              <w:divBdr>
                <w:top w:val="none" w:sz="0" w:space="0" w:color="auto"/>
                <w:left w:val="none" w:sz="0" w:space="0" w:color="auto"/>
                <w:bottom w:val="none" w:sz="0" w:space="0" w:color="auto"/>
                <w:right w:val="none" w:sz="0" w:space="0" w:color="auto"/>
              </w:divBdr>
            </w:div>
          </w:divsChild>
        </w:div>
        <w:div w:id="221913001">
          <w:marLeft w:val="0"/>
          <w:marRight w:val="0"/>
          <w:marTop w:val="0"/>
          <w:marBottom w:val="0"/>
          <w:divBdr>
            <w:top w:val="none" w:sz="0" w:space="0" w:color="auto"/>
            <w:left w:val="none" w:sz="0" w:space="0" w:color="auto"/>
            <w:bottom w:val="none" w:sz="0" w:space="0" w:color="auto"/>
            <w:right w:val="none" w:sz="0" w:space="0" w:color="auto"/>
          </w:divBdr>
          <w:divsChild>
            <w:div w:id="466972663">
              <w:marLeft w:val="0"/>
              <w:marRight w:val="0"/>
              <w:marTop w:val="0"/>
              <w:marBottom w:val="0"/>
              <w:divBdr>
                <w:top w:val="none" w:sz="0" w:space="0" w:color="auto"/>
                <w:left w:val="none" w:sz="0" w:space="0" w:color="auto"/>
                <w:bottom w:val="none" w:sz="0" w:space="0" w:color="auto"/>
                <w:right w:val="none" w:sz="0" w:space="0" w:color="auto"/>
              </w:divBdr>
            </w:div>
          </w:divsChild>
        </w:div>
        <w:div w:id="1383207970">
          <w:marLeft w:val="0"/>
          <w:marRight w:val="0"/>
          <w:marTop w:val="0"/>
          <w:marBottom w:val="0"/>
          <w:divBdr>
            <w:top w:val="none" w:sz="0" w:space="0" w:color="auto"/>
            <w:left w:val="none" w:sz="0" w:space="0" w:color="auto"/>
            <w:bottom w:val="none" w:sz="0" w:space="0" w:color="auto"/>
            <w:right w:val="none" w:sz="0" w:space="0" w:color="auto"/>
          </w:divBdr>
          <w:divsChild>
            <w:div w:id="959074105">
              <w:marLeft w:val="0"/>
              <w:marRight w:val="0"/>
              <w:marTop w:val="0"/>
              <w:marBottom w:val="0"/>
              <w:divBdr>
                <w:top w:val="none" w:sz="0" w:space="0" w:color="auto"/>
                <w:left w:val="none" w:sz="0" w:space="0" w:color="auto"/>
                <w:bottom w:val="none" w:sz="0" w:space="0" w:color="auto"/>
                <w:right w:val="none" w:sz="0" w:space="0" w:color="auto"/>
              </w:divBdr>
            </w:div>
          </w:divsChild>
        </w:div>
        <w:div w:id="646324585">
          <w:marLeft w:val="0"/>
          <w:marRight w:val="0"/>
          <w:marTop w:val="0"/>
          <w:marBottom w:val="0"/>
          <w:divBdr>
            <w:top w:val="none" w:sz="0" w:space="0" w:color="auto"/>
            <w:left w:val="none" w:sz="0" w:space="0" w:color="auto"/>
            <w:bottom w:val="none" w:sz="0" w:space="0" w:color="auto"/>
            <w:right w:val="none" w:sz="0" w:space="0" w:color="auto"/>
          </w:divBdr>
          <w:divsChild>
            <w:div w:id="1146817311">
              <w:marLeft w:val="0"/>
              <w:marRight w:val="0"/>
              <w:marTop w:val="0"/>
              <w:marBottom w:val="0"/>
              <w:divBdr>
                <w:top w:val="none" w:sz="0" w:space="0" w:color="auto"/>
                <w:left w:val="none" w:sz="0" w:space="0" w:color="auto"/>
                <w:bottom w:val="none" w:sz="0" w:space="0" w:color="auto"/>
                <w:right w:val="none" w:sz="0" w:space="0" w:color="auto"/>
              </w:divBdr>
            </w:div>
          </w:divsChild>
        </w:div>
        <w:div w:id="45421155">
          <w:marLeft w:val="0"/>
          <w:marRight w:val="0"/>
          <w:marTop w:val="0"/>
          <w:marBottom w:val="0"/>
          <w:divBdr>
            <w:top w:val="none" w:sz="0" w:space="0" w:color="auto"/>
            <w:left w:val="none" w:sz="0" w:space="0" w:color="auto"/>
            <w:bottom w:val="none" w:sz="0" w:space="0" w:color="auto"/>
            <w:right w:val="none" w:sz="0" w:space="0" w:color="auto"/>
          </w:divBdr>
          <w:divsChild>
            <w:div w:id="1122261202">
              <w:marLeft w:val="0"/>
              <w:marRight w:val="0"/>
              <w:marTop w:val="0"/>
              <w:marBottom w:val="0"/>
              <w:divBdr>
                <w:top w:val="none" w:sz="0" w:space="0" w:color="auto"/>
                <w:left w:val="none" w:sz="0" w:space="0" w:color="auto"/>
                <w:bottom w:val="none" w:sz="0" w:space="0" w:color="auto"/>
                <w:right w:val="none" w:sz="0" w:space="0" w:color="auto"/>
              </w:divBdr>
            </w:div>
          </w:divsChild>
        </w:div>
        <w:div w:id="437256392">
          <w:marLeft w:val="0"/>
          <w:marRight w:val="0"/>
          <w:marTop w:val="0"/>
          <w:marBottom w:val="0"/>
          <w:divBdr>
            <w:top w:val="none" w:sz="0" w:space="0" w:color="auto"/>
            <w:left w:val="none" w:sz="0" w:space="0" w:color="auto"/>
            <w:bottom w:val="none" w:sz="0" w:space="0" w:color="auto"/>
            <w:right w:val="none" w:sz="0" w:space="0" w:color="auto"/>
          </w:divBdr>
          <w:divsChild>
            <w:div w:id="1810631368">
              <w:marLeft w:val="0"/>
              <w:marRight w:val="0"/>
              <w:marTop w:val="0"/>
              <w:marBottom w:val="0"/>
              <w:divBdr>
                <w:top w:val="none" w:sz="0" w:space="0" w:color="auto"/>
                <w:left w:val="none" w:sz="0" w:space="0" w:color="auto"/>
                <w:bottom w:val="none" w:sz="0" w:space="0" w:color="auto"/>
                <w:right w:val="none" w:sz="0" w:space="0" w:color="auto"/>
              </w:divBdr>
            </w:div>
          </w:divsChild>
        </w:div>
        <w:div w:id="395931674">
          <w:marLeft w:val="0"/>
          <w:marRight w:val="0"/>
          <w:marTop w:val="0"/>
          <w:marBottom w:val="0"/>
          <w:divBdr>
            <w:top w:val="none" w:sz="0" w:space="0" w:color="auto"/>
            <w:left w:val="none" w:sz="0" w:space="0" w:color="auto"/>
            <w:bottom w:val="none" w:sz="0" w:space="0" w:color="auto"/>
            <w:right w:val="none" w:sz="0" w:space="0" w:color="auto"/>
          </w:divBdr>
          <w:divsChild>
            <w:div w:id="2063358950">
              <w:marLeft w:val="0"/>
              <w:marRight w:val="0"/>
              <w:marTop w:val="0"/>
              <w:marBottom w:val="0"/>
              <w:divBdr>
                <w:top w:val="none" w:sz="0" w:space="0" w:color="auto"/>
                <w:left w:val="none" w:sz="0" w:space="0" w:color="auto"/>
                <w:bottom w:val="none" w:sz="0" w:space="0" w:color="auto"/>
                <w:right w:val="none" w:sz="0" w:space="0" w:color="auto"/>
              </w:divBdr>
            </w:div>
          </w:divsChild>
        </w:div>
        <w:div w:id="613175022">
          <w:marLeft w:val="0"/>
          <w:marRight w:val="0"/>
          <w:marTop w:val="0"/>
          <w:marBottom w:val="0"/>
          <w:divBdr>
            <w:top w:val="none" w:sz="0" w:space="0" w:color="auto"/>
            <w:left w:val="none" w:sz="0" w:space="0" w:color="auto"/>
            <w:bottom w:val="none" w:sz="0" w:space="0" w:color="auto"/>
            <w:right w:val="none" w:sz="0" w:space="0" w:color="auto"/>
          </w:divBdr>
          <w:divsChild>
            <w:div w:id="1329599584">
              <w:marLeft w:val="0"/>
              <w:marRight w:val="0"/>
              <w:marTop w:val="0"/>
              <w:marBottom w:val="0"/>
              <w:divBdr>
                <w:top w:val="none" w:sz="0" w:space="0" w:color="auto"/>
                <w:left w:val="none" w:sz="0" w:space="0" w:color="auto"/>
                <w:bottom w:val="none" w:sz="0" w:space="0" w:color="auto"/>
                <w:right w:val="none" w:sz="0" w:space="0" w:color="auto"/>
              </w:divBdr>
            </w:div>
          </w:divsChild>
        </w:div>
        <w:div w:id="1548107131">
          <w:marLeft w:val="0"/>
          <w:marRight w:val="0"/>
          <w:marTop w:val="0"/>
          <w:marBottom w:val="0"/>
          <w:divBdr>
            <w:top w:val="none" w:sz="0" w:space="0" w:color="auto"/>
            <w:left w:val="none" w:sz="0" w:space="0" w:color="auto"/>
            <w:bottom w:val="none" w:sz="0" w:space="0" w:color="auto"/>
            <w:right w:val="none" w:sz="0" w:space="0" w:color="auto"/>
          </w:divBdr>
          <w:divsChild>
            <w:div w:id="322006079">
              <w:marLeft w:val="0"/>
              <w:marRight w:val="0"/>
              <w:marTop w:val="0"/>
              <w:marBottom w:val="0"/>
              <w:divBdr>
                <w:top w:val="none" w:sz="0" w:space="0" w:color="auto"/>
                <w:left w:val="none" w:sz="0" w:space="0" w:color="auto"/>
                <w:bottom w:val="none" w:sz="0" w:space="0" w:color="auto"/>
                <w:right w:val="none" w:sz="0" w:space="0" w:color="auto"/>
              </w:divBdr>
            </w:div>
          </w:divsChild>
        </w:div>
        <w:div w:id="533349736">
          <w:marLeft w:val="0"/>
          <w:marRight w:val="0"/>
          <w:marTop w:val="0"/>
          <w:marBottom w:val="0"/>
          <w:divBdr>
            <w:top w:val="none" w:sz="0" w:space="0" w:color="auto"/>
            <w:left w:val="none" w:sz="0" w:space="0" w:color="auto"/>
            <w:bottom w:val="none" w:sz="0" w:space="0" w:color="auto"/>
            <w:right w:val="none" w:sz="0" w:space="0" w:color="auto"/>
          </w:divBdr>
          <w:divsChild>
            <w:div w:id="621033710">
              <w:marLeft w:val="0"/>
              <w:marRight w:val="0"/>
              <w:marTop w:val="0"/>
              <w:marBottom w:val="0"/>
              <w:divBdr>
                <w:top w:val="none" w:sz="0" w:space="0" w:color="auto"/>
                <w:left w:val="none" w:sz="0" w:space="0" w:color="auto"/>
                <w:bottom w:val="none" w:sz="0" w:space="0" w:color="auto"/>
                <w:right w:val="none" w:sz="0" w:space="0" w:color="auto"/>
              </w:divBdr>
            </w:div>
          </w:divsChild>
        </w:div>
        <w:div w:id="1690596125">
          <w:marLeft w:val="0"/>
          <w:marRight w:val="0"/>
          <w:marTop w:val="0"/>
          <w:marBottom w:val="0"/>
          <w:divBdr>
            <w:top w:val="none" w:sz="0" w:space="0" w:color="auto"/>
            <w:left w:val="none" w:sz="0" w:space="0" w:color="auto"/>
            <w:bottom w:val="none" w:sz="0" w:space="0" w:color="auto"/>
            <w:right w:val="none" w:sz="0" w:space="0" w:color="auto"/>
          </w:divBdr>
          <w:divsChild>
            <w:div w:id="1235816792">
              <w:marLeft w:val="0"/>
              <w:marRight w:val="0"/>
              <w:marTop w:val="0"/>
              <w:marBottom w:val="0"/>
              <w:divBdr>
                <w:top w:val="none" w:sz="0" w:space="0" w:color="auto"/>
                <w:left w:val="none" w:sz="0" w:space="0" w:color="auto"/>
                <w:bottom w:val="none" w:sz="0" w:space="0" w:color="auto"/>
                <w:right w:val="none" w:sz="0" w:space="0" w:color="auto"/>
              </w:divBdr>
            </w:div>
          </w:divsChild>
        </w:div>
        <w:div w:id="608008099">
          <w:marLeft w:val="0"/>
          <w:marRight w:val="0"/>
          <w:marTop w:val="0"/>
          <w:marBottom w:val="0"/>
          <w:divBdr>
            <w:top w:val="none" w:sz="0" w:space="0" w:color="auto"/>
            <w:left w:val="none" w:sz="0" w:space="0" w:color="auto"/>
            <w:bottom w:val="none" w:sz="0" w:space="0" w:color="auto"/>
            <w:right w:val="none" w:sz="0" w:space="0" w:color="auto"/>
          </w:divBdr>
          <w:divsChild>
            <w:div w:id="1150513207">
              <w:marLeft w:val="0"/>
              <w:marRight w:val="0"/>
              <w:marTop w:val="0"/>
              <w:marBottom w:val="0"/>
              <w:divBdr>
                <w:top w:val="none" w:sz="0" w:space="0" w:color="auto"/>
                <w:left w:val="none" w:sz="0" w:space="0" w:color="auto"/>
                <w:bottom w:val="none" w:sz="0" w:space="0" w:color="auto"/>
                <w:right w:val="none" w:sz="0" w:space="0" w:color="auto"/>
              </w:divBdr>
            </w:div>
          </w:divsChild>
        </w:div>
        <w:div w:id="808862343">
          <w:marLeft w:val="0"/>
          <w:marRight w:val="0"/>
          <w:marTop w:val="0"/>
          <w:marBottom w:val="0"/>
          <w:divBdr>
            <w:top w:val="none" w:sz="0" w:space="0" w:color="auto"/>
            <w:left w:val="none" w:sz="0" w:space="0" w:color="auto"/>
            <w:bottom w:val="none" w:sz="0" w:space="0" w:color="auto"/>
            <w:right w:val="none" w:sz="0" w:space="0" w:color="auto"/>
          </w:divBdr>
          <w:divsChild>
            <w:div w:id="1477449327">
              <w:marLeft w:val="0"/>
              <w:marRight w:val="0"/>
              <w:marTop w:val="0"/>
              <w:marBottom w:val="0"/>
              <w:divBdr>
                <w:top w:val="none" w:sz="0" w:space="0" w:color="auto"/>
                <w:left w:val="none" w:sz="0" w:space="0" w:color="auto"/>
                <w:bottom w:val="none" w:sz="0" w:space="0" w:color="auto"/>
                <w:right w:val="none" w:sz="0" w:space="0" w:color="auto"/>
              </w:divBdr>
            </w:div>
          </w:divsChild>
        </w:div>
        <w:div w:id="2042050564">
          <w:marLeft w:val="0"/>
          <w:marRight w:val="0"/>
          <w:marTop w:val="0"/>
          <w:marBottom w:val="0"/>
          <w:divBdr>
            <w:top w:val="none" w:sz="0" w:space="0" w:color="auto"/>
            <w:left w:val="none" w:sz="0" w:space="0" w:color="auto"/>
            <w:bottom w:val="none" w:sz="0" w:space="0" w:color="auto"/>
            <w:right w:val="none" w:sz="0" w:space="0" w:color="auto"/>
          </w:divBdr>
          <w:divsChild>
            <w:div w:id="147182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57982">
      <w:bodyDiv w:val="1"/>
      <w:marLeft w:val="0"/>
      <w:marRight w:val="0"/>
      <w:marTop w:val="0"/>
      <w:marBottom w:val="0"/>
      <w:divBdr>
        <w:top w:val="none" w:sz="0" w:space="0" w:color="auto"/>
        <w:left w:val="none" w:sz="0" w:space="0" w:color="auto"/>
        <w:bottom w:val="none" w:sz="0" w:space="0" w:color="auto"/>
        <w:right w:val="none" w:sz="0" w:space="0" w:color="auto"/>
      </w:divBdr>
      <w:divsChild>
        <w:div w:id="902058402">
          <w:marLeft w:val="0"/>
          <w:marRight w:val="0"/>
          <w:marTop w:val="0"/>
          <w:marBottom w:val="0"/>
          <w:divBdr>
            <w:top w:val="none" w:sz="0" w:space="0" w:color="auto"/>
            <w:left w:val="none" w:sz="0" w:space="0" w:color="auto"/>
            <w:bottom w:val="none" w:sz="0" w:space="0" w:color="auto"/>
            <w:right w:val="none" w:sz="0" w:space="0" w:color="auto"/>
          </w:divBdr>
          <w:divsChild>
            <w:div w:id="254628948">
              <w:marLeft w:val="0"/>
              <w:marRight w:val="0"/>
              <w:marTop w:val="0"/>
              <w:marBottom w:val="0"/>
              <w:divBdr>
                <w:top w:val="none" w:sz="0" w:space="0" w:color="auto"/>
                <w:left w:val="none" w:sz="0" w:space="0" w:color="auto"/>
                <w:bottom w:val="none" w:sz="0" w:space="0" w:color="auto"/>
                <w:right w:val="none" w:sz="0" w:space="0" w:color="auto"/>
              </w:divBdr>
            </w:div>
          </w:divsChild>
        </w:div>
        <w:div w:id="1217621873">
          <w:marLeft w:val="0"/>
          <w:marRight w:val="0"/>
          <w:marTop w:val="0"/>
          <w:marBottom w:val="0"/>
          <w:divBdr>
            <w:top w:val="none" w:sz="0" w:space="0" w:color="auto"/>
            <w:left w:val="none" w:sz="0" w:space="0" w:color="auto"/>
            <w:bottom w:val="none" w:sz="0" w:space="0" w:color="auto"/>
            <w:right w:val="none" w:sz="0" w:space="0" w:color="auto"/>
          </w:divBdr>
          <w:divsChild>
            <w:div w:id="1294943248">
              <w:marLeft w:val="0"/>
              <w:marRight w:val="0"/>
              <w:marTop w:val="0"/>
              <w:marBottom w:val="0"/>
              <w:divBdr>
                <w:top w:val="none" w:sz="0" w:space="0" w:color="auto"/>
                <w:left w:val="none" w:sz="0" w:space="0" w:color="auto"/>
                <w:bottom w:val="none" w:sz="0" w:space="0" w:color="auto"/>
                <w:right w:val="none" w:sz="0" w:space="0" w:color="auto"/>
              </w:divBdr>
            </w:div>
          </w:divsChild>
        </w:div>
        <w:div w:id="1570963956">
          <w:marLeft w:val="0"/>
          <w:marRight w:val="0"/>
          <w:marTop w:val="0"/>
          <w:marBottom w:val="0"/>
          <w:divBdr>
            <w:top w:val="none" w:sz="0" w:space="0" w:color="auto"/>
            <w:left w:val="none" w:sz="0" w:space="0" w:color="auto"/>
            <w:bottom w:val="none" w:sz="0" w:space="0" w:color="auto"/>
            <w:right w:val="none" w:sz="0" w:space="0" w:color="auto"/>
          </w:divBdr>
          <w:divsChild>
            <w:div w:id="1852375629">
              <w:marLeft w:val="0"/>
              <w:marRight w:val="0"/>
              <w:marTop w:val="0"/>
              <w:marBottom w:val="0"/>
              <w:divBdr>
                <w:top w:val="none" w:sz="0" w:space="0" w:color="auto"/>
                <w:left w:val="none" w:sz="0" w:space="0" w:color="auto"/>
                <w:bottom w:val="none" w:sz="0" w:space="0" w:color="auto"/>
                <w:right w:val="none" w:sz="0" w:space="0" w:color="auto"/>
              </w:divBdr>
            </w:div>
          </w:divsChild>
        </w:div>
        <w:div w:id="597179370">
          <w:marLeft w:val="0"/>
          <w:marRight w:val="0"/>
          <w:marTop w:val="0"/>
          <w:marBottom w:val="0"/>
          <w:divBdr>
            <w:top w:val="none" w:sz="0" w:space="0" w:color="auto"/>
            <w:left w:val="none" w:sz="0" w:space="0" w:color="auto"/>
            <w:bottom w:val="none" w:sz="0" w:space="0" w:color="auto"/>
            <w:right w:val="none" w:sz="0" w:space="0" w:color="auto"/>
          </w:divBdr>
          <w:divsChild>
            <w:div w:id="1746755962">
              <w:marLeft w:val="0"/>
              <w:marRight w:val="0"/>
              <w:marTop w:val="0"/>
              <w:marBottom w:val="0"/>
              <w:divBdr>
                <w:top w:val="none" w:sz="0" w:space="0" w:color="auto"/>
                <w:left w:val="none" w:sz="0" w:space="0" w:color="auto"/>
                <w:bottom w:val="none" w:sz="0" w:space="0" w:color="auto"/>
                <w:right w:val="none" w:sz="0" w:space="0" w:color="auto"/>
              </w:divBdr>
            </w:div>
          </w:divsChild>
        </w:div>
        <w:div w:id="131600323">
          <w:marLeft w:val="0"/>
          <w:marRight w:val="0"/>
          <w:marTop w:val="0"/>
          <w:marBottom w:val="0"/>
          <w:divBdr>
            <w:top w:val="none" w:sz="0" w:space="0" w:color="auto"/>
            <w:left w:val="none" w:sz="0" w:space="0" w:color="auto"/>
            <w:bottom w:val="none" w:sz="0" w:space="0" w:color="auto"/>
            <w:right w:val="none" w:sz="0" w:space="0" w:color="auto"/>
          </w:divBdr>
          <w:divsChild>
            <w:div w:id="362631597">
              <w:marLeft w:val="0"/>
              <w:marRight w:val="0"/>
              <w:marTop w:val="0"/>
              <w:marBottom w:val="0"/>
              <w:divBdr>
                <w:top w:val="none" w:sz="0" w:space="0" w:color="auto"/>
                <w:left w:val="none" w:sz="0" w:space="0" w:color="auto"/>
                <w:bottom w:val="none" w:sz="0" w:space="0" w:color="auto"/>
                <w:right w:val="none" w:sz="0" w:space="0" w:color="auto"/>
              </w:divBdr>
            </w:div>
          </w:divsChild>
        </w:div>
        <w:div w:id="1659073238">
          <w:marLeft w:val="0"/>
          <w:marRight w:val="0"/>
          <w:marTop w:val="0"/>
          <w:marBottom w:val="0"/>
          <w:divBdr>
            <w:top w:val="none" w:sz="0" w:space="0" w:color="auto"/>
            <w:left w:val="none" w:sz="0" w:space="0" w:color="auto"/>
            <w:bottom w:val="none" w:sz="0" w:space="0" w:color="auto"/>
            <w:right w:val="none" w:sz="0" w:space="0" w:color="auto"/>
          </w:divBdr>
          <w:divsChild>
            <w:div w:id="725841634">
              <w:marLeft w:val="0"/>
              <w:marRight w:val="0"/>
              <w:marTop w:val="0"/>
              <w:marBottom w:val="0"/>
              <w:divBdr>
                <w:top w:val="none" w:sz="0" w:space="0" w:color="auto"/>
                <w:left w:val="none" w:sz="0" w:space="0" w:color="auto"/>
                <w:bottom w:val="none" w:sz="0" w:space="0" w:color="auto"/>
                <w:right w:val="none" w:sz="0" w:space="0" w:color="auto"/>
              </w:divBdr>
            </w:div>
          </w:divsChild>
        </w:div>
        <w:div w:id="697780543">
          <w:marLeft w:val="0"/>
          <w:marRight w:val="0"/>
          <w:marTop w:val="0"/>
          <w:marBottom w:val="0"/>
          <w:divBdr>
            <w:top w:val="none" w:sz="0" w:space="0" w:color="auto"/>
            <w:left w:val="none" w:sz="0" w:space="0" w:color="auto"/>
            <w:bottom w:val="none" w:sz="0" w:space="0" w:color="auto"/>
            <w:right w:val="none" w:sz="0" w:space="0" w:color="auto"/>
          </w:divBdr>
          <w:divsChild>
            <w:div w:id="957878681">
              <w:marLeft w:val="0"/>
              <w:marRight w:val="0"/>
              <w:marTop w:val="0"/>
              <w:marBottom w:val="0"/>
              <w:divBdr>
                <w:top w:val="none" w:sz="0" w:space="0" w:color="auto"/>
                <w:left w:val="none" w:sz="0" w:space="0" w:color="auto"/>
                <w:bottom w:val="none" w:sz="0" w:space="0" w:color="auto"/>
                <w:right w:val="none" w:sz="0" w:space="0" w:color="auto"/>
              </w:divBdr>
            </w:div>
          </w:divsChild>
        </w:div>
        <w:div w:id="5252876">
          <w:marLeft w:val="0"/>
          <w:marRight w:val="0"/>
          <w:marTop w:val="0"/>
          <w:marBottom w:val="0"/>
          <w:divBdr>
            <w:top w:val="none" w:sz="0" w:space="0" w:color="auto"/>
            <w:left w:val="none" w:sz="0" w:space="0" w:color="auto"/>
            <w:bottom w:val="none" w:sz="0" w:space="0" w:color="auto"/>
            <w:right w:val="none" w:sz="0" w:space="0" w:color="auto"/>
          </w:divBdr>
          <w:divsChild>
            <w:div w:id="69546221">
              <w:marLeft w:val="0"/>
              <w:marRight w:val="0"/>
              <w:marTop w:val="0"/>
              <w:marBottom w:val="0"/>
              <w:divBdr>
                <w:top w:val="none" w:sz="0" w:space="0" w:color="auto"/>
                <w:left w:val="none" w:sz="0" w:space="0" w:color="auto"/>
                <w:bottom w:val="none" w:sz="0" w:space="0" w:color="auto"/>
                <w:right w:val="none" w:sz="0" w:space="0" w:color="auto"/>
              </w:divBdr>
            </w:div>
          </w:divsChild>
        </w:div>
        <w:div w:id="2019455622">
          <w:marLeft w:val="0"/>
          <w:marRight w:val="0"/>
          <w:marTop w:val="0"/>
          <w:marBottom w:val="0"/>
          <w:divBdr>
            <w:top w:val="none" w:sz="0" w:space="0" w:color="auto"/>
            <w:left w:val="none" w:sz="0" w:space="0" w:color="auto"/>
            <w:bottom w:val="none" w:sz="0" w:space="0" w:color="auto"/>
            <w:right w:val="none" w:sz="0" w:space="0" w:color="auto"/>
          </w:divBdr>
          <w:divsChild>
            <w:div w:id="2067755416">
              <w:marLeft w:val="0"/>
              <w:marRight w:val="0"/>
              <w:marTop w:val="0"/>
              <w:marBottom w:val="0"/>
              <w:divBdr>
                <w:top w:val="none" w:sz="0" w:space="0" w:color="auto"/>
                <w:left w:val="none" w:sz="0" w:space="0" w:color="auto"/>
                <w:bottom w:val="none" w:sz="0" w:space="0" w:color="auto"/>
                <w:right w:val="none" w:sz="0" w:space="0" w:color="auto"/>
              </w:divBdr>
            </w:div>
          </w:divsChild>
        </w:div>
        <w:div w:id="1243569248">
          <w:marLeft w:val="0"/>
          <w:marRight w:val="0"/>
          <w:marTop w:val="0"/>
          <w:marBottom w:val="0"/>
          <w:divBdr>
            <w:top w:val="none" w:sz="0" w:space="0" w:color="auto"/>
            <w:left w:val="none" w:sz="0" w:space="0" w:color="auto"/>
            <w:bottom w:val="none" w:sz="0" w:space="0" w:color="auto"/>
            <w:right w:val="none" w:sz="0" w:space="0" w:color="auto"/>
          </w:divBdr>
          <w:divsChild>
            <w:div w:id="696078967">
              <w:marLeft w:val="0"/>
              <w:marRight w:val="0"/>
              <w:marTop w:val="0"/>
              <w:marBottom w:val="0"/>
              <w:divBdr>
                <w:top w:val="none" w:sz="0" w:space="0" w:color="auto"/>
                <w:left w:val="none" w:sz="0" w:space="0" w:color="auto"/>
                <w:bottom w:val="none" w:sz="0" w:space="0" w:color="auto"/>
                <w:right w:val="none" w:sz="0" w:space="0" w:color="auto"/>
              </w:divBdr>
            </w:div>
          </w:divsChild>
        </w:div>
        <w:div w:id="1519468690">
          <w:marLeft w:val="0"/>
          <w:marRight w:val="0"/>
          <w:marTop w:val="0"/>
          <w:marBottom w:val="0"/>
          <w:divBdr>
            <w:top w:val="none" w:sz="0" w:space="0" w:color="auto"/>
            <w:left w:val="none" w:sz="0" w:space="0" w:color="auto"/>
            <w:bottom w:val="none" w:sz="0" w:space="0" w:color="auto"/>
            <w:right w:val="none" w:sz="0" w:space="0" w:color="auto"/>
          </w:divBdr>
          <w:divsChild>
            <w:div w:id="89476304">
              <w:marLeft w:val="0"/>
              <w:marRight w:val="0"/>
              <w:marTop w:val="0"/>
              <w:marBottom w:val="0"/>
              <w:divBdr>
                <w:top w:val="none" w:sz="0" w:space="0" w:color="auto"/>
                <w:left w:val="none" w:sz="0" w:space="0" w:color="auto"/>
                <w:bottom w:val="none" w:sz="0" w:space="0" w:color="auto"/>
                <w:right w:val="none" w:sz="0" w:space="0" w:color="auto"/>
              </w:divBdr>
            </w:div>
          </w:divsChild>
        </w:div>
        <w:div w:id="548150904">
          <w:marLeft w:val="0"/>
          <w:marRight w:val="0"/>
          <w:marTop w:val="0"/>
          <w:marBottom w:val="0"/>
          <w:divBdr>
            <w:top w:val="none" w:sz="0" w:space="0" w:color="auto"/>
            <w:left w:val="none" w:sz="0" w:space="0" w:color="auto"/>
            <w:bottom w:val="none" w:sz="0" w:space="0" w:color="auto"/>
            <w:right w:val="none" w:sz="0" w:space="0" w:color="auto"/>
          </w:divBdr>
          <w:divsChild>
            <w:div w:id="834877845">
              <w:marLeft w:val="0"/>
              <w:marRight w:val="0"/>
              <w:marTop w:val="0"/>
              <w:marBottom w:val="0"/>
              <w:divBdr>
                <w:top w:val="none" w:sz="0" w:space="0" w:color="auto"/>
                <w:left w:val="none" w:sz="0" w:space="0" w:color="auto"/>
                <w:bottom w:val="none" w:sz="0" w:space="0" w:color="auto"/>
                <w:right w:val="none" w:sz="0" w:space="0" w:color="auto"/>
              </w:divBdr>
            </w:div>
          </w:divsChild>
        </w:div>
        <w:div w:id="774597250">
          <w:marLeft w:val="0"/>
          <w:marRight w:val="0"/>
          <w:marTop w:val="0"/>
          <w:marBottom w:val="0"/>
          <w:divBdr>
            <w:top w:val="none" w:sz="0" w:space="0" w:color="auto"/>
            <w:left w:val="none" w:sz="0" w:space="0" w:color="auto"/>
            <w:bottom w:val="none" w:sz="0" w:space="0" w:color="auto"/>
            <w:right w:val="none" w:sz="0" w:space="0" w:color="auto"/>
          </w:divBdr>
          <w:divsChild>
            <w:div w:id="2013869925">
              <w:marLeft w:val="0"/>
              <w:marRight w:val="0"/>
              <w:marTop w:val="0"/>
              <w:marBottom w:val="0"/>
              <w:divBdr>
                <w:top w:val="none" w:sz="0" w:space="0" w:color="auto"/>
                <w:left w:val="none" w:sz="0" w:space="0" w:color="auto"/>
                <w:bottom w:val="none" w:sz="0" w:space="0" w:color="auto"/>
                <w:right w:val="none" w:sz="0" w:space="0" w:color="auto"/>
              </w:divBdr>
            </w:div>
          </w:divsChild>
        </w:div>
        <w:div w:id="1121220363">
          <w:marLeft w:val="0"/>
          <w:marRight w:val="0"/>
          <w:marTop w:val="0"/>
          <w:marBottom w:val="0"/>
          <w:divBdr>
            <w:top w:val="none" w:sz="0" w:space="0" w:color="auto"/>
            <w:left w:val="none" w:sz="0" w:space="0" w:color="auto"/>
            <w:bottom w:val="none" w:sz="0" w:space="0" w:color="auto"/>
            <w:right w:val="none" w:sz="0" w:space="0" w:color="auto"/>
          </w:divBdr>
          <w:divsChild>
            <w:div w:id="465197130">
              <w:marLeft w:val="0"/>
              <w:marRight w:val="0"/>
              <w:marTop w:val="0"/>
              <w:marBottom w:val="0"/>
              <w:divBdr>
                <w:top w:val="none" w:sz="0" w:space="0" w:color="auto"/>
                <w:left w:val="none" w:sz="0" w:space="0" w:color="auto"/>
                <w:bottom w:val="none" w:sz="0" w:space="0" w:color="auto"/>
                <w:right w:val="none" w:sz="0" w:space="0" w:color="auto"/>
              </w:divBdr>
            </w:div>
          </w:divsChild>
        </w:div>
        <w:div w:id="1866214465">
          <w:marLeft w:val="0"/>
          <w:marRight w:val="0"/>
          <w:marTop w:val="0"/>
          <w:marBottom w:val="0"/>
          <w:divBdr>
            <w:top w:val="none" w:sz="0" w:space="0" w:color="auto"/>
            <w:left w:val="none" w:sz="0" w:space="0" w:color="auto"/>
            <w:bottom w:val="none" w:sz="0" w:space="0" w:color="auto"/>
            <w:right w:val="none" w:sz="0" w:space="0" w:color="auto"/>
          </w:divBdr>
          <w:divsChild>
            <w:div w:id="2107531464">
              <w:marLeft w:val="0"/>
              <w:marRight w:val="0"/>
              <w:marTop w:val="0"/>
              <w:marBottom w:val="0"/>
              <w:divBdr>
                <w:top w:val="none" w:sz="0" w:space="0" w:color="auto"/>
                <w:left w:val="none" w:sz="0" w:space="0" w:color="auto"/>
                <w:bottom w:val="none" w:sz="0" w:space="0" w:color="auto"/>
                <w:right w:val="none" w:sz="0" w:space="0" w:color="auto"/>
              </w:divBdr>
            </w:div>
          </w:divsChild>
        </w:div>
        <w:div w:id="744187242">
          <w:marLeft w:val="0"/>
          <w:marRight w:val="0"/>
          <w:marTop w:val="0"/>
          <w:marBottom w:val="0"/>
          <w:divBdr>
            <w:top w:val="none" w:sz="0" w:space="0" w:color="auto"/>
            <w:left w:val="none" w:sz="0" w:space="0" w:color="auto"/>
            <w:bottom w:val="none" w:sz="0" w:space="0" w:color="auto"/>
            <w:right w:val="none" w:sz="0" w:space="0" w:color="auto"/>
          </w:divBdr>
          <w:divsChild>
            <w:div w:id="1568296486">
              <w:marLeft w:val="0"/>
              <w:marRight w:val="0"/>
              <w:marTop w:val="0"/>
              <w:marBottom w:val="0"/>
              <w:divBdr>
                <w:top w:val="none" w:sz="0" w:space="0" w:color="auto"/>
                <w:left w:val="none" w:sz="0" w:space="0" w:color="auto"/>
                <w:bottom w:val="none" w:sz="0" w:space="0" w:color="auto"/>
                <w:right w:val="none" w:sz="0" w:space="0" w:color="auto"/>
              </w:divBdr>
            </w:div>
          </w:divsChild>
        </w:div>
        <w:div w:id="1858888130">
          <w:marLeft w:val="0"/>
          <w:marRight w:val="0"/>
          <w:marTop w:val="0"/>
          <w:marBottom w:val="0"/>
          <w:divBdr>
            <w:top w:val="none" w:sz="0" w:space="0" w:color="auto"/>
            <w:left w:val="none" w:sz="0" w:space="0" w:color="auto"/>
            <w:bottom w:val="none" w:sz="0" w:space="0" w:color="auto"/>
            <w:right w:val="none" w:sz="0" w:space="0" w:color="auto"/>
          </w:divBdr>
          <w:divsChild>
            <w:div w:id="648483974">
              <w:marLeft w:val="0"/>
              <w:marRight w:val="0"/>
              <w:marTop w:val="0"/>
              <w:marBottom w:val="0"/>
              <w:divBdr>
                <w:top w:val="none" w:sz="0" w:space="0" w:color="auto"/>
                <w:left w:val="none" w:sz="0" w:space="0" w:color="auto"/>
                <w:bottom w:val="none" w:sz="0" w:space="0" w:color="auto"/>
                <w:right w:val="none" w:sz="0" w:space="0" w:color="auto"/>
              </w:divBdr>
            </w:div>
          </w:divsChild>
        </w:div>
        <w:div w:id="1926643047">
          <w:marLeft w:val="0"/>
          <w:marRight w:val="0"/>
          <w:marTop w:val="0"/>
          <w:marBottom w:val="0"/>
          <w:divBdr>
            <w:top w:val="none" w:sz="0" w:space="0" w:color="auto"/>
            <w:left w:val="none" w:sz="0" w:space="0" w:color="auto"/>
            <w:bottom w:val="none" w:sz="0" w:space="0" w:color="auto"/>
            <w:right w:val="none" w:sz="0" w:space="0" w:color="auto"/>
          </w:divBdr>
          <w:divsChild>
            <w:div w:id="1773433103">
              <w:marLeft w:val="0"/>
              <w:marRight w:val="0"/>
              <w:marTop w:val="0"/>
              <w:marBottom w:val="0"/>
              <w:divBdr>
                <w:top w:val="none" w:sz="0" w:space="0" w:color="auto"/>
                <w:left w:val="none" w:sz="0" w:space="0" w:color="auto"/>
                <w:bottom w:val="none" w:sz="0" w:space="0" w:color="auto"/>
                <w:right w:val="none" w:sz="0" w:space="0" w:color="auto"/>
              </w:divBdr>
            </w:div>
          </w:divsChild>
        </w:div>
        <w:div w:id="2127456404">
          <w:marLeft w:val="0"/>
          <w:marRight w:val="0"/>
          <w:marTop w:val="0"/>
          <w:marBottom w:val="0"/>
          <w:divBdr>
            <w:top w:val="none" w:sz="0" w:space="0" w:color="auto"/>
            <w:left w:val="none" w:sz="0" w:space="0" w:color="auto"/>
            <w:bottom w:val="none" w:sz="0" w:space="0" w:color="auto"/>
            <w:right w:val="none" w:sz="0" w:space="0" w:color="auto"/>
          </w:divBdr>
          <w:divsChild>
            <w:div w:id="726875410">
              <w:marLeft w:val="0"/>
              <w:marRight w:val="0"/>
              <w:marTop w:val="0"/>
              <w:marBottom w:val="0"/>
              <w:divBdr>
                <w:top w:val="none" w:sz="0" w:space="0" w:color="auto"/>
                <w:left w:val="none" w:sz="0" w:space="0" w:color="auto"/>
                <w:bottom w:val="none" w:sz="0" w:space="0" w:color="auto"/>
                <w:right w:val="none" w:sz="0" w:space="0" w:color="auto"/>
              </w:divBdr>
            </w:div>
          </w:divsChild>
        </w:div>
        <w:div w:id="1566144692">
          <w:marLeft w:val="0"/>
          <w:marRight w:val="0"/>
          <w:marTop w:val="0"/>
          <w:marBottom w:val="0"/>
          <w:divBdr>
            <w:top w:val="none" w:sz="0" w:space="0" w:color="auto"/>
            <w:left w:val="none" w:sz="0" w:space="0" w:color="auto"/>
            <w:bottom w:val="none" w:sz="0" w:space="0" w:color="auto"/>
            <w:right w:val="none" w:sz="0" w:space="0" w:color="auto"/>
          </w:divBdr>
          <w:divsChild>
            <w:div w:id="612832904">
              <w:marLeft w:val="0"/>
              <w:marRight w:val="0"/>
              <w:marTop w:val="0"/>
              <w:marBottom w:val="0"/>
              <w:divBdr>
                <w:top w:val="none" w:sz="0" w:space="0" w:color="auto"/>
                <w:left w:val="none" w:sz="0" w:space="0" w:color="auto"/>
                <w:bottom w:val="none" w:sz="0" w:space="0" w:color="auto"/>
                <w:right w:val="none" w:sz="0" w:space="0" w:color="auto"/>
              </w:divBdr>
            </w:div>
          </w:divsChild>
        </w:div>
        <w:div w:id="1892841564">
          <w:marLeft w:val="0"/>
          <w:marRight w:val="0"/>
          <w:marTop w:val="0"/>
          <w:marBottom w:val="0"/>
          <w:divBdr>
            <w:top w:val="none" w:sz="0" w:space="0" w:color="auto"/>
            <w:left w:val="none" w:sz="0" w:space="0" w:color="auto"/>
            <w:bottom w:val="none" w:sz="0" w:space="0" w:color="auto"/>
            <w:right w:val="none" w:sz="0" w:space="0" w:color="auto"/>
          </w:divBdr>
          <w:divsChild>
            <w:div w:id="1180661534">
              <w:marLeft w:val="0"/>
              <w:marRight w:val="0"/>
              <w:marTop w:val="0"/>
              <w:marBottom w:val="0"/>
              <w:divBdr>
                <w:top w:val="none" w:sz="0" w:space="0" w:color="auto"/>
                <w:left w:val="none" w:sz="0" w:space="0" w:color="auto"/>
                <w:bottom w:val="none" w:sz="0" w:space="0" w:color="auto"/>
                <w:right w:val="none" w:sz="0" w:space="0" w:color="auto"/>
              </w:divBdr>
            </w:div>
          </w:divsChild>
        </w:div>
        <w:div w:id="1768698046">
          <w:marLeft w:val="0"/>
          <w:marRight w:val="0"/>
          <w:marTop w:val="0"/>
          <w:marBottom w:val="0"/>
          <w:divBdr>
            <w:top w:val="none" w:sz="0" w:space="0" w:color="auto"/>
            <w:left w:val="none" w:sz="0" w:space="0" w:color="auto"/>
            <w:bottom w:val="none" w:sz="0" w:space="0" w:color="auto"/>
            <w:right w:val="none" w:sz="0" w:space="0" w:color="auto"/>
          </w:divBdr>
          <w:divsChild>
            <w:div w:id="504827127">
              <w:marLeft w:val="0"/>
              <w:marRight w:val="0"/>
              <w:marTop w:val="0"/>
              <w:marBottom w:val="0"/>
              <w:divBdr>
                <w:top w:val="none" w:sz="0" w:space="0" w:color="auto"/>
                <w:left w:val="none" w:sz="0" w:space="0" w:color="auto"/>
                <w:bottom w:val="none" w:sz="0" w:space="0" w:color="auto"/>
                <w:right w:val="none" w:sz="0" w:space="0" w:color="auto"/>
              </w:divBdr>
            </w:div>
          </w:divsChild>
        </w:div>
        <w:div w:id="1024289279">
          <w:marLeft w:val="0"/>
          <w:marRight w:val="0"/>
          <w:marTop w:val="0"/>
          <w:marBottom w:val="0"/>
          <w:divBdr>
            <w:top w:val="none" w:sz="0" w:space="0" w:color="auto"/>
            <w:left w:val="none" w:sz="0" w:space="0" w:color="auto"/>
            <w:bottom w:val="none" w:sz="0" w:space="0" w:color="auto"/>
            <w:right w:val="none" w:sz="0" w:space="0" w:color="auto"/>
          </w:divBdr>
          <w:divsChild>
            <w:div w:id="143082546">
              <w:marLeft w:val="0"/>
              <w:marRight w:val="0"/>
              <w:marTop w:val="0"/>
              <w:marBottom w:val="0"/>
              <w:divBdr>
                <w:top w:val="none" w:sz="0" w:space="0" w:color="auto"/>
                <w:left w:val="none" w:sz="0" w:space="0" w:color="auto"/>
                <w:bottom w:val="none" w:sz="0" w:space="0" w:color="auto"/>
                <w:right w:val="none" w:sz="0" w:space="0" w:color="auto"/>
              </w:divBdr>
            </w:div>
          </w:divsChild>
        </w:div>
        <w:div w:id="717045257">
          <w:marLeft w:val="0"/>
          <w:marRight w:val="0"/>
          <w:marTop w:val="0"/>
          <w:marBottom w:val="0"/>
          <w:divBdr>
            <w:top w:val="none" w:sz="0" w:space="0" w:color="auto"/>
            <w:left w:val="none" w:sz="0" w:space="0" w:color="auto"/>
            <w:bottom w:val="none" w:sz="0" w:space="0" w:color="auto"/>
            <w:right w:val="none" w:sz="0" w:space="0" w:color="auto"/>
          </w:divBdr>
          <w:divsChild>
            <w:div w:id="2056807092">
              <w:marLeft w:val="0"/>
              <w:marRight w:val="0"/>
              <w:marTop w:val="0"/>
              <w:marBottom w:val="0"/>
              <w:divBdr>
                <w:top w:val="none" w:sz="0" w:space="0" w:color="auto"/>
                <w:left w:val="none" w:sz="0" w:space="0" w:color="auto"/>
                <w:bottom w:val="none" w:sz="0" w:space="0" w:color="auto"/>
                <w:right w:val="none" w:sz="0" w:space="0" w:color="auto"/>
              </w:divBdr>
            </w:div>
          </w:divsChild>
        </w:div>
        <w:div w:id="1045639001">
          <w:marLeft w:val="0"/>
          <w:marRight w:val="0"/>
          <w:marTop w:val="0"/>
          <w:marBottom w:val="0"/>
          <w:divBdr>
            <w:top w:val="none" w:sz="0" w:space="0" w:color="auto"/>
            <w:left w:val="none" w:sz="0" w:space="0" w:color="auto"/>
            <w:bottom w:val="none" w:sz="0" w:space="0" w:color="auto"/>
            <w:right w:val="none" w:sz="0" w:space="0" w:color="auto"/>
          </w:divBdr>
          <w:divsChild>
            <w:div w:id="41101737">
              <w:marLeft w:val="0"/>
              <w:marRight w:val="0"/>
              <w:marTop w:val="0"/>
              <w:marBottom w:val="0"/>
              <w:divBdr>
                <w:top w:val="none" w:sz="0" w:space="0" w:color="auto"/>
                <w:left w:val="none" w:sz="0" w:space="0" w:color="auto"/>
                <w:bottom w:val="none" w:sz="0" w:space="0" w:color="auto"/>
                <w:right w:val="none" w:sz="0" w:space="0" w:color="auto"/>
              </w:divBdr>
            </w:div>
          </w:divsChild>
        </w:div>
        <w:div w:id="1706366335">
          <w:marLeft w:val="0"/>
          <w:marRight w:val="0"/>
          <w:marTop w:val="0"/>
          <w:marBottom w:val="0"/>
          <w:divBdr>
            <w:top w:val="none" w:sz="0" w:space="0" w:color="auto"/>
            <w:left w:val="none" w:sz="0" w:space="0" w:color="auto"/>
            <w:bottom w:val="none" w:sz="0" w:space="0" w:color="auto"/>
            <w:right w:val="none" w:sz="0" w:space="0" w:color="auto"/>
          </w:divBdr>
          <w:divsChild>
            <w:div w:id="268659442">
              <w:marLeft w:val="0"/>
              <w:marRight w:val="0"/>
              <w:marTop w:val="0"/>
              <w:marBottom w:val="0"/>
              <w:divBdr>
                <w:top w:val="none" w:sz="0" w:space="0" w:color="auto"/>
                <w:left w:val="none" w:sz="0" w:space="0" w:color="auto"/>
                <w:bottom w:val="none" w:sz="0" w:space="0" w:color="auto"/>
                <w:right w:val="none" w:sz="0" w:space="0" w:color="auto"/>
              </w:divBdr>
            </w:div>
          </w:divsChild>
        </w:div>
        <w:div w:id="1331446679">
          <w:marLeft w:val="0"/>
          <w:marRight w:val="0"/>
          <w:marTop w:val="0"/>
          <w:marBottom w:val="0"/>
          <w:divBdr>
            <w:top w:val="none" w:sz="0" w:space="0" w:color="auto"/>
            <w:left w:val="none" w:sz="0" w:space="0" w:color="auto"/>
            <w:bottom w:val="none" w:sz="0" w:space="0" w:color="auto"/>
            <w:right w:val="none" w:sz="0" w:space="0" w:color="auto"/>
          </w:divBdr>
          <w:divsChild>
            <w:div w:id="825051570">
              <w:marLeft w:val="0"/>
              <w:marRight w:val="0"/>
              <w:marTop w:val="0"/>
              <w:marBottom w:val="0"/>
              <w:divBdr>
                <w:top w:val="none" w:sz="0" w:space="0" w:color="auto"/>
                <w:left w:val="none" w:sz="0" w:space="0" w:color="auto"/>
                <w:bottom w:val="none" w:sz="0" w:space="0" w:color="auto"/>
                <w:right w:val="none" w:sz="0" w:space="0" w:color="auto"/>
              </w:divBdr>
            </w:div>
          </w:divsChild>
        </w:div>
        <w:div w:id="647782765">
          <w:marLeft w:val="0"/>
          <w:marRight w:val="0"/>
          <w:marTop w:val="0"/>
          <w:marBottom w:val="0"/>
          <w:divBdr>
            <w:top w:val="none" w:sz="0" w:space="0" w:color="auto"/>
            <w:left w:val="none" w:sz="0" w:space="0" w:color="auto"/>
            <w:bottom w:val="none" w:sz="0" w:space="0" w:color="auto"/>
            <w:right w:val="none" w:sz="0" w:space="0" w:color="auto"/>
          </w:divBdr>
          <w:divsChild>
            <w:div w:id="641619007">
              <w:marLeft w:val="0"/>
              <w:marRight w:val="0"/>
              <w:marTop w:val="0"/>
              <w:marBottom w:val="0"/>
              <w:divBdr>
                <w:top w:val="none" w:sz="0" w:space="0" w:color="auto"/>
                <w:left w:val="none" w:sz="0" w:space="0" w:color="auto"/>
                <w:bottom w:val="none" w:sz="0" w:space="0" w:color="auto"/>
                <w:right w:val="none" w:sz="0" w:space="0" w:color="auto"/>
              </w:divBdr>
            </w:div>
          </w:divsChild>
        </w:div>
        <w:div w:id="989290501">
          <w:marLeft w:val="0"/>
          <w:marRight w:val="0"/>
          <w:marTop w:val="0"/>
          <w:marBottom w:val="0"/>
          <w:divBdr>
            <w:top w:val="none" w:sz="0" w:space="0" w:color="auto"/>
            <w:left w:val="none" w:sz="0" w:space="0" w:color="auto"/>
            <w:bottom w:val="none" w:sz="0" w:space="0" w:color="auto"/>
            <w:right w:val="none" w:sz="0" w:space="0" w:color="auto"/>
          </w:divBdr>
          <w:divsChild>
            <w:div w:id="1244992568">
              <w:marLeft w:val="0"/>
              <w:marRight w:val="0"/>
              <w:marTop w:val="0"/>
              <w:marBottom w:val="0"/>
              <w:divBdr>
                <w:top w:val="none" w:sz="0" w:space="0" w:color="auto"/>
                <w:left w:val="none" w:sz="0" w:space="0" w:color="auto"/>
                <w:bottom w:val="none" w:sz="0" w:space="0" w:color="auto"/>
                <w:right w:val="none" w:sz="0" w:space="0" w:color="auto"/>
              </w:divBdr>
            </w:div>
          </w:divsChild>
        </w:div>
        <w:div w:id="932199584">
          <w:marLeft w:val="0"/>
          <w:marRight w:val="0"/>
          <w:marTop w:val="0"/>
          <w:marBottom w:val="0"/>
          <w:divBdr>
            <w:top w:val="none" w:sz="0" w:space="0" w:color="auto"/>
            <w:left w:val="none" w:sz="0" w:space="0" w:color="auto"/>
            <w:bottom w:val="none" w:sz="0" w:space="0" w:color="auto"/>
            <w:right w:val="none" w:sz="0" w:space="0" w:color="auto"/>
          </w:divBdr>
          <w:divsChild>
            <w:div w:id="1348285718">
              <w:marLeft w:val="0"/>
              <w:marRight w:val="0"/>
              <w:marTop w:val="0"/>
              <w:marBottom w:val="0"/>
              <w:divBdr>
                <w:top w:val="none" w:sz="0" w:space="0" w:color="auto"/>
                <w:left w:val="none" w:sz="0" w:space="0" w:color="auto"/>
                <w:bottom w:val="none" w:sz="0" w:space="0" w:color="auto"/>
                <w:right w:val="none" w:sz="0" w:space="0" w:color="auto"/>
              </w:divBdr>
            </w:div>
          </w:divsChild>
        </w:div>
        <w:div w:id="1194266972">
          <w:marLeft w:val="0"/>
          <w:marRight w:val="0"/>
          <w:marTop w:val="0"/>
          <w:marBottom w:val="0"/>
          <w:divBdr>
            <w:top w:val="none" w:sz="0" w:space="0" w:color="auto"/>
            <w:left w:val="none" w:sz="0" w:space="0" w:color="auto"/>
            <w:bottom w:val="none" w:sz="0" w:space="0" w:color="auto"/>
            <w:right w:val="none" w:sz="0" w:space="0" w:color="auto"/>
          </w:divBdr>
          <w:divsChild>
            <w:div w:id="1814904628">
              <w:marLeft w:val="0"/>
              <w:marRight w:val="0"/>
              <w:marTop w:val="0"/>
              <w:marBottom w:val="0"/>
              <w:divBdr>
                <w:top w:val="none" w:sz="0" w:space="0" w:color="auto"/>
                <w:left w:val="none" w:sz="0" w:space="0" w:color="auto"/>
                <w:bottom w:val="none" w:sz="0" w:space="0" w:color="auto"/>
                <w:right w:val="none" w:sz="0" w:space="0" w:color="auto"/>
              </w:divBdr>
            </w:div>
          </w:divsChild>
        </w:div>
        <w:div w:id="525096522">
          <w:marLeft w:val="0"/>
          <w:marRight w:val="0"/>
          <w:marTop w:val="0"/>
          <w:marBottom w:val="0"/>
          <w:divBdr>
            <w:top w:val="none" w:sz="0" w:space="0" w:color="auto"/>
            <w:left w:val="none" w:sz="0" w:space="0" w:color="auto"/>
            <w:bottom w:val="none" w:sz="0" w:space="0" w:color="auto"/>
            <w:right w:val="none" w:sz="0" w:space="0" w:color="auto"/>
          </w:divBdr>
          <w:divsChild>
            <w:div w:id="364253413">
              <w:marLeft w:val="0"/>
              <w:marRight w:val="0"/>
              <w:marTop w:val="0"/>
              <w:marBottom w:val="0"/>
              <w:divBdr>
                <w:top w:val="none" w:sz="0" w:space="0" w:color="auto"/>
                <w:left w:val="none" w:sz="0" w:space="0" w:color="auto"/>
                <w:bottom w:val="none" w:sz="0" w:space="0" w:color="auto"/>
                <w:right w:val="none" w:sz="0" w:space="0" w:color="auto"/>
              </w:divBdr>
            </w:div>
          </w:divsChild>
        </w:div>
        <w:div w:id="1162308374">
          <w:marLeft w:val="0"/>
          <w:marRight w:val="0"/>
          <w:marTop w:val="0"/>
          <w:marBottom w:val="0"/>
          <w:divBdr>
            <w:top w:val="none" w:sz="0" w:space="0" w:color="auto"/>
            <w:left w:val="none" w:sz="0" w:space="0" w:color="auto"/>
            <w:bottom w:val="none" w:sz="0" w:space="0" w:color="auto"/>
            <w:right w:val="none" w:sz="0" w:space="0" w:color="auto"/>
          </w:divBdr>
          <w:divsChild>
            <w:div w:id="1916544381">
              <w:marLeft w:val="0"/>
              <w:marRight w:val="0"/>
              <w:marTop w:val="0"/>
              <w:marBottom w:val="0"/>
              <w:divBdr>
                <w:top w:val="none" w:sz="0" w:space="0" w:color="auto"/>
                <w:left w:val="none" w:sz="0" w:space="0" w:color="auto"/>
                <w:bottom w:val="none" w:sz="0" w:space="0" w:color="auto"/>
                <w:right w:val="none" w:sz="0" w:space="0" w:color="auto"/>
              </w:divBdr>
            </w:div>
          </w:divsChild>
        </w:div>
        <w:div w:id="366417415">
          <w:marLeft w:val="0"/>
          <w:marRight w:val="0"/>
          <w:marTop w:val="0"/>
          <w:marBottom w:val="0"/>
          <w:divBdr>
            <w:top w:val="none" w:sz="0" w:space="0" w:color="auto"/>
            <w:left w:val="none" w:sz="0" w:space="0" w:color="auto"/>
            <w:bottom w:val="none" w:sz="0" w:space="0" w:color="auto"/>
            <w:right w:val="none" w:sz="0" w:space="0" w:color="auto"/>
          </w:divBdr>
          <w:divsChild>
            <w:div w:id="1315791913">
              <w:marLeft w:val="0"/>
              <w:marRight w:val="0"/>
              <w:marTop w:val="0"/>
              <w:marBottom w:val="0"/>
              <w:divBdr>
                <w:top w:val="none" w:sz="0" w:space="0" w:color="auto"/>
                <w:left w:val="none" w:sz="0" w:space="0" w:color="auto"/>
                <w:bottom w:val="none" w:sz="0" w:space="0" w:color="auto"/>
                <w:right w:val="none" w:sz="0" w:space="0" w:color="auto"/>
              </w:divBdr>
            </w:div>
          </w:divsChild>
        </w:div>
        <w:div w:id="1099301586">
          <w:marLeft w:val="0"/>
          <w:marRight w:val="0"/>
          <w:marTop w:val="0"/>
          <w:marBottom w:val="0"/>
          <w:divBdr>
            <w:top w:val="none" w:sz="0" w:space="0" w:color="auto"/>
            <w:left w:val="none" w:sz="0" w:space="0" w:color="auto"/>
            <w:bottom w:val="none" w:sz="0" w:space="0" w:color="auto"/>
            <w:right w:val="none" w:sz="0" w:space="0" w:color="auto"/>
          </w:divBdr>
          <w:divsChild>
            <w:div w:id="538203981">
              <w:marLeft w:val="0"/>
              <w:marRight w:val="0"/>
              <w:marTop w:val="0"/>
              <w:marBottom w:val="0"/>
              <w:divBdr>
                <w:top w:val="none" w:sz="0" w:space="0" w:color="auto"/>
                <w:left w:val="none" w:sz="0" w:space="0" w:color="auto"/>
                <w:bottom w:val="none" w:sz="0" w:space="0" w:color="auto"/>
                <w:right w:val="none" w:sz="0" w:space="0" w:color="auto"/>
              </w:divBdr>
            </w:div>
          </w:divsChild>
        </w:div>
        <w:div w:id="1178665036">
          <w:marLeft w:val="0"/>
          <w:marRight w:val="0"/>
          <w:marTop w:val="0"/>
          <w:marBottom w:val="0"/>
          <w:divBdr>
            <w:top w:val="none" w:sz="0" w:space="0" w:color="auto"/>
            <w:left w:val="none" w:sz="0" w:space="0" w:color="auto"/>
            <w:bottom w:val="none" w:sz="0" w:space="0" w:color="auto"/>
            <w:right w:val="none" w:sz="0" w:space="0" w:color="auto"/>
          </w:divBdr>
          <w:divsChild>
            <w:div w:id="1150899591">
              <w:marLeft w:val="0"/>
              <w:marRight w:val="0"/>
              <w:marTop w:val="0"/>
              <w:marBottom w:val="0"/>
              <w:divBdr>
                <w:top w:val="none" w:sz="0" w:space="0" w:color="auto"/>
                <w:left w:val="none" w:sz="0" w:space="0" w:color="auto"/>
                <w:bottom w:val="none" w:sz="0" w:space="0" w:color="auto"/>
                <w:right w:val="none" w:sz="0" w:space="0" w:color="auto"/>
              </w:divBdr>
            </w:div>
          </w:divsChild>
        </w:div>
        <w:div w:id="423306874">
          <w:marLeft w:val="0"/>
          <w:marRight w:val="0"/>
          <w:marTop w:val="0"/>
          <w:marBottom w:val="0"/>
          <w:divBdr>
            <w:top w:val="none" w:sz="0" w:space="0" w:color="auto"/>
            <w:left w:val="none" w:sz="0" w:space="0" w:color="auto"/>
            <w:bottom w:val="none" w:sz="0" w:space="0" w:color="auto"/>
            <w:right w:val="none" w:sz="0" w:space="0" w:color="auto"/>
          </w:divBdr>
          <w:divsChild>
            <w:div w:id="2081248279">
              <w:marLeft w:val="0"/>
              <w:marRight w:val="0"/>
              <w:marTop w:val="0"/>
              <w:marBottom w:val="0"/>
              <w:divBdr>
                <w:top w:val="none" w:sz="0" w:space="0" w:color="auto"/>
                <w:left w:val="none" w:sz="0" w:space="0" w:color="auto"/>
                <w:bottom w:val="none" w:sz="0" w:space="0" w:color="auto"/>
                <w:right w:val="none" w:sz="0" w:space="0" w:color="auto"/>
              </w:divBdr>
            </w:div>
          </w:divsChild>
        </w:div>
        <w:div w:id="1900898689">
          <w:marLeft w:val="0"/>
          <w:marRight w:val="0"/>
          <w:marTop w:val="0"/>
          <w:marBottom w:val="0"/>
          <w:divBdr>
            <w:top w:val="none" w:sz="0" w:space="0" w:color="auto"/>
            <w:left w:val="none" w:sz="0" w:space="0" w:color="auto"/>
            <w:bottom w:val="none" w:sz="0" w:space="0" w:color="auto"/>
            <w:right w:val="none" w:sz="0" w:space="0" w:color="auto"/>
          </w:divBdr>
          <w:divsChild>
            <w:div w:id="860362393">
              <w:marLeft w:val="0"/>
              <w:marRight w:val="0"/>
              <w:marTop w:val="0"/>
              <w:marBottom w:val="0"/>
              <w:divBdr>
                <w:top w:val="none" w:sz="0" w:space="0" w:color="auto"/>
                <w:left w:val="none" w:sz="0" w:space="0" w:color="auto"/>
                <w:bottom w:val="none" w:sz="0" w:space="0" w:color="auto"/>
                <w:right w:val="none" w:sz="0" w:space="0" w:color="auto"/>
              </w:divBdr>
            </w:div>
          </w:divsChild>
        </w:div>
        <w:div w:id="1695182679">
          <w:marLeft w:val="0"/>
          <w:marRight w:val="0"/>
          <w:marTop w:val="0"/>
          <w:marBottom w:val="0"/>
          <w:divBdr>
            <w:top w:val="none" w:sz="0" w:space="0" w:color="auto"/>
            <w:left w:val="none" w:sz="0" w:space="0" w:color="auto"/>
            <w:bottom w:val="none" w:sz="0" w:space="0" w:color="auto"/>
            <w:right w:val="none" w:sz="0" w:space="0" w:color="auto"/>
          </w:divBdr>
          <w:divsChild>
            <w:div w:id="529225456">
              <w:marLeft w:val="0"/>
              <w:marRight w:val="0"/>
              <w:marTop w:val="0"/>
              <w:marBottom w:val="0"/>
              <w:divBdr>
                <w:top w:val="none" w:sz="0" w:space="0" w:color="auto"/>
                <w:left w:val="none" w:sz="0" w:space="0" w:color="auto"/>
                <w:bottom w:val="none" w:sz="0" w:space="0" w:color="auto"/>
                <w:right w:val="none" w:sz="0" w:space="0" w:color="auto"/>
              </w:divBdr>
            </w:div>
          </w:divsChild>
        </w:div>
        <w:div w:id="416361611">
          <w:marLeft w:val="0"/>
          <w:marRight w:val="0"/>
          <w:marTop w:val="0"/>
          <w:marBottom w:val="0"/>
          <w:divBdr>
            <w:top w:val="none" w:sz="0" w:space="0" w:color="auto"/>
            <w:left w:val="none" w:sz="0" w:space="0" w:color="auto"/>
            <w:bottom w:val="none" w:sz="0" w:space="0" w:color="auto"/>
            <w:right w:val="none" w:sz="0" w:space="0" w:color="auto"/>
          </w:divBdr>
          <w:divsChild>
            <w:div w:id="396439556">
              <w:marLeft w:val="0"/>
              <w:marRight w:val="0"/>
              <w:marTop w:val="0"/>
              <w:marBottom w:val="0"/>
              <w:divBdr>
                <w:top w:val="none" w:sz="0" w:space="0" w:color="auto"/>
                <w:left w:val="none" w:sz="0" w:space="0" w:color="auto"/>
                <w:bottom w:val="none" w:sz="0" w:space="0" w:color="auto"/>
                <w:right w:val="none" w:sz="0" w:space="0" w:color="auto"/>
              </w:divBdr>
            </w:div>
          </w:divsChild>
        </w:div>
        <w:div w:id="813983104">
          <w:marLeft w:val="0"/>
          <w:marRight w:val="0"/>
          <w:marTop w:val="0"/>
          <w:marBottom w:val="0"/>
          <w:divBdr>
            <w:top w:val="none" w:sz="0" w:space="0" w:color="auto"/>
            <w:left w:val="none" w:sz="0" w:space="0" w:color="auto"/>
            <w:bottom w:val="none" w:sz="0" w:space="0" w:color="auto"/>
            <w:right w:val="none" w:sz="0" w:space="0" w:color="auto"/>
          </w:divBdr>
          <w:divsChild>
            <w:div w:id="1852866387">
              <w:marLeft w:val="0"/>
              <w:marRight w:val="0"/>
              <w:marTop w:val="0"/>
              <w:marBottom w:val="0"/>
              <w:divBdr>
                <w:top w:val="none" w:sz="0" w:space="0" w:color="auto"/>
                <w:left w:val="none" w:sz="0" w:space="0" w:color="auto"/>
                <w:bottom w:val="none" w:sz="0" w:space="0" w:color="auto"/>
                <w:right w:val="none" w:sz="0" w:space="0" w:color="auto"/>
              </w:divBdr>
            </w:div>
          </w:divsChild>
        </w:div>
        <w:div w:id="922179100">
          <w:marLeft w:val="0"/>
          <w:marRight w:val="0"/>
          <w:marTop w:val="0"/>
          <w:marBottom w:val="0"/>
          <w:divBdr>
            <w:top w:val="none" w:sz="0" w:space="0" w:color="auto"/>
            <w:left w:val="none" w:sz="0" w:space="0" w:color="auto"/>
            <w:bottom w:val="none" w:sz="0" w:space="0" w:color="auto"/>
            <w:right w:val="none" w:sz="0" w:space="0" w:color="auto"/>
          </w:divBdr>
          <w:divsChild>
            <w:div w:id="2050719624">
              <w:marLeft w:val="0"/>
              <w:marRight w:val="0"/>
              <w:marTop w:val="0"/>
              <w:marBottom w:val="0"/>
              <w:divBdr>
                <w:top w:val="none" w:sz="0" w:space="0" w:color="auto"/>
                <w:left w:val="none" w:sz="0" w:space="0" w:color="auto"/>
                <w:bottom w:val="none" w:sz="0" w:space="0" w:color="auto"/>
                <w:right w:val="none" w:sz="0" w:space="0" w:color="auto"/>
              </w:divBdr>
            </w:div>
          </w:divsChild>
        </w:div>
        <w:div w:id="2058703748">
          <w:marLeft w:val="0"/>
          <w:marRight w:val="0"/>
          <w:marTop w:val="0"/>
          <w:marBottom w:val="0"/>
          <w:divBdr>
            <w:top w:val="none" w:sz="0" w:space="0" w:color="auto"/>
            <w:left w:val="none" w:sz="0" w:space="0" w:color="auto"/>
            <w:bottom w:val="none" w:sz="0" w:space="0" w:color="auto"/>
            <w:right w:val="none" w:sz="0" w:space="0" w:color="auto"/>
          </w:divBdr>
          <w:divsChild>
            <w:div w:id="306588121">
              <w:marLeft w:val="0"/>
              <w:marRight w:val="0"/>
              <w:marTop w:val="0"/>
              <w:marBottom w:val="0"/>
              <w:divBdr>
                <w:top w:val="none" w:sz="0" w:space="0" w:color="auto"/>
                <w:left w:val="none" w:sz="0" w:space="0" w:color="auto"/>
                <w:bottom w:val="none" w:sz="0" w:space="0" w:color="auto"/>
                <w:right w:val="none" w:sz="0" w:space="0" w:color="auto"/>
              </w:divBdr>
            </w:div>
          </w:divsChild>
        </w:div>
        <w:div w:id="564531876">
          <w:marLeft w:val="0"/>
          <w:marRight w:val="0"/>
          <w:marTop w:val="0"/>
          <w:marBottom w:val="0"/>
          <w:divBdr>
            <w:top w:val="none" w:sz="0" w:space="0" w:color="auto"/>
            <w:left w:val="none" w:sz="0" w:space="0" w:color="auto"/>
            <w:bottom w:val="none" w:sz="0" w:space="0" w:color="auto"/>
            <w:right w:val="none" w:sz="0" w:space="0" w:color="auto"/>
          </w:divBdr>
          <w:divsChild>
            <w:div w:id="344332063">
              <w:marLeft w:val="0"/>
              <w:marRight w:val="0"/>
              <w:marTop w:val="0"/>
              <w:marBottom w:val="0"/>
              <w:divBdr>
                <w:top w:val="none" w:sz="0" w:space="0" w:color="auto"/>
                <w:left w:val="none" w:sz="0" w:space="0" w:color="auto"/>
                <w:bottom w:val="none" w:sz="0" w:space="0" w:color="auto"/>
                <w:right w:val="none" w:sz="0" w:space="0" w:color="auto"/>
              </w:divBdr>
            </w:div>
          </w:divsChild>
        </w:div>
        <w:div w:id="411245802">
          <w:marLeft w:val="0"/>
          <w:marRight w:val="0"/>
          <w:marTop w:val="0"/>
          <w:marBottom w:val="0"/>
          <w:divBdr>
            <w:top w:val="none" w:sz="0" w:space="0" w:color="auto"/>
            <w:left w:val="none" w:sz="0" w:space="0" w:color="auto"/>
            <w:bottom w:val="none" w:sz="0" w:space="0" w:color="auto"/>
            <w:right w:val="none" w:sz="0" w:space="0" w:color="auto"/>
          </w:divBdr>
          <w:divsChild>
            <w:div w:id="863715473">
              <w:marLeft w:val="0"/>
              <w:marRight w:val="0"/>
              <w:marTop w:val="0"/>
              <w:marBottom w:val="0"/>
              <w:divBdr>
                <w:top w:val="none" w:sz="0" w:space="0" w:color="auto"/>
                <w:left w:val="none" w:sz="0" w:space="0" w:color="auto"/>
                <w:bottom w:val="none" w:sz="0" w:space="0" w:color="auto"/>
                <w:right w:val="none" w:sz="0" w:space="0" w:color="auto"/>
              </w:divBdr>
            </w:div>
          </w:divsChild>
        </w:div>
        <w:div w:id="931350727">
          <w:marLeft w:val="0"/>
          <w:marRight w:val="0"/>
          <w:marTop w:val="0"/>
          <w:marBottom w:val="0"/>
          <w:divBdr>
            <w:top w:val="none" w:sz="0" w:space="0" w:color="auto"/>
            <w:left w:val="none" w:sz="0" w:space="0" w:color="auto"/>
            <w:bottom w:val="none" w:sz="0" w:space="0" w:color="auto"/>
            <w:right w:val="none" w:sz="0" w:space="0" w:color="auto"/>
          </w:divBdr>
          <w:divsChild>
            <w:div w:id="1262569885">
              <w:marLeft w:val="0"/>
              <w:marRight w:val="0"/>
              <w:marTop w:val="0"/>
              <w:marBottom w:val="0"/>
              <w:divBdr>
                <w:top w:val="none" w:sz="0" w:space="0" w:color="auto"/>
                <w:left w:val="none" w:sz="0" w:space="0" w:color="auto"/>
                <w:bottom w:val="none" w:sz="0" w:space="0" w:color="auto"/>
                <w:right w:val="none" w:sz="0" w:space="0" w:color="auto"/>
              </w:divBdr>
            </w:div>
          </w:divsChild>
        </w:div>
        <w:div w:id="1930652082">
          <w:marLeft w:val="0"/>
          <w:marRight w:val="0"/>
          <w:marTop w:val="0"/>
          <w:marBottom w:val="0"/>
          <w:divBdr>
            <w:top w:val="none" w:sz="0" w:space="0" w:color="auto"/>
            <w:left w:val="none" w:sz="0" w:space="0" w:color="auto"/>
            <w:bottom w:val="none" w:sz="0" w:space="0" w:color="auto"/>
            <w:right w:val="none" w:sz="0" w:space="0" w:color="auto"/>
          </w:divBdr>
          <w:divsChild>
            <w:div w:id="378431979">
              <w:marLeft w:val="0"/>
              <w:marRight w:val="0"/>
              <w:marTop w:val="0"/>
              <w:marBottom w:val="0"/>
              <w:divBdr>
                <w:top w:val="none" w:sz="0" w:space="0" w:color="auto"/>
                <w:left w:val="none" w:sz="0" w:space="0" w:color="auto"/>
                <w:bottom w:val="none" w:sz="0" w:space="0" w:color="auto"/>
                <w:right w:val="none" w:sz="0" w:space="0" w:color="auto"/>
              </w:divBdr>
            </w:div>
          </w:divsChild>
        </w:div>
        <w:div w:id="1026446666">
          <w:marLeft w:val="0"/>
          <w:marRight w:val="0"/>
          <w:marTop w:val="0"/>
          <w:marBottom w:val="0"/>
          <w:divBdr>
            <w:top w:val="none" w:sz="0" w:space="0" w:color="auto"/>
            <w:left w:val="none" w:sz="0" w:space="0" w:color="auto"/>
            <w:bottom w:val="none" w:sz="0" w:space="0" w:color="auto"/>
            <w:right w:val="none" w:sz="0" w:space="0" w:color="auto"/>
          </w:divBdr>
          <w:divsChild>
            <w:div w:id="1851333959">
              <w:marLeft w:val="0"/>
              <w:marRight w:val="0"/>
              <w:marTop w:val="0"/>
              <w:marBottom w:val="0"/>
              <w:divBdr>
                <w:top w:val="none" w:sz="0" w:space="0" w:color="auto"/>
                <w:left w:val="none" w:sz="0" w:space="0" w:color="auto"/>
                <w:bottom w:val="none" w:sz="0" w:space="0" w:color="auto"/>
                <w:right w:val="none" w:sz="0" w:space="0" w:color="auto"/>
              </w:divBdr>
            </w:div>
          </w:divsChild>
        </w:div>
        <w:div w:id="1068528344">
          <w:marLeft w:val="0"/>
          <w:marRight w:val="0"/>
          <w:marTop w:val="0"/>
          <w:marBottom w:val="0"/>
          <w:divBdr>
            <w:top w:val="none" w:sz="0" w:space="0" w:color="auto"/>
            <w:left w:val="none" w:sz="0" w:space="0" w:color="auto"/>
            <w:bottom w:val="none" w:sz="0" w:space="0" w:color="auto"/>
            <w:right w:val="none" w:sz="0" w:space="0" w:color="auto"/>
          </w:divBdr>
          <w:divsChild>
            <w:div w:id="367031092">
              <w:marLeft w:val="0"/>
              <w:marRight w:val="0"/>
              <w:marTop w:val="0"/>
              <w:marBottom w:val="0"/>
              <w:divBdr>
                <w:top w:val="none" w:sz="0" w:space="0" w:color="auto"/>
                <w:left w:val="none" w:sz="0" w:space="0" w:color="auto"/>
                <w:bottom w:val="none" w:sz="0" w:space="0" w:color="auto"/>
                <w:right w:val="none" w:sz="0" w:space="0" w:color="auto"/>
              </w:divBdr>
            </w:div>
          </w:divsChild>
        </w:div>
        <w:div w:id="899829278">
          <w:marLeft w:val="0"/>
          <w:marRight w:val="0"/>
          <w:marTop w:val="0"/>
          <w:marBottom w:val="0"/>
          <w:divBdr>
            <w:top w:val="none" w:sz="0" w:space="0" w:color="auto"/>
            <w:left w:val="none" w:sz="0" w:space="0" w:color="auto"/>
            <w:bottom w:val="none" w:sz="0" w:space="0" w:color="auto"/>
            <w:right w:val="none" w:sz="0" w:space="0" w:color="auto"/>
          </w:divBdr>
          <w:divsChild>
            <w:div w:id="2070692870">
              <w:marLeft w:val="0"/>
              <w:marRight w:val="0"/>
              <w:marTop w:val="0"/>
              <w:marBottom w:val="0"/>
              <w:divBdr>
                <w:top w:val="none" w:sz="0" w:space="0" w:color="auto"/>
                <w:left w:val="none" w:sz="0" w:space="0" w:color="auto"/>
                <w:bottom w:val="none" w:sz="0" w:space="0" w:color="auto"/>
                <w:right w:val="none" w:sz="0" w:space="0" w:color="auto"/>
              </w:divBdr>
            </w:div>
          </w:divsChild>
        </w:div>
        <w:div w:id="2007977523">
          <w:marLeft w:val="0"/>
          <w:marRight w:val="0"/>
          <w:marTop w:val="0"/>
          <w:marBottom w:val="0"/>
          <w:divBdr>
            <w:top w:val="none" w:sz="0" w:space="0" w:color="auto"/>
            <w:left w:val="none" w:sz="0" w:space="0" w:color="auto"/>
            <w:bottom w:val="none" w:sz="0" w:space="0" w:color="auto"/>
            <w:right w:val="none" w:sz="0" w:space="0" w:color="auto"/>
          </w:divBdr>
          <w:divsChild>
            <w:div w:id="2129811912">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575362723">
              <w:marLeft w:val="0"/>
              <w:marRight w:val="0"/>
              <w:marTop w:val="0"/>
              <w:marBottom w:val="0"/>
              <w:divBdr>
                <w:top w:val="none" w:sz="0" w:space="0" w:color="auto"/>
                <w:left w:val="none" w:sz="0" w:space="0" w:color="auto"/>
                <w:bottom w:val="none" w:sz="0" w:space="0" w:color="auto"/>
                <w:right w:val="none" w:sz="0" w:space="0" w:color="auto"/>
              </w:divBdr>
            </w:div>
          </w:divsChild>
        </w:div>
        <w:div w:id="2059233844">
          <w:marLeft w:val="0"/>
          <w:marRight w:val="0"/>
          <w:marTop w:val="0"/>
          <w:marBottom w:val="0"/>
          <w:divBdr>
            <w:top w:val="none" w:sz="0" w:space="0" w:color="auto"/>
            <w:left w:val="none" w:sz="0" w:space="0" w:color="auto"/>
            <w:bottom w:val="none" w:sz="0" w:space="0" w:color="auto"/>
            <w:right w:val="none" w:sz="0" w:space="0" w:color="auto"/>
          </w:divBdr>
          <w:divsChild>
            <w:div w:id="2073387338">
              <w:marLeft w:val="0"/>
              <w:marRight w:val="0"/>
              <w:marTop w:val="0"/>
              <w:marBottom w:val="0"/>
              <w:divBdr>
                <w:top w:val="none" w:sz="0" w:space="0" w:color="auto"/>
                <w:left w:val="none" w:sz="0" w:space="0" w:color="auto"/>
                <w:bottom w:val="none" w:sz="0" w:space="0" w:color="auto"/>
                <w:right w:val="none" w:sz="0" w:space="0" w:color="auto"/>
              </w:divBdr>
            </w:div>
          </w:divsChild>
        </w:div>
        <w:div w:id="35857408">
          <w:marLeft w:val="0"/>
          <w:marRight w:val="0"/>
          <w:marTop w:val="0"/>
          <w:marBottom w:val="0"/>
          <w:divBdr>
            <w:top w:val="none" w:sz="0" w:space="0" w:color="auto"/>
            <w:left w:val="none" w:sz="0" w:space="0" w:color="auto"/>
            <w:bottom w:val="none" w:sz="0" w:space="0" w:color="auto"/>
            <w:right w:val="none" w:sz="0" w:space="0" w:color="auto"/>
          </w:divBdr>
          <w:divsChild>
            <w:div w:id="1900356414">
              <w:marLeft w:val="0"/>
              <w:marRight w:val="0"/>
              <w:marTop w:val="0"/>
              <w:marBottom w:val="0"/>
              <w:divBdr>
                <w:top w:val="none" w:sz="0" w:space="0" w:color="auto"/>
                <w:left w:val="none" w:sz="0" w:space="0" w:color="auto"/>
                <w:bottom w:val="none" w:sz="0" w:space="0" w:color="auto"/>
                <w:right w:val="none" w:sz="0" w:space="0" w:color="auto"/>
              </w:divBdr>
            </w:div>
          </w:divsChild>
        </w:div>
        <w:div w:id="1851792092">
          <w:marLeft w:val="0"/>
          <w:marRight w:val="0"/>
          <w:marTop w:val="0"/>
          <w:marBottom w:val="0"/>
          <w:divBdr>
            <w:top w:val="none" w:sz="0" w:space="0" w:color="auto"/>
            <w:left w:val="none" w:sz="0" w:space="0" w:color="auto"/>
            <w:bottom w:val="none" w:sz="0" w:space="0" w:color="auto"/>
            <w:right w:val="none" w:sz="0" w:space="0" w:color="auto"/>
          </w:divBdr>
          <w:divsChild>
            <w:div w:id="73709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22197">
      <w:bodyDiv w:val="1"/>
      <w:marLeft w:val="0"/>
      <w:marRight w:val="0"/>
      <w:marTop w:val="0"/>
      <w:marBottom w:val="0"/>
      <w:divBdr>
        <w:top w:val="none" w:sz="0" w:space="0" w:color="auto"/>
        <w:left w:val="none" w:sz="0" w:space="0" w:color="auto"/>
        <w:bottom w:val="none" w:sz="0" w:space="0" w:color="auto"/>
        <w:right w:val="none" w:sz="0" w:space="0" w:color="auto"/>
      </w:divBdr>
      <w:divsChild>
        <w:div w:id="508373897">
          <w:marLeft w:val="0"/>
          <w:marRight w:val="0"/>
          <w:marTop w:val="0"/>
          <w:marBottom w:val="0"/>
          <w:divBdr>
            <w:top w:val="none" w:sz="0" w:space="0" w:color="auto"/>
            <w:left w:val="none" w:sz="0" w:space="0" w:color="auto"/>
            <w:bottom w:val="none" w:sz="0" w:space="0" w:color="auto"/>
            <w:right w:val="none" w:sz="0" w:space="0" w:color="auto"/>
          </w:divBdr>
        </w:div>
        <w:div w:id="704644932">
          <w:marLeft w:val="0"/>
          <w:marRight w:val="0"/>
          <w:marTop w:val="0"/>
          <w:marBottom w:val="0"/>
          <w:divBdr>
            <w:top w:val="none" w:sz="0" w:space="0" w:color="auto"/>
            <w:left w:val="none" w:sz="0" w:space="0" w:color="auto"/>
            <w:bottom w:val="none" w:sz="0" w:space="0" w:color="auto"/>
            <w:right w:val="none" w:sz="0" w:space="0" w:color="auto"/>
          </w:divBdr>
        </w:div>
        <w:div w:id="1348017160">
          <w:marLeft w:val="0"/>
          <w:marRight w:val="0"/>
          <w:marTop w:val="0"/>
          <w:marBottom w:val="0"/>
          <w:divBdr>
            <w:top w:val="none" w:sz="0" w:space="0" w:color="auto"/>
            <w:left w:val="none" w:sz="0" w:space="0" w:color="auto"/>
            <w:bottom w:val="none" w:sz="0" w:space="0" w:color="auto"/>
            <w:right w:val="none" w:sz="0" w:space="0" w:color="auto"/>
          </w:divBdr>
        </w:div>
        <w:div w:id="1914896672">
          <w:marLeft w:val="0"/>
          <w:marRight w:val="0"/>
          <w:marTop w:val="0"/>
          <w:marBottom w:val="0"/>
          <w:divBdr>
            <w:top w:val="none" w:sz="0" w:space="0" w:color="auto"/>
            <w:left w:val="none" w:sz="0" w:space="0" w:color="auto"/>
            <w:bottom w:val="none" w:sz="0" w:space="0" w:color="auto"/>
            <w:right w:val="none" w:sz="0" w:space="0" w:color="auto"/>
          </w:divBdr>
        </w:div>
        <w:div w:id="1003361616">
          <w:marLeft w:val="0"/>
          <w:marRight w:val="0"/>
          <w:marTop w:val="0"/>
          <w:marBottom w:val="0"/>
          <w:divBdr>
            <w:top w:val="none" w:sz="0" w:space="0" w:color="auto"/>
            <w:left w:val="none" w:sz="0" w:space="0" w:color="auto"/>
            <w:bottom w:val="none" w:sz="0" w:space="0" w:color="auto"/>
            <w:right w:val="none" w:sz="0" w:space="0" w:color="auto"/>
          </w:divBdr>
        </w:div>
        <w:div w:id="633020854">
          <w:marLeft w:val="0"/>
          <w:marRight w:val="0"/>
          <w:marTop w:val="0"/>
          <w:marBottom w:val="0"/>
          <w:divBdr>
            <w:top w:val="none" w:sz="0" w:space="0" w:color="auto"/>
            <w:left w:val="none" w:sz="0" w:space="0" w:color="auto"/>
            <w:bottom w:val="none" w:sz="0" w:space="0" w:color="auto"/>
            <w:right w:val="none" w:sz="0" w:space="0" w:color="auto"/>
          </w:divBdr>
        </w:div>
        <w:div w:id="1527720095">
          <w:marLeft w:val="0"/>
          <w:marRight w:val="0"/>
          <w:marTop w:val="0"/>
          <w:marBottom w:val="0"/>
          <w:divBdr>
            <w:top w:val="none" w:sz="0" w:space="0" w:color="auto"/>
            <w:left w:val="none" w:sz="0" w:space="0" w:color="auto"/>
            <w:bottom w:val="none" w:sz="0" w:space="0" w:color="auto"/>
            <w:right w:val="none" w:sz="0" w:space="0" w:color="auto"/>
          </w:divBdr>
        </w:div>
        <w:div w:id="2019192931">
          <w:marLeft w:val="0"/>
          <w:marRight w:val="0"/>
          <w:marTop w:val="0"/>
          <w:marBottom w:val="0"/>
          <w:divBdr>
            <w:top w:val="none" w:sz="0" w:space="0" w:color="auto"/>
            <w:left w:val="none" w:sz="0" w:space="0" w:color="auto"/>
            <w:bottom w:val="none" w:sz="0" w:space="0" w:color="auto"/>
            <w:right w:val="none" w:sz="0" w:space="0" w:color="auto"/>
          </w:divBdr>
        </w:div>
        <w:div w:id="1060667018">
          <w:marLeft w:val="0"/>
          <w:marRight w:val="0"/>
          <w:marTop w:val="0"/>
          <w:marBottom w:val="0"/>
          <w:divBdr>
            <w:top w:val="none" w:sz="0" w:space="0" w:color="auto"/>
            <w:left w:val="none" w:sz="0" w:space="0" w:color="auto"/>
            <w:bottom w:val="none" w:sz="0" w:space="0" w:color="auto"/>
            <w:right w:val="none" w:sz="0" w:space="0" w:color="auto"/>
          </w:divBdr>
        </w:div>
        <w:div w:id="705910481">
          <w:marLeft w:val="0"/>
          <w:marRight w:val="0"/>
          <w:marTop w:val="0"/>
          <w:marBottom w:val="0"/>
          <w:divBdr>
            <w:top w:val="none" w:sz="0" w:space="0" w:color="auto"/>
            <w:left w:val="none" w:sz="0" w:space="0" w:color="auto"/>
            <w:bottom w:val="none" w:sz="0" w:space="0" w:color="auto"/>
            <w:right w:val="none" w:sz="0" w:space="0" w:color="auto"/>
          </w:divBdr>
        </w:div>
        <w:div w:id="886726347">
          <w:marLeft w:val="0"/>
          <w:marRight w:val="0"/>
          <w:marTop w:val="0"/>
          <w:marBottom w:val="0"/>
          <w:divBdr>
            <w:top w:val="none" w:sz="0" w:space="0" w:color="auto"/>
            <w:left w:val="none" w:sz="0" w:space="0" w:color="auto"/>
            <w:bottom w:val="none" w:sz="0" w:space="0" w:color="auto"/>
            <w:right w:val="none" w:sz="0" w:space="0" w:color="auto"/>
          </w:divBdr>
        </w:div>
      </w:divsChild>
    </w:div>
    <w:div w:id="1208221800">
      <w:bodyDiv w:val="1"/>
      <w:marLeft w:val="0"/>
      <w:marRight w:val="0"/>
      <w:marTop w:val="0"/>
      <w:marBottom w:val="0"/>
      <w:divBdr>
        <w:top w:val="none" w:sz="0" w:space="0" w:color="auto"/>
        <w:left w:val="none" w:sz="0" w:space="0" w:color="auto"/>
        <w:bottom w:val="none" w:sz="0" w:space="0" w:color="auto"/>
        <w:right w:val="none" w:sz="0" w:space="0" w:color="auto"/>
      </w:divBdr>
      <w:divsChild>
        <w:div w:id="735057587">
          <w:marLeft w:val="0"/>
          <w:marRight w:val="0"/>
          <w:marTop w:val="0"/>
          <w:marBottom w:val="0"/>
          <w:divBdr>
            <w:top w:val="none" w:sz="0" w:space="0" w:color="auto"/>
            <w:left w:val="none" w:sz="0" w:space="0" w:color="auto"/>
            <w:bottom w:val="none" w:sz="0" w:space="0" w:color="auto"/>
            <w:right w:val="none" w:sz="0" w:space="0" w:color="auto"/>
          </w:divBdr>
        </w:div>
        <w:div w:id="1841001902">
          <w:marLeft w:val="0"/>
          <w:marRight w:val="0"/>
          <w:marTop w:val="0"/>
          <w:marBottom w:val="0"/>
          <w:divBdr>
            <w:top w:val="none" w:sz="0" w:space="0" w:color="auto"/>
            <w:left w:val="none" w:sz="0" w:space="0" w:color="auto"/>
            <w:bottom w:val="none" w:sz="0" w:space="0" w:color="auto"/>
            <w:right w:val="none" w:sz="0" w:space="0" w:color="auto"/>
          </w:divBdr>
        </w:div>
        <w:div w:id="1327708325">
          <w:marLeft w:val="0"/>
          <w:marRight w:val="0"/>
          <w:marTop w:val="0"/>
          <w:marBottom w:val="0"/>
          <w:divBdr>
            <w:top w:val="none" w:sz="0" w:space="0" w:color="auto"/>
            <w:left w:val="none" w:sz="0" w:space="0" w:color="auto"/>
            <w:bottom w:val="none" w:sz="0" w:space="0" w:color="auto"/>
            <w:right w:val="none" w:sz="0" w:space="0" w:color="auto"/>
          </w:divBdr>
        </w:div>
        <w:div w:id="765922572">
          <w:marLeft w:val="0"/>
          <w:marRight w:val="0"/>
          <w:marTop w:val="0"/>
          <w:marBottom w:val="0"/>
          <w:divBdr>
            <w:top w:val="none" w:sz="0" w:space="0" w:color="auto"/>
            <w:left w:val="none" w:sz="0" w:space="0" w:color="auto"/>
            <w:bottom w:val="none" w:sz="0" w:space="0" w:color="auto"/>
            <w:right w:val="none" w:sz="0" w:space="0" w:color="auto"/>
          </w:divBdr>
        </w:div>
        <w:div w:id="363599051">
          <w:marLeft w:val="0"/>
          <w:marRight w:val="0"/>
          <w:marTop w:val="0"/>
          <w:marBottom w:val="0"/>
          <w:divBdr>
            <w:top w:val="none" w:sz="0" w:space="0" w:color="auto"/>
            <w:left w:val="none" w:sz="0" w:space="0" w:color="auto"/>
            <w:bottom w:val="none" w:sz="0" w:space="0" w:color="auto"/>
            <w:right w:val="none" w:sz="0" w:space="0" w:color="auto"/>
          </w:divBdr>
        </w:div>
      </w:divsChild>
    </w:div>
    <w:div w:id="1262953767">
      <w:bodyDiv w:val="1"/>
      <w:marLeft w:val="0"/>
      <w:marRight w:val="0"/>
      <w:marTop w:val="0"/>
      <w:marBottom w:val="0"/>
      <w:divBdr>
        <w:top w:val="none" w:sz="0" w:space="0" w:color="auto"/>
        <w:left w:val="none" w:sz="0" w:space="0" w:color="auto"/>
        <w:bottom w:val="none" w:sz="0" w:space="0" w:color="auto"/>
        <w:right w:val="none" w:sz="0" w:space="0" w:color="auto"/>
      </w:divBdr>
      <w:divsChild>
        <w:div w:id="1357150333">
          <w:marLeft w:val="0"/>
          <w:marRight w:val="0"/>
          <w:marTop w:val="0"/>
          <w:marBottom w:val="0"/>
          <w:divBdr>
            <w:top w:val="none" w:sz="0" w:space="0" w:color="auto"/>
            <w:left w:val="none" w:sz="0" w:space="0" w:color="auto"/>
            <w:bottom w:val="none" w:sz="0" w:space="0" w:color="auto"/>
            <w:right w:val="none" w:sz="0" w:space="0" w:color="auto"/>
          </w:divBdr>
          <w:divsChild>
            <w:div w:id="1987851813">
              <w:marLeft w:val="0"/>
              <w:marRight w:val="0"/>
              <w:marTop w:val="0"/>
              <w:marBottom w:val="0"/>
              <w:divBdr>
                <w:top w:val="none" w:sz="0" w:space="0" w:color="auto"/>
                <w:left w:val="none" w:sz="0" w:space="0" w:color="auto"/>
                <w:bottom w:val="none" w:sz="0" w:space="0" w:color="auto"/>
                <w:right w:val="none" w:sz="0" w:space="0" w:color="auto"/>
              </w:divBdr>
            </w:div>
            <w:div w:id="894897315">
              <w:marLeft w:val="0"/>
              <w:marRight w:val="0"/>
              <w:marTop w:val="0"/>
              <w:marBottom w:val="0"/>
              <w:divBdr>
                <w:top w:val="none" w:sz="0" w:space="0" w:color="auto"/>
                <w:left w:val="none" w:sz="0" w:space="0" w:color="auto"/>
                <w:bottom w:val="none" w:sz="0" w:space="0" w:color="auto"/>
                <w:right w:val="none" w:sz="0" w:space="0" w:color="auto"/>
              </w:divBdr>
            </w:div>
          </w:divsChild>
        </w:div>
        <w:div w:id="1544558380">
          <w:marLeft w:val="0"/>
          <w:marRight w:val="0"/>
          <w:marTop w:val="0"/>
          <w:marBottom w:val="0"/>
          <w:divBdr>
            <w:top w:val="none" w:sz="0" w:space="0" w:color="auto"/>
            <w:left w:val="none" w:sz="0" w:space="0" w:color="auto"/>
            <w:bottom w:val="none" w:sz="0" w:space="0" w:color="auto"/>
            <w:right w:val="none" w:sz="0" w:space="0" w:color="auto"/>
          </w:divBdr>
          <w:divsChild>
            <w:div w:id="2009213874">
              <w:marLeft w:val="0"/>
              <w:marRight w:val="0"/>
              <w:marTop w:val="0"/>
              <w:marBottom w:val="0"/>
              <w:divBdr>
                <w:top w:val="none" w:sz="0" w:space="0" w:color="auto"/>
                <w:left w:val="none" w:sz="0" w:space="0" w:color="auto"/>
                <w:bottom w:val="none" w:sz="0" w:space="0" w:color="auto"/>
                <w:right w:val="none" w:sz="0" w:space="0" w:color="auto"/>
              </w:divBdr>
            </w:div>
          </w:divsChild>
        </w:div>
        <w:div w:id="514198342">
          <w:marLeft w:val="0"/>
          <w:marRight w:val="0"/>
          <w:marTop w:val="0"/>
          <w:marBottom w:val="0"/>
          <w:divBdr>
            <w:top w:val="none" w:sz="0" w:space="0" w:color="auto"/>
            <w:left w:val="none" w:sz="0" w:space="0" w:color="auto"/>
            <w:bottom w:val="none" w:sz="0" w:space="0" w:color="auto"/>
            <w:right w:val="none" w:sz="0" w:space="0" w:color="auto"/>
          </w:divBdr>
          <w:divsChild>
            <w:div w:id="2060207629">
              <w:marLeft w:val="0"/>
              <w:marRight w:val="0"/>
              <w:marTop w:val="0"/>
              <w:marBottom w:val="0"/>
              <w:divBdr>
                <w:top w:val="none" w:sz="0" w:space="0" w:color="auto"/>
                <w:left w:val="none" w:sz="0" w:space="0" w:color="auto"/>
                <w:bottom w:val="none" w:sz="0" w:space="0" w:color="auto"/>
                <w:right w:val="none" w:sz="0" w:space="0" w:color="auto"/>
              </w:divBdr>
            </w:div>
            <w:div w:id="1883708071">
              <w:marLeft w:val="0"/>
              <w:marRight w:val="0"/>
              <w:marTop w:val="0"/>
              <w:marBottom w:val="0"/>
              <w:divBdr>
                <w:top w:val="none" w:sz="0" w:space="0" w:color="auto"/>
                <w:left w:val="none" w:sz="0" w:space="0" w:color="auto"/>
                <w:bottom w:val="none" w:sz="0" w:space="0" w:color="auto"/>
                <w:right w:val="none" w:sz="0" w:space="0" w:color="auto"/>
              </w:divBdr>
            </w:div>
            <w:div w:id="167445139">
              <w:marLeft w:val="0"/>
              <w:marRight w:val="0"/>
              <w:marTop w:val="0"/>
              <w:marBottom w:val="0"/>
              <w:divBdr>
                <w:top w:val="none" w:sz="0" w:space="0" w:color="auto"/>
                <w:left w:val="none" w:sz="0" w:space="0" w:color="auto"/>
                <w:bottom w:val="none" w:sz="0" w:space="0" w:color="auto"/>
                <w:right w:val="none" w:sz="0" w:space="0" w:color="auto"/>
              </w:divBdr>
            </w:div>
            <w:div w:id="1087074034">
              <w:marLeft w:val="0"/>
              <w:marRight w:val="0"/>
              <w:marTop w:val="0"/>
              <w:marBottom w:val="0"/>
              <w:divBdr>
                <w:top w:val="none" w:sz="0" w:space="0" w:color="auto"/>
                <w:left w:val="none" w:sz="0" w:space="0" w:color="auto"/>
                <w:bottom w:val="none" w:sz="0" w:space="0" w:color="auto"/>
                <w:right w:val="none" w:sz="0" w:space="0" w:color="auto"/>
              </w:divBdr>
            </w:div>
            <w:div w:id="1637376413">
              <w:marLeft w:val="0"/>
              <w:marRight w:val="0"/>
              <w:marTop w:val="0"/>
              <w:marBottom w:val="0"/>
              <w:divBdr>
                <w:top w:val="none" w:sz="0" w:space="0" w:color="auto"/>
                <w:left w:val="none" w:sz="0" w:space="0" w:color="auto"/>
                <w:bottom w:val="none" w:sz="0" w:space="0" w:color="auto"/>
                <w:right w:val="none" w:sz="0" w:space="0" w:color="auto"/>
              </w:divBdr>
            </w:div>
            <w:div w:id="1988240487">
              <w:marLeft w:val="0"/>
              <w:marRight w:val="0"/>
              <w:marTop w:val="0"/>
              <w:marBottom w:val="0"/>
              <w:divBdr>
                <w:top w:val="none" w:sz="0" w:space="0" w:color="auto"/>
                <w:left w:val="none" w:sz="0" w:space="0" w:color="auto"/>
                <w:bottom w:val="none" w:sz="0" w:space="0" w:color="auto"/>
                <w:right w:val="none" w:sz="0" w:space="0" w:color="auto"/>
              </w:divBdr>
            </w:div>
          </w:divsChild>
        </w:div>
        <w:div w:id="743454147">
          <w:marLeft w:val="0"/>
          <w:marRight w:val="0"/>
          <w:marTop w:val="0"/>
          <w:marBottom w:val="0"/>
          <w:divBdr>
            <w:top w:val="none" w:sz="0" w:space="0" w:color="auto"/>
            <w:left w:val="none" w:sz="0" w:space="0" w:color="auto"/>
            <w:bottom w:val="none" w:sz="0" w:space="0" w:color="auto"/>
            <w:right w:val="none" w:sz="0" w:space="0" w:color="auto"/>
          </w:divBdr>
          <w:divsChild>
            <w:div w:id="124394969">
              <w:marLeft w:val="0"/>
              <w:marRight w:val="0"/>
              <w:marTop w:val="0"/>
              <w:marBottom w:val="0"/>
              <w:divBdr>
                <w:top w:val="none" w:sz="0" w:space="0" w:color="auto"/>
                <w:left w:val="none" w:sz="0" w:space="0" w:color="auto"/>
                <w:bottom w:val="none" w:sz="0" w:space="0" w:color="auto"/>
                <w:right w:val="none" w:sz="0" w:space="0" w:color="auto"/>
              </w:divBdr>
            </w:div>
            <w:div w:id="475924585">
              <w:marLeft w:val="0"/>
              <w:marRight w:val="0"/>
              <w:marTop w:val="0"/>
              <w:marBottom w:val="0"/>
              <w:divBdr>
                <w:top w:val="none" w:sz="0" w:space="0" w:color="auto"/>
                <w:left w:val="none" w:sz="0" w:space="0" w:color="auto"/>
                <w:bottom w:val="none" w:sz="0" w:space="0" w:color="auto"/>
                <w:right w:val="none" w:sz="0" w:space="0" w:color="auto"/>
              </w:divBdr>
            </w:div>
          </w:divsChild>
        </w:div>
        <w:div w:id="1351182468">
          <w:marLeft w:val="0"/>
          <w:marRight w:val="0"/>
          <w:marTop w:val="0"/>
          <w:marBottom w:val="0"/>
          <w:divBdr>
            <w:top w:val="none" w:sz="0" w:space="0" w:color="auto"/>
            <w:left w:val="none" w:sz="0" w:space="0" w:color="auto"/>
            <w:bottom w:val="none" w:sz="0" w:space="0" w:color="auto"/>
            <w:right w:val="none" w:sz="0" w:space="0" w:color="auto"/>
          </w:divBdr>
          <w:divsChild>
            <w:div w:id="38930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4022">
      <w:bodyDiv w:val="1"/>
      <w:marLeft w:val="0"/>
      <w:marRight w:val="0"/>
      <w:marTop w:val="0"/>
      <w:marBottom w:val="0"/>
      <w:divBdr>
        <w:top w:val="none" w:sz="0" w:space="0" w:color="auto"/>
        <w:left w:val="none" w:sz="0" w:space="0" w:color="auto"/>
        <w:bottom w:val="none" w:sz="0" w:space="0" w:color="auto"/>
        <w:right w:val="none" w:sz="0" w:space="0" w:color="auto"/>
      </w:divBdr>
      <w:divsChild>
        <w:div w:id="1238324709">
          <w:marLeft w:val="0"/>
          <w:marRight w:val="0"/>
          <w:marTop w:val="0"/>
          <w:marBottom w:val="0"/>
          <w:divBdr>
            <w:top w:val="none" w:sz="0" w:space="0" w:color="auto"/>
            <w:left w:val="none" w:sz="0" w:space="0" w:color="auto"/>
            <w:bottom w:val="none" w:sz="0" w:space="0" w:color="auto"/>
            <w:right w:val="none" w:sz="0" w:space="0" w:color="auto"/>
          </w:divBdr>
          <w:divsChild>
            <w:div w:id="953370040">
              <w:marLeft w:val="0"/>
              <w:marRight w:val="0"/>
              <w:marTop w:val="0"/>
              <w:marBottom w:val="0"/>
              <w:divBdr>
                <w:top w:val="none" w:sz="0" w:space="0" w:color="auto"/>
                <w:left w:val="none" w:sz="0" w:space="0" w:color="auto"/>
                <w:bottom w:val="none" w:sz="0" w:space="0" w:color="auto"/>
                <w:right w:val="none" w:sz="0" w:space="0" w:color="auto"/>
              </w:divBdr>
            </w:div>
          </w:divsChild>
        </w:div>
        <w:div w:id="1344551659">
          <w:marLeft w:val="0"/>
          <w:marRight w:val="0"/>
          <w:marTop w:val="0"/>
          <w:marBottom w:val="0"/>
          <w:divBdr>
            <w:top w:val="none" w:sz="0" w:space="0" w:color="auto"/>
            <w:left w:val="none" w:sz="0" w:space="0" w:color="auto"/>
            <w:bottom w:val="none" w:sz="0" w:space="0" w:color="auto"/>
            <w:right w:val="none" w:sz="0" w:space="0" w:color="auto"/>
          </w:divBdr>
          <w:divsChild>
            <w:div w:id="1372070116">
              <w:marLeft w:val="0"/>
              <w:marRight w:val="0"/>
              <w:marTop w:val="0"/>
              <w:marBottom w:val="0"/>
              <w:divBdr>
                <w:top w:val="none" w:sz="0" w:space="0" w:color="auto"/>
                <w:left w:val="none" w:sz="0" w:space="0" w:color="auto"/>
                <w:bottom w:val="none" w:sz="0" w:space="0" w:color="auto"/>
                <w:right w:val="none" w:sz="0" w:space="0" w:color="auto"/>
              </w:divBdr>
            </w:div>
          </w:divsChild>
        </w:div>
        <w:div w:id="1491213395">
          <w:marLeft w:val="0"/>
          <w:marRight w:val="0"/>
          <w:marTop w:val="0"/>
          <w:marBottom w:val="0"/>
          <w:divBdr>
            <w:top w:val="none" w:sz="0" w:space="0" w:color="auto"/>
            <w:left w:val="none" w:sz="0" w:space="0" w:color="auto"/>
            <w:bottom w:val="none" w:sz="0" w:space="0" w:color="auto"/>
            <w:right w:val="none" w:sz="0" w:space="0" w:color="auto"/>
          </w:divBdr>
          <w:divsChild>
            <w:div w:id="1348017343">
              <w:marLeft w:val="0"/>
              <w:marRight w:val="0"/>
              <w:marTop w:val="0"/>
              <w:marBottom w:val="0"/>
              <w:divBdr>
                <w:top w:val="none" w:sz="0" w:space="0" w:color="auto"/>
                <w:left w:val="none" w:sz="0" w:space="0" w:color="auto"/>
                <w:bottom w:val="none" w:sz="0" w:space="0" w:color="auto"/>
                <w:right w:val="none" w:sz="0" w:space="0" w:color="auto"/>
              </w:divBdr>
            </w:div>
          </w:divsChild>
        </w:div>
        <w:div w:id="1601260311">
          <w:marLeft w:val="0"/>
          <w:marRight w:val="0"/>
          <w:marTop w:val="0"/>
          <w:marBottom w:val="0"/>
          <w:divBdr>
            <w:top w:val="none" w:sz="0" w:space="0" w:color="auto"/>
            <w:left w:val="none" w:sz="0" w:space="0" w:color="auto"/>
            <w:bottom w:val="none" w:sz="0" w:space="0" w:color="auto"/>
            <w:right w:val="none" w:sz="0" w:space="0" w:color="auto"/>
          </w:divBdr>
          <w:divsChild>
            <w:div w:id="816533489">
              <w:marLeft w:val="0"/>
              <w:marRight w:val="0"/>
              <w:marTop w:val="0"/>
              <w:marBottom w:val="0"/>
              <w:divBdr>
                <w:top w:val="none" w:sz="0" w:space="0" w:color="auto"/>
                <w:left w:val="none" w:sz="0" w:space="0" w:color="auto"/>
                <w:bottom w:val="none" w:sz="0" w:space="0" w:color="auto"/>
                <w:right w:val="none" w:sz="0" w:space="0" w:color="auto"/>
              </w:divBdr>
            </w:div>
          </w:divsChild>
        </w:div>
        <w:div w:id="1762066460">
          <w:marLeft w:val="0"/>
          <w:marRight w:val="0"/>
          <w:marTop w:val="0"/>
          <w:marBottom w:val="0"/>
          <w:divBdr>
            <w:top w:val="none" w:sz="0" w:space="0" w:color="auto"/>
            <w:left w:val="none" w:sz="0" w:space="0" w:color="auto"/>
            <w:bottom w:val="none" w:sz="0" w:space="0" w:color="auto"/>
            <w:right w:val="none" w:sz="0" w:space="0" w:color="auto"/>
          </w:divBdr>
          <w:divsChild>
            <w:div w:id="1103189241">
              <w:marLeft w:val="0"/>
              <w:marRight w:val="0"/>
              <w:marTop w:val="0"/>
              <w:marBottom w:val="0"/>
              <w:divBdr>
                <w:top w:val="none" w:sz="0" w:space="0" w:color="auto"/>
                <w:left w:val="none" w:sz="0" w:space="0" w:color="auto"/>
                <w:bottom w:val="none" w:sz="0" w:space="0" w:color="auto"/>
                <w:right w:val="none" w:sz="0" w:space="0" w:color="auto"/>
              </w:divBdr>
            </w:div>
          </w:divsChild>
        </w:div>
        <w:div w:id="1756435321">
          <w:marLeft w:val="0"/>
          <w:marRight w:val="0"/>
          <w:marTop w:val="0"/>
          <w:marBottom w:val="0"/>
          <w:divBdr>
            <w:top w:val="none" w:sz="0" w:space="0" w:color="auto"/>
            <w:left w:val="none" w:sz="0" w:space="0" w:color="auto"/>
            <w:bottom w:val="none" w:sz="0" w:space="0" w:color="auto"/>
            <w:right w:val="none" w:sz="0" w:space="0" w:color="auto"/>
          </w:divBdr>
          <w:divsChild>
            <w:div w:id="783575240">
              <w:marLeft w:val="0"/>
              <w:marRight w:val="0"/>
              <w:marTop w:val="0"/>
              <w:marBottom w:val="0"/>
              <w:divBdr>
                <w:top w:val="none" w:sz="0" w:space="0" w:color="auto"/>
                <w:left w:val="none" w:sz="0" w:space="0" w:color="auto"/>
                <w:bottom w:val="none" w:sz="0" w:space="0" w:color="auto"/>
                <w:right w:val="none" w:sz="0" w:space="0" w:color="auto"/>
              </w:divBdr>
            </w:div>
          </w:divsChild>
        </w:div>
        <w:div w:id="846287330">
          <w:marLeft w:val="0"/>
          <w:marRight w:val="0"/>
          <w:marTop w:val="0"/>
          <w:marBottom w:val="0"/>
          <w:divBdr>
            <w:top w:val="none" w:sz="0" w:space="0" w:color="auto"/>
            <w:left w:val="none" w:sz="0" w:space="0" w:color="auto"/>
            <w:bottom w:val="none" w:sz="0" w:space="0" w:color="auto"/>
            <w:right w:val="none" w:sz="0" w:space="0" w:color="auto"/>
          </w:divBdr>
          <w:divsChild>
            <w:div w:id="288363382">
              <w:marLeft w:val="0"/>
              <w:marRight w:val="0"/>
              <w:marTop w:val="0"/>
              <w:marBottom w:val="0"/>
              <w:divBdr>
                <w:top w:val="none" w:sz="0" w:space="0" w:color="auto"/>
                <w:left w:val="none" w:sz="0" w:space="0" w:color="auto"/>
                <w:bottom w:val="none" w:sz="0" w:space="0" w:color="auto"/>
                <w:right w:val="none" w:sz="0" w:space="0" w:color="auto"/>
              </w:divBdr>
            </w:div>
          </w:divsChild>
        </w:div>
        <w:div w:id="1196502009">
          <w:marLeft w:val="0"/>
          <w:marRight w:val="0"/>
          <w:marTop w:val="0"/>
          <w:marBottom w:val="0"/>
          <w:divBdr>
            <w:top w:val="none" w:sz="0" w:space="0" w:color="auto"/>
            <w:left w:val="none" w:sz="0" w:space="0" w:color="auto"/>
            <w:bottom w:val="none" w:sz="0" w:space="0" w:color="auto"/>
            <w:right w:val="none" w:sz="0" w:space="0" w:color="auto"/>
          </w:divBdr>
          <w:divsChild>
            <w:div w:id="1137452660">
              <w:marLeft w:val="0"/>
              <w:marRight w:val="0"/>
              <w:marTop w:val="0"/>
              <w:marBottom w:val="0"/>
              <w:divBdr>
                <w:top w:val="none" w:sz="0" w:space="0" w:color="auto"/>
                <w:left w:val="none" w:sz="0" w:space="0" w:color="auto"/>
                <w:bottom w:val="none" w:sz="0" w:space="0" w:color="auto"/>
                <w:right w:val="none" w:sz="0" w:space="0" w:color="auto"/>
              </w:divBdr>
            </w:div>
          </w:divsChild>
        </w:div>
        <w:div w:id="691296241">
          <w:marLeft w:val="0"/>
          <w:marRight w:val="0"/>
          <w:marTop w:val="0"/>
          <w:marBottom w:val="0"/>
          <w:divBdr>
            <w:top w:val="none" w:sz="0" w:space="0" w:color="auto"/>
            <w:left w:val="none" w:sz="0" w:space="0" w:color="auto"/>
            <w:bottom w:val="none" w:sz="0" w:space="0" w:color="auto"/>
            <w:right w:val="none" w:sz="0" w:space="0" w:color="auto"/>
          </w:divBdr>
          <w:divsChild>
            <w:div w:id="175120794">
              <w:marLeft w:val="0"/>
              <w:marRight w:val="0"/>
              <w:marTop w:val="0"/>
              <w:marBottom w:val="0"/>
              <w:divBdr>
                <w:top w:val="none" w:sz="0" w:space="0" w:color="auto"/>
                <w:left w:val="none" w:sz="0" w:space="0" w:color="auto"/>
                <w:bottom w:val="none" w:sz="0" w:space="0" w:color="auto"/>
                <w:right w:val="none" w:sz="0" w:space="0" w:color="auto"/>
              </w:divBdr>
            </w:div>
          </w:divsChild>
        </w:div>
        <w:div w:id="324281213">
          <w:marLeft w:val="0"/>
          <w:marRight w:val="0"/>
          <w:marTop w:val="0"/>
          <w:marBottom w:val="0"/>
          <w:divBdr>
            <w:top w:val="none" w:sz="0" w:space="0" w:color="auto"/>
            <w:left w:val="none" w:sz="0" w:space="0" w:color="auto"/>
            <w:bottom w:val="none" w:sz="0" w:space="0" w:color="auto"/>
            <w:right w:val="none" w:sz="0" w:space="0" w:color="auto"/>
          </w:divBdr>
          <w:divsChild>
            <w:div w:id="1313215316">
              <w:marLeft w:val="0"/>
              <w:marRight w:val="0"/>
              <w:marTop w:val="0"/>
              <w:marBottom w:val="0"/>
              <w:divBdr>
                <w:top w:val="none" w:sz="0" w:space="0" w:color="auto"/>
                <w:left w:val="none" w:sz="0" w:space="0" w:color="auto"/>
                <w:bottom w:val="none" w:sz="0" w:space="0" w:color="auto"/>
                <w:right w:val="none" w:sz="0" w:space="0" w:color="auto"/>
              </w:divBdr>
            </w:div>
          </w:divsChild>
        </w:div>
        <w:div w:id="1929802634">
          <w:marLeft w:val="0"/>
          <w:marRight w:val="0"/>
          <w:marTop w:val="0"/>
          <w:marBottom w:val="0"/>
          <w:divBdr>
            <w:top w:val="none" w:sz="0" w:space="0" w:color="auto"/>
            <w:left w:val="none" w:sz="0" w:space="0" w:color="auto"/>
            <w:bottom w:val="none" w:sz="0" w:space="0" w:color="auto"/>
            <w:right w:val="none" w:sz="0" w:space="0" w:color="auto"/>
          </w:divBdr>
          <w:divsChild>
            <w:div w:id="262029453">
              <w:marLeft w:val="0"/>
              <w:marRight w:val="0"/>
              <w:marTop w:val="0"/>
              <w:marBottom w:val="0"/>
              <w:divBdr>
                <w:top w:val="none" w:sz="0" w:space="0" w:color="auto"/>
                <w:left w:val="none" w:sz="0" w:space="0" w:color="auto"/>
                <w:bottom w:val="none" w:sz="0" w:space="0" w:color="auto"/>
                <w:right w:val="none" w:sz="0" w:space="0" w:color="auto"/>
              </w:divBdr>
            </w:div>
          </w:divsChild>
        </w:div>
        <w:div w:id="369694944">
          <w:marLeft w:val="0"/>
          <w:marRight w:val="0"/>
          <w:marTop w:val="0"/>
          <w:marBottom w:val="0"/>
          <w:divBdr>
            <w:top w:val="none" w:sz="0" w:space="0" w:color="auto"/>
            <w:left w:val="none" w:sz="0" w:space="0" w:color="auto"/>
            <w:bottom w:val="none" w:sz="0" w:space="0" w:color="auto"/>
            <w:right w:val="none" w:sz="0" w:space="0" w:color="auto"/>
          </w:divBdr>
          <w:divsChild>
            <w:div w:id="719524722">
              <w:marLeft w:val="0"/>
              <w:marRight w:val="0"/>
              <w:marTop w:val="0"/>
              <w:marBottom w:val="0"/>
              <w:divBdr>
                <w:top w:val="none" w:sz="0" w:space="0" w:color="auto"/>
                <w:left w:val="none" w:sz="0" w:space="0" w:color="auto"/>
                <w:bottom w:val="none" w:sz="0" w:space="0" w:color="auto"/>
                <w:right w:val="none" w:sz="0" w:space="0" w:color="auto"/>
              </w:divBdr>
            </w:div>
          </w:divsChild>
        </w:div>
        <w:div w:id="2127432552">
          <w:marLeft w:val="0"/>
          <w:marRight w:val="0"/>
          <w:marTop w:val="0"/>
          <w:marBottom w:val="0"/>
          <w:divBdr>
            <w:top w:val="none" w:sz="0" w:space="0" w:color="auto"/>
            <w:left w:val="none" w:sz="0" w:space="0" w:color="auto"/>
            <w:bottom w:val="none" w:sz="0" w:space="0" w:color="auto"/>
            <w:right w:val="none" w:sz="0" w:space="0" w:color="auto"/>
          </w:divBdr>
          <w:divsChild>
            <w:div w:id="1181315303">
              <w:marLeft w:val="0"/>
              <w:marRight w:val="0"/>
              <w:marTop w:val="0"/>
              <w:marBottom w:val="0"/>
              <w:divBdr>
                <w:top w:val="none" w:sz="0" w:space="0" w:color="auto"/>
                <w:left w:val="none" w:sz="0" w:space="0" w:color="auto"/>
                <w:bottom w:val="none" w:sz="0" w:space="0" w:color="auto"/>
                <w:right w:val="none" w:sz="0" w:space="0" w:color="auto"/>
              </w:divBdr>
            </w:div>
          </w:divsChild>
        </w:div>
        <w:div w:id="1099251524">
          <w:marLeft w:val="0"/>
          <w:marRight w:val="0"/>
          <w:marTop w:val="0"/>
          <w:marBottom w:val="0"/>
          <w:divBdr>
            <w:top w:val="none" w:sz="0" w:space="0" w:color="auto"/>
            <w:left w:val="none" w:sz="0" w:space="0" w:color="auto"/>
            <w:bottom w:val="none" w:sz="0" w:space="0" w:color="auto"/>
            <w:right w:val="none" w:sz="0" w:space="0" w:color="auto"/>
          </w:divBdr>
          <w:divsChild>
            <w:div w:id="819809237">
              <w:marLeft w:val="0"/>
              <w:marRight w:val="0"/>
              <w:marTop w:val="0"/>
              <w:marBottom w:val="0"/>
              <w:divBdr>
                <w:top w:val="none" w:sz="0" w:space="0" w:color="auto"/>
                <w:left w:val="none" w:sz="0" w:space="0" w:color="auto"/>
                <w:bottom w:val="none" w:sz="0" w:space="0" w:color="auto"/>
                <w:right w:val="none" w:sz="0" w:space="0" w:color="auto"/>
              </w:divBdr>
            </w:div>
          </w:divsChild>
        </w:div>
        <w:div w:id="933518830">
          <w:marLeft w:val="0"/>
          <w:marRight w:val="0"/>
          <w:marTop w:val="0"/>
          <w:marBottom w:val="0"/>
          <w:divBdr>
            <w:top w:val="none" w:sz="0" w:space="0" w:color="auto"/>
            <w:left w:val="none" w:sz="0" w:space="0" w:color="auto"/>
            <w:bottom w:val="none" w:sz="0" w:space="0" w:color="auto"/>
            <w:right w:val="none" w:sz="0" w:space="0" w:color="auto"/>
          </w:divBdr>
          <w:divsChild>
            <w:div w:id="1082917806">
              <w:marLeft w:val="0"/>
              <w:marRight w:val="0"/>
              <w:marTop w:val="0"/>
              <w:marBottom w:val="0"/>
              <w:divBdr>
                <w:top w:val="none" w:sz="0" w:space="0" w:color="auto"/>
                <w:left w:val="none" w:sz="0" w:space="0" w:color="auto"/>
                <w:bottom w:val="none" w:sz="0" w:space="0" w:color="auto"/>
                <w:right w:val="none" w:sz="0" w:space="0" w:color="auto"/>
              </w:divBdr>
            </w:div>
          </w:divsChild>
        </w:div>
        <w:div w:id="361901485">
          <w:marLeft w:val="0"/>
          <w:marRight w:val="0"/>
          <w:marTop w:val="0"/>
          <w:marBottom w:val="0"/>
          <w:divBdr>
            <w:top w:val="none" w:sz="0" w:space="0" w:color="auto"/>
            <w:left w:val="none" w:sz="0" w:space="0" w:color="auto"/>
            <w:bottom w:val="none" w:sz="0" w:space="0" w:color="auto"/>
            <w:right w:val="none" w:sz="0" w:space="0" w:color="auto"/>
          </w:divBdr>
          <w:divsChild>
            <w:div w:id="600915452">
              <w:marLeft w:val="0"/>
              <w:marRight w:val="0"/>
              <w:marTop w:val="0"/>
              <w:marBottom w:val="0"/>
              <w:divBdr>
                <w:top w:val="none" w:sz="0" w:space="0" w:color="auto"/>
                <w:left w:val="none" w:sz="0" w:space="0" w:color="auto"/>
                <w:bottom w:val="none" w:sz="0" w:space="0" w:color="auto"/>
                <w:right w:val="none" w:sz="0" w:space="0" w:color="auto"/>
              </w:divBdr>
            </w:div>
          </w:divsChild>
        </w:div>
        <w:div w:id="897782642">
          <w:marLeft w:val="0"/>
          <w:marRight w:val="0"/>
          <w:marTop w:val="0"/>
          <w:marBottom w:val="0"/>
          <w:divBdr>
            <w:top w:val="none" w:sz="0" w:space="0" w:color="auto"/>
            <w:left w:val="none" w:sz="0" w:space="0" w:color="auto"/>
            <w:bottom w:val="none" w:sz="0" w:space="0" w:color="auto"/>
            <w:right w:val="none" w:sz="0" w:space="0" w:color="auto"/>
          </w:divBdr>
          <w:divsChild>
            <w:div w:id="1774550947">
              <w:marLeft w:val="0"/>
              <w:marRight w:val="0"/>
              <w:marTop w:val="0"/>
              <w:marBottom w:val="0"/>
              <w:divBdr>
                <w:top w:val="none" w:sz="0" w:space="0" w:color="auto"/>
                <w:left w:val="none" w:sz="0" w:space="0" w:color="auto"/>
                <w:bottom w:val="none" w:sz="0" w:space="0" w:color="auto"/>
                <w:right w:val="none" w:sz="0" w:space="0" w:color="auto"/>
              </w:divBdr>
            </w:div>
          </w:divsChild>
        </w:div>
        <w:div w:id="755831707">
          <w:marLeft w:val="0"/>
          <w:marRight w:val="0"/>
          <w:marTop w:val="0"/>
          <w:marBottom w:val="0"/>
          <w:divBdr>
            <w:top w:val="none" w:sz="0" w:space="0" w:color="auto"/>
            <w:left w:val="none" w:sz="0" w:space="0" w:color="auto"/>
            <w:bottom w:val="none" w:sz="0" w:space="0" w:color="auto"/>
            <w:right w:val="none" w:sz="0" w:space="0" w:color="auto"/>
          </w:divBdr>
          <w:divsChild>
            <w:div w:id="455687327">
              <w:marLeft w:val="0"/>
              <w:marRight w:val="0"/>
              <w:marTop w:val="0"/>
              <w:marBottom w:val="0"/>
              <w:divBdr>
                <w:top w:val="none" w:sz="0" w:space="0" w:color="auto"/>
                <w:left w:val="none" w:sz="0" w:space="0" w:color="auto"/>
                <w:bottom w:val="none" w:sz="0" w:space="0" w:color="auto"/>
                <w:right w:val="none" w:sz="0" w:space="0" w:color="auto"/>
              </w:divBdr>
            </w:div>
          </w:divsChild>
        </w:div>
        <w:div w:id="1860853500">
          <w:marLeft w:val="0"/>
          <w:marRight w:val="0"/>
          <w:marTop w:val="0"/>
          <w:marBottom w:val="0"/>
          <w:divBdr>
            <w:top w:val="none" w:sz="0" w:space="0" w:color="auto"/>
            <w:left w:val="none" w:sz="0" w:space="0" w:color="auto"/>
            <w:bottom w:val="none" w:sz="0" w:space="0" w:color="auto"/>
            <w:right w:val="none" w:sz="0" w:space="0" w:color="auto"/>
          </w:divBdr>
          <w:divsChild>
            <w:div w:id="949748979">
              <w:marLeft w:val="0"/>
              <w:marRight w:val="0"/>
              <w:marTop w:val="0"/>
              <w:marBottom w:val="0"/>
              <w:divBdr>
                <w:top w:val="none" w:sz="0" w:space="0" w:color="auto"/>
                <w:left w:val="none" w:sz="0" w:space="0" w:color="auto"/>
                <w:bottom w:val="none" w:sz="0" w:space="0" w:color="auto"/>
                <w:right w:val="none" w:sz="0" w:space="0" w:color="auto"/>
              </w:divBdr>
            </w:div>
          </w:divsChild>
        </w:div>
        <w:div w:id="1450469356">
          <w:marLeft w:val="0"/>
          <w:marRight w:val="0"/>
          <w:marTop w:val="0"/>
          <w:marBottom w:val="0"/>
          <w:divBdr>
            <w:top w:val="none" w:sz="0" w:space="0" w:color="auto"/>
            <w:left w:val="none" w:sz="0" w:space="0" w:color="auto"/>
            <w:bottom w:val="none" w:sz="0" w:space="0" w:color="auto"/>
            <w:right w:val="none" w:sz="0" w:space="0" w:color="auto"/>
          </w:divBdr>
          <w:divsChild>
            <w:div w:id="39906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32836">
      <w:bodyDiv w:val="1"/>
      <w:marLeft w:val="0"/>
      <w:marRight w:val="0"/>
      <w:marTop w:val="0"/>
      <w:marBottom w:val="0"/>
      <w:divBdr>
        <w:top w:val="none" w:sz="0" w:space="0" w:color="auto"/>
        <w:left w:val="none" w:sz="0" w:space="0" w:color="auto"/>
        <w:bottom w:val="none" w:sz="0" w:space="0" w:color="auto"/>
        <w:right w:val="none" w:sz="0" w:space="0" w:color="auto"/>
      </w:divBdr>
      <w:divsChild>
        <w:div w:id="763840145">
          <w:marLeft w:val="0"/>
          <w:marRight w:val="0"/>
          <w:marTop w:val="0"/>
          <w:marBottom w:val="0"/>
          <w:divBdr>
            <w:top w:val="none" w:sz="0" w:space="0" w:color="auto"/>
            <w:left w:val="none" w:sz="0" w:space="0" w:color="auto"/>
            <w:bottom w:val="none" w:sz="0" w:space="0" w:color="auto"/>
            <w:right w:val="none" w:sz="0" w:space="0" w:color="auto"/>
          </w:divBdr>
          <w:divsChild>
            <w:div w:id="985280129">
              <w:marLeft w:val="0"/>
              <w:marRight w:val="0"/>
              <w:marTop w:val="0"/>
              <w:marBottom w:val="0"/>
              <w:divBdr>
                <w:top w:val="none" w:sz="0" w:space="0" w:color="auto"/>
                <w:left w:val="none" w:sz="0" w:space="0" w:color="auto"/>
                <w:bottom w:val="none" w:sz="0" w:space="0" w:color="auto"/>
                <w:right w:val="none" w:sz="0" w:space="0" w:color="auto"/>
              </w:divBdr>
            </w:div>
          </w:divsChild>
        </w:div>
        <w:div w:id="1270966173">
          <w:marLeft w:val="0"/>
          <w:marRight w:val="0"/>
          <w:marTop w:val="0"/>
          <w:marBottom w:val="0"/>
          <w:divBdr>
            <w:top w:val="none" w:sz="0" w:space="0" w:color="auto"/>
            <w:left w:val="none" w:sz="0" w:space="0" w:color="auto"/>
            <w:bottom w:val="none" w:sz="0" w:space="0" w:color="auto"/>
            <w:right w:val="none" w:sz="0" w:space="0" w:color="auto"/>
          </w:divBdr>
          <w:divsChild>
            <w:div w:id="1356268896">
              <w:marLeft w:val="0"/>
              <w:marRight w:val="0"/>
              <w:marTop w:val="0"/>
              <w:marBottom w:val="0"/>
              <w:divBdr>
                <w:top w:val="none" w:sz="0" w:space="0" w:color="auto"/>
                <w:left w:val="none" w:sz="0" w:space="0" w:color="auto"/>
                <w:bottom w:val="none" w:sz="0" w:space="0" w:color="auto"/>
                <w:right w:val="none" w:sz="0" w:space="0" w:color="auto"/>
              </w:divBdr>
            </w:div>
            <w:div w:id="942571453">
              <w:marLeft w:val="0"/>
              <w:marRight w:val="0"/>
              <w:marTop w:val="0"/>
              <w:marBottom w:val="0"/>
              <w:divBdr>
                <w:top w:val="none" w:sz="0" w:space="0" w:color="auto"/>
                <w:left w:val="none" w:sz="0" w:space="0" w:color="auto"/>
                <w:bottom w:val="none" w:sz="0" w:space="0" w:color="auto"/>
                <w:right w:val="none" w:sz="0" w:space="0" w:color="auto"/>
              </w:divBdr>
            </w:div>
            <w:div w:id="624656238">
              <w:marLeft w:val="0"/>
              <w:marRight w:val="0"/>
              <w:marTop w:val="0"/>
              <w:marBottom w:val="0"/>
              <w:divBdr>
                <w:top w:val="none" w:sz="0" w:space="0" w:color="auto"/>
                <w:left w:val="none" w:sz="0" w:space="0" w:color="auto"/>
                <w:bottom w:val="none" w:sz="0" w:space="0" w:color="auto"/>
                <w:right w:val="none" w:sz="0" w:space="0" w:color="auto"/>
              </w:divBdr>
            </w:div>
            <w:div w:id="1425300235">
              <w:marLeft w:val="0"/>
              <w:marRight w:val="0"/>
              <w:marTop w:val="0"/>
              <w:marBottom w:val="0"/>
              <w:divBdr>
                <w:top w:val="none" w:sz="0" w:space="0" w:color="auto"/>
                <w:left w:val="none" w:sz="0" w:space="0" w:color="auto"/>
                <w:bottom w:val="none" w:sz="0" w:space="0" w:color="auto"/>
                <w:right w:val="none" w:sz="0" w:space="0" w:color="auto"/>
              </w:divBdr>
            </w:div>
            <w:div w:id="1727951428">
              <w:marLeft w:val="0"/>
              <w:marRight w:val="0"/>
              <w:marTop w:val="0"/>
              <w:marBottom w:val="0"/>
              <w:divBdr>
                <w:top w:val="none" w:sz="0" w:space="0" w:color="auto"/>
                <w:left w:val="none" w:sz="0" w:space="0" w:color="auto"/>
                <w:bottom w:val="none" w:sz="0" w:space="0" w:color="auto"/>
                <w:right w:val="none" w:sz="0" w:space="0" w:color="auto"/>
              </w:divBdr>
            </w:div>
            <w:div w:id="1017316107">
              <w:marLeft w:val="0"/>
              <w:marRight w:val="0"/>
              <w:marTop w:val="0"/>
              <w:marBottom w:val="0"/>
              <w:divBdr>
                <w:top w:val="none" w:sz="0" w:space="0" w:color="auto"/>
                <w:left w:val="none" w:sz="0" w:space="0" w:color="auto"/>
                <w:bottom w:val="none" w:sz="0" w:space="0" w:color="auto"/>
                <w:right w:val="none" w:sz="0" w:space="0" w:color="auto"/>
              </w:divBdr>
            </w:div>
          </w:divsChild>
        </w:div>
        <w:div w:id="949900835">
          <w:marLeft w:val="0"/>
          <w:marRight w:val="0"/>
          <w:marTop w:val="0"/>
          <w:marBottom w:val="0"/>
          <w:divBdr>
            <w:top w:val="none" w:sz="0" w:space="0" w:color="auto"/>
            <w:left w:val="none" w:sz="0" w:space="0" w:color="auto"/>
            <w:bottom w:val="none" w:sz="0" w:space="0" w:color="auto"/>
            <w:right w:val="none" w:sz="0" w:space="0" w:color="auto"/>
          </w:divBdr>
          <w:divsChild>
            <w:div w:id="181089928">
              <w:marLeft w:val="0"/>
              <w:marRight w:val="0"/>
              <w:marTop w:val="0"/>
              <w:marBottom w:val="0"/>
              <w:divBdr>
                <w:top w:val="none" w:sz="0" w:space="0" w:color="auto"/>
                <w:left w:val="none" w:sz="0" w:space="0" w:color="auto"/>
                <w:bottom w:val="none" w:sz="0" w:space="0" w:color="auto"/>
                <w:right w:val="none" w:sz="0" w:space="0" w:color="auto"/>
              </w:divBdr>
            </w:div>
            <w:div w:id="221333517">
              <w:marLeft w:val="0"/>
              <w:marRight w:val="0"/>
              <w:marTop w:val="0"/>
              <w:marBottom w:val="0"/>
              <w:divBdr>
                <w:top w:val="none" w:sz="0" w:space="0" w:color="auto"/>
                <w:left w:val="none" w:sz="0" w:space="0" w:color="auto"/>
                <w:bottom w:val="none" w:sz="0" w:space="0" w:color="auto"/>
                <w:right w:val="none" w:sz="0" w:space="0" w:color="auto"/>
              </w:divBdr>
            </w:div>
          </w:divsChild>
        </w:div>
        <w:div w:id="602692911">
          <w:marLeft w:val="0"/>
          <w:marRight w:val="0"/>
          <w:marTop w:val="0"/>
          <w:marBottom w:val="0"/>
          <w:divBdr>
            <w:top w:val="none" w:sz="0" w:space="0" w:color="auto"/>
            <w:left w:val="none" w:sz="0" w:space="0" w:color="auto"/>
            <w:bottom w:val="none" w:sz="0" w:space="0" w:color="auto"/>
            <w:right w:val="none" w:sz="0" w:space="0" w:color="auto"/>
          </w:divBdr>
          <w:divsChild>
            <w:div w:id="831680343">
              <w:marLeft w:val="0"/>
              <w:marRight w:val="0"/>
              <w:marTop w:val="0"/>
              <w:marBottom w:val="0"/>
              <w:divBdr>
                <w:top w:val="none" w:sz="0" w:space="0" w:color="auto"/>
                <w:left w:val="none" w:sz="0" w:space="0" w:color="auto"/>
                <w:bottom w:val="none" w:sz="0" w:space="0" w:color="auto"/>
                <w:right w:val="none" w:sz="0" w:space="0" w:color="auto"/>
              </w:divBdr>
            </w:div>
            <w:div w:id="321354005">
              <w:marLeft w:val="0"/>
              <w:marRight w:val="0"/>
              <w:marTop w:val="0"/>
              <w:marBottom w:val="0"/>
              <w:divBdr>
                <w:top w:val="none" w:sz="0" w:space="0" w:color="auto"/>
                <w:left w:val="none" w:sz="0" w:space="0" w:color="auto"/>
                <w:bottom w:val="none" w:sz="0" w:space="0" w:color="auto"/>
                <w:right w:val="none" w:sz="0" w:space="0" w:color="auto"/>
              </w:divBdr>
            </w:div>
            <w:div w:id="1186016370">
              <w:marLeft w:val="0"/>
              <w:marRight w:val="0"/>
              <w:marTop w:val="0"/>
              <w:marBottom w:val="0"/>
              <w:divBdr>
                <w:top w:val="none" w:sz="0" w:space="0" w:color="auto"/>
                <w:left w:val="none" w:sz="0" w:space="0" w:color="auto"/>
                <w:bottom w:val="none" w:sz="0" w:space="0" w:color="auto"/>
                <w:right w:val="none" w:sz="0" w:space="0" w:color="auto"/>
              </w:divBdr>
            </w:div>
            <w:div w:id="887491217">
              <w:marLeft w:val="0"/>
              <w:marRight w:val="0"/>
              <w:marTop w:val="0"/>
              <w:marBottom w:val="0"/>
              <w:divBdr>
                <w:top w:val="none" w:sz="0" w:space="0" w:color="auto"/>
                <w:left w:val="none" w:sz="0" w:space="0" w:color="auto"/>
                <w:bottom w:val="none" w:sz="0" w:space="0" w:color="auto"/>
                <w:right w:val="none" w:sz="0" w:space="0" w:color="auto"/>
              </w:divBdr>
            </w:div>
            <w:div w:id="1632782729">
              <w:marLeft w:val="0"/>
              <w:marRight w:val="0"/>
              <w:marTop w:val="0"/>
              <w:marBottom w:val="0"/>
              <w:divBdr>
                <w:top w:val="none" w:sz="0" w:space="0" w:color="auto"/>
                <w:left w:val="none" w:sz="0" w:space="0" w:color="auto"/>
                <w:bottom w:val="none" w:sz="0" w:space="0" w:color="auto"/>
                <w:right w:val="none" w:sz="0" w:space="0" w:color="auto"/>
              </w:divBdr>
            </w:div>
            <w:div w:id="6751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85909">
      <w:bodyDiv w:val="1"/>
      <w:marLeft w:val="0"/>
      <w:marRight w:val="0"/>
      <w:marTop w:val="0"/>
      <w:marBottom w:val="0"/>
      <w:divBdr>
        <w:top w:val="none" w:sz="0" w:space="0" w:color="auto"/>
        <w:left w:val="none" w:sz="0" w:space="0" w:color="auto"/>
        <w:bottom w:val="none" w:sz="0" w:space="0" w:color="auto"/>
        <w:right w:val="none" w:sz="0" w:space="0" w:color="auto"/>
      </w:divBdr>
      <w:divsChild>
        <w:div w:id="1963228295">
          <w:marLeft w:val="0"/>
          <w:marRight w:val="0"/>
          <w:marTop w:val="0"/>
          <w:marBottom w:val="0"/>
          <w:divBdr>
            <w:top w:val="none" w:sz="0" w:space="0" w:color="auto"/>
            <w:left w:val="none" w:sz="0" w:space="0" w:color="auto"/>
            <w:bottom w:val="none" w:sz="0" w:space="0" w:color="auto"/>
            <w:right w:val="none" w:sz="0" w:space="0" w:color="auto"/>
          </w:divBdr>
          <w:divsChild>
            <w:div w:id="1793085585">
              <w:marLeft w:val="0"/>
              <w:marRight w:val="0"/>
              <w:marTop w:val="0"/>
              <w:marBottom w:val="0"/>
              <w:divBdr>
                <w:top w:val="none" w:sz="0" w:space="0" w:color="auto"/>
                <w:left w:val="none" w:sz="0" w:space="0" w:color="auto"/>
                <w:bottom w:val="none" w:sz="0" w:space="0" w:color="auto"/>
                <w:right w:val="none" w:sz="0" w:space="0" w:color="auto"/>
              </w:divBdr>
            </w:div>
            <w:div w:id="1805269529">
              <w:marLeft w:val="0"/>
              <w:marRight w:val="0"/>
              <w:marTop w:val="0"/>
              <w:marBottom w:val="0"/>
              <w:divBdr>
                <w:top w:val="none" w:sz="0" w:space="0" w:color="auto"/>
                <w:left w:val="none" w:sz="0" w:space="0" w:color="auto"/>
                <w:bottom w:val="none" w:sz="0" w:space="0" w:color="auto"/>
                <w:right w:val="none" w:sz="0" w:space="0" w:color="auto"/>
              </w:divBdr>
            </w:div>
          </w:divsChild>
        </w:div>
        <w:div w:id="1823083193">
          <w:marLeft w:val="0"/>
          <w:marRight w:val="0"/>
          <w:marTop w:val="0"/>
          <w:marBottom w:val="0"/>
          <w:divBdr>
            <w:top w:val="none" w:sz="0" w:space="0" w:color="auto"/>
            <w:left w:val="none" w:sz="0" w:space="0" w:color="auto"/>
            <w:bottom w:val="none" w:sz="0" w:space="0" w:color="auto"/>
            <w:right w:val="none" w:sz="0" w:space="0" w:color="auto"/>
          </w:divBdr>
          <w:divsChild>
            <w:div w:id="1970087002">
              <w:marLeft w:val="0"/>
              <w:marRight w:val="0"/>
              <w:marTop w:val="0"/>
              <w:marBottom w:val="0"/>
              <w:divBdr>
                <w:top w:val="none" w:sz="0" w:space="0" w:color="auto"/>
                <w:left w:val="none" w:sz="0" w:space="0" w:color="auto"/>
                <w:bottom w:val="none" w:sz="0" w:space="0" w:color="auto"/>
                <w:right w:val="none" w:sz="0" w:space="0" w:color="auto"/>
              </w:divBdr>
            </w:div>
            <w:div w:id="657458892">
              <w:marLeft w:val="0"/>
              <w:marRight w:val="0"/>
              <w:marTop w:val="0"/>
              <w:marBottom w:val="0"/>
              <w:divBdr>
                <w:top w:val="none" w:sz="0" w:space="0" w:color="auto"/>
                <w:left w:val="none" w:sz="0" w:space="0" w:color="auto"/>
                <w:bottom w:val="none" w:sz="0" w:space="0" w:color="auto"/>
                <w:right w:val="none" w:sz="0" w:space="0" w:color="auto"/>
              </w:divBdr>
            </w:div>
            <w:div w:id="1310982698">
              <w:marLeft w:val="0"/>
              <w:marRight w:val="0"/>
              <w:marTop w:val="0"/>
              <w:marBottom w:val="0"/>
              <w:divBdr>
                <w:top w:val="none" w:sz="0" w:space="0" w:color="auto"/>
                <w:left w:val="none" w:sz="0" w:space="0" w:color="auto"/>
                <w:bottom w:val="none" w:sz="0" w:space="0" w:color="auto"/>
                <w:right w:val="none" w:sz="0" w:space="0" w:color="auto"/>
              </w:divBdr>
            </w:div>
            <w:div w:id="300118668">
              <w:marLeft w:val="0"/>
              <w:marRight w:val="0"/>
              <w:marTop w:val="0"/>
              <w:marBottom w:val="0"/>
              <w:divBdr>
                <w:top w:val="none" w:sz="0" w:space="0" w:color="auto"/>
                <w:left w:val="none" w:sz="0" w:space="0" w:color="auto"/>
                <w:bottom w:val="none" w:sz="0" w:space="0" w:color="auto"/>
                <w:right w:val="none" w:sz="0" w:space="0" w:color="auto"/>
              </w:divBdr>
            </w:div>
            <w:div w:id="176429694">
              <w:marLeft w:val="0"/>
              <w:marRight w:val="0"/>
              <w:marTop w:val="0"/>
              <w:marBottom w:val="0"/>
              <w:divBdr>
                <w:top w:val="none" w:sz="0" w:space="0" w:color="auto"/>
                <w:left w:val="none" w:sz="0" w:space="0" w:color="auto"/>
                <w:bottom w:val="none" w:sz="0" w:space="0" w:color="auto"/>
                <w:right w:val="none" w:sz="0" w:space="0" w:color="auto"/>
              </w:divBdr>
            </w:div>
          </w:divsChild>
        </w:div>
        <w:div w:id="1826779299">
          <w:marLeft w:val="0"/>
          <w:marRight w:val="0"/>
          <w:marTop w:val="0"/>
          <w:marBottom w:val="0"/>
          <w:divBdr>
            <w:top w:val="none" w:sz="0" w:space="0" w:color="auto"/>
            <w:left w:val="none" w:sz="0" w:space="0" w:color="auto"/>
            <w:bottom w:val="none" w:sz="0" w:space="0" w:color="auto"/>
            <w:right w:val="none" w:sz="0" w:space="0" w:color="auto"/>
          </w:divBdr>
          <w:divsChild>
            <w:div w:id="1731533599">
              <w:marLeft w:val="0"/>
              <w:marRight w:val="0"/>
              <w:marTop w:val="0"/>
              <w:marBottom w:val="0"/>
              <w:divBdr>
                <w:top w:val="none" w:sz="0" w:space="0" w:color="auto"/>
                <w:left w:val="none" w:sz="0" w:space="0" w:color="auto"/>
                <w:bottom w:val="none" w:sz="0" w:space="0" w:color="auto"/>
                <w:right w:val="none" w:sz="0" w:space="0" w:color="auto"/>
              </w:divBdr>
            </w:div>
            <w:div w:id="264265719">
              <w:marLeft w:val="0"/>
              <w:marRight w:val="0"/>
              <w:marTop w:val="0"/>
              <w:marBottom w:val="0"/>
              <w:divBdr>
                <w:top w:val="none" w:sz="0" w:space="0" w:color="auto"/>
                <w:left w:val="none" w:sz="0" w:space="0" w:color="auto"/>
                <w:bottom w:val="none" w:sz="0" w:space="0" w:color="auto"/>
                <w:right w:val="none" w:sz="0" w:space="0" w:color="auto"/>
              </w:divBdr>
            </w:div>
            <w:div w:id="730270257">
              <w:marLeft w:val="0"/>
              <w:marRight w:val="0"/>
              <w:marTop w:val="0"/>
              <w:marBottom w:val="0"/>
              <w:divBdr>
                <w:top w:val="none" w:sz="0" w:space="0" w:color="auto"/>
                <w:left w:val="none" w:sz="0" w:space="0" w:color="auto"/>
                <w:bottom w:val="none" w:sz="0" w:space="0" w:color="auto"/>
                <w:right w:val="none" w:sz="0" w:space="0" w:color="auto"/>
              </w:divBdr>
            </w:div>
            <w:div w:id="63719958">
              <w:marLeft w:val="0"/>
              <w:marRight w:val="0"/>
              <w:marTop w:val="0"/>
              <w:marBottom w:val="0"/>
              <w:divBdr>
                <w:top w:val="none" w:sz="0" w:space="0" w:color="auto"/>
                <w:left w:val="none" w:sz="0" w:space="0" w:color="auto"/>
                <w:bottom w:val="none" w:sz="0" w:space="0" w:color="auto"/>
                <w:right w:val="none" w:sz="0" w:space="0" w:color="auto"/>
              </w:divBdr>
            </w:div>
            <w:div w:id="1252349661">
              <w:marLeft w:val="0"/>
              <w:marRight w:val="0"/>
              <w:marTop w:val="0"/>
              <w:marBottom w:val="0"/>
              <w:divBdr>
                <w:top w:val="none" w:sz="0" w:space="0" w:color="auto"/>
                <w:left w:val="none" w:sz="0" w:space="0" w:color="auto"/>
                <w:bottom w:val="none" w:sz="0" w:space="0" w:color="auto"/>
                <w:right w:val="none" w:sz="0" w:space="0" w:color="auto"/>
              </w:divBdr>
            </w:div>
            <w:div w:id="28990567">
              <w:marLeft w:val="0"/>
              <w:marRight w:val="0"/>
              <w:marTop w:val="0"/>
              <w:marBottom w:val="0"/>
              <w:divBdr>
                <w:top w:val="none" w:sz="0" w:space="0" w:color="auto"/>
                <w:left w:val="none" w:sz="0" w:space="0" w:color="auto"/>
                <w:bottom w:val="none" w:sz="0" w:space="0" w:color="auto"/>
                <w:right w:val="none" w:sz="0" w:space="0" w:color="auto"/>
              </w:divBdr>
            </w:div>
          </w:divsChild>
        </w:div>
        <w:div w:id="1122455129">
          <w:marLeft w:val="0"/>
          <w:marRight w:val="0"/>
          <w:marTop w:val="0"/>
          <w:marBottom w:val="0"/>
          <w:divBdr>
            <w:top w:val="none" w:sz="0" w:space="0" w:color="auto"/>
            <w:left w:val="none" w:sz="0" w:space="0" w:color="auto"/>
            <w:bottom w:val="none" w:sz="0" w:space="0" w:color="auto"/>
            <w:right w:val="none" w:sz="0" w:space="0" w:color="auto"/>
          </w:divBdr>
          <w:divsChild>
            <w:div w:id="1503159206">
              <w:marLeft w:val="0"/>
              <w:marRight w:val="0"/>
              <w:marTop w:val="0"/>
              <w:marBottom w:val="0"/>
              <w:divBdr>
                <w:top w:val="none" w:sz="0" w:space="0" w:color="auto"/>
                <w:left w:val="none" w:sz="0" w:space="0" w:color="auto"/>
                <w:bottom w:val="none" w:sz="0" w:space="0" w:color="auto"/>
                <w:right w:val="none" w:sz="0" w:space="0" w:color="auto"/>
              </w:divBdr>
            </w:div>
            <w:div w:id="44257177">
              <w:marLeft w:val="0"/>
              <w:marRight w:val="0"/>
              <w:marTop w:val="0"/>
              <w:marBottom w:val="0"/>
              <w:divBdr>
                <w:top w:val="none" w:sz="0" w:space="0" w:color="auto"/>
                <w:left w:val="none" w:sz="0" w:space="0" w:color="auto"/>
                <w:bottom w:val="none" w:sz="0" w:space="0" w:color="auto"/>
                <w:right w:val="none" w:sz="0" w:space="0" w:color="auto"/>
              </w:divBdr>
            </w:div>
          </w:divsChild>
        </w:div>
        <w:div w:id="985621832">
          <w:marLeft w:val="0"/>
          <w:marRight w:val="0"/>
          <w:marTop w:val="0"/>
          <w:marBottom w:val="0"/>
          <w:divBdr>
            <w:top w:val="none" w:sz="0" w:space="0" w:color="auto"/>
            <w:left w:val="none" w:sz="0" w:space="0" w:color="auto"/>
            <w:bottom w:val="none" w:sz="0" w:space="0" w:color="auto"/>
            <w:right w:val="none" w:sz="0" w:space="0" w:color="auto"/>
          </w:divBdr>
          <w:divsChild>
            <w:div w:id="1370452598">
              <w:marLeft w:val="0"/>
              <w:marRight w:val="0"/>
              <w:marTop w:val="0"/>
              <w:marBottom w:val="0"/>
              <w:divBdr>
                <w:top w:val="none" w:sz="0" w:space="0" w:color="auto"/>
                <w:left w:val="none" w:sz="0" w:space="0" w:color="auto"/>
                <w:bottom w:val="none" w:sz="0" w:space="0" w:color="auto"/>
                <w:right w:val="none" w:sz="0" w:space="0" w:color="auto"/>
              </w:divBdr>
            </w:div>
            <w:div w:id="1331759978">
              <w:marLeft w:val="0"/>
              <w:marRight w:val="0"/>
              <w:marTop w:val="0"/>
              <w:marBottom w:val="0"/>
              <w:divBdr>
                <w:top w:val="none" w:sz="0" w:space="0" w:color="auto"/>
                <w:left w:val="none" w:sz="0" w:space="0" w:color="auto"/>
                <w:bottom w:val="none" w:sz="0" w:space="0" w:color="auto"/>
                <w:right w:val="none" w:sz="0" w:space="0" w:color="auto"/>
              </w:divBdr>
            </w:div>
            <w:div w:id="210314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30541252E418FAA280BC62D94DA81"/>
        <w:category>
          <w:name w:val="General"/>
          <w:gallery w:val="placeholder"/>
        </w:category>
        <w:types>
          <w:type w:val="bbPlcHdr"/>
        </w:types>
        <w:behaviors>
          <w:behavior w:val="content"/>
        </w:behaviors>
        <w:guid w:val="{751655E0-E541-4E2E-9DFF-C1EB40A23B1E}"/>
      </w:docPartPr>
      <w:docPartBody>
        <w:p w:rsidR="003844DF" w:rsidRDefault="005024F8" w:rsidP="005024F8">
          <w:pPr>
            <w:pStyle w:val="14F30541252E418FAA280BC62D94DA81"/>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CA457C6B9EF34051AF335EF290994C2B"/>
        <w:category>
          <w:name w:val="General"/>
          <w:gallery w:val="placeholder"/>
        </w:category>
        <w:types>
          <w:type w:val="bbPlcHdr"/>
        </w:types>
        <w:behaviors>
          <w:behavior w:val="content"/>
        </w:behaviors>
        <w:guid w:val="{0D83EDF6-59E0-4896-BAF0-B98946BB2D7B}"/>
      </w:docPartPr>
      <w:docPartBody>
        <w:p w:rsidR="003844DF" w:rsidRDefault="005024F8" w:rsidP="005024F8">
          <w:pPr>
            <w:pStyle w:val="CA457C6B9EF34051AF335EF290994C2B"/>
          </w:pPr>
          <w:r w:rsidRPr="00C03879">
            <w:rPr>
              <w:rStyle w:val="PlaceholderText"/>
              <w:highlight w:val="lightGray"/>
            </w:rPr>
            <w:t>[Insert type of goods sought]</w:t>
          </w:r>
        </w:p>
      </w:docPartBody>
    </w:docPart>
    <w:docPart>
      <w:docPartPr>
        <w:name w:val="94D402F40A6A4B7390E7A19D48DAA377"/>
        <w:category>
          <w:name w:val="General"/>
          <w:gallery w:val="placeholder"/>
        </w:category>
        <w:types>
          <w:type w:val="bbPlcHdr"/>
        </w:types>
        <w:behaviors>
          <w:behavior w:val="content"/>
        </w:behaviors>
        <w:guid w:val="{FF0F04E9-28C1-46E1-8D54-81384BE2EF0D}"/>
      </w:docPartPr>
      <w:docPartBody>
        <w:p w:rsidR="005A2141" w:rsidRDefault="005A2141" w:rsidP="005A2141">
          <w:pPr>
            <w:pStyle w:val="94D402F40A6A4B7390E7A19D48DAA377"/>
          </w:pPr>
          <w:r w:rsidRPr="0058336E">
            <w:rPr>
              <w:rStyle w:val="PlaceholderText"/>
              <w:highlight w:val="lightGray"/>
            </w:rPr>
            <w:t>[Insert type of services required]</w:t>
          </w:r>
        </w:p>
      </w:docPartBody>
    </w:docPart>
    <w:docPart>
      <w:docPartPr>
        <w:name w:val="4D27BA811B4F46CA8C43F29ED0401088"/>
        <w:category>
          <w:name w:val="General"/>
          <w:gallery w:val="placeholder"/>
        </w:category>
        <w:types>
          <w:type w:val="bbPlcHdr"/>
        </w:types>
        <w:behaviors>
          <w:behavior w:val="content"/>
        </w:behaviors>
        <w:guid w:val="{79728C75-0E61-402E-8F0C-96141CF1A36B}"/>
      </w:docPartPr>
      <w:docPartBody>
        <w:p w:rsidR="005A2141" w:rsidRDefault="005A2141" w:rsidP="005A2141">
          <w:pPr>
            <w:pStyle w:val="4D27BA811B4F46CA8C43F29ED0401088"/>
          </w:pPr>
          <w:r w:rsidRPr="0058336E">
            <w:rPr>
              <w:rStyle w:val="PlaceholderText"/>
              <w:highlight w:val="lightGray"/>
            </w:rPr>
            <w:t>[Insert type of services required]</w:t>
          </w:r>
        </w:p>
      </w:docPartBody>
    </w:docPart>
    <w:docPart>
      <w:docPartPr>
        <w:name w:val="7BD0BA837CAC4EFDB5334351C0CE72B5"/>
        <w:category>
          <w:name w:val="General"/>
          <w:gallery w:val="placeholder"/>
        </w:category>
        <w:types>
          <w:type w:val="bbPlcHdr"/>
        </w:types>
        <w:behaviors>
          <w:behavior w:val="content"/>
        </w:behaviors>
        <w:guid w:val="{04D8A4BF-C94E-457B-B58A-C35C7247CDE4}"/>
      </w:docPartPr>
      <w:docPartBody>
        <w:p w:rsidR="00BE7050" w:rsidRDefault="009B7E3B" w:rsidP="009B7E3B">
          <w:pPr>
            <w:pStyle w:val="7BD0BA837CAC4EFDB5334351C0CE72B5"/>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4F8"/>
    <w:rsid w:val="00055006"/>
    <w:rsid w:val="000F5E53"/>
    <w:rsid w:val="003844DF"/>
    <w:rsid w:val="003E1334"/>
    <w:rsid w:val="00465F83"/>
    <w:rsid w:val="005024F8"/>
    <w:rsid w:val="005077AF"/>
    <w:rsid w:val="0055437E"/>
    <w:rsid w:val="005858A9"/>
    <w:rsid w:val="005A2141"/>
    <w:rsid w:val="006423FD"/>
    <w:rsid w:val="00697B50"/>
    <w:rsid w:val="006C685B"/>
    <w:rsid w:val="00763452"/>
    <w:rsid w:val="00767FA9"/>
    <w:rsid w:val="007C542A"/>
    <w:rsid w:val="007F5237"/>
    <w:rsid w:val="00870854"/>
    <w:rsid w:val="009227FF"/>
    <w:rsid w:val="009A117C"/>
    <w:rsid w:val="009B7E3B"/>
    <w:rsid w:val="00A06B14"/>
    <w:rsid w:val="00A94A27"/>
    <w:rsid w:val="00B049F3"/>
    <w:rsid w:val="00B23C55"/>
    <w:rsid w:val="00B25F8E"/>
    <w:rsid w:val="00B32F5D"/>
    <w:rsid w:val="00BB1A8A"/>
    <w:rsid w:val="00BB3D65"/>
    <w:rsid w:val="00BE2D82"/>
    <w:rsid w:val="00BE7050"/>
    <w:rsid w:val="00DA2769"/>
    <w:rsid w:val="00E31E2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30541252E418FAA280BC62D94DA81">
    <w:name w:val="14F30541252E418FAA280BC62D94DA81"/>
    <w:rsid w:val="005024F8"/>
  </w:style>
  <w:style w:type="character" w:styleId="PlaceholderText">
    <w:name w:val="Placeholder Text"/>
    <w:basedOn w:val="DefaultParagraphFont"/>
    <w:uiPriority w:val="99"/>
    <w:rsid w:val="009B7E3B"/>
  </w:style>
  <w:style w:type="paragraph" w:customStyle="1" w:styleId="CA457C6B9EF34051AF335EF290994C2B">
    <w:name w:val="CA457C6B9EF34051AF335EF290994C2B"/>
    <w:rsid w:val="005024F8"/>
  </w:style>
  <w:style w:type="paragraph" w:customStyle="1" w:styleId="94D402F40A6A4B7390E7A19D48DAA377">
    <w:name w:val="94D402F40A6A4B7390E7A19D48DAA377"/>
    <w:rsid w:val="005A2141"/>
    <w:rPr>
      <w:kern w:val="2"/>
      <w14:ligatures w14:val="standardContextual"/>
    </w:rPr>
  </w:style>
  <w:style w:type="paragraph" w:customStyle="1" w:styleId="4D27BA811B4F46CA8C43F29ED0401088">
    <w:name w:val="4D27BA811B4F46CA8C43F29ED0401088"/>
    <w:rsid w:val="005A2141"/>
    <w:rPr>
      <w:kern w:val="2"/>
      <w14:ligatures w14:val="standardContextual"/>
    </w:rPr>
  </w:style>
  <w:style w:type="paragraph" w:customStyle="1" w:styleId="7BD0BA837CAC4EFDB5334351C0CE72B5">
    <w:name w:val="7BD0BA837CAC4EFDB5334351C0CE72B5"/>
    <w:rsid w:val="009B7E3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Minister for Transport</Abstract>
  <CompanyAddress/>
  <CompanyPhone/>
  <CompanyFax>For the provision of Research and Consultancy Services to Undertake a Comprehensive Analysis of the Logistics and Supply Chain Workforce in Ireland out to 2032</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5CB52B6D67B643820A62E329F5CE03" ma:contentTypeVersion="14" ma:contentTypeDescription="Create a new document." ma:contentTypeScope="" ma:versionID="56e4a2723fb391c8c998714d961530af">
  <xsd:schema xmlns:xsd="http://www.w3.org/2001/XMLSchema" xmlns:xs="http://www.w3.org/2001/XMLSchema" xmlns:p="http://schemas.microsoft.com/office/2006/metadata/properties" xmlns:ns2="7e079d6a-daf7-4836-b26d-01dda5277f95" xmlns:ns3="1ac45f19-33c8-4ce9-972a-75c6f7cad616" targetNamespace="http://schemas.microsoft.com/office/2006/metadata/properties" ma:root="true" ma:fieldsID="874f500f8b0406f55515dbbdfcd73ca7" ns2:_="" ns3:_="">
    <xsd:import namespace="7e079d6a-daf7-4836-b26d-01dda5277f95"/>
    <xsd:import namespace="1ac45f19-33c8-4ce9-972a-75c6f7cad6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79d6a-daf7-4836-b26d-01dda5277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d541db0-b859-4a40-bad2-af012273ca0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c45f19-33c8-4ce9-972a-75c6f7cad6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e15f502-5987-4279-9f9d-1c85e730c69a}" ma:internalName="TaxCatchAll" ma:showField="CatchAllData" ma:web="1ac45f19-33c8-4ce9-972a-75c6f7cad6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079d6a-daf7-4836-b26d-01dda5277f95">
      <Terms xmlns="http://schemas.microsoft.com/office/infopath/2007/PartnerControls"/>
    </lcf76f155ced4ddcb4097134ff3c332f>
    <TaxCatchAll xmlns="1ac45f19-33c8-4ce9-972a-75c6f7cad61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04059A-64D9-40E3-9E68-2A0FD20A2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79d6a-daf7-4836-b26d-01dda5277f95"/>
    <ds:schemaRef ds:uri="1ac45f19-33c8-4ce9-972a-75c6f7cad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EA07EA-B35C-4619-89C6-307A9B10D88B}">
  <ds:schemaRefs>
    <ds:schemaRef ds:uri="http://schemas.microsoft.com/sharepoint/v3/contenttype/forms"/>
  </ds:schemaRefs>
</ds:datastoreItem>
</file>

<file path=customXml/itemProps4.xml><?xml version="1.0" encoding="utf-8"?>
<ds:datastoreItem xmlns:ds="http://schemas.openxmlformats.org/officeDocument/2006/customXml" ds:itemID="{C94843A4-B1F6-4E3F-8FD7-9729377B017F}">
  <ds:schemaRefs>
    <ds:schemaRef ds:uri="http://schemas.microsoft.com/office/2006/metadata/properties"/>
    <ds:schemaRef ds:uri="http://schemas.microsoft.com/office/infopath/2007/PartnerControls"/>
    <ds:schemaRef ds:uri="7e079d6a-daf7-4836-b26d-01dda5277f95"/>
    <ds:schemaRef ds:uri="1ac45f19-33c8-4ce9-972a-75c6f7cad616"/>
  </ds:schemaRefs>
</ds:datastoreItem>
</file>

<file path=customXml/itemProps5.xml><?xml version="1.0" encoding="utf-8"?>
<ds:datastoreItem xmlns:ds="http://schemas.openxmlformats.org/officeDocument/2006/customXml" ds:itemID="{F9AA4FDE-247B-4736-AE53-CA7683C99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5180</Words>
  <Characters>29531</Characters>
  <Application>Microsoft Office Word</Application>
  <DocSecurity>0</DocSecurity>
  <Lines>246</Lines>
  <Paragraphs>69</Paragraphs>
  <ScaleCrop>false</ScaleCrop>
  <Company>Department of Transport</Company>
  <LinksUpToDate>false</LinksUpToDate>
  <CharactersWithSpaces>34642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Colman (Transport)</dc:creator>
  <cp:keywords/>
  <dc:description/>
  <cp:lastModifiedBy>Catherine Colman (Transport)</cp:lastModifiedBy>
  <cp:revision>2</cp:revision>
  <dcterms:created xsi:type="dcterms:W3CDTF">2026-07-20T14:42:00Z</dcterms:created>
  <dcterms:modified xsi:type="dcterms:W3CDTF">2026-07-20T14:42:00Z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0x0101009E5CB52B6D67B643820A62E329F5CE03</vt:lpwstr>
  </property>
  <property fmtid="{D5CDD505-2E9C-101B-9397-08002B2CF9AE}" pid="3" name="MediaServiceImageTags">
    <vt:lpwstr/>
  </property>
</Properties>
</file>