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061D" w14:textId="543BE98A" w:rsidR="00A71109" w:rsidRPr="00056D09" w:rsidRDefault="000449E2" w:rsidP="00064891">
      <w:pPr>
        <w:keepNext/>
        <w:tabs>
          <w:tab w:val="center" w:pos="4513"/>
          <w:tab w:val="right" w:pos="9026"/>
        </w:tabs>
        <w:spacing w:after="0" w:line="360" w:lineRule="auto"/>
        <w:jc w:val="center"/>
        <w:outlineLvl w:val="0"/>
        <w:rPr>
          <w:rFonts w:asciiTheme="minorHAnsi" w:hAnsiTheme="minorHAnsi" w:cstheme="minorHAnsi"/>
          <w:b/>
          <w:bCs/>
          <w:smallCaps/>
          <w:sz w:val="28"/>
          <w:szCs w:val="28"/>
        </w:rPr>
      </w:pPr>
      <w:bookmarkStart w:id="0" w:name="_Toc422750758"/>
      <w:bookmarkStart w:id="1" w:name="_Toc422919642"/>
      <w:bookmarkStart w:id="2" w:name="_Toc423007875"/>
      <w:bookmarkStart w:id="3" w:name="_Toc423098328"/>
      <w:bookmarkStart w:id="4" w:name="_Toc423427545"/>
      <w:bookmarkStart w:id="5" w:name="_Toc422750737"/>
      <w:bookmarkStart w:id="6" w:name="_Toc422919621"/>
      <w:bookmarkStart w:id="7" w:name="_Toc423007854"/>
      <w:bookmarkStart w:id="8" w:name="_Toc423098307"/>
      <w:bookmarkStart w:id="9" w:name="_Toc423427524"/>
      <w:r>
        <w:rPr>
          <w:noProof/>
        </w:rPr>
        <w:drawing>
          <wp:inline distT="0" distB="0" distL="0" distR="0" wp14:anchorId="1211ACC0" wp14:editId="33CE8F30">
            <wp:extent cx="3434963" cy="2165025"/>
            <wp:effectExtent l="0" t="0" r="0" b="6985"/>
            <wp:docPr id="251867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0187" cy="2250255"/>
                    </a:xfrm>
                    <a:prstGeom prst="rect">
                      <a:avLst/>
                    </a:prstGeom>
                    <a:noFill/>
                    <a:ln>
                      <a:noFill/>
                    </a:ln>
                  </pic:spPr>
                </pic:pic>
              </a:graphicData>
            </a:graphic>
          </wp:inline>
        </w:drawing>
      </w:r>
    </w:p>
    <w:p w14:paraId="225E852E" w14:textId="70CDFC71" w:rsidR="00A71109" w:rsidRPr="00056D09" w:rsidRDefault="00A71109" w:rsidP="06279386">
      <w:pPr>
        <w:keepNext/>
        <w:spacing w:after="0" w:line="360" w:lineRule="auto"/>
        <w:jc w:val="center"/>
        <w:outlineLvl w:val="0"/>
        <w:rPr>
          <w:rFonts w:asciiTheme="minorHAnsi" w:hAnsiTheme="minorHAnsi" w:cstheme="minorBidi"/>
          <w:b/>
          <w:bCs/>
          <w:smallCaps/>
          <w:sz w:val="28"/>
          <w:szCs w:val="28"/>
        </w:rPr>
      </w:pPr>
    </w:p>
    <w:p w14:paraId="678AF97F" w14:textId="2CDD092D" w:rsidR="00E524E4" w:rsidRPr="008B5AA2" w:rsidRDefault="00E524E4" w:rsidP="00C70BA8">
      <w:pPr>
        <w:keepNext/>
        <w:spacing w:after="0" w:line="360" w:lineRule="auto"/>
        <w:jc w:val="center"/>
        <w:outlineLvl w:val="0"/>
        <w:rPr>
          <w:rFonts w:asciiTheme="minorHAnsi" w:hAnsiTheme="minorHAnsi" w:cstheme="minorHAnsi"/>
          <w:b/>
          <w:bCs/>
          <w:smallCaps/>
          <w:sz w:val="28"/>
          <w:szCs w:val="28"/>
        </w:rPr>
      </w:pPr>
      <w:r w:rsidRPr="008B5AA2">
        <w:rPr>
          <w:rFonts w:asciiTheme="minorHAnsi" w:hAnsiTheme="minorHAnsi" w:cstheme="minorHAnsi"/>
          <w:b/>
          <w:bCs/>
          <w:smallCaps/>
          <w:sz w:val="28"/>
          <w:szCs w:val="28"/>
        </w:rPr>
        <w:t xml:space="preserve">APPENDIX </w:t>
      </w:r>
      <w:r w:rsidR="0089304A" w:rsidRPr="008B5AA2">
        <w:rPr>
          <w:rFonts w:asciiTheme="minorHAnsi" w:hAnsiTheme="minorHAnsi" w:cstheme="minorHAnsi"/>
          <w:b/>
          <w:bCs/>
          <w:smallCaps/>
          <w:sz w:val="28"/>
          <w:szCs w:val="28"/>
        </w:rPr>
        <w:t>1</w:t>
      </w:r>
      <w:r w:rsidRPr="008B5AA2">
        <w:rPr>
          <w:rFonts w:asciiTheme="minorHAnsi" w:hAnsiTheme="minorHAnsi" w:cstheme="minorHAnsi"/>
          <w:b/>
          <w:bCs/>
          <w:smallCaps/>
          <w:sz w:val="28"/>
          <w:szCs w:val="28"/>
        </w:rPr>
        <w:t xml:space="preserve">: </w:t>
      </w:r>
      <w:r w:rsidRPr="00056D09">
        <w:rPr>
          <w:rFonts w:asciiTheme="minorHAnsi" w:hAnsiTheme="minorHAnsi" w:cstheme="minorHAnsi"/>
          <w:b/>
          <w:bCs/>
          <w:smallCaps/>
          <w:sz w:val="28"/>
          <w:szCs w:val="28"/>
        </w:rPr>
        <w:t>Technical Specification</w:t>
      </w:r>
      <w:bookmarkEnd w:id="0"/>
      <w:bookmarkEnd w:id="1"/>
      <w:bookmarkEnd w:id="2"/>
      <w:bookmarkEnd w:id="3"/>
      <w:bookmarkEnd w:id="4"/>
      <w:r w:rsidRPr="00056D09">
        <w:rPr>
          <w:rFonts w:asciiTheme="minorHAnsi" w:hAnsiTheme="minorHAnsi" w:cstheme="minorHAnsi"/>
          <w:b/>
          <w:bCs/>
          <w:smallCaps/>
          <w:sz w:val="28"/>
          <w:szCs w:val="28"/>
        </w:rPr>
        <w:t xml:space="preserve"> &amp; Supplier Response Document</w:t>
      </w:r>
    </w:p>
    <w:p w14:paraId="1DAB0ED0" w14:textId="735A36EC" w:rsidR="033FFEAB" w:rsidRDefault="033FFEAB" w:rsidP="033FFEAB">
      <w:pPr>
        <w:keepNext/>
        <w:spacing w:after="0" w:line="360" w:lineRule="auto"/>
        <w:jc w:val="center"/>
        <w:outlineLvl w:val="0"/>
        <w:rPr>
          <w:rFonts w:asciiTheme="minorHAnsi" w:hAnsiTheme="minorHAnsi" w:cstheme="minorBidi"/>
          <w:b/>
          <w:bCs/>
          <w:smallCaps/>
          <w:sz w:val="32"/>
          <w:szCs w:val="32"/>
        </w:rPr>
      </w:pPr>
    </w:p>
    <w:p w14:paraId="43F7AC7D" w14:textId="15F463B8" w:rsidR="033FFEAB" w:rsidRDefault="033FFEAB" w:rsidP="033FFEAB">
      <w:pPr>
        <w:keepNext/>
        <w:spacing w:after="0" w:line="360" w:lineRule="auto"/>
        <w:jc w:val="center"/>
        <w:outlineLvl w:val="0"/>
        <w:rPr>
          <w:rFonts w:asciiTheme="minorHAnsi" w:hAnsiTheme="minorHAnsi" w:cstheme="minorBidi"/>
          <w:b/>
          <w:bCs/>
          <w:smallCaps/>
          <w:sz w:val="32"/>
          <w:szCs w:val="32"/>
        </w:rPr>
      </w:pPr>
    </w:p>
    <w:p w14:paraId="7B8A2316" w14:textId="23939CF6" w:rsidR="00E524E4" w:rsidRPr="00056D09" w:rsidRDefault="7BA522FE" w:rsidP="377C5417">
      <w:pPr>
        <w:keepNext/>
        <w:spacing w:after="0" w:line="360" w:lineRule="auto"/>
        <w:jc w:val="center"/>
        <w:outlineLvl w:val="0"/>
        <w:rPr>
          <w:rFonts w:asciiTheme="minorHAnsi" w:hAnsiTheme="minorHAnsi" w:cstheme="minorBidi"/>
          <w:smallCaps/>
          <w:sz w:val="24"/>
          <w:szCs w:val="24"/>
          <w:u w:val="single"/>
        </w:rPr>
      </w:pPr>
      <w:bookmarkStart w:id="10" w:name="_Hlk122444253"/>
      <w:r w:rsidRPr="377C5417">
        <w:rPr>
          <w:rFonts w:asciiTheme="minorHAnsi" w:hAnsiTheme="minorHAnsi" w:cstheme="minorBidi"/>
          <w:b/>
          <w:bCs/>
          <w:sz w:val="24"/>
          <w:szCs w:val="24"/>
          <w:u w:val="single"/>
        </w:rPr>
        <w:t>Tender R</w:t>
      </w:r>
      <w:r w:rsidR="1515A42F" w:rsidRPr="377C5417">
        <w:rPr>
          <w:rFonts w:asciiTheme="minorHAnsi" w:hAnsiTheme="minorHAnsi" w:cstheme="minorBidi"/>
          <w:b/>
          <w:bCs/>
          <w:sz w:val="24"/>
          <w:szCs w:val="24"/>
          <w:u w:val="single"/>
        </w:rPr>
        <w:t>eference</w:t>
      </w:r>
      <w:bookmarkEnd w:id="5"/>
      <w:bookmarkEnd w:id="6"/>
      <w:bookmarkEnd w:id="7"/>
      <w:bookmarkEnd w:id="8"/>
      <w:bookmarkEnd w:id="9"/>
      <w:r w:rsidR="7327642E" w:rsidRPr="377C5417">
        <w:rPr>
          <w:rFonts w:asciiTheme="minorHAnsi" w:hAnsiTheme="minorHAnsi" w:cstheme="minorBidi"/>
          <w:b/>
          <w:bCs/>
          <w:sz w:val="24"/>
          <w:szCs w:val="24"/>
          <w:u w:val="single"/>
        </w:rPr>
        <w:t xml:space="preserve"> </w:t>
      </w:r>
    </w:p>
    <w:p w14:paraId="5EDA5E16" w14:textId="2806FF7A" w:rsidR="00E524E4" w:rsidRPr="00056D09" w:rsidRDefault="005C048D" w:rsidP="0A46FC9F">
      <w:pPr>
        <w:keepNext/>
        <w:spacing w:after="0" w:line="360" w:lineRule="auto"/>
        <w:jc w:val="center"/>
        <w:outlineLvl w:val="0"/>
        <w:rPr>
          <w:rFonts w:asciiTheme="minorHAnsi" w:hAnsiTheme="minorHAnsi" w:cstheme="minorBidi"/>
          <w:b/>
          <w:bCs/>
          <w:sz w:val="24"/>
          <w:szCs w:val="24"/>
          <w:u w:val="single"/>
        </w:rPr>
      </w:pPr>
      <w:bookmarkStart w:id="11" w:name="_Hlk121824509"/>
      <w:r>
        <w:rPr>
          <w:rFonts w:asciiTheme="minorHAnsi" w:hAnsiTheme="minorHAnsi" w:cstheme="minorBidi"/>
          <w:b/>
          <w:bCs/>
          <w:sz w:val="24"/>
          <w:szCs w:val="24"/>
          <w:u w:val="single"/>
        </w:rPr>
        <w:t xml:space="preserve">NCTR2629 - </w:t>
      </w:r>
      <w:r w:rsidR="7B762E3A" w:rsidRPr="0A46FC9F">
        <w:rPr>
          <w:rFonts w:asciiTheme="minorHAnsi" w:hAnsiTheme="minorHAnsi" w:cstheme="minorBidi"/>
          <w:b/>
          <w:bCs/>
          <w:sz w:val="24"/>
          <w:szCs w:val="24"/>
          <w:u w:val="single"/>
        </w:rPr>
        <w:t>Request</w:t>
      </w:r>
      <w:r w:rsidR="00B27BFF" w:rsidRPr="0A46FC9F">
        <w:rPr>
          <w:rFonts w:asciiTheme="minorHAnsi" w:hAnsiTheme="minorHAnsi" w:cstheme="minorBidi"/>
          <w:b/>
          <w:bCs/>
          <w:sz w:val="24"/>
          <w:szCs w:val="24"/>
          <w:u w:val="single"/>
        </w:rPr>
        <w:t xml:space="preserve"> </w:t>
      </w:r>
      <w:r w:rsidR="52C6A858" w:rsidRPr="0A46FC9F">
        <w:rPr>
          <w:rFonts w:asciiTheme="minorHAnsi" w:hAnsiTheme="minorHAnsi" w:cstheme="minorBidi"/>
          <w:b/>
          <w:bCs/>
          <w:sz w:val="24"/>
          <w:szCs w:val="24"/>
          <w:u w:val="single"/>
        </w:rPr>
        <w:t>for</w:t>
      </w:r>
      <w:r w:rsidR="00B27BFF" w:rsidRPr="0A46FC9F">
        <w:rPr>
          <w:rFonts w:asciiTheme="minorHAnsi" w:hAnsiTheme="minorHAnsi" w:cstheme="minorBidi"/>
          <w:b/>
          <w:bCs/>
          <w:sz w:val="24"/>
          <w:szCs w:val="24"/>
          <w:u w:val="single"/>
        </w:rPr>
        <w:t xml:space="preserve"> </w:t>
      </w:r>
      <w:r w:rsidR="52C6A858" w:rsidRPr="0A46FC9F">
        <w:rPr>
          <w:rFonts w:asciiTheme="minorHAnsi" w:hAnsiTheme="minorHAnsi" w:cstheme="minorBidi"/>
          <w:b/>
          <w:bCs/>
          <w:sz w:val="24"/>
          <w:szCs w:val="24"/>
          <w:u w:val="single"/>
        </w:rPr>
        <w:t xml:space="preserve">Tenders for the </w:t>
      </w:r>
      <w:bookmarkStart w:id="12" w:name="_Hlk126665942"/>
      <w:r w:rsidR="54BC0340" w:rsidRPr="0A46FC9F">
        <w:rPr>
          <w:rFonts w:asciiTheme="minorHAnsi" w:hAnsiTheme="minorHAnsi" w:cstheme="minorBidi"/>
          <w:b/>
          <w:bCs/>
          <w:sz w:val="24"/>
          <w:szCs w:val="24"/>
          <w:u w:val="single"/>
        </w:rPr>
        <w:t xml:space="preserve">Provision </w:t>
      </w:r>
      <w:r w:rsidR="73509C0F" w:rsidRPr="0A46FC9F">
        <w:rPr>
          <w:rFonts w:asciiTheme="minorHAnsi" w:hAnsiTheme="minorHAnsi" w:cstheme="minorBidi"/>
          <w:b/>
          <w:bCs/>
          <w:sz w:val="24"/>
          <w:szCs w:val="24"/>
          <w:u w:val="single"/>
        </w:rPr>
        <w:t xml:space="preserve">of </w:t>
      </w:r>
      <w:bookmarkEnd w:id="12"/>
      <w:r w:rsidR="008425D5">
        <w:rPr>
          <w:rFonts w:asciiTheme="minorHAnsi" w:hAnsiTheme="minorHAnsi" w:cstheme="minorBidi"/>
          <w:b/>
          <w:bCs/>
          <w:sz w:val="24"/>
          <w:szCs w:val="24"/>
          <w:u w:val="single"/>
        </w:rPr>
        <w:t>Brand Tracking</w:t>
      </w:r>
      <w:r w:rsidR="00933CBA" w:rsidRPr="0A46FC9F">
        <w:rPr>
          <w:rFonts w:asciiTheme="minorHAnsi" w:hAnsiTheme="minorHAnsi" w:cstheme="minorBidi"/>
          <w:b/>
          <w:bCs/>
          <w:sz w:val="24"/>
          <w:szCs w:val="24"/>
          <w:u w:val="single"/>
        </w:rPr>
        <w:t xml:space="preserve"> </w:t>
      </w:r>
      <w:r w:rsidR="00015ABB">
        <w:rPr>
          <w:rFonts w:asciiTheme="minorHAnsi" w:hAnsiTheme="minorHAnsi" w:cstheme="minorBidi"/>
          <w:b/>
          <w:bCs/>
          <w:sz w:val="24"/>
          <w:szCs w:val="24"/>
          <w:u w:val="single"/>
        </w:rPr>
        <w:t xml:space="preserve">&amp; Insights </w:t>
      </w:r>
      <w:r w:rsidR="00014DF1">
        <w:rPr>
          <w:rFonts w:asciiTheme="minorHAnsi" w:hAnsiTheme="minorHAnsi" w:cstheme="minorBidi"/>
          <w:b/>
          <w:bCs/>
          <w:sz w:val="24"/>
          <w:szCs w:val="24"/>
          <w:u w:val="single"/>
        </w:rPr>
        <w:t>Service</w:t>
      </w:r>
      <w:r w:rsidR="00933CBA" w:rsidRPr="0A46FC9F">
        <w:rPr>
          <w:rFonts w:asciiTheme="minorHAnsi" w:hAnsiTheme="minorHAnsi" w:cstheme="minorBidi"/>
          <w:b/>
          <w:bCs/>
          <w:sz w:val="24"/>
          <w:szCs w:val="24"/>
          <w:u w:val="single"/>
        </w:rPr>
        <w:t xml:space="preserve"> </w:t>
      </w:r>
    </w:p>
    <w:bookmarkEnd w:id="10"/>
    <w:bookmarkEnd w:id="11"/>
    <w:p w14:paraId="7A584C0E" w14:textId="77777777" w:rsidR="00E524E4" w:rsidRPr="00056D09" w:rsidRDefault="00E524E4" w:rsidP="00C70BA8">
      <w:pPr>
        <w:keepNext/>
        <w:spacing w:after="0" w:line="360" w:lineRule="auto"/>
        <w:jc w:val="center"/>
        <w:outlineLvl w:val="0"/>
        <w:rPr>
          <w:rFonts w:asciiTheme="minorHAnsi" w:hAnsiTheme="minorHAnsi" w:cstheme="minorHAnsi"/>
          <w:smallCaps/>
          <w:sz w:val="24"/>
          <w:szCs w:val="24"/>
          <w:u w:val="single"/>
        </w:rPr>
      </w:pPr>
    </w:p>
    <w:p w14:paraId="286A9BAA" w14:textId="7E74796B" w:rsidR="00E524E4" w:rsidRPr="00056D09" w:rsidRDefault="00E524E4" w:rsidP="00C70BA8">
      <w:pPr>
        <w:keepNext/>
        <w:spacing w:after="0" w:line="360" w:lineRule="auto"/>
        <w:jc w:val="center"/>
        <w:outlineLvl w:val="0"/>
        <w:rPr>
          <w:rFonts w:asciiTheme="minorHAnsi" w:hAnsiTheme="minorHAnsi" w:cstheme="minorHAnsi"/>
          <w:b/>
          <w:bCs/>
          <w:smallCaps/>
          <w:sz w:val="24"/>
          <w:szCs w:val="24"/>
        </w:rPr>
      </w:pPr>
      <w:r w:rsidRPr="00056D09">
        <w:rPr>
          <w:rFonts w:asciiTheme="minorHAnsi" w:hAnsiTheme="minorHAnsi" w:cstheme="minorHAnsi"/>
          <w:b/>
          <w:bCs/>
          <w:smallCaps/>
          <w:sz w:val="24"/>
          <w:szCs w:val="24"/>
        </w:rPr>
        <w:t>Location:</w:t>
      </w:r>
      <w:r w:rsidR="004D057B" w:rsidRPr="00056D09">
        <w:rPr>
          <w:rFonts w:asciiTheme="minorHAnsi" w:hAnsiTheme="minorHAnsi" w:cstheme="minorHAnsi"/>
          <w:b/>
          <w:bCs/>
          <w:smallCaps/>
          <w:sz w:val="24"/>
          <w:szCs w:val="24"/>
        </w:rPr>
        <w:t xml:space="preserve"> TU Dublin</w:t>
      </w:r>
    </w:p>
    <w:p w14:paraId="5562FD2C" w14:textId="075A6CCA" w:rsidR="00A71109" w:rsidRPr="00056D09" w:rsidRDefault="00A71109" w:rsidP="00C70BA8">
      <w:pPr>
        <w:keepNext/>
        <w:spacing w:after="0" w:line="360" w:lineRule="auto"/>
        <w:jc w:val="center"/>
        <w:outlineLvl w:val="0"/>
        <w:rPr>
          <w:rFonts w:asciiTheme="minorHAnsi" w:hAnsiTheme="minorHAnsi" w:cstheme="minorHAnsi"/>
          <w:b/>
          <w:bCs/>
          <w:smallCaps/>
          <w:sz w:val="24"/>
          <w:szCs w:val="24"/>
          <w:u w:val="single"/>
        </w:rPr>
      </w:pPr>
    </w:p>
    <w:p w14:paraId="2C131C74" w14:textId="3C75883B" w:rsidR="00A71109" w:rsidRPr="00056D09" w:rsidRDefault="00A71109" w:rsidP="00727F6C">
      <w:pPr>
        <w:rPr>
          <w:rFonts w:asciiTheme="minorHAnsi" w:hAnsiTheme="minorHAnsi" w:cstheme="minorHAnsi"/>
          <w:noProof/>
          <w:sz w:val="24"/>
          <w:szCs w:val="24"/>
          <w:lang w:eastAsia="en-IE"/>
        </w:rPr>
      </w:pPr>
    </w:p>
    <w:tbl>
      <w:tblPr>
        <w:tblStyle w:val="TableGrid11"/>
        <w:tblW w:w="10060" w:type="dxa"/>
        <w:tblLayout w:type="fixed"/>
        <w:tblLook w:val="0000" w:firstRow="0" w:lastRow="0" w:firstColumn="0" w:lastColumn="0" w:noHBand="0" w:noVBand="0"/>
      </w:tblPr>
      <w:tblGrid>
        <w:gridCol w:w="5174"/>
        <w:gridCol w:w="4886"/>
      </w:tblGrid>
      <w:tr w:rsidR="009417F3" w:rsidRPr="00056D09" w14:paraId="086B3D6A" w14:textId="77777777" w:rsidTr="1C041335">
        <w:trPr>
          <w:trHeight w:val="182"/>
        </w:trPr>
        <w:tc>
          <w:tcPr>
            <w:tcW w:w="5174" w:type="dxa"/>
            <w:shd w:val="clear" w:color="auto" w:fill="D9D9D9" w:themeFill="background1" w:themeFillShade="D9"/>
          </w:tcPr>
          <w:p w14:paraId="1D36BB68" w14:textId="632AA0E4" w:rsidR="009417F3" w:rsidRPr="00D011C6" w:rsidRDefault="009417F3" w:rsidP="00B950AF">
            <w:pPr>
              <w:spacing w:line="360" w:lineRule="auto"/>
              <w:ind w:left="284" w:firstLine="142"/>
              <w:rPr>
                <w:rFonts w:asciiTheme="minorHAnsi" w:hAnsiTheme="minorHAnsi" w:cstheme="minorHAnsi"/>
                <w:b/>
                <w:smallCaps/>
              </w:rPr>
            </w:pPr>
            <w:r w:rsidRPr="00D011C6">
              <w:rPr>
                <w:rFonts w:asciiTheme="minorHAnsi" w:hAnsiTheme="minorHAnsi" w:cstheme="minorHAnsi"/>
                <w:b/>
                <w:smallCaps/>
              </w:rPr>
              <w:t xml:space="preserve">Issue </w:t>
            </w:r>
            <w:r w:rsidR="004B3E44" w:rsidRPr="00D011C6">
              <w:rPr>
                <w:rFonts w:asciiTheme="minorHAnsi" w:hAnsiTheme="minorHAnsi" w:cstheme="minorHAnsi"/>
                <w:b/>
                <w:smallCaps/>
              </w:rPr>
              <w:t>DATE:</w:t>
            </w:r>
          </w:p>
        </w:tc>
        <w:tc>
          <w:tcPr>
            <w:tcW w:w="4886" w:type="dxa"/>
          </w:tcPr>
          <w:p w14:paraId="57C05434" w14:textId="215582CF" w:rsidR="009417F3" w:rsidRPr="00D011C6" w:rsidRDefault="3B1FED0F" w:rsidP="587953D2">
            <w:pPr>
              <w:spacing w:line="360" w:lineRule="auto"/>
              <w:jc w:val="both"/>
            </w:pPr>
            <w:r w:rsidRPr="1C041335">
              <w:rPr>
                <w:rFonts w:asciiTheme="minorHAnsi" w:hAnsiTheme="minorHAnsi" w:cstheme="minorBidi"/>
                <w:smallCaps/>
              </w:rPr>
              <w:t>Friday 03</w:t>
            </w:r>
            <w:r w:rsidRPr="1C041335">
              <w:rPr>
                <w:rFonts w:asciiTheme="minorHAnsi" w:hAnsiTheme="minorHAnsi" w:cstheme="minorBidi"/>
                <w:smallCaps/>
                <w:vertAlign w:val="superscript"/>
              </w:rPr>
              <w:t>rd</w:t>
            </w:r>
            <w:r w:rsidRPr="1C041335">
              <w:rPr>
                <w:rFonts w:asciiTheme="minorHAnsi" w:hAnsiTheme="minorHAnsi" w:cstheme="minorBidi"/>
                <w:smallCaps/>
              </w:rPr>
              <w:t xml:space="preserve"> July 2026</w:t>
            </w:r>
          </w:p>
        </w:tc>
      </w:tr>
      <w:tr w:rsidR="009417F3" w:rsidRPr="00056D09" w14:paraId="1C7E9738" w14:textId="77777777" w:rsidTr="1C041335">
        <w:trPr>
          <w:trHeight w:val="182"/>
        </w:trPr>
        <w:tc>
          <w:tcPr>
            <w:tcW w:w="5174" w:type="dxa"/>
            <w:shd w:val="clear" w:color="auto" w:fill="D9D9D9" w:themeFill="background1" w:themeFillShade="D9"/>
          </w:tcPr>
          <w:p w14:paraId="151FBBEA" w14:textId="77777777" w:rsidR="009417F3" w:rsidRPr="00056D09" w:rsidRDefault="009417F3" w:rsidP="00B950AF">
            <w:pPr>
              <w:spacing w:line="360" w:lineRule="auto"/>
              <w:ind w:left="284" w:firstLine="142"/>
              <w:rPr>
                <w:rFonts w:asciiTheme="minorHAnsi" w:hAnsiTheme="minorHAnsi" w:cstheme="minorHAnsi"/>
                <w:b/>
                <w:smallCaps/>
              </w:rPr>
            </w:pPr>
            <w:r w:rsidRPr="00064891">
              <w:rPr>
                <w:rFonts w:asciiTheme="minorHAnsi" w:hAnsiTheme="minorHAnsi" w:cstheme="minorHAnsi"/>
                <w:b/>
                <w:smallCaps/>
                <w:color w:val="000000" w:themeColor="text1"/>
              </w:rPr>
              <w:t xml:space="preserve"> </w:t>
            </w:r>
            <w:r w:rsidRPr="000708A9">
              <w:rPr>
                <w:rFonts w:asciiTheme="minorHAnsi" w:hAnsiTheme="minorHAnsi" w:cstheme="minorHAnsi"/>
                <w:b/>
                <w:smallCaps/>
                <w:color w:val="000000" w:themeColor="text1"/>
              </w:rPr>
              <w:t xml:space="preserve">Contact Person for Queries: </w:t>
            </w:r>
          </w:p>
        </w:tc>
        <w:tc>
          <w:tcPr>
            <w:tcW w:w="4886" w:type="dxa"/>
          </w:tcPr>
          <w:p w14:paraId="7D78C085" w14:textId="0E6EBDA5" w:rsidR="009417F3" w:rsidRPr="00056D09" w:rsidRDefault="5D3204E9" w:rsidP="377C5417">
            <w:pPr>
              <w:spacing w:line="360" w:lineRule="auto"/>
              <w:jc w:val="both"/>
            </w:pPr>
            <w:r w:rsidRPr="3A7B2E47">
              <w:rPr>
                <w:rFonts w:asciiTheme="minorHAnsi" w:hAnsiTheme="minorHAnsi" w:cstheme="minorBidi"/>
              </w:rPr>
              <w:t xml:space="preserve">Ann Murray </w:t>
            </w:r>
          </w:p>
        </w:tc>
      </w:tr>
      <w:tr w:rsidR="009417F3" w:rsidRPr="00056D09" w14:paraId="35F7EA3B" w14:textId="77777777" w:rsidTr="1C041335">
        <w:trPr>
          <w:trHeight w:val="530"/>
        </w:trPr>
        <w:tc>
          <w:tcPr>
            <w:tcW w:w="5174" w:type="dxa"/>
            <w:shd w:val="clear" w:color="auto" w:fill="D9D9D9" w:themeFill="background1" w:themeFillShade="D9"/>
          </w:tcPr>
          <w:p w14:paraId="3F7BFE35" w14:textId="77777777" w:rsidR="009417F3" w:rsidRPr="00C502E5" w:rsidRDefault="009417F3" w:rsidP="00B950AF">
            <w:pPr>
              <w:spacing w:line="360" w:lineRule="auto"/>
              <w:ind w:left="284" w:firstLine="142"/>
              <w:rPr>
                <w:rFonts w:asciiTheme="minorHAnsi" w:hAnsiTheme="minorHAnsi" w:cstheme="minorHAnsi"/>
                <w:b/>
                <w:smallCaps/>
              </w:rPr>
            </w:pPr>
            <w:r w:rsidRPr="00C502E5">
              <w:rPr>
                <w:rFonts w:asciiTheme="minorHAnsi" w:hAnsiTheme="minorHAnsi" w:cstheme="minorHAnsi"/>
                <w:b/>
                <w:smallCaps/>
              </w:rPr>
              <w:t xml:space="preserve">Contact Details for Queries: </w:t>
            </w:r>
          </w:p>
          <w:p w14:paraId="12D4204E" w14:textId="77777777" w:rsidR="009417F3" w:rsidRPr="00C502E5" w:rsidRDefault="009417F3" w:rsidP="00B950AF">
            <w:pPr>
              <w:spacing w:line="360" w:lineRule="auto"/>
              <w:ind w:left="284" w:firstLine="142"/>
              <w:rPr>
                <w:rFonts w:asciiTheme="minorHAnsi" w:hAnsiTheme="minorHAnsi" w:cstheme="minorHAnsi"/>
                <w:b/>
                <w:smallCaps/>
              </w:rPr>
            </w:pPr>
            <w:r w:rsidRPr="00C502E5">
              <w:rPr>
                <w:rFonts w:asciiTheme="minorHAnsi" w:hAnsiTheme="minorHAnsi" w:cstheme="minorHAnsi"/>
                <w:b/>
                <w:smallCaps/>
              </w:rPr>
              <w:t xml:space="preserve">Closing Date for Receipt of Queries: </w:t>
            </w:r>
          </w:p>
        </w:tc>
        <w:tc>
          <w:tcPr>
            <w:tcW w:w="4886" w:type="dxa"/>
          </w:tcPr>
          <w:p w14:paraId="6EE81D23" w14:textId="77777777" w:rsidR="009417F3" w:rsidRPr="00C502E5" w:rsidRDefault="5E520E7B" w:rsidP="1C041335">
            <w:pPr>
              <w:spacing w:line="360" w:lineRule="auto"/>
              <w:jc w:val="both"/>
              <w:rPr>
                <w:rFonts w:asciiTheme="minorHAnsi" w:hAnsiTheme="minorHAnsi" w:cstheme="minorBidi"/>
              </w:rPr>
            </w:pPr>
            <w:r w:rsidRPr="000708A9">
              <w:rPr>
                <w:rFonts w:asciiTheme="minorHAnsi" w:hAnsiTheme="minorHAnsi" w:cstheme="minorBidi"/>
              </w:rPr>
              <w:t>E-TENDERS MAILBOX</w:t>
            </w:r>
          </w:p>
          <w:p w14:paraId="59B2A885" w14:textId="1A01D026" w:rsidR="00E64BFF" w:rsidRPr="00C502E5" w:rsidRDefault="49780D3E" w:rsidP="587953D2">
            <w:pPr>
              <w:spacing w:line="360" w:lineRule="auto"/>
              <w:jc w:val="both"/>
            </w:pPr>
            <w:r w:rsidRPr="000708A9">
              <w:rPr>
                <w:rFonts w:asciiTheme="minorHAnsi" w:hAnsiTheme="minorHAnsi" w:cstheme="minorBidi"/>
                <w:smallCaps/>
              </w:rPr>
              <w:t>14:00 Friday 17</w:t>
            </w:r>
            <w:r w:rsidRPr="000708A9">
              <w:rPr>
                <w:rFonts w:asciiTheme="minorHAnsi" w:hAnsiTheme="minorHAnsi" w:cstheme="minorBidi"/>
                <w:smallCaps/>
                <w:vertAlign w:val="superscript"/>
              </w:rPr>
              <w:t>th</w:t>
            </w:r>
            <w:r w:rsidRPr="000708A9">
              <w:rPr>
                <w:rFonts w:asciiTheme="minorHAnsi" w:hAnsiTheme="minorHAnsi" w:cstheme="minorBidi"/>
                <w:smallCaps/>
              </w:rPr>
              <w:t xml:space="preserve"> July 2026</w:t>
            </w:r>
          </w:p>
        </w:tc>
      </w:tr>
      <w:tr w:rsidR="009417F3" w:rsidRPr="00056D09" w14:paraId="624A75EC" w14:textId="77777777" w:rsidTr="1C041335">
        <w:trPr>
          <w:trHeight w:val="70"/>
        </w:trPr>
        <w:tc>
          <w:tcPr>
            <w:tcW w:w="5174" w:type="dxa"/>
            <w:shd w:val="clear" w:color="auto" w:fill="D9D9D9" w:themeFill="background1" w:themeFillShade="D9"/>
          </w:tcPr>
          <w:tbl>
            <w:tblPr>
              <w:tblW w:w="9426" w:type="dxa"/>
              <w:tblInd w:w="2" w:type="dxa"/>
              <w:tblBorders>
                <w:top w:val="nil"/>
                <w:left w:val="nil"/>
                <w:bottom w:val="nil"/>
                <w:right w:val="nil"/>
              </w:tblBorders>
              <w:tblLayout w:type="fixed"/>
              <w:tblLook w:val="0000" w:firstRow="0" w:lastRow="0" w:firstColumn="0" w:lastColumn="0" w:noHBand="0" w:noVBand="0"/>
            </w:tblPr>
            <w:tblGrid>
              <w:gridCol w:w="9426"/>
            </w:tblGrid>
            <w:tr w:rsidR="009417F3" w:rsidRPr="00056D09" w14:paraId="27A4763C" w14:textId="77777777" w:rsidTr="1C041335">
              <w:trPr>
                <w:trHeight w:val="390"/>
              </w:trPr>
              <w:tc>
                <w:tcPr>
                  <w:tcW w:w="9426" w:type="dxa"/>
                </w:tcPr>
                <w:p w14:paraId="02E1B334" w14:textId="2E7E2BFA" w:rsidR="009417F3" w:rsidRPr="008B5AA2" w:rsidRDefault="5E520E7B" w:rsidP="1C041335">
                  <w:pPr>
                    <w:spacing w:after="0" w:line="240" w:lineRule="auto"/>
                    <w:ind w:left="284" w:firstLine="34"/>
                    <w:rPr>
                      <w:rFonts w:cstheme="minorBidi"/>
                      <w:b/>
                      <w:bCs/>
                      <w:smallCaps/>
                    </w:rPr>
                  </w:pPr>
                  <w:r w:rsidRPr="1C041335">
                    <w:rPr>
                      <w:rFonts w:cstheme="minorBidi"/>
                      <w:b/>
                      <w:bCs/>
                      <w:smallCaps/>
                    </w:rPr>
                    <w:t xml:space="preserve">Deadline for Receipt of Tenders: </w:t>
                  </w:r>
                </w:p>
              </w:tc>
            </w:tr>
          </w:tbl>
          <w:p w14:paraId="6B5892F2" w14:textId="77777777" w:rsidR="009417F3" w:rsidRPr="00056D09" w:rsidRDefault="009417F3" w:rsidP="00B950AF">
            <w:pPr>
              <w:spacing w:line="360" w:lineRule="auto"/>
              <w:ind w:left="284" w:firstLine="142"/>
              <w:rPr>
                <w:rFonts w:asciiTheme="minorHAnsi" w:hAnsiTheme="minorHAnsi" w:cstheme="minorHAnsi"/>
                <w:b/>
                <w:smallCaps/>
              </w:rPr>
            </w:pPr>
          </w:p>
        </w:tc>
        <w:tc>
          <w:tcPr>
            <w:tcW w:w="4886" w:type="dxa"/>
          </w:tcPr>
          <w:p w14:paraId="400A32C5" w14:textId="7B2533EC" w:rsidR="009417F3" w:rsidRPr="00056D09" w:rsidRDefault="05E65A22" w:rsidP="587953D2">
            <w:pPr>
              <w:spacing w:line="360" w:lineRule="auto"/>
              <w:jc w:val="both"/>
            </w:pPr>
            <w:r w:rsidRPr="1C041335">
              <w:rPr>
                <w:rFonts w:asciiTheme="minorHAnsi" w:hAnsiTheme="minorHAnsi" w:cstheme="minorBidi"/>
              </w:rPr>
              <w:t>14:00 Friday 24</w:t>
            </w:r>
            <w:r w:rsidRPr="1C041335">
              <w:rPr>
                <w:rFonts w:asciiTheme="minorHAnsi" w:hAnsiTheme="minorHAnsi" w:cstheme="minorBidi"/>
                <w:vertAlign w:val="superscript"/>
              </w:rPr>
              <w:t>th</w:t>
            </w:r>
            <w:r w:rsidRPr="1C041335">
              <w:rPr>
                <w:rFonts w:asciiTheme="minorHAnsi" w:hAnsiTheme="minorHAnsi" w:cstheme="minorBidi"/>
              </w:rPr>
              <w:t xml:space="preserve"> July 2026</w:t>
            </w:r>
          </w:p>
        </w:tc>
      </w:tr>
    </w:tbl>
    <w:p w14:paraId="494927B3" w14:textId="24212D8E" w:rsidR="00176733" w:rsidRPr="00056D09" w:rsidRDefault="00176733">
      <w:pPr>
        <w:rPr>
          <w:rFonts w:asciiTheme="minorHAnsi" w:hAnsiTheme="minorHAnsi" w:cstheme="minorBidi"/>
          <w:b/>
          <w:bCs/>
          <w:sz w:val="36"/>
          <w:szCs w:val="36"/>
        </w:rPr>
      </w:pPr>
    </w:p>
    <w:p w14:paraId="22048DAA" w14:textId="0D2C7186" w:rsidR="00F02A87" w:rsidRPr="00056D09" w:rsidRDefault="00F02A87" w:rsidP="0020115D">
      <w:pPr>
        <w:rPr>
          <w:rFonts w:asciiTheme="minorHAnsi" w:hAnsiTheme="minorHAnsi" w:cstheme="minorHAnsi"/>
          <w:b/>
          <w:bCs/>
          <w:sz w:val="36"/>
          <w:szCs w:val="36"/>
        </w:rPr>
      </w:pPr>
    </w:p>
    <w:p w14:paraId="7D0BD3BA" w14:textId="30B40C1E" w:rsidR="00F02A87" w:rsidRPr="00056D09" w:rsidRDefault="00F02A87" w:rsidP="0020115D">
      <w:pPr>
        <w:rPr>
          <w:rFonts w:asciiTheme="minorHAnsi" w:hAnsiTheme="minorHAnsi" w:cstheme="minorHAnsi"/>
          <w:b/>
          <w:bCs/>
          <w:sz w:val="36"/>
          <w:szCs w:val="36"/>
        </w:rPr>
      </w:pPr>
    </w:p>
    <w:p w14:paraId="06419918" w14:textId="4565AC75" w:rsidR="00F02A87" w:rsidRPr="00056D09" w:rsidRDefault="00F02A87" w:rsidP="0020115D">
      <w:pPr>
        <w:rPr>
          <w:rFonts w:asciiTheme="minorHAnsi" w:hAnsiTheme="minorHAnsi" w:cstheme="minorHAnsi"/>
          <w:b/>
          <w:bCs/>
          <w:sz w:val="36"/>
          <w:szCs w:val="36"/>
        </w:rPr>
      </w:pPr>
    </w:p>
    <w:p w14:paraId="5C7A62AC" w14:textId="77777777" w:rsidR="002B69B9" w:rsidRDefault="002B69B9" w:rsidP="00C70BA8">
      <w:pPr>
        <w:rPr>
          <w:rFonts w:asciiTheme="minorHAnsi" w:hAnsiTheme="minorHAnsi" w:cstheme="minorHAnsi"/>
          <w:b/>
          <w:bCs/>
          <w:sz w:val="32"/>
          <w:szCs w:val="32"/>
        </w:rPr>
      </w:pPr>
    </w:p>
    <w:p w14:paraId="04510F2F" w14:textId="76920FF0" w:rsidR="00DA6ADD" w:rsidRPr="00056D09" w:rsidRDefault="00E524E4" w:rsidP="00C70BA8">
      <w:pPr>
        <w:rPr>
          <w:rFonts w:asciiTheme="minorHAnsi" w:hAnsiTheme="minorHAnsi" w:cstheme="minorHAnsi"/>
          <w:b/>
          <w:bCs/>
          <w:sz w:val="32"/>
          <w:szCs w:val="32"/>
        </w:rPr>
      </w:pPr>
      <w:r w:rsidRPr="00056D09">
        <w:rPr>
          <w:rFonts w:asciiTheme="minorHAnsi" w:hAnsiTheme="minorHAnsi" w:cstheme="minorHAnsi"/>
          <w:b/>
          <w:bCs/>
          <w:sz w:val="32"/>
          <w:szCs w:val="32"/>
        </w:rPr>
        <w:t>Introduction</w:t>
      </w:r>
    </w:p>
    <w:p w14:paraId="3C0DE500" w14:textId="33134DEA" w:rsidR="004B2340" w:rsidRPr="004B2340" w:rsidRDefault="004B2340" w:rsidP="004B2340">
      <w:r w:rsidRPr="41650D44">
        <w:rPr>
          <w:b/>
          <w:bCs/>
        </w:rPr>
        <w:t>Creating a Better World Together</w:t>
      </w:r>
      <w:r>
        <w:t xml:space="preserve"> – Technological University Dublin (TU Dublin) is Ireland’s first Technological University and Dublin’s </w:t>
      </w:r>
      <w:r w:rsidR="797B0DE0">
        <w:t>second largest</w:t>
      </w:r>
      <w:r>
        <w:t xml:space="preserve"> university, educating over 28,000 students across five vibrant campuses in Grangegorman, Blanchardstown, Tallaght, Bolton Street and Aungier Street. Bold, </w:t>
      </w:r>
      <w:r w:rsidR="04D6B00D">
        <w:t>future focused</w:t>
      </w:r>
      <w:r>
        <w:t xml:space="preserve"> and deeply connected to the real world, TU Dublin brings academic excellence and societal impact together at national scale.</w:t>
      </w:r>
    </w:p>
    <w:p w14:paraId="7C16F5A2" w14:textId="677D0215" w:rsidR="004B2340" w:rsidRPr="004B2340" w:rsidRDefault="004B2340" w:rsidP="004B2340">
      <w:r>
        <w:t xml:space="preserve">A recognised leader in STEM, engineering, creative arts and business education, TU Dublin is defined by its </w:t>
      </w:r>
      <w:r w:rsidR="308214DC">
        <w:t>practice based</w:t>
      </w:r>
      <w:r>
        <w:t xml:space="preserve">, </w:t>
      </w:r>
      <w:r w:rsidR="1258E40A">
        <w:t>employer engaged</w:t>
      </w:r>
      <w:r>
        <w:t xml:space="preserve"> approach to learning. Education goes far beyond the classroom. Through close collaboration with more than 800 industry partners, students participate in co</w:t>
      </w:r>
      <w:r>
        <w:noBreakHyphen/>
        <w:t xml:space="preserve">designed programmes, live projects, </w:t>
      </w:r>
      <w:r w:rsidR="282576C6">
        <w:t>internships,</w:t>
      </w:r>
      <w:r>
        <w:t xml:space="preserve"> and apprenticeships that reflect the realities of today’s workplace. The result is graduates who are confident, </w:t>
      </w:r>
      <w:r w:rsidR="3FF9261C">
        <w:t>adaptable,</w:t>
      </w:r>
      <w:r>
        <w:t xml:space="preserve"> and ready to succeed in a fast</w:t>
      </w:r>
      <w:r>
        <w:noBreakHyphen/>
        <w:t>changing global economy.</w:t>
      </w:r>
    </w:p>
    <w:p w14:paraId="17DA3061" w14:textId="4E257C30" w:rsidR="004B2340" w:rsidRPr="004B2340" w:rsidRDefault="004B2340" w:rsidP="004B2340">
      <w:r>
        <w:t xml:space="preserve">TU Dublin’s researchers and innovators are shaping the future across science, </w:t>
      </w:r>
      <w:r w:rsidR="75C20A70">
        <w:t>technology,</w:t>
      </w:r>
      <w:r>
        <w:t xml:space="preserve"> and the creative disciplines. Their work drives discovery, informs policy and standards, enriches Ireland’s creative life, and translates ideas into </w:t>
      </w:r>
      <w:r w:rsidR="61C960BD">
        <w:t>real-world</w:t>
      </w:r>
      <w:r>
        <w:t xml:space="preserve"> solutions. The university’s award</w:t>
      </w:r>
      <w:r>
        <w:noBreakHyphen/>
        <w:t>winning technology transfer and business incubation activity has supported the creation of over 400 sustainable new businesses, generating close to €700 million in economic value.</w:t>
      </w:r>
    </w:p>
    <w:p w14:paraId="287EBBB4" w14:textId="0895FE61" w:rsidR="004B2340" w:rsidRPr="004B2340" w:rsidRDefault="004B2340" w:rsidP="004B2340">
      <w:r>
        <w:t xml:space="preserve">Sustainability is a defining pillar of TU Dublin’s mission. Its commitment to inclusive, </w:t>
      </w:r>
      <w:r w:rsidR="57D36794">
        <w:t>future focused</w:t>
      </w:r>
      <w:r>
        <w:t xml:space="preserve"> education and research has been recognised with Gold STARS® accreditation from the Association for the Advancement of Sustainability in Higher Education, alongside a global ranking of 17th among </w:t>
      </w:r>
      <w:r w:rsidR="35C1312C">
        <w:t>600</w:t>
      </w:r>
      <w:r>
        <w:t xml:space="preserve"> institutions worldwide.</w:t>
      </w:r>
    </w:p>
    <w:p w14:paraId="20F3A04A" w14:textId="45CBE4A6" w:rsidR="004B2340" w:rsidRPr="004B2340" w:rsidRDefault="004B2340" w:rsidP="004B2340">
      <w:r>
        <w:t xml:space="preserve">With a strong international outlook, TU Dublin welcomes students and staff from across the globe. Its global partnerships enable meaningful exchange programmes, </w:t>
      </w:r>
      <w:r w:rsidR="46831777">
        <w:t>large-scale</w:t>
      </w:r>
      <w:r>
        <w:t xml:space="preserve"> collaborative research and international career opportunities. Each year, more than 7,000 graduates leave TU Dublin equipped to shape industries, strengthen </w:t>
      </w:r>
      <w:r w:rsidR="107BD21B">
        <w:t>communities,</w:t>
      </w:r>
      <w:r>
        <w:t xml:space="preserve"> and drive positive change, helping to create a better world together.</w:t>
      </w:r>
    </w:p>
    <w:p w14:paraId="139D77E3" w14:textId="290DD655" w:rsidR="00FF4890" w:rsidRPr="00CD059E" w:rsidRDefault="008C6887" w:rsidP="00D07EFC">
      <w:pPr>
        <w:rPr>
          <w:lang w:val="en-GB"/>
        </w:rPr>
      </w:pPr>
      <w:r w:rsidRPr="00CD059E">
        <w:rPr>
          <w:lang w:val="en-GB"/>
        </w:rPr>
        <w:t xml:space="preserve">Discover more at </w:t>
      </w:r>
      <w:hyperlink r:id="rId12" w:history="1">
        <w:r w:rsidR="006F35DB" w:rsidRPr="00CD059E">
          <w:rPr>
            <w:rStyle w:val="Hyperlink"/>
            <w:lang w:val="en-GB"/>
          </w:rPr>
          <w:t>www.tudublin.ie/explore/about-the-university/at-a-glance/</w:t>
        </w:r>
      </w:hyperlink>
    </w:p>
    <w:p w14:paraId="2A2CE39F" w14:textId="542AD7C9" w:rsidR="1318E57F" w:rsidRDefault="2161A884" w:rsidP="377C5417">
      <w:pPr>
        <w:tabs>
          <w:tab w:val="left" w:pos="720"/>
        </w:tabs>
        <w:spacing w:line="240" w:lineRule="auto"/>
        <w:rPr>
          <w:b/>
          <w:bCs/>
          <w:sz w:val="28"/>
          <w:szCs w:val="28"/>
        </w:rPr>
      </w:pPr>
      <w:r w:rsidRPr="1C041335">
        <w:rPr>
          <w:b/>
          <w:bCs/>
          <w:sz w:val="28"/>
          <w:szCs w:val="28"/>
        </w:rPr>
        <w:t xml:space="preserve">Programme of Requirements </w:t>
      </w:r>
    </w:p>
    <w:p w14:paraId="517C46FA" w14:textId="0F315A77" w:rsidR="00717883" w:rsidRPr="00393B8B" w:rsidRDefault="00717883" w:rsidP="41650D44">
      <w:pPr>
        <w:spacing w:after="0" w:line="300" w:lineRule="atLeast"/>
        <w:rPr>
          <w:rFonts w:asciiTheme="minorHAnsi" w:eastAsia="Times New Roman" w:hAnsiTheme="minorHAnsi" w:cstheme="minorHAnsi"/>
          <w:lang w:eastAsia="en-IE"/>
        </w:rPr>
      </w:pPr>
      <w:r w:rsidRPr="00393B8B">
        <w:rPr>
          <w:rFonts w:asciiTheme="minorHAnsi" w:eastAsia="Times New Roman" w:hAnsiTheme="minorHAnsi" w:cstheme="minorHAnsi"/>
          <w:lang w:eastAsia="en-IE"/>
        </w:rPr>
        <w:t xml:space="preserve">Building on its scale and ambition, TU Dublin is developing a robust, </w:t>
      </w:r>
      <w:r w:rsidR="357EB0E9" w:rsidRPr="00393B8B">
        <w:rPr>
          <w:rFonts w:asciiTheme="minorHAnsi" w:eastAsia="Times New Roman" w:hAnsiTheme="minorHAnsi" w:cstheme="minorHAnsi"/>
          <w:lang w:eastAsia="en-IE"/>
        </w:rPr>
        <w:t>evidence led</w:t>
      </w:r>
      <w:r w:rsidRPr="00393B8B">
        <w:rPr>
          <w:rFonts w:asciiTheme="minorHAnsi" w:eastAsia="Times New Roman" w:hAnsiTheme="minorHAnsi" w:cstheme="minorHAnsi"/>
          <w:lang w:eastAsia="en-IE"/>
        </w:rPr>
        <w:t xml:space="preserve"> understanding of its brand to support informed </w:t>
      </w:r>
      <w:r w:rsidR="3EBFDD94" w:rsidRPr="00393B8B">
        <w:rPr>
          <w:rFonts w:asciiTheme="minorHAnsi" w:eastAsia="Times New Roman" w:hAnsiTheme="minorHAnsi" w:cstheme="minorHAnsi"/>
          <w:lang w:eastAsia="en-IE"/>
        </w:rPr>
        <w:t>decision-making</w:t>
      </w:r>
      <w:r w:rsidRPr="00393B8B">
        <w:rPr>
          <w:rFonts w:asciiTheme="minorHAnsi" w:eastAsia="Times New Roman" w:hAnsiTheme="minorHAnsi" w:cstheme="minorHAnsi"/>
          <w:lang w:eastAsia="en-IE"/>
        </w:rPr>
        <w:t xml:space="preserve"> and long</w:t>
      </w:r>
      <w:r w:rsidR="1BF3400D" w:rsidRPr="00393B8B">
        <w:rPr>
          <w:rFonts w:asciiTheme="minorHAnsi" w:eastAsia="Times New Roman" w:hAnsiTheme="minorHAnsi" w:cstheme="minorHAnsi"/>
          <w:lang w:eastAsia="en-IE"/>
        </w:rPr>
        <w:t>-</w:t>
      </w:r>
      <w:r w:rsidRPr="00393B8B">
        <w:rPr>
          <w:rFonts w:asciiTheme="minorHAnsi" w:eastAsia="Times New Roman" w:hAnsiTheme="minorHAnsi" w:cstheme="minorHAnsi"/>
          <w:lang w:eastAsia="en-IE"/>
        </w:rPr>
        <w:t xml:space="preserve">term growth. Since 2019, the University has undertaken annual national brand tracking to monitor awareness, </w:t>
      </w:r>
      <w:r w:rsidR="2A09A77B" w:rsidRPr="00393B8B">
        <w:rPr>
          <w:rFonts w:asciiTheme="minorHAnsi" w:eastAsia="Times New Roman" w:hAnsiTheme="minorHAnsi" w:cstheme="minorHAnsi"/>
          <w:lang w:eastAsia="en-IE"/>
        </w:rPr>
        <w:t>perceptions,</w:t>
      </w:r>
      <w:r w:rsidRPr="00393B8B">
        <w:rPr>
          <w:rFonts w:asciiTheme="minorHAnsi" w:eastAsia="Times New Roman" w:hAnsiTheme="minorHAnsi" w:cstheme="minorHAnsi"/>
          <w:lang w:eastAsia="en-IE"/>
        </w:rPr>
        <w:t xml:space="preserve"> and behavioural drivers across key audiences, with brand performance data now central to strategic planning, campaign </w:t>
      </w:r>
      <w:r w:rsidR="7D76CF87" w:rsidRPr="00393B8B">
        <w:rPr>
          <w:rFonts w:asciiTheme="minorHAnsi" w:eastAsia="Times New Roman" w:hAnsiTheme="minorHAnsi" w:cstheme="minorHAnsi"/>
          <w:lang w:eastAsia="en-IE"/>
        </w:rPr>
        <w:t>development,</w:t>
      </w:r>
      <w:r w:rsidRPr="00393B8B">
        <w:rPr>
          <w:rFonts w:asciiTheme="minorHAnsi" w:eastAsia="Times New Roman" w:hAnsiTheme="minorHAnsi" w:cstheme="minorHAnsi"/>
          <w:lang w:eastAsia="en-IE"/>
        </w:rPr>
        <w:t xml:space="preserve"> and evaluation within an increasingly competitive </w:t>
      </w:r>
      <w:r w:rsidR="00593913" w:rsidRPr="00393B8B">
        <w:rPr>
          <w:rFonts w:asciiTheme="minorHAnsi" w:eastAsia="Times New Roman" w:hAnsiTheme="minorHAnsi" w:cstheme="minorHAnsi"/>
          <w:lang w:eastAsia="en-IE"/>
        </w:rPr>
        <w:t>H</w:t>
      </w:r>
      <w:r w:rsidRPr="00393B8B">
        <w:rPr>
          <w:rFonts w:asciiTheme="minorHAnsi" w:eastAsia="Times New Roman" w:hAnsiTheme="minorHAnsi" w:cstheme="minorHAnsi"/>
          <w:lang w:eastAsia="en-IE"/>
        </w:rPr>
        <w:t xml:space="preserve">igher </w:t>
      </w:r>
      <w:r w:rsidR="00593913" w:rsidRPr="00393B8B">
        <w:rPr>
          <w:rFonts w:asciiTheme="minorHAnsi" w:eastAsia="Times New Roman" w:hAnsiTheme="minorHAnsi" w:cstheme="minorHAnsi"/>
          <w:lang w:eastAsia="en-IE"/>
        </w:rPr>
        <w:t>E</w:t>
      </w:r>
      <w:r w:rsidRPr="00393B8B">
        <w:rPr>
          <w:rFonts w:asciiTheme="minorHAnsi" w:eastAsia="Times New Roman" w:hAnsiTheme="minorHAnsi" w:cstheme="minorHAnsi"/>
          <w:lang w:eastAsia="en-IE"/>
        </w:rPr>
        <w:t>ducation landscape.</w:t>
      </w:r>
    </w:p>
    <w:p w14:paraId="3492E89B" w14:textId="77777777" w:rsidR="00CD7377" w:rsidRPr="00393B8B" w:rsidRDefault="00CD7377" w:rsidP="00717883">
      <w:pPr>
        <w:spacing w:after="0" w:line="300" w:lineRule="atLeast"/>
        <w:rPr>
          <w:rFonts w:asciiTheme="minorHAnsi" w:eastAsia="Times New Roman" w:hAnsiTheme="minorHAnsi" w:cstheme="minorHAnsi"/>
          <w:lang w:eastAsia="en-IE"/>
        </w:rPr>
      </w:pPr>
    </w:p>
    <w:p w14:paraId="27BBD67D" w14:textId="033F6A3B" w:rsidR="00717883" w:rsidRPr="00393B8B" w:rsidRDefault="00CD7377" w:rsidP="00717883">
      <w:pPr>
        <w:spacing w:after="0" w:line="300" w:lineRule="atLeast"/>
        <w:rPr>
          <w:rFonts w:asciiTheme="minorHAnsi" w:eastAsia="Times New Roman" w:hAnsiTheme="minorHAnsi" w:cstheme="minorHAnsi"/>
          <w:lang w:eastAsia="en-IE"/>
        </w:rPr>
      </w:pPr>
      <w:r w:rsidRPr="00393B8B">
        <w:rPr>
          <w:rFonts w:asciiTheme="minorHAnsi" w:eastAsia="Times New Roman" w:hAnsiTheme="minorHAnsi" w:cstheme="minorHAnsi"/>
          <w:color w:val="000000" w:themeColor="text1"/>
          <w:lang w:val="en-GB" w:eastAsia="en-IE"/>
        </w:rPr>
        <w:lastRenderedPageBreak/>
        <w:t xml:space="preserve">The University </w:t>
      </w:r>
      <w:r w:rsidR="006D3D1A" w:rsidRPr="00393B8B">
        <w:rPr>
          <w:rFonts w:asciiTheme="minorHAnsi" w:eastAsia="Times New Roman" w:hAnsiTheme="minorHAnsi" w:cstheme="minorHAnsi"/>
          <w:color w:val="000000" w:themeColor="text1"/>
          <w:lang w:val="en-GB" w:eastAsia="en-IE"/>
        </w:rPr>
        <w:t xml:space="preserve">intends </w:t>
      </w:r>
      <w:r w:rsidRPr="00393B8B">
        <w:rPr>
          <w:rFonts w:asciiTheme="minorHAnsi" w:eastAsia="Times New Roman" w:hAnsiTheme="minorHAnsi" w:cstheme="minorHAnsi"/>
          <w:color w:val="000000" w:themeColor="text1"/>
          <w:lang w:val="en-GB" w:eastAsia="en-IE"/>
        </w:rPr>
        <w:t>to continue investing in multi</w:t>
      </w:r>
      <w:r w:rsidRPr="00393B8B">
        <w:rPr>
          <w:rFonts w:asciiTheme="minorHAnsi" w:hAnsiTheme="minorHAnsi" w:cstheme="minorHAnsi"/>
        </w:rPr>
        <w:noBreakHyphen/>
      </w:r>
      <w:r w:rsidRPr="00393B8B">
        <w:rPr>
          <w:rFonts w:asciiTheme="minorHAnsi" w:eastAsia="Times New Roman" w:hAnsiTheme="minorHAnsi" w:cstheme="minorHAnsi"/>
          <w:color w:val="000000" w:themeColor="text1"/>
          <w:lang w:val="en-GB" w:eastAsia="en-IE"/>
        </w:rPr>
        <w:t>channel brand activity over the coming years and therefore</w:t>
      </w:r>
      <w:r w:rsidR="00476CB6" w:rsidRPr="00393B8B">
        <w:rPr>
          <w:rFonts w:asciiTheme="minorHAnsi" w:eastAsia="Times New Roman" w:hAnsiTheme="minorHAnsi" w:cstheme="minorHAnsi"/>
          <w:color w:val="000000" w:themeColor="text1"/>
          <w:lang w:val="en-GB" w:eastAsia="en-IE"/>
        </w:rPr>
        <w:t xml:space="preserve"> requires an external partner to deliver ongoing brand tracking and insights services, including robust, comparable annual measurement</w:t>
      </w:r>
      <w:r w:rsidR="0075085C" w:rsidRPr="00393B8B">
        <w:rPr>
          <w:rFonts w:asciiTheme="minorHAnsi" w:eastAsia="Times New Roman" w:hAnsiTheme="minorHAnsi" w:cstheme="minorHAnsi"/>
          <w:color w:val="000000" w:themeColor="text1"/>
          <w:lang w:val="en-GB" w:eastAsia="en-IE"/>
        </w:rPr>
        <w:t xml:space="preserve"> of awareness and att</w:t>
      </w:r>
      <w:r w:rsidR="000C2A26" w:rsidRPr="00393B8B">
        <w:rPr>
          <w:rFonts w:asciiTheme="minorHAnsi" w:eastAsia="Times New Roman" w:hAnsiTheme="minorHAnsi" w:cstheme="minorHAnsi"/>
          <w:color w:val="000000" w:themeColor="text1"/>
          <w:lang w:val="en-GB" w:eastAsia="en-IE"/>
        </w:rPr>
        <w:t>itudes towards TU Dublin and the wider Higher Education Sector.</w:t>
      </w:r>
      <w:r w:rsidRPr="00393B8B">
        <w:rPr>
          <w:rFonts w:asciiTheme="minorHAnsi" w:hAnsiTheme="minorHAnsi" w:cstheme="minorHAnsi"/>
        </w:rPr>
        <w:br/>
      </w:r>
    </w:p>
    <w:p w14:paraId="6C2041F0" w14:textId="44DA696F" w:rsidR="00717883" w:rsidRPr="00393B8B" w:rsidRDefault="00717883" w:rsidP="00717883">
      <w:pPr>
        <w:rPr>
          <w:rFonts w:asciiTheme="minorHAnsi" w:hAnsiTheme="minorHAnsi" w:cstheme="minorHAnsi"/>
        </w:rPr>
      </w:pPr>
      <w:r w:rsidRPr="00393B8B">
        <w:rPr>
          <w:rFonts w:asciiTheme="minorHAnsi" w:eastAsia="Times New Roman" w:hAnsiTheme="minorHAnsi" w:cstheme="minorHAnsi"/>
          <w:color w:val="000000" w:themeColor="text1"/>
          <w:lang w:eastAsia="en-IE"/>
        </w:rPr>
        <w:t>The appointed agency will be required to:</w:t>
      </w:r>
    </w:p>
    <w:p w14:paraId="2C8E8DCC" w14:textId="77777777" w:rsidR="00717883" w:rsidRPr="00F803AD" w:rsidRDefault="32456AF8" w:rsidP="1C041335">
      <w:pPr>
        <w:pStyle w:val="ListParagraph"/>
        <w:numPr>
          <w:ilvl w:val="0"/>
          <w:numId w:val="38"/>
        </w:numPr>
        <w:spacing w:after="200" w:line="276" w:lineRule="auto"/>
        <w:contextualSpacing/>
        <w:rPr>
          <w:rFonts w:asciiTheme="minorHAnsi" w:eastAsia="Calibri" w:hAnsiTheme="minorHAnsi" w:cstheme="minorHAnsi"/>
          <w:sz w:val="22"/>
          <w:szCs w:val="22"/>
        </w:rPr>
      </w:pPr>
      <w:r w:rsidRPr="00F803AD">
        <w:rPr>
          <w:rFonts w:asciiTheme="minorHAnsi" w:hAnsiTheme="minorHAnsi" w:cstheme="minorHAnsi"/>
          <w:color w:val="000000" w:themeColor="text1"/>
          <w:sz w:val="22"/>
          <w:szCs w:val="22"/>
          <w:lang w:eastAsia="en-IE"/>
        </w:rPr>
        <w:t>Maintain methodological continuity with the existing tracking framework while enabling insight to evolve appropriately over time</w:t>
      </w:r>
    </w:p>
    <w:p w14:paraId="7CAF7017" w14:textId="35424BD2" w:rsidR="00F803AD" w:rsidRPr="00F803AD" w:rsidRDefault="00F803AD" w:rsidP="00F803AD">
      <w:pPr>
        <w:pStyle w:val="ListParagraph"/>
        <w:numPr>
          <w:ilvl w:val="0"/>
          <w:numId w:val="38"/>
        </w:numPr>
        <w:spacing w:line="300" w:lineRule="atLeast"/>
        <w:rPr>
          <w:rFonts w:asciiTheme="minorHAnsi" w:hAnsiTheme="minorHAnsi" w:cstheme="minorHAnsi"/>
          <w:sz w:val="22"/>
          <w:szCs w:val="22"/>
          <w:lang w:eastAsia="en-IE"/>
        </w:rPr>
      </w:pPr>
      <w:r w:rsidRPr="00F803AD">
        <w:rPr>
          <w:rFonts w:asciiTheme="minorHAnsi" w:hAnsiTheme="minorHAnsi" w:cstheme="minorHAnsi"/>
          <w:sz w:val="22"/>
          <w:szCs w:val="22"/>
          <w:lang w:eastAsia="en-IE"/>
        </w:rPr>
        <w:t xml:space="preserve">Deliver consistent, high-quality insight and analysis on awareness, attitudes and perceptions of TU Dublin and the wider </w:t>
      </w:r>
      <w:r w:rsidR="00A63BBF">
        <w:rPr>
          <w:rFonts w:asciiTheme="minorHAnsi" w:hAnsiTheme="minorHAnsi" w:cstheme="minorHAnsi"/>
          <w:sz w:val="22"/>
          <w:szCs w:val="22"/>
          <w:lang w:eastAsia="en-IE"/>
        </w:rPr>
        <w:t>H</w:t>
      </w:r>
      <w:r w:rsidRPr="00F803AD">
        <w:rPr>
          <w:rFonts w:asciiTheme="minorHAnsi" w:hAnsiTheme="minorHAnsi" w:cstheme="minorHAnsi"/>
          <w:sz w:val="22"/>
          <w:szCs w:val="22"/>
          <w:lang w:eastAsia="en-IE"/>
        </w:rPr>
        <w:t xml:space="preserve">igher </w:t>
      </w:r>
      <w:r w:rsidR="00A63BBF">
        <w:rPr>
          <w:rFonts w:asciiTheme="minorHAnsi" w:hAnsiTheme="minorHAnsi" w:cstheme="minorHAnsi"/>
          <w:sz w:val="22"/>
          <w:szCs w:val="22"/>
          <w:lang w:eastAsia="en-IE"/>
        </w:rPr>
        <w:t>E</w:t>
      </w:r>
      <w:r w:rsidRPr="00F803AD">
        <w:rPr>
          <w:rFonts w:asciiTheme="minorHAnsi" w:hAnsiTheme="minorHAnsi" w:cstheme="minorHAnsi"/>
          <w:sz w:val="22"/>
          <w:szCs w:val="22"/>
          <w:lang w:eastAsia="en-IE"/>
        </w:rPr>
        <w:t>ducation sector</w:t>
      </w:r>
    </w:p>
    <w:p w14:paraId="635B19C0" w14:textId="17F9A1B2" w:rsidR="00717883" w:rsidRPr="00F803AD" w:rsidRDefault="00717883" w:rsidP="41650D44">
      <w:pPr>
        <w:pStyle w:val="ListParagraph"/>
        <w:numPr>
          <w:ilvl w:val="0"/>
          <w:numId w:val="38"/>
        </w:numPr>
        <w:spacing w:line="300" w:lineRule="atLeast"/>
        <w:contextualSpacing/>
        <w:rPr>
          <w:rFonts w:asciiTheme="minorHAnsi" w:hAnsiTheme="minorHAnsi" w:cstheme="minorHAnsi"/>
          <w:b/>
          <w:bCs/>
          <w:color w:val="000000" w:themeColor="text1"/>
          <w:sz w:val="22"/>
          <w:szCs w:val="22"/>
          <w:lang w:eastAsia="en-IE"/>
        </w:rPr>
      </w:pPr>
      <w:r w:rsidRPr="00F803AD">
        <w:rPr>
          <w:rFonts w:asciiTheme="minorHAnsi" w:hAnsiTheme="minorHAnsi" w:cstheme="minorHAnsi"/>
          <w:color w:val="000000" w:themeColor="text1"/>
          <w:sz w:val="22"/>
          <w:szCs w:val="22"/>
          <w:lang w:eastAsia="en-IE"/>
        </w:rPr>
        <w:t xml:space="preserve">Provide clear, actionable analysis that can directly inform brand, </w:t>
      </w:r>
      <w:r w:rsidR="7AB89F2D" w:rsidRPr="00F803AD">
        <w:rPr>
          <w:rFonts w:asciiTheme="minorHAnsi" w:hAnsiTheme="minorHAnsi" w:cstheme="minorHAnsi"/>
          <w:color w:val="000000" w:themeColor="text1"/>
          <w:sz w:val="22"/>
          <w:szCs w:val="22"/>
          <w:lang w:eastAsia="en-IE"/>
        </w:rPr>
        <w:t>communications,</w:t>
      </w:r>
      <w:r w:rsidRPr="00F803AD">
        <w:rPr>
          <w:rFonts w:asciiTheme="minorHAnsi" w:hAnsiTheme="minorHAnsi" w:cstheme="minorHAnsi"/>
          <w:color w:val="000000" w:themeColor="text1"/>
          <w:sz w:val="22"/>
          <w:szCs w:val="22"/>
          <w:lang w:eastAsia="en-IE"/>
        </w:rPr>
        <w:t xml:space="preserve"> and student recruitment strategy</w:t>
      </w:r>
      <w:r w:rsidRPr="00F803AD">
        <w:rPr>
          <w:rFonts w:asciiTheme="minorHAnsi" w:hAnsiTheme="minorHAnsi" w:cstheme="minorHAnsi"/>
          <w:sz w:val="22"/>
          <w:szCs w:val="22"/>
        </w:rPr>
        <w:br/>
      </w:r>
    </w:p>
    <w:p w14:paraId="65CD59F8" w14:textId="4A0C9863" w:rsidR="00CD7377" w:rsidRPr="00393B8B" w:rsidRDefault="00EF5933" w:rsidP="5DC5F0D1">
      <w:pPr>
        <w:pStyle w:val="Heading3"/>
        <w:tabs>
          <w:tab w:val="left" w:pos="461"/>
        </w:tabs>
        <w:spacing w:line="276" w:lineRule="auto"/>
        <w:ind w:left="0" w:firstLine="0"/>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 xml:space="preserve">The brand tracking will examine: </w:t>
      </w:r>
      <w:r w:rsidR="00CD7377" w:rsidRPr="00393B8B">
        <w:rPr>
          <w:rFonts w:asciiTheme="minorHAnsi" w:eastAsia="Times New Roman" w:hAnsiTheme="minorHAnsi" w:cstheme="minorHAnsi"/>
          <w:color w:val="000000" w:themeColor="text1"/>
          <w:sz w:val="22"/>
          <w:szCs w:val="22"/>
          <w:lang w:val="en-GB" w:eastAsia="en-IE"/>
        </w:rPr>
        <w:br/>
      </w:r>
    </w:p>
    <w:p w14:paraId="1201697F" w14:textId="77777777" w:rsidR="00CD7377" w:rsidRPr="00393B8B" w:rsidRDefault="00CD7377" w:rsidP="00CD7377">
      <w:pPr>
        <w:pStyle w:val="Heading3"/>
        <w:numPr>
          <w:ilvl w:val="0"/>
          <w:numId w:val="40"/>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Spontaneous and prompted awareness of TU Dublin and other Irish universities</w:t>
      </w:r>
    </w:p>
    <w:p w14:paraId="5B38DDEA" w14:textId="77777777" w:rsidR="00CD7377" w:rsidRPr="00393B8B" w:rsidRDefault="00CD7377" w:rsidP="00CD7377">
      <w:pPr>
        <w:pStyle w:val="Heading3"/>
        <w:numPr>
          <w:ilvl w:val="0"/>
          <w:numId w:val="40"/>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Perceptions of TU Dublin’s brand attributes versus key competitors</w:t>
      </w:r>
    </w:p>
    <w:p w14:paraId="2FA63D5D" w14:textId="77777777" w:rsidR="00CD7377" w:rsidRPr="00393B8B" w:rsidRDefault="00CD7377" w:rsidP="00CD7377">
      <w:pPr>
        <w:pStyle w:val="Heading3"/>
        <w:numPr>
          <w:ilvl w:val="0"/>
          <w:numId w:val="40"/>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Awareness of advertising and communications by Higher Education institutions</w:t>
      </w:r>
    </w:p>
    <w:p w14:paraId="178CED15" w14:textId="0329C3EC" w:rsidR="00CD7377" w:rsidRPr="00393B8B" w:rsidRDefault="00CD7377" w:rsidP="00CD7377">
      <w:pPr>
        <w:pStyle w:val="Heading3"/>
        <w:numPr>
          <w:ilvl w:val="0"/>
          <w:numId w:val="40"/>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Prompted awareness and evaluation of TU Dublin campaigns</w:t>
      </w:r>
      <w:r w:rsidR="00593913" w:rsidRPr="00393B8B">
        <w:rPr>
          <w:rFonts w:asciiTheme="minorHAnsi" w:eastAsia="Times New Roman" w:hAnsiTheme="minorHAnsi" w:cstheme="minorHAnsi"/>
          <w:color w:val="000000" w:themeColor="text1"/>
          <w:sz w:val="22"/>
          <w:szCs w:val="22"/>
          <w:lang w:val="en-GB" w:eastAsia="en-IE"/>
        </w:rPr>
        <w:t xml:space="preserve">, </w:t>
      </w:r>
      <w:r w:rsidRPr="00393B8B">
        <w:rPr>
          <w:rFonts w:asciiTheme="minorHAnsi" w:eastAsia="Times New Roman" w:hAnsiTheme="minorHAnsi" w:cstheme="minorHAnsi"/>
          <w:color w:val="000000" w:themeColor="text1"/>
          <w:sz w:val="22"/>
          <w:szCs w:val="22"/>
          <w:lang w:val="en-GB" w:eastAsia="en-IE"/>
        </w:rPr>
        <w:t>including exposure to creative assets</w:t>
      </w:r>
    </w:p>
    <w:p w14:paraId="44D8DAEE" w14:textId="77777777" w:rsidR="00CD7377" w:rsidRPr="00393B8B" w:rsidRDefault="00CD7377" w:rsidP="00CD7377">
      <w:pPr>
        <w:pStyle w:val="Heading3"/>
        <w:numPr>
          <w:ilvl w:val="0"/>
          <w:numId w:val="40"/>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Demographic profiling, including media consumption and education background</w:t>
      </w:r>
    </w:p>
    <w:p w14:paraId="49868204" w14:textId="1E0D7724" w:rsidR="00CD7377" w:rsidRPr="00393B8B" w:rsidRDefault="001D7855" w:rsidP="00CD7377">
      <w:pPr>
        <w:pStyle w:val="Heading3"/>
        <w:numPr>
          <w:ilvl w:val="0"/>
          <w:numId w:val="40"/>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IE" w:eastAsia="en-IE"/>
        </w:rPr>
        <w:t xml:space="preserve">For </w:t>
      </w:r>
      <w:r w:rsidR="000E2857" w:rsidRPr="00393B8B">
        <w:rPr>
          <w:rFonts w:asciiTheme="minorHAnsi" w:eastAsia="Times New Roman" w:hAnsiTheme="minorHAnsi" w:cstheme="minorHAnsi"/>
          <w:color w:val="000000" w:themeColor="text1"/>
          <w:sz w:val="22"/>
          <w:szCs w:val="22"/>
          <w:lang w:val="en-GB" w:eastAsia="en-IE"/>
        </w:rPr>
        <w:t xml:space="preserve">those </w:t>
      </w:r>
      <w:r w:rsidR="00CD7377" w:rsidRPr="00393B8B">
        <w:rPr>
          <w:rFonts w:asciiTheme="minorHAnsi" w:eastAsia="Times New Roman" w:hAnsiTheme="minorHAnsi" w:cstheme="minorHAnsi"/>
          <w:color w:val="000000" w:themeColor="text1"/>
          <w:sz w:val="22"/>
          <w:szCs w:val="22"/>
          <w:lang w:val="en-GB" w:eastAsia="en-IE"/>
        </w:rPr>
        <w:t>aged 16-24 and parents</w:t>
      </w:r>
      <w:r w:rsidR="000E2857" w:rsidRPr="00393B8B">
        <w:rPr>
          <w:rFonts w:asciiTheme="minorHAnsi" w:eastAsia="Times New Roman" w:hAnsiTheme="minorHAnsi" w:cstheme="minorHAnsi"/>
          <w:color w:val="000000" w:themeColor="text1"/>
          <w:sz w:val="22"/>
          <w:szCs w:val="22"/>
          <w:lang w:val="en-GB" w:eastAsia="en-IE"/>
        </w:rPr>
        <w:t xml:space="preserve">/guardians </w:t>
      </w:r>
      <w:r w:rsidR="00CD7377" w:rsidRPr="00393B8B">
        <w:rPr>
          <w:rFonts w:asciiTheme="minorHAnsi" w:eastAsia="Times New Roman" w:hAnsiTheme="minorHAnsi" w:cstheme="minorHAnsi"/>
          <w:color w:val="000000" w:themeColor="text1"/>
          <w:sz w:val="22"/>
          <w:szCs w:val="22"/>
          <w:lang w:val="en-GB" w:eastAsia="en-IE"/>
        </w:rPr>
        <w:t>of this age group</w:t>
      </w:r>
      <w:r w:rsidR="00CB44BB" w:rsidRPr="00393B8B">
        <w:rPr>
          <w:rFonts w:asciiTheme="minorHAnsi" w:eastAsia="Times New Roman" w:hAnsiTheme="minorHAnsi" w:cstheme="minorHAnsi"/>
          <w:color w:val="000000" w:themeColor="text1"/>
          <w:sz w:val="22"/>
          <w:szCs w:val="22"/>
          <w:lang w:val="en-GB" w:eastAsia="en-IE"/>
        </w:rPr>
        <w:t xml:space="preserve"> - f</w:t>
      </w:r>
      <w:r w:rsidRPr="00393B8B">
        <w:rPr>
          <w:rFonts w:asciiTheme="minorHAnsi" w:eastAsia="Times New Roman" w:hAnsiTheme="minorHAnsi" w:cstheme="minorHAnsi"/>
          <w:color w:val="000000" w:themeColor="text1"/>
          <w:sz w:val="22"/>
          <w:szCs w:val="22"/>
          <w:lang w:val="en-GB" w:eastAsia="en-IE"/>
        </w:rPr>
        <w:t>actors influencing university choice</w:t>
      </w:r>
    </w:p>
    <w:p w14:paraId="76DC0E4F" w14:textId="77777777" w:rsidR="00CD7377" w:rsidRPr="00393B8B" w:rsidRDefault="00CD7377" w:rsidP="00CD7377">
      <w:pPr>
        <w:spacing w:after="0" w:line="300" w:lineRule="atLeast"/>
        <w:rPr>
          <w:rFonts w:asciiTheme="minorHAnsi" w:eastAsia="Times New Roman" w:hAnsiTheme="minorHAnsi" w:cstheme="minorHAnsi"/>
          <w:color w:val="000000" w:themeColor="text1"/>
          <w:lang w:val="en-GB" w:eastAsia="en-IE"/>
        </w:rPr>
      </w:pPr>
    </w:p>
    <w:p w14:paraId="38F7B7D0" w14:textId="4836BC21" w:rsidR="00717883" w:rsidRPr="00393B8B" w:rsidRDefault="00717883" w:rsidP="00CD7377">
      <w:pPr>
        <w:spacing w:after="0" w:line="300" w:lineRule="atLeast"/>
        <w:rPr>
          <w:rFonts w:asciiTheme="minorHAnsi" w:eastAsia="Times New Roman" w:hAnsiTheme="minorHAnsi" w:cstheme="minorHAnsi"/>
          <w:color w:val="000000" w:themeColor="text1"/>
          <w:lang w:eastAsia="en-IE"/>
        </w:rPr>
      </w:pPr>
      <w:r w:rsidRPr="00393B8B">
        <w:rPr>
          <w:rFonts w:asciiTheme="minorHAnsi" w:eastAsia="Times New Roman" w:hAnsiTheme="minorHAnsi" w:cstheme="minorHAnsi"/>
          <w:color w:val="000000" w:themeColor="text1"/>
          <w:lang w:eastAsia="en-IE"/>
        </w:rPr>
        <w:t xml:space="preserve">The </w:t>
      </w:r>
      <w:r w:rsidR="00CD7377" w:rsidRPr="00393B8B">
        <w:rPr>
          <w:rFonts w:asciiTheme="minorHAnsi" w:eastAsia="Times New Roman" w:hAnsiTheme="minorHAnsi" w:cstheme="minorHAnsi"/>
          <w:color w:val="000000" w:themeColor="text1"/>
          <w:lang w:eastAsia="en-IE"/>
        </w:rPr>
        <w:t>results will be used to</w:t>
      </w:r>
      <w:r w:rsidRPr="00393B8B">
        <w:rPr>
          <w:rFonts w:asciiTheme="minorHAnsi" w:eastAsia="Times New Roman" w:hAnsiTheme="minorHAnsi" w:cstheme="minorHAnsi"/>
          <w:color w:val="000000" w:themeColor="text1"/>
          <w:lang w:eastAsia="en-IE"/>
        </w:rPr>
        <w:t>:</w:t>
      </w:r>
      <w:r w:rsidRPr="00393B8B">
        <w:rPr>
          <w:rFonts w:asciiTheme="minorHAnsi" w:eastAsia="Times New Roman" w:hAnsiTheme="minorHAnsi" w:cstheme="minorHAnsi"/>
          <w:color w:val="000000" w:themeColor="text1"/>
          <w:lang w:eastAsia="en-IE"/>
        </w:rPr>
        <w:br/>
      </w:r>
    </w:p>
    <w:p w14:paraId="125370F8" w14:textId="4B0764A3" w:rsidR="00717883" w:rsidRPr="00393B8B" w:rsidRDefault="00717883" w:rsidP="00717883">
      <w:pPr>
        <w:pStyle w:val="ListParagraph"/>
        <w:numPr>
          <w:ilvl w:val="0"/>
          <w:numId w:val="39"/>
        </w:numPr>
        <w:spacing w:after="200" w:line="276" w:lineRule="auto"/>
        <w:contextualSpacing/>
        <w:rPr>
          <w:rFonts w:asciiTheme="minorHAnsi" w:eastAsia="Calibri" w:hAnsiTheme="minorHAnsi" w:cstheme="minorHAnsi"/>
          <w:sz w:val="22"/>
          <w:szCs w:val="22"/>
        </w:rPr>
      </w:pPr>
      <w:r w:rsidRPr="00393B8B">
        <w:rPr>
          <w:rFonts w:asciiTheme="minorHAnsi" w:hAnsiTheme="minorHAnsi" w:cstheme="minorHAnsi"/>
          <w:color w:val="000000" w:themeColor="text1"/>
          <w:sz w:val="22"/>
          <w:szCs w:val="22"/>
          <w:lang w:eastAsia="en-IE"/>
        </w:rPr>
        <w:t>Measure the year</w:t>
      </w:r>
      <w:r w:rsidRPr="00393B8B">
        <w:rPr>
          <w:rFonts w:asciiTheme="minorHAnsi" w:hAnsiTheme="minorHAnsi" w:cstheme="minorHAnsi"/>
          <w:color w:val="000000" w:themeColor="text1"/>
          <w:sz w:val="22"/>
          <w:szCs w:val="22"/>
          <w:lang w:eastAsia="en-IE"/>
        </w:rPr>
        <w:noBreakHyphen/>
        <w:t>on</w:t>
      </w:r>
      <w:r w:rsidRPr="00393B8B">
        <w:rPr>
          <w:rFonts w:asciiTheme="minorHAnsi" w:hAnsiTheme="minorHAnsi" w:cstheme="minorHAnsi"/>
          <w:color w:val="000000" w:themeColor="text1"/>
          <w:sz w:val="22"/>
          <w:szCs w:val="22"/>
          <w:lang w:eastAsia="en-IE"/>
        </w:rPr>
        <w:noBreakHyphen/>
        <w:t xml:space="preserve">year impact </w:t>
      </w:r>
      <w:r w:rsidR="00A50F40" w:rsidRPr="00393B8B">
        <w:rPr>
          <w:rFonts w:asciiTheme="minorHAnsi" w:hAnsiTheme="minorHAnsi" w:cstheme="minorHAnsi"/>
          <w:color w:val="000000" w:themeColor="text1"/>
          <w:sz w:val="22"/>
          <w:szCs w:val="22"/>
          <w:lang w:eastAsia="en-IE"/>
        </w:rPr>
        <w:t>of our</w:t>
      </w:r>
      <w:r w:rsidRPr="00393B8B">
        <w:rPr>
          <w:rFonts w:asciiTheme="minorHAnsi" w:hAnsiTheme="minorHAnsi" w:cstheme="minorHAnsi"/>
          <w:color w:val="000000" w:themeColor="text1"/>
          <w:sz w:val="22"/>
          <w:szCs w:val="22"/>
          <w:lang w:eastAsia="en-IE"/>
        </w:rPr>
        <w:t xml:space="preserve"> brand </w:t>
      </w:r>
      <w:r w:rsidR="00A50F40" w:rsidRPr="00393B8B">
        <w:rPr>
          <w:rFonts w:asciiTheme="minorHAnsi" w:hAnsiTheme="minorHAnsi" w:cstheme="minorHAnsi"/>
          <w:color w:val="000000" w:themeColor="text1"/>
          <w:sz w:val="22"/>
          <w:szCs w:val="22"/>
          <w:lang w:eastAsia="en-IE"/>
        </w:rPr>
        <w:t xml:space="preserve">campaigns </w:t>
      </w:r>
    </w:p>
    <w:p w14:paraId="26219BBC" w14:textId="3CE6FD09" w:rsidR="00717883" w:rsidRPr="00393B8B" w:rsidRDefault="00717883" w:rsidP="41650D44">
      <w:pPr>
        <w:pStyle w:val="ListParagraph"/>
        <w:numPr>
          <w:ilvl w:val="0"/>
          <w:numId w:val="39"/>
        </w:numPr>
        <w:spacing w:after="200" w:line="276" w:lineRule="auto"/>
        <w:contextualSpacing/>
        <w:rPr>
          <w:rFonts w:asciiTheme="minorHAnsi" w:eastAsia="Calibri" w:hAnsiTheme="minorHAnsi" w:cstheme="minorHAnsi"/>
          <w:sz w:val="22"/>
          <w:szCs w:val="22"/>
        </w:rPr>
      </w:pPr>
      <w:r w:rsidRPr="00393B8B">
        <w:rPr>
          <w:rFonts w:asciiTheme="minorHAnsi" w:hAnsiTheme="minorHAnsi" w:cstheme="minorHAnsi"/>
          <w:color w:val="000000" w:themeColor="text1"/>
          <w:sz w:val="22"/>
          <w:szCs w:val="22"/>
          <w:lang w:eastAsia="en-IE"/>
        </w:rPr>
        <w:t xml:space="preserve">Track changes in awareness, </w:t>
      </w:r>
      <w:r w:rsidR="62A7E1C6" w:rsidRPr="00393B8B">
        <w:rPr>
          <w:rFonts w:asciiTheme="minorHAnsi" w:hAnsiTheme="minorHAnsi" w:cstheme="minorHAnsi"/>
          <w:color w:val="000000" w:themeColor="text1"/>
          <w:sz w:val="22"/>
          <w:szCs w:val="22"/>
          <w:lang w:eastAsia="en-IE"/>
        </w:rPr>
        <w:t>consideration,</w:t>
      </w:r>
      <w:r w:rsidRPr="00393B8B">
        <w:rPr>
          <w:rFonts w:asciiTheme="minorHAnsi" w:hAnsiTheme="minorHAnsi" w:cstheme="minorHAnsi"/>
          <w:color w:val="000000" w:themeColor="text1"/>
          <w:sz w:val="22"/>
          <w:szCs w:val="22"/>
          <w:lang w:eastAsia="en-IE"/>
        </w:rPr>
        <w:t xml:space="preserve"> and perception of TU Dublin </w:t>
      </w:r>
    </w:p>
    <w:p w14:paraId="72603344" w14:textId="6B69E5DF" w:rsidR="00717883" w:rsidRPr="00393B8B" w:rsidRDefault="00717883" w:rsidP="41650D44">
      <w:pPr>
        <w:pStyle w:val="ListParagraph"/>
        <w:numPr>
          <w:ilvl w:val="0"/>
          <w:numId w:val="39"/>
        </w:numPr>
        <w:spacing w:after="200" w:line="276" w:lineRule="auto"/>
        <w:contextualSpacing/>
        <w:rPr>
          <w:rFonts w:asciiTheme="minorHAnsi" w:eastAsia="Calibri" w:hAnsiTheme="minorHAnsi" w:cstheme="minorHAnsi"/>
          <w:sz w:val="22"/>
          <w:szCs w:val="22"/>
        </w:rPr>
      </w:pPr>
      <w:r w:rsidRPr="00393B8B">
        <w:rPr>
          <w:rFonts w:asciiTheme="minorHAnsi" w:hAnsiTheme="minorHAnsi" w:cstheme="minorHAnsi"/>
          <w:color w:val="000000" w:themeColor="text1"/>
          <w:sz w:val="22"/>
          <w:szCs w:val="22"/>
          <w:lang w:eastAsia="en-IE"/>
        </w:rPr>
        <w:t xml:space="preserve">Understand expectations, </w:t>
      </w:r>
      <w:r w:rsidR="24F05AD5" w:rsidRPr="00393B8B">
        <w:rPr>
          <w:rFonts w:asciiTheme="minorHAnsi" w:hAnsiTheme="minorHAnsi" w:cstheme="minorHAnsi"/>
          <w:color w:val="000000" w:themeColor="text1"/>
          <w:sz w:val="22"/>
          <w:szCs w:val="22"/>
          <w:lang w:eastAsia="en-IE"/>
        </w:rPr>
        <w:t>motivations,</w:t>
      </w:r>
      <w:r w:rsidRPr="00393B8B">
        <w:rPr>
          <w:rFonts w:asciiTheme="minorHAnsi" w:hAnsiTheme="minorHAnsi" w:cstheme="minorHAnsi"/>
          <w:color w:val="000000" w:themeColor="text1"/>
          <w:sz w:val="22"/>
          <w:szCs w:val="22"/>
          <w:lang w:eastAsia="en-IE"/>
        </w:rPr>
        <w:t xml:space="preserve"> and decision</w:t>
      </w:r>
      <w:r w:rsidRPr="00393B8B">
        <w:rPr>
          <w:rFonts w:asciiTheme="minorHAnsi" w:hAnsiTheme="minorHAnsi" w:cstheme="minorHAnsi"/>
          <w:sz w:val="22"/>
          <w:szCs w:val="22"/>
        </w:rPr>
        <w:noBreakHyphen/>
      </w:r>
      <w:r w:rsidRPr="00393B8B">
        <w:rPr>
          <w:rFonts w:asciiTheme="minorHAnsi" w:hAnsiTheme="minorHAnsi" w:cstheme="minorHAnsi"/>
          <w:color w:val="000000" w:themeColor="text1"/>
          <w:sz w:val="22"/>
          <w:szCs w:val="22"/>
          <w:lang w:eastAsia="en-IE"/>
        </w:rPr>
        <w:t xml:space="preserve">drivers among </w:t>
      </w:r>
      <w:r w:rsidR="00DE6AEE" w:rsidRPr="00393B8B">
        <w:rPr>
          <w:rFonts w:asciiTheme="minorHAnsi" w:hAnsiTheme="minorHAnsi" w:cstheme="minorHAnsi"/>
          <w:color w:val="000000" w:themeColor="text1"/>
          <w:sz w:val="22"/>
          <w:szCs w:val="22"/>
          <w:lang w:eastAsia="en-IE"/>
        </w:rPr>
        <w:t xml:space="preserve">our </w:t>
      </w:r>
      <w:r w:rsidRPr="00393B8B">
        <w:rPr>
          <w:rFonts w:asciiTheme="minorHAnsi" w:hAnsiTheme="minorHAnsi" w:cstheme="minorHAnsi"/>
          <w:color w:val="000000" w:themeColor="text1"/>
          <w:sz w:val="22"/>
          <w:szCs w:val="22"/>
          <w:lang w:eastAsia="en-IE"/>
        </w:rPr>
        <w:t>priority audiences</w:t>
      </w:r>
    </w:p>
    <w:p w14:paraId="6B8A2C82" w14:textId="130B91CD" w:rsidR="008B530F" w:rsidRPr="00393B8B" w:rsidRDefault="008B530F" w:rsidP="00717883">
      <w:pPr>
        <w:pStyle w:val="ListParagraph"/>
        <w:numPr>
          <w:ilvl w:val="0"/>
          <w:numId w:val="39"/>
        </w:numPr>
        <w:spacing w:after="200" w:line="276" w:lineRule="auto"/>
        <w:contextualSpacing/>
        <w:rPr>
          <w:rFonts w:asciiTheme="minorHAnsi" w:eastAsia="Calibri" w:hAnsiTheme="minorHAnsi" w:cstheme="minorHAnsi"/>
          <w:sz w:val="22"/>
          <w:szCs w:val="22"/>
        </w:rPr>
      </w:pPr>
      <w:r w:rsidRPr="00393B8B">
        <w:rPr>
          <w:rFonts w:asciiTheme="minorHAnsi" w:hAnsiTheme="minorHAnsi" w:cstheme="minorHAnsi"/>
          <w:color w:val="000000" w:themeColor="text1"/>
          <w:sz w:val="22"/>
          <w:szCs w:val="22"/>
          <w:lang w:eastAsia="en-IE"/>
        </w:rPr>
        <w:t xml:space="preserve">Support evidence-based </w:t>
      </w:r>
      <w:r w:rsidR="006F1C1E" w:rsidRPr="00393B8B">
        <w:rPr>
          <w:rFonts w:asciiTheme="minorHAnsi" w:hAnsiTheme="minorHAnsi" w:cstheme="minorHAnsi"/>
          <w:color w:val="000000" w:themeColor="text1"/>
          <w:sz w:val="22"/>
          <w:szCs w:val="22"/>
          <w:lang w:eastAsia="en-IE"/>
        </w:rPr>
        <w:t>marketing</w:t>
      </w:r>
      <w:r w:rsidRPr="00393B8B">
        <w:rPr>
          <w:rFonts w:asciiTheme="minorHAnsi" w:hAnsiTheme="minorHAnsi" w:cstheme="minorHAnsi"/>
          <w:color w:val="000000" w:themeColor="text1"/>
          <w:sz w:val="22"/>
          <w:szCs w:val="22"/>
          <w:lang w:eastAsia="en-IE"/>
        </w:rPr>
        <w:t xml:space="preserve"> and recruitment planning </w:t>
      </w:r>
    </w:p>
    <w:p w14:paraId="20DD0E88" w14:textId="4E12D6A1" w:rsidR="0019512A" w:rsidRPr="00393B8B" w:rsidRDefault="007708A9" w:rsidP="007F7D89">
      <w:pPr>
        <w:pStyle w:val="Heading3"/>
        <w:tabs>
          <w:tab w:val="left" w:pos="461"/>
        </w:tabs>
        <w:spacing w:line="276" w:lineRule="auto"/>
        <w:ind w:left="100"/>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b/>
      </w:r>
      <w:r w:rsidR="0019512A" w:rsidRPr="00393B8B">
        <w:rPr>
          <w:rFonts w:asciiTheme="minorHAnsi" w:eastAsia="Times New Roman" w:hAnsiTheme="minorHAnsi" w:cstheme="minorHAnsi"/>
          <w:color w:val="000000" w:themeColor="text1"/>
          <w:sz w:val="22"/>
          <w:szCs w:val="22"/>
          <w:lang w:val="en-GB" w:eastAsia="en-IE"/>
        </w:rPr>
        <w:t xml:space="preserve">We intend to run the next wave of </w:t>
      </w:r>
      <w:r w:rsidR="000C4B2D" w:rsidRPr="00393B8B">
        <w:rPr>
          <w:rFonts w:asciiTheme="minorHAnsi" w:eastAsia="Times New Roman" w:hAnsiTheme="minorHAnsi" w:cstheme="minorHAnsi"/>
          <w:color w:val="000000" w:themeColor="text1"/>
          <w:sz w:val="22"/>
          <w:szCs w:val="22"/>
          <w:lang w:val="en-GB" w:eastAsia="en-IE"/>
        </w:rPr>
        <w:t xml:space="preserve">brand </w:t>
      </w:r>
      <w:r w:rsidR="0019512A" w:rsidRPr="00393B8B">
        <w:rPr>
          <w:rFonts w:asciiTheme="minorHAnsi" w:eastAsia="Times New Roman" w:hAnsiTheme="minorHAnsi" w:cstheme="minorHAnsi"/>
          <w:color w:val="000000" w:themeColor="text1"/>
          <w:sz w:val="22"/>
          <w:szCs w:val="22"/>
          <w:lang w:val="en-GB" w:eastAsia="en-IE"/>
        </w:rPr>
        <w:t>tracking in early November 2026, with repeat</w:t>
      </w:r>
    </w:p>
    <w:p w14:paraId="5584B1BD" w14:textId="657E6AC4" w:rsidR="0019512A" w:rsidRPr="00393B8B" w:rsidRDefault="007708A9" w:rsidP="007F7D89">
      <w:pPr>
        <w:pStyle w:val="Heading3"/>
        <w:tabs>
          <w:tab w:val="left" w:pos="461"/>
        </w:tabs>
        <w:spacing w:line="276" w:lineRule="auto"/>
        <w:ind w:left="100"/>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b/>
      </w:r>
      <w:r w:rsidR="0019512A" w:rsidRPr="00393B8B">
        <w:rPr>
          <w:rFonts w:asciiTheme="minorHAnsi" w:eastAsia="Times New Roman" w:hAnsiTheme="minorHAnsi" w:cstheme="minorHAnsi"/>
          <w:color w:val="000000" w:themeColor="text1"/>
          <w:sz w:val="22"/>
          <w:szCs w:val="22"/>
          <w:lang w:val="en-GB" w:eastAsia="en-IE"/>
        </w:rPr>
        <w:t>fieldwork each November to ensure methodological consistency and robust year</w:t>
      </w:r>
      <w:r w:rsidR="0019512A" w:rsidRPr="00393B8B">
        <w:rPr>
          <w:rFonts w:asciiTheme="minorHAnsi" w:eastAsia="Times New Roman" w:hAnsiTheme="minorHAnsi" w:cstheme="minorHAnsi"/>
          <w:color w:val="000000" w:themeColor="text1"/>
          <w:sz w:val="22"/>
          <w:szCs w:val="22"/>
          <w:lang w:val="en-GB" w:eastAsia="en-IE"/>
        </w:rPr>
        <w:noBreakHyphen/>
        <w:t>on</w:t>
      </w:r>
      <w:r w:rsidR="0019512A" w:rsidRPr="00393B8B">
        <w:rPr>
          <w:rFonts w:asciiTheme="minorHAnsi" w:eastAsia="Times New Roman" w:hAnsiTheme="minorHAnsi" w:cstheme="minorHAnsi"/>
          <w:color w:val="000000" w:themeColor="text1"/>
          <w:sz w:val="22"/>
          <w:szCs w:val="22"/>
          <w:lang w:val="en-GB" w:eastAsia="en-IE"/>
        </w:rPr>
        <w:noBreakHyphen/>
        <w:t>year</w:t>
      </w:r>
    </w:p>
    <w:p w14:paraId="2CD25421" w14:textId="3DD2DF88" w:rsidR="0019512A" w:rsidRPr="00393B8B" w:rsidRDefault="007708A9" w:rsidP="007F7D89">
      <w:pPr>
        <w:pStyle w:val="Heading3"/>
        <w:tabs>
          <w:tab w:val="left" w:pos="461"/>
        </w:tabs>
        <w:spacing w:line="276" w:lineRule="auto"/>
        <w:ind w:left="100"/>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b/>
      </w:r>
      <w:r w:rsidR="0019512A" w:rsidRPr="00393B8B">
        <w:rPr>
          <w:rFonts w:asciiTheme="minorHAnsi" w:eastAsia="Times New Roman" w:hAnsiTheme="minorHAnsi" w:cstheme="minorHAnsi"/>
          <w:color w:val="000000" w:themeColor="text1"/>
          <w:sz w:val="22"/>
          <w:szCs w:val="22"/>
          <w:lang w:val="en-GB" w:eastAsia="en-IE"/>
        </w:rPr>
        <w:t>comparison.</w:t>
      </w:r>
      <w:r w:rsidR="0019512A" w:rsidRPr="00393B8B">
        <w:rPr>
          <w:rFonts w:asciiTheme="minorHAnsi" w:eastAsia="Times New Roman" w:hAnsiTheme="minorHAnsi" w:cstheme="minorHAnsi"/>
          <w:color w:val="000000" w:themeColor="text1"/>
          <w:sz w:val="22"/>
          <w:szCs w:val="22"/>
          <w:lang w:val="en-GB" w:eastAsia="en-IE"/>
        </w:rPr>
        <w:br/>
      </w:r>
    </w:p>
    <w:p w14:paraId="1BF23681" w14:textId="73395A2D" w:rsidR="0019512A" w:rsidRPr="00393B8B" w:rsidRDefault="0019512A" w:rsidP="00E50451">
      <w:pPr>
        <w:pStyle w:val="Heading3"/>
        <w:tabs>
          <w:tab w:val="left" w:pos="461"/>
        </w:tabs>
        <w:spacing w:line="276" w:lineRule="auto"/>
        <w:ind w:left="100"/>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b/>
        <w:t>Given TU Dublin’s ambition to continue building brand recognition nationally - particularly among school and college</w:t>
      </w:r>
      <w:r w:rsidRPr="00393B8B">
        <w:rPr>
          <w:rFonts w:asciiTheme="minorHAnsi" w:eastAsia="Times New Roman" w:hAnsiTheme="minorHAnsi" w:cstheme="minorHAnsi"/>
          <w:color w:val="000000" w:themeColor="text1"/>
          <w:sz w:val="22"/>
          <w:szCs w:val="22"/>
          <w:lang w:val="en-GB" w:eastAsia="en-IE"/>
        </w:rPr>
        <w:noBreakHyphen/>
        <w:t>going audiences - we anticipate a nationally representative sample of 1,000 adults, with a booster sample of 16</w:t>
      </w:r>
      <w:r w:rsidR="00913A11">
        <w:rPr>
          <w:rFonts w:asciiTheme="minorHAnsi" w:eastAsia="Times New Roman" w:hAnsiTheme="minorHAnsi" w:cstheme="minorHAnsi"/>
          <w:color w:val="000000" w:themeColor="text1"/>
          <w:sz w:val="22"/>
          <w:szCs w:val="22"/>
          <w:lang w:val="en-GB" w:eastAsia="en-IE"/>
        </w:rPr>
        <w:t>-</w:t>
      </w:r>
      <w:r w:rsidRPr="00393B8B">
        <w:rPr>
          <w:rFonts w:asciiTheme="minorHAnsi" w:eastAsia="Times New Roman" w:hAnsiTheme="minorHAnsi" w:cstheme="minorHAnsi"/>
          <w:color w:val="000000" w:themeColor="text1"/>
          <w:sz w:val="22"/>
          <w:szCs w:val="22"/>
          <w:lang w:val="en-GB" w:eastAsia="en-IE"/>
        </w:rPr>
        <w:t>24</w:t>
      </w:r>
      <w:r w:rsidRPr="00393B8B">
        <w:rPr>
          <w:rFonts w:asciiTheme="minorHAnsi" w:eastAsia="Times New Roman" w:hAnsiTheme="minorHAnsi" w:cstheme="minorHAnsi"/>
          <w:color w:val="000000" w:themeColor="text1"/>
          <w:sz w:val="22"/>
          <w:szCs w:val="22"/>
          <w:lang w:val="en-GB" w:eastAsia="en-IE"/>
        </w:rPr>
        <w:noBreakHyphen/>
        <w:t>year</w:t>
      </w:r>
      <w:r w:rsidRPr="00393B8B">
        <w:rPr>
          <w:rFonts w:asciiTheme="minorHAnsi" w:eastAsia="Times New Roman" w:hAnsiTheme="minorHAnsi" w:cstheme="minorHAnsi"/>
          <w:color w:val="000000" w:themeColor="text1"/>
          <w:sz w:val="22"/>
          <w:szCs w:val="22"/>
          <w:lang w:val="en-GB" w:eastAsia="en-IE"/>
        </w:rPr>
        <w:noBreakHyphen/>
        <w:t>olds.</w:t>
      </w:r>
      <w:r w:rsidRPr="00393B8B">
        <w:rPr>
          <w:rFonts w:asciiTheme="minorHAnsi" w:eastAsia="Times New Roman" w:hAnsiTheme="minorHAnsi" w:cstheme="minorHAnsi"/>
          <w:color w:val="000000" w:themeColor="text1"/>
          <w:sz w:val="22"/>
          <w:szCs w:val="22"/>
          <w:lang w:val="en-GB" w:eastAsia="en-IE"/>
        </w:rPr>
        <w:br/>
      </w:r>
    </w:p>
    <w:p w14:paraId="739CD8C4" w14:textId="4DCFF0F4" w:rsidR="00702EDF" w:rsidRPr="00393B8B" w:rsidRDefault="0019512A" w:rsidP="002830AE">
      <w:pPr>
        <w:pStyle w:val="Heading3"/>
        <w:tabs>
          <w:tab w:val="left" w:pos="461"/>
        </w:tabs>
        <w:spacing w:line="276" w:lineRule="auto"/>
        <w:ind w:left="100"/>
        <w:rPr>
          <w:rFonts w:asciiTheme="minorHAnsi" w:eastAsia="Times New Roman" w:hAnsiTheme="minorHAnsi" w:cstheme="minorHAnsi"/>
          <w:color w:val="000000" w:themeColor="text1"/>
          <w:sz w:val="22"/>
          <w:szCs w:val="22"/>
          <w:lang w:val="en-IE" w:eastAsia="en-IE"/>
        </w:rPr>
      </w:pPr>
      <w:r w:rsidRPr="00393B8B">
        <w:rPr>
          <w:rFonts w:asciiTheme="minorHAnsi" w:eastAsia="Times New Roman" w:hAnsiTheme="minorHAnsi" w:cstheme="minorHAnsi"/>
          <w:color w:val="000000" w:themeColor="text1"/>
          <w:sz w:val="22"/>
          <w:szCs w:val="22"/>
          <w:lang w:val="en-GB" w:eastAsia="en-IE"/>
        </w:rPr>
        <w:tab/>
      </w:r>
      <w:r w:rsidR="00E50451" w:rsidRPr="00393B8B">
        <w:rPr>
          <w:rFonts w:asciiTheme="minorHAnsi" w:eastAsia="Times New Roman" w:hAnsiTheme="minorHAnsi" w:cstheme="minorHAnsi"/>
          <w:color w:val="000000" w:themeColor="text1"/>
          <w:sz w:val="22"/>
          <w:szCs w:val="22"/>
          <w:lang w:val="en-IE" w:eastAsia="en-IE"/>
        </w:rPr>
        <w:t>The appointed agency will be required to work to a clearly defined, robust tracking framework and to demonstrate the capability to integrate and amalgamate previous waves of TU Dublin brand tracking data. This will enable the development of a comprehensive, continuous view of brand performance over time and ensure the integrity and comparability of longitudinal insight.</w:t>
      </w:r>
    </w:p>
    <w:p w14:paraId="4FD9D6A1" w14:textId="77777777" w:rsidR="00955C40" w:rsidRPr="00393B8B" w:rsidRDefault="00955C40" w:rsidP="00E50451">
      <w:pPr>
        <w:pStyle w:val="Heading3"/>
        <w:tabs>
          <w:tab w:val="left" w:pos="461"/>
        </w:tabs>
        <w:spacing w:line="276" w:lineRule="auto"/>
        <w:ind w:left="100"/>
        <w:rPr>
          <w:rFonts w:asciiTheme="minorHAnsi" w:eastAsia="Times New Roman" w:hAnsiTheme="minorHAnsi" w:cstheme="minorHAnsi"/>
          <w:color w:val="000000" w:themeColor="text1"/>
          <w:sz w:val="22"/>
          <w:szCs w:val="22"/>
          <w:lang w:val="en-GB" w:eastAsia="en-IE"/>
        </w:rPr>
      </w:pPr>
    </w:p>
    <w:p w14:paraId="47F22B6E" w14:textId="35516D1D" w:rsidR="0019512A" w:rsidRPr="00393B8B" w:rsidRDefault="00E50451" w:rsidP="00E50451">
      <w:pPr>
        <w:pStyle w:val="Heading3"/>
        <w:tabs>
          <w:tab w:val="left" w:pos="461"/>
        </w:tabs>
        <w:spacing w:line="276" w:lineRule="auto"/>
        <w:ind w:left="100"/>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b/>
      </w:r>
      <w:r w:rsidR="005E08EE" w:rsidRPr="00393B8B">
        <w:rPr>
          <w:rFonts w:asciiTheme="minorHAnsi" w:eastAsia="Times New Roman" w:hAnsiTheme="minorHAnsi" w:cstheme="minorHAnsi"/>
          <w:color w:val="000000" w:themeColor="text1"/>
          <w:sz w:val="22"/>
          <w:szCs w:val="22"/>
          <w:lang w:val="en-GB" w:eastAsia="en-IE"/>
        </w:rPr>
        <w:t xml:space="preserve">The successful agency will be required to deliver: </w:t>
      </w:r>
      <w:r w:rsidR="0019512A" w:rsidRPr="00393B8B">
        <w:rPr>
          <w:rFonts w:asciiTheme="minorHAnsi" w:eastAsia="Times New Roman" w:hAnsiTheme="minorHAnsi" w:cstheme="minorHAnsi"/>
          <w:color w:val="000000" w:themeColor="text1"/>
          <w:sz w:val="22"/>
          <w:szCs w:val="22"/>
          <w:lang w:val="en-GB" w:eastAsia="en-IE"/>
        </w:rPr>
        <w:br/>
      </w:r>
    </w:p>
    <w:p w14:paraId="30790476" w14:textId="77777777" w:rsidR="0019512A" w:rsidRPr="00393B8B" w:rsidRDefault="0019512A" w:rsidP="00E50451">
      <w:pPr>
        <w:pStyle w:val="Heading3"/>
        <w:numPr>
          <w:ilvl w:val="0"/>
          <w:numId w:val="41"/>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 comprehensive PowerPoint report with insights, analysis and strategic recommendations</w:t>
      </w:r>
    </w:p>
    <w:p w14:paraId="2DACF31E" w14:textId="77777777" w:rsidR="0019512A" w:rsidRPr="00393B8B" w:rsidRDefault="0019512A" w:rsidP="00E50451">
      <w:pPr>
        <w:pStyle w:val="Heading3"/>
        <w:numPr>
          <w:ilvl w:val="0"/>
          <w:numId w:val="41"/>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Full data tables and cross</w:t>
      </w:r>
      <w:r w:rsidRPr="00393B8B">
        <w:rPr>
          <w:rFonts w:asciiTheme="minorHAnsi" w:eastAsia="Times New Roman" w:hAnsiTheme="minorHAnsi" w:cstheme="minorHAnsi"/>
          <w:color w:val="000000" w:themeColor="text1"/>
          <w:sz w:val="22"/>
          <w:szCs w:val="22"/>
          <w:lang w:val="en-GB" w:eastAsia="en-IE"/>
        </w:rPr>
        <w:noBreakHyphen/>
        <w:t>tabs by key demographic groups</w:t>
      </w:r>
    </w:p>
    <w:p w14:paraId="5EF78DFA" w14:textId="77777777" w:rsidR="0019512A" w:rsidRPr="00393B8B" w:rsidRDefault="0019512A" w:rsidP="00E50451">
      <w:pPr>
        <w:pStyle w:val="Heading3"/>
        <w:numPr>
          <w:ilvl w:val="0"/>
          <w:numId w:val="41"/>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 detailed results presentation to the University Communications &amp; Marketing Team</w:t>
      </w:r>
      <w:r w:rsidRPr="00393B8B">
        <w:rPr>
          <w:rFonts w:asciiTheme="minorHAnsi" w:eastAsia="Times New Roman" w:hAnsiTheme="minorHAnsi" w:cstheme="minorHAnsi"/>
          <w:color w:val="000000" w:themeColor="text1"/>
          <w:sz w:val="22"/>
          <w:szCs w:val="22"/>
          <w:lang w:val="en-GB" w:eastAsia="en-IE"/>
        </w:rPr>
        <w:tab/>
      </w:r>
    </w:p>
    <w:p w14:paraId="5A0EA5FB" w14:textId="77777777" w:rsidR="0019512A" w:rsidRPr="00393B8B" w:rsidRDefault="0019512A" w:rsidP="00CD059E">
      <w:pPr>
        <w:pStyle w:val="Heading3"/>
        <w:numPr>
          <w:ilvl w:val="0"/>
          <w:numId w:val="41"/>
        </w:numPr>
        <w:tabs>
          <w:tab w:val="clear" w:pos="821"/>
          <w:tab w:val="num" w:pos="360"/>
          <w:tab w:val="left" w:pos="461"/>
        </w:tabs>
        <w:spacing w:line="276" w:lineRule="auto"/>
        <w:rPr>
          <w:rFonts w:asciiTheme="minorHAnsi" w:eastAsia="Times New Roman" w:hAnsiTheme="minorHAnsi" w:cstheme="minorHAnsi"/>
          <w:color w:val="000000" w:themeColor="text1"/>
          <w:sz w:val="22"/>
          <w:szCs w:val="22"/>
          <w:lang w:val="en-GB" w:eastAsia="en-IE"/>
        </w:rPr>
      </w:pPr>
      <w:r w:rsidRPr="00393B8B">
        <w:rPr>
          <w:rFonts w:asciiTheme="minorHAnsi" w:eastAsia="Times New Roman" w:hAnsiTheme="minorHAnsi" w:cstheme="minorHAnsi"/>
          <w:color w:val="000000" w:themeColor="text1"/>
          <w:sz w:val="22"/>
          <w:szCs w:val="22"/>
          <w:lang w:val="en-GB" w:eastAsia="en-IE"/>
        </w:rPr>
        <w:t>A shorter executive</w:t>
      </w:r>
      <w:r w:rsidRPr="00393B8B">
        <w:rPr>
          <w:rFonts w:asciiTheme="minorHAnsi" w:eastAsia="Times New Roman" w:hAnsiTheme="minorHAnsi" w:cstheme="minorHAnsi"/>
          <w:color w:val="000000" w:themeColor="text1"/>
          <w:sz w:val="22"/>
          <w:szCs w:val="22"/>
          <w:lang w:val="en-GB" w:eastAsia="en-IE"/>
        </w:rPr>
        <w:noBreakHyphen/>
        <w:t>level presentation for Senior Management</w:t>
      </w:r>
      <w:r w:rsidRPr="00393B8B">
        <w:rPr>
          <w:rFonts w:asciiTheme="minorHAnsi" w:eastAsia="Times New Roman" w:hAnsiTheme="minorHAnsi" w:cstheme="minorHAnsi"/>
          <w:color w:val="000000" w:themeColor="text1"/>
          <w:sz w:val="22"/>
          <w:szCs w:val="22"/>
          <w:lang w:val="en-GB" w:eastAsia="en-IE"/>
        </w:rPr>
        <w:br/>
      </w:r>
    </w:p>
    <w:p w14:paraId="01CD6F57" w14:textId="4493D03C" w:rsidR="008F1E11" w:rsidRPr="00393B8B" w:rsidRDefault="00ED39B1" w:rsidP="1C041335">
      <w:pPr>
        <w:pStyle w:val="xmsonormal"/>
        <w:shd w:val="clear" w:color="auto" w:fill="FFFFFF" w:themeFill="background1"/>
        <w:spacing w:before="0" w:beforeAutospacing="0" w:after="0" w:afterAutospacing="0" w:line="276" w:lineRule="auto"/>
        <w:rPr>
          <w:rFonts w:asciiTheme="minorHAnsi" w:hAnsiTheme="minorHAnsi" w:cstheme="minorHAnsi"/>
          <w:color w:val="000000" w:themeColor="text1"/>
          <w:sz w:val="22"/>
          <w:szCs w:val="22"/>
        </w:rPr>
      </w:pPr>
      <w:r w:rsidRPr="00393B8B">
        <w:rPr>
          <w:rFonts w:asciiTheme="minorHAnsi" w:hAnsiTheme="minorHAnsi" w:cstheme="minorHAnsi"/>
          <w:color w:val="000000"/>
          <w:sz w:val="22"/>
          <w:szCs w:val="22"/>
          <w:bdr w:val="none" w:sz="0" w:space="0" w:color="auto" w:frame="1"/>
        </w:rPr>
        <w:t xml:space="preserve">The </w:t>
      </w:r>
      <w:r w:rsidRPr="00393B8B">
        <w:rPr>
          <w:rFonts w:asciiTheme="minorHAnsi" w:hAnsiTheme="minorHAnsi" w:cstheme="minorHAnsi"/>
          <w:color w:val="000000" w:themeColor="text1"/>
          <w:sz w:val="22"/>
          <w:szCs w:val="22"/>
        </w:rPr>
        <w:t>tender</w:t>
      </w:r>
      <w:r w:rsidR="2F3AE99B" w:rsidRPr="00393B8B">
        <w:rPr>
          <w:rFonts w:asciiTheme="minorHAnsi" w:hAnsiTheme="minorHAnsi" w:cstheme="minorHAnsi"/>
          <w:color w:val="000000" w:themeColor="text1"/>
          <w:sz w:val="22"/>
          <w:szCs w:val="22"/>
        </w:rPr>
        <w:t xml:space="preserve"> purposes and represents TU Dublin’s best estimate of the scope of this Contract.  The requirements may change over the Contract Term. For the avoidance of doubt, the tender assessment will be based on the scope as currently envisaged, and as set out in this RFT and as reflected in the Pricing Schedule.</w:t>
      </w:r>
    </w:p>
    <w:p w14:paraId="211FB257" w14:textId="2C001837" w:rsidR="00F525F2" w:rsidRPr="00393B8B" w:rsidRDefault="00F525F2" w:rsidP="03256C70">
      <w:pPr>
        <w:pStyle w:val="xmsonormal"/>
        <w:shd w:val="clear" w:color="auto" w:fill="FFFFFF" w:themeFill="background1"/>
        <w:spacing w:before="0" w:beforeAutospacing="0" w:after="0" w:afterAutospacing="0" w:line="276" w:lineRule="auto"/>
        <w:jc w:val="both"/>
        <w:rPr>
          <w:rStyle w:val="cf01"/>
          <w:rFonts w:asciiTheme="minorHAnsi" w:hAnsiTheme="minorHAnsi" w:cstheme="minorHAnsi"/>
          <w:sz w:val="22"/>
          <w:szCs w:val="22"/>
        </w:rPr>
      </w:pPr>
    </w:p>
    <w:p w14:paraId="0127A278" w14:textId="3BB81C3A" w:rsidR="008F1E11" w:rsidRPr="00393B8B" w:rsidRDefault="4E0D4925" w:rsidP="00C42021">
      <w:pPr>
        <w:pStyle w:val="xmsonormal"/>
        <w:shd w:val="clear" w:color="auto" w:fill="FFFFFF" w:themeFill="background1"/>
        <w:spacing w:before="0" w:beforeAutospacing="0" w:after="0" w:afterAutospacing="0" w:line="276" w:lineRule="auto"/>
        <w:jc w:val="both"/>
        <w:rPr>
          <w:rFonts w:asciiTheme="minorHAnsi" w:hAnsiTheme="minorHAnsi" w:cstheme="minorHAnsi"/>
          <w:color w:val="000000"/>
          <w:sz w:val="22"/>
          <w:szCs w:val="22"/>
          <w:bdr w:val="none" w:sz="0" w:space="0" w:color="auto" w:frame="1"/>
          <w:lang w:val="en-IE"/>
        </w:rPr>
      </w:pPr>
      <w:r w:rsidRPr="00393B8B">
        <w:rPr>
          <w:rFonts w:asciiTheme="minorHAnsi" w:hAnsiTheme="minorHAnsi" w:cstheme="minorHAnsi"/>
          <w:color w:val="000000"/>
          <w:sz w:val="22"/>
          <w:szCs w:val="22"/>
          <w:bdr w:val="none" w:sz="0" w:space="0" w:color="auto" w:frame="1"/>
          <w:lang w:val="en-IE"/>
        </w:rPr>
        <w:t>Tenders must note expressly, clearly identify and demonstrate all particulars, merits, unique advantages and innovative features of their proposal.</w:t>
      </w:r>
    </w:p>
    <w:p w14:paraId="68907B48" w14:textId="77777777" w:rsidR="008F1E11" w:rsidRPr="00393B8B" w:rsidRDefault="008F1E11" w:rsidP="00C42021">
      <w:pPr>
        <w:pStyle w:val="xmsonormal"/>
        <w:shd w:val="clear" w:color="auto" w:fill="FFFFFF"/>
        <w:spacing w:before="0" w:beforeAutospacing="0" w:after="0" w:afterAutospacing="0" w:line="276" w:lineRule="auto"/>
        <w:jc w:val="both"/>
        <w:rPr>
          <w:rFonts w:asciiTheme="minorHAnsi" w:hAnsiTheme="minorHAnsi" w:cstheme="minorHAnsi"/>
          <w:color w:val="000000"/>
          <w:sz w:val="22"/>
          <w:szCs w:val="22"/>
          <w:bdr w:val="none" w:sz="0" w:space="0" w:color="auto" w:frame="1"/>
          <w:lang w:val="en-IE"/>
        </w:rPr>
      </w:pPr>
    </w:p>
    <w:p w14:paraId="1EFC9F8E" w14:textId="724D8F42" w:rsidR="587953D2" w:rsidRPr="00393B8B" w:rsidRDefault="3F7B41BC" w:rsidP="1C041335">
      <w:pPr>
        <w:rPr>
          <w:rFonts w:asciiTheme="minorHAnsi" w:hAnsiTheme="minorHAnsi" w:cstheme="minorHAnsi"/>
        </w:rPr>
      </w:pPr>
      <w:r w:rsidRPr="00393B8B">
        <w:rPr>
          <w:rFonts w:asciiTheme="minorHAnsi" w:hAnsiTheme="minorHAnsi" w:cstheme="minorHAnsi"/>
        </w:rPr>
        <w:t>The award of any contract is subject to the successful tenderer meeting the required specification and standards as set out in this RFT. Should the required specification and standards not be met, TU Dublin reserves the right to cancel the contract and to award any contract to the next highest-ranked Tenderer.</w:t>
      </w:r>
      <w:r w:rsidR="1F38BBCE" w:rsidRPr="00393B8B">
        <w:rPr>
          <w:rFonts w:asciiTheme="minorHAnsi" w:hAnsiTheme="minorHAnsi" w:cstheme="minorHAnsi"/>
          <w:lang w:val="en-GB"/>
        </w:rPr>
        <w:t xml:space="preserve">Meetings for the purpose of verification/clarification may be carried out with appropriate tenderers as a facet of the evaluation process in order to identify the most economically advantageous tender prior to the establishment of the contract. Such meetings may be required </w:t>
      </w:r>
      <w:r w:rsidR="6167C80F" w:rsidRPr="00393B8B">
        <w:rPr>
          <w:rFonts w:asciiTheme="minorHAnsi" w:hAnsiTheme="minorHAnsi" w:cstheme="minorHAnsi"/>
          <w:lang w:val="en-GB"/>
        </w:rPr>
        <w:t>to</w:t>
      </w:r>
      <w:r w:rsidR="1F38BBCE" w:rsidRPr="00393B8B">
        <w:rPr>
          <w:rFonts w:asciiTheme="minorHAnsi" w:hAnsiTheme="minorHAnsi" w:cstheme="minorHAnsi"/>
          <w:lang w:val="en-GB"/>
        </w:rPr>
        <w:t xml:space="preserve"> verify the scores achieved by tenderers in respect of their written tenders.  For the avoidance of doubt, tenderers should note that mere performance at interview will not of itself be evaluated. </w:t>
      </w:r>
      <w:r w:rsidR="6167C80F" w:rsidRPr="00393B8B">
        <w:rPr>
          <w:rFonts w:asciiTheme="minorHAnsi" w:hAnsiTheme="minorHAnsi" w:cstheme="minorHAnsi"/>
          <w:lang w:val="en-GB"/>
        </w:rPr>
        <w:t>If</w:t>
      </w:r>
      <w:r w:rsidR="1F38BBCE" w:rsidRPr="00393B8B">
        <w:rPr>
          <w:rFonts w:asciiTheme="minorHAnsi" w:hAnsiTheme="minorHAnsi" w:cstheme="minorHAnsi"/>
          <w:lang w:val="en-GB"/>
        </w:rPr>
        <w:t xml:space="preserve"> such meetings are required, information regarding location and times will be communicated to the chosen tenderers. </w:t>
      </w:r>
      <w:r w:rsidR="6167C80F" w:rsidRPr="00393B8B">
        <w:rPr>
          <w:rFonts w:asciiTheme="minorHAnsi" w:hAnsiTheme="minorHAnsi" w:cstheme="minorHAnsi"/>
          <w:lang w:val="en-GB"/>
        </w:rPr>
        <w:t>To</w:t>
      </w:r>
      <w:r w:rsidR="1F38BBCE" w:rsidRPr="00393B8B">
        <w:rPr>
          <w:rFonts w:asciiTheme="minorHAnsi" w:hAnsiTheme="minorHAnsi" w:cstheme="minorHAnsi"/>
          <w:lang w:val="en-GB"/>
        </w:rPr>
        <w:t xml:space="preserve"> ensure the optimum effectiveness of such meetings, it is strongly recommended that the key personnel proposed to manage this contract on the part of the tenderer in question should attend.  </w:t>
      </w:r>
      <w:r w:rsidR="1F38BBCE" w:rsidRPr="00393B8B">
        <w:rPr>
          <w:rFonts w:asciiTheme="minorHAnsi" w:hAnsiTheme="minorHAnsi" w:cstheme="minorHAnsi"/>
        </w:rPr>
        <w:t>  </w:t>
      </w:r>
    </w:p>
    <w:tbl>
      <w:tblPr>
        <w:tblStyle w:val="TableGrid2"/>
        <w:tblW w:w="9527" w:type="dxa"/>
        <w:tblInd w:w="-318" w:type="dxa"/>
        <w:shd w:val="clear" w:color="auto" w:fill="7B7B7B"/>
        <w:tblLayout w:type="fixed"/>
        <w:tblLook w:val="04A0" w:firstRow="1" w:lastRow="0" w:firstColumn="1" w:lastColumn="0" w:noHBand="0" w:noVBand="1"/>
      </w:tblPr>
      <w:tblGrid>
        <w:gridCol w:w="9527"/>
      </w:tblGrid>
      <w:tr w:rsidR="00C2425E" w:rsidRPr="00056D09" w14:paraId="1D6883DE" w14:textId="77777777" w:rsidTr="0046474D">
        <w:trPr>
          <w:trHeight w:hRule="exact" w:val="340"/>
        </w:trPr>
        <w:tc>
          <w:tcPr>
            <w:tcW w:w="9527" w:type="dxa"/>
            <w:tcBorders>
              <w:top w:val="single" w:sz="4" w:space="0" w:color="auto"/>
              <w:left w:val="single" w:sz="4" w:space="0" w:color="auto"/>
              <w:bottom w:val="single" w:sz="4" w:space="0" w:color="auto"/>
              <w:right w:val="single" w:sz="4" w:space="0" w:color="auto"/>
            </w:tcBorders>
            <w:shd w:val="clear" w:color="auto" w:fill="9CC2E5"/>
            <w:hideMark/>
          </w:tcPr>
          <w:p w14:paraId="2F2AF0E6" w14:textId="77777777" w:rsidR="000D4469" w:rsidRPr="00056D09" w:rsidRDefault="000D4469" w:rsidP="000D4469">
            <w:pPr>
              <w:jc w:val="both"/>
              <w:rPr>
                <w:rFonts w:cs="Times New Roman"/>
                <w:b/>
                <w:color w:val="3B3838"/>
                <w:sz w:val="28"/>
                <w:szCs w:val="28"/>
              </w:rPr>
            </w:pPr>
            <w:r w:rsidRPr="00056D09">
              <w:rPr>
                <w:rFonts w:cs="Times New Roman"/>
                <w:b/>
                <w:sz w:val="28"/>
                <w:szCs w:val="28"/>
              </w:rPr>
              <w:t>SECTION A: REQUIREMENTS</w:t>
            </w:r>
          </w:p>
        </w:tc>
      </w:tr>
    </w:tbl>
    <w:p w14:paraId="4D97AD18" w14:textId="77777777" w:rsidR="000D4469" w:rsidRPr="00056D09" w:rsidRDefault="000D4469" w:rsidP="000D4469">
      <w:pPr>
        <w:spacing w:after="160" w:line="259" w:lineRule="auto"/>
        <w:rPr>
          <w:rFonts w:cs="Times New Roman"/>
          <w:sz w:val="20"/>
          <w:szCs w:val="20"/>
        </w:rPr>
      </w:pPr>
    </w:p>
    <w:tbl>
      <w:tblPr>
        <w:tblStyle w:val="TableGrid2"/>
        <w:tblW w:w="9487" w:type="dxa"/>
        <w:jc w:val="center"/>
        <w:tblLook w:val="04A0" w:firstRow="1" w:lastRow="0" w:firstColumn="1" w:lastColumn="0" w:noHBand="0" w:noVBand="1"/>
      </w:tblPr>
      <w:tblGrid>
        <w:gridCol w:w="806"/>
        <w:gridCol w:w="2126"/>
        <w:gridCol w:w="6555"/>
      </w:tblGrid>
      <w:tr w:rsidR="000D4469" w:rsidRPr="00056D09" w14:paraId="42F68B6C" w14:textId="77777777" w:rsidTr="1C041335">
        <w:trPr>
          <w:jc w:val="center"/>
        </w:trPr>
        <w:tc>
          <w:tcPr>
            <w:tcW w:w="806" w:type="dxa"/>
            <w:tcBorders>
              <w:bottom w:val="single" w:sz="4" w:space="0" w:color="auto"/>
            </w:tcBorders>
            <w:shd w:val="clear" w:color="auto" w:fill="9CC2E5"/>
          </w:tcPr>
          <w:p w14:paraId="4ED85C91" w14:textId="77777777" w:rsidR="000D4469" w:rsidRPr="00056D09" w:rsidRDefault="000D4469" w:rsidP="00D05731">
            <w:pPr>
              <w:spacing w:before="100" w:beforeAutospacing="1" w:after="0"/>
              <w:rPr>
                <w:rFonts w:cs="Times New Roman"/>
                <w:b/>
              </w:rPr>
            </w:pPr>
            <w:r w:rsidRPr="00056D09">
              <w:rPr>
                <w:rFonts w:cs="Times New Roman"/>
                <w:b/>
              </w:rPr>
              <w:t>REF</w:t>
            </w:r>
          </w:p>
        </w:tc>
        <w:tc>
          <w:tcPr>
            <w:tcW w:w="2126" w:type="dxa"/>
            <w:tcBorders>
              <w:bottom w:val="single" w:sz="4" w:space="0" w:color="auto"/>
            </w:tcBorders>
            <w:shd w:val="clear" w:color="auto" w:fill="9CC2E5"/>
          </w:tcPr>
          <w:p w14:paraId="5D640143" w14:textId="77777777" w:rsidR="000D4469" w:rsidRPr="00056D09" w:rsidRDefault="000D4469" w:rsidP="00D05731">
            <w:pPr>
              <w:spacing w:before="100" w:beforeAutospacing="1" w:after="0"/>
              <w:rPr>
                <w:rFonts w:cs="Times New Roman"/>
                <w:b/>
              </w:rPr>
            </w:pPr>
            <w:r w:rsidRPr="00056D09">
              <w:rPr>
                <w:rFonts w:cs="Times New Roman"/>
                <w:b/>
              </w:rPr>
              <w:t>PASS/FAIL CRITERIA</w:t>
            </w:r>
          </w:p>
        </w:tc>
        <w:tc>
          <w:tcPr>
            <w:tcW w:w="6555" w:type="dxa"/>
            <w:shd w:val="clear" w:color="auto" w:fill="9CC2E5"/>
          </w:tcPr>
          <w:p w14:paraId="60915854" w14:textId="77777777" w:rsidR="000D4469" w:rsidRPr="00056D09" w:rsidRDefault="000D4469" w:rsidP="00D05731">
            <w:pPr>
              <w:spacing w:before="100" w:beforeAutospacing="1" w:after="0"/>
              <w:rPr>
                <w:rFonts w:cs="Times New Roman"/>
                <w:b/>
              </w:rPr>
            </w:pPr>
            <w:r w:rsidRPr="00056D09">
              <w:rPr>
                <w:rFonts w:cs="Times New Roman"/>
                <w:b/>
              </w:rPr>
              <w:t>PASS REQUIREMENT</w:t>
            </w:r>
          </w:p>
        </w:tc>
      </w:tr>
      <w:tr w:rsidR="000D4469" w:rsidRPr="00056D09" w14:paraId="4E65D6AE" w14:textId="77777777" w:rsidTr="1C041335">
        <w:trPr>
          <w:jc w:val="center"/>
        </w:trPr>
        <w:tc>
          <w:tcPr>
            <w:tcW w:w="806" w:type="dxa"/>
            <w:shd w:val="clear" w:color="auto" w:fill="9CC2E5"/>
            <w:vAlign w:val="center"/>
          </w:tcPr>
          <w:p w14:paraId="074F8036" w14:textId="77777777" w:rsidR="000D4469" w:rsidRPr="00056D09" w:rsidRDefault="000D4469" w:rsidP="00D05731">
            <w:pPr>
              <w:spacing w:before="100" w:beforeAutospacing="1" w:after="0"/>
              <w:rPr>
                <w:rFonts w:cs="Times New Roman"/>
                <w:b/>
              </w:rPr>
            </w:pPr>
            <w:r w:rsidRPr="00056D09">
              <w:rPr>
                <w:rFonts w:cs="Times New Roman"/>
                <w:b/>
              </w:rPr>
              <w:t>A1</w:t>
            </w:r>
          </w:p>
        </w:tc>
        <w:tc>
          <w:tcPr>
            <w:tcW w:w="2126" w:type="dxa"/>
            <w:shd w:val="clear" w:color="auto" w:fill="9CC2E5"/>
            <w:vAlign w:val="center"/>
          </w:tcPr>
          <w:p w14:paraId="0FF64028" w14:textId="77777777" w:rsidR="000D4469" w:rsidRPr="00056D09" w:rsidRDefault="000D4469" w:rsidP="00D05731">
            <w:pPr>
              <w:spacing w:before="100" w:beforeAutospacing="1" w:after="0"/>
              <w:rPr>
                <w:rFonts w:cs="Times New Roman"/>
                <w:b/>
              </w:rPr>
            </w:pPr>
            <w:r w:rsidRPr="00056D09">
              <w:rPr>
                <w:rFonts w:cs="Times New Roman"/>
                <w:b/>
              </w:rPr>
              <w:t>Applicant Summary</w:t>
            </w:r>
          </w:p>
        </w:tc>
        <w:tc>
          <w:tcPr>
            <w:tcW w:w="6555" w:type="dxa"/>
          </w:tcPr>
          <w:p w14:paraId="7507FC45" w14:textId="77777777" w:rsidR="000D4469" w:rsidRPr="00056D09" w:rsidRDefault="000D4469" w:rsidP="00D05731">
            <w:pPr>
              <w:spacing w:before="100" w:beforeAutospacing="1" w:after="0"/>
              <w:rPr>
                <w:rFonts w:cs="Times New Roman"/>
              </w:rPr>
            </w:pPr>
            <w:r w:rsidRPr="00056D09">
              <w:rPr>
                <w:rFonts w:cs="Times New Roman"/>
              </w:rPr>
              <w:t>Applicants must complete this section. If the Applicant is a grouping, then a separate questionnaire must be completed for each group member.</w:t>
            </w:r>
          </w:p>
        </w:tc>
      </w:tr>
      <w:tr w:rsidR="000D4469" w:rsidRPr="00056D09" w14:paraId="4CD2973E" w14:textId="77777777" w:rsidTr="1C041335">
        <w:trPr>
          <w:trHeight w:val="219"/>
          <w:jc w:val="center"/>
        </w:trPr>
        <w:tc>
          <w:tcPr>
            <w:tcW w:w="806" w:type="dxa"/>
            <w:shd w:val="clear" w:color="auto" w:fill="9CC2E5"/>
            <w:vAlign w:val="center"/>
          </w:tcPr>
          <w:p w14:paraId="33E9B58A" w14:textId="77777777" w:rsidR="000D4469" w:rsidRPr="00056D09" w:rsidRDefault="000D4469" w:rsidP="00D05731">
            <w:pPr>
              <w:spacing w:before="100" w:beforeAutospacing="1" w:after="0"/>
              <w:rPr>
                <w:rFonts w:cs="Times New Roman"/>
                <w:b/>
              </w:rPr>
            </w:pPr>
            <w:r w:rsidRPr="00056D09">
              <w:rPr>
                <w:rFonts w:cs="Times New Roman"/>
                <w:b/>
              </w:rPr>
              <w:t>A2</w:t>
            </w:r>
          </w:p>
        </w:tc>
        <w:tc>
          <w:tcPr>
            <w:tcW w:w="2126" w:type="dxa"/>
            <w:shd w:val="clear" w:color="auto" w:fill="9CC2E5"/>
            <w:vAlign w:val="center"/>
          </w:tcPr>
          <w:p w14:paraId="27E6514A" w14:textId="77777777" w:rsidR="000D4469" w:rsidRPr="00056D09" w:rsidRDefault="000D4469" w:rsidP="00D05731">
            <w:pPr>
              <w:spacing w:before="100" w:beforeAutospacing="1" w:after="0"/>
              <w:rPr>
                <w:rFonts w:cs="Times New Roman"/>
                <w:b/>
              </w:rPr>
            </w:pPr>
            <w:r w:rsidRPr="00056D09">
              <w:rPr>
                <w:rFonts w:cs="Times New Roman"/>
                <w:b/>
              </w:rPr>
              <w:t>Financial</w:t>
            </w:r>
          </w:p>
        </w:tc>
        <w:tc>
          <w:tcPr>
            <w:tcW w:w="6555" w:type="dxa"/>
            <w:vMerge w:val="restart"/>
          </w:tcPr>
          <w:p w14:paraId="49C95BC6" w14:textId="77777777" w:rsidR="000D4469" w:rsidRPr="00056D09" w:rsidRDefault="000D4469" w:rsidP="00D05731">
            <w:pPr>
              <w:spacing w:before="100" w:beforeAutospacing="1" w:after="0"/>
              <w:rPr>
                <w:rFonts w:cs="Times New Roman"/>
              </w:rPr>
            </w:pPr>
            <w:r w:rsidRPr="00056D09">
              <w:rPr>
                <w:rFonts w:cs="Times New Roman"/>
              </w:rPr>
              <w:t xml:space="preserve">Applicants are required to self-declare compliance with the requirements.  Applicants should note that if deemed the most economically advantageous tender, they will be required to provide the evidence self-declared prior to contract award. </w:t>
            </w:r>
          </w:p>
        </w:tc>
      </w:tr>
      <w:tr w:rsidR="000D4469" w:rsidRPr="00056D09" w14:paraId="5FF6C9B5" w14:textId="77777777" w:rsidTr="1C041335">
        <w:trPr>
          <w:trHeight w:val="266"/>
          <w:jc w:val="center"/>
        </w:trPr>
        <w:tc>
          <w:tcPr>
            <w:tcW w:w="806" w:type="dxa"/>
            <w:shd w:val="clear" w:color="auto" w:fill="9CC2E5"/>
            <w:vAlign w:val="center"/>
          </w:tcPr>
          <w:p w14:paraId="4600F6F8" w14:textId="77777777" w:rsidR="000D4469" w:rsidRPr="00056D09" w:rsidRDefault="000D4469" w:rsidP="00D05731">
            <w:pPr>
              <w:spacing w:before="100" w:beforeAutospacing="1" w:after="0"/>
              <w:rPr>
                <w:rFonts w:cs="Times New Roman"/>
                <w:b/>
              </w:rPr>
            </w:pPr>
            <w:r w:rsidRPr="00056D09">
              <w:rPr>
                <w:rFonts w:cs="Times New Roman"/>
                <w:b/>
              </w:rPr>
              <w:t>A3</w:t>
            </w:r>
          </w:p>
        </w:tc>
        <w:tc>
          <w:tcPr>
            <w:tcW w:w="2126" w:type="dxa"/>
            <w:shd w:val="clear" w:color="auto" w:fill="9CC2E5"/>
            <w:vAlign w:val="center"/>
          </w:tcPr>
          <w:p w14:paraId="2E0F72F1" w14:textId="77777777" w:rsidR="000D4469" w:rsidRPr="00056D09" w:rsidRDefault="000D4469" w:rsidP="00D05731">
            <w:pPr>
              <w:spacing w:before="100" w:beforeAutospacing="1" w:after="0"/>
              <w:rPr>
                <w:rFonts w:cs="Times New Roman"/>
                <w:b/>
              </w:rPr>
            </w:pPr>
            <w:r w:rsidRPr="00056D09">
              <w:rPr>
                <w:rFonts w:cs="Times New Roman"/>
                <w:b/>
              </w:rPr>
              <w:t>Tax Compliance</w:t>
            </w:r>
          </w:p>
        </w:tc>
        <w:tc>
          <w:tcPr>
            <w:tcW w:w="6555" w:type="dxa"/>
            <w:vMerge/>
          </w:tcPr>
          <w:p w14:paraId="21B96224" w14:textId="77777777" w:rsidR="000D4469" w:rsidRPr="00056D09" w:rsidRDefault="000D4469" w:rsidP="00D05731">
            <w:pPr>
              <w:spacing w:before="100" w:beforeAutospacing="1" w:after="0"/>
              <w:rPr>
                <w:rFonts w:cs="Times New Roman"/>
              </w:rPr>
            </w:pPr>
          </w:p>
        </w:tc>
      </w:tr>
      <w:tr w:rsidR="000D4469" w:rsidRPr="00056D09" w14:paraId="23772BA6" w14:textId="77777777" w:rsidTr="1C041335">
        <w:trPr>
          <w:jc w:val="center"/>
        </w:trPr>
        <w:tc>
          <w:tcPr>
            <w:tcW w:w="806" w:type="dxa"/>
            <w:shd w:val="clear" w:color="auto" w:fill="9CC2E5"/>
            <w:vAlign w:val="center"/>
          </w:tcPr>
          <w:p w14:paraId="19A4FB4C" w14:textId="77777777" w:rsidR="000D4469" w:rsidRPr="00056D09" w:rsidRDefault="000D4469" w:rsidP="00D05731">
            <w:pPr>
              <w:spacing w:before="100" w:beforeAutospacing="1" w:after="0"/>
              <w:rPr>
                <w:rFonts w:cs="Times New Roman"/>
                <w:b/>
              </w:rPr>
            </w:pPr>
            <w:r w:rsidRPr="00056D09">
              <w:rPr>
                <w:rFonts w:cs="Times New Roman"/>
                <w:b/>
              </w:rPr>
              <w:t>A4</w:t>
            </w:r>
          </w:p>
        </w:tc>
        <w:tc>
          <w:tcPr>
            <w:tcW w:w="2126" w:type="dxa"/>
            <w:shd w:val="clear" w:color="auto" w:fill="9CC2E5"/>
            <w:vAlign w:val="center"/>
          </w:tcPr>
          <w:p w14:paraId="69496494" w14:textId="77777777" w:rsidR="000D4469" w:rsidRPr="00056D09" w:rsidRDefault="000D4469" w:rsidP="00D05731">
            <w:pPr>
              <w:spacing w:before="100" w:beforeAutospacing="1" w:after="0"/>
              <w:rPr>
                <w:rFonts w:cs="Times New Roman"/>
                <w:b/>
              </w:rPr>
            </w:pPr>
            <w:r w:rsidRPr="00056D09">
              <w:rPr>
                <w:rFonts w:cs="Times New Roman"/>
                <w:b/>
              </w:rPr>
              <w:t>Insurance</w:t>
            </w:r>
          </w:p>
        </w:tc>
        <w:tc>
          <w:tcPr>
            <w:tcW w:w="6555" w:type="dxa"/>
            <w:vMerge/>
          </w:tcPr>
          <w:p w14:paraId="3FA47707" w14:textId="77777777" w:rsidR="000D4469" w:rsidRPr="00056D09" w:rsidRDefault="000D4469" w:rsidP="00D05731">
            <w:pPr>
              <w:spacing w:before="100" w:beforeAutospacing="1" w:after="0"/>
              <w:rPr>
                <w:rFonts w:cs="Times New Roman"/>
              </w:rPr>
            </w:pPr>
          </w:p>
        </w:tc>
      </w:tr>
      <w:tr w:rsidR="000D4469" w:rsidRPr="00056D09" w14:paraId="1C583F56" w14:textId="77777777" w:rsidTr="1C041335">
        <w:trPr>
          <w:jc w:val="center"/>
        </w:trPr>
        <w:tc>
          <w:tcPr>
            <w:tcW w:w="806" w:type="dxa"/>
            <w:shd w:val="clear" w:color="auto" w:fill="9CC2E5"/>
            <w:vAlign w:val="center"/>
          </w:tcPr>
          <w:p w14:paraId="2DD24C8F" w14:textId="77777777" w:rsidR="000D4469" w:rsidRPr="00056D09" w:rsidRDefault="000D4469" w:rsidP="00D05731">
            <w:pPr>
              <w:spacing w:before="100" w:beforeAutospacing="1" w:after="0"/>
              <w:rPr>
                <w:rFonts w:cs="Times New Roman"/>
                <w:b/>
              </w:rPr>
            </w:pPr>
            <w:r w:rsidRPr="00056D09">
              <w:rPr>
                <w:rFonts w:cs="Times New Roman"/>
                <w:b/>
              </w:rPr>
              <w:t>A5</w:t>
            </w:r>
          </w:p>
        </w:tc>
        <w:tc>
          <w:tcPr>
            <w:tcW w:w="2126" w:type="dxa"/>
            <w:shd w:val="clear" w:color="auto" w:fill="9CC2E5"/>
            <w:vAlign w:val="center"/>
          </w:tcPr>
          <w:p w14:paraId="77CFC7D6" w14:textId="77777777" w:rsidR="000D4469" w:rsidRPr="00056D09" w:rsidRDefault="000D4469" w:rsidP="00D05731">
            <w:pPr>
              <w:spacing w:before="100" w:beforeAutospacing="1" w:after="0"/>
              <w:rPr>
                <w:rFonts w:cs="Times New Roman"/>
                <w:b/>
              </w:rPr>
            </w:pPr>
            <w:r w:rsidRPr="00056D09">
              <w:rPr>
                <w:rFonts w:cs="Times New Roman"/>
                <w:b/>
              </w:rPr>
              <w:t xml:space="preserve">Previous Experience </w:t>
            </w:r>
          </w:p>
        </w:tc>
        <w:tc>
          <w:tcPr>
            <w:tcW w:w="6555" w:type="dxa"/>
          </w:tcPr>
          <w:p w14:paraId="366FC5B9" w14:textId="452E5214" w:rsidR="000D4469" w:rsidRPr="00126C59" w:rsidRDefault="27885A75" w:rsidP="1C041335">
            <w:pPr>
              <w:spacing w:before="100" w:beforeAutospacing="1" w:after="0"/>
              <w:rPr>
                <w:rFonts w:cs="Times New Roman"/>
              </w:rPr>
            </w:pPr>
            <w:r w:rsidRPr="1C041335">
              <w:rPr>
                <w:rFonts w:cs="Times New Roman"/>
              </w:rPr>
              <w:t xml:space="preserve">Applicants must </w:t>
            </w:r>
            <w:r w:rsidR="34677DB3" w:rsidRPr="1C041335">
              <w:rPr>
                <w:rFonts w:cs="Times New Roman"/>
              </w:rPr>
              <w:t>demonstrate that they have previously</w:t>
            </w:r>
            <w:r w:rsidR="2D61BFCA" w:rsidRPr="1C041335">
              <w:rPr>
                <w:rFonts w:cs="Times New Roman"/>
              </w:rPr>
              <w:t xml:space="preserve"> delivered a minimum of three (3) contracts of a similar nature</w:t>
            </w:r>
            <w:r w:rsidR="5588DFA2" w:rsidRPr="1C041335">
              <w:rPr>
                <w:rFonts w:cs="Times New Roman"/>
              </w:rPr>
              <w:t xml:space="preserve"> and scale </w:t>
            </w:r>
            <w:r w:rsidR="2D61BFCA" w:rsidRPr="1C041335">
              <w:rPr>
                <w:rFonts w:cs="Times New Roman"/>
              </w:rPr>
              <w:t xml:space="preserve">to </w:t>
            </w:r>
            <w:r w:rsidR="0DE69FA5" w:rsidRPr="1C041335">
              <w:rPr>
                <w:rFonts w:cs="Times New Roman"/>
              </w:rPr>
              <w:t>this tender requirement</w:t>
            </w:r>
            <w:r w:rsidR="2D61BFCA" w:rsidRPr="1C041335">
              <w:rPr>
                <w:rFonts w:cs="Times New Roman"/>
              </w:rPr>
              <w:t xml:space="preserve"> in the last three (3) years</w:t>
            </w:r>
            <w:r w:rsidR="4AEFA7C8" w:rsidRPr="1C041335">
              <w:rPr>
                <w:rFonts w:cs="Times New Roman"/>
              </w:rPr>
              <w:t xml:space="preserve"> at least one of which has been</w:t>
            </w:r>
            <w:r w:rsidR="2D61BFCA" w:rsidRPr="1C041335">
              <w:rPr>
                <w:rFonts w:cs="Times New Roman"/>
              </w:rPr>
              <w:t xml:space="preserve"> </w:t>
            </w:r>
            <w:r w:rsidR="2C1DF95E" w:rsidRPr="1C041335">
              <w:rPr>
                <w:rFonts w:cs="Times New Roman"/>
              </w:rPr>
              <w:t>within</w:t>
            </w:r>
            <w:r w:rsidR="2D61BFCA" w:rsidRPr="1C041335">
              <w:rPr>
                <w:rFonts w:cs="Times New Roman"/>
              </w:rPr>
              <w:t xml:space="preserve"> the Public Sector.</w:t>
            </w:r>
            <w:r w:rsidR="5B4EEFEC" w:rsidRPr="1C041335">
              <w:rPr>
                <w:rFonts w:cs="Times New Roman"/>
              </w:rPr>
              <w:t xml:space="preserve"> They must supply contact details and information for three referees to whom they have provided </w:t>
            </w:r>
            <w:r w:rsidR="097657F3" w:rsidRPr="1C041335">
              <w:rPr>
                <w:rFonts w:cs="Times New Roman"/>
              </w:rPr>
              <w:t>comparable</w:t>
            </w:r>
            <w:r w:rsidR="5B4EEFEC" w:rsidRPr="1C041335">
              <w:rPr>
                <w:rFonts w:cs="Times New Roman"/>
              </w:rPr>
              <w:t xml:space="preserve"> services with </w:t>
            </w:r>
            <w:r w:rsidR="097657F3" w:rsidRPr="1C041335">
              <w:rPr>
                <w:rFonts w:cs="Times New Roman"/>
              </w:rPr>
              <w:t>comparable</w:t>
            </w:r>
            <w:r w:rsidR="5B4EEFEC" w:rsidRPr="1C041335">
              <w:rPr>
                <w:rFonts w:cs="Times New Roman"/>
              </w:rPr>
              <w:t xml:space="preserve"> s</w:t>
            </w:r>
            <w:r w:rsidR="2D506573" w:rsidRPr="1C041335">
              <w:rPr>
                <w:rFonts w:cs="Times New Roman"/>
              </w:rPr>
              <w:t>ystem</w:t>
            </w:r>
            <w:r w:rsidR="5B4EEFEC" w:rsidRPr="1C041335">
              <w:rPr>
                <w:rFonts w:cs="Times New Roman"/>
              </w:rPr>
              <w:t xml:space="preserve"> requirements of this </w:t>
            </w:r>
            <w:r w:rsidR="1BAB6077" w:rsidRPr="1C041335">
              <w:rPr>
                <w:rFonts w:cs="Times New Roman"/>
              </w:rPr>
              <w:lastRenderedPageBreak/>
              <w:t xml:space="preserve">tender. </w:t>
            </w:r>
            <w:r w:rsidR="5B4EEFEC" w:rsidRPr="1C041335">
              <w:rPr>
                <w:rFonts w:cs="Times New Roman"/>
              </w:rPr>
              <w:t xml:space="preserve"> </w:t>
            </w:r>
            <w:r w:rsidR="30D2EF6D" w:rsidRPr="1C041335">
              <w:rPr>
                <w:rFonts w:cs="Times New Roman"/>
              </w:rPr>
              <w:t>References must include names and contact details for the clients, previous experience</w:t>
            </w:r>
            <w:r w:rsidR="2DF30984" w:rsidRPr="1C041335">
              <w:rPr>
                <w:rFonts w:cs="Times New Roman"/>
              </w:rPr>
              <w:t xml:space="preserve">.  </w:t>
            </w:r>
          </w:p>
          <w:p w14:paraId="79325E4A" w14:textId="32C8AA22" w:rsidR="000D4469" w:rsidRPr="00056D09" w:rsidRDefault="000D4469" w:rsidP="00D05731">
            <w:pPr>
              <w:spacing w:before="100" w:beforeAutospacing="1" w:after="0"/>
              <w:rPr>
                <w:rFonts w:cs="Times New Roman"/>
              </w:rPr>
            </w:pPr>
          </w:p>
        </w:tc>
      </w:tr>
      <w:tr w:rsidR="000D4469" w:rsidRPr="00056D09" w14:paraId="4D857B13" w14:textId="77777777" w:rsidTr="1C041335">
        <w:trPr>
          <w:trHeight w:val="1617"/>
          <w:jc w:val="center"/>
        </w:trPr>
        <w:tc>
          <w:tcPr>
            <w:tcW w:w="806" w:type="dxa"/>
            <w:shd w:val="clear" w:color="auto" w:fill="9CC2E5"/>
            <w:vAlign w:val="center"/>
          </w:tcPr>
          <w:p w14:paraId="008282DD" w14:textId="77777777" w:rsidR="000D4469" w:rsidRPr="00056D09" w:rsidRDefault="000D4469" w:rsidP="00D05731">
            <w:pPr>
              <w:spacing w:before="100" w:beforeAutospacing="1" w:after="0"/>
              <w:rPr>
                <w:rFonts w:cs="Times New Roman"/>
                <w:b/>
              </w:rPr>
            </w:pPr>
            <w:r w:rsidRPr="00056D09">
              <w:rPr>
                <w:rFonts w:cs="Times New Roman"/>
                <w:b/>
              </w:rPr>
              <w:lastRenderedPageBreak/>
              <w:t>A6</w:t>
            </w:r>
          </w:p>
        </w:tc>
        <w:tc>
          <w:tcPr>
            <w:tcW w:w="2126" w:type="dxa"/>
            <w:shd w:val="clear" w:color="auto" w:fill="9CC2E5"/>
            <w:vAlign w:val="center"/>
          </w:tcPr>
          <w:p w14:paraId="29E309BD" w14:textId="6CD8CD8D" w:rsidR="000D4469" w:rsidRPr="00056D09" w:rsidRDefault="39ED2DE9" w:rsidP="00D05731">
            <w:pPr>
              <w:spacing w:before="100" w:beforeAutospacing="1" w:after="0"/>
              <w:rPr>
                <w:rFonts w:cs="Times New Roman"/>
                <w:b/>
                <w:bCs/>
              </w:rPr>
            </w:pPr>
            <w:r w:rsidRPr="3C41259E">
              <w:rPr>
                <w:rFonts w:cs="Times New Roman"/>
                <w:b/>
                <w:bCs/>
              </w:rPr>
              <w:t>Data</w:t>
            </w:r>
            <w:r w:rsidR="2564745B" w:rsidRPr="3C41259E">
              <w:rPr>
                <w:rFonts w:cs="Times New Roman"/>
                <w:b/>
                <w:bCs/>
              </w:rPr>
              <w:t xml:space="preserve"> </w:t>
            </w:r>
            <w:r w:rsidRPr="3C41259E">
              <w:rPr>
                <w:rFonts w:cs="Times New Roman"/>
                <w:b/>
                <w:bCs/>
              </w:rPr>
              <w:t xml:space="preserve">Protection Compliance </w:t>
            </w:r>
          </w:p>
        </w:tc>
        <w:tc>
          <w:tcPr>
            <w:tcW w:w="6555" w:type="dxa"/>
          </w:tcPr>
          <w:p w14:paraId="05F96D02" w14:textId="77777777" w:rsidR="000D4469" w:rsidRPr="00056D09" w:rsidRDefault="39ED2DE9" w:rsidP="00D05731">
            <w:pPr>
              <w:rPr>
                <w:rFonts w:cs="Times New Roman"/>
              </w:rPr>
            </w:pPr>
            <w:r w:rsidRPr="3C41259E">
              <w:rPr>
                <w:rFonts w:cs="Times New Roman"/>
              </w:rPr>
              <w:t>The Tenderer must ensure the security of Personal Data at all times is in line with the</w:t>
            </w:r>
            <w:r w:rsidRPr="3C41259E">
              <w:rPr>
                <w:rFonts w:cs="Times New Roman"/>
                <w:i/>
                <w:iCs/>
              </w:rPr>
              <w:t xml:space="preserve"> Data Protection Acts 1998 and 2003 a</w:t>
            </w:r>
            <w:r w:rsidRPr="3C41259E">
              <w:rPr>
                <w:rFonts w:cs="Times New Roman"/>
              </w:rPr>
              <w:t xml:space="preserve">nd guidance issued by the Data Protection Commissioner of Ireland. </w:t>
            </w:r>
            <w:r>
              <w:t>Tenderers are required to be compliant under the EU General Data Protection Regulation (GDPR) which came into effect on 25/05/2018. Please confirm compliance.</w:t>
            </w:r>
          </w:p>
          <w:tbl>
            <w:tblPr>
              <w:tblW w:w="0" w:type="auto"/>
              <w:tblLook w:val="04A0" w:firstRow="1" w:lastRow="0" w:firstColumn="1" w:lastColumn="0" w:noHBand="0" w:noVBand="1"/>
            </w:tblPr>
            <w:tblGrid>
              <w:gridCol w:w="2820"/>
              <w:gridCol w:w="2820"/>
            </w:tblGrid>
            <w:tr w:rsidR="000D4469" w:rsidRPr="00056D09" w14:paraId="3A8E2530" w14:textId="77777777" w:rsidTr="0008545B">
              <w:tc>
                <w:tcPr>
                  <w:tcW w:w="2820" w:type="dxa"/>
                  <w:tcBorders>
                    <w:top w:val="single" w:sz="8" w:space="0" w:color="auto"/>
                    <w:left w:val="single" w:sz="8" w:space="0" w:color="auto"/>
                    <w:bottom w:val="single" w:sz="8" w:space="0" w:color="auto"/>
                    <w:right w:val="single" w:sz="8" w:space="0" w:color="auto"/>
                  </w:tcBorders>
                  <w:shd w:val="clear" w:color="auto" w:fill="B4C6E7"/>
                </w:tcPr>
                <w:p w14:paraId="4CD7A06F" w14:textId="77777777" w:rsidR="000D4469" w:rsidRPr="00056D09" w:rsidRDefault="000D4469" w:rsidP="00D05731">
                  <w:pPr>
                    <w:rPr>
                      <w:rFonts w:cs="Times New Roman"/>
                    </w:rPr>
                  </w:pPr>
                  <w:r w:rsidRPr="00056D09">
                    <w:rPr>
                      <w:b/>
                      <w:bCs/>
                      <w:color w:val="000000"/>
                      <w:sz w:val="20"/>
                      <w:szCs w:val="20"/>
                    </w:rPr>
                    <w:t>Compliant Yes/No:</w:t>
                  </w:r>
                </w:p>
              </w:tc>
              <w:tc>
                <w:tcPr>
                  <w:tcW w:w="2820" w:type="dxa"/>
                  <w:tcBorders>
                    <w:top w:val="single" w:sz="8" w:space="0" w:color="auto"/>
                    <w:left w:val="single" w:sz="8" w:space="0" w:color="auto"/>
                    <w:bottom w:val="single" w:sz="8" w:space="0" w:color="auto"/>
                    <w:right w:val="single" w:sz="8" w:space="0" w:color="auto"/>
                  </w:tcBorders>
                  <w:shd w:val="clear" w:color="auto" w:fill="B4C6E7"/>
                </w:tcPr>
                <w:p w14:paraId="07329516" w14:textId="77777777" w:rsidR="000D4469" w:rsidRPr="00056D09" w:rsidRDefault="000D4469" w:rsidP="00D05731">
                  <w:pPr>
                    <w:rPr>
                      <w:rFonts w:cs="Times New Roman"/>
                    </w:rPr>
                  </w:pPr>
                  <w:r w:rsidRPr="00056D09">
                    <w:rPr>
                      <w:b/>
                      <w:bCs/>
                      <w:color w:val="000000"/>
                      <w:sz w:val="20"/>
                      <w:szCs w:val="20"/>
                    </w:rPr>
                    <w:t xml:space="preserve"> </w:t>
                  </w:r>
                </w:p>
              </w:tc>
            </w:tr>
            <w:tr w:rsidR="000D4469" w:rsidRPr="00056D09" w14:paraId="37015AB8" w14:textId="77777777" w:rsidTr="0008545B">
              <w:tc>
                <w:tcPr>
                  <w:tcW w:w="2820" w:type="dxa"/>
                  <w:tcBorders>
                    <w:top w:val="single" w:sz="8" w:space="0" w:color="auto"/>
                    <w:left w:val="single" w:sz="8" w:space="0" w:color="auto"/>
                    <w:bottom w:val="single" w:sz="8" w:space="0" w:color="auto"/>
                    <w:right w:val="single" w:sz="8" w:space="0" w:color="auto"/>
                  </w:tcBorders>
                  <w:shd w:val="clear" w:color="auto" w:fill="B4C6E7"/>
                </w:tcPr>
                <w:p w14:paraId="7A35851D" w14:textId="77777777" w:rsidR="000D4469" w:rsidRPr="00056D09" w:rsidRDefault="000D4469" w:rsidP="00D05731">
                  <w:pPr>
                    <w:rPr>
                      <w:rFonts w:cs="Times New Roman"/>
                    </w:rPr>
                  </w:pPr>
                  <w:r w:rsidRPr="00056D09">
                    <w:rPr>
                      <w:b/>
                      <w:bCs/>
                      <w:color w:val="000000"/>
                      <w:sz w:val="20"/>
                      <w:szCs w:val="20"/>
                    </w:rPr>
                    <w:t>Signature:</w:t>
                  </w:r>
                </w:p>
              </w:tc>
              <w:tc>
                <w:tcPr>
                  <w:tcW w:w="2820" w:type="dxa"/>
                  <w:tcBorders>
                    <w:top w:val="single" w:sz="8" w:space="0" w:color="auto"/>
                    <w:left w:val="single" w:sz="8" w:space="0" w:color="auto"/>
                    <w:bottom w:val="single" w:sz="8" w:space="0" w:color="auto"/>
                    <w:right w:val="single" w:sz="8" w:space="0" w:color="auto"/>
                  </w:tcBorders>
                  <w:shd w:val="clear" w:color="auto" w:fill="B4C6E7"/>
                </w:tcPr>
                <w:p w14:paraId="7240B234" w14:textId="77777777" w:rsidR="000D4469" w:rsidRPr="00056D09" w:rsidRDefault="000D4469" w:rsidP="00D05731">
                  <w:pPr>
                    <w:rPr>
                      <w:rFonts w:cs="Times New Roman"/>
                    </w:rPr>
                  </w:pPr>
                  <w:r w:rsidRPr="00056D09">
                    <w:rPr>
                      <w:b/>
                      <w:bCs/>
                      <w:color w:val="000000"/>
                      <w:sz w:val="20"/>
                      <w:szCs w:val="20"/>
                    </w:rPr>
                    <w:t xml:space="preserve"> </w:t>
                  </w:r>
                </w:p>
              </w:tc>
            </w:tr>
          </w:tbl>
          <w:p w14:paraId="4A0218FD" w14:textId="77777777" w:rsidR="000D4469" w:rsidRPr="00056D09" w:rsidRDefault="000D4469" w:rsidP="00D05731">
            <w:pPr>
              <w:spacing w:before="100" w:beforeAutospacing="1" w:after="0"/>
              <w:rPr>
                <w:rFonts w:cs="Times New Roman"/>
              </w:rPr>
            </w:pPr>
          </w:p>
        </w:tc>
      </w:tr>
      <w:tr w:rsidR="670411A6" w14:paraId="2EDD01F1" w14:textId="77777777" w:rsidTr="1C041335">
        <w:trPr>
          <w:trHeight w:val="300"/>
          <w:jc w:val="center"/>
        </w:trPr>
        <w:tc>
          <w:tcPr>
            <w:tcW w:w="806" w:type="dxa"/>
            <w:shd w:val="clear" w:color="auto" w:fill="9CC2E5"/>
            <w:vAlign w:val="center"/>
          </w:tcPr>
          <w:p w14:paraId="2AE4BDEA" w14:textId="7C00D644" w:rsidR="1F10ECBD" w:rsidRDefault="1F10ECBD" w:rsidP="00D05731">
            <w:pPr>
              <w:rPr>
                <w:rFonts w:cs="Times New Roman"/>
                <w:b/>
                <w:bCs/>
              </w:rPr>
            </w:pPr>
            <w:r w:rsidRPr="670411A6">
              <w:rPr>
                <w:rFonts w:cs="Times New Roman"/>
                <w:b/>
                <w:bCs/>
              </w:rPr>
              <w:t>A7</w:t>
            </w:r>
          </w:p>
        </w:tc>
        <w:tc>
          <w:tcPr>
            <w:tcW w:w="2126" w:type="dxa"/>
            <w:shd w:val="clear" w:color="auto" w:fill="9CC2E5"/>
            <w:vAlign w:val="center"/>
          </w:tcPr>
          <w:p w14:paraId="6CBC4F4D" w14:textId="02CD8872" w:rsidR="1F10ECBD" w:rsidRDefault="1F10ECBD" w:rsidP="00D05731">
            <w:pPr>
              <w:rPr>
                <w:b/>
                <w:bCs/>
              </w:rPr>
            </w:pPr>
            <w:r w:rsidRPr="670411A6">
              <w:rPr>
                <w:b/>
                <w:bCs/>
              </w:rPr>
              <w:t>European Accessibility Act (EAA)</w:t>
            </w:r>
          </w:p>
        </w:tc>
        <w:tc>
          <w:tcPr>
            <w:tcW w:w="6555" w:type="dxa"/>
          </w:tcPr>
          <w:p w14:paraId="3E4D0E7C" w14:textId="4E4AA20B" w:rsidR="758690E4" w:rsidRDefault="758690E4" w:rsidP="00D05731">
            <w:r w:rsidRPr="670411A6">
              <w:t>The European Accessibility Act (Directive (EU) 2019/882) is an EU law that requires key products and services – such as IT equipment, banking, e-commerce, transport ticketing, and digital content – to be accessible for people with disabilities. From 28 June 2025, suppliers must ensure compliance with accessibility standards (e.g. EN 301 549, WCAG 2.1) so that their products and services can be lawfully placed on the EU market.</w:t>
            </w:r>
          </w:p>
          <w:p w14:paraId="676546BA" w14:textId="1C0BD234" w:rsidR="758690E4" w:rsidRDefault="758690E4" w:rsidP="00D05731">
            <w:r w:rsidRPr="670411A6">
              <w:t>Bidders must demonstrate how their product/service complies with the European Accessibility Act (Directive (EU) 2019/882), including reference to relevant standards, accessibility features, and supporting evidence</w:t>
            </w:r>
          </w:p>
        </w:tc>
      </w:tr>
    </w:tbl>
    <w:p w14:paraId="371948C6" w14:textId="77777777" w:rsidR="000D4469" w:rsidRDefault="000D4469" w:rsidP="3C41259E">
      <w:pPr>
        <w:spacing w:after="160" w:line="259" w:lineRule="auto"/>
        <w:rPr>
          <w:rFonts w:cs="Times New Roman"/>
          <w:b/>
          <w:bCs/>
          <w:sz w:val="28"/>
          <w:szCs w:val="28"/>
        </w:rPr>
      </w:pPr>
    </w:p>
    <w:tbl>
      <w:tblPr>
        <w:tblStyle w:val="TableGrid2"/>
        <w:tblW w:w="9498" w:type="dxa"/>
        <w:tblInd w:w="-289" w:type="dxa"/>
        <w:shd w:val="clear" w:color="auto" w:fill="7B7B7B"/>
        <w:tblLayout w:type="fixed"/>
        <w:tblLook w:val="04A0" w:firstRow="1" w:lastRow="0" w:firstColumn="1" w:lastColumn="0" w:noHBand="0" w:noVBand="1"/>
      </w:tblPr>
      <w:tblGrid>
        <w:gridCol w:w="9498"/>
      </w:tblGrid>
      <w:tr w:rsidR="00C2425E" w:rsidRPr="00056D09" w14:paraId="0407D487" w14:textId="77777777" w:rsidTr="005F724A">
        <w:trPr>
          <w:trHeight w:hRule="exact" w:val="340"/>
        </w:trPr>
        <w:tc>
          <w:tcPr>
            <w:tcW w:w="9498" w:type="dxa"/>
            <w:tcBorders>
              <w:top w:val="single" w:sz="4" w:space="0" w:color="auto"/>
              <w:left w:val="single" w:sz="4" w:space="0" w:color="auto"/>
              <w:bottom w:val="single" w:sz="4" w:space="0" w:color="auto"/>
              <w:right w:val="single" w:sz="4" w:space="0" w:color="auto"/>
            </w:tcBorders>
            <w:shd w:val="clear" w:color="auto" w:fill="9CC2E5"/>
            <w:hideMark/>
          </w:tcPr>
          <w:p w14:paraId="73C5BD9B" w14:textId="77777777" w:rsidR="000D4469" w:rsidRPr="00056D09" w:rsidRDefault="000D4469" w:rsidP="000D4469">
            <w:pPr>
              <w:tabs>
                <w:tab w:val="left" w:pos="7725"/>
              </w:tabs>
              <w:jc w:val="both"/>
              <w:rPr>
                <w:rFonts w:cs="Times New Roman"/>
                <w:b/>
                <w:sz w:val="28"/>
                <w:szCs w:val="28"/>
              </w:rPr>
            </w:pPr>
            <w:r w:rsidRPr="00056D09">
              <w:rPr>
                <w:rFonts w:cs="Times New Roman"/>
                <w:b/>
                <w:sz w:val="28"/>
                <w:szCs w:val="28"/>
              </w:rPr>
              <w:t>SECTION 1: PASS/FAIL CRITERIA</w:t>
            </w:r>
            <w:r w:rsidRPr="00056D09">
              <w:rPr>
                <w:rFonts w:cs="Times New Roman"/>
                <w:b/>
                <w:sz w:val="28"/>
                <w:szCs w:val="28"/>
              </w:rPr>
              <w:tab/>
            </w:r>
          </w:p>
        </w:tc>
      </w:tr>
    </w:tbl>
    <w:p w14:paraId="3B710434" w14:textId="77777777" w:rsidR="000D4469" w:rsidRPr="00056D09" w:rsidRDefault="000D4469" w:rsidP="000D4469">
      <w:pPr>
        <w:jc w:val="both"/>
        <w:rPr>
          <w:rFonts w:cs="Arial"/>
        </w:rPr>
      </w:pPr>
    </w:p>
    <w:tbl>
      <w:tblPr>
        <w:tblStyle w:val="TableGrid2"/>
        <w:tblW w:w="9487" w:type="dxa"/>
        <w:jc w:val="center"/>
        <w:tblLook w:val="04A0" w:firstRow="1" w:lastRow="0" w:firstColumn="1" w:lastColumn="0" w:noHBand="0" w:noVBand="1"/>
      </w:tblPr>
      <w:tblGrid>
        <w:gridCol w:w="2932"/>
        <w:gridCol w:w="6555"/>
      </w:tblGrid>
      <w:tr w:rsidR="000D4469" w:rsidRPr="00056D09" w14:paraId="17B3C680" w14:textId="77777777" w:rsidTr="783E3C02">
        <w:trPr>
          <w:trHeight w:val="838"/>
          <w:jc w:val="center"/>
        </w:trPr>
        <w:tc>
          <w:tcPr>
            <w:tcW w:w="9487" w:type="dxa"/>
            <w:gridSpan w:val="2"/>
            <w:tcBorders>
              <w:bottom w:val="single" w:sz="4" w:space="0" w:color="auto"/>
            </w:tcBorders>
            <w:shd w:val="clear" w:color="auto" w:fill="9CC2E5"/>
          </w:tcPr>
          <w:p w14:paraId="79BB0B77" w14:textId="77777777" w:rsidR="000D4469" w:rsidRPr="00056D09" w:rsidRDefault="000D4469" w:rsidP="000D4469">
            <w:pPr>
              <w:spacing w:before="100" w:beforeAutospacing="1" w:after="0"/>
              <w:rPr>
                <w:rFonts w:cs="Times New Roman"/>
                <w:b/>
              </w:rPr>
            </w:pPr>
            <w:r w:rsidRPr="00056D09">
              <w:rPr>
                <w:rFonts w:cs="Times New Roman"/>
                <w:b/>
              </w:rPr>
              <w:t>A1. APPLICANT SUMMARY                                                                                                                                       Weighting: Pass/Fail only                                                                                                                                          Pass requirement: Applicants must complete this section</w:t>
            </w:r>
          </w:p>
        </w:tc>
      </w:tr>
      <w:tr w:rsidR="000D4469" w:rsidRPr="00056D09" w14:paraId="1EF83DF2" w14:textId="77777777" w:rsidTr="783E3C02">
        <w:trPr>
          <w:trHeight w:val="469"/>
          <w:jc w:val="center"/>
        </w:trPr>
        <w:tc>
          <w:tcPr>
            <w:tcW w:w="2932" w:type="dxa"/>
            <w:shd w:val="clear" w:color="auto" w:fill="9CC2E5"/>
            <w:vAlign w:val="center"/>
          </w:tcPr>
          <w:p w14:paraId="66D2D020" w14:textId="77777777" w:rsidR="000D4469" w:rsidRPr="00056D09" w:rsidRDefault="000D4469" w:rsidP="000D4469">
            <w:pPr>
              <w:spacing w:before="100" w:beforeAutospacing="1" w:after="0"/>
              <w:jc w:val="both"/>
              <w:rPr>
                <w:rFonts w:cs="Times New Roman"/>
                <w:b/>
              </w:rPr>
            </w:pPr>
            <w:r w:rsidRPr="00056D09">
              <w:rPr>
                <w:rFonts w:cs="Times New Roman"/>
                <w:b/>
              </w:rPr>
              <w:t>Organisation Name</w:t>
            </w:r>
          </w:p>
        </w:tc>
        <w:tc>
          <w:tcPr>
            <w:tcW w:w="6555" w:type="dxa"/>
            <w:vAlign w:val="center"/>
          </w:tcPr>
          <w:p w14:paraId="40873B3C" w14:textId="124B2336" w:rsidR="000D4469" w:rsidRPr="00056D09" w:rsidRDefault="000D4469" w:rsidP="783E3C02">
            <w:pPr>
              <w:spacing w:before="100" w:beforeAutospacing="1" w:after="0"/>
              <w:jc w:val="both"/>
              <w:rPr>
                <w:rFonts w:cs="Arial"/>
                <w:b/>
                <w:bCs/>
                <w:noProof/>
                <w:sz w:val="20"/>
                <w:szCs w:val="20"/>
              </w:rPr>
            </w:pPr>
          </w:p>
        </w:tc>
      </w:tr>
      <w:tr w:rsidR="000D4469" w:rsidRPr="00056D09" w14:paraId="45FA9D43" w14:textId="77777777" w:rsidTr="783E3C02">
        <w:trPr>
          <w:trHeight w:val="405"/>
          <w:jc w:val="center"/>
        </w:trPr>
        <w:tc>
          <w:tcPr>
            <w:tcW w:w="2932" w:type="dxa"/>
            <w:shd w:val="clear" w:color="auto" w:fill="9CC2E5"/>
            <w:vAlign w:val="center"/>
          </w:tcPr>
          <w:p w14:paraId="346D3BE4" w14:textId="77777777" w:rsidR="000D4469" w:rsidRPr="00056D09" w:rsidRDefault="000D4469" w:rsidP="000D4469">
            <w:pPr>
              <w:spacing w:before="100" w:beforeAutospacing="1" w:after="0"/>
              <w:jc w:val="both"/>
              <w:rPr>
                <w:rFonts w:cs="Times New Roman"/>
                <w:b/>
              </w:rPr>
            </w:pPr>
            <w:r w:rsidRPr="00056D09">
              <w:rPr>
                <w:rFonts w:cs="Times New Roman"/>
                <w:b/>
              </w:rPr>
              <w:t>Contact Name</w:t>
            </w:r>
          </w:p>
        </w:tc>
        <w:tc>
          <w:tcPr>
            <w:tcW w:w="6555" w:type="dxa"/>
            <w:vAlign w:val="center"/>
          </w:tcPr>
          <w:p w14:paraId="5D9F5E89" w14:textId="483A6689" w:rsidR="000D4469" w:rsidRPr="00056D09" w:rsidRDefault="000D4469" w:rsidP="783E3C02">
            <w:pPr>
              <w:spacing w:before="100" w:beforeAutospacing="1" w:after="0"/>
              <w:jc w:val="both"/>
              <w:rPr>
                <w:rFonts w:cs="Arial"/>
                <w:b/>
                <w:bCs/>
                <w:noProof/>
                <w:sz w:val="20"/>
                <w:szCs w:val="20"/>
              </w:rPr>
            </w:pPr>
          </w:p>
        </w:tc>
      </w:tr>
      <w:tr w:rsidR="000D4469" w:rsidRPr="00056D09" w14:paraId="6B7FEAC5" w14:textId="77777777" w:rsidTr="783E3C02">
        <w:trPr>
          <w:trHeight w:val="405"/>
          <w:jc w:val="center"/>
        </w:trPr>
        <w:tc>
          <w:tcPr>
            <w:tcW w:w="2932" w:type="dxa"/>
            <w:shd w:val="clear" w:color="auto" w:fill="9CC2E5"/>
            <w:vAlign w:val="center"/>
          </w:tcPr>
          <w:p w14:paraId="3A6FF7F8" w14:textId="77777777" w:rsidR="000D4469" w:rsidRPr="00056D09" w:rsidRDefault="000D4469" w:rsidP="000D4469">
            <w:pPr>
              <w:spacing w:before="100" w:beforeAutospacing="1" w:after="0"/>
              <w:jc w:val="both"/>
              <w:rPr>
                <w:rFonts w:cs="Times New Roman"/>
                <w:b/>
              </w:rPr>
            </w:pPr>
            <w:r w:rsidRPr="00056D09">
              <w:rPr>
                <w:rFonts w:cs="Times New Roman"/>
                <w:b/>
              </w:rPr>
              <w:t>Address</w:t>
            </w:r>
          </w:p>
          <w:p w14:paraId="7488BCC2" w14:textId="77777777" w:rsidR="000D4469" w:rsidRPr="00056D09" w:rsidRDefault="000D4469" w:rsidP="000D4469">
            <w:pPr>
              <w:spacing w:before="100" w:beforeAutospacing="1" w:after="0"/>
              <w:jc w:val="both"/>
              <w:rPr>
                <w:rFonts w:cs="Times New Roman"/>
                <w:b/>
              </w:rPr>
            </w:pPr>
          </w:p>
        </w:tc>
        <w:tc>
          <w:tcPr>
            <w:tcW w:w="6555" w:type="dxa"/>
            <w:vAlign w:val="center"/>
          </w:tcPr>
          <w:p w14:paraId="3CBE4C3F" w14:textId="4237DF5F" w:rsidR="000D4469" w:rsidRPr="00056D09" w:rsidRDefault="000D4469" w:rsidP="783E3C02">
            <w:pPr>
              <w:spacing w:before="100" w:beforeAutospacing="1" w:after="0"/>
              <w:jc w:val="both"/>
              <w:rPr>
                <w:rFonts w:cs="Arial"/>
                <w:b/>
                <w:bCs/>
                <w:noProof/>
                <w:sz w:val="20"/>
                <w:szCs w:val="20"/>
              </w:rPr>
            </w:pPr>
          </w:p>
        </w:tc>
      </w:tr>
      <w:tr w:rsidR="000D4469" w:rsidRPr="00056D09" w14:paraId="7154F82E" w14:textId="77777777" w:rsidTr="783E3C02">
        <w:trPr>
          <w:trHeight w:val="405"/>
          <w:jc w:val="center"/>
        </w:trPr>
        <w:tc>
          <w:tcPr>
            <w:tcW w:w="2932" w:type="dxa"/>
            <w:shd w:val="clear" w:color="auto" w:fill="9CC2E5"/>
            <w:vAlign w:val="center"/>
          </w:tcPr>
          <w:p w14:paraId="255E7843" w14:textId="77777777" w:rsidR="000D4469" w:rsidRPr="00056D09" w:rsidRDefault="000D4469" w:rsidP="000D4469">
            <w:pPr>
              <w:spacing w:before="100" w:beforeAutospacing="1" w:after="0"/>
              <w:jc w:val="both"/>
              <w:rPr>
                <w:rFonts w:cs="Times New Roman"/>
                <w:b/>
              </w:rPr>
            </w:pPr>
            <w:r w:rsidRPr="00056D09">
              <w:rPr>
                <w:rFonts w:cs="Times New Roman"/>
                <w:b/>
              </w:rPr>
              <w:t>Telephone</w:t>
            </w:r>
          </w:p>
        </w:tc>
        <w:tc>
          <w:tcPr>
            <w:tcW w:w="6555" w:type="dxa"/>
            <w:vAlign w:val="center"/>
          </w:tcPr>
          <w:p w14:paraId="34385D02" w14:textId="5731AF13" w:rsidR="000D4469" w:rsidRPr="00056D09" w:rsidRDefault="000D4469" w:rsidP="000D4469">
            <w:pPr>
              <w:spacing w:before="100" w:beforeAutospacing="1" w:after="0"/>
              <w:jc w:val="both"/>
              <w:rPr>
                <w:rFonts w:cs="Times New Roman"/>
              </w:rPr>
            </w:pPr>
          </w:p>
        </w:tc>
      </w:tr>
      <w:tr w:rsidR="000D4469" w:rsidRPr="00056D09" w14:paraId="23CD189F" w14:textId="77777777" w:rsidTr="783E3C02">
        <w:trPr>
          <w:trHeight w:val="405"/>
          <w:jc w:val="center"/>
        </w:trPr>
        <w:tc>
          <w:tcPr>
            <w:tcW w:w="2932" w:type="dxa"/>
            <w:shd w:val="clear" w:color="auto" w:fill="9CC2E5"/>
            <w:vAlign w:val="center"/>
          </w:tcPr>
          <w:p w14:paraId="63C1F079" w14:textId="77777777" w:rsidR="000D4469" w:rsidRPr="00056D09" w:rsidRDefault="000D4469" w:rsidP="000D4469">
            <w:pPr>
              <w:spacing w:before="100" w:beforeAutospacing="1" w:after="0"/>
              <w:jc w:val="both"/>
              <w:rPr>
                <w:rFonts w:cs="Times New Roman"/>
                <w:b/>
              </w:rPr>
            </w:pPr>
            <w:r w:rsidRPr="00056D09">
              <w:rPr>
                <w:rFonts w:cs="Times New Roman"/>
                <w:b/>
              </w:rPr>
              <w:t>Email</w:t>
            </w:r>
          </w:p>
        </w:tc>
        <w:tc>
          <w:tcPr>
            <w:tcW w:w="6555" w:type="dxa"/>
            <w:vAlign w:val="center"/>
          </w:tcPr>
          <w:p w14:paraId="2233443A" w14:textId="28163DCD" w:rsidR="000D4469" w:rsidRPr="00056D09" w:rsidRDefault="000D4469" w:rsidP="000D4469">
            <w:pPr>
              <w:spacing w:before="100" w:beforeAutospacing="1" w:after="0"/>
              <w:jc w:val="both"/>
              <w:rPr>
                <w:rFonts w:cs="Times New Roman"/>
              </w:rPr>
            </w:pPr>
          </w:p>
        </w:tc>
      </w:tr>
      <w:tr w:rsidR="000D4469" w:rsidRPr="00056D09" w14:paraId="130C668A" w14:textId="77777777" w:rsidTr="783E3C02">
        <w:trPr>
          <w:trHeight w:val="405"/>
          <w:jc w:val="center"/>
        </w:trPr>
        <w:tc>
          <w:tcPr>
            <w:tcW w:w="2932" w:type="dxa"/>
            <w:shd w:val="clear" w:color="auto" w:fill="9CC2E5"/>
            <w:vAlign w:val="center"/>
          </w:tcPr>
          <w:p w14:paraId="0E366468" w14:textId="77777777" w:rsidR="000D4469" w:rsidRPr="00056D09" w:rsidRDefault="000D4469" w:rsidP="000D4469">
            <w:pPr>
              <w:spacing w:before="100" w:beforeAutospacing="1" w:after="0"/>
              <w:jc w:val="both"/>
              <w:rPr>
                <w:rFonts w:cs="Times New Roman"/>
                <w:b/>
              </w:rPr>
            </w:pPr>
            <w:r w:rsidRPr="00056D09">
              <w:rPr>
                <w:rFonts w:cs="Times New Roman"/>
                <w:b/>
                <w:bCs/>
              </w:rPr>
              <w:lastRenderedPageBreak/>
              <w:t>Legal Status (if any) (e.g., Company, Partnership, Sole Trader, etc.)</w:t>
            </w:r>
          </w:p>
        </w:tc>
        <w:tc>
          <w:tcPr>
            <w:tcW w:w="6555" w:type="dxa"/>
            <w:vAlign w:val="center"/>
          </w:tcPr>
          <w:p w14:paraId="57B698AF" w14:textId="784DA967" w:rsidR="000D4469" w:rsidRPr="00056D09" w:rsidRDefault="000D4469" w:rsidP="000D4469">
            <w:pPr>
              <w:spacing w:before="100" w:beforeAutospacing="1" w:after="0"/>
              <w:jc w:val="both"/>
              <w:rPr>
                <w:rFonts w:cs="Times New Roman"/>
              </w:rPr>
            </w:pPr>
          </w:p>
        </w:tc>
      </w:tr>
    </w:tbl>
    <w:p w14:paraId="5DC6845D" w14:textId="77777777" w:rsidR="000D4469" w:rsidRPr="00056D09" w:rsidRDefault="000D4469" w:rsidP="000D4469">
      <w:pPr>
        <w:jc w:val="both"/>
        <w:rPr>
          <w:rFonts w:cs="Arial"/>
        </w:rPr>
      </w:pPr>
    </w:p>
    <w:tbl>
      <w:tblPr>
        <w:tblStyle w:val="TableGrid2"/>
        <w:tblW w:w="9529" w:type="dxa"/>
        <w:jc w:val="center"/>
        <w:shd w:val="clear" w:color="auto" w:fill="7B7B7B"/>
        <w:tblLook w:val="04A0" w:firstRow="1" w:lastRow="0" w:firstColumn="1" w:lastColumn="0" w:noHBand="0" w:noVBand="1"/>
      </w:tblPr>
      <w:tblGrid>
        <w:gridCol w:w="6255"/>
        <w:gridCol w:w="3274"/>
      </w:tblGrid>
      <w:tr w:rsidR="000D4469" w:rsidRPr="00056D09" w14:paraId="1A9CEE13" w14:textId="77777777" w:rsidTr="783E3C02">
        <w:trPr>
          <w:trHeight w:val="348"/>
          <w:jc w:val="center"/>
        </w:trPr>
        <w:tc>
          <w:tcPr>
            <w:tcW w:w="9529" w:type="dxa"/>
            <w:gridSpan w:val="2"/>
            <w:shd w:val="clear" w:color="auto" w:fill="9CC2E5"/>
          </w:tcPr>
          <w:p w14:paraId="23D0C186" w14:textId="77777777" w:rsidR="000D4469" w:rsidRPr="00056D09" w:rsidRDefault="000D4469" w:rsidP="000D4469">
            <w:pPr>
              <w:spacing w:after="0" w:line="240" w:lineRule="auto"/>
              <w:rPr>
                <w:rFonts w:cs="Times New Roman"/>
                <w:sz w:val="20"/>
                <w:szCs w:val="20"/>
              </w:rPr>
            </w:pPr>
            <w:r w:rsidRPr="00056D09">
              <w:rPr>
                <w:rFonts w:cs="Times New Roman"/>
                <w:sz w:val="20"/>
                <w:szCs w:val="20"/>
              </w:rPr>
              <w:br w:type="page"/>
            </w:r>
            <w:r w:rsidRPr="008B5AA2">
              <w:rPr>
                <w:rFonts w:cs="Times New Roman"/>
                <w:b/>
                <w:sz w:val="20"/>
                <w:szCs w:val="20"/>
              </w:rPr>
              <w:t>The below is a requirement of each Applicant</w:t>
            </w:r>
          </w:p>
        </w:tc>
      </w:tr>
      <w:tr w:rsidR="000D4469" w:rsidRPr="00056D09" w14:paraId="36B63D83" w14:textId="77777777" w:rsidTr="783E3C02">
        <w:trPr>
          <w:trHeight w:val="392"/>
          <w:jc w:val="center"/>
        </w:trPr>
        <w:tc>
          <w:tcPr>
            <w:tcW w:w="6454" w:type="dxa"/>
            <w:shd w:val="clear" w:color="auto" w:fill="9CC2E5"/>
          </w:tcPr>
          <w:p w14:paraId="116611D1" w14:textId="77777777" w:rsidR="000D4469" w:rsidRPr="008B5AA2" w:rsidRDefault="000D4469" w:rsidP="000D4469">
            <w:pPr>
              <w:spacing w:after="0" w:line="240" w:lineRule="auto"/>
              <w:rPr>
                <w:rFonts w:cs="Times New Roman"/>
                <w:b/>
                <w:sz w:val="20"/>
                <w:szCs w:val="20"/>
              </w:rPr>
            </w:pPr>
            <w:r w:rsidRPr="008B5AA2">
              <w:rPr>
                <w:rFonts w:cs="Times New Roman"/>
                <w:b/>
                <w:sz w:val="20"/>
                <w:szCs w:val="20"/>
              </w:rPr>
              <w:t>Requirement</w:t>
            </w:r>
          </w:p>
        </w:tc>
        <w:tc>
          <w:tcPr>
            <w:tcW w:w="3075" w:type="dxa"/>
            <w:shd w:val="clear" w:color="auto" w:fill="9CC2E5"/>
          </w:tcPr>
          <w:p w14:paraId="13C63A46" w14:textId="77777777" w:rsidR="000D4469" w:rsidRPr="008B5AA2" w:rsidRDefault="000D4469" w:rsidP="000D4469">
            <w:pPr>
              <w:spacing w:after="0" w:line="240" w:lineRule="auto"/>
              <w:rPr>
                <w:rFonts w:cs="Times New Roman"/>
                <w:b/>
                <w:sz w:val="20"/>
                <w:szCs w:val="20"/>
              </w:rPr>
            </w:pPr>
            <w:r w:rsidRPr="008B5AA2">
              <w:rPr>
                <w:rFonts w:cs="Times New Roman"/>
                <w:b/>
                <w:sz w:val="20"/>
                <w:szCs w:val="20"/>
              </w:rPr>
              <w:t>Yes / No</w:t>
            </w:r>
          </w:p>
        </w:tc>
      </w:tr>
      <w:tr w:rsidR="000D4469" w:rsidRPr="00056D09" w14:paraId="63C33B88" w14:textId="77777777" w:rsidTr="783E3C02">
        <w:trPr>
          <w:trHeight w:val="577"/>
          <w:jc w:val="center"/>
        </w:trPr>
        <w:tc>
          <w:tcPr>
            <w:tcW w:w="6454" w:type="dxa"/>
            <w:shd w:val="clear" w:color="auto" w:fill="9CC2E5"/>
          </w:tcPr>
          <w:p w14:paraId="08629945" w14:textId="77777777" w:rsidR="000D4469" w:rsidRPr="008B5AA2" w:rsidRDefault="000D4469" w:rsidP="000D4469">
            <w:pPr>
              <w:spacing w:after="0" w:line="240" w:lineRule="auto"/>
              <w:rPr>
                <w:rFonts w:cs="Times New Roman"/>
                <w:sz w:val="20"/>
                <w:szCs w:val="20"/>
              </w:rPr>
            </w:pPr>
            <w:r w:rsidRPr="783E3C02">
              <w:rPr>
                <w:rFonts w:cs="Times New Roman"/>
                <w:sz w:val="20"/>
                <w:szCs w:val="20"/>
              </w:rPr>
              <w:t>The Applicant must submit a signed Tenderers statement.as per Appendix 3 of the RFT</w:t>
            </w:r>
          </w:p>
        </w:tc>
        <w:sdt>
          <w:sdtPr>
            <w:rPr>
              <w:rFonts w:cs="Times New Roman"/>
              <w:b/>
              <w:sz w:val="20"/>
              <w:szCs w:val="20"/>
            </w:rPr>
            <w:id w:val="891997633"/>
            <w:placeholder>
              <w:docPart w:val="8E30FF8D6C7D4E03B7B3BD67A93EEA13"/>
            </w:placeholder>
            <w:showingPlcHdr/>
            <w:comboBox>
              <w:listItem w:value="Choose an item."/>
              <w:listItem w:displayText="Yes" w:value="Yes"/>
              <w:listItem w:displayText="No" w:value="No"/>
            </w:comboBox>
          </w:sdtPr>
          <w:sdtContent>
            <w:tc>
              <w:tcPr>
                <w:tcW w:w="3375" w:type="dxa"/>
                <w:vAlign w:val="center"/>
              </w:tcPr>
              <w:p w14:paraId="499E94E7" w14:textId="77777777" w:rsidR="000D4469" w:rsidRPr="008B5AA2" w:rsidRDefault="000D4469" w:rsidP="000D4469">
                <w:pPr>
                  <w:spacing w:after="0" w:line="240" w:lineRule="auto"/>
                  <w:rPr>
                    <w:rFonts w:cs="Times New Roman"/>
                    <w:b/>
                    <w:sz w:val="20"/>
                    <w:szCs w:val="20"/>
                  </w:rPr>
                </w:pPr>
                <w:r w:rsidRPr="00056D09">
                  <w:rPr>
                    <w:rFonts w:cs="Times New Roman"/>
                    <w:sz w:val="20"/>
                    <w:szCs w:val="20"/>
                  </w:rPr>
                  <w:t>Choose an item.</w:t>
                </w:r>
              </w:p>
            </w:tc>
          </w:sdtContent>
        </w:sdt>
      </w:tr>
      <w:tr w:rsidR="000D4469" w:rsidRPr="00056D09" w14:paraId="1EAE05C9" w14:textId="77777777" w:rsidTr="783E3C02">
        <w:trPr>
          <w:trHeight w:val="577"/>
          <w:jc w:val="center"/>
        </w:trPr>
        <w:tc>
          <w:tcPr>
            <w:tcW w:w="6454" w:type="dxa"/>
            <w:shd w:val="clear" w:color="auto" w:fill="9CC2E5"/>
          </w:tcPr>
          <w:p w14:paraId="53CFB389" w14:textId="77777777" w:rsidR="000D4469" w:rsidRPr="008B5AA2" w:rsidRDefault="000D4469" w:rsidP="000D4469">
            <w:pPr>
              <w:spacing w:after="0" w:line="240" w:lineRule="auto"/>
              <w:rPr>
                <w:rFonts w:cs="Times New Roman"/>
                <w:sz w:val="20"/>
                <w:szCs w:val="20"/>
              </w:rPr>
            </w:pPr>
            <w:r w:rsidRPr="008B5AA2">
              <w:rPr>
                <w:rFonts w:cs="Times New Roman"/>
                <w:sz w:val="20"/>
                <w:szCs w:val="20"/>
              </w:rPr>
              <w:t>The Applicant must submit a Signed Declaration as to Personal Circumstances. as per Article 45 of Directive 2004/18/EC &amp; Regulation 53 of SI329); Appendix 4</w:t>
            </w:r>
          </w:p>
        </w:tc>
        <w:tc>
          <w:tcPr>
            <w:tcW w:w="3075" w:type="dxa"/>
            <w:vAlign w:val="center"/>
          </w:tcPr>
          <w:p w14:paraId="62277485" w14:textId="77777777" w:rsidR="000D4469" w:rsidRPr="008B5AA2" w:rsidRDefault="00000000" w:rsidP="000D4469">
            <w:pPr>
              <w:spacing w:after="0" w:line="240" w:lineRule="auto"/>
              <w:rPr>
                <w:rFonts w:cs="Times New Roman"/>
                <w:b/>
                <w:sz w:val="20"/>
                <w:szCs w:val="20"/>
              </w:rPr>
            </w:pPr>
            <w:sdt>
              <w:sdtPr>
                <w:rPr>
                  <w:rFonts w:cs="Times New Roman"/>
                  <w:b/>
                  <w:sz w:val="20"/>
                  <w:szCs w:val="20"/>
                </w:rPr>
                <w:id w:val="-549691646"/>
                <w:placeholder>
                  <w:docPart w:val="1388238A867B49C486A95BBE39480AAC"/>
                </w:placeholder>
                <w:showingPlcHdr/>
                <w:comboBox>
                  <w:listItem w:value="Choose an item."/>
                  <w:listItem w:displayText="Yes" w:value="Yes"/>
                  <w:listItem w:displayText="No" w:value="No"/>
                </w:comboBox>
              </w:sdtPr>
              <w:sdtContent>
                <w:r w:rsidR="000D4469" w:rsidRPr="00056D09">
                  <w:rPr>
                    <w:rFonts w:cs="Times New Roman"/>
                    <w:sz w:val="20"/>
                    <w:szCs w:val="20"/>
                  </w:rPr>
                  <w:t>Choose an item.</w:t>
                </w:r>
              </w:sdtContent>
            </w:sdt>
          </w:p>
        </w:tc>
      </w:tr>
    </w:tbl>
    <w:p w14:paraId="1FA5F6E4" w14:textId="77777777" w:rsidR="000D4469" w:rsidRPr="00056D09" w:rsidRDefault="000D4469" w:rsidP="000D4469">
      <w:pPr>
        <w:spacing w:after="160" w:line="259" w:lineRule="auto"/>
        <w:rPr>
          <w:rFonts w:cs="Times New Roman"/>
          <w:sz w:val="20"/>
          <w:szCs w:val="20"/>
        </w:rPr>
      </w:pPr>
    </w:p>
    <w:tbl>
      <w:tblPr>
        <w:tblStyle w:val="TableGrid2"/>
        <w:tblW w:w="9782" w:type="dxa"/>
        <w:tblInd w:w="-289" w:type="dxa"/>
        <w:shd w:val="clear" w:color="auto" w:fill="7B7B7B"/>
        <w:tblLook w:val="04A0" w:firstRow="1" w:lastRow="0" w:firstColumn="1" w:lastColumn="0" w:noHBand="0" w:noVBand="1"/>
      </w:tblPr>
      <w:tblGrid>
        <w:gridCol w:w="6210"/>
        <w:gridCol w:w="28"/>
        <w:gridCol w:w="3544"/>
      </w:tblGrid>
      <w:tr w:rsidR="000D4469" w:rsidRPr="00056D09" w14:paraId="5A35EB8D" w14:textId="77777777" w:rsidTr="002B69B9">
        <w:trPr>
          <w:trHeight w:val="841"/>
        </w:trPr>
        <w:tc>
          <w:tcPr>
            <w:tcW w:w="9782" w:type="dxa"/>
            <w:gridSpan w:val="3"/>
            <w:tcBorders>
              <w:top w:val="single" w:sz="4" w:space="0" w:color="auto"/>
              <w:left w:val="single" w:sz="4" w:space="0" w:color="auto"/>
              <w:bottom w:val="single" w:sz="4" w:space="0" w:color="auto"/>
              <w:right w:val="single" w:sz="4" w:space="0" w:color="auto"/>
            </w:tcBorders>
            <w:shd w:val="clear" w:color="auto" w:fill="9CC2E5"/>
          </w:tcPr>
          <w:p w14:paraId="3CFD3DBA" w14:textId="6D207E99" w:rsidR="000D4469" w:rsidRPr="00056D09" w:rsidRDefault="39ED2DE9" w:rsidP="000D4469">
            <w:pPr>
              <w:spacing w:after="0" w:line="240" w:lineRule="auto"/>
              <w:rPr>
                <w:color w:val="FFFFFF"/>
                <w:sz w:val="20"/>
                <w:szCs w:val="20"/>
              </w:rPr>
            </w:pPr>
            <w:r w:rsidRPr="3C41259E">
              <w:rPr>
                <w:rFonts w:cs="Times New Roman"/>
                <w:b/>
                <w:bCs/>
              </w:rPr>
              <w:t xml:space="preserve">A2/A3/A4. FINANCIAL/ TAX COMPLIANCE / INSURANCE                                                       Weighting: Pass/Fail </w:t>
            </w:r>
            <w:r w:rsidRPr="3C41259E">
              <w:rPr>
                <w:rFonts w:cs="Times New Roman"/>
                <w:b/>
                <w:bCs/>
                <w:shd w:val="clear" w:color="auto" w:fill="9CC2E5"/>
              </w:rPr>
              <w:t xml:space="preserve">only                              </w:t>
            </w:r>
            <w:r w:rsidRPr="3C41259E">
              <w:rPr>
                <w:rFonts w:cs="Times New Roman"/>
                <w:b/>
                <w:bCs/>
              </w:rPr>
              <w:t xml:space="preserve">                                                                                                            Pass requirement: Applicants must confirm that the meet the following minimum rules</w:t>
            </w:r>
          </w:p>
        </w:tc>
      </w:tr>
      <w:tr w:rsidR="000D4469" w:rsidRPr="00056D09" w14:paraId="4D05E863" w14:textId="77777777" w:rsidTr="002B69B9">
        <w:trPr>
          <w:trHeight w:val="128"/>
        </w:trPr>
        <w:tc>
          <w:tcPr>
            <w:tcW w:w="9782" w:type="dxa"/>
            <w:gridSpan w:val="3"/>
            <w:shd w:val="clear" w:color="auto" w:fill="DBE5F1" w:themeFill="accent1" w:themeFillTint="33"/>
          </w:tcPr>
          <w:p w14:paraId="70EC1D51" w14:textId="2A5B718A" w:rsidR="00A2269D" w:rsidRDefault="00126C59" w:rsidP="00126C59">
            <w:pPr>
              <w:jc w:val="center"/>
            </w:pPr>
            <w:r w:rsidRPr="3C41259E">
              <w:rPr>
                <w:rFonts w:cs="Arial"/>
                <w:b/>
                <w:bCs/>
                <w:sz w:val="32"/>
                <w:szCs w:val="32"/>
              </w:rPr>
              <w:t>A2</w:t>
            </w:r>
            <w:r>
              <w:rPr>
                <w:rFonts w:cs="Arial"/>
                <w:b/>
                <w:bCs/>
                <w:sz w:val="32"/>
                <w:szCs w:val="32"/>
              </w:rPr>
              <w:t>.</w:t>
            </w:r>
            <w:r w:rsidRPr="3C41259E">
              <w:rPr>
                <w:rFonts w:cs="Arial"/>
                <w:b/>
                <w:bCs/>
                <w:sz w:val="32"/>
                <w:szCs w:val="32"/>
              </w:rPr>
              <w:t xml:space="preserve"> Financial Requirement</w:t>
            </w:r>
          </w:p>
        </w:tc>
      </w:tr>
      <w:tr w:rsidR="000D4469" w:rsidRPr="00056D09" w14:paraId="1408DB47" w14:textId="77777777" w:rsidTr="002B69B9">
        <w:trPr>
          <w:trHeight w:val="744"/>
        </w:trPr>
        <w:tc>
          <w:tcPr>
            <w:tcW w:w="6238" w:type="dxa"/>
            <w:gridSpan w:val="2"/>
            <w:shd w:val="clear" w:color="auto" w:fill="9CC2E5"/>
          </w:tcPr>
          <w:p w14:paraId="76B10896" w14:textId="111F82D8" w:rsidR="000D4469" w:rsidRPr="00126C59" w:rsidRDefault="39ED2DE9" w:rsidP="3C41259E">
            <w:pPr>
              <w:spacing w:after="0" w:line="240" w:lineRule="auto"/>
              <w:rPr>
                <w:rFonts w:cs="Arial"/>
                <w:b/>
                <w:bCs/>
                <w:sz w:val="28"/>
                <w:szCs w:val="28"/>
              </w:rPr>
            </w:pPr>
            <w:r w:rsidRPr="00126C59">
              <w:rPr>
                <w:rFonts w:cs="Arial"/>
                <w:b/>
                <w:bCs/>
                <w:sz w:val="28"/>
                <w:szCs w:val="28"/>
              </w:rPr>
              <w:t>Requirement</w:t>
            </w:r>
          </w:p>
        </w:tc>
        <w:tc>
          <w:tcPr>
            <w:tcW w:w="3544" w:type="dxa"/>
            <w:shd w:val="clear" w:color="auto" w:fill="9CC2E5"/>
          </w:tcPr>
          <w:p w14:paraId="5735587F" w14:textId="77777777" w:rsidR="020A699A" w:rsidRPr="00126C59" w:rsidRDefault="020A699A" w:rsidP="783E3C02">
            <w:pPr>
              <w:spacing w:after="0" w:line="240" w:lineRule="auto"/>
              <w:ind w:left="1080"/>
              <w:contextualSpacing/>
              <w:rPr>
                <w:rFonts w:cs="Arial"/>
                <w:b/>
                <w:bCs/>
                <w:sz w:val="28"/>
                <w:szCs w:val="28"/>
              </w:rPr>
            </w:pPr>
            <w:r w:rsidRPr="00126C59">
              <w:rPr>
                <w:rFonts w:cs="Arial"/>
                <w:b/>
                <w:bCs/>
                <w:sz w:val="28"/>
                <w:szCs w:val="28"/>
              </w:rPr>
              <w:t>Yes / No</w:t>
            </w:r>
          </w:p>
          <w:p w14:paraId="70A11665" w14:textId="41668AD5" w:rsidR="783E3C02" w:rsidRPr="00126C59" w:rsidRDefault="783E3C02" w:rsidP="005F724A">
            <w:pPr>
              <w:spacing w:after="0" w:line="240" w:lineRule="auto"/>
              <w:rPr>
                <w:rFonts w:cs="Arial"/>
                <w:b/>
                <w:bCs/>
                <w:sz w:val="28"/>
                <w:szCs w:val="28"/>
              </w:rPr>
            </w:pPr>
          </w:p>
        </w:tc>
      </w:tr>
      <w:tr w:rsidR="000D4469" w:rsidRPr="00056D09" w14:paraId="511AEAEA" w14:textId="77777777" w:rsidTr="002B69B9">
        <w:trPr>
          <w:trHeight w:val="70"/>
        </w:trPr>
        <w:tc>
          <w:tcPr>
            <w:tcW w:w="6238" w:type="dxa"/>
            <w:gridSpan w:val="2"/>
            <w:shd w:val="clear" w:color="auto" w:fill="9CC2E5"/>
          </w:tcPr>
          <w:p w14:paraId="32D0EFC9" w14:textId="77777777" w:rsidR="000D4469" w:rsidRPr="008B5AA2" w:rsidRDefault="000D4469" w:rsidP="000D4469">
            <w:pPr>
              <w:spacing w:after="0" w:line="240" w:lineRule="auto"/>
              <w:rPr>
                <w:rFonts w:cs="Arial"/>
                <w:sz w:val="20"/>
                <w:szCs w:val="20"/>
              </w:rPr>
            </w:pPr>
            <w:r w:rsidRPr="008B5AA2">
              <w:rPr>
                <w:rFonts w:cs="Arial"/>
                <w:sz w:val="20"/>
                <w:szCs w:val="20"/>
              </w:rPr>
              <w:t xml:space="preserve">The company is solvent and of good economic standing and can if requested supply an accountant’s/ auditor’s statement for the last two financial years. </w:t>
            </w:r>
          </w:p>
          <w:p w14:paraId="148BD1D1" w14:textId="3461A95A" w:rsidR="000D4469" w:rsidRPr="008B5AA2" w:rsidRDefault="000D4469" w:rsidP="000D4469">
            <w:pPr>
              <w:spacing w:after="0" w:line="240" w:lineRule="auto"/>
              <w:rPr>
                <w:rFonts w:cs="Arial"/>
                <w:sz w:val="32"/>
                <w:szCs w:val="32"/>
              </w:rPr>
            </w:pPr>
            <w:r w:rsidRPr="00056D09">
              <w:rPr>
                <w:rFonts w:cs="Arial"/>
                <w:color w:val="000000"/>
                <w:sz w:val="20"/>
                <w:szCs w:val="20"/>
              </w:rPr>
              <w:t xml:space="preserve">Availability of a signed statement from accountant/auditor confirming an annual company turnover </w:t>
            </w:r>
            <w:r w:rsidRPr="00056D09">
              <w:rPr>
                <w:rFonts w:cs="Arial"/>
                <w:sz w:val="20"/>
                <w:szCs w:val="20"/>
              </w:rPr>
              <w:t xml:space="preserve">of </w:t>
            </w:r>
            <w:r w:rsidRPr="00056D09">
              <w:rPr>
                <w:rFonts w:cs="Arial"/>
                <w:b/>
                <w:sz w:val="20"/>
                <w:szCs w:val="20"/>
              </w:rPr>
              <w:t>€</w:t>
            </w:r>
            <w:r w:rsidR="00B626F8">
              <w:rPr>
                <w:rFonts w:cs="Arial"/>
                <w:b/>
                <w:sz w:val="20"/>
                <w:szCs w:val="20"/>
              </w:rPr>
              <w:t>50</w:t>
            </w:r>
            <w:r w:rsidR="00A667D9">
              <w:rPr>
                <w:rFonts w:cs="Arial"/>
                <w:b/>
                <w:sz w:val="20"/>
                <w:szCs w:val="20"/>
              </w:rPr>
              <w:t>,000</w:t>
            </w:r>
            <w:r w:rsidRPr="00056D09">
              <w:rPr>
                <w:rFonts w:cs="Arial"/>
                <w:b/>
                <w:sz w:val="20"/>
                <w:szCs w:val="20"/>
              </w:rPr>
              <w:t xml:space="preserve"> </w:t>
            </w:r>
            <w:r w:rsidRPr="00056D09">
              <w:rPr>
                <w:rFonts w:cs="Arial"/>
                <w:sz w:val="20"/>
                <w:szCs w:val="20"/>
              </w:rPr>
              <w:t xml:space="preserve">for </w:t>
            </w:r>
            <w:r w:rsidRPr="00056D09">
              <w:rPr>
                <w:rFonts w:cs="Arial"/>
                <w:color w:val="000000"/>
                <w:sz w:val="20"/>
                <w:szCs w:val="20"/>
              </w:rPr>
              <w:t>each of the last 3 years</w:t>
            </w:r>
          </w:p>
        </w:tc>
        <w:tc>
          <w:tcPr>
            <w:tcW w:w="3544" w:type="dxa"/>
            <w:shd w:val="clear" w:color="auto" w:fill="FFFFFF" w:themeFill="background1"/>
            <w:vAlign w:val="center"/>
          </w:tcPr>
          <w:p w14:paraId="20ABBC20" w14:textId="4F48C94F" w:rsidR="783E3C02" w:rsidRDefault="783E3C02" w:rsidP="783E3C02">
            <w:pPr>
              <w:spacing w:line="240" w:lineRule="auto"/>
              <w:rPr>
                <w:rFonts w:cs="Times New Roman"/>
                <w:color w:val="808080" w:themeColor="background1" w:themeShade="80"/>
              </w:rPr>
            </w:pPr>
          </w:p>
        </w:tc>
      </w:tr>
      <w:tr w:rsidR="000D4469" w:rsidRPr="00056D09" w14:paraId="06801851" w14:textId="77777777" w:rsidTr="00126C59">
        <w:trPr>
          <w:trHeight w:val="340"/>
        </w:trPr>
        <w:tc>
          <w:tcPr>
            <w:tcW w:w="9782" w:type="dxa"/>
            <w:gridSpan w:val="3"/>
            <w:shd w:val="clear" w:color="auto" w:fill="DBE5F1" w:themeFill="accent1" w:themeFillTint="33"/>
          </w:tcPr>
          <w:p w14:paraId="69FF6986" w14:textId="77777777" w:rsidR="000D4469" w:rsidRPr="00056D09" w:rsidRDefault="000D4469" w:rsidP="000D4469">
            <w:pPr>
              <w:spacing w:after="0" w:line="240" w:lineRule="auto"/>
              <w:jc w:val="center"/>
              <w:rPr>
                <w:color w:val="FFFFFF"/>
                <w:sz w:val="20"/>
                <w:szCs w:val="20"/>
              </w:rPr>
            </w:pPr>
            <w:r w:rsidRPr="008B5AA2">
              <w:rPr>
                <w:rFonts w:cs="Arial"/>
                <w:b/>
                <w:sz w:val="32"/>
                <w:szCs w:val="32"/>
              </w:rPr>
              <w:t>A3. Tax Compliance</w:t>
            </w:r>
          </w:p>
        </w:tc>
      </w:tr>
      <w:tr w:rsidR="000D4469" w:rsidRPr="00056D09" w14:paraId="2BA09240" w14:textId="77777777" w:rsidTr="00126C59">
        <w:trPr>
          <w:trHeight w:val="339"/>
        </w:trPr>
        <w:tc>
          <w:tcPr>
            <w:tcW w:w="6210" w:type="dxa"/>
            <w:shd w:val="clear" w:color="auto" w:fill="9CC2E5"/>
          </w:tcPr>
          <w:p w14:paraId="7B319EB5" w14:textId="77777777" w:rsidR="000D4469" w:rsidRPr="00126C59" w:rsidRDefault="000D4469" w:rsidP="000D4469">
            <w:pPr>
              <w:spacing w:after="0" w:line="240" w:lineRule="auto"/>
              <w:rPr>
                <w:rFonts w:cs="Arial"/>
                <w:b/>
                <w:sz w:val="28"/>
                <w:szCs w:val="28"/>
              </w:rPr>
            </w:pPr>
            <w:r w:rsidRPr="00126C59">
              <w:rPr>
                <w:rFonts w:cs="Arial"/>
                <w:b/>
                <w:sz w:val="28"/>
                <w:szCs w:val="28"/>
              </w:rPr>
              <w:t>Requirement</w:t>
            </w:r>
          </w:p>
        </w:tc>
        <w:tc>
          <w:tcPr>
            <w:tcW w:w="3572" w:type="dxa"/>
            <w:gridSpan w:val="2"/>
            <w:shd w:val="clear" w:color="auto" w:fill="9CC2E5"/>
          </w:tcPr>
          <w:p w14:paraId="39A28A4E" w14:textId="77777777" w:rsidR="000D4469" w:rsidRPr="00126C59" w:rsidRDefault="000D4469" w:rsidP="000D4469">
            <w:pPr>
              <w:spacing w:after="0" w:line="240" w:lineRule="auto"/>
              <w:ind w:left="1080"/>
              <w:contextualSpacing/>
              <w:rPr>
                <w:rFonts w:cs="Arial"/>
                <w:b/>
                <w:sz w:val="28"/>
                <w:szCs w:val="28"/>
              </w:rPr>
            </w:pPr>
            <w:r w:rsidRPr="00126C59">
              <w:rPr>
                <w:rFonts w:cs="Arial"/>
                <w:b/>
                <w:sz w:val="28"/>
                <w:szCs w:val="28"/>
              </w:rPr>
              <w:t>Yes / No</w:t>
            </w:r>
          </w:p>
        </w:tc>
      </w:tr>
      <w:tr w:rsidR="000D4469" w:rsidRPr="00056D09" w14:paraId="4283E4C4" w14:textId="77777777" w:rsidTr="00126C59">
        <w:trPr>
          <w:trHeight w:val="339"/>
        </w:trPr>
        <w:tc>
          <w:tcPr>
            <w:tcW w:w="6210" w:type="dxa"/>
            <w:shd w:val="clear" w:color="auto" w:fill="9CC2E5"/>
          </w:tcPr>
          <w:p w14:paraId="4A1778C4" w14:textId="623D60C8" w:rsidR="000D4469" w:rsidRPr="008B5AA2" w:rsidRDefault="39ED2DE9" w:rsidP="000D4469">
            <w:pPr>
              <w:spacing w:after="0" w:line="240" w:lineRule="auto"/>
              <w:rPr>
                <w:rFonts w:cs="Arial"/>
                <w:sz w:val="20"/>
                <w:szCs w:val="20"/>
              </w:rPr>
            </w:pPr>
            <w:r w:rsidRPr="3C41259E">
              <w:rPr>
                <w:rFonts w:cs="Arial"/>
                <w:sz w:val="20"/>
                <w:szCs w:val="20"/>
              </w:rPr>
              <w:t>The Candidate holds a current and valid Tax Clearance Certificate(s) from the Revenue Commissioners or in the case of a Candidate outside of the Republic of Ireland hold or can provide an equivalent statement from the relevant</w:t>
            </w:r>
            <w:r w:rsidR="2F781A45" w:rsidRPr="3C41259E">
              <w:rPr>
                <w:rFonts w:cs="Arial"/>
                <w:sz w:val="20"/>
                <w:szCs w:val="20"/>
              </w:rPr>
              <w:t>/respective</w:t>
            </w:r>
            <w:r w:rsidRPr="3C41259E">
              <w:rPr>
                <w:rFonts w:cs="Arial"/>
                <w:sz w:val="20"/>
                <w:szCs w:val="20"/>
              </w:rPr>
              <w:t xml:space="preserve"> taxation authority.</w:t>
            </w:r>
          </w:p>
        </w:tc>
        <w:tc>
          <w:tcPr>
            <w:tcW w:w="3572" w:type="dxa"/>
            <w:gridSpan w:val="2"/>
            <w:shd w:val="clear" w:color="auto" w:fill="FFFFFF" w:themeFill="background1"/>
          </w:tcPr>
          <w:p w14:paraId="0180D70A" w14:textId="77777777" w:rsidR="000D4469" w:rsidRPr="008B5AA2" w:rsidRDefault="000D4469" w:rsidP="000D4469">
            <w:pPr>
              <w:spacing w:after="0" w:line="240" w:lineRule="auto"/>
              <w:ind w:left="1080"/>
              <w:contextualSpacing/>
              <w:rPr>
                <w:rFonts w:cs="Arial"/>
                <w:b/>
                <w:sz w:val="32"/>
                <w:szCs w:val="32"/>
              </w:rPr>
            </w:pPr>
          </w:p>
          <w:p w14:paraId="46C65A52" w14:textId="77777777" w:rsidR="000D4469" w:rsidRPr="008B5AA2" w:rsidRDefault="00000000" w:rsidP="000D4469">
            <w:pPr>
              <w:spacing w:after="0" w:line="240" w:lineRule="auto"/>
              <w:rPr>
                <w:rFonts w:cs="Arial"/>
                <w:b/>
                <w:sz w:val="32"/>
                <w:szCs w:val="32"/>
              </w:rPr>
            </w:pPr>
            <w:sdt>
              <w:sdtPr>
                <w:rPr>
                  <w:rFonts w:cs="Arial"/>
                  <w:b/>
                  <w:sz w:val="20"/>
                  <w:szCs w:val="20"/>
                </w:rPr>
                <w:id w:val="1357781953"/>
                <w:placeholder>
                  <w:docPart w:val="220856AEB4834FB895AB34B26486956A"/>
                </w:placeholder>
                <w:showingPlcHdr/>
                <w:comboBox>
                  <w:listItem w:value="Choose an item."/>
                  <w:listItem w:displayText="Yes" w:value="Yes"/>
                  <w:listItem w:displayText="No" w:value="No"/>
                </w:comboBox>
              </w:sdtPr>
              <w:sdtContent>
                <w:r w:rsidR="000D4469" w:rsidRPr="00056D09">
                  <w:rPr>
                    <w:rFonts w:cs="Times New Roman"/>
                    <w:color w:val="808080"/>
                  </w:rPr>
                  <w:t>Choose an item.</w:t>
                </w:r>
              </w:sdtContent>
            </w:sdt>
          </w:p>
        </w:tc>
      </w:tr>
      <w:tr w:rsidR="000D4469" w:rsidRPr="00056D09" w14:paraId="43A5C1FA" w14:textId="77777777" w:rsidTr="00126C59">
        <w:trPr>
          <w:trHeight w:val="305"/>
        </w:trPr>
        <w:tc>
          <w:tcPr>
            <w:tcW w:w="978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7C8E7D" w14:textId="7DB09668" w:rsidR="00A2269D" w:rsidRPr="00126C59" w:rsidRDefault="00126C59" w:rsidP="00126C59">
            <w:pPr>
              <w:jc w:val="center"/>
              <w:rPr>
                <w:sz w:val="32"/>
                <w:szCs w:val="32"/>
              </w:rPr>
            </w:pPr>
            <w:r w:rsidRPr="00126C59">
              <w:rPr>
                <w:b/>
                <w:bCs/>
                <w:sz w:val="32"/>
                <w:szCs w:val="32"/>
              </w:rPr>
              <w:t>A4</w:t>
            </w:r>
            <w:r>
              <w:rPr>
                <w:b/>
                <w:bCs/>
                <w:sz w:val="32"/>
                <w:szCs w:val="32"/>
              </w:rPr>
              <w:t>.</w:t>
            </w:r>
            <w:r w:rsidRPr="00126C59">
              <w:rPr>
                <w:b/>
                <w:bCs/>
                <w:sz w:val="32"/>
                <w:szCs w:val="32"/>
              </w:rPr>
              <w:t xml:space="preserve"> Insurance Requirement</w:t>
            </w:r>
          </w:p>
        </w:tc>
      </w:tr>
      <w:tr w:rsidR="000D4469" w:rsidRPr="00056D09" w14:paraId="62AEBABE" w14:textId="77777777" w:rsidTr="00126C59">
        <w:trPr>
          <w:trHeight w:val="304"/>
        </w:trPr>
        <w:tc>
          <w:tcPr>
            <w:tcW w:w="623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490F5DC6" w14:textId="025F9AFF" w:rsidR="000D4469" w:rsidRPr="00126C59" w:rsidRDefault="00126C59" w:rsidP="3C41259E">
            <w:pPr>
              <w:spacing w:after="0" w:line="240" w:lineRule="auto"/>
              <w:rPr>
                <w:rFonts w:cs="Arial"/>
                <w:b/>
                <w:bCs/>
                <w:sz w:val="28"/>
                <w:szCs w:val="28"/>
              </w:rPr>
            </w:pPr>
            <w:r w:rsidRPr="00126C59">
              <w:rPr>
                <w:rFonts w:cs="Arial"/>
                <w:b/>
                <w:bCs/>
                <w:sz w:val="28"/>
                <w:szCs w:val="28"/>
              </w:rPr>
              <w:t xml:space="preserve">Requirement </w:t>
            </w:r>
          </w:p>
        </w:tc>
        <w:tc>
          <w:tcPr>
            <w:tcW w:w="3544" w:type="dxa"/>
            <w:tcBorders>
              <w:top w:val="single" w:sz="4" w:space="0" w:color="auto"/>
              <w:left w:val="single" w:sz="4" w:space="0" w:color="auto"/>
              <w:bottom w:val="single" w:sz="4" w:space="0" w:color="auto"/>
              <w:right w:val="single" w:sz="4" w:space="0" w:color="auto"/>
            </w:tcBorders>
            <w:shd w:val="clear" w:color="auto" w:fill="BDD6EE"/>
          </w:tcPr>
          <w:p w14:paraId="424EC802" w14:textId="6A8E886C" w:rsidR="783E3C02" w:rsidRPr="00126C59" w:rsidRDefault="005F724A" w:rsidP="783E3C02">
            <w:pPr>
              <w:spacing w:line="240" w:lineRule="auto"/>
              <w:rPr>
                <w:rFonts w:cs="Arial"/>
                <w:b/>
                <w:bCs/>
                <w:sz w:val="28"/>
                <w:szCs w:val="28"/>
              </w:rPr>
            </w:pPr>
            <w:r w:rsidRPr="00126C59">
              <w:rPr>
                <w:rFonts w:cs="Arial"/>
                <w:b/>
                <w:sz w:val="28"/>
                <w:szCs w:val="28"/>
              </w:rPr>
              <w:t>Yes / No</w:t>
            </w:r>
          </w:p>
        </w:tc>
      </w:tr>
      <w:tr w:rsidR="000D4469" w:rsidRPr="00056D09" w14:paraId="40A19830" w14:textId="77777777" w:rsidTr="00126C59">
        <w:trPr>
          <w:trHeight w:val="304"/>
        </w:trPr>
        <w:tc>
          <w:tcPr>
            <w:tcW w:w="623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643EFCFD" w14:textId="77777777" w:rsidR="000D4469" w:rsidRPr="00056D09" w:rsidRDefault="000D4469" w:rsidP="000D4469">
            <w:pPr>
              <w:spacing w:after="0" w:line="240" w:lineRule="auto"/>
              <w:rPr>
                <w:rFonts w:cs="Arial"/>
                <w:sz w:val="20"/>
                <w:szCs w:val="20"/>
              </w:rPr>
            </w:pPr>
            <w:r w:rsidRPr="00056D09">
              <w:rPr>
                <w:rFonts w:cs="Arial"/>
                <w:sz w:val="20"/>
                <w:szCs w:val="20"/>
              </w:rPr>
              <w:t>That the Candidate holds, or will hold should they be successful, the following insurances. TU Dublin reserves the right to amend the requirements before a Purchase Order is issued.</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6B5FEB7B" w14:textId="1038F76A" w:rsidR="783E3C02" w:rsidRDefault="783E3C02" w:rsidP="783E3C02">
            <w:pPr>
              <w:spacing w:line="240" w:lineRule="auto"/>
              <w:rPr>
                <w:rFonts w:cs="Arial"/>
                <w:b/>
                <w:bCs/>
                <w:sz w:val="20"/>
                <w:szCs w:val="20"/>
              </w:rPr>
            </w:pPr>
          </w:p>
        </w:tc>
      </w:tr>
      <w:tr w:rsidR="000D4469" w:rsidRPr="00056D09" w14:paraId="177E497B" w14:textId="77777777" w:rsidTr="00126C59">
        <w:trPr>
          <w:trHeight w:val="405"/>
        </w:trPr>
        <w:tc>
          <w:tcPr>
            <w:tcW w:w="623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12583D36" w14:textId="77777777" w:rsidR="000D4469" w:rsidRPr="00056D09" w:rsidRDefault="000D4469" w:rsidP="000D4469">
            <w:pPr>
              <w:spacing w:after="0" w:line="240" w:lineRule="auto"/>
              <w:rPr>
                <w:rFonts w:cs="Arial"/>
                <w:sz w:val="20"/>
                <w:szCs w:val="20"/>
              </w:rPr>
            </w:pPr>
            <w:r w:rsidRPr="00056D09">
              <w:rPr>
                <w:rFonts w:cs="Arial"/>
                <w:sz w:val="20"/>
                <w:szCs w:val="20"/>
              </w:rPr>
              <w:t>Employer’s Liability - €13 million limit for any one claim or series of claims arising out of a single occurrence</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750B8BFC" w14:textId="6F41BBC8" w:rsidR="783E3C02" w:rsidRDefault="783E3C02" w:rsidP="783E3C02">
            <w:pPr>
              <w:spacing w:line="240" w:lineRule="auto"/>
              <w:rPr>
                <w:rFonts w:cs="Arial"/>
                <w:b/>
                <w:bCs/>
                <w:sz w:val="20"/>
                <w:szCs w:val="20"/>
              </w:rPr>
            </w:pPr>
          </w:p>
        </w:tc>
      </w:tr>
      <w:tr w:rsidR="000D4469" w:rsidRPr="00056D09" w14:paraId="379B4674" w14:textId="77777777" w:rsidTr="00126C59">
        <w:trPr>
          <w:trHeight w:val="304"/>
        </w:trPr>
        <w:tc>
          <w:tcPr>
            <w:tcW w:w="623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436D7DAB" w14:textId="77777777" w:rsidR="000D4469" w:rsidRPr="00056D09" w:rsidRDefault="000D4469" w:rsidP="000D4469">
            <w:pPr>
              <w:spacing w:after="0" w:line="240" w:lineRule="auto"/>
              <w:rPr>
                <w:rFonts w:cs="Arial"/>
                <w:sz w:val="20"/>
                <w:szCs w:val="20"/>
              </w:rPr>
            </w:pPr>
            <w:r w:rsidRPr="00056D09">
              <w:rPr>
                <w:rFonts w:cs="Arial"/>
                <w:sz w:val="20"/>
                <w:szCs w:val="20"/>
              </w:rPr>
              <w:t>Public Liability - €6.5 million limit for any one claim or series of claims arising out of a single occurrence</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2E63C74A" w14:textId="762DB0EA" w:rsidR="783E3C02" w:rsidRDefault="783E3C02" w:rsidP="783E3C02">
            <w:pPr>
              <w:spacing w:line="240" w:lineRule="auto"/>
              <w:rPr>
                <w:rFonts w:cs="Arial"/>
                <w:b/>
                <w:bCs/>
                <w:sz w:val="20"/>
                <w:szCs w:val="20"/>
              </w:rPr>
            </w:pPr>
          </w:p>
        </w:tc>
      </w:tr>
      <w:tr w:rsidR="00183234" w:rsidRPr="00056D09" w14:paraId="7CD91DD8" w14:textId="77777777" w:rsidTr="00126C59">
        <w:trPr>
          <w:trHeight w:val="304"/>
        </w:trPr>
        <w:tc>
          <w:tcPr>
            <w:tcW w:w="6238" w:type="dxa"/>
            <w:gridSpan w:val="2"/>
            <w:tcBorders>
              <w:top w:val="single" w:sz="4" w:space="0" w:color="auto"/>
              <w:left w:val="single" w:sz="4" w:space="0" w:color="auto"/>
              <w:bottom w:val="single" w:sz="4" w:space="0" w:color="auto"/>
              <w:right w:val="single" w:sz="4" w:space="0" w:color="auto"/>
            </w:tcBorders>
            <w:shd w:val="clear" w:color="auto" w:fill="9CC2E5"/>
          </w:tcPr>
          <w:p w14:paraId="78A77FB1" w14:textId="694A55C8" w:rsidR="00183234" w:rsidRPr="00056D09" w:rsidRDefault="00930D23" w:rsidP="000D4469">
            <w:pPr>
              <w:spacing w:after="0" w:line="240" w:lineRule="auto"/>
              <w:rPr>
                <w:rFonts w:cs="Arial"/>
                <w:sz w:val="20"/>
                <w:szCs w:val="20"/>
              </w:rPr>
            </w:pPr>
            <w:r>
              <w:rPr>
                <w:rFonts w:cs="Arial"/>
                <w:sz w:val="20"/>
                <w:szCs w:val="20"/>
              </w:rPr>
              <w:t xml:space="preserve">Professional </w:t>
            </w:r>
            <w:r w:rsidR="007E7261">
              <w:rPr>
                <w:rFonts w:cs="Arial"/>
                <w:sz w:val="20"/>
                <w:szCs w:val="20"/>
              </w:rPr>
              <w:t xml:space="preserve">Liability - €2.1 million limit for any one claim or series of claims arising out a </w:t>
            </w:r>
            <w:r w:rsidR="009D7489">
              <w:rPr>
                <w:rFonts w:cs="Arial"/>
                <w:sz w:val="20"/>
                <w:szCs w:val="20"/>
              </w:rPr>
              <w:t xml:space="preserve">single occurrence </w:t>
            </w:r>
            <w:r>
              <w:rPr>
                <w:rFonts w:cs="Arial"/>
                <w:sz w:val="20"/>
                <w:szCs w:val="20"/>
              </w:rPr>
              <w:t xml:space="preserve"> </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4CDAB185" w14:textId="77777777" w:rsidR="00183234" w:rsidRDefault="00183234" w:rsidP="783E3C02">
            <w:pPr>
              <w:spacing w:line="240" w:lineRule="auto"/>
              <w:rPr>
                <w:rFonts w:cs="Arial"/>
                <w:b/>
                <w:bCs/>
                <w:sz w:val="20"/>
                <w:szCs w:val="20"/>
              </w:rPr>
            </w:pPr>
          </w:p>
        </w:tc>
      </w:tr>
    </w:tbl>
    <w:p w14:paraId="5AEAA3D6" w14:textId="77777777" w:rsidR="000D4469" w:rsidRPr="00056D09" w:rsidRDefault="000D4469" w:rsidP="000D4469">
      <w:pPr>
        <w:spacing w:after="160" w:line="259" w:lineRule="auto"/>
        <w:rPr>
          <w:rFonts w:cs="Times New Roman"/>
          <w:sz w:val="20"/>
          <w:szCs w:val="20"/>
        </w:rPr>
      </w:pPr>
    </w:p>
    <w:p w14:paraId="769C1E75" w14:textId="5C3F5B2E" w:rsidR="000D4469" w:rsidRPr="008B5AA2" w:rsidRDefault="39ED2DE9" w:rsidP="41650D44">
      <w:pPr>
        <w:jc w:val="both"/>
        <w:rPr>
          <w:i/>
          <w:iCs/>
          <w:sz w:val="20"/>
          <w:szCs w:val="20"/>
        </w:rPr>
      </w:pPr>
      <w:r w:rsidRPr="41650D44">
        <w:rPr>
          <w:i/>
          <w:iCs/>
          <w:sz w:val="20"/>
          <w:szCs w:val="20"/>
        </w:rPr>
        <w:t xml:space="preserve">Documentary evidence of economic and financial standing is not required at this stage of the Competition. Instead, Candidates are asked to declare that they meet the minimum standards required by the Contracting </w:t>
      </w:r>
      <w:r w:rsidRPr="41650D44">
        <w:rPr>
          <w:i/>
          <w:iCs/>
          <w:sz w:val="20"/>
          <w:szCs w:val="20"/>
        </w:rPr>
        <w:lastRenderedPageBreak/>
        <w:t xml:space="preserve">Authority and will be </w:t>
      </w:r>
      <w:r w:rsidR="732FF139" w:rsidRPr="41650D44">
        <w:rPr>
          <w:i/>
          <w:iCs/>
          <w:sz w:val="20"/>
          <w:szCs w:val="20"/>
        </w:rPr>
        <w:t>able</w:t>
      </w:r>
      <w:r w:rsidRPr="41650D44">
        <w:rPr>
          <w:i/>
          <w:iCs/>
          <w:sz w:val="20"/>
          <w:szCs w:val="20"/>
        </w:rPr>
        <w:t xml:space="preserve"> to produce the necessary documentation (e.g., bank statements, audited accounts, proof of insurance, etc.) if prior to any award of contract.</w:t>
      </w:r>
    </w:p>
    <w:p w14:paraId="5E4966EA" w14:textId="77777777" w:rsidR="000D4469" w:rsidRPr="00056D09" w:rsidRDefault="000D4469" w:rsidP="000D4469">
      <w:pPr>
        <w:spacing w:after="160" w:line="259" w:lineRule="auto"/>
        <w:rPr>
          <w:rFonts w:cs="Times New Roman"/>
          <w:sz w:val="20"/>
          <w:szCs w:val="20"/>
        </w:rPr>
      </w:pPr>
    </w:p>
    <w:tbl>
      <w:tblPr>
        <w:tblStyle w:val="TableGrid2"/>
        <w:tblW w:w="9924" w:type="dxa"/>
        <w:tblInd w:w="-318" w:type="dxa"/>
        <w:shd w:val="clear" w:color="auto" w:fill="7B7B7B"/>
        <w:tblLayout w:type="fixed"/>
        <w:tblLook w:val="04A0" w:firstRow="1" w:lastRow="0" w:firstColumn="1" w:lastColumn="0" w:noHBand="0" w:noVBand="1"/>
      </w:tblPr>
      <w:tblGrid>
        <w:gridCol w:w="9924"/>
      </w:tblGrid>
      <w:tr w:rsidR="00C2425E" w:rsidRPr="00056D09" w14:paraId="69AAF53A" w14:textId="77777777" w:rsidTr="0008545B">
        <w:trPr>
          <w:trHeight w:hRule="exact" w:val="340"/>
        </w:trPr>
        <w:tc>
          <w:tcPr>
            <w:tcW w:w="9924" w:type="dxa"/>
            <w:tcBorders>
              <w:top w:val="single" w:sz="4" w:space="0" w:color="auto"/>
              <w:left w:val="single" w:sz="4" w:space="0" w:color="auto"/>
              <w:bottom w:val="single" w:sz="4" w:space="0" w:color="auto"/>
              <w:right w:val="single" w:sz="4" w:space="0" w:color="auto"/>
            </w:tcBorders>
            <w:shd w:val="clear" w:color="auto" w:fill="9CC2E5"/>
            <w:hideMark/>
          </w:tcPr>
          <w:p w14:paraId="40FDF4F3" w14:textId="77777777" w:rsidR="000D4469" w:rsidRPr="00056D09" w:rsidRDefault="000D4469" w:rsidP="000D4469">
            <w:pPr>
              <w:jc w:val="both"/>
              <w:rPr>
                <w:rFonts w:cs="Times New Roman"/>
                <w:b/>
                <w:sz w:val="28"/>
                <w:szCs w:val="28"/>
              </w:rPr>
            </w:pPr>
            <w:r w:rsidRPr="00056D09">
              <w:rPr>
                <w:rFonts w:cs="Times New Roman"/>
                <w:b/>
                <w:sz w:val="28"/>
                <w:szCs w:val="28"/>
              </w:rPr>
              <w:t>A5: PREVIOUS EXPERIENCE/REFERENCES</w:t>
            </w:r>
          </w:p>
        </w:tc>
      </w:tr>
    </w:tbl>
    <w:p w14:paraId="51F8DEEF" w14:textId="77777777" w:rsidR="006527FB" w:rsidRPr="002E7A41" w:rsidRDefault="006527FB" w:rsidP="000847CA">
      <w:pPr>
        <w:rPr>
          <w:lang w:val="en-GB"/>
        </w:rPr>
      </w:pPr>
    </w:p>
    <w:p w14:paraId="09D37E1B" w14:textId="2848DCC8" w:rsidR="00BD0BCF" w:rsidRPr="00BD0BCF" w:rsidRDefault="00BD0BCF" w:rsidP="000847CA">
      <w:pPr>
        <w:rPr>
          <w:lang w:val="en-GB"/>
        </w:rPr>
      </w:pPr>
      <w:r w:rsidRPr="00BD0BCF">
        <w:rPr>
          <w:lang w:val="en-GB"/>
        </w:rPr>
        <w:t xml:space="preserve">Tenderers are asked to provide THREE examples of previous experience delivering </w:t>
      </w:r>
      <w:r w:rsidRPr="00DC7D49">
        <w:rPr>
          <w:b/>
          <w:bCs/>
          <w:lang w:val="en-GB"/>
        </w:rPr>
        <w:t>Brand Tracking &amp; Insights</w:t>
      </w:r>
      <w:r w:rsidR="001324CE">
        <w:rPr>
          <w:b/>
          <w:bCs/>
          <w:lang w:val="en-GB"/>
        </w:rPr>
        <w:t xml:space="preserve"> </w:t>
      </w:r>
      <w:r w:rsidR="00014DF1">
        <w:rPr>
          <w:b/>
          <w:bCs/>
          <w:lang w:val="en-GB"/>
        </w:rPr>
        <w:t>Service</w:t>
      </w:r>
      <w:r w:rsidRPr="00BD0BCF">
        <w:rPr>
          <w:lang w:val="en-GB"/>
        </w:rPr>
        <w:t xml:space="preserve"> comparable in nature and scale to the requirements of this tender within the last three (3) years, one of which should be within the Public Sector. Responses should clearly demonstrate experience in delivering brand tracking programmes, including the application of robust measurement and analytical approaches. Please copy the template below as required</w:t>
      </w:r>
    </w:p>
    <w:tbl>
      <w:tblPr>
        <w:tblStyle w:val="TableGrid2"/>
        <w:tblW w:w="9924" w:type="dxa"/>
        <w:tblInd w:w="-318" w:type="dxa"/>
        <w:tblLook w:val="04A0" w:firstRow="1" w:lastRow="0" w:firstColumn="1" w:lastColumn="0" w:noHBand="0" w:noVBand="1"/>
      </w:tblPr>
      <w:tblGrid>
        <w:gridCol w:w="5417"/>
        <w:gridCol w:w="1773"/>
        <w:gridCol w:w="1181"/>
        <w:gridCol w:w="1553"/>
      </w:tblGrid>
      <w:tr w:rsidR="00374A2D" w:rsidRPr="00056D09" w14:paraId="13569D69" w14:textId="77777777" w:rsidTr="41650D44">
        <w:trPr>
          <w:trHeight w:val="340"/>
        </w:trPr>
        <w:tc>
          <w:tcPr>
            <w:tcW w:w="9924" w:type="dxa"/>
            <w:gridSpan w:val="4"/>
            <w:shd w:val="clear" w:color="auto" w:fill="9CC2E5"/>
            <w:vAlign w:val="center"/>
          </w:tcPr>
          <w:p w14:paraId="12F31AC4" w14:textId="7EFDA082" w:rsidR="000D4469" w:rsidRPr="004D050A" w:rsidRDefault="000D4469" w:rsidP="41650D44">
            <w:pPr>
              <w:spacing w:line="240" w:lineRule="auto"/>
              <w:ind w:hanging="567"/>
              <w:jc w:val="center"/>
              <w:rPr>
                <w:b/>
                <w:bCs/>
                <w:lang w:val="en-GB"/>
              </w:rPr>
            </w:pPr>
            <w:r w:rsidRPr="41650D44">
              <w:rPr>
                <w:rFonts w:cs="Times New Roman"/>
                <w:b/>
                <w:bCs/>
              </w:rPr>
              <w:t>PREVIOUS EXPERIENCE (CONTRACT ONE)</w:t>
            </w:r>
            <w:r w:rsidR="67C8E9A9" w:rsidRPr="41650D44">
              <w:rPr>
                <w:rFonts w:cs="Times New Roman"/>
                <w:b/>
                <w:bCs/>
              </w:rPr>
              <w:t xml:space="preserve"> – </w:t>
            </w:r>
            <w:r w:rsidR="72A08EBD" w:rsidRPr="41650D44">
              <w:rPr>
                <w:rFonts w:cs="Times New Roman"/>
                <w:b/>
                <w:bCs/>
              </w:rPr>
              <w:t xml:space="preserve">Provision of </w:t>
            </w:r>
            <w:r w:rsidR="00781BC3">
              <w:rPr>
                <w:rFonts w:cs="Times New Roman"/>
                <w:b/>
                <w:bCs/>
              </w:rPr>
              <w:t xml:space="preserve">Brand </w:t>
            </w:r>
            <w:r w:rsidR="00855B4F">
              <w:rPr>
                <w:rFonts w:cs="Times New Roman"/>
                <w:b/>
                <w:bCs/>
              </w:rPr>
              <w:t xml:space="preserve">Tracking &amp; Insights </w:t>
            </w:r>
            <w:r w:rsidR="00014DF1">
              <w:rPr>
                <w:rFonts w:cs="Times New Roman"/>
                <w:b/>
                <w:bCs/>
              </w:rPr>
              <w:t>Service</w:t>
            </w:r>
            <w:r>
              <w:br/>
            </w:r>
          </w:p>
        </w:tc>
      </w:tr>
      <w:tr w:rsidR="00BD0BCF" w:rsidRPr="00056D09" w14:paraId="4286802E" w14:textId="77777777" w:rsidTr="41650D44">
        <w:trPr>
          <w:trHeight w:val="340"/>
        </w:trPr>
        <w:tc>
          <w:tcPr>
            <w:tcW w:w="9924" w:type="dxa"/>
            <w:gridSpan w:val="4"/>
            <w:shd w:val="clear" w:color="auto" w:fill="9CC2E5"/>
            <w:vAlign w:val="center"/>
          </w:tcPr>
          <w:p w14:paraId="33363B1C" w14:textId="77777777" w:rsidR="00BD0BCF" w:rsidRPr="41650D44" w:rsidRDefault="00BD0BCF" w:rsidP="41650D44">
            <w:pPr>
              <w:spacing w:line="240" w:lineRule="auto"/>
              <w:ind w:hanging="567"/>
              <w:jc w:val="center"/>
              <w:rPr>
                <w:rFonts w:cs="Times New Roman"/>
                <w:b/>
                <w:bCs/>
              </w:rPr>
            </w:pPr>
          </w:p>
        </w:tc>
      </w:tr>
      <w:tr w:rsidR="00374A2D" w:rsidRPr="00056D09" w14:paraId="124F25FD" w14:textId="77777777" w:rsidTr="41650D44">
        <w:trPr>
          <w:trHeight w:val="340"/>
        </w:trPr>
        <w:tc>
          <w:tcPr>
            <w:tcW w:w="5417" w:type="dxa"/>
            <w:shd w:val="clear" w:color="auto" w:fill="9CC2E5"/>
            <w:vAlign w:val="center"/>
          </w:tcPr>
          <w:p w14:paraId="7CE16E34" w14:textId="77777777" w:rsidR="000D4469" w:rsidRPr="00056D09" w:rsidRDefault="000D4469" w:rsidP="000D4469">
            <w:pPr>
              <w:jc w:val="center"/>
              <w:rPr>
                <w:rFonts w:cs="Times New Roman"/>
              </w:rPr>
            </w:pPr>
            <w:r w:rsidRPr="00056D09">
              <w:rPr>
                <w:rFonts w:cs="Times New Roman"/>
              </w:rPr>
              <w:t xml:space="preserve">Title of Project </w:t>
            </w:r>
          </w:p>
        </w:tc>
        <w:tc>
          <w:tcPr>
            <w:tcW w:w="4507" w:type="dxa"/>
            <w:gridSpan w:val="3"/>
            <w:vAlign w:val="center"/>
          </w:tcPr>
          <w:p w14:paraId="6F4DAF68" w14:textId="77777777" w:rsidR="000D4469" w:rsidRPr="00056D09" w:rsidRDefault="000D4469" w:rsidP="000D4469">
            <w:pPr>
              <w:jc w:val="center"/>
              <w:rPr>
                <w:rFonts w:cs="Times New Roman"/>
              </w:rPr>
            </w:pPr>
          </w:p>
        </w:tc>
      </w:tr>
      <w:tr w:rsidR="00374A2D" w:rsidRPr="00056D09" w14:paraId="0BCBCA4F" w14:textId="77777777" w:rsidTr="41650D44">
        <w:trPr>
          <w:trHeight w:val="340"/>
        </w:trPr>
        <w:tc>
          <w:tcPr>
            <w:tcW w:w="5417" w:type="dxa"/>
            <w:shd w:val="clear" w:color="auto" w:fill="9CC2E5"/>
            <w:vAlign w:val="center"/>
          </w:tcPr>
          <w:p w14:paraId="01712279" w14:textId="77777777" w:rsidR="000D4469" w:rsidRPr="00056D09" w:rsidRDefault="000D4469" w:rsidP="000D4469">
            <w:pPr>
              <w:jc w:val="center"/>
              <w:rPr>
                <w:rFonts w:cs="Times New Roman"/>
              </w:rPr>
            </w:pPr>
            <w:r w:rsidRPr="00056D09">
              <w:rPr>
                <w:rFonts w:cs="Times New Roman"/>
              </w:rPr>
              <w:t>Client Name</w:t>
            </w:r>
          </w:p>
        </w:tc>
        <w:tc>
          <w:tcPr>
            <w:tcW w:w="4507" w:type="dxa"/>
            <w:gridSpan w:val="3"/>
            <w:vAlign w:val="center"/>
          </w:tcPr>
          <w:p w14:paraId="6C441AFA" w14:textId="77777777" w:rsidR="000D4469" w:rsidRPr="00056D09" w:rsidRDefault="000D4469" w:rsidP="000D4469">
            <w:pPr>
              <w:ind w:hanging="567"/>
              <w:jc w:val="center"/>
              <w:rPr>
                <w:rFonts w:cs="Times New Roman"/>
              </w:rPr>
            </w:pPr>
          </w:p>
        </w:tc>
      </w:tr>
      <w:tr w:rsidR="005F2651" w:rsidRPr="00056D09" w14:paraId="61EA98BD" w14:textId="77777777" w:rsidTr="41650D44">
        <w:trPr>
          <w:trHeight w:val="340"/>
        </w:trPr>
        <w:tc>
          <w:tcPr>
            <w:tcW w:w="5417" w:type="dxa"/>
            <w:vMerge w:val="restart"/>
            <w:shd w:val="clear" w:color="auto" w:fill="9CC2E5"/>
            <w:vAlign w:val="center"/>
          </w:tcPr>
          <w:p w14:paraId="241CDD7E" w14:textId="77777777" w:rsidR="000D4469" w:rsidRPr="00056D09" w:rsidRDefault="000D4469" w:rsidP="000D4469">
            <w:pPr>
              <w:jc w:val="center"/>
              <w:rPr>
                <w:rFonts w:cs="Times New Roman"/>
              </w:rPr>
            </w:pPr>
            <w:r w:rsidRPr="00056D09">
              <w:rPr>
                <w:rFonts w:cs="Times New Roman"/>
              </w:rPr>
              <w:t>Client Contact Details</w:t>
            </w:r>
          </w:p>
        </w:tc>
        <w:tc>
          <w:tcPr>
            <w:tcW w:w="1773" w:type="dxa"/>
            <w:vAlign w:val="center"/>
          </w:tcPr>
          <w:p w14:paraId="0269E55F" w14:textId="77777777" w:rsidR="000D4469" w:rsidRPr="00056D09" w:rsidRDefault="000D4469" w:rsidP="000D4469">
            <w:pPr>
              <w:jc w:val="center"/>
              <w:rPr>
                <w:rFonts w:cs="Times New Roman"/>
              </w:rPr>
            </w:pPr>
            <w:r w:rsidRPr="00056D09">
              <w:rPr>
                <w:rFonts w:cs="Times New Roman"/>
              </w:rPr>
              <w:t>Contact Name</w:t>
            </w:r>
          </w:p>
        </w:tc>
        <w:tc>
          <w:tcPr>
            <w:tcW w:w="2734" w:type="dxa"/>
            <w:gridSpan w:val="2"/>
            <w:vAlign w:val="center"/>
          </w:tcPr>
          <w:p w14:paraId="339122A3" w14:textId="77777777" w:rsidR="000D4469" w:rsidRPr="00056D09" w:rsidRDefault="000D4469" w:rsidP="000D4469">
            <w:pPr>
              <w:ind w:hanging="567"/>
              <w:jc w:val="center"/>
              <w:rPr>
                <w:rFonts w:cs="Times New Roman"/>
              </w:rPr>
            </w:pPr>
          </w:p>
        </w:tc>
      </w:tr>
      <w:tr w:rsidR="005F2651" w:rsidRPr="00056D09" w14:paraId="0538194B" w14:textId="77777777" w:rsidTr="41650D44">
        <w:trPr>
          <w:trHeight w:val="340"/>
        </w:trPr>
        <w:tc>
          <w:tcPr>
            <w:tcW w:w="5417" w:type="dxa"/>
            <w:vMerge/>
            <w:vAlign w:val="center"/>
          </w:tcPr>
          <w:p w14:paraId="7FF26D1D" w14:textId="77777777" w:rsidR="000D4469" w:rsidRPr="00056D09" w:rsidRDefault="000D4469" w:rsidP="000D4469">
            <w:pPr>
              <w:jc w:val="center"/>
              <w:rPr>
                <w:rFonts w:cs="Times New Roman"/>
              </w:rPr>
            </w:pPr>
          </w:p>
        </w:tc>
        <w:tc>
          <w:tcPr>
            <w:tcW w:w="1773" w:type="dxa"/>
            <w:vAlign w:val="center"/>
          </w:tcPr>
          <w:p w14:paraId="1250E54D" w14:textId="77777777" w:rsidR="000D4469" w:rsidRPr="00056D09" w:rsidRDefault="000D4469" w:rsidP="000D4469">
            <w:pPr>
              <w:jc w:val="center"/>
              <w:rPr>
                <w:rFonts w:cs="Times New Roman"/>
              </w:rPr>
            </w:pPr>
            <w:r w:rsidRPr="00056D09">
              <w:rPr>
                <w:rFonts w:cs="Times New Roman"/>
              </w:rPr>
              <w:t>Contact E-mail Address</w:t>
            </w:r>
          </w:p>
        </w:tc>
        <w:tc>
          <w:tcPr>
            <w:tcW w:w="2734" w:type="dxa"/>
            <w:gridSpan w:val="2"/>
            <w:vAlign w:val="center"/>
          </w:tcPr>
          <w:p w14:paraId="447986E0" w14:textId="77777777" w:rsidR="000D4469" w:rsidRPr="00056D09" w:rsidRDefault="000D4469" w:rsidP="000D4469">
            <w:pPr>
              <w:ind w:hanging="567"/>
              <w:jc w:val="center"/>
              <w:rPr>
                <w:rFonts w:cs="Times New Roman"/>
              </w:rPr>
            </w:pPr>
          </w:p>
        </w:tc>
      </w:tr>
      <w:tr w:rsidR="005F2651" w:rsidRPr="00056D09" w14:paraId="6646DCF8" w14:textId="77777777" w:rsidTr="41650D44">
        <w:trPr>
          <w:trHeight w:val="340"/>
        </w:trPr>
        <w:tc>
          <w:tcPr>
            <w:tcW w:w="5417" w:type="dxa"/>
            <w:vMerge/>
            <w:vAlign w:val="center"/>
          </w:tcPr>
          <w:p w14:paraId="542F0486" w14:textId="77777777" w:rsidR="000D4469" w:rsidRPr="00056D09" w:rsidRDefault="000D4469" w:rsidP="000D4469">
            <w:pPr>
              <w:jc w:val="center"/>
              <w:rPr>
                <w:rFonts w:cs="Times New Roman"/>
              </w:rPr>
            </w:pPr>
          </w:p>
        </w:tc>
        <w:tc>
          <w:tcPr>
            <w:tcW w:w="1773" w:type="dxa"/>
            <w:vAlign w:val="center"/>
          </w:tcPr>
          <w:p w14:paraId="2ACD5DF3" w14:textId="77777777" w:rsidR="000D4469" w:rsidRPr="00056D09" w:rsidRDefault="000D4469" w:rsidP="000D4469">
            <w:pPr>
              <w:jc w:val="center"/>
              <w:rPr>
                <w:rFonts w:cs="Times New Roman"/>
              </w:rPr>
            </w:pPr>
            <w:r w:rsidRPr="00056D09">
              <w:rPr>
                <w:rFonts w:cs="Times New Roman"/>
              </w:rPr>
              <w:t>Contact Telephone Number</w:t>
            </w:r>
          </w:p>
        </w:tc>
        <w:tc>
          <w:tcPr>
            <w:tcW w:w="2734" w:type="dxa"/>
            <w:gridSpan w:val="2"/>
            <w:vAlign w:val="center"/>
          </w:tcPr>
          <w:p w14:paraId="239A01E1" w14:textId="77777777" w:rsidR="000D4469" w:rsidRPr="00056D09" w:rsidRDefault="000D4469" w:rsidP="000D4469">
            <w:pPr>
              <w:ind w:hanging="567"/>
              <w:jc w:val="center"/>
              <w:rPr>
                <w:rFonts w:cs="Times New Roman"/>
              </w:rPr>
            </w:pPr>
          </w:p>
        </w:tc>
      </w:tr>
      <w:tr w:rsidR="00374A2D" w:rsidRPr="00056D09" w14:paraId="4CE1E4D7" w14:textId="77777777" w:rsidTr="41650D44">
        <w:trPr>
          <w:trHeight w:val="340"/>
        </w:trPr>
        <w:tc>
          <w:tcPr>
            <w:tcW w:w="5417" w:type="dxa"/>
            <w:shd w:val="clear" w:color="auto" w:fill="9CC2E5"/>
            <w:vAlign w:val="center"/>
          </w:tcPr>
          <w:p w14:paraId="1FEB15AE" w14:textId="77777777" w:rsidR="00BF4C15" w:rsidRPr="00BF4C15" w:rsidRDefault="00BF4C15" w:rsidP="00BF4C15">
            <w:pPr>
              <w:jc w:val="center"/>
              <w:rPr>
                <w:rFonts w:cs="Times New Roman"/>
              </w:rPr>
            </w:pPr>
            <w:r w:rsidRPr="00BF4C15">
              <w:rPr>
                <w:rFonts w:cs="Times New Roman"/>
              </w:rPr>
              <w:t>Annual Contract Value</w:t>
            </w:r>
          </w:p>
          <w:p w14:paraId="4797F3D4" w14:textId="379C2914" w:rsidR="000D4469" w:rsidRPr="00056D09" w:rsidRDefault="000D4469" w:rsidP="000D4469">
            <w:pPr>
              <w:jc w:val="center"/>
              <w:rPr>
                <w:rFonts w:cs="Times New Roman"/>
              </w:rPr>
            </w:pPr>
          </w:p>
        </w:tc>
        <w:tc>
          <w:tcPr>
            <w:tcW w:w="4507" w:type="dxa"/>
            <w:gridSpan w:val="3"/>
            <w:vAlign w:val="center"/>
          </w:tcPr>
          <w:p w14:paraId="2B71EEC6" w14:textId="77777777" w:rsidR="000D4469" w:rsidRPr="00056D09" w:rsidRDefault="000D4469" w:rsidP="000D4469">
            <w:pPr>
              <w:ind w:hanging="567"/>
              <w:jc w:val="center"/>
              <w:rPr>
                <w:rFonts w:cs="Times New Roman"/>
              </w:rPr>
            </w:pPr>
          </w:p>
        </w:tc>
      </w:tr>
      <w:tr w:rsidR="00374A2D" w:rsidRPr="00056D09" w14:paraId="1A267CC2" w14:textId="77777777" w:rsidTr="41650D44">
        <w:trPr>
          <w:trHeight w:val="340"/>
        </w:trPr>
        <w:tc>
          <w:tcPr>
            <w:tcW w:w="5417" w:type="dxa"/>
            <w:shd w:val="clear" w:color="auto" w:fill="9CC2E5"/>
            <w:vAlign w:val="center"/>
          </w:tcPr>
          <w:p w14:paraId="1114EDD1" w14:textId="77777777" w:rsidR="000D4469" w:rsidRPr="00056D09" w:rsidRDefault="000D4469" w:rsidP="000D4469">
            <w:pPr>
              <w:jc w:val="center"/>
              <w:rPr>
                <w:rFonts w:cs="Times New Roman"/>
              </w:rPr>
            </w:pPr>
            <w:r w:rsidRPr="00056D09">
              <w:rPr>
                <w:rFonts w:cs="Times New Roman"/>
              </w:rPr>
              <w:t>Start Date</w:t>
            </w:r>
          </w:p>
        </w:tc>
        <w:tc>
          <w:tcPr>
            <w:tcW w:w="1773" w:type="dxa"/>
            <w:vAlign w:val="center"/>
          </w:tcPr>
          <w:p w14:paraId="6AF41901" w14:textId="77777777" w:rsidR="000D4469" w:rsidRPr="00056D09" w:rsidRDefault="000D4469" w:rsidP="000D4469">
            <w:pPr>
              <w:ind w:hanging="567"/>
              <w:jc w:val="center"/>
              <w:rPr>
                <w:rFonts w:cs="Times New Roman"/>
              </w:rPr>
            </w:pPr>
          </w:p>
        </w:tc>
        <w:tc>
          <w:tcPr>
            <w:tcW w:w="1181" w:type="dxa"/>
            <w:vAlign w:val="center"/>
          </w:tcPr>
          <w:p w14:paraId="31703067" w14:textId="77777777" w:rsidR="000D4469" w:rsidRPr="00056D09" w:rsidRDefault="000D4469" w:rsidP="000D4469">
            <w:pPr>
              <w:jc w:val="center"/>
              <w:rPr>
                <w:rFonts w:cs="Times New Roman"/>
              </w:rPr>
            </w:pPr>
            <w:r w:rsidRPr="00056D09">
              <w:rPr>
                <w:rFonts w:cs="Times New Roman"/>
              </w:rPr>
              <w:t>End Date</w:t>
            </w:r>
          </w:p>
        </w:tc>
        <w:tc>
          <w:tcPr>
            <w:tcW w:w="1553" w:type="dxa"/>
            <w:vAlign w:val="center"/>
          </w:tcPr>
          <w:p w14:paraId="37FDAEC5" w14:textId="77777777" w:rsidR="000D4469" w:rsidRPr="00056D09" w:rsidRDefault="000D4469" w:rsidP="000D4469">
            <w:pPr>
              <w:ind w:hanging="567"/>
              <w:jc w:val="center"/>
              <w:rPr>
                <w:rFonts w:cs="Times New Roman"/>
              </w:rPr>
            </w:pPr>
          </w:p>
        </w:tc>
      </w:tr>
      <w:tr w:rsidR="00374A2D" w:rsidRPr="00056D09" w14:paraId="22878D81" w14:textId="77777777" w:rsidTr="41650D44">
        <w:trPr>
          <w:trHeight w:val="340"/>
        </w:trPr>
        <w:tc>
          <w:tcPr>
            <w:tcW w:w="9924" w:type="dxa"/>
            <w:gridSpan w:val="4"/>
            <w:shd w:val="clear" w:color="auto" w:fill="9CC2E5"/>
            <w:vAlign w:val="center"/>
          </w:tcPr>
          <w:p w14:paraId="518CD300" w14:textId="1CB39AF2" w:rsidR="000D4469" w:rsidRPr="00056D09" w:rsidRDefault="00D85E1D" w:rsidP="00245866">
            <w:r w:rsidRPr="00245866">
              <w:rPr>
                <w:rFonts w:asciiTheme="minorHAnsi" w:hAnsiTheme="minorHAnsi" w:cstheme="minorBidi"/>
              </w:rPr>
              <w:t xml:space="preserve">Please provide a summary of the project and indicate how it is </w:t>
            </w:r>
            <w:bookmarkStart w:id="13" w:name="_Int_z0lBkI9K"/>
            <w:r w:rsidRPr="00245866">
              <w:rPr>
                <w:rFonts w:asciiTheme="minorHAnsi" w:hAnsiTheme="minorHAnsi" w:cstheme="minorBidi"/>
              </w:rPr>
              <w:t>similar to</w:t>
            </w:r>
            <w:bookmarkEnd w:id="13"/>
            <w:r w:rsidRPr="00245866">
              <w:rPr>
                <w:rFonts w:asciiTheme="minorHAnsi" w:hAnsiTheme="minorHAnsi" w:cstheme="minorBidi"/>
              </w:rPr>
              <w:t xml:space="preserve"> the services being sought by TU Dublin. </w:t>
            </w:r>
          </w:p>
        </w:tc>
      </w:tr>
      <w:tr w:rsidR="00BA15DA" w:rsidRPr="00056D09" w14:paraId="28232759" w14:textId="77777777" w:rsidTr="41650D44">
        <w:trPr>
          <w:trHeight w:val="340"/>
        </w:trPr>
        <w:tc>
          <w:tcPr>
            <w:tcW w:w="9924" w:type="dxa"/>
            <w:gridSpan w:val="4"/>
            <w:vAlign w:val="center"/>
          </w:tcPr>
          <w:p w14:paraId="1C3C5835" w14:textId="77777777" w:rsidR="000D4469" w:rsidRPr="00056D09" w:rsidRDefault="000D4469" w:rsidP="000D4469"/>
          <w:p w14:paraId="5210AA11" w14:textId="77777777" w:rsidR="000D4469" w:rsidRPr="00056D09" w:rsidRDefault="000D4469" w:rsidP="000D4469"/>
          <w:p w14:paraId="64592C95" w14:textId="77777777" w:rsidR="000D4469" w:rsidRPr="00056D09" w:rsidRDefault="000D4469" w:rsidP="000D4469"/>
          <w:p w14:paraId="4E43480F" w14:textId="77777777" w:rsidR="000D4469" w:rsidRDefault="000D4469" w:rsidP="000D4469"/>
          <w:p w14:paraId="06760C57" w14:textId="77777777" w:rsidR="00245866" w:rsidRDefault="00245866" w:rsidP="000D4469"/>
          <w:p w14:paraId="733F6995" w14:textId="77777777" w:rsidR="00245866" w:rsidRDefault="00245866" w:rsidP="000D4469"/>
          <w:p w14:paraId="582E9536" w14:textId="77777777" w:rsidR="00245866" w:rsidRDefault="00245866" w:rsidP="000D4469"/>
          <w:p w14:paraId="5D8ED093" w14:textId="77777777" w:rsidR="00245866" w:rsidRDefault="00245866" w:rsidP="000D4469"/>
          <w:p w14:paraId="399400CA" w14:textId="77777777" w:rsidR="00245866" w:rsidRDefault="00245866" w:rsidP="000D4469"/>
          <w:p w14:paraId="59963EFD" w14:textId="77777777" w:rsidR="00245866" w:rsidRDefault="00245866" w:rsidP="000D4469"/>
          <w:p w14:paraId="0E203032" w14:textId="77777777" w:rsidR="00245866" w:rsidRDefault="00245866" w:rsidP="000D4469"/>
          <w:p w14:paraId="1CE6D1B3" w14:textId="77777777" w:rsidR="00245866" w:rsidRDefault="00245866" w:rsidP="000D4469"/>
          <w:p w14:paraId="60459DC1" w14:textId="77777777" w:rsidR="00245866" w:rsidRDefault="00245866" w:rsidP="000D4469"/>
          <w:p w14:paraId="50407DDB" w14:textId="77777777" w:rsidR="00245866" w:rsidRDefault="00245866" w:rsidP="000D4469"/>
          <w:p w14:paraId="267E8205" w14:textId="77777777" w:rsidR="00245866" w:rsidRDefault="00245866" w:rsidP="000D4469"/>
          <w:p w14:paraId="0C29DE9C" w14:textId="77777777" w:rsidR="00245866" w:rsidRDefault="00245866" w:rsidP="000D4469"/>
          <w:p w14:paraId="6B60C4A9" w14:textId="77777777" w:rsidR="00245866" w:rsidRDefault="00245866" w:rsidP="000D4469"/>
          <w:p w14:paraId="4C104B3C" w14:textId="77777777" w:rsidR="00245866" w:rsidRPr="00056D09" w:rsidRDefault="00245866" w:rsidP="000D4469"/>
        </w:tc>
      </w:tr>
    </w:tbl>
    <w:p w14:paraId="67A9400B" w14:textId="77777777" w:rsidR="000D4469" w:rsidRPr="00056D09" w:rsidRDefault="000D4469" w:rsidP="000D4469">
      <w:pPr>
        <w:rPr>
          <w:rFonts w:cs="Times New Roman"/>
          <w:sz w:val="20"/>
          <w:szCs w:val="20"/>
        </w:rPr>
      </w:pPr>
    </w:p>
    <w:tbl>
      <w:tblPr>
        <w:tblStyle w:val="TableGrid2"/>
        <w:tblW w:w="9924" w:type="dxa"/>
        <w:tblInd w:w="-318" w:type="dxa"/>
        <w:tblLook w:val="04A0" w:firstRow="1" w:lastRow="0" w:firstColumn="1" w:lastColumn="0" w:noHBand="0" w:noVBand="1"/>
      </w:tblPr>
      <w:tblGrid>
        <w:gridCol w:w="5417"/>
        <w:gridCol w:w="1773"/>
        <w:gridCol w:w="1181"/>
        <w:gridCol w:w="1553"/>
      </w:tblGrid>
      <w:tr w:rsidR="00374A2D" w:rsidRPr="00056D09" w14:paraId="345EE200" w14:textId="77777777" w:rsidTr="41650D44">
        <w:trPr>
          <w:trHeight w:val="340"/>
        </w:trPr>
        <w:tc>
          <w:tcPr>
            <w:tcW w:w="9924" w:type="dxa"/>
            <w:gridSpan w:val="4"/>
            <w:shd w:val="clear" w:color="auto" w:fill="9CC2E5"/>
            <w:vAlign w:val="center"/>
          </w:tcPr>
          <w:p w14:paraId="630AE778" w14:textId="6303A3E5" w:rsidR="000D4469" w:rsidRPr="00056D09" w:rsidRDefault="000D4469" w:rsidP="41650D44">
            <w:pPr>
              <w:spacing w:line="240" w:lineRule="auto"/>
              <w:ind w:hanging="567"/>
              <w:jc w:val="center"/>
              <w:rPr>
                <w:rFonts w:cs="Times New Roman"/>
                <w:b/>
                <w:bCs/>
              </w:rPr>
            </w:pPr>
            <w:bookmarkStart w:id="14" w:name="_Hlk121821568"/>
            <w:r w:rsidRPr="41650D44">
              <w:rPr>
                <w:rFonts w:cs="Times New Roman"/>
                <w:b/>
                <w:bCs/>
              </w:rPr>
              <w:t>PREVIOUS EXPERIENCE (CONTRACT TWO)</w:t>
            </w:r>
            <w:r w:rsidR="67C8E9A9" w:rsidRPr="41650D44">
              <w:rPr>
                <w:rFonts w:cs="Times New Roman"/>
                <w:b/>
                <w:bCs/>
              </w:rPr>
              <w:t xml:space="preserve"> </w:t>
            </w:r>
            <w:r w:rsidR="72A08EBD" w:rsidRPr="41650D44">
              <w:rPr>
                <w:rFonts w:cs="Times New Roman"/>
                <w:b/>
                <w:bCs/>
              </w:rPr>
              <w:t>Provision of Brand Tracking</w:t>
            </w:r>
            <w:r w:rsidR="00855B4F">
              <w:rPr>
                <w:rFonts w:cs="Times New Roman"/>
                <w:b/>
                <w:bCs/>
              </w:rPr>
              <w:t xml:space="preserve"> &amp; Insights </w:t>
            </w:r>
            <w:r w:rsidR="00014DF1">
              <w:rPr>
                <w:rFonts w:cs="Times New Roman"/>
                <w:b/>
                <w:bCs/>
              </w:rPr>
              <w:t>Service</w:t>
            </w:r>
            <w:r w:rsidR="00721332">
              <w:rPr>
                <w:rFonts w:cs="Times New Roman"/>
                <w:b/>
                <w:bCs/>
              </w:rPr>
              <w:t xml:space="preserve">  </w:t>
            </w:r>
          </w:p>
        </w:tc>
      </w:tr>
      <w:tr w:rsidR="00374A2D" w:rsidRPr="00056D09" w14:paraId="7767109B" w14:textId="77777777" w:rsidTr="41650D44">
        <w:trPr>
          <w:trHeight w:val="340"/>
        </w:trPr>
        <w:tc>
          <w:tcPr>
            <w:tcW w:w="5417" w:type="dxa"/>
            <w:shd w:val="clear" w:color="auto" w:fill="9CC2E5"/>
            <w:vAlign w:val="center"/>
          </w:tcPr>
          <w:p w14:paraId="3710FA0F" w14:textId="77777777" w:rsidR="000D4469" w:rsidRPr="00056D09" w:rsidRDefault="000D4469" w:rsidP="000D4469">
            <w:pPr>
              <w:jc w:val="center"/>
              <w:rPr>
                <w:rFonts w:cs="Times New Roman"/>
              </w:rPr>
            </w:pPr>
            <w:r w:rsidRPr="00056D09">
              <w:rPr>
                <w:rFonts w:cs="Times New Roman"/>
              </w:rPr>
              <w:t xml:space="preserve">Title of Project </w:t>
            </w:r>
          </w:p>
        </w:tc>
        <w:tc>
          <w:tcPr>
            <w:tcW w:w="4507" w:type="dxa"/>
            <w:gridSpan w:val="3"/>
            <w:vAlign w:val="center"/>
          </w:tcPr>
          <w:p w14:paraId="2155E60C" w14:textId="77777777" w:rsidR="000D4469" w:rsidRPr="00056D09" w:rsidRDefault="000D4469" w:rsidP="000D4469">
            <w:pPr>
              <w:jc w:val="center"/>
              <w:rPr>
                <w:rFonts w:cs="Times New Roman"/>
              </w:rPr>
            </w:pPr>
          </w:p>
        </w:tc>
      </w:tr>
      <w:tr w:rsidR="00374A2D" w:rsidRPr="00056D09" w14:paraId="176C2828" w14:textId="77777777" w:rsidTr="41650D44">
        <w:trPr>
          <w:trHeight w:val="340"/>
        </w:trPr>
        <w:tc>
          <w:tcPr>
            <w:tcW w:w="5417" w:type="dxa"/>
            <w:shd w:val="clear" w:color="auto" w:fill="9CC2E5"/>
            <w:vAlign w:val="center"/>
          </w:tcPr>
          <w:p w14:paraId="47F4F7A1" w14:textId="77777777" w:rsidR="000D4469" w:rsidRPr="00056D09" w:rsidRDefault="000D4469" w:rsidP="000D4469">
            <w:pPr>
              <w:jc w:val="center"/>
              <w:rPr>
                <w:rFonts w:cs="Times New Roman"/>
              </w:rPr>
            </w:pPr>
            <w:r w:rsidRPr="00056D09">
              <w:rPr>
                <w:rFonts w:cs="Times New Roman"/>
              </w:rPr>
              <w:t>Client Name</w:t>
            </w:r>
          </w:p>
        </w:tc>
        <w:tc>
          <w:tcPr>
            <w:tcW w:w="4507" w:type="dxa"/>
            <w:gridSpan w:val="3"/>
            <w:vAlign w:val="center"/>
          </w:tcPr>
          <w:p w14:paraId="1BCCB5EE" w14:textId="77777777" w:rsidR="000D4469" w:rsidRPr="00056D09" w:rsidRDefault="000D4469" w:rsidP="000D4469">
            <w:pPr>
              <w:ind w:hanging="567"/>
              <w:jc w:val="center"/>
              <w:rPr>
                <w:rFonts w:cs="Times New Roman"/>
              </w:rPr>
            </w:pPr>
          </w:p>
        </w:tc>
      </w:tr>
      <w:tr w:rsidR="005F2651" w:rsidRPr="00056D09" w14:paraId="45539B06" w14:textId="77777777" w:rsidTr="41650D44">
        <w:trPr>
          <w:trHeight w:val="340"/>
        </w:trPr>
        <w:tc>
          <w:tcPr>
            <w:tcW w:w="5417" w:type="dxa"/>
            <w:vMerge w:val="restart"/>
            <w:shd w:val="clear" w:color="auto" w:fill="9CC2E5"/>
            <w:vAlign w:val="center"/>
          </w:tcPr>
          <w:p w14:paraId="2B4D3EF4" w14:textId="77777777" w:rsidR="000D4469" w:rsidRPr="00056D09" w:rsidRDefault="000D4469" w:rsidP="000D4469">
            <w:pPr>
              <w:jc w:val="center"/>
              <w:rPr>
                <w:rFonts w:cs="Times New Roman"/>
              </w:rPr>
            </w:pPr>
            <w:r w:rsidRPr="00056D09">
              <w:rPr>
                <w:rFonts w:cs="Times New Roman"/>
              </w:rPr>
              <w:t>Client Contact Details</w:t>
            </w:r>
          </w:p>
        </w:tc>
        <w:tc>
          <w:tcPr>
            <w:tcW w:w="1773" w:type="dxa"/>
            <w:vAlign w:val="center"/>
          </w:tcPr>
          <w:p w14:paraId="4D74E7DD" w14:textId="77777777" w:rsidR="000D4469" w:rsidRPr="00056D09" w:rsidRDefault="000D4469" w:rsidP="000D4469">
            <w:pPr>
              <w:jc w:val="center"/>
              <w:rPr>
                <w:rFonts w:cs="Times New Roman"/>
              </w:rPr>
            </w:pPr>
            <w:r w:rsidRPr="00056D09">
              <w:rPr>
                <w:rFonts w:cs="Times New Roman"/>
              </w:rPr>
              <w:t>Contact Name</w:t>
            </w:r>
          </w:p>
        </w:tc>
        <w:tc>
          <w:tcPr>
            <w:tcW w:w="2734" w:type="dxa"/>
            <w:gridSpan w:val="2"/>
            <w:vAlign w:val="center"/>
          </w:tcPr>
          <w:p w14:paraId="18EFDF3B" w14:textId="77777777" w:rsidR="000D4469" w:rsidRPr="00056D09" w:rsidRDefault="000D4469" w:rsidP="000D4469">
            <w:pPr>
              <w:ind w:hanging="567"/>
              <w:jc w:val="center"/>
              <w:rPr>
                <w:rFonts w:cs="Times New Roman"/>
              </w:rPr>
            </w:pPr>
          </w:p>
        </w:tc>
      </w:tr>
      <w:tr w:rsidR="005F2651" w:rsidRPr="00056D09" w14:paraId="6937227E" w14:textId="77777777" w:rsidTr="41650D44">
        <w:trPr>
          <w:trHeight w:val="340"/>
        </w:trPr>
        <w:tc>
          <w:tcPr>
            <w:tcW w:w="5417" w:type="dxa"/>
            <w:vMerge/>
            <w:vAlign w:val="center"/>
          </w:tcPr>
          <w:p w14:paraId="336EFEAF" w14:textId="77777777" w:rsidR="000D4469" w:rsidRPr="00056D09" w:rsidRDefault="000D4469" w:rsidP="000D4469">
            <w:pPr>
              <w:jc w:val="center"/>
              <w:rPr>
                <w:rFonts w:cs="Times New Roman"/>
              </w:rPr>
            </w:pPr>
          </w:p>
        </w:tc>
        <w:tc>
          <w:tcPr>
            <w:tcW w:w="1773" w:type="dxa"/>
            <w:vAlign w:val="center"/>
          </w:tcPr>
          <w:p w14:paraId="442D60AE" w14:textId="77777777" w:rsidR="000D4469" w:rsidRPr="00056D09" w:rsidRDefault="000D4469" w:rsidP="000D4469">
            <w:pPr>
              <w:jc w:val="center"/>
              <w:rPr>
                <w:rFonts w:cs="Times New Roman"/>
              </w:rPr>
            </w:pPr>
            <w:r w:rsidRPr="00056D09">
              <w:rPr>
                <w:rFonts w:cs="Times New Roman"/>
              </w:rPr>
              <w:t>Contact E-mail Address</w:t>
            </w:r>
          </w:p>
        </w:tc>
        <w:tc>
          <w:tcPr>
            <w:tcW w:w="2734" w:type="dxa"/>
            <w:gridSpan w:val="2"/>
            <w:vAlign w:val="center"/>
          </w:tcPr>
          <w:p w14:paraId="1BE2DCA3" w14:textId="77777777" w:rsidR="000D4469" w:rsidRPr="00056D09" w:rsidRDefault="000D4469" w:rsidP="000D4469">
            <w:pPr>
              <w:ind w:hanging="567"/>
              <w:jc w:val="center"/>
              <w:rPr>
                <w:rFonts w:cs="Times New Roman"/>
              </w:rPr>
            </w:pPr>
          </w:p>
        </w:tc>
      </w:tr>
      <w:tr w:rsidR="005F2651" w:rsidRPr="00056D09" w14:paraId="3BD5C995" w14:textId="77777777" w:rsidTr="41650D44">
        <w:trPr>
          <w:trHeight w:val="340"/>
        </w:trPr>
        <w:tc>
          <w:tcPr>
            <w:tcW w:w="5417" w:type="dxa"/>
            <w:vMerge/>
            <w:vAlign w:val="center"/>
          </w:tcPr>
          <w:p w14:paraId="03332E58" w14:textId="77777777" w:rsidR="000D4469" w:rsidRPr="00056D09" w:rsidRDefault="000D4469" w:rsidP="000D4469">
            <w:pPr>
              <w:jc w:val="center"/>
              <w:rPr>
                <w:rFonts w:cs="Times New Roman"/>
              </w:rPr>
            </w:pPr>
          </w:p>
        </w:tc>
        <w:tc>
          <w:tcPr>
            <w:tcW w:w="1773" w:type="dxa"/>
            <w:vAlign w:val="center"/>
          </w:tcPr>
          <w:p w14:paraId="5D858F07" w14:textId="77777777" w:rsidR="000D4469" w:rsidRPr="00056D09" w:rsidRDefault="000D4469" w:rsidP="000D4469">
            <w:pPr>
              <w:jc w:val="center"/>
              <w:rPr>
                <w:rFonts w:cs="Times New Roman"/>
              </w:rPr>
            </w:pPr>
            <w:r w:rsidRPr="00056D09">
              <w:rPr>
                <w:rFonts w:cs="Times New Roman"/>
              </w:rPr>
              <w:t>Contact Telephone Number</w:t>
            </w:r>
          </w:p>
        </w:tc>
        <w:tc>
          <w:tcPr>
            <w:tcW w:w="2734" w:type="dxa"/>
            <w:gridSpan w:val="2"/>
            <w:vAlign w:val="center"/>
          </w:tcPr>
          <w:p w14:paraId="67CCEE10" w14:textId="77777777" w:rsidR="000D4469" w:rsidRPr="00056D09" w:rsidRDefault="000D4469" w:rsidP="000D4469">
            <w:pPr>
              <w:ind w:hanging="567"/>
              <w:jc w:val="center"/>
              <w:rPr>
                <w:rFonts w:cs="Times New Roman"/>
              </w:rPr>
            </w:pPr>
          </w:p>
        </w:tc>
      </w:tr>
      <w:tr w:rsidR="00374A2D" w:rsidRPr="00056D09" w14:paraId="713495CC" w14:textId="77777777" w:rsidTr="41650D44">
        <w:trPr>
          <w:trHeight w:val="340"/>
        </w:trPr>
        <w:tc>
          <w:tcPr>
            <w:tcW w:w="5417" w:type="dxa"/>
            <w:shd w:val="clear" w:color="auto" w:fill="9CC2E5"/>
            <w:vAlign w:val="center"/>
          </w:tcPr>
          <w:p w14:paraId="23DA9BDF" w14:textId="77777777" w:rsidR="00BF4C15" w:rsidRPr="00BF4C15" w:rsidRDefault="00BF4C15" w:rsidP="00BF4C15">
            <w:pPr>
              <w:jc w:val="center"/>
              <w:rPr>
                <w:rFonts w:cs="Times New Roman"/>
              </w:rPr>
            </w:pPr>
            <w:r w:rsidRPr="00BF4C15">
              <w:rPr>
                <w:rFonts w:cs="Times New Roman"/>
              </w:rPr>
              <w:t>Annual Contract Value</w:t>
            </w:r>
          </w:p>
          <w:p w14:paraId="13A336F1" w14:textId="14D24BCA" w:rsidR="000D4469" w:rsidRPr="00056D09" w:rsidRDefault="000D4469" w:rsidP="000D4469">
            <w:pPr>
              <w:jc w:val="center"/>
              <w:rPr>
                <w:rFonts w:cs="Times New Roman"/>
              </w:rPr>
            </w:pPr>
          </w:p>
        </w:tc>
        <w:tc>
          <w:tcPr>
            <w:tcW w:w="4507" w:type="dxa"/>
            <w:gridSpan w:val="3"/>
            <w:vAlign w:val="center"/>
          </w:tcPr>
          <w:p w14:paraId="777F7EE9" w14:textId="77777777" w:rsidR="000D4469" w:rsidRPr="00056D09" w:rsidRDefault="000D4469" w:rsidP="000D4469">
            <w:pPr>
              <w:ind w:hanging="567"/>
              <w:jc w:val="center"/>
              <w:rPr>
                <w:rFonts w:cs="Times New Roman"/>
              </w:rPr>
            </w:pPr>
          </w:p>
        </w:tc>
      </w:tr>
      <w:tr w:rsidR="00374A2D" w:rsidRPr="00056D09" w14:paraId="21DAAF9E" w14:textId="77777777" w:rsidTr="41650D44">
        <w:trPr>
          <w:trHeight w:val="340"/>
        </w:trPr>
        <w:tc>
          <w:tcPr>
            <w:tcW w:w="5417" w:type="dxa"/>
            <w:shd w:val="clear" w:color="auto" w:fill="9CC2E5"/>
            <w:vAlign w:val="center"/>
          </w:tcPr>
          <w:p w14:paraId="09639558" w14:textId="77777777" w:rsidR="000D4469" w:rsidRPr="00056D09" w:rsidRDefault="000D4469" w:rsidP="000D4469">
            <w:pPr>
              <w:jc w:val="center"/>
              <w:rPr>
                <w:rFonts w:cs="Times New Roman"/>
              </w:rPr>
            </w:pPr>
            <w:r w:rsidRPr="00056D09">
              <w:rPr>
                <w:rFonts w:cs="Times New Roman"/>
              </w:rPr>
              <w:t>Start Date</w:t>
            </w:r>
          </w:p>
        </w:tc>
        <w:tc>
          <w:tcPr>
            <w:tcW w:w="1773" w:type="dxa"/>
            <w:vAlign w:val="center"/>
          </w:tcPr>
          <w:p w14:paraId="4C65098A" w14:textId="77777777" w:rsidR="000D4469" w:rsidRPr="00056D09" w:rsidRDefault="000D4469" w:rsidP="000D4469">
            <w:pPr>
              <w:ind w:hanging="567"/>
              <w:jc w:val="center"/>
              <w:rPr>
                <w:rFonts w:cs="Times New Roman"/>
              </w:rPr>
            </w:pPr>
          </w:p>
        </w:tc>
        <w:tc>
          <w:tcPr>
            <w:tcW w:w="1181" w:type="dxa"/>
            <w:vAlign w:val="center"/>
          </w:tcPr>
          <w:p w14:paraId="5B2BD24A" w14:textId="77777777" w:rsidR="000D4469" w:rsidRPr="00056D09" w:rsidRDefault="000D4469" w:rsidP="000D4469">
            <w:pPr>
              <w:jc w:val="center"/>
              <w:rPr>
                <w:rFonts w:cs="Times New Roman"/>
              </w:rPr>
            </w:pPr>
            <w:r w:rsidRPr="00056D09">
              <w:rPr>
                <w:rFonts w:cs="Times New Roman"/>
              </w:rPr>
              <w:t>End Date</w:t>
            </w:r>
          </w:p>
        </w:tc>
        <w:tc>
          <w:tcPr>
            <w:tcW w:w="1553" w:type="dxa"/>
            <w:vAlign w:val="center"/>
          </w:tcPr>
          <w:p w14:paraId="3B2F54F3" w14:textId="77777777" w:rsidR="000D4469" w:rsidRPr="00056D09" w:rsidRDefault="000D4469" w:rsidP="000D4469">
            <w:pPr>
              <w:ind w:hanging="567"/>
              <w:jc w:val="center"/>
              <w:rPr>
                <w:rFonts w:cs="Times New Roman"/>
              </w:rPr>
            </w:pPr>
          </w:p>
        </w:tc>
      </w:tr>
      <w:tr w:rsidR="00374A2D" w:rsidRPr="00056D09" w14:paraId="78CA902E" w14:textId="77777777" w:rsidTr="41650D44">
        <w:trPr>
          <w:trHeight w:val="340"/>
        </w:trPr>
        <w:tc>
          <w:tcPr>
            <w:tcW w:w="9924" w:type="dxa"/>
            <w:gridSpan w:val="4"/>
            <w:shd w:val="clear" w:color="auto" w:fill="9CC2E5"/>
            <w:vAlign w:val="center"/>
          </w:tcPr>
          <w:p w14:paraId="5D9002DC" w14:textId="50A1FA0B" w:rsidR="000D4469" w:rsidRPr="00245866" w:rsidRDefault="7787CEDA" w:rsidP="41650D44">
            <w:pPr>
              <w:rPr>
                <w:rFonts w:asciiTheme="minorHAnsi" w:hAnsiTheme="minorHAnsi" w:cstheme="minorBidi"/>
              </w:rPr>
            </w:pPr>
            <w:r w:rsidRPr="41650D44">
              <w:rPr>
                <w:rFonts w:asciiTheme="minorHAnsi" w:hAnsiTheme="minorHAnsi" w:cstheme="minorBidi"/>
              </w:rPr>
              <w:t xml:space="preserve">Please provide a summary of the project and indicate how it is </w:t>
            </w:r>
            <w:bookmarkStart w:id="15" w:name="_Int_Ptdy6Dzx"/>
            <w:r w:rsidRPr="41650D44">
              <w:rPr>
                <w:rFonts w:asciiTheme="minorHAnsi" w:hAnsiTheme="minorHAnsi" w:cstheme="minorBidi"/>
              </w:rPr>
              <w:t>similar to</w:t>
            </w:r>
            <w:bookmarkEnd w:id="15"/>
            <w:r w:rsidRPr="41650D44">
              <w:rPr>
                <w:rFonts w:asciiTheme="minorHAnsi" w:hAnsiTheme="minorHAnsi" w:cstheme="minorBidi"/>
              </w:rPr>
              <w:t xml:space="preserve"> the services being sought by TU Dublin. </w:t>
            </w:r>
          </w:p>
        </w:tc>
      </w:tr>
      <w:tr w:rsidR="00BA15DA" w:rsidRPr="00056D09" w14:paraId="6DE13EC5" w14:textId="77777777" w:rsidTr="41650D44">
        <w:trPr>
          <w:trHeight w:val="340"/>
        </w:trPr>
        <w:tc>
          <w:tcPr>
            <w:tcW w:w="9924" w:type="dxa"/>
            <w:gridSpan w:val="4"/>
            <w:vAlign w:val="center"/>
          </w:tcPr>
          <w:p w14:paraId="29FADB88" w14:textId="069820AF" w:rsidR="530D490E" w:rsidRDefault="39ED2DE9" w:rsidP="00245866">
            <w:r>
              <w:lastRenderedPageBreak/>
              <w:t xml:space="preserve"> </w:t>
            </w:r>
          </w:p>
          <w:p w14:paraId="5DE20EE3" w14:textId="7D7E0E66" w:rsidR="3C41259E" w:rsidRDefault="3C41259E" w:rsidP="3C41259E"/>
          <w:p w14:paraId="35C2A79B" w14:textId="77777777" w:rsidR="000D4469" w:rsidRPr="00056D09" w:rsidRDefault="000D4469" w:rsidP="000D4469"/>
          <w:p w14:paraId="07A4AA3F" w14:textId="77777777" w:rsidR="000D4469" w:rsidRPr="00056D09" w:rsidRDefault="000D4469" w:rsidP="000D4469"/>
          <w:p w14:paraId="5323EA8F" w14:textId="77777777" w:rsidR="000D4469" w:rsidRPr="00056D09" w:rsidRDefault="000D4469" w:rsidP="000D4469"/>
          <w:p w14:paraId="243248C7" w14:textId="77777777" w:rsidR="000D4469" w:rsidRDefault="000D4469" w:rsidP="000D4469"/>
          <w:p w14:paraId="111075C9" w14:textId="77777777" w:rsidR="00245866" w:rsidRDefault="00245866" w:rsidP="000D4469"/>
          <w:p w14:paraId="2EA52419" w14:textId="77777777" w:rsidR="00245866" w:rsidRDefault="00245866" w:rsidP="000D4469"/>
          <w:p w14:paraId="4ED3A218" w14:textId="77777777" w:rsidR="00245866" w:rsidRDefault="00245866" w:rsidP="000D4469"/>
          <w:p w14:paraId="63418ACF" w14:textId="77777777" w:rsidR="00245866" w:rsidRDefault="00245866" w:rsidP="000D4469"/>
          <w:p w14:paraId="44922CC1" w14:textId="77777777" w:rsidR="00245866" w:rsidRDefault="00245866" w:rsidP="000D4469"/>
          <w:p w14:paraId="4021D33B" w14:textId="77777777" w:rsidR="00245866" w:rsidRDefault="00245866" w:rsidP="000D4469"/>
          <w:p w14:paraId="67E26623" w14:textId="77777777" w:rsidR="00245866" w:rsidRDefault="00245866" w:rsidP="000D4469"/>
          <w:p w14:paraId="23EA4837" w14:textId="77777777" w:rsidR="00245866" w:rsidRPr="00056D09" w:rsidRDefault="00245866" w:rsidP="000D4469"/>
        </w:tc>
      </w:tr>
      <w:bookmarkEnd w:id="14"/>
    </w:tbl>
    <w:p w14:paraId="2E13298C" w14:textId="1B010929" w:rsidR="000D4469" w:rsidRPr="00056D09" w:rsidRDefault="000D4469" w:rsidP="000D4469">
      <w:pPr>
        <w:rPr>
          <w:rFonts w:cs="Times New Roman"/>
          <w:sz w:val="20"/>
          <w:szCs w:val="20"/>
        </w:rPr>
      </w:pPr>
    </w:p>
    <w:p w14:paraId="11C93C78" w14:textId="63F42AD1" w:rsidR="00E445EE" w:rsidRPr="00056D09" w:rsidRDefault="00E445EE" w:rsidP="000D4469">
      <w:pPr>
        <w:rPr>
          <w:rFonts w:cs="Times New Roman"/>
          <w:sz w:val="20"/>
          <w:szCs w:val="20"/>
        </w:rPr>
      </w:pPr>
    </w:p>
    <w:tbl>
      <w:tblPr>
        <w:tblStyle w:val="TableGrid2"/>
        <w:tblW w:w="9924" w:type="dxa"/>
        <w:tblInd w:w="-318" w:type="dxa"/>
        <w:tblLook w:val="04A0" w:firstRow="1" w:lastRow="0" w:firstColumn="1" w:lastColumn="0" w:noHBand="0" w:noVBand="1"/>
      </w:tblPr>
      <w:tblGrid>
        <w:gridCol w:w="5417"/>
        <w:gridCol w:w="1773"/>
        <w:gridCol w:w="1181"/>
        <w:gridCol w:w="1553"/>
      </w:tblGrid>
      <w:tr w:rsidR="00374A2D" w:rsidRPr="00056D09" w14:paraId="12A59969" w14:textId="77777777" w:rsidTr="41650D44">
        <w:trPr>
          <w:trHeight w:val="340"/>
        </w:trPr>
        <w:tc>
          <w:tcPr>
            <w:tcW w:w="9924" w:type="dxa"/>
            <w:gridSpan w:val="4"/>
            <w:shd w:val="clear" w:color="auto" w:fill="9CC2E5"/>
            <w:vAlign w:val="center"/>
          </w:tcPr>
          <w:p w14:paraId="404ADA4D" w14:textId="46333BD0" w:rsidR="00E445EE" w:rsidRPr="006D3E23" w:rsidRDefault="67C8E9A9" w:rsidP="006D3E23">
            <w:pPr>
              <w:spacing w:line="240" w:lineRule="auto"/>
              <w:ind w:hanging="567"/>
              <w:jc w:val="center"/>
              <w:rPr>
                <w:rFonts w:cs="Times New Roman"/>
                <w:b/>
                <w:bCs/>
              </w:rPr>
            </w:pPr>
            <w:r w:rsidRPr="41650D44">
              <w:rPr>
                <w:rFonts w:cs="Times New Roman"/>
                <w:b/>
                <w:bCs/>
              </w:rPr>
              <w:t xml:space="preserve">PREVIOUS EXPERIENCE (CONTRACT THREE) </w:t>
            </w:r>
            <w:r w:rsidR="4B052ECA" w:rsidRPr="41650D44">
              <w:rPr>
                <w:rFonts w:cs="Times New Roman"/>
                <w:b/>
                <w:bCs/>
              </w:rPr>
              <w:t xml:space="preserve">Provision of </w:t>
            </w:r>
            <w:r w:rsidR="72A08EBD" w:rsidRPr="41650D44">
              <w:rPr>
                <w:rFonts w:cs="Times New Roman"/>
                <w:b/>
                <w:bCs/>
              </w:rPr>
              <w:t xml:space="preserve">Brand Tracking </w:t>
            </w:r>
            <w:r w:rsidR="00855B4F">
              <w:rPr>
                <w:rFonts w:cs="Times New Roman"/>
                <w:b/>
                <w:bCs/>
              </w:rPr>
              <w:t xml:space="preserve">&amp; Insights </w:t>
            </w:r>
            <w:r w:rsidR="00014DF1">
              <w:rPr>
                <w:rFonts w:cs="Times New Roman"/>
                <w:b/>
                <w:bCs/>
              </w:rPr>
              <w:t>Service</w:t>
            </w:r>
            <w:r w:rsidR="00721332">
              <w:rPr>
                <w:rFonts w:cs="Times New Roman"/>
                <w:b/>
                <w:bCs/>
              </w:rPr>
              <w:t xml:space="preserve"> </w:t>
            </w:r>
          </w:p>
        </w:tc>
      </w:tr>
      <w:tr w:rsidR="00374A2D" w:rsidRPr="00056D09" w14:paraId="6932B278" w14:textId="77777777" w:rsidTr="41650D44">
        <w:trPr>
          <w:trHeight w:val="340"/>
        </w:trPr>
        <w:tc>
          <w:tcPr>
            <w:tcW w:w="5417" w:type="dxa"/>
            <w:shd w:val="clear" w:color="auto" w:fill="9CC2E5"/>
            <w:vAlign w:val="center"/>
          </w:tcPr>
          <w:p w14:paraId="75FB1806" w14:textId="77777777" w:rsidR="00E445EE" w:rsidRPr="00056D09" w:rsidRDefault="00E445EE" w:rsidP="0008545B">
            <w:pPr>
              <w:jc w:val="center"/>
              <w:rPr>
                <w:rFonts w:cs="Times New Roman"/>
              </w:rPr>
            </w:pPr>
            <w:r w:rsidRPr="00056D09">
              <w:rPr>
                <w:rFonts w:cs="Times New Roman"/>
              </w:rPr>
              <w:t xml:space="preserve">Title of Project </w:t>
            </w:r>
          </w:p>
        </w:tc>
        <w:tc>
          <w:tcPr>
            <w:tcW w:w="4507" w:type="dxa"/>
            <w:gridSpan w:val="3"/>
            <w:vAlign w:val="center"/>
          </w:tcPr>
          <w:p w14:paraId="3CD597F0" w14:textId="77777777" w:rsidR="00E445EE" w:rsidRPr="00056D09" w:rsidRDefault="00E445EE" w:rsidP="0008545B">
            <w:pPr>
              <w:jc w:val="center"/>
              <w:rPr>
                <w:rFonts w:cs="Times New Roman"/>
              </w:rPr>
            </w:pPr>
          </w:p>
        </w:tc>
      </w:tr>
      <w:tr w:rsidR="00374A2D" w:rsidRPr="00056D09" w14:paraId="33F8012D" w14:textId="77777777" w:rsidTr="41650D44">
        <w:trPr>
          <w:trHeight w:val="340"/>
        </w:trPr>
        <w:tc>
          <w:tcPr>
            <w:tcW w:w="5417" w:type="dxa"/>
            <w:shd w:val="clear" w:color="auto" w:fill="9CC2E5"/>
            <w:vAlign w:val="center"/>
          </w:tcPr>
          <w:p w14:paraId="58F58F17" w14:textId="77777777" w:rsidR="00E445EE" w:rsidRPr="00056D09" w:rsidRDefault="00E445EE" w:rsidP="0008545B">
            <w:pPr>
              <w:jc w:val="center"/>
              <w:rPr>
                <w:rFonts w:cs="Times New Roman"/>
              </w:rPr>
            </w:pPr>
            <w:r w:rsidRPr="00056D09">
              <w:rPr>
                <w:rFonts w:cs="Times New Roman"/>
              </w:rPr>
              <w:t>Client Name</w:t>
            </w:r>
          </w:p>
        </w:tc>
        <w:tc>
          <w:tcPr>
            <w:tcW w:w="4507" w:type="dxa"/>
            <w:gridSpan w:val="3"/>
            <w:vAlign w:val="center"/>
          </w:tcPr>
          <w:p w14:paraId="5F7F5BF7" w14:textId="77777777" w:rsidR="00E445EE" w:rsidRPr="00056D09" w:rsidRDefault="00E445EE" w:rsidP="0008545B">
            <w:pPr>
              <w:ind w:hanging="567"/>
              <w:jc w:val="center"/>
              <w:rPr>
                <w:rFonts w:cs="Times New Roman"/>
              </w:rPr>
            </w:pPr>
          </w:p>
        </w:tc>
      </w:tr>
      <w:tr w:rsidR="005F2651" w:rsidRPr="00056D09" w14:paraId="77F28A70" w14:textId="77777777" w:rsidTr="41650D44">
        <w:trPr>
          <w:trHeight w:val="340"/>
        </w:trPr>
        <w:tc>
          <w:tcPr>
            <w:tcW w:w="5417" w:type="dxa"/>
            <w:vMerge w:val="restart"/>
            <w:shd w:val="clear" w:color="auto" w:fill="9CC2E5"/>
            <w:vAlign w:val="center"/>
          </w:tcPr>
          <w:p w14:paraId="4C51EB25" w14:textId="77777777" w:rsidR="00E445EE" w:rsidRPr="00056D09" w:rsidRDefault="00E445EE" w:rsidP="0008545B">
            <w:pPr>
              <w:jc w:val="center"/>
              <w:rPr>
                <w:rFonts w:cs="Times New Roman"/>
              </w:rPr>
            </w:pPr>
            <w:r w:rsidRPr="00056D09">
              <w:rPr>
                <w:rFonts w:cs="Times New Roman"/>
              </w:rPr>
              <w:t>Client Contact Details</w:t>
            </w:r>
          </w:p>
        </w:tc>
        <w:tc>
          <w:tcPr>
            <w:tcW w:w="1773" w:type="dxa"/>
            <w:vAlign w:val="center"/>
          </w:tcPr>
          <w:p w14:paraId="7DB6D570" w14:textId="77777777" w:rsidR="00E445EE" w:rsidRPr="00056D09" w:rsidRDefault="00E445EE" w:rsidP="0008545B">
            <w:pPr>
              <w:jc w:val="center"/>
              <w:rPr>
                <w:rFonts w:cs="Times New Roman"/>
              </w:rPr>
            </w:pPr>
            <w:r w:rsidRPr="00056D09">
              <w:rPr>
                <w:rFonts w:cs="Times New Roman"/>
              </w:rPr>
              <w:t>Contact Name</w:t>
            </w:r>
          </w:p>
        </w:tc>
        <w:tc>
          <w:tcPr>
            <w:tcW w:w="2734" w:type="dxa"/>
            <w:gridSpan w:val="2"/>
            <w:vAlign w:val="center"/>
          </w:tcPr>
          <w:p w14:paraId="6A271236" w14:textId="77777777" w:rsidR="00E445EE" w:rsidRPr="00056D09" w:rsidRDefault="00E445EE" w:rsidP="0008545B">
            <w:pPr>
              <w:ind w:hanging="567"/>
              <w:jc w:val="center"/>
              <w:rPr>
                <w:rFonts w:cs="Times New Roman"/>
              </w:rPr>
            </w:pPr>
          </w:p>
        </w:tc>
      </w:tr>
      <w:tr w:rsidR="005F2651" w:rsidRPr="00056D09" w14:paraId="484C41CC" w14:textId="77777777" w:rsidTr="41650D44">
        <w:trPr>
          <w:trHeight w:val="340"/>
        </w:trPr>
        <w:tc>
          <w:tcPr>
            <w:tcW w:w="5417" w:type="dxa"/>
            <w:vMerge/>
            <w:vAlign w:val="center"/>
          </w:tcPr>
          <w:p w14:paraId="2EB5EF50" w14:textId="77777777" w:rsidR="00E445EE" w:rsidRPr="00056D09" w:rsidRDefault="00E445EE" w:rsidP="0008545B">
            <w:pPr>
              <w:jc w:val="center"/>
              <w:rPr>
                <w:rFonts w:cs="Times New Roman"/>
              </w:rPr>
            </w:pPr>
          </w:p>
        </w:tc>
        <w:tc>
          <w:tcPr>
            <w:tcW w:w="1773" w:type="dxa"/>
            <w:vAlign w:val="center"/>
          </w:tcPr>
          <w:p w14:paraId="14AA9706" w14:textId="77777777" w:rsidR="00E445EE" w:rsidRPr="00056D09" w:rsidRDefault="00E445EE" w:rsidP="0008545B">
            <w:pPr>
              <w:jc w:val="center"/>
              <w:rPr>
                <w:rFonts w:cs="Times New Roman"/>
              </w:rPr>
            </w:pPr>
            <w:r w:rsidRPr="00056D09">
              <w:rPr>
                <w:rFonts w:cs="Times New Roman"/>
              </w:rPr>
              <w:t>Contact E-mail Address</w:t>
            </w:r>
          </w:p>
        </w:tc>
        <w:tc>
          <w:tcPr>
            <w:tcW w:w="2734" w:type="dxa"/>
            <w:gridSpan w:val="2"/>
            <w:vAlign w:val="center"/>
          </w:tcPr>
          <w:p w14:paraId="6F70752D" w14:textId="77777777" w:rsidR="00E445EE" w:rsidRPr="00056D09" w:rsidRDefault="00E445EE" w:rsidP="0008545B">
            <w:pPr>
              <w:ind w:hanging="567"/>
              <w:jc w:val="center"/>
              <w:rPr>
                <w:rFonts w:cs="Times New Roman"/>
              </w:rPr>
            </w:pPr>
          </w:p>
        </w:tc>
      </w:tr>
      <w:tr w:rsidR="005F2651" w:rsidRPr="00056D09" w14:paraId="0E6B7929" w14:textId="77777777" w:rsidTr="41650D44">
        <w:trPr>
          <w:trHeight w:val="340"/>
        </w:trPr>
        <w:tc>
          <w:tcPr>
            <w:tcW w:w="5417" w:type="dxa"/>
            <w:vMerge/>
            <w:vAlign w:val="center"/>
          </w:tcPr>
          <w:p w14:paraId="30851217" w14:textId="77777777" w:rsidR="00E445EE" w:rsidRPr="00056D09" w:rsidRDefault="00E445EE" w:rsidP="0008545B">
            <w:pPr>
              <w:jc w:val="center"/>
              <w:rPr>
                <w:rFonts w:cs="Times New Roman"/>
              </w:rPr>
            </w:pPr>
          </w:p>
        </w:tc>
        <w:tc>
          <w:tcPr>
            <w:tcW w:w="1773" w:type="dxa"/>
            <w:vAlign w:val="center"/>
          </w:tcPr>
          <w:p w14:paraId="7C13D42B" w14:textId="77777777" w:rsidR="00E445EE" w:rsidRPr="00056D09" w:rsidRDefault="00E445EE" w:rsidP="0008545B">
            <w:pPr>
              <w:jc w:val="center"/>
              <w:rPr>
                <w:rFonts w:cs="Times New Roman"/>
              </w:rPr>
            </w:pPr>
            <w:r w:rsidRPr="00056D09">
              <w:rPr>
                <w:rFonts w:cs="Times New Roman"/>
              </w:rPr>
              <w:t>Contact Telephone Number</w:t>
            </w:r>
          </w:p>
        </w:tc>
        <w:tc>
          <w:tcPr>
            <w:tcW w:w="2734" w:type="dxa"/>
            <w:gridSpan w:val="2"/>
            <w:vAlign w:val="center"/>
          </w:tcPr>
          <w:p w14:paraId="1FBF7154" w14:textId="77777777" w:rsidR="00E445EE" w:rsidRPr="00056D09" w:rsidRDefault="00E445EE" w:rsidP="0008545B">
            <w:pPr>
              <w:ind w:hanging="567"/>
              <w:jc w:val="center"/>
              <w:rPr>
                <w:rFonts w:cs="Times New Roman"/>
              </w:rPr>
            </w:pPr>
          </w:p>
        </w:tc>
      </w:tr>
      <w:tr w:rsidR="00374A2D" w:rsidRPr="00056D09" w14:paraId="75853B05" w14:textId="77777777" w:rsidTr="41650D44">
        <w:trPr>
          <w:trHeight w:val="340"/>
        </w:trPr>
        <w:tc>
          <w:tcPr>
            <w:tcW w:w="5417" w:type="dxa"/>
            <w:shd w:val="clear" w:color="auto" w:fill="9CC2E5"/>
            <w:vAlign w:val="center"/>
          </w:tcPr>
          <w:p w14:paraId="03875249" w14:textId="77777777" w:rsidR="00BF4C15" w:rsidRPr="00BF4C15" w:rsidRDefault="00BF4C15" w:rsidP="00BF4C15">
            <w:pPr>
              <w:jc w:val="center"/>
              <w:rPr>
                <w:rFonts w:cs="Times New Roman"/>
              </w:rPr>
            </w:pPr>
            <w:r w:rsidRPr="00BF4C15">
              <w:rPr>
                <w:rFonts w:cs="Times New Roman"/>
              </w:rPr>
              <w:t>Annual Contract Value</w:t>
            </w:r>
          </w:p>
          <w:p w14:paraId="4C13E4F9" w14:textId="1D703851" w:rsidR="00E445EE" w:rsidRPr="00056D09" w:rsidRDefault="00E445EE" w:rsidP="0008545B">
            <w:pPr>
              <w:jc w:val="center"/>
              <w:rPr>
                <w:rFonts w:cs="Times New Roman"/>
              </w:rPr>
            </w:pPr>
          </w:p>
        </w:tc>
        <w:tc>
          <w:tcPr>
            <w:tcW w:w="4507" w:type="dxa"/>
            <w:gridSpan w:val="3"/>
            <w:vAlign w:val="center"/>
          </w:tcPr>
          <w:p w14:paraId="3243FE72" w14:textId="77777777" w:rsidR="00E445EE" w:rsidRPr="00056D09" w:rsidRDefault="00E445EE" w:rsidP="0008545B">
            <w:pPr>
              <w:ind w:hanging="567"/>
              <w:jc w:val="center"/>
              <w:rPr>
                <w:rFonts w:cs="Times New Roman"/>
              </w:rPr>
            </w:pPr>
          </w:p>
        </w:tc>
      </w:tr>
      <w:tr w:rsidR="00374A2D" w:rsidRPr="00056D09" w14:paraId="7A066E2D" w14:textId="77777777" w:rsidTr="41650D44">
        <w:trPr>
          <w:trHeight w:val="340"/>
        </w:trPr>
        <w:tc>
          <w:tcPr>
            <w:tcW w:w="5417" w:type="dxa"/>
            <w:shd w:val="clear" w:color="auto" w:fill="9CC2E5"/>
            <w:vAlign w:val="center"/>
          </w:tcPr>
          <w:p w14:paraId="13362655" w14:textId="77777777" w:rsidR="00E445EE" w:rsidRPr="00056D09" w:rsidRDefault="00E445EE" w:rsidP="0008545B">
            <w:pPr>
              <w:jc w:val="center"/>
              <w:rPr>
                <w:rFonts w:cs="Times New Roman"/>
              </w:rPr>
            </w:pPr>
            <w:r w:rsidRPr="00056D09">
              <w:rPr>
                <w:rFonts w:cs="Times New Roman"/>
              </w:rPr>
              <w:t>Start Date</w:t>
            </w:r>
          </w:p>
        </w:tc>
        <w:tc>
          <w:tcPr>
            <w:tcW w:w="1773" w:type="dxa"/>
            <w:vAlign w:val="center"/>
          </w:tcPr>
          <w:p w14:paraId="1F693391" w14:textId="77777777" w:rsidR="00E445EE" w:rsidRPr="00056D09" w:rsidRDefault="00E445EE" w:rsidP="0008545B">
            <w:pPr>
              <w:ind w:hanging="567"/>
              <w:jc w:val="center"/>
              <w:rPr>
                <w:rFonts w:cs="Times New Roman"/>
              </w:rPr>
            </w:pPr>
          </w:p>
        </w:tc>
        <w:tc>
          <w:tcPr>
            <w:tcW w:w="1181" w:type="dxa"/>
            <w:vAlign w:val="center"/>
          </w:tcPr>
          <w:p w14:paraId="21EC0D5B" w14:textId="77777777" w:rsidR="00E445EE" w:rsidRPr="00056D09" w:rsidRDefault="00E445EE" w:rsidP="0008545B">
            <w:pPr>
              <w:jc w:val="center"/>
              <w:rPr>
                <w:rFonts w:cs="Times New Roman"/>
              </w:rPr>
            </w:pPr>
            <w:r w:rsidRPr="00056D09">
              <w:rPr>
                <w:rFonts w:cs="Times New Roman"/>
              </w:rPr>
              <w:t>End Date</w:t>
            </w:r>
          </w:p>
        </w:tc>
        <w:tc>
          <w:tcPr>
            <w:tcW w:w="1553" w:type="dxa"/>
            <w:vAlign w:val="center"/>
          </w:tcPr>
          <w:p w14:paraId="77C92111" w14:textId="77777777" w:rsidR="00E445EE" w:rsidRPr="00056D09" w:rsidRDefault="00E445EE" w:rsidP="0008545B">
            <w:pPr>
              <w:ind w:hanging="567"/>
              <w:jc w:val="center"/>
              <w:rPr>
                <w:rFonts w:cs="Times New Roman"/>
              </w:rPr>
            </w:pPr>
          </w:p>
        </w:tc>
      </w:tr>
      <w:tr w:rsidR="00374A2D" w:rsidRPr="00056D09" w14:paraId="7EE9E0CB" w14:textId="77777777" w:rsidTr="41650D44">
        <w:trPr>
          <w:trHeight w:val="340"/>
        </w:trPr>
        <w:tc>
          <w:tcPr>
            <w:tcW w:w="9924" w:type="dxa"/>
            <w:gridSpan w:val="4"/>
            <w:shd w:val="clear" w:color="auto" w:fill="9CC2E5"/>
            <w:vAlign w:val="center"/>
          </w:tcPr>
          <w:p w14:paraId="63BDAEDB" w14:textId="7D9A33AC" w:rsidR="00E445EE" w:rsidRPr="00245866" w:rsidRDefault="7787CEDA" w:rsidP="41650D44">
            <w:pPr>
              <w:rPr>
                <w:rFonts w:asciiTheme="minorHAnsi" w:hAnsiTheme="minorHAnsi" w:cstheme="minorBidi"/>
              </w:rPr>
            </w:pPr>
            <w:r w:rsidRPr="41650D44">
              <w:rPr>
                <w:rFonts w:asciiTheme="minorHAnsi" w:hAnsiTheme="minorHAnsi" w:cstheme="minorBidi"/>
              </w:rPr>
              <w:lastRenderedPageBreak/>
              <w:t xml:space="preserve">Please provide a summary of the project and indicate how it is </w:t>
            </w:r>
            <w:bookmarkStart w:id="16" w:name="_Int_t2TX7b0h"/>
            <w:r w:rsidRPr="41650D44">
              <w:rPr>
                <w:rFonts w:asciiTheme="minorHAnsi" w:hAnsiTheme="minorHAnsi" w:cstheme="minorBidi"/>
              </w:rPr>
              <w:t>similar to</w:t>
            </w:r>
            <w:bookmarkEnd w:id="16"/>
            <w:r w:rsidRPr="41650D44">
              <w:rPr>
                <w:rFonts w:asciiTheme="minorHAnsi" w:hAnsiTheme="minorHAnsi" w:cstheme="minorBidi"/>
              </w:rPr>
              <w:t xml:space="preserve"> the services being sought by TU Dublin. </w:t>
            </w:r>
          </w:p>
        </w:tc>
      </w:tr>
      <w:tr w:rsidR="00BA15DA" w:rsidRPr="00056D09" w14:paraId="31B8A8BB" w14:textId="77777777" w:rsidTr="41650D44">
        <w:trPr>
          <w:trHeight w:val="340"/>
        </w:trPr>
        <w:tc>
          <w:tcPr>
            <w:tcW w:w="9924" w:type="dxa"/>
            <w:gridSpan w:val="4"/>
            <w:vAlign w:val="center"/>
          </w:tcPr>
          <w:p w14:paraId="5590C347" w14:textId="5C181492" w:rsidR="3C41259E" w:rsidRDefault="3C41259E" w:rsidP="3C41259E"/>
          <w:p w14:paraId="7EB377B5" w14:textId="77777777" w:rsidR="00245866" w:rsidRDefault="00245866" w:rsidP="3C41259E"/>
          <w:p w14:paraId="321F03C9" w14:textId="77777777" w:rsidR="00245866" w:rsidRDefault="00245866" w:rsidP="3C41259E"/>
          <w:p w14:paraId="5704DE46" w14:textId="77777777" w:rsidR="00245866" w:rsidRDefault="00245866" w:rsidP="3C41259E"/>
          <w:p w14:paraId="786D3821" w14:textId="77777777" w:rsidR="00245866" w:rsidRDefault="00245866" w:rsidP="3C41259E"/>
          <w:p w14:paraId="11001E2C" w14:textId="77777777" w:rsidR="00245866" w:rsidRDefault="00245866" w:rsidP="3C41259E"/>
          <w:p w14:paraId="232C4340" w14:textId="77777777" w:rsidR="00245866" w:rsidRDefault="00245866" w:rsidP="3C41259E"/>
          <w:p w14:paraId="0E68D536" w14:textId="77777777" w:rsidR="00245866" w:rsidRDefault="00245866" w:rsidP="3C41259E"/>
          <w:p w14:paraId="2BDCBD86" w14:textId="77777777" w:rsidR="00245866" w:rsidRDefault="00245866" w:rsidP="3C41259E"/>
          <w:p w14:paraId="5DC584FC" w14:textId="77777777" w:rsidR="00E445EE" w:rsidRPr="00056D09" w:rsidRDefault="00E445EE" w:rsidP="0008545B"/>
          <w:p w14:paraId="7D8B90C8" w14:textId="77777777" w:rsidR="00E445EE" w:rsidRPr="00056D09" w:rsidRDefault="00E445EE" w:rsidP="0008545B"/>
          <w:p w14:paraId="6E3E55AB" w14:textId="77777777" w:rsidR="00E445EE" w:rsidRPr="00056D09" w:rsidRDefault="00E445EE" w:rsidP="0008545B"/>
          <w:p w14:paraId="68697BA0" w14:textId="77777777" w:rsidR="00E445EE" w:rsidRPr="00056D09" w:rsidRDefault="00E445EE" w:rsidP="0008545B"/>
        </w:tc>
      </w:tr>
    </w:tbl>
    <w:p w14:paraId="1725549B" w14:textId="77777777" w:rsidR="00E445EE" w:rsidRPr="00056D09" w:rsidRDefault="00E445EE" w:rsidP="000D4469">
      <w:pPr>
        <w:rPr>
          <w:rFonts w:cs="Times New Roman"/>
          <w:sz w:val="20"/>
          <w:szCs w:val="20"/>
        </w:rPr>
      </w:pPr>
    </w:p>
    <w:tbl>
      <w:tblPr>
        <w:tblStyle w:val="TableGrid2"/>
        <w:tblW w:w="9924" w:type="dxa"/>
        <w:tblInd w:w="-318" w:type="dxa"/>
        <w:shd w:val="clear" w:color="auto" w:fill="7B7B7B"/>
        <w:tblLook w:val="04A0" w:firstRow="1" w:lastRow="0" w:firstColumn="1" w:lastColumn="0" w:noHBand="0" w:noVBand="1"/>
      </w:tblPr>
      <w:tblGrid>
        <w:gridCol w:w="9924"/>
      </w:tblGrid>
      <w:tr w:rsidR="00C2425E" w:rsidRPr="00056D09" w14:paraId="5018E129" w14:textId="77777777" w:rsidTr="3C41259E">
        <w:trPr>
          <w:trHeight w:hRule="exact" w:val="340"/>
        </w:trPr>
        <w:tc>
          <w:tcPr>
            <w:tcW w:w="9924" w:type="dxa"/>
            <w:tcBorders>
              <w:top w:val="single" w:sz="4" w:space="0" w:color="auto"/>
              <w:left w:val="single" w:sz="4" w:space="0" w:color="auto"/>
              <w:bottom w:val="single" w:sz="4" w:space="0" w:color="auto"/>
              <w:right w:val="single" w:sz="4" w:space="0" w:color="auto"/>
            </w:tcBorders>
            <w:shd w:val="clear" w:color="auto" w:fill="9CC2E5"/>
            <w:hideMark/>
          </w:tcPr>
          <w:p w14:paraId="49189BAC" w14:textId="7232A519" w:rsidR="00E445EE" w:rsidRPr="00056D09" w:rsidRDefault="0AD33910" w:rsidP="783E3C02">
            <w:pPr>
              <w:jc w:val="both"/>
              <w:rPr>
                <w:rFonts w:cs="Times New Roman"/>
                <w:b/>
                <w:bCs/>
                <w:sz w:val="28"/>
                <w:szCs w:val="28"/>
              </w:rPr>
            </w:pPr>
            <w:r w:rsidRPr="3C41259E">
              <w:rPr>
                <w:rFonts w:cs="Times New Roman"/>
                <w:b/>
                <w:bCs/>
                <w:sz w:val="28"/>
                <w:szCs w:val="28"/>
              </w:rPr>
              <w:t>A</w:t>
            </w:r>
            <w:r w:rsidR="417B558B" w:rsidRPr="3C41259E">
              <w:rPr>
                <w:rFonts w:cs="Times New Roman"/>
                <w:b/>
                <w:bCs/>
                <w:sz w:val="28"/>
                <w:szCs w:val="28"/>
              </w:rPr>
              <w:t>6</w:t>
            </w:r>
            <w:r w:rsidRPr="3C41259E">
              <w:rPr>
                <w:rFonts w:cs="Times New Roman"/>
                <w:b/>
                <w:bCs/>
                <w:sz w:val="28"/>
                <w:szCs w:val="28"/>
              </w:rPr>
              <w:t xml:space="preserve">: DATA PROTECTION COMPLIANCE </w:t>
            </w:r>
          </w:p>
        </w:tc>
      </w:tr>
      <w:tr w:rsidR="005F2651" w:rsidRPr="00056D09" w14:paraId="3A072164" w14:textId="77777777" w:rsidTr="3C41259E">
        <w:trPr>
          <w:trHeight w:hRule="exact" w:val="884"/>
        </w:trPr>
        <w:tc>
          <w:tcPr>
            <w:tcW w:w="9924" w:type="dxa"/>
            <w:tcBorders>
              <w:top w:val="single" w:sz="4" w:space="0" w:color="auto"/>
              <w:left w:val="single" w:sz="4" w:space="0" w:color="auto"/>
              <w:bottom w:val="single" w:sz="4" w:space="0" w:color="auto"/>
              <w:right w:val="single" w:sz="4" w:space="0" w:color="auto"/>
            </w:tcBorders>
            <w:shd w:val="clear" w:color="auto" w:fill="FFFFFF" w:themeFill="background1"/>
          </w:tcPr>
          <w:p w14:paraId="5C4897FB" w14:textId="77777777" w:rsidR="004E41B5" w:rsidRDefault="0AD33910" w:rsidP="3C41259E">
            <w:pPr>
              <w:rPr>
                <w:rFonts w:cs="Times New Roman"/>
              </w:rPr>
            </w:pPr>
            <w:r w:rsidRPr="3C41259E">
              <w:rPr>
                <w:rFonts w:cs="Times New Roman"/>
              </w:rPr>
              <w:t xml:space="preserve">Tenderers are required to be compliant </w:t>
            </w:r>
            <w:r w:rsidR="42484E38" w:rsidRPr="3C41259E">
              <w:rPr>
                <w:rFonts w:cs="Times New Roman"/>
              </w:rPr>
              <w:t>with</w:t>
            </w:r>
            <w:r w:rsidR="28728B24" w:rsidRPr="3C41259E">
              <w:rPr>
                <w:rFonts w:cs="Times New Roman"/>
              </w:rPr>
              <w:t xml:space="preserve"> </w:t>
            </w:r>
            <w:r w:rsidR="0DF64B76" w:rsidRPr="3C41259E">
              <w:rPr>
                <w:rFonts w:cs="Times New Roman"/>
              </w:rPr>
              <w:t>the Data Protection Act 2018, as amended (the “DPA 2018”), which gives further effect to the General Data Protection Regulation (“GDPR”) and transposes into national law Directive (EU) 2016/680 (“Law Enforcement Directive”), which applies to the processing of personal data</w:t>
            </w:r>
          </w:p>
          <w:p w14:paraId="00A8EEB9" w14:textId="7E7B53BE" w:rsidR="00E445EE" w:rsidRPr="00056D09" w:rsidRDefault="0DF64B76" w:rsidP="3C41259E">
            <w:pPr>
              <w:rPr>
                <w:rFonts w:ascii="Roboto" w:eastAsia="Roboto" w:hAnsi="Roboto" w:cs="Roboto"/>
                <w:color w:val="2F2F2F"/>
                <w:sz w:val="24"/>
                <w:szCs w:val="24"/>
              </w:rPr>
            </w:pPr>
            <w:r w:rsidRPr="3C41259E">
              <w:rPr>
                <w:rFonts w:cs="Times New Roman"/>
              </w:rPr>
              <w:t xml:space="preserve"> for law enforcement purposes.  </w:t>
            </w:r>
          </w:p>
          <w:p w14:paraId="041B15B9" w14:textId="053CFFE0" w:rsidR="00E445EE" w:rsidRPr="00056D09" w:rsidRDefault="5844B0F6" w:rsidP="3C41259E">
            <w:pPr>
              <w:rPr>
                <w:rFonts w:ascii="Segoe UI" w:eastAsia="Segoe UI" w:hAnsi="Segoe UI" w:cs="Segoe UI"/>
                <w:color w:val="333333"/>
                <w:sz w:val="18"/>
                <w:szCs w:val="18"/>
              </w:rPr>
            </w:pPr>
            <w:r w:rsidRPr="3C41259E">
              <w:rPr>
                <w:rFonts w:cs="Times New Roman"/>
              </w:rPr>
              <w:t xml:space="preserve">Please confirm compliance and demonstrate systems employed. </w:t>
            </w:r>
          </w:p>
          <w:p w14:paraId="75A7F575" w14:textId="02AEF596" w:rsidR="3C41259E" w:rsidRDefault="3C41259E" w:rsidP="3C41259E">
            <w:pPr>
              <w:rPr>
                <w:rFonts w:cs="Times New Roman"/>
              </w:rPr>
            </w:pPr>
          </w:p>
          <w:p w14:paraId="75182317" w14:textId="77777777" w:rsidR="00E445EE" w:rsidRPr="00056D09" w:rsidRDefault="00E445EE" w:rsidP="783E3C02">
            <w:pPr>
              <w:rPr>
                <w:rFonts w:cs="Times New Roman"/>
              </w:rPr>
            </w:pPr>
          </w:p>
        </w:tc>
      </w:tr>
    </w:tbl>
    <w:p w14:paraId="3E98D2DE" w14:textId="77777777" w:rsidR="00E445EE" w:rsidRPr="00056D09" w:rsidRDefault="00E445EE" w:rsidP="00E445EE">
      <w:pPr>
        <w:rPr>
          <w:rFonts w:cs="Times New Roman"/>
          <w:sz w:val="20"/>
          <w:szCs w:val="20"/>
        </w:rPr>
      </w:pPr>
    </w:p>
    <w:tbl>
      <w:tblPr>
        <w:tblW w:w="9923" w:type="dxa"/>
        <w:tblInd w:w="-294" w:type="dxa"/>
        <w:tblLayout w:type="fixed"/>
        <w:tblCellMar>
          <w:left w:w="0" w:type="dxa"/>
          <w:right w:w="0" w:type="dxa"/>
        </w:tblCellMar>
        <w:tblLook w:val="04A0" w:firstRow="1" w:lastRow="0" w:firstColumn="1" w:lastColumn="0" w:noHBand="0" w:noVBand="1"/>
      </w:tblPr>
      <w:tblGrid>
        <w:gridCol w:w="3109"/>
        <w:gridCol w:w="6814"/>
      </w:tblGrid>
      <w:tr w:rsidR="00E445EE" w:rsidRPr="00056D09" w14:paraId="7762B2A0" w14:textId="77777777" w:rsidTr="0008545B">
        <w:trPr>
          <w:trHeight w:val="271"/>
        </w:trPr>
        <w:tc>
          <w:tcPr>
            <w:tcW w:w="3109"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07DE6AD0" w14:textId="77777777" w:rsidR="00E445EE" w:rsidRPr="00056D09" w:rsidRDefault="00E445EE" w:rsidP="0008545B">
            <w:pPr>
              <w:spacing w:line="320" w:lineRule="exact"/>
              <w:rPr>
                <w:rFonts w:cs="Times New Roman"/>
                <w:b/>
                <w:bCs/>
                <w:sz w:val="20"/>
                <w:szCs w:val="20"/>
              </w:rPr>
            </w:pPr>
            <w:r w:rsidRPr="00056D09">
              <w:rPr>
                <w:rFonts w:cs="Times New Roman"/>
                <w:b/>
                <w:bCs/>
                <w:color w:val="000000"/>
                <w:sz w:val="20"/>
                <w:szCs w:val="20"/>
              </w:rPr>
              <w:t>Compliant Yes/No:</w:t>
            </w:r>
          </w:p>
        </w:tc>
        <w:tc>
          <w:tcPr>
            <w:tcW w:w="6814"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tcPr>
          <w:p w14:paraId="7AB47112" w14:textId="77777777" w:rsidR="00E445EE" w:rsidRPr="00056D09" w:rsidRDefault="00E445EE" w:rsidP="0008545B">
            <w:pPr>
              <w:spacing w:line="320" w:lineRule="exact"/>
              <w:rPr>
                <w:rFonts w:cs="Times New Roman"/>
                <w:b/>
                <w:bCs/>
                <w:sz w:val="20"/>
                <w:szCs w:val="20"/>
              </w:rPr>
            </w:pPr>
          </w:p>
        </w:tc>
      </w:tr>
      <w:tr w:rsidR="00E445EE" w:rsidRPr="00056D09" w14:paraId="015976B4" w14:textId="77777777" w:rsidTr="0008545B">
        <w:tc>
          <w:tcPr>
            <w:tcW w:w="3109"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206BA454" w14:textId="77777777" w:rsidR="00E445EE" w:rsidRPr="00056D09" w:rsidRDefault="00E445EE" w:rsidP="0008545B">
            <w:pPr>
              <w:spacing w:line="320" w:lineRule="exact"/>
              <w:rPr>
                <w:rFonts w:cs="Times New Roman"/>
                <w:b/>
                <w:bCs/>
                <w:sz w:val="20"/>
                <w:szCs w:val="20"/>
              </w:rPr>
            </w:pPr>
            <w:r w:rsidRPr="00056D09">
              <w:rPr>
                <w:rFonts w:cs="Times New Roman"/>
                <w:b/>
                <w:bCs/>
                <w:color w:val="000000"/>
                <w:sz w:val="20"/>
                <w:szCs w:val="20"/>
              </w:rPr>
              <w:t>Signature:</w:t>
            </w:r>
          </w:p>
        </w:tc>
        <w:tc>
          <w:tcPr>
            <w:tcW w:w="6814" w:type="dxa"/>
            <w:tcBorders>
              <w:top w:val="nil"/>
              <w:left w:val="nil"/>
              <w:bottom w:val="single" w:sz="8" w:space="0" w:color="auto"/>
              <w:right w:val="single" w:sz="8" w:space="0" w:color="auto"/>
            </w:tcBorders>
            <w:shd w:val="clear" w:color="auto" w:fill="BDD6EE"/>
            <w:tcMar>
              <w:top w:w="0" w:type="dxa"/>
              <w:left w:w="108" w:type="dxa"/>
              <w:bottom w:w="0" w:type="dxa"/>
              <w:right w:w="108" w:type="dxa"/>
            </w:tcMar>
          </w:tcPr>
          <w:p w14:paraId="5C8BFC43" w14:textId="77777777" w:rsidR="00E445EE" w:rsidRPr="00056D09" w:rsidRDefault="00E445EE" w:rsidP="0008545B">
            <w:pPr>
              <w:spacing w:line="320" w:lineRule="exact"/>
              <w:rPr>
                <w:rFonts w:cs="Times New Roman"/>
                <w:b/>
                <w:bCs/>
                <w:sz w:val="20"/>
                <w:szCs w:val="20"/>
              </w:rPr>
            </w:pPr>
          </w:p>
        </w:tc>
      </w:tr>
    </w:tbl>
    <w:p w14:paraId="302D9D9A" w14:textId="1DE9B450" w:rsidR="000D4469" w:rsidRPr="00056D09" w:rsidRDefault="001F1210" w:rsidP="000D4469">
      <w:pPr>
        <w:rPr>
          <w:rFonts w:cs="Times New Roman"/>
          <w:b/>
          <w:u w:val="single"/>
        </w:rPr>
      </w:pPr>
      <w:r>
        <w:rPr>
          <w:rFonts w:cs="Times New Roman"/>
          <w:b/>
          <w:u w:val="single"/>
        </w:rPr>
        <w:br/>
      </w:r>
      <w:r w:rsidR="000D4469" w:rsidRPr="00056D09">
        <w:rPr>
          <w:rFonts w:cs="Times New Roman"/>
          <w:b/>
          <w:u w:val="single"/>
        </w:rPr>
        <w:t>PLEASE NOTE</w:t>
      </w:r>
    </w:p>
    <w:p w14:paraId="6103EA32" w14:textId="2E473092" w:rsidR="000D4469" w:rsidRPr="00056D09" w:rsidRDefault="39ED2DE9" w:rsidP="00B8205F">
      <w:pPr>
        <w:rPr>
          <w:rFonts w:cs="Arial"/>
        </w:rPr>
      </w:pPr>
      <w:r w:rsidRPr="3C41259E">
        <w:rPr>
          <w:rFonts w:cs="Arial"/>
        </w:rPr>
        <w:t xml:space="preserve">In the first instance, all submissions will be checked to ensure they meet the mandatory pass/fail requirements in Section1 – PASS FAIL CRITERIA </w:t>
      </w:r>
      <w:r w:rsidR="78C7DCC3" w:rsidRPr="3C41259E">
        <w:rPr>
          <w:rFonts w:cs="Arial"/>
        </w:rPr>
        <w:t>to</w:t>
      </w:r>
      <w:r w:rsidRPr="3C41259E">
        <w:rPr>
          <w:rFonts w:cs="Arial"/>
        </w:rPr>
        <w:t xml:space="preserve"> determine compliancy and responsiveness. All submissions that meet the mandatory pass/fail criteria will be deemed to be compliant and responsive and will be assessed under the weighted criteria set out in Section 2. Any submission that does not meet the mandatory pass/fail requirements will be deemed to be non-compliant and non-responsive and will be eliminated</w:t>
      </w:r>
      <w:r w:rsidR="683064D1" w:rsidRPr="3C41259E">
        <w:rPr>
          <w:rFonts w:cs="Arial"/>
        </w:rPr>
        <w:t xml:space="preserve"> at </w:t>
      </w:r>
      <w:r w:rsidR="00542BC7" w:rsidRPr="3C41259E">
        <w:rPr>
          <w:rFonts w:cs="Arial"/>
        </w:rPr>
        <w:t>this</w:t>
      </w:r>
      <w:r w:rsidR="683064D1" w:rsidRPr="3C41259E">
        <w:rPr>
          <w:rFonts w:cs="Arial"/>
        </w:rPr>
        <w:t xml:space="preserve"> point and notified. </w:t>
      </w:r>
    </w:p>
    <w:p w14:paraId="10D6C14F" w14:textId="5B5247F4" w:rsidR="000D4469" w:rsidRPr="00056D09" w:rsidRDefault="39ED2DE9" w:rsidP="00B8205F">
      <w:pPr>
        <w:rPr>
          <w:rFonts w:cs="Arial"/>
        </w:rPr>
      </w:pPr>
      <w:r w:rsidRPr="3C41259E">
        <w:rPr>
          <w:rFonts w:cs="Arial"/>
        </w:rPr>
        <w:lastRenderedPageBreak/>
        <w:t>In relation to minimum score required - Tenderers should note that they must achieve a minimum rating set out for each of the individual qualitative criteria to avoid elimination from the competition</w:t>
      </w:r>
      <w:r w:rsidR="28983F66" w:rsidRPr="3C41259E">
        <w:rPr>
          <w:rFonts w:cs="Arial"/>
        </w:rPr>
        <w:t xml:space="preserve">. </w:t>
      </w:r>
    </w:p>
    <w:p w14:paraId="7FAE611B" w14:textId="03D37C8E" w:rsidR="009217FC" w:rsidRPr="00056D09" w:rsidRDefault="009217FC" w:rsidP="007F3AD1">
      <w:pPr>
        <w:pStyle w:val="ListParagraph"/>
        <w:numPr>
          <w:ilvl w:val="0"/>
          <w:numId w:val="4"/>
        </w:numPr>
        <w:rPr>
          <w:rFonts w:eastAsiaTheme="minorHAnsi"/>
          <w:sz w:val="28"/>
          <w:szCs w:val="28"/>
          <w:lang w:val="en-IE"/>
        </w:rPr>
      </w:pPr>
      <w:r w:rsidRPr="00056D09">
        <w:rPr>
          <w:rFonts w:asciiTheme="minorHAnsi" w:hAnsiTheme="minorHAnsi"/>
          <w:b/>
          <w:sz w:val="28"/>
          <w:szCs w:val="28"/>
          <w:lang w:val="en-IE"/>
        </w:rPr>
        <w:t>Requirements &amp; Specification</w:t>
      </w:r>
    </w:p>
    <w:p w14:paraId="5FD05453" w14:textId="77777777" w:rsidR="009217FC" w:rsidRPr="003E38B9" w:rsidRDefault="009217FC" w:rsidP="009217FC">
      <w:pPr>
        <w:pStyle w:val="ListParagraph"/>
        <w:rPr>
          <w:rFonts w:eastAsiaTheme="minorHAnsi"/>
          <w:sz w:val="22"/>
          <w:szCs w:val="22"/>
          <w:lang w:val="en-IE"/>
        </w:rPr>
      </w:pPr>
    </w:p>
    <w:p w14:paraId="563FD662" w14:textId="17949052" w:rsidR="009217FC" w:rsidRPr="003E38B9" w:rsidRDefault="009217FC" w:rsidP="009217FC">
      <w:pPr>
        <w:rPr>
          <w:rFonts w:eastAsiaTheme="minorHAnsi"/>
        </w:rPr>
      </w:pPr>
      <w:r w:rsidRPr="003E38B9">
        <w:rPr>
          <w:rFonts w:eastAsiaTheme="minorHAnsi"/>
        </w:rPr>
        <w:t xml:space="preserve">Suppliers </w:t>
      </w:r>
      <w:r w:rsidRPr="003E38B9">
        <w:rPr>
          <w:rFonts w:eastAsiaTheme="minorHAnsi"/>
          <w:b/>
        </w:rPr>
        <w:t>MUST</w:t>
      </w:r>
      <w:r w:rsidRPr="003E38B9">
        <w:rPr>
          <w:rFonts w:eastAsiaTheme="minorHAnsi"/>
        </w:rPr>
        <w:t xml:space="preserve"> provide all information relating to the </w:t>
      </w:r>
      <w:r w:rsidR="00034BDB" w:rsidRPr="003E38B9">
        <w:rPr>
          <w:rFonts w:eastAsiaTheme="minorHAnsi"/>
        </w:rPr>
        <w:t>solution</w:t>
      </w:r>
      <w:r w:rsidRPr="003E38B9">
        <w:rPr>
          <w:rFonts w:eastAsiaTheme="minorHAnsi"/>
        </w:rPr>
        <w:t xml:space="preserve"> in the response boxes below. Responses will be scored accordingly by the Technical Evaluation team as set out in the Award Criteria in the RFT document.</w:t>
      </w:r>
    </w:p>
    <w:p w14:paraId="0E522310" w14:textId="39FD98CF" w:rsidR="009217FC" w:rsidRPr="00056D09" w:rsidRDefault="009217FC" w:rsidP="001F19A9">
      <w:pPr>
        <w:rPr>
          <w:rFonts w:eastAsiaTheme="minorHAnsi"/>
          <w:b/>
          <w:sz w:val="24"/>
          <w:szCs w:val="24"/>
          <w:u w:val="single"/>
        </w:rPr>
      </w:pPr>
      <w:r w:rsidRPr="003E38B9">
        <w:rPr>
          <w:rFonts w:eastAsiaTheme="minorHAnsi"/>
          <w:i/>
        </w:rPr>
        <w:t xml:space="preserve">Please ensure all cost submissions are kept separate and included in the Excel file entitled:            </w:t>
      </w:r>
      <w:r w:rsidRPr="003E38B9">
        <w:rPr>
          <w:rFonts w:eastAsiaTheme="minorHAnsi"/>
          <w:b/>
          <w:i/>
        </w:rPr>
        <w:t>Appendix 2 – Pricing Schedule.</w:t>
      </w:r>
      <w:r w:rsidR="001F19A9">
        <w:rPr>
          <w:rFonts w:eastAsiaTheme="minorHAnsi"/>
          <w:b/>
          <w:i/>
        </w:rPr>
        <w:br/>
      </w:r>
      <w:r w:rsidR="001F19A9">
        <w:rPr>
          <w:rFonts w:eastAsiaTheme="minorHAnsi"/>
          <w:b/>
          <w:i/>
        </w:rPr>
        <w:br/>
      </w:r>
      <w:r w:rsidRPr="00056D09">
        <w:rPr>
          <w:rFonts w:eastAsiaTheme="minorHAnsi"/>
          <w:b/>
          <w:sz w:val="24"/>
          <w:szCs w:val="24"/>
          <w:u w:val="single"/>
        </w:rPr>
        <w:t>Technical Specification</w:t>
      </w:r>
    </w:p>
    <w:p w14:paraId="0017C846" w14:textId="77777777" w:rsidR="009217FC" w:rsidRPr="003E38B9" w:rsidRDefault="009217FC" w:rsidP="009217FC">
      <w:pPr>
        <w:rPr>
          <w:rFonts w:eastAsiaTheme="minorHAnsi" w:cstheme="minorBidi"/>
        </w:rPr>
      </w:pPr>
      <w:r w:rsidRPr="003E38B9">
        <w:rPr>
          <w:rFonts w:eastAsiaTheme="minorHAnsi" w:cstheme="minorBidi"/>
        </w:rPr>
        <w:t xml:space="preserve">This is the minimum specification required.  All tenderers must meet or exceed this minimum specification to progress through the award criteria to cost evaluation.  </w:t>
      </w:r>
    </w:p>
    <w:p w14:paraId="2B6AE665" w14:textId="77777777" w:rsidR="009217FC" w:rsidRPr="003E38B9" w:rsidRDefault="009217FC" w:rsidP="009217FC">
      <w:pPr>
        <w:rPr>
          <w:rFonts w:eastAsiaTheme="minorHAnsi" w:cstheme="minorBidi"/>
        </w:rPr>
      </w:pPr>
      <w:r w:rsidRPr="003E38B9">
        <w:rPr>
          <w:rFonts w:eastAsiaTheme="minorHAnsi" w:cstheme="minorBidi"/>
        </w:rPr>
        <w:t>Additional functionality should be identified in the comments section to facilitate scoring under the award criteria.</w:t>
      </w:r>
    </w:p>
    <w:p w14:paraId="3F1576AD" w14:textId="36169B69" w:rsidR="009217FC" w:rsidRPr="003E38B9" w:rsidRDefault="009217FC" w:rsidP="009217FC">
      <w:pPr>
        <w:rPr>
          <w:rFonts w:asciiTheme="minorHAnsi" w:hAnsiTheme="minorHAnsi"/>
          <w:b/>
          <w:i/>
        </w:rPr>
      </w:pPr>
      <w:r w:rsidRPr="003E38B9">
        <w:rPr>
          <w:rFonts w:asciiTheme="minorHAnsi" w:hAnsiTheme="minorHAnsi"/>
          <w:b/>
          <w:i/>
        </w:rPr>
        <w:t xml:space="preserve">Suppliers please </w:t>
      </w:r>
      <w:r w:rsidR="00862BFD" w:rsidRPr="003E38B9">
        <w:rPr>
          <w:rFonts w:asciiTheme="minorHAnsi" w:hAnsiTheme="minorHAnsi"/>
          <w:b/>
          <w:i/>
        </w:rPr>
        <w:t>note</w:t>
      </w:r>
      <w:r w:rsidR="00862BFD">
        <w:rPr>
          <w:rFonts w:asciiTheme="minorHAnsi" w:hAnsiTheme="minorHAnsi"/>
          <w:b/>
          <w:i/>
        </w:rPr>
        <w:t>:</w:t>
      </w:r>
    </w:p>
    <w:p w14:paraId="3576A4FD" w14:textId="327FB6EB" w:rsidR="009217FC" w:rsidRPr="003E38B9" w:rsidRDefault="65B781B7" w:rsidP="007F3AD1">
      <w:pPr>
        <w:pStyle w:val="ListParagraph"/>
        <w:numPr>
          <w:ilvl w:val="0"/>
          <w:numId w:val="2"/>
        </w:numPr>
        <w:spacing w:after="200" w:line="276" w:lineRule="auto"/>
        <w:contextualSpacing/>
        <w:rPr>
          <w:rFonts w:asciiTheme="minorHAnsi" w:hAnsiTheme="minorHAnsi"/>
          <w:sz w:val="22"/>
          <w:szCs w:val="22"/>
          <w:lang w:val="en-IE"/>
        </w:rPr>
      </w:pPr>
      <w:r w:rsidRPr="003E38B9">
        <w:rPr>
          <w:rFonts w:asciiTheme="minorHAnsi" w:hAnsiTheme="minorHAnsi"/>
          <w:sz w:val="22"/>
          <w:szCs w:val="22"/>
          <w:lang w:val="en-IE"/>
        </w:rPr>
        <w:t xml:space="preserve">This specification document is designed to assist </w:t>
      </w:r>
      <w:r w:rsidR="035B06DC" w:rsidRPr="003E38B9">
        <w:rPr>
          <w:rFonts w:asciiTheme="minorHAnsi" w:hAnsiTheme="minorHAnsi"/>
          <w:sz w:val="22"/>
          <w:szCs w:val="22"/>
          <w:lang w:val="en-IE"/>
        </w:rPr>
        <w:t xml:space="preserve">TU Dublin </w:t>
      </w:r>
      <w:r w:rsidRPr="003E38B9">
        <w:rPr>
          <w:rFonts w:asciiTheme="minorHAnsi" w:hAnsiTheme="minorHAnsi"/>
          <w:sz w:val="22"/>
          <w:szCs w:val="22"/>
          <w:lang w:val="en-IE"/>
        </w:rPr>
        <w:t>in its evaluation of your tender and to enable suppliers provide structured responses to key deliverables. It is structured to reflect the award criteria as set out in the RFT.</w:t>
      </w:r>
    </w:p>
    <w:p w14:paraId="23A44518" w14:textId="77777777" w:rsidR="009217FC" w:rsidRPr="003E38B9" w:rsidRDefault="009217FC" w:rsidP="009217FC">
      <w:pPr>
        <w:pStyle w:val="ListParagraph"/>
        <w:ind w:left="469"/>
        <w:rPr>
          <w:rFonts w:asciiTheme="minorHAnsi" w:hAnsiTheme="minorHAnsi"/>
          <w:sz w:val="22"/>
          <w:szCs w:val="22"/>
          <w:lang w:val="en-IE"/>
        </w:rPr>
      </w:pPr>
    </w:p>
    <w:p w14:paraId="6FFB729F" w14:textId="77777777" w:rsidR="009217FC" w:rsidRPr="003E38B9" w:rsidRDefault="009217FC" w:rsidP="007F3AD1">
      <w:pPr>
        <w:pStyle w:val="ListParagraph"/>
        <w:numPr>
          <w:ilvl w:val="0"/>
          <w:numId w:val="2"/>
        </w:numPr>
        <w:contextualSpacing/>
        <w:rPr>
          <w:rFonts w:asciiTheme="minorHAnsi" w:hAnsiTheme="minorHAnsi"/>
          <w:sz w:val="22"/>
          <w:szCs w:val="22"/>
          <w:lang w:val="en-IE"/>
        </w:rPr>
      </w:pPr>
      <w:r w:rsidRPr="003E38B9">
        <w:rPr>
          <w:rFonts w:asciiTheme="minorHAnsi" w:hAnsiTheme="minorHAnsi"/>
          <w:sz w:val="22"/>
          <w:szCs w:val="22"/>
          <w:lang w:val="en-IE"/>
        </w:rPr>
        <w:t>Please note responses to individual questions will NOT be scored separately but collectively they will provide a basis for assessing the merits of the tenderer’s overall response to each award criterion and sub-criterion.</w:t>
      </w:r>
    </w:p>
    <w:p w14:paraId="1C6933DA" w14:textId="77777777" w:rsidR="009217FC" w:rsidRPr="003E38B9" w:rsidRDefault="009217FC" w:rsidP="009217FC">
      <w:pPr>
        <w:pStyle w:val="ListParagraph"/>
        <w:rPr>
          <w:rFonts w:asciiTheme="minorHAnsi" w:hAnsiTheme="minorHAnsi"/>
          <w:sz w:val="22"/>
          <w:szCs w:val="22"/>
          <w:lang w:val="en-IE"/>
        </w:rPr>
      </w:pPr>
    </w:p>
    <w:p w14:paraId="0AF6EFDD" w14:textId="77777777" w:rsidR="009217FC" w:rsidRPr="003E38B9" w:rsidRDefault="009217FC" w:rsidP="007F3AD1">
      <w:pPr>
        <w:pStyle w:val="ListParagraph"/>
        <w:numPr>
          <w:ilvl w:val="0"/>
          <w:numId w:val="2"/>
        </w:numPr>
        <w:contextualSpacing/>
        <w:jc w:val="both"/>
        <w:rPr>
          <w:rFonts w:asciiTheme="minorHAnsi" w:hAnsiTheme="minorHAnsi"/>
          <w:sz w:val="22"/>
          <w:szCs w:val="22"/>
          <w:lang w:val="en-IE"/>
        </w:rPr>
      </w:pPr>
      <w:r w:rsidRPr="003E38B9">
        <w:rPr>
          <w:rFonts w:asciiTheme="minorHAnsi" w:hAnsiTheme="minorHAnsi"/>
          <w:sz w:val="22"/>
          <w:szCs w:val="22"/>
          <w:lang w:val="en-IE"/>
        </w:rPr>
        <w:t>Please note if the minimum score required is not achieved in any section of Award Criteria as outlined then the evaluation process will end at that point.</w:t>
      </w:r>
    </w:p>
    <w:p w14:paraId="3E5CB791" w14:textId="77777777" w:rsidR="009217FC" w:rsidRPr="003E38B9" w:rsidRDefault="009217FC" w:rsidP="009217FC">
      <w:pPr>
        <w:pStyle w:val="ListParagraph"/>
        <w:ind w:left="469"/>
        <w:rPr>
          <w:rFonts w:asciiTheme="minorHAnsi" w:hAnsiTheme="minorHAnsi"/>
          <w:sz w:val="22"/>
          <w:szCs w:val="22"/>
          <w:lang w:val="en-IE"/>
        </w:rPr>
      </w:pPr>
    </w:p>
    <w:p w14:paraId="05FB1E0E" w14:textId="77777777" w:rsidR="009217FC" w:rsidRPr="003E38B9" w:rsidRDefault="009217FC" w:rsidP="007F3AD1">
      <w:pPr>
        <w:pStyle w:val="ListParagraph"/>
        <w:numPr>
          <w:ilvl w:val="0"/>
          <w:numId w:val="2"/>
        </w:numPr>
        <w:contextualSpacing/>
        <w:rPr>
          <w:rFonts w:asciiTheme="minorHAnsi" w:hAnsiTheme="minorHAnsi"/>
          <w:sz w:val="22"/>
          <w:szCs w:val="22"/>
          <w:lang w:val="en-IE"/>
        </w:rPr>
      </w:pPr>
      <w:r w:rsidRPr="003E38B9">
        <w:rPr>
          <w:rFonts w:asciiTheme="minorHAnsi" w:hAnsiTheme="minorHAnsi"/>
          <w:sz w:val="22"/>
          <w:szCs w:val="22"/>
          <w:lang w:val="en-IE"/>
        </w:rPr>
        <w:t xml:space="preserve">Where specifications include reference to manufacturer or brand names this is a result of difficulties in specifying the product required. In these instances, the phrase “or equivalent” is inferred. </w:t>
      </w:r>
    </w:p>
    <w:p w14:paraId="0DBCB38A" w14:textId="77777777" w:rsidR="009217FC" w:rsidRPr="003E38B9" w:rsidRDefault="009217FC" w:rsidP="009217FC">
      <w:pPr>
        <w:pStyle w:val="ListParagraph"/>
        <w:ind w:left="469"/>
        <w:rPr>
          <w:rFonts w:asciiTheme="minorHAnsi" w:hAnsiTheme="minorHAnsi"/>
          <w:sz w:val="22"/>
          <w:szCs w:val="22"/>
          <w:lang w:val="en-IE"/>
        </w:rPr>
      </w:pPr>
    </w:p>
    <w:p w14:paraId="1DED4B0D" w14:textId="6F05E965" w:rsidR="009217FC" w:rsidRPr="003E38B9" w:rsidRDefault="009217FC" w:rsidP="007F3AD1">
      <w:pPr>
        <w:numPr>
          <w:ilvl w:val="0"/>
          <w:numId w:val="2"/>
        </w:numPr>
        <w:spacing w:after="0" w:line="240" w:lineRule="auto"/>
        <w:rPr>
          <w:rFonts w:asciiTheme="minorHAnsi" w:hAnsiTheme="minorHAnsi"/>
          <w:color w:val="000000"/>
          <w:lang w:eastAsia="en-IE"/>
        </w:rPr>
      </w:pPr>
      <w:r w:rsidRPr="003E38B9">
        <w:rPr>
          <w:rFonts w:asciiTheme="minorHAnsi" w:hAnsiTheme="minorHAnsi"/>
          <w:color w:val="000000" w:themeColor="text1"/>
          <w:lang w:eastAsia="en-IE"/>
        </w:rPr>
        <w:t>Compliance with all the standards as regards health and safety, quality assurance and analytical protocols is expected.</w:t>
      </w:r>
    </w:p>
    <w:p w14:paraId="7AAD06D2" w14:textId="5997ACF2" w:rsidR="7395DD5C" w:rsidRPr="003E38B9" w:rsidRDefault="7395DD5C" w:rsidP="7395DD5C">
      <w:pPr>
        <w:spacing w:after="0" w:line="240" w:lineRule="auto"/>
        <w:rPr>
          <w:color w:val="000000" w:themeColor="text1"/>
          <w:lang w:eastAsia="en-IE"/>
        </w:rPr>
      </w:pPr>
    </w:p>
    <w:p w14:paraId="3364F60F" w14:textId="49C7D3F7" w:rsidR="009217FC" w:rsidRPr="003E38B9" w:rsidRDefault="65B781B7" w:rsidP="007F3AD1">
      <w:pPr>
        <w:pStyle w:val="ListParagraph"/>
        <w:numPr>
          <w:ilvl w:val="0"/>
          <w:numId w:val="2"/>
        </w:numPr>
        <w:spacing w:after="200" w:line="276" w:lineRule="auto"/>
        <w:contextualSpacing/>
        <w:rPr>
          <w:rFonts w:asciiTheme="minorHAnsi" w:hAnsiTheme="minorHAnsi"/>
          <w:sz w:val="22"/>
          <w:szCs w:val="22"/>
          <w:lang w:val="en-IE"/>
        </w:rPr>
      </w:pPr>
      <w:r w:rsidRPr="003E38B9">
        <w:rPr>
          <w:rFonts w:asciiTheme="minorHAnsi" w:hAnsiTheme="minorHAnsi"/>
          <w:sz w:val="22"/>
          <w:szCs w:val="22"/>
          <w:lang w:val="en-IE"/>
        </w:rPr>
        <w:t xml:space="preserve">It is acknowledged that each Tender’s product line may differ from these specifications.  As such, </w:t>
      </w:r>
      <w:r w:rsidR="00B8205F" w:rsidRPr="003E38B9">
        <w:rPr>
          <w:rFonts w:asciiTheme="minorHAnsi" w:hAnsiTheme="minorHAnsi"/>
          <w:sz w:val="22"/>
          <w:szCs w:val="22"/>
          <w:lang w:val="en-IE"/>
        </w:rPr>
        <w:t>each supplier</w:t>
      </w:r>
      <w:r w:rsidR="310E91A6" w:rsidRPr="003E38B9">
        <w:rPr>
          <w:rFonts w:asciiTheme="minorHAnsi" w:hAnsiTheme="minorHAnsi"/>
          <w:sz w:val="22"/>
          <w:szCs w:val="22"/>
          <w:lang w:val="en-IE"/>
        </w:rPr>
        <w:t>/</w:t>
      </w:r>
      <w:r w:rsidR="00B8205F" w:rsidRPr="003E38B9">
        <w:rPr>
          <w:rFonts w:asciiTheme="minorHAnsi" w:hAnsiTheme="minorHAnsi"/>
          <w:sz w:val="22"/>
          <w:szCs w:val="22"/>
          <w:lang w:val="en-IE"/>
        </w:rPr>
        <w:t>t</w:t>
      </w:r>
      <w:r w:rsidR="310E91A6" w:rsidRPr="003E38B9">
        <w:rPr>
          <w:rFonts w:asciiTheme="minorHAnsi" w:hAnsiTheme="minorHAnsi"/>
          <w:sz w:val="22"/>
          <w:szCs w:val="22"/>
          <w:lang w:val="en-IE"/>
        </w:rPr>
        <w:t>enderer</w:t>
      </w:r>
      <w:r w:rsidR="00B8205F" w:rsidRPr="003E38B9">
        <w:rPr>
          <w:rFonts w:asciiTheme="minorHAnsi" w:hAnsiTheme="minorHAnsi"/>
          <w:sz w:val="22"/>
          <w:szCs w:val="22"/>
          <w:lang w:val="en-IE"/>
        </w:rPr>
        <w:t xml:space="preserve"> </w:t>
      </w:r>
      <w:r w:rsidRPr="003E38B9">
        <w:rPr>
          <w:rFonts w:asciiTheme="minorHAnsi" w:hAnsiTheme="minorHAnsi"/>
          <w:sz w:val="22"/>
          <w:szCs w:val="22"/>
          <w:lang w:val="en-IE"/>
        </w:rPr>
        <w:t xml:space="preserve">is free to propose variances from these specifications. Alternative proposals favourable to the </w:t>
      </w:r>
      <w:r w:rsidR="7B176107" w:rsidRPr="003E38B9">
        <w:rPr>
          <w:rFonts w:asciiTheme="minorHAnsi" w:hAnsiTheme="minorHAnsi"/>
          <w:sz w:val="22"/>
          <w:szCs w:val="22"/>
          <w:lang w:val="en-IE"/>
        </w:rPr>
        <w:t xml:space="preserve">TU </w:t>
      </w:r>
      <w:r w:rsidR="00B8205F" w:rsidRPr="003E38B9">
        <w:rPr>
          <w:rFonts w:asciiTheme="minorHAnsi" w:hAnsiTheme="minorHAnsi"/>
          <w:sz w:val="22"/>
          <w:szCs w:val="22"/>
          <w:lang w:val="en-IE"/>
        </w:rPr>
        <w:t>Dublin may</w:t>
      </w:r>
      <w:r w:rsidRPr="003E38B9">
        <w:rPr>
          <w:rFonts w:asciiTheme="minorHAnsi" w:hAnsiTheme="minorHAnsi"/>
          <w:sz w:val="22"/>
          <w:szCs w:val="22"/>
          <w:lang w:val="en-IE"/>
        </w:rPr>
        <w:t xml:space="preserve"> be suggested. It is required, however, that, whenever a variance from these specifications occurs, the proposed item must meet or exceed the specified characteristics or level of performance.</w:t>
      </w:r>
    </w:p>
    <w:p w14:paraId="43406A1A" w14:textId="77777777" w:rsidR="009217FC" w:rsidRPr="003E38B9" w:rsidRDefault="009217FC" w:rsidP="009217FC">
      <w:pPr>
        <w:pStyle w:val="ListParagraph"/>
        <w:rPr>
          <w:sz w:val="22"/>
          <w:szCs w:val="22"/>
          <w:lang w:val="en-IE"/>
        </w:rPr>
      </w:pPr>
    </w:p>
    <w:p w14:paraId="365C2DE5" w14:textId="460659A9" w:rsidR="783E3C02" w:rsidRPr="003E38B9" w:rsidRDefault="65B781B7" w:rsidP="3C41259E">
      <w:pPr>
        <w:spacing w:line="319" w:lineRule="auto"/>
        <w:ind w:left="469"/>
        <w:rPr>
          <w:i/>
          <w:iCs/>
          <w:lang w:eastAsia="en-IE"/>
        </w:rPr>
      </w:pPr>
      <w:r w:rsidRPr="003E38B9">
        <w:rPr>
          <w:i/>
          <w:iCs/>
          <w:lang w:eastAsia="en-IE"/>
        </w:rPr>
        <w:t xml:space="preserve">A failure to answer question(s) may leave the contracting authority with insufficient information on which to base a thorough evaluation and in turn may result in loss of marks in respect of the </w:t>
      </w:r>
      <w:r w:rsidRPr="003E38B9">
        <w:rPr>
          <w:i/>
          <w:iCs/>
          <w:lang w:eastAsia="en-IE"/>
        </w:rPr>
        <w:lastRenderedPageBreak/>
        <w:t xml:space="preserve">relevant Award Criterion. Therefore, please ensure you complete </w:t>
      </w:r>
      <w:r w:rsidRPr="003E38B9">
        <w:rPr>
          <w:i/>
          <w:iCs/>
          <w:u w:val="single"/>
          <w:lang w:eastAsia="en-IE"/>
        </w:rPr>
        <w:t>ALL</w:t>
      </w:r>
      <w:r w:rsidRPr="003E38B9">
        <w:rPr>
          <w:i/>
          <w:iCs/>
          <w:lang w:eastAsia="en-IE"/>
        </w:rPr>
        <w:t xml:space="preserve"> sections of this questionnaire</w:t>
      </w:r>
      <w:r w:rsidR="06AC3BB4" w:rsidRPr="003E38B9">
        <w:rPr>
          <w:i/>
          <w:iCs/>
          <w:lang w:eastAsia="en-IE"/>
        </w:rPr>
        <w:t>.</w:t>
      </w:r>
    </w:p>
    <w:p w14:paraId="521DC394" w14:textId="76A938A0" w:rsidR="00146700" w:rsidRPr="008B5AA2" w:rsidRDefault="009217FC" w:rsidP="007F3AD1">
      <w:pPr>
        <w:pStyle w:val="ListParagraph"/>
        <w:numPr>
          <w:ilvl w:val="0"/>
          <w:numId w:val="7"/>
        </w:numPr>
        <w:spacing w:line="319" w:lineRule="auto"/>
        <w:jc w:val="both"/>
        <w:rPr>
          <w:rFonts w:asciiTheme="minorHAnsi" w:hAnsiTheme="minorHAnsi" w:cstheme="minorBidi"/>
          <w:b/>
          <w:sz w:val="28"/>
          <w:szCs w:val="28"/>
          <w:lang w:val="en-IE"/>
        </w:rPr>
      </w:pPr>
      <w:r w:rsidRPr="008B5AA2">
        <w:rPr>
          <w:rFonts w:asciiTheme="minorHAnsi" w:hAnsiTheme="minorHAnsi" w:cstheme="minorBidi"/>
          <w:b/>
          <w:sz w:val="28"/>
          <w:szCs w:val="28"/>
          <w:lang w:val="en-IE"/>
        </w:rPr>
        <w:t>Award Criteria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3220"/>
        <w:gridCol w:w="1662"/>
        <w:gridCol w:w="1149"/>
        <w:gridCol w:w="1414"/>
      </w:tblGrid>
      <w:tr w:rsidR="00146700" w:rsidRPr="00056D09" w14:paraId="4B15AFEE" w14:textId="77777777" w:rsidTr="1C041335">
        <w:trPr>
          <w:jc w:val="center"/>
        </w:trPr>
        <w:tc>
          <w:tcPr>
            <w:tcW w:w="5000" w:type="pct"/>
            <w:gridSpan w:val="5"/>
            <w:shd w:val="clear" w:color="auto" w:fill="C6D9F1" w:themeFill="text2" w:themeFillTint="33"/>
            <w:vAlign w:val="bottom"/>
          </w:tcPr>
          <w:p w14:paraId="13840738" w14:textId="0705185E" w:rsidR="00146700" w:rsidRPr="00756B38" w:rsidRDefault="0730FCCE" w:rsidP="1C041335">
            <w:pPr>
              <w:spacing w:line="240" w:lineRule="auto"/>
              <w:ind w:hanging="567"/>
              <w:jc w:val="center"/>
              <w:rPr>
                <w:rFonts w:asciiTheme="minorHAnsi" w:hAnsiTheme="minorHAnsi" w:cstheme="minorBidi"/>
                <w:b/>
                <w:bCs/>
                <w:lang w:val="en-GB"/>
              </w:rPr>
            </w:pPr>
            <w:bookmarkStart w:id="17" w:name="_Hlk122444105"/>
            <w:r w:rsidRPr="1C041335">
              <w:rPr>
                <w:rFonts w:asciiTheme="minorHAnsi" w:hAnsiTheme="minorHAnsi" w:cstheme="minorBidi"/>
                <w:b/>
                <w:bCs/>
              </w:rPr>
              <w:t xml:space="preserve">Provision of </w:t>
            </w:r>
            <w:r w:rsidR="270BC25E" w:rsidRPr="1C041335">
              <w:rPr>
                <w:rFonts w:asciiTheme="minorHAnsi" w:hAnsiTheme="minorHAnsi" w:cstheme="minorBidi"/>
                <w:b/>
                <w:bCs/>
                <w:lang w:val="en-GB"/>
              </w:rPr>
              <w:t>Brand Tracking</w:t>
            </w:r>
            <w:r w:rsidRPr="1C041335">
              <w:rPr>
                <w:rFonts w:asciiTheme="minorHAnsi" w:hAnsiTheme="minorHAnsi" w:cstheme="minorBidi"/>
                <w:b/>
                <w:bCs/>
                <w:lang w:val="en-GB"/>
              </w:rPr>
              <w:t xml:space="preserve"> </w:t>
            </w:r>
            <w:r w:rsidR="48B53939" w:rsidRPr="1C041335">
              <w:rPr>
                <w:rFonts w:asciiTheme="minorHAnsi" w:hAnsiTheme="minorHAnsi" w:cstheme="minorBidi"/>
                <w:b/>
                <w:bCs/>
                <w:lang w:val="en-GB"/>
              </w:rPr>
              <w:t xml:space="preserve">&amp; Insights </w:t>
            </w:r>
            <w:r w:rsidR="23EE0074" w:rsidRPr="1C041335">
              <w:rPr>
                <w:rFonts w:asciiTheme="minorHAnsi" w:hAnsiTheme="minorHAnsi" w:cstheme="minorBidi"/>
                <w:b/>
                <w:bCs/>
                <w:lang w:val="en-GB"/>
              </w:rPr>
              <w:t>Service</w:t>
            </w:r>
          </w:p>
        </w:tc>
      </w:tr>
      <w:tr w:rsidR="00146700" w:rsidRPr="00056D09" w14:paraId="39D6D0A0" w14:textId="77777777" w:rsidTr="1C041335">
        <w:trPr>
          <w:jc w:val="center"/>
        </w:trPr>
        <w:tc>
          <w:tcPr>
            <w:tcW w:w="5000" w:type="pct"/>
            <w:gridSpan w:val="5"/>
            <w:vAlign w:val="bottom"/>
          </w:tcPr>
          <w:p w14:paraId="1A0B2D55" w14:textId="354AB1D4" w:rsidR="00146700" w:rsidRPr="002B7DF3" w:rsidRDefault="00146700" w:rsidP="00951020">
            <w:pPr>
              <w:spacing w:after="0"/>
              <w:jc w:val="center"/>
              <w:rPr>
                <w:rFonts w:asciiTheme="minorHAnsi" w:hAnsiTheme="minorHAnsi" w:cstheme="minorHAnsi"/>
                <w:b/>
                <w:bCs/>
                <w:color w:val="FFFFFF"/>
              </w:rPr>
            </w:pPr>
            <w:r w:rsidRPr="002B7DF3">
              <w:rPr>
                <w:rFonts w:asciiTheme="minorHAnsi" w:hAnsiTheme="minorHAnsi" w:cstheme="minorHAnsi"/>
                <w:b/>
                <w:bCs/>
              </w:rPr>
              <w:t xml:space="preserve">Please </w:t>
            </w:r>
            <w:r w:rsidR="00C661BB">
              <w:rPr>
                <w:rFonts w:asciiTheme="minorHAnsi" w:hAnsiTheme="minorHAnsi" w:cstheme="minorHAnsi"/>
                <w:b/>
                <w:bCs/>
              </w:rPr>
              <w:t>N</w:t>
            </w:r>
            <w:r w:rsidRPr="002B7DF3">
              <w:rPr>
                <w:rFonts w:asciiTheme="minorHAnsi" w:hAnsiTheme="minorHAnsi" w:cstheme="minorHAnsi"/>
                <w:b/>
                <w:bCs/>
              </w:rPr>
              <w:t xml:space="preserve">ote: Minimum Score Requirement of 60% in </w:t>
            </w:r>
            <w:r w:rsidR="00EB63E0" w:rsidRPr="002B7DF3">
              <w:rPr>
                <w:rFonts w:asciiTheme="minorHAnsi" w:hAnsiTheme="minorHAnsi" w:cstheme="minorHAnsi"/>
                <w:b/>
                <w:bCs/>
              </w:rPr>
              <w:t>for B, C</w:t>
            </w:r>
            <w:r w:rsidR="00221121" w:rsidRPr="002B7DF3">
              <w:rPr>
                <w:rFonts w:asciiTheme="minorHAnsi" w:hAnsiTheme="minorHAnsi" w:cstheme="minorHAnsi"/>
                <w:b/>
                <w:bCs/>
              </w:rPr>
              <w:t xml:space="preserve">, </w:t>
            </w:r>
            <w:r w:rsidR="00CE0535">
              <w:rPr>
                <w:rFonts w:asciiTheme="minorHAnsi" w:hAnsiTheme="minorHAnsi" w:cstheme="minorHAnsi"/>
                <w:b/>
                <w:bCs/>
              </w:rPr>
              <w:t xml:space="preserve">&amp; </w:t>
            </w:r>
            <w:r w:rsidR="00221121" w:rsidRPr="002B7DF3">
              <w:rPr>
                <w:rFonts w:asciiTheme="minorHAnsi" w:hAnsiTheme="minorHAnsi" w:cstheme="minorHAnsi"/>
                <w:b/>
                <w:bCs/>
              </w:rPr>
              <w:t>D</w:t>
            </w:r>
          </w:p>
        </w:tc>
      </w:tr>
      <w:tr w:rsidR="00146700" w:rsidRPr="00056D09" w14:paraId="15412E98" w14:textId="77777777" w:rsidTr="1C041335">
        <w:trPr>
          <w:jc w:val="center"/>
        </w:trPr>
        <w:tc>
          <w:tcPr>
            <w:tcW w:w="872" w:type="pct"/>
            <w:tcBorders>
              <w:bottom w:val="single" w:sz="4" w:space="0" w:color="auto"/>
            </w:tcBorders>
            <w:shd w:val="clear" w:color="auto" w:fill="C6D9F1" w:themeFill="text2" w:themeFillTint="33"/>
            <w:vAlign w:val="bottom"/>
          </w:tcPr>
          <w:p w14:paraId="010E4D31" w14:textId="77777777" w:rsidR="00146700" w:rsidRPr="002B7DF3" w:rsidRDefault="00146700" w:rsidP="005115B1">
            <w:pPr>
              <w:spacing w:after="0"/>
              <w:jc w:val="center"/>
              <w:rPr>
                <w:rFonts w:asciiTheme="minorHAnsi" w:hAnsiTheme="minorHAnsi" w:cstheme="minorHAnsi"/>
                <w:b/>
              </w:rPr>
            </w:pPr>
            <w:bookmarkStart w:id="18" w:name="_Hlk65495578"/>
          </w:p>
        </w:tc>
        <w:tc>
          <w:tcPr>
            <w:tcW w:w="1786" w:type="pct"/>
            <w:tcBorders>
              <w:bottom w:val="single" w:sz="4" w:space="0" w:color="auto"/>
            </w:tcBorders>
            <w:shd w:val="clear" w:color="auto" w:fill="C6D9F1" w:themeFill="text2" w:themeFillTint="33"/>
            <w:vAlign w:val="bottom"/>
          </w:tcPr>
          <w:p w14:paraId="1CB3F3B8" w14:textId="77777777" w:rsidR="00146700" w:rsidRPr="002B7DF3" w:rsidRDefault="00146700" w:rsidP="005115B1">
            <w:pPr>
              <w:spacing w:after="0"/>
              <w:jc w:val="center"/>
              <w:rPr>
                <w:rFonts w:asciiTheme="minorHAnsi" w:hAnsiTheme="minorHAnsi" w:cstheme="minorHAnsi"/>
                <w:b/>
                <w:bCs/>
              </w:rPr>
            </w:pPr>
          </w:p>
        </w:tc>
        <w:tc>
          <w:tcPr>
            <w:tcW w:w="922" w:type="pct"/>
            <w:tcBorders>
              <w:bottom w:val="single" w:sz="4" w:space="0" w:color="auto"/>
            </w:tcBorders>
            <w:shd w:val="clear" w:color="auto" w:fill="C6D9F1" w:themeFill="text2" w:themeFillTint="33"/>
            <w:vAlign w:val="bottom"/>
          </w:tcPr>
          <w:p w14:paraId="3E99A60C" w14:textId="77777777" w:rsidR="00146700" w:rsidRPr="002B7DF3" w:rsidRDefault="00146700" w:rsidP="005115B1">
            <w:pPr>
              <w:spacing w:after="0"/>
              <w:jc w:val="center"/>
              <w:rPr>
                <w:rFonts w:asciiTheme="minorHAnsi" w:hAnsiTheme="minorHAnsi" w:cstheme="minorHAnsi"/>
                <w:b/>
                <w:bCs/>
              </w:rPr>
            </w:pPr>
            <w:r w:rsidRPr="002B7DF3">
              <w:rPr>
                <w:rFonts w:asciiTheme="minorHAnsi" w:hAnsiTheme="minorHAnsi" w:cstheme="minorHAnsi"/>
                <w:b/>
                <w:bCs/>
              </w:rPr>
              <w:t>Weighting</w:t>
            </w:r>
          </w:p>
        </w:tc>
        <w:tc>
          <w:tcPr>
            <w:tcW w:w="637" w:type="pct"/>
            <w:tcBorders>
              <w:bottom w:val="single" w:sz="4" w:space="0" w:color="auto"/>
            </w:tcBorders>
            <w:shd w:val="clear" w:color="auto" w:fill="C6D9F1" w:themeFill="text2" w:themeFillTint="33"/>
            <w:vAlign w:val="bottom"/>
          </w:tcPr>
          <w:p w14:paraId="2783F549" w14:textId="77777777" w:rsidR="00146700" w:rsidRPr="002B7DF3" w:rsidRDefault="00146700" w:rsidP="005115B1">
            <w:pPr>
              <w:spacing w:after="0"/>
              <w:jc w:val="center"/>
              <w:rPr>
                <w:rFonts w:asciiTheme="minorHAnsi" w:hAnsiTheme="minorHAnsi" w:cstheme="minorHAnsi"/>
                <w:b/>
                <w:bCs/>
              </w:rPr>
            </w:pPr>
            <w:r w:rsidRPr="002B7DF3">
              <w:rPr>
                <w:rFonts w:asciiTheme="minorHAnsi" w:hAnsiTheme="minorHAnsi" w:cstheme="minorHAnsi"/>
                <w:b/>
                <w:bCs/>
              </w:rPr>
              <w:t>Total Maximum Score</w:t>
            </w:r>
          </w:p>
        </w:tc>
        <w:tc>
          <w:tcPr>
            <w:tcW w:w="784" w:type="pct"/>
            <w:tcBorders>
              <w:bottom w:val="single" w:sz="4" w:space="0" w:color="auto"/>
            </w:tcBorders>
            <w:shd w:val="clear" w:color="auto" w:fill="C6D9F1" w:themeFill="text2" w:themeFillTint="33"/>
            <w:vAlign w:val="bottom"/>
          </w:tcPr>
          <w:p w14:paraId="0C65C84A" w14:textId="77777777" w:rsidR="00146700" w:rsidRPr="002B7DF3" w:rsidRDefault="00146700" w:rsidP="005115B1">
            <w:pPr>
              <w:spacing w:after="0"/>
              <w:jc w:val="center"/>
              <w:rPr>
                <w:rFonts w:asciiTheme="minorHAnsi" w:hAnsiTheme="minorHAnsi" w:cstheme="minorHAnsi"/>
                <w:b/>
                <w:bCs/>
              </w:rPr>
            </w:pPr>
            <w:r w:rsidRPr="002B7DF3">
              <w:rPr>
                <w:rFonts w:asciiTheme="minorHAnsi" w:hAnsiTheme="minorHAnsi" w:cstheme="minorHAnsi"/>
                <w:b/>
                <w:bCs/>
              </w:rPr>
              <w:t>Min Score Requirement</w:t>
            </w:r>
          </w:p>
          <w:p w14:paraId="37C17F66" w14:textId="7A98495E" w:rsidR="00146700" w:rsidRPr="002B7DF3" w:rsidRDefault="00146700" w:rsidP="005115B1">
            <w:pPr>
              <w:spacing w:after="0"/>
              <w:jc w:val="center"/>
              <w:rPr>
                <w:rFonts w:asciiTheme="minorHAnsi" w:hAnsiTheme="minorHAnsi" w:cstheme="minorHAnsi"/>
                <w:b/>
                <w:bCs/>
              </w:rPr>
            </w:pPr>
            <w:r w:rsidRPr="002B7DF3">
              <w:rPr>
                <w:rFonts w:asciiTheme="minorHAnsi" w:hAnsiTheme="minorHAnsi" w:cstheme="minorHAnsi"/>
                <w:b/>
                <w:bCs/>
              </w:rPr>
              <w:t>(60%)</w:t>
            </w:r>
            <w:r w:rsidR="007205B4">
              <w:rPr>
                <w:rFonts w:asciiTheme="minorHAnsi" w:hAnsiTheme="minorHAnsi" w:cstheme="minorHAnsi"/>
                <w:b/>
                <w:bCs/>
              </w:rPr>
              <w:br/>
            </w:r>
          </w:p>
        </w:tc>
      </w:tr>
      <w:tr w:rsidR="00146700" w:rsidRPr="00056D09" w14:paraId="2B84D751" w14:textId="77777777" w:rsidTr="00274899">
        <w:trPr>
          <w:trHeight w:val="515"/>
          <w:jc w:val="center"/>
        </w:trPr>
        <w:tc>
          <w:tcPr>
            <w:tcW w:w="872" w:type="pct"/>
            <w:tcBorders>
              <w:bottom w:val="single" w:sz="8" w:space="0" w:color="000000" w:themeColor="text1"/>
              <w:right w:val="single" w:sz="4" w:space="0" w:color="auto"/>
            </w:tcBorders>
            <w:vAlign w:val="center"/>
          </w:tcPr>
          <w:p w14:paraId="00A53C16" w14:textId="6AAC05A5" w:rsidR="00146700" w:rsidRPr="00255E1E" w:rsidRDefault="5D9137D8" w:rsidP="1C041335">
            <w:pPr>
              <w:spacing w:after="0" w:line="240" w:lineRule="auto"/>
              <w:jc w:val="center"/>
              <w:rPr>
                <w:rFonts w:asciiTheme="minorHAnsi" w:hAnsiTheme="minorHAnsi" w:cstheme="minorBidi"/>
                <w:b/>
                <w:bCs/>
              </w:rPr>
            </w:pPr>
            <w:r w:rsidRPr="00255E1E">
              <w:rPr>
                <w:rFonts w:asciiTheme="minorHAnsi" w:hAnsiTheme="minorHAnsi" w:cstheme="minorBidi"/>
                <w:b/>
                <w:bCs/>
              </w:rPr>
              <w:t xml:space="preserve">B </w:t>
            </w:r>
          </w:p>
        </w:tc>
        <w:tc>
          <w:tcPr>
            <w:tcW w:w="1786" w:type="pct"/>
            <w:tcBorders>
              <w:top w:val="single" w:sz="4" w:space="0" w:color="auto"/>
              <w:left w:val="single" w:sz="4" w:space="0" w:color="auto"/>
              <w:bottom w:val="single" w:sz="8" w:space="0" w:color="000000" w:themeColor="text1"/>
              <w:right w:val="single" w:sz="4" w:space="0" w:color="auto"/>
            </w:tcBorders>
          </w:tcPr>
          <w:p w14:paraId="11E9AE3E" w14:textId="5833DFB4" w:rsidR="00B91472" w:rsidRPr="00B91472" w:rsidRDefault="00B91472" w:rsidP="00B91472">
            <w:pPr>
              <w:spacing w:before="11" w:after="0"/>
              <w:rPr>
                <w:rFonts w:asciiTheme="minorHAnsi" w:hAnsiTheme="minorHAnsi" w:cstheme="minorHAnsi"/>
                <w:b/>
                <w:bCs/>
              </w:rPr>
            </w:pPr>
            <w:r w:rsidRPr="00B91472">
              <w:rPr>
                <w:rFonts w:asciiTheme="minorHAnsi" w:hAnsiTheme="minorHAnsi" w:cstheme="minorHAnsi"/>
                <w:b/>
                <w:bCs/>
              </w:rPr>
              <w:t xml:space="preserve">Qualifications, </w:t>
            </w:r>
            <w:r w:rsidR="00D011C6">
              <w:rPr>
                <w:rFonts w:asciiTheme="minorHAnsi" w:hAnsiTheme="minorHAnsi" w:cstheme="minorHAnsi"/>
                <w:b/>
                <w:bCs/>
              </w:rPr>
              <w:t>E</w:t>
            </w:r>
            <w:r w:rsidRPr="00B91472">
              <w:rPr>
                <w:rFonts w:asciiTheme="minorHAnsi" w:hAnsiTheme="minorHAnsi" w:cstheme="minorHAnsi"/>
                <w:b/>
                <w:bCs/>
              </w:rPr>
              <w:t xml:space="preserve">xperience </w:t>
            </w:r>
            <w:r w:rsidR="00D011C6">
              <w:rPr>
                <w:rFonts w:asciiTheme="minorHAnsi" w:hAnsiTheme="minorHAnsi" w:cstheme="minorHAnsi"/>
                <w:b/>
                <w:bCs/>
              </w:rPr>
              <w:t>&amp; R</w:t>
            </w:r>
            <w:r w:rsidRPr="00B91472">
              <w:rPr>
                <w:rFonts w:asciiTheme="minorHAnsi" w:hAnsiTheme="minorHAnsi" w:cstheme="minorHAnsi"/>
                <w:b/>
                <w:bCs/>
              </w:rPr>
              <w:t xml:space="preserve">esources of the </w:t>
            </w:r>
            <w:r w:rsidR="00D011C6">
              <w:rPr>
                <w:rFonts w:asciiTheme="minorHAnsi" w:hAnsiTheme="minorHAnsi" w:cstheme="minorHAnsi"/>
                <w:b/>
                <w:bCs/>
              </w:rPr>
              <w:t>P</w:t>
            </w:r>
            <w:r w:rsidRPr="00B91472">
              <w:rPr>
                <w:rFonts w:asciiTheme="minorHAnsi" w:hAnsiTheme="minorHAnsi" w:cstheme="minorHAnsi"/>
                <w:b/>
                <w:bCs/>
              </w:rPr>
              <w:t xml:space="preserve">roposed </w:t>
            </w:r>
            <w:r w:rsidR="00D011C6">
              <w:rPr>
                <w:rFonts w:asciiTheme="minorHAnsi" w:hAnsiTheme="minorHAnsi" w:cstheme="minorHAnsi"/>
                <w:b/>
                <w:bCs/>
              </w:rPr>
              <w:t>T</w:t>
            </w:r>
            <w:r w:rsidRPr="00B91472">
              <w:rPr>
                <w:rFonts w:asciiTheme="minorHAnsi" w:hAnsiTheme="minorHAnsi" w:cstheme="minorHAnsi"/>
                <w:b/>
                <w:bCs/>
              </w:rPr>
              <w:t>eam</w:t>
            </w:r>
          </w:p>
          <w:p w14:paraId="6F32C210" w14:textId="40302434" w:rsidR="00146700" w:rsidRPr="002B7DF3" w:rsidRDefault="00146700" w:rsidP="00A8087A">
            <w:pPr>
              <w:spacing w:after="0" w:line="240" w:lineRule="auto"/>
              <w:rPr>
                <w:rFonts w:asciiTheme="minorHAnsi" w:hAnsiTheme="minorHAnsi" w:cstheme="minorHAnsi"/>
                <w:b/>
                <w:bCs/>
              </w:rPr>
            </w:pPr>
          </w:p>
        </w:tc>
        <w:tc>
          <w:tcPr>
            <w:tcW w:w="922" w:type="pct"/>
            <w:tcBorders>
              <w:left w:val="single" w:sz="4" w:space="0" w:color="auto"/>
              <w:bottom w:val="single" w:sz="8" w:space="0" w:color="000000" w:themeColor="text1"/>
            </w:tcBorders>
          </w:tcPr>
          <w:p w14:paraId="094BDF45" w14:textId="4FEC5C38" w:rsidR="00146700" w:rsidRPr="00D160CD" w:rsidRDefault="00744CB3" w:rsidP="00B34582">
            <w:pPr>
              <w:spacing w:after="0" w:line="240" w:lineRule="auto"/>
              <w:jc w:val="center"/>
              <w:rPr>
                <w:rFonts w:asciiTheme="minorHAnsi" w:hAnsiTheme="minorHAnsi" w:cstheme="minorHAnsi"/>
                <w:b/>
                <w:bCs/>
              </w:rPr>
            </w:pPr>
            <w:r w:rsidRPr="00D160CD">
              <w:rPr>
                <w:rFonts w:asciiTheme="minorHAnsi" w:hAnsiTheme="minorHAnsi" w:cstheme="minorHAnsi"/>
                <w:b/>
                <w:bCs/>
              </w:rPr>
              <w:t>30%</w:t>
            </w:r>
          </w:p>
          <w:p w14:paraId="3EC10C7E" w14:textId="77777777" w:rsidR="00146700" w:rsidRPr="00D160CD" w:rsidRDefault="00146700" w:rsidP="00B34582">
            <w:pPr>
              <w:spacing w:after="0" w:line="240" w:lineRule="auto"/>
              <w:jc w:val="center"/>
              <w:rPr>
                <w:rFonts w:asciiTheme="minorHAnsi" w:hAnsiTheme="minorHAnsi" w:cstheme="minorHAnsi"/>
                <w:b/>
                <w:bCs/>
              </w:rPr>
            </w:pPr>
          </w:p>
          <w:p w14:paraId="45EFA9BD" w14:textId="457D1BA8" w:rsidR="00146700" w:rsidRPr="00D160CD" w:rsidRDefault="00146700" w:rsidP="00B34582">
            <w:pPr>
              <w:spacing w:after="0" w:line="240" w:lineRule="auto"/>
              <w:jc w:val="center"/>
              <w:rPr>
                <w:rFonts w:asciiTheme="minorHAnsi" w:hAnsiTheme="minorHAnsi" w:cstheme="minorHAnsi"/>
                <w:b/>
                <w:bCs/>
              </w:rPr>
            </w:pPr>
          </w:p>
        </w:tc>
        <w:tc>
          <w:tcPr>
            <w:tcW w:w="637" w:type="pct"/>
            <w:tcBorders>
              <w:bottom w:val="single" w:sz="8" w:space="0" w:color="000000" w:themeColor="text1"/>
            </w:tcBorders>
          </w:tcPr>
          <w:p w14:paraId="164F9C71" w14:textId="32FD3FDC" w:rsidR="00146700" w:rsidRPr="00D160CD" w:rsidRDefault="662C888C" w:rsidP="00B34582">
            <w:pPr>
              <w:spacing w:after="0" w:line="240" w:lineRule="auto"/>
              <w:jc w:val="center"/>
              <w:rPr>
                <w:rFonts w:asciiTheme="minorHAnsi" w:hAnsiTheme="minorHAnsi" w:cstheme="minorHAnsi"/>
                <w:b/>
                <w:bCs/>
              </w:rPr>
            </w:pPr>
            <w:r w:rsidRPr="00D160CD">
              <w:rPr>
                <w:rFonts w:asciiTheme="minorHAnsi" w:hAnsiTheme="minorHAnsi" w:cstheme="minorHAnsi"/>
                <w:b/>
                <w:bCs/>
              </w:rPr>
              <w:t>3</w:t>
            </w:r>
            <w:r w:rsidR="00934013" w:rsidRPr="00D160CD">
              <w:rPr>
                <w:rFonts w:asciiTheme="minorHAnsi" w:hAnsiTheme="minorHAnsi" w:cstheme="minorHAnsi"/>
                <w:b/>
                <w:bCs/>
              </w:rPr>
              <w:t>0</w:t>
            </w:r>
            <w:r w:rsidR="2348A494" w:rsidRPr="00D160CD">
              <w:rPr>
                <w:rFonts w:asciiTheme="minorHAnsi" w:hAnsiTheme="minorHAnsi" w:cstheme="minorHAnsi"/>
                <w:b/>
                <w:bCs/>
              </w:rPr>
              <w:t>0</w:t>
            </w:r>
          </w:p>
          <w:p w14:paraId="07315A4B" w14:textId="77777777" w:rsidR="00146700" w:rsidRPr="00D160CD" w:rsidRDefault="00146700" w:rsidP="00B34582">
            <w:pPr>
              <w:spacing w:after="0" w:line="240" w:lineRule="auto"/>
              <w:jc w:val="center"/>
              <w:rPr>
                <w:rFonts w:asciiTheme="minorHAnsi" w:hAnsiTheme="minorHAnsi" w:cstheme="minorHAnsi"/>
                <w:b/>
                <w:bCs/>
              </w:rPr>
            </w:pPr>
          </w:p>
          <w:p w14:paraId="4B4E3BAE" w14:textId="77777777" w:rsidR="00146700" w:rsidRPr="00D160CD" w:rsidRDefault="00146700" w:rsidP="00B34582">
            <w:pPr>
              <w:spacing w:after="0" w:line="240" w:lineRule="auto"/>
              <w:jc w:val="center"/>
              <w:rPr>
                <w:rFonts w:asciiTheme="minorHAnsi" w:hAnsiTheme="minorHAnsi" w:cstheme="minorHAnsi"/>
                <w:b/>
                <w:bCs/>
              </w:rPr>
            </w:pPr>
          </w:p>
        </w:tc>
        <w:tc>
          <w:tcPr>
            <w:tcW w:w="784" w:type="pct"/>
            <w:tcBorders>
              <w:bottom w:val="single" w:sz="8" w:space="0" w:color="000000" w:themeColor="text1"/>
            </w:tcBorders>
            <w:shd w:val="clear" w:color="auto" w:fill="FFFF00"/>
          </w:tcPr>
          <w:p w14:paraId="13545469" w14:textId="2E406924" w:rsidR="00146700" w:rsidRPr="00D160CD" w:rsidRDefault="00274899" w:rsidP="00B34582">
            <w:pPr>
              <w:spacing w:after="0" w:line="240" w:lineRule="auto"/>
              <w:jc w:val="center"/>
              <w:rPr>
                <w:rFonts w:asciiTheme="minorHAnsi" w:hAnsiTheme="minorHAnsi" w:cstheme="minorHAnsi"/>
                <w:b/>
                <w:bCs/>
              </w:rPr>
            </w:pPr>
            <w:r>
              <w:rPr>
                <w:rFonts w:asciiTheme="minorHAnsi" w:hAnsiTheme="minorHAnsi" w:cstheme="minorHAnsi"/>
                <w:b/>
                <w:bCs/>
              </w:rPr>
              <w:t>180</w:t>
            </w:r>
          </w:p>
          <w:p w14:paraId="2536FD96" w14:textId="77777777" w:rsidR="00146700" w:rsidRPr="002B7DF3" w:rsidRDefault="00146700" w:rsidP="00B34582">
            <w:pPr>
              <w:spacing w:after="0" w:line="240" w:lineRule="auto"/>
              <w:jc w:val="center"/>
              <w:rPr>
                <w:rFonts w:asciiTheme="minorHAnsi" w:hAnsiTheme="minorHAnsi" w:cstheme="minorHAnsi"/>
                <w:b/>
                <w:bCs/>
              </w:rPr>
            </w:pPr>
          </w:p>
          <w:p w14:paraId="3E5705C3" w14:textId="6B9AE501" w:rsidR="00146700" w:rsidRPr="002B7DF3" w:rsidRDefault="00146700" w:rsidP="00B34582">
            <w:pPr>
              <w:spacing w:after="0" w:line="240" w:lineRule="auto"/>
              <w:jc w:val="center"/>
              <w:rPr>
                <w:rFonts w:asciiTheme="minorHAnsi" w:hAnsiTheme="minorHAnsi" w:cstheme="minorHAnsi"/>
                <w:b/>
                <w:bCs/>
              </w:rPr>
            </w:pPr>
          </w:p>
        </w:tc>
      </w:tr>
      <w:tr w:rsidR="006561E5" w:rsidRPr="00056D09" w14:paraId="25B9CEEF" w14:textId="77777777" w:rsidTr="00274899">
        <w:trPr>
          <w:trHeight w:val="300"/>
          <w:jc w:val="center"/>
        </w:trPr>
        <w:tc>
          <w:tcPr>
            <w:tcW w:w="872" w:type="pct"/>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21B608B5" w14:textId="52E0FE5C" w:rsidR="006561E5" w:rsidRPr="00255E1E" w:rsidRDefault="1A493DF8" w:rsidP="00B34582">
            <w:pPr>
              <w:spacing w:after="0" w:line="240" w:lineRule="auto"/>
              <w:jc w:val="center"/>
              <w:rPr>
                <w:rFonts w:asciiTheme="minorHAnsi" w:hAnsiTheme="minorHAnsi" w:cstheme="minorHAnsi"/>
                <w:b/>
                <w:bCs/>
              </w:rPr>
            </w:pPr>
            <w:r w:rsidRPr="00255E1E">
              <w:rPr>
                <w:rFonts w:asciiTheme="minorHAnsi" w:hAnsiTheme="minorHAnsi" w:cstheme="minorHAnsi"/>
                <w:b/>
                <w:bCs/>
              </w:rPr>
              <w:t>C</w:t>
            </w:r>
          </w:p>
        </w:tc>
        <w:tc>
          <w:tcPr>
            <w:tcW w:w="1786"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75C6C5" w14:textId="77777777" w:rsidR="006561E5" w:rsidRDefault="002B7DF3" w:rsidP="00B34582">
            <w:pPr>
              <w:spacing w:after="0" w:line="240" w:lineRule="auto"/>
              <w:rPr>
                <w:rFonts w:asciiTheme="minorHAnsi" w:hAnsiTheme="minorHAnsi" w:cstheme="minorHAnsi"/>
                <w:b/>
                <w:bCs/>
              </w:rPr>
            </w:pPr>
            <w:r w:rsidRPr="001F19A9">
              <w:rPr>
                <w:rFonts w:asciiTheme="minorHAnsi" w:hAnsiTheme="minorHAnsi" w:cstheme="minorHAnsi"/>
                <w:b/>
                <w:bCs/>
              </w:rPr>
              <w:t xml:space="preserve">Proposed </w:t>
            </w:r>
            <w:r w:rsidR="00D011C6">
              <w:rPr>
                <w:rFonts w:asciiTheme="minorHAnsi" w:hAnsiTheme="minorHAnsi" w:cstheme="minorHAnsi"/>
                <w:b/>
                <w:bCs/>
              </w:rPr>
              <w:t>A</w:t>
            </w:r>
            <w:r w:rsidRPr="001F19A9">
              <w:rPr>
                <w:rFonts w:asciiTheme="minorHAnsi" w:hAnsiTheme="minorHAnsi" w:cstheme="minorHAnsi"/>
                <w:b/>
                <w:bCs/>
              </w:rPr>
              <w:t xml:space="preserve">pproach </w:t>
            </w:r>
            <w:r w:rsidR="00D011C6">
              <w:rPr>
                <w:rFonts w:asciiTheme="minorHAnsi" w:hAnsiTheme="minorHAnsi" w:cstheme="minorHAnsi"/>
                <w:b/>
                <w:bCs/>
              </w:rPr>
              <w:t>&amp; M</w:t>
            </w:r>
            <w:r w:rsidRPr="001F19A9">
              <w:rPr>
                <w:rFonts w:asciiTheme="minorHAnsi" w:hAnsiTheme="minorHAnsi" w:cstheme="minorHAnsi"/>
                <w:b/>
                <w:bCs/>
              </w:rPr>
              <w:t xml:space="preserve">ethodology, including </w:t>
            </w:r>
            <w:r w:rsidR="00D011C6">
              <w:rPr>
                <w:rFonts w:asciiTheme="minorHAnsi" w:hAnsiTheme="minorHAnsi" w:cstheme="minorHAnsi"/>
                <w:b/>
                <w:bCs/>
              </w:rPr>
              <w:t>P</w:t>
            </w:r>
            <w:r w:rsidRPr="001F19A9">
              <w:rPr>
                <w:rFonts w:asciiTheme="minorHAnsi" w:hAnsiTheme="minorHAnsi" w:cstheme="minorHAnsi"/>
                <w:b/>
                <w:bCs/>
              </w:rPr>
              <w:t xml:space="preserve">roject </w:t>
            </w:r>
            <w:r w:rsidR="00D011C6">
              <w:rPr>
                <w:rFonts w:asciiTheme="minorHAnsi" w:hAnsiTheme="minorHAnsi" w:cstheme="minorHAnsi"/>
                <w:b/>
                <w:bCs/>
              </w:rPr>
              <w:t>M</w:t>
            </w:r>
            <w:r w:rsidRPr="001F19A9">
              <w:rPr>
                <w:rFonts w:asciiTheme="minorHAnsi" w:hAnsiTheme="minorHAnsi" w:cstheme="minorHAnsi"/>
                <w:b/>
                <w:bCs/>
              </w:rPr>
              <w:t>anagement</w:t>
            </w:r>
          </w:p>
          <w:p w14:paraId="5F78C3C5" w14:textId="61BB4024" w:rsidR="00A54E38" w:rsidRPr="001F19A9" w:rsidRDefault="00A54E38" w:rsidP="00B34582">
            <w:pPr>
              <w:spacing w:after="0" w:line="240" w:lineRule="auto"/>
              <w:rPr>
                <w:rFonts w:asciiTheme="minorHAnsi" w:hAnsiTheme="minorHAnsi" w:cstheme="minorHAnsi"/>
                <w:b/>
                <w:bCs/>
              </w:rPr>
            </w:pPr>
          </w:p>
        </w:tc>
        <w:tc>
          <w:tcPr>
            <w:tcW w:w="92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36FB495D" w14:textId="4B82752F" w:rsidR="006561E5" w:rsidRPr="00D160CD" w:rsidRDefault="002B7DF3" w:rsidP="00B34582">
            <w:pPr>
              <w:spacing w:after="0" w:line="240" w:lineRule="auto"/>
              <w:jc w:val="center"/>
              <w:rPr>
                <w:rFonts w:asciiTheme="minorHAnsi" w:hAnsiTheme="minorHAnsi" w:cstheme="minorHAnsi"/>
                <w:b/>
                <w:bCs/>
              </w:rPr>
            </w:pPr>
            <w:r w:rsidRPr="00D160CD">
              <w:rPr>
                <w:rFonts w:asciiTheme="minorHAnsi" w:hAnsiTheme="minorHAnsi" w:cstheme="minorHAnsi"/>
                <w:b/>
                <w:bCs/>
              </w:rPr>
              <w:t>4</w:t>
            </w:r>
            <w:r w:rsidR="00274899">
              <w:rPr>
                <w:rFonts w:asciiTheme="minorHAnsi" w:hAnsiTheme="minorHAnsi" w:cstheme="minorHAnsi"/>
                <w:b/>
                <w:bCs/>
              </w:rPr>
              <w:t>5</w:t>
            </w:r>
            <w:r w:rsidR="18C0D2BF" w:rsidRPr="00D160CD">
              <w:rPr>
                <w:rFonts w:asciiTheme="minorHAnsi" w:hAnsiTheme="minorHAnsi" w:cstheme="minorHAnsi"/>
                <w:b/>
                <w:bCs/>
              </w:rPr>
              <w:t>%</w:t>
            </w:r>
          </w:p>
        </w:tc>
        <w:tc>
          <w:tcPr>
            <w:tcW w:w="63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00"/>
          </w:tcPr>
          <w:p w14:paraId="613A44BB" w14:textId="4FDA092B" w:rsidR="006561E5" w:rsidRPr="00D160CD" w:rsidRDefault="002B7DF3" w:rsidP="00B34582">
            <w:pPr>
              <w:spacing w:after="0" w:line="240" w:lineRule="auto"/>
              <w:jc w:val="center"/>
              <w:rPr>
                <w:rFonts w:asciiTheme="minorHAnsi" w:hAnsiTheme="minorHAnsi" w:cstheme="minorHAnsi"/>
                <w:b/>
                <w:bCs/>
              </w:rPr>
            </w:pPr>
            <w:r w:rsidRPr="00D160CD">
              <w:rPr>
                <w:rFonts w:asciiTheme="minorHAnsi" w:hAnsiTheme="minorHAnsi" w:cstheme="minorHAnsi"/>
                <w:b/>
                <w:bCs/>
              </w:rPr>
              <w:t>4</w:t>
            </w:r>
            <w:r w:rsidR="00274899">
              <w:rPr>
                <w:rFonts w:asciiTheme="minorHAnsi" w:hAnsiTheme="minorHAnsi" w:cstheme="minorHAnsi"/>
                <w:b/>
                <w:bCs/>
              </w:rPr>
              <w:t>50</w:t>
            </w:r>
          </w:p>
        </w:tc>
        <w:tc>
          <w:tcPr>
            <w:tcW w:w="784" w:type="pct"/>
            <w:tcBorders>
              <w:top w:val="single" w:sz="8" w:space="0" w:color="000000" w:themeColor="text1"/>
              <w:left w:val="single" w:sz="8" w:space="0" w:color="000000" w:themeColor="text1"/>
              <w:bottom w:val="single" w:sz="8" w:space="0" w:color="000000" w:themeColor="text1"/>
              <w:right w:val="single" w:sz="4" w:space="0" w:color="auto"/>
            </w:tcBorders>
            <w:shd w:val="clear" w:color="auto" w:fill="FFFF00"/>
          </w:tcPr>
          <w:p w14:paraId="136BB2DF" w14:textId="61FF7F57" w:rsidR="006561E5" w:rsidRPr="002B7DF3" w:rsidRDefault="00D160CD" w:rsidP="00B34582">
            <w:pPr>
              <w:spacing w:after="0" w:line="240" w:lineRule="auto"/>
              <w:jc w:val="center"/>
              <w:rPr>
                <w:rFonts w:asciiTheme="minorHAnsi" w:hAnsiTheme="minorHAnsi" w:cstheme="minorHAnsi"/>
                <w:b/>
                <w:bCs/>
              </w:rPr>
            </w:pPr>
            <w:r>
              <w:rPr>
                <w:rFonts w:asciiTheme="minorHAnsi" w:hAnsiTheme="minorHAnsi" w:cstheme="minorHAnsi"/>
                <w:b/>
                <w:bCs/>
              </w:rPr>
              <w:t>2</w:t>
            </w:r>
            <w:r w:rsidR="00274899">
              <w:rPr>
                <w:rFonts w:asciiTheme="minorHAnsi" w:hAnsiTheme="minorHAnsi" w:cstheme="minorHAnsi"/>
                <w:b/>
                <w:bCs/>
              </w:rPr>
              <w:t>70</w:t>
            </w:r>
          </w:p>
        </w:tc>
      </w:tr>
      <w:tr w:rsidR="00146700" w:rsidRPr="00056D09" w14:paraId="14FD477C" w14:textId="77777777" w:rsidTr="1C041335">
        <w:trPr>
          <w:jc w:val="center"/>
        </w:trPr>
        <w:tc>
          <w:tcPr>
            <w:tcW w:w="872" w:type="pct"/>
            <w:tcBorders>
              <w:top w:val="single" w:sz="8" w:space="0" w:color="000000" w:themeColor="text1"/>
              <w:right w:val="single" w:sz="4" w:space="0" w:color="auto"/>
            </w:tcBorders>
            <w:vAlign w:val="center"/>
          </w:tcPr>
          <w:p w14:paraId="22451139" w14:textId="7252DC31" w:rsidR="00146700" w:rsidRPr="00255E1E" w:rsidRDefault="1A493DF8" w:rsidP="00B34582">
            <w:pPr>
              <w:spacing w:after="0" w:line="240" w:lineRule="auto"/>
              <w:jc w:val="center"/>
              <w:rPr>
                <w:rFonts w:asciiTheme="minorHAnsi" w:hAnsiTheme="minorHAnsi" w:cstheme="minorHAnsi"/>
                <w:b/>
                <w:bCs/>
              </w:rPr>
            </w:pPr>
            <w:r w:rsidRPr="00255E1E">
              <w:rPr>
                <w:rFonts w:asciiTheme="minorHAnsi" w:hAnsiTheme="minorHAnsi" w:cstheme="minorHAnsi"/>
                <w:b/>
                <w:bCs/>
              </w:rPr>
              <w:t>D</w:t>
            </w:r>
          </w:p>
        </w:tc>
        <w:tc>
          <w:tcPr>
            <w:tcW w:w="1786" w:type="pct"/>
            <w:tcBorders>
              <w:top w:val="single" w:sz="8" w:space="0" w:color="000000" w:themeColor="text1"/>
              <w:left w:val="single" w:sz="4" w:space="0" w:color="auto"/>
              <w:bottom w:val="nil"/>
              <w:right w:val="single" w:sz="4" w:space="0" w:color="auto"/>
            </w:tcBorders>
          </w:tcPr>
          <w:p w14:paraId="2CA8EA62" w14:textId="26D95E6A" w:rsidR="00862BFD" w:rsidRPr="001F19A9" w:rsidRDefault="00862BFD" w:rsidP="00862BFD">
            <w:pPr>
              <w:spacing w:before="11" w:after="0" w:line="240" w:lineRule="auto"/>
              <w:rPr>
                <w:rFonts w:asciiTheme="minorHAnsi" w:hAnsiTheme="minorHAnsi" w:cstheme="minorHAnsi"/>
                <w:b/>
                <w:bCs/>
              </w:rPr>
            </w:pPr>
            <w:r w:rsidRPr="001F19A9">
              <w:rPr>
                <w:rFonts w:asciiTheme="minorHAnsi" w:hAnsiTheme="minorHAnsi" w:cstheme="minorHAnsi"/>
                <w:b/>
                <w:bCs/>
              </w:rPr>
              <w:t xml:space="preserve">Sustainability: Environmental </w:t>
            </w:r>
            <w:r w:rsidR="00D011C6">
              <w:rPr>
                <w:rFonts w:asciiTheme="minorHAnsi" w:hAnsiTheme="minorHAnsi" w:cstheme="minorHAnsi"/>
                <w:b/>
                <w:bCs/>
              </w:rPr>
              <w:t>&amp;</w:t>
            </w:r>
            <w:r w:rsidRPr="001F19A9">
              <w:rPr>
                <w:rFonts w:asciiTheme="minorHAnsi" w:hAnsiTheme="minorHAnsi" w:cstheme="minorHAnsi"/>
                <w:b/>
                <w:bCs/>
              </w:rPr>
              <w:t xml:space="preserve"> Sustainability Considerations.</w:t>
            </w:r>
          </w:p>
          <w:p w14:paraId="01D0CAD5" w14:textId="4935B68C" w:rsidR="00146700" w:rsidRPr="001F19A9" w:rsidRDefault="00146700" w:rsidP="377C5417">
            <w:pPr>
              <w:spacing w:after="0" w:line="240" w:lineRule="auto"/>
              <w:rPr>
                <w:rFonts w:asciiTheme="minorHAnsi" w:hAnsiTheme="minorHAnsi" w:cstheme="minorHAnsi"/>
                <w:b/>
                <w:bCs/>
              </w:rPr>
            </w:pPr>
          </w:p>
        </w:tc>
        <w:tc>
          <w:tcPr>
            <w:tcW w:w="922" w:type="pct"/>
            <w:tcBorders>
              <w:top w:val="single" w:sz="8" w:space="0" w:color="000000" w:themeColor="text1"/>
              <w:left w:val="single" w:sz="4" w:space="0" w:color="auto"/>
            </w:tcBorders>
          </w:tcPr>
          <w:p w14:paraId="4201F83E" w14:textId="280B15E1" w:rsidR="00146700" w:rsidRPr="00D160CD" w:rsidRDefault="00862BFD" w:rsidP="00B34582">
            <w:pPr>
              <w:spacing w:after="0" w:line="240" w:lineRule="auto"/>
              <w:jc w:val="center"/>
              <w:rPr>
                <w:rFonts w:asciiTheme="minorHAnsi" w:hAnsiTheme="minorHAnsi" w:cstheme="minorHAnsi"/>
                <w:b/>
                <w:bCs/>
              </w:rPr>
            </w:pPr>
            <w:r>
              <w:rPr>
                <w:rFonts w:asciiTheme="minorHAnsi" w:hAnsiTheme="minorHAnsi" w:cstheme="minorHAnsi"/>
                <w:b/>
                <w:bCs/>
              </w:rPr>
              <w:t>5%</w:t>
            </w:r>
          </w:p>
          <w:p w14:paraId="083EA0B1" w14:textId="7C289FF0" w:rsidR="00146700" w:rsidRPr="00D160CD" w:rsidRDefault="00146700" w:rsidP="00B34582">
            <w:pPr>
              <w:spacing w:after="0" w:line="240" w:lineRule="auto"/>
              <w:rPr>
                <w:rFonts w:asciiTheme="minorHAnsi" w:hAnsiTheme="minorHAnsi" w:cstheme="minorHAnsi"/>
                <w:b/>
                <w:bCs/>
              </w:rPr>
            </w:pPr>
          </w:p>
          <w:p w14:paraId="65A75C66" w14:textId="7D8438C0" w:rsidR="00146700" w:rsidRPr="00D160CD" w:rsidRDefault="00146700" w:rsidP="00B34582">
            <w:pPr>
              <w:spacing w:after="0" w:line="240" w:lineRule="auto"/>
              <w:jc w:val="center"/>
              <w:rPr>
                <w:rFonts w:asciiTheme="minorHAnsi" w:hAnsiTheme="minorHAnsi" w:cstheme="minorHAnsi"/>
                <w:b/>
                <w:bCs/>
              </w:rPr>
            </w:pPr>
          </w:p>
        </w:tc>
        <w:tc>
          <w:tcPr>
            <w:tcW w:w="637" w:type="pct"/>
            <w:tcBorders>
              <w:top w:val="single" w:sz="8" w:space="0" w:color="000000" w:themeColor="text1"/>
            </w:tcBorders>
          </w:tcPr>
          <w:p w14:paraId="60909470" w14:textId="78995853" w:rsidR="00146700" w:rsidRPr="00D160CD" w:rsidRDefault="00862BFD" w:rsidP="00B34582">
            <w:pPr>
              <w:spacing w:after="0" w:line="240" w:lineRule="auto"/>
              <w:jc w:val="center"/>
              <w:rPr>
                <w:rFonts w:asciiTheme="minorHAnsi" w:hAnsiTheme="minorHAnsi" w:cstheme="minorHAnsi"/>
                <w:b/>
                <w:bCs/>
              </w:rPr>
            </w:pPr>
            <w:r>
              <w:rPr>
                <w:rFonts w:asciiTheme="minorHAnsi" w:hAnsiTheme="minorHAnsi" w:cstheme="minorHAnsi"/>
                <w:b/>
                <w:bCs/>
              </w:rPr>
              <w:t>50</w:t>
            </w:r>
          </w:p>
          <w:p w14:paraId="57096B95" w14:textId="24956B13" w:rsidR="00146700" w:rsidRPr="00D160CD" w:rsidRDefault="00146700" w:rsidP="00B34582">
            <w:pPr>
              <w:spacing w:after="0" w:line="240" w:lineRule="auto"/>
              <w:rPr>
                <w:rFonts w:asciiTheme="minorHAnsi" w:hAnsiTheme="minorHAnsi" w:cstheme="minorHAnsi"/>
                <w:b/>
                <w:bCs/>
              </w:rPr>
            </w:pPr>
          </w:p>
          <w:p w14:paraId="1F711D14" w14:textId="75AA1E28" w:rsidR="00146700" w:rsidRPr="00D160CD" w:rsidRDefault="00146700" w:rsidP="00B34582">
            <w:pPr>
              <w:spacing w:after="0" w:line="240" w:lineRule="auto"/>
              <w:jc w:val="center"/>
              <w:rPr>
                <w:rFonts w:asciiTheme="minorHAnsi" w:hAnsiTheme="minorHAnsi" w:cstheme="minorHAnsi"/>
                <w:b/>
                <w:bCs/>
              </w:rPr>
            </w:pPr>
          </w:p>
        </w:tc>
        <w:tc>
          <w:tcPr>
            <w:tcW w:w="784" w:type="pct"/>
            <w:tcBorders>
              <w:top w:val="single" w:sz="8" w:space="0" w:color="000000" w:themeColor="text1"/>
            </w:tcBorders>
          </w:tcPr>
          <w:p w14:paraId="1E55C216" w14:textId="1574D0BD" w:rsidR="00146700" w:rsidRPr="002B7DF3" w:rsidRDefault="00862BFD" w:rsidP="00B34582">
            <w:pPr>
              <w:spacing w:after="0" w:line="240" w:lineRule="auto"/>
              <w:jc w:val="center"/>
              <w:rPr>
                <w:rFonts w:asciiTheme="minorHAnsi" w:hAnsiTheme="minorHAnsi" w:cstheme="minorHAnsi"/>
                <w:b/>
                <w:bCs/>
              </w:rPr>
            </w:pPr>
            <w:r>
              <w:rPr>
                <w:rFonts w:asciiTheme="minorHAnsi" w:hAnsiTheme="minorHAnsi" w:cstheme="minorHAnsi"/>
                <w:b/>
                <w:bCs/>
              </w:rPr>
              <w:t>30</w:t>
            </w:r>
          </w:p>
          <w:p w14:paraId="5B03980A" w14:textId="287C3867" w:rsidR="00146700" w:rsidRPr="002B7DF3" w:rsidRDefault="00146700" w:rsidP="00B34582">
            <w:pPr>
              <w:spacing w:after="0" w:line="240" w:lineRule="auto"/>
              <w:rPr>
                <w:rFonts w:asciiTheme="minorHAnsi" w:hAnsiTheme="minorHAnsi" w:cstheme="minorHAnsi"/>
                <w:b/>
                <w:bCs/>
              </w:rPr>
            </w:pPr>
          </w:p>
          <w:p w14:paraId="33EC8D80" w14:textId="1495B470" w:rsidR="00146700" w:rsidRPr="002B7DF3" w:rsidRDefault="00146700" w:rsidP="00B34582">
            <w:pPr>
              <w:spacing w:after="0" w:line="240" w:lineRule="auto"/>
              <w:rPr>
                <w:rFonts w:asciiTheme="minorHAnsi" w:hAnsiTheme="minorHAnsi" w:cstheme="minorHAnsi"/>
                <w:b/>
                <w:bCs/>
              </w:rPr>
            </w:pPr>
          </w:p>
        </w:tc>
      </w:tr>
      <w:tr w:rsidR="00B4295F" w:rsidRPr="00056D09" w14:paraId="2256211B" w14:textId="77777777" w:rsidTr="1C041335">
        <w:trPr>
          <w:trHeight w:val="267"/>
          <w:jc w:val="center"/>
        </w:trPr>
        <w:tc>
          <w:tcPr>
            <w:tcW w:w="872" w:type="pct"/>
            <w:vAlign w:val="center"/>
          </w:tcPr>
          <w:p w14:paraId="5F65C64F" w14:textId="4A3817EB" w:rsidR="00B4295F" w:rsidRPr="00255E1E" w:rsidRDefault="00B4295F" w:rsidP="00B4295F">
            <w:pPr>
              <w:spacing w:after="0" w:line="240" w:lineRule="auto"/>
              <w:jc w:val="center"/>
              <w:rPr>
                <w:rFonts w:asciiTheme="minorHAnsi" w:hAnsiTheme="minorHAnsi" w:cstheme="minorHAnsi"/>
                <w:b/>
                <w:bCs/>
              </w:rPr>
            </w:pPr>
            <w:r w:rsidRPr="00255E1E">
              <w:rPr>
                <w:rFonts w:asciiTheme="minorHAnsi" w:hAnsiTheme="minorHAnsi" w:cstheme="minorHAnsi"/>
                <w:b/>
                <w:bCs/>
              </w:rPr>
              <w:t>E</w:t>
            </w:r>
          </w:p>
        </w:tc>
        <w:tc>
          <w:tcPr>
            <w:tcW w:w="1786" w:type="pct"/>
          </w:tcPr>
          <w:p w14:paraId="65F727B1" w14:textId="77777777" w:rsidR="00B4295F" w:rsidRDefault="00816BED" w:rsidP="00331716">
            <w:pPr>
              <w:pStyle w:val="DefaultText"/>
              <w:spacing w:before="11"/>
              <w:rPr>
                <w:rFonts w:asciiTheme="minorHAnsi" w:eastAsiaTheme="minorEastAsia" w:hAnsiTheme="minorHAnsi" w:cstheme="minorHAnsi"/>
                <w:b/>
                <w:bCs/>
                <w:color w:val="000000" w:themeColor="text1"/>
                <w:sz w:val="22"/>
                <w:szCs w:val="22"/>
                <w:lang w:val="en-IE"/>
              </w:rPr>
            </w:pPr>
            <w:r w:rsidRPr="001F19A9">
              <w:rPr>
                <w:rFonts w:asciiTheme="minorHAnsi" w:eastAsia="Calibri" w:hAnsiTheme="minorHAnsi" w:cstheme="minorHAnsi"/>
                <w:b/>
                <w:bCs/>
                <w:sz w:val="22"/>
                <w:szCs w:val="22"/>
                <w:lang w:val="en-IE"/>
              </w:rPr>
              <w:t xml:space="preserve">Ultimate Cost: </w:t>
            </w:r>
            <w:r w:rsidRPr="001F19A9">
              <w:rPr>
                <w:rFonts w:asciiTheme="minorHAnsi" w:eastAsiaTheme="minorEastAsia" w:hAnsiTheme="minorHAnsi" w:cstheme="minorHAnsi"/>
                <w:b/>
                <w:bCs/>
                <w:color w:val="000000" w:themeColor="text1"/>
                <w:sz w:val="22"/>
                <w:szCs w:val="22"/>
                <w:lang w:val="en-IE"/>
              </w:rPr>
              <w:t>Tenderers must provide a detailed statement of all costs and fees related to the provision of the programme (See Appendix</w:t>
            </w:r>
            <w:r w:rsidR="001F19A9">
              <w:rPr>
                <w:rFonts w:asciiTheme="minorHAnsi" w:eastAsiaTheme="minorEastAsia" w:hAnsiTheme="minorHAnsi" w:cstheme="minorHAnsi"/>
                <w:b/>
                <w:bCs/>
                <w:color w:val="000000" w:themeColor="text1"/>
                <w:sz w:val="22"/>
                <w:szCs w:val="22"/>
                <w:lang w:val="en-IE"/>
              </w:rPr>
              <w:t xml:space="preserve"> </w:t>
            </w:r>
            <w:r w:rsidRPr="001F19A9">
              <w:rPr>
                <w:rFonts w:asciiTheme="minorHAnsi" w:eastAsiaTheme="minorEastAsia" w:hAnsiTheme="minorHAnsi" w:cstheme="minorHAnsi"/>
                <w:b/>
                <w:bCs/>
                <w:color w:val="000000" w:themeColor="text1"/>
                <w:sz w:val="22"/>
                <w:szCs w:val="22"/>
                <w:lang w:val="en-IE"/>
              </w:rPr>
              <w:t xml:space="preserve">2, Pricing Schedule.) </w:t>
            </w:r>
          </w:p>
          <w:p w14:paraId="7535966C" w14:textId="50DC0C3F" w:rsidR="00A54E38" w:rsidRPr="001F19A9" w:rsidRDefault="00A54E38" w:rsidP="00331716">
            <w:pPr>
              <w:pStyle w:val="DefaultText"/>
              <w:spacing w:before="11"/>
              <w:rPr>
                <w:rFonts w:asciiTheme="minorHAnsi" w:hAnsiTheme="minorHAnsi" w:cstheme="minorHAnsi"/>
                <w:b/>
                <w:bCs/>
                <w:sz w:val="22"/>
                <w:szCs w:val="22"/>
              </w:rPr>
            </w:pPr>
          </w:p>
        </w:tc>
        <w:tc>
          <w:tcPr>
            <w:tcW w:w="922" w:type="pct"/>
          </w:tcPr>
          <w:p w14:paraId="23D8AE90" w14:textId="405C309E" w:rsidR="00B4295F" w:rsidRPr="00D160CD" w:rsidRDefault="00816BED" w:rsidP="00B4295F">
            <w:pPr>
              <w:spacing w:after="0" w:line="240" w:lineRule="auto"/>
              <w:jc w:val="center"/>
              <w:rPr>
                <w:rFonts w:asciiTheme="minorHAnsi" w:hAnsiTheme="minorHAnsi" w:cstheme="minorHAnsi"/>
                <w:b/>
                <w:bCs/>
              </w:rPr>
            </w:pPr>
            <w:r>
              <w:rPr>
                <w:rFonts w:asciiTheme="minorHAnsi" w:hAnsiTheme="minorHAnsi" w:cstheme="minorHAnsi"/>
                <w:b/>
                <w:bCs/>
              </w:rPr>
              <w:t>20</w:t>
            </w:r>
            <w:r w:rsidR="00B4295F" w:rsidRPr="00D160CD">
              <w:rPr>
                <w:rFonts w:asciiTheme="minorHAnsi" w:hAnsiTheme="minorHAnsi" w:cstheme="minorHAnsi"/>
                <w:b/>
                <w:bCs/>
              </w:rPr>
              <w:t>%</w:t>
            </w:r>
          </w:p>
          <w:p w14:paraId="4AAD9192" w14:textId="77777777" w:rsidR="00B4295F" w:rsidRPr="00D160CD" w:rsidRDefault="00B4295F" w:rsidP="00B4295F">
            <w:pPr>
              <w:spacing w:after="0" w:line="240" w:lineRule="auto"/>
              <w:jc w:val="center"/>
              <w:rPr>
                <w:rFonts w:asciiTheme="minorHAnsi" w:hAnsiTheme="minorHAnsi" w:cstheme="minorHAnsi"/>
                <w:b/>
                <w:bCs/>
              </w:rPr>
            </w:pPr>
          </w:p>
          <w:p w14:paraId="7FB65DE9" w14:textId="4DF49D54" w:rsidR="00B4295F" w:rsidRPr="00D160CD" w:rsidRDefault="00B4295F" w:rsidP="3A7B2E47">
            <w:pPr>
              <w:spacing w:after="0" w:line="240" w:lineRule="auto"/>
              <w:jc w:val="center"/>
              <w:rPr>
                <w:rFonts w:asciiTheme="minorHAnsi" w:hAnsiTheme="minorHAnsi" w:cstheme="minorBidi"/>
                <w:b/>
                <w:bCs/>
              </w:rPr>
            </w:pPr>
            <w:r w:rsidRPr="3A7B2E47">
              <w:rPr>
                <w:rFonts w:asciiTheme="minorHAnsi" w:hAnsiTheme="minorHAnsi" w:cstheme="minorBidi"/>
                <w:b/>
                <w:bCs/>
              </w:rPr>
              <w:t xml:space="preserve"> </w:t>
            </w:r>
          </w:p>
          <w:p w14:paraId="123DA59D" w14:textId="5C5245BD" w:rsidR="00B4295F" w:rsidRPr="00D160CD" w:rsidRDefault="00B4295F" w:rsidP="00B4295F">
            <w:pPr>
              <w:spacing w:after="0" w:line="240" w:lineRule="auto"/>
              <w:jc w:val="center"/>
              <w:rPr>
                <w:rFonts w:asciiTheme="minorHAnsi" w:hAnsiTheme="minorHAnsi" w:cstheme="minorHAnsi"/>
                <w:b/>
                <w:bCs/>
              </w:rPr>
            </w:pPr>
          </w:p>
        </w:tc>
        <w:tc>
          <w:tcPr>
            <w:tcW w:w="637" w:type="pct"/>
          </w:tcPr>
          <w:p w14:paraId="62073626" w14:textId="009920CF" w:rsidR="00B4295F" w:rsidRPr="00D160CD" w:rsidRDefault="007205B4" w:rsidP="00B4295F">
            <w:pPr>
              <w:spacing w:after="0" w:line="240" w:lineRule="auto"/>
              <w:jc w:val="center"/>
              <w:rPr>
                <w:rFonts w:asciiTheme="minorHAnsi" w:hAnsiTheme="minorHAnsi" w:cstheme="minorHAnsi"/>
                <w:b/>
                <w:bCs/>
              </w:rPr>
            </w:pPr>
            <w:r>
              <w:rPr>
                <w:rFonts w:asciiTheme="minorHAnsi" w:hAnsiTheme="minorHAnsi" w:cstheme="minorHAnsi"/>
                <w:b/>
                <w:bCs/>
              </w:rPr>
              <w:t>200</w:t>
            </w:r>
          </w:p>
          <w:p w14:paraId="49B53FE6" w14:textId="77777777" w:rsidR="00B4295F" w:rsidRPr="00D160CD" w:rsidRDefault="00B4295F" w:rsidP="00B4295F">
            <w:pPr>
              <w:spacing w:after="0" w:line="240" w:lineRule="auto"/>
              <w:jc w:val="center"/>
              <w:rPr>
                <w:rFonts w:asciiTheme="minorHAnsi" w:hAnsiTheme="minorHAnsi" w:cstheme="minorHAnsi"/>
                <w:b/>
                <w:bCs/>
              </w:rPr>
            </w:pPr>
          </w:p>
          <w:p w14:paraId="49612A34" w14:textId="2BBC6544" w:rsidR="00B4295F" w:rsidRPr="00D160CD" w:rsidRDefault="00B4295F" w:rsidP="00B4295F">
            <w:pPr>
              <w:spacing w:after="0" w:line="240" w:lineRule="auto"/>
              <w:jc w:val="center"/>
              <w:rPr>
                <w:rFonts w:asciiTheme="minorHAnsi" w:hAnsiTheme="minorHAnsi" w:cstheme="minorHAnsi"/>
                <w:b/>
                <w:bCs/>
              </w:rPr>
            </w:pPr>
          </w:p>
          <w:p w14:paraId="2F9CE9F4" w14:textId="60905ADA" w:rsidR="00B4295F" w:rsidRPr="00D160CD" w:rsidRDefault="00B4295F" w:rsidP="00B4295F">
            <w:pPr>
              <w:spacing w:after="0" w:line="240" w:lineRule="auto"/>
              <w:rPr>
                <w:rFonts w:asciiTheme="minorHAnsi" w:hAnsiTheme="minorHAnsi" w:cstheme="minorHAnsi"/>
                <w:b/>
                <w:bCs/>
              </w:rPr>
            </w:pPr>
          </w:p>
        </w:tc>
        <w:tc>
          <w:tcPr>
            <w:tcW w:w="784" w:type="pct"/>
          </w:tcPr>
          <w:p w14:paraId="7A26173B" w14:textId="28855F2C" w:rsidR="00B4295F" w:rsidRPr="002B7DF3" w:rsidRDefault="007205B4" w:rsidP="00B4295F">
            <w:pPr>
              <w:spacing w:after="0" w:line="240" w:lineRule="auto"/>
              <w:jc w:val="center"/>
              <w:rPr>
                <w:rFonts w:asciiTheme="minorHAnsi" w:hAnsiTheme="minorHAnsi" w:cstheme="minorHAnsi"/>
                <w:b/>
                <w:bCs/>
              </w:rPr>
            </w:pPr>
            <w:r>
              <w:rPr>
                <w:rFonts w:asciiTheme="minorHAnsi" w:hAnsiTheme="minorHAnsi" w:cstheme="minorHAnsi"/>
                <w:b/>
                <w:bCs/>
              </w:rPr>
              <w:t>N/A</w:t>
            </w:r>
          </w:p>
        </w:tc>
      </w:tr>
      <w:tr w:rsidR="00B4295F" w:rsidRPr="00056D09" w14:paraId="1196CE70" w14:textId="77777777" w:rsidTr="1C041335">
        <w:trPr>
          <w:trHeight w:val="709"/>
          <w:jc w:val="center"/>
        </w:trPr>
        <w:tc>
          <w:tcPr>
            <w:tcW w:w="5000" w:type="pct"/>
            <w:gridSpan w:val="5"/>
            <w:tcBorders>
              <w:top w:val="single" w:sz="4" w:space="0" w:color="auto"/>
            </w:tcBorders>
            <w:shd w:val="clear" w:color="auto" w:fill="C6D9F1" w:themeFill="text2" w:themeFillTint="33"/>
            <w:vAlign w:val="center"/>
          </w:tcPr>
          <w:p w14:paraId="17B4E3E0" w14:textId="77777777" w:rsidR="00B4295F" w:rsidRPr="002B7DF3" w:rsidRDefault="00B4295F" w:rsidP="00B4295F">
            <w:pPr>
              <w:spacing w:after="0"/>
              <w:jc w:val="center"/>
              <w:rPr>
                <w:rFonts w:asciiTheme="minorHAnsi" w:hAnsiTheme="minorHAnsi" w:cstheme="minorHAnsi"/>
                <w:b/>
              </w:rPr>
            </w:pPr>
          </w:p>
        </w:tc>
      </w:tr>
    </w:tbl>
    <w:bookmarkEnd w:id="17"/>
    <w:bookmarkEnd w:id="18"/>
    <w:p w14:paraId="235F31D8" w14:textId="53925491" w:rsidR="0033234B" w:rsidRPr="00056D09" w:rsidRDefault="003E3EFC" w:rsidP="00146700">
      <w:pPr>
        <w:spacing w:after="0" w:line="240" w:lineRule="auto"/>
      </w:pPr>
      <w:r>
        <w:br/>
      </w:r>
      <w:r w:rsidR="0033234B">
        <w:t xml:space="preserve">Tenderers must achieve a minimum of 60% on all tender award criteria above, excluding Ultimate Cost, </w:t>
      </w:r>
      <w:r w:rsidR="207D8A11">
        <w:t>to</w:t>
      </w:r>
      <w:r w:rsidR="0033234B">
        <w:t xml:space="preserve"> avoid elimination from the competition.  Only tenderers who have achieved the 60% will be evaluated against Ultimate Cost.   </w:t>
      </w:r>
    </w:p>
    <w:p w14:paraId="1F442AD8" w14:textId="118F6C70" w:rsidR="008066B9" w:rsidRPr="00056D09" w:rsidRDefault="003E3EFC" w:rsidP="003E3EFC">
      <w:pPr>
        <w:rPr>
          <w:b/>
          <w:u w:val="single"/>
        </w:rPr>
      </w:pPr>
      <w:r>
        <w:rPr>
          <w:b/>
          <w:u w:val="single"/>
        </w:rPr>
        <w:br/>
      </w:r>
      <w:r w:rsidR="008066B9" w:rsidRPr="00056D09">
        <w:rPr>
          <w:b/>
          <w:u w:val="single"/>
        </w:rPr>
        <w:t>Next Ranked Supplier</w:t>
      </w:r>
    </w:p>
    <w:p w14:paraId="152C6C4D" w14:textId="172E7289" w:rsidR="008066B9" w:rsidRPr="00056D09" w:rsidRDefault="008066B9" w:rsidP="003E3EFC">
      <w:pPr>
        <w:rPr>
          <w:iCs/>
        </w:rPr>
      </w:pPr>
      <w:r w:rsidRPr="008B5AA2">
        <w:rPr>
          <w:iCs/>
        </w:rPr>
        <w:t xml:space="preserve">The award of any contract is subject to the successful tenderer meeting the required specification and standards as set out in this RFT and Appendix 1. Should the required specification and standards not be met, </w:t>
      </w:r>
      <w:r w:rsidR="00972093" w:rsidRPr="008B5AA2">
        <w:rPr>
          <w:iCs/>
        </w:rPr>
        <w:t>TU Dublin</w:t>
      </w:r>
      <w:r w:rsidRPr="008B5AA2">
        <w:rPr>
          <w:iCs/>
        </w:rPr>
        <w:t>, to award any contract to the next highest-ranked Tenderer.</w:t>
      </w:r>
    </w:p>
    <w:p w14:paraId="6443728E" w14:textId="77777777" w:rsidR="008066B9" w:rsidRPr="00056D09" w:rsidRDefault="008066B9" w:rsidP="003E3EFC">
      <w:pPr>
        <w:rPr>
          <w:b/>
          <w:u w:val="single"/>
        </w:rPr>
      </w:pPr>
      <w:r w:rsidRPr="00056D09">
        <w:rPr>
          <w:b/>
          <w:u w:val="single"/>
        </w:rPr>
        <w:t>Tie Break</w:t>
      </w:r>
    </w:p>
    <w:p w14:paraId="17F7FA25" w14:textId="63F9E06B" w:rsidR="008066B9" w:rsidRPr="008B5AA2" w:rsidRDefault="008066B9" w:rsidP="003E3EFC">
      <w:r w:rsidRPr="008B5AA2">
        <w:rPr>
          <w:iCs/>
        </w:rPr>
        <w:t xml:space="preserve">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w:t>
      </w:r>
      <w:r w:rsidRPr="008B5AA2">
        <w:rPr>
          <w:iCs/>
        </w:rPr>
        <w:lastRenderedPageBreak/>
        <w:t xml:space="preserve">highest weighted until there is no longer a tie.  If the score remains a tie after all </w:t>
      </w:r>
      <w:r w:rsidR="004B3E44" w:rsidRPr="008B5AA2">
        <w:rPr>
          <w:iCs/>
        </w:rPr>
        <w:t>criteria</w:t>
      </w:r>
      <w:r w:rsidRPr="008B5AA2">
        <w:rPr>
          <w:iCs/>
        </w:rPr>
        <w:t xml:space="preserve"> are assessed, the tenderers will be asked to submit a Best and Final Offer (BAFO). </w:t>
      </w:r>
    </w:p>
    <w:p w14:paraId="7CE4C463" w14:textId="554F6378" w:rsidR="00F62996" w:rsidRPr="00056D09" w:rsidRDefault="55809F45" w:rsidP="003E3EFC">
      <w:pPr>
        <w:spacing w:line="319" w:lineRule="auto"/>
      </w:pPr>
      <w:r>
        <w:t xml:space="preserve">No commitment of any kind, contractual or otherwise shall exist unless and until a formal written contract has been executed by </w:t>
      </w:r>
      <w:r w:rsidR="2F1B133C">
        <w:t>TU Dublin</w:t>
      </w:r>
      <w:r>
        <w:t xml:space="preserve">. Any award of notification of preferred bidder status by the Contracting Authority shall not give rise to any enforceable rights by the Tenderer. </w:t>
      </w:r>
      <w:r w:rsidR="2F1B133C">
        <w:t>TU Dublin</w:t>
      </w:r>
      <w:r>
        <w:t xml:space="preserve"> may cancel this public procurement competition at any time prior to a formal written contract being executed by or on behalf of the Contracting Authority. </w:t>
      </w:r>
      <w:r w:rsidR="2F1B133C">
        <w:t>TU Dublin</w:t>
      </w:r>
      <w:r>
        <w:t xml:space="preserve"> does not bind itself to accept the lowest priced or any Tender.</w:t>
      </w:r>
    </w:p>
    <w:p w14:paraId="52967437" w14:textId="72C9AB96" w:rsidR="00924912" w:rsidRPr="00056D09" w:rsidRDefault="00F62996" w:rsidP="41650D44">
      <w:pPr>
        <w:spacing w:before="100" w:beforeAutospacing="1" w:after="420" w:afterAutospacing="1"/>
        <w:rPr>
          <w:lang w:eastAsia="en-IE"/>
        </w:rPr>
      </w:pPr>
      <w:r w:rsidRPr="41650D44">
        <w:rPr>
          <w:lang w:eastAsia="en-IE"/>
        </w:rPr>
        <w:t xml:space="preserve">The award of contract will be </w:t>
      </w:r>
      <w:r w:rsidR="00D81159" w:rsidRPr="41650D44">
        <w:rPr>
          <w:lang w:eastAsia="en-IE"/>
        </w:rPr>
        <w:t>based on</w:t>
      </w:r>
      <w:r w:rsidRPr="41650D44">
        <w:rPr>
          <w:lang w:eastAsia="en-IE"/>
        </w:rPr>
        <w:t xml:space="preserve"> the Most Economically Advantageous Tender received, in accordance with the detailed award criteria and weightings set out below. </w:t>
      </w:r>
    </w:p>
    <w:p w14:paraId="47B5D4D0" w14:textId="4D8895B0" w:rsidR="00F62996" w:rsidRPr="00056D09" w:rsidRDefault="6A26E66A" w:rsidP="00F62996">
      <w:r>
        <w:t>The lowest Ultimate Cost tender</w:t>
      </w:r>
      <w:r w:rsidR="00F62996">
        <w:t xml:space="preserve"> will receive the maximum score achievable under this criterion.</w:t>
      </w:r>
    </w:p>
    <w:tbl>
      <w:tblPr>
        <w:tblW w:w="8843" w:type="dxa"/>
        <w:tblInd w:w="93" w:type="dxa"/>
        <w:tblLayout w:type="fixed"/>
        <w:tblLook w:val="04A0" w:firstRow="1" w:lastRow="0" w:firstColumn="1" w:lastColumn="0" w:noHBand="0" w:noVBand="1"/>
      </w:tblPr>
      <w:tblGrid>
        <w:gridCol w:w="2193"/>
        <w:gridCol w:w="6356"/>
        <w:gridCol w:w="294"/>
      </w:tblGrid>
      <w:tr w:rsidR="00F62996" w:rsidRPr="00056D09" w14:paraId="71D15220" w14:textId="77777777" w:rsidTr="0036330B">
        <w:trPr>
          <w:trHeight w:val="238"/>
        </w:trPr>
        <w:tc>
          <w:tcPr>
            <w:tcW w:w="2193" w:type="dxa"/>
            <w:tcBorders>
              <w:top w:val="nil"/>
              <w:left w:val="nil"/>
              <w:bottom w:val="nil"/>
              <w:right w:val="nil"/>
            </w:tcBorders>
            <w:noWrap/>
            <w:vAlign w:val="bottom"/>
            <w:hideMark/>
          </w:tcPr>
          <w:p w14:paraId="25B21997" w14:textId="1560B6BE" w:rsidR="00F62996" w:rsidRPr="00056D09" w:rsidRDefault="003E3EFC" w:rsidP="00F62996">
            <w:pPr>
              <w:ind w:left="616"/>
              <w:rPr>
                <w:lang w:eastAsia="en-IE"/>
              </w:rPr>
            </w:pPr>
            <w:r w:rsidRPr="00056D09">
              <w:rPr>
                <w:lang w:eastAsia="en-IE"/>
              </w:rPr>
              <w:t>Pricing Score</w:t>
            </w:r>
            <w:r w:rsidR="00F62996" w:rsidRPr="00056D09">
              <w:rPr>
                <w:lang w:eastAsia="en-IE"/>
              </w:rPr>
              <w:t xml:space="preserve"> = </w:t>
            </w:r>
          </w:p>
        </w:tc>
        <w:tc>
          <w:tcPr>
            <w:tcW w:w="6650" w:type="dxa"/>
            <w:gridSpan w:val="2"/>
            <w:tcBorders>
              <w:top w:val="nil"/>
              <w:left w:val="nil"/>
              <w:bottom w:val="nil"/>
              <w:right w:val="nil"/>
            </w:tcBorders>
            <w:noWrap/>
            <w:vAlign w:val="bottom"/>
            <w:hideMark/>
          </w:tcPr>
          <w:p w14:paraId="3C8C6A28" w14:textId="77777777" w:rsidR="00F62996" w:rsidRPr="00056D09" w:rsidRDefault="00F62996" w:rsidP="00F62996">
            <w:pPr>
              <w:rPr>
                <w:u w:val="single"/>
                <w:lang w:eastAsia="en-IE"/>
              </w:rPr>
            </w:pPr>
            <w:r w:rsidRPr="00056D09">
              <w:rPr>
                <w:u w:val="single"/>
                <w:lang w:eastAsia="en-IE"/>
              </w:rPr>
              <w:t xml:space="preserve">Lowest Tendered Price x Max Points </w:t>
            </w:r>
          </w:p>
        </w:tc>
      </w:tr>
      <w:tr w:rsidR="00F62996" w:rsidRPr="00056D09" w14:paraId="6A2BA33E" w14:textId="77777777" w:rsidTr="0036330B">
        <w:trPr>
          <w:trHeight w:val="238"/>
        </w:trPr>
        <w:tc>
          <w:tcPr>
            <w:tcW w:w="2193" w:type="dxa"/>
            <w:tcBorders>
              <w:top w:val="nil"/>
              <w:left w:val="nil"/>
              <w:bottom w:val="nil"/>
              <w:right w:val="nil"/>
            </w:tcBorders>
            <w:noWrap/>
            <w:vAlign w:val="bottom"/>
            <w:hideMark/>
          </w:tcPr>
          <w:p w14:paraId="55B7E221" w14:textId="77777777" w:rsidR="00F62996" w:rsidRPr="00056D09" w:rsidRDefault="00F62996" w:rsidP="00F62996">
            <w:pPr>
              <w:rPr>
                <w:lang w:eastAsia="en-IE"/>
              </w:rPr>
            </w:pPr>
          </w:p>
          <w:p w14:paraId="06488E6A" w14:textId="57F4C73B" w:rsidR="0033234B" w:rsidRPr="00056D09" w:rsidRDefault="0033234B" w:rsidP="00F62996">
            <w:pPr>
              <w:rPr>
                <w:lang w:eastAsia="en-IE"/>
              </w:rPr>
            </w:pPr>
          </w:p>
        </w:tc>
        <w:tc>
          <w:tcPr>
            <w:tcW w:w="6356" w:type="dxa"/>
            <w:tcBorders>
              <w:top w:val="nil"/>
              <w:left w:val="nil"/>
              <w:bottom w:val="nil"/>
              <w:right w:val="nil"/>
            </w:tcBorders>
            <w:noWrap/>
            <w:vAlign w:val="bottom"/>
            <w:hideMark/>
          </w:tcPr>
          <w:p w14:paraId="288C247E" w14:textId="4720B9DF" w:rsidR="00F62996" w:rsidRPr="00056D09" w:rsidRDefault="00F62996" w:rsidP="00F62996">
            <w:pPr>
              <w:rPr>
                <w:lang w:eastAsia="en-IE"/>
              </w:rPr>
            </w:pPr>
            <w:r w:rsidRPr="00056D09">
              <w:rPr>
                <w:lang w:eastAsia="en-IE"/>
              </w:rPr>
              <w:t xml:space="preserve">      Price of bid being </w:t>
            </w:r>
            <w:r w:rsidR="004B3E44" w:rsidRPr="00056D09">
              <w:rPr>
                <w:lang w:eastAsia="en-IE"/>
              </w:rPr>
              <w:t>evaluated.</w:t>
            </w:r>
          </w:p>
          <w:p w14:paraId="2360C127" w14:textId="77777777" w:rsidR="00F62996" w:rsidRPr="00056D09" w:rsidRDefault="00F62996" w:rsidP="00F62996">
            <w:pPr>
              <w:rPr>
                <w:lang w:eastAsia="en-IE"/>
              </w:rPr>
            </w:pPr>
          </w:p>
        </w:tc>
        <w:tc>
          <w:tcPr>
            <w:tcW w:w="294" w:type="dxa"/>
            <w:tcBorders>
              <w:top w:val="nil"/>
              <w:left w:val="nil"/>
              <w:bottom w:val="nil"/>
              <w:right w:val="nil"/>
            </w:tcBorders>
            <w:noWrap/>
            <w:vAlign w:val="bottom"/>
            <w:hideMark/>
          </w:tcPr>
          <w:p w14:paraId="51DEC4AB" w14:textId="77777777" w:rsidR="00F62996" w:rsidRPr="00056D09" w:rsidRDefault="00F62996" w:rsidP="00F62996">
            <w:pPr>
              <w:rPr>
                <w:color w:val="000000"/>
                <w:lang w:eastAsia="en-IE"/>
              </w:rPr>
            </w:pPr>
          </w:p>
        </w:tc>
      </w:tr>
    </w:tbl>
    <w:p w14:paraId="27227A89" w14:textId="61A7E861" w:rsidR="00F62996" w:rsidRPr="00056D09" w:rsidRDefault="00F62996" w:rsidP="00F62996">
      <w:pPr>
        <w:widowControl w:val="0"/>
        <w:tabs>
          <w:tab w:val="left" w:pos="0"/>
          <w:tab w:val="left" w:pos="180"/>
          <w:tab w:val="left" w:pos="720"/>
          <w:tab w:val="left" w:pos="993"/>
          <w:tab w:val="left" w:pos="3060"/>
          <w:tab w:val="left" w:pos="3780"/>
          <w:tab w:val="left" w:pos="4500"/>
        </w:tabs>
        <w:autoSpaceDE w:val="0"/>
        <w:autoSpaceDN w:val="0"/>
        <w:adjustRightInd w:val="0"/>
        <w:spacing w:line="360" w:lineRule="auto"/>
        <w:jc w:val="both"/>
        <w:outlineLvl w:val="0"/>
      </w:pPr>
      <w:r w:rsidRPr="00056D09">
        <w:rPr>
          <w:rFonts w:eastAsia="Times New Roman" w:cs="Times New Roman"/>
        </w:rPr>
        <w:t xml:space="preserve">Tenderers must use </w:t>
      </w:r>
      <w:r w:rsidRPr="00056D09">
        <w:rPr>
          <w:rFonts w:cs="Times New Roman"/>
          <w:bCs/>
        </w:rPr>
        <w:t xml:space="preserve">Appendix 1: Requirements and Specifications </w:t>
      </w:r>
      <w:r w:rsidRPr="00056D09">
        <w:rPr>
          <w:rFonts w:eastAsia="Times New Roman" w:cs="Times New Roman"/>
        </w:rPr>
        <w:t>to structure their response on how they meet the requirements.</w:t>
      </w:r>
    </w:p>
    <w:p w14:paraId="5412B4C0" w14:textId="11BE4196" w:rsidR="00F62996" w:rsidRPr="001C6ACB" w:rsidRDefault="55809F45" w:rsidP="00F62996">
      <w:pPr>
        <w:autoSpaceDN w:val="0"/>
        <w:textAlignment w:val="baseline"/>
        <w:rPr>
          <w:b/>
          <w:bCs/>
        </w:rPr>
      </w:pPr>
      <w:r w:rsidRPr="001C6ACB">
        <w:rPr>
          <w:b/>
          <w:bCs/>
        </w:rPr>
        <w:t xml:space="preserve">Responses for </w:t>
      </w:r>
      <w:r w:rsidR="003E3EFC" w:rsidRPr="001C6ACB">
        <w:rPr>
          <w:b/>
          <w:bCs/>
        </w:rPr>
        <w:t>non-cost</w:t>
      </w:r>
      <w:r w:rsidRPr="001C6ACB">
        <w:rPr>
          <w:b/>
          <w:bCs/>
        </w:rPr>
        <w:t xml:space="preserve">/qualitative Award Criteria items will be scored using the following </w:t>
      </w:r>
      <w:r w:rsidR="546A2D5E" w:rsidRPr="001C6ACB">
        <w:rPr>
          <w:b/>
          <w:bCs/>
        </w:rPr>
        <w:t>matrix.</w:t>
      </w:r>
    </w:p>
    <w:tbl>
      <w:tblPr>
        <w:tblW w:w="907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82"/>
        <w:gridCol w:w="7790"/>
      </w:tblGrid>
      <w:tr w:rsidR="7153DC5C" w14:paraId="328F51EB" w14:textId="77777777" w:rsidTr="003E3EFC">
        <w:trPr>
          <w:trHeight w:val="300"/>
        </w:trPr>
        <w:tc>
          <w:tcPr>
            <w:tcW w:w="1282" w:type="dxa"/>
            <w:tcBorders>
              <w:top w:val="single" w:sz="6" w:space="0" w:color="4472C4"/>
              <w:left w:val="nil"/>
              <w:bottom w:val="single" w:sz="6" w:space="0" w:color="4472C4"/>
              <w:right w:val="nil"/>
            </w:tcBorders>
            <w:shd w:val="clear" w:color="auto" w:fill="156082"/>
            <w:tcMar>
              <w:left w:w="105" w:type="dxa"/>
              <w:right w:w="105" w:type="dxa"/>
            </w:tcMar>
          </w:tcPr>
          <w:p w14:paraId="13949FFF" w14:textId="20A24933" w:rsidR="7153DC5C" w:rsidRDefault="7153DC5C" w:rsidP="7153DC5C">
            <w:pPr>
              <w:spacing w:after="0" w:line="240" w:lineRule="auto"/>
              <w:rPr>
                <w:color w:val="FFFFFF" w:themeColor="background1"/>
              </w:rPr>
            </w:pPr>
            <w:r w:rsidRPr="7153DC5C">
              <w:rPr>
                <w:b/>
                <w:bCs/>
                <w:color w:val="FFFFFF" w:themeColor="background1"/>
              </w:rPr>
              <w:t>Scoring Range</w:t>
            </w:r>
          </w:p>
        </w:tc>
        <w:tc>
          <w:tcPr>
            <w:tcW w:w="7790" w:type="dxa"/>
            <w:tcBorders>
              <w:top w:val="single" w:sz="6" w:space="0" w:color="4472C4"/>
              <w:left w:val="nil"/>
              <w:bottom w:val="single" w:sz="6" w:space="0" w:color="4472C4"/>
              <w:right w:val="single" w:sz="6" w:space="0" w:color="4472C4"/>
            </w:tcBorders>
            <w:shd w:val="clear" w:color="auto" w:fill="156082"/>
            <w:tcMar>
              <w:left w:w="105" w:type="dxa"/>
              <w:right w:w="105" w:type="dxa"/>
            </w:tcMar>
          </w:tcPr>
          <w:p w14:paraId="18DD407A" w14:textId="1DD1D375" w:rsidR="7153DC5C" w:rsidRDefault="7153DC5C" w:rsidP="7153DC5C">
            <w:pPr>
              <w:spacing w:after="0" w:line="240" w:lineRule="auto"/>
              <w:rPr>
                <w:color w:val="FFFFFF" w:themeColor="background1"/>
              </w:rPr>
            </w:pPr>
            <w:r w:rsidRPr="7153DC5C">
              <w:rPr>
                <w:b/>
                <w:bCs/>
                <w:color w:val="FFFFFF" w:themeColor="background1"/>
              </w:rPr>
              <w:t>Meaning</w:t>
            </w:r>
          </w:p>
        </w:tc>
      </w:tr>
      <w:tr w:rsidR="7153DC5C" w14:paraId="2177CC4A" w14:textId="77777777" w:rsidTr="003E3EFC">
        <w:trPr>
          <w:trHeight w:val="300"/>
        </w:trPr>
        <w:tc>
          <w:tcPr>
            <w:tcW w:w="1282" w:type="dxa"/>
            <w:tcBorders>
              <w:top w:val="single" w:sz="6" w:space="0" w:color="4472C4"/>
              <w:left w:val="single" w:sz="6" w:space="0" w:color="8EAADB"/>
              <w:bottom w:val="single" w:sz="12" w:space="0" w:color="5B9BD5"/>
              <w:right w:val="single" w:sz="12" w:space="0" w:color="5B9BD5"/>
            </w:tcBorders>
            <w:shd w:val="clear" w:color="auto" w:fill="156082"/>
            <w:tcMar>
              <w:left w:w="105" w:type="dxa"/>
              <w:right w:w="105" w:type="dxa"/>
            </w:tcMar>
            <w:vAlign w:val="center"/>
          </w:tcPr>
          <w:p w14:paraId="31FC4EF0" w14:textId="01FAB8CC" w:rsidR="7153DC5C" w:rsidRDefault="7153DC5C" w:rsidP="7153DC5C">
            <w:pPr>
              <w:spacing w:after="160" w:line="252" w:lineRule="auto"/>
              <w:rPr>
                <w:color w:val="FFFFFF" w:themeColor="background1"/>
              </w:rPr>
            </w:pPr>
            <w:r w:rsidRPr="7153DC5C">
              <w:rPr>
                <w:color w:val="FFFFFF" w:themeColor="background1"/>
              </w:rPr>
              <w:t>91% – 100%</w:t>
            </w:r>
          </w:p>
        </w:tc>
        <w:tc>
          <w:tcPr>
            <w:tcW w:w="7790" w:type="dxa"/>
            <w:tcBorders>
              <w:top w:val="single" w:sz="6" w:space="0" w:color="4472C4"/>
              <w:left w:val="single" w:sz="12" w:space="0" w:color="5B9BD5"/>
              <w:bottom w:val="single" w:sz="6" w:space="0" w:color="8EAADB"/>
              <w:right w:val="single" w:sz="6" w:space="0" w:color="8EAADB"/>
            </w:tcBorders>
            <w:tcMar>
              <w:left w:w="105" w:type="dxa"/>
              <w:right w:w="105" w:type="dxa"/>
            </w:tcMar>
          </w:tcPr>
          <w:p w14:paraId="323777C7" w14:textId="5BC39103" w:rsidR="7153DC5C" w:rsidRDefault="7153DC5C" w:rsidP="7153DC5C">
            <w:pPr>
              <w:spacing w:after="0" w:line="240" w:lineRule="auto"/>
              <w:rPr>
                <w:color w:val="000000" w:themeColor="text1"/>
              </w:rPr>
            </w:pPr>
            <w:r w:rsidRPr="7153DC5C">
              <w:rPr>
                <w:color w:val="000000" w:themeColor="text1"/>
              </w:rPr>
              <w:t>Excellent response with very few or no weaknesses exceeds requirements, and provides comprehensive, detailed, and convincing assurance that the Tenderer will deliver to an excellent standard.</w:t>
            </w:r>
          </w:p>
        </w:tc>
      </w:tr>
      <w:tr w:rsidR="7153DC5C" w14:paraId="47CA30A8" w14:textId="77777777" w:rsidTr="003E3EFC">
        <w:trPr>
          <w:trHeight w:val="300"/>
        </w:trPr>
        <w:tc>
          <w:tcPr>
            <w:tcW w:w="1282" w:type="dxa"/>
            <w:tcBorders>
              <w:top w:val="single" w:sz="12" w:space="0" w:color="5B9BD5"/>
              <w:left w:val="single" w:sz="6" w:space="0" w:color="8EAADB"/>
              <w:bottom w:val="single" w:sz="12" w:space="0" w:color="5B9BD5"/>
              <w:right w:val="single" w:sz="12" w:space="0" w:color="5B9BD5"/>
            </w:tcBorders>
            <w:shd w:val="clear" w:color="auto" w:fill="156082"/>
            <w:tcMar>
              <w:left w:w="105" w:type="dxa"/>
              <w:right w:w="105" w:type="dxa"/>
            </w:tcMar>
            <w:vAlign w:val="center"/>
          </w:tcPr>
          <w:p w14:paraId="58D41B0D" w14:textId="36115753" w:rsidR="7153DC5C" w:rsidRDefault="7153DC5C" w:rsidP="7153DC5C">
            <w:pPr>
              <w:spacing w:after="160" w:line="252" w:lineRule="auto"/>
              <w:rPr>
                <w:color w:val="FFFFFF" w:themeColor="background1"/>
              </w:rPr>
            </w:pPr>
            <w:r w:rsidRPr="7153DC5C">
              <w:rPr>
                <w:color w:val="FFFFFF" w:themeColor="background1"/>
              </w:rPr>
              <w:t>75% – 90%</w:t>
            </w:r>
          </w:p>
        </w:tc>
        <w:tc>
          <w:tcPr>
            <w:tcW w:w="7790" w:type="dxa"/>
            <w:tcBorders>
              <w:top w:val="single" w:sz="6" w:space="0" w:color="8EAADB"/>
              <w:left w:val="single" w:sz="12" w:space="0" w:color="5B9BD5"/>
              <w:bottom w:val="single" w:sz="6" w:space="0" w:color="8EAADB"/>
              <w:right w:val="single" w:sz="6" w:space="0" w:color="8EAADB"/>
            </w:tcBorders>
            <w:tcMar>
              <w:left w:w="105" w:type="dxa"/>
              <w:right w:w="105" w:type="dxa"/>
            </w:tcMar>
          </w:tcPr>
          <w:p w14:paraId="23CD48E4" w14:textId="284CBF75" w:rsidR="7153DC5C" w:rsidRDefault="7153DC5C" w:rsidP="7153DC5C">
            <w:pPr>
              <w:spacing w:after="0" w:line="240" w:lineRule="auto"/>
              <w:rPr>
                <w:color w:val="000000" w:themeColor="text1"/>
              </w:rPr>
            </w:pPr>
            <w:r w:rsidRPr="7153DC5C">
              <w:rPr>
                <w:color w:val="000000" w:themeColor="text1"/>
              </w:rPr>
              <w:t xml:space="preserve">A very good response that demonstrates real understanding and fully meets the requirements and assurance that the Tenderer will deliver to high standard.  </w:t>
            </w:r>
          </w:p>
        </w:tc>
      </w:tr>
      <w:tr w:rsidR="7153DC5C" w14:paraId="168C07E1" w14:textId="77777777" w:rsidTr="003E3EFC">
        <w:trPr>
          <w:trHeight w:val="300"/>
        </w:trPr>
        <w:tc>
          <w:tcPr>
            <w:tcW w:w="1282" w:type="dxa"/>
            <w:tcBorders>
              <w:top w:val="single" w:sz="12" w:space="0" w:color="5B9BD5"/>
              <w:left w:val="single" w:sz="6" w:space="0" w:color="8EAADB"/>
              <w:bottom w:val="single" w:sz="12" w:space="0" w:color="5B9BD5"/>
              <w:right w:val="single" w:sz="12" w:space="0" w:color="5B9BD5"/>
            </w:tcBorders>
            <w:shd w:val="clear" w:color="auto" w:fill="156082"/>
            <w:tcMar>
              <w:left w:w="105" w:type="dxa"/>
              <w:right w:w="105" w:type="dxa"/>
            </w:tcMar>
            <w:vAlign w:val="center"/>
          </w:tcPr>
          <w:p w14:paraId="49FE6CC0" w14:textId="15147A26" w:rsidR="7153DC5C" w:rsidRDefault="7153DC5C" w:rsidP="7153DC5C">
            <w:pPr>
              <w:spacing w:after="160" w:line="252" w:lineRule="auto"/>
              <w:rPr>
                <w:color w:val="FFFFFF" w:themeColor="background1"/>
              </w:rPr>
            </w:pPr>
            <w:r w:rsidRPr="7153DC5C">
              <w:rPr>
                <w:color w:val="FFFFFF" w:themeColor="background1"/>
              </w:rPr>
              <w:t>60% – 74%</w:t>
            </w:r>
          </w:p>
        </w:tc>
        <w:tc>
          <w:tcPr>
            <w:tcW w:w="7790" w:type="dxa"/>
            <w:tcBorders>
              <w:top w:val="single" w:sz="6" w:space="0" w:color="8EAADB"/>
              <w:left w:val="single" w:sz="12" w:space="0" w:color="5B9BD5"/>
              <w:bottom w:val="single" w:sz="6" w:space="0" w:color="8EAADB"/>
              <w:right w:val="single" w:sz="6" w:space="0" w:color="8EAADB"/>
            </w:tcBorders>
            <w:tcMar>
              <w:left w:w="105" w:type="dxa"/>
              <w:right w:w="105" w:type="dxa"/>
            </w:tcMar>
          </w:tcPr>
          <w:p w14:paraId="76EC1D2F" w14:textId="033B3CB3" w:rsidR="7153DC5C" w:rsidRDefault="7153DC5C" w:rsidP="7153DC5C">
            <w:pPr>
              <w:spacing w:after="0" w:line="240" w:lineRule="auto"/>
              <w:rPr>
                <w:color w:val="000000" w:themeColor="text1"/>
              </w:rPr>
            </w:pPr>
            <w:r w:rsidRPr="7153DC5C">
              <w:rPr>
                <w:color w:val="000000" w:themeColor="text1"/>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7153DC5C" w14:paraId="554A0808" w14:textId="77777777" w:rsidTr="003E3EFC">
        <w:trPr>
          <w:trHeight w:val="300"/>
        </w:trPr>
        <w:tc>
          <w:tcPr>
            <w:tcW w:w="1282" w:type="dxa"/>
            <w:tcBorders>
              <w:top w:val="single" w:sz="12" w:space="0" w:color="5B9BD5"/>
              <w:left w:val="single" w:sz="6" w:space="0" w:color="8EAADB"/>
              <w:bottom w:val="single" w:sz="12" w:space="0" w:color="5B9BD5"/>
              <w:right w:val="single" w:sz="12" w:space="0" w:color="5B9BD5"/>
            </w:tcBorders>
            <w:shd w:val="clear" w:color="auto" w:fill="156082"/>
            <w:tcMar>
              <w:left w:w="105" w:type="dxa"/>
              <w:right w:w="105" w:type="dxa"/>
            </w:tcMar>
            <w:vAlign w:val="center"/>
          </w:tcPr>
          <w:p w14:paraId="35141DE8" w14:textId="5522DC20" w:rsidR="7153DC5C" w:rsidRDefault="7153DC5C" w:rsidP="7153DC5C">
            <w:pPr>
              <w:spacing w:after="160" w:line="252" w:lineRule="auto"/>
              <w:rPr>
                <w:color w:val="FFFFFF" w:themeColor="background1"/>
              </w:rPr>
            </w:pPr>
            <w:r w:rsidRPr="7153DC5C">
              <w:rPr>
                <w:color w:val="FFFFFF" w:themeColor="background1"/>
              </w:rPr>
              <w:t>30% - 59%</w:t>
            </w:r>
          </w:p>
        </w:tc>
        <w:tc>
          <w:tcPr>
            <w:tcW w:w="7790" w:type="dxa"/>
            <w:tcBorders>
              <w:top w:val="single" w:sz="6" w:space="0" w:color="8EAADB"/>
              <w:left w:val="single" w:sz="12" w:space="0" w:color="5B9BD5"/>
              <w:bottom w:val="single" w:sz="6" w:space="0" w:color="8EAADB"/>
              <w:right w:val="single" w:sz="6" w:space="0" w:color="8EAADB"/>
            </w:tcBorders>
            <w:tcMar>
              <w:left w:w="105" w:type="dxa"/>
              <w:right w:w="105" w:type="dxa"/>
            </w:tcMar>
          </w:tcPr>
          <w:p w14:paraId="73DE4AA2" w14:textId="43122FD0" w:rsidR="7153DC5C" w:rsidRDefault="7153DC5C" w:rsidP="7153DC5C">
            <w:pPr>
              <w:spacing w:after="0" w:line="240" w:lineRule="auto"/>
              <w:rPr>
                <w:color w:val="000000" w:themeColor="text1"/>
              </w:rPr>
            </w:pPr>
            <w:r w:rsidRPr="7153DC5C">
              <w:rPr>
                <w:color w:val="000000" w:themeColor="text1"/>
              </w:rPr>
              <w:t xml:space="preserve">A response where reservations exist. Lacks full credibility/convincing detail, and there is a significant risk that the response will not be successful. </w:t>
            </w:r>
          </w:p>
        </w:tc>
      </w:tr>
      <w:tr w:rsidR="7153DC5C" w14:paraId="5FBE1739" w14:textId="77777777" w:rsidTr="003E3EFC">
        <w:trPr>
          <w:trHeight w:val="300"/>
        </w:trPr>
        <w:tc>
          <w:tcPr>
            <w:tcW w:w="1282" w:type="dxa"/>
            <w:tcBorders>
              <w:top w:val="single" w:sz="12" w:space="0" w:color="5B9BD5"/>
              <w:left w:val="single" w:sz="6" w:space="0" w:color="8EAADB"/>
              <w:bottom w:val="single" w:sz="12" w:space="0" w:color="5B9BD5"/>
              <w:right w:val="single" w:sz="12" w:space="0" w:color="5B9BD5"/>
            </w:tcBorders>
            <w:shd w:val="clear" w:color="auto" w:fill="156082"/>
            <w:tcMar>
              <w:left w:w="105" w:type="dxa"/>
              <w:right w:w="105" w:type="dxa"/>
            </w:tcMar>
            <w:vAlign w:val="center"/>
          </w:tcPr>
          <w:p w14:paraId="43F82C2E" w14:textId="2C15A8C3" w:rsidR="7153DC5C" w:rsidRDefault="7153DC5C" w:rsidP="7153DC5C">
            <w:pPr>
              <w:spacing w:after="160" w:line="252" w:lineRule="auto"/>
              <w:rPr>
                <w:color w:val="FFFFFF" w:themeColor="background1"/>
              </w:rPr>
            </w:pPr>
            <w:r w:rsidRPr="7153DC5C">
              <w:rPr>
                <w:color w:val="FFFFFF" w:themeColor="background1"/>
              </w:rPr>
              <w:t>1% – 29%</w:t>
            </w:r>
          </w:p>
        </w:tc>
        <w:tc>
          <w:tcPr>
            <w:tcW w:w="7790" w:type="dxa"/>
            <w:tcBorders>
              <w:top w:val="single" w:sz="6" w:space="0" w:color="8EAADB"/>
              <w:left w:val="single" w:sz="12" w:space="0" w:color="5B9BD5"/>
              <w:bottom w:val="single" w:sz="6" w:space="0" w:color="8EAADB"/>
              <w:right w:val="single" w:sz="6" w:space="0" w:color="8EAADB"/>
            </w:tcBorders>
            <w:tcMar>
              <w:left w:w="105" w:type="dxa"/>
              <w:right w:w="105" w:type="dxa"/>
            </w:tcMar>
          </w:tcPr>
          <w:p w14:paraId="34A491D1" w14:textId="4A5090F2" w:rsidR="7153DC5C" w:rsidRDefault="7153DC5C" w:rsidP="7153DC5C">
            <w:pPr>
              <w:spacing w:after="0" w:line="240" w:lineRule="auto"/>
              <w:rPr>
                <w:color w:val="000000" w:themeColor="text1"/>
              </w:rPr>
            </w:pPr>
            <w:r w:rsidRPr="7153DC5C">
              <w:rPr>
                <w:color w:val="000000" w:themeColor="text1"/>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7153DC5C" w14:paraId="169E8139" w14:textId="77777777" w:rsidTr="003E3EFC">
        <w:trPr>
          <w:trHeight w:val="300"/>
        </w:trPr>
        <w:tc>
          <w:tcPr>
            <w:tcW w:w="1282" w:type="dxa"/>
            <w:tcBorders>
              <w:top w:val="single" w:sz="12" w:space="0" w:color="5B9BD5"/>
              <w:left w:val="single" w:sz="6" w:space="0" w:color="8EAADB"/>
              <w:bottom w:val="single" w:sz="12" w:space="0" w:color="5B9BD5"/>
              <w:right w:val="single" w:sz="12" w:space="0" w:color="5B9BD5"/>
            </w:tcBorders>
            <w:shd w:val="clear" w:color="auto" w:fill="156082"/>
            <w:tcMar>
              <w:left w:w="105" w:type="dxa"/>
              <w:right w:w="105" w:type="dxa"/>
            </w:tcMar>
            <w:vAlign w:val="center"/>
          </w:tcPr>
          <w:p w14:paraId="2CB4E557" w14:textId="54ED2FCD" w:rsidR="7153DC5C" w:rsidRDefault="7153DC5C" w:rsidP="7153DC5C">
            <w:pPr>
              <w:spacing w:after="160" w:line="252" w:lineRule="auto"/>
              <w:jc w:val="center"/>
              <w:rPr>
                <w:color w:val="FFFFFF" w:themeColor="background1"/>
              </w:rPr>
            </w:pPr>
            <w:r w:rsidRPr="7153DC5C">
              <w:rPr>
                <w:color w:val="FFFFFF" w:themeColor="background1"/>
              </w:rPr>
              <w:t>0%</w:t>
            </w:r>
          </w:p>
        </w:tc>
        <w:tc>
          <w:tcPr>
            <w:tcW w:w="7790" w:type="dxa"/>
            <w:tcBorders>
              <w:top w:val="single" w:sz="6" w:space="0" w:color="8EAADB"/>
              <w:left w:val="single" w:sz="12" w:space="0" w:color="5B9BD5"/>
              <w:bottom w:val="single" w:sz="6" w:space="0" w:color="8EAADB"/>
              <w:right w:val="single" w:sz="6" w:space="0" w:color="8EAADB"/>
            </w:tcBorders>
            <w:tcMar>
              <w:left w:w="105" w:type="dxa"/>
              <w:right w:w="105" w:type="dxa"/>
            </w:tcMar>
          </w:tcPr>
          <w:p w14:paraId="0183925E" w14:textId="1FA6D0D6" w:rsidR="7153DC5C" w:rsidRDefault="7153DC5C" w:rsidP="7153DC5C">
            <w:pPr>
              <w:spacing w:after="0" w:line="240" w:lineRule="auto"/>
              <w:rPr>
                <w:color w:val="000000" w:themeColor="text1"/>
              </w:rPr>
            </w:pPr>
            <w:r w:rsidRPr="7153DC5C">
              <w:rPr>
                <w:color w:val="000000" w:themeColor="text1"/>
              </w:rPr>
              <w:t>Response completely fails to address the criterion under consideration</w:t>
            </w:r>
          </w:p>
        </w:tc>
      </w:tr>
    </w:tbl>
    <w:p w14:paraId="1E9CA043" w14:textId="71436BD0" w:rsidR="3C41259E" w:rsidRDefault="3C41259E" w:rsidP="3C41259E"/>
    <w:p w14:paraId="1E26D4D3" w14:textId="0EB81FBE" w:rsidR="00F62996" w:rsidRPr="00056D09" w:rsidRDefault="00F62996" w:rsidP="00D02DDF">
      <w:pPr>
        <w:rPr>
          <w:b/>
          <w:bCs/>
          <w:sz w:val="28"/>
          <w:szCs w:val="28"/>
        </w:rPr>
      </w:pPr>
      <w:r w:rsidRPr="00056D09">
        <w:rPr>
          <w:b/>
          <w:bCs/>
          <w:sz w:val="28"/>
          <w:szCs w:val="28"/>
        </w:rPr>
        <w:t>4</w:t>
      </w:r>
      <w:r w:rsidRPr="00056D09">
        <w:rPr>
          <w:sz w:val="28"/>
          <w:szCs w:val="28"/>
        </w:rPr>
        <w:t xml:space="preserve">. </w:t>
      </w:r>
      <w:r w:rsidRPr="00056D09">
        <w:rPr>
          <w:b/>
          <w:bCs/>
          <w:sz w:val="28"/>
          <w:szCs w:val="28"/>
        </w:rPr>
        <w:t>Specification Required &amp; Supplier Response:</w:t>
      </w:r>
    </w:p>
    <w:p w14:paraId="52BF51DC" w14:textId="4867238F" w:rsidR="00F62996" w:rsidRPr="00056D09" w:rsidRDefault="55809F45" w:rsidP="00F62996">
      <w:pPr>
        <w:rPr>
          <w:sz w:val="24"/>
          <w:szCs w:val="24"/>
        </w:rPr>
      </w:pPr>
      <w:r w:rsidRPr="3C41259E">
        <w:rPr>
          <w:sz w:val="24"/>
          <w:szCs w:val="24"/>
        </w:rPr>
        <w:t xml:space="preserve">Suppliers </w:t>
      </w:r>
      <w:r w:rsidRPr="3C41259E">
        <w:rPr>
          <w:b/>
          <w:bCs/>
          <w:sz w:val="24"/>
          <w:szCs w:val="24"/>
          <w:u w:val="single"/>
        </w:rPr>
        <w:t>MUST</w:t>
      </w:r>
      <w:r w:rsidRPr="3C41259E">
        <w:rPr>
          <w:sz w:val="24"/>
          <w:szCs w:val="24"/>
        </w:rPr>
        <w:t xml:space="preserve"> provide all information relating to the </w:t>
      </w:r>
      <w:r w:rsidR="43329D18" w:rsidRPr="3C41259E">
        <w:rPr>
          <w:sz w:val="24"/>
          <w:szCs w:val="24"/>
        </w:rPr>
        <w:t>proposed solution</w:t>
      </w:r>
      <w:r w:rsidRPr="3C41259E">
        <w:rPr>
          <w:sz w:val="24"/>
          <w:szCs w:val="24"/>
        </w:rPr>
        <w:t xml:space="preserve"> and the associated elements in the </w:t>
      </w:r>
      <w:r w:rsidRPr="3C41259E">
        <w:rPr>
          <w:sz w:val="24"/>
          <w:szCs w:val="24"/>
          <w:u w:val="single"/>
        </w:rPr>
        <w:t>blue response boxes below</w:t>
      </w:r>
      <w:r w:rsidRPr="3C41259E">
        <w:rPr>
          <w:b/>
          <w:bCs/>
          <w:sz w:val="24"/>
          <w:szCs w:val="24"/>
        </w:rPr>
        <w:t xml:space="preserve">. </w:t>
      </w:r>
      <w:r w:rsidR="0C59C81E" w:rsidRPr="3C41259E">
        <w:rPr>
          <w:b/>
          <w:bCs/>
          <w:sz w:val="24"/>
          <w:szCs w:val="24"/>
        </w:rPr>
        <w:t xml:space="preserve"> Responses provided in </w:t>
      </w:r>
      <w:r w:rsidR="79CB7B20" w:rsidRPr="3C41259E">
        <w:rPr>
          <w:b/>
          <w:bCs/>
          <w:sz w:val="24"/>
          <w:szCs w:val="24"/>
        </w:rPr>
        <w:t>supplementary</w:t>
      </w:r>
      <w:r w:rsidR="0C59C81E" w:rsidRPr="3C41259E">
        <w:rPr>
          <w:b/>
          <w:bCs/>
          <w:sz w:val="24"/>
          <w:szCs w:val="24"/>
        </w:rPr>
        <w:t xml:space="preserve"> </w:t>
      </w:r>
      <w:r w:rsidR="0C59C81E" w:rsidRPr="3C41259E">
        <w:rPr>
          <w:b/>
          <w:bCs/>
          <w:sz w:val="24"/>
          <w:szCs w:val="24"/>
        </w:rPr>
        <w:lastRenderedPageBreak/>
        <w:t>documents will n</w:t>
      </w:r>
      <w:r w:rsidR="7884FF29" w:rsidRPr="3C41259E">
        <w:rPr>
          <w:b/>
          <w:bCs/>
          <w:sz w:val="24"/>
          <w:szCs w:val="24"/>
        </w:rPr>
        <w:t>ot be scored</w:t>
      </w:r>
      <w:r w:rsidR="7884FF29" w:rsidRPr="3C41259E">
        <w:rPr>
          <w:sz w:val="24"/>
          <w:szCs w:val="24"/>
        </w:rPr>
        <w:t xml:space="preserve">.  </w:t>
      </w:r>
      <w:r w:rsidRPr="3C41259E">
        <w:rPr>
          <w:sz w:val="24"/>
          <w:szCs w:val="24"/>
        </w:rPr>
        <w:t>Responses will be scored accordingly by the Evaluation team as set out in the Award Criteria in the RFT document.</w:t>
      </w:r>
    </w:p>
    <w:p w14:paraId="6C503233" w14:textId="5BF22D93" w:rsidR="00F62996" w:rsidRPr="00056D09" w:rsidRDefault="00F62996" w:rsidP="00F62996">
      <w:pPr>
        <w:rPr>
          <w:b/>
          <w:bCs/>
          <w:i/>
          <w:iCs/>
          <w:sz w:val="24"/>
          <w:szCs w:val="24"/>
        </w:rPr>
      </w:pPr>
      <w:r w:rsidRPr="00056D09">
        <w:rPr>
          <w:i/>
          <w:iCs/>
          <w:sz w:val="24"/>
          <w:szCs w:val="24"/>
        </w:rPr>
        <w:t xml:space="preserve">Please ensure all </w:t>
      </w:r>
      <w:r w:rsidRPr="00056D09">
        <w:rPr>
          <w:b/>
          <w:i/>
          <w:iCs/>
          <w:sz w:val="24"/>
          <w:szCs w:val="24"/>
        </w:rPr>
        <w:t xml:space="preserve">cost </w:t>
      </w:r>
      <w:r w:rsidRPr="00056D09">
        <w:rPr>
          <w:i/>
          <w:iCs/>
          <w:sz w:val="24"/>
          <w:szCs w:val="24"/>
        </w:rPr>
        <w:t xml:space="preserve">submissions are kept separate and included in the Excel file entitled:            </w:t>
      </w:r>
      <w:r w:rsidRPr="00056D09">
        <w:rPr>
          <w:b/>
          <w:bCs/>
          <w:i/>
          <w:iCs/>
          <w:sz w:val="24"/>
          <w:szCs w:val="24"/>
        </w:rPr>
        <w:t>Appendix 2- Pricing Schedule</w:t>
      </w:r>
    </w:p>
    <w:p w14:paraId="0E663EC1" w14:textId="42093526" w:rsidR="00F62996" w:rsidRPr="00056D09" w:rsidRDefault="00F62996" w:rsidP="00F62996">
      <w:pPr>
        <w:widowControl w:val="0"/>
        <w:autoSpaceDE w:val="0"/>
        <w:autoSpaceDN w:val="0"/>
        <w:adjustRightInd w:val="0"/>
        <w:rPr>
          <w:rFonts w:eastAsia="SimSun"/>
          <w:b/>
          <w:bCs/>
          <w:lang w:eastAsia="zh-CN"/>
        </w:rPr>
      </w:pPr>
      <w:r w:rsidRPr="783E3C02">
        <w:rPr>
          <w:rFonts w:eastAsia="SimSun"/>
          <w:lang w:eastAsia="zh-CN"/>
        </w:rPr>
        <w:t xml:space="preserve">Please ensure all cost are kept separate and included in the Excel file entitled: </w:t>
      </w:r>
      <w:r w:rsidRPr="783E3C02">
        <w:rPr>
          <w:rFonts w:eastAsia="SimSun"/>
          <w:b/>
          <w:bCs/>
          <w:lang w:eastAsia="zh-CN"/>
        </w:rPr>
        <w:t>Appendix 2-Pricing Schedule.</w:t>
      </w:r>
    </w:p>
    <w:tbl>
      <w:tblPr>
        <w:tblStyle w:val="TableGrid"/>
        <w:tblW w:w="9015" w:type="dxa"/>
        <w:tblLayout w:type="fixed"/>
        <w:tblLook w:val="04A0" w:firstRow="1" w:lastRow="0" w:firstColumn="1" w:lastColumn="0" w:noHBand="0" w:noVBand="1"/>
      </w:tblPr>
      <w:tblGrid>
        <w:gridCol w:w="555"/>
        <w:gridCol w:w="8460"/>
      </w:tblGrid>
      <w:tr w:rsidR="001C6ACB" w14:paraId="6C5D663C" w14:textId="77777777" w:rsidTr="1C041335">
        <w:trPr>
          <w:trHeight w:val="885"/>
        </w:trPr>
        <w:tc>
          <w:tcPr>
            <w:tcW w:w="9015" w:type="dxa"/>
            <w:gridSpan w:val="2"/>
            <w:tcBorders>
              <w:top w:val="single" w:sz="8" w:space="0" w:color="auto"/>
              <w:left w:val="single" w:sz="8" w:space="0" w:color="auto"/>
              <w:bottom w:val="single" w:sz="8" w:space="0" w:color="auto"/>
              <w:right w:val="single" w:sz="8" w:space="0" w:color="auto"/>
            </w:tcBorders>
            <w:shd w:val="clear" w:color="auto" w:fill="1F497D" w:themeFill="text2"/>
            <w:tcMar>
              <w:left w:w="108" w:type="dxa"/>
              <w:right w:w="108" w:type="dxa"/>
            </w:tcMar>
          </w:tcPr>
          <w:p w14:paraId="214CA7AF" w14:textId="77777777" w:rsidR="001C6ACB" w:rsidRDefault="001C6ACB">
            <w:pPr>
              <w:tabs>
                <w:tab w:val="left" w:pos="567"/>
              </w:tabs>
              <w:spacing w:before="11" w:after="0"/>
              <w:jc w:val="center"/>
              <w:rPr>
                <w:b/>
                <w:bCs/>
                <w:i/>
                <w:iCs/>
                <w:sz w:val="20"/>
                <w:szCs w:val="20"/>
              </w:rPr>
            </w:pPr>
            <w:r w:rsidRPr="55B209D7">
              <w:rPr>
                <w:b/>
                <w:bCs/>
                <w:i/>
                <w:iCs/>
                <w:sz w:val="20"/>
                <w:szCs w:val="20"/>
              </w:rPr>
              <w:t xml:space="preserve"> </w:t>
            </w:r>
          </w:p>
          <w:p w14:paraId="14C9B619" w14:textId="5084732B" w:rsidR="001C6ACB" w:rsidRDefault="001C6ACB">
            <w:pPr>
              <w:spacing w:before="11"/>
              <w:jc w:val="center"/>
              <w:rPr>
                <w:b/>
                <w:bCs/>
                <w:color w:val="FFFFFF" w:themeColor="background1"/>
                <w:sz w:val="24"/>
                <w:szCs w:val="24"/>
              </w:rPr>
            </w:pPr>
            <w:r w:rsidRPr="68A0EAF3">
              <w:rPr>
                <w:b/>
                <w:bCs/>
                <w:color w:val="FFFFFF" w:themeColor="background1"/>
                <w:sz w:val="24"/>
                <w:szCs w:val="24"/>
              </w:rPr>
              <w:t>B. Qualifications, Experience &amp; Resources of the Proposed Team</w:t>
            </w:r>
            <w:r w:rsidR="00171568">
              <w:rPr>
                <w:b/>
                <w:bCs/>
                <w:color w:val="FFFFFF" w:themeColor="background1"/>
                <w:sz w:val="24"/>
                <w:szCs w:val="24"/>
              </w:rPr>
              <w:t xml:space="preserve"> </w:t>
            </w:r>
            <w:r w:rsidR="009A623B">
              <w:rPr>
                <w:b/>
                <w:bCs/>
                <w:color w:val="FFFFFF" w:themeColor="background1"/>
                <w:sz w:val="24"/>
                <w:szCs w:val="24"/>
              </w:rPr>
              <w:t>(</w:t>
            </w:r>
            <w:r w:rsidR="00171568">
              <w:rPr>
                <w:b/>
                <w:bCs/>
                <w:color w:val="FFFFFF" w:themeColor="background1"/>
                <w:sz w:val="24"/>
                <w:szCs w:val="24"/>
              </w:rPr>
              <w:t>30%</w:t>
            </w:r>
            <w:r w:rsidR="009A623B">
              <w:rPr>
                <w:b/>
                <w:bCs/>
                <w:color w:val="FFFFFF" w:themeColor="background1"/>
                <w:sz w:val="24"/>
                <w:szCs w:val="24"/>
              </w:rPr>
              <w:t>)</w:t>
            </w:r>
          </w:p>
          <w:p w14:paraId="195BA88A" w14:textId="77777777" w:rsidR="001C6ACB" w:rsidRDefault="001C6ACB">
            <w:pPr>
              <w:spacing w:before="11"/>
              <w:jc w:val="center"/>
              <w:rPr>
                <w:b/>
                <w:bCs/>
              </w:rPr>
            </w:pPr>
            <w:r w:rsidRPr="55B209D7">
              <w:rPr>
                <w:b/>
                <w:bCs/>
              </w:rPr>
              <w:t xml:space="preserve"> </w:t>
            </w:r>
          </w:p>
        </w:tc>
      </w:tr>
      <w:tr w:rsidR="001C6ACB" w14:paraId="5728075A"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627FD2A" w14:textId="77777777" w:rsidR="001C6ACB" w:rsidRDefault="001C6ACB" w:rsidP="00B3074B">
            <w:pPr>
              <w:spacing w:before="11"/>
              <w:rPr>
                <w:b/>
                <w:bCs/>
              </w:rPr>
            </w:pPr>
            <w:r w:rsidRPr="55B209D7">
              <w:rPr>
                <w:b/>
                <w:bCs/>
                <w:sz w:val="18"/>
                <w:szCs w:val="18"/>
              </w:rPr>
              <w:t>Provide clear details of your proposal in each respective Comment Box, expanding boxes a</w:t>
            </w:r>
            <w:r>
              <w:rPr>
                <w:b/>
                <w:bCs/>
                <w:sz w:val="18"/>
                <w:szCs w:val="18"/>
              </w:rPr>
              <w:t>s</w:t>
            </w:r>
            <w:r w:rsidRPr="55B209D7">
              <w:rPr>
                <w:b/>
                <w:bCs/>
                <w:sz w:val="18"/>
                <w:szCs w:val="18"/>
              </w:rPr>
              <w:t xml:space="preserve"> required</w:t>
            </w:r>
            <w:r w:rsidRPr="55B209D7">
              <w:rPr>
                <w:b/>
                <w:bCs/>
              </w:rPr>
              <w:t>.</w:t>
            </w:r>
          </w:p>
        </w:tc>
      </w:tr>
      <w:tr w:rsidR="00B4295F" w14:paraId="053C33E1"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752A49AA" w14:textId="23181A07" w:rsidR="00B4295F" w:rsidRPr="00684915" w:rsidRDefault="00C661BB" w:rsidP="00B3074B">
            <w:pPr>
              <w:spacing w:before="11"/>
              <w:rPr>
                <w:rFonts w:asciiTheme="minorHAnsi" w:hAnsiTheme="minorHAnsi" w:cstheme="minorBidi"/>
                <w:b/>
                <w:bCs/>
              </w:rPr>
            </w:pPr>
            <w:r w:rsidRPr="00684915">
              <w:rPr>
                <w:rFonts w:asciiTheme="minorHAnsi" w:hAnsiTheme="minorHAnsi" w:cstheme="minorBidi"/>
                <w:b/>
                <w:bCs/>
              </w:rPr>
              <w:t>B</w:t>
            </w:r>
            <w:r w:rsidR="00B4295F" w:rsidRPr="00684915">
              <w:rPr>
                <w:rFonts w:asciiTheme="minorHAnsi" w:hAnsiTheme="minorHAnsi" w:cstheme="minorBidi"/>
                <w:b/>
                <w:bCs/>
              </w:rPr>
              <w:t>1</w:t>
            </w:r>
          </w:p>
        </w:tc>
        <w:tc>
          <w:tcPr>
            <w:tcW w:w="8460" w:type="dxa"/>
            <w:tcBorders>
              <w:top w:val="nil"/>
              <w:left w:val="single" w:sz="8" w:space="0" w:color="auto"/>
              <w:bottom w:val="single" w:sz="8" w:space="0" w:color="auto"/>
              <w:right w:val="single" w:sz="8" w:space="0" w:color="auto"/>
            </w:tcBorders>
            <w:tcMar>
              <w:left w:w="108" w:type="dxa"/>
              <w:right w:w="108" w:type="dxa"/>
            </w:tcMar>
          </w:tcPr>
          <w:p w14:paraId="6F8A2ECE" w14:textId="62BA8674" w:rsidR="00D14611" w:rsidRDefault="00D14611" w:rsidP="00B3074B">
            <w:pPr>
              <w:spacing w:before="11" w:after="0"/>
              <w:rPr>
                <w:b/>
                <w:bCs/>
                <w:lang w:val="en-GB"/>
              </w:rPr>
            </w:pPr>
            <w:r w:rsidRPr="00D14611">
              <w:rPr>
                <w:b/>
                <w:bCs/>
                <w:lang w:val="en-GB"/>
              </w:rPr>
              <w:t>Proposed Project Team &amp; Relevant Expertise</w:t>
            </w:r>
            <w:r w:rsidR="00B3074B">
              <w:rPr>
                <w:b/>
                <w:bCs/>
                <w:lang w:val="en-GB"/>
              </w:rPr>
              <w:br/>
            </w:r>
          </w:p>
          <w:p w14:paraId="4A54A18C" w14:textId="0B046238" w:rsidR="00D14611" w:rsidRPr="00BE63A8" w:rsidRDefault="00D14611" w:rsidP="00B3074B">
            <w:pPr>
              <w:spacing w:before="11" w:after="0"/>
              <w:rPr>
                <w:lang w:val="en-GB"/>
              </w:rPr>
            </w:pPr>
            <w:r w:rsidRPr="00BE63A8">
              <w:rPr>
                <w:lang w:val="en-GB"/>
              </w:rPr>
              <w:t>Provide biographies of the proposed project team, outlining roles, relevant qualifications and experience in delivering brand tracking and insights services. Clearly identify the project lead and main point of contact for TU Dublin.</w:t>
            </w:r>
          </w:p>
          <w:p w14:paraId="426058D1" w14:textId="758213D4" w:rsidR="00B4295F" w:rsidRPr="00F72607" w:rsidRDefault="00B4295F" w:rsidP="00B3074B">
            <w:pPr>
              <w:spacing w:before="11" w:after="0"/>
            </w:pPr>
          </w:p>
        </w:tc>
      </w:tr>
      <w:tr w:rsidR="00B4295F" w14:paraId="64663E1F" w14:textId="77777777" w:rsidTr="1C041335">
        <w:trPr>
          <w:trHeight w:val="3195"/>
        </w:trPr>
        <w:tc>
          <w:tcPr>
            <w:tcW w:w="9015" w:type="dxa"/>
            <w:gridSpan w:val="2"/>
            <w:tcBorders>
              <w:top w:val="single" w:sz="8" w:space="0" w:color="auto"/>
              <w:left w:val="single" w:sz="8" w:space="0" w:color="auto"/>
              <w:bottom w:val="single" w:sz="4" w:space="0" w:color="auto"/>
              <w:right w:val="single" w:sz="8" w:space="0" w:color="auto"/>
            </w:tcBorders>
            <w:shd w:val="clear" w:color="auto" w:fill="DBE5F1" w:themeFill="accent1" w:themeFillTint="33"/>
            <w:tcMar>
              <w:left w:w="108" w:type="dxa"/>
              <w:right w:w="108" w:type="dxa"/>
            </w:tcMar>
          </w:tcPr>
          <w:p w14:paraId="5BEE6A06" w14:textId="77777777" w:rsidR="00B4295F" w:rsidRDefault="00B4295F">
            <w:pPr>
              <w:pStyle w:val="ListParagraph"/>
              <w:ind w:left="765"/>
              <w:rPr>
                <w:b/>
                <w:bCs/>
                <w:lang w:val="en-IE"/>
              </w:rPr>
            </w:pPr>
          </w:p>
        </w:tc>
      </w:tr>
      <w:tr w:rsidR="00315445" w14:paraId="2A967A7B" w14:textId="77777777" w:rsidTr="1C041335">
        <w:trPr>
          <w:trHeight w:val="300"/>
        </w:trPr>
        <w:tc>
          <w:tcPr>
            <w:tcW w:w="555" w:type="dxa"/>
            <w:tcBorders>
              <w:top w:val="single" w:sz="4" w:space="0" w:color="auto"/>
              <w:left w:val="single" w:sz="8" w:space="0" w:color="auto"/>
              <w:bottom w:val="single" w:sz="8" w:space="0" w:color="auto"/>
              <w:right w:val="single" w:sz="8" w:space="0" w:color="auto"/>
            </w:tcBorders>
            <w:tcMar>
              <w:left w:w="108" w:type="dxa"/>
              <w:right w:w="108" w:type="dxa"/>
            </w:tcMar>
          </w:tcPr>
          <w:p w14:paraId="44A15216" w14:textId="2518BE60" w:rsidR="00315445" w:rsidRPr="00684915" w:rsidRDefault="00315445" w:rsidP="00B3074B">
            <w:pPr>
              <w:spacing w:before="11"/>
              <w:rPr>
                <w:rFonts w:asciiTheme="minorHAnsi" w:hAnsiTheme="minorHAnsi" w:cstheme="minorBidi"/>
                <w:b/>
                <w:bCs/>
              </w:rPr>
            </w:pPr>
            <w:r w:rsidRPr="00684915">
              <w:rPr>
                <w:rFonts w:asciiTheme="minorHAnsi" w:hAnsiTheme="minorHAnsi" w:cstheme="minorBidi"/>
                <w:b/>
                <w:bCs/>
              </w:rPr>
              <w:t>B2</w:t>
            </w:r>
          </w:p>
        </w:tc>
        <w:tc>
          <w:tcPr>
            <w:tcW w:w="8460" w:type="dxa"/>
            <w:tcBorders>
              <w:top w:val="single" w:sz="4" w:space="0" w:color="auto"/>
              <w:left w:val="single" w:sz="8" w:space="0" w:color="auto"/>
              <w:bottom w:val="single" w:sz="8" w:space="0" w:color="auto"/>
              <w:right w:val="single" w:sz="8" w:space="0" w:color="auto"/>
            </w:tcBorders>
            <w:tcMar>
              <w:left w:w="108" w:type="dxa"/>
              <w:right w:w="108" w:type="dxa"/>
            </w:tcMar>
          </w:tcPr>
          <w:p w14:paraId="7EA7A47C" w14:textId="28C509AD" w:rsidR="00C64DC8" w:rsidRDefault="1201874A" w:rsidP="00B3074B">
            <w:pPr>
              <w:spacing w:before="11" w:after="0"/>
              <w:rPr>
                <w:rFonts w:asciiTheme="minorHAnsi" w:hAnsiTheme="minorHAnsi" w:cstheme="minorBidi"/>
                <w:b/>
                <w:bCs/>
                <w:lang w:val="en-GB"/>
              </w:rPr>
            </w:pPr>
            <w:r w:rsidRPr="1C041335">
              <w:rPr>
                <w:rFonts w:asciiTheme="minorHAnsi" w:hAnsiTheme="minorHAnsi" w:cstheme="minorBidi"/>
                <w:b/>
                <w:bCs/>
                <w:lang w:val="en-GB"/>
              </w:rPr>
              <w:t>Relevant Organisational Experience</w:t>
            </w:r>
            <w:r w:rsidR="00B3074B">
              <w:rPr>
                <w:rFonts w:asciiTheme="minorHAnsi" w:hAnsiTheme="minorHAnsi" w:cstheme="minorBidi"/>
                <w:b/>
                <w:bCs/>
                <w:lang w:val="en-GB"/>
              </w:rPr>
              <w:br/>
            </w:r>
          </w:p>
          <w:p w14:paraId="7E6F094C" w14:textId="7D7144FC" w:rsidR="00113F65" w:rsidRPr="00113F65" w:rsidRDefault="00C64DC8" w:rsidP="00B3074B">
            <w:pPr>
              <w:spacing w:before="11" w:after="0"/>
              <w:rPr>
                <w:rFonts w:asciiTheme="minorHAnsi" w:hAnsiTheme="minorHAnsi" w:cstheme="minorBidi"/>
                <w:b/>
                <w:bCs/>
                <w:lang w:val="en-GB"/>
              </w:rPr>
            </w:pPr>
            <w:r w:rsidRPr="00C64DC8">
              <w:t xml:space="preserve">Drawing on the sample projects submitted, summarise your organisation's experience in delivering large-scale brand tracking programmes, particularly within the </w:t>
            </w:r>
            <w:r w:rsidR="00A63BBF">
              <w:t>H</w:t>
            </w:r>
            <w:r w:rsidRPr="00C64DC8">
              <w:t xml:space="preserve">igher </w:t>
            </w:r>
            <w:r w:rsidR="00A63BBF">
              <w:t>E</w:t>
            </w:r>
            <w:r w:rsidRPr="00C64DC8">
              <w:t>ducation and/or public sectors. Your response should outline relevant experience and demonstrate how sampling consistency, weighting, and analytical robustness have been maintained over time to ensure reliable and comparable results.</w:t>
            </w:r>
          </w:p>
          <w:p w14:paraId="7E0F4351" w14:textId="01A93143" w:rsidR="00315445" w:rsidRPr="008759D5" w:rsidRDefault="00315445" w:rsidP="00B3074B">
            <w:pPr>
              <w:spacing w:before="11" w:after="0"/>
              <w:rPr>
                <w:rFonts w:asciiTheme="minorHAnsi" w:hAnsiTheme="minorHAnsi" w:cstheme="minorBidi"/>
              </w:rPr>
            </w:pPr>
          </w:p>
        </w:tc>
      </w:tr>
      <w:tr w:rsidR="007F4D81" w14:paraId="408AC64A" w14:textId="77777777" w:rsidTr="1C041335">
        <w:trPr>
          <w:trHeight w:val="3195"/>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3D45F9BE" w14:textId="77777777" w:rsidR="007F4D81" w:rsidRDefault="007F4D81">
            <w:pPr>
              <w:pStyle w:val="ListParagraph"/>
              <w:ind w:left="765"/>
              <w:rPr>
                <w:b/>
                <w:bCs/>
                <w:lang w:val="en-IE"/>
              </w:rPr>
            </w:pPr>
          </w:p>
        </w:tc>
      </w:tr>
      <w:tr w:rsidR="00CB09DC" w:rsidRPr="00CB09DC" w14:paraId="670EE329"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3B00D9A2" w14:textId="1BB39752" w:rsidR="00CB09DC" w:rsidRPr="00684915" w:rsidRDefault="00CB09DC">
            <w:pPr>
              <w:spacing w:before="11"/>
              <w:rPr>
                <w:rFonts w:asciiTheme="minorHAnsi" w:hAnsiTheme="minorHAnsi" w:cstheme="minorHAnsi"/>
                <w:b/>
                <w:bCs/>
              </w:rPr>
            </w:pPr>
            <w:r w:rsidRPr="00684915">
              <w:rPr>
                <w:rFonts w:asciiTheme="minorHAnsi" w:hAnsiTheme="minorHAnsi" w:cstheme="minorHAnsi"/>
                <w:b/>
                <w:bCs/>
              </w:rPr>
              <w:t>B</w:t>
            </w:r>
            <w:r w:rsidR="000E34CF" w:rsidRPr="00684915">
              <w:rPr>
                <w:rFonts w:asciiTheme="minorHAnsi" w:hAnsiTheme="minorHAnsi" w:cstheme="minorHAnsi"/>
                <w:b/>
                <w:bCs/>
              </w:rPr>
              <w:t>3</w:t>
            </w:r>
          </w:p>
        </w:tc>
        <w:tc>
          <w:tcPr>
            <w:tcW w:w="8460" w:type="dxa"/>
            <w:tcBorders>
              <w:top w:val="nil"/>
              <w:left w:val="single" w:sz="8" w:space="0" w:color="auto"/>
              <w:bottom w:val="single" w:sz="8" w:space="0" w:color="auto"/>
              <w:right w:val="single" w:sz="8" w:space="0" w:color="auto"/>
            </w:tcBorders>
            <w:tcMar>
              <w:left w:w="108" w:type="dxa"/>
              <w:right w:w="108" w:type="dxa"/>
            </w:tcMar>
          </w:tcPr>
          <w:p w14:paraId="5CE8925A" w14:textId="361067C3" w:rsidR="004C2A49" w:rsidRDefault="0169259E" w:rsidP="1C041335">
            <w:pPr>
              <w:spacing w:before="11" w:after="0"/>
              <w:rPr>
                <w:b/>
                <w:bCs/>
                <w:lang w:val="en-GB"/>
              </w:rPr>
            </w:pPr>
            <w:r w:rsidRPr="1C041335">
              <w:rPr>
                <w:rFonts w:asciiTheme="minorHAnsi" w:hAnsiTheme="minorHAnsi" w:cstheme="minorBidi"/>
                <w:b/>
                <w:bCs/>
                <w:lang w:val="en-GB"/>
              </w:rPr>
              <w:t>Advertising &amp; Creative Evaluation Experience</w:t>
            </w:r>
            <w:r w:rsidR="00B3074B">
              <w:rPr>
                <w:b/>
                <w:bCs/>
                <w:lang w:val="en-GB"/>
              </w:rPr>
              <w:br/>
            </w:r>
          </w:p>
          <w:p w14:paraId="5CF9719E" w14:textId="77777777" w:rsidR="004F2313" w:rsidRPr="00BE63A8" w:rsidRDefault="004F2313" w:rsidP="004F2313">
            <w:pPr>
              <w:spacing w:before="11" w:after="0"/>
            </w:pPr>
            <w:r w:rsidRPr="00BE63A8">
              <w:t>Describe your organisation's experience in delivering brand tracking and insight programmes to evaluate advertising and creative effectiveness. Your response should outline relevant programmes where robust measurement and analytical approaches have been used to assess campaign awareness, recall and creative performance, including the use of stimulus materials and diagnostic techniques.</w:t>
            </w:r>
          </w:p>
          <w:p w14:paraId="6888AC83" w14:textId="77777777" w:rsidR="004F2313" w:rsidRPr="00BE63A8" w:rsidRDefault="004F2313" w:rsidP="004F2313">
            <w:pPr>
              <w:spacing w:before="11" w:after="0"/>
            </w:pPr>
            <w:r w:rsidRPr="00BE63A8">
              <w:t>Provide examples of brand tracking programmes where advertising and creative effectiveness were measured. Describe the methodologies used, the key insights generated, and how the findings influenced client decisions.</w:t>
            </w:r>
          </w:p>
          <w:p w14:paraId="4684932C" w14:textId="2A634762" w:rsidR="00AE2A77" w:rsidRPr="001C6ACB" w:rsidRDefault="00AE2A77" w:rsidP="00B3074B">
            <w:pPr>
              <w:spacing w:before="11" w:after="0"/>
              <w:rPr>
                <w:rFonts w:asciiTheme="minorHAnsi" w:hAnsiTheme="minorHAnsi" w:cstheme="minorHAnsi"/>
                <w:b/>
                <w:bCs/>
              </w:rPr>
            </w:pPr>
          </w:p>
        </w:tc>
      </w:tr>
      <w:tr w:rsidR="00CB09DC" w14:paraId="0CF2A675" w14:textId="77777777" w:rsidTr="1C041335">
        <w:trPr>
          <w:trHeight w:val="3195"/>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412D967A" w14:textId="77777777" w:rsidR="00CB09DC" w:rsidRDefault="00CB09DC">
            <w:pPr>
              <w:pStyle w:val="ListParagraph"/>
              <w:ind w:left="765"/>
              <w:rPr>
                <w:b/>
                <w:bCs/>
                <w:lang w:val="en-IE"/>
              </w:rPr>
            </w:pPr>
          </w:p>
        </w:tc>
      </w:tr>
      <w:tr w:rsidR="00D64787" w:rsidRPr="00CB09DC" w14:paraId="71CD8AE3"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309FAC24" w14:textId="28499979" w:rsidR="00D64787" w:rsidRPr="00684915" w:rsidRDefault="00D64787">
            <w:pPr>
              <w:spacing w:before="11"/>
              <w:rPr>
                <w:rFonts w:asciiTheme="minorHAnsi" w:hAnsiTheme="minorHAnsi" w:cstheme="minorHAnsi"/>
                <w:b/>
                <w:bCs/>
              </w:rPr>
            </w:pPr>
            <w:r w:rsidRPr="00684915">
              <w:rPr>
                <w:rFonts w:asciiTheme="minorHAnsi" w:hAnsiTheme="minorHAnsi" w:cstheme="minorHAnsi"/>
                <w:b/>
                <w:bCs/>
              </w:rPr>
              <w:t>B</w:t>
            </w:r>
            <w:r w:rsidR="000E34CF" w:rsidRPr="00684915">
              <w:rPr>
                <w:rFonts w:asciiTheme="minorHAnsi" w:hAnsiTheme="minorHAnsi" w:cstheme="minorHAnsi"/>
                <w:b/>
                <w:bCs/>
              </w:rPr>
              <w:t>4</w:t>
            </w:r>
          </w:p>
        </w:tc>
        <w:tc>
          <w:tcPr>
            <w:tcW w:w="8460" w:type="dxa"/>
            <w:tcBorders>
              <w:top w:val="nil"/>
              <w:left w:val="single" w:sz="8" w:space="0" w:color="auto"/>
              <w:bottom w:val="single" w:sz="8" w:space="0" w:color="auto"/>
              <w:right w:val="single" w:sz="8" w:space="0" w:color="auto"/>
            </w:tcBorders>
            <w:tcMar>
              <w:left w:w="108" w:type="dxa"/>
              <w:right w:w="108" w:type="dxa"/>
            </w:tcMar>
          </w:tcPr>
          <w:p w14:paraId="0C879740" w14:textId="2E697956" w:rsidR="000214A7" w:rsidRDefault="000214A7" w:rsidP="000214A7">
            <w:pPr>
              <w:spacing w:before="11" w:after="0"/>
              <w:rPr>
                <w:rFonts w:asciiTheme="minorHAnsi" w:hAnsiTheme="minorHAnsi" w:cstheme="minorHAnsi"/>
                <w:b/>
                <w:bCs/>
              </w:rPr>
            </w:pPr>
            <w:r w:rsidRPr="004C2A49">
              <w:rPr>
                <w:rFonts w:asciiTheme="minorHAnsi" w:hAnsiTheme="minorHAnsi" w:cstheme="minorHAnsi"/>
                <w:b/>
                <w:bCs/>
              </w:rPr>
              <w:t xml:space="preserve">Audience </w:t>
            </w:r>
            <w:r>
              <w:rPr>
                <w:rFonts w:asciiTheme="minorHAnsi" w:hAnsiTheme="minorHAnsi" w:cstheme="minorHAnsi"/>
                <w:b/>
                <w:bCs/>
              </w:rPr>
              <w:t xml:space="preserve">&amp; </w:t>
            </w:r>
            <w:r w:rsidRPr="004C2A49">
              <w:rPr>
                <w:rFonts w:asciiTheme="minorHAnsi" w:hAnsiTheme="minorHAnsi" w:cstheme="minorHAnsi"/>
                <w:b/>
                <w:bCs/>
              </w:rPr>
              <w:t>Sampling Expertise</w:t>
            </w:r>
            <w:r w:rsidR="00B3074B">
              <w:rPr>
                <w:rFonts w:asciiTheme="minorHAnsi" w:hAnsiTheme="minorHAnsi" w:cstheme="minorHAnsi"/>
                <w:b/>
                <w:bCs/>
              </w:rPr>
              <w:br/>
            </w:r>
          </w:p>
          <w:p w14:paraId="00A9EC05" w14:textId="7FEF46C6" w:rsidR="001C3E42" w:rsidRPr="00BE63A8" w:rsidRDefault="001C3E42" w:rsidP="001C3E42">
            <w:pPr>
              <w:spacing w:before="11" w:after="0"/>
              <w:rPr>
                <w:rFonts w:asciiTheme="minorHAnsi" w:hAnsiTheme="minorHAnsi" w:cstheme="minorHAnsi"/>
              </w:rPr>
            </w:pPr>
            <w:r w:rsidRPr="00BE63A8">
              <w:rPr>
                <w:rFonts w:asciiTheme="minorHAnsi" w:hAnsiTheme="minorHAnsi" w:cstheme="minorHAnsi"/>
              </w:rPr>
              <w:t xml:space="preserve">Describe your organisation's experience and approach to researching </w:t>
            </w:r>
            <w:r w:rsidR="00A62F66" w:rsidRPr="00BE63A8">
              <w:rPr>
                <w:rFonts w:asciiTheme="minorHAnsi" w:hAnsiTheme="minorHAnsi" w:cstheme="minorHAnsi"/>
              </w:rPr>
              <w:t>1</w:t>
            </w:r>
            <w:r w:rsidR="00913A11">
              <w:rPr>
                <w:rFonts w:asciiTheme="minorHAnsi" w:hAnsiTheme="minorHAnsi" w:cstheme="minorHAnsi"/>
              </w:rPr>
              <w:t>6</w:t>
            </w:r>
            <w:r w:rsidR="006D1BF2">
              <w:rPr>
                <w:rFonts w:asciiTheme="minorHAnsi" w:hAnsiTheme="minorHAnsi" w:cstheme="minorHAnsi"/>
              </w:rPr>
              <w:t>-24</w:t>
            </w:r>
            <w:r w:rsidR="00A62F66" w:rsidRPr="00BE63A8">
              <w:rPr>
                <w:rFonts w:asciiTheme="minorHAnsi" w:hAnsiTheme="minorHAnsi" w:cstheme="minorHAnsi"/>
              </w:rPr>
              <w:t>-year-olds</w:t>
            </w:r>
            <w:r w:rsidRPr="00BE63A8">
              <w:rPr>
                <w:rFonts w:asciiTheme="minorHAnsi" w:hAnsiTheme="minorHAnsi" w:cstheme="minorHAnsi"/>
              </w:rPr>
              <w:t xml:space="preserve"> and parents or guardians of this age group using online research panels. Your response should outline the sampling, quota management and weighting methodologies used to ensure robust and representative </w:t>
            </w:r>
            <w:r w:rsidR="00A62F66" w:rsidRPr="00BE63A8">
              <w:rPr>
                <w:rFonts w:asciiTheme="minorHAnsi" w:hAnsiTheme="minorHAnsi" w:cstheme="minorHAnsi"/>
              </w:rPr>
              <w:t>results and</w:t>
            </w:r>
            <w:r w:rsidRPr="00BE63A8">
              <w:rPr>
                <w:rFonts w:asciiTheme="minorHAnsi" w:hAnsiTheme="minorHAnsi" w:cstheme="minorHAnsi"/>
              </w:rPr>
              <w:t xml:space="preserve"> demonstrate how this approach has been successfully applied in comparable studies.</w:t>
            </w:r>
          </w:p>
          <w:p w14:paraId="1D9ED7E7" w14:textId="0DD2D5E1" w:rsidR="00D64787" w:rsidRPr="00CB09DC" w:rsidRDefault="32BF0973" w:rsidP="16B19B48">
            <w:pPr>
              <w:spacing w:before="11" w:after="0"/>
              <w:jc w:val="both"/>
              <w:rPr>
                <w:rFonts w:asciiTheme="minorHAnsi" w:hAnsiTheme="minorHAnsi" w:cstheme="minorBidi"/>
              </w:rPr>
            </w:pPr>
            <w:r w:rsidRPr="68A0EAF3">
              <w:rPr>
                <w:rFonts w:asciiTheme="minorHAnsi" w:hAnsiTheme="minorHAnsi" w:cstheme="minorBidi"/>
              </w:rPr>
              <w:t xml:space="preserve"> </w:t>
            </w:r>
          </w:p>
        </w:tc>
      </w:tr>
      <w:tr w:rsidR="00D64787" w14:paraId="037292C1" w14:textId="77777777" w:rsidTr="1C041335">
        <w:trPr>
          <w:trHeight w:val="3195"/>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75561BBA" w14:textId="77777777" w:rsidR="00D64787" w:rsidRDefault="00D64787">
            <w:pPr>
              <w:pStyle w:val="ListParagraph"/>
              <w:ind w:left="765"/>
              <w:rPr>
                <w:b/>
                <w:bCs/>
                <w:lang w:val="en-IE"/>
              </w:rPr>
            </w:pPr>
          </w:p>
        </w:tc>
      </w:tr>
      <w:tr w:rsidR="004C2A49" w:rsidRPr="00CB09DC" w14:paraId="1E91CFBF"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1D79FC13" w14:textId="42B9F04E" w:rsidR="004C2A49" w:rsidRPr="00684915" w:rsidRDefault="004C2A49" w:rsidP="004C2A49">
            <w:pPr>
              <w:spacing w:before="11"/>
              <w:rPr>
                <w:rFonts w:asciiTheme="minorHAnsi" w:hAnsiTheme="minorHAnsi" w:cstheme="minorHAnsi"/>
                <w:b/>
                <w:bCs/>
              </w:rPr>
            </w:pPr>
            <w:r w:rsidRPr="00684915">
              <w:rPr>
                <w:rFonts w:asciiTheme="minorHAnsi" w:hAnsiTheme="minorHAnsi" w:cstheme="minorHAnsi"/>
                <w:b/>
                <w:bCs/>
              </w:rPr>
              <w:t>B5</w:t>
            </w:r>
          </w:p>
        </w:tc>
        <w:tc>
          <w:tcPr>
            <w:tcW w:w="8460" w:type="dxa"/>
            <w:tcBorders>
              <w:top w:val="nil"/>
              <w:left w:val="single" w:sz="8" w:space="0" w:color="auto"/>
              <w:bottom w:val="single" w:sz="8" w:space="0" w:color="auto"/>
              <w:right w:val="single" w:sz="8" w:space="0" w:color="auto"/>
            </w:tcBorders>
            <w:tcMar>
              <w:left w:w="108" w:type="dxa"/>
              <w:right w:w="108" w:type="dxa"/>
            </w:tcMar>
          </w:tcPr>
          <w:p w14:paraId="052CC42E" w14:textId="1F609563" w:rsidR="004C2A49" w:rsidRPr="00F314D8" w:rsidRDefault="004C2A49" w:rsidP="00B3074B">
            <w:pPr>
              <w:spacing w:before="11" w:after="0"/>
              <w:rPr>
                <w:rFonts w:asciiTheme="minorHAnsi" w:hAnsiTheme="minorHAnsi" w:cstheme="minorHAnsi"/>
                <w:b/>
                <w:bCs/>
              </w:rPr>
            </w:pPr>
            <w:r w:rsidRPr="00F314D8">
              <w:rPr>
                <w:rFonts w:asciiTheme="minorHAnsi" w:hAnsiTheme="minorHAnsi" w:cstheme="minorHAnsi"/>
                <w:b/>
                <w:bCs/>
              </w:rPr>
              <w:t xml:space="preserve">Analytical </w:t>
            </w:r>
            <w:r>
              <w:rPr>
                <w:rFonts w:asciiTheme="minorHAnsi" w:hAnsiTheme="minorHAnsi" w:cstheme="minorHAnsi"/>
                <w:b/>
                <w:bCs/>
              </w:rPr>
              <w:t>&amp;</w:t>
            </w:r>
            <w:r w:rsidRPr="00F314D8">
              <w:rPr>
                <w:rFonts w:asciiTheme="minorHAnsi" w:hAnsiTheme="minorHAnsi" w:cstheme="minorHAnsi"/>
                <w:b/>
                <w:bCs/>
              </w:rPr>
              <w:t xml:space="preserve"> </w:t>
            </w:r>
            <w:r>
              <w:rPr>
                <w:rFonts w:asciiTheme="minorHAnsi" w:hAnsiTheme="minorHAnsi" w:cstheme="minorHAnsi"/>
                <w:b/>
                <w:bCs/>
              </w:rPr>
              <w:t>I</w:t>
            </w:r>
            <w:r w:rsidRPr="00F314D8">
              <w:rPr>
                <w:rFonts w:asciiTheme="minorHAnsi" w:hAnsiTheme="minorHAnsi" w:cstheme="minorHAnsi"/>
                <w:b/>
                <w:bCs/>
              </w:rPr>
              <w:t xml:space="preserve">nsight </w:t>
            </w:r>
            <w:r>
              <w:rPr>
                <w:rFonts w:asciiTheme="minorHAnsi" w:hAnsiTheme="minorHAnsi" w:cstheme="minorHAnsi"/>
                <w:b/>
                <w:bCs/>
              </w:rPr>
              <w:t>C</w:t>
            </w:r>
            <w:r w:rsidRPr="00F314D8">
              <w:rPr>
                <w:rFonts w:asciiTheme="minorHAnsi" w:hAnsiTheme="minorHAnsi" w:cstheme="minorHAnsi"/>
                <w:b/>
                <w:bCs/>
              </w:rPr>
              <w:t>apability</w:t>
            </w:r>
            <w:r w:rsidR="00B3074B">
              <w:rPr>
                <w:rFonts w:asciiTheme="minorHAnsi" w:hAnsiTheme="minorHAnsi" w:cstheme="minorHAnsi"/>
                <w:b/>
                <w:bCs/>
              </w:rPr>
              <w:br/>
            </w:r>
          </w:p>
          <w:p w14:paraId="3EF8FAF8" w14:textId="77777777" w:rsidR="00850A5B" w:rsidRPr="00BE63A8" w:rsidRDefault="00850A5B" w:rsidP="00B3074B">
            <w:pPr>
              <w:spacing w:before="11" w:after="0"/>
              <w:rPr>
                <w:rFonts w:asciiTheme="minorHAnsi" w:hAnsiTheme="minorHAnsi" w:cstheme="minorHAnsi"/>
                <w:lang w:val="en-GB"/>
              </w:rPr>
            </w:pPr>
            <w:r w:rsidRPr="00BE63A8">
              <w:rPr>
                <w:rFonts w:asciiTheme="minorHAnsi" w:hAnsiTheme="minorHAnsi" w:cstheme="minorHAnsi"/>
                <w:lang w:val="en-GB"/>
              </w:rPr>
              <w:t>Outline your organisation’s capabilities in analysis and insight development within a brand tracking and insights service context, including trend analysis, segmentation, and identification of key drivers. Describe your approach to translating complex datasets into clear, actionable insights to support strategic decision-making</w:t>
            </w:r>
          </w:p>
          <w:p w14:paraId="213F905C" w14:textId="745EF186" w:rsidR="004C2A49" w:rsidRPr="00CB09DC" w:rsidRDefault="004C2A49" w:rsidP="004C2A49">
            <w:pPr>
              <w:spacing w:before="11" w:after="0"/>
              <w:jc w:val="both"/>
              <w:rPr>
                <w:rFonts w:asciiTheme="minorHAnsi" w:hAnsiTheme="minorHAnsi" w:cstheme="minorHAnsi"/>
              </w:rPr>
            </w:pPr>
          </w:p>
        </w:tc>
      </w:tr>
      <w:tr w:rsidR="004C2A49" w14:paraId="36A1F34E" w14:textId="77777777" w:rsidTr="1C041335">
        <w:trPr>
          <w:trHeight w:val="3195"/>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0D8788C1" w14:textId="77777777" w:rsidR="004C2A49" w:rsidRDefault="004C2A49" w:rsidP="004C2A49">
            <w:pPr>
              <w:pStyle w:val="ListParagraph"/>
              <w:ind w:left="765"/>
              <w:rPr>
                <w:b/>
                <w:bCs/>
                <w:lang w:val="en-IE"/>
              </w:rPr>
            </w:pPr>
          </w:p>
          <w:p w14:paraId="4BF9112F" w14:textId="77777777" w:rsidR="00281CDD" w:rsidRDefault="00281CDD" w:rsidP="004C2A49">
            <w:pPr>
              <w:pStyle w:val="ListParagraph"/>
              <w:ind w:left="765"/>
              <w:rPr>
                <w:b/>
                <w:bCs/>
                <w:lang w:val="en-IE"/>
              </w:rPr>
            </w:pPr>
          </w:p>
          <w:p w14:paraId="1E2EBABB" w14:textId="77777777" w:rsidR="00281CDD" w:rsidRDefault="00281CDD" w:rsidP="004C2A49">
            <w:pPr>
              <w:pStyle w:val="ListParagraph"/>
              <w:ind w:left="765"/>
              <w:rPr>
                <w:b/>
                <w:bCs/>
                <w:lang w:val="en-IE"/>
              </w:rPr>
            </w:pPr>
          </w:p>
          <w:p w14:paraId="7FBE2604" w14:textId="77777777" w:rsidR="00281CDD" w:rsidRDefault="00281CDD" w:rsidP="004C2A49">
            <w:pPr>
              <w:pStyle w:val="ListParagraph"/>
              <w:ind w:left="765"/>
              <w:rPr>
                <w:b/>
                <w:bCs/>
                <w:lang w:val="en-IE"/>
              </w:rPr>
            </w:pPr>
          </w:p>
          <w:p w14:paraId="7AC7D07B" w14:textId="77777777" w:rsidR="00281CDD" w:rsidRDefault="00281CDD" w:rsidP="004C2A49">
            <w:pPr>
              <w:pStyle w:val="ListParagraph"/>
              <w:ind w:left="765"/>
              <w:rPr>
                <w:b/>
                <w:bCs/>
                <w:lang w:val="en-IE"/>
              </w:rPr>
            </w:pPr>
          </w:p>
          <w:p w14:paraId="3A8E45BA" w14:textId="77777777" w:rsidR="00281CDD" w:rsidRDefault="00281CDD" w:rsidP="004C2A49">
            <w:pPr>
              <w:pStyle w:val="ListParagraph"/>
              <w:ind w:left="765"/>
              <w:rPr>
                <w:b/>
                <w:bCs/>
                <w:lang w:val="en-IE"/>
              </w:rPr>
            </w:pPr>
          </w:p>
          <w:p w14:paraId="031F8304" w14:textId="77777777" w:rsidR="00281CDD" w:rsidRDefault="00281CDD" w:rsidP="004C2A49">
            <w:pPr>
              <w:pStyle w:val="ListParagraph"/>
              <w:ind w:left="765"/>
              <w:rPr>
                <w:b/>
                <w:bCs/>
                <w:lang w:val="en-IE"/>
              </w:rPr>
            </w:pPr>
          </w:p>
          <w:p w14:paraId="5ECD1B99" w14:textId="77777777" w:rsidR="00281CDD" w:rsidRDefault="00281CDD" w:rsidP="004C2A49">
            <w:pPr>
              <w:pStyle w:val="ListParagraph"/>
              <w:ind w:left="765"/>
              <w:rPr>
                <w:b/>
                <w:bCs/>
                <w:lang w:val="en-IE"/>
              </w:rPr>
            </w:pPr>
          </w:p>
          <w:p w14:paraId="47D8FC52" w14:textId="77777777" w:rsidR="00281CDD" w:rsidRDefault="00281CDD" w:rsidP="004C2A49">
            <w:pPr>
              <w:pStyle w:val="ListParagraph"/>
              <w:ind w:left="765"/>
              <w:rPr>
                <w:b/>
                <w:bCs/>
                <w:lang w:val="en-IE"/>
              </w:rPr>
            </w:pPr>
          </w:p>
          <w:p w14:paraId="4CFC8F81" w14:textId="77777777" w:rsidR="00281CDD" w:rsidRDefault="00281CDD" w:rsidP="004C2A49">
            <w:pPr>
              <w:pStyle w:val="ListParagraph"/>
              <w:ind w:left="765"/>
              <w:rPr>
                <w:b/>
                <w:bCs/>
                <w:lang w:val="en-IE"/>
              </w:rPr>
            </w:pPr>
          </w:p>
          <w:p w14:paraId="58E46186" w14:textId="77777777" w:rsidR="00281CDD" w:rsidRDefault="00281CDD" w:rsidP="004C2A49">
            <w:pPr>
              <w:pStyle w:val="ListParagraph"/>
              <w:ind w:left="765"/>
              <w:rPr>
                <w:b/>
                <w:bCs/>
                <w:lang w:val="en-IE"/>
              </w:rPr>
            </w:pPr>
          </w:p>
          <w:p w14:paraId="1F35E08B" w14:textId="77777777" w:rsidR="00281CDD" w:rsidRDefault="00281CDD" w:rsidP="004C2A49">
            <w:pPr>
              <w:pStyle w:val="ListParagraph"/>
              <w:ind w:left="765"/>
              <w:rPr>
                <w:b/>
                <w:bCs/>
                <w:lang w:val="en-IE"/>
              </w:rPr>
            </w:pPr>
          </w:p>
          <w:p w14:paraId="59AF3AC3" w14:textId="77777777" w:rsidR="00281CDD" w:rsidRDefault="00281CDD" w:rsidP="004C2A49">
            <w:pPr>
              <w:pStyle w:val="ListParagraph"/>
              <w:ind w:left="765"/>
              <w:rPr>
                <w:b/>
                <w:bCs/>
                <w:lang w:val="en-IE"/>
              </w:rPr>
            </w:pPr>
          </w:p>
          <w:p w14:paraId="4ABAC842" w14:textId="77777777" w:rsidR="00281CDD" w:rsidRDefault="00281CDD" w:rsidP="004C2A49">
            <w:pPr>
              <w:pStyle w:val="ListParagraph"/>
              <w:ind w:left="765"/>
              <w:rPr>
                <w:b/>
                <w:bCs/>
                <w:lang w:val="en-IE"/>
              </w:rPr>
            </w:pPr>
          </w:p>
          <w:p w14:paraId="5ADBA050" w14:textId="77777777" w:rsidR="00281CDD" w:rsidRPr="006C4971" w:rsidRDefault="00281CDD" w:rsidP="006C4971">
            <w:pPr>
              <w:rPr>
                <w:b/>
                <w:bCs/>
              </w:rPr>
            </w:pPr>
          </w:p>
        </w:tc>
      </w:tr>
    </w:tbl>
    <w:p w14:paraId="5E592A6C" w14:textId="77777777" w:rsidR="007F4D81" w:rsidRDefault="007F4D81" w:rsidP="00B4295F">
      <w:pPr>
        <w:widowControl w:val="0"/>
        <w:autoSpaceDE w:val="0"/>
        <w:autoSpaceDN w:val="0"/>
        <w:adjustRightInd w:val="0"/>
        <w:spacing w:before="11"/>
      </w:pPr>
    </w:p>
    <w:tbl>
      <w:tblPr>
        <w:tblStyle w:val="TableGrid"/>
        <w:tblW w:w="9015" w:type="dxa"/>
        <w:tblLayout w:type="fixed"/>
        <w:tblLook w:val="04A0" w:firstRow="1" w:lastRow="0" w:firstColumn="1" w:lastColumn="0" w:noHBand="0" w:noVBand="1"/>
      </w:tblPr>
      <w:tblGrid>
        <w:gridCol w:w="555"/>
        <w:gridCol w:w="8460"/>
      </w:tblGrid>
      <w:tr w:rsidR="00281CDD" w:rsidRPr="00CB09DC" w14:paraId="6E0C6929" w14:textId="77777777" w:rsidTr="68A0EAF3">
        <w:trPr>
          <w:trHeight w:val="300"/>
        </w:trPr>
        <w:tc>
          <w:tcPr>
            <w:tcW w:w="555" w:type="dxa"/>
            <w:tcBorders>
              <w:top w:val="single" w:sz="4" w:space="0" w:color="auto"/>
              <w:left w:val="single" w:sz="4" w:space="0" w:color="auto"/>
              <w:bottom w:val="single" w:sz="4" w:space="0" w:color="auto"/>
              <w:right w:val="single" w:sz="8" w:space="0" w:color="auto"/>
            </w:tcBorders>
            <w:tcMar>
              <w:left w:w="108" w:type="dxa"/>
              <w:right w:w="108" w:type="dxa"/>
            </w:tcMar>
          </w:tcPr>
          <w:p w14:paraId="797C9C4C" w14:textId="38E4CBF3" w:rsidR="00281CDD" w:rsidRPr="00684915" w:rsidRDefault="00281CDD" w:rsidP="00B3074B">
            <w:pPr>
              <w:spacing w:before="11"/>
              <w:rPr>
                <w:rFonts w:asciiTheme="minorHAnsi" w:hAnsiTheme="minorHAnsi" w:cstheme="minorHAnsi"/>
                <w:b/>
                <w:bCs/>
              </w:rPr>
            </w:pPr>
            <w:r w:rsidRPr="00684915">
              <w:rPr>
                <w:rFonts w:asciiTheme="minorHAnsi" w:hAnsiTheme="minorHAnsi" w:cstheme="minorHAnsi"/>
                <w:b/>
                <w:bCs/>
              </w:rPr>
              <w:t>B6</w:t>
            </w:r>
          </w:p>
        </w:tc>
        <w:tc>
          <w:tcPr>
            <w:tcW w:w="8460" w:type="dxa"/>
            <w:tcBorders>
              <w:top w:val="single" w:sz="4" w:space="0" w:color="auto"/>
              <w:left w:val="single" w:sz="8" w:space="0" w:color="auto"/>
              <w:bottom w:val="single" w:sz="4" w:space="0" w:color="auto"/>
              <w:right w:val="single" w:sz="4" w:space="0" w:color="auto"/>
            </w:tcBorders>
            <w:tcMar>
              <w:left w:w="108" w:type="dxa"/>
              <w:right w:w="108" w:type="dxa"/>
            </w:tcMar>
          </w:tcPr>
          <w:p w14:paraId="5350A9EE" w14:textId="574FB2D5" w:rsidR="00281CDD" w:rsidRPr="00014DF1" w:rsidRDefault="00281CDD" w:rsidP="00B3074B">
            <w:pPr>
              <w:spacing w:before="11" w:after="0"/>
              <w:rPr>
                <w:rFonts w:asciiTheme="minorHAnsi" w:hAnsiTheme="minorHAnsi" w:cstheme="minorHAnsi"/>
                <w:b/>
                <w:bCs/>
              </w:rPr>
            </w:pPr>
            <w:r w:rsidRPr="00014DF1">
              <w:rPr>
                <w:rFonts w:asciiTheme="minorHAnsi" w:hAnsiTheme="minorHAnsi" w:cstheme="minorHAnsi"/>
                <w:b/>
                <w:bCs/>
              </w:rPr>
              <w:t>Resources, Capacity &amp; Fieldwork Quality Assurance</w:t>
            </w:r>
            <w:r w:rsidR="00B3074B">
              <w:rPr>
                <w:rFonts w:asciiTheme="minorHAnsi" w:hAnsiTheme="minorHAnsi" w:cstheme="minorHAnsi"/>
                <w:b/>
                <w:bCs/>
              </w:rPr>
              <w:br/>
            </w:r>
          </w:p>
          <w:p w14:paraId="5893DEBC" w14:textId="78B4B901" w:rsidR="00281CDD" w:rsidRPr="00BE63A8" w:rsidRDefault="00D57486" w:rsidP="00B3074B">
            <w:pPr>
              <w:spacing w:before="11" w:after="0"/>
              <w:rPr>
                <w:rFonts w:asciiTheme="minorHAnsi" w:hAnsiTheme="minorHAnsi" w:cstheme="minorBidi"/>
              </w:rPr>
            </w:pPr>
            <w:r w:rsidRPr="00BE63A8">
              <w:rPr>
                <w:rFonts w:asciiTheme="minorHAnsi" w:eastAsia="Times New Roman" w:hAnsiTheme="minorHAnsi" w:cstheme="minorBidi"/>
                <w:color w:val="000000" w:themeColor="text1"/>
                <w:lang w:eastAsia="en-IE"/>
              </w:rPr>
              <w:t xml:space="preserve">We intend to run the next wave of the tracking study in early November 2026, with fieldwork repeated annually at the same time to ensure methodological consistency and robust year-on-year comparison. Please confirm your organisation’s capacity to deliver this study each year in early November, with reporting provided in advance of </w:t>
            </w:r>
            <w:r w:rsidR="005921A7" w:rsidRPr="00BE63A8">
              <w:rPr>
                <w:rFonts w:asciiTheme="minorHAnsi" w:eastAsia="Times New Roman" w:hAnsiTheme="minorHAnsi" w:cstheme="minorBidi"/>
                <w:color w:val="000000" w:themeColor="text1"/>
                <w:lang w:eastAsia="en-IE"/>
              </w:rPr>
              <w:t>Christmas.</w:t>
            </w:r>
            <w:r w:rsidR="70A72A61" w:rsidRPr="00BE63A8">
              <w:rPr>
                <w:rFonts w:asciiTheme="minorHAnsi" w:hAnsiTheme="minorHAnsi" w:cstheme="minorBidi"/>
              </w:rPr>
              <w:t xml:space="preserve"> Your response should include details of fieldwork management, sampling controls, weighting approaches and data quality assurance processes to ensure consistent and comparable results year</w:t>
            </w:r>
            <w:r w:rsidR="00913A11">
              <w:rPr>
                <w:rFonts w:asciiTheme="minorHAnsi" w:hAnsiTheme="minorHAnsi" w:cstheme="minorBidi"/>
              </w:rPr>
              <w:t>-</w:t>
            </w:r>
            <w:r w:rsidR="70A72A61" w:rsidRPr="00BE63A8">
              <w:rPr>
                <w:rFonts w:asciiTheme="minorHAnsi" w:hAnsiTheme="minorHAnsi" w:cstheme="minorBidi"/>
              </w:rPr>
              <w:t>on</w:t>
            </w:r>
            <w:r w:rsidR="00913A11">
              <w:rPr>
                <w:rFonts w:asciiTheme="minorHAnsi" w:hAnsiTheme="minorHAnsi" w:cstheme="minorBidi"/>
              </w:rPr>
              <w:t>-</w:t>
            </w:r>
            <w:r w:rsidR="70A72A61" w:rsidRPr="00BE63A8">
              <w:rPr>
                <w:rFonts w:asciiTheme="minorHAnsi" w:hAnsiTheme="minorHAnsi" w:cstheme="minorBidi"/>
              </w:rPr>
              <w:t>year.</w:t>
            </w:r>
          </w:p>
          <w:p w14:paraId="4450E275" w14:textId="77777777" w:rsidR="00281CDD" w:rsidRPr="00CB09DC" w:rsidRDefault="00281CDD" w:rsidP="00B3074B">
            <w:pPr>
              <w:spacing w:before="11" w:after="0"/>
              <w:rPr>
                <w:rFonts w:asciiTheme="minorHAnsi" w:hAnsiTheme="minorHAnsi" w:cstheme="minorHAnsi"/>
              </w:rPr>
            </w:pPr>
          </w:p>
        </w:tc>
      </w:tr>
      <w:tr w:rsidR="00281CDD" w14:paraId="2CAD421C" w14:textId="77777777" w:rsidTr="68A0EAF3">
        <w:trPr>
          <w:trHeight w:val="3195"/>
        </w:trPr>
        <w:tc>
          <w:tcPr>
            <w:tcW w:w="9015" w:type="dxa"/>
            <w:gridSpan w:val="2"/>
            <w:tcBorders>
              <w:top w:val="single" w:sz="4"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6D2B2EBF" w14:textId="77777777" w:rsidR="00281CDD" w:rsidRDefault="00281CDD">
            <w:pPr>
              <w:pStyle w:val="ListParagraph"/>
              <w:ind w:left="765"/>
              <w:rPr>
                <w:b/>
                <w:bCs/>
                <w:lang w:val="en-IE"/>
              </w:rPr>
            </w:pPr>
          </w:p>
        </w:tc>
      </w:tr>
    </w:tbl>
    <w:p w14:paraId="32D43BAC" w14:textId="77777777" w:rsidR="007F4D81" w:rsidRDefault="007F4D81" w:rsidP="00B4295F">
      <w:pPr>
        <w:widowControl w:val="0"/>
        <w:autoSpaceDE w:val="0"/>
        <w:autoSpaceDN w:val="0"/>
        <w:adjustRightInd w:val="0"/>
        <w:spacing w:before="11"/>
      </w:pPr>
    </w:p>
    <w:tbl>
      <w:tblPr>
        <w:tblStyle w:val="TableGrid"/>
        <w:tblW w:w="9015" w:type="dxa"/>
        <w:tblLayout w:type="fixed"/>
        <w:tblLook w:val="04A0" w:firstRow="1" w:lastRow="0" w:firstColumn="1" w:lastColumn="0" w:noHBand="0" w:noVBand="1"/>
      </w:tblPr>
      <w:tblGrid>
        <w:gridCol w:w="555"/>
        <w:gridCol w:w="8460"/>
      </w:tblGrid>
      <w:tr w:rsidR="00B4295F" w14:paraId="57D582B3" w14:textId="77777777" w:rsidTr="1C041335">
        <w:trPr>
          <w:trHeight w:val="885"/>
        </w:trPr>
        <w:tc>
          <w:tcPr>
            <w:tcW w:w="9015" w:type="dxa"/>
            <w:gridSpan w:val="2"/>
            <w:tcBorders>
              <w:top w:val="single" w:sz="8" w:space="0" w:color="auto"/>
              <w:left w:val="single" w:sz="8" w:space="0" w:color="auto"/>
              <w:bottom w:val="single" w:sz="8" w:space="0" w:color="auto"/>
              <w:right w:val="single" w:sz="8" w:space="0" w:color="auto"/>
            </w:tcBorders>
            <w:shd w:val="clear" w:color="auto" w:fill="1F497D" w:themeFill="text2"/>
            <w:tcMar>
              <w:left w:w="108" w:type="dxa"/>
              <w:right w:w="108" w:type="dxa"/>
            </w:tcMar>
          </w:tcPr>
          <w:p w14:paraId="2A5F2328" w14:textId="77777777" w:rsidR="00B4295F" w:rsidRPr="001C6ACB" w:rsidRDefault="00B4295F">
            <w:pPr>
              <w:tabs>
                <w:tab w:val="left" w:pos="567"/>
              </w:tabs>
              <w:spacing w:before="11" w:after="0"/>
              <w:jc w:val="center"/>
              <w:rPr>
                <w:b/>
                <w:bCs/>
                <w:i/>
                <w:iCs/>
                <w:color w:val="FFFFFF" w:themeColor="background1"/>
                <w:sz w:val="24"/>
                <w:szCs w:val="24"/>
              </w:rPr>
            </w:pPr>
            <w:r w:rsidRPr="001C6ACB">
              <w:rPr>
                <w:b/>
                <w:bCs/>
                <w:i/>
                <w:iCs/>
                <w:color w:val="FFFFFF" w:themeColor="background1"/>
                <w:sz w:val="24"/>
                <w:szCs w:val="24"/>
              </w:rPr>
              <w:t xml:space="preserve"> </w:t>
            </w:r>
          </w:p>
          <w:p w14:paraId="5823287F" w14:textId="36C062DA" w:rsidR="00B4295F" w:rsidRDefault="0096251B">
            <w:pPr>
              <w:spacing w:before="11"/>
              <w:jc w:val="center"/>
              <w:rPr>
                <w:b/>
                <w:bCs/>
                <w:color w:val="000000" w:themeColor="text1"/>
              </w:rPr>
            </w:pPr>
            <w:r w:rsidRPr="001C6ACB">
              <w:rPr>
                <w:b/>
                <w:bCs/>
                <w:color w:val="FFFFFF" w:themeColor="background1"/>
                <w:sz w:val="24"/>
                <w:szCs w:val="24"/>
              </w:rPr>
              <w:t>C</w:t>
            </w:r>
            <w:r w:rsidR="00B4295F" w:rsidRPr="001C6ACB">
              <w:rPr>
                <w:b/>
                <w:bCs/>
                <w:color w:val="FFFFFF" w:themeColor="background1"/>
                <w:sz w:val="24"/>
                <w:szCs w:val="24"/>
              </w:rPr>
              <w:t xml:space="preserve">. </w:t>
            </w:r>
            <w:r w:rsidRPr="001C6ACB">
              <w:rPr>
                <w:rFonts w:asciiTheme="minorHAnsi" w:hAnsiTheme="minorHAnsi" w:cstheme="minorHAnsi"/>
                <w:b/>
                <w:bCs/>
                <w:color w:val="FFFFFF" w:themeColor="background1"/>
                <w:sz w:val="24"/>
                <w:szCs w:val="24"/>
              </w:rPr>
              <w:t xml:space="preserve">Proposed </w:t>
            </w:r>
            <w:r w:rsidR="00D011C6">
              <w:rPr>
                <w:rFonts w:asciiTheme="minorHAnsi" w:hAnsiTheme="minorHAnsi" w:cstheme="minorHAnsi"/>
                <w:b/>
                <w:bCs/>
                <w:color w:val="FFFFFF" w:themeColor="background1"/>
                <w:sz w:val="24"/>
                <w:szCs w:val="24"/>
              </w:rPr>
              <w:t>A</w:t>
            </w:r>
            <w:r w:rsidRPr="001C6ACB">
              <w:rPr>
                <w:rFonts w:asciiTheme="minorHAnsi" w:hAnsiTheme="minorHAnsi" w:cstheme="minorHAnsi"/>
                <w:b/>
                <w:bCs/>
                <w:color w:val="FFFFFF" w:themeColor="background1"/>
                <w:sz w:val="24"/>
                <w:szCs w:val="24"/>
              </w:rPr>
              <w:t xml:space="preserve">pproach </w:t>
            </w:r>
            <w:r w:rsidR="00D011C6">
              <w:rPr>
                <w:rFonts w:asciiTheme="minorHAnsi" w:hAnsiTheme="minorHAnsi" w:cstheme="minorHAnsi"/>
                <w:b/>
                <w:bCs/>
                <w:color w:val="FFFFFF" w:themeColor="background1"/>
                <w:sz w:val="24"/>
                <w:szCs w:val="24"/>
              </w:rPr>
              <w:t>&amp; M</w:t>
            </w:r>
            <w:r w:rsidRPr="001C6ACB">
              <w:rPr>
                <w:rFonts w:asciiTheme="minorHAnsi" w:hAnsiTheme="minorHAnsi" w:cstheme="minorHAnsi"/>
                <w:b/>
                <w:bCs/>
                <w:color w:val="FFFFFF" w:themeColor="background1"/>
                <w:sz w:val="24"/>
                <w:szCs w:val="24"/>
              </w:rPr>
              <w:t xml:space="preserve">ethodology, including </w:t>
            </w:r>
            <w:r w:rsidR="00D011C6">
              <w:rPr>
                <w:rFonts w:asciiTheme="minorHAnsi" w:hAnsiTheme="minorHAnsi" w:cstheme="minorHAnsi"/>
                <w:b/>
                <w:bCs/>
                <w:color w:val="FFFFFF" w:themeColor="background1"/>
                <w:sz w:val="24"/>
                <w:szCs w:val="24"/>
              </w:rPr>
              <w:t>P</w:t>
            </w:r>
            <w:r w:rsidRPr="001C6ACB">
              <w:rPr>
                <w:rFonts w:asciiTheme="minorHAnsi" w:hAnsiTheme="minorHAnsi" w:cstheme="minorHAnsi"/>
                <w:b/>
                <w:bCs/>
                <w:color w:val="FFFFFF" w:themeColor="background1"/>
                <w:sz w:val="24"/>
                <w:szCs w:val="24"/>
              </w:rPr>
              <w:t xml:space="preserve">roject </w:t>
            </w:r>
            <w:r w:rsidR="00D011C6">
              <w:rPr>
                <w:rFonts w:asciiTheme="minorHAnsi" w:hAnsiTheme="minorHAnsi" w:cstheme="minorHAnsi"/>
                <w:b/>
                <w:bCs/>
                <w:color w:val="FFFFFF" w:themeColor="background1"/>
                <w:sz w:val="24"/>
                <w:szCs w:val="24"/>
              </w:rPr>
              <w:t>M</w:t>
            </w:r>
            <w:r w:rsidRPr="001C6ACB">
              <w:rPr>
                <w:rFonts w:asciiTheme="minorHAnsi" w:hAnsiTheme="minorHAnsi" w:cstheme="minorHAnsi"/>
                <w:b/>
                <w:bCs/>
                <w:color w:val="FFFFFF" w:themeColor="background1"/>
                <w:sz w:val="24"/>
                <w:szCs w:val="24"/>
              </w:rPr>
              <w:t>anagement</w:t>
            </w:r>
            <w:r w:rsidRPr="0096251B">
              <w:rPr>
                <w:b/>
                <w:bCs/>
                <w:color w:val="FFFFFF" w:themeColor="background1"/>
              </w:rPr>
              <w:t xml:space="preserve"> </w:t>
            </w:r>
            <w:r w:rsidR="00171568">
              <w:rPr>
                <w:b/>
                <w:bCs/>
                <w:color w:val="FFFFFF" w:themeColor="background1"/>
              </w:rPr>
              <w:t>40%</w:t>
            </w:r>
          </w:p>
        </w:tc>
      </w:tr>
      <w:tr w:rsidR="00B4295F" w14:paraId="75ECD414"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50402D1" w14:textId="6CC8AB38" w:rsidR="00B4295F" w:rsidRDefault="00B4295F">
            <w:pPr>
              <w:spacing w:before="11"/>
              <w:jc w:val="center"/>
              <w:rPr>
                <w:b/>
                <w:bCs/>
                <w:sz w:val="16"/>
                <w:szCs w:val="16"/>
              </w:rPr>
            </w:pPr>
            <w:r w:rsidRPr="55B209D7">
              <w:rPr>
                <w:b/>
                <w:bCs/>
                <w:sz w:val="16"/>
                <w:szCs w:val="16"/>
              </w:rPr>
              <w:t>Provide clear details of your proposal in each respective Comment Box, expanding boxes a</w:t>
            </w:r>
            <w:r w:rsidR="0003777E">
              <w:rPr>
                <w:b/>
                <w:bCs/>
                <w:sz w:val="16"/>
                <w:szCs w:val="16"/>
              </w:rPr>
              <w:t>s</w:t>
            </w:r>
            <w:r w:rsidRPr="55B209D7">
              <w:rPr>
                <w:b/>
                <w:bCs/>
                <w:sz w:val="16"/>
                <w:szCs w:val="16"/>
              </w:rPr>
              <w:t xml:space="preserve"> required.</w:t>
            </w:r>
          </w:p>
        </w:tc>
      </w:tr>
      <w:tr w:rsidR="00B4295F" w:rsidRPr="00AB0734" w14:paraId="71F4088F"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19910066" w14:textId="77777777" w:rsidR="00B4295F" w:rsidRPr="00747CB8" w:rsidRDefault="00B4295F">
            <w:pPr>
              <w:spacing w:before="11"/>
              <w:rPr>
                <w:b/>
                <w:bCs/>
              </w:rPr>
            </w:pPr>
          </w:p>
          <w:p w14:paraId="6AC909B7" w14:textId="24481BA0" w:rsidR="00B4295F" w:rsidRPr="00684915" w:rsidRDefault="0096251B">
            <w:pPr>
              <w:spacing w:before="11"/>
              <w:rPr>
                <w:b/>
                <w:bCs/>
              </w:rPr>
            </w:pPr>
            <w:r w:rsidRPr="00684915">
              <w:rPr>
                <w:b/>
                <w:bCs/>
              </w:rPr>
              <w:t>C</w:t>
            </w:r>
            <w:r w:rsidR="00B4295F" w:rsidRPr="00684915">
              <w:rPr>
                <w:b/>
                <w:bCs/>
              </w:rPr>
              <w:t>1</w:t>
            </w:r>
          </w:p>
        </w:tc>
        <w:tc>
          <w:tcPr>
            <w:tcW w:w="8460" w:type="dxa"/>
            <w:tcBorders>
              <w:top w:val="nil"/>
              <w:left w:val="single" w:sz="8" w:space="0" w:color="auto"/>
              <w:bottom w:val="single" w:sz="8" w:space="0" w:color="auto"/>
              <w:right w:val="single" w:sz="8" w:space="0" w:color="auto"/>
            </w:tcBorders>
            <w:tcMar>
              <w:left w:w="108" w:type="dxa"/>
              <w:right w:w="108" w:type="dxa"/>
            </w:tcMar>
          </w:tcPr>
          <w:p w14:paraId="3D86A851" w14:textId="1859F8C4" w:rsidR="00B4295F" w:rsidRPr="00747CB8" w:rsidRDefault="7D48ABB2" w:rsidP="00747CB8">
            <w:pPr>
              <w:spacing w:before="11"/>
              <w:rPr>
                <w:b/>
                <w:bCs/>
              </w:rPr>
            </w:pPr>
            <w:r w:rsidRPr="1C041335">
              <w:rPr>
                <w:b/>
                <w:bCs/>
              </w:rPr>
              <w:t>Understanding of TU Dublin’s Requirements</w:t>
            </w:r>
            <w:r w:rsidR="00B3074B">
              <w:rPr>
                <w:b/>
                <w:bCs/>
              </w:rPr>
              <w:br/>
            </w:r>
            <w:r w:rsidR="1EBE9CAB">
              <w:br/>
            </w:r>
            <w:r w:rsidR="3F6531B8" w:rsidRPr="00BE63A8">
              <w:t>Demonst</w:t>
            </w:r>
            <w:r w:rsidR="00412F8E" w:rsidRPr="00BE63A8">
              <w:t>r</w:t>
            </w:r>
            <w:r w:rsidR="3F6531B8" w:rsidRPr="00BE63A8">
              <w:t xml:space="preserve">ate </w:t>
            </w:r>
            <w:r w:rsidRPr="00BE63A8">
              <w:t>your understanding of TU Dublin’s objectives for the annual brand tracking study</w:t>
            </w:r>
            <w:r w:rsidR="635C099B" w:rsidRPr="00BE63A8">
              <w:t xml:space="preserve"> and insights</w:t>
            </w:r>
            <w:r w:rsidR="23EE0074" w:rsidRPr="00BE63A8">
              <w:t xml:space="preserve"> service</w:t>
            </w:r>
            <w:r w:rsidRPr="00BE63A8">
              <w:t>, including how the research will support brand measurement, campaign evaluation, and strategic decision</w:t>
            </w:r>
            <w:r w:rsidR="1EBE9CAB" w:rsidRPr="0046474D">
              <w:noBreakHyphen/>
            </w:r>
            <w:r w:rsidRPr="00BE63A8">
              <w:t>making</w:t>
            </w:r>
            <w:r w:rsidR="006C5131" w:rsidRPr="00BE63A8">
              <w:t xml:space="preserve"> for the University</w:t>
            </w:r>
            <w:r w:rsidR="0095085C" w:rsidRPr="00BE63A8">
              <w:t>.</w:t>
            </w:r>
          </w:p>
        </w:tc>
      </w:tr>
      <w:tr w:rsidR="00B4295F" w14:paraId="015CCF3C" w14:textId="77777777" w:rsidTr="1C041335">
        <w:trPr>
          <w:trHeight w:val="3195"/>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2C26169B" w14:textId="77777777" w:rsidR="00B4295F" w:rsidRDefault="00B4295F">
            <w:pPr>
              <w:spacing w:before="11" w:after="0" w:line="240" w:lineRule="auto"/>
              <w:rPr>
                <w:b/>
                <w:bCs/>
                <w:sz w:val="18"/>
                <w:szCs w:val="18"/>
              </w:rPr>
            </w:pPr>
          </w:p>
          <w:p w14:paraId="4C3DFE97" w14:textId="77777777" w:rsidR="00B4295F" w:rsidRDefault="00B4295F">
            <w:pPr>
              <w:spacing w:before="11"/>
              <w:rPr>
                <w:b/>
                <w:bCs/>
                <w:color w:val="C4BC96" w:themeColor="background2" w:themeShade="BF"/>
              </w:rPr>
            </w:pPr>
          </w:p>
        </w:tc>
      </w:tr>
      <w:tr w:rsidR="00B4295F" w:rsidRPr="00D4017C" w14:paraId="2E4D0F11"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3215816C" w14:textId="7E386F91" w:rsidR="00B4295F" w:rsidRPr="00684915" w:rsidRDefault="00B4295F" w:rsidP="00D4017C">
            <w:pPr>
              <w:spacing w:before="11"/>
              <w:rPr>
                <w:rFonts w:asciiTheme="minorHAnsi" w:hAnsiTheme="minorHAnsi" w:cstheme="minorHAnsi"/>
                <w:b/>
                <w:bCs/>
              </w:rPr>
            </w:pPr>
            <w:r w:rsidRPr="00684915">
              <w:rPr>
                <w:rFonts w:asciiTheme="minorHAnsi" w:hAnsiTheme="minorHAnsi" w:cstheme="minorHAnsi"/>
                <w:b/>
                <w:bCs/>
              </w:rPr>
              <w:t xml:space="preserve"> </w:t>
            </w:r>
            <w:r w:rsidR="00D4017C" w:rsidRPr="00684915">
              <w:rPr>
                <w:rFonts w:asciiTheme="minorHAnsi" w:hAnsiTheme="minorHAnsi" w:cstheme="minorHAnsi"/>
                <w:b/>
                <w:bCs/>
              </w:rPr>
              <w:t>C2</w:t>
            </w:r>
          </w:p>
        </w:tc>
        <w:tc>
          <w:tcPr>
            <w:tcW w:w="8460" w:type="dxa"/>
            <w:tcBorders>
              <w:top w:val="single" w:sz="8" w:space="0" w:color="auto"/>
              <w:left w:val="single" w:sz="8" w:space="0" w:color="auto"/>
              <w:bottom w:val="single" w:sz="8" w:space="0" w:color="auto"/>
              <w:right w:val="single" w:sz="8" w:space="0" w:color="auto"/>
            </w:tcBorders>
            <w:tcMar>
              <w:left w:w="108" w:type="dxa"/>
              <w:right w:w="108" w:type="dxa"/>
            </w:tcMar>
          </w:tcPr>
          <w:p w14:paraId="44691B43" w14:textId="1EF70959" w:rsidR="002D32E0" w:rsidRPr="00B767C5" w:rsidRDefault="2A61D50C" w:rsidP="002D32E0">
            <w:pPr>
              <w:spacing w:before="11" w:after="0"/>
              <w:rPr>
                <w:rFonts w:asciiTheme="minorHAnsi" w:hAnsiTheme="minorHAnsi" w:cstheme="minorHAnsi"/>
              </w:rPr>
            </w:pPr>
            <w:r w:rsidRPr="00B767C5">
              <w:rPr>
                <w:rFonts w:asciiTheme="minorHAnsi" w:hAnsiTheme="minorHAnsi" w:cstheme="minorHAnsi"/>
                <w:b/>
                <w:bCs/>
                <w:lang w:val="en-GB"/>
              </w:rPr>
              <w:t>Overall Methodology and Approach to Brand Tracking Services</w:t>
            </w:r>
            <w:r w:rsidR="209DD89E" w:rsidRPr="00B767C5">
              <w:rPr>
                <w:rFonts w:asciiTheme="minorHAnsi" w:hAnsiTheme="minorHAnsi" w:cstheme="minorHAnsi"/>
              </w:rPr>
              <w:br/>
            </w:r>
          </w:p>
          <w:p w14:paraId="57BB415B" w14:textId="0976C047" w:rsidR="56758D95" w:rsidRPr="00B767C5" w:rsidRDefault="56758D95" w:rsidP="00A1326C">
            <w:pPr>
              <w:spacing w:before="11" w:after="0"/>
              <w:rPr>
                <w:rFonts w:asciiTheme="minorHAnsi" w:hAnsiTheme="minorHAnsi" w:cstheme="minorHAnsi"/>
                <w:lang w:val="en-GB"/>
              </w:rPr>
            </w:pPr>
            <w:r w:rsidRPr="00B767C5">
              <w:rPr>
                <w:rFonts w:asciiTheme="minorHAnsi" w:hAnsiTheme="minorHAnsi" w:cstheme="minorHAnsi"/>
                <w:lang w:val="en-GB"/>
              </w:rPr>
              <w:t>Describe your proposed methodology for delivering TU Dublin's annual Brand Tracking &amp; Insights Service. Your response should demonstrate how your approach will provide robust, reliable and actionable insight while meeting the objectives set out in the Programme of Requirements.</w:t>
            </w:r>
          </w:p>
          <w:p w14:paraId="7FCBA8CE" w14:textId="6D905E35" w:rsidR="56758D95" w:rsidRPr="00B767C5" w:rsidRDefault="56758D95" w:rsidP="00A1326C">
            <w:pPr>
              <w:spacing w:before="11" w:after="0"/>
              <w:rPr>
                <w:rFonts w:asciiTheme="minorHAnsi" w:hAnsiTheme="minorHAnsi" w:cstheme="minorHAnsi"/>
                <w:lang w:val="en-GB"/>
              </w:rPr>
            </w:pPr>
            <w:r w:rsidRPr="00B767C5">
              <w:rPr>
                <w:rFonts w:asciiTheme="minorHAnsi" w:hAnsiTheme="minorHAnsi" w:cstheme="minorHAnsi"/>
                <w:lang w:val="en-GB"/>
              </w:rPr>
              <w:t>Your response should include:</w:t>
            </w:r>
          </w:p>
          <w:p w14:paraId="30C36F60" w14:textId="515C6403" w:rsidR="56758D95" w:rsidRPr="00B767C5" w:rsidRDefault="56758D95" w:rsidP="00A1326C">
            <w:pPr>
              <w:pStyle w:val="ListParagraph"/>
              <w:numPr>
                <w:ilvl w:val="0"/>
                <w:numId w:val="1"/>
              </w:numPr>
              <w:tabs>
                <w:tab w:val="left" w:pos="0"/>
                <w:tab w:val="left" w:pos="720"/>
              </w:tabs>
              <w:spacing w:before="11" w:line="276" w:lineRule="auto"/>
              <w:rPr>
                <w:rFonts w:asciiTheme="minorHAnsi" w:hAnsiTheme="minorHAnsi" w:cstheme="minorHAnsi"/>
                <w:sz w:val="22"/>
                <w:szCs w:val="22"/>
              </w:rPr>
            </w:pPr>
            <w:r w:rsidRPr="00B767C5">
              <w:rPr>
                <w:rFonts w:asciiTheme="minorHAnsi" w:eastAsia="Calibri" w:hAnsiTheme="minorHAnsi" w:cstheme="minorHAnsi"/>
                <w:sz w:val="22"/>
                <w:szCs w:val="22"/>
              </w:rPr>
              <w:t xml:space="preserve">your overall research methodology and rationale; </w:t>
            </w:r>
          </w:p>
          <w:p w14:paraId="30C20AE6" w14:textId="520480A4" w:rsidR="56758D95" w:rsidRPr="00B767C5" w:rsidRDefault="56758D95" w:rsidP="00A1326C">
            <w:pPr>
              <w:pStyle w:val="ListParagraph"/>
              <w:numPr>
                <w:ilvl w:val="0"/>
                <w:numId w:val="1"/>
              </w:numPr>
              <w:tabs>
                <w:tab w:val="left" w:pos="0"/>
                <w:tab w:val="left" w:pos="720"/>
              </w:tabs>
              <w:spacing w:before="11" w:line="276" w:lineRule="auto"/>
              <w:rPr>
                <w:rFonts w:asciiTheme="minorHAnsi" w:hAnsiTheme="minorHAnsi" w:cstheme="minorHAnsi"/>
                <w:sz w:val="22"/>
                <w:szCs w:val="22"/>
              </w:rPr>
            </w:pPr>
            <w:r w:rsidRPr="00B767C5">
              <w:rPr>
                <w:rFonts w:asciiTheme="minorHAnsi" w:eastAsia="Calibri" w:hAnsiTheme="minorHAnsi" w:cstheme="minorHAnsi"/>
                <w:sz w:val="22"/>
                <w:szCs w:val="22"/>
              </w:rPr>
              <w:t xml:space="preserve">the proposed survey mode(s) and use of online research panels; </w:t>
            </w:r>
          </w:p>
          <w:p w14:paraId="2A1621C7" w14:textId="39381CF7" w:rsidR="56758D95" w:rsidRPr="00B767C5" w:rsidRDefault="56758D95" w:rsidP="00A1326C">
            <w:pPr>
              <w:pStyle w:val="ListParagraph"/>
              <w:numPr>
                <w:ilvl w:val="0"/>
                <w:numId w:val="1"/>
              </w:numPr>
              <w:tabs>
                <w:tab w:val="left" w:pos="0"/>
                <w:tab w:val="left" w:pos="720"/>
              </w:tabs>
              <w:spacing w:before="11" w:line="276" w:lineRule="auto"/>
              <w:rPr>
                <w:rFonts w:asciiTheme="minorHAnsi" w:hAnsiTheme="minorHAnsi" w:cstheme="minorHAnsi"/>
                <w:sz w:val="22"/>
                <w:szCs w:val="22"/>
              </w:rPr>
            </w:pPr>
            <w:r w:rsidRPr="00B767C5">
              <w:rPr>
                <w:rFonts w:asciiTheme="minorHAnsi" w:eastAsia="Calibri" w:hAnsiTheme="minorHAnsi" w:cstheme="minorHAnsi"/>
                <w:sz w:val="22"/>
                <w:szCs w:val="22"/>
              </w:rPr>
              <w:t>your approach to designing and delivering a nationally representative adult sample, including the proposed booster sample of 16</w:t>
            </w:r>
            <w:r w:rsidR="00913A11">
              <w:rPr>
                <w:rFonts w:asciiTheme="minorHAnsi" w:eastAsia="Calibri" w:hAnsiTheme="minorHAnsi" w:cstheme="minorHAnsi"/>
                <w:sz w:val="22"/>
                <w:szCs w:val="22"/>
              </w:rPr>
              <w:t>-24</w:t>
            </w:r>
            <w:r w:rsidRPr="00B767C5">
              <w:rPr>
                <w:rFonts w:asciiTheme="minorHAnsi" w:eastAsia="Calibri" w:hAnsiTheme="minorHAnsi" w:cstheme="minorHAnsi"/>
                <w:sz w:val="22"/>
                <w:szCs w:val="22"/>
              </w:rPr>
              <w:t xml:space="preserve">-year-olds; </w:t>
            </w:r>
          </w:p>
          <w:p w14:paraId="404AB574" w14:textId="0E5AE949" w:rsidR="56758D95" w:rsidRPr="00B767C5" w:rsidRDefault="56758D95" w:rsidP="00A1326C">
            <w:pPr>
              <w:pStyle w:val="ListParagraph"/>
              <w:numPr>
                <w:ilvl w:val="0"/>
                <w:numId w:val="1"/>
              </w:numPr>
              <w:tabs>
                <w:tab w:val="left" w:pos="0"/>
                <w:tab w:val="left" w:pos="720"/>
              </w:tabs>
              <w:spacing w:before="11" w:line="276" w:lineRule="auto"/>
              <w:rPr>
                <w:rFonts w:asciiTheme="minorHAnsi" w:hAnsiTheme="minorHAnsi" w:cstheme="minorHAnsi"/>
                <w:sz w:val="22"/>
                <w:szCs w:val="22"/>
              </w:rPr>
            </w:pPr>
            <w:r w:rsidRPr="00B767C5">
              <w:rPr>
                <w:rFonts w:asciiTheme="minorHAnsi" w:eastAsia="Calibri" w:hAnsiTheme="minorHAnsi" w:cstheme="minorHAnsi"/>
                <w:sz w:val="22"/>
                <w:szCs w:val="22"/>
              </w:rPr>
              <w:lastRenderedPageBreak/>
              <w:t xml:space="preserve">your approach to sampling, quota management and weighting to ensure reliable and representative results; and </w:t>
            </w:r>
          </w:p>
          <w:p w14:paraId="35703FD1" w14:textId="088BD32F" w:rsidR="00B4295F" w:rsidRPr="00B767C5" w:rsidRDefault="56758D95" w:rsidP="00BE63A8">
            <w:pPr>
              <w:pStyle w:val="ListParagraph"/>
              <w:numPr>
                <w:ilvl w:val="0"/>
                <w:numId w:val="1"/>
              </w:numPr>
              <w:tabs>
                <w:tab w:val="left" w:pos="0"/>
                <w:tab w:val="left" w:pos="720"/>
              </w:tabs>
              <w:spacing w:before="11" w:line="276" w:lineRule="auto"/>
              <w:rPr>
                <w:rStyle w:val="normaltextrun"/>
                <w:rFonts w:asciiTheme="minorHAnsi" w:hAnsiTheme="minorHAnsi" w:cstheme="minorHAnsi"/>
                <w:b/>
                <w:bCs/>
                <w:sz w:val="22"/>
                <w:szCs w:val="22"/>
              </w:rPr>
            </w:pPr>
            <w:r w:rsidRPr="00B767C5">
              <w:rPr>
                <w:rFonts w:asciiTheme="minorHAnsi" w:eastAsia="Calibri" w:hAnsiTheme="minorHAnsi" w:cstheme="minorHAnsi"/>
                <w:sz w:val="22"/>
                <w:szCs w:val="22"/>
              </w:rPr>
              <w:t>how your methodology will deliver high-quality, evidence-based insights that support TU Dublin's strategic decision-making.</w:t>
            </w:r>
            <w:r w:rsidR="002C1444" w:rsidRPr="00B767C5">
              <w:rPr>
                <w:rFonts w:asciiTheme="minorHAnsi" w:hAnsiTheme="minorHAnsi" w:cstheme="minorHAnsi"/>
                <w:b/>
                <w:bCs/>
                <w:sz w:val="22"/>
                <w:szCs w:val="22"/>
              </w:rPr>
              <w:br/>
            </w:r>
          </w:p>
        </w:tc>
      </w:tr>
      <w:tr w:rsidR="00B4295F" w14:paraId="59F4E63D"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42D78648" w14:textId="77777777" w:rsidR="00B4295F" w:rsidRDefault="00B4295F" w:rsidP="00CE0535">
            <w:pPr>
              <w:spacing w:before="11"/>
              <w:rPr>
                <w:b/>
                <w:bCs/>
                <w:color w:val="C4BC96" w:themeColor="background2" w:themeShade="BF"/>
              </w:rPr>
            </w:pPr>
          </w:p>
          <w:p w14:paraId="05A631E5" w14:textId="77777777" w:rsidR="0096251B" w:rsidRDefault="0096251B" w:rsidP="00CE0535">
            <w:pPr>
              <w:spacing w:before="11"/>
              <w:rPr>
                <w:b/>
                <w:bCs/>
                <w:color w:val="C4BC96" w:themeColor="background2" w:themeShade="BF"/>
              </w:rPr>
            </w:pPr>
          </w:p>
          <w:p w14:paraId="24ECD0C5" w14:textId="77777777" w:rsidR="0096251B" w:rsidRDefault="0096251B" w:rsidP="00CE0535">
            <w:pPr>
              <w:spacing w:before="11"/>
              <w:rPr>
                <w:b/>
                <w:bCs/>
                <w:color w:val="C4BC96" w:themeColor="background2" w:themeShade="BF"/>
              </w:rPr>
            </w:pPr>
          </w:p>
          <w:p w14:paraId="46A45FC1" w14:textId="77777777" w:rsidR="0096251B" w:rsidRDefault="0096251B" w:rsidP="00CE0535">
            <w:pPr>
              <w:spacing w:before="11"/>
              <w:rPr>
                <w:b/>
                <w:bCs/>
                <w:color w:val="C4BC96" w:themeColor="background2" w:themeShade="BF"/>
              </w:rPr>
            </w:pPr>
          </w:p>
          <w:p w14:paraId="25918054" w14:textId="77777777" w:rsidR="0096251B" w:rsidRDefault="0096251B" w:rsidP="00CE0535">
            <w:pPr>
              <w:spacing w:before="11"/>
              <w:rPr>
                <w:b/>
                <w:bCs/>
                <w:color w:val="C4BC96" w:themeColor="background2" w:themeShade="BF"/>
              </w:rPr>
            </w:pPr>
          </w:p>
        </w:tc>
      </w:tr>
      <w:tr w:rsidR="00D4017C" w:rsidRPr="00D4017C" w14:paraId="4EF23404"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280884ED" w14:textId="606B8B17" w:rsidR="00D4017C" w:rsidRPr="00684915" w:rsidRDefault="00D4017C">
            <w:pPr>
              <w:spacing w:before="11"/>
              <w:rPr>
                <w:b/>
                <w:bCs/>
              </w:rPr>
            </w:pPr>
            <w:r w:rsidRPr="00684915">
              <w:rPr>
                <w:b/>
                <w:bCs/>
              </w:rPr>
              <w:t>C3</w:t>
            </w:r>
          </w:p>
        </w:tc>
        <w:tc>
          <w:tcPr>
            <w:tcW w:w="8460" w:type="dxa"/>
            <w:tcBorders>
              <w:top w:val="single" w:sz="8" w:space="0" w:color="auto"/>
              <w:left w:val="single" w:sz="8" w:space="0" w:color="auto"/>
              <w:bottom w:val="single" w:sz="8" w:space="0" w:color="auto"/>
              <w:right w:val="single" w:sz="8" w:space="0" w:color="auto"/>
            </w:tcBorders>
            <w:tcMar>
              <w:left w:w="108" w:type="dxa"/>
              <w:right w:w="108" w:type="dxa"/>
            </w:tcMar>
          </w:tcPr>
          <w:p w14:paraId="35795E17" w14:textId="5ED1ECA6" w:rsidR="00536304" w:rsidRPr="00536304" w:rsidRDefault="00536304" w:rsidP="00536304">
            <w:pPr>
              <w:spacing w:before="11" w:after="0"/>
              <w:rPr>
                <w:b/>
                <w:bCs/>
              </w:rPr>
            </w:pPr>
            <w:r w:rsidRPr="00536304">
              <w:rPr>
                <w:b/>
                <w:bCs/>
              </w:rPr>
              <w:t>Tracking Design &amp; Continuity</w:t>
            </w:r>
            <w:r w:rsidR="00B767C5">
              <w:rPr>
                <w:b/>
                <w:bCs/>
              </w:rPr>
              <w:br/>
            </w:r>
          </w:p>
          <w:p w14:paraId="3959BD78" w14:textId="77777777" w:rsidR="0046474D" w:rsidRPr="00430B85" w:rsidRDefault="5B7204F7" w:rsidP="00536304">
            <w:pPr>
              <w:spacing w:before="11" w:after="0"/>
              <w:rPr>
                <w:rFonts w:asciiTheme="minorHAnsi" w:hAnsiTheme="minorHAnsi" w:cstheme="minorHAnsi"/>
              </w:rPr>
            </w:pPr>
            <w:r w:rsidRPr="00430B85">
              <w:rPr>
                <w:rFonts w:asciiTheme="minorHAnsi" w:hAnsiTheme="minorHAnsi" w:cstheme="minorHAnsi"/>
              </w:rPr>
              <w:t>Describe how you will build on TU Dublin’s existing brand tracking framework while ensuring methodological consistency and robust year</w:t>
            </w:r>
            <w:r w:rsidR="00536304" w:rsidRPr="00430B85">
              <w:rPr>
                <w:rFonts w:asciiTheme="minorHAnsi" w:hAnsiTheme="minorHAnsi" w:cstheme="minorHAnsi"/>
              </w:rPr>
              <w:noBreakHyphen/>
            </w:r>
            <w:r w:rsidRPr="00430B85">
              <w:rPr>
                <w:rFonts w:asciiTheme="minorHAnsi" w:hAnsiTheme="minorHAnsi" w:cstheme="minorHAnsi"/>
              </w:rPr>
              <w:t>on</w:t>
            </w:r>
            <w:r w:rsidR="00536304" w:rsidRPr="00430B85">
              <w:rPr>
                <w:rFonts w:asciiTheme="minorHAnsi" w:hAnsiTheme="minorHAnsi" w:cstheme="minorHAnsi"/>
              </w:rPr>
              <w:noBreakHyphen/>
            </w:r>
            <w:r w:rsidRPr="00430B85">
              <w:rPr>
                <w:rFonts w:asciiTheme="minorHAnsi" w:hAnsiTheme="minorHAnsi" w:cstheme="minorHAnsi"/>
              </w:rPr>
              <w:t>year comparability.</w:t>
            </w:r>
            <w:r w:rsidR="5ABAF4AA" w:rsidRPr="00430B85">
              <w:rPr>
                <w:rFonts w:asciiTheme="minorHAnsi" w:hAnsiTheme="minorHAnsi" w:cstheme="minorHAnsi"/>
              </w:rPr>
              <w:t xml:space="preserve"> </w:t>
            </w:r>
            <w:r w:rsidR="0046474D" w:rsidRPr="00430B85">
              <w:rPr>
                <w:rFonts w:asciiTheme="minorHAnsi" w:hAnsiTheme="minorHAnsi" w:cstheme="minorHAnsi"/>
              </w:rPr>
              <w:br/>
            </w:r>
          </w:p>
          <w:p w14:paraId="37C402EF" w14:textId="0BD30454" w:rsidR="00536304" w:rsidRPr="00430B85" w:rsidRDefault="5ABAF4AA" w:rsidP="00536304">
            <w:pPr>
              <w:spacing w:before="11" w:after="0"/>
              <w:rPr>
                <w:rFonts w:asciiTheme="minorHAnsi" w:hAnsiTheme="minorHAnsi" w:cstheme="minorHAnsi"/>
              </w:rPr>
            </w:pPr>
            <w:r w:rsidRPr="00430B85">
              <w:rPr>
                <w:rFonts w:asciiTheme="minorHAnsi" w:hAnsiTheme="minorHAnsi" w:cstheme="minorHAnsi"/>
              </w:rPr>
              <w:t>Your response should include:</w:t>
            </w:r>
          </w:p>
          <w:p w14:paraId="71C3AB9D" w14:textId="4DEDDC09" w:rsidR="00536304" w:rsidRPr="00430B85" w:rsidRDefault="5ABAF4AA" w:rsidP="00430B85">
            <w:pPr>
              <w:pStyle w:val="ListParagraph"/>
              <w:numPr>
                <w:ilvl w:val="0"/>
                <w:numId w:val="45"/>
              </w:numPr>
              <w:spacing w:before="11"/>
              <w:rPr>
                <w:rFonts w:asciiTheme="minorHAnsi" w:hAnsiTheme="minorHAnsi" w:cstheme="minorHAnsi"/>
                <w:sz w:val="22"/>
                <w:szCs w:val="22"/>
              </w:rPr>
            </w:pPr>
            <w:r w:rsidRPr="00430B85">
              <w:rPr>
                <w:rFonts w:asciiTheme="minorHAnsi" w:hAnsiTheme="minorHAnsi" w:cstheme="minorHAnsi"/>
                <w:sz w:val="22"/>
                <w:szCs w:val="22"/>
              </w:rPr>
              <w:t xml:space="preserve">your approach to reviewing and incorporating TU Dublin's existing brand tracking methodology and historical datasets; </w:t>
            </w:r>
          </w:p>
          <w:p w14:paraId="6E2EC967" w14:textId="6DF9C5C4" w:rsidR="00536304" w:rsidRPr="00430B85" w:rsidRDefault="5ABAF4AA" w:rsidP="00430B85">
            <w:pPr>
              <w:pStyle w:val="ListParagraph"/>
              <w:numPr>
                <w:ilvl w:val="0"/>
                <w:numId w:val="45"/>
              </w:numPr>
              <w:spacing w:before="11"/>
              <w:rPr>
                <w:rFonts w:asciiTheme="minorHAnsi" w:hAnsiTheme="minorHAnsi" w:cstheme="minorHAnsi"/>
                <w:sz w:val="22"/>
                <w:szCs w:val="22"/>
              </w:rPr>
            </w:pPr>
            <w:r w:rsidRPr="00430B85">
              <w:rPr>
                <w:rFonts w:asciiTheme="minorHAnsi" w:hAnsiTheme="minorHAnsi" w:cstheme="minorHAnsi"/>
                <w:sz w:val="22"/>
                <w:szCs w:val="22"/>
              </w:rPr>
              <w:t xml:space="preserve">how you will ensure methodological consistency and preserve trend data across successive waves of research; </w:t>
            </w:r>
          </w:p>
          <w:p w14:paraId="44CADB6B" w14:textId="0DD38377" w:rsidR="00536304" w:rsidRPr="00430B85" w:rsidRDefault="5ABAF4AA" w:rsidP="00430B85">
            <w:pPr>
              <w:pStyle w:val="ListParagraph"/>
              <w:numPr>
                <w:ilvl w:val="0"/>
                <w:numId w:val="45"/>
              </w:numPr>
              <w:spacing w:before="11"/>
              <w:rPr>
                <w:rFonts w:asciiTheme="minorHAnsi" w:hAnsiTheme="minorHAnsi" w:cstheme="minorHAnsi"/>
                <w:sz w:val="22"/>
                <w:szCs w:val="22"/>
              </w:rPr>
            </w:pPr>
            <w:r w:rsidRPr="00430B85">
              <w:rPr>
                <w:rFonts w:asciiTheme="minorHAnsi" w:hAnsiTheme="minorHAnsi" w:cstheme="minorHAnsi"/>
                <w:sz w:val="22"/>
                <w:szCs w:val="22"/>
              </w:rPr>
              <w:t xml:space="preserve">your approach to managing any proposed changes to the questionnaire, sampling methodology or analytical framework while maintaining the integrity and comparability of the tracking programme; </w:t>
            </w:r>
          </w:p>
          <w:p w14:paraId="4BF6EC0B" w14:textId="45DEDC36" w:rsidR="00536304" w:rsidRPr="00430B85" w:rsidRDefault="5ABAF4AA" w:rsidP="00430B85">
            <w:pPr>
              <w:pStyle w:val="ListParagraph"/>
              <w:numPr>
                <w:ilvl w:val="0"/>
                <w:numId w:val="45"/>
              </w:numPr>
              <w:spacing w:before="11"/>
              <w:rPr>
                <w:rFonts w:asciiTheme="minorHAnsi" w:hAnsiTheme="minorHAnsi" w:cstheme="minorHAnsi"/>
                <w:sz w:val="22"/>
                <w:szCs w:val="22"/>
              </w:rPr>
            </w:pPr>
            <w:r w:rsidRPr="00430B85">
              <w:rPr>
                <w:rFonts w:asciiTheme="minorHAnsi" w:hAnsiTheme="minorHAnsi" w:cstheme="minorHAnsi"/>
                <w:sz w:val="22"/>
                <w:szCs w:val="22"/>
              </w:rPr>
              <w:t xml:space="preserve">how historical and future datasets will be integrated to provide meaningful longitudinal analysis; and </w:t>
            </w:r>
          </w:p>
          <w:p w14:paraId="0C1B774B" w14:textId="6E9ECF2E" w:rsidR="00536304" w:rsidRPr="00B767C5" w:rsidRDefault="5ABAF4AA" w:rsidP="00B41C12">
            <w:pPr>
              <w:pStyle w:val="ListParagraph"/>
              <w:numPr>
                <w:ilvl w:val="0"/>
                <w:numId w:val="45"/>
              </w:numPr>
              <w:spacing w:before="11"/>
              <w:rPr>
                <w:rFonts w:asciiTheme="minorHAnsi" w:hAnsiTheme="minorHAnsi" w:cstheme="minorHAnsi"/>
                <w:b/>
                <w:bCs/>
              </w:rPr>
            </w:pPr>
            <w:r w:rsidRPr="00B767C5">
              <w:rPr>
                <w:rFonts w:asciiTheme="minorHAnsi" w:hAnsiTheme="minorHAnsi" w:cstheme="minorHAnsi"/>
                <w:sz w:val="22"/>
                <w:szCs w:val="22"/>
              </w:rPr>
              <w:t>the quality assurance measures you will implement to ensure the reliability, consistency and accuracy of results over the duration of the contract</w:t>
            </w:r>
            <w:r w:rsidR="00B767C5">
              <w:rPr>
                <w:rFonts w:asciiTheme="minorHAnsi" w:hAnsiTheme="minorHAnsi" w:cstheme="minorHAnsi"/>
                <w:sz w:val="22"/>
                <w:szCs w:val="22"/>
              </w:rPr>
              <w:t>.</w:t>
            </w:r>
          </w:p>
          <w:p w14:paraId="38AC8EE2" w14:textId="50A6E73E" w:rsidR="00D4017C" w:rsidRPr="00536304" w:rsidRDefault="00D4017C" w:rsidP="006858C1">
            <w:pPr>
              <w:spacing w:before="11" w:after="0"/>
              <w:rPr>
                <w:rStyle w:val="normaltextrun"/>
                <w:b/>
                <w:bCs/>
              </w:rPr>
            </w:pPr>
          </w:p>
        </w:tc>
      </w:tr>
      <w:tr w:rsidR="00D4017C" w14:paraId="70F9BF56"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3CC254F8" w14:textId="77777777" w:rsidR="00D4017C" w:rsidRDefault="00D4017C">
            <w:pPr>
              <w:spacing w:before="11"/>
              <w:rPr>
                <w:b/>
                <w:bCs/>
                <w:color w:val="C4BC96" w:themeColor="background2" w:themeShade="BF"/>
              </w:rPr>
            </w:pPr>
          </w:p>
          <w:p w14:paraId="06428DEE" w14:textId="77777777" w:rsidR="00D4017C" w:rsidRDefault="00D4017C">
            <w:pPr>
              <w:spacing w:before="11"/>
              <w:rPr>
                <w:b/>
                <w:bCs/>
                <w:color w:val="C4BC96" w:themeColor="background2" w:themeShade="BF"/>
              </w:rPr>
            </w:pPr>
          </w:p>
          <w:p w14:paraId="424BA326" w14:textId="77777777" w:rsidR="00D4017C" w:rsidRDefault="00D4017C">
            <w:pPr>
              <w:spacing w:before="11"/>
              <w:rPr>
                <w:b/>
                <w:bCs/>
                <w:color w:val="C4BC96" w:themeColor="background2" w:themeShade="BF"/>
              </w:rPr>
            </w:pPr>
          </w:p>
          <w:p w14:paraId="6ABED1C7" w14:textId="77777777" w:rsidR="00D4017C" w:rsidRDefault="00D4017C">
            <w:pPr>
              <w:spacing w:before="11"/>
              <w:rPr>
                <w:b/>
                <w:bCs/>
                <w:color w:val="C4BC96" w:themeColor="background2" w:themeShade="BF"/>
              </w:rPr>
            </w:pPr>
          </w:p>
          <w:p w14:paraId="3582AB7E" w14:textId="77777777" w:rsidR="00D4017C" w:rsidRDefault="00D4017C">
            <w:pPr>
              <w:spacing w:before="11"/>
              <w:rPr>
                <w:b/>
                <w:bCs/>
                <w:color w:val="C4BC96" w:themeColor="background2" w:themeShade="BF"/>
              </w:rPr>
            </w:pPr>
          </w:p>
        </w:tc>
      </w:tr>
      <w:tr w:rsidR="00D10A2C" w:rsidRPr="00D4017C" w14:paraId="1F4CFEB7"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6D4CF1B1" w14:textId="0EF62C81" w:rsidR="00D10A2C" w:rsidRPr="002759AD" w:rsidRDefault="00D10A2C" w:rsidP="00F20ACD">
            <w:pPr>
              <w:spacing w:before="11"/>
              <w:rPr>
                <w:b/>
                <w:bCs/>
              </w:rPr>
            </w:pPr>
            <w:r w:rsidRPr="002759AD">
              <w:rPr>
                <w:b/>
                <w:bCs/>
              </w:rPr>
              <w:t>C</w:t>
            </w:r>
            <w:r w:rsidR="00CC6946" w:rsidRPr="002759AD">
              <w:rPr>
                <w:b/>
                <w:bCs/>
              </w:rPr>
              <w:t>4</w:t>
            </w:r>
          </w:p>
        </w:tc>
        <w:tc>
          <w:tcPr>
            <w:tcW w:w="8460" w:type="dxa"/>
            <w:tcBorders>
              <w:top w:val="single" w:sz="8" w:space="0" w:color="auto"/>
              <w:left w:val="single" w:sz="8" w:space="0" w:color="auto"/>
              <w:bottom w:val="single" w:sz="8" w:space="0" w:color="auto"/>
              <w:right w:val="single" w:sz="8" w:space="0" w:color="auto"/>
            </w:tcBorders>
            <w:tcMar>
              <w:left w:w="108" w:type="dxa"/>
              <w:right w:w="108" w:type="dxa"/>
            </w:tcMar>
          </w:tcPr>
          <w:p w14:paraId="4D71A12D" w14:textId="5D7F1271" w:rsidR="002759AD" w:rsidRPr="002759AD" w:rsidRDefault="002759AD" w:rsidP="00F20ACD">
            <w:pPr>
              <w:spacing w:before="11" w:after="0"/>
              <w:rPr>
                <w:b/>
                <w:bCs/>
              </w:rPr>
            </w:pPr>
            <w:r w:rsidRPr="002759AD">
              <w:rPr>
                <w:b/>
                <w:bCs/>
              </w:rPr>
              <w:t xml:space="preserve">Questionnaire Design </w:t>
            </w:r>
            <w:r>
              <w:rPr>
                <w:b/>
                <w:bCs/>
              </w:rPr>
              <w:t>&amp;</w:t>
            </w:r>
            <w:r w:rsidRPr="002759AD">
              <w:rPr>
                <w:b/>
                <w:bCs/>
              </w:rPr>
              <w:t xml:space="preserve"> Campaign Measurement</w:t>
            </w:r>
            <w:r w:rsidR="00B767C5">
              <w:rPr>
                <w:b/>
                <w:bCs/>
              </w:rPr>
              <w:br/>
            </w:r>
          </w:p>
          <w:p w14:paraId="1B412AEB" w14:textId="50AAC861" w:rsidR="002759AD" w:rsidRPr="00C448B3" w:rsidRDefault="4AD68178" w:rsidP="00F20ACD">
            <w:pPr>
              <w:spacing w:before="11" w:after="0"/>
            </w:pPr>
            <w:r w:rsidRPr="00C448B3">
              <w:t xml:space="preserve">Outline your approach to questionnaire design and management in a tracking context, including length control, testing, and question structure. Explain how you will measure awareness, recall and evaluation of TU Dublin and wider </w:t>
            </w:r>
            <w:r w:rsidR="00A63BBF">
              <w:t>H</w:t>
            </w:r>
            <w:r w:rsidRPr="00C448B3">
              <w:t xml:space="preserve">igher </w:t>
            </w:r>
            <w:r w:rsidR="00A63BBF">
              <w:t>E</w:t>
            </w:r>
            <w:r w:rsidRPr="00C448B3">
              <w:t xml:space="preserve">ducation communications, </w:t>
            </w:r>
            <w:r w:rsidRPr="00C448B3">
              <w:lastRenderedPageBreak/>
              <w:t>including assessment of creative assets</w:t>
            </w:r>
            <w:r w:rsidR="4EBA3B7E" w:rsidRPr="00C448B3">
              <w:t xml:space="preserve"> to meet the objectives set out in the Programme of Requirements</w:t>
            </w:r>
            <w:r w:rsidR="00F403B9" w:rsidRPr="00C448B3">
              <w:t>.</w:t>
            </w:r>
            <w:r w:rsidR="4EBA3B7E" w:rsidRPr="00C448B3">
              <w:t xml:space="preserve"> </w:t>
            </w:r>
          </w:p>
          <w:p w14:paraId="43689C9D" w14:textId="2883C762" w:rsidR="00D10A2C" w:rsidRPr="006858C1" w:rsidRDefault="00D10A2C" w:rsidP="00F20ACD">
            <w:pPr>
              <w:spacing w:before="11" w:after="0"/>
              <w:rPr>
                <w:rStyle w:val="normaltextrun"/>
              </w:rPr>
            </w:pPr>
          </w:p>
        </w:tc>
      </w:tr>
      <w:tr w:rsidR="00D10A2C" w14:paraId="26DD6CEE"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67D4777D" w14:textId="77777777" w:rsidR="00D10A2C" w:rsidRDefault="00D10A2C">
            <w:pPr>
              <w:spacing w:before="11"/>
              <w:rPr>
                <w:b/>
                <w:bCs/>
                <w:color w:val="C4BC96" w:themeColor="background2" w:themeShade="BF"/>
              </w:rPr>
            </w:pPr>
          </w:p>
          <w:p w14:paraId="5CF8DB69" w14:textId="77777777" w:rsidR="00D10A2C" w:rsidRDefault="00D10A2C">
            <w:pPr>
              <w:spacing w:before="11"/>
              <w:rPr>
                <w:b/>
                <w:bCs/>
                <w:color w:val="C4BC96" w:themeColor="background2" w:themeShade="BF"/>
              </w:rPr>
            </w:pPr>
          </w:p>
          <w:p w14:paraId="520645A7" w14:textId="77777777" w:rsidR="00D10A2C" w:rsidRDefault="00D10A2C">
            <w:pPr>
              <w:spacing w:before="11"/>
              <w:rPr>
                <w:b/>
                <w:bCs/>
                <w:color w:val="C4BC96" w:themeColor="background2" w:themeShade="BF"/>
              </w:rPr>
            </w:pPr>
          </w:p>
          <w:p w14:paraId="55AAF0D5" w14:textId="77777777" w:rsidR="00D10A2C" w:rsidRDefault="00D10A2C">
            <w:pPr>
              <w:spacing w:before="11"/>
              <w:rPr>
                <w:b/>
                <w:bCs/>
                <w:color w:val="C4BC96" w:themeColor="background2" w:themeShade="BF"/>
              </w:rPr>
            </w:pPr>
          </w:p>
          <w:p w14:paraId="19E5FB11" w14:textId="77777777" w:rsidR="00D10A2C" w:rsidRDefault="00D10A2C">
            <w:pPr>
              <w:spacing w:before="11"/>
              <w:rPr>
                <w:b/>
                <w:bCs/>
                <w:color w:val="C4BC96" w:themeColor="background2" w:themeShade="BF"/>
              </w:rPr>
            </w:pPr>
          </w:p>
        </w:tc>
      </w:tr>
      <w:tr w:rsidR="00EC7CDC" w:rsidRPr="00D4017C" w14:paraId="265D637A"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17DB8099" w14:textId="394AB12D" w:rsidR="00EC7CDC" w:rsidRPr="006038E7" w:rsidRDefault="00EC7CDC">
            <w:pPr>
              <w:spacing w:before="11"/>
              <w:rPr>
                <w:b/>
                <w:bCs/>
              </w:rPr>
            </w:pPr>
            <w:r w:rsidRPr="006038E7">
              <w:rPr>
                <w:b/>
                <w:bCs/>
              </w:rPr>
              <w:t>C5</w:t>
            </w:r>
          </w:p>
        </w:tc>
        <w:tc>
          <w:tcPr>
            <w:tcW w:w="8460" w:type="dxa"/>
            <w:tcBorders>
              <w:top w:val="single" w:sz="8" w:space="0" w:color="auto"/>
              <w:left w:val="single" w:sz="8" w:space="0" w:color="auto"/>
              <w:bottom w:val="single" w:sz="8" w:space="0" w:color="auto"/>
              <w:right w:val="single" w:sz="8" w:space="0" w:color="auto"/>
            </w:tcBorders>
            <w:tcMar>
              <w:left w:w="108" w:type="dxa"/>
              <w:right w:w="108" w:type="dxa"/>
            </w:tcMar>
          </w:tcPr>
          <w:p w14:paraId="37014219" w14:textId="0DFF784E" w:rsidR="006038E7" w:rsidRPr="006038E7" w:rsidRDefault="006038E7" w:rsidP="006038E7">
            <w:pPr>
              <w:spacing w:before="11" w:after="0"/>
              <w:rPr>
                <w:b/>
                <w:bCs/>
              </w:rPr>
            </w:pPr>
            <w:r w:rsidRPr="006038E7">
              <w:rPr>
                <w:b/>
                <w:bCs/>
              </w:rPr>
              <w:t>Analysis, Insight Development &amp; Reporting</w:t>
            </w:r>
            <w:r w:rsidR="00F20ACD">
              <w:rPr>
                <w:b/>
                <w:bCs/>
              </w:rPr>
              <w:br/>
            </w:r>
          </w:p>
          <w:p w14:paraId="34527F4F" w14:textId="75E2BCA1" w:rsidR="000E190A" w:rsidRPr="00C448B3" w:rsidRDefault="000E190A" w:rsidP="000E190A">
            <w:pPr>
              <w:spacing w:before="11" w:after="0"/>
            </w:pPr>
            <w:r w:rsidRPr="00C448B3">
              <w:t>Describe your approach to data analysis and interpretation, including trend analysis, segmentation and identification of key drivers. Outline how insights will be translated into clear, actionable recommendations and communicated effectively through reports and presentations tailored to different stakeholder audiences.</w:t>
            </w:r>
            <w:r w:rsidR="00583B3A" w:rsidRPr="00C448B3">
              <w:br/>
            </w:r>
          </w:p>
          <w:p w14:paraId="5BEAB62A" w14:textId="77777777" w:rsidR="000E190A" w:rsidRPr="00C448B3" w:rsidRDefault="000E190A" w:rsidP="000E190A">
            <w:pPr>
              <w:spacing w:before="11" w:after="0"/>
            </w:pPr>
            <w:r w:rsidRPr="00C448B3">
              <w:t>At a minimum, the successful supplier will be required to deliver:</w:t>
            </w:r>
          </w:p>
          <w:p w14:paraId="565B5980" w14:textId="77777777" w:rsidR="000E190A" w:rsidRPr="00C448B3" w:rsidRDefault="000E190A" w:rsidP="000E190A">
            <w:pPr>
              <w:numPr>
                <w:ilvl w:val="0"/>
                <w:numId w:val="43"/>
              </w:numPr>
              <w:spacing w:before="11" w:after="0"/>
            </w:pPr>
            <w:r w:rsidRPr="00C448B3">
              <w:t>A comprehensive PowerPoint report detailing the findings, insights and recommendations, together with raw results cross-tabulated by key demographic groups.</w:t>
            </w:r>
          </w:p>
          <w:p w14:paraId="09856117" w14:textId="77777777" w:rsidR="000E190A" w:rsidRPr="00C448B3" w:rsidRDefault="000E190A" w:rsidP="000E190A">
            <w:pPr>
              <w:numPr>
                <w:ilvl w:val="0"/>
                <w:numId w:val="43"/>
              </w:numPr>
              <w:spacing w:before="11" w:after="0"/>
            </w:pPr>
            <w:r w:rsidRPr="00C448B3">
              <w:t>A detailed presentation of the results to the University Marketing Team.</w:t>
            </w:r>
          </w:p>
          <w:p w14:paraId="5CEA5DCF" w14:textId="77777777" w:rsidR="000E190A" w:rsidRPr="00C448B3" w:rsidRDefault="000E190A" w:rsidP="000E190A">
            <w:pPr>
              <w:numPr>
                <w:ilvl w:val="0"/>
                <w:numId w:val="43"/>
              </w:numPr>
              <w:spacing w:before="11" w:after="0"/>
            </w:pPr>
            <w:r w:rsidRPr="00C448B3">
              <w:t>A high-level presentation of the findings, insights and recommendations to the University's Senior Management Team.</w:t>
            </w:r>
          </w:p>
          <w:p w14:paraId="50F371B1" w14:textId="00864BC1" w:rsidR="00EC7CDC" w:rsidRPr="006038E7" w:rsidRDefault="00EC7CDC" w:rsidP="00EC7CDC">
            <w:pPr>
              <w:spacing w:before="11" w:after="0"/>
              <w:rPr>
                <w:rStyle w:val="normaltextrun"/>
                <w:b/>
                <w:bCs/>
              </w:rPr>
            </w:pPr>
          </w:p>
        </w:tc>
      </w:tr>
      <w:tr w:rsidR="00EC7CDC" w14:paraId="202586BB"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67BE006E" w14:textId="77777777" w:rsidR="00EC7CDC" w:rsidRDefault="00EC7CDC">
            <w:pPr>
              <w:spacing w:before="11"/>
              <w:rPr>
                <w:b/>
                <w:bCs/>
                <w:color w:val="C4BC96" w:themeColor="background2" w:themeShade="BF"/>
              </w:rPr>
            </w:pPr>
          </w:p>
          <w:p w14:paraId="7F23763E" w14:textId="77777777" w:rsidR="00EC7CDC" w:rsidRDefault="00EC7CDC">
            <w:pPr>
              <w:spacing w:before="11"/>
              <w:rPr>
                <w:b/>
                <w:bCs/>
                <w:color w:val="C4BC96" w:themeColor="background2" w:themeShade="BF"/>
              </w:rPr>
            </w:pPr>
          </w:p>
          <w:p w14:paraId="0E7C1326" w14:textId="77777777" w:rsidR="00EC7CDC" w:rsidRDefault="00EC7CDC">
            <w:pPr>
              <w:spacing w:before="11"/>
              <w:rPr>
                <w:b/>
                <w:bCs/>
                <w:color w:val="C4BC96" w:themeColor="background2" w:themeShade="BF"/>
              </w:rPr>
            </w:pPr>
          </w:p>
          <w:p w14:paraId="48F75E90" w14:textId="77777777" w:rsidR="00EC7CDC" w:rsidRDefault="00EC7CDC">
            <w:pPr>
              <w:spacing w:before="11"/>
              <w:rPr>
                <w:b/>
                <w:bCs/>
                <w:color w:val="C4BC96" w:themeColor="background2" w:themeShade="BF"/>
              </w:rPr>
            </w:pPr>
          </w:p>
          <w:p w14:paraId="54F39846" w14:textId="77777777" w:rsidR="00EC7CDC" w:rsidRDefault="00EC7CDC">
            <w:pPr>
              <w:spacing w:before="11"/>
              <w:rPr>
                <w:b/>
                <w:bCs/>
                <w:color w:val="C4BC96" w:themeColor="background2" w:themeShade="BF"/>
              </w:rPr>
            </w:pPr>
          </w:p>
        </w:tc>
      </w:tr>
      <w:tr w:rsidR="00EC7CDC" w:rsidRPr="00D4017C" w14:paraId="424DF97F"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26B64E41" w14:textId="5A626227" w:rsidR="00EC7CDC" w:rsidRPr="00264E07" w:rsidRDefault="00EC7CDC">
            <w:pPr>
              <w:spacing w:before="11"/>
              <w:rPr>
                <w:b/>
                <w:bCs/>
              </w:rPr>
            </w:pPr>
            <w:r w:rsidRPr="00264E07">
              <w:rPr>
                <w:b/>
                <w:bCs/>
              </w:rPr>
              <w:t>C</w:t>
            </w:r>
            <w:r w:rsidR="000C2B78">
              <w:rPr>
                <w:b/>
                <w:bCs/>
              </w:rPr>
              <w:t>6</w:t>
            </w:r>
          </w:p>
        </w:tc>
        <w:tc>
          <w:tcPr>
            <w:tcW w:w="8460" w:type="dxa"/>
            <w:tcBorders>
              <w:top w:val="single" w:sz="8" w:space="0" w:color="auto"/>
              <w:left w:val="single" w:sz="8" w:space="0" w:color="auto"/>
              <w:bottom w:val="single" w:sz="8" w:space="0" w:color="auto"/>
              <w:right w:val="single" w:sz="8" w:space="0" w:color="auto"/>
            </w:tcBorders>
            <w:tcMar>
              <w:left w:w="108" w:type="dxa"/>
              <w:right w:w="108" w:type="dxa"/>
            </w:tcMar>
          </w:tcPr>
          <w:p w14:paraId="057FE63B" w14:textId="1CB6F0F3" w:rsidR="00264E07" w:rsidRPr="00264E07" w:rsidRDefault="00264E07" w:rsidP="00264E07">
            <w:pPr>
              <w:spacing w:before="11" w:after="0"/>
              <w:rPr>
                <w:b/>
                <w:bCs/>
              </w:rPr>
            </w:pPr>
            <w:r w:rsidRPr="00264E07">
              <w:rPr>
                <w:b/>
                <w:bCs/>
              </w:rPr>
              <w:t xml:space="preserve">Project Management </w:t>
            </w:r>
            <w:r>
              <w:rPr>
                <w:b/>
                <w:bCs/>
              </w:rPr>
              <w:t xml:space="preserve">&amp; </w:t>
            </w:r>
            <w:r w:rsidRPr="00264E07">
              <w:rPr>
                <w:b/>
                <w:bCs/>
              </w:rPr>
              <w:t>Governance</w:t>
            </w:r>
            <w:r w:rsidR="00F20ACD">
              <w:rPr>
                <w:b/>
                <w:bCs/>
              </w:rPr>
              <w:br/>
            </w:r>
          </w:p>
          <w:p w14:paraId="16B02AE5" w14:textId="77777777" w:rsidR="00264E07" w:rsidRPr="00C448B3" w:rsidRDefault="00264E07" w:rsidP="00264E07">
            <w:pPr>
              <w:spacing w:before="11" w:after="0"/>
            </w:pPr>
            <w:r w:rsidRPr="00C448B3">
              <w:t>Provide an overview of your project management approach, including key stages, timelines, quality assurance processes, governance structures, and delivery within the annual November fieldwork window.</w:t>
            </w:r>
          </w:p>
          <w:p w14:paraId="767A063B" w14:textId="07C5ADFF" w:rsidR="00EC7CDC" w:rsidRPr="006858C1" w:rsidRDefault="00EC7CDC">
            <w:pPr>
              <w:spacing w:before="11" w:after="0"/>
              <w:rPr>
                <w:rStyle w:val="normaltextrun"/>
              </w:rPr>
            </w:pPr>
          </w:p>
        </w:tc>
      </w:tr>
      <w:tr w:rsidR="00EC7CDC" w14:paraId="40F9AF0C"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446964EA" w14:textId="77777777" w:rsidR="00EC7CDC" w:rsidRDefault="00EC7CDC">
            <w:pPr>
              <w:spacing w:before="11"/>
              <w:rPr>
                <w:b/>
                <w:bCs/>
                <w:color w:val="C4BC96" w:themeColor="background2" w:themeShade="BF"/>
              </w:rPr>
            </w:pPr>
          </w:p>
          <w:p w14:paraId="1A512E71" w14:textId="77777777" w:rsidR="00EC7CDC" w:rsidRDefault="00EC7CDC">
            <w:pPr>
              <w:spacing w:before="11"/>
              <w:rPr>
                <w:b/>
                <w:bCs/>
                <w:color w:val="C4BC96" w:themeColor="background2" w:themeShade="BF"/>
              </w:rPr>
            </w:pPr>
          </w:p>
          <w:p w14:paraId="376F58D4" w14:textId="77777777" w:rsidR="00EC7CDC" w:rsidRDefault="00EC7CDC">
            <w:pPr>
              <w:spacing w:before="11"/>
              <w:rPr>
                <w:b/>
                <w:bCs/>
                <w:color w:val="C4BC96" w:themeColor="background2" w:themeShade="BF"/>
              </w:rPr>
            </w:pPr>
          </w:p>
          <w:p w14:paraId="45AF8433" w14:textId="77777777" w:rsidR="00EC7CDC" w:rsidRDefault="00EC7CDC">
            <w:pPr>
              <w:spacing w:before="11"/>
              <w:rPr>
                <w:b/>
                <w:bCs/>
                <w:color w:val="C4BC96" w:themeColor="background2" w:themeShade="BF"/>
              </w:rPr>
            </w:pPr>
          </w:p>
          <w:p w14:paraId="796F616E" w14:textId="77777777" w:rsidR="00EC7CDC" w:rsidRDefault="00EC7CDC">
            <w:pPr>
              <w:spacing w:before="11"/>
              <w:rPr>
                <w:b/>
                <w:bCs/>
                <w:color w:val="C4BC96" w:themeColor="background2" w:themeShade="BF"/>
              </w:rPr>
            </w:pPr>
          </w:p>
        </w:tc>
      </w:tr>
      <w:tr w:rsidR="00341B43" w:rsidRPr="00D4017C" w14:paraId="4E7D16AD" w14:textId="77777777" w:rsidTr="1C041335">
        <w:trPr>
          <w:trHeight w:val="300"/>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tcPr>
          <w:p w14:paraId="7ECA8E86" w14:textId="19D1CBAB" w:rsidR="00341B43" w:rsidRPr="00AF0100" w:rsidRDefault="00341B43">
            <w:pPr>
              <w:spacing w:before="11"/>
              <w:rPr>
                <w:b/>
                <w:bCs/>
              </w:rPr>
            </w:pPr>
            <w:r w:rsidRPr="00AF0100">
              <w:rPr>
                <w:b/>
                <w:bCs/>
              </w:rPr>
              <w:lastRenderedPageBreak/>
              <w:t>C</w:t>
            </w:r>
            <w:r w:rsidR="007A71F1" w:rsidRPr="00AF0100">
              <w:rPr>
                <w:b/>
                <w:bCs/>
              </w:rPr>
              <w:t>7</w:t>
            </w:r>
          </w:p>
        </w:tc>
        <w:tc>
          <w:tcPr>
            <w:tcW w:w="8460" w:type="dxa"/>
            <w:tcBorders>
              <w:top w:val="single" w:sz="8" w:space="0" w:color="auto"/>
              <w:left w:val="single" w:sz="8" w:space="0" w:color="auto"/>
              <w:bottom w:val="single" w:sz="8" w:space="0" w:color="auto"/>
              <w:right w:val="single" w:sz="8" w:space="0" w:color="auto"/>
            </w:tcBorders>
            <w:tcMar>
              <w:left w:w="108" w:type="dxa"/>
              <w:right w:w="108" w:type="dxa"/>
            </w:tcMar>
          </w:tcPr>
          <w:p w14:paraId="29852848" w14:textId="31465EFD" w:rsidR="00AF0100" w:rsidRPr="00AF0100" w:rsidRDefault="00AF0100" w:rsidP="00AF0100">
            <w:pPr>
              <w:spacing w:before="11" w:after="0"/>
              <w:rPr>
                <w:b/>
                <w:bCs/>
              </w:rPr>
            </w:pPr>
            <w:r w:rsidRPr="00AF0100">
              <w:rPr>
                <w:b/>
                <w:bCs/>
              </w:rPr>
              <w:t xml:space="preserve">Added Value </w:t>
            </w:r>
            <w:r>
              <w:rPr>
                <w:b/>
                <w:bCs/>
              </w:rPr>
              <w:t xml:space="preserve">&amp; </w:t>
            </w:r>
            <w:r w:rsidRPr="00AF0100">
              <w:rPr>
                <w:b/>
                <w:bCs/>
              </w:rPr>
              <w:t>Innovation</w:t>
            </w:r>
            <w:r w:rsidR="00F20ACD">
              <w:rPr>
                <w:b/>
                <w:bCs/>
              </w:rPr>
              <w:br/>
            </w:r>
          </w:p>
          <w:p w14:paraId="746728B2" w14:textId="77777777" w:rsidR="00AF0100" w:rsidRPr="00C448B3" w:rsidRDefault="00AF0100" w:rsidP="00AF0100">
            <w:pPr>
              <w:spacing w:before="11" w:after="0"/>
            </w:pPr>
            <w:r w:rsidRPr="00C448B3">
              <w:t>Identify any added value, tools or innovations you would bring to enhance insight, usability or impact, while maintaining the integrity of a longitudinal brand tracking study.</w:t>
            </w:r>
          </w:p>
          <w:p w14:paraId="6AD37D5C" w14:textId="6E7918F0" w:rsidR="00341B43" w:rsidRPr="006858C1" w:rsidRDefault="00341B43">
            <w:pPr>
              <w:spacing w:before="11" w:after="0"/>
              <w:rPr>
                <w:rStyle w:val="normaltextrun"/>
              </w:rPr>
            </w:pPr>
          </w:p>
        </w:tc>
      </w:tr>
      <w:tr w:rsidR="00341B43" w14:paraId="17DF8613" w14:textId="77777777" w:rsidTr="1C041335">
        <w:trPr>
          <w:trHeight w:val="300"/>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2FDBC630" w14:textId="77777777" w:rsidR="00341B43" w:rsidRDefault="00341B43">
            <w:pPr>
              <w:spacing w:before="11"/>
              <w:rPr>
                <w:b/>
                <w:bCs/>
                <w:color w:val="C4BC96" w:themeColor="background2" w:themeShade="BF"/>
              </w:rPr>
            </w:pPr>
          </w:p>
          <w:p w14:paraId="1D4EE306" w14:textId="77777777" w:rsidR="00341B43" w:rsidRDefault="00341B43">
            <w:pPr>
              <w:spacing w:before="11"/>
              <w:rPr>
                <w:b/>
                <w:bCs/>
                <w:color w:val="C4BC96" w:themeColor="background2" w:themeShade="BF"/>
              </w:rPr>
            </w:pPr>
          </w:p>
          <w:p w14:paraId="766830DF" w14:textId="77777777" w:rsidR="00341B43" w:rsidRDefault="00341B43">
            <w:pPr>
              <w:spacing w:before="11"/>
              <w:rPr>
                <w:b/>
                <w:bCs/>
                <w:color w:val="C4BC96" w:themeColor="background2" w:themeShade="BF"/>
              </w:rPr>
            </w:pPr>
          </w:p>
          <w:p w14:paraId="1627D719" w14:textId="77777777" w:rsidR="00341B43" w:rsidRDefault="00341B43">
            <w:pPr>
              <w:spacing w:before="11"/>
              <w:rPr>
                <w:b/>
                <w:bCs/>
                <w:color w:val="C4BC96" w:themeColor="background2" w:themeShade="BF"/>
              </w:rPr>
            </w:pPr>
          </w:p>
          <w:p w14:paraId="117385C5" w14:textId="77777777" w:rsidR="00341B43" w:rsidRDefault="00341B43">
            <w:pPr>
              <w:spacing w:before="11"/>
              <w:rPr>
                <w:b/>
                <w:bCs/>
                <w:color w:val="C4BC96" w:themeColor="background2" w:themeShade="BF"/>
              </w:rPr>
            </w:pPr>
          </w:p>
        </w:tc>
      </w:tr>
    </w:tbl>
    <w:p w14:paraId="32F1F6D6" w14:textId="77777777" w:rsidR="00B4295F" w:rsidRDefault="00B4295F" w:rsidP="00B4295F">
      <w:pPr>
        <w:widowControl w:val="0"/>
        <w:autoSpaceDE w:val="0"/>
        <w:autoSpaceDN w:val="0"/>
        <w:adjustRightInd w:val="0"/>
        <w:spacing w:before="11"/>
        <w:rPr>
          <w:b/>
          <w:bCs/>
          <w:color w:val="000000" w:themeColor="text1"/>
        </w:rPr>
      </w:pPr>
      <w:r w:rsidRPr="55B209D7">
        <w:rPr>
          <w:b/>
          <w:bCs/>
          <w:color w:val="000000" w:themeColor="text1"/>
        </w:rPr>
        <w:t xml:space="preserve"> </w:t>
      </w:r>
    </w:p>
    <w:p w14:paraId="487BD924" w14:textId="77777777" w:rsidR="00B4295F" w:rsidRPr="00056D09" w:rsidRDefault="00B4295F" w:rsidP="00B4295F">
      <w:pPr>
        <w:spacing w:before="11"/>
        <w:jc w:val="both"/>
        <w:rPr>
          <w:b/>
          <w:bCs/>
        </w:rPr>
      </w:pPr>
      <w:r w:rsidRPr="55B209D7">
        <w:rPr>
          <w:b/>
          <w:bCs/>
        </w:rPr>
        <w:t xml:space="preserve"> </w:t>
      </w:r>
    </w:p>
    <w:p w14:paraId="5246156A" w14:textId="77777777" w:rsidR="00B4295F" w:rsidRPr="00056D09" w:rsidRDefault="00B4295F" w:rsidP="00B4295F">
      <w:pPr>
        <w:spacing w:before="11"/>
        <w:jc w:val="both"/>
        <w:rPr>
          <w:b/>
          <w:bCs/>
        </w:rPr>
      </w:pPr>
      <w:r w:rsidRPr="55B209D7">
        <w:rPr>
          <w:b/>
          <w:bCs/>
        </w:rPr>
        <w:t xml:space="preserve"> </w:t>
      </w:r>
    </w:p>
    <w:tbl>
      <w:tblPr>
        <w:tblStyle w:val="TableGrid"/>
        <w:tblW w:w="9015" w:type="dxa"/>
        <w:tblLayout w:type="fixed"/>
        <w:tblLook w:val="04A0" w:firstRow="1" w:lastRow="0" w:firstColumn="1" w:lastColumn="0" w:noHBand="0" w:noVBand="1"/>
      </w:tblPr>
      <w:tblGrid>
        <w:gridCol w:w="557"/>
        <w:gridCol w:w="8458"/>
      </w:tblGrid>
      <w:tr w:rsidR="00B4295F" w14:paraId="1530E7BD" w14:textId="77777777" w:rsidTr="00893D4F">
        <w:trPr>
          <w:trHeight w:val="885"/>
        </w:trPr>
        <w:tc>
          <w:tcPr>
            <w:tcW w:w="9015" w:type="dxa"/>
            <w:gridSpan w:val="2"/>
            <w:tcBorders>
              <w:top w:val="single" w:sz="8" w:space="0" w:color="auto"/>
              <w:left w:val="single" w:sz="8" w:space="0" w:color="auto"/>
              <w:bottom w:val="single" w:sz="8" w:space="0" w:color="auto"/>
              <w:right w:val="single" w:sz="8" w:space="0" w:color="auto"/>
            </w:tcBorders>
            <w:shd w:val="clear" w:color="auto" w:fill="1F497D" w:themeFill="text2"/>
            <w:tcMar>
              <w:left w:w="108" w:type="dxa"/>
              <w:right w:w="108" w:type="dxa"/>
            </w:tcMar>
          </w:tcPr>
          <w:p w14:paraId="68473055" w14:textId="77777777" w:rsidR="00B4295F" w:rsidRDefault="00B4295F">
            <w:pPr>
              <w:tabs>
                <w:tab w:val="left" w:pos="567"/>
              </w:tabs>
              <w:spacing w:before="11" w:after="0"/>
              <w:jc w:val="center"/>
              <w:rPr>
                <w:b/>
                <w:bCs/>
                <w:i/>
                <w:iCs/>
                <w:sz w:val="20"/>
                <w:szCs w:val="20"/>
              </w:rPr>
            </w:pPr>
            <w:r w:rsidRPr="55B209D7">
              <w:rPr>
                <w:b/>
                <w:bCs/>
                <w:i/>
                <w:iCs/>
                <w:sz w:val="20"/>
                <w:szCs w:val="20"/>
              </w:rPr>
              <w:t xml:space="preserve"> </w:t>
            </w:r>
          </w:p>
          <w:p w14:paraId="0E162A16" w14:textId="1C021472" w:rsidR="00B4295F" w:rsidRDefault="0063171D">
            <w:pPr>
              <w:spacing w:before="11"/>
              <w:jc w:val="center"/>
              <w:rPr>
                <w:b/>
                <w:bCs/>
                <w:color w:val="FFFFFF" w:themeColor="background1"/>
                <w:sz w:val="24"/>
                <w:szCs w:val="24"/>
              </w:rPr>
            </w:pPr>
            <w:r>
              <w:rPr>
                <w:b/>
                <w:bCs/>
                <w:color w:val="FFFFFF" w:themeColor="background1"/>
                <w:sz w:val="24"/>
                <w:szCs w:val="24"/>
              </w:rPr>
              <w:t>D</w:t>
            </w:r>
            <w:r w:rsidR="00B4295F" w:rsidRPr="55B209D7">
              <w:rPr>
                <w:b/>
                <w:bCs/>
                <w:color w:val="FFFFFF" w:themeColor="background1"/>
                <w:sz w:val="24"/>
                <w:szCs w:val="24"/>
              </w:rPr>
              <w:t xml:space="preserve">. Sustainability: Environmental </w:t>
            </w:r>
            <w:r w:rsidR="00195360">
              <w:rPr>
                <w:b/>
                <w:bCs/>
                <w:color w:val="FFFFFF" w:themeColor="background1"/>
                <w:sz w:val="24"/>
                <w:szCs w:val="24"/>
              </w:rPr>
              <w:t>&amp;</w:t>
            </w:r>
            <w:r w:rsidR="00B4295F" w:rsidRPr="55B209D7">
              <w:rPr>
                <w:b/>
                <w:bCs/>
                <w:color w:val="FFFFFF" w:themeColor="background1"/>
                <w:sz w:val="24"/>
                <w:szCs w:val="24"/>
              </w:rPr>
              <w:t xml:space="preserve"> Sustainability Considerations</w:t>
            </w:r>
            <w:r w:rsidR="00171568">
              <w:rPr>
                <w:b/>
                <w:bCs/>
                <w:color w:val="FFFFFF" w:themeColor="background1"/>
                <w:sz w:val="24"/>
                <w:szCs w:val="24"/>
              </w:rPr>
              <w:t xml:space="preserve"> </w:t>
            </w:r>
            <w:r w:rsidR="00287D84">
              <w:rPr>
                <w:b/>
                <w:bCs/>
                <w:color w:val="FFFFFF" w:themeColor="background1"/>
                <w:sz w:val="24"/>
                <w:szCs w:val="24"/>
              </w:rPr>
              <w:t>(</w:t>
            </w:r>
            <w:r w:rsidR="00171568">
              <w:rPr>
                <w:b/>
                <w:bCs/>
                <w:color w:val="FFFFFF" w:themeColor="background1"/>
                <w:sz w:val="24"/>
                <w:szCs w:val="24"/>
              </w:rPr>
              <w:t>5%</w:t>
            </w:r>
            <w:r w:rsidR="00287D84">
              <w:rPr>
                <w:b/>
                <w:bCs/>
                <w:color w:val="FFFFFF" w:themeColor="background1"/>
                <w:sz w:val="24"/>
                <w:szCs w:val="24"/>
              </w:rPr>
              <w:t>)</w:t>
            </w:r>
          </w:p>
          <w:p w14:paraId="0359557A" w14:textId="77777777" w:rsidR="00B4295F" w:rsidRDefault="00B4295F">
            <w:pPr>
              <w:spacing w:before="11"/>
              <w:jc w:val="center"/>
              <w:rPr>
                <w:b/>
                <w:bCs/>
              </w:rPr>
            </w:pPr>
            <w:r w:rsidRPr="55B209D7">
              <w:rPr>
                <w:b/>
                <w:bCs/>
              </w:rPr>
              <w:t xml:space="preserve"> </w:t>
            </w:r>
          </w:p>
        </w:tc>
      </w:tr>
      <w:tr w:rsidR="00B4295F" w14:paraId="2890E916" w14:textId="77777777" w:rsidTr="00893D4F">
        <w:trPr>
          <w:trHeight w:val="300"/>
        </w:trPr>
        <w:tc>
          <w:tcPr>
            <w:tcW w:w="901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036FCE7" w14:textId="00053D6A" w:rsidR="00B4295F" w:rsidRDefault="00B4295F">
            <w:pPr>
              <w:spacing w:before="11"/>
              <w:rPr>
                <w:b/>
                <w:bCs/>
              </w:rPr>
            </w:pPr>
            <w:r w:rsidRPr="55B209D7">
              <w:rPr>
                <w:b/>
                <w:bCs/>
                <w:sz w:val="18"/>
                <w:szCs w:val="18"/>
              </w:rPr>
              <w:t>Provide clear details of your proposal in each respective Comment Box, expanding boxes a</w:t>
            </w:r>
            <w:r w:rsidR="00195360">
              <w:rPr>
                <w:b/>
                <w:bCs/>
                <w:sz w:val="18"/>
                <w:szCs w:val="18"/>
              </w:rPr>
              <w:t>s</w:t>
            </w:r>
            <w:r w:rsidRPr="55B209D7">
              <w:rPr>
                <w:b/>
                <w:bCs/>
                <w:sz w:val="18"/>
                <w:szCs w:val="18"/>
              </w:rPr>
              <w:t xml:space="preserve"> required</w:t>
            </w:r>
            <w:r w:rsidRPr="55B209D7">
              <w:rPr>
                <w:b/>
                <w:bCs/>
              </w:rPr>
              <w:t>.</w:t>
            </w:r>
          </w:p>
        </w:tc>
      </w:tr>
      <w:tr w:rsidR="00B4295F" w14:paraId="68CFEEB7" w14:textId="77777777" w:rsidTr="00893D4F">
        <w:trPr>
          <w:trHeight w:val="300"/>
        </w:trPr>
        <w:tc>
          <w:tcPr>
            <w:tcW w:w="557" w:type="dxa"/>
            <w:tcBorders>
              <w:top w:val="single" w:sz="8" w:space="0" w:color="auto"/>
              <w:left w:val="single" w:sz="8" w:space="0" w:color="auto"/>
              <w:bottom w:val="single" w:sz="8" w:space="0" w:color="auto"/>
              <w:right w:val="single" w:sz="8" w:space="0" w:color="auto"/>
            </w:tcBorders>
            <w:tcMar>
              <w:left w:w="108" w:type="dxa"/>
              <w:right w:w="108" w:type="dxa"/>
            </w:tcMar>
          </w:tcPr>
          <w:p w14:paraId="5A4AA930" w14:textId="14495144" w:rsidR="00B4295F" w:rsidRPr="00684915" w:rsidRDefault="00893D4F">
            <w:pPr>
              <w:spacing w:before="11"/>
              <w:rPr>
                <w:b/>
                <w:bCs/>
              </w:rPr>
            </w:pPr>
            <w:r w:rsidRPr="00684915">
              <w:rPr>
                <w:b/>
                <w:bCs/>
              </w:rPr>
              <w:t>D</w:t>
            </w:r>
            <w:r w:rsidR="00B4295F" w:rsidRPr="00684915">
              <w:rPr>
                <w:b/>
                <w:bCs/>
              </w:rPr>
              <w:t>1</w:t>
            </w:r>
          </w:p>
        </w:tc>
        <w:tc>
          <w:tcPr>
            <w:tcW w:w="8458" w:type="dxa"/>
            <w:tcBorders>
              <w:top w:val="nil"/>
              <w:left w:val="single" w:sz="8" w:space="0" w:color="auto"/>
              <w:bottom w:val="single" w:sz="8" w:space="0" w:color="auto"/>
              <w:right w:val="single" w:sz="8" w:space="0" w:color="auto"/>
            </w:tcBorders>
            <w:tcMar>
              <w:left w:w="108" w:type="dxa"/>
              <w:right w:w="108" w:type="dxa"/>
            </w:tcMar>
          </w:tcPr>
          <w:p w14:paraId="06B85635" w14:textId="67B5C68B" w:rsidR="00B4295F" w:rsidRPr="00C448B3" w:rsidRDefault="00684915" w:rsidP="00893D4F">
            <w:pPr>
              <w:spacing w:before="11"/>
            </w:pPr>
            <w:r w:rsidRPr="00684915">
              <w:rPr>
                <w:b/>
                <w:bCs/>
              </w:rPr>
              <w:t>Environmental &amp; Sustainability Considerations</w:t>
            </w:r>
            <w:r>
              <w:br/>
            </w:r>
            <w:r>
              <w:br/>
            </w:r>
            <w:r w:rsidR="00F20ACD">
              <w:t>The University</w:t>
            </w:r>
            <w:r w:rsidR="00B4295F" w:rsidRPr="00C448B3">
              <w:t xml:space="preserve"> encourages the implementation of sustainability principles in its procurement practices. </w:t>
            </w:r>
            <w:r w:rsidR="00CC0D59" w:rsidRPr="00C448B3">
              <w:t>D</w:t>
            </w:r>
            <w:r w:rsidR="00B4295F" w:rsidRPr="00C448B3">
              <w:t>emonstrate how</w:t>
            </w:r>
            <w:r w:rsidR="00CC0D59" w:rsidRPr="00C448B3">
              <w:t xml:space="preserve"> you</w:t>
            </w:r>
            <w:r w:rsidR="00B4295F" w:rsidRPr="00C448B3">
              <w:t xml:space="preserve"> will support and implement environmental and sustainable efficiencies specifically in the delivery of this </w:t>
            </w:r>
            <w:r w:rsidR="00195360" w:rsidRPr="00C448B3">
              <w:t>s</w:t>
            </w:r>
            <w:r w:rsidR="00B4295F" w:rsidRPr="00C448B3">
              <w:t xml:space="preserve">ervice and in the context of the requirements and specification set out in the Programme of Requirements. Please provide clear and comprehensive details that demonstrate an understanding of </w:t>
            </w:r>
            <w:r w:rsidR="00F20ACD">
              <w:t xml:space="preserve">TU Dublin’s </w:t>
            </w:r>
            <w:r w:rsidR="00B4295F" w:rsidRPr="00C448B3">
              <w:t xml:space="preserve">requirements relating to the Environmental considerations linked to the subject matter.  </w:t>
            </w:r>
          </w:p>
        </w:tc>
      </w:tr>
      <w:tr w:rsidR="00B4295F" w14:paraId="57F8CF34" w14:textId="77777777" w:rsidTr="00893D4F">
        <w:trPr>
          <w:trHeight w:val="3195"/>
        </w:trPr>
        <w:tc>
          <w:tcPr>
            <w:tcW w:w="901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tcMar>
              <w:left w:w="108" w:type="dxa"/>
              <w:right w:w="108" w:type="dxa"/>
            </w:tcMar>
          </w:tcPr>
          <w:p w14:paraId="0C05DCEB" w14:textId="66527971" w:rsidR="00B4295F" w:rsidRDefault="00B4295F">
            <w:pPr>
              <w:spacing w:before="11"/>
              <w:rPr>
                <w:b/>
                <w:bCs/>
              </w:rPr>
            </w:pPr>
          </w:p>
        </w:tc>
      </w:tr>
    </w:tbl>
    <w:p w14:paraId="0D704F76" w14:textId="25C7670A" w:rsidR="00495999" w:rsidRPr="00056D09" w:rsidRDefault="00495999" w:rsidP="7395DD5C">
      <w:pPr>
        <w:widowControl w:val="0"/>
        <w:autoSpaceDE w:val="0"/>
        <w:autoSpaceDN w:val="0"/>
        <w:adjustRightInd w:val="0"/>
        <w:rPr>
          <w:rFonts w:eastAsia="SimSun"/>
          <w:b/>
          <w:bCs/>
          <w:lang w:eastAsia="zh-CN"/>
        </w:rPr>
      </w:pPr>
    </w:p>
    <w:tbl>
      <w:tblPr>
        <w:tblStyle w:val="TableGrid"/>
        <w:tblW w:w="0" w:type="auto"/>
        <w:tblLook w:val="04A0" w:firstRow="1" w:lastRow="0" w:firstColumn="1" w:lastColumn="0" w:noHBand="0" w:noVBand="1"/>
      </w:tblPr>
      <w:tblGrid>
        <w:gridCol w:w="9016"/>
      </w:tblGrid>
      <w:tr w:rsidR="00346FC2" w:rsidRPr="00056D09" w14:paraId="7B86A435" w14:textId="77777777" w:rsidTr="587953D2">
        <w:tc>
          <w:tcPr>
            <w:tcW w:w="9016" w:type="dxa"/>
            <w:shd w:val="clear" w:color="auto" w:fill="365F91" w:themeFill="accent1" w:themeFillShade="BF"/>
          </w:tcPr>
          <w:p w14:paraId="4B07F184" w14:textId="77777777" w:rsidR="00346FC2" w:rsidRPr="00056D09" w:rsidRDefault="00346FC2" w:rsidP="00346FC2">
            <w:pPr>
              <w:tabs>
                <w:tab w:val="left" w:pos="567"/>
              </w:tabs>
              <w:autoSpaceDE w:val="0"/>
              <w:autoSpaceDN w:val="0"/>
              <w:adjustRightInd w:val="0"/>
              <w:spacing w:after="0" w:line="240" w:lineRule="auto"/>
              <w:jc w:val="center"/>
              <w:rPr>
                <w:rFonts w:asciiTheme="minorHAnsi" w:hAnsiTheme="minorHAnsi" w:cstheme="minorHAnsi"/>
                <w:b/>
                <w:bCs/>
                <w:i/>
                <w:sz w:val="20"/>
                <w:szCs w:val="20"/>
              </w:rPr>
            </w:pPr>
          </w:p>
          <w:p w14:paraId="5F69DE6B" w14:textId="48958D44" w:rsidR="00346FC2" w:rsidRPr="00056D09" w:rsidRDefault="00893D4F" w:rsidP="00893D4F">
            <w:pPr>
              <w:widowControl w:val="0"/>
              <w:autoSpaceDE w:val="0"/>
              <w:autoSpaceDN w:val="0"/>
              <w:adjustRightInd w:val="0"/>
              <w:jc w:val="center"/>
              <w:rPr>
                <w:rFonts w:eastAsia="SimSun"/>
                <w:b/>
                <w:bCs/>
                <w:lang w:eastAsia="zh-CN"/>
              </w:rPr>
            </w:pPr>
            <w:r>
              <w:rPr>
                <w:b/>
                <w:bCs/>
                <w:color w:val="FFFFFF" w:themeColor="background1"/>
                <w:sz w:val="24"/>
                <w:szCs w:val="24"/>
              </w:rPr>
              <w:t>E</w:t>
            </w:r>
            <w:r w:rsidR="20567D34" w:rsidRPr="587953D2">
              <w:rPr>
                <w:b/>
                <w:bCs/>
                <w:color w:val="FFFFFF" w:themeColor="background1"/>
                <w:sz w:val="24"/>
                <w:szCs w:val="24"/>
              </w:rPr>
              <w:t xml:space="preserve">. Ultimate Cost </w:t>
            </w:r>
            <w:r w:rsidR="20567D34" w:rsidRPr="587953D2">
              <w:rPr>
                <w:b/>
                <w:bCs/>
                <w:i/>
                <w:iCs/>
                <w:color w:val="FFFFFF" w:themeColor="background1"/>
                <w:sz w:val="24"/>
                <w:szCs w:val="24"/>
              </w:rPr>
              <w:t>(See Appendix 2: Pricing Schedule for Details)</w:t>
            </w:r>
          </w:p>
        </w:tc>
      </w:tr>
    </w:tbl>
    <w:p w14:paraId="55BDCCA3" w14:textId="4654CFF9" w:rsidR="00F62996" w:rsidRPr="00CE0535" w:rsidRDefault="00893D4F" w:rsidP="00893D4F">
      <w:r>
        <w:br/>
      </w:r>
      <w:r w:rsidR="004E6599" w:rsidRPr="00CE0535">
        <w:t>Th</w:t>
      </w:r>
      <w:r w:rsidR="00F62996" w:rsidRPr="00CE0535">
        <w:t>is form(s) must be completed and signed (for each Lot tendered for) by an authorised officer of the tenderer</w:t>
      </w:r>
      <w:r w:rsidR="00977A4E" w:rsidRPr="00CE0535">
        <w:t>’</w:t>
      </w:r>
      <w:r w:rsidR="00F62996" w:rsidRPr="00CE0535">
        <w:t>s organisation</w:t>
      </w:r>
      <w:r w:rsidR="00B506DC" w:rsidRPr="00CE0535">
        <w:t xml:space="preserve">. </w:t>
      </w:r>
    </w:p>
    <w:p w14:paraId="6D605AF6" w14:textId="50BBE0AB" w:rsidR="00F62996" w:rsidRPr="00CE0535" w:rsidRDefault="00F62996" w:rsidP="00893D4F">
      <w:pPr>
        <w:pStyle w:val="Body"/>
        <w:numPr>
          <w:ilvl w:val="0"/>
          <w:numId w:val="6"/>
        </w:numPr>
        <w:jc w:val="both"/>
      </w:pPr>
      <w:r w:rsidRPr="00CE0535">
        <w:t xml:space="preserve">This offer will remain open for acceptance by you </w:t>
      </w:r>
      <w:r w:rsidR="00B32434" w:rsidRPr="00CE0535">
        <w:t>for the period</w:t>
      </w:r>
      <w:r w:rsidR="00A04E7A" w:rsidRPr="00CE0535">
        <w:t xml:space="preserve"> of the </w:t>
      </w:r>
      <w:r w:rsidR="00B32434" w:rsidRPr="00CE0535">
        <w:t>contract.</w:t>
      </w:r>
    </w:p>
    <w:p w14:paraId="248E6FBA" w14:textId="77777777" w:rsidR="00F62996" w:rsidRPr="00CE0535" w:rsidRDefault="00F62996" w:rsidP="00893D4F">
      <w:pPr>
        <w:pStyle w:val="Body"/>
        <w:numPr>
          <w:ilvl w:val="0"/>
          <w:numId w:val="6"/>
        </w:numPr>
        <w:jc w:val="both"/>
      </w:pPr>
      <w:r w:rsidRPr="00CE0535">
        <w:t>We acknowledge that you are not obliged to accept the lowest or any offer.</w:t>
      </w:r>
    </w:p>
    <w:p w14:paraId="0760FCD4" w14:textId="30A79E04" w:rsidR="00F62996" w:rsidRPr="00CE0535" w:rsidRDefault="00F62996" w:rsidP="00893D4F">
      <w:pPr>
        <w:pStyle w:val="Body"/>
        <w:numPr>
          <w:ilvl w:val="0"/>
          <w:numId w:val="6"/>
        </w:numPr>
        <w:jc w:val="both"/>
      </w:pPr>
      <w:r w:rsidRPr="00CE0535">
        <w:t>I/We undertake to deliver the products/services in accordance with the terms and conditions of the tender specification</w:t>
      </w:r>
      <w:r w:rsidR="00B506DC" w:rsidRPr="00CE0535">
        <w:t xml:space="preserve">. </w:t>
      </w:r>
      <w:r w:rsidRPr="00CE0535">
        <w:t xml:space="preserve"> </w:t>
      </w:r>
    </w:p>
    <w:p w14:paraId="20D79CD9" w14:textId="73244EA4" w:rsidR="009425C8" w:rsidRPr="00CE0535" w:rsidRDefault="00F62996" w:rsidP="00893D4F">
      <w:pPr>
        <w:pStyle w:val="Body"/>
        <w:numPr>
          <w:ilvl w:val="0"/>
          <w:numId w:val="6"/>
        </w:numPr>
        <w:jc w:val="both"/>
      </w:pPr>
      <w:r>
        <w:t xml:space="preserve">I/We undertake to maintain full confidentiality </w:t>
      </w:r>
      <w:r w:rsidR="3A4CFE58">
        <w:t>regarding</w:t>
      </w:r>
      <w:r>
        <w:t xml:space="preserve"> all aspects of this tender process.   </w:t>
      </w:r>
    </w:p>
    <w:p w14:paraId="0AA8E8F5" w14:textId="77777777" w:rsidR="00683A82" w:rsidRPr="00CE0535" w:rsidRDefault="00683A82" w:rsidP="00CE0535">
      <w:pPr>
        <w:spacing w:after="0"/>
        <w:ind w:right="467"/>
        <w:jc w:val="both"/>
        <w:rPr>
          <w:rFonts w:asciiTheme="minorHAnsi" w:hAnsiTheme="minorHAnsi" w:cstheme="minorHAnsi"/>
          <w:color w:val="000000"/>
        </w:rPr>
      </w:pPr>
    </w:p>
    <w:tbl>
      <w:tblPr>
        <w:tblW w:w="9050" w:type="dxa"/>
        <w:tblInd w:w="2" w:type="dxa"/>
        <w:tblLook w:val="00A0" w:firstRow="1" w:lastRow="0" w:firstColumn="1" w:lastColumn="0" w:noHBand="0" w:noVBand="0"/>
      </w:tblPr>
      <w:tblGrid>
        <w:gridCol w:w="2251"/>
        <w:gridCol w:w="4111"/>
        <w:gridCol w:w="1457"/>
        <w:gridCol w:w="1231"/>
      </w:tblGrid>
      <w:tr w:rsidR="009D5CF5" w:rsidRPr="00893D4F" w14:paraId="08DD4A16" w14:textId="77777777" w:rsidTr="00AB7E7E">
        <w:trPr>
          <w:trHeight w:val="337"/>
        </w:trPr>
        <w:tc>
          <w:tcPr>
            <w:tcW w:w="2251" w:type="dxa"/>
            <w:vMerge w:val="restart"/>
            <w:tcBorders>
              <w:top w:val="single" w:sz="12" w:space="0" w:color="000000"/>
              <w:left w:val="single" w:sz="12" w:space="0" w:color="000000"/>
              <w:bottom w:val="single" w:sz="8" w:space="0" w:color="000000"/>
              <w:right w:val="single" w:sz="12" w:space="0" w:color="000000"/>
            </w:tcBorders>
            <w:shd w:val="clear" w:color="auto" w:fill="365F91" w:themeFill="accent1" w:themeFillShade="BF"/>
            <w:vAlign w:val="center"/>
          </w:tcPr>
          <w:p w14:paraId="0CFDB45B" w14:textId="77777777" w:rsidR="00E524E4" w:rsidRPr="00893D4F" w:rsidRDefault="00E524E4" w:rsidP="00CE0535">
            <w:pPr>
              <w:spacing w:after="0"/>
              <w:ind w:firstLineChars="100" w:firstLine="221"/>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Signed:</w:t>
            </w:r>
          </w:p>
        </w:tc>
        <w:tc>
          <w:tcPr>
            <w:tcW w:w="4111" w:type="dxa"/>
            <w:vMerge w:val="restart"/>
            <w:tcBorders>
              <w:top w:val="single" w:sz="12" w:space="0" w:color="000000"/>
              <w:left w:val="single" w:sz="12" w:space="0" w:color="000000"/>
              <w:bottom w:val="single" w:sz="8" w:space="0" w:color="000000"/>
              <w:right w:val="single" w:sz="12" w:space="0" w:color="000000"/>
            </w:tcBorders>
            <w:vAlign w:val="center"/>
          </w:tcPr>
          <w:p w14:paraId="7BFCC71E" w14:textId="48B85707" w:rsidR="00E524E4" w:rsidRPr="00893D4F" w:rsidRDefault="00E524E4" w:rsidP="00CE0535">
            <w:pPr>
              <w:spacing w:after="0"/>
              <w:ind w:firstLineChars="400" w:firstLine="883"/>
              <w:rPr>
                <w:rFonts w:asciiTheme="minorHAnsi" w:hAnsiTheme="minorHAnsi" w:cstheme="minorHAnsi"/>
                <w:b/>
                <w:bCs/>
                <w:color w:val="000000"/>
                <w:lang w:eastAsia="en-IE"/>
              </w:rPr>
            </w:pPr>
            <w:r w:rsidRPr="00893D4F">
              <w:rPr>
                <w:rFonts w:asciiTheme="minorHAnsi" w:hAnsiTheme="minorHAnsi" w:cstheme="minorHAnsi"/>
                <w:b/>
                <w:bCs/>
                <w:color w:val="000000"/>
                <w:lang w:eastAsia="en-IE"/>
              </w:rPr>
              <w:t> </w:t>
            </w:r>
          </w:p>
        </w:tc>
        <w:tc>
          <w:tcPr>
            <w:tcW w:w="1457" w:type="dxa"/>
            <w:vMerge w:val="restart"/>
            <w:tcBorders>
              <w:top w:val="single" w:sz="12" w:space="0" w:color="000000"/>
              <w:left w:val="single" w:sz="12" w:space="0" w:color="000000"/>
              <w:bottom w:val="single" w:sz="8" w:space="0" w:color="000000"/>
              <w:right w:val="single" w:sz="12" w:space="0" w:color="000000"/>
            </w:tcBorders>
            <w:shd w:val="clear" w:color="auto" w:fill="365F91" w:themeFill="accent1" w:themeFillShade="BF"/>
            <w:vAlign w:val="center"/>
          </w:tcPr>
          <w:p w14:paraId="2B6FD5B7" w14:textId="77777777" w:rsidR="00E524E4" w:rsidRPr="00893D4F" w:rsidRDefault="00E524E4" w:rsidP="00CE0535">
            <w:pPr>
              <w:spacing w:after="0"/>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Position:</w:t>
            </w:r>
          </w:p>
        </w:tc>
        <w:tc>
          <w:tcPr>
            <w:tcW w:w="1231" w:type="dxa"/>
            <w:vMerge w:val="restart"/>
            <w:tcBorders>
              <w:top w:val="single" w:sz="12" w:space="0" w:color="000000"/>
              <w:left w:val="single" w:sz="12" w:space="0" w:color="000000"/>
              <w:bottom w:val="single" w:sz="8" w:space="0" w:color="000000"/>
              <w:right w:val="single" w:sz="12" w:space="0" w:color="000000"/>
            </w:tcBorders>
            <w:vAlign w:val="center"/>
          </w:tcPr>
          <w:p w14:paraId="7C66A538" w14:textId="581C441E" w:rsidR="00E524E4" w:rsidRPr="00893D4F" w:rsidRDefault="00E524E4" w:rsidP="00CE0535">
            <w:pPr>
              <w:spacing w:after="0"/>
              <w:rPr>
                <w:rFonts w:asciiTheme="minorHAnsi" w:hAnsiTheme="minorHAnsi" w:cstheme="minorHAnsi"/>
                <w:color w:val="000000"/>
                <w:lang w:eastAsia="en-IE"/>
              </w:rPr>
            </w:pPr>
          </w:p>
        </w:tc>
      </w:tr>
      <w:tr w:rsidR="009D5CF5" w:rsidRPr="00893D4F" w14:paraId="1662A9AB" w14:textId="77777777" w:rsidTr="00AB7E7E">
        <w:trPr>
          <w:trHeight w:val="330"/>
        </w:trPr>
        <w:tc>
          <w:tcPr>
            <w:tcW w:w="2251" w:type="dxa"/>
            <w:vMerge/>
            <w:tcBorders>
              <w:top w:val="single" w:sz="12" w:space="0" w:color="000000"/>
              <w:left w:val="single" w:sz="12" w:space="0" w:color="000000"/>
              <w:bottom w:val="single" w:sz="8" w:space="0" w:color="000000"/>
              <w:right w:val="single" w:sz="12" w:space="0" w:color="000000"/>
            </w:tcBorders>
            <w:shd w:val="clear" w:color="auto" w:fill="365F91" w:themeFill="accent1" w:themeFillShade="BF"/>
            <w:vAlign w:val="center"/>
          </w:tcPr>
          <w:p w14:paraId="2C6FE178" w14:textId="77777777" w:rsidR="00E524E4" w:rsidRPr="00893D4F" w:rsidRDefault="00E524E4" w:rsidP="00DA128C">
            <w:pPr>
              <w:spacing w:after="0" w:line="240" w:lineRule="auto"/>
              <w:rPr>
                <w:rFonts w:asciiTheme="minorHAnsi" w:hAnsiTheme="minorHAnsi" w:cstheme="minorHAnsi"/>
                <w:b/>
                <w:bCs/>
                <w:color w:val="FFFFFF" w:themeColor="background1"/>
                <w:lang w:eastAsia="en-IE"/>
              </w:rPr>
            </w:pPr>
          </w:p>
        </w:tc>
        <w:tc>
          <w:tcPr>
            <w:tcW w:w="4111" w:type="dxa"/>
            <w:vMerge/>
            <w:tcBorders>
              <w:top w:val="single" w:sz="12" w:space="0" w:color="000000"/>
              <w:left w:val="single" w:sz="12" w:space="0" w:color="000000"/>
              <w:bottom w:val="single" w:sz="8" w:space="0" w:color="000000"/>
              <w:right w:val="single" w:sz="12" w:space="0" w:color="000000"/>
            </w:tcBorders>
            <w:vAlign w:val="center"/>
          </w:tcPr>
          <w:p w14:paraId="5B298A44" w14:textId="77777777" w:rsidR="00E524E4" w:rsidRPr="00893D4F" w:rsidRDefault="00E524E4" w:rsidP="00DA128C">
            <w:pPr>
              <w:spacing w:after="0" w:line="240" w:lineRule="auto"/>
              <w:rPr>
                <w:rFonts w:asciiTheme="minorHAnsi" w:hAnsiTheme="minorHAnsi" w:cstheme="minorHAnsi"/>
                <w:b/>
                <w:bCs/>
                <w:color w:val="000000"/>
                <w:lang w:eastAsia="en-IE"/>
              </w:rPr>
            </w:pPr>
          </w:p>
        </w:tc>
        <w:tc>
          <w:tcPr>
            <w:tcW w:w="1457" w:type="dxa"/>
            <w:vMerge/>
            <w:tcBorders>
              <w:top w:val="single" w:sz="12" w:space="0" w:color="000000"/>
              <w:left w:val="single" w:sz="12" w:space="0" w:color="000000"/>
              <w:bottom w:val="single" w:sz="8" w:space="0" w:color="000000"/>
              <w:right w:val="single" w:sz="12" w:space="0" w:color="000000"/>
            </w:tcBorders>
            <w:shd w:val="clear" w:color="auto" w:fill="365F91" w:themeFill="accent1" w:themeFillShade="BF"/>
            <w:vAlign w:val="center"/>
          </w:tcPr>
          <w:p w14:paraId="63AA2C17" w14:textId="77777777" w:rsidR="00E524E4" w:rsidRPr="00893D4F" w:rsidRDefault="00E524E4" w:rsidP="00DA128C">
            <w:pPr>
              <w:spacing w:after="0" w:line="240" w:lineRule="auto"/>
              <w:rPr>
                <w:rFonts w:asciiTheme="minorHAnsi" w:hAnsiTheme="minorHAnsi" w:cstheme="minorHAnsi"/>
                <w:b/>
                <w:bCs/>
                <w:color w:val="FFFFFF" w:themeColor="background1"/>
                <w:lang w:eastAsia="en-IE"/>
              </w:rPr>
            </w:pPr>
          </w:p>
        </w:tc>
        <w:tc>
          <w:tcPr>
            <w:tcW w:w="1231" w:type="dxa"/>
            <w:vMerge/>
            <w:tcBorders>
              <w:top w:val="single" w:sz="12" w:space="0" w:color="000000"/>
              <w:left w:val="single" w:sz="12" w:space="0" w:color="000000"/>
              <w:bottom w:val="single" w:sz="8" w:space="0" w:color="000000"/>
              <w:right w:val="single" w:sz="12" w:space="0" w:color="000000"/>
            </w:tcBorders>
            <w:vAlign w:val="center"/>
          </w:tcPr>
          <w:p w14:paraId="126A62F2" w14:textId="77777777" w:rsidR="00E524E4" w:rsidRPr="00893D4F" w:rsidRDefault="00E524E4" w:rsidP="00DA128C">
            <w:pPr>
              <w:spacing w:after="0" w:line="240" w:lineRule="auto"/>
              <w:rPr>
                <w:rFonts w:asciiTheme="minorHAnsi" w:hAnsiTheme="minorHAnsi" w:cstheme="minorHAnsi"/>
                <w:color w:val="000000"/>
                <w:lang w:eastAsia="en-IE"/>
              </w:rPr>
            </w:pPr>
          </w:p>
        </w:tc>
      </w:tr>
      <w:tr w:rsidR="009D5CF5" w:rsidRPr="00893D4F" w14:paraId="50C6AC58" w14:textId="77777777" w:rsidTr="00AB7E7E">
        <w:trPr>
          <w:trHeight w:val="330"/>
        </w:trPr>
        <w:tc>
          <w:tcPr>
            <w:tcW w:w="2251" w:type="dxa"/>
            <w:vMerge w:val="restart"/>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6213D119" w14:textId="77777777" w:rsidR="00E524E4" w:rsidRPr="00893D4F" w:rsidRDefault="00E524E4" w:rsidP="00963CD6">
            <w:pPr>
              <w:spacing w:after="0" w:line="240" w:lineRule="auto"/>
              <w:ind w:firstLineChars="100" w:firstLine="221"/>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Print Name:</w:t>
            </w:r>
          </w:p>
        </w:tc>
        <w:tc>
          <w:tcPr>
            <w:tcW w:w="4111" w:type="dxa"/>
            <w:vMerge w:val="restart"/>
            <w:tcBorders>
              <w:top w:val="nil"/>
              <w:left w:val="single" w:sz="12" w:space="0" w:color="000000"/>
              <w:bottom w:val="single" w:sz="8" w:space="0" w:color="000000"/>
              <w:right w:val="single" w:sz="12" w:space="0" w:color="000000"/>
            </w:tcBorders>
            <w:vAlign w:val="center"/>
          </w:tcPr>
          <w:p w14:paraId="2D498CF7" w14:textId="6BDA3721" w:rsidR="00E524E4" w:rsidRPr="00893D4F" w:rsidRDefault="00E524E4" w:rsidP="00E56ACC">
            <w:pPr>
              <w:spacing w:after="0" w:line="240" w:lineRule="auto"/>
              <w:ind w:firstLineChars="400" w:firstLine="883"/>
              <w:rPr>
                <w:rFonts w:asciiTheme="minorHAnsi" w:hAnsiTheme="minorHAnsi" w:cstheme="minorHAnsi"/>
                <w:b/>
                <w:bCs/>
                <w:color w:val="000000"/>
                <w:lang w:eastAsia="en-IE"/>
              </w:rPr>
            </w:pPr>
            <w:r w:rsidRPr="00893D4F">
              <w:rPr>
                <w:rFonts w:asciiTheme="minorHAnsi" w:hAnsiTheme="minorHAnsi" w:cstheme="minorHAnsi"/>
                <w:b/>
                <w:bCs/>
                <w:color w:val="000000"/>
                <w:lang w:eastAsia="en-IE"/>
              </w:rPr>
              <w:t> </w:t>
            </w:r>
          </w:p>
        </w:tc>
        <w:tc>
          <w:tcPr>
            <w:tcW w:w="1457" w:type="dxa"/>
            <w:vMerge w:val="restart"/>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79B1B43F" w14:textId="77777777" w:rsidR="00E524E4" w:rsidRPr="00893D4F" w:rsidRDefault="00E524E4" w:rsidP="00DA128C">
            <w:pPr>
              <w:spacing w:after="0" w:line="240" w:lineRule="auto"/>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 xml:space="preserve">Phone No: </w:t>
            </w:r>
          </w:p>
        </w:tc>
        <w:tc>
          <w:tcPr>
            <w:tcW w:w="1231" w:type="dxa"/>
            <w:vMerge w:val="restart"/>
            <w:tcBorders>
              <w:top w:val="nil"/>
              <w:left w:val="single" w:sz="12" w:space="0" w:color="000000"/>
              <w:bottom w:val="single" w:sz="8" w:space="0" w:color="000000"/>
              <w:right w:val="single" w:sz="12" w:space="0" w:color="000000"/>
            </w:tcBorders>
            <w:vAlign w:val="center"/>
          </w:tcPr>
          <w:p w14:paraId="315CD0E5" w14:textId="7CEDDCA2" w:rsidR="00E524E4" w:rsidRPr="00893D4F" w:rsidRDefault="00E524E4" w:rsidP="00963CD6">
            <w:pPr>
              <w:spacing w:after="0" w:line="240" w:lineRule="auto"/>
              <w:ind w:firstLineChars="400" w:firstLine="880"/>
              <w:rPr>
                <w:rFonts w:asciiTheme="minorHAnsi" w:hAnsiTheme="minorHAnsi" w:cstheme="minorHAnsi"/>
                <w:color w:val="000000"/>
                <w:lang w:eastAsia="en-IE"/>
              </w:rPr>
            </w:pPr>
          </w:p>
        </w:tc>
      </w:tr>
      <w:tr w:rsidR="009D5CF5" w:rsidRPr="00893D4F" w14:paraId="3E1C2BA4" w14:textId="77777777" w:rsidTr="00AB7E7E">
        <w:trPr>
          <w:trHeight w:val="330"/>
        </w:trPr>
        <w:tc>
          <w:tcPr>
            <w:tcW w:w="2251" w:type="dxa"/>
            <w:vMerge/>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70CE8CEC" w14:textId="77777777" w:rsidR="00E524E4" w:rsidRPr="00893D4F" w:rsidRDefault="00E524E4" w:rsidP="00DA128C">
            <w:pPr>
              <w:spacing w:after="0" w:line="240" w:lineRule="auto"/>
              <w:rPr>
                <w:rFonts w:asciiTheme="minorHAnsi" w:hAnsiTheme="minorHAnsi" w:cstheme="minorHAnsi"/>
                <w:b/>
                <w:bCs/>
                <w:color w:val="FFFFFF" w:themeColor="background1"/>
                <w:lang w:eastAsia="en-IE"/>
              </w:rPr>
            </w:pPr>
          </w:p>
        </w:tc>
        <w:tc>
          <w:tcPr>
            <w:tcW w:w="4111" w:type="dxa"/>
            <w:vMerge/>
            <w:tcBorders>
              <w:top w:val="nil"/>
              <w:left w:val="single" w:sz="12" w:space="0" w:color="000000"/>
              <w:bottom w:val="single" w:sz="8" w:space="0" w:color="000000"/>
              <w:right w:val="single" w:sz="12" w:space="0" w:color="000000"/>
            </w:tcBorders>
            <w:vAlign w:val="center"/>
          </w:tcPr>
          <w:p w14:paraId="3F013B96" w14:textId="77777777" w:rsidR="00E524E4" w:rsidRPr="00893D4F" w:rsidRDefault="00E524E4" w:rsidP="00DA128C">
            <w:pPr>
              <w:spacing w:after="0" w:line="240" w:lineRule="auto"/>
              <w:rPr>
                <w:rFonts w:asciiTheme="minorHAnsi" w:hAnsiTheme="minorHAnsi" w:cstheme="minorHAnsi"/>
                <w:b/>
                <w:bCs/>
                <w:color w:val="000000"/>
                <w:lang w:eastAsia="en-IE"/>
              </w:rPr>
            </w:pPr>
          </w:p>
        </w:tc>
        <w:tc>
          <w:tcPr>
            <w:tcW w:w="1457" w:type="dxa"/>
            <w:vMerge/>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2D57BB17" w14:textId="77777777" w:rsidR="00E524E4" w:rsidRPr="00893D4F" w:rsidRDefault="00E524E4" w:rsidP="00DA128C">
            <w:pPr>
              <w:spacing w:after="0" w:line="240" w:lineRule="auto"/>
              <w:rPr>
                <w:rFonts w:asciiTheme="minorHAnsi" w:hAnsiTheme="minorHAnsi" w:cstheme="minorHAnsi"/>
                <w:b/>
                <w:bCs/>
                <w:color w:val="FFFFFF" w:themeColor="background1"/>
                <w:lang w:eastAsia="en-IE"/>
              </w:rPr>
            </w:pPr>
          </w:p>
        </w:tc>
        <w:tc>
          <w:tcPr>
            <w:tcW w:w="1231" w:type="dxa"/>
            <w:vMerge/>
            <w:tcBorders>
              <w:top w:val="nil"/>
              <w:left w:val="single" w:sz="12" w:space="0" w:color="000000"/>
              <w:bottom w:val="single" w:sz="8" w:space="0" w:color="000000"/>
              <w:right w:val="single" w:sz="12" w:space="0" w:color="000000"/>
            </w:tcBorders>
            <w:vAlign w:val="center"/>
          </w:tcPr>
          <w:p w14:paraId="19B133C7" w14:textId="77777777" w:rsidR="00E524E4" w:rsidRPr="00893D4F" w:rsidRDefault="00E524E4" w:rsidP="00DA128C">
            <w:pPr>
              <w:spacing w:after="0" w:line="240" w:lineRule="auto"/>
              <w:rPr>
                <w:rFonts w:asciiTheme="minorHAnsi" w:hAnsiTheme="minorHAnsi" w:cstheme="minorHAnsi"/>
                <w:color w:val="000000"/>
                <w:lang w:eastAsia="en-IE"/>
              </w:rPr>
            </w:pPr>
          </w:p>
        </w:tc>
      </w:tr>
      <w:tr w:rsidR="009D5CF5" w:rsidRPr="00893D4F" w14:paraId="2E2E20D7" w14:textId="77777777" w:rsidTr="00AB7E7E">
        <w:trPr>
          <w:trHeight w:val="330"/>
        </w:trPr>
        <w:tc>
          <w:tcPr>
            <w:tcW w:w="2251" w:type="dxa"/>
            <w:vMerge w:val="restart"/>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59C2FDF4" w14:textId="77777777" w:rsidR="00ED4C8A" w:rsidRPr="00893D4F" w:rsidRDefault="00ED4C8A" w:rsidP="00ED4C8A">
            <w:pPr>
              <w:spacing w:after="0" w:line="240" w:lineRule="auto"/>
              <w:ind w:firstLineChars="100" w:firstLine="221"/>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Company Name:</w:t>
            </w:r>
          </w:p>
        </w:tc>
        <w:tc>
          <w:tcPr>
            <w:tcW w:w="4111" w:type="dxa"/>
            <w:vMerge w:val="restart"/>
            <w:tcBorders>
              <w:top w:val="nil"/>
              <w:left w:val="single" w:sz="12" w:space="0" w:color="000000"/>
              <w:bottom w:val="single" w:sz="8" w:space="0" w:color="000000"/>
              <w:right w:val="single" w:sz="12" w:space="0" w:color="000000"/>
            </w:tcBorders>
            <w:vAlign w:val="center"/>
          </w:tcPr>
          <w:p w14:paraId="28956F81" w14:textId="62206AD6" w:rsidR="00ED4C8A" w:rsidRPr="00893D4F" w:rsidRDefault="00ED4C8A" w:rsidP="00ED4C8A">
            <w:pPr>
              <w:spacing w:after="0" w:line="240" w:lineRule="auto"/>
              <w:ind w:firstLineChars="400" w:firstLine="883"/>
              <w:rPr>
                <w:rFonts w:asciiTheme="minorHAnsi" w:hAnsiTheme="minorHAnsi" w:cstheme="minorHAnsi"/>
                <w:b/>
                <w:bCs/>
                <w:color w:val="000000"/>
                <w:lang w:eastAsia="en-IE"/>
              </w:rPr>
            </w:pPr>
          </w:p>
        </w:tc>
        <w:tc>
          <w:tcPr>
            <w:tcW w:w="1457" w:type="dxa"/>
            <w:vMerge w:val="restart"/>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07E376FE" w14:textId="77777777" w:rsidR="00ED4C8A" w:rsidRPr="00893D4F" w:rsidRDefault="00ED4C8A" w:rsidP="00ED4C8A">
            <w:pPr>
              <w:spacing w:after="0" w:line="240" w:lineRule="auto"/>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Date:</w:t>
            </w:r>
          </w:p>
        </w:tc>
        <w:tc>
          <w:tcPr>
            <w:tcW w:w="1231" w:type="dxa"/>
            <w:vMerge w:val="restart"/>
            <w:tcBorders>
              <w:top w:val="nil"/>
              <w:left w:val="single" w:sz="12" w:space="0" w:color="000000"/>
              <w:bottom w:val="single" w:sz="8" w:space="0" w:color="000000"/>
              <w:right w:val="single" w:sz="12" w:space="0" w:color="000000"/>
            </w:tcBorders>
            <w:vAlign w:val="center"/>
          </w:tcPr>
          <w:p w14:paraId="3C589A8E" w14:textId="21A77979" w:rsidR="00ED4C8A" w:rsidRPr="00893D4F" w:rsidRDefault="00ED4C8A" w:rsidP="00E56ACC">
            <w:pPr>
              <w:spacing w:after="0" w:line="240" w:lineRule="auto"/>
              <w:ind w:firstLineChars="400" w:firstLine="880"/>
              <w:rPr>
                <w:rFonts w:asciiTheme="minorHAnsi" w:hAnsiTheme="minorHAnsi" w:cstheme="minorHAnsi"/>
                <w:color w:val="000000"/>
                <w:lang w:eastAsia="en-IE"/>
              </w:rPr>
            </w:pPr>
            <w:r w:rsidRPr="00893D4F">
              <w:rPr>
                <w:rFonts w:asciiTheme="minorHAnsi" w:hAnsiTheme="minorHAnsi" w:cstheme="minorHAnsi"/>
                <w:color w:val="000000"/>
                <w:lang w:eastAsia="en-IE"/>
              </w:rPr>
              <w:t> </w:t>
            </w:r>
          </w:p>
        </w:tc>
      </w:tr>
      <w:tr w:rsidR="009D5CF5" w:rsidRPr="00893D4F" w14:paraId="74DEC52A" w14:textId="77777777" w:rsidTr="00AB7E7E">
        <w:trPr>
          <w:trHeight w:val="330"/>
        </w:trPr>
        <w:tc>
          <w:tcPr>
            <w:tcW w:w="2251" w:type="dxa"/>
            <w:vMerge/>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3AAE971F" w14:textId="77777777" w:rsidR="00ED4C8A" w:rsidRPr="00893D4F" w:rsidRDefault="00ED4C8A" w:rsidP="00ED4C8A">
            <w:pPr>
              <w:spacing w:after="0" w:line="240" w:lineRule="auto"/>
              <w:rPr>
                <w:rFonts w:asciiTheme="minorHAnsi" w:hAnsiTheme="minorHAnsi" w:cstheme="minorHAnsi"/>
                <w:b/>
                <w:bCs/>
                <w:color w:val="FFFFFF" w:themeColor="background1"/>
                <w:lang w:eastAsia="en-IE"/>
              </w:rPr>
            </w:pPr>
          </w:p>
        </w:tc>
        <w:tc>
          <w:tcPr>
            <w:tcW w:w="4111" w:type="dxa"/>
            <w:vMerge/>
            <w:tcBorders>
              <w:top w:val="nil"/>
              <w:left w:val="single" w:sz="12" w:space="0" w:color="000000"/>
              <w:bottom w:val="single" w:sz="8" w:space="0" w:color="000000"/>
              <w:right w:val="single" w:sz="12" w:space="0" w:color="000000"/>
            </w:tcBorders>
            <w:vAlign w:val="center"/>
          </w:tcPr>
          <w:p w14:paraId="56E850E2" w14:textId="77777777" w:rsidR="00ED4C8A" w:rsidRPr="00893D4F" w:rsidRDefault="00ED4C8A" w:rsidP="00ED4C8A">
            <w:pPr>
              <w:spacing w:after="0" w:line="240" w:lineRule="auto"/>
              <w:rPr>
                <w:rFonts w:asciiTheme="minorHAnsi" w:hAnsiTheme="minorHAnsi" w:cstheme="minorHAnsi"/>
                <w:b/>
                <w:bCs/>
                <w:color w:val="000000"/>
                <w:lang w:eastAsia="en-IE"/>
              </w:rPr>
            </w:pPr>
          </w:p>
        </w:tc>
        <w:tc>
          <w:tcPr>
            <w:tcW w:w="1457" w:type="dxa"/>
            <w:vMerge/>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2973D907" w14:textId="77777777" w:rsidR="00ED4C8A" w:rsidRPr="00893D4F" w:rsidRDefault="00ED4C8A" w:rsidP="00ED4C8A">
            <w:pPr>
              <w:spacing w:after="0" w:line="240" w:lineRule="auto"/>
              <w:rPr>
                <w:rFonts w:asciiTheme="minorHAnsi" w:hAnsiTheme="minorHAnsi" w:cstheme="minorHAnsi"/>
                <w:b/>
                <w:bCs/>
                <w:color w:val="000000"/>
                <w:lang w:eastAsia="en-IE"/>
              </w:rPr>
            </w:pPr>
          </w:p>
        </w:tc>
        <w:tc>
          <w:tcPr>
            <w:tcW w:w="1231" w:type="dxa"/>
            <w:vMerge/>
            <w:tcBorders>
              <w:top w:val="nil"/>
              <w:left w:val="single" w:sz="12" w:space="0" w:color="000000"/>
              <w:bottom w:val="single" w:sz="8" w:space="0" w:color="000000"/>
              <w:right w:val="single" w:sz="12" w:space="0" w:color="000000"/>
            </w:tcBorders>
            <w:vAlign w:val="center"/>
          </w:tcPr>
          <w:p w14:paraId="5C599CBC" w14:textId="77777777" w:rsidR="00ED4C8A" w:rsidRPr="00893D4F" w:rsidRDefault="00ED4C8A" w:rsidP="00ED4C8A">
            <w:pPr>
              <w:spacing w:after="0" w:line="240" w:lineRule="auto"/>
              <w:rPr>
                <w:rFonts w:asciiTheme="minorHAnsi" w:hAnsiTheme="minorHAnsi" w:cstheme="minorHAnsi"/>
                <w:color w:val="000000"/>
                <w:lang w:eastAsia="en-IE"/>
              </w:rPr>
            </w:pPr>
          </w:p>
        </w:tc>
      </w:tr>
      <w:tr w:rsidR="00ED4C8A" w:rsidRPr="00893D4F" w14:paraId="5642A1C9" w14:textId="77777777" w:rsidTr="00AB7E7E">
        <w:trPr>
          <w:trHeight w:val="315"/>
        </w:trPr>
        <w:tc>
          <w:tcPr>
            <w:tcW w:w="2251" w:type="dxa"/>
            <w:vMerge w:val="restart"/>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213ED98A" w14:textId="77777777" w:rsidR="00ED4C8A" w:rsidRPr="00893D4F" w:rsidRDefault="00ED4C8A" w:rsidP="00ED4C8A">
            <w:pPr>
              <w:spacing w:after="0" w:line="240" w:lineRule="auto"/>
              <w:ind w:firstLineChars="100" w:firstLine="221"/>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 xml:space="preserve">Address: </w:t>
            </w:r>
          </w:p>
        </w:tc>
        <w:tc>
          <w:tcPr>
            <w:tcW w:w="6799" w:type="dxa"/>
            <w:gridSpan w:val="3"/>
            <w:vMerge w:val="restart"/>
            <w:tcBorders>
              <w:top w:val="single" w:sz="8" w:space="0" w:color="000000"/>
              <w:left w:val="single" w:sz="12" w:space="0" w:color="000000"/>
              <w:bottom w:val="single" w:sz="8" w:space="0" w:color="000000"/>
              <w:right w:val="single" w:sz="12" w:space="0" w:color="000000"/>
            </w:tcBorders>
            <w:vAlign w:val="center"/>
          </w:tcPr>
          <w:p w14:paraId="032C5196" w14:textId="1AE75EC9" w:rsidR="00ED4C8A" w:rsidRPr="00893D4F" w:rsidRDefault="00ED4C8A" w:rsidP="00ED4C8A">
            <w:pPr>
              <w:spacing w:after="0" w:line="240" w:lineRule="auto"/>
              <w:ind w:firstLineChars="400" w:firstLine="883"/>
              <w:rPr>
                <w:rFonts w:asciiTheme="minorHAnsi" w:hAnsiTheme="minorHAnsi" w:cstheme="minorHAnsi"/>
                <w:b/>
                <w:bCs/>
                <w:color w:val="000000"/>
                <w:lang w:eastAsia="en-IE"/>
              </w:rPr>
            </w:pPr>
          </w:p>
        </w:tc>
      </w:tr>
      <w:tr w:rsidR="00ED4C8A" w:rsidRPr="00893D4F" w14:paraId="1886FD32" w14:textId="77777777" w:rsidTr="00AB7E7E">
        <w:trPr>
          <w:trHeight w:val="330"/>
        </w:trPr>
        <w:tc>
          <w:tcPr>
            <w:tcW w:w="2251" w:type="dxa"/>
            <w:vMerge/>
            <w:tcBorders>
              <w:top w:val="nil"/>
              <w:left w:val="single" w:sz="12" w:space="0" w:color="000000"/>
              <w:bottom w:val="single" w:sz="8" w:space="0" w:color="000000"/>
              <w:right w:val="single" w:sz="12" w:space="0" w:color="000000"/>
            </w:tcBorders>
            <w:shd w:val="clear" w:color="auto" w:fill="365F91" w:themeFill="accent1" w:themeFillShade="BF"/>
            <w:vAlign w:val="center"/>
          </w:tcPr>
          <w:p w14:paraId="55458200" w14:textId="77777777" w:rsidR="00ED4C8A" w:rsidRPr="00893D4F" w:rsidRDefault="00ED4C8A" w:rsidP="00ED4C8A">
            <w:pPr>
              <w:spacing w:after="0" w:line="240" w:lineRule="auto"/>
              <w:rPr>
                <w:rFonts w:asciiTheme="minorHAnsi" w:hAnsiTheme="minorHAnsi" w:cstheme="minorHAnsi"/>
                <w:b/>
                <w:bCs/>
                <w:color w:val="FFFFFF" w:themeColor="background1"/>
                <w:lang w:eastAsia="en-IE"/>
              </w:rPr>
            </w:pPr>
          </w:p>
        </w:tc>
        <w:tc>
          <w:tcPr>
            <w:tcW w:w="6799" w:type="dxa"/>
            <w:gridSpan w:val="3"/>
            <w:vMerge/>
            <w:tcBorders>
              <w:top w:val="single" w:sz="8" w:space="0" w:color="000000"/>
              <w:left w:val="single" w:sz="12" w:space="0" w:color="000000"/>
              <w:bottom w:val="single" w:sz="8" w:space="0" w:color="000000"/>
              <w:right w:val="single" w:sz="12" w:space="0" w:color="000000"/>
            </w:tcBorders>
            <w:vAlign w:val="center"/>
          </w:tcPr>
          <w:p w14:paraId="66990CA5" w14:textId="77777777" w:rsidR="00ED4C8A" w:rsidRPr="00893D4F" w:rsidRDefault="00ED4C8A" w:rsidP="00ED4C8A">
            <w:pPr>
              <w:spacing w:after="0" w:line="240" w:lineRule="auto"/>
              <w:rPr>
                <w:rFonts w:asciiTheme="minorHAnsi" w:hAnsiTheme="minorHAnsi" w:cstheme="minorHAnsi"/>
                <w:b/>
                <w:bCs/>
                <w:color w:val="000000"/>
                <w:lang w:eastAsia="en-IE"/>
              </w:rPr>
            </w:pPr>
          </w:p>
        </w:tc>
      </w:tr>
      <w:tr w:rsidR="00ED4C8A" w:rsidRPr="00893D4F" w14:paraId="0C583ECE" w14:textId="77777777" w:rsidTr="00AB7E7E">
        <w:trPr>
          <w:trHeight w:val="346"/>
        </w:trPr>
        <w:tc>
          <w:tcPr>
            <w:tcW w:w="2251" w:type="dxa"/>
            <w:tcBorders>
              <w:top w:val="nil"/>
              <w:left w:val="single" w:sz="12" w:space="0" w:color="000000"/>
              <w:bottom w:val="single" w:sz="12" w:space="0" w:color="000000"/>
              <w:right w:val="single" w:sz="12" w:space="0" w:color="000000"/>
            </w:tcBorders>
            <w:shd w:val="clear" w:color="auto" w:fill="365F91" w:themeFill="accent1" w:themeFillShade="BF"/>
            <w:vAlign w:val="center"/>
          </w:tcPr>
          <w:p w14:paraId="0DAC262F" w14:textId="6B51B536" w:rsidR="00ED4C8A" w:rsidRPr="00893D4F" w:rsidRDefault="00ED4C8A" w:rsidP="00ED4C8A">
            <w:pPr>
              <w:spacing w:after="0" w:line="240" w:lineRule="auto"/>
              <w:ind w:firstLineChars="100" w:firstLine="221"/>
              <w:rPr>
                <w:rFonts w:asciiTheme="minorHAnsi" w:hAnsiTheme="minorHAnsi" w:cstheme="minorHAnsi"/>
                <w:b/>
                <w:bCs/>
                <w:color w:val="FFFFFF" w:themeColor="background1"/>
                <w:lang w:eastAsia="en-IE"/>
              </w:rPr>
            </w:pPr>
            <w:r w:rsidRPr="00893D4F">
              <w:rPr>
                <w:rFonts w:asciiTheme="minorHAnsi" w:hAnsiTheme="minorHAnsi" w:cstheme="minorHAnsi"/>
                <w:b/>
                <w:bCs/>
                <w:color w:val="FFFFFF" w:themeColor="background1"/>
                <w:lang w:eastAsia="en-IE"/>
              </w:rPr>
              <w:t>Email:</w:t>
            </w:r>
            <w:r w:rsidR="00893D4F" w:rsidRPr="00893D4F">
              <w:rPr>
                <w:rFonts w:asciiTheme="minorHAnsi" w:hAnsiTheme="minorHAnsi" w:cstheme="minorHAnsi"/>
                <w:b/>
                <w:bCs/>
                <w:color w:val="FFFFFF" w:themeColor="background1"/>
                <w:lang w:eastAsia="en-IE"/>
              </w:rPr>
              <w:br/>
            </w:r>
          </w:p>
        </w:tc>
        <w:tc>
          <w:tcPr>
            <w:tcW w:w="6799" w:type="dxa"/>
            <w:gridSpan w:val="3"/>
            <w:tcBorders>
              <w:top w:val="single" w:sz="8" w:space="0" w:color="000000"/>
              <w:left w:val="nil"/>
              <w:bottom w:val="single" w:sz="12" w:space="0" w:color="000000"/>
              <w:right w:val="single" w:sz="12" w:space="0" w:color="000000"/>
            </w:tcBorders>
            <w:vAlign w:val="center"/>
          </w:tcPr>
          <w:p w14:paraId="20418356" w14:textId="3DE325E7" w:rsidR="00ED4C8A" w:rsidRPr="00893D4F" w:rsidRDefault="00ED4C8A" w:rsidP="00E56ACC">
            <w:pPr>
              <w:spacing w:after="0" w:line="240" w:lineRule="auto"/>
              <w:ind w:firstLineChars="400" w:firstLine="883"/>
              <w:rPr>
                <w:rFonts w:asciiTheme="minorHAnsi" w:hAnsiTheme="minorHAnsi" w:cstheme="minorHAnsi"/>
                <w:b/>
                <w:bCs/>
                <w:color w:val="000000"/>
                <w:lang w:eastAsia="en-IE"/>
              </w:rPr>
            </w:pPr>
            <w:r w:rsidRPr="00893D4F">
              <w:rPr>
                <w:rFonts w:asciiTheme="minorHAnsi" w:hAnsiTheme="minorHAnsi" w:cstheme="minorHAnsi"/>
                <w:b/>
                <w:bCs/>
                <w:color w:val="000000"/>
                <w:lang w:eastAsia="en-IE"/>
              </w:rPr>
              <w:t> </w:t>
            </w:r>
          </w:p>
        </w:tc>
      </w:tr>
    </w:tbl>
    <w:p w14:paraId="306E2008" w14:textId="6FD480F8" w:rsidR="00E524E4" w:rsidRPr="00056D09" w:rsidRDefault="00E524E4" w:rsidP="0033234B">
      <w:pPr>
        <w:rPr>
          <w:rFonts w:asciiTheme="minorHAnsi" w:hAnsiTheme="minorHAnsi" w:cstheme="minorHAnsi"/>
        </w:rPr>
      </w:pPr>
    </w:p>
    <w:sectPr w:rsidR="00E524E4" w:rsidRPr="00056D09" w:rsidSect="007708A9">
      <w:headerReference w:type="default" r:id="rId13"/>
      <w:footerReference w:type="even" r:id="rId14"/>
      <w:footerReference w:type="defaul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F808A" w14:textId="77777777" w:rsidR="003D2AEC" w:rsidRDefault="003D2AEC" w:rsidP="0089304A">
      <w:pPr>
        <w:spacing w:after="0" w:line="240" w:lineRule="auto"/>
      </w:pPr>
      <w:r>
        <w:separator/>
      </w:r>
    </w:p>
  </w:endnote>
  <w:endnote w:type="continuationSeparator" w:id="0">
    <w:p w14:paraId="2CF5E932" w14:textId="77777777" w:rsidR="003D2AEC" w:rsidRDefault="003D2AEC" w:rsidP="0089304A">
      <w:pPr>
        <w:spacing w:after="0" w:line="240" w:lineRule="auto"/>
      </w:pPr>
      <w:r>
        <w:continuationSeparator/>
      </w:r>
    </w:p>
  </w:endnote>
  <w:endnote w:type="continuationNotice" w:id="1">
    <w:p w14:paraId="2394CF56" w14:textId="77777777" w:rsidR="003D2AEC" w:rsidRDefault="003D2A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B5BC" w14:textId="1A2151F7" w:rsidR="00AF1F2E" w:rsidRDefault="00AF1F2E">
    <w:pPr>
      <w:pStyle w:val="Footer"/>
    </w:pPr>
    <w:r>
      <w:rPr>
        <w:noProof/>
      </w:rPr>
      <mc:AlternateContent>
        <mc:Choice Requires="wps">
          <w:drawing>
            <wp:anchor distT="0" distB="0" distL="0" distR="0" simplePos="0" relativeHeight="251658241" behindDoc="0" locked="0" layoutInCell="1" allowOverlap="1" wp14:anchorId="0B52307F" wp14:editId="0BCDAC9F">
              <wp:simplePos x="635" y="635"/>
              <wp:positionH relativeFrom="page">
                <wp:align>left</wp:align>
              </wp:positionH>
              <wp:positionV relativeFrom="page">
                <wp:align>bottom</wp:align>
              </wp:positionV>
              <wp:extent cx="443865" cy="443865"/>
              <wp:effectExtent l="0" t="0" r="12700" b="0"/>
              <wp:wrapNone/>
              <wp:docPr id="9" name="Text Box 9" descr="TU Dubli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A3B9F7" w14:textId="4322095A" w:rsidR="00AF1F2E" w:rsidRPr="00AF1F2E" w:rsidRDefault="00AF1F2E" w:rsidP="00AF1F2E">
                          <w:pPr>
                            <w:spacing w:after="0"/>
                            <w:rPr>
                              <w:noProof/>
                              <w:color w:val="000000"/>
                              <w:sz w:val="20"/>
                              <w:szCs w:val="20"/>
                            </w:rPr>
                          </w:pPr>
                          <w:r w:rsidRPr="00AF1F2E">
                            <w:rPr>
                              <w:noProof/>
                              <w:color w:val="000000"/>
                              <w:sz w:val="20"/>
                              <w:szCs w:val="20"/>
                            </w:rPr>
                            <w:t>TU Dublin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52307F" id="_x0000_t202" coordsize="21600,21600" o:spt="202" path="m,l,21600r21600,l21600,xe">
              <v:stroke joinstyle="miter"/>
              <v:path gradientshapeok="t" o:connecttype="rect"/>
            </v:shapetype>
            <v:shape id="Text Box 9" o:spid="_x0000_s1026" type="#_x0000_t202" alt="TU Dublin - Internal"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BA3B9F7" w14:textId="4322095A" w:rsidR="00AF1F2E" w:rsidRPr="00AF1F2E" w:rsidRDefault="00AF1F2E" w:rsidP="00AF1F2E">
                    <w:pPr>
                      <w:spacing w:after="0"/>
                      <w:rPr>
                        <w:noProof/>
                        <w:color w:val="000000"/>
                        <w:sz w:val="20"/>
                        <w:szCs w:val="20"/>
                      </w:rPr>
                    </w:pPr>
                    <w:r w:rsidRPr="00AF1F2E">
                      <w:rPr>
                        <w:noProof/>
                        <w:color w:val="000000"/>
                        <w:sz w:val="20"/>
                        <w:szCs w:val="20"/>
                      </w:rPr>
                      <w:t>TU Dublin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A0BF" w14:textId="55051F83" w:rsidR="00E0248A" w:rsidRDefault="00AF1F2E">
    <w:pPr>
      <w:pStyle w:val="Footer"/>
      <w:jc w:val="center"/>
    </w:pPr>
    <w:r>
      <w:rPr>
        <w:noProof/>
      </w:rPr>
      <mc:AlternateContent>
        <mc:Choice Requires="wps">
          <w:drawing>
            <wp:anchor distT="0" distB="0" distL="0" distR="0" simplePos="0" relativeHeight="251658242" behindDoc="0" locked="0" layoutInCell="1" allowOverlap="1" wp14:anchorId="4096BB95" wp14:editId="689F846F">
              <wp:simplePos x="635" y="635"/>
              <wp:positionH relativeFrom="page">
                <wp:align>left</wp:align>
              </wp:positionH>
              <wp:positionV relativeFrom="page">
                <wp:align>bottom</wp:align>
              </wp:positionV>
              <wp:extent cx="443865" cy="443865"/>
              <wp:effectExtent l="0" t="0" r="12700" b="0"/>
              <wp:wrapNone/>
              <wp:docPr id="10" name="Text Box 10" descr="TU Dubli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3AFC1D" w14:textId="5AE6F05A" w:rsidR="00AF1F2E" w:rsidRPr="00AF1F2E" w:rsidRDefault="00AF1F2E" w:rsidP="00AF1F2E">
                          <w:pPr>
                            <w:spacing w:after="0"/>
                            <w:rPr>
                              <w:noProof/>
                              <w:color w:val="000000"/>
                              <w:sz w:val="20"/>
                              <w:szCs w:val="20"/>
                            </w:rPr>
                          </w:pPr>
                          <w:r w:rsidRPr="00AF1F2E">
                            <w:rPr>
                              <w:noProof/>
                              <w:color w:val="000000"/>
                              <w:sz w:val="20"/>
                              <w:szCs w:val="20"/>
                            </w:rPr>
                            <w:t>TU Dublin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96BB95" id="_x0000_t202" coordsize="21600,21600" o:spt="202" path="m,l,21600r21600,l21600,xe">
              <v:stroke joinstyle="miter"/>
              <v:path gradientshapeok="t" o:connecttype="rect"/>
            </v:shapetype>
            <v:shape id="Text Box 10" o:spid="_x0000_s1027" type="#_x0000_t202" alt="TU Dublin - Internal" style="position:absolute;left:0;text-align:left;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D3AFC1D" w14:textId="5AE6F05A" w:rsidR="00AF1F2E" w:rsidRPr="00AF1F2E" w:rsidRDefault="00AF1F2E" w:rsidP="00AF1F2E">
                    <w:pPr>
                      <w:spacing w:after="0"/>
                      <w:rPr>
                        <w:noProof/>
                        <w:color w:val="000000"/>
                        <w:sz w:val="20"/>
                        <w:szCs w:val="20"/>
                      </w:rPr>
                    </w:pPr>
                    <w:r w:rsidRPr="00AF1F2E">
                      <w:rPr>
                        <w:noProof/>
                        <w:color w:val="000000"/>
                        <w:sz w:val="20"/>
                        <w:szCs w:val="20"/>
                      </w:rPr>
                      <w:t>TU Dublin - Internal</w:t>
                    </w:r>
                  </w:p>
                </w:txbxContent>
              </v:textbox>
              <w10:wrap anchorx="page" anchory="page"/>
            </v:shape>
          </w:pict>
        </mc:Fallback>
      </mc:AlternateContent>
    </w:r>
  </w:p>
  <w:sdt>
    <w:sdtPr>
      <w:id w:val="-1308155435"/>
      <w:docPartObj>
        <w:docPartGallery w:val="Page Numbers (Bottom of Page)"/>
        <w:docPartUnique/>
      </w:docPartObj>
    </w:sdtPr>
    <w:sdtEndPr>
      <w:rPr>
        <w:noProof/>
      </w:rPr>
    </w:sdtEndPr>
    <w:sdtContent>
      <w:p w14:paraId="2625AD5C" w14:textId="77777777" w:rsidR="00E0248A" w:rsidRDefault="00E0248A">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78B03344" w14:textId="77777777" w:rsidR="00E0248A" w:rsidRDefault="00E02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9250" w14:textId="4E94BBEF" w:rsidR="00AF1F2E" w:rsidRDefault="00AF1F2E">
    <w:pPr>
      <w:pStyle w:val="Footer"/>
    </w:pPr>
    <w:r>
      <w:rPr>
        <w:noProof/>
      </w:rPr>
      <mc:AlternateContent>
        <mc:Choice Requires="wps">
          <w:drawing>
            <wp:anchor distT="0" distB="0" distL="0" distR="0" simplePos="0" relativeHeight="251658240" behindDoc="0" locked="0" layoutInCell="1" allowOverlap="1" wp14:anchorId="3AFA8CA0" wp14:editId="663F95AA">
              <wp:simplePos x="635" y="635"/>
              <wp:positionH relativeFrom="page">
                <wp:align>left</wp:align>
              </wp:positionH>
              <wp:positionV relativeFrom="page">
                <wp:align>bottom</wp:align>
              </wp:positionV>
              <wp:extent cx="443865" cy="443865"/>
              <wp:effectExtent l="0" t="0" r="12700" b="0"/>
              <wp:wrapNone/>
              <wp:docPr id="7" name="Text Box 7" descr="TU Dubli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5E88A4" w14:textId="13ACC649" w:rsidR="00AF1F2E" w:rsidRPr="00AF1F2E" w:rsidRDefault="00AF1F2E" w:rsidP="00AF1F2E">
                          <w:pPr>
                            <w:spacing w:after="0"/>
                            <w:rPr>
                              <w:noProof/>
                              <w:color w:val="000000"/>
                              <w:sz w:val="20"/>
                              <w:szCs w:val="20"/>
                            </w:rPr>
                          </w:pPr>
                          <w:r w:rsidRPr="00AF1F2E">
                            <w:rPr>
                              <w:noProof/>
                              <w:color w:val="000000"/>
                              <w:sz w:val="20"/>
                              <w:szCs w:val="20"/>
                            </w:rPr>
                            <w:t>TU Dublin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FA8CA0" id="_x0000_t202" coordsize="21600,21600" o:spt="202" path="m,l,21600r21600,l21600,xe">
              <v:stroke joinstyle="miter"/>
              <v:path gradientshapeok="t" o:connecttype="rect"/>
            </v:shapetype>
            <v:shape id="Text Box 7" o:spid="_x0000_s1028" type="#_x0000_t202" alt="TU Dublin -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265E88A4" w14:textId="13ACC649" w:rsidR="00AF1F2E" w:rsidRPr="00AF1F2E" w:rsidRDefault="00AF1F2E" w:rsidP="00AF1F2E">
                    <w:pPr>
                      <w:spacing w:after="0"/>
                      <w:rPr>
                        <w:noProof/>
                        <w:color w:val="000000"/>
                        <w:sz w:val="20"/>
                        <w:szCs w:val="20"/>
                      </w:rPr>
                    </w:pPr>
                    <w:r w:rsidRPr="00AF1F2E">
                      <w:rPr>
                        <w:noProof/>
                        <w:color w:val="000000"/>
                        <w:sz w:val="20"/>
                        <w:szCs w:val="20"/>
                      </w:rPr>
                      <w:t>TU Dublin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5EFE2" w14:textId="77777777" w:rsidR="003D2AEC" w:rsidRDefault="003D2AEC" w:rsidP="0089304A">
      <w:pPr>
        <w:spacing w:after="0" w:line="240" w:lineRule="auto"/>
      </w:pPr>
      <w:r>
        <w:separator/>
      </w:r>
    </w:p>
  </w:footnote>
  <w:footnote w:type="continuationSeparator" w:id="0">
    <w:p w14:paraId="098CADBC" w14:textId="77777777" w:rsidR="003D2AEC" w:rsidRDefault="003D2AEC" w:rsidP="0089304A">
      <w:pPr>
        <w:spacing w:after="0" w:line="240" w:lineRule="auto"/>
      </w:pPr>
      <w:r>
        <w:continuationSeparator/>
      </w:r>
    </w:p>
  </w:footnote>
  <w:footnote w:type="continuationNotice" w:id="1">
    <w:p w14:paraId="78CBAFC7" w14:textId="77777777" w:rsidR="003D2AEC" w:rsidRDefault="003D2A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87953D2" w14:paraId="3DB3E12C" w14:textId="77777777" w:rsidTr="3C41259E">
      <w:trPr>
        <w:trHeight w:val="300"/>
      </w:trPr>
      <w:tc>
        <w:tcPr>
          <w:tcW w:w="3005" w:type="dxa"/>
        </w:tcPr>
        <w:p w14:paraId="61F415ED" w14:textId="46389E35" w:rsidR="587953D2" w:rsidRDefault="587953D2" w:rsidP="3C41259E">
          <w:pPr>
            <w:pStyle w:val="Header"/>
            <w:ind w:left="-115"/>
          </w:pPr>
        </w:p>
      </w:tc>
      <w:tc>
        <w:tcPr>
          <w:tcW w:w="3005" w:type="dxa"/>
        </w:tcPr>
        <w:p w14:paraId="1CF5A925" w14:textId="73AA354F" w:rsidR="587953D2" w:rsidRDefault="587953D2" w:rsidP="3C41259E">
          <w:pPr>
            <w:pStyle w:val="Header"/>
            <w:jc w:val="center"/>
          </w:pPr>
        </w:p>
      </w:tc>
      <w:tc>
        <w:tcPr>
          <w:tcW w:w="3005" w:type="dxa"/>
        </w:tcPr>
        <w:p w14:paraId="4DF26DDE" w14:textId="78A054CB" w:rsidR="587953D2" w:rsidRDefault="587953D2" w:rsidP="3C41259E">
          <w:pPr>
            <w:pStyle w:val="Header"/>
            <w:ind w:right="-115"/>
            <w:jc w:val="right"/>
          </w:pPr>
        </w:p>
      </w:tc>
    </w:tr>
  </w:tbl>
  <w:p w14:paraId="2B5EAF11" w14:textId="4E9F227D" w:rsidR="587953D2" w:rsidRDefault="587953D2" w:rsidP="587953D2">
    <w:pPr>
      <w:pStyle w:val="Header"/>
    </w:pPr>
  </w:p>
</w:hdr>
</file>

<file path=word/intelligence2.xml><?xml version="1.0" encoding="utf-8"?>
<int2:intelligence xmlns:int2="http://schemas.microsoft.com/office/intelligence/2020/intelligence" xmlns:oel="http://schemas.microsoft.com/office/2019/extlst">
  <int2:observations>
    <int2:textHash int2:hashCode="odyYhByQYarczZ" int2:id="KGLDrrW0">
      <int2:state int2:value="Rejected" int2:type="AugLoop_Text_Critique"/>
    </int2:textHash>
    <int2:textHash int2:hashCode="OpESCNwfrniKno" int2:id="TKzSNgGc">
      <int2:state int2:value="Rejected" int2:type="spell"/>
    </int2:textHash>
    <int2:textHash int2:hashCode="d6RFGTAWnWpvxH" int2:id="iNDO0WXC">
      <int2:state int2:value="Rejected" int2:type="AugLoop_Text_Critique"/>
    </int2:textHash>
    <int2:bookmark int2:bookmarkName="_Int_t2TX7b0h" int2:invalidationBookmarkName="" int2:hashCode="E1+Tt6RJBbZOzq" int2:id="WJzsB4MW">
      <int2:state int2:value="Rejected" int2:type="style"/>
    </int2:bookmark>
    <int2:bookmark int2:bookmarkName="_Int_Ptdy6Dzx" int2:invalidationBookmarkName="" int2:hashCode="E1+Tt6RJBbZOzq" int2:id="nN3CIzH5">
      <int2:state int2:value="Rejected" int2:type="style"/>
    </int2:bookmark>
    <int2:bookmark int2:bookmarkName="_Int_z0lBkI9K" int2:invalidationBookmarkName="" int2:hashCode="E1+Tt6RJBbZOzq" int2:id="nYvf6srX">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EF64A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D4805"/>
    <w:multiLevelType w:val="hybridMultilevel"/>
    <w:tmpl w:val="2F9A95A2"/>
    <w:lvl w:ilvl="0" w:tplc="D20CD712">
      <w:start w:val="1"/>
      <w:numFmt w:val="decimal"/>
      <w:lvlText w:val="%1."/>
      <w:lvlJc w:val="left"/>
      <w:pPr>
        <w:ind w:left="360" w:hanging="360"/>
      </w:pPr>
      <w:rPr>
        <w:rFonts w:asciiTheme="minorHAnsi" w:eastAsia="Calibri" w:hAnsiTheme="minorHAnsi" w:hint="default"/>
        <w:b/>
        <w:sz w:val="28"/>
        <w:szCs w:val="28"/>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73A67EF"/>
    <w:multiLevelType w:val="multilevel"/>
    <w:tmpl w:val="7BC2529C"/>
    <w:lvl w:ilvl="0">
      <w:start w:val="1"/>
      <w:numFmt w:val="bullet"/>
      <w:lvlText w:val="-"/>
      <w:lvlJc w:val="left"/>
      <w:pPr>
        <w:tabs>
          <w:tab w:val="num" w:pos="821"/>
        </w:tabs>
        <w:ind w:left="821" w:hanging="360"/>
      </w:pPr>
      <w:rPr>
        <w:rFonts w:ascii="Calibri" w:hAnsi="Calibri" w:hint="default"/>
        <w:sz w:val="20"/>
      </w:rPr>
    </w:lvl>
    <w:lvl w:ilvl="1">
      <w:start w:val="1"/>
      <w:numFmt w:val="bullet"/>
      <w:lvlText w:val="o"/>
      <w:lvlJc w:val="left"/>
      <w:pPr>
        <w:tabs>
          <w:tab w:val="num" w:pos="1541"/>
        </w:tabs>
        <w:ind w:left="1541" w:hanging="360"/>
      </w:pPr>
      <w:rPr>
        <w:rFonts w:ascii="Courier New" w:hAnsi="Courier New" w:hint="default"/>
        <w:sz w:val="20"/>
      </w:rPr>
    </w:lvl>
    <w:lvl w:ilvl="2" w:tentative="1">
      <w:start w:val="1"/>
      <w:numFmt w:val="bullet"/>
      <w:lvlText w:val=""/>
      <w:lvlJc w:val="left"/>
      <w:pPr>
        <w:tabs>
          <w:tab w:val="num" w:pos="2261"/>
        </w:tabs>
        <w:ind w:left="2261" w:hanging="360"/>
      </w:pPr>
      <w:rPr>
        <w:rFonts w:ascii="Wingdings" w:hAnsi="Wingdings" w:hint="default"/>
        <w:sz w:val="20"/>
      </w:rPr>
    </w:lvl>
    <w:lvl w:ilvl="3" w:tentative="1">
      <w:start w:val="1"/>
      <w:numFmt w:val="bullet"/>
      <w:lvlText w:val=""/>
      <w:lvlJc w:val="left"/>
      <w:pPr>
        <w:tabs>
          <w:tab w:val="num" w:pos="2981"/>
        </w:tabs>
        <w:ind w:left="2981" w:hanging="360"/>
      </w:pPr>
      <w:rPr>
        <w:rFonts w:ascii="Wingdings" w:hAnsi="Wingdings" w:hint="default"/>
        <w:sz w:val="20"/>
      </w:rPr>
    </w:lvl>
    <w:lvl w:ilvl="4" w:tentative="1">
      <w:start w:val="1"/>
      <w:numFmt w:val="bullet"/>
      <w:lvlText w:val=""/>
      <w:lvlJc w:val="left"/>
      <w:pPr>
        <w:tabs>
          <w:tab w:val="num" w:pos="3701"/>
        </w:tabs>
        <w:ind w:left="3701" w:hanging="360"/>
      </w:pPr>
      <w:rPr>
        <w:rFonts w:ascii="Wingdings" w:hAnsi="Wingdings" w:hint="default"/>
        <w:sz w:val="20"/>
      </w:rPr>
    </w:lvl>
    <w:lvl w:ilvl="5" w:tentative="1">
      <w:start w:val="1"/>
      <w:numFmt w:val="bullet"/>
      <w:lvlText w:val=""/>
      <w:lvlJc w:val="left"/>
      <w:pPr>
        <w:tabs>
          <w:tab w:val="num" w:pos="4421"/>
        </w:tabs>
        <w:ind w:left="4421" w:hanging="360"/>
      </w:pPr>
      <w:rPr>
        <w:rFonts w:ascii="Wingdings" w:hAnsi="Wingdings" w:hint="default"/>
        <w:sz w:val="20"/>
      </w:rPr>
    </w:lvl>
    <w:lvl w:ilvl="6" w:tentative="1">
      <w:start w:val="1"/>
      <w:numFmt w:val="bullet"/>
      <w:lvlText w:val=""/>
      <w:lvlJc w:val="left"/>
      <w:pPr>
        <w:tabs>
          <w:tab w:val="num" w:pos="5141"/>
        </w:tabs>
        <w:ind w:left="5141" w:hanging="360"/>
      </w:pPr>
      <w:rPr>
        <w:rFonts w:ascii="Wingdings" w:hAnsi="Wingdings" w:hint="default"/>
        <w:sz w:val="20"/>
      </w:rPr>
    </w:lvl>
    <w:lvl w:ilvl="7" w:tentative="1">
      <w:start w:val="1"/>
      <w:numFmt w:val="bullet"/>
      <w:lvlText w:val=""/>
      <w:lvlJc w:val="left"/>
      <w:pPr>
        <w:tabs>
          <w:tab w:val="num" w:pos="5861"/>
        </w:tabs>
        <w:ind w:left="5861" w:hanging="360"/>
      </w:pPr>
      <w:rPr>
        <w:rFonts w:ascii="Wingdings" w:hAnsi="Wingdings" w:hint="default"/>
        <w:sz w:val="20"/>
      </w:rPr>
    </w:lvl>
    <w:lvl w:ilvl="8" w:tentative="1">
      <w:start w:val="1"/>
      <w:numFmt w:val="bullet"/>
      <w:lvlText w:val=""/>
      <w:lvlJc w:val="left"/>
      <w:pPr>
        <w:tabs>
          <w:tab w:val="num" w:pos="6581"/>
        </w:tabs>
        <w:ind w:left="6581" w:hanging="360"/>
      </w:pPr>
      <w:rPr>
        <w:rFonts w:ascii="Wingdings" w:hAnsi="Wingdings" w:hint="default"/>
        <w:sz w:val="20"/>
      </w:rPr>
    </w:lvl>
  </w:abstractNum>
  <w:abstractNum w:abstractNumId="3" w15:restartNumberingAfterBreak="0">
    <w:nsid w:val="09053C9B"/>
    <w:multiLevelType w:val="multilevel"/>
    <w:tmpl w:val="B20C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14F8F"/>
    <w:multiLevelType w:val="multilevel"/>
    <w:tmpl w:val="EE2E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C4FA2"/>
    <w:multiLevelType w:val="multilevel"/>
    <w:tmpl w:val="5992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13463FB4"/>
    <w:multiLevelType w:val="hybridMultilevel"/>
    <w:tmpl w:val="E132CC3A"/>
    <w:lvl w:ilvl="0" w:tplc="616A8D94">
      <w:start w:val="1"/>
      <w:numFmt w:val="bullet"/>
      <w:lvlText w:val=""/>
      <w:lvlJc w:val="left"/>
      <w:pPr>
        <w:ind w:left="720" w:hanging="360"/>
      </w:pPr>
      <w:rPr>
        <w:rFonts w:ascii="Symbol" w:hAnsi="Symbol" w:hint="default"/>
      </w:rPr>
    </w:lvl>
    <w:lvl w:ilvl="1" w:tplc="F6CA5AB6">
      <w:start w:val="1"/>
      <w:numFmt w:val="bullet"/>
      <w:lvlText w:val="o"/>
      <w:lvlJc w:val="left"/>
      <w:pPr>
        <w:ind w:left="1440" w:hanging="360"/>
      </w:pPr>
      <w:rPr>
        <w:rFonts w:ascii="Courier New" w:hAnsi="Courier New" w:hint="default"/>
      </w:rPr>
    </w:lvl>
    <w:lvl w:ilvl="2" w:tplc="67BCF42C">
      <w:start w:val="1"/>
      <w:numFmt w:val="bullet"/>
      <w:lvlText w:val=""/>
      <w:lvlJc w:val="left"/>
      <w:pPr>
        <w:ind w:left="2160" w:hanging="360"/>
      </w:pPr>
      <w:rPr>
        <w:rFonts w:ascii="Wingdings" w:hAnsi="Wingdings" w:hint="default"/>
      </w:rPr>
    </w:lvl>
    <w:lvl w:ilvl="3" w:tplc="BBF67290">
      <w:start w:val="1"/>
      <w:numFmt w:val="bullet"/>
      <w:lvlText w:val=""/>
      <w:lvlJc w:val="left"/>
      <w:pPr>
        <w:ind w:left="2880" w:hanging="360"/>
      </w:pPr>
      <w:rPr>
        <w:rFonts w:ascii="Symbol" w:hAnsi="Symbol" w:hint="default"/>
      </w:rPr>
    </w:lvl>
    <w:lvl w:ilvl="4" w:tplc="74124DDA">
      <w:start w:val="1"/>
      <w:numFmt w:val="bullet"/>
      <w:lvlText w:val="o"/>
      <w:lvlJc w:val="left"/>
      <w:pPr>
        <w:ind w:left="3600" w:hanging="360"/>
      </w:pPr>
      <w:rPr>
        <w:rFonts w:ascii="Courier New" w:hAnsi="Courier New" w:hint="default"/>
      </w:rPr>
    </w:lvl>
    <w:lvl w:ilvl="5" w:tplc="092C46E6">
      <w:start w:val="1"/>
      <w:numFmt w:val="bullet"/>
      <w:lvlText w:val=""/>
      <w:lvlJc w:val="left"/>
      <w:pPr>
        <w:ind w:left="4320" w:hanging="360"/>
      </w:pPr>
      <w:rPr>
        <w:rFonts w:ascii="Wingdings" w:hAnsi="Wingdings" w:hint="default"/>
      </w:rPr>
    </w:lvl>
    <w:lvl w:ilvl="6" w:tplc="7012CB7E">
      <w:start w:val="1"/>
      <w:numFmt w:val="bullet"/>
      <w:lvlText w:val=""/>
      <w:lvlJc w:val="left"/>
      <w:pPr>
        <w:ind w:left="5040" w:hanging="360"/>
      </w:pPr>
      <w:rPr>
        <w:rFonts w:ascii="Symbol" w:hAnsi="Symbol" w:hint="default"/>
      </w:rPr>
    </w:lvl>
    <w:lvl w:ilvl="7" w:tplc="4738B874">
      <w:start w:val="1"/>
      <w:numFmt w:val="bullet"/>
      <w:lvlText w:val="o"/>
      <w:lvlJc w:val="left"/>
      <w:pPr>
        <w:ind w:left="5760" w:hanging="360"/>
      </w:pPr>
      <w:rPr>
        <w:rFonts w:ascii="Courier New" w:hAnsi="Courier New" w:hint="default"/>
      </w:rPr>
    </w:lvl>
    <w:lvl w:ilvl="8" w:tplc="C164B600">
      <w:start w:val="1"/>
      <w:numFmt w:val="bullet"/>
      <w:lvlText w:val=""/>
      <w:lvlJc w:val="left"/>
      <w:pPr>
        <w:ind w:left="6480" w:hanging="360"/>
      </w:pPr>
      <w:rPr>
        <w:rFonts w:ascii="Wingdings" w:hAnsi="Wingdings" w:hint="default"/>
      </w:rPr>
    </w:lvl>
  </w:abstractNum>
  <w:abstractNum w:abstractNumId="8" w15:restartNumberingAfterBreak="0">
    <w:nsid w:val="14040019"/>
    <w:multiLevelType w:val="multilevel"/>
    <w:tmpl w:val="EAC63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3E39AE"/>
    <w:multiLevelType w:val="multilevel"/>
    <w:tmpl w:val="FE4E9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B622DD"/>
    <w:multiLevelType w:val="multilevel"/>
    <w:tmpl w:val="4F6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25A3B"/>
    <w:multiLevelType w:val="multilevel"/>
    <w:tmpl w:val="C0EEF8A2"/>
    <w:lvl w:ilvl="0">
      <w:start w:val="1"/>
      <w:numFmt w:val="bullet"/>
      <w:lvlText w:val=""/>
      <w:lvlJc w:val="left"/>
      <w:pPr>
        <w:tabs>
          <w:tab w:val="num" w:pos="821"/>
        </w:tabs>
        <w:ind w:left="821" w:hanging="360"/>
      </w:pPr>
      <w:rPr>
        <w:rFonts w:ascii="Symbol" w:hAnsi="Symbol" w:hint="default"/>
        <w:sz w:val="20"/>
      </w:rPr>
    </w:lvl>
    <w:lvl w:ilvl="1">
      <w:start w:val="1"/>
      <w:numFmt w:val="bullet"/>
      <w:lvlText w:val="o"/>
      <w:lvlJc w:val="left"/>
      <w:pPr>
        <w:tabs>
          <w:tab w:val="num" w:pos="1541"/>
        </w:tabs>
        <w:ind w:left="1541" w:hanging="360"/>
      </w:pPr>
      <w:rPr>
        <w:rFonts w:ascii="Courier New" w:hAnsi="Courier New" w:hint="default"/>
        <w:sz w:val="20"/>
      </w:rPr>
    </w:lvl>
    <w:lvl w:ilvl="2" w:tentative="1">
      <w:start w:val="1"/>
      <w:numFmt w:val="bullet"/>
      <w:lvlText w:val=""/>
      <w:lvlJc w:val="left"/>
      <w:pPr>
        <w:tabs>
          <w:tab w:val="num" w:pos="2261"/>
        </w:tabs>
        <w:ind w:left="2261" w:hanging="360"/>
      </w:pPr>
      <w:rPr>
        <w:rFonts w:ascii="Wingdings" w:hAnsi="Wingdings" w:hint="default"/>
        <w:sz w:val="20"/>
      </w:rPr>
    </w:lvl>
    <w:lvl w:ilvl="3" w:tentative="1">
      <w:start w:val="1"/>
      <w:numFmt w:val="bullet"/>
      <w:lvlText w:val=""/>
      <w:lvlJc w:val="left"/>
      <w:pPr>
        <w:tabs>
          <w:tab w:val="num" w:pos="2981"/>
        </w:tabs>
        <w:ind w:left="2981" w:hanging="360"/>
      </w:pPr>
      <w:rPr>
        <w:rFonts w:ascii="Wingdings" w:hAnsi="Wingdings" w:hint="default"/>
        <w:sz w:val="20"/>
      </w:rPr>
    </w:lvl>
    <w:lvl w:ilvl="4" w:tentative="1">
      <w:start w:val="1"/>
      <w:numFmt w:val="bullet"/>
      <w:lvlText w:val=""/>
      <w:lvlJc w:val="left"/>
      <w:pPr>
        <w:tabs>
          <w:tab w:val="num" w:pos="3701"/>
        </w:tabs>
        <w:ind w:left="3701" w:hanging="360"/>
      </w:pPr>
      <w:rPr>
        <w:rFonts w:ascii="Wingdings" w:hAnsi="Wingdings" w:hint="default"/>
        <w:sz w:val="20"/>
      </w:rPr>
    </w:lvl>
    <w:lvl w:ilvl="5" w:tentative="1">
      <w:start w:val="1"/>
      <w:numFmt w:val="bullet"/>
      <w:lvlText w:val=""/>
      <w:lvlJc w:val="left"/>
      <w:pPr>
        <w:tabs>
          <w:tab w:val="num" w:pos="4421"/>
        </w:tabs>
        <w:ind w:left="4421" w:hanging="360"/>
      </w:pPr>
      <w:rPr>
        <w:rFonts w:ascii="Wingdings" w:hAnsi="Wingdings" w:hint="default"/>
        <w:sz w:val="20"/>
      </w:rPr>
    </w:lvl>
    <w:lvl w:ilvl="6" w:tentative="1">
      <w:start w:val="1"/>
      <w:numFmt w:val="bullet"/>
      <w:lvlText w:val=""/>
      <w:lvlJc w:val="left"/>
      <w:pPr>
        <w:tabs>
          <w:tab w:val="num" w:pos="5141"/>
        </w:tabs>
        <w:ind w:left="5141" w:hanging="360"/>
      </w:pPr>
      <w:rPr>
        <w:rFonts w:ascii="Wingdings" w:hAnsi="Wingdings" w:hint="default"/>
        <w:sz w:val="20"/>
      </w:rPr>
    </w:lvl>
    <w:lvl w:ilvl="7" w:tentative="1">
      <w:start w:val="1"/>
      <w:numFmt w:val="bullet"/>
      <w:lvlText w:val=""/>
      <w:lvlJc w:val="left"/>
      <w:pPr>
        <w:tabs>
          <w:tab w:val="num" w:pos="5861"/>
        </w:tabs>
        <w:ind w:left="5861" w:hanging="360"/>
      </w:pPr>
      <w:rPr>
        <w:rFonts w:ascii="Wingdings" w:hAnsi="Wingdings" w:hint="default"/>
        <w:sz w:val="20"/>
      </w:rPr>
    </w:lvl>
    <w:lvl w:ilvl="8" w:tentative="1">
      <w:start w:val="1"/>
      <w:numFmt w:val="bullet"/>
      <w:lvlText w:val=""/>
      <w:lvlJc w:val="left"/>
      <w:pPr>
        <w:tabs>
          <w:tab w:val="num" w:pos="6581"/>
        </w:tabs>
        <w:ind w:left="6581" w:hanging="360"/>
      </w:pPr>
      <w:rPr>
        <w:rFonts w:ascii="Wingdings" w:hAnsi="Wingdings" w:hint="default"/>
        <w:sz w:val="20"/>
      </w:rPr>
    </w:lvl>
  </w:abstractNum>
  <w:abstractNum w:abstractNumId="12" w15:restartNumberingAfterBreak="0">
    <w:nsid w:val="19EE0590"/>
    <w:multiLevelType w:val="multilevel"/>
    <w:tmpl w:val="1912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B83FBA"/>
    <w:multiLevelType w:val="multilevel"/>
    <w:tmpl w:val="09BC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D921BB"/>
    <w:multiLevelType w:val="hybridMultilevel"/>
    <w:tmpl w:val="9E1E8E4A"/>
    <w:lvl w:ilvl="0" w:tplc="220C8722">
      <w:start w:val="1"/>
      <w:numFmt w:val="bullet"/>
      <w:lvlText w:val=""/>
      <w:lvlJc w:val="left"/>
      <w:pPr>
        <w:ind w:left="720" w:hanging="360"/>
      </w:pPr>
      <w:rPr>
        <w:rFonts w:ascii="Symbol" w:hAnsi="Symbol" w:hint="default"/>
      </w:rPr>
    </w:lvl>
    <w:lvl w:ilvl="1" w:tplc="C64859E8">
      <w:start w:val="1"/>
      <w:numFmt w:val="bullet"/>
      <w:lvlText w:val="o"/>
      <w:lvlJc w:val="left"/>
      <w:pPr>
        <w:ind w:left="1440" w:hanging="360"/>
      </w:pPr>
      <w:rPr>
        <w:rFonts w:ascii="&quot;Courier New&quot;" w:hAnsi="&quot;Courier New&quot;" w:hint="default"/>
      </w:rPr>
    </w:lvl>
    <w:lvl w:ilvl="2" w:tplc="8EC81702">
      <w:start w:val="1"/>
      <w:numFmt w:val="bullet"/>
      <w:lvlText w:val=""/>
      <w:lvlJc w:val="left"/>
      <w:pPr>
        <w:ind w:left="2160" w:hanging="360"/>
      </w:pPr>
      <w:rPr>
        <w:rFonts w:ascii="Wingdings" w:hAnsi="Wingdings" w:hint="default"/>
      </w:rPr>
    </w:lvl>
    <w:lvl w:ilvl="3" w:tplc="1C02002C">
      <w:start w:val="1"/>
      <w:numFmt w:val="bullet"/>
      <w:lvlText w:val=""/>
      <w:lvlJc w:val="left"/>
      <w:pPr>
        <w:ind w:left="2880" w:hanging="360"/>
      </w:pPr>
      <w:rPr>
        <w:rFonts w:ascii="Symbol" w:hAnsi="Symbol" w:hint="default"/>
      </w:rPr>
    </w:lvl>
    <w:lvl w:ilvl="4" w:tplc="0E3C9532">
      <w:start w:val="1"/>
      <w:numFmt w:val="bullet"/>
      <w:lvlText w:val="o"/>
      <w:lvlJc w:val="left"/>
      <w:pPr>
        <w:ind w:left="3600" w:hanging="360"/>
      </w:pPr>
      <w:rPr>
        <w:rFonts w:ascii="Courier New" w:hAnsi="Courier New" w:hint="default"/>
      </w:rPr>
    </w:lvl>
    <w:lvl w:ilvl="5" w:tplc="10725A32">
      <w:start w:val="1"/>
      <w:numFmt w:val="bullet"/>
      <w:lvlText w:val=""/>
      <w:lvlJc w:val="left"/>
      <w:pPr>
        <w:ind w:left="4320" w:hanging="360"/>
      </w:pPr>
      <w:rPr>
        <w:rFonts w:ascii="Wingdings" w:hAnsi="Wingdings" w:hint="default"/>
      </w:rPr>
    </w:lvl>
    <w:lvl w:ilvl="6" w:tplc="8D28AD1C">
      <w:start w:val="1"/>
      <w:numFmt w:val="bullet"/>
      <w:lvlText w:val=""/>
      <w:lvlJc w:val="left"/>
      <w:pPr>
        <w:ind w:left="5040" w:hanging="360"/>
      </w:pPr>
      <w:rPr>
        <w:rFonts w:ascii="Symbol" w:hAnsi="Symbol" w:hint="default"/>
      </w:rPr>
    </w:lvl>
    <w:lvl w:ilvl="7" w:tplc="B89272E0">
      <w:start w:val="1"/>
      <w:numFmt w:val="bullet"/>
      <w:lvlText w:val="o"/>
      <w:lvlJc w:val="left"/>
      <w:pPr>
        <w:ind w:left="5760" w:hanging="360"/>
      </w:pPr>
      <w:rPr>
        <w:rFonts w:ascii="Courier New" w:hAnsi="Courier New" w:hint="default"/>
      </w:rPr>
    </w:lvl>
    <w:lvl w:ilvl="8" w:tplc="70D62DE4">
      <w:start w:val="1"/>
      <w:numFmt w:val="bullet"/>
      <w:lvlText w:val=""/>
      <w:lvlJc w:val="left"/>
      <w:pPr>
        <w:ind w:left="6480" w:hanging="360"/>
      </w:pPr>
      <w:rPr>
        <w:rFonts w:ascii="Wingdings" w:hAnsi="Wingdings" w:hint="default"/>
      </w:rPr>
    </w:lvl>
  </w:abstractNum>
  <w:abstractNum w:abstractNumId="15" w15:restartNumberingAfterBreak="0">
    <w:nsid w:val="1D0172FD"/>
    <w:multiLevelType w:val="multilevel"/>
    <w:tmpl w:val="4C4A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530DD0"/>
    <w:multiLevelType w:val="multilevel"/>
    <w:tmpl w:val="0A78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195B2A"/>
    <w:multiLevelType w:val="multilevel"/>
    <w:tmpl w:val="6AC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1F6763"/>
    <w:multiLevelType w:val="multilevel"/>
    <w:tmpl w:val="1280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DC2DB9"/>
    <w:multiLevelType w:val="multilevel"/>
    <w:tmpl w:val="8FCC1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01732C"/>
    <w:multiLevelType w:val="multilevel"/>
    <w:tmpl w:val="6322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0669C3"/>
    <w:multiLevelType w:val="hybridMultilevel"/>
    <w:tmpl w:val="4452697C"/>
    <w:lvl w:ilvl="0" w:tplc="1D7ED50A">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33662FF"/>
    <w:multiLevelType w:val="multilevel"/>
    <w:tmpl w:val="4ECC4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6F69EF"/>
    <w:multiLevelType w:val="hybridMultilevel"/>
    <w:tmpl w:val="D890BE88"/>
    <w:lvl w:ilvl="0" w:tplc="8E98DBE0">
      <w:numFmt w:val="bullet"/>
      <w:lvlText w:val="-"/>
      <w:lvlJc w:val="left"/>
      <w:pPr>
        <w:ind w:left="1080" w:hanging="360"/>
      </w:pPr>
      <w:rPr>
        <w:rFonts w:ascii="Times New Roman" w:eastAsia="Times New Roman" w:hAnsi="Times New Roman"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34B53475"/>
    <w:multiLevelType w:val="multilevel"/>
    <w:tmpl w:val="34A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832750"/>
    <w:multiLevelType w:val="multilevel"/>
    <w:tmpl w:val="C7E095AE"/>
    <w:lvl w:ilvl="0">
      <w:start w:val="1"/>
      <w:numFmt w:val="bullet"/>
      <w:lvlText w:val=""/>
      <w:lvlJc w:val="left"/>
      <w:pPr>
        <w:tabs>
          <w:tab w:val="num" w:pos="821"/>
        </w:tabs>
        <w:ind w:left="821" w:hanging="360"/>
      </w:pPr>
      <w:rPr>
        <w:rFonts w:ascii="Symbol" w:hAnsi="Symbol" w:hint="default"/>
        <w:sz w:val="20"/>
      </w:rPr>
    </w:lvl>
    <w:lvl w:ilvl="1">
      <w:start w:val="1"/>
      <w:numFmt w:val="bullet"/>
      <w:lvlText w:val="o"/>
      <w:lvlJc w:val="left"/>
      <w:pPr>
        <w:tabs>
          <w:tab w:val="num" w:pos="1541"/>
        </w:tabs>
        <w:ind w:left="1541" w:hanging="360"/>
      </w:pPr>
      <w:rPr>
        <w:rFonts w:ascii="Courier New" w:hAnsi="Courier New" w:hint="default"/>
        <w:sz w:val="20"/>
      </w:rPr>
    </w:lvl>
    <w:lvl w:ilvl="2" w:tentative="1">
      <w:start w:val="1"/>
      <w:numFmt w:val="bullet"/>
      <w:lvlText w:val=""/>
      <w:lvlJc w:val="left"/>
      <w:pPr>
        <w:tabs>
          <w:tab w:val="num" w:pos="2261"/>
        </w:tabs>
        <w:ind w:left="2261" w:hanging="360"/>
      </w:pPr>
      <w:rPr>
        <w:rFonts w:ascii="Wingdings" w:hAnsi="Wingdings" w:hint="default"/>
        <w:sz w:val="20"/>
      </w:rPr>
    </w:lvl>
    <w:lvl w:ilvl="3" w:tentative="1">
      <w:start w:val="1"/>
      <w:numFmt w:val="bullet"/>
      <w:lvlText w:val=""/>
      <w:lvlJc w:val="left"/>
      <w:pPr>
        <w:tabs>
          <w:tab w:val="num" w:pos="2981"/>
        </w:tabs>
        <w:ind w:left="2981" w:hanging="360"/>
      </w:pPr>
      <w:rPr>
        <w:rFonts w:ascii="Wingdings" w:hAnsi="Wingdings" w:hint="default"/>
        <w:sz w:val="20"/>
      </w:rPr>
    </w:lvl>
    <w:lvl w:ilvl="4" w:tentative="1">
      <w:start w:val="1"/>
      <w:numFmt w:val="bullet"/>
      <w:lvlText w:val=""/>
      <w:lvlJc w:val="left"/>
      <w:pPr>
        <w:tabs>
          <w:tab w:val="num" w:pos="3701"/>
        </w:tabs>
        <w:ind w:left="3701" w:hanging="360"/>
      </w:pPr>
      <w:rPr>
        <w:rFonts w:ascii="Wingdings" w:hAnsi="Wingdings" w:hint="default"/>
        <w:sz w:val="20"/>
      </w:rPr>
    </w:lvl>
    <w:lvl w:ilvl="5" w:tentative="1">
      <w:start w:val="1"/>
      <w:numFmt w:val="bullet"/>
      <w:lvlText w:val=""/>
      <w:lvlJc w:val="left"/>
      <w:pPr>
        <w:tabs>
          <w:tab w:val="num" w:pos="4421"/>
        </w:tabs>
        <w:ind w:left="4421" w:hanging="360"/>
      </w:pPr>
      <w:rPr>
        <w:rFonts w:ascii="Wingdings" w:hAnsi="Wingdings" w:hint="default"/>
        <w:sz w:val="20"/>
      </w:rPr>
    </w:lvl>
    <w:lvl w:ilvl="6" w:tentative="1">
      <w:start w:val="1"/>
      <w:numFmt w:val="bullet"/>
      <w:lvlText w:val=""/>
      <w:lvlJc w:val="left"/>
      <w:pPr>
        <w:tabs>
          <w:tab w:val="num" w:pos="5141"/>
        </w:tabs>
        <w:ind w:left="5141" w:hanging="360"/>
      </w:pPr>
      <w:rPr>
        <w:rFonts w:ascii="Wingdings" w:hAnsi="Wingdings" w:hint="default"/>
        <w:sz w:val="20"/>
      </w:rPr>
    </w:lvl>
    <w:lvl w:ilvl="7" w:tentative="1">
      <w:start w:val="1"/>
      <w:numFmt w:val="bullet"/>
      <w:lvlText w:val=""/>
      <w:lvlJc w:val="left"/>
      <w:pPr>
        <w:tabs>
          <w:tab w:val="num" w:pos="5861"/>
        </w:tabs>
        <w:ind w:left="5861" w:hanging="360"/>
      </w:pPr>
      <w:rPr>
        <w:rFonts w:ascii="Wingdings" w:hAnsi="Wingdings" w:hint="default"/>
        <w:sz w:val="20"/>
      </w:rPr>
    </w:lvl>
    <w:lvl w:ilvl="8" w:tentative="1">
      <w:start w:val="1"/>
      <w:numFmt w:val="bullet"/>
      <w:lvlText w:val=""/>
      <w:lvlJc w:val="left"/>
      <w:pPr>
        <w:tabs>
          <w:tab w:val="num" w:pos="6581"/>
        </w:tabs>
        <w:ind w:left="6581" w:hanging="360"/>
      </w:pPr>
      <w:rPr>
        <w:rFonts w:ascii="Wingdings" w:hAnsi="Wingdings" w:hint="default"/>
        <w:sz w:val="20"/>
      </w:rPr>
    </w:lvl>
  </w:abstractNum>
  <w:abstractNum w:abstractNumId="26" w15:restartNumberingAfterBreak="0">
    <w:nsid w:val="43427A2C"/>
    <w:multiLevelType w:val="hybridMultilevel"/>
    <w:tmpl w:val="11264B94"/>
    <w:numStyleLink w:val="ImportedStyle3"/>
  </w:abstractNum>
  <w:abstractNum w:abstractNumId="27" w15:restartNumberingAfterBreak="0">
    <w:nsid w:val="451D2A3C"/>
    <w:multiLevelType w:val="multilevel"/>
    <w:tmpl w:val="ED9E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933F43"/>
    <w:multiLevelType w:val="multilevel"/>
    <w:tmpl w:val="3DEE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F8652B"/>
    <w:multiLevelType w:val="multilevel"/>
    <w:tmpl w:val="C638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2576D4"/>
    <w:multiLevelType w:val="hybridMultilevel"/>
    <w:tmpl w:val="08F283F6"/>
    <w:lvl w:ilvl="0" w:tplc="1D7ED50A">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B40223A"/>
    <w:multiLevelType w:val="multilevel"/>
    <w:tmpl w:val="7916D7F4"/>
    <w:lvl w:ilvl="0">
      <w:start w:val="1"/>
      <w:numFmt w:val="bullet"/>
      <w:lvlText w:val=""/>
      <w:lvlJc w:val="left"/>
      <w:pPr>
        <w:tabs>
          <w:tab w:val="num" w:pos="821"/>
        </w:tabs>
        <w:ind w:left="821" w:hanging="360"/>
      </w:pPr>
      <w:rPr>
        <w:rFonts w:ascii="Symbol" w:hAnsi="Symbol" w:hint="default"/>
        <w:sz w:val="20"/>
      </w:rPr>
    </w:lvl>
    <w:lvl w:ilvl="1">
      <w:start w:val="1"/>
      <w:numFmt w:val="bullet"/>
      <w:lvlText w:val="o"/>
      <w:lvlJc w:val="left"/>
      <w:pPr>
        <w:tabs>
          <w:tab w:val="num" w:pos="1541"/>
        </w:tabs>
        <w:ind w:left="1541" w:hanging="360"/>
      </w:pPr>
      <w:rPr>
        <w:rFonts w:ascii="Courier New" w:hAnsi="Courier New" w:hint="default"/>
        <w:sz w:val="20"/>
      </w:rPr>
    </w:lvl>
    <w:lvl w:ilvl="2" w:tentative="1">
      <w:start w:val="1"/>
      <w:numFmt w:val="bullet"/>
      <w:lvlText w:val=""/>
      <w:lvlJc w:val="left"/>
      <w:pPr>
        <w:tabs>
          <w:tab w:val="num" w:pos="2261"/>
        </w:tabs>
        <w:ind w:left="2261" w:hanging="360"/>
      </w:pPr>
      <w:rPr>
        <w:rFonts w:ascii="Wingdings" w:hAnsi="Wingdings" w:hint="default"/>
        <w:sz w:val="20"/>
      </w:rPr>
    </w:lvl>
    <w:lvl w:ilvl="3" w:tentative="1">
      <w:start w:val="1"/>
      <w:numFmt w:val="bullet"/>
      <w:lvlText w:val=""/>
      <w:lvlJc w:val="left"/>
      <w:pPr>
        <w:tabs>
          <w:tab w:val="num" w:pos="2981"/>
        </w:tabs>
        <w:ind w:left="2981" w:hanging="360"/>
      </w:pPr>
      <w:rPr>
        <w:rFonts w:ascii="Wingdings" w:hAnsi="Wingdings" w:hint="default"/>
        <w:sz w:val="20"/>
      </w:rPr>
    </w:lvl>
    <w:lvl w:ilvl="4" w:tentative="1">
      <w:start w:val="1"/>
      <w:numFmt w:val="bullet"/>
      <w:lvlText w:val=""/>
      <w:lvlJc w:val="left"/>
      <w:pPr>
        <w:tabs>
          <w:tab w:val="num" w:pos="3701"/>
        </w:tabs>
        <w:ind w:left="3701" w:hanging="360"/>
      </w:pPr>
      <w:rPr>
        <w:rFonts w:ascii="Wingdings" w:hAnsi="Wingdings" w:hint="default"/>
        <w:sz w:val="20"/>
      </w:rPr>
    </w:lvl>
    <w:lvl w:ilvl="5" w:tentative="1">
      <w:start w:val="1"/>
      <w:numFmt w:val="bullet"/>
      <w:lvlText w:val=""/>
      <w:lvlJc w:val="left"/>
      <w:pPr>
        <w:tabs>
          <w:tab w:val="num" w:pos="4421"/>
        </w:tabs>
        <w:ind w:left="4421" w:hanging="360"/>
      </w:pPr>
      <w:rPr>
        <w:rFonts w:ascii="Wingdings" w:hAnsi="Wingdings" w:hint="default"/>
        <w:sz w:val="20"/>
      </w:rPr>
    </w:lvl>
    <w:lvl w:ilvl="6" w:tentative="1">
      <w:start w:val="1"/>
      <w:numFmt w:val="bullet"/>
      <w:lvlText w:val=""/>
      <w:lvlJc w:val="left"/>
      <w:pPr>
        <w:tabs>
          <w:tab w:val="num" w:pos="5141"/>
        </w:tabs>
        <w:ind w:left="5141" w:hanging="360"/>
      </w:pPr>
      <w:rPr>
        <w:rFonts w:ascii="Wingdings" w:hAnsi="Wingdings" w:hint="default"/>
        <w:sz w:val="20"/>
      </w:rPr>
    </w:lvl>
    <w:lvl w:ilvl="7" w:tentative="1">
      <w:start w:val="1"/>
      <w:numFmt w:val="bullet"/>
      <w:lvlText w:val=""/>
      <w:lvlJc w:val="left"/>
      <w:pPr>
        <w:tabs>
          <w:tab w:val="num" w:pos="5861"/>
        </w:tabs>
        <w:ind w:left="5861" w:hanging="360"/>
      </w:pPr>
      <w:rPr>
        <w:rFonts w:ascii="Wingdings" w:hAnsi="Wingdings" w:hint="default"/>
        <w:sz w:val="20"/>
      </w:rPr>
    </w:lvl>
    <w:lvl w:ilvl="8" w:tentative="1">
      <w:start w:val="1"/>
      <w:numFmt w:val="bullet"/>
      <w:lvlText w:val=""/>
      <w:lvlJc w:val="left"/>
      <w:pPr>
        <w:tabs>
          <w:tab w:val="num" w:pos="6581"/>
        </w:tabs>
        <w:ind w:left="6581" w:hanging="360"/>
      </w:pPr>
      <w:rPr>
        <w:rFonts w:ascii="Wingdings" w:hAnsi="Wingdings" w:hint="default"/>
        <w:sz w:val="20"/>
      </w:rPr>
    </w:lvl>
  </w:abstractNum>
  <w:abstractNum w:abstractNumId="32" w15:restartNumberingAfterBreak="0">
    <w:nsid w:val="4E6F38EF"/>
    <w:multiLevelType w:val="multilevel"/>
    <w:tmpl w:val="AED25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5723D2"/>
    <w:multiLevelType w:val="multilevel"/>
    <w:tmpl w:val="C0FA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A11CC7"/>
    <w:multiLevelType w:val="hybridMultilevel"/>
    <w:tmpl w:val="60727898"/>
    <w:lvl w:ilvl="0" w:tplc="1D7ED50A">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34D47CC"/>
    <w:multiLevelType w:val="hybridMultilevel"/>
    <w:tmpl w:val="1BBA236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4184994"/>
    <w:multiLevelType w:val="hybridMultilevel"/>
    <w:tmpl w:val="D1DEE324"/>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6C200A2"/>
    <w:multiLevelType w:val="multilevel"/>
    <w:tmpl w:val="4B627BF8"/>
    <w:lvl w:ilvl="0">
      <w:start w:val="1"/>
      <w:numFmt w:val="bullet"/>
      <w:lvlText w:val="-"/>
      <w:lvlJc w:val="left"/>
      <w:pPr>
        <w:tabs>
          <w:tab w:val="num" w:pos="821"/>
        </w:tabs>
        <w:ind w:left="821" w:hanging="360"/>
      </w:pPr>
      <w:rPr>
        <w:rFonts w:ascii="Calibri" w:hAnsi="Calibri" w:hint="default"/>
        <w:sz w:val="20"/>
      </w:rPr>
    </w:lvl>
    <w:lvl w:ilvl="1">
      <w:start w:val="1"/>
      <w:numFmt w:val="bullet"/>
      <w:lvlText w:val="o"/>
      <w:lvlJc w:val="left"/>
      <w:pPr>
        <w:tabs>
          <w:tab w:val="num" w:pos="1541"/>
        </w:tabs>
        <w:ind w:left="1541" w:hanging="360"/>
      </w:pPr>
      <w:rPr>
        <w:rFonts w:ascii="Courier New" w:hAnsi="Courier New" w:hint="default"/>
        <w:sz w:val="20"/>
      </w:rPr>
    </w:lvl>
    <w:lvl w:ilvl="2" w:tentative="1">
      <w:start w:val="1"/>
      <w:numFmt w:val="bullet"/>
      <w:lvlText w:val=""/>
      <w:lvlJc w:val="left"/>
      <w:pPr>
        <w:tabs>
          <w:tab w:val="num" w:pos="2261"/>
        </w:tabs>
        <w:ind w:left="2261" w:hanging="360"/>
      </w:pPr>
      <w:rPr>
        <w:rFonts w:ascii="Wingdings" w:hAnsi="Wingdings" w:hint="default"/>
        <w:sz w:val="20"/>
      </w:rPr>
    </w:lvl>
    <w:lvl w:ilvl="3" w:tentative="1">
      <w:start w:val="1"/>
      <w:numFmt w:val="bullet"/>
      <w:lvlText w:val=""/>
      <w:lvlJc w:val="left"/>
      <w:pPr>
        <w:tabs>
          <w:tab w:val="num" w:pos="2981"/>
        </w:tabs>
        <w:ind w:left="2981" w:hanging="360"/>
      </w:pPr>
      <w:rPr>
        <w:rFonts w:ascii="Wingdings" w:hAnsi="Wingdings" w:hint="default"/>
        <w:sz w:val="20"/>
      </w:rPr>
    </w:lvl>
    <w:lvl w:ilvl="4" w:tentative="1">
      <w:start w:val="1"/>
      <w:numFmt w:val="bullet"/>
      <w:lvlText w:val=""/>
      <w:lvlJc w:val="left"/>
      <w:pPr>
        <w:tabs>
          <w:tab w:val="num" w:pos="3701"/>
        </w:tabs>
        <w:ind w:left="3701" w:hanging="360"/>
      </w:pPr>
      <w:rPr>
        <w:rFonts w:ascii="Wingdings" w:hAnsi="Wingdings" w:hint="default"/>
        <w:sz w:val="20"/>
      </w:rPr>
    </w:lvl>
    <w:lvl w:ilvl="5" w:tentative="1">
      <w:start w:val="1"/>
      <w:numFmt w:val="bullet"/>
      <w:lvlText w:val=""/>
      <w:lvlJc w:val="left"/>
      <w:pPr>
        <w:tabs>
          <w:tab w:val="num" w:pos="4421"/>
        </w:tabs>
        <w:ind w:left="4421" w:hanging="360"/>
      </w:pPr>
      <w:rPr>
        <w:rFonts w:ascii="Wingdings" w:hAnsi="Wingdings" w:hint="default"/>
        <w:sz w:val="20"/>
      </w:rPr>
    </w:lvl>
    <w:lvl w:ilvl="6" w:tentative="1">
      <w:start w:val="1"/>
      <w:numFmt w:val="bullet"/>
      <w:lvlText w:val=""/>
      <w:lvlJc w:val="left"/>
      <w:pPr>
        <w:tabs>
          <w:tab w:val="num" w:pos="5141"/>
        </w:tabs>
        <w:ind w:left="5141" w:hanging="360"/>
      </w:pPr>
      <w:rPr>
        <w:rFonts w:ascii="Wingdings" w:hAnsi="Wingdings" w:hint="default"/>
        <w:sz w:val="20"/>
      </w:rPr>
    </w:lvl>
    <w:lvl w:ilvl="7" w:tentative="1">
      <w:start w:val="1"/>
      <w:numFmt w:val="bullet"/>
      <w:lvlText w:val=""/>
      <w:lvlJc w:val="left"/>
      <w:pPr>
        <w:tabs>
          <w:tab w:val="num" w:pos="5861"/>
        </w:tabs>
        <w:ind w:left="5861" w:hanging="360"/>
      </w:pPr>
      <w:rPr>
        <w:rFonts w:ascii="Wingdings" w:hAnsi="Wingdings" w:hint="default"/>
        <w:sz w:val="20"/>
      </w:rPr>
    </w:lvl>
    <w:lvl w:ilvl="8" w:tentative="1">
      <w:start w:val="1"/>
      <w:numFmt w:val="bullet"/>
      <w:lvlText w:val=""/>
      <w:lvlJc w:val="left"/>
      <w:pPr>
        <w:tabs>
          <w:tab w:val="num" w:pos="6581"/>
        </w:tabs>
        <w:ind w:left="6581" w:hanging="360"/>
      </w:pPr>
      <w:rPr>
        <w:rFonts w:ascii="Wingdings" w:hAnsi="Wingdings" w:hint="default"/>
        <w:sz w:val="20"/>
      </w:rPr>
    </w:lvl>
  </w:abstractNum>
  <w:abstractNum w:abstractNumId="38" w15:restartNumberingAfterBreak="0">
    <w:nsid w:val="67D9429E"/>
    <w:multiLevelType w:val="hybridMultilevel"/>
    <w:tmpl w:val="76A07408"/>
    <w:lvl w:ilvl="0" w:tplc="0409000F">
      <w:start w:val="1"/>
      <w:numFmt w:val="decimal"/>
      <w:lvlText w:val="%1."/>
      <w:lvlJc w:val="left"/>
      <w:pPr>
        <w:ind w:left="469" w:hanging="360"/>
      </w:pPr>
      <w:rPr>
        <w:rFonts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39" w15:restartNumberingAfterBreak="0">
    <w:nsid w:val="6910613E"/>
    <w:multiLevelType w:val="multilevel"/>
    <w:tmpl w:val="A41A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254A76"/>
    <w:multiLevelType w:val="multilevel"/>
    <w:tmpl w:val="9AC0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BE6573"/>
    <w:multiLevelType w:val="multilevel"/>
    <w:tmpl w:val="91CC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273DCE"/>
    <w:multiLevelType w:val="multilevel"/>
    <w:tmpl w:val="AD34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8674A3"/>
    <w:multiLevelType w:val="multilevel"/>
    <w:tmpl w:val="B9D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227EC5"/>
    <w:multiLevelType w:val="multilevel"/>
    <w:tmpl w:val="524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1687930">
    <w:abstractNumId w:val="7"/>
  </w:num>
  <w:num w:numId="2" w16cid:durableId="667173157">
    <w:abstractNumId w:val="38"/>
  </w:num>
  <w:num w:numId="3" w16cid:durableId="549806835">
    <w:abstractNumId w:val="0"/>
  </w:num>
  <w:num w:numId="4" w16cid:durableId="528180100">
    <w:abstractNumId w:val="1"/>
  </w:num>
  <w:num w:numId="5" w16cid:durableId="1930309961">
    <w:abstractNumId w:val="6"/>
  </w:num>
  <w:num w:numId="6" w16cid:durableId="2088072219">
    <w:abstractNumId w:val="26"/>
  </w:num>
  <w:num w:numId="7" w16cid:durableId="933901903">
    <w:abstractNumId w:val="36"/>
  </w:num>
  <w:num w:numId="8" w16cid:durableId="1967811407">
    <w:abstractNumId w:val="14"/>
  </w:num>
  <w:num w:numId="9" w16cid:durableId="1464499416">
    <w:abstractNumId w:val="23"/>
  </w:num>
  <w:num w:numId="10" w16cid:durableId="211161817">
    <w:abstractNumId w:val="11"/>
  </w:num>
  <w:num w:numId="11" w16cid:durableId="773130411">
    <w:abstractNumId w:val="31"/>
  </w:num>
  <w:num w:numId="12" w16cid:durableId="1855607194">
    <w:abstractNumId w:val="25"/>
  </w:num>
  <w:num w:numId="13" w16cid:durableId="1678118212">
    <w:abstractNumId w:val="19"/>
  </w:num>
  <w:num w:numId="14" w16cid:durableId="891698990">
    <w:abstractNumId w:val="20"/>
  </w:num>
  <w:num w:numId="15" w16cid:durableId="993414695">
    <w:abstractNumId w:val="5"/>
  </w:num>
  <w:num w:numId="16" w16cid:durableId="1361936027">
    <w:abstractNumId w:val="44"/>
  </w:num>
  <w:num w:numId="17" w16cid:durableId="638849456">
    <w:abstractNumId w:val="29"/>
  </w:num>
  <w:num w:numId="18" w16cid:durableId="1531067915">
    <w:abstractNumId w:val="28"/>
  </w:num>
  <w:num w:numId="19" w16cid:durableId="951352989">
    <w:abstractNumId w:val="12"/>
  </w:num>
  <w:num w:numId="20" w16cid:durableId="706031290">
    <w:abstractNumId w:val="32"/>
  </w:num>
  <w:num w:numId="21" w16cid:durableId="1249267075">
    <w:abstractNumId w:val="43"/>
  </w:num>
  <w:num w:numId="22" w16cid:durableId="1082873020">
    <w:abstractNumId w:val="22"/>
  </w:num>
  <w:num w:numId="23" w16cid:durableId="485122312">
    <w:abstractNumId w:val="27"/>
  </w:num>
  <w:num w:numId="24" w16cid:durableId="1691106155">
    <w:abstractNumId w:val="18"/>
  </w:num>
  <w:num w:numId="25" w16cid:durableId="1081951769">
    <w:abstractNumId w:val="39"/>
  </w:num>
  <w:num w:numId="26" w16cid:durableId="1604266123">
    <w:abstractNumId w:val="15"/>
  </w:num>
  <w:num w:numId="27" w16cid:durableId="305747966">
    <w:abstractNumId w:val="33"/>
  </w:num>
  <w:num w:numId="28" w16cid:durableId="1207452334">
    <w:abstractNumId w:val="17"/>
  </w:num>
  <w:num w:numId="29" w16cid:durableId="1678073785">
    <w:abstractNumId w:val="41"/>
  </w:num>
  <w:num w:numId="30" w16cid:durableId="1288774734">
    <w:abstractNumId w:val="16"/>
  </w:num>
  <w:num w:numId="31" w16cid:durableId="1138378281">
    <w:abstractNumId w:val="24"/>
  </w:num>
  <w:num w:numId="32" w16cid:durableId="1549488955">
    <w:abstractNumId w:val="8"/>
  </w:num>
  <w:num w:numId="33" w16cid:durableId="1871186750">
    <w:abstractNumId w:val="42"/>
  </w:num>
  <w:num w:numId="34" w16cid:durableId="1655403236">
    <w:abstractNumId w:val="13"/>
  </w:num>
  <w:num w:numId="35" w16cid:durableId="390543549">
    <w:abstractNumId w:val="9"/>
  </w:num>
  <w:num w:numId="36" w16cid:durableId="436486369">
    <w:abstractNumId w:val="40"/>
  </w:num>
  <w:num w:numId="37" w16cid:durableId="169369440">
    <w:abstractNumId w:val="10"/>
  </w:num>
  <w:num w:numId="38" w16cid:durableId="2063556268">
    <w:abstractNumId w:val="30"/>
  </w:num>
  <w:num w:numId="39" w16cid:durableId="1152915322">
    <w:abstractNumId w:val="34"/>
  </w:num>
  <w:num w:numId="40" w16cid:durableId="2135367589">
    <w:abstractNumId w:val="2"/>
  </w:num>
  <w:num w:numId="41" w16cid:durableId="1978141610">
    <w:abstractNumId w:val="37"/>
  </w:num>
  <w:num w:numId="42" w16cid:durableId="253175876">
    <w:abstractNumId w:val="4"/>
  </w:num>
  <w:num w:numId="43" w16cid:durableId="2144225122">
    <w:abstractNumId w:val="3"/>
  </w:num>
  <w:num w:numId="44" w16cid:durableId="121776391">
    <w:abstractNumId w:val="21"/>
  </w:num>
  <w:num w:numId="45" w16cid:durableId="362949257">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A8"/>
    <w:rsid w:val="0000142C"/>
    <w:rsid w:val="000020CA"/>
    <w:rsid w:val="00002B20"/>
    <w:rsid w:val="00003314"/>
    <w:rsid w:val="00004172"/>
    <w:rsid w:val="000043AF"/>
    <w:rsid w:val="0000681A"/>
    <w:rsid w:val="0000787B"/>
    <w:rsid w:val="00012E59"/>
    <w:rsid w:val="000132C1"/>
    <w:rsid w:val="0001368C"/>
    <w:rsid w:val="00013AC6"/>
    <w:rsid w:val="00014DF1"/>
    <w:rsid w:val="00014F03"/>
    <w:rsid w:val="00015ABB"/>
    <w:rsid w:val="000214A7"/>
    <w:rsid w:val="000225A3"/>
    <w:rsid w:val="00023278"/>
    <w:rsid w:val="00025BC2"/>
    <w:rsid w:val="000278FD"/>
    <w:rsid w:val="00027B16"/>
    <w:rsid w:val="00027CE7"/>
    <w:rsid w:val="00030689"/>
    <w:rsid w:val="00031183"/>
    <w:rsid w:val="000312E1"/>
    <w:rsid w:val="000325AA"/>
    <w:rsid w:val="00032831"/>
    <w:rsid w:val="000328A6"/>
    <w:rsid w:val="00032F02"/>
    <w:rsid w:val="00034837"/>
    <w:rsid w:val="00034BDB"/>
    <w:rsid w:val="0003519C"/>
    <w:rsid w:val="00036D94"/>
    <w:rsid w:val="000375AB"/>
    <w:rsid w:val="0003777E"/>
    <w:rsid w:val="00037B85"/>
    <w:rsid w:val="00040449"/>
    <w:rsid w:val="00042C86"/>
    <w:rsid w:val="00043213"/>
    <w:rsid w:val="000444B9"/>
    <w:rsid w:val="000449E2"/>
    <w:rsid w:val="00044C28"/>
    <w:rsid w:val="00044F93"/>
    <w:rsid w:val="00045CA8"/>
    <w:rsid w:val="00046228"/>
    <w:rsid w:val="00050665"/>
    <w:rsid w:val="00050718"/>
    <w:rsid w:val="00050FA3"/>
    <w:rsid w:val="0005161E"/>
    <w:rsid w:val="00053389"/>
    <w:rsid w:val="00054BFF"/>
    <w:rsid w:val="00054DEB"/>
    <w:rsid w:val="000557B6"/>
    <w:rsid w:val="0005618C"/>
    <w:rsid w:val="00056D09"/>
    <w:rsid w:val="00062D92"/>
    <w:rsid w:val="000635AD"/>
    <w:rsid w:val="00064891"/>
    <w:rsid w:val="000651A2"/>
    <w:rsid w:val="0006626C"/>
    <w:rsid w:val="00066782"/>
    <w:rsid w:val="00067E12"/>
    <w:rsid w:val="00070075"/>
    <w:rsid w:val="0007058A"/>
    <w:rsid w:val="000708A9"/>
    <w:rsid w:val="00070A86"/>
    <w:rsid w:val="000712EB"/>
    <w:rsid w:val="000716B7"/>
    <w:rsid w:val="00072016"/>
    <w:rsid w:val="000721E3"/>
    <w:rsid w:val="0007237F"/>
    <w:rsid w:val="000724CF"/>
    <w:rsid w:val="000732F9"/>
    <w:rsid w:val="00073829"/>
    <w:rsid w:val="0007510C"/>
    <w:rsid w:val="00075978"/>
    <w:rsid w:val="00076BEF"/>
    <w:rsid w:val="00077D2F"/>
    <w:rsid w:val="00080A8F"/>
    <w:rsid w:val="00082731"/>
    <w:rsid w:val="0008304D"/>
    <w:rsid w:val="000847CA"/>
    <w:rsid w:val="0008513B"/>
    <w:rsid w:val="0008545B"/>
    <w:rsid w:val="00086A26"/>
    <w:rsid w:val="00086B30"/>
    <w:rsid w:val="0008791A"/>
    <w:rsid w:val="00090744"/>
    <w:rsid w:val="000926E7"/>
    <w:rsid w:val="00093366"/>
    <w:rsid w:val="00095023"/>
    <w:rsid w:val="000959BF"/>
    <w:rsid w:val="00096BA5"/>
    <w:rsid w:val="00097145"/>
    <w:rsid w:val="000A0A12"/>
    <w:rsid w:val="000A0A91"/>
    <w:rsid w:val="000A134E"/>
    <w:rsid w:val="000A1F3D"/>
    <w:rsid w:val="000A3317"/>
    <w:rsid w:val="000A3E27"/>
    <w:rsid w:val="000A4BC3"/>
    <w:rsid w:val="000A50DD"/>
    <w:rsid w:val="000A54B0"/>
    <w:rsid w:val="000A576C"/>
    <w:rsid w:val="000A6920"/>
    <w:rsid w:val="000A7CFD"/>
    <w:rsid w:val="000B09AA"/>
    <w:rsid w:val="000B0BDB"/>
    <w:rsid w:val="000B1249"/>
    <w:rsid w:val="000B1D2C"/>
    <w:rsid w:val="000B2447"/>
    <w:rsid w:val="000B3320"/>
    <w:rsid w:val="000B5AC2"/>
    <w:rsid w:val="000B5C8B"/>
    <w:rsid w:val="000C0374"/>
    <w:rsid w:val="000C2A26"/>
    <w:rsid w:val="000C2B78"/>
    <w:rsid w:val="000C41B4"/>
    <w:rsid w:val="000C4280"/>
    <w:rsid w:val="000C4B2D"/>
    <w:rsid w:val="000C64A4"/>
    <w:rsid w:val="000D066F"/>
    <w:rsid w:val="000D0708"/>
    <w:rsid w:val="000D1405"/>
    <w:rsid w:val="000D3BE6"/>
    <w:rsid w:val="000D4469"/>
    <w:rsid w:val="000D4AA8"/>
    <w:rsid w:val="000D4D5B"/>
    <w:rsid w:val="000D6EE1"/>
    <w:rsid w:val="000D76BC"/>
    <w:rsid w:val="000D7C4C"/>
    <w:rsid w:val="000E0EC8"/>
    <w:rsid w:val="000E1810"/>
    <w:rsid w:val="000E190A"/>
    <w:rsid w:val="000E20B6"/>
    <w:rsid w:val="000E2857"/>
    <w:rsid w:val="000E3084"/>
    <w:rsid w:val="000E34CF"/>
    <w:rsid w:val="000E3841"/>
    <w:rsid w:val="000E4E12"/>
    <w:rsid w:val="000E62C7"/>
    <w:rsid w:val="000F061C"/>
    <w:rsid w:val="000F1637"/>
    <w:rsid w:val="000F38EA"/>
    <w:rsid w:val="000F3C58"/>
    <w:rsid w:val="000F4CE1"/>
    <w:rsid w:val="000F4DD8"/>
    <w:rsid w:val="000F580E"/>
    <w:rsid w:val="000F5C18"/>
    <w:rsid w:val="000F5EB1"/>
    <w:rsid w:val="000F68C1"/>
    <w:rsid w:val="001015BE"/>
    <w:rsid w:val="00103A4B"/>
    <w:rsid w:val="00106C7A"/>
    <w:rsid w:val="00113704"/>
    <w:rsid w:val="00113803"/>
    <w:rsid w:val="00113DC1"/>
    <w:rsid w:val="00113F65"/>
    <w:rsid w:val="001150C6"/>
    <w:rsid w:val="00120613"/>
    <w:rsid w:val="0012127C"/>
    <w:rsid w:val="00121F5D"/>
    <w:rsid w:val="001239B6"/>
    <w:rsid w:val="00123A57"/>
    <w:rsid w:val="00123AC5"/>
    <w:rsid w:val="00123C53"/>
    <w:rsid w:val="001265D7"/>
    <w:rsid w:val="00126993"/>
    <w:rsid w:val="00126C59"/>
    <w:rsid w:val="00130142"/>
    <w:rsid w:val="0013021C"/>
    <w:rsid w:val="00131153"/>
    <w:rsid w:val="001319DB"/>
    <w:rsid w:val="00132395"/>
    <w:rsid w:val="001324CE"/>
    <w:rsid w:val="00133B3D"/>
    <w:rsid w:val="001340EA"/>
    <w:rsid w:val="0013443F"/>
    <w:rsid w:val="00134929"/>
    <w:rsid w:val="00134F49"/>
    <w:rsid w:val="00135A8B"/>
    <w:rsid w:val="00136177"/>
    <w:rsid w:val="00136B1D"/>
    <w:rsid w:val="001374AB"/>
    <w:rsid w:val="001375A4"/>
    <w:rsid w:val="00137C3A"/>
    <w:rsid w:val="00143701"/>
    <w:rsid w:val="001440DA"/>
    <w:rsid w:val="001443AA"/>
    <w:rsid w:val="00146700"/>
    <w:rsid w:val="00147575"/>
    <w:rsid w:val="00147620"/>
    <w:rsid w:val="0015182C"/>
    <w:rsid w:val="00152194"/>
    <w:rsid w:val="0015226C"/>
    <w:rsid w:val="00152B15"/>
    <w:rsid w:val="00152ED2"/>
    <w:rsid w:val="001530A2"/>
    <w:rsid w:val="00155CE4"/>
    <w:rsid w:val="00156821"/>
    <w:rsid w:val="00156EBC"/>
    <w:rsid w:val="00161E93"/>
    <w:rsid w:val="0016217E"/>
    <w:rsid w:val="0016448D"/>
    <w:rsid w:val="00164E9D"/>
    <w:rsid w:val="00167F10"/>
    <w:rsid w:val="001709C2"/>
    <w:rsid w:val="00171424"/>
    <w:rsid w:val="00171568"/>
    <w:rsid w:val="00172474"/>
    <w:rsid w:val="00172B89"/>
    <w:rsid w:val="00172D3D"/>
    <w:rsid w:val="0017318A"/>
    <w:rsid w:val="00173D8B"/>
    <w:rsid w:val="00174025"/>
    <w:rsid w:val="00175C8F"/>
    <w:rsid w:val="00176733"/>
    <w:rsid w:val="0017776B"/>
    <w:rsid w:val="00177F04"/>
    <w:rsid w:val="00180081"/>
    <w:rsid w:val="00180E44"/>
    <w:rsid w:val="00183191"/>
    <w:rsid w:val="00183234"/>
    <w:rsid w:val="00183F67"/>
    <w:rsid w:val="001851AF"/>
    <w:rsid w:val="001860D5"/>
    <w:rsid w:val="0018727A"/>
    <w:rsid w:val="00187889"/>
    <w:rsid w:val="00190562"/>
    <w:rsid w:val="001909BD"/>
    <w:rsid w:val="001912BE"/>
    <w:rsid w:val="0019512A"/>
    <w:rsid w:val="001951AC"/>
    <w:rsid w:val="00195360"/>
    <w:rsid w:val="001960DE"/>
    <w:rsid w:val="00196FE8"/>
    <w:rsid w:val="00197CC0"/>
    <w:rsid w:val="001A0D30"/>
    <w:rsid w:val="001A0FAC"/>
    <w:rsid w:val="001A1ACC"/>
    <w:rsid w:val="001A1E7E"/>
    <w:rsid w:val="001A2837"/>
    <w:rsid w:val="001A2CAF"/>
    <w:rsid w:val="001A3603"/>
    <w:rsid w:val="001A7049"/>
    <w:rsid w:val="001B1747"/>
    <w:rsid w:val="001B42BE"/>
    <w:rsid w:val="001B63E7"/>
    <w:rsid w:val="001B6847"/>
    <w:rsid w:val="001B72D4"/>
    <w:rsid w:val="001B79DA"/>
    <w:rsid w:val="001C128A"/>
    <w:rsid w:val="001C2990"/>
    <w:rsid w:val="001C3572"/>
    <w:rsid w:val="001C3E42"/>
    <w:rsid w:val="001C6A9E"/>
    <w:rsid w:val="001C6ACB"/>
    <w:rsid w:val="001C6E61"/>
    <w:rsid w:val="001C72F0"/>
    <w:rsid w:val="001C788C"/>
    <w:rsid w:val="001D0457"/>
    <w:rsid w:val="001D2695"/>
    <w:rsid w:val="001D332A"/>
    <w:rsid w:val="001D36E6"/>
    <w:rsid w:val="001D45C8"/>
    <w:rsid w:val="001D5BF5"/>
    <w:rsid w:val="001D6D56"/>
    <w:rsid w:val="001D7855"/>
    <w:rsid w:val="001D7D54"/>
    <w:rsid w:val="001E05C9"/>
    <w:rsid w:val="001E1A79"/>
    <w:rsid w:val="001E1C0D"/>
    <w:rsid w:val="001E3995"/>
    <w:rsid w:val="001F09D2"/>
    <w:rsid w:val="001F1210"/>
    <w:rsid w:val="001F186F"/>
    <w:rsid w:val="001F19A9"/>
    <w:rsid w:val="001F25E9"/>
    <w:rsid w:val="001F272D"/>
    <w:rsid w:val="001F4012"/>
    <w:rsid w:val="001F7487"/>
    <w:rsid w:val="00200182"/>
    <w:rsid w:val="0020115D"/>
    <w:rsid w:val="00203685"/>
    <w:rsid w:val="0020397C"/>
    <w:rsid w:val="00206761"/>
    <w:rsid w:val="00206AE9"/>
    <w:rsid w:val="00212CA9"/>
    <w:rsid w:val="00213B09"/>
    <w:rsid w:val="00214973"/>
    <w:rsid w:val="00216D0C"/>
    <w:rsid w:val="00217FA7"/>
    <w:rsid w:val="00220CFA"/>
    <w:rsid w:val="00221121"/>
    <w:rsid w:val="0022148C"/>
    <w:rsid w:val="002217F1"/>
    <w:rsid w:val="0022269C"/>
    <w:rsid w:val="00223F6F"/>
    <w:rsid w:val="00226013"/>
    <w:rsid w:val="00227262"/>
    <w:rsid w:val="00230FB1"/>
    <w:rsid w:val="0023161A"/>
    <w:rsid w:val="002319C8"/>
    <w:rsid w:val="00233B81"/>
    <w:rsid w:val="00233B88"/>
    <w:rsid w:val="00235658"/>
    <w:rsid w:val="00235EE2"/>
    <w:rsid w:val="00236B3A"/>
    <w:rsid w:val="00236F16"/>
    <w:rsid w:val="002403DB"/>
    <w:rsid w:val="00240F94"/>
    <w:rsid w:val="00241B8D"/>
    <w:rsid w:val="002427BF"/>
    <w:rsid w:val="00242D22"/>
    <w:rsid w:val="00243590"/>
    <w:rsid w:val="00244155"/>
    <w:rsid w:val="00245170"/>
    <w:rsid w:val="00245866"/>
    <w:rsid w:val="00246845"/>
    <w:rsid w:val="002472E4"/>
    <w:rsid w:val="00247B34"/>
    <w:rsid w:val="00250ECC"/>
    <w:rsid w:val="0025139E"/>
    <w:rsid w:val="00252291"/>
    <w:rsid w:val="00254C99"/>
    <w:rsid w:val="00255E1E"/>
    <w:rsid w:val="002574AE"/>
    <w:rsid w:val="002600D5"/>
    <w:rsid w:val="002609C7"/>
    <w:rsid w:val="00260C11"/>
    <w:rsid w:val="002610C8"/>
    <w:rsid w:val="002639CD"/>
    <w:rsid w:val="00264E07"/>
    <w:rsid w:val="00264F71"/>
    <w:rsid w:val="00265A42"/>
    <w:rsid w:val="00266EAA"/>
    <w:rsid w:val="0027106A"/>
    <w:rsid w:val="00272C43"/>
    <w:rsid w:val="00273CDC"/>
    <w:rsid w:val="00274122"/>
    <w:rsid w:val="00274899"/>
    <w:rsid w:val="002755AE"/>
    <w:rsid w:val="0027595B"/>
    <w:rsid w:val="002759AD"/>
    <w:rsid w:val="00275BFD"/>
    <w:rsid w:val="00276C66"/>
    <w:rsid w:val="00280178"/>
    <w:rsid w:val="002815FB"/>
    <w:rsid w:val="00281CDD"/>
    <w:rsid w:val="0028201D"/>
    <w:rsid w:val="00282E81"/>
    <w:rsid w:val="002830AE"/>
    <w:rsid w:val="00284684"/>
    <w:rsid w:val="002849D2"/>
    <w:rsid w:val="002874E3"/>
    <w:rsid w:val="00287D84"/>
    <w:rsid w:val="002916B9"/>
    <w:rsid w:val="00294104"/>
    <w:rsid w:val="00295807"/>
    <w:rsid w:val="002976BE"/>
    <w:rsid w:val="002A2424"/>
    <w:rsid w:val="002A2E3B"/>
    <w:rsid w:val="002A4FC0"/>
    <w:rsid w:val="002A7407"/>
    <w:rsid w:val="002A748F"/>
    <w:rsid w:val="002B2F32"/>
    <w:rsid w:val="002B43B4"/>
    <w:rsid w:val="002B5612"/>
    <w:rsid w:val="002B6080"/>
    <w:rsid w:val="002B6179"/>
    <w:rsid w:val="002B69B9"/>
    <w:rsid w:val="002B6EF4"/>
    <w:rsid w:val="002B7D8D"/>
    <w:rsid w:val="002B7DF3"/>
    <w:rsid w:val="002C10DC"/>
    <w:rsid w:val="002C1275"/>
    <w:rsid w:val="002C1444"/>
    <w:rsid w:val="002C161A"/>
    <w:rsid w:val="002C421A"/>
    <w:rsid w:val="002C4627"/>
    <w:rsid w:val="002C658C"/>
    <w:rsid w:val="002C7367"/>
    <w:rsid w:val="002C748F"/>
    <w:rsid w:val="002C753B"/>
    <w:rsid w:val="002C7844"/>
    <w:rsid w:val="002C7EFE"/>
    <w:rsid w:val="002D0639"/>
    <w:rsid w:val="002D32E0"/>
    <w:rsid w:val="002D3EE6"/>
    <w:rsid w:val="002D5BCF"/>
    <w:rsid w:val="002D6E02"/>
    <w:rsid w:val="002E27CF"/>
    <w:rsid w:val="002E5A15"/>
    <w:rsid w:val="002E741D"/>
    <w:rsid w:val="002E7A41"/>
    <w:rsid w:val="002F01CA"/>
    <w:rsid w:val="002F1F43"/>
    <w:rsid w:val="002F2700"/>
    <w:rsid w:val="002F274C"/>
    <w:rsid w:val="002F3055"/>
    <w:rsid w:val="002F3206"/>
    <w:rsid w:val="002F6BA8"/>
    <w:rsid w:val="00301C94"/>
    <w:rsid w:val="00304B91"/>
    <w:rsid w:val="00305AA4"/>
    <w:rsid w:val="00305E63"/>
    <w:rsid w:val="00312768"/>
    <w:rsid w:val="00312B81"/>
    <w:rsid w:val="00313B54"/>
    <w:rsid w:val="00313C74"/>
    <w:rsid w:val="00313FF1"/>
    <w:rsid w:val="0031428B"/>
    <w:rsid w:val="00314AD2"/>
    <w:rsid w:val="00314F2A"/>
    <w:rsid w:val="003150D8"/>
    <w:rsid w:val="00315445"/>
    <w:rsid w:val="003156A1"/>
    <w:rsid w:val="00315909"/>
    <w:rsid w:val="00315A37"/>
    <w:rsid w:val="003214F9"/>
    <w:rsid w:val="00321D2F"/>
    <w:rsid w:val="00322E60"/>
    <w:rsid w:val="00323C21"/>
    <w:rsid w:val="00324A9E"/>
    <w:rsid w:val="00325FD8"/>
    <w:rsid w:val="00326D51"/>
    <w:rsid w:val="0033006D"/>
    <w:rsid w:val="00331716"/>
    <w:rsid w:val="00331879"/>
    <w:rsid w:val="00331ADD"/>
    <w:rsid w:val="00331B44"/>
    <w:rsid w:val="0033234B"/>
    <w:rsid w:val="00334C4B"/>
    <w:rsid w:val="00334C8A"/>
    <w:rsid w:val="00335467"/>
    <w:rsid w:val="00335A66"/>
    <w:rsid w:val="00335F9C"/>
    <w:rsid w:val="0033615A"/>
    <w:rsid w:val="00337349"/>
    <w:rsid w:val="003415FA"/>
    <w:rsid w:val="00341B43"/>
    <w:rsid w:val="003425E7"/>
    <w:rsid w:val="0034340B"/>
    <w:rsid w:val="0034347E"/>
    <w:rsid w:val="00343D24"/>
    <w:rsid w:val="00346FC2"/>
    <w:rsid w:val="00347FFE"/>
    <w:rsid w:val="00351BCD"/>
    <w:rsid w:val="00352C60"/>
    <w:rsid w:val="003538DB"/>
    <w:rsid w:val="003560FD"/>
    <w:rsid w:val="00356AB3"/>
    <w:rsid w:val="0035718C"/>
    <w:rsid w:val="00357390"/>
    <w:rsid w:val="00357433"/>
    <w:rsid w:val="00361752"/>
    <w:rsid w:val="00361C6C"/>
    <w:rsid w:val="0036330B"/>
    <w:rsid w:val="00363634"/>
    <w:rsid w:val="00365D63"/>
    <w:rsid w:val="00367325"/>
    <w:rsid w:val="00370230"/>
    <w:rsid w:val="00371718"/>
    <w:rsid w:val="00371E4A"/>
    <w:rsid w:val="00372CA9"/>
    <w:rsid w:val="00374A2D"/>
    <w:rsid w:val="003769AE"/>
    <w:rsid w:val="00377E91"/>
    <w:rsid w:val="00380C25"/>
    <w:rsid w:val="003813FE"/>
    <w:rsid w:val="00381663"/>
    <w:rsid w:val="00382C26"/>
    <w:rsid w:val="003847AC"/>
    <w:rsid w:val="003869FC"/>
    <w:rsid w:val="00390D9C"/>
    <w:rsid w:val="00391736"/>
    <w:rsid w:val="00393B6E"/>
    <w:rsid w:val="00393B8B"/>
    <w:rsid w:val="00393D32"/>
    <w:rsid w:val="003959BF"/>
    <w:rsid w:val="003A0EAC"/>
    <w:rsid w:val="003A356E"/>
    <w:rsid w:val="003A4BA8"/>
    <w:rsid w:val="003A63F1"/>
    <w:rsid w:val="003B11C0"/>
    <w:rsid w:val="003B1D9D"/>
    <w:rsid w:val="003B1E0E"/>
    <w:rsid w:val="003B2856"/>
    <w:rsid w:val="003B32EC"/>
    <w:rsid w:val="003B3A4B"/>
    <w:rsid w:val="003B450B"/>
    <w:rsid w:val="003B4FE7"/>
    <w:rsid w:val="003B66DF"/>
    <w:rsid w:val="003C0917"/>
    <w:rsid w:val="003C11D7"/>
    <w:rsid w:val="003C296B"/>
    <w:rsid w:val="003C2994"/>
    <w:rsid w:val="003C2F39"/>
    <w:rsid w:val="003C67AA"/>
    <w:rsid w:val="003C69E8"/>
    <w:rsid w:val="003C6AD5"/>
    <w:rsid w:val="003C72EA"/>
    <w:rsid w:val="003D0912"/>
    <w:rsid w:val="003D1071"/>
    <w:rsid w:val="003D1D9D"/>
    <w:rsid w:val="003D1DA3"/>
    <w:rsid w:val="003D1EB0"/>
    <w:rsid w:val="003D2202"/>
    <w:rsid w:val="003D2AEC"/>
    <w:rsid w:val="003E01D6"/>
    <w:rsid w:val="003E124A"/>
    <w:rsid w:val="003E192A"/>
    <w:rsid w:val="003E38B9"/>
    <w:rsid w:val="003E3A75"/>
    <w:rsid w:val="003E3AC9"/>
    <w:rsid w:val="003E3EFC"/>
    <w:rsid w:val="003E4704"/>
    <w:rsid w:val="003E5926"/>
    <w:rsid w:val="003E5FFB"/>
    <w:rsid w:val="003E66BA"/>
    <w:rsid w:val="003F3708"/>
    <w:rsid w:val="003F3899"/>
    <w:rsid w:val="003F53F2"/>
    <w:rsid w:val="003F5D90"/>
    <w:rsid w:val="003F60B7"/>
    <w:rsid w:val="003F610C"/>
    <w:rsid w:val="003F709B"/>
    <w:rsid w:val="003F73C2"/>
    <w:rsid w:val="003F7E80"/>
    <w:rsid w:val="00402031"/>
    <w:rsid w:val="004036BA"/>
    <w:rsid w:val="004036EC"/>
    <w:rsid w:val="00403ABE"/>
    <w:rsid w:val="00405BD0"/>
    <w:rsid w:val="00406372"/>
    <w:rsid w:val="00407AD9"/>
    <w:rsid w:val="00410A0F"/>
    <w:rsid w:val="00411216"/>
    <w:rsid w:val="00412D80"/>
    <w:rsid w:val="00412F8E"/>
    <w:rsid w:val="00414346"/>
    <w:rsid w:val="00415BDA"/>
    <w:rsid w:val="004161A5"/>
    <w:rsid w:val="00417032"/>
    <w:rsid w:val="0041752F"/>
    <w:rsid w:val="00422117"/>
    <w:rsid w:val="004228A3"/>
    <w:rsid w:val="004244E9"/>
    <w:rsid w:val="00427634"/>
    <w:rsid w:val="00427C3A"/>
    <w:rsid w:val="00430B85"/>
    <w:rsid w:val="00432987"/>
    <w:rsid w:val="00434DD7"/>
    <w:rsid w:val="00435064"/>
    <w:rsid w:val="0043533D"/>
    <w:rsid w:val="004355A4"/>
    <w:rsid w:val="00440518"/>
    <w:rsid w:val="00440F3F"/>
    <w:rsid w:val="00441641"/>
    <w:rsid w:val="00441648"/>
    <w:rsid w:val="004419C8"/>
    <w:rsid w:val="00441D97"/>
    <w:rsid w:val="00441ECD"/>
    <w:rsid w:val="0044214B"/>
    <w:rsid w:val="00442301"/>
    <w:rsid w:val="00443117"/>
    <w:rsid w:val="004446FF"/>
    <w:rsid w:val="00446A02"/>
    <w:rsid w:val="004503C4"/>
    <w:rsid w:val="00450664"/>
    <w:rsid w:val="004512A9"/>
    <w:rsid w:val="004521B1"/>
    <w:rsid w:val="004538C9"/>
    <w:rsid w:val="0045645E"/>
    <w:rsid w:val="00457726"/>
    <w:rsid w:val="0046027A"/>
    <w:rsid w:val="00463F92"/>
    <w:rsid w:val="0046474D"/>
    <w:rsid w:val="00467322"/>
    <w:rsid w:val="004729F5"/>
    <w:rsid w:val="00473597"/>
    <w:rsid w:val="00474700"/>
    <w:rsid w:val="00475A4B"/>
    <w:rsid w:val="0047602F"/>
    <w:rsid w:val="004763CB"/>
    <w:rsid w:val="00476CB6"/>
    <w:rsid w:val="004772F1"/>
    <w:rsid w:val="00477896"/>
    <w:rsid w:val="00477CCD"/>
    <w:rsid w:val="00480DAD"/>
    <w:rsid w:val="004828F1"/>
    <w:rsid w:val="00483433"/>
    <w:rsid w:val="00483532"/>
    <w:rsid w:val="00483656"/>
    <w:rsid w:val="00484C32"/>
    <w:rsid w:val="00484E7B"/>
    <w:rsid w:val="004862C8"/>
    <w:rsid w:val="004867EF"/>
    <w:rsid w:val="00486AF4"/>
    <w:rsid w:val="0048718B"/>
    <w:rsid w:val="00492279"/>
    <w:rsid w:val="00492DE9"/>
    <w:rsid w:val="004937B3"/>
    <w:rsid w:val="0049414C"/>
    <w:rsid w:val="00495999"/>
    <w:rsid w:val="00496688"/>
    <w:rsid w:val="00496CF9"/>
    <w:rsid w:val="004A0318"/>
    <w:rsid w:val="004A18A8"/>
    <w:rsid w:val="004A1DFB"/>
    <w:rsid w:val="004A5736"/>
    <w:rsid w:val="004A7823"/>
    <w:rsid w:val="004A7BCD"/>
    <w:rsid w:val="004B00A3"/>
    <w:rsid w:val="004B0BDC"/>
    <w:rsid w:val="004B2340"/>
    <w:rsid w:val="004B2DC0"/>
    <w:rsid w:val="004B3A2A"/>
    <w:rsid w:val="004B3D55"/>
    <w:rsid w:val="004B3E44"/>
    <w:rsid w:val="004B422D"/>
    <w:rsid w:val="004B4DA5"/>
    <w:rsid w:val="004B548B"/>
    <w:rsid w:val="004B634B"/>
    <w:rsid w:val="004B7CD6"/>
    <w:rsid w:val="004C2A49"/>
    <w:rsid w:val="004C30DE"/>
    <w:rsid w:val="004C3396"/>
    <w:rsid w:val="004C3834"/>
    <w:rsid w:val="004C3E70"/>
    <w:rsid w:val="004C4493"/>
    <w:rsid w:val="004C572B"/>
    <w:rsid w:val="004C5D3C"/>
    <w:rsid w:val="004C6A7A"/>
    <w:rsid w:val="004C6BD6"/>
    <w:rsid w:val="004C7159"/>
    <w:rsid w:val="004C763D"/>
    <w:rsid w:val="004C7F41"/>
    <w:rsid w:val="004C7FE9"/>
    <w:rsid w:val="004C81F8"/>
    <w:rsid w:val="004D050A"/>
    <w:rsid w:val="004D057B"/>
    <w:rsid w:val="004D2369"/>
    <w:rsid w:val="004D319B"/>
    <w:rsid w:val="004D3F36"/>
    <w:rsid w:val="004D4053"/>
    <w:rsid w:val="004D610D"/>
    <w:rsid w:val="004D62D8"/>
    <w:rsid w:val="004D6F73"/>
    <w:rsid w:val="004D74CB"/>
    <w:rsid w:val="004E0E33"/>
    <w:rsid w:val="004E0F82"/>
    <w:rsid w:val="004E1371"/>
    <w:rsid w:val="004E149D"/>
    <w:rsid w:val="004E2FB7"/>
    <w:rsid w:val="004E30C4"/>
    <w:rsid w:val="004E41B5"/>
    <w:rsid w:val="004E56AE"/>
    <w:rsid w:val="004E5FEE"/>
    <w:rsid w:val="004E6599"/>
    <w:rsid w:val="004F09F5"/>
    <w:rsid w:val="004F1B2E"/>
    <w:rsid w:val="004F2313"/>
    <w:rsid w:val="004F3244"/>
    <w:rsid w:val="004F3325"/>
    <w:rsid w:val="004F3A4C"/>
    <w:rsid w:val="004F3C22"/>
    <w:rsid w:val="004F4131"/>
    <w:rsid w:val="004F497F"/>
    <w:rsid w:val="004F65C6"/>
    <w:rsid w:val="004F6DD6"/>
    <w:rsid w:val="005004F1"/>
    <w:rsid w:val="005014F6"/>
    <w:rsid w:val="00501B66"/>
    <w:rsid w:val="00501BB6"/>
    <w:rsid w:val="00502C74"/>
    <w:rsid w:val="005044FE"/>
    <w:rsid w:val="005054A8"/>
    <w:rsid w:val="00505C0B"/>
    <w:rsid w:val="00505C62"/>
    <w:rsid w:val="005115B1"/>
    <w:rsid w:val="00513629"/>
    <w:rsid w:val="0051389B"/>
    <w:rsid w:val="00513B90"/>
    <w:rsid w:val="0051438C"/>
    <w:rsid w:val="00514C61"/>
    <w:rsid w:val="00515BF2"/>
    <w:rsid w:val="00521D70"/>
    <w:rsid w:val="00521E42"/>
    <w:rsid w:val="005224A5"/>
    <w:rsid w:val="005225C0"/>
    <w:rsid w:val="00522CF2"/>
    <w:rsid w:val="00522D1E"/>
    <w:rsid w:val="0052428D"/>
    <w:rsid w:val="00530959"/>
    <w:rsid w:val="0053108E"/>
    <w:rsid w:val="005319DE"/>
    <w:rsid w:val="00531FA9"/>
    <w:rsid w:val="00532959"/>
    <w:rsid w:val="005341EA"/>
    <w:rsid w:val="00536304"/>
    <w:rsid w:val="00536AAD"/>
    <w:rsid w:val="0054275E"/>
    <w:rsid w:val="00542BC7"/>
    <w:rsid w:val="0054536F"/>
    <w:rsid w:val="00545C6A"/>
    <w:rsid w:val="00550A46"/>
    <w:rsid w:val="0055183A"/>
    <w:rsid w:val="00552061"/>
    <w:rsid w:val="0055218D"/>
    <w:rsid w:val="00552441"/>
    <w:rsid w:val="00553BA6"/>
    <w:rsid w:val="005577DB"/>
    <w:rsid w:val="00560237"/>
    <w:rsid w:val="0056374D"/>
    <w:rsid w:val="0056466F"/>
    <w:rsid w:val="00564BE1"/>
    <w:rsid w:val="00564E95"/>
    <w:rsid w:val="0056621A"/>
    <w:rsid w:val="0056655F"/>
    <w:rsid w:val="00570AAC"/>
    <w:rsid w:val="005713BE"/>
    <w:rsid w:val="005719F2"/>
    <w:rsid w:val="00572FAC"/>
    <w:rsid w:val="005734AF"/>
    <w:rsid w:val="005745B1"/>
    <w:rsid w:val="00574DA5"/>
    <w:rsid w:val="00574FE5"/>
    <w:rsid w:val="00580BC2"/>
    <w:rsid w:val="005812AD"/>
    <w:rsid w:val="00581893"/>
    <w:rsid w:val="0058199D"/>
    <w:rsid w:val="00582A95"/>
    <w:rsid w:val="0058318A"/>
    <w:rsid w:val="00583566"/>
    <w:rsid w:val="00583987"/>
    <w:rsid w:val="00583B3A"/>
    <w:rsid w:val="00583F89"/>
    <w:rsid w:val="00584447"/>
    <w:rsid w:val="00584EE2"/>
    <w:rsid w:val="0058643B"/>
    <w:rsid w:val="005903C1"/>
    <w:rsid w:val="00590797"/>
    <w:rsid w:val="00590801"/>
    <w:rsid w:val="00591FC4"/>
    <w:rsid w:val="005921A7"/>
    <w:rsid w:val="00592831"/>
    <w:rsid w:val="00592B26"/>
    <w:rsid w:val="00592E5E"/>
    <w:rsid w:val="00593913"/>
    <w:rsid w:val="005951CF"/>
    <w:rsid w:val="005971BE"/>
    <w:rsid w:val="005A512B"/>
    <w:rsid w:val="005A57AD"/>
    <w:rsid w:val="005B11E0"/>
    <w:rsid w:val="005B2469"/>
    <w:rsid w:val="005B2E0E"/>
    <w:rsid w:val="005B3356"/>
    <w:rsid w:val="005B3C56"/>
    <w:rsid w:val="005B6A5C"/>
    <w:rsid w:val="005B7717"/>
    <w:rsid w:val="005B7935"/>
    <w:rsid w:val="005B7958"/>
    <w:rsid w:val="005C048D"/>
    <w:rsid w:val="005C0702"/>
    <w:rsid w:val="005C0749"/>
    <w:rsid w:val="005C07FC"/>
    <w:rsid w:val="005C23DE"/>
    <w:rsid w:val="005C3507"/>
    <w:rsid w:val="005C4492"/>
    <w:rsid w:val="005C44DF"/>
    <w:rsid w:val="005C4884"/>
    <w:rsid w:val="005C504B"/>
    <w:rsid w:val="005C51D7"/>
    <w:rsid w:val="005C5388"/>
    <w:rsid w:val="005C60F5"/>
    <w:rsid w:val="005C7150"/>
    <w:rsid w:val="005C78E1"/>
    <w:rsid w:val="005C7B2E"/>
    <w:rsid w:val="005D02C3"/>
    <w:rsid w:val="005D06CC"/>
    <w:rsid w:val="005D13FE"/>
    <w:rsid w:val="005D1B75"/>
    <w:rsid w:val="005D1BB7"/>
    <w:rsid w:val="005D2779"/>
    <w:rsid w:val="005D2917"/>
    <w:rsid w:val="005D3A4E"/>
    <w:rsid w:val="005D5D9E"/>
    <w:rsid w:val="005D715F"/>
    <w:rsid w:val="005E0720"/>
    <w:rsid w:val="005E08EE"/>
    <w:rsid w:val="005E0BF0"/>
    <w:rsid w:val="005E0E80"/>
    <w:rsid w:val="005E2B8B"/>
    <w:rsid w:val="005E566E"/>
    <w:rsid w:val="005E64BF"/>
    <w:rsid w:val="005E6B82"/>
    <w:rsid w:val="005E6DFE"/>
    <w:rsid w:val="005E7B4B"/>
    <w:rsid w:val="005E7E12"/>
    <w:rsid w:val="005F19DA"/>
    <w:rsid w:val="005F2651"/>
    <w:rsid w:val="005F27FE"/>
    <w:rsid w:val="005F2EFE"/>
    <w:rsid w:val="005F3CCE"/>
    <w:rsid w:val="005F6049"/>
    <w:rsid w:val="005F6E35"/>
    <w:rsid w:val="005F724A"/>
    <w:rsid w:val="005F773C"/>
    <w:rsid w:val="0060096F"/>
    <w:rsid w:val="00600A3E"/>
    <w:rsid w:val="00601423"/>
    <w:rsid w:val="00601B63"/>
    <w:rsid w:val="00602237"/>
    <w:rsid w:val="00602E2E"/>
    <w:rsid w:val="006030D1"/>
    <w:rsid w:val="006036B1"/>
    <w:rsid w:val="006038E7"/>
    <w:rsid w:val="00606AC2"/>
    <w:rsid w:val="00606E85"/>
    <w:rsid w:val="0061043B"/>
    <w:rsid w:val="00610C92"/>
    <w:rsid w:val="00611431"/>
    <w:rsid w:val="00612592"/>
    <w:rsid w:val="0061274E"/>
    <w:rsid w:val="0061459F"/>
    <w:rsid w:val="00614F26"/>
    <w:rsid w:val="00614FDF"/>
    <w:rsid w:val="00616016"/>
    <w:rsid w:val="0061613E"/>
    <w:rsid w:val="0061684B"/>
    <w:rsid w:val="00620635"/>
    <w:rsid w:val="006219A1"/>
    <w:rsid w:val="00621B06"/>
    <w:rsid w:val="00623609"/>
    <w:rsid w:val="00623BEA"/>
    <w:rsid w:val="00623CAC"/>
    <w:rsid w:val="00623E06"/>
    <w:rsid w:val="00623FC0"/>
    <w:rsid w:val="00624D49"/>
    <w:rsid w:val="00624DF0"/>
    <w:rsid w:val="00630F26"/>
    <w:rsid w:val="0063171D"/>
    <w:rsid w:val="006321F4"/>
    <w:rsid w:val="00633DF6"/>
    <w:rsid w:val="00634536"/>
    <w:rsid w:val="00636EBA"/>
    <w:rsid w:val="00640400"/>
    <w:rsid w:val="00640B86"/>
    <w:rsid w:val="00642E48"/>
    <w:rsid w:val="006442BD"/>
    <w:rsid w:val="00644CD3"/>
    <w:rsid w:val="00645A78"/>
    <w:rsid w:val="006471F4"/>
    <w:rsid w:val="006474E1"/>
    <w:rsid w:val="00647F63"/>
    <w:rsid w:val="0065096F"/>
    <w:rsid w:val="00650E12"/>
    <w:rsid w:val="00651C60"/>
    <w:rsid w:val="006521DA"/>
    <w:rsid w:val="006527FB"/>
    <w:rsid w:val="006554DF"/>
    <w:rsid w:val="006561E5"/>
    <w:rsid w:val="00656720"/>
    <w:rsid w:val="00656FB7"/>
    <w:rsid w:val="0065712A"/>
    <w:rsid w:val="00662B89"/>
    <w:rsid w:val="006646E5"/>
    <w:rsid w:val="006648D0"/>
    <w:rsid w:val="006658BF"/>
    <w:rsid w:val="006662FD"/>
    <w:rsid w:val="00666347"/>
    <w:rsid w:val="0067169F"/>
    <w:rsid w:val="006719D4"/>
    <w:rsid w:val="006751C0"/>
    <w:rsid w:val="00676F6B"/>
    <w:rsid w:val="006772A5"/>
    <w:rsid w:val="00677518"/>
    <w:rsid w:val="00681240"/>
    <w:rsid w:val="00682137"/>
    <w:rsid w:val="00683A82"/>
    <w:rsid w:val="00683CFF"/>
    <w:rsid w:val="00684915"/>
    <w:rsid w:val="00685552"/>
    <w:rsid w:val="006858C1"/>
    <w:rsid w:val="0068590B"/>
    <w:rsid w:val="00685C8C"/>
    <w:rsid w:val="00686364"/>
    <w:rsid w:val="00686452"/>
    <w:rsid w:val="00687293"/>
    <w:rsid w:val="006902A9"/>
    <w:rsid w:val="00690D86"/>
    <w:rsid w:val="00691690"/>
    <w:rsid w:val="0069261F"/>
    <w:rsid w:val="006938E7"/>
    <w:rsid w:val="00694285"/>
    <w:rsid w:val="006976C8"/>
    <w:rsid w:val="006A10E9"/>
    <w:rsid w:val="006A180D"/>
    <w:rsid w:val="006A1C05"/>
    <w:rsid w:val="006A1D18"/>
    <w:rsid w:val="006A2001"/>
    <w:rsid w:val="006A3061"/>
    <w:rsid w:val="006A5748"/>
    <w:rsid w:val="006A64BF"/>
    <w:rsid w:val="006A67CF"/>
    <w:rsid w:val="006B0740"/>
    <w:rsid w:val="006B1C42"/>
    <w:rsid w:val="006B3CC2"/>
    <w:rsid w:val="006B3D44"/>
    <w:rsid w:val="006B4303"/>
    <w:rsid w:val="006B4D74"/>
    <w:rsid w:val="006B4E21"/>
    <w:rsid w:val="006B5535"/>
    <w:rsid w:val="006B72FC"/>
    <w:rsid w:val="006C01F5"/>
    <w:rsid w:val="006C05FC"/>
    <w:rsid w:val="006C0D67"/>
    <w:rsid w:val="006C1BDE"/>
    <w:rsid w:val="006C4971"/>
    <w:rsid w:val="006C4E8A"/>
    <w:rsid w:val="006C5131"/>
    <w:rsid w:val="006C5E00"/>
    <w:rsid w:val="006C5F30"/>
    <w:rsid w:val="006C658F"/>
    <w:rsid w:val="006D1BF2"/>
    <w:rsid w:val="006D3BCD"/>
    <w:rsid w:val="006D3D1A"/>
    <w:rsid w:val="006D3E23"/>
    <w:rsid w:val="006D3E9E"/>
    <w:rsid w:val="006D4838"/>
    <w:rsid w:val="006D4A37"/>
    <w:rsid w:val="006D4E08"/>
    <w:rsid w:val="006D5CAB"/>
    <w:rsid w:val="006D72E3"/>
    <w:rsid w:val="006E020A"/>
    <w:rsid w:val="006E0E47"/>
    <w:rsid w:val="006E1E69"/>
    <w:rsid w:val="006E2A77"/>
    <w:rsid w:val="006E2D5A"/>
    <w:rsid w:val="006E39A2"/>
    <w:rsid w:val="006E5ECE"/>
    <w:rsid w:val="006F0155"/>
    <w:rsid w:val="006F082B"/>
    <w:rsid w:val="006F1C1E"/>
    <w:rsid w:val="006F35DB"/>
    <w:rsid w:val="006F4AB6"/>
    <w:rsid w:val="006F4DCB"/>
    <w:rsid w:val="006F5A03"/>
    <w:rsid w:val="006F67FE"/>
    <w:rsid w:val="006F7150"/>
    <w:rsid w:val="00702486"/>
    <w:rsid w:val="00702B0D"/>
    <w:rsid w:val="00702EDF"/>
    <w:rsid w:val="007031E1"/>
    <w:rsid w:val="00704E4A"/>
    <w:rsid w:val="0070539A"/>
    <w:rsid w:val="00706CEE"/>
    <w:rsid w:val="00706D1D"/>
    <w:rsid w:val="007108F7"/>
    <w:rsid w:val="00710B6F"/>
    <w:rsid w:val="007122EB"/>
    <w:rsid w:val="007136FC"/>
    <w:rsid w:val="00715287"/>
    <w:rsid w:val="00717151"/>
    <w:rsid w:val="00717883"/>
    <w:rsid w:val="007201DE"/>
    <w:rsid w:val="007205B4"/>
    <w:rsid w:val="00721332"/>
    <w:rsid w:val="007234C6"/>
    <w:rsid w:val="0072357A"/>
    <w:rsid w:val="00724189"/>
    <w:rsid w:val="00724A52"/>
    <w:rsid w:val="00726815"/>
    <w:rsid w:val="00727257"/>
    <w:rsid w:val="007272B2"/>
    <w:rsid w:val="00727F6C"/>
    <w:rsid w:val="00730651"/>
    <w:rsid w:val="007309DB"/>
    <w:rsid w:val="00731DF7"/>
    <w:rsid w:val="007328C2"/>
    <w:rsid w:val="00733E39"/>
    <w:rsid w:val="00734EB6"/>
    <w:rsid w:val="00736FA8"/>
    <w:rsid w:val="00737FA8"/>
    <w:rsid w:val="00737FAD"/>
    <w:rsid w:val="00741E3A"/>
    <w:rsid w:val="0074207C"/>
    <w:rsid w:val="0074223F"/>
    <w:rsid w:val="0074254A"/>
    <w:rsid w:val="00743443"/>
    <w:rsid w:val="007436B0"/>
    <w:rsid w:val="00744522"/>
    <w:rsid w:val="0074479B"/>
    <w:rsid w:val="00744CB3"/>
    <w:rsid w:val="00747CB8"/>
    <w:rsid w:val="0075085C"/>
    <w:rsid w:val="00751F6A"/>
    <w:rsid w:val="007528A9"/>
    <w:rsid w:val="00752F00"/>
    <w:rsid w:val="00752F67"/>
    <w:rsid w:val="00753386"/>
    <w:rsid w:val="00756B38"/>
    <w:rsid w:val="00757EF8"/>
    <w:rsid w:val="00760284"/>
    <w:rsid w:val="007612C1"/>
    <w:rsid w:val="007620D0"/>
    <w:rsid w:val="007629B6"/>
    <w:rsid w:val="007631DD"/>
    <w:rsid w:val="00763AD8"/>
    <w:rsid w:val="00763DEE"/>
    <w:rsid w:val="00765004"/>
    <w:rsid w:val="007650C2"/>
    <w:rsid w:val="00766AD4"/>
    <w:rsid w:val="00767EA7"/>
    <w:rsid w:val="00770281"/>
    <w:rsid w:val="007708A9"/>
    <w:rsid w:val="00771343"/>
    <w:rsid w:val="0077155A"/>
    <w:rsid w:val="0077157B"/>
    <w:rsid w:val="00771CE1"/>
    <w:rsid w:val="00771D26"/>
    <w:rsid w:val="00772DA4"/>
    <w:rsid w:val="00772EC9"/>
    <w:rsid w:val="00773DCC"/>
    <w:rsid w:val="00774DC2"/>
    <w:rsid w:val="00775C9C"/>
    <w:rsid w:val="00776CC4"/>
    <w:rsid w:val="00781268"/>
    <w:rsid w:val="007816BA"/>
    <w:rsid w:val="00781BC3"/>
    <w:rsid w:val="00782FFF"/>
    <w:rsid w:val="00783070"/>
    <w:rsid w:val="00783CC4"/>
    <w:rsid w:val="00784F9A"/>
    <w:rsid w:val="00785A48"/>
    <w:rsid w:val="00785D5D"/>
    <w:rsid w:val="007869B6"/>
    <w:rsid w:val="007877B4"/>
    <w:rsid w:val="007926A4"/>
    <w:rsid w:val="00794BBC"/>
    <w:rsid w:val="00794EDB"/>
    <w:rsid w:val="00796B81"/>
    <w:rsid w:val="007973B7"/>
    <w:rsid w:val="00797E40"/>
    <w:rsid w:val="007A2FF6"/>
    <w:rsid w:val="007A37DD"/>
    <w:rsid w:val="007A4910"/>
    <w:rsid w:val="007A4CEE"/>
    <w:rsid w:val="007A5754"/>
    <w:rsid w:val="007A5A73"/>
    <w:rsid w:val="007A5D61"/>
    <w:rsid w:val="007A7142"/>
    <w:rsid w:val="007A71F1"/>
    <w:rsid w:val="007B067F"/>
    <w:rsid w:val="007B221E"/>
    <w:rsid w:val="007B4D0A"/>
    <w:rsid w:val="007B51BC"/>
    <w:rsid w:val="007B7686"/>
    <w:rsid w:val="007B7983"/>
    <w:rsid w:val="007C0516"/>
    <w:rsid w:val="007C335E"/>
    <w:rsid w:val="007C47AE"/>
    <w:rsid w:val="007C69C7"/>
    <w:rsid w:val="007C6CF2"/>
    <w:rsid w:val="007D0D4D"/>
    <w:rsid w:val="007D14D4"/>
    <w:rsid w:val="007D25F9"/>
    <w:rsid w:val="007D2A5D"/>
    <w:rsid w:val="007D3B8A"/>
    <w:rsid w:val="007D3B92"/>
    <w:rsid w:val="007D4996"/>
    <w:rsid w:val="007E32CA"/>
    <w:rsid w:val="007E3B07"/>
    <w:rsid w:val="007E7261"/>
    <w:rsid w:val="007E7964"/>
    <w:rsid w:val="007E7D62"/>
    <w:rsid w:val="007F1C76"/>
    <w:rsid w:val="007F2D69"/>
    <w:rsid w:val="007F3113"/>
    <w:rsid w:val="007F353C"/>
    <w:rsid w:val="007F3766"/>
    <w:rsid w:val="007F3AD1"/>
    <w:rsid w:val="007F44CD"/>
    <w:rsid w:val="007F4613"/>
    <w:rsid w:val="007F4D81"/>
    <w:rsid w:val="007F5721"/>
    <w:rsid w:val="007F5BA9"/>
    <w:rsid w:val="007F7383"/>
    <w:rsid w:val="007F7551"/>
    <w:rsid w:val="007F7D89"/>
    <w:rsid w:val="007F7E1C"/>
    <w:rsid w:val="00802DAC"/>
    <w:rsid w:val="0080350D"/>
    <w:rsid w:val="00803CB2"/>
    <w:rsid w:val="008045C1"/>
    <w:rsid w:val="00804AF6"/>
    <w:rsid w:val="0080526C"/>
    <w:rsid w:val="00805477"/>
    <w:rsid w:val="00805ABC"/>
    <w:rsid w:val="008063CB"/>
    <w:rsid w:val="008066B9"/>
    <w:rsid w:val="00807C36"/>
    <w:rsid w:val="00810339"/>
    <w:rsid w:val="008103EA"/>
    <w:rsid w:val="00810798"/>
    <w:rsid w:val="008119B7"/>
    <w:rsid w:val="00811B30"/>
    <w:rsid w:val="00813060"/>
    <w:rsid w:val="00813548"/>
    <w:rsid w:val="00814287"/>
    <w:rsid w:val="00814EC3"/>
    <w:rsid w:val="00815927"/>
    <w:rsid w:val="008169E5"/>
    <w:rsid w:val="00816BED"/>
    <w:rsid w:val="00820784"/>
    <w:rsid w:val="0082250F"/>
    <w:rsid w:val="00822B9E"/>
    <w:rsid w:val="00823871"/>
    <w:rsid w:val="008238AC"/>
    <w:rsid w:val="0082656C"/>
    <w:rsid w:val="008272CE"/>
    <w:rsid w:val="00827F83"/>
    <w:rsid w:val="00830041"/>
    <w:rsid w:val="00830EFE"/>
    <w:rsid w:val="008317AB"/>
    <w:rsid w:val="00831DC9"/>
    <w:rsid w:val="0083369B"/>
    <w:rsid w:val="0084044D"/>
    <w:rsid w:val="00840D86"/>
    <w:rsid w:val="008425D5"/>
    <w:rsid w:val="008433E6"/>
    <w:rsid w:val="008436EF"/>
    <w:rsid w:val="0084484B"/>
    <w:rsid w:val="00844B4D"/>
    <w:rsid w:val="00845014"/>
    <w:rsid w:val="008452FE"/>
    <w:rsid w:val="00846D4D"/>
    <w:rsid w:val="00847194"/>
    <w:rsid w:val="0084779F"/>
    <w:rsid w:val="00847EE2"/>
    <w:rsid w:val="00850A5B"/>
    <w:rsid w:val="00850AB5"/>
    <w:rsid w:val="00852684"/>
    <w:rsid w:val="0085383E"/>
    <w:rsid w:val="00853975"/>
    <w:rsid w:val="008542A4"/>
    <w:rsid w:val="00855B4F"/>
    <w:rsid w:val="00856508"/>
    <w:rsid w:val="00860F71"/>
    <w:rsid w:val="00862851"/>
    <w:rsid w:val="00862BFD"/>
    <w:rsid w:val="00862F5C"/>
    <w:rsid w:val="008639B0"/>
    <w:rsid w:val="00866759"/>
    <w:rsid w:val="00870907"/>
    <w:rsid w:val="00870E6B"/>
    <w:rsid w:val="008727D7"/>
    <w:rsid w:val="0087290C"/>
    <w:rsid w:val="00873584"/>
    <w:rsid w:val="008735BE"/>
    <w:rsid w:val="0087393B"/>
    <w:rsid w:val="00875927"/>
    <w:rsid w:val="008759D5"/>
    <w:rsid w:val="00876EE8"/>
    <w:rsid w:val="00877161"/>
    <w:rsid w:val="00877989"/>
    <w:rsid w:val="0087B1F8"/>
    <w:rsid w:val="00881524"/>
    <w:rsid w:val="00881F8E"/>
    <w:rsid w:val="0088321A"/>
    <w:rsid w:val="00883723"/>
    <w:rsid w:val="00883838"/>
    <w:rsid w:val="00884B00"/>
    <w:rsid w:val="008856FA"/>
    <w:rsid w:val="00886064"/>
    <w:rsid w:val="00887538"/>
    <w:rsid w:val="00887EE7"/>
    <w:rsid w:val="00891276"/>
    <w:rsid w:val="008922B2"/>
    <w:rsid w:val="0089304A"/>
    <w:rsid w:val="00893D4F"/>
    <w:rsid w:val="00894BA7"/>
    <w:rsid w:val="00894F28"/>
    <w:rsid w:val="008A1FB3"/>
    <w:rsid w:val="008A28A9"/>
    <w:rsid w:val="008A2A2A"/>
    <w:rsid w:val="008A2F22"/>
    <w:rsid w:val="008A361A"/>
    <w:rsid w:val="008A55E8"/>
    <w:rsid w:val="008A6045"/>
    <w:rsid w:val="008B01CF"/>
    <w:rsid w:val="008B10CB"/>
    <w:rsid w:val="008B2355"/>
    <w:rsid w:val="008B299E"/>
    <w:rsid w:val="008B3D2B"/>
    <w:rsid w:val="008B3FB4"/>
    <w:rsid w:val="008B4DF1"/>
    <w:rsid w:val="008B530F"/>
    <w:rsid w:val="008B590A"/>
    <w:rsid w:val="008B5AA2"/>
    <w:rsid w:val="008B7DEE"/>
    <w:rsid w:val="008C07AA"/>
    <w:rsid w:val="008C10E1"/>
    <w:rsid w:val="008C1EFF"/>
    <w:rsid w:val="008C2B88"/>
    <w:rsid w:val="008C35FC"/>
    <w:rsid w:val="008C41FE"/>
    <w:rsid w:val="008C4A43"/>
    <w:rsid w:val="008C58C8"/>
    <w:rsid w:val="008C6659"/>
    <w:rsid w:val="008C6887"/>
    <w:rsid w:val="008C7068"/>
    <w:rsid w:val="008D0C0E"/>
    <w:rsid w:val="008D0C6C"/>
    <w:rsid w:val="008D153D"/>
    <w:rsid w:val="008D154C"/>
    <w:rsid w:val="008D66B8"/>
    <w:rsid w:val="008D6976"/>
    <w:rsid w:val="008D6A32"/>
    <w:rsid w:val="008D7221"/>
    <w:rsid w:val="008D731D"/>
    <w:rsid w:val="008E0238"/>
    <w:rsid w:val="008E0D86"/>
    <w:rsid w:val="008E25F2"/>
    <w:rsid w:val="008E32BB"/>
    <w:rsid w:val="008E49B2"/>
    <w:rsid w:val="008E6FA9"/>
    <w:rsid w:val="008F12D9"/>
    <w:rsid w:val="008F1E11"/>
    <w:rsid w:val="008F3204"/>
    <w:rsid w:val="008F3316"/>
    <w:rsid w:val="008F4A0F"/>
    <w:rsid w:val="008F5237"/>
    <w:rsid w:val="008F54C7"/>
    <w:rsid w:val="008F621A"/>
    <w:rsid w:val="008F7095"/>
    <w:rsid w:val="008F7D74"/>
    <w:rsid w:val="008F7E3F"/>
    <w:rsid w:val="009016B3"/>
    <w:rsid w:val="0090200F"/>
    <w:rsid w:val="009024E8"/>
    <w:rsid w:val="0090438A"/>
    <w:rsid w:val="009044B9"/>
    <w:rsid w:val="00904D13"/>
    <w:rsid w:val="00905721"/>
    <w:rsid w:val="00905A0F"/>
    <w:rsid w:val="00906F34"/>
    <w:rsid w:val="0090739E"/>
    <w:rsid w:val="00907B07"/>
    <w:rsid w:val="009117A8"/>
    <w:rsid w:val="00913A11"/>
    <w:rsid w:val="00916633"/>
    <w:rsid w:val="009179E0"/>
    <w:rsid w:val="00917E3D"/>
    <w:rsid w:val="0092142F"/>
    <w:rsid w:val="009217FC"/>
    <w:rsid w:val="00924490"/>
    <w:rsid w:val="00924912"/>
    <w:rsid w:val="00924C32"/>
    <w:rsid w:val="00925136"/>
    <w:rsid w:val="00925A97"/>
    <w:rsid w:val="009263D2"/>
    <w:rsid w:val="00926AA6"/>
    <w:rsid w:val="00926CB5"/>
    <w:rsid w:val="00930D23"/>
    <w:rsid w:val="00931915"/>
    <w:rsid w:val="0093332C"/>
    <w:rsid w:val="009334A0"/>
    <w:rsid w:val="00933A37"/>
    <w:rsid w:val="00933CBA"/>
    <w:rsid w:val="00933D22"/>
    <w:rsid w:val="00933D3D"/>
    <w:rsid w:val="00934013"/>
    <w:rsid w:val="00934544"/>
    <w:rsid w:val="00934967"/>
    <w:rsid w:val="0093496F"/>
    <w:rsid w:val="009352FE"/>
    <w:rsid w:val="0093562C"/>
    <w:rsid w:val="0093562F"/>
    <w:rsid w:val="00936F81"/>
    <w:rsid w:val="009378F2"/>
    <w:rsid w:val="00937EED"/>
    <w:rsid w:val="009417F3"/>
    <w:rsid w:val="009425C8"/>
    <w:rsid w:val="00942841"/>
    <w:rsid w:val="0094296D"/>
    <w:rsid w:val="00942F79"/>
    <w:rsid w:val="00943533"/>
    <w:rsid w:val="009452D5"/>
    <w:rsid w:val="009501B9"/>
    <w:rsid w:val="009504B9"/>
    <w:rsid w:val="0095085C"/>
    <w:rsid w:val="00951020"/>
    <w:rsid w:val="009512F7"/>
    <w:rsid w:val="00952864"/>
    <w:rsid w:val="00954045"/>
    <w:rsid w:val="0095406B"/>
    <w:rsid w:val="009542B2"/>
    <w:rsid w:val="00955C13"/>
    <w:rsid w:val="00955C40"/>
    <w:rsid w:val="00955E77"/>
    <w:rsid w:val="00956556"/>
    <w:rsid w:val="0096022B"/>
    <w:rsid w:val="00960AFF"/>
    <w:rsid w:val="0096251B"/>
    <w:rsid w:val="009634C9"/>
    <w:rsid w:val="0096391A"/>
    <w:rsid w:val="00963CD6"/>
    <w:rsid w:val="009643F3"/>
    <w:rsid w:val="00964621"/>
    <w:rsid w:val="00965D08"/>
    <w:rsid w:val="00966693"/>
    <w:rsid w:val="0096703E"/>
    <w:rsid w:val="009670A5"/>
    <w:rsid w:val="009671F9"/>
    <w:rsid w:val="0096736B"/>
    <w:rsid w:val="00970B65"/>
    <w:rsid w:val="00971125"/>
    <w:rsid w:val="00971E07"/>
    <w:rsid w:val="00972093"/>
    <w:rsid w:val="00973931"/>
    <w:rsid w:val="00973E6D"/>
    <w:rsid w:val="009741D8"/>
    <w:rsid w:val="00974450"/>
    <w:rsid w:val="00974D20"/>
    <w:rsid w:val="00975FC3"/>
    <w:rsid w:val="009765A6"/>
    <w:rsid w:val="00977A4E"/>
    <w:rsid w:val="0098086B"/>
    <w:rsid w:val="00981E85"/>
    <w:rsid w:val="00982886"/>
    <w:rsid w:val="00982912"/>
    <w:rsid w:val="00983BC1"/>
    <w:rsid w:val="009843E6"/>
    <w:rsid w:val="00984C4A"/>
    <w:rsid w:val="009858F9"/>
    <w:rsid w:val="0098604A"/>
    <w:rsid w:val="0098734A"/>
    <w:rsid w:val="0098751E"/>
    <w:rsid w:val="00990619"/>
    <w:rsid w:val="00990BD2"/>
    <w:rsid w:val="00991579"/>
    <w:rsid w:val="00993602"/>
    <w:rsid w:val="00997513"/>
    <w:rsid w:val="009A205B"/>
    <w:rsid w:val="009A2EA7"/>
    <w:rsid w:val="009A2FC3"/>
    <w:rsid w:val="009A3014"/>
    <w:rsid w:val="009A3C6C"/>
    <w:rsid w:val="009A3CC6"/>
    <w:rsid w:val="009A3E09"/>
    <w:rsid w:val="009A425C"/>
    <w:rsid w:val="009A608F"/>
    <w:rsid w:val="009A623B"/>
    <w:rsid w:val="009A7095"/>
    <w:rsid w:val="009A7391"/>
    <w:rsid w:val="009AFB94"/>
    <w:rsid w:val="009B09CF"/>
    <w:rsid w:val="009B123C"/>
    <w:rsid w:val="009B21FB"/>
    <w:rsid w:val="009B26A5"/>
    <w:rsid w:val="009B41DB"/>
    <w:rsid w:val="009B4826"/>
    <w:rsid w:val="009B4C07"/>
    <w:rsid w:val="009B64C3"/>
    <w:rsid w:val="009B757B"/>
    <w:rsid w:val="009C5BCB"/>
    <w:rsid w:val="009C7945"/>
    <w:rsid w:val="009D1638"/>
    <w:rsid w:val="009D23FB"/>
    <w:rsid w:val="009D3A77"/>
    <w:rsid w:val="009D58E1"/>
    <w:rsid w:val="009D5CF5"/>
    <w:rsid w:val="009D643F"/>
    <w:rsid w:val="009D6B81"/>
    <w:rsid w:val="009D7489"/>
    <w:rsid w:val="009D74CB"/>
    <w:rsid w:val="009D76FD"/>
    <w:rsid w:val="009D794E"/>
    <w:rsid w:val="009E0B27"/>
    <w:rsid w:val="009E0EA9"/>
    <w:rsid w:val="009E1C5C"/>
    <w:rsid w:val="009E3BD5"/>
    <w:rsid w:val="009E40F9"/>
    <w:rsid w:val="009E4A83"/>
    <w:rsid w:val="009E6ADE"/>
    <w:rsid w:val="009E7B3B"/>
    <w:rsid w:val="009F1DB7"/>
    <w:rsid w:val="009F1EAD"/>
    <w:rsid w:val="009F3056"/>
    <w:rsid w:val="009F4D3B"/>
    <w:rsid w:val="009F4F3F"/>
    <w:rsid w:val="009F5FE7"/>
    <w:rsid w:val="009F7014"/>
    <w:rsid w:val="009F764C"/>
    <w:rsid w:val="00A00740"/>
    <w:rsid w:val="00A007C8"/>
    <w:rsid w:val="00A01285"/>
    <w:rsid w:val="00A016B9"/>
    <w:rsid w:val="00A018AD"/>
    <w:rsid w:val="00A02081"/>
    <w:rsid w:val="00A03F2A"/>
    <w:rsid w:val="00A041B8"/>
    <w:rsid w:val="00A04A84"/>
    <w:rsid w:val="00A04BD1"/>
    <w:rsid w:val="00A04E7A"/>
    <w:rsid w:val="00A04F60"/>
    <w:rsid w:val="00A05063"/>
    <w:rsid w:val="00A10717"/>
    <w:rsid w:val="00A10BD2"/>
    <w:rsid w:val="00A11BE5"/>
    <w:rsid w:val="00A11DC1"/>
    <w:rsid w:val="00A12228"/>
    <w:rsid w:val="00A1227E"/>
    <w:rsid w:val="00A12327"/>
    <w:rsid w:val="00A127D2"/>
    <w:rsid w:val="00A12BFE"/>
    <w:rsid w:val="00A1326C"/>
    <w:rsid w:val="00A1521A"/>
    <w:rsid w:val="00A16A2A"/>
    <w:rsid w:val="00A17B47"/>
    <w:rsid w:val="00A21852"/>
    <w:rsid w:val="00A2269D"/>
    <w:rsid w:val="00A22EF5"/>
    <w:rsid w:val="00A22F29"/>
    <w:rsid w:val="00A234E8"/>
    <w:rsid w:val="00A23933"/>
    <w:rsid w:val="00A2436B"/>
    <w:rsid w:val="00A2451B"/>
    <w:rsid w:val="00A26B0C"/>
    <w:rsid w:val="00A26EA0"/>
    <w:rsid w:val="00A27CF9"/>
    <w:rsid w:val="00A30E6E"/>
    <w:rsid w:val="00A36F9D"/>
    <w:rsid w:val="00A4134C"/>
    <w:rsid w:val="00A418C6"/>
    <w:rsid w:val="00A465BC"/>
    <w:rsid w:val="00A46AF8"/>
    <w:rsid w:val="00A50005"/>
    <w:rsid w:val="00A50F40"/>
    <w:rsid w:val="00A51C34"/>
    <w:rsid w:val="00A528ED"/>
    <w:rsid w:val="00A54E38"/>
    <w:rsid w:val="00A5711D"/>
    <w:rsid w:val="00A5750D"/>
    <w:rsid w:val="00A60116"/>
    <w:rsid w:val="00A60B92"/>
    <w:rsid w:val="00A62451"/>
    <w:rsid w:val="00A62ADE"/>
    <w:rsid w:val="00A62F66"/>
    <w:rsid w:val="00A63853"/>
    <w:rsid w:val="00A63BBF"/>
    <w:rsid w:val="00A63CE0"/>
    <w:rsid w:val="00A64CBD"/>
    <w:rsid w:val="00A65E38"/>
    <w:rsid w:val="00A66146"/>
    <w:rsid w:val="00A667D9"/>
    <w:rsid w:val="00A67C5A"/>
    <w:rsid w:val="00A71109"/>
    <w:rsid w:val="00A71118"/>
    <w:rsid w:val="00A7178F"/>
    <w:rsid w:val="00A748D8"/>
    <w:rsid w:val="00A74CB2"/>
    <w:rsid w:val="00A8087A"/>
    <w:rsid w:val="00A808A4"/>
    <w:rsid w:val="00A81D2B"/>
    <w:rsid w:val="00A8257D"/>
    <w:rsid w:val="00A83296"/>
    <w:rsid w:val="00A83692"/>
    <w:rsid w:val="00A838C2"/>
    <w:rsid w:val="00A83AA8"/>
    <w:rsid w:val="00A853AB"/>
    <w:rsid w:val="00A86665"/>
    <w:rsid w:val="00A87467"/>
    <w:rsid w:val="00A87578"/>
    <w:rsid w:val="00A909A0"/>
    <w:rsid w:val="00A92C87"/>
    <w:rsid w:val="00A94B54"/>
    <w:rsid w:val="00A9634D"/>
    <w:rsid w:val="00A96C7D"/>
    <w:rsid w:val="00A97C90"/>
    <w:rsid w:val="00A99788"/>
    <w:rsid w:val="00AA072F"/>
    <w:rsid w:val="00AA0E49"/>
    <w:rsid w:val="00AA1EF1"/>
    <w:rsid w:val="00AA2BC7"/>
    <w:rsid w:val="00AA3251"/>
    <w:rsid w:val="00AA3C76"/>
    <w:rsid w:val="00AA46BF"/>
    <w:rsid w:val="00AA50C6"/>
    <w:rsid w:val="00AA5861"/>
    <w:rsid w:val="00AA6521"/>
    <w:rsid w:val="00AA74A4"/>
    <w:rsid w:val="00AB0734"/>
    <w:rsid w:val="00AB6D08"/>
    <w:rsid w:val="00AB6E8C"/>
    <w:rsid w:val="00AB7612"/>
    <w:rsid w:val="00AB7E7E"/>
    <w:rsid w:val="00AC2357"/>
    <w:rsid w:val="00AC283F"/>
    <w:rsid w:val="00AC381D"/>
    <w:rsid w:val="00AD3A0C"/>
    <w:rsid w:val="00AD40A6"/>
    <w:rsid w:val="00AD5E8D"/>
    <w:rsid w:val="00AD5FFF"/>
    <w:rsid w:val="00AD6399"/>
    <w:rsid w:val="00AD7131"/>
    <w:rsid w:val="00AD795B"/>
    <w:rsid w:val="00AE0203"/>
    <w:rsid w:val="00AE1427"/>
    <w:rsid w:val="00AE236E"/>
    <w:rsid w:val="00AE2A6C"/>
    <w:rsid w:val="00AE2A77"/>
    <w:rsid w:val="00AE5671"/>
    <w:rsid w:val="00AE5E7F"/>
    <w:rsid w:val="00AE72C4"/>
    <w:rsid w:val="00AE7588"/>
    <w:rsid w:val="00AE7B47"/>
    <w:rsid w:val="00AF0100"/>
    <w:rsid w:val="00AF126D"/>
    <w:rsid w:val="00AF1F2E"/>
    <w:rsid w:val="00AF2DA6"/>
    <w:rsid w:val="00AF36FF"/>
    <w:rsid w:val="00AF5B81"/>
    <w:rsid w:val="00AF6669"/>
    <w:rsid w:val="00AF6BB6"/>
    <w:rsid w:val="00AF7680"/>
    <w:rsid w:val="00B006F4"/>
    <w:rsid w:val="00B013A8"/>
    <w:rsid w:val="00B04DBF"/>
    <w:rsid w:val="00B0541D"/>
    <w:rsid w:val="00B058F1"/>
    <w:rsid w:val="00B064C6"/>
    <w:rsid w:val="00B07CE1"/>
    <w:rsid w:val="00B1092A"/>
    <w:rsid w:val="00B10AAB"/>
    <w:rsid w:val="00B110CC"/>
    <w:rsid w:val="00B1233C"/>
    <w:rsid w:val="00B12C4F"/>
    <w:rsid w:val="00B1499A"/>
    <w:rsid w:val="00B14C26"/>
    <w:rsid w:val="00B16187"/>
    <w:rsid w:val="00B20976"/>
    <w:rsid w:val="00B21E43"/>
    <w:rsid w:val="00B2233B"/>
    <w:rsid w:val="00B2328D"/>
    <w:rsid w:val="00B2447D"/>
    <w:rsid w:val="00B26543"/>
    <w:rsid w:val="00B27BFF"/>
    <w:rsid w:val="00B3074B"/>
    <w:rsid w:val="00B31585"/>
    <w:rsid w:val="00B32161"/>
    <w:rsid w:val="00B32434"/>
    <w:rsid w:val="00B337F2"/>
    <w:rsid w:val="00B34582"/>
    <w:rsid w:val="00B35E66"/>
    <w:rsid w:val="00B35FDA"/>
    <w:rsid w:val="00B36EB7"/>
    <w:rsid w:val="00B3751B"/>
    <w:rsid w:val="00B40DCA"/>
    <w:rsid w:val="00B40E41"/>
    <w:rsid w:val="00B4172A"/>
    <w:rsid w:val="00B4295F"/>
    <w:rsid w:val="00B43324"/>
    <w:rsid w:val="00B4346A"/>
    <w:rsid w:val="00B43FD6"/>
    <w:rsid w:val="00B44A79"/>
    <w:rsid w:val="00B44C90"/>
    <w:rsid w:val="00B45061"/>
    <w:rsid w:val="00B501BC"/>
    <w:rsid w:val="00B506DC"/>
    <w:rsid w:val="00B51375"/>
    <w:rsid w:val="00B548D5"/>
    <w:rsid w:val="00B54D66"/>
    <w:rsid w:val="00B559B8"/>
    <w:rsid w:val="00B55FFE"/>
    <w:rsid w:val="00B56350"/>
    <w:rsid w:val="00B573D4"/>
    <w:rsid w:val="00B60D47"/>
    <w:rsid w:val="00B61550"/>
    <w:rsid w:val="00B61B09"/>
    <w:rsid w:val="00B626F8"/>
    <w:rsid w:val="00B6316F"/>
    <w:rsid w:val="00B6365C"/>
    <w:rsid w:val="00B64CCA"/>
    <w:rsid w:val="00B659BA"/>
    <w:rsid w:val="00B66034"/>
    <w:rsid w:val="00B664B6"/>
    <w:rsid w:val="00B6671C"/>
    <w:rsid w:val="00B66E30"/>
    <w:rsid w:val="00B720A2"/>
    <w:rsid w:val="00B729A4"/>
    <w:rsid w:val="00B75FB6"/>
    <w:rsid w:val="00B7617A"/>
    <w:rsid w:val="00B764FF"/>
    <w:rsid w:val="00B767C5"/>
    <w:rsid w:val="00B77BFE"/>
    <w:rsid w:val="00B77C6C"/>
    <w:rsid w:val="00B77D1A"/>
    <w:rsid w:val="00B81927"/>
    <w:rsid w:val="00B819B8"/>
    <w:rsid w:val="00B8205F"/>
    <w:rsid w:val="00B825C7"/>
    <w:rsid w:val="00B85462"/>
    <w:rsid w:val="00B8596B"/>
    <w:rsid w:val="00B85F83"/>
    <w:rsid w:val="00B867BC"/>
    <w:rsid w:val="00B87BA5"/>
    <w:rsid w:val="00B90187"/>
    <w:rsid w:val="00B9067E"/>
    <w:rsid w:val="00B90B95"/>
    <w:rsid w:val="00B90E33"/>
    <w:rsid w:val="00B91472"/>
    <w:rsid w:val="00B915E4"/>
    <w:rsid w:val="00B921AB"/>
    <w:rsid w:val="00B939AD"/>
    <w:rsid w:val="00B93CCC"/>
    <w:rsid w:val="00B944C8"/>
    <w:rsid w:val="00B950AF"/>
    <w:rsid w:val="00B951C0"/>
    <w:rsid w:val="00B95536"/>
    <w:rsid w:val="00B95DB6"/>
    <w:rsid w:val="00B96C9E"/>
    <w:rsid w:val="00B96EB3"/>
    <w:rsid w:val="00BA15DA"/>
    <w:rsid w:val="00BA1E74"/>
    <w:rsid w:val="00BA25DD"/>
    <w:rsid w:val="00BA2BC7"/>
    <w:rsid w:val="00BA37EC"/>
    <w:rsid w:val="00BA391E"/>
    <w:rsid w:val="00BA3D70"/>
    <w:rsid w:val="00BA40EC"/>
    <w:rsid w:val="00BA45EA"/>
    <w:rsid w:val="00BA53C6"/>
    <w:rsid w:val="00BA569B"/>
    <w:rsid w:val="00BA68A8"/>
    <w:rsid w:val="00BA7718"/>
    <w:rsid w:val="00BA78D8"/>
    <w:rsid w:val="00BB140E"/>
    <w:rsid w:val="00BB1F3F"/>
    <w:rsid w:val="00BB661C"/>
    <w:rsid w:val="00BC03DE"/>
    <w:rsid w:val="00BC1347"/>
    <w:rsid w:val="00BC30B9"/>
    <w:rsid w:val="00BC3532"/>
    <w:rsid w:val="00BC4637"/>
    <w:rsid w:val="00BC5225"/>
    <w:rsid w:val="00BC64A5"/>
    <w:rsid w:val="00BC66D1"/>
    <w:rsid w:val="00BC72C6"/>
    <w:rsid w:val="00BC775C"/>
    <w:rsid w:val="00BC788D"/>
    <w:rsid w:val="00BC7A51"/>
    <w:rsid w:val="00BD0BCF"/>
    <w:rsid w:val="00BD1890"/>
    <w:rsid w:val="00BD1C06"/>
    <w:rsid w:val="00BD24C6"/>
    <w:rsid w:val="00BD2B2B"/>
    <w:rsid w:val="00BD3D7A"/>
    <w:rsid w:val="00BD408F"/>
    <w:rsid w:val="00BD4C84"/>
    <w:rsid w:val="00BD4E77"/>
    <w:rsid w:val="00BD67D5"/>
    <w:rsid w:val="00BD71DB"/>
    <w:rsid w:val="00BE057A"/>
    <w:rsid w:val="00BE0988"/>
    <w:rsid w:val="00BE110F"/>
    <w:rsid w:val="00BE1AC7"/>
    <w:rsid w:val="00BE26AC"/>
    <w:rsid w:val="00BE430F"/>
    <w:rsid w:val="00BE63A8"/>
    <w:rsid w:val="00BE6AFE"/>
    <w:rsid w:val="00BE6E9C"/>
    <w:rsid w:val="00BE7FA9"/>
    <w:rsid w:val="00BF0172"/>
    <w:rsid w:val="00BF0529"/>
    <w:rsid w:val="00BF0C88"/>
    <w:rsid w:val="00BF2EEA"/>
    <w:rsid w:val="00BF390C"/>
    <w:rsid w:val="00BF4C15"/>
    <w:rsid w:val="00BF57C6"/>
    <w:rsid w:val="00BF5E2A"/>
    <w:rsid w:val="00BF631A"/>
    <w:rsid w:val="00BF6B5A"/>
    <w:rsid w:val="00BF7219"/>
    <w:rsid w:val="00BF756D"/>
    <w:rsid w:val="00BF75FE"/>
    <w:rsid w:val="00C0218D"/>
    <w:rsid w:val="00C02867"/>
    <w:rsid w:val="00C03A7A"/>
    <w:rsid w:val="00C0580A"/>
    <w:rsid w:val="00C11A24"/>
    <w:rsid w:val="00C11D0E"/>
    <w:rsid w:val="00C1217E"/>
    <w:rsid w:val="00C14FE1"/>
    <w:rsid w:val="00C160A4"/>
    <w:rsid w:val="00C16CC4"/>
    <w:rsid w:val="00C200E8"/>
    <w:rsid w:val="00C21460"/>
    <w:rsid w:val="00C23114"/>
    <w:rsid w:val="00C2425E"/>
    <w:rsid w:val="00C24747"/>
    <w:rsid w:val="00C247A0"/>
    <w:rsid w:val="00C24887"/>
    <w:rsid w:val="00C25101"/>
    <w:rsid w:val="00C25634"/>
    <w:rsid w:val="00C25DBE"/>
    <w:rsid w:val="00C271B2"/>
    <w:rsid w:val="00C302E6"/>
    <w:rsid w:val="00C306E1"/>
    <w:rsid w:val="00C319D1"/>
    <w:rsid w:val="00C31DAB"/>
    <w:rsid w:val="00C32677"/>
    <w:rsid w:val="00C331DF"/>
    <w:rsid w:val="00C3369F"/>
    <w:rsid w:val="00C33D2F"/>
    <w:rsid w:val="00C3489A"/>
    <w:rsid w:val="00C3513C"/>
    <w:rsid w:val="00C353D0"/>
    <w:rsid w:val="00C35642"/>
    <w:rsid w:val="00C37AE1"/>
    <w:rsid w:val="00C37B4A"/>
    <w:rsid w:val="00C41310"/>
    <w:rsid w:val="00C42021"/>
    <w:rsid w:val="00C424EA"/>
    <w:rsid w:val="00C43938"/>
    <w:rsid w:val="00C448B3"/>
    <w:rsid w:val="00C4664E"/>
    <w:rsid w:val="00C46888"/>
    <w:rsid w:val="00C502E5"/>
    <w:rsid w:val="00C50695"/>
    <w:rsid w:val="00C509FF"/>
    <w:rsid w:val="00C50C0F"/>
    <w:rsid w:val="00C5149F"/>
    <w:rsid w:val="00C51B2B"/>
    <w:rsid w:val="00C54A2D"/>
    <w:rsid w:val="00C556B0"/>
    <w:rsid w:val="00C56169"/>
    <w:rsid w:val="00C5698E"/>
    <w:rsid w:val="00C56B89"/>
    <w:rsid w:val="00C63829"/>
    <w:rsid w:val="00C64B77"/>
    <w:rsid w:val="00C64DC8"/>
    <w:rsid w:val="00C65DF9"/>
    <w:rsid w:val="00C661BB"/>
    <w:rsid w:val="00C67512"/>
    <w:rsid w:val="00C70B77"/>
    <w:rsid w:val="00C70BA8"/>
    <w:rsid w:val="00C718D5"/>
    <w:rsid w:val="00C71EA0"/>
    <w:rsid w:val="00C73B03"/>
    <w:rsid w:val="00C7574A"/>
    <w:rsid w:val="00C75973"/>
    <w:rsid w:val="00C77CB7"/>
    <w:rsid w:val="00C8049A"/>
    <w:rsid w:val="00C8061B"/>
    <w:rsid w:val="00C82661"/>
    <w:rsid w:val="00C82E3B"/>
    <w:rsid w:val="00C8414C"/>
    <w:rsid w:val="00C85312"/>
    <w:rsid w:val="00C8535F"/>
    <w:rsid w:val="00C857F2"/>
    <w:rsid w:val="00C87273"/>
    <w:rsid w:val="00C872F7"/>
    <w:rsid w:val="00C87433"/>
    <w:rsid w:val="00C90286"/>
    <w:rsid w:val="00C90CAD"/>
    <w:rsid w:val="00C91838"/>
    <w:rsid w:val="00C936D5"/>
    <w:rsid w:val="00C93E53"/>
    <w:rsid w:val="00C95AF8"/>
    <w:rsid w:val="00C95B35"/>
    <w:rsid w:val="00C95E5D"/>
    <w:rsid w:val="00C96377"/>
    <w:rsid w:val="00C96973"/>
    <w:rsid w:val="00C96F2E"/>
    <w:rsid w:val="00C97F35"/>
    <w:rsid w:val="00CA3C65"/>
    <w:rsid w:val="00CA3E99"/>
    <w:rsid w:val="00CA6199"/>
    <w:rsid w:val="00CA63FE"/>
    <w:rsid w:val="00CB09DC"/>
    <w:rsid w:val="00CB1B7C"/>
    <w:rsid w:val="00CB2A3A"/>
    <w:rsid w:val="00CB30C7"/>
    <w:rsid w:val="00CB44BB"/>
    <w:rsid w:val="00CB6175"/>
    <w:rsid w:val="00CB6A13"/>
    <w:rsid w:val="00CC0D59"/>
    <w:rsid w:val="00CC2747"/>
    <w:rsid w:val="00CC362B"/>
    <w:rsid w:val="00CC47A1"/>
    <w:rsid w:val="00CC5278"/>
    <w:rsid w:val="00CC64AD"/>
    <w:rsid w:val="00CC6946"/>
    <w:rsid w:val="00CC7482"/>
    <w:rsid w:val="00CD0194"/>
    <w:rsid w:val="00CD059E"/>
    <w:rsid w:val="00CD11FE"/>
    <w:rsid w:val="00CD27B3"/>
    <w:rsid w:val="00CD417E"/>
    <w:rsid w:val="00CD46B8"/>
    <w:rsid w:val="00CD4E4F"/>
    <w:rsid w:val="00CD5FED"/>
    <w:rsid w:val="00CD72A2"/>
    <w:rsid w:val="00CD7377"/>
    <w:rsid w:val="00CD7A42"/>
    <w:rsid w:val="00CD7E4F"/>
    <w:rsid w:val="00CE0535"/>
    <w:rsid w:val="00CE09C6"/>
    <w:rsid w:val="00CE1100"/>
    <w:rsid w:val="00CE18D0"/>
    <w:rsid w:val="00CE3FBE"/>
    <w:rsid w:val="00CE42FF"/>
    <w:rsid w:val="00CE538B"/>
    <w:rsid w:val="00CE6704"/>
    <w:rsid w:val="00CE8842"/>
    <w:rsid w:val="00CF19B4"/>
    <w:rsid w:val="00CF2D31"/>
    <w:rsid w:val="00CF3249"/>
    <w:rsid w:val="00CF3282"/>
    <w:rsid w:val="00CF3803"/>
    <w:rsid w:val="00CF3D87"/>
    <w:rsid w:val="00CF475C"/>
    <w:rsid w:val="00CF6C68"/>
    <w:rsid w:val="00D011C6"/>
    <w:rsid w:val="00D01425"/>
    <w:rsid w:val="00D015F0"/>
    <w:rsid w:val="00D0181C"/>
    <w:rsid w:val="00D02CFB"/>
    <w:rsid w:val="00D02DDF"/>
    <w:rsid w:val="00D044C1"/>
    <w:rsid w:val="00D04B38"/>
    <w:rsid w:val="00D05731"/>
    <w:rsid w:val="00D05A5A"/>
    <w:rsid w:val="00D0714B"/>
    <w:rsid w:val="00D0741E"/>
    <w:rsid w:val="00D07886"/>
    <w:rsid w:val="00D07C2B"/>
    <w:rsid w:val="00D07EFC"/>
    <w:rsid w:val="00D0920B"/>
    <w:rsid w:val="00D10A2C"/>
    <w:rsid w:val="00D11D9C"/>
    <w:rsid w:val="00D11F2D"/>
    <w:rsid w:val="00D11FED"/>
    <w:rsid w:val="00D1264F"/>
    <w:rsid w:val="00D12933"/>
    <w:rsid w:val="00D1412E"/>
    <w:rsid w:val="00D143A6"/>
    <w:rsid w:val="00D14611"/>
    <w:rsid w:val="00D146B8"/>
    <w:rsid w:val="00D160CD"/>
    <w:rsid w:val="00D16569"/>
    <w:rsid w:val="00D16C75"/>
    <w:rsid w:val="00D20157"/>
    <w:rsid w:val="00D210E8"/>
    <w:rsid w:val="00D2151F"/>
    <w:rsid w:val="00D21574"/>
    <w:rsid w:val="00D222E0"/>
    <w:rsid w:val="00D23C6B"/>
    <w:rsid w:val="00D23CCC"/>
    <w:rsid w:val="00D24013"/>
    <w:rsid w:val="00D248D5"/>
    <w:rsid w:val="00D268A4"/>
    <w:rsid w:val="00D26BEE"/>
    <w:rsid w:val="00D2798E"/>
    <w:rsid w:val="00D301B5"/>
    <w:rsid w:val="00D31102"/>
    <w:rsid w:val="00D31EDD"/>
    <w:rsid w:val="00D31F98"/>
    <w:rsid w:val="00D32803"/>
    <w:rsid w:val="00D34554"/>
    <w:rsid w:val="00D3555C"/>
    <w:rsid w:val="00D3564E"/>
    <w:rsid w:val="00D36502"/>
    <w:rsid w:val="00D370F4"/>
    <w:rsid w:val="00D377A7"/>
    <w:rsid w:val="00D4017C"/>
    <w:rsid w:val="00D420B0"/>
    <w:rsid w:val="00D429C1"/>
    <w:rsid w:val="00D431D3"/>
    <w:rsid w:val="00D452DC"/>
    <w:rsid w:val="00D459F8"/>
    <w:rsid w:val="00D50A18"/>
    <w:rsid w:val="00D50F2B"/>
    <w:rsid w:val="00D51B24"/>
    <w:rsid w:val="00D51CDE"/>
    <w:rsid w:val="00D51EF3"/>
    <w:rsid w:val="00D524A5"/>
    <w:rsid w:val="00D530F7"/>
    <w:rsid w:val="00D53B36"/>
    <w:rsid w:val="00D53F7A"/>
    <w:rsid w:val="00D54C0A"/>
    <w:rsid w:val="00D55EC0"/>
    <w:rsid w:val="00D57097"/>
    <w:rsid w:val="00D57486"/>
    <w:rsid w:val="00D576D4"/>
    <w:rsid w:val="00D60A01"/>
    <w:rsid w:val="00D615BF"/>
    <w:rsid w:val="00D623A2"/>
    <w:rsid w:val="00D627D7"/>
    <w:rsid w:val="00D62A86"/>
    <w:rsid w:val="00D636E1"/>
    <w:rsid w:val="00D643F3"/>
    <w:rsid w:val="00D6454A"/>
    <w:rsid w:val="00D64787"/>
    <w:rsid w:val="00D6573C"/>
    <w:rsid w:val="00D65EC2"/>
    <w:rsid w:val="00D661B1"/>
    <w:rsid w:val="00D675BE"/>
    <w:rsid w:val="00D676C2"/>
    <w:rsid w:val="00D6794C"/>
    <w:rsid w:val="00D70488"/>
    <w:rsid w:val="00D713B9"/>
    <w:rsid w:val="00D7161F"/>
    <w:rsid w:val="00D716A3"/>
    <w:rsid w:val="00D72B54"/>
    <w:rsid w:val="00D73240"/>
    <w:rsid w:val="00D73415"/>
    <w:rsid w:val="00D737A7"/>
    <w:rsid w:val="00D74228"/>
    <w:rsid w:val="00D747A4"/>
    <w:rsid w:val="00D75106"/>
    <w:rsid w:val="00D758A8"/>
    <w:rsid w:val="00D779C4"/>
    <w:rsid w:val="00D77F2C"/>
    <w:rsid w:val="00D77FCE"/>
    <w:rsid w:val="00D81159"/>
    <w:rsid w:val="00D81A7C"/>
    <w:rsid w:val="00D81D66"/>
    <w:rsid w:val="00D82A35"/>
    <w:rsid w:val="00D84A50"/>
    <w:rsid w:val="00D85E1D"/>
    <w:rsid w:val="00D8634E"/>
    <w:rsid w:val="00D87109"/>
    <w:rsid w:val="00D8755B"/>
    <w:rsid w:val="00D902F7"/>
    <w:rsid w:val="00D90F16"/>
    <w:rsid w:val="00D911E2"/>
    <w:rsid w:val="00D91614"/>
    <w:rsid w:val="00D92E70"/>
    <w:rsid w:val="00D9463A"/>
    <w:rsid w:val="00D9711D"/>
    <w:rsid w:val="00D9F4AF"/>
    <w:rsid w:val="00DA0162"/>
    <w:rsid w:val="00DA0A5A"/>
    <w:rsid w:val="00DA0BB1"/>
    <w:rsid w:val="00DA10EE"/>
    <w:rsid w:val="00DA128C"/>
    <w:rsid w:val="00DA1701"/>
    <w:rsid w:val="00DA30D0"/>
    <w:rsid w:val="00DA4856"/>
    <w:rsid w:val="00DA6979"/>
    <w:rsid w:val="00DA6ADD"/>
    <w:rsid w:val="00DA7062"/>
    <w:rsid w:val="00DA7272"/>
    <w:rsid w:val="00DB389B"/>
    <w:rsid w:val="00DB46EF"/>
    <w:rsid w:val="00DB52A7"/>
    <w:rsid w:val="00DB6F7A"/>
    <w:rsid w:val="00DB71B6"/>
    <w:rsid w:val="00DC15C5"/>
    <w:rsid w:val="00DC17E8"/>
    <w:rsid w:val="00DC2799"/>
    <w:rsid w:val="00DC2E4D"/>
    <w:rsid w:val="00DC44ED"/>
    <w:rsid w:val="00DC495C"/>
    <w:rsid w:val="00DC4A3F"/>
    <w:rsid w:val="00DC5E58"/>
    <w:rsid w:val="00DC70DF"/>
    <w:rsid w:val="00DC7D49"/>
    <w:rsid w:val="00DC7E6D"/>
    <w:rsid w:val="00DD13F0"/>
    <w:rsid w:val="00DD1AF0"/>
    <w:rsid w:val="00DD4ECA"/>
    <w:rsid w:val="00DD6676"/>
    <w:rsid w:val="00DD73E1"/>
    <w:rsid w:val="00DE1B85"/>
    <w:rsid w:val="00DE3BB2"/>
    <w:rsid w:val="00DE61D7"/>
    <w:rsid w:val="00DE6AEE"/>
    <w:rsid w:val="00DE6F9C"/>
    <w:rsid w:val="00DE6FA8"/>
    <w:rsid w:val="00DE7310"/>
    <w:rsid w:val="00DF21D8"/>
    <w:rsid w:val="00DF3BFE"/>
    <w:rsid w:val="00DF3C36"/>
    <w:rsid w:val="00DF5EBA"/>
    <w:rsid w:val="00DF61AF"/>
    <w:rsid w:val="00E00C2D"/>
    <w:rsid w:val="00E016C3"/>
    <w:rsid w:val="00E02278"/>
    <w:rsid w:val="00E023C9"/>
    <w:rsid w:val="00E0248A"/>
    <w:rsid w:val="00E03CAB"/>
    <w:rsid w:val="00E04723"/>
    <w:rsid w:val="00E04B44"/>
    <w:rsid w:val="00E06528"/>
    <w:rsid w:val="00E075F4"/>
    <w:rsid w:val="00E07C17"/>
    <w:rsid w:val="00E10881"/>
    <w:rsid w:val="00E119F4"/>
    <w:rsid w:val="00E124EC"/>
    <w:rsid w:val="00E13E3B"/>
    <w:rsid w:val="00E142F2"/>
    <w:rsid w:val="00E14F8C"/>
    <w:rsid w:val="00E151E1"/>
    <w:rsid w:val="00E163C7"/>
    <w:rsid w:val="00E17857"/>
    <w:rsid w:val="00E2047C"/>
    <w:rsid w:val="00E21017"/>
    <w:rsid w:val="00E212D6"/>
    <w:rsid w:val="00E22999"/>
    <w:rsid w:val="00E22DE3"/>
    <w:rsid w:val="00E22F8D"/>
    <w:rsid w:val="00E233A1"/>
    <w:rsid w:val="00E238A0"/>
    <w:rsid w:val="00E253E1"/>
    <w:rsid w:val="00E273EF"/>
    <w:rsid w:val="00E27613"/>
    <w:rsid w:val="00E30703"/>
    <w:rsid w:val="00E31707"/>
    <w:rsid w:val="00E31F84"/>
    <w:rsid w:val="00E323BD"/>
    <w:rsid w:val="00E3316A"/>
    <w:rsid w:val="00E3587B"/>
    <w:rsid w:val="00E3617B"/>
    <w:rsid w:val="00E363B6"/>
    <w:rsid w:val="00E36576"/>
    <w:rsid w:val="00E365FD"/>
    <w:rsid w:val="00E3E9BD"/>
    <w:rsid w:val="00E42F17"/>
    <w:rsid w:val="00E4338D"/>
    <w:rsid w:val="00E44091"/>
    <w:rsid w:val="00E445EE"/>
    <w:rsid w:val="00E44B47"/>
    <w:rsid w:val="00E45907"/>
    <w:rsid w:val="00E50451"/>
    <w:rsid w:val="00E50F99"/>
    <w:rsid w:val="00E51ACE"/>
    <w:rsid w:val="00E51B6F"/>
    <w:rsid w:val="00E524E4"/>
    <w:rsid w:val="00E52808"/>
    <w:rsid w:val="00E528BF"/>
    <w:rsid w:val="00E54ED6"/>
    <w:rsid w:val="00E55DF1"/>
    <w:rsid w:val="00E5642E"/>
    <w:rsid w:val="00E56ACC"/>
    <w:rsid w:val="00E570D0"/>
    <w:rsid w:val="00E57CA0"/>
    <w:rsid w:val="00E61225"/>
    <w:rsid w:val="00E618B2"/>
    <w:rsid w:val="00E629B5"/>
    <w:rsid w:val="00E6354D"/>
    <w:rsid w:val="00E64BFF"/>
    <w:rsid w:val="00E67549"/>
    <w:rsid w:val="00E708F3"/>
    <w:rsid w:val="00E709F3"/>
    <w:rsid w:val="00E75180"/>
    <w:rsid w:val="00E76DE9"/>
    <w:rsid w:val="00E77D8F"/>
    <w:rsid w:val="00E80E5F"/>
    <w:rsid w:val="00E822A8"/>
    <w:rsid w:val="00E82F75"/>
    <w:rsid w:val="00E847D4"/>
    <w:rsid w:val="00E852A5"/>
    <w:rsid w:val="00E858CA"/>
    <w:rsid w:val="00E85D7A"/>
    <w:rsid w:val="00E86331"/>
    <w:rsid w:val="00E866B1"/>
    <w:rsid w:val="00E87757"/>
    <w:rsid w:val="00E87C15"/>
    <w:rsid w:val="00E87FED"/>
    <w:rsid w:val="00E91BD1"/>
    <w:rsid w:val="00E9464C"/>
    <w:rsid w:val="00E97555"/>
    <w:rsid w:val="00EA0E6D"/>
    <w:rsid w:val="00EA1038"/>
    <w:rsid w:val="00EA2461"/>
    <w:rsid w:val="00EA3D22"/>
    <w:rsid w:val="00EA3FD8"/>
    <w:rsid w:val="00EA5627"/>
    <w:rsid w:val="00EA7520"/>
    <w:rsid w:val="00EA7BA6"/>
    <w:rsid w:val="00EA7CDD"/>
    <w:rsid w:val="00EB0D6C"/>
    <w:rsid w:val="00EB1D10"/>
    <w:rsid w:val="00EB200B"/>
    <w:rsid w:val="00EB2EF2"/>
    <w:rsid w:val="00EB3AEF"/>
    <w:rsid w:val="00EB405A"/>
    <w:rsid w:val="00EB4C4F"/>
    <w:rsid w:val="00EB51B5"/>
    <w:rsid w:val="00EB5752"/>
    <w:rsid w:val="00EB63E0"/>
    <w:rsid w:val="00EB6C59"/>
    <w:rsid w:val="00EC1CCC"/>
    <w:rsid w:val="00EC2503"/>
    <w:rsid w:val="00EC2672"/>
    <w:rsid w:val="00EC2F52"/>
    <w:rsid w:val="00EC3507"/>
    <w:rsid w:val="00EC3CC2"/>
    <w:rsid w:val="00EC66F7"/>
    <w:rsid w:val="00EC692A"/>
    <w:rsid w:val="00EC7972"/>
    <w:rsid w:val="00EC7CDC"/>
    <w:rsid w:val="00ED189F"/>
    <w:rsid w:val="00ED2D00"/>
    <w:rsid w:val="00ED39B1"/>
    <w:rsid w:val="00ED3B84"/>
    <w:rsid w:val="00ED4AE5"/>
    <w:rsid w:val="00ED4C8A"/>
    <w:rsid w:val="00ED5506"/>
    <w:rsid w:val="00ED66F2"/>
    <w:rsid w:val="00ED670C"/>
    <w:rsid w:val="00ED6B37"/>
    <w:rsid w:val="00EE0367"/>
    <w:rsid w:val="00EE0CF9"/>
    <w:rsid w:val="00EE1163"/>
    <w:rsid w:val="00EE23AF"/>
    <w:rsid w:val="00EE2B18"/>
    <w:rsid w:val="00EE40FA"/>
    <w:rsid w:val="00EE4ADA"/>
    <w:rsid w:val="00EE52D9"/>
    <w:rsid w:val="00EE5EB5"/>
    <w:rsid w:val="00EE5F80"/>
    <w:rsid w:val="00EE5FB9"/>
    <w:rsid w:val="00EE5FD9"/>
    <w:rsid w:val="00EE6D12"/>
    <w:rsid w:val="00EE7960"/>
    <w:rsid w:val="00EE7EBF"/>
    <w:rsid w:val="00EF0B95"/>
    <w:rsid w:val="00EF1447"/>
    <w:rsid w:val="00EF351B"/>
    <w:rsid w:val="00EF3BEE"/>
    <w:rsid w:val="00EF413F"/>
    <w:rsid w:val="00EF4BB6"/>
    <w:rsid w:val="00EF50D6"/>
    <w:rsid w:val="00EF5933"/>
    <w:rsid w:val="00EF6440"/>
    <w:rsid w:val="00EF7193"/>
    <w:rsid w:val="00F023B5"/>
    <w:rsid w:val="00F0295D"/>
    <w:rsid w:val="00F02A87"/>
    <w:rsid w:val="00F052FF"/>
    <w:rsid w:val="00F1041D"/>
    <w:rsid w:val="00F107D7"/>
    <w:rsid w:val="00F109D2"/>
    <w:rsid w:val="00F11577"/>
    <w:rsid w:val="00F1159A"/>
    <w:rsid w:val="00F11847"/>
    <w:rsid w:val="00F12E44"/>
    <w:rsid w:val="00F147E8"/>
    <w:rsid w:val="00F147EE"/>
    <w:rsid w:val="00F1495C"/>
    <w:rsid w:val="00F15A60"/>
    <w:rsid w:val="00F15EE1"/>
    <w:rsid w:val="00F1638A"/>
    <w:rsid w:val="00F16664"/>
    <w:rsid w:val="00F171C6"/>
    <w:rsid w:val="00F176F9"/>
    <w:rsid w:val="00F20ACD"/>
    <w:rsid w:val="00F219F5"/>
    <w:rsid w:val="00F22486"/>
    <w:rsid w:val="00F23D51"/>
    <w:rsid w:val="00F242BA"/>
    <w:rsid w:val="00F27073"/>
    <w:rsid w:val="00F270CB"/>
    <w:rsid w:val="00F30CC8"/>
    <w:rsid w:val="00F314D8"/>
    <w:rsid w:val="00F316C0"/>
    <w:rsid w:val="00F32567"/>
    <w:rsid w:val="00F34528"/>
    <w:rsid w:val="00F34675"/>
    <w:rsid w:val="00F35522"/>
    <w:rsid w:val="00F36313"/>
    <w:rsid w:val="00F403B9"/>
    <w:rsid w:val="00F407B4"/>
    <w:rsid w:val="00F442E7"/>
    <w:rsid w:val="00F444BD"/>
    <w:rsid w:val="00F44B94"/>
    <w:rsid w:val="00F44CF7"/>
    <w:rsid w:val="00F45520"/>
    <w:rsid w:val="00F46941"/>
    <w:rsid w:val="00F5069F"/>
    <w:rsid w:val="00F50B59"/>
    <w:rsid w:val="00F525F2"/>
    <w:rsid w:val="00F52C11"/>
    <w:rsid w:val="00F53361"/>
    <w:rsid w:val="00F536D0"/>
    <w:rsid w:val="00F5409E"/>
    <w:rsid w:val="00F54E20"/>
    <w:rsid w:val="00F5527C"/>
    <w:rsid w:val="00F55CCD"/>
    <w:rsid w:val="00F561B9"/>
    <w:rsid w:val="00F5648D"/>
    <w:rsid w:val="00F5653B"/>
    <w:rsid w:val="00F60A2E"/>
    <w:rsid w:val="00F6198C"/>
    <w:rsid w:val="00F626F2"/>
    <w:rsid w:val="00F62996"/>
    <w:rsid w:val="00F63339"/>
    <w:rsid w:val="00F6552E"/>
    <w:rsid w:val="00F658B8"/>
    <w:rsid w:val="00F677E3"/>
    <w:rsid w:val="00F69C3D"/>
    <w:rsid w:val="00F72113"/>
    <w:rsid w:val="00F72607"/>
    <w:rsid w:val="00F72FC9"/>
    <w:rsid w:val="00F7556C"/>
    <w:rsid w:val="00F76360"/>
    <w:rsid w:val="00F7685F"/>
    <w:rsid w:val="00F7723C"/>
    <w:rsid w:val="00F77348"/>
    <w:rsid w:val="00F7788A"/>
    <w:rsid w:val="00F803AD"/>
    <w:rsid w:val="00F809BE"/>
    <w:rsid w:val="00F80BBB"/>
    <w:rsid w:val="00F80D13"/>
    <w:rsid w:val="00F80FC6"/>
    <w:rsid w:val="00F819A6"/>
    <w:rsid w:val="00F82F38"/>
    <w:rsid w:val="00F83BF7"/>
    <w:rsid w:val="00F843E1"/>
    <w:rsid w:val="00F84A00"/>
    <w:rsid w:val="00F84C85"/>
    <w:rsid w:val="00F85149"/>
    <w:rsid w:val="00F87EB3"/>
    <w:rsid w:val="00F9038E"/>
    <w:rsid w:val="00F90B1A"/>
    <w:rsid w:val="00F91129"/>
    <w:rsid w:val="00F91A90"/>
    <w:rsid w:val="00F9283A"/>
    <w:rsid w:val="00F93711"/>
    <w:rsid w:val="00F95956"/>
    <w:rsid w:val="00F96AA4"/>
    <w:rsid w:val="00FA235D"/>
    <w:rsid w:val="00FA3923"/>
    <w:rsid w:val="00FA3F09"/>
    <w:rsid w:val="00FA4511"/>
    <w:rsid w:val="00FB106F"/>
    <w:rsid w:val="00FB14B3"/>
    <w:rsid w:val="00FB1BBB"/>
    <w:rsid w:val="00FB28AB"/>
    <w:rsid w:val="00FB28E4"/>
    <w:rsid w:val="00FB44FA"/>
    <w:rsid w:val="00FB6355"/>
    <w:rsid w:val="00FB6C15"/>
    <w:rsid w:val="00FB6FFC"/>
    <w:rsid w:val="00FC07E0"/>
    <w:rsid w:val="00FC0CE3"/>
    <w:rsid w:val="00FC1039"/>
    <w:rsid w:val="00FC308A"/>
    <w:rsid w:val="00FC3CB3"/>
    <w:rsid w:val="00FC41EF"/>
    <w:rsid w:val="00FC4BE1"/>
    <w:rsid w:val="00FC5EA9"/>
    <w:rsid w:val="00FC60DB"/>
    <w:rsid w:val="00FC760D"/>
    <w:rsid w:val="00FD032D"/>
    <w:rsid w:val="00FD17E2"/>
    <w:rsid w:val="00FD1D09"/>
    <w:rsid w:val="00FD2EB2"/>
    <w:rsid w:val="00FD39ED"/>
    <w:rsid w:val="00FD6D5D"/>
    <w:rsid w:val="00FD7C9B"/>
    <w:rsid w:val="00FE0490"/>
    <w:rsid w:val="00FE164C"/>
    <w:rsid w:val="00FE23B8"/>
    <w:rsid w:val="00FE52B5"/>
    <w:rsid w:val="00FE6384"/>
    <w:rsid w:val="00FE6436"/>
    <w:rsid w:val="00FE7D03"/>
    <w:rsid w:val="00FF0FA8"/>
    <w:rsid w:val="00FF116B"/>
    <w:rsid w:val="00FF13F1"/>
    <w:rsid w:val="00FF2498"/>
    <w:rsid w:val="00FF2A16"/>
    <w:rsid w:val="00FF42A1"/>
    <w:rsid w:val="00FF4890"/>
    <w:rsid w:val="00FF5485"/>
    <w:rsid w:val="00FF62E6"/>
    <w:rsid w:val="00FF6876"/>
    <w:rsid w:val="00FF7B0A"/>
    <w:rsid w:val="010D6D77"/>
    <w:rsid w:val="0134090F"/>
    <w:rsid w:val="0138DB3D"/>
    <w:rsid w:val="013AEBA0"/>
    <w:rsid w:val="013ED26E"/>
    <w:rsid w:val="013FD07A"/>
    <w:rsid w:val="01414F89"/>
    <w:rsid w:val="0141AFFE"/>
    <w:rsid w:val="014557C7"/>
    <w:rsid w:val="014C1AAA"/>
    <w:rsid w:val="014D9C40"/>
    <w:rsid w:val="016596D4"/>
    <w:rsid w:val="0169259E"/>
    <w:rsid w:val="016C4AC2"/>
    <w:rsid w:val="01794189"/>
    <w:rsid w:val="017B285C"/>
    <w:rsid w:val="01AAD798"/>
    <w:rsid w:val="01BFF1F6"/>
    <w:rsid w:val="01C04DDA"/>
    <w:rsid w:val="01C4362E"/>
    <w:rsid w:val="01CDE35D"/>
    <w:rsid w:val="01D0AD40"/>
    <w:rsid w:val="01D0DAC6"/>
    <w:rsid w:val="01D621EC"/>
    <w:rsid w:val="01E57C88"/>
    <w:rsid w:val="01ED2D58"/>
    <w:rsid w:val="02002235"/>
    <w:rsid w:val="0200F186"/>
    <w:rsid w:val="02095538"/>
    <w:rsid w:val="0209D560"/>
    <w:rsid w:val="020A699A"/>
    <w:rsid w:val="021DA259"/>
    <w:rsid w:val="022AF752"/>
    <w:rsid w:val="0230ED17"/>
    <w:rsid w:val="0236491B"/>
    <w:rsid w:val="023BAD2A"/>
    <w:rsid w:val="02509D60"/>
    <w:rsid w:val="025109DF"/>
    <w:rsid w:val="02552488"/>
    <w:rsid w:val="02569DCF"/>
    <w:rsid w:val="02625853"/>
    <w:rsid w:val="026E7FF5"/>
    <w:rsid w:val="026F3EBD"/>
    <w:rsid w:val="027321F5"/>
    <w:rsid w:val="0276B9AF"/>
    <w:rsid w:val="0279D2B2"/>
    <w:rsid w:val="0294E798"/>
    <w:rsid w:val="029B53FD"/>
    <w:rsid w:val="02A815C4"/>
    <w:rsid w:val="02A84196"/>
    <w:rsid w:val="02B2DE36"/>
    <w:rsid w:val="02B5EA10"/>
    <w:rsid w:val="02B8B906"/>
    <w:rsid w:val="02C2980F"/>
    <w:rsid w:val="02C8E77B"/>
    <w:rsid w:val="02CC5527"/>
    <w:rsid w:val="02E0D275"/>
    <w:rsid w:val="02EDE0D0"/>
    <w:rsid w:val="02F695DA"/>
    <w:rsid w:val="0308C6AE"/>
    <w:rsid w:val="0308F67F"/>
    <w:rsid w:val="030F8499"/>
    <w:rsid w:val="031342D8"/>
    <w:rsid w:val="0318E978"/>
    <w:rsid w:val="031927B1"/>
    <w:rsid w:val="031DEFFC"/>
    <w:rsid w:val="03256C70"/>
    <w:rsid w:val="0326DADA"/>
    <w:rsid w:val="03271843"/>
    <w:rsid w:val="0327C753"/>
    <w:rsid w:val="032FBF49"/>
    <w:rsid w:val="033FFEAB"/>
    <w:rsid w:val="034477E4"/>
    <w:rsid w:val="03463566"/>
    <w:rsid w:val="0346D1EB"/>
    <w:rsid w:val="034A467D"/>
    <w:rsid w:val="0356B00A"/>
    <w:rsid w:val="035B06DC"/>
    <w:rsid w:val="035DA631"/>
    <w:rsid w:val="037DE230"/>
    <w:rsid w:val="038E21BD"/>
    <w:rsid w:val="038E3FE4"/>
    <w:rsid w:val="039325E0"/>
    <w:rsid w:val="03942694"/>
    <w:rsid w:val="039B4FCB"/>
    <w:rsid w:val="039DAD60"/>
    <w:rsid w:val="03A3F0BB"/>
    <w:rsid w:val="03B0F843"/>
    <w:rsid w:val="03B14BF7"/>
    <w:rsid w:val="03B62965"/>
    <w:rsid w:val="03BE6399"/>
    <w:rsid w:val="03EA2C62"/>
    <w:rsid w:val="04019286"/>
    <w:rsid w:val="040F77D2"/>
    <w:rsid w:val="041029F3"/>
    <w:rsid w:val="0410C526"/>
    <w:rsid w:val="04132F39"/>
    <w:rsid w:val="042AE413"/>
    <w:rsid w:val="042E3CFF"/>
    <w:rsid w:val="0430C67C"/>
    <w:rsid w:val="0431BE24"/>
    <w:rsid w:val="043E0502"/>
    <w:rsid w:val="04467FF4"/>
    <w:rsid w:val="045179B0"/>
    <w:rsid w:val="0451C779"/>
    <w:rsid w:val="045CEAC8"/>
    <w:rsid w:val="045FC69F"/>
    <w:rsid w:val="047746FB"/>
    <w:rsid w:val="047A45A0"/>
    <w:rsid w:val="04839307"/>
    <w:rsid w:val="0486E2DD"/>
    <w:rsid w:val="04881883"/>
    <w:rsid w:val="04B89110"/>
    <w:rsid w:val="04B9628E"/>
    <w:rsid w:val="04C2AB3B"/>
    <w:rsid w:val="04C853F6"/>
    <w:rsid w:val="04CAD62A"/>
    <w:rsid w:val="04D0AC6C"/>
    <w:rsid w:val="04D1D8DF"/>
    <w:rsid w:val="04D6B00D"/>
    <w:rsid w:val="04D9D926"/>
    <w:rsid w:val="04DC389B"/>
    <w:rsid w:val="04E0EA74"/>
    <w:rsid w:val="04E9D5A1"/>
    <w:rsid w:val="04EC8A3B"/>
    <w:rsid w:val="04F218CA"/>
    <w:rsid w:val="04F389CC"/>
    <w:rsid w:val="04F58305"/>
    <w:rsid w:val="04F939B9"/>
    <w:rsid w:val="04FD2A9F"/>
    <w:rsid w:val="050FBF83"/>
    <w:rsid w:val="0511F257"/>
    <w:rsid w:val="05196F0B"/>
    <w:rsid w:val="05299A4B"/>
    <w:rsid w:val="052B2A22"/>
    <w:rsid w:val="05361A01"/>
    <w:rsid w:val="053AD92A"/>
    <w:rsid w:val="053D38A1"/>
    <w:rsid w:val="053E03C4"/>
    <w:rsid w:val="054AB934"/>
    <w:rsid w:val="054FCECF"/>
    <w:rsid w:val="055146DC"/>
    <w:rsid w:val="0556E0C4"/>
    <w:rsid w:val="055723CD"/>
    <w:rsid w:val="05575DE3"/>
    <w:rsid w:val="0558641F"/>
    <w:rsid w:val="055FC674"/>
    <w:rsid w:val="0560D520"/>
    <w:rsid w:val="056C8870"/>
    <w:rsid w:val="0576D2DB"/>
    <w:rsid w:val="05780E2D"/>
    <w:rsid w:val="057B4F5C"/>
    <w:rsid w:val="057C0397"/>
    <w:rsid w:val="057CAD37"/>
    <w:rsid w:val="057D6DDE"/>
    <w:rsid w:val="05874AC9"/>
    <w:rsid w:val="0594BA94"/>
    <w:rsid w:val="05A7244B"/>
    <w:rsid w:val="05BE9DE5"/>
    <w:rsid w:val="05C42A45"/>
    <w:rsid w:val="05C7CC2A"/>
    <w:rsid w:val="05C898A9"/>
    <w:rsid w:val="05CA0D60"/>
    <w:rsid w:val="05E65A22"/>
    <w:rsid w:val="05FFF601"/>
    <w:rsid w:val="06035B9B"/>
    <w:rsid w:val="060E0A19"/>
    <w:rsid w:val="06119957"/>
    <w:rsid w:val="0611BA9B"/>
    <w:rsid w:val="0615AB0E"/>
    <w:rsid w:val="06174814"/>
    <w:rsid w:val="0623F51D"/>
    <w:rsid w:val="06263281"/>
    <w:rsid w:val="06279386"/>
    <w:rsid w:val="062BD9C7"/>
    <w:rsid w:val="062C7F0D"/>
    <w:rsid w:val="063FD88B"/>
    <w:rsid w:val="0646A2B3"/>
    <w:rsid w:val="064D5F77"/>
    <w:rsid w:val="064F6BD4"/>
    <w:rsid w:val="06672DE0"/>
    <w:rsid w:val="0676D6CE"/>
    <w:rsid w:val="0677FBD4"/>
    <w:rsid w:val="0680AF7F"/>
    <w:rsid w:val="069C02A0"/>
    <w:rsid w:val="06A5D8C7"/>
    <w:rsid w:val="06A8397E"/>
    <w:rsid w:val="06A87783"/>
    <w:rsid w:val="06AC3BB4"/>
    <w:rsid w:val="06C8A640"/>
    <w:rsid w:val="06C91C2D"/>
    <w:rsid w:val="06CCC6E2"/>
    <w:rsid w:val="06CD1B6C"/>
    <w:rsid w:val="06E68533"/>
    <w:rsid w:val="06E85CE6"/>
    <w:rsid w:val="06E919E2"/>
    <w:rsid w:val="06FBF089"/>
    <w:rsid w:val="071B7174"/>
    <w:rsid w:val="071DDDC3"/>
    <w:rsid w:val="0725C8CA"/>
    <w:rsid w:val="0730FCCE"/>
    <w:rsid w:val="073D6536"/>
    <w:rsid w:val="0747338A"/>
    <w:rsid w:val="0747AD93"/>
    <w:rsid w:val="0757DAFF"/>
    <w:rsid w:val="0765DDC1"/>
    <w:rsid w:val="07682AF4"/>
    <w:rsid w:val="07759354"/>
    <w:rsid w:val="0775A8EA"/>
    <w:rsid w:val="0789459A"/>
    <w:rsid w:val="07A635D9"/>
    <w:rsid w:val="07A8C5DB"/>
    <w:rsid w:val="07AE81CB"/>
    <w:rsid w:val="07B2FBEA"/>
    <w:rsid w:val="07B432A4"/>
    <w:rsid w:val="07C61E72"/>
    <w:rsid w:val="07DF8ED0"/>
    <w:rsid w:val="07E06A82"/>
    <w:rsid w:val="07E69A42"/>
    <w:rsid w:val="07EFB031"/>
    <w:rsid w:val="0803A838"/>
    <w:rsid w:val="0824FBD5"/>
    <w:rsid w:val="08262F19"/>
    <w:rsid w:val="082DF18B"/>
    <w:rsid w:val="083240B9"/>
    <w:rsid w:val="0842D687"/>
    <w:rsid w:val="085630CD"/>
    <w:rsid w:val="087003B3"/>
    <w:rsid w:val="08854747"/>
    <w:rsid w:val="0893ADFF"/>
    <w:rsid w:val="0893D701"/>
    <w:rsid w:val="0897CD2E"/>
    <w:rsid w:val="08A19F9B"/>
    <w:rsid w:val="08A5A890"/>
    <w:rsid w:val="08A611A2"/>
    <w:rsid w:val="08B1F97C"/>
    <w:rsid w:val="08BBD1EF"/>
    <w:rsid w:val="08BC4695"/>
    <w:rsid w:val="08C89819"/>
    <w:rsid w:val="08D1CAB2"/>
    <w:rsid w:val="08D493F3"/>
    <w:rsid w:val="090B4E6A"/>
    <w:rsid w:val="091A6B36"/>
    <w:rsid w:val="091C59DE"/>
    <w:rsid w:val="092826F5"/>
    <w:rsid w:val="092CEEC6"/>
    <w:rsid w:val="09313A1E"/>
    <w:rsid w:val="0932E4DA"/>
    <w:rsid w:val="0939ECFC"/>
    <w:rsid w:val="093B3195"/>
    <w:rsid w:val="093CC97A"/>
    <w:rsid w:val="093F6FC6"/>
    <w:rsid w:val="0942C655"/>
    <w:rsid w:val="0948639D"/>
    <w:rsid w:val="094A522C"/>
    <w:rsid w:val="0951EF6E"/>
    <w:rsid w:val="0954A9D2"/>
    <w:rsid w:val="095AD747"/>
    <w:rsid w:val="095C9DB3"/>
    <w:rsid w:val="09692D51"/>
    <w:rsid w:val="096D452D"/>
    <w:rsid w:val="097657F3"/>
    <w:rsid w:val="0977A720"/>
    <w:rsid w:val="097932BB"/>
    <w:rsid w:val="097A935A"/>
    <w:rsid w:val="0983C544"/>
    <w:rsid w:val="09910500"/>
    <w:rsid w:val="09A5A5BF"/>
    <w:rsid w:val="09B44E2C"/>
    <w:rsid w:val="09B825AA"/>
    <w:rsid w:val="09B8FA1D"/>
    <w:rsid w:val="09BE471F"/>
    <w:rsid w:val="09CC021A"/>
    <w:rsid w:val="09CEBE93"/>
    <w:rsid w:val="09D981D5"/>
    <w:rsid w:val="09E24FEF"/>
    <w:rsid w:val="09E683F9"/>
    <w:rsid w:val="09ED6BAE"/>
    <w:rsid w:val="09FB849E"/>
    <w:rsid w:val="0A075AC5"/>
    <w:rsid w:val="0A0C94A6"/>
    <w:rsid w:val="0A22733C"/>
    <w:rsid w:val="0A245BF4"/>
    <w:rsid w:val="0A257CF6"/>
    <w:rsid w:val="0A2F0862"/>
    <w:rsid w:val="0A35DF15"/>
    <w:rsid w:val="0A37E517"/>
    <w:rsid w:val="0A3E8795"/>
    <w:rsid w:val="0A46FC9F"/>
    <w:rsid w:val="0A562D4D"/>
    <w:rsid w:val="0A63E21F"/>
    <w:rsid w:val="0A6D9B13"/>
    <w:rsid w:val="0A6DD135"/>
    <w:rsid w:val="0A740427"/>
    <w:rsid w:val="0A799734"/>
    <w:rsid w:val="0A7F7559"/>
    <w:rsid w:val="0A859B7C"/>
    <w:rsid w:val="0A8E33E8"/>
    <w:rsid w:val="0A957869"/>
    <w:rsid w:val="0A99AC96"/>
    <w:rsid w:val="0ABDB19E"/>
    <w:rsid w:val="0AC0F3FD"/>
    <w:rsid w:val="0AC9C727"/>
    <w:rsid w:val="0AD33910"/>
    <w:rsid w:val="0AD9B492"/>
    <w:rsid w:val="0ADCE3F8"/>
    <w:rsid w:val="0ADDF808"/>
    <w:rsid w:val="0AECB475"/>
    <w:rsid w:val="0AF29923"/>
    <w:rsid w:val="0AF6DB71"/>
    <w:rsid w:val="0B10F340"/>
    <w:rsid w:val="0B197FF6"/>
    <w:rsid w:val="0B2B9D2A"/>
    <w:rsid w:val="0B322A28"/>
    <w:rsid w:val="0B32390D"/>
    <w:rsid w:val="0B3A17AE"/>
    <w:rsid w:val="0B46CA4E"/>
    <w:rsid w:val="0B60D2CC"/>
    <w:rsid w:val="0B771ED6"/>
    <w:rsid w:val="0B782BE9"/>
    <w:rsid w:val="0B7DBED1"/>
    <w:rsid w:val="0B82958A"/>
    <w:rsid w:val="0B8F94B0"/>
    <w:rsid w:val="0B97A24F"/>
    <w:rsid w:val="0BA605A4"/>
    <w:rsid w:val="0BA6D403"/>
    <w:rsid w:val="0BAB85AE"/>
    <w:rsid w:val="0BAD38DB"/>
    <w:rsid w:val="0BB5B011"/>
    <w:rsid w:val="0BBB3D55"/>
    <w:rsid w:val="0BBC5436"/>
    <w:rsid w:val="0BBFA40C"/>
    <w:rsid w:val="0BC17947"/>
    <w:rsid w:val="0BC61975"/>
    <w:rsid w:val="0BC9B806"/>
    <w:rsid w:val="0BCD837A"/>
    <w:rsid w:val="0BD1E9E0"/>
    <w:rsid w:val="0BD2A1D7"/>
    <w:rsid w:val="0BD6D1C6"/>
    <w:rsid w:val="0BE956E6"/>
    <w:rsid w:val="0BEB59FF"/>
    <w:rsid w:val="0BEE399A"/>
    <w:rsid w:val="0BF04317"/>
    <w:rsid w:val="0BFAA548"/>
    <w:rsid w:val="0BFD2267"/>
    <w:rsid w:val="0C0B63FA"/>
    <w:rsid w:val="0C17B515"/>
    <w:rsid w:val="0C2FE9E4"/>
    <w:rsid w:val="0C3AD2F5"/>
    <w:rsid w:val="0C489361"/>
    <w:rsid w:val="0C4895C8"/>
    <w:rsid w:val="0C499222"/>
    <w:rsid w:val="0C5562EF"/>
    <w:rsid w:val="0C59C81E"/>
    <w:rsid w:val="0C5A20F9"/>
    <w:rsid w:val="0C5A4065"/>
    <w:rsid w:val="0C5EF93C"/>
    <w:rsid w:val="0C60D2EB"/>
    <w:rsid w:val="0C623164"/>
    <w:rsid w:val="0C632FB3"/>
    <w:rsid w:val="0C6CC6DA"/>
    <w:rsid w:val="0C726AB5"/>
    <w:rsid w:val="0C81F2EE"/>
    <w:rsid w:val="0C87973A"/>
    <w:rsid w:val="0C8A3E26"/>
    <w:rsid w:val="0C9DEE1D"/>
    <w:rsid w:val="0CA0576B"/>
    <w:rsid w:val="0CB0B80C"/>
    <w:rsid w:val="0CC326DA"/>
    <w:rsid w:val="0CC59EE8"/>
    <w:rsid w:val="0CD423A8"/>
    <w:rsid w:val="0CD64407"/>
    <w:rsid w:val="0CE54279"/>
    <w:rsid w:val="0CF03AFB"/>
    <w:rsid w:val="0D075395"/>
    <w:rsid w:val="0D1280CE"/>
    <w:rsid w:val="0D21F8A2"/>
    <w:rsid w:val="0D38F3D4"/>
    <w:rsid w:val="0D5DDED3"/>
    <w:rsid w:val="0D6AC48E"/>
    <w:rsid w:val="0D76EEEC"/>
    <w:rsid w:val="0D7CFA18"/>
    <w:rsid w:val="0D86E49A"/>
    <w:rsid w:val="0D916588"/>
    <w:rsid w:val="0D9510F0"/>
    <w:rsid w:val="0DA53BD5"/>
    <w:rsid w:val="0DA79714"/>
    <w:rsid w:val="0DAE1CB2"/>
    <w:rsid w:val="0DB52885"/>
    <w:rsid w:val="0DC243BE"/>
    <w:rsid w:val="0DC3FF42"/>
    <w:rsid w:val="0DDC3F70"/>
    <w:rsid w:val="0DE69FA5"/>
    <w:rsid w:val="0DE79DD9"/>
    <w:rsid w:val="0DF64B76"/>
    <w:rsid w:val="0E1734DE"/>
    <w:rsid w:val="0E18103E"/>
    <w:rsid w:val="0E1DB7C3"/>
    <w:rsid w:val="0E249603"/>
    <w:rsid w:val="0E27CE2D"/>
    <w:rsid w:val="0E2B5129"/>
    <w:rsid w:val="0E2DCB19"/>
    <w:rsid w:val="0E39C898"/>
    <w:rsid w:val="0E49F697"/>
    <w:rsid w:val="0E5573C0"/>
    <w:rsid w:val="0E59E508"/>
    <w:rsid w:val="0E5D332E"/>
    <w:rsid w:val="0E5FA684"/>
    <w:rsid w:val="0E785F90"/>
    <w:rsid w:val="0E7D57CB"/>
    <w:rsid w:val="0E7E148F"/>
    <w:rsid w:val="0EA52756"/>
    <w:rsid w:val="0EB8A94C"/>
    <w:rsid w:val="0EC65FFE"/>
    <w:rsid w:val="0ECDC71F"/>
    <w:rsid w:val="0ECE0D33"/>
    <w:rsid w:val="0ED3EE06"/>
    <w:rsid w:val="0EDF0D61"/>
    <w:rsid w:val="0EE769DA"/>
    <w:rsid w:val="0EE7ECA2"/>
    <w:rsid w:val="0EEA8178"/>
    <w:rsid w:val="0EEBF33F"/>
    <w:rsid w:val="0EF1D344"/>
    <w:rsid w:val="0EFDBA37"/>
    <w:rsid w:val="0EFEBF30"/>
    <w:rsid w:val="0F2EAF7A"/>
    <w:rsid w:val="0F36D44D"/>
    <w:rsid w:val="0F395B04"/>
    <w:rsid w:val="0F3CC5B7"/>
    <w:rsid w:val="0F54BB25"/>
    <w:rsid w:val="0F5EEF85"/>
    <w:rsid w:val="0F72AF00"/>
    <w:rsid w:val="0F730ED6"/>
    <w:rsid w:val="0F87CC4D"/>
    <w:rsid w:val="0F8E490D"/>
    <w:rsid w:val="0F8F5153"/>
    <w:rsid w:val="0F907F66"/>
    <w:rsid w:val="0F92491F"/>
    <w:rsid w:val="0FA8ACBC"/>
    <w:rsid w:val="0FBB2EFA"/>
    <w:rsid w:val="0FBB608D"/>
    <w:rsid w:val="0FC275C8"/>
    <w:rsid w:val="0FC87592"/>
    <w:rsid w:val="0FCB88C1"/>
    <w:rsid w:val="0FF77199"/>
    <w:rsid w:val="0FF7FE57"/>
    <w:rsid w:val="0FFE7BAB"/>
    <w:rsid w:val="100402BD"/>
    <w:rsid w:val="102914B8"/>
    <w:rsid w:val="102A1BF3"/>
    <w:rsid w:val="102BF6AA"/>
    <w:rsid w:val="102CC7A5"/>
    <w:rsid w:val="103D2DE5"/>
    <w:rsid w:val="1049EDF7"/>
    <w:rsid w:val="1055B9E5"/>
    <w:rsid w:val="10563717"/>
    <w:rsid w:val="105DC416"/>
    <w:rsid w:val="106142B2"/>
    <w:rsid w:val="1078AA39"/>
    <w:rsid w:val="107BD21B"/>
    <w:rsid w:val="107E09CA"/>
    <w:rsid w:val="107F39E1"/>
    <w:rsid w:val="1082E98A"/>
    <w:rsid w:val="10876627"/>
    <w:rsid w:val="1091B3F2"/>
    <w:rsid w:val="109D04F4"/>
    <w:rsid w:val="10A274A9"/>
    <w:rsid w:val="10B49398"/>
    <w:rsid w:val="10BA1A55"/>
    <w:rsid w:val="10BE335F"/>
    <w:rsid w:val="10C2FD45"/>
    <w:rsid w:val="10CA06B2"/>
    <w:rsid w:val="10D2368B"/>
    <w:rsid w:val="10DF8C50"/>
    <w:rsid w:val="10E9DFE2"/>
    <w:rsid w:val="10F85817"/>
    <w:rsid w:val="10F91604"/>
    <w:rsid w:val="1103FE5A"/>
    <w:rsid w:val="1115141D"/>
    <w:rsid w:val="11340A77"/>
    <w:rsid w:val="1147424D"/>
    <w:rsid w:val="1150CDF4"/>
    <w:rsid w:val="11581D94"/>
    <w:rsid w:val="1163F0D0"/>
    <w:rsid w:val="11722D40"/>
    <w:rsid w:val="11768D92"/>
    <w:rsid w:val="1178DCDF"/>
    <w:rsid w:val="1195B567"/>
    <w:rsid w:val="11AB5921"/>
    <w:rsid w:val="11B0AD0C"/>
    <w:rsid w:val="11B3DC73"/>
    <w:rsid w:val="11B4DBDF"/>
    <w:rsid w:val="11BA1250"/>
    <w:rsid w:val="11C635FE"/>
    <w:rsid w:val="11C6B698"/>
    <w:rsid w:val="11D9843D"/>
    <w:rsid w:val="11DD098A"/>
    <w:rsid w:val="11DD6192"/>
    <w:rsid w:val="11F0AE96"/>
    <w:rsid w:val="11F633F9"/>
    <w:rsid w:val="11FA763A"/>
    <w:rsid w:val="11FCFBE6"/>
    <w:rsid w:val="1201874A"/>
    <w:rsid w:val="12063651"/>
    <w:rsid w:val="120FACC4"/>
    <w:rsid w:val="12152CC7"/>
    <w:rsid w:val="121A1D55"/>
    <w:rsid w:val="121AB113"/>
    <w:rsid w:val="121C5321"/>
    <w:rsid w:val="122E5F52"/>
    <w:rsid w:val="1233D18A"/>
    <w:rsid w:val="123D5317"/>
    <w:rsid w:val="12468096"/>
    <w:rsid w:val="1258E40A"/>
    <w:rsid w:val="126141AA"/>
    <w:rsid w:val="12694F41"/>
    <w:rsid w:val="1269FB7C"/>
    <w:rsid w:val="12719D45"/>
    <w:rsid w:val="128C76DB"/>
    <w:rsid w:val="129131C6"/>
    <w:rsid w:val="129CEB83"/>
    <w:rsid w:val="12A505A6"/>
    <w:rsid w:val="12AA50A0"/>
    <w:rsid w:val="12AFF5EA"/>
    <w:rsid w:val="12B550C7"/>
    <w:rsid w:val="12B6232F"/>
    <w:rsid w:val="12B77A3D"/>
    <w:rsid w:val="12BA723B"/>
    <w:rsid w:val="12C4E5F9"/>
    <w:rsid w:val="12D0E9D3"/>
    <w:rsid w:val="12E5B63E"/>
    <w:rsid w:val="130D1925"/>
    <w:rsid w:val="13173C46"/>
    <w:rsid w:val="1318E57F"/>
    <w:rsid w:val="132938C8"/>
    <w:rsid w:val="132F67F9"/>
    <w:rsid w:val="13328444"/>
    <w:rsid w:val="134FDD7B"/>
    <w:rsid w:val="135F9DAD"/>
    <w:rsid w:val="1361929E"/>
    <w:rsid w:val="1381514F"/>
    <w:rsid w:val="13870A5D"/>
    <w:rsid w:val="138C8355"/>
    <w:rsid w:val="13965DF7"/>
    <w:rsid w:val="139B9B30"/>
    <w:rsid w:val="139C10F6"/>
    <w:rsid w:val="13A12671"/>
    <w:rsid w:val="13A63613"/>
    <w:rsid w:val="13B6645A"/>
    <w:rsid w:val="13BB54EA"/>
    <w:rsid w:val="13BCDF3A"/>
    <w:rsid w:val="13C08421"/>
    <w:rsid w:val="13C25FEA"/>
    <w:rsid w:val="13C2717E"/>
    <w:rsid w:val="13CE163A"/>
    <w:rsid w:val="13D70DC3"/>
    <w:rsid w:val="13DC7A90"/>
    <w:rsid w:val="13DDC20E"/>
    <w:rsid w:val="13F36BC2"/>
    <w:rsid w:val="13F437E3"/>
    <w:rsid w:val="13FA2A5B"/>
    <w:rsid w:val="13FCC7AC"/>
    <w:rsid w:val="13FF499A"/>
    <w:rsid w:val="1409A012"/>
    <w:rsid w:val="14127185"/>
    <w:rsid w:val="142461CA"/>
    <w:rsid w:val="1424F7D8"/>
    <w:rsid w:val="14331A2F"/>
    <w:rsid w:val="14432F31"/>
    <w:rsid w:val="1452277C"/>
    <w:rsid w:val="145614AD"/>
    <w:rsid w:val="145C0210"/>
    <w:rsid w:val="145C08D0"/>
    <w:rsid w:val="14675A3E"/>
    <w:rsid w:val="14680ECE"/>
    <w:rsid w:val="146A1E31"/>
    <w:rsid w:val="1477449F"/>
    <w:rsid w:val="1477C895"/>
    <w:rsid w:val="147FA4C5"/>
    <w:rsid w:val="14936BA5"/>
    <w:rsid w:val="14A0C8BB"/>
    <w:rsid w:val="14A4CFD0"/>
    <w:rsid w:val="14AB1B79"/>
    <w:rsid w:val="14B124B1"/>
    <w:rsid w:val="14CEE682"/>
    <w:rsid w:val="14CFB10B"/>
    <w:rsid w:val="14D3C88E"/>
    <w:rsid w:val="14DD59D9"/>
    <w:rsid w:val="14DEA6CC"/>
    <w:rsid w:val="14E09035"/>
    <w:rsid w:val="14E5FFC5"/>
    <w:rsid w:val="150B4577"/>
    <w:rsid w:val="150B92CC"/>
    <w:rsid w:val="150C61B7"/>
    <w:rsid w:val="150FA62D"/>
    <w:rsid w:val="15141B81"/>
    <w:rsid w:val="1515A42F"/>
    <w:rsid w:val="1530A106"/>
    <w:rsid w:val="1532DE08"/>
    <w:rsid w:val="1544531C"/>
    <w:rsid w:val="15474D86"/>
    <w:rsid w:val="1549A5AE"/>
    <w:rsid w:val="155350D8"/>
    <w:rsid w:val="15615BC7"/>
    <w:rsid w:val="15619160"/>
    <w:rsid w:val="15635C8E"/>
    <w:rsid w:val="15687D42"/>
    <w:rsid w:val="156BC60D"/>
    <w:rsid w:val="156F4FDC"/>
    <w:rsid w:val="1575740A"/>
    <w:rsid w:val="157A0A40"/>
    <w:rsid w:val="1583F9DB"/>
    <w:rsid w:val="158F5AB1"/>
    <w:rsid w:val="1599327E"/>
    <w:rsid w:val="15A4633B"/>
    <w:rsid w:val="15C3106B"/>
    <w:rsid w:val="15C6DD29"/>
    <w:rsid w:val="15C808CE"/>
    <w:rsid w:val="15CC7419"/>
    <w:rsid w:val="15D49375"/>
    <w:rsid w:val="15EB0E59"/>
    <w:rsid w:val="15F1A447"/>
    <w:rsid w:val="1613977D"/>
    <w:rsid w:val="162AEF7C"/>
    <w:rsid w:val="1638D2FB"/>
    <w:rsid w:val="164542CB"/>
    <w:rsid w:val="164C8FE7"/>
    <w:rsid w:val="165ECB0E"/>
    <w:rsid w:val="16690A9B"/>
    <w:rsid w:val="166B9CB7"/>
    <w:rsid w:val="16725085"/>
    <w:rsid w:val="167B6B50"/>
    <w:rsid w:val="167CCA55"/>
    <w:rsid w:val="167F110F"/>
    <w:rsid w:val="1691446B"/>
    <w:rsid w:val="16A1EC5F"/>
    <w:rsid w:val="16A2073D"/>
    <w:rsid w:val="16B19B48"/>
    <w:rsid w:val="16B76EA6"/>
    <w:rsid w:val="16B9DA64"/>
    <w:rsid w:val="16BC71A5"/>
    <w:rsid w:val="16CD3228"/>
    <w:rsid w:val="16D0FE65"/>
    <w:rsid w:val="16E31DE7"/>
    <w:rsid w:val="16E3E170"/>
    <w:rsid w:val="16E4F9A2"/>
    <w:rsid w:val="16EAA10C"/>
    <w:rsid w:val="16F16C88"/>
    <w:rsid w:val="1709720B"/>
    <w:rsid w:val="1716DF96"/>
    <w:rsid w:val="171E952B"/>
    <w:rsid w:val="172B84C6"/>
    <w:rsid w:val="17340DB7"/>
    <w:rsid w:val="17349D10"/>
    <w:rsid w:val="1738D45E"/>
    <w:rsid w:val="173E3C8E"/>
    <w:rsid w:val="174067B5"/>
    <w:rsid w:val="175690CA"/>
    <w:rsid w:val="176F0CB9"/>
    <w:rsid w:val="176FEFA5"/>
    <w:rsid w:val="17736E1B"/>
    <w:rsid w:val="17750844"/>
    <w:rsid w:val="1783D488"/>
    <w:rsid w:val="1788FF26"/>
    <w:rsid w:val="1791C3A9"/>
    <w:rsid w:val="17949B97"/>
    <w:rsid w:val="17D894C8"/>
    <w:rsid w:val="17DE4297"/>
    <w:rsid w:val="17E0AD4E"/>
    <w:rsid w:val="17E78BC3"/>
    <w:rsid w:val="17E86048"/>
    <w:rsid w:val="17E9E0F1"/>
    <w:rsid w:val="17F2B751"/>
    <w:rsid w:val="17F3C56F"/>
    <w:rsid w:val="17F5E56B"/>
    <w:rsid w:val="1802657D"/>
    <w:rsid w:val="18051E24"/>
    <w:rsid w:val="181084B9"/>
    <w:rsid w:val="18113B74"/>
    <w:rsid w:val="1812D465"/>
    <w:rsid w:val="1817F14A"/>
    <w:rsid w:val="181D4AD9"/>
    <w:rsid w:val="181D6AAB"/>
    <w:rsid w:val="181F3125"/>
    <w:rsid w:val="1823D50F"/>
    <w:rsid w:val="18275DDC"/>
    <w:rsid w:val="182D5F24"/>
    <w:rsid w:val="183AD872"/>
    <w:rsid w:val="1847A205"/>
    <w:rsid w:val="184F06AA"/>
    <w:rsid w:val="18507A35"/>
    <w:rsid w:val="185E1C95"/>
    <w:rsid w:val="186BD671"/>
    <w:rsid w:val="186BE9EF"/>
    <w:rsid w:val="18702E55"/>
    <w:rsid w:val="187F36DF"/>
    <w:rsid w:val="1883E352"/>
    <w:rsid w:val="189473AA"/>
    <w:rsid w:val="18980BA9"/>
    <w:rsid w:val="18AB0F97"/>
    <w:rsid w:val="18BDB10F"/>
    <w:rsid w:val="18C0D2BF"/>
    <w:rsid w:val="18C797FF"/>
    <w:rsid w:val="18C8F482"/>
    <w:rsid w:val="18CF0D60"/>
    <w:rsid w:val="18DC0A3F"/>
    <w:rsid w:val="18E22200"/>
    <w:rsid w:val="18E74C6C"/>
    <w:rsid w:val="190D077A"/>
    <w:rsid w:val="190FE813"/>
    <w:rsid w:val="1913CD2E"/>
    <w:rsid w:val="19186B7F"/>
    <w:rsid w:val="19232BC6"/>
    <w:rsid w:val="1942052C"/>
    <w:rsid w:val="1947B33E"/>
    <w:rsid w:val="19535280"/>
    <w:rsid w:val="195D5F1D"/>
    <w:rsid w:val="19603C1D"/>
    <w:rsid w:val="1979BCDE"/>
    <w:rsid w:val="1980EE49"/>
    <w:rsid w:val="198CB7F2"/>
    <w:rsid w:val="19956DF7"/>
    <w:rsid w:val="199C6372"/>
    <w:rsid w:val="19A17EE8"/>
    <w:rsid w:val="19A66C43"/>
    <w:rsid w:val="19A7970C"/>
    <w:rsid w:val="19AD451B"/>
    <w:rsid w:val="19D321D9"/>
    <w:rsid w:val="19D63525"/>
    <w:rsid w:val="19D65395"/>
    <w:rsid w:val="19E622C2"/>
    <w:rsid w:val="19F44C49"/>
    <w:rsid w:val="19F8BE1A"/>
    <w:rsid w:val="19FA9D70"/>
    <w:rsid w:val="1A11A9EF"/>
    <w:rsid w:val="1A12D19B"/>
    <w:rsid w:val="1A1B1AA4"/>
    <w:rsid w:val="1A1C424C"/>
    <w:rsid w:val="1A1F6DDB"/>
    <w:rsid w:val="1A23B541"/>
    <w:rsid w:val="1A3FDA6E"/>
    <w:rsid w:val="1A45FA91"/>
    <w:rsid w:val="1A4685F0"/>
    <w:rsid w:val="1A493DF8"/>
    <w:rsid w:val="1A6B7442"/>
    <w:rsid w:val="1A6BC9CC"/>
    <w:rsid w:val="1A94A97B"/>
    <w:rsid w:val="1A98472D"/>
    <w:rsid w:val="1A9EC75F"/>
    <w:rsid w:val="1AA299CF"/>
    <w:rsid w:val="1AA34585"/>
    <w:rsid w:val="1AA9CF9A"/>
    <w:rsid w:val="1ABC6A01"/>
    <w:rsid w:val="1ABF39A4"/>
    <w:rsid w:val="1AD1FCA9"/>
    <w:rsid w:val="1AD91746"/>
    <w:rsid w:val="1AE9195B"/>
    <w:rsid w:val="1AF13C4D"/>
    <w:rsid w:val="1B003934"/>
    <w:rsid w:val="1B0240D2"/>
    <w:rsid w:val="1B197F78"/>
    <w:rsid w:val="1B20692C"/>
    <w:rsid w:val="1B2260FB"/>
    <w:rsid w:val="1B27B315"/>
    <w:rsid w:val="1B516CAB"/>
    <w:rsid w:val="1B54A58D"/>
    <w:rsid w:val="1B641E4B"/>
    <w:rsid w:val="1B675338"/>
    <w:rsid w:val="1B696179"/>
    <w:rsid w:val="1B708C9C"/>
    <w:rsid w:val="1B83207B"/>
    <w:rsid w:val="1B83EF63"/>
    <w:rsid w:val="1B84AD29"/>
    <w:rsid w:val="1B8E3CE3"/>
    <w:rsid w:val="1B951B87"/>
    <w:rsid w:val="1B9E858C"/>
    <w:rsid w:val="1BAB6077"/>
    <w:rsid w:val="1BC4A21B"/>
    <w:rsid w:val="1BC7B071"/>
    <w:rsid w:val="1BC7F11F"/>
    <w:rsid w:val="1BD76F4F"/>
    <w:rsid w:val="1BF3400D"/>
    <w:rsid w:val="1C041335"/>
    <w:rsid w:val="1C087B9B"/>
    <w:rsid w:val="1C1921C2"/>
    <w:rsid w:val="1C1FAD7D"/>
    <w:rsid w:val="1C3102B9"/>
    <w:rsid w:val="1C334653"/>
    <w:rsid w:val="1C360F3D"/>
    <w:rsid w:val="1C3AF4BB"/>
    <w:rsid w:val="1C3E97D4"/>
    <w:rsid w:val="1C481BDC"/>
    <w:rsid w:val="1C52E05A"/>
    <w:rsid w:val="1C67B736"/>
    <w:rsid w:val="1C73EF81"/>
    <w:rsid w:val="1C7429DA"/>
    <w:rsid w:val="1C7B893D"/>
    <w:rsid w:val="1C8B2A06"/>
    <w:rsid w:val="1C93E986"/>
    <w:rsid w:val="1C987867"/>
    <w:rsid w:val="1C9C3020"/>
    <w:rsid w:val="1C9F262B"/>
    <w:rsid w:val="1CC32326"/>
    <w:rsid w:val="1CC3875F"/>
    <w:rsid w:val="1CCFB9BB"/>
    <w:rsid w:val="1CE83E06"/>
    <w:rsid w:val="1CE85FEE"/>
    <w:rsid w:val="1CFA29D4"/>
    <w:rsid w:val="1D126031"/>
    <w:rsid w:val="1D15F8F5"/>
    <w:rsid w:val="1D1988DD"/>
    <w:rsid w:val="1D20300B"/>
    <w:rsid w:val="1D2B6E76"/>
    <w:rsid w:val="1D2BF828"/>
    <w:rsid w:val="1D3581A6"/>
    <w:rsid w:val="1D505C7F"/>
    <w:rsid w:val="1D56770C"/>
    <w:rsid w:val="1D570E9D"/>
    <w:rsid w:val="1D607CEB"/>
    <w:rsid w:val="1D64707E"/>
    <w:rsid w:val="1D667CE4"/>
    <w:rsid w:val="1D676667"/>
    <w:rsid w:val="1D723041"/>
    <w:rsid w:val="1D72B14E"/>
    <w:rsid w:val="1D7C702C"/>
    <w:rsid w:val="1D834CBC"/>
    <w:rsid w:val="1DA0F3F6"/>
    <w:rsid w:val="1DAD7E12"/>
    <w:rsid w:val="1DAF6BB8"/>
    <w:rsid w:val="1DBC9401"/>
    <w:rsid w:val="1DBDF3AD"/>
    <w:rsid w:val="1DBE3271"/>
    <w:rsid w:val="1DC0A545"/>
    <w:rsid w:val="1DC3B9C3"/>
    <w:rsid w:val="1DD41DCC"/>
    <w:rsid w:val="1DD98872"/>
    <w:rsid w:val="1DF3783C"/>
    <w:rsid w:val="1E07A447"/>
    <w:rsid w:val="1E0EE31B"/>
    <w:rsid w:val="1E13869B"/>
    <w:rsid w:val="1E1AEA49"/>
    <w:rsid w:val="1E1B4DFD"/>
    <w:rsid w:val="1E1D7693"/>
    <w:rsid w:val="1E29C527"/>
    <w:rsid w:val="1E2BC73A"/>
    <w:rsid w:val="1E300E62"/>
    <w:rsid w:val="1E35F45E"/>
    <w:rsid w:val="1E4A9E9E"/>
    <w:rsid w:val="1E5AD20B"/>
    <w:rsid w:val="1E5DFBE8"/>
    <w:rsid w:val="1E5EACEF"/>
    <w:rsid w:val="1E5F0306"/>
    <w:rsid w:val="1E638A06"/>
    <w:rsid w:val="1E63E3D8"/>
    <w:rsid w:val="1E90C3AB"/>
    <w:rsid w:val="1E989FA8"/>
    <w:rsid w:val="1EAD3572"/>
    <w:rsid w:val="1EB85B8C"/>
    <w:rsid w:val="1EBE9CAB"/>
    <w:rsid w:val="1EC4A050"/>
    <w:rsid w:val="1ED45D9B"/>
    <w:rsid w:val="1ED4D27D"/>
    <w:rsid w:val="1EDBF417"/>
    <w:rsid w:val="1EE1B512"/>
    <w:rsid w:val="1F10ECBD"/>
    <w:rsid w:val="1F127ACC"/>
    <w:rsid w:val="1F170492"/>
    <w:rsid w:val="1F24BF41"/>
    <w:rsid w:val="1F27AAE5"/>
    <w:rsid w:val="1F287B8C"/>
    <w:rsid w:val="1F2CC585"/>
    <w:rsid w:val="1F2D51B3"/>
    <w:rsid w:val="1F2D8D00"/>
    <w:rsid w:val="1F312DBF"/>
    <w:rsid w:val="1F38BBCE"/>
    <w:rsid w:val="1F3ED0ED"/>
    <w:rsid w:val="1F425E07"/>
    <w:rsid w:val="1F4B91A9"/>
    <w:rsid w:val="1F5A894A"/>
    <w:rsid w:val="1F6F8C26"/>
    <w:rsid w:val="1F7389A4"/>
    <w:rsid w:val="1F774F74"/>
    <w:rsid w:val="1F79E3C3"/>
    <w:rsid w:val="1F80671D"/>
    <w:rsid w:val="1F8A20DC"/>
    <w:rsid w:val="1F8C000B"/>
    <w:rsid w:val="1FC3E8E4"/>
    <w:rsid w:val="1FD6A665"/>
    <w:rsid w:val="1FE288A9"/>
    <w:rsid w:val="1FE2E90A"/>
    <w:rsid w:val="1FEA6BFD"/>
    <w:rsid w:val="1FF4C12A"/>
    <w:rsid w:val="1FF7A904"/>
    <w:rsid w:val="1FF9B33D"/>
    <w:rsid w:val="1FFA5DA0"/>
    <w:rsid w:val="1FFFEE67"/>
    <w:rsid w:val="200227EE"/>
    <w:rsid w:val="20084DF4"/>
    <w:rsid w:val="20091401"/>
    <w:rsid w:val="200B2A49"/>
    <w:rsid w:val="201990F4"/>
    <w:rsid w:val="20239B33"/>
    <w:rsid w:val="202A7D3E"/>
    <w:rsid w:val="202BF619"/>
    <w:rsid w:val="202C8039"/>
    <w:rsid w:val="20352AF8"/>
    <w:rsid w:val="20517375"/>
    <w:rsid w:val="20567D34"/>
    <w:rsid w:val="205AD887"/>
    <w:rsid w:val="206D1C9F"/>
    <w:rsid w:val="2072FF90"/>
    <w:rsid w:val="2075672C"/>
    <w:rsid w:val="2079AA57"/>
    <w:rsid w:val="207D8A11"/>
    <w:rsid w:val="209AC6D6"/>
    <w:rsid w:val="209CABEA"/>
    <w:rsid w:val="209DD89E"/>
    <w:rsid w:val="20A40615"/>
    <w:rsid w:val="20A6BB32"/>
    <w:rsid w:val="20ACB3AE"/>
    <w:rsid w:val="20B1E504"/>
    <w:rsid w:val="20B99F56"/>
    <w:rsid w:val="20BAAEC3"/>
    <w:rsid w:val="20CBCBA5"/>
    <w:rsid w:val="20CF942D"/>
    <w:rsid w:val="20E325F7"/>
    <w:rsid w:val="20F0B99D"/>
    <w:rsid w:val="20F1FB26"/>
    <w:rsid w:val="20F659AB"/>
    <w:rsid w:val="2103CEC4"/>
    <w:rsid w:val="211C0B17"/>
    <w:rsid w:val="21232D57"/>
    <w:rsid w:val="212ACABD"/>
    <w:rsid w:val="212F3D2C"/>
    <w:rsid w:val="213C5719"/>
    <w:rsid w:val="2140B6AA"/>
    <w:rsid w:val="214BBFD1"/>
    <w:rsid w:val="2151BFCF"/>
    <w:rsid w:val="2157E3F4"/>
    <w:rsid w:val="215BE6D6"/>
    <w:rsid w:val="2161A884"/>
    <w:rsid w:val="2168ECFD"/>
    <w:rsid w:val="2171B2CE"/>
    <w:rsid w:val="218149F9"/>
    <w:rsid w:val="21929312"/>
    <w:rsid w:val="21946BF5"/>
    <w:rsid w:val="219CF90E"/>
    <w:rsid w:val="219ED161"/>
    <w:rsid w:val="21A76D64"/>
    <w:rsid w:val="21B27B7D"/>
    <w:rsid w:val="21B3C085"/>
    <w:rsid w:val="21B63E84"/>
    <w:rsid w:val="21B8DB04"/>
    <w:rsid w:val="21BB1E79"/>
    <w:rsid w:val="21BB8D36"/>
    <w:rsid w:val="21CAF741"/>
    <w:rsid w:val="21CD360F"/>
    <w:rsid w:val="21CD83DE"/>
    <w:rsid w:val="21D27364"/>
    <w:rsid w:val="21E19676"/>
    <w:rsid w:val="21E5C524"/>
    <w:rsid w:val="21ECB7AB"/>
    <w:rsid w:val="21F26C97"/>
    <w:rsid w:val="220D8D32"/>
    <w:rsid w:val="2212387A"/>
    <w:rsid w:val="2219C6DB"/>
    <w:rsid w:val="221B625F"/>
    <w:rsid w:val="221F006C"/>
    <w:rsid w:val="222122A9"/>
    <w:rsid w:val="2222C872"/>
    <w:rsid w:val="222A59BF"/>
    <w:rsid w:val="222A7FC0"/>
    <w:rsid w:val="222A95C3"/>
    <w:rsid w:val="223CA514"/>
    <w:rsid w:val="2245D46A"/>
    <w:rsid w:val="225CCE32"/>
    <w:rsid w:val="22634B08"/>
    <w:rsid w:val="226356E9"/>
    <w:rsid w:val="226BA4A4"/>
    <w:rsid w:val="226C2F04"/>
    <w:rsid w:val="22824896"/>
    <w:rsid w:val="22912A40"/>
    <w:rsid w:val="22926E50"/>
    <w:rsid w:val="229AC6DB"/>
    <w:rsid w:val="22A9EEEE"/>
    <w:rsid w:val="22B15015"/>
    <w:rsid w:val="22B33C4A"/>
    <w:rsid w:val="22B3CDA8"/>
    <w:rsid w:val="22B47742"/>
    <w:rsid w:val="22B91BDD"/>
    <w:rsid w:val="22B927BE"/>
    <w:rsid w:val="22CC96DD"/>
    <w:rsid w:val="22CF0ACA"/>
    <w:rsid w:val="22D39065"/>
    <w:rsid w:val="22D4DBCB"/>
    <w:rsid w:val="22D58193"/>
    <w:rsid w:val="22D7E2DB"/>
    <w:rsid w:val="22F6E854"/>
    <w:rsid w:val="23097C35"/>
    <w:rsid w:val="2309DABE"/>
    <w:rsid w:val="2318DD0C"/>
    <w:rsid w:val="231AB4F0"/>
    <w:rsid w:val="2327C35F"/>
    <w:rsid w:val="232A47AF"/>
    <w:rsid w:val="234004EF"/>
    <w:rsid w:val="23423598"/>
    <w:rsid w:val="23433DC5"/>
    <w:rsid w:val="23464C36"/>
    <w:rsid w:val="2348A494"/>
    <w:rsid w:val="234D0578"/>
    <w:rsid w:val="2350B5C1"/>
    <w:rsid w:val="235B4D5D"/>
    <w:rsid w:val="235E3724"/>
    <w:rsid w:val="236351F1"/>
    <w:rsid w:val="2364882B"/>
    <w:rsid w:val="2366A28D"/>
    <w:rsid w:val="2379B91B"/>
    <w:rsid w:val="2382D21E"/>
    <w:rsid w:val="238319AD"/>
    <w:rsid w:val="23859585"/>
    <w:rsid w:val="238E5B38"/>
    <w:rsid w:val="2391A6EF"/>
    <w:rsid w:val="239E33AD"/>
    <w:rsid w:val="23A89B4A"/>
    <w:rsid w:val="23B7E747"/>
    <w:rsid w:val="23BAC7B8"/>
    <w:rsid w:val="23BCF30A"/>
    <w:rsid w:val="23C0A213"/>
    <w:rsid w:val="23D5FBAD"/>
    <w:rsid w:val="23DB40A5"/>
    <w:rsid w:val="23DF3431"/>
    <w:rsid w:val="23EE0074"/>
    <w:rsid w:val="24033A08"/>
    <w:rsid w:val="2416A75B"/>
    <w:rsid w:val="24171710"/>
    <w:rsid w:val="242DB6A5"/>
    <w:rsid w:val="242F6EFA"/>
    <w:rsid w:val="2436EFAE"/>
    <w:rsid w:val="244137DE"/>
    <w:rsid w:val="2445515A"/>
    <w:rsid w:val="2449F83A"/>
    <w:rsid w:val="245ACF9B"/>
    <w:rsid w:val="24693BB2"/>
    <w:rsid w:val="2471A6E3"/>
    <w:rsid w:val="2472D87C"/>
    <w:rsid w:val="247DE54D"/>
    <w:rsid w:val="24875B19"/>
    <w:rsid w:val="2487F7BD"/>
    <w:rsid w:val="248BE377"/>
    <w:rsid w:val="248F8C30"/>
    <w:rsid w:val="24965B18"/>
    <w:rsid w:val="24A28950"/>
    <w:rsid w:val="24AED141"/>
    <w:rsid w:val="24B80E95"/>
    <w:rsid w:val="24C98690"/>
    <w:rsid w:val="24D52958"/>
    <w:rsid w:val="24E032DF"/>
    <w:rsid w:val="24E7EA7F"/>
    <w:rsid w:val="24EC71B7"/>
    <w:rsid w:val="24ED7F3C"/>
    <w:rsid w:val="24F05AD5"/>
    <w:rsid w:val="2503DB39"/>
    <w:rsid w:val="250A89A5"/>
    <w:rsid w:val="250F85A4"/>
    <w:rsid w:val="250F887F"/>
    <w:rsid w:val="25150414"/>
    <w:rsid w:val="2516BEC1"/>
    <w:rsid w:val="25331E3C"/>
    <w:rsid w:val="25424110"/>
    <w:rsid w:val="2542EA8F"/>
    <w:rsid w:val="2558C36B"/>
    <w:rsid w:val="25593110"/>
    <w:rsid w:val="2564745B"/>
    <w:rsid w:val="2564C644"/>
    <w:rsid w:val="2571CC0E"/>
    <w:rsid w:val="2572AFFB"/>
    <w:rsid w:val="2576F1B2"/>
    <w:rsid w:val="25927710"/>
    <w:rsid w:val="25B88FF7"/>
    <w:rsid w:val="25BA30A2"/>
    <w:rsid w:val="25C61B57"/>
    <w:rsid w:val="25D1BBCD"/>
    <w:rsid w:val="25D51BE9"/>
    <w:rsid w:val="25F01CE5"/>
    <w:rsid w:val="25F8A4F4"/>
    <w:rsid w:val="25FA355B"/>
    <w:rsid w:val="26088F97"/>
    <w:rsid w:val="260ACF0D"/>
    <w:rsid w:val="261CD42D"/>
    <w:rsid w:val="2623B102"/>
    <w:rsid w:val="26263C7F"/>
    <w:rsid w:val="2636A099"/>
    <w:rsid w:val="26382F14"/>
    <w:rsid w:val="263A3392"/>
    <w:rsid w:val="26414CFB"/>
    <w:rsid w:val="2653BC10"/>
    <w:rsid w:val="265511BF"/>
    <w:rsid w:val="265A0472"/>
    <w:rsid w:val="265D96F7"/>
    <w:rsid w:val="266FBD1D"/>
    <w:rsid w:val="2680E92B"/>
    <w:rsid w:val="268D5AF2"/>
    <w:rsid w:val="269BDDAC"/>
    <w:rsid w:val="26A016DB"/>
    <w:rsid w:val="26A45979"/>
    <w:rsid w:val="26D3134F"/>
    <w:rsid w:val="26D6C357"/>
    <w:rsid w:val="26E7E784"/>
    <w:rsid w:val="2700468B"/>
    <w:rsid w:val="2703CA98"/>
    <w:rsid w:val="2704EE3F"/>
    <w:rsid w:val="270BC25E"/>
    <w:rsid w:val="270D9C6F"/>
    <w:rsid w:val="270F44CC"/>
    <w:rsid w:val="2726DD6C"/>
    <w:rsid w:val="2730508D"/>
    <w:rsid w:val="2732A953"/>
    <w:rsid w:val="2737AA3A"/>
    <w:rsid w:val="2741F33D"/>
    <w:rsid w:val="27460E76"/>
    <w:rsid w:val="2756978E"/>
    <w:rsid w:val="27597094"/>
    <w:rsid w:val="27808BC7"/>
    <w:rsid w:val="27858971"/>
    <w:rsid w:val="27885A75"/>
    <w:rsid w:val="278A5FE6"/>
    <w:rsid w:val="278D5911"/>
    <w:rsid w:val="279252BF"/>
    <w:rsid w:val="2796A877"/>
    <w:rsid w:val="279AFB54"/>
    <w:rsid w:val="279D6066"/>
    <w:rsid w:val="27A1CDF1"/>
    <w:rsid w:val="27A3371E"/>
    <w:rsid w:val="27A42CD2"/>
    <w:rsid w:val="27A9A594"/>
    <w:rsid w:val="27AEB216"/>
    <w:rsid w:val="27B0AC70"/>
    <w:rsid w:val="27DDAAF2"/>
    <w:rsid w:val="27E4B2D0"/>
    <w:rsid w:val="27EA8B38"/>
    <w:rsid w:val="280199A6"/>
    <w:rsid w:val="2804A155"/>
    <w:rsid w:val="2812F326"/>
    <w:rsid w:val="2813B82F"/>
    <w:rsid w:val="28197219"/>
    <w:rsid w:val="2822539E"/>
    <w:rsid w:val="282576C6"/>
    <w:rsid w:val="283B7BFB"/>
    <w:rsid w:val="283C3A6B"/>
    <w:rsid w:val="283F3666"/>
    <w:rsid w:val="285745A4"/>
    <w:rsid w:val="285AEC06"/>
    <w:rsid w:val="2861D356"/>
    <w:rsid w:val="28690429"/>
    <w:rsid w:val="28728B24"/>
    <w:rsid w:val="287C8EF4"/>
    <w:rsid w:val="2888C5FF"/>
    <w:rsid w:val="28899139"/>
    <w:rsid w:val="2895A79C"/>
    <w:rsid w:val="28983F66"/>
    <w:rsid w:val="28ABABFD"/>
    <w:rsid w:val="28C2ADCD"/>
    <w:rsid w:val="28C8E8E2"/>
    <w:rsid w:val="28DABB31"/>
    <w:rsid w:val="28E2F86E"/>
    <w:rsid w:val="28E43C1C"/>
    <w:rsid w:val="28E84DC8"/>
    <w:rsid w:val="28F82B78"/>
    <w:rsid w:val="29091106"/>
    <w:rsid w:val="290B4166"/>
    <w:rsid w:val="29167F3E"/>
    <w:rsid w:val="29174B33"/>
    <w:rsid w:val="2918C27D"/>
    <w:rsid w:val="291E522C"/>
    <w:rsid w:val="2925456F"/>
    <w:rsid w:val="29403059"/>
    <w:rsid w:val="294300FD"/>
    <w:rsid w:val="295983B7"/>
    <w:rsid w:val="297160DE"/>
    <w:rsid w:val="2972EE8E"/>
    <w:rsid w:val="297D0FCA"/>
    <w:rsid w:val="2983A75B"/>
    <w:rsid w:val="299BDF55"/>
    <w:rsid w:val="29ADA82C"/>
    <w:rsid w:val="29B1D77F"/>
    <w:rsid w:val="29B264AF"/>
    <w:rsid w:val="29B63B3E"/>
    <w:rsid w:val="29B8A737"/>
    <w:rsid w:val="29BB53F9"/>
    <w:rsid w:val="29C42957"/>
    <w:rsid w:val="29CFB200"/>
    <w:rsid w:val="29D7A437"/>
    <w:rsid w:val="29DBD8F3"/>
    <w:rsid w:val="29F31605"/>
    <w:rsid w:val="29F3F84E"/>
    <w:rsid w:val="2A031F41"/>
    <w:rsid w:val="2A09A77B"/>
    <w:rsid w:val="2A0D108C"/>
    <w:rsid w:val="2A0D180E"/>
    <w:rsid w:val="2A144675"/>
    <w:rsid w:val="2A1B06DC"/>
    <w:rsid w:val="2A262D5C"/>
    <w:rsid w:val="2A311770"/>
    <w:rsid w:val="2A3497CD"/>
    <w:rsid w:val="2A43C23A"/>
    <w:rsid w:val="2A4F17CF"/>
    <w:rsid w:val="2A5C68AB"/>
    <w:rsid w:val="2A61D50C"/>
    <w:rsid w:val="2A6CCCBC"/>
    <w:rsid w:val="2A79C5EB"/>
    <w:rsid w:val="2A8B0AD2"/>
    <w:rsid w:val="2A8D3208"/>
    <w:rsid w:val="2A93FBD9"/>
    <w:rsid w:val="2A980154"/>
    <w:rsid w:val="2AACD0E9"/>
    <w:rsid w:val="2AD4BF8F"/>
    <w:rsid w:val="2ADC272F"/>
    <w:rsid w:val="2AEA29C5"/>
    <w:rsid w:val="2AEE092E"/>
    <w:rsid w:val="2AF09065"/>
    <w:rsid w:val="2AF1CE4F"/>
    <w:rsid w:val="2AF51492"/>
    <w:rsid w:val="2AFFE8D0"/>
    <w:rsid w:val="2B06B5BE"/>
    <w:rsid w:val="2B211AE5"/>
    <w:rsid w:val="2B298F14"/>
    <w:rsid w:val="2B4C8131"/>
    <w:rsid w:val="2B4F0EBB"/>
    <w:rsid w:val="2B55E3EE"/>
    <w:rsid w:val="2B6D6024"/>
    <w:rsid w:val="2B73DB2D"/>
    <w:rsid w:val="2B75C4BB"/>
    <w:rsid w:val="2B7AA635"/>
    <w:rsid w:val="2B873FEE"/>
    <w:rsid w:val="2B88451C"/>
    <w:rsid w:val="2BB0B110"/>
    <w:rsid w:val="2BB2606E"/>
    <w:rsid w:val="2BB35434"/>
    <w:rsid w:val="2BB3E215"/>
    <w:rsid w:val="2BB9844C"/>
    <w:rsid w:val="2BC56E69"/>
    <w:rsid w:val="2BC9E548"/>
    <w:rsid w:val="2BDB6FF2"/>
    <w:rsid w:val="2BE22FF3"/>
    <w:rsid w:val="2BE9556D"/>
    <w:rsid w:val="2BF4F23D"/>
    <w:rsid w:val="2BFEAB52"/>
    <w:rsid w:val="2C080605"/>
    <w:rsid w:val="2C0FFD54"/>
    <w:rsid w:val="2C115B39"/>
    <w:rsid w:val="2C1DF95E"/>
    <w:rsid w:val="2C2B6870"/>
    <w:rsid w:val="2C3E76E1"/>
    <w:rsid w:val="2C48A1A0"/>
    <w:rsid w:val="2C6F5AD5"/>
    <w:rsid w:val="2C7A6AA0"/>
    <w:rsid w:val="2C7B0DA5"/>
    <w:rsid w:val="2C88F633"/>
    <w:rsid w:val="2C89D98F"/>
    <w:rsid w:val="2CA20952"/>
    <w:rsid w:val="2CA8C9DB"/>
    <w:rsid w:val="2CAA08D0"/>
    <w:rsid w:val="2CB3DBFD"/>
    <w:rsid w:val="2CB61343"/>
    <w:rsid w:val="2CC3B2E8"/>
    <w:rsid w:val="2CCEB264"/>
    <w:rsid w:val="2CE89E88"/>
    <w:rsid w:val="2CEE1182"/>
    <w:rsid w:val="2CF03D00"/>
    <w:rsid w:val="2CF5C4C1"/>
    <w:rsid w:val="2D0C63E3"/>
    <w:rsid w:val="2D36827A"/>
    <w:rsid w:val="2D36A156"/>
    <w:rsid w:val="2D37CB8D"/>
    <w:rsid w:val="2D3842CE"/>
    <w:rsid w:val="2D3B9E86"/>
    <w:rsid w:val="2D3E228F"/>
    <w:rsid w:val="2D506573"/>
    <w:rsid w:val="2D52344A"/>
    <w:rsid w:val="2D53ECFA"/>
    <w:rsid w:val="2D5B548D"/>
    <w:rsid w:val="2D61821B"/>
    <w:rsid w:val="2D61BFCA"/>
    <w:rsid w:val="2D6206F6"/>
    <w:rsid w:val="2D654008"/>
    <w:rsid w:val="2D6E3991"/>
    <w:rsid w:val="2D7016EF"/>
    <w:rsid w:val="2D751FED"/>
    <w:rsid w:val="2D7B1B03"/>
    <w:rsid w:val="2D844501"/>
    <w:rsid w:val="2D90F3F1"/>
    <w:rsid w:val="2D9C7F6B"/>
    <w:rsid w:val="2D9CBEAC"/>
    <w:rsid w:val="2D9E7863"/>
    <w:rsid w:val="2DAC8FCB"/>
    <w:rsid w:val="2DC14484"/>
    <w:rsid w:val="2DC9B781"/>
    <w:rsid w:val="2DCB2776"/>
    <w:rsid w:val="2DD1D778"/>
    <w:rsid w:val="2DE41C3F"/>
    <w:rsid w:val="2DEA3838"/>
    <w:rsid w:val="2DEE1AC0"/>
    <w:rsid w:val="2DEF2961"/>
    <w:rsid w:val="2DF0A118"/>
    <w:rsid w:val="2DF30984"/>
    <w:rsid w:val="2DFCA96E"/>
    <w:rsid w:val="2E0446B3"/>
    <w:rsid w:val="2E183113"/>
    <w:rsid w:val="2E3FA22A"/>
    <w:rsid w:val="2E6555E1"/>
    <w:rsid w:val="2E712B0B"/>
    <w:rsid w:val="2E8968FA"/>
    <w:rsid w:val="2E9FD67F"/>
    <w:rsid w:val="2EA7E807"/>
    <w:rsid w:val="2EA85114"/>
    <w:rsid w:val="2EAA6B0D"/>
    <w:rsid w:val="2EAB7BEF"/>
    <w:rsid w:val="2EB61B97"/>
    <w:rsid w:val="2EB7E574"/>
    <w:rsid w:val="2EC2D912"/>
    <w:rsid w:val="2ED6BCAE"/>
    <w:rsid w:val="2EE07B34"/>
    <w:rsid w:val="2EED9DEC"/>
    <w:rsid w:val="2EEEC479"/>
    <w:rsid w:val="2EF68D90"/>
    <w:rsid w:val="2EFB1D35"/>
    <w:rsid w:val="2EFE9AD7"/>
    <w:rsid w:val="2F07B347"/>
    <w:rsid w:val="2F0D6818"/>
    <w:rsid w:val="2F102169"/>
    <w:rsid w:val="2F1B133C"/>
    <w:rsid w:val="2F21C67E"/>
    <w:rsid w:val="2F2C92FF"/>
    <w:rsid w:val="2F340F93"/>
    <w:rsid w:val="2F359A39"/>
    <w:rsid w:val="2F3AE99B"/>
    <w:rsid w:val="2F3AF5C3"/>
    <w:rsid w:val="2F3E43AC"/>
    <w:rsid w:val="2F4AD6D5"/>
    <w:rsid w:val="2F4EF097"/>
    <w:rsid w:val="2F50D07B"/>
    <w:rsid w:val="2F675FC3"/>
    <w:rsid w:val="2F6A7989"/>
    <w:rsid w:val="2F6D41BC"/>
    <w:rsid w:val="2F73EC4D"/>
    <w:rsid w:val="2F781A45"/>
    <w:rsid w:val="2F877E74"/>
    <w:rsid w:val="2F994E65"/>
    <w:rsid w:val="2F9C5683"/>
    <w:rsid w:val="2FA38718"/>
    <w:rsid w:val="2FAEABA4"/>
    <w:rsid w:val="2FBC1864"/>
    <w:rsid w:val="2FC21C58"/>
    <w:rsid w:val="2FC49CBA"/>
    <w:rsid w:val="2FC917FA"/>
    <w:rsid w:val="2FD045F2"/>
    <w:rsid w:val="2FD5D972"/>
    <w:rsid w:val="2FE8B7FA"/>
    <w:rsid w:val="2FF2FBAA"/>
    <w:rsid w:val="2FF74C7F"/>
    <w:rsid w:val="3002D69A"/>
    <w:rsid w:val="30037D88"/>
    <w:rsid w:val="30074F2D"/>
    <w:rsid w:val="300CFA55"/>
    <w:rsid w:val="301E1352"/>
    <w:rsid w:val="302A957D"/>
    <w:rsid w:val="3036CF67"/>
    <w:rsid w:val="303BD0FD"/>
    <w:rsid w:val="3049CCD7"/>
    <w:rsid w:val="304DB798"/>
    <w:rsid w:val="30531093"/>
    <w:rsid w:val="305CCAD4"/>
    <w:rsid w:val="30773A58"/>
    <w:rsid w:val="307C0428"/>
    <w:rsid w:val="308214DC"/>
    <w:rsid w:val="30879514"/>
    <w:rsid w:val="30942621"/>
    <w:rsid w:val="3097D644"/>
    <w:rsid w:val="30A78050"/>
    <w:rsid w:val="30AB65F7"/>
    <w:rsid w:val="30B34867"/>
    <w:rsid w:val="30BAD501"/>
    <w:rsid w:val="30C52BF7"/>
    <w:rsid w:val="30C86360"/>
    <w:rsid w:val="30C9081E"/>
    <w:rsid w:val="30D2EF6D"/>
    <w:rsid w:val="30D45CA6"/>
    <w:rsid w:val="30D6B971"/>
    <w:rsid w:val="30D74941"/>
    <w:rsid w:val="30DFD1BF"/>
    <w:rsid w:val="30E07413"/>
    <w:rsid w:val="30E54A4E"/>
    <w:rsid w:val="30E728C5"/>
    <w:rsid w:val="30F114D1"/>
    <w:rsid w:val="310460A5"/>
    <w:rsid w:val="3107F3FA"/>
    <w:rsid w:val="310AE210"/>
    <w:rsid w:val="310E91A6"/>
    <w:rsid w:val="310E9410"/>
    <w:rsid w:val="310F77E0"/>
    <w:rsid w:val="311681BF"/>
    <w:rsid w:val="3119AF1F"/>
    <w:rsid w:val="312EEB6F"/>
    <w:rsid w:val="3139A2BE"/>
    <w:rsid w:val="313E2D31"/>
    <w:rsid w:val="31433FF8"/>
    <w:rsid w:val="31500A5F"/>
    <w:rsid w:val="31591136"/>
    <w:rsid w:val="315B8B89"/>
    <w:rsid w:val="3176AB60"/>
    <w:rsid w:val="31847204"/>
    <w:rsid w:val="318AE3DB"/>
    <w:rsid w:val="318C6CB5"/>
    <w:rsid w:val="318FC589"/>
    <w:rsid w:val="3198597F"/>
    <w:rsid w:val="31AB23D2"/>
    <w:rsid w:val="31AFCAB4"/>
    <w:rsid w:val="31B1C6D5"/>
    <w:rsid w:val="31B5E371"/>
    <w:rsid w:val="31BA735F"/>
    <w:rsid w:val="31C5793F"/>
    <w:rsid w:val="31CE28A2"/>
    <w:rsid w:val="31E61351"/>
    <w:rsid w:val="31EA51BB"/>
    <w:rsid w:val="32029543"/>
    <w:rsid w:val="3214EB62"/>
    <w:rsid w:val="3217735D"/>
    <w:rsid w:val="32187605"/>
    <w:rsid w:val="32190C48"/>
    <w:rsid w:val="321E415E"/>
    <w:rsid w:val="321F352C"/>
    <w:rsid w:val="3221EC81"/>
    <w:rsid w:val="323FB949"/>
    <w:rsid w:val="32429AD5"/>
    <w:rsid w:val="3243E47E"/>
    <w:rsid w:val="32456AF8"/>
    <w:rsid w:val="324D60AF"/>
    <w:rsid w:val="32506A9A"/>
    <w:rsid w:val="32521B9C"/>
    <w:rsid w:val="3256EFE3"/>
    <w:rsid w:val="326407CA"/>
    <w:rsid w:val="3269A238"/>
    <w:rsid w:val="326A1885"/>
    <w:rsid w:val="326E9C69"/>
    <w:rsid w:val="3273358E"/>
    <w:rsid w:val="3275D6C6"/>
    <w:rsid w:val="327ADEC6"/>
    <w:rsid w:val="329712FF"/>
    <w:rsid w:val="3299E73B"/>
    <w:rsid w:val="32B03B5C"/>
    <w:rsid w:val="32B0F8D9"/>
    <w:rsid w:val="32B221CB"/>
    <w:rsid w:val="32B3E6E0"/>
    <w:rsid w:val="32BDA95B"/>
    <w:rsid w:val="32BDF0EA"/>
    <w:rsid w:val="32BF0973"/>
    <w:rsid w:val="32C33FB0"/>
    <w:rsid w:val="32E8AEEA"/>
    <w:rsid w:val="32EB4B4E"/>
    <w:rsid w:val="33168EEE"/>
    <w:rsid w:val="331B0CF9"/>
    <w:rsid w:val="331E0472"/>
    <w:rsid w:val="332EE4B0"/>
    <w:rsid w:val="33391ECD"/>
    <w:rsid w:val="33458914"/>
    <w:rsid w:val="3345C450"/>
    <w:rsid w:val="334EEF76"/>
    <w:rsid w:val="335F49AC"/>
    <w:rsid w:val="3364A428"/>
    <w:rsid w:val="33673828"/>
    <w:rsid w:val="336A8FD2"/>
    <w:rsid w:val="337E7EEB"/>
    <w:rsid w:val="337FAC27"/>
    <w:rsid w:val="339CAE07"/>
    <w:rsid w:val="339D1636"/>
    <w:rsid w:val="339FED2B"/>
    <w:rsid w:val="33A39750"/>
    <w:rsid w:val="33A82027"/>
    <w:rsid w:val="33AA6183"/>
    <w:rsid w:val="33ABF8A6"/>
    <w:rsid w:val="33B5AB79"/>
    <w:rsid w:val="33B812DC"/>
    <w:rsid w:val="33C0E36B"/>
    <w:rsid w:val="33CB33B5"/>
    <w:rsid w:val="33D58743"/>
    <w:rsid w:val="33E46171"/>
    <w:rsid w:val="33F88C72"/>
    <w:rsid w:val="33FD04E5"/>
    <w:rsid w:val="33FFA8F0"/>
    <w:rsid w:val="3403B8D1"/>
    <w:rsid w:val="340E9E16"/>
    <w:rsid w:val="341820DA"/>
    <w:rsid w:val="342E53DF"/>
    <w:rsid w:val="342FEE93"/>
    <w:rsid w:val="343106AB"/>
    <w:rsid w:val="343E2435"/>
    <w:rsid w:val="3440D2DF"/>
    <w:rsid w:val="344980E5"/>
    <w:rsid w:val="3449A7FD"/>
    <w:rsid w:val="3457A430"/>
    <w:rsid w:val="345979BC"/>
    <w:rsid w:val="34600FD4"/>
    <w:rsid w:val="3463D892"/>
    <w:rsid w:val="34644ABA"/>
    <w:rsid w:val="346561D3"/>
    <w:rsid w:val="34659BDA"/>
    <w:rsid w:val="34677DB3"/>
    <w:rsid w:val="346AFC11"/>
    <w:rsid w:val="34758237"/>
    <w:rsid w:val="34871BAF"/>
    <w:rsid w:val="348DBB3E"/>
    <w:rsid w:val="348E331C"/>
    <w:rsid w:val="3499D52B"/>
    <w:rsid w:val="349C35EF"/>
    <w:rsid w:val="349FB4BC"/>
    <w:rsid w:val="34A9998F"/>
    <w:rsid w:val="34AC01AE"/>
    <w:rsid w:val="34DC34B0"/>
    <w:rsid w:val="34DDD631"/>
    <w:rsid w:val="34DEE5DD"/>
    <w:rsid w:val="34DF0913"/>
    <w:rsid w:val="34ED4A5E"/>
    <w:rsid w:val="34F0E302"/>
    <w:rsid w:val="34FA9FAC"/>
    <w:rsid w:val="34FEEF4D"/>
    <w:rsid w:val="35004E48"/>
    <w:rsid w:val="35081AFF"/>
    <w:rsid w:val="350ABC57"/>
    <w:rsid w:val="351F37CF"/>
    <w:rsid w:val="352263CB"/>
    <w:rsid w:val="3530F829"/>
    <w:rsid w:val="353E5026"/>
    <w:rsid w:val="353E9C22"/>
    <w:rsid w:val="35473E3E"/>
    <w:rsid w:val="354D27ED"/>
    <w:rsid w:val="354EA603"/>
    <w:rsid w:val="3552B87A"/>
    <w:rsid w:val="3554B4E6"/>
    <w:rsid w:val="355E9993"/>
    <w:rsid w:val="35622F53"/>
    <w:rsid w:val="35675BAC"/>
    <w:rsid w:val="35700C0E"/>
    <w:rsid w:val="357C94AE"/>
    <w:rsid w:val="357EB0E9"/>
    <w:rsid w:val="358031D2"/>
    <w:rsid w:val="3582AC26"/>
    <w:rsid w:val="358703D7"/>
    <w:rsid w:val="35901BB2"/>
    <w:rsid w:val="35945CD3"/>
    <w:rsid w:val="35A0801B"/>
    <w:rsid w:val="35A3BCB1"/>
    <w:rsid w:val="35B0BA36"/>
    <w:rsid w:val="35B64B18"/>
    <w:rsid w:val="35B7A1B0"/>
    <w:rsid w:val="35BBF28C"/>
    <w:rsid w:val="35C1312C"/>
    <w:rsid w:val="35C9BD94"/>
    <w:rsid w:val="35D094F4"/>
    <w:rsid w:val="35D1A27C"/>
    <w:rsid w:val="35DA9048"/>
    <w:rsid w:val="35DFD595"/>
    <w:rsid w:val="35EA9FB4"/>
    <w:rsid w:val="35F241C2"/>
    <w:rsid w:val="35F54A1D"/>
    <w:rsid w:val="35F9D2DE"/>
    <w:rsid w:val="35FC0830"/>
    <w:rsid w:val="35FC2660"/>
    <w:rsid w:val="360A3A85"/>
    <w:rsid w:val="36192FF2"/>
    <w:rsid w:val="361959E0"/>
    <w:rsid w:val="361D6DC5"/>
    <w:rsid w:val="3620CB5D"/>
    <w:rsid w:val="3623A7B5"/>
    <w:rsid w:val="36380650"/>
    <w:rsid w:val="363FC8DD"/>
    <w:rsid w:val="365CF954"/>
    <w:rsid w:val="367BB2CB"/>
    <w:rsid w:val="367C37B6"/>
    <w:rsid w:val="36862C73"/>
    <w:rsid w:val="36869038"/>
    <w:rsid w:val="368A1EEA"/>
    <w:rsid w:val="368C398C"/>
    <w:rsid w:val="3699367D"/>
    <w:rsid w:val="36A26761"/>
    <w:rsid w:val="36A65613"/>
    <w:rsid w:val="36BF538C"/>
    <w:rsid w:val="36C8CBD3"/>
    <w:rsid w:val="36CDDA57"/>
    <w:rsid w:val="36CE5ECE"/>
    <w:rsid w:val="36DCE78D"/>
    <w:rsid w:val="36E0078C"/>
    <w:rsid w:val="36E0A5E6"/>
    <w:rsid w:val="36FDE46C"/>
    <w:rsid w:val="370911B0"/>
    <w:rsid w:val="370A7039"/>
    <w:rsid w:val="370B73A0"/>
    <w:rsid w:val="3710360E"/>
    <w:rsid w:val="37230008"/>
    <w:rsid w:val="372EDDD8"/>
    <w:rsid w:val="37302D34"/>
    <w:rsid w:val="37361B92"/>
    <w:rsid w:val="3749F650"/>
    <w:rsid w:val="37585E17"/>
    <w:rsid w:val="375BF3EA"/>
    <w:rsid w:val="3760DC9F"/>
    <w:rsid w:val="3777F221"/>
    <w:rsid w:val="377C5417"/>
    <w:rsid w:val="3789D048"/>
    <w:rsid w:val="3791FC58"/>
    <w:rsid w:val="3797D67B"/>
    <w:rsid w:val="37A14DFB"/>
    <w:rsid w:val="37A8CE89"/>
    <w:rsid w:val="37C82CA5"/>
    <w:rsid w:val="37D7E8CE"/>
    <w:rsid w:val="37DEEF97"/>
    <w:rsid w:val="37E661C5"/>
    <w:rsid w:val="37E70B66"/>
    <w:rsid w:val="37EBD104"/>
    <w:rsid w:val="381E9983"/>
    <w:rsid w:val="3820BE5E"/>
    <w:rsid w:val="382E1D06"/>
    <w:rsid w:val="3832803D"/>
    <w:rsid w:val="38333AFB"/>
    <w:rsid w:val="3835E5E2"/>
    <w:rsid w:val="3843DB60"/>
    <w:rsid w:val="3847606C"/>
    <w:rsid w:val="3848CD9B"/>
    <w:rsid w:val="385286F1"/>
    <w:rsid w:val="385563D9"/>
    <w:rsid w:val="3858C97D"/>
    <w:rsid w:val="3872A0A7"/>
    <w:rsid w:val="387D8594"/>
    <w:rsid w:val="389A1065"/>
    <w:rsid w:val="38A0D863"/>
    <w:rsid w:val="38A242B9"/>
    <w:rsid w:val="38A42E78"/>
    <w:rsid w:val="38A42F8B"/>
    <w:rsid w:val="38AD276D"/>
    <w:rsid w:val="38B27BEC"/>
    <w:rsid w:val="38B28AEF"/>
    <w:rsid w:val="38C1298A"/>
    <w:rsid w:val="38C8A86E"/>
    <w:rsid w:val="38D37545"/>
    <w:rsid w:val="38E0656D"/>
    <w:rsid w:val="38E1A629"/>
    <w:rsid w:val="38F50DA9"/>
    <w:rsid w:val="38FC0370"/>
    <w:rsid w:val="39065483"/>
    <w:rsid w:val="3910C01D"/>
    <w:rsid w:val="3917A218"/>
    <w:rsid w:val="391E676C"/>
    <w:rsid w:val="3925B1A1"/>
    <w:rsid w:val="392B1F4D"/>
    <w:rsid w:val="392C6936"/>
    <w:rsid w:val="39315E98"/>
    <w:rsid w:val="39345D20"/>
    <w:rsid w:val="393483C5"/>
    <w:rsid w:val="393DD4A9"/>
    <w:rsid w:val="394DC931"/>
    <w:rsid w:val="3953B4D6"/>
    <w:rsid w:val="395D77D5"/>
    <w:rsid w:val="397FDBC3"/>
    <w:rsid w:val="3996EB76"/>
    <w:rsid w:val="39A6AC38"/>
    <w:rsid w:val="39AE430C"/>
    <w:rsid w:val="39AFB774"/>
    <w:rsid w:val="39B51D2F"/>
    <w:rsid w:val="39C1727A"/>
    <w:rsid w:val="39E5BE1B"/>
    <w:rsid w:val="39E65CC3"/>
    <w:rsid w:val="39EB362A"/>
    <w:rsid w:val="39ED2DE9"/>
    <w:rsid w:val="39F6BE2C"/>
    <w:rsid w:val="39F72907"/>
    <w:rsid w:val="39F8D413"/>
    <w:rsid w:val="3A036F21"/>
    <w:rsid w:val="3A155F84"/>
    <w:rsid w:val="3A183292"/>
    <w:rsid w:val="3A1D4142"/>
    <w:rsid w:val="3A2202A3"/>
    <w:rsid w:val="3A233C91"/>
    <w:rsid w:val="3A275F04"/>
    <w:rsid w:val="3A276540"/>
    <w:rsid w:val="3A27E212"/>
    <w:rsid w:val="3A2B3C7D"/>
    <w:rsid w:val="3A2B98A4"/>
    <w:rsid w:val="3A2FF1D1"/>
    <w:rsid w:val="3A345D5D"/>
    <w:rsid w:val="3A39C81E"/>
    <w:rsid w:val="3A40FA55"/>
    <w:rsid w:val="3A4CFE58"/>
    <w:rsid w:val="3A4D6581"/>
    <w:rsid w:val="3A5E2964"/>
    <w:rsid w:val="3A5E4D18"/>
    <w:rsid w:val="3A6632D2"/>
    <w:rsid w:val="3A6E35D4"/>
    <w:rsid w:val="3A7224B4"/>
    <w:rsid w:val="3A779C6A"/>
    <w:rsid w:val="3A7ACFB9"/>
    <w:rsid w:val="3A7B2E47"/>
    <w:rsid w:val="3A7D369A"/>
    <w:rsid w:val="3A97EC55"/>
    <w:rsid w:val="3A99F15C"/>
    <w:rsid w:val="3A9AAB74"/>
    <w:rsid w:val="3A9CA5D6"/>
    <w:rsid w:val="3AAEE25F"/>
    <w:rsid w:val="3ABB4D41"/>
    <w:rsid w:val="3ACBC67B"/>
    <w:rsid w:val="3AD46B0D"/>
    <w:rsid w:val="3ADDAE42"/>
    <w:rsid w:val="3AF47670"/>
    <w:rsid w:val="3AFA6064"/>
    <w:rsid w:val="3B03F56E"/>
    <w:rsid w:val="3B055A18"/>
    <w:rsid w:val="3B1325E2"/>
    <w:rsid w:val="3B15557E"/>
    <w:rsid w:val="3B16153E"/>
    <w:rsid w:val="3B1930CC"/>
    <w:rsid w:val="3B1FED0F"/>
    <w:rsid w:val="3B3206C9"/>
    <w:rsid w:val="3B34403A"/>
    <w:rsid w:val="3B351CBC"/>
    <w:rsid w:val="3B3B54F3"/>
    <w:rsid w:val="3B47B652"/>
    <w:rsid w:val="3B4DA8F7"/>
    <w:rsid w:val="3B54F86F"/>
    <w:rsid w:val="3B55FE7A"/>
    <w:rsid w:val="3B58C60F"/>
    <w:rsid w:val="3B5AD28F"/>
    <w:rsid w:val="3B5CA38F"/>
    <w:rsid w:val="3B5F4C29"/>
    <w:rsid w:val="3B679AA2"/>
    <w:rsid w:val="3B688768"/>
    <w:rsid w:val="3B711E2A"/>
    <w:rsid w:val="3B72C292"/>
    <w:rsid w:val="3B838B49"/>
    <w:rsid w:val="3B8DA7E5"/>
    <w:rsid w:val="3B906A3F"/>
    <w:rsid w:val="3B9DE296"/>
    <w:rsid w:val="3BA15D36"/>
    <w:rsid w:val="3BC5AABF"/>
    <w:rsid w:val="3BCFBE41"/>
    <w:rsid w:val="3BD0FD1D"/>
    <w:rsid w:val="3BD2CF20"/>
    <w:rsid w:val="3BD92D9A"/>
    <w:rsid w:val="3BEA2BB1"/>
    <w:rsid w:val="3BF3877C"/>
    <w:rsid w:val="3BFE07C2"/>
    <w:rsid w:val="3BFF8343"/>
    <w:rsid w:val="3C086E9B"/>
    <w:rsid w:val="3C2240CE"/>
    <w:rsid w:val="3C22FA95"/>
    <w:rsid w:val="3C2D867E"/>
    <w:rsid w:val="3C2EA7DD"/>
    <w:rsid w:val="3C362AE2"/>
    <w:rsid w:val="3C41259E"/>
    <w:rsid w:val="3C4A6986"/>
    <w:rsid w:val="3C4C719B"/>
    <w:rsid w:val="3C5A8E6D"/>
    <w:rsid w:val="3C66B920"/>
    <w:rsid w:val="3C6986EF"/>
    <w:rsid w:val="3C6BE305"/>
    <w:rsid w:val="3C709B39"/>
    <w:rsid w:val="3C7AC00C"/>
    <w:rsid w:val="3CAD3F6F"/>
    <w:rsid w:val="3CBACE0C"/>
    <w:rsid w:val="3CCD90C5"/>
    <w:rsid w:val="3CD25237"/>
    <w:rsid w:val="3CD26A84"/>
    <w:rsid w:val="3CF6EB74"/>
    <w:rsid w:val="3D1787EB"/>
    <w:rsid w:val="3D1B13C0"/>
    <w:rsid w:val="3D1B988D"/>
    <w:rsid w:val="3D390821"/>
    <w:rsid w:val="3D48C3EA"/>
    <w:rsid w:val="3D4D6E17"/>
    <w:rsid w:val="3D50A70A"/>
    <w:rsid w:val="3D58BD85"/>
    <w:rsid w:val="3D6342C7"/>
    <w:rsid w:val="3D71D4AA"/>
    <w:rsid w:val="3D85FB1F"/>
    <w:rsid w:val="3D9493F1"/>
    <w:rsid w:val="3D9FE8CD"/>
    <w:rsid w:val="3DA01DE3"/>
    <w:rsid w:val="3DA23672"/>
    <w:rsid w:val="3DA6E668"/>
    <w:rsid w:val="3DAAE11B"/>
    <w:rsid w:val="3DADFA94"/>
    <w:rsid w:val="3DB7A1BA"/>
    <w:rsid w:val="3DB8257C"/>
    <w:rsid w:val="3DBECB10"/>
    <w:rsid w:val="3DC34577"/>
    <w:rsid w:val="3DCE6958"/>
    <w:rsid w:val="3DD604AC"/>
    <w:rsid w:val="3DDE3BC7"/>
    <w:rsid w:val="3DDE50E8"/>
    <w:rsid w:val="3DDE5646"/>
    <w:rsid w:val="3DE3047C"/>
    <w:rsid w:val="3DF1FF5D"/>
    <w:rsid w:val="3E05CC82"/>
    <w:rsid w:val="3E075687"/>
    <w:rsid w:val="3E0D670D"/>
    <w:rsid w:val="3E1E7077"/>
    <w:rsid w:val="3E35FC37"/>
    <w:rsid w:val="3E419E07"/>
    <w:rsid w:val="3E41A01F"/>
    <w:rsid w:val="3E73DAD8"/>
    <w:rsid w:val="3E74E145"/>
    <w:rsid w:val="3E7801E1"/>
    <w:rsid w:val="3E7F17C0"/>
    <w:rsid w:val="3E86DD50"/>
    <w:rsid w:val="3E9355EA"/>
    <w:rsid w:val="3E95AC5B"/>
    <w:rsid w:val="3EAA1E13"/>
    <w:rsid w:val="3EB106F2"/>
    <w:rsid w:val="3EBFDD94"/>
    <w:rsid w:val="3EE64F4F"/>
    <w:rsid w:val="3EFF717D"/>
    <w:rsid w:val="3F0E38D4"/>
    <w:rsid w:val="3F0E44A0"/>
    <w:rsid w:val="3F19A27F"/>
    <w:rsid w:val="3F2E9909"/>
    <w:rsid w:val="3F2FD4D7"/>
    <w:rsid w:val="3F3687C6"/>
    <w:rsid w:val="3F53B5E2"/>
    <w:rsid w:val="3F5DC795"/>
    <w:rsid w:val="3F6531B8"/>
    <w:rsid w:val="3F6CE9CB"/>
    <w:rsid w:val="3F703BFD"/>
    <w:rsid w:val="3F7ADB87"/>
    <w:rsid w:val="3F7B41BC"/>
    <w:rsid w:val="3F89C043"/>
    <w:rsid w:val="3F8F0C82"/>
    <w:rsid w:val="3F9EB186"/>
    <w:rsid w:val="3FA30B73"/>
    <w:rsid w:val="3FA77FE6"/>
    <w:rsid w:val="3FAB2600"/>
    <w:rsid w:val="3FB20015"/>
    <w:rsid w:val="3FC14B8C"/>
    <w:rsid w:val="3FC641BA"/>
    <w:rsid w:val="3FCCC561"/>
    <w:rsid w:val="3FD8EE40"/>
    <w:rsid w:val="3FD95D69"/>
    <w:rsid w:val="3FDC6931"/>
    <w:rsid w:val="3FF9261C"/>
    <w:rsid w:val="3FFE7471"/>
    <w:rsid w:val="400F17DE"/>
    <w:rsid w:val="4012D0AC"/>
    <w:rsid w:val="401C04B3"/>
    <w:rsid w:val="4020AF03"/>
    <w:rsid w:val="40259CF1"/>
    <w:rsid w:val="402E2DCA"/>
    <w:rsid w:val="402E43B2"/>
    <w:rsid w:val="403464F0"/>
    <w:rsid w:val="403EB4E9"/>
    <w:rsid w:val="4049CAED"/>
    <w:rsid w:val="4053C792"/>
    <w:rsid w:val="405862BA"/>
    <w:rsid w:val="40625938"/>
    <w:rsid w:val="406607B9"/>
    <w:rsid w:val="40669925"/>
    <w:rsid w:val="406C5BCB"/>
    <w:rsid w:val="406DA6EE"/>
    <w:rsid w:val="406F1B82"/>
    <w:rsid w:val="4070FAFB"/>
    <w:rsid w:val="40749CBC"/>
    <w:rsid w:val="4074F28F"/>
    <w:rsid w:val="4076370D"/>
    <w:rsid w:val="4088934E"/>
    <w:rsid w:val="409E2E14"/>
    <w:rsid w:val="40A5FD2F"/>
    <w:rsid w:val="40A928AD"/>
    <w:rsid w:val="40AD8467"/>
    <w:rsid w:val="40B15654"/>
    <w:rsid w:val="40B2682E"/>
    <w:rsid w:val="40B3224F"/>
    <w:rsid w:val="40C49CFE"/>
    <w:rsid w:val="40C532D6"/>
    <w:rsid w:val="40CA18CE"/>
    <w:rsid w:val="40CA2EE1"/>
    <w:rsid w:val="40D1BF4B"/>
    <w:rsid w:val="40DE8D91"/>
    <w:rsid w:val="40E0C05C"/>
    <w:rsid w:val="40EAA699"/>
    <w:rsid w:val="40EDA9E5"/>
    <w:rsid w:val="40F3B067"/>
    <w:rsid w:val="41061183"/>
    <w:rsid w:val="41227CE6"/>
    <w:rsid w:val="4148CD3D"/>
    <w:rsid w:val="414BAA61"/>
    <w:rsid w:val="414FAA53"/>
    <w:rsid w:val="415952E9"/>
    <w:rsid w:val="41650D44"/>
    <w:rsid w:val="4169A819"/>
    <w:rsid w:val="4174B85F"/>
    <w:rsid w:val="417739F0"/>
    <w:rsid w:val="417B558B"/>
    <w:rsid w:val="417EB0C9"/>
    <w:rsid w:val="417FBCAE"/>
    <w:rsid w:val="418591A1"/>
    <w:rsid w:val="418E847B"/>
    <w:rsid w:val="41A7219A"/>
    <w:rsid w:val="41A9AB17"/>
    <w:rsid w:val="41AAE83F"/>
    <w:rsid w:val="41B469CA"/>
    <w:rsid w:val="41B6C11E"/>
    <w:rsid w:val="41BBFC85"/>
    <w:rsid w:val="41C2C60A"/>
    <w:rsid w:val="41CA1413"/>
    <w:rsid w:val="41CB44EC"/>
    <w:rsid w:val="41DD395E"/>
    <w:rsid w:val="41E52B43"/>
    <w:rsid w:val="42053048"/>
    <w:rsid w:val="4209B4CF"/>
    <w:rsid w:val="4210842A"/>
    <w:rsid w:val="421F4568"/>
    <w:rsid w:val="42296ECE"/>
    <w:rsid w:val="4229973A"/>
    <w:rsid w:val="4234E966"/>
    <w:rsid w:val="42484E38"/>
    <w:rsid w:val="4254AC10"/>
    <w:rsid w:val="425C1F90"/>
    <w:rsid w:val="42630FA2"/>
    <w:rsid w:val="42848707"/>
    <w:rsid w:val="42853456"/>
    <w:rsid w:val="428829BC"/>
    <w:rsid w:val="428FE6C9"/>
    <w:rsid w:val="4293983F"/>
    <w:rsid w:val="429810CB"/>
    <w:rsid w:val="429F8113"/>
    <w:rsid w:val="42A5AABC"/>
    <w:rsid w:val="42A6DCD9"/>
    <w:rsid w:val="42B3418B"/>
    <w:rsid w:val="42BE1F8A"/>
    <w:rsid w:val="42BFD6DC"/>
    <w:rsid w:val="42D94ADE"/>
    <w:rsid w:val="42DDFDDB"/>
    <w:rsid w:val="42DFC3F1"/>
    <w:rsid w:val="42E15246"/>
    <w:rsid w:val="42E8CD20"/>
    <w:rsid w:val="4306E049"/>
    <w:rsid w:val="4307224F"/>
    <w:rsid w:val="430D1876"/>
    <w:rsid w:val="431D032E"/>
    <w:rsid w:val="432064E5"/>
    <w:rsid w:val="43329D18"/>
    <w:rsid w:val="4337D827"/>
    <w:rsid w:val="433FA48D"/>
    <w:rsid w:val="4340AD69"/>
    <w:rsid w:val="43421DCB"/>
    <w:rsid w:val="434710CD"/>
    <w:rsid w:val="434FCC8E"/>
    <w:rsid w:val="4359604C"/>
    <w:rsid w:val="435B9C66"/>
    <w:rsid w:val="436DDF41"/>
    <w:rsid w:val="436F25A5"/>
    <w:rsid w:val="437D722A"/>
    <w:rsid w:val="4380478F"/>
    <w:rsid w:val="4386D354"/>
    <w:rsid w:val="4389D235"/>
    <w:rsid w:val="439B419F"/>
    <w:rsid w:val="43A457D3"/>
    <w:rsid w:val="43BC7B64"/>
    <w:rsid w:val="43C4F066"/>
    <w:rsid w:val="43D6D417"/>
    <w:rsid w:val="43DA7805"/>
    <w:rsid w:val="43E728FA"/>
    <w:rsid w:val="43F63052"/>
    <w:rsid w:val="43F8DAA8"/>
    <w:rsid w:val="44127A45"/>
    <w:rsid w:val="4429D23F"/>
    <w:rsid w:val="443CAE69"/>
    <w:rsid w:val="443FEDA5"/>
    <w:rsid w:val="4446E57A"/>
    <w:rsid w:val="444A1644"/>
    <w:rsid w:val="444AB62E"/>
    <w:rsid w:val="4455C764"/>
    <w:rsid w:val="44610558"/>
    <w:rsid w:val="446589F1"/>
    <w:rsid w:val="448450D1"/>
    <w:rsid w:val="44849D81"/>
    <w:rsid w:val="448AB6AB"/>
    <w:rsid w:val="44A75FA1"/>
    <w:rsid w:val="44A7B529"/>
    <w:rsid w:val="44AC7FC5"/>
    <w:rsid w:val="44B9B6D0"/>
    <w:rsid w:val="44CE9EA4"/>
    <w:rsid w:val="44D51FD1"/>
    <w:rsid w:val="44EEC545"/>
    <w:rsid w:val="44F576D9"/>
    <w:rsid w:val="44F66F81"/>
    <w:rsid w:val="450691D3"/>
    <w:rsid w:val="450C1311"/>
    <w:rsid w:val="450F1054"/>
    <w:rsid w:val="45103738"/>
    <w:rsid w:val="4511334E"/>
    <w:rsid w:val="4516DA81"/>
    <w:rsid w:val="452FE330"/>
    <w:rsid w:val="4533A34C"/>
    <w:rsid w:val="4536F953"/>
    <w:rsid w:val="45411266"/>
    <w:rsid w:val="454C3384"/>
    <w:rsid w:val="45544684"/>
    <w:rsid w:val="45598A23"/>
    <w:rsid w:val="45687AB7"/>
    <w:rsid w:val="4570E565"/>
    <w:rsid w:val="457CD835"/>
    <w:rsid w:val="4596B950"/>
    <w:rsid w:val="4597B1A1"/>
    <w:rsid w:val="45AE8C88"/>
    <w:rsid w:val="45B1F84D"/>
    <w:rsid w:val="45B86542"/>
    <w:rsid w:val="45BB5282"/>
    <w:rsid w:val="45E3D6D4"/>
    <w:rsid w:val="45E6FD73"/>
    <w:rsid w:val="45EF769C"/>
    <w:rsid w:val="45F10AD4"/>
    <w:rsid w:val="46038F87"/>
    <w:rsid w:val="460B7BD3"/>
    <w:rsid w:val="4611E71B"/>
    <w:rsid w:val="463001F6"/>
    <w:rsid w:val="463F00B4"/>
    <w:rsid w:val="463F4F0B"/>
    <w:rsid w:val="46485273"/>
    <w:rsid w:val="464A771A"/>
    <w:rsid w:val="46661A48"/>
    <w:rsid w:val="467DA315"/>
    <w:rsid w:val="46806396"/>
    <w:rsid w:val="46818E82"/>
    <w:rsid w:val="46831777"/>
    <w:rsid w:val="46835695"/>
    <w:rsid w:val="4697637D"/>
    <w:rsid w:val="469C7EB8"/>
    <w:rsid w:val="46BD386A"/>
    <w:rsid w:val="46C8891D"/>
    <w:rsid w:val="46D55154"/>
    <w:rsid w:val="46D8859C"/>
    <w:rsid w:val="46D9333B"/>
    <w:rsid w:val="46E00A7E"/>
    <w:rsid w:val="46E16BC4"/>
    <w:rsid w:val="46F32DB3"/>
    <w:rsid w:val="47022576"/>
    <w:rsid w:val="470303CC"/>
    <w:rsid w:val="4709A148"/>
    <w:rsid w:val="4728C4B0"/>
    <w:rsid w:val="472D2E40"/>
    <w:rsid w:val="4739F8D5"/>
    <w:rsid w:val="4752A11E"/>
    <w:rsid w:val="4753F50C"/>
    <w:rsid w:val="47547100"/>
    <w:rsid w:val="475F4DAC"/>
    <w:rsid w:val="47613A20"/>
    <w:rsid w:val="476BAD36"/>
    <w:rsid w:val="476DE46B"/>
    <w:rsid w:val="477161DA"/>
    <w:rsid w:val="4773075E"/>
    <w:rsid w:val="477A15FD"/>
    <w:rsid w:val="477E3A4D"/>
    <w:rsid w:val="47869ABB"/>
    <w:rsid w:val="478D6567"/>
    <w:rsid w:val="478E0FE2"/>
    <w:rsid w:val="478F675A"/>
    <w:rsid w:val="47951BB9"/>
    <w:rsid w:val="47A7BA34"/>
    <w:rsid w:val="47B192AE"/>
    <w:rsid w:val="47B22553"/>
    <w:rsid w:val="47C36560"/>
    <w:rsid w:val="47C378F5"/>
    <w:rsid w:val="47D0927C"/>
    <w:rsid w:val="47D3B5AE"/>
    <w:rsid w:val="47DCAF3C"/>
    <w:rsid w:val="47E7E07F"/>
    <w:rsid w:val="47EB5B41"/>
    <w:rsid w:val="47EF9A11"/>
    <w:rsid w:val="47EF9C9B"/>
    <w:rsid w:val="47F7EA3A"/>
    <w:rsid w:val="4807B002"/>
    <w:rsid w:val="48112AEE"/>
    <w:rsid w:val="48129771"/>
    <w:rsid w:val="48197376"/>
    <w:rsid w:val="481D185D"/>
    <w:rsid w:val="481D3F6B"/>
    <w:rsid w:val="482559F4"/>
    <w:rsid w:val="483258F5"/>
    <w:rsid w:val="48383BCE"/>
    <w:rsid w:val="483AEDE0"/>
    <w:rsid w:val="483B0CD4"/>
    <w:rsid w:val="485790A4"/>
    <w:rsid w:val="485D2466"/>
    <w:rsid w:val="48662633"/>
    <w:rsid w:val="487339EA"/>
    <w:rsid w:val="48803693"/>
    <w:rsid w:val="4881D8DE"/>
    <w:rsid w:val="48896B35"/>
    <w:rsid w:val="48911124"/>
    <w:rsid w:val="48A07CC6"/>
    <w:rsid w:val="48A3DEAB"/>
    <w:rsid w:val="48ADBFB9"/>
    <w:rsid w:val="48B518E9"/>
    <w:rsid w:val="48B53939"/>
    <w:rsid w:val="48BB30A2"/>
    <w:rsid w:val="48C49511"/>
    <w:rsid w:val="48C51EA3"/>
    <w:rsid w:val="48D0C7AA"/>
    <w:rsid w:val="48E48D17"/>
    <w:rsid w:val="48E5560A"/>
    <w:rsid w:val="48EA6FF3"/>
    <w:rsid w:val="490C2C0A"/>
    <w:rsid w:val="490CBF6F"/>
    <w:rsid w:val="49113BA8"/>
    <w:rsid w:val="491FD7D4"/>
    <w:rsid w:val="49249ECB"/>
    <w:rsid w:val="49304A97"/>
    <w:rsid w:val="49317EDB"/>
    <w:rsid w:val="493C4E3F"/>
    <w:rsid w:val="494268F2"/>
    <w:rsid w:val="49431C95"/>
    <w:rsid w:val="4943BF51"/>
    <w:rsid w:val="4944BBF2"/>
    <w:rsid w:val="4946D70E"/>
    <w:rsid w:val="494A1D48"/>
    <w:rsid w:val="49509DF5"/>
    <w:rsid w:val="4954A66E"/>
    <w:rsid w:val="4959BD83"/>
    <w:rsid w:val="495E693A"/>
    <w:rsid w:val="495FBC41"/>
    <w:rsid w:val="4961F47F"/>
    <w:rsid w:val="496FC73C"/>
    <w:rsid w:val="49780D3E"/>
    <w:rsid w:val="4981E0CD"/>
    <w:rsid w:val="498D3631"/>
    <w:rsid w:val="49AC335D"/>
    <w:rsid w:val="49AE5A52"/>
    <w:rsid w:val="49B644E7"/>
    <w:rsid w:val="49C1E8A8"/>
    <w:rsid w:val="49C75BC3"/>
    <w:rsid w:val="49D0431E"/>
    <w:rsid w:val="49D8F4E5"/>
    <w:rsid w:val="49E197FB"/>
    <w:rsid w:val="49E2777B"/>
    <w:rsid w:val="49E48064"/>
    <w:rsid w:val="49F8FAA8"/>
    <w:rsid w:val="49F982D1"/>
    <w:rsid w:val="49FB2700"/>
    <w:rsid w:val="4A0298CF"/>
    <w:rsid w:val="4A067C4A"/>
    <w:rsid w:val="4A085814"/>
    <w:rsid w:val="4A15D37D"/>
    <w:rsid w:val="4A1622C1"/>
    <w:rsid w:val="4A20BE62"/>
    <w:rsid w:val="4A27FA5C"/>
    <w:rsid w:val="4A2935C6"/>
    <w:rsid w:val="4A2BBCE8"/>
    <w:rsid w:val="4A2EAB2D"/>
    <w:rsid w:val="4A2EDAE4"/>
    <w:rsid w:val="4A30EE97"/>
    <w:rsid w:val="4A32014D"/>
    <w:rsid w:val="4A3A7B48"/>
    <w:rsid w:val="4A45FC96"/>
    <w:rsid w:val="4A4EAD84"/>
    <w:rsid w:val="4A540116"/>
    <w:rsid w:val="4A606572"/>
    <w:rsid w:val="4A60EAEC"/>
    <w:rsid w:val="4A6CE21B"/>
    <w:rsid w:val="4A6E42DF"/>
    <w:rsid w:val="4A704C1B"/>
    <w:rsid w:val="4A72C627"/>
    <w:rsid w:val="4A85EC31"/>
    <w:rsid w:val="4A8A57B9"/>
    <w:rsid w:val="4AA42827"/>
    <w:rsid w:val="4AA76443"/>
    <w:rsid w:val="4AAAEAB2"/>
    <w:rsid w:val="4AAC803B"/>
    <w:rsid w:val="4AD68178"/>
    <w:rsid w:val="4ADD4D86"/>
    <w:rsid w:val="4AE07F64"/>
    <w:rsid w:val="4AEFA7C8"/>
    <w:rsid w:val="4AFA2C06"/>
    <w:rsid w:val="4AFF353A"/>
    <w:rsid w:val="4AFF7F80"/>
    <w:rsid w:val="4B046EC0"/>
    <w:rsid w:val="4B052ECA"/>
    <w:rsid w:val="4B1D43A1"/>
    <w:rsid w:val="4B1FACDD"/>
    <w:rsid w:val="4B2C7C6B"/>
    <w:rsid w:val="4B3366CE"/>
    <w:rsid w:val="4B46B004"/>
    <w:rsid w:val="4B568A41"/>
    <w:rsid w:val="4B6F4484"/>
    <w:rsid w:val="4B723117"/>
    <w:rsid w:val="4B7D6DBC"/>
    <w:rsid w:val="4B8B5974"/>
    <w:rsid w:val="4B8E297A"/>
    <w:rsid w:val="4B92658C"/>
    <w:rsid w:val="4B9D9291"/>
    <w:rsid w:val="4B9E9C1B"/>
    <w:rsid w:val="4BB24850"/>
    <w:rsid w:val="4BB3B9BD"/>
    <w:rsid w:val="4BC32361"/>
    <w:rsid w:val="4BC6C090"/>
    <w:rsid w:val="4BE44FDD"/>
    <w:rsid w:val="4BE4C43F"/>
    <w:rsid w:val="4BF3EA57"/>
    <w:rsid w:val="4BFC8FBA"/>
    <w:rsid w:val="4C0213E3"/>
    <w:rsid w:val="4C06DA4D"/>
    <w:rsid w:val="4C0880F6"/>
    <w:rsid w:val="4C0A03D3"/>
    <w:rsid w:val="4C271047"/>
    <w:rsid w:val="4C296209"/>
    <w:rsid w:val="4C33A586"/>
    <w:rsid w:val="4C3F9A64"/>
    <w:rsid w:val="4C4113AB"/>
    <w:rsid w:val="4C418AAB"/>
    <w:rsid w:val="4C41B8C9"/>
    <w:rsid w:val="4C5899E5"/>
    <w:rsid w:val="4C5B47C8"/>
    <w:rsid w:val="4C7A03DA"/>
    <w:rsid w:val="4C7FF4D8"/>
    <w:rsid w:val="4C8EF308"/>
    <w:rsid w:val="4C915107"/>
    <w:rsid w:val="4CA4910A"/>
    <w:rsid w:val="4CA4A81E"/>
    <w:rsid w:val="4CAAF45B"/>
    <w:rsid w:val="4CB1C7B1"/>
    <w:rsid w:val="4CCF65F1"/>
    <w:rsid w:val="4CE19CF4"/>
    <w:rsid w:val="4CE3FA01"/>
    <w:rsid w:val="4CF3827B"/>
    <w:rsid w:val="4CF9EB1A"/>
    <w:rsid w:val="4D0273A0"/>
    <w:rsid w:val="4D1BDF9D"/>
    <w:rsid w:val="4D1C05B5"/>
    <w:rsid w:val="4D25E33B"/>
    <w:rsid w:val="4D2CE16C"/>
    <w:rsid w:val="4D36A12B"/>
    <w:rsid w:val="4D411F9E"/>
    <w:rsid w:val="4D4389E9"/>
    <w:rsid w:val="4D4A354D"/>
    <w:rsid w:val="4D6A3556"/>
    <w:rsid w:val="4D70E5BA"/>
    <w:rsid w:val="4D913F23"/>
    <w:rsid w:val="4D962BEF"/>
    <w:rsid w:val="4D9FA8E9"/>
    <w:rsid w:val="4DBC59C8"/>
    <w:rsid w:val="4DBCA610"/>
    <w:rsid w:val="4DDBE041"/>
    <w:rsid w:val="4DDE504E"/>
    <w:rsid w:val="4DE1656D"/>
    <w:rsid w:val="4E01AB1F"/>
    <w:rsid w:val="4E033F51"/>
    <w:rsid w:val="4E0607BC"/>
    <w:rsid w:val="4E0D4925"/>
    <w:rsid w:val="4E1AB012"/>
    <w:rsid w:val="4E1F0188"/>
    <w:rsid w:val="4E2ED682"/>
    <w:rsid w:val="4E340A45"/>
    <w:rsid w:val="4E3A0173"/>
    <w:rsid w:val="4E426945"/>
    <w:rsid w:val="4E4B32EE"/>
    <w:rsid w:val="4E54DC73"/>
    <w:rsid w:val="4E565FA8"/>
    <w:rsid w:val="4E60EB21"/>
    <w:rsid w:val="4E6F8C9D"/>
    <w:rsid w:val="4E730AEB"/>
    <w:rsid w:val="4E799A1C"/>
    <w:rsid w:val="4E839ECA"/>
    <w:rsid w:val="4E84CA7B"/>
    <w:rsid w:val="4E8FA63B"/>
    <w:rsid w:val="4EA050F7"/>
    <w:rsid w:val="4EA87705"/>
    <w:rsid w:val="4EB0B387"/>
    <w:rsid w:val="4EB8EA9A"/>
    <w:rsid w:val="4EB940AE"/>
    <w:rsid w:val="4EBA3B7E"/>
    <w:rsid w:val="4EC4B447"/>
    <w:rsid w:val="4EC5CA3C"/>
    <w:rsid w:val="4EC75ACE"/>
    <w:rsid w:val="4EC83C31"/>
    <w:rsid w:val="4EC8A5BB"/>
    <w:rsid w:val="4ED2718C"/>
    <w:rsid w:val="4EDC60AF"/>
    <w:rsid w:val="4EDF1B13"/>
    <w:rsid w:val="4EE769D0"/>
    <w:rsid w:val="4EEF0515"/>
    <w:rsid w:val="4EEF0ADE"/>
    <w:rsid w:val="4EEF2453"/>
    <w:rsid w:val="4F06624B"/>
    <w:rsid w:val="4F1F2D15"/>
    <w:rsid w:val="4F236DEE"/>
    <w:rsid w:val="4F3077DF"/>
    <w:rsid w:val="4F309BA9"/>
    <w:rsid w:val="4F32E9E3"/>
    <w:rsid w:val="4F3FDDC3"/>
    <w:rsid w:val="4F43246B"/>
    <w:rsid w:val="4F43F48A"/>
    <w:rsid w:val="4F4541DC"/>
    <w:rsid w:val="4F4EE191"/>
    <w:rsid w:val="4F504B49"/>
    <w:rsid w:val="4F54AD61"/>
    <w:rsid w:val="4F55AA33"/>
    <w:rsid w:val="4F5AEFE0"/>
    <w:rsid w:val="4F64D793"/>
    <w:rsid w:val="4F80DC1D"/>
    <w:rsid w:val="4F823BA5"/>
    <w:rsid w:val="4FA30479"/>
    <w:rsid w:val="4FAABCAD"/>
    <w:rsid w:val="4FBE7B74"/>
    <w:rsid w:val="4FDD710C"/>
    <w:rsid w:val="4FF7BEF1"/>
    <w:rsid w:val="5017ECC9"/>
    <w:rsid w:val="501D1D71"/>
    <w:rsid w:val="502AA553"/>
    <w:rsid w:val="502D292E"/>
    <w:rsid w:val="5042B5A7"/>
    <w:rsid w:val="50552396"/>
    <w:rsid w:val="5055AEA1"/>
    <w:rsid w:val="50562B2C"/>
    <w:rsid w:val="5069F909"/>
    <w:rsid w:val="5072A372"/>
    <w:rsid w:val="5080D75A"/>
    <w:rsid w:val="508AF4B4"/>
    <w:rsid w:val="508D17D1"/>
    <w:rsid w:val="509D0F36"/>
    <w:rsid w:val="50AA2C87"/>
    <w:rsid w:val="50B24163"/>
    <w:rsid w:val="50CBF23F"/>
    <w:rsid w:val="50CCFA58"/>
    <w:rsid w:val="50CD1643"/>
    <w:rsid w:val="50CF424F"/>
    <w:rsid w:val="50DB242B"/>
    <w:rsid w:val="50E0C76E"/>
    <w:rsid w:val="50E67987"/>
    <w:rsid w:val="50FAC9A6"/>
    <w:rsid w:val="510EE0AD"/>
    <w:rsid w:val="51144F23"/>
    <w:rsid w:val="511E75AB"/>
    <w:rsid w:val="51268292"/>
    <w:rsid w:val="513096D3"/>
    <w:rsid w:val="5131B11C"/>
    <w:rsid w:val="51322386"/>
    <w:rsid w:val="513444B2"/>
    <w:rsid w:val="51443ACA"/>
    <w:rsid w:val="51454C87"/>
    <w:rsid w:val="5150D7B3"/>
    <w:rsid w:val="51536DB6"/>
    <w:rsid w:val="5153A6A7"/>
    <w:rsid w:val="5154907C"/>
    <w:rsid w:val="515D323B"/>
    <w:rsid w:val="516ADAE1"/>
    <w:rsid w:val="516D7923"/>
    <w:rsid w:val="517D4126"/>
    <w:rsid w:val="518FC517"/>
    <w:rsid w:val="51AEB98F"/>
    <w:rsid w:val="51B61D2D"/>
    <w:rsid w:val="51BCA68D"/>
    <w:rsid w:val="51C81C3D"/>
    <w:rsid w:val="51C837F2"/>
    <w:rsid w:val="51C8F98F"/>
    <w:rsid w:val="51C96ACB"/>
    <w:rsid w:val="51DC23BB"/>
    <w:rsid w:val="51E31692"/>
    <w:rsid w:val="51E43924"/>
    <w:rsid w:val="51E70051"/>
    <w:rsid w:val="51F25776"/>
    <w:rsid w:val="51F52908"/>
    <w:rsid w:val="5212C17A"/>
    <w:rsid w:val="52134710"/>
    <w:rsid w:val="521BEE9C"/>
    <w:rsid w:val="521D481C"/>
    <w:rsid w:val="5223E9F4"/>
    <w:rsid w:val="522EAF54"/>
    <w:rsid w:val="523A2CA6"/>
    <w:rsid w:val="5240F0EA"/>
    <w:rsid w:val="5251B719"/>
    <w:rsid w:val="5254EFC5"/>
    <w:rsid w:val="525AAC87"/>
    <w:rsid w:val="525BEACE"/>
    <w:rsid w:val="52646066"/>
    <w:rsid w:val="526770B0"/>
    <w:rsid w:val="527456C1"/>
    <w:rsid w:val="5274BA10"/>
    <w:rsid w:val="528D2A32"/>
    <w:rsid w:val="5290678B"/>
    <w:rsid w:val="52969A07"/>
    <w:rsid w:val="529A71AF"/>
    <w:rsid w:val="52A2F04F"/>
    <w:rsid w:val="52A2F94F"/>
    <w:rsid w:val="52B56FA5"/>
    <w:rsid w:val="52BA5FC0"/>
    <w:rsid w:val="52BAD273"/>
    <w:rsid w:val="52C6A858"/>
    <w:rsid w:val="52CA3EAA"/>
    <w:rsid w:val="52CD8ED3"/>
    <w:rsid w:val="52E31C47"/>
    <w:rsid w:val="52E3B8C7"/>
    <w:rsid w:val="52F885EB"/>
    <w:rsid w:val="52FBDD09"/>
    <w:rsid w:val="530CF79A"/>
    <w:rsid w:val="530D490E"/>
    <w:rsid w:val="53139B8C"/>
    <w:rsid w:val="531DE65A"/>
    <w:rsid w:val="53271817"/>
    <w:rsid w:val="532AF8C8"/>
    <w:rsid w:val="532F65F6"/>
    <w:rsid w:val="5336632A"/>
    <w:rsid w:val="533E2145"/>
    <w:rsid w:val="5343E911"/>
    <w:rsid w:val="5348A12E"/>
    <w:rsid w:val="534D5830"/>
    <w:rsid w:val="53514CBC"/>
    <w:rsid w:val="5368FB90"/>
    <w:rsid w:val="53711E4E"/>
    <w:rsid w:val="537B1D13"/>
    <w:rsid w:val="537D42FC"/>
    <w:rsid w:val="537E336B"/>
    <w:rsid w:val="53ADD899"/>
    <w:rsid w:val="53ADDD6E"/>
    <w:rsid w:val="53B03743"/>
    <w:rsid w:val="53B759B6"/>
    <w:rsid w:val="53BA74DF"/>
    <w:rsid w:val="53C29576"/>
    <w:rsid w:val="53CC7A71"/>
    <w:rsid w:val="53CCAD11"/>
    <w:rsid w:val="53D9FC18"/>
    <w:rsid w:val="53EB41F9"/>
    <w:rsid w:val="53EC4FA4"/>
    <w:rsid w:val="53FD74F8"/>
    <w:rsid w:val="53FE3D50"/>
    <w:rsid w:val="54094A26"/>
    <w:rsid w:val="540B84F8"/>
    <w:rsid w:val="5414C58F"/>
    <w:rsid w:val="5428C7C2"/>
    <w:rsid w:val="54315BDF"/>
    <w:rsid w:val="54326A68"/>
    <w:rsid w:val="54336DF8"/>
    <w:rsid w:val="5435D6DD"/>
    <w:rsid w:val="543F6B01"/>
    <w:rsid w:val="54468FBE"/>
    <w:rsid w:val="54473DE2"/>
    <w:rsid w:val="544F9DE2"/>
    <w:rsid w:val="5453CA8E"/>
    <w:rsid w:val="54545E8D"/>
    <w:rsid w:val="5459B203"/>
    <w:rsid w:val="546A2D5E"/>
    <w:rsid w:val="546F213A"/>
    <w:rsid w:val="54725714"/>
    <w:rsid w:val="5473D5F5"/>
    <w:rsid w:val="54753675"/>
    <w:rsid w:val="5475E9A0"/>
    <w:rsid w:val="54773FCE"/>
    <w:rsid w:val="54A0223C"/>
    <w:rsid w:val="54A72425"/>
    <w:rsid w:val="54A84261"/>
    <w:rsid w:val="54ADDC3B"/>
    <w:rsid w:val="54B31BC4"/>
    <w:rsid w:val="54B44B07"/>
    <w:rsid w:val="54B7FC67"/>
    <w:rsid w:val="54BAF457"/>
    <w:rsid w:val="54BC0340"/>
    <w:rsid w:val="54C45752"/>
    <w:rsid w:val="54C9DAB3"/>
    <w:rsid w:val="54CABC35"/>
    <w:rsid w:val="54CD0526"/>
    <w:rsid w:val="54D4D176"/>
    <w:rsid w:val="54D6676A"/>
    <w:rsid w:val="54E79E23"/>
    <w:rsid w:val="54EA5A6B"/>
    <w:rsid w:val="550FA7DB"/>
    <w:rsid w:val="551A9D64"/>
    <w:rsid w:val="5520847F"/>
    <w:rsid w:val="5526E34B"/>
    <w:rsid w:val="5548A827"/>
    <w:rsid w:val="5557BCA3"/>
    <w:rsid w:val="55625FA9"/>
    <w:rsid w:val="556B1CF4"/>
    <w:rsid w:val="5574C885"/>
    <w:rsid w:val="5574D57C"/>
    <w:rsid w:val="557C4512"/>
    <w:rsid w:val="55809F45"/>
    <w:rsid w:val="5581BA9D"/>
    <w:rsid w:val="5588DFA2"/>
    <w:rsid w:val="5593FBD4"/>
    <w:rsid w:val="5594B0DC"/>
    <w:rsid w:val="55A791FF"/>
    <w:rsid w:val="55AC174B"/>
    <w:rsid w:val="55B04074"/>
    <w:rsid w:val="55C12EFF"/>
    <w:rsid w:val="55D42F16"/>
    <w:rsid w:val="55D7909D"/>
    <w:rsid w:val="55DAE668"/>
    <w:rsid w:val="55E8DDD7"/>
    <w:rsid w:val="55FAEF84"/>
    <w:rsid w:val="55FDAE86"/>
    <w:rsid w:val="5601B8B2"/>
    <w:rsid w:val="5609726C"/>
    <w:rsid w:val="560EE288"/>
    <w:rsid w:val="5614FB74"/>
    <w:rsid w:val="562127B3"/>
    <w:rsid w:val="562D77F5"/>
    <w:rsid w:val="5636DCB3"/>
    <w:rsid w:val="563B0238"/>
    <w:rsid w:val="56556471"/>
    <w:rsid w:val="5666E9B4"/>
    <w:rsid w:val="5674EAC5"/>
    <w:rsid w:val="56758D95"/>
    <w:rsid w:val="5679AC6F"/>
    <w:rsid w:val="5679DDFA"/>
    <w:rsid w:val="567A9E82"/>
    <w:rsid w:val="568C94E8"/>
    <w:rsid w:val="569BF490"/>
    <w:rsid w:val="56A98D47"/>
    <w:rsid w:val="56B2C294"/>
    <w:rsid w:val="56B5B5E1"/>
    <w:rsid w:val="56B7E13D"/>
    <w:rsid w:val="56BDC95A"/>
    <w:rsid w:val="56C71E9E"/>
    <w:rsid w:val="56D85C78"/>
    <w:rsid w:val="56DC6FE3"/>
    <w:rsid w:val="56E9A42A"/>
    <w:rsid w:val="570A3C50"/>
    <w:rsid w:val="570C5489"/>
    <w:rsid w:val="572E05A9"/>
    <w:rsid w:val="574696E9"/>
    <w:rsid w:val="574726FA"/>
    <w:rsid w:val="5753EAA6"/>
    <w:rsid w:val="5756811F"/>
    <w:rsid w:val="5780DAAA"/>
    <w:rsid w:val="5786A8F4"/>
    <w:rsid w:val="5789C935"/>
    <w:rsid w:val="578D2DF3"/>
    <w:rsid w:val="578E4396"/>
    <w:rsid w:val="5796A8E9"/>
    <w:rsid w:val="57990FB9"/>
    <w:rsid w:val="579C03CE"/>
    <w:rsid w:val="57A59DED"/>
    <w:rsid w:val="57AF4537"/>
    <w:rsid w:val="57C0CC2F"/>
    <w:rsid w:val="57C66B8B"/>
    <w:rsid w:val="57D36794"/>
    <w:rsid w:val="57D7DD49"/>
    <w:rsid w:val="57E9DD68"/>
    <w:rsid w:val="57EACFFA"/>
    <w:rsid w:val="57EC82AA"/>
    <w:rsid w:val="57F0BAE9"/>
    <w:rsid w:val="58074E42"/>
    <w:rsid w:val="58086B9A"/>
    <w:rsid w:val="5831C186"/>
    <w:rsid w:val="583F85B4"/>
    <w:rsid w:val="58413F60"/>
    <w:rsid w:val="5844B0F6"/>
    <w:rsid w:val="58478EBF"/>
    <w:rsid w:val="584E92F5"/>
    <w:rsid w:val="584ECEB9"/>
    <w:rsid w:val="5859A194"/>
    <w:rsid w:val="586C3D13"/>
    <w:rsid w:val="58708020"/>
    <w:rsid w:val="5871333D"/>
    <w:rsid w:val="587183EB"/>
    <w:rsid w:val="58763747"/>
    <w:rsid w:val="587953D2"/>
    <w:rsid w:val="587FE2A2"/>
    <w:rsid w:val="5880AD9C"/>
    <w:rsid w:val="58949065"/>
    <w:rsid w:val="58A3C9C4"/>
    <w:rsid w:val="58A6A3A2"/>
    <w:rsid w:val="58A7D6F7"/>
    <w:rsid w:val="58ABBE50"/>
    <w:rsid w:val="58BA4C62"/>
    <w:rsid w:val="58C298BE"/>
    <w:rsid w:val="58C9EF98"/>
    <w:rsid w:val="58CB9462"/>
    <w:rsid w:val="58E39F9C"/>
    <w:rsid w:val="58ED12FF"/>
    <w:rsid w:val="58EFBB07"/>
    <w:rsid w:val="58FA9AF3"/>
    <w:rsid w:val="59059FED"/>
    <w:rsid w:val="590D597D"/>
    <w:rsid w:val="5912872A"/>
    <w:rsid w:val="59157A7C"/>
    <w:rsid w:val="591E4991"/>
    <w:rsid w:val="59475451"/>
    <w:rsid w:val="5948A798"/>
    <w:rsid w:val="5953184E"/>
    <w:rsid w:val="596714F1"/>
    <w:rsid w:val="5969689B"/>
    <w:rsid w:val="596DA171"/>
    <w:rsid w:val="596DD1C8"/>
    <w:rsid w:val="59813659"/>
    <w:rsid w:val="5984A4A2"/>
    <w:rsid w:val="59852A84"/>
    <w:rsid w:val="59889ACB"/>
    <w:rsid w:val="599C0082"/>
    <w:rsid w:val="59A0124F"/>
    <w:rsid w:val="59A27BB3"/>
    <w:rsid w:val="59A90EC4"/>
    <w:rsid w:val="59ACE931"/>
    <w:rsid w:val="59B242F1"/>
    <w:rsid w:val="59D64FCF"/>
    <w:rsid w:val="59D7ABEB"/>
    <w:rsid w:val="59DA604B"/>
    <w:rsid w:val="59DAFE29"/>
    <w:rsid w:val="59E74A86"/>
    <w:rsid w:val="59E8243A"/>
    <w:rsid w:val="59EA6356"/>
    <w:rsid w:val="59EAB96A"/>
    <w:rsid w:val="59F55C80"/>
    <w:rsid w:val="5A0F7643"/>
    <w:rsid w:val="5A107212"/>
    <w:rsid w:val="5A139B3A"/>
    <w:rsid w:val="5A337087"/>
    <w:rsid w:val="5A3F9A25"/>
    <w:rsid w:val="5A5814BE"/>
    <w:rsid w:val="5A5E08B1"/>
    <w:rsid w:val="5A725247"/>
    <w:rsid w:val="5A7686DB"/>
    <w:rsid w:val="5A783E9F"/>
    <w:rsid w:val="5A7CA128"/>
    <w:rsid w:val="5A7F29E5"/>
    <w:rsid w:val="5A896282"/>
    <w:rsid w:val="5A8BE1E3"/>
    <w:rsid w:val="5A942981"/>
    <w:rsid w:val="5A96F9FD"/>
    <w:rsid w:val="5A97A8C1"/>
    <w:rsid w:val="5AA16AD9"/>
    <w:rsid w:val="5AAE0DA9"/>
    <w:rsid w:val="5AB2E08E"/>
    <w:rsid w:val="5ABAF4AA"/>
    <w:rsid w:val="5ABBB83F"/>
    <w:rsid w:val="5AC2781C"/>
    <w:rsid w:val="5AC87690"/>
    <w:rsid w:val="5ACB0441"/>
    <w:rsid w:val="5ACC9A3F"/>
    <w:rsid w:val="5AD1B0CF"/>
    <w:rsid w:val="5AE72B4E"/>
    <w:rsid w:val="5AFFF714"/>
    <w:rsid w:val="5B023C39"/>
    <w:rsid w:val="5B1021F2"/>
    <w:rsid w:val="5B126480"/>
    <w:rsid w:val="5B16E5FD"/>
    <w:rsid w:val="5B21B224"/>
    <w:rsid w:val="5B23D533"/>
    <w:rsid w:val="5B3A121A"/>
    <w:rsid w:val="5B4368B1"/>
    <w:rsid w:val="5B4A2F80"/>
    <w:rsid w:val="5B4EEFEC"/>
    <w:rsid w:val="5B577703"/>
    <w:rsid w:val="5B7204F7"/>
    <w:rsid w:val="5B7627D0"/>
    <w:rsid w:val="5B7C11E0"/>
    <w:rsid w:val="5BB0F494"/>
    <w:rsid w:val="5BB6750D"/>
    <w:rsid w:val="5BC60976"/>
    <w:rsid w:val="5BC9330B"/>
    <w:rsid w:val="5BDCC6E1"/>
    <w:rsid w:val="5BDFD473"/>
    <w:rsid w:val="5BE14E74"/>
    <w:rsid w:val="5BE2AA23"/>
    <w:rsid w:val="5BEEB5E8"/>
    <w:rsid w:val="5BFC52EC"/>
    <w:rsid w:val="5BFD0E7A"/>
    <w:rsid w:val="5BFE828E"/>
    <w:rsid w:val="5C07ED4E"/>
    <w:rsid w:val="5C0C2BCE"/>
    <w:rsid w:val="5C11A043"/>
    <w:rsid w:val="5C1838B4"/>
    <w:rsid w:val="5C385FF5"/>
    <w:rsid w:val="5C398DDB"/>
    <w:rsid w:val="5C41CFED"/>
    <w:rsid w:val="5C4984D1"/>
    <w:rsid w:val="5C59AFCA"/>
    <w:rsid w:val="5C5CACDB"/>
    <w:rsid w:val="5C65BF7D"/>
    <w:rsid w:val="5C777109"/>
    <w:rsid w:val="5C7A73DD"/>
    <w:rsid w:val="5C81D22C"/>
    <w:rsid w:val="5C882E99"/>
    <w:rsid w:val="5CAB1B44"/>
    <w:rsid w:val="5CAD9C4D"/>
    <w:rsid w:val="5CB07201"/>
    <w:rsid w:val="5CC2A25A"/>
    <w:rsid w:val="5CDAD98F"/>
    <w:rsid w:val="5CE2BC40"/>
    <w:rsid w:val="5CEF9023"/>
    <w:rsid w:val="5D13B969"/>
    <w:rsid w:val="5D2FBBF6"/>
    <w:rsid w:val="5D3204E9"/>
    <w:rsid w:val="5D3C1C78"/>
    <w:rsid w:val="5D513324"/>
    <w:rsid w:val="5D5E21F6"/>
    <w:rsid w:val="5D636D64"/>
    <w:rsid w:val="5D680814"/>
    <w:rsid w:val="5D6AE53A"/>
    <w:rsid w:val="5D708E0D"/>
    <w:rsid w:val="5D763B1F"/>
    <w:rsid w:val="5D77E8DF"/>
    <w:rsid w:val="5D7D1FEF"/>
    <w:rsid w:val="5D87288D"/>
    <w:rsid w:val="5D89D3DE"/>
    <w:rsid w:val="5D9137D8"/>
    <w:rsid w:val="5D98FC67"/>
    <w:rsid w:val="5DA829F6"/>
    <w:rsid w:val="5DC30194"/>
    <w:rsid w:val="5DC5F0D1"/>
    <w:rsid w:val="5DCE03D5"/>
    <w:rsid w:val="5DCF646C"/>
    <w:rsid w:val="5DD1FAEF"/>
    <w:rsid w:val="5DD7D555"/>
    <w:rsid w:val="5DD91286"/>
    <w:rsid w:val="5DE147E0"/>
    <w:rsid w:val="5DECBC66"/>
    <w:rsid w:val="5DF79C55"/>
    <w:rsid w:val="5DFBB6FE"/>
    <w:rsid w:val="5E009DE3"/>
    <w:rsid w:val="5E04AA44"/>
    <w:rsid w:val="5E080373"/>
    <w:rsid w:val="5E0EE03D"/>
    <w:rsid w:val="5E16585B"/>
    <w:rsid w:val="5E19F46D"/>
    <w:rsid w:val="5E25ACA1"/>
    <w:rsid w:val="5E262F31"/>
    <w:rsid w:val="5E26C91F"/>
    <w:rsid w:val="5E2EACD7"/>
    <w:rsid w:val="5E308BC5"/>
    <w:rsid w:val="5E49572C"/>
    <w:rsid w:val="5E4CA59C"/>
    <w:rsid w:val="5E520E7B"/>
    <w:rsid w:val="5E541C0A"/>
    <w:rsid w:val="5E541C25"/>
    <w:rsid w:val="5E655A7B"/>
    <w:rsid w:val="5E66C889"/>
    <w:rsid w:val="5E76F4A7"/>
    <w:rsid w:val="5E833BFC"/>
    <w:rsid w:val="5E8440C8"/>
    <w:rsid w:val="5E870D23"/>
    <w:rsid w:val="5E87CFB9"/>
    <w:rsid w:val="5E8C3DDA"/>
    <w:rsid w:val="5E8F59A1"/>
    <w:rsid w:val="5E940EEF"/>
    <w:rsid w:val="5E9CABC7"/>
    <w:rsid w:val="5EA83185"/>
    <w:rsid w:val="5EAFAB8A"/>
    <w:rsid w:val="5EB0F3DF"/>
    <w:rsid w:val="5EBD74ED"/>
    <w:rsid w:val="5EBDD5B2"/>
    <w:rsid w:val="5EC84042"/>
    <w:rsid w:val="5ECA4600"/>
    <w:rsid w:val="5EF05E97"/>
    <w:rsid w:val="5EF90E08"/>
    <w:rsid w:val="5EFB26C9"/>
    <w:rsid w:val="5EFD8D9A"/>
    <w:rsid w:val="5F06D34A"/>
    <w:rsid w:val="5F0C64A7"/>
    <w:rsid w:val="5F0E5EE1"/>
    <w:rsid w:val="5F12C92C"/>
    <w:rsid w:val="5F1607F5"/>
    <w:rsid w:val="5F1BB77C"/>
    <w:rsid w:val="5F2EEBD2"/>
    <w:rsid w:val="5F30B13F"/>
    <w:rsid w:val="5F3C6B0D"/>
    <w:rsid w:val="5F407833"/>
    <w:rsid w:val="5F4974F5"/>
    <w:rsid w:val="5F4FD978"/>
    <w:rsid w:val="5F517626"/>
    <w:rsid w:val="5F5A8270"/>
    <w:rsid w:val="5F84E6A7"/>
    <w:rsid w:val="5FAE4406"/>
    <w:rsid w:val="5FB6889C"/>
    <w:rsid w:val="5FBBEC25"/>
    <w:rsid w:val="5FBF2B9B"/>
    <w:rsid w:val="5FC32FEC"/>
    <w:rsid w:val="5FEE75AD"/>
    <w:rsid w:val="5FF2F954"/>
    <w:rsid w:val="5FFAD8FD"/>
    <w:rsid w:val="5FFBAD01"/>
    <w:rsid w:val="6002676F"/>
    <w:rsid w:val="6020C698"/>
    <w:rsid w:val="602A501F"/>
    <w:rsid w:val="6039CD21"/>
    <w:rsid w:val="603D2C24"/>
    <w:rsid w:val="60429C3F"/>
    <w:rsid w:val="60455CC5"/>
    <w:rsid w:val="6053C3E5"/>
    <w:rsid w:val="60569968"/>
    <w:rsid w:val="605BD664"/>
    <w:rsid w:val="605FB82E"/>
    <w:rsid w:val="606D52EF"/>
    <w:rsid w:val="6070EB11"/>
    <w:rsid w:val="60772C9C"/>
    <w:rsid w:val="607854C7"/>
    <w:rsid w:val="607E8D1E"/>
    <w:rsid w:val="60868E92"/>
    <w:rsid w:val="6093FE4A"/>
    <w:rsid w:val="609D2739"/>
    <w:rsid w:val="609EE43E"/>
    <w:rsid w:val="60A7FAA5"/>
    <w:rsid w:val="60A987C1"/>
    <w:rsid w:val="60A9DDF8"/>
    <w:rsid w:val="60B5000A"/>
    <w:rsid w:val="60C0FE76"/>
    <w:rsid w:val="60C50A8E"/>
    <w:rsid w:val="60D07F9D"/>
    <w:rsid w:val="60D81126"/>
    <w:rsid w:val="60DE2485"/>
    <w:rsid w:val="60E4A7D1"/>
    <w:rsid w:val="60ECF757"/>
    <w:rsid w:val="610B58D2"/>
    <w:rsid w:val="6119F29F"/>
    <w:rsid w:val="611A724C"/>
    <w:rsid w:val="61325F05"/>
    <w:rsid w:val="61396CD0"/>
    <w:rsid w:val="613B29CC"/>
    <w:rsid w:val="61458B3C"/>
    <w:rsid w:val="6154245D"/>
    <w:rsid w:val="615614BC"/>
    <w:rsid w:val="615BB429"/>
    <w:rsid w:val="615C7447"/>
    <w:rsid w:val="6167C80F"/>
    <w:rsid w:val="616C339F"/>
    <w:rsid w:val="616C3FCA"/>
    <w:rsid w:val="616F1ADC"/>
    <w:rsid w:val="6174C698"/>
    <w:rsid w:val="61764EF6"/>
    <w:rsid w:val="617B8265"/>
    <w:rsid w:val="617BA96F"/>
    <w:rsid w:val="617D3C61"/>
    <w:rsid w:val="61AD80E0"/>
    <w:rsid w:val="61B16051"/>
    <w:rsid w:val="61B85DBD"/>
    <w:rsid w:val="61C62524"/>
    <w:rsid w:val="61C960BD"/>
    <w:rsid w:val="61DB007D"/>
    <w:rsid w:val="61E50AE8"/>
    <w:rsid w:val="61F1FCDA"/>
    <w:rsid w:val="61F3159D"/>
    <w:rsid w:val="61FF83EB"/>
    <w:rsid w:val="62092407"/>
    <w:rsid w:val="620AC090"/>
    <w:rsid w:val="6218C2DB"/>
    <w:rsid w:val="62416E0E"/>
    <w:rsid w:val="6242CCBB"/>
    <w:rsid w:val="62441ADC"/>
    <w:rsid w:val="62518784"/>
    <w:rsid w:val="6261F731"/>
    <w:rsid w:val="62640082"/>
    <w:rsid w:val="6267FEBA"/>
    <w:rsid w:val="6274D5DA"/>
    <w:rsid w:val="6278CF4C"/>
    <w:rsid w:val="628A4F27"/>
    <w:rsid w:val="62933007"/>
    <w:rsid w:val="62947FE3"/>
    <w:rsid w:val="62957A67"/>
    <w:rsid w:val="62A17568"/>
    <w:rsid w:val="62A7E1C6"/>
    <w:rsid w:val="62B6608A"/>
    <w:rsid w:val="62BA950D"/>
    <w:rsid w:val="62E26516"/>
    <w:rsid w:val="62E66D70"/>
    <w:rsid w:val="62E6DA59"/>
    <w:rsid w:val="62ED1A84"/>
    <w:rsid w:val="62EE295E"/>
    <w:rsid w:val="62FDD37F"/>
    <w:rsid w:val="6306AEA7"/>
    <w:rsid w:val="630ED212"/>
    <w:rsid w:val="6322F666"/>
    <w:rsid w:val="6325A204"/>
    <w:rsid w:val="632B68A3"/>
    <w:rsid w:val="632D7192"/>
    <w:rsid w:val="6335F2AE"/>
    <w:rsid w:val="6339F90D"/>
    <w:rsid w:val="63471353"/>
    <w:rsid w:val="634A4E38"/>
    <w:rsid w:val="634B70A7"/>
    <w:rsid w:val="635C099B"/>
    <w:rsid w:val="63683CE5"/>
    <w:rsid w:val="637963E3"/>
    <w:rsid w:val="637A2027"/>
    <w:rsid w:val="6385748D"/>
    <w:rsid w:val="63893A64"/>
    <w:rsid w:val="63937726"/>
    <w:rsid w:val="63954DF6"/>
    <w:rsid w:val="63AE76D5"/>
    <w:rsid w:val="63BB6FD5"/>
    <w:rsid w:val="63D62BFD"/>
    <w:rsid w:val="63DBD23A"/>
    <w:rsid w:val="63DC4269"/>
    <w:rsid w:val="63F3CE93"/>
    <w:rsid w:val="63F3E598"/>
    <w:rsid w:val="63F94038"/>
    <w:rsid w:val="63FA50E0"/>
    <w:rsid w:val="63FAAD02"/>
    <w:rsid w:val="63FDB3AA"/>
    <w:rsid w:val="6401D2C6"/>
    <w:rsid w:val="640AD729"/>
    <w:rsid w:val="640B03A8"/>
    <w:rsid w:val="640DF7A8"/>
    <w:rsid w:val="6423BCAC"/>
    <w:rsid w:val="64376107"/>
    <w:rsid w:val="64413C73"/>
    <w:rsid w:val="644DAB87"/>
    <w:rsid w:val="645B8991"/>
    <w:rsid w:val="646545DC"/>
    <w:rsid w:val="648F4F20"/>
    <w:rsid w:val="64912377"/>
    <w:rsid w:val="6497E92D"/>
    <w:rsid w:val="649FACD4"/>
    <w:rsid w:val="64A8E004"/>
    <w:rsid w:val="64ABEBEF"/>
    <w:rsid w:val="64B693B7"/>
    <w:rsid w:val="64BA063F"/>
    <w:rsid w:val="64C9F18A"/>
    <w:rsid w:val="64CD84E0"/>
    <w:rsid w:val="64D38245"/>
    <w:rsid w:val="64D84088"/>
    <w:rsid w:val="64EB5ADE"/>
    <w:rsid w:val="64FA47CA"/>
    <w:rsid w:val="651D5AF3"/>
    <w:rsid w:val="652F932C"/>
    <w:rsid w:val="653568DC"/>
    <w:rsid w:val="653804D9"/>
    <w:rsid w:val="653FC4B0"/>
    <w:rsid w:val="655B2E7D"/>
    <w:rsid w:val="65673619"/>
    <w:rsid w:val="6571F1A1"/>
    <w:rsid w:val="657CF8E4"/>
    <w:rsid w:val="6589FBEE"/>
    <w:rsid w:val="658D1977"/>
    <w:rsid w:val="65957815"/>
    <w:rsid w:val="659C52AC"/>
    <w:rsid w:val="65A1867F"/>
    <w:rsid w:val="65A32E71"/>
    <w:rsid w:val="65B781B7"/>
    <w:rsid w:val="65C55682"/>
    <w:rsid w:val="65C7DDC3"/>
    <w:rsid w:val="65E2C62B"/>
    <w:rsid w:val="65E61FD3"/>
    <w:rsid w:val="65EA8C62"/>
    <w:rsid w:val="65ECFBF2"/>
    <w:rsid w:val="65F7A4AC"/>
    <w:rsid w:val="65FDEA14"/>
    <w:rsid w:val="66001E12"/>
    <w:rsid w:val="66003119"/>
    <w:rsid w:val="661AD47D"/>
    <w:rsid w:val="6627ED03"/>
    <w:rsid w:val="6629862A"/>
    <w:rsid w:val="662AFBF0"/>
    <w:rsid w:val="662C888C"/>
    <w:rsid w:val="662F1826"/>
    <w:rsid w:val="663A76E7"/>
    <w:rsid w:val="6641149A"/>
    <w:rsid w:val="6646F45B"/>
    <w:rsid w:val="664F250B"/>
    <w:rsid w:val="6656137B"/>
    <w:rsid w:val="665C0A94"/>
    <w:rsid w:val="6666FD53"/>
    <w:rsid w:val="666A1C89"/>
    <w:rsid w:val="667BC546"/>
    <w:rsid w:val="6688327D"/>
    <w:rsid w:val="66958F7C"/>
    <w:rsid w:val="66A43067"/>
    <w:rsid w:val="66A541C0"/>
    <w:rsid w:val="66A5992A"/>
    <w:rsid w:val="66ABEDC5"/>
    <w:rsid w:val="66B9504D"/>
    <w:rsid w:val="66BD3AEE"/>
    <w:rsid w:val="66C6899C"/>
    <w:rsid w:val="66D42C1E"/>
    <w:rsid w:val="66D6A2BF"/>
    <w:rsid w:val="66DCDFED"/>
    <w:rsid w:val="66E5F29E"/>
    <w:rsid w:val="670411A6"/>
    <w:rsid w:val="67052438"/>
    <w:rsid w:val="671081A7"/>
    <w:rsid w:val="67125DFD"/>
    <w:rsid w:val="6712FD0B"/>
    <w:rsid w:val="671A5528"/>
    <w:rsid w:val="6722B7E8"/>
    <w:rsid w:val="67262777"/>
    <w:rsid w:val="672DE312"/>
    <w:rsid w:val="6741F92D"/>
    <w:rsid w:val="6743337A"/>
    <w:rsid w:val="674E4316"/>
    <w:rsid w:val="6750E613"/>
    <w:rsid w:val="675B27B3"/>
    <w:rsid w:val="675E0A2D"/>
    <w:rsid w:val="675E9A3C"/>
    <w:rsid w:val="678ADD43"/>
    <w:rsid w:val="679EE357"/>
    <w:rsid w:val="67B3D4DA"/>
    <w:rsid w:val="67B6C1B0"/>
    <w:rsid w:val="67BCA534"/>
    <w:rsid w:val="67C0857D"/>
    <w:rsid w:val="67C30864"/>
    <w:rsid w:val="67C8E9A9"/>
    <w:rsid w:val="67CEAFD7"/>
    <w:rsid w:val="67D12394"/>
    <w:rsid w:val="67D2ADBE"/>
    <w:rsid w:val="67D92F88"/>
    <w:rsid w:val="67DA6546"/>
    <w:rsid w:val="67DABBA7"/>
    <w:rsid w:val="67E52804"/>
    <w:rsid w:val="67EDD5B3"/>
    <w:rsid w:val="68142813"/>
    <w:rsid w:val="6816CBC5"/>
    <w:rsid w:val="681E51AC"/>
    <w:rsid w:val="681EE0F9"/>
    <w:rsid w:val="68234544"/>
    <w:rsid w:val="68257294"/>
    <w:rsid w:val="682FCD58"/>
    <w:rsid w:val="683064D1"/>
    <w:rsid w:val="684C5AB2"/>
    <w:rsid w:val="684D70ED"/>
    <w:rsid w:val="68510776"/>
    <w:rsid w:val="6852ADA6"/>
    <w:rsid w:val="685EE179"/>
    <w:rsid w:val="6879936D"/>
    <w:rsid w:val="687A1010"/>
    <w:rsid w:val="687C55E3"/>
    <w:rsid w:val="6889B14B"/>
    <w:rsid w:val="68995E0B"/>
    <w:rsid w:val="68A0EAF3"/>
    <w:rsid w:val="68B9DE2D"/>
    <w:rsid w:val="68C07E66"/>
    <w:rsid w:val="68CA878E"/>
    <w:rsid w:val="68E6230B"/>
    <w:rsid w:val="68E72E28"/>
    <w:rsid w:val="68EF8406"/>
    <w:rsid w:val="68F4AE19"/>
    <w:rsid w:val="68F5E217"/>
    <w:rsid w:val="68F917F4"/>
    <w:rsid w:val="690A6A56"/>
    <w:rsid w:val="6912D781"/>
    <w:rsid w:val="691991F9"/>
    <w:rsid w:val="6919BB49"/>
    <w:rsid w:val="691D2E2A"/>
    <w:rsid w:val="692BB283"/>
    <w:rsid w:val="693679D5"/>
    <w:rsid w:val="693EB1A6"/>
    <w:rsid w:val="693EF28A"/>
    <w:rsid w:val="6950A8AE"/>
    <w:rsid w:val="6957996B"/>
    <w:rsid w:val="695EFC26"/>
    <w:rsid w:val="696BC69C"/>
    <w:rsid w:val="696FCDF7"/>
    <w:rsid w:val="69723066"/>
    <w:rsid w:val="697706D9"/>
    <w:rsid w:val="697AFB56"/>
    <w:rsid w:val="69824220"/>
    <w:rsid w:val="6990881A"/>
    <w:rsid w:val="69B006C6"/>
    <w:rsid w:val="69B1D507"/>
    <w:rsid w:val="69BA7BD5"/>
    <w:rsid w:val="69C4068E"/>
    <w:rsid w:val="69CCF0D4"/>
    <w:rsid w:val="69D9DEE5"/>
    <w:rsid w:val="69DCE282"/>
    <w:rsid w:val="69E0A680"/>
    <w:rsid w:val="69EFCCCC"/>
    <w:rsid w:val="69F0F10F"/>
    <w:rsid w:val="69FA5051"/>
    <w:rsid w:val="69FE5AF1"/>
    <w:rsid w:val="6A07D93B"/>
    <w:rsid w:val="6A0A95D0"/>
    <w:rsid w:val="6A15576E"/>
    <w:rsid w:val="6A16CD47"/>
    <w:rsid w:val="6A17F0B0"/>
    <w:rsid w:val="6A183688"/>
    <w:rsid w:val="6A25EAE0"/>
    <w:rsid w:val="6A26E66A"/>
    <w:rsid w:val="6A2864B3"/>
    <w:rsid w:val="6A305912"/>
    <w:rsid w:val="6A38B5FC"/>
    <w:rsid w:val="6A3F4BF7"/>
    <w:rsid w:val="6A49FEBF"/>
    <w:rsid w:val="6A50EE6C"/>
    <w:rsid w:val="6A5B3AA5"/>
    <w:rsid w:val="6A5F2F4A"/>
    <w:rsid w:val="6A650457"/>
    <w:rsid w:val="6A6BCBF4"/>
    <w:rsid w:val="6A750EBF"/>
    <w:rsid w:val="6A7A044D"/>
    <w:rsid w:val="6A7F4742"/>
    <w:rsid w:val="6A9CE4EF"/>
    <w:rsid w:val="6A9E7E6D"/>
    <w:rsid w:val="6AA4474D"/>
    <w:rsid w:val="6AA9D16A"/>
    <w:rsid w:val="6AAA1556"/>
    <w:rsid w:val="6AAB0883"/>
    <w:rsid w:val="6AB575B3"/>
    <w:rsid w:val="6AB6F3D4"/>
    <w:rsid w:val="6AB7295D"/>
    <w:rsid w:val="6AB76718"/>
    <w:rsid w:val="6ABB0457"/>
    <w:rsid w:val="6AC7CD6E"/>
    <w:rsid w:val="6ACF6692"/>
    <w:rsid w:val="6ACFEB9C"/>
    <w:rsid w:val="6AD228A5"/>
    <w:rsid w:val="6AD6CC10"/>
    <w:rsid w:val="6AD9B5B7"/>
    <w:rsid w:val="6AE15FBE"/>
    <w:rsid w:val="6AE71EBF"/>
    <w:rsid w:val="6AEE140F"/>
    <w:rsid w:val="6B0CB582"/>
    <w:rsid w:val="6B1FBD95"/>
    <w:rsid w:val="6B241315"/>
    <w:rsid w:val="6B25FD92"/>
    <w:rsid w:val="6B407454"/>
    <w:rsid w:val="6B457594"/>
    <w:rsid w:val="6B508E97"/>
    <w:rsid w:val="6B63FFD3"/>
    <w:rsid w:val="6B67B349"/>
    <w:rsid w:val="6B6D8801"/>
    <w:rsid w:val="6B75000C"/>
    <w:rsid w:val="6B7D5B75"/>
    <w:rsid w:val="6B9ADEA5"/>
    <w:rsid w:val="6BAC9541"/>
    <w:rsid w:val="6BB95A61"/>
    <w:rsid w:val="6BBA3E1A"/>
    <w:rsid w:val="6BC1B797"/>
    <w:rsid w:val="6BC40CBE"/>
    <w:rsid w:val="6BC43514"/>
    <w:rsid w:val="6BCA5AC3"/>
    <w:rsid w:val="6BDE3998"/>
    <w:rsid w:val="6BEEFDB5"/>
    <w:rsid w:val="6BF05360"/>
    <w:rsid w:val="6BF5B1CB"/>
    <w:rsid w:val="6C04B21A"/>
    <w:rsid w:val="6C078E32"/>
    <w:rsid w:val="6C14959F"/>
    <w:rsid w:val="6C450F38"/>
    <w:rsid w:val="6C55D67D"/>
    <w:rsid w:val="6C5BA8CD"/>
    <w:rsid w:val="6C708273"/>
    <w:rsid w:val="6C731B5D"/>
    <w:rsid w:val="6C839D5A"/>
    <w:rsid w:val="6C8A7E71"/>
    <w:rsid w:val="6C8C0C5B"/>
    <w:rsid w:val="6C8DFFF4"/>
    <w:rsid w:val="6C9355CB"/>
    <w:rsid w:val="6C94E8BF"/>
    <w:rsid w:val="6C96A78D"/>
    <w:rsid w:val="6CA0D4DB"/>
    <w:rsid w:val="6CA41362"/>
    <w:rsid w:val="6CAA7EB9"/>
    <w:rsid w:val="6CAAB9E1"/>
    <w:rsid w:val="6CAF661C"/>
    <w:rsid w:val="6CCC5EFB"/>
    <w:rsid w:val="6CD5ACC2"/>
    <w:rsid w:val="6CE6D8D2"/>
    <w:rsid w:val="6CE8DE51"/>
    <w:rsid w:val="6CE9F643"/>
    <w:rsid w:val="6CFD3589"/>
    <w:rsid w:val="6D04B4DD"/>
    <w:rsid w:val="6D0E472B"/>
    <w:rsid w:val="6D16B52D"/>
    <w:rsid w:val="6D173930"/>
    <w:rsid w:val="6D226E1B"/>
    <w:rsid w:val="6D32E165"/>
    <w:rsid w:val="6D37E57E"/>
    <w:rsid w:val="6D3AE64C"/>
    <w:rsid w:val="6D3FED84"/>
    <w:rsid w:val="6D4D4AFE"/>
    <w:rsid w:val="6D5958F2"/>
    <w:rsid w:val="6D5963AD"/>
    <w:rsid w:val="6D5C1752"/>
    <w:rsid w:val="6D691B5C"/>
    <w:rsid w:val="6D696D2E"/>
    <w:rsid w:val="6D7BD504"/>
    <w:rsid w:val="6D7F1B5B"/>
    <w:rsid w:val="6D82BB02"/>
    <w:rsid w:val="6D845A9A"/>
    <w:rsid w:val="6D85C059"/>
    <w:rsid w:val="6D898D07"/>
    <w:rsid w:val="6D9DC8B1"/>
    <w:rsid w:val="6DC36E77"/>
    <w:rsid w:val="6DCC8917"/>
    <w:rsid w:val="6DDCA144"/>
    <w:rsid w:val="6DDE434D"/>
    <w:rsid w:val="6DE312C9"/>
    <w:rsid w:val="6DEA2E88"/>
    <w:rsid w:val="6DEC72AB"/>
    <w:rsid w:val="6DF21536"/>
    <w:rsid w:val="6DF66604"/>
    <w:rsid w:val="6DFF7456"/>
    <w:rsid w:val="6E10B849"/>
    <w:rsid w:val="6E11F70F"/>
    <w:rsid w:val="6E13443D"/>
    <w:rsid w:val="6E13FC78"/>
    <w:rsid w:val="6E258DA9"/>
    <w:rsid w:val="6E3652C7"/>
    <w:rsid w:val="6E38EAB0"/>
    <w:rsid w:val="6E3D8355"/>
    <w:rsid w:val="6E4836BF"/>
    <w:rsid w:val="6E5BF6BA"/>
    <w:rsid w:val="6E693431"/>
    <w:rsid w:val="6E69CCCA"/>
    <w:rsid w:val="6E76B781"/>
    <w:rsid w:val="6E8A354D"/>
    <w:rsid w:val="6E8D80C2"/>
    <w:rsid w:val="6E98F866"/>
    <w:rsid w:val="6EA1B076"/>
    <w:rsid w:val="6EA80BAF"/>
    <w:rsid w:val="6EADCA0E"/>
    <w:rsid w:val="6EB94E17"/>
    <w:rsid w:val="6EBA80BC"/>
    <w:rsid w:val="6EC7FBDF"/>
    <w:rsid w:val="6ECFE437"/>
    <w:rsid w:val="6EDAADFA"/>
    <w:rsid w:val="6EE47BAC"/>
    <w:rsid w:val="6EFF079C"/>
    <w:rsid w:val="6F013EDC"/>
    <w:rsid w:val="6F16FC3C"/>
    <w:rsid w:val="6F320679"/>
    <w:rsid w:val="6F32EE00"/>
    <w:rsid w:val="6F4448B6"/>
    <w:rsid w:val="6F4BE846"/>
    <w:rsid w:val="6F4C6581"/>
    <w:rsid w:val="6F4FD890"/>
    <w:rsid w:val="6F5EEA3C"/>
    <w:rsid w:val="6F7A0602"/>
    <w:rsid w:val="6F841B3E"/>
    <w:rsid w:val="6F9115D8"/>
    <w:rsid w:val="6F9126E4"/>
    <w:rsid w:val="6F939FAC"/>
    <w:rsid w:val="6F963F9E"/>
    <w:rsid w:val="6FA4AE75"/>
    <w:rsid w:val="6FB1A90A"/>
    <w:rsid w:val="6FBC097C"/>
    <w:rsid w:val="6FC2CCF5"/>
    <w:rsid w:val="6FE34A57"/>
    <w:rsid w:val="6FE5C2BB"/>
    <w:rsid w:val="6FFCDC78"/>
    <w:rsid w:val="700AC4E8"/>
    <w:rsid w:val="7014555F"/>
    <w:rsid w:val="70236B5F"/>
    <w:rsid w:val="702F859F"/>
    <w:rsid w:val="70367478"/>
    <w:rsid w:val="703DE04A"/>
    <w:rsid w:val="704B82A9"/>
    <w:rsid w:val="705BEA4D"/>
    <w:rsid w:val="706E4936"/>
    <w:rsid w:val="70764DF0"/>
    <w:rsid w:val="70923BB8"/>
    <w:rsid w:val="70949403"/>
    <w:rsid w:val="7097AF89"/>
    <w:rsid w:val="70A72A61"/>
    <w:rsid w:val="70A746FC"/>
    <w:rsid w:val="70A75435"/>
    <w:rsid w:val="70A786C3"/>
    <w:rsid w:val="70AC9C1A"/>
    <w:rsid w:val="70B13C9A"/>
    <w:rsid w:val="70C82BF4"/>
    <w:rsid w:val="70CC0743"/>
    <w:rsid w:val="70D42C9A"/>
    <w:rsid w:val="70D69FE8"/>
    <w:rsid w:val="70D6C942"/>
    <w:rsid w:val="70EAF16E"/>
    <w:rsid w:val="70F4890F"/>
    <w:rsid w:val="70F574D3"/>
    <w:rsid w:val="70F9BE5C"/>
    <w:rsid w:val="7107C638"/>
    <w:rsid w:val="71141386"/>
    <w:rsid w:val="711512BA"/>
    <w:rsid w:val="7118A0AF"/>
    <w:rsid w:val="7153DC5C"/>
    <w:rsid w:val="7162A540"/>
    <w:rsid w:val="7165C0BB"/>
    <w:rsid w:val="71695621"/>
    <w:rsid w:val="718CE86D"/>
    <w:rsid w:val="718D6BF7"/>
    <w:rsid w:val="7192D7E8"/>
    <w:rsid w:val="71A09E32"/>
    <w:rsid w:val="71A6CA46"/>
    <w:rsid w:val="71BD6E4C"/>
    <w:rsid w:val="71BEFA15"/>
    <w:rsid w:val="71CB9314"/>
    <w:rsid w:val="71D18616"/>
    <w:rsid w:val="71E26086"/>
    <w:rsid w:val="71E57CBC"/>
    <w:rsid w:val="71E9F7D8"/>
    <w:rsid w:val="71F0D72C"/>
    <w:rsid w:val="71F1DDC2"/>
    <w:rsid w:val="71F89EFC"/>
    <w:rsid w:val="71FDD98C"/>
    <w:rsid w:val="7211E66D"/>
    <w:rsid w:val="722DCB99"/>
    <w:rsid w:val="723722E0"/>
    <w:rsid w:val="723773C7"/>
    <w:rsid w:val="72390056"/>
    <w:rsid w:val="72422A63"/>
    <w:rsid w:val="7243175D"/>
    <w:rsid w:val="724B9EDC"/>
    <w:rsid w:val="72503534"/>
    <w:rsid w:val="725AE412"/>
    <w:rsid w:val="725C9725"/>
    <w:rsid w:val="7263CF69"/>
    <w:rsid w:val="726C7FC5"/>
    <w:rsid w:val="72872A1B"/>
    <w:rsid w:val="728A4935"/>
    <w:rsid w:val="72A08EBD"/>
    <w:rsid w:val="72A523DD"/>
    <w:rsid w:val="72B71144"/>
    <w:rsid w:val="72B776E7"/>
    <w:rsid w:val="72D057A2"/>
    <w:rsid w:val="72D5E9E4"/>
    <w:rsid w:val="72D78222"/>
    <w:rsid w:val="72E55C69"/>
    <w:rsid w:val="72F9C50E"/>
    <w:rsid w:val="7301B6F2"/>
    <w:rsid w:val="7301C604"/>
    <w:rsid w:val="730621DD"/>
    <w:rsid w:val="7310AD83"/>
    <w:rsid w:val="7310F478"/>
    <w:rsid w:val="7327642E"/>
    <w:rsid w:val="732FF139"/>
    <w:rsid w:val="733CD223"/>
    <w:rsid w:val="73440AFD"/>
    <w:rsid w:val="73471EDA"/>
    <w:rsid w:val="734D5EBE"/>
    <w:rsid w:val="734DA4BE"/>
    <w:rsid w:val="73509C0F"/>
    <w:rsid w:val="735E2150"/>
    <w:rsid w:val="736ACADF"/>
    <w:rsid w:val="737206E8"/>
    <w:rsid w:val="737B80E4"/>
    <w:rsid w:val="7381EDB5"/>
    <w:rsid w:val="73875BAD"/>
    <w:rsid w:val="738EAF87"/>
    <w:rsid w:val="7391BBB7"/>
    <w:rsid w:val="7393D73E"/>
    <w:rsid w:val="73946F5D"/>
    <w:rsid w:val="7394F768"/>
    <w:rsid w:val="7395DD5C"/>
    <w:rsid w:val="73A12F79"/>
    <w:rsid w:val="73A68EE1"/>
    <w:rsid w:val="73A8BF28"/>
    <w:rsid w:val="73AAE91B"/>
    <w:rsid w:val="73B01ADC"/>
    <w:rsid w:val="73B3E210"/>
    <w:rsid w:val="73BC94BD"/>
    <w:rsid w:val="73BD2F8D"/>
    <w:rsid w:val="73C18827"/>
    <w:rsid w:val="73C4034F"/>
    <w:rsid w:val="73C9B737"/>
    <w:rsid w:val="73CA9D1F"/>
    <w:rsid w:val="73D1E057"/>
    <w:rsid w:val="73D8F34F"/>
    <w:rsid w:val="73DFDD81"/>
    <w:rsid w:val="73F541C1"/>
    <w:rsid w:val="73F9CE64"/>
    <w:rsid w:val="73FEA981"/>
    <w:rsid w:val="74036E33"/>
    <w:rsid w:val="74095894"/>
    <w:rsid w:val="74102BAE"/>
    <w:rsid w:val="74258DC8"/>
    <w:rsid w:val="74276E9F"/>
    <w:rsid w:val="742E80F3"/>
    <w:rsid w:val="744115CE"/>
    <w:rsid w:val="74469667"/>
    <w:rsid w:val="744F1FD1"/>
    <w:rsid w:val="7457FCDA"/>
    <w:rsid w:val="745A69CF"/>
    <w:rsid w:val="745A9B4C"/>
    <w:rsid w:val="745CDCF0"/>
    <w:rsid w:val="74661990"/>
    <w:rsid w:val="7480DCCB"/>
    <w:rsid w:val="7480FB4D"/>
    <w:rsid w:val="7489132D"/>
    <w:rsid w:val="7489BBBA"/>
    <w:rsid w:val="748A2EC8"/>
    <w:rsid w:val="74982971"/>
    <w:rsid w:val="74BA48F0"/>
    <w:rsid w:val="74BFE5B0"/>
    <w:rsid w:val="74CA78AA"/>
    <w:rsid w:val="74D7CEE9"/>
    <w:rsid w:val="74DF3D10"/>
    <w:rsid w:val="74EA5C5C"/>
    <w:rsid w:val="74FC9F4E"/>
    <w:rsid w:val="750A5C60"/>
    <w:rsid w:val="750ECCED"/>
    <w:rsid w:val="752396E7"/>
    <w:rsid w:val="752CCFD4"/>
    <w:rsid w:val="75331356"/>
    <w:rsid w:val="754F9B82"/>
    <w:rsid w:val="7563C549"/>
    <w:rsid w:val="756A5D8B"/>
    <w:rsid w:val="75712FB9"/>
    <w:rsid w:val="757657E3"/>
    <w:rsid w:val="758690E4"/>
    <w:rsid w:val="75980476"/>
    <w:rsid w:val="75A82A4A"/>
    <w:rsid w:val="75B92F73"/>
    <w:rsid w:val="75C20A70"/>
    <w:rsid w:val="75D43270"/>
    <w:rsid w:val="75E27D92"/>
    <w:rsid w:val="75F2F374"/>
    <w:rsid w:val="75F3340B"/>
    <w:rsid w:val="75F3B61D"/>
    <w:rsid w:val="75F4F5F5"/>
    <w:rsid w:val="75F66F33"/>
    <w:rsid w:val="75FFD235"/>
    <w:rsid w:val="761FC306"/>
    <w:rsid w:val="7625961B"/>
    <w:rsid w:val="76272088"/>
    <w:rsid w:val="7629F771"/>
    <w:rsid w:val="762BF115"/>
    <w:rsid w:val="762C4B31"/>
    <w:rsid w:val="76332E77"/>
    <w:rsid w:val="76350597"/>
    <w:rsid w:val="7638F0FF"/>
    <w:rsid w:val="764A02AC"/>
    <w:rsid w:val="76702A86"/>
    <w:rsid w:val="767E24A9"/>
    <w:rsid w:val="7695210D"/>
    <w:rsid w:val="76A8D545"/>
    <w:rsid w:val="76AFAEB4"/>
    <w:rsid w:val="76B1E4E5"/>
    <w:rsid w:val="76B2F4FB"/>
    <w:rsid w:val="76BB21C9"/>
    <w:rsid w:val="76BD59D3"/>
    <w:rsid w:val="76C87229"/>
    <w:rsid w:val="76C8A035"/>
    <w:rsid w:val="76D45F59"/>
    <w:rsid w:val="76D71F13"/>
    <w:rsid w:val="76E11328"/>
    <w:rsid w:val="76E6B989"/>
    <w:rsid w:val="76E7758B"/>
    <w:rsid w:val="76E92938"/>
    <w:rsid w:val="76FCF75D"/>
    <w:rsid w:val="77121483"/>
    <w:rsid w:val="773E9E91"/>
    <w:rsid w:val="77404973"/>
    <w:rsid w:val="774C5E47"/>
    <w:rsid w:val="7755C04B"/>
    <w:rsid w:val="775B6CDA"/>
    <w:rsid w:val="77638D78"/>
    <w:rsid w:val="77796F4B"/>
    <w:rsid w:val="777A7587"/>
    <w:rsid w:val="777E3901"/>
    <w:rsid w:val="778002C7"/>
    <w:rsid w:val="7781A53B"/>
    <w:rsid w:val="7783049D"/>
    <w:rsid w:val="7787CEDA"/>
    <w:rsid w:val="77898446"/>
    <w:rsid w:val="778A247F"/>
    <w:rsid w:val="778C854C"/>
    <w:rsid w:val="778C903C"/>
    <w:rsid w:val="779194E2"/>
    <w:rsid w:val="779DEC50"/>
    <w:rsid w:val="779F7F74"/>
    <w:rsid w:val="77AD0B70"/>
    <w:rsid w:val="77BA1FDC"/>
    <w:rsid w:val="77C20F77"/>
    <w:rsid w:val="77DAACEB"/>
    <w:rsid w:val="77DE90D8"/>
    <w:rsid w:val="77E4659B"/>
    <w:rsid w:val="77E48225"/>
    <w:rsid w:val="77F0E6F5"/>
    <w:rsid w:val="77F4B132"/>
    <w:rsid w:val="77FD822F"/>
    <w:rsid w:val="78072EAA"/>
    <w:rsid w:val="78099B21"/>
    <w:rsid w:val="78190071"/>
    <w:rsid w:val="781E1407"/>
    <w:rsid w:val="7825AB64"/>
    <w:rsid w:val="782D4552"/>
    <w:rsid w:val="782DE8CE"/>
    <w:rsid w:val="78310A73"/>
    <w:rsid w:val="783B0B4E"/>
    <w:rsid w:val="783E3C02"/>
    <w:rsid w:val="7845A08F"/>
    <w:rsid w:val="784B6127"/>
    <w:rsid w:val="78554717"/>
    <w:rsid w:val="785F2371"/>
    <w:rsid w:val="785F9E16"/>
    <w:rsid w:val="7861BBF9"/>
    <w:rsid w:val="7863E18A"/>
    <w:rsid w:val="7874DA55"/>
    <w:rsid w:val="7880F68C"/>
    <w:rsid w:val="78831335"/>
    <w:rsid w:val="7884FF29"/>
    <w:rsid w:val="7894FD59"/>
    <w:rsid w:val="78A07384"/>
    <w:rsid w:val="78A3B71F"/>
    <w:rsid w:val="78B65C6D"/>
    <w:rsid w:val="78B91305"/>
    <w:rsid w:val="78BDF767"/>
    <w:rsid w:val="78C53463"/>
    <w:rsid w:val="78C7DCC3"/>
    <w:rsid w:val="78E5445A"/>
    <w:rsid w:val="78F2BF86"/>
    <w:rsid w:val="7905A485"/>
    <w:rsid w:val="7907EBEA"/>
    <w:rsid w:val="7909708F"/>
    <w:rsid w:val="790F2D7F"/>
    <w:rsid w:val="7925D83F"/>
    <w:rsid w:val="79362271"/>
    <w:rsid w:val="793BF413"/>
    <w:rsid w:val="79456938"/>
    <w:rsid w:val="79499FCE"/>
    <w:rsid w:val="794D7D41"/>
    <w:rsid w:val="795B1D63"/>
    <w:rsid w:val="79657BF9"/>
    <w:rsid w:val="796651CD"/>
    <w:rsid w:val="7967A8F3"/>
    <w:rsid w:val="796B9A94"/>
    <w:rsid w:val="796F085E"/>
    <w:rsid w:val="7971C9C9"/>
    <w:rsid w:val="797B0DE0"/>
    <w:rsid w:val="7984FFC3"/>
    <w:rsid w:val="798EC0DD"/>
    <w:rsid w:val="798F4F23"/>
    <w:rsid w:val="79986D29"/>
    <w:rsid w:val="79A673D4"/>
    <w:rsid w:val="79B9D995"/>
    <w:rsid w:val="79BA5493"/>
    <w:rsid w:val="79C02E19"/>
    <w:rsid w:val="79C34B6F"/>
    <w:rsid w:val="79CB7B20"/>
    <w:rsid w:val="79CDFC1A"/>
    <w:rsid w:val="79DC8214"/>
    <w:rsid w:val="79DDBE2D"/>
    <w:rsid w:val="79E00F9F"/>
    <w:rsid w:val="79E04B52"/>
    <w:rsid w:val="79E80B0E"/>
    <w:rsid w:val="79E87A17"/>
    <w:rsid w:val="79F5642C"/>
    <w:rsid w:val="7A115362"/>
    <w:rsid w:val="7A191EDF"/>
    <w:rsid w:val="7A1ADDDB"/>
    <w:rsid w:val="7A242035"/>
    <w:rsid w:val="7A26E9D3"/>
    <w:rsid w:val="7A2CF1D0"/>
    <w:rsid w:val="7A341614"/>
    <w:rsid w:val="7A38C2A3"/>
    <w:rsid w:val="7A40C76B"/>
    <w:rsid w:val="7A45960D"/>
    <w:rsid w:val="7A511DFB"/>
    <w:rsid w:val="7A5B838F"/>
    <w:rsid w:val="7A5DD363"/>
    <w:rsid w:val="7A7A87BF"/>
    <w:rsid w:val="7A844106"/>
    <w:rsid w:val="7A897DCE"/>
    <w:rsid w:val="7A8A614F"/>
    <w:rsid w:val="7A942C41"/>
    <w:rsid w:val="7AA3DF43"/>
    <w:rsid w:val="7AB64597"/>
    <w:rsid w:val="7AB89F2D"/>
    <w:rsid w:val="7AC8356C"/>
    <w:rsid w:val="7ADCE409"/>
    <w:rsid w:val="7ADEBC69"/>
    <w:rsid w:val="7AE06F62"/>
    <w:rsid w:val="7AEB7AD2"/>
    <w:rsid w:val="7AF28A00"/>
    <w:rsid w:val="7AF8C130"/>
    <w:rsid w:val="7B060F88"/>
    <w:rsid w:val="7B0674F5"/>
    <w:rsid w:val="7B077BFD"/>
    <w:rsid w:val="7B086E6F"/>
    <w:rsid w:val="7B10290A"/>
    <w:rsid w:val="7B176107"/>
    <w:rsid w:val="7B262174"/>
    <w:rsid w:val="7B2B9156"/>
    <w:rsid w:val="7B2D7317"/>
    <w:rsid w:val="7B339173"/>
    <w:rsid w:val="7B3B20D3"/>
    <w:rsid w:val="7B4429AD"/>
    <w:rsid w:val="7B4C892F"/>
    <w:rsid w:val="7B507A8A"/>
    <w:rsid w:val="7B5CCDBB"/>
    <w:rsid w:val="7B5FF461"/>
    <w:rsid w:val="7B636FC4"/>
    <w:rsid w:val="7B6A16DB"/>
    <w:rsid w:val="7B6A6C7A"/>
    <w:rsid w:val="7B720C97"/>
    <w:rsid w:val="7B762E3A"/>
    <w:rsid w:val="7B7C4B39"/>
    <w:rsid w:val="7B8259EF"/>
    <w:rsid w:val="7B84758F"/>
    <w:rsid w:val="7B9959AA"/>
    <w:rsid w:val="7BA13C57"/>
    <w:rsid w:val="7BA36B4A"/>
    <w:rsid w:val="7BA4D8E3"/>
    <w:rsid w:val="7BA522FE"/>
    <w:rsid w:val="7BA69512"/>
    <w:rsid w:val="7BB9D432"/>
    <w:rsid w:val="7BC76F66"/>
    <w:rsid w:val="7BC975E9"/>
    <w:rsid w:val="7BD64625"/>
    <w:rsid w:val="7BD67DF5"/>
    <w:rsid w:val="7BD71170"/>
    <w:rsid w:val="7BD79C47"/>
    <w:rsid w:val="7BDB4D49"/>
    <w:rsid w:val="7BE04E41"/>
    <w:rsid w:val="7BE48EB8"/>
    <w:rsid w:val="7BE8BAAA"/>
    <w:rsid w:val="7BEAB813"/>
    <w:rsid w:val="7BEC7B78"/>
    <w:rsid w:val="7BF9E4E7"/>
    <w:rsid w:val="7BFC85E8"/>
    <w:rsid w:val="7C3E806E"/>
    <w:rsid w:val="7C4DCA56"/>
    <w:rsid w:val="7C545680"/>
    <w:rsid w:val="7C565D6E"/>
    <w:rsid w:val="7C5D95A2"/>
    <w:rsid w:val="7C656A19"/>
    <w:rsid w:val="7C777A8E"/>
    <w:rsid w:val="7C8B27C1"/>
    <w:rsid w:val="7C8B3987"/>
    <w:rsid w:val="7C9437FE"/>
    <w:rsid w:val="7CAB7236"/>
    <w:rsid w:val="7CB745CF"/>
    <w:rsid w:val="7CC02E2C"/>
    <w:rsid w:val="7CC0A07F"/>
    <w:rsid w:val="7CC6F7C3"/>
    <w:rsid w:val="7CC77D95"/>
    <w:rsid w:val="7CC79333"/>
    <w:rsid w:val="7CCF2E52"/>
    <w:rsid w:val="7CD079F4"/>
    <w:rsid w:val="7CDDCB9A"/>
    <w:rsid w:val="7CE80D85"/>
    <w:rsid w:val="7CECE904"/>
    <w:rsid w:val="7CEF0747"/>
    <w:rsid w:val="7CFF2140"/>
    <w:rsid w:val="7CFF299A"/>
    <w:rsid w:val="7D066648"/>
    <w:rsid w:val="7D185083"/>
    <w:rsid w:val="7D2E3DF3"/>
    <w:rsid w:val="7D354256"/>
    <w:rsid w:val="7D39F1D8"/>
    <w:rsid w:val="7D3E3BD2"/>
    <w:rsid w:val="7D41B8BE"/>
    <w:rsid w:val="7D4835D4"/>
    <w:rsid w:val="7D48ABB2"/>
    <w:rsid w:val="7D5DA6D1"/>
    <w:rsid w:val="7D64CE28"/>
    <w:rsid w:val="7D66D089"/>
    <w:rsid w:val="7D670815"/>
    <w:rsid w:val="7D76CF87"/>
    <w:rsid w:val="7D8F180A"/>
    <w:rsid w:val="7D90F839"/>
    <w:rsid w:val="7DACFB5C"/>
    <w:rsid w:val="7DC0A2E4"/>
    <w:rsid w:val="7DD0E5DD"/>
    <w:rsid w:val="7DD45607"/>
    <w:rsid w:val="7DF251F0"/>
    <w:rsid w:val="7DF38963"/>
    <w:rsid w:val="7DF8AFB6"/>
    <w:rsid w:val="7DFCD303"/>
    <w:rsid w:val="7E0681B2"/>
    <w:rsid w:val="7E11AE90"/>
    <w:rsid w:val="7E1833D2"/>
    <w:rsid w:val="7E28AB93"/>
    <w:rsid w:val="7E29FFDE"/>
    <w:rsid w:val="7E2CB526"/>
    <w:rsid w:val="7E33FF45"/>
    <w:rsid w:val="7E38CC6D"/>
    <w:rsid w:val="7E440B1B"/>
    <w:rsid w:val="7E4688DD"/>
    <w:rsid w:val="7E52CE07"/>
    <w:rsid w:val="7E66A880"/>
    <w:rsid w:val="7E6C8FF9"/>
    <w:rsid w:val="7E6CCF7C"/>
    <w:rsid w:val="7EA3FBC5"/>
    <w:rsid w:val="7EB022C8"/>
    <w:rsid w:val="7EB06775"/>
    <w:rsid w:val="7EB9FAB1"/>
    <w:rsid w:val="7EBB772A"/>
    <w:rsid w:val="7EC9CDB4"/>
    <w:rsid w:val="7ECA0E54"/>
    <w:rsid w:val="7ECBA3AC"/>
    <w:rsid w:val="7ECD7FC2"/>
    <w:rsid w:val="7ED567B3"/>
    <w:rsid w:val="7ED73E86"/>
    <w:rsid w:val="7EDC6F6C"/>
    <w:rsid w:val="7EF25A70"/>
    <w:rsid w:val="7F08688A"/>
    <w:rsid w:val="7F0A690D"/>
    <w:rsid w:val="7F154BE7"/>
    <w:rsid w:val="7F178F78"/>
    <w:rsid w:val="7F3038BA"/>
    <w:rsid w:val="7F3AE2D8"/>
    <w:rsid w:val="7F48249C"/>
    <w:rsid w:val="7F4D6282"/>
    <w:rsid w:val="7F4FB7D5"/>
    <w:rsid w:val="7F5F3A0D"/>
    <w:rsid w:val="7F668033"/>
    <w:rsid w:val="7F6AB782"/>
    <w:rsid w:val="7F7C9EC0"/>
    <w:rsid w:val="7F7E554A"/>
    <w:rsid w:val="7F7F0A40"/>
    <w:rsid w:val="7F87E80A"/>
    <w:rsid w:val="7F8B4A51"/>
    <w:rsid w:val="7F957C98"/>
    <w:rsid w:val="7FA0F591"/>
    <w:rsid w:val="7FC96263"/>
    <w:rsid w:val="7FCBD8C0"/>
    <w:rsid w:val="7FD7BD00"/>
    <w:rsid w:val="7FD83B90"/>
    <w:rsid w:val="7FE03E46"/>
    <w:rsid w:val="7FF2A80C"/>
    <w:rsid w:val="7FF50DB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8A5C8D"/>
  <w15:docId w15:val="{763BFE83-F354-41E0-A528-322B229D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BA8"/>
    <w:pPr>
      <w:spacing w:after="200" w:line="276" w:lineRule="auto"/>
    </w:pPr>
    <w:rPr>
      <w:rFonts w:cs="Calibri"/>
      <w:sz w:val="22"/>
      <w:szCs w:val="22"/>
      <w:lang w:eastAsia="en-US"/>
    </w:rPr>
  </w:style>
  <w:style w:type="paragraph" w:styleId="Heading2">
    <w:name w:val="heading 2"/>
    <w:basedOn w:val="Normal"/>
    <w:next w:val="Normal"/>
    <w:link w:val="Heading2Char"/>
    <w:uiPriority w:val="9"/>
    <w:semiHidden/>
    <w:unhideWhenUsed/>
    <w:qFormat/>
    <w:rsid w:val="00D328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qFormat/>
    <w:rsid w:val="0019512A"/>
    <w:pPr>
      <w:widowControl w:val="0"/>
      <w:autoSpaceDE w:val="0"/>
      <w:autoSpaceDN w:val="0"/>
      <w:spacing w:after="0" w:line="341" w:lineRule="exact"/>
      <w:ind w:left="460" w:hanging="360"/>
      <w:outlineLvl w:val="2"/>
    </w:pPr>
    <w:rPr>
      <w:rFonts w:ascii="Calibri Light" w:eastAsia="Calibri Light" w:hAnsi="Calibri Light" w:cs="Calibri Light"/>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5">
    <w:name w:val="Table Grid5"/>
    <w:uiPriority w:val="99"/>
    <w:rsid w:val="00C70BA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70BA8"/>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C70BA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70BA8"/>
    <w:rPr>
      <w:rFonts w:ascii="Tahoma" w:hAnsi="Tahoma" w:cs="Tahoma"/>
      <w:sz w:val="16"/>
      <w:szCs w:val="16"/>
    </w:rPr>
  </w:style>
  <w:style w:type="paragraph" w:styleId="ListParagraph">
    <w:name w:val="List Paragraph"/>
    <w:aliases w:val="Subtitle Cover Page,List Paragraph1,igunore,Colorful List - Accent 11,lp1,Add On (orange),List Paragraph11"/>
    <w:basedOn w:val="Normal"/>
    <w:link w:val="ListParagraphChar"/>
    <w:uiPriority w:val="34"/>
    <w:qFormat/>
    <w:rsid w:val="00C70BA8"/>
    <w:pPr>
      <w:spacing w:after="0" w:line="240" w:lineRule="auto"/>
      <w:ind w:left="720"/>
    </w:pPr>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rsid w:val="00C70BA8"/>
    <w:pPr>
      <w:spacing w:line="240" w:lineRule="auto"/>
    </w:pPr>
    <w:rPr>
      <w:sz w:val="20"/>
      <w:szCs w:val="20"/>
    </w:rPr>
  </w:style>
  <w:style w:type="character" w:customStyle="1" w:styleId="CommentTextChar">
    <w:name w:val="Comment Text Char"/>
    <w:link w:val="CommentText"/>
    <w:uiPriority w:val="99"/>
    <w:semiHidden/>
    <w:rsid w:val="00C70BA8"/>
    <w:rPr>
      <w:sz w:val="20"/>
      <w:szCs w:val="20"/>
    </w:rPr>
  </w:style>
  <w:style w:type="character" w:styleId="CommentReference">
    <w:name w:val="annotation reference"/>
    <w:uiPriority w:val="99"/>
    <w:semiHidden/>
    <w:rsid w:val="00C70BA8"/>
    <w:rPr>
      <w:sz w:val="18"/>
      <w:szCs w:val="18"/>
    </w:rPr>
  </w:style>
  <w:style w:type="table" w:customStyle="1" w:styleId="TableGrid1">
    <w:name w:val="Table Grid1"/>
    <w:uiPriority w:val="99"/>
    <w:rsid w:val="00E2047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rsid w:val="002E27CF"/>
    <w:rPr>
      <w:b/>
      <w:bCs/>
    </w:rPr>
  </w:style>
  <w:style w:type="character" w:customStyle="1" w:styleId="CommentSubjectChar">
    <w:name w:val="Comment Subject Char"/>
    <w:link w:val="CommentSubject"/>
    <w:uiPriority w:val="99"/>
    <w:semiHidden/>
    <w:rsid w:val="002E27CF"/>
    <w:rPr>
      <w:b/>
      <w:bCs/>
      <w:sz w:val="20"/>
      <w:szCs w:val="20"/>
    </w:rPr>
  </w:style>
  <w:style w:type="paragraph" w:styleId="Header">
    <w:name w:val="header"/>
    <w:basedOn w:val="Normal"/>
    <w:link w:val="HeaderChar"/>
    <w:uiPriority w:val="99"/>
    <w:unhideWhenUsed/>
    <w:rsid w:val="008930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304A"/>
    <w:rPr>
      <w:rFonts w:cs="Calibri"/>
      <w:sz w:val="22"/>
      <w:szCs w:val="22"/>
      <w:lang w:eastAsia="en-US"/>
    </w:rPr>
  </w:style>
  <w:style w:type="paragraph" w:styleId="Footer">
    <w:name w:val="footer"/>
    <w:basedOn w:val="Normal"/>
    <w:link w:val="FooterChar"/>
    <w:uiPriority w:val="99"/>
    <w:unhideWhenUsed/>
    <w:rsid w:val="008930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304A"/>
    <w:rPr>
      <w:rFonts w:cs="Calibri"/>
      <w:sz w:val="22"/>
      <w:szCs w:val="22"/>
      <w:lang w:eastAsia="en-US"/>
    </w:rPr>
  </w:style>
  <w:style w:type="table" w:customStyle="1" w:styleId="TableGrid11">
    <w:name w:val="Table Grid11"/>
    <w:basedOn w:val="TableNormal"/>
    <w:next w:val="TableGrid"/>
    <w:rsid w:val="005C488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B450B"/>
    <w:rPr>
      <w:rFonts w:ascii="Times New Roman" w:hAnsi="Times New Roman" w:cs="Times New Roman"/>
      <w:sz w:val="24"/>
      <w:szCs w:val="24"/>
    </w:rPr>
  </w:style>
  <w:style w:type="paragraph" w:customStyle="1" w:styleId="DefaultText">
    <w:name w:val="Default Text"/>
    <w:basedOn w:val="Normal"/>
    <w:rsid w:val="00A51C34"/>
    <w:pPr>
      <w:spacing w:after="0" w:line="240" w:lineRule="auto"/>
    </w:pPr>
    <w:rPr>
      <w:rFonts w:ascii="Times New Roman" w:eastAsia="Times New Roman" w:hAnsi="Times New Roman" w:cs="Times New Roman"/>
      <w:sz w:val="24"/>
      <w:szCs w:val="20"/>
      <w:lang w:val="en-US"/>
    </w:rPr>
  </w:style>
  <w:style w:type="character" w:customStyle="1" w:styleId="ListParagraphChar">
    <w:name w:val="List Paragraph Char"/>
    <w:aliases w:val="Subtitle Cover Page Char,List Paragraph1 Char,igunore Char,Colorful List - Accent 11 Char,lp1 Char,Add On (orange) Char,List Paragraph11 Char"/>
    <w:link w:val="ListParagraph"/>
    <w:uiPriority w:val="34"/>
    <w:qFormat/>
    <w:rsid w:val="00A51C34"/>
    <w:rPr>
      <w:rFonts w:ascii="Times New Roman" w:eastAsia="Times New Roman" w:hAnsi="Times New Roman"/>
      <w:lang w:val="en-GB" w:eastAsia="en-US"/>
    </w:rPr>
  </w:style>
  <w:style w:type="paragraph" w:styleId="NoSpacing">
    <w:name w:val="No Spacing"/>
    <w:uiPriority w:val="1"/>
    <w:qFormat/>
    <w:rsid w:val="00DA6ADD"/>
    <w:rPr>
      <w:rFonts w:asciiTheme="minorHAnsi" w:eastAsiaTheme="minorHAnsi" w:hAnsiTheme="minorHAnsi" w:cstheme="minorBidi"/>
      <w:sz w:val="22"/>
      <w:szCs w:val="22"/>
      <w:lang w:eastAsia="en-US"/>
    </w:rPr>
  </w:style>
  <w:style w:type="table" w:styleId="LightList-Accent2">
    <w:name w:val="Light List Accent 2"/>
    <w:basedOn w:val="TableNormal"/>
    <w:uiPriority w:val="61"/>
    <w:rsid w:val="00DA6ADD"/>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TableParagraph">
    <w:name w:val="Table Paragraph"/>
    <w:basedOn w:val="Normal"/>
    <w:uiPriority w:val="1"/>
    <w:qFormat/>
    <w:rsid w:val="00765004"/>
    <w:pPr>
      <w:widowControl w:val="0"/>
      <w:spacing w:after="0" w:line="240" w:lineRule="auto"/>
    </w:pPr>
    <w:rPr>
      <w:rFonts w:asciiTheme="minorHAnsi" w:eastAsiaTheme="minorHAnsi" w:hAnsiTheme="minorHAnsi" w:cstheme="minorBidi"/>
      <w:lang w:val="en-US"/>
    </w:rPr>
  </w:style>
  <w:style w:type="paragraph" w:styleId="ListBullet">
    <w:name w:val="List Bullet"/>
    <w:basedOn w:val="Normal"/>
    <w:uiPriority w:val="99"/>
    <w:unhideWhenUsed/>
    <w:rsid w:val="009217FC"/>
    <w:pPr>
      <w:numPr>
        <w:numId w:val="3"/>
      </w:numPr>
      <w:contextualSpacing/>
    </w:pPr>
  </w:style>
  <w:style w:type="paragraph" w:customStyle="1" w:styleId="Body">
    <w:name w:val="Body"/>
    <w:rsid w:val="00F62996"/>
    <w:pPr>
      <w:pBdr>
        <w:top w:val="nil"/>
        <w:left w:val="nil"/>
        <w:bottom w:val="nil"/>
        <w:right w:val="nil"/>
        <w:between w:val="nil"/>
        <w:bar w:val="nil"/>
      </w:pBdr>
      <w:spacing w:after="200" w:line="276" w:lineRule="auto"/>
    </w:pPr>
    <w:rPr>
      <w:rFonts w:cs="Calibri"/>
      <w:color w:val="000000"/>
      <w:sz w:val="22"/>
      <w:szCs w:val="22"/>
      <w:u w:color="000000"/>
      <w:bdr w:val="nil"/>
    </w:rPr>
  </w:style>
  <w:style w:type="numbering" w:customStyle="1" w:styleId="ImportedStyle3">
    <w:name w:val="Imported Style 3"/>
    <w:rsid w:val="00F62996"/>
    <w:pPr>
      <w:numPr>
        <w:numId w:val="5"/>
      </w:numPr>
    </w:pPr>
  </w:style>
  <w:style w:type="paragraph" w:customStyle="1" w:styleId="xmsonormal">
    <w:name w:val="x_msonormal"/>
    <w:basedOn w:val="Normal"/>
    <w:rsid w:val="001A2CAF"/>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2">
    <w:name w:val="Table Grid2"/>
    <w:basedOn w:val="TableNormal"/>
    <w:next w:val="TableGrid"/>
    <w:uiPriority w:val="59"/>
    <w:rsid w:val="000D4469"/>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7131"/>
    <w:rPr>
      <w:color w:val="0000FF"/>
      <w:u w:val="single"/>
    </w:rPr>
  </w:style>
  <w:style w:type="paragraph" w:styleId="Revision">
    <w:name w:val="Revision"/>
    <w:hidden/>
    <w:uiPriority w:val="99"/>
    <w:semiHidden/>
    <w:rsid w:val="006719D4"/>
    <w:rPr>
      <w:rFonts w:cs="Calibri"/>
      <w:sz w:val="22"/>
      <w:szCs w:val="22"/>
      <w:lang w:eastAsia="en-US"/>
    </w:rPr>
  </w:style>
  <w:style w:type="paragraph" w:styleId="BodyText">
    <w:name w:val="Body Text"/>
    <w:basedOn w:val="Normal"/>
    <w:link w:val="BodyTextChar"/>
    <w:uiPriority w:val="1"/>
    <w:qFormat/>
    <w:rsid w:val="006719D4"/>
    <w:pPr>
      <w:widowControl w:val="0"/>
      <w:autoSpaceDE w:val="0"/>
      <w:autoSpaceDN w:val="0"/>
      <w:spacing w:after="0" w:line="240" w:lineRule="auto"/>
    </w:pPr>
    <w:rPr>
      <w:rFonts w:ascii="Calibri Light" w:eastAsia="Calibri Light" w:hAnsi="Calibri Light" w:cs="Calibri Light"/>
      <w:sz w:val="24"/>
      <w:szCs w:val="24"/>
      <w:lang w:val="en-US"/>
    </w:rPr>
  </w:style>
  <w:style w:type="character" w:customStyle="1" w:styleId="BodyTextChar">
    <w:name w:val="Body Text Char"/>
    <w:basedOn w:val="DefaultParagraphFont"/>
    <w:link w:val="BodyText"/>
    <w:uiPriority w:val="1"/>
    <w:rsid w:val="006719D4"/>
    <w:rPr>
      <w:rFonts w:ascii="Calibri Light" w:eastAsia="Calibri Light" w:hAnsi="Calibri Light" w:cs="Calibri Light"/>
      <w:sz w:val="24"/>
      <w:szCs w:val="24"/>
      <w:lang w:val="en-US" w:eastAsia="en-US"/>
    </w:rPr>
  </w:style>
  <w:style w:type="character" w:styleId="UnresolvedMention">
    <w:name w:val="Unresolved Mention"/>
    <w:basedOn w:val="DefaultParagraphFont"/>
    <w:uiPriority w:val="99"/>
    <w:semiHidden/>
    <w:unhideWhenUsed/>
    <w:rsid w:val="00121F5D"/>
    <w:rPr>
      <w:color w:val="605E5C"/>
      <w:shd w:val="clear" w:color="auto" w:fill="E1DFDD"/>
    </w:rPr>
  </w:style>
  <w:style w:type="character" w:styleId="Mention">
    <w:name w:val="Mention"/>
    <w:basedOn w:val="DefaultParagraphFont"/>
    <w:uiPriority w:val="99"/>
    <w:unhideWhenUsed/>
    <w:rsid w:val="00BC64A5"/>
    <w:rPr>
      <w:color w:val="2B579A"/>
      <w:shd w:val="clear" w:color="auto" w:fill="E1DFDD"/>
    </w:rPr>
  </w:style>
  <w:style w:type="character" w:customStyle="1" w:styleId="normaltextrun">
    <w:name w:val="normaltextrun"/>
    <w:basedOn w:val="DefaultParagraphFont"/>
    <w:rsid w:val="00F9038E"/>
  </w:style>
  <w:style w:type="character" w:customStyle="1" w:styleId="eop">
    <w:name w:val="eop"/>
    <w:basedOn w:val="DefaultParagraphFont"/>
    <w:rsid w:val="00F9038E"/>
  </w:style>
  <w:style w:type="character" w:customStyle="1" w:styleId="Heading3Char">
    <w:name w:val="Heading 3 Char"/>
    <w:basedOn w:val="DefaultParagraphFont"/>
    <w:link w:val="Heading3"/>
    <w:uiPriority w:val="1"/>
    <w:rsid w:val="0019512A"/>
    <w:rPr>
      <w:rFonts w:ascii="Calibri Light" w:eastAsia="Calibri Light" w:hAnsi="Calibri Light" w:cs="Calibri Light"/>
      <w:sz w:val="28"/>
      <w:szCs w:val="28"/>
      <w:lang w:val="en-US" w:eastAsia="en-US"/>
    </w:rPr>
  </w:style>
  <w:style w:type="character" w:customStyle="1" w:styleId="cf01">
    <w:name w:val="cf01"/>
    <w:basedOn w:val="DefaultParagraphFont"/>
    <w:rsid w:val="00EE4ADA"/>
    <w:rPr>
      <w:rFonts w:ascii="Segoe UI" w:hAnsi="Segoe UI" w:cs="Segoe UI" w:hint="default"/>
      <w:sz w:val="18"/>
      <w:szCs w:val="18"/>
    </w:rPr>
  </w:style>
  <w:style w:type="character" w:styleId="FollowedHyperlink">
    <w:name w:val="FollowedHyperlink"/>
    <w:basedOn w:val="DefaultParagraphFont"/>
    <w:uiPriority w:val="99"/>
    <w:semiHidden/>
    <w:unhideWhenUsed/>
    <w:rsid w:val="006A180D"/>
    <w:rPr>
      <w:color w:val="800080" w:themeColor="followedHyperlink"/>
      <w:u w:val="single"/>
    </w:rPr>
  </w:style>
  <w:style w:type="character" w:customStyle="1" w:styleId="Heading2Char">
    <w:name w:val="Heading 2 Char"/>
    <w:basedOn w:val="DefaultParagraphFont"/>
    <w:link w:val="Heading2"/>
    <w:uiPriority w:val="9"/>
    <w:semiHidden/>
    <w:rsid w:val="00D32803"/>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9377">
      <w:bodyDiv w:val="1"/>
      <w:marLeft w:val="0"/>
      <w:marRight w:val="0"/>
      <w:marTop w:val="0"/>
      <w:marBottom w:val="0"/>
      <w:divBdr>
        <w:top w:val="none" w:sz="0" w:space="0" w:color="auto"/>
        <w:left w:val="none" w:sz="0" w:space="0" w:color="auto"/>
        <w:bottom w:val="none" w:sz="0" w:space="0" w:color="auto"/>
        <w:right w:val="none" w:sz="0" w:space="0" w:color="auto"/>
      </w:divBdr>
    </w:div>
    <w:div w:id="77556509">
      <w:bodyDiv w:val="1"/>
      <w:marLeft w:val="0"/>
      <w:marRight w:val="0"/>
      <w:marTop w:val="0"/>
      <w:marBottom w:val="0"/>
      <w:divBdr>
        <w:top w:val="none" w:sz="0" w:space="0" w:color="auto"/>
        <w:left w:val="none" w:sz="0" w:space="0" w:color="auto"/>
        <w:bottom w:val="none" w:sz="0" w:space="0" w:color="auto"/>
        <w:right w:val="none" w:sz="0" w:space="0" w:color="auto"/>
      </w:divBdr>
    </w:div>
    <w:div w:id="118883097">
      <w:bodyDiv w:val="1"/>
      <w:marLeft w:val="0"/>
      <w:marRight w:val="0"/>
      <w:marTop w:val="0"/>
      <w:marBottom w:val="0"/>
      <w:divBdr>
        <w:top w:val="none" w:sz="0" w:space="0" w:color="auto"/>
        <w:left w:val="none" w:sz="0" w:space="0" w:color="auto"/>
        <w:bottom w:val="none" w:sz="0" w:space="0" w:color="auto"/>
        <w:right w:val="none" w:sz="0" w:space="0" w:color="auto"/>
      </w:divBdr>
    </w:div>
    <w:div w:id="165438828">
      <w:bodyDiv w:val="1"/>
      <w:marLeft w:val="0"/>
      <w:marRight w:val="0"/>
      <w:marTop w:val="0"/>
      <w:marBottom w:val="0"/>
      <w:divBdr>
        <w:top w:val="none" w:sz="0" w:space="0" w:color="auto"/>
        <w:left w:val="none" w:sz="0" w:space="0" w:color="auto"/>
        <w:bottom w:val="none" w:sz="0" w:space="0" w:color="auto"/>
        <w:right w:val="none" w:sz="0" w:space="0" w:color="auto"/>
      </w:divBdr>
    </w:div>
    <w:div w:id="262036398">
      <w:bodyDiv w:val="1"/>
      <w:marLeft w:val="0"/>
      <w:marRight w:val="0"/>
      <w:marTop w:val="0"/>
      <w:marBottom w:val="0"/>
      <w:divBdr>
        <w:top w:val="none" w:sz="0" w:space="0" w:color="auto"/>
        <w:left w:val="none" w:sz="0" w:space="0" w:color="auto"/>
        <w:bottom w:val="none" w:sz="0" w:space="0" w:color="auto"/>
        <w:right w:val="none" w:sz="0" w:space="0" w:color="auto"/>
      </w:divBdr>
    </w:div>
    <w:div w:id="271594241">
      <w:bodyDiv w:val="1"/>
      <w:marLeft w:val="0"/>
      <w:marRight w:val="0"/>
      <w:marTop w:val="0"/>
      <w:marBottom w:val="0"/>
      <w:divBdr>
        <w:top w:val="none" w:sz="0" w:space="0" w:color="auto"/>
        <w:left w:val="none" w:sz="0" w:space="0" w:color="auto"/>
        <w:bottom w:val="none" w:sz="0" w:space="0" w:color="auto"/>
        <w:right w:val="none" w:sz="0" w:space="0" w:color="auto"/>
      </w:divBdr>
    </w:div>
    <w:div w:id="285624562">
      <w:bodyDiv w:val="1"/>
      <w:marLeft w:val="0"/>
      <w:marRight w:val="0"/>
      <w:marTop w:val="0"/>
      <w:marBottom w:val="0"/>
      <w:divBdr>
        <w:top w:val="none" w:sz="0" w:space="0" w:color="auto"/>
        <w:left w:val="none" w:sz="0" w:space="0" w:color="auto"/>
        <w:bottom w:val="none" w:sz="0" w:space="0" w:color="auto"/>
        <w:right w:val="none" w:sz="0" w:space="0" w:color="auto"/>
      </w:divBdr>
    </w:div>
    <w:div w:id="306512743">
      <w:bodyDiv w:val="1"/>
      <w:marLeft w:val="0"/>
      <w:marRight w:val="0"/>
      <w:marTop w:val="0"/>
      <w:marBottom w:val="0"/>
      <w:divBdr>
        <w:top w:val="none" w:sz="0" w:space="0" w:color="auto"/>
        <w:left w:val="none" w:sz="0" w:space="0" w:color="auto"/>
        <w:bottom w:val="none" w:sz="0" w:space="0" w:color="auto"/>
        <w:right w:val="none" w:sz="0" w:space="0" w:color="auto"/>
      </w:divBdr>
    </w:div>
    <w:div w:id="326058177">
      <w:bodyDiv w:val="1"/>
      <w:marLeft w:val="0"/>
      <w:marRight w:val="0"/>
      <w:marTop w:val="0"/>
      <w:marBottom w:val="0"/>
      <w:divBdr>
        <w:top w:val="none" w:sz="0" w:space="0" w:color="auto"/>
        <w:left w:val="none" w:sz="0" w:space="0" w:color="auto"/>
        <w:bottom w:val="none" w:sz="0" w:space="0" w:color="auto"/>
        <w:right w:val="none" w:sz="0" w:space="0" w:color="auto"/>
      </w:divBdr>
    </w:div>
    <w:div w:id="338584456">
      <w:bodyDiv w:val="1"/>
      <w:marLeft w:val="0"/>
      <w:marRight w:val="0"/>
      <w:marTop w:val="0"/>
      <w:marBottom w:val="0"/>
      <w:divBdr>
        <w:top w:val="none" w:sz="0" w:space="0" w:color="auto"/>
        <w:left w:val="none" w:sz="0" w:space="0" w:color="auto"/>
        <w:bottom w:val="none" w:sz="0" w:space="0" w:color="auto"/>
        <w:right w:val="none" w:sz="0" w:space="0" w:color="auto"/>
      </w:divBdr>
      <w:divsChild>
        <w:div w:id="1711421014">
          <w:marLeft w:val="446"/>
          <w:marRight w:val="0"/>
          <w:marTop w:val="0"/>
          <w:marBottom w:val="0"/>
          <w:divBdr>
            <w:top w:val="none" w:sz="0" w:space="0" w:color="auto"/>
            <w:left w:val="none" w:sz="0" w:space="0" w:color="auto"/>
            <w:bottom w:val="none" w:sz="0" w:space="0" w:color="auto"/>
            <w:right w:val="none" w:sz="0" w:space="0" w:color="auto"/>
          </w:divBdr>
        </w:div>
      </w:divsChild>
    </w:div>
    <w:div w:id="371031344">
      <w:bodyDiv w:val="1"/>
      <w:marLeft w:val="0"/>
      <w:marRight w:val="0"/>
      <w:marTop w:val="0"/>
      <w:marBottom w:val="0"/>
      <w:divBdr>
        <w:top w:val="none" w:sz="0" w:space="0" w:color="auto"/>
        <w:left w:val="none" w:sz="0" w:space="0" w:color="auto"/>
        <w:bottom w:val="none" w:sz="0" w:space="0" w:color="auto"/>
        <w:right w:val="none" w:sz="0" w:space="0" w:color="auto"/>
      </w:divBdr>
    </w:div>
    <w:div w:id="410661439">
      <w:bodyDiv w:val="1"/>
      <w:marLeft w:val="0"/>
      <w:marRight w:val="0"/>
      <w:marTop w:val="0"/>
      <w:marBottom w:val="0"/>
      <w:divBdr>
        <w:top w:val="none" w:sz="0" w:space="0" w:color="auto"/>
        <w:left w:val="none" w:sz="0" w:space="0" w:color="auto"/>
        <w:bottom w:val="none" w:sz="0" w:space="0" w:color="auto"/>
        <w:right w:val="none" w:sz="0" w:space="0" w:color="auto"/>
      </w:divBdr>
    </w:div>
    <w:div w:id="418525409">
      <w:bodyDiv w:val="1"/>
      <w:marLeft w:val="0"/>
      <w:marRight w:val="0"/>
      <w:marTop w:val="0"/>
      <w:marBottom w:val="0"/>
      <w:divBdr>
        <w:top w:val="none" w:sz="0" w:space="0" w:color="auto"/>
        <w:left w:val="none" w:sz="0" w:space="0" w:color="auto"/>
        <w:bottom w:val="none" w:sz="0" w:space="0" w:color="auto"/>
        <w:right w:val="none" w:sz="0" w:space="0" w:color="auto"/>
      </w:divBdr>
    </w:div>
    <w:div w:id="436760014">
      <w:bodyDiv w:val="1"/>
      <w:marLeft w:val="0"/>
      <w:marRight w:val="0"/>
      <w:marTop w:val="0"/>
      <w:marBottom w:val="0"/>
      <w:divBdr>
        <w:top w:val="none" w:sz="0" w:space="0" w:color="auto"/>
        <w:left w:val="none" w:sz="0" w:space="0" w:color="auto"/>
        <w:bottom w:val="none" w:sz="0" w:space="0" w:color="auto"/>
        <w:right w:val="none" w:sz="0" w:space="0" w:color="auto"/>
      </w:divBdr>
    </w:div>
    <w:div w:id="452600230">
      <w:bodyDiv w:val="1"/>
      <w:marLeft w:val="0"/>
      <w:marRight w:val="0"/>
      <w:marTop w:val="0"/>
      <w:marBottom w:val="0"/>
      <w:divBdr>
        <w:top w:val="none" w:sz="0" w:space="0" w:color="auto"/>
        <w:left w:val="none" w:sz="0" w:space="0" w:color="auto"/>
        <w:bottom w:val="none" w:sz="0" w:space="0" w:color="auto"/>
        <w:right w:val="none" w:sz="0" w:space="0" w:color="auto"/>
      </w:divBdr>
      <w:divsChild>
        <w:div w:id="429662741">
          <w:marLeft w:val="446"/>
          <w:marRight w:val="0"/>
          <w:marTop w:val="0"/>
          <w:marBottom w:val="0"/>
          <w:divBdr>
            <w:top w:val="none" w:sz="0" w:space="0" w:color="auto"/>
            <w:left w:val="none" w:sz="0" w:space="0" w:color="auto"/>
            <w:bottom w:val="none" w:sz="0" w:space="0" w:color="auto"/>
            <w:right w:val="none" w:sz="0" w:space="0" w:color="auto"/>
          </w:divBdr>
        </w:div>
      </w:divsChild>
    </w:div>
    <w:div w:id="529881303">
      <w:bodyDiv w:val="1"/>
      <w:marLeft w:val="0"/>
      <w:marRight w:val="0"/>
      <w:marTop w:val="0"/>
      <w:marBottom w:val="0"/>
      <w:divBdr>
        <w:top w:val="none" w:sz="0" w:space="0" w:color="auto"/>
        <w:left w:val="none" w:sz="0" w:space="0" w:color="auto"/>
        <w:bottom w:val="none" w:sz="0" w:space="0" w:color="auto"/>
        <w:right w:val="none" w:sz="0" w:space="0" w:color="auto"/>
      </w:divBdr>
    </w:div>
    <w:div w:id="612858997">
      <w:bodyDiv w:val="1"/>
      <w:marLeft w:val="0"/>
      <w:marRight w:val="0"/>
      <w:marTop w:val="0"/>
      <w:marBottom w:val="0"/>
      <w:divBdr>
        <w:top w:val="none" w:sz="0" w:space="0" w:color="auto"/>
        <w:left w:val="none" w:sz="0" w:space="0" w:color="auto"/>
        <w:bottom w:val="none" w:sz="0" w:space="0" w:color="auto"/>
        <w:right w:val="none" w:sz="0" w:space="0" w:color="auto"/>
      </w:divBdr>
    </w:div>
    <w:div w:id="657002145">
      <w:bodyDiv w:val="1"/>
      <w:marLeft w:val="0"/>
      <w:marRight w:val="0"/>
      <w:marTop w:val="0"/>
      <w:marBottom w:val="0"/>
      <w:divBdr>
        <w:top w:val="none" w:sz="0" w:space="0" w:color="auto"/>
        <w:left w:val="none" w:sz="0" w:space="0" w:color="auto"/>
        <w:bottom w:val="none" w:sz="0" w:space="0" w:color="auto"/>
        <w:right w:val="none" w:sz="0" w:space="0" w:color="auto"/>
      </w:divBdr>
    </w:div>
    <w:div w:id="663751410">
      <w:bodyDiv w:val="1"/>
      <w:marLeft w:val="0"/>
      <w:marRight w:val="0"/>
      <w:marTop w:val="0"/>
      <w:marBottom w:val="0"/>
      <w:divBdr>
        <w:top w:val="none" w:sz="0" w:space="0" w:color="auto"/>
        <w:left w:val="none" w:sz="0" w:space="0" w:color="auto"/>
        <w:bottom w:val="none" w:sz="0" w:space="0" w:color="auto"/>
        <w:right w:val="none" w:sz="0" w:space="0" w:color="auto"/>
      </w:divBdr>
    </w:div>
    <w:div w:id="667755070">
      <w:bodyDiv w:val="1"/>
      <w:marLeft w:val="0"/>
      <w:marRight w:val="0"/>
      <w:marTop w:val="0"/>
      <w:marBottom w:val="0"/>
      <w:divBdr>
        <w:top w:val="none" w:sz="0" w:space="0" w:color="auto"/>
        <w:left w:val="none" w:sz="0" w:space="0" w:color="auto"/>
        <w:bottom w:val="none" w:sz="0" w:space="0" w:color="auto"/>
        <w:right w:val="none" w:sz="0" w:space="0" w:color="auto"/>
      </w:divBdr>
    </w:div>
    <w:div w:id="749473800">
      <w:bodyDiv w:val="1"/>
      <w:marLeft w:val="0"/>
      <w:marRight w:val="0"/>
      <w:marTop w:val="0"/>
      <w:marBottom w:val="0"/>
      <w:divBdr>
        <w:top w:val="none" w:sz="0" w:space="0" w:color="auto"/>
        <w:left w:val="none" w:sz="0" w:space="0" w:color="auto"/>
        <w:bottom w:val="none" w:sz="0" w:space="0" w:color="auto"/>
        <w:right w:val="none" w:sz="0" w:space="0" w:color="auto"/>
      </w:divBdr>
    </w:div>
    <w:div w:id="864053114">
      <w:bodyDiv w:val="1"/>
      <w:marLeft w:val="0"/>
      <w:marRight w:val="0"/>
      <w:marTop w:val="0"/>
      <w:marBottom w:val="0"/>
      <w:divBdr>
        <w:top w:val="none" w:sz="0" w:space="0" w:color="auto"/>
        <w:left w:val="none" w:sz="0" w:space="0" w:color="auto"/>
        <w:bottom w:val="none" w:sz="0" w:space="0" w:color="auto"/>
        <w:right w:val="none" w:sz="0" w:space="0" w:color="auto"/>
      </w:divBdr>
    </w:div>
    <w:div w:id="883176078">
      <w:bodyDiv w:val="1"/>
      <w:marLeft w:val="0"/>
      <w:marRight w:val="0"/>
      <w:marTop w:val="0"/>
      <w:marBottom w:val="0"/>
      <w:divBdr>
        <w:top w:val="none" w:sz="0" w:space="0" w:color="auto"/>
        <w:left w:val="none" w:sz="0" w:space="0" w:color="auto"/>
        <w:bottom w:val="none" w:sz="0" w:space="0" w:color="auto"/>
        <w:right w:val="none" w:sz="0" w:space="0" w:color="auto"/>
      </w:divBdr>
    </w:div>
    <w:div w:id="900866329">
      <w:bodyDiv w:val="1"/>
      <w:marLeft w:val="0"/>
      <w:marRight w:val="0"/>
      <w:marTop w:val="0"/>
      <w:marBottom w:val="0"/>
      <w:divBdr>
        <w:top w:val="none" w:sz="0" w:space="0" w:color="auto"/>
        <w:left w:val="none" w:sz="0" w:space="0" w:color="auto"/>
        <w:bottom w:val="none" w:sz="0" w:space="0" w:color="auto"/>
        <w:right w:val="none" w:sz="0" w:space="0" w:color="auto"/>
      </w:divBdr>
    </w:div>
    <w:div w:id="934287498">
      <w:bodyDiv w:val="1"/>
      <w:marLeft w:val="0"/>
      <w:marRight w:val="0"/>
      <w:marTop w:val="0"/>
      <w:marBottom w:val="0"/>
      <w:divBdr>
        <w:top w:val="none" w:sz="0" w:space="0" w:color="auto"/>
        <w:left w:val="none" w:sz="0" w:space="0" w:color="auto"/>
        <w:bottom w:val="none" w:sz="0" w:space="0" w:color="auto"/>
        <w:right w:val="none" w:sz="0" w:space="0" w:color="auto"/>
      </w:divBdr>
    </w:div>
    <w:div w:id="1107844124">
      <w:bodyDiv w:val="1"/>
      <w:marLeft w:val="0"/>
      <w:marRight w:val="0"/>
      <w:marTop w:val="0"/>
      <w:marBottom w:val="0"/>
      <w:divBdr>
        <w:top w:val="none" w:sz="0" w:space="0" w:color="auto"/>
        <w:left w:val="none" w:sz="0" w:space="0" w:color="auto"/>
        <w:bottom w:val="none" w:sz="0" w:space="0" w:color="auto"/>
        <w:right w:val="none" w:sz="0" w:space="0" w:color="auto"/>
      </w:divBdr>
      <w:divsChild>
        <w:div w:id="564951097">
          <w:marLeft w:val="0"/>
          <w:marRight w:val="0"/>
          <w:marTop w:val="0"/>
          <w:marBottom w:val="0"/>
          <w:divBdr>
            <w:top w:val="none" w:sz="0" w:space="0" w:color="auto"/>
            <w:left w:val="none" w:sz="0" w:space="0" w:color="auto"/>
            <w:bottom w:val="none" w:sz="0" w:space="0" w:color="auto"/>
            <w:right w:val="none" w:sz="0" w:space="0" w:color="auto"/>
          </w:divBdr>
        </w:div>
      </w:divsChild>
    </w:div>
    <w:div w:id="1209028432">
      <w:bodyDiv w:val="1"/>
      <w:marLeft w:val="0"/>
      <w:marRight w:val="0"/>
      <w:marTop w:val="0"/>
      <w:marBottom w:val="0"/>
      <w:divBdr>
        <w:top w:val="none" w:sz="0" w:space="0" w:color="auto"/>
        <w:left w:val="none" w:sz="0" w:space="0" w:color="auto"/>
        <w:bottom w:val="none" w:sz="0" w:space="0" w:color="auto"/>
        <w:right w:val="none" w:sz="0" w:space="0" w:color="auto"/>
      </w:divBdr>
      <w:divsChild>
        <w:div w:id="1359239496">
          <w:marLeft w:val="0"/>
          <w:marRight w:val="0"/>
          <w:marTop w:val="0"/>
          <w:marBottom w:val="0"/>
          <w:divBdr>
            <w:top w:val="none" w:sz="0" w:space="0" w:color="auto"/>
            <w:left w:val="none" w:sz="0" w:space="0" w:color="auto"/>
            <w:bottom w:val="none" w:sz="0" w:space="0" w:color="auto"/>
            <w:right w:val="none" w:sz="0" w:space="0" w:color="auto"/>
          </w:divBdr>
        </w:div>
      </w:divsChild>
    </w:div>
    <w:div w:id="1242986852">
      <w:bodyDiv w:val="1"/>
      <w:marLeft w:val="0"/>
      <w:marRight w:val="0"/>
      <w:marTop w:val="0"/>
      <w:marBottom w:val="0"/>
      <w:divBdr>
        <w:top w:val="none" w:sz="0" w:space="0" w:color="auto"/>
        <w:left w:val="none" w:sz="0" w:space="0" w:color="auto"/>
        <w:bottom w:val="none" w:sz="0" w:space="0" w:color="auto"/>
        <w:right w:val="none" w:sz="0" w:space="0" w:color="auto"/>
      </w:divBdr>
    </w:div>
    <w:div w:id="1272542930">
      <w:bodyDiv w:val="1"/>
      <w:marLeft w:val="0"/>
      <w:marRight w:val="0"/>
      <w:marTop w:val="0"/>
      <w:marBottom w:val="0"/>
      <w:divBdr>
        <w:top w:val="none" w:sz="0" w:space="0" w:color="auto"/>
        <w:left w:val="none" w:sz="0" w:space="0" w:color="auto"/>
        <w:bottom w:val="none" w:sz="0" w:space="0" w:color="auto"/>
        <w:right w:val="none" w:sz="0" w:space="0" w:color="auto"/>
      </w:divBdr>
      <w:divsChild>
        <w:div w:id="671831431">
          <w:marLeft w:val="446"/>
          <w:marRight w:val="0"/>
          <w:marTop w:val="0"/>
          <w:marBottom w:val="0"/>
          <w:divBdr>
            <w:top w:val="none" w:sz="0" w:space="0" w:color="auto"/>
            <w:left w:val="none" w:sz="0" w:space="0" w:color="auto"/>
            <w:bottom w:val="none" w:sz="0" w:space="0" w:color="auto"/>
            <w:right w:val="none" w:sz="0" w:space="0" w:color="auto"/>
          </w:divBdr>
        </w:div>
      </w:divsChild>
    </w:div>
    <w:div w:id="1290821054">
      <w:bodyDiv w:val="1"/>
      <w:marLeft w:val="0"/>
      <w:marRight w:val="0"/>
      <w:marTop w:val="0"/>
      <w:marBottom w:val="0"/>
      <w:divBdr>
        <w:top w:val="none" w:sz="0" w:space="0" w:color="auto"/>
        <w:left w:val="none" w:sz="0" w:space="0" w:color="auto"/>
        <w:bottom w:val="none" w:sz="0" w:space="0" w:color="auto"/>
        <w:right w:val="none" w:sz="0" w:space="0" w:color="auto"/>
      </w:divBdr>
    </w:div>
    <w:div w:id="1343628120">
      <w:bodyDiv w:val="1"/>
      <w:marLeft w:val="0"/>
      <w:marRight w:val="0"/>
      <w:marTop w:val="0"/>
      <w:marBottom w:val="0"/>
      <w:divBdr>
        <w:top w:val="none" w:sz="0" w:space="0" w:color="auto"/>
        <w:left w:val="none" w:sz="0" w:space="0" w:color="auto"/>
        <w:bottom w:val="none" w:sz="0" w:space="0" w:color="auto"/>
        <w:right w:val="none" w:sz="0" w:space="0" w:color="auto"/>
      </w:divBdr>
    </w:div>
    <w:div w:id="1430273093">
      <w:bodyDiv w:val="1"/>
      <w:marLeft w:val="0"/>
      <w:marRight w:val="0"/>
      <w:marTop w:val="0"/>
      <w:marBottom w:val="0"/>
      <w:divBdr>
        <w:top w:val="none" w:sz="0" w:space="0" w:color="auto"/>
        <w:left w:val="none" w:sz="0" w:space="0" w:color="auto"/>
        <w:bottom w:val="none" w:sz="0" w:space="0" w:color="auto"/>
        <w:right w:val="none" w:sz="0" w:space="0" w:color="auto"/>
      </w:divBdr>
    </w:div>
    <w:div w:id="1538395848">
      <w:bodyDiv w:val="1"/>
      <w:marLeft w:val="0"/>
      <w:marRight w:val="0"/>
      <w:marTop w:val="0"/>
      <w:marBottom w:val="0"/>
      <w:divBdr>
        <w:top w:val="none" w:sz="0" w:space="0" w:color="auto"/>
        <w:left w:val="none" w:sz="0" w:space="0" w:color="auto"/>
        <w:bottom w:val="none" w:sz="0" w:space="0" w:color="auto"/>
        <w:right w:val="none" w:sz="0" w:space="0" w:color="auto"/>
      </w:divBdr>
      <w:divsChild>
        <w:div w:id="1660959393">
          <w:marLeft w:val="446"/>
          <w:marRight w:val="0"/>
          <w:marTop w:val="0"/>
          <w:marBottom w:val="120"/>
          <w:divBdr>
            <w:top w:val="none" w:sz="0" w:space="0" w:color="auto"/>
            <w:left w:val="none" w:sz="0" w:space="0" w:color="auto"/>
            <w:bottom w:val="none" w:sz="0" w:space="0" w:color="auto"/>
            <w:right w:val="none" w:sz="0" w:space="0" w:color="auto"/>
          </w:divBdr>
        </w:div>
      </w:divsChild>
    </w:div>
    <w:div w:id="1565022455">
      <w:bodyDiv w:val="1"/>
      <w:marLeft w:val="0"/>
      <w:marRight w:val="0"/>
      <w:marTop w:val="0"/>
      <w:marBottom w:val="0"/>
      <w:divBdr>
        <w:top w:val="none" w:sz="0" w:space="0" w:color="auto"/>
        <w:left w:val="none" w:sz="0" w:space="0" w:color="auto"/>
        <w:bottom w:val="none" w:sz="0" w:space="0" w:color="auto"/>
        <w:right w:val="none" w:sz="0" w:space="0" w:color="auto"/>
      </w:divBdr>
    </w:div>
    <w:div w:id="1638149265">
      <w:bodyDiv w:val="1"/>
      <w:marLeft w:val="0"/>
      <w:marRight w:val="0"/>
      <w:marTop w:val="0"/>
      <w:marBottom w:val="0"/>
      <w:divBdr>
        <w:top w:val="none" w:sz="0" w:space="0" w:color="auto"/>
        <w:left w:val="none" w:sz="0" w:space="0" w:color="auto"/>
        <w:bottom w:val="none" w:sz="0" w:space="0" w:color="auto"/>
        <w:right w:val="none" w:sz="0" w:space="0" w:color="auto"/>
      </w:divBdr>
    </w:div>
    <w:div w:id="1661695116">
      <w:bodyDiv w:val="1"/>
      <w:marLeft w:val="0"/>
      <w:marRight w:val="0"/>
      <w:marTop w:val="0"/>
      <w:marBottom w:val="0"/>
      <w:divBdr>
        <w:top w:val="none" w:sz="0" w:space="0" w:color="auto"/>
        <w:left w:val="none" w:sz="0" w:space="0" w:color="auto"/>
        <w:bottom w:val="none" w:sz="0" w:space="0" w:color="auto"/>
        <w:right w:val="none" w:sz="0" w:space="0" w:color="auto"/>
      </w:divBdr>
    </w:div>
    <w:div w:id="1741908219">
      <w:bodyDiv w:val="1"/>
      <w:marLeft w:val="0"/>
      <w:marRight w:val="0"/>
      <w:marTop w:val="0"/>
      <w:marBottom w:val="0"/>
      <w:divBdr>
        <w:top w:val="none" w:sz="0" w:space="0" w:color="auto"/>
        <w:left w:val="none" w:sz="0" w:space="0" w:color="auto"/>
        <w:bottom w:val="none" w:sz="0" w:space="0" w:color="auto"/>
        <w:right w:val="none" w:sz="0" w:space="0" w:color="auto"/>
      </w:divBdr>
    </w:div>
    <w:div w:id="1999382458">
      <w:bodyDiv w:val="1"/>
      <w:marLeft w:val="0"/>
      <w:marRight w:val="0"/>
      <w:marTop w:val="0"/>
      <w:marBottom w:val="0"/>
      <w:divBdr>
        <w:top w:val="none" w:sz="0" w:space="0" w:color="auto"/>
        <w:left w:val="none" w:sz="0" w:space="0" w:color="auto"/>
        <w:bottom w:val="none" w:sz="0" w:space="0" w:color="auto"/>
        <w:right w:val="none" w:sz="0" w:space="0" w:color="auto"/>
      </w:divBdr>
    </w:div>
    <w:div w:id="2016033655">
      <w:bodyDiv w:val="1"/>
      <w:marLeft w:val="0"/>
      <w:marRight w:val="0"/>
      <w:marTop w:val="0"/>
      <w:marBottom w:val="0"/>
      <w:divBdr>
        <w:top w:val="none" w:sz="0" w:space="0" w:color="auto"/>
        <w:left w:val="none" w:sz="0" w:space="0" w:color="auto"/>
        <w:bottom w:val="none" w:sz="0" w:space="0" w:color="auto"/>
        <w:right w:val="none" w:sz="0" w:space="0" w:color="auto"/>
      </w:divBdr>
    </w:div>
    <w:div w:id="2084716616">
      <w:bodyDiv w:val="1"/>
      <w:marLeft w:val="0"/>
      <w:marRight w:val="0"/>
      <w:marTop w:val="0"/>
      <w:marBottom w:val="0"/>
      <w:divBdr>
        <w:top w:val="none" w:sz="0" w:space="0" w:color="auto"/>
        <w:left w:val="none" w:sz="0" w:space="0" w:color="auto"/>
        <w:bottom w:val="none" w:sz="0" w:space="0" w:color="auto"/>
        <w:right w:val="none" w:sz="0" w:space="0" w:color="auto"/>
      </w:divBdr>
    </w:div>
    <w:div w:id="2113472441">
      <w:bodyDiv w:val="1"/>
      <w:marLeft w:val="0"/>
      <w:marRight w:val="0"/>
      <w:marTop w:val="0"/>
      <w:marBottom w:val="0"/>
      <w:divBdr>
        <w:top w:val="none" w:sz="0" w:space="0" w:color="auto"/>
        <w:left w:val="none" w:sz="0" w:space="0" w:color="auto"/>
        <w:bottom w:val="none" w:sz="0" w:space="0" w:color="auto"/>
        <w:right w:val="none" w:sz="0" w:space="0" w:color="auto"/>
      </w:divBdr>
    </w:div>
    <w:div w:id="2115320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www.tudublin.ie/explore/about-the-university/at-a-gl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ADC1499B-C10F-4FE5-B47B-89D40976FAC1}">
    <t:Anchor>
      <t:Comment id="839764063"/>
    </t:Anchor>
    <t:History>
      <t:Event id="{ABF4D1B1-05E6-490F-BBF4-04853337459A}" time="2024-05-03T09:16:08.808Z">
        <t:Attribution userId="S::ciara.loughran@tudublin.ie::87c785d8-f172-4a0a-8ad6-80199b5f0a2a" userProvider="AD" userName="Ciara Loughran"/>
        <t:Anchor>
          <t:Comment id="839764063"/>
        </t:Anchor>
        <t:Create/>
      </t:Event>
      <t:Event id="{E5550447-35E4-4E52-AC89-D346798B8AEA}" time="2024-05-03T09:16:08.808Z">
        <t:Attribution userId="S::ciara.loughran@tudublin.ie::87c785d8-f172-4a0a-8ad6-80199b5f0a2a" userProvider="AD" userName="Ciara Loughran"/>
        <t:Anchor>
          <t:Comment id="839764063"/>
        </t:Anchor>
        <t:Assign userId="S::edel.niland@TUDublin.ie::8f639caf-993d-4a88-b5b8-34f5f937efce" userProvider="AD" userName="Edel Niland"/>
      </t:Event>
      <t:Event id="{91C480C3-EE09-4E51-83B2-465F16E3DE30}" time="2024-05-03T09:16:08.808Z">
        <t:Attribution userId="S::ciara.loughran@tudublin.ie::87c785d8-f172-4a0a-8ad6-80199b5f0a2a" userProvider="AD" userName="Ciara Loughran"/>
        <t:Anchor>
          <t:Comment id="839764063"/>
        </t:Anchor>
        <t:SetTitle title="@Edel Niland do you own the Manually handling and ER. We are trying to be clear about what we really need"/>
      </t:Event>
    </t:History>
  </t:Task>
  <t:Task id="{23FB2825-7790-43A7-843B-4E55FED50DB6}">
    <t:Anchor>
      <t:Comment id="1767754784"/>
    </t:Anchor>
    <t:History>
      <t:Event id="{D4A5AEC6-92E1-4FCE-BA2E-A324E41D350A}" time="2026-06-18T10:38:21.998Z">
        <t:Attribution userId="S::emer.okelly@TUDublin.ie::a76b4829-b017-4f21-ae6f-abb255e768f2" userProvider="AD" userName="Emer O'Kelly"/>
        <t:Anchor>
          <t:Comment id="271393191"/>
        </t:Anchor>
        <t:Create/>
      </t:Event>
      <t:Event id="{9CC85873-C18F-4D6A-B9CC-8C44D6023ED0}" time="2026-06-18T10:38:21.998Z">
        <t:Attribution userId="S::emer.okelly@TUDublin.ie::a76b4829-b017-4f21-ae6f-abb255e768f2" userProvider="AD" userName="Emer O'Kelly"/>
        <t:Anchor>
          <t:Comment id="271393191"/>
        </t:Anchor>
        <t:Assign userId="S::Ann.Murray@TUDublin.ie::e4038c87-4c08-40c3-9b10-021d9d7d8531" userProvider="AD" userName="Ann Murray"/>
      </t:Event>
      <t:Event id="{18B950A9-41C7-474A-9A4E-654358658F01}" time="2026-06-18T10:38:21.998Z">
        <t:Attribution userId="S::emer.okelly@TUDublin.ie::a76b4829-b017-4f21-ae6f-abb255e768f2" userProvider="AD" userName="Emer O'Kelly"/>
        <t:Anchor>
          <t:Comment id="271393191"/>
        </t:Anchor>
        <t:SetTitle title="@Ann Murray just so we don’t forget thanks. "/>
      </t:Event>
    </t:History>
  </t:Task>
  <t:Task id="{EC0490E9-6698-4017-A6D7-32FAA774049D}">
    <t:Anchor>
      <t:Comment id="949179265"/>
    </t:Anchor>
    <t:History>
      <t:Event id="{E974B735-073D-4DDA-AAC9-909544858903}" time="2026-06-18T10:38:59.664Z">
        <t:Attribution userId="S::emer.okelly@TUDublin.ie::a76b4829-b017-4f21-ae6f-abb255e768f2" userProvider="AD" userName="Emer O'Kelly"/>
        <t:Anchor>
          <t:Comment id="1316282965"/>
        </t:Anchor>
        <t:Create/>
      </t:Event>
      <t:Event id="{6F5EE50A-5E84-4AA8-999E-4C26D5E05193}" time="2026-06-18T10:38:59.664Z">
        <t:Attribution userId="S::emer.okelly@TUDublin.ie::a76b4829-b017-4f21-ae6f-abb255e768f2" userProvider="AD" userName="Emer O'Kelly"/>
        <t:Anchor>
          <t:Comment id="1316282965"/>
        </t:Anchor>
        <t:Assign userId="S::Ann.Murray@TUDublin.ie::e4038c87-4c08-40c3-9b10-021d9d7d8531" userProvider="AD" userName="Ann Murray"/>
      </t:Event>
      <t:Event id="{2375ACCA-2D5E-4EAC-8764-AC7059AC6AF6}" time="2026-06-18T10:38:59.664Z">
        <t:Attribution userId="S::emer.okelly@TUDublin.ie::a76b4829-b017-4f21-ae6f-abb255e768f2" userProvider="AD" userName="Emer O'Kelly"/>
        <t:Anchor>
          <t:Comment id="1316282965"/>
        </t:Anchor>
        <t:SetTitle title="@Ann Murray . Thanks."/>
      </t:Event>
    </t:History>
  </t:Task>
  <t:Task id="{AE5297E3-D8FB-4373-B72E-F765CD3DCB1B}">
    <t:Anchor>
      <t:Comment id="490531194"/>
    </t:Anchor>
    <t:History>
      <t:Event id="{D43C75DA-7C41-4310-B737-60E6C20CCDFA}" time="2026-06-18T10:39:09.503Z">
        <t:Attribution userId="S::emer.okelly@TUDublin.ie::a76b4829-b017-4f21-ae6f-abb255e768f2" userProvider="AD" userName="Emer O'Kelly"/>
        <t:Anchor>
          <t:Comment id="339013966"/>
        </t:Anchor>
        <t:Create/>
      </t:Event>
      <t:Event id="{C11FEB01-EB0C-4B0F-BDD6-AC1FFA000A81}" time="2026-06-18T10:39:09.503Z">
        <t:Attribution userId="S::emer.okelly@TUDublin.ie::a76b4829-b017-4f21-ae6f-abb255e768f2" userProvider="AD" userName="Emer O'Kelly"/>
        <t:Anchor>
          <t:Comment id="339013966"/>
        </t:Anchor>
        <t:Assign userId="S::Ann.Murray@TUDublin.ie::e4038c87-4c08-40c3-9b10-021d9d7d8531" userProvider="AD" userName="Ann Murray"/>
      </t:Event>
      <t:Event id="{7771A49C-78A4-47E5-9A9B-4FACA661C362}" time="2026-06-18T10:39:09.503Z">
        <t:Attribution userId="S::emer.okelly@TUDublin.ie::a76b4829-b017-4f21-ae6f-abb255e768f2" userProvider="AD" userName="Emer O'Kelly"/>
        <t:Anchor>
          <t:Comment id="339013966"/>
        </t:Anchor>
        <t:SetTitle title="@Ann Murray Thank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30FF8D6C7D4E03B7B3BD67A93EEA13"/>
        <w:category>
          <w:name w:val="General"/>
          <w:gallery w:val="placeholder"/>
        </w:category>
        <w:types>
          <w:type w:val="bbPlcHdr"/>
        </w:types>
        <w:behaviors>
          <w:behavior w:val="content"/>
        </w:behaviors>
        <w:guid w:val="{F9AF7D74-DD63-4334-B506-E33826D12EA0}"/>
      </w:docPartPr>
      <w:docPartBody>
        <w:p w:rsidR="00F12E44" w:rsidRDefault="00F12E44" w:rsidP="00F12E44">
          <w:pPr>
            <w:pStyle w:val="8E30FF8D6C7D4E03B7B3BD67A93EEA13"/>
          </w:pPr>
          <w:r w:rsidRPr="0041763A">
            <w:rPr>
              <w:rStyle w:val="PlaceholderText"/>
            </w:rPr>
            <w:t>Choose an item.</w:t>
          </w:r>
        </w:p>
      </w:docPartBody>
    </w:docPart>
    <w:docPart>
      <w:docPartPr>
        <w:name w:val="1388238A867B49C486A95BBE39480AAC"/>
        <w:category>
          <w:name w:val="General"/>
          <w:gallery w:val="placeholder"/>
        </w:category>
        <w:types>
          <w:type w:val="bbPlcHdr"/>
        </w:types>
        <w:behaviors>
          <w:behavior w:val="content"/>
        </w:behaviors>
        <w:guid w:val="{C2EE40D2-0E31-4E60-8139-4268E0E388F9}"/>
      </w:docPartPr>
      <w:docPartBody>
        <w:p w:rsidR="00F12E44" w:rsidRDefault="00F12E44" w:rsidP="00F12E44">
          <w:pPr>
            <w:pStyle w:val="1388238A867B49C486A95BBE39480AAC"/>
          </w:pPr>
          <w:r w:rsidRPr="0041763A">
            <w:rPr>
              <w:rStyle w:val="PlaceholderText"/>
            </w:rPr>
            <w:t>Choose an item.</w:t>
          </w:r>
        </w:p>
      </w:docPartBody>
    </w:docPart>
    <w:docPart>
      <w:docPartPr>
        <w:name w:val="220856AEB4834FB895AB34B26486956A"/>
        <w:category>
          <w:name w:val="General"/>
          <w:gallery w:val="placeholder"/>
        </w:category>
        <w:types>
          <w:type w:val="bbPlcHdr"/>
        </w:types>
        <w:behaviors>
          <w:behavior w:val="content"/>
        </w:behaviors>
        <w:guid w:val="{251DD42F-7CD6-48F0-BB39-DFA5685015C8}"/>
      </w:docPartPr>
      <w:docPartBody>
        <w:p w:rsidR="00F12E44" w:rsidRDefault="00F12E44" w:rsidP="00F12E44">
          <w:pPr>
            <w:pStyle w:val="220856AEB4834FB895AB34B26486956A"/>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2000000000000000000"/>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E44"/>
    <w:rsid w:val="0001240D"/>
    <w:rsid w:val="00096BA5"/>
    <w:rsid w:val="000A54B0"/>
    <w:rsid w:val="001319DB"/>
    <w:rsid w:val="00153243"/>
    <w:rsid w:val="00193233"/>
    <w:rsid w:val="001E5A59"/>
    <w:rsid w:val="00203685"/>
    <w:rsid w:val="00211430"/>
    <w:rsid w:val="00252C68"/>
    <w:rsid w:val="002B112B"/>
    <w:rsid w:val="002D0639"/>
    <w:rsid w:val="00307F3E"/>
    <w:rsid w:val="00377E91"/>
    <w:rsid w:val="003C1D14"/>
    <w:rsid w:val="003D1361"/>
    <w:rsid w:val="004556DD"/>
    <w:rsid w:val="004C4493"/>
    <w:rsid w:val="004D6F73"/>
    <w:rsid w:val="004E157B"/>
    <w:rsid w:val="0051067B"/>
    <w:rsid w:val="0054536F"/>
    <w:rsid w:val="005930AB"/>
    <w:rsid w:val="00616127"/>
    <w:rsid w:val="00656AFB"/>
    <w:rsid w:val="00676F6B"/>
    <w:rsid w:val="006954BE"/>
    <w:rsid w:val="00697998"/>
    <w:rsid w:val="00731E4C"/>
    <w:rsid w:val="00734EB6"/>
    <w:rsid w:val="0074254A"/>
    <w:rsid w:val="00742D58"/>
    <w:rsid w:val="007731ED"/>
    <w:rsid w:val="00775C9C"/>
    <w:rsid w:val="00793C35"/>
    <w:rsid w:val="007B17C3"/>
    <w:rsid w:val="007C58D7"/>
    <w:rsid w:val="00805477"/>
    <w:rsid w:val="00811BC4"/>
    <w:rsid w:val="008241FF"/>
    <w:rsid w:val="008D154C"/>
    <w:rsid w:val="00914E35"/>
    <w:rsid w:val="009337EB"/>
    <w:rsid w:val="00971E07"/>
    <w:rsid w:val="009A3014"/>
    <w:rsid w:val="009F77BF"/>
    <w:rsid w:val="00A12327"/>
    <w:rsid w:val="00A20472"/>
    <w:rsid w:val="00A513C3"/>
    <w:rsid w:val="00A8356F"/>
    <w:rsid w:val="00AF24AA"/>
    <w:rsid w:val="00B036EB"/>
    <w:rsid w:val="00B07952"/>
    <w:rsid w:val="00B43301"/>
    <w:rsid w:val="00BD5184"/>
    <w:rsid w:val="00C45DA1"/>
    <w:rsid w:val="00C46888"/>
    <w:rsid w:val="00C67F3F"/>
    <w:rsid w:val="00CD46B8"/>
    <w:rsid w:val="00D5079E"/>
    <w:rsid w:val="00D81C7D"/>
    <w:rsid w:val="00DA20D0"/>
    <w:rsid w:val="00E17F29"/>
    <w:rsid w:val="00E34863"/>
    <w:rsid w:val="00E45F3C"/>
    <w:rsid w:val="00EB5B77"/>
    <w:rsid w:val="00ED7F53"/>
    <w:rsid w:val="00EE5FB9"/>
    <w:rsid w:val="00F12E44"/>
    <w:rsid w:val="00FB26BA"/>
    <w:rsid w:val="00FF24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D6F73"/>
  </w:style>
  <w:style w:type="paragraph" w:customStyle="1" w:styleId="8E30FF8D6C7D4E03B7B3BD67A93EEA13">
    <w:name w:val="8E30FF8D6C7D4E03B7B3BD67A93EEA13"/>
    <w:rsid w:val="00F12E44"/>
  </w:style>
  <w:style w:type="paragraph" w:customStyle="1" w:styleId="1388238A867B49C486A95BBE39480AAC">
    <w:name w:val="1388238A867B49C486A95BBE39480AAC"/>
    <w:rsid w:val="00F12E44"/>
  </w:style>
  <w:style w:type="paragraph" w:customStyle="1" w:styleId="220856AEB4834FB895AB34B26486956A">
    <w:name w:val="220856AEB4834FB895AB34B26486956A"/>
    <w:rsid w:val="00F12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2caa59ea0540bda32d987fdee648f7d4">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5334086674e2b1c5d0478cdc62672a03"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6f951b0b-0839-454e-a5ea-d64b510892db">
      <UserInfo>
        <DisplayName>Ashley O Donoghue</DisplayName>
        <AccountId>53</AccountId>
        <AccountType/>
      </UserInfo>
      <UserInfo>
        <DisplayName>Niamh Shannon</DisplayName>
        <AccountId>54</AccountId>
        <AccountType/>
      </UserInfo>
      <UserInfo>
        <DisplayName>Marita Reid</DisplayName>
        <AccountId>13</AccountId>
        <AccountType/>
      </UserInfo>
    </SharedWithUsers>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Props1.xml><?xml version="1.0" encoding="utf-8"?>
<ds:datastoreItem xmlns:ds="http://schemas.openxmlformats.org/officeDocument/2006/customXml" ds:itemID="{C5DC2C56-E6B2-4902-97F8-EA13FC87A666}">
  <ds:schemaRefs>
    <ds:schemaRef ds:uri="http://schemas.microsoft.com/sharepoint/v3/contenttype/forms"/>
  </ds:schemaRefs>
</ds:datastoreItem>
</file>

<file path=customXml/itemProps2.xml><?xml version="1.0" encoding="utf-8"?>
<ds:datastoreItem xmlns:ds="http://schemas.openxmlformats.org/officeDocument/2006/customXml" ds:itemID="{F9280D8B-DC5F-49DF-8ADA-6A029389D4FC}">
  <ds:schemaRefs>
    <ds:schemaRef ds:uri="http://schemas.openxmlformats.org/officeDocument/2006/bibliography"/>
  </ds:schemaRefs>
</ds:datastoreItem>
</file>

<file path=customXml/itemProps3.xml><?xml version="1.0" encoding="utf-8"?>
<ds:datastoreItem xmlns:ds="http://schemas.openxmlformats.org/officeDocument/2006/customXml" ds:itemID="{A3CEC06D-5856-482C-809F-EA72F74B5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CA114A-3D98-403F-81FF-E9D6E7288EF7}">
  <ds:schemaRefs>
    <ds:schemaRef ds:uri="http://schemas.microsoft.com/office/2006/metadata/properties"/>
    <ds:schemaRef ds:uri="http://schemas.microsoft.com/office/infopath/2007/PartnerControls"/>
    <ds:schemaRef ds:uri="6f951b0b-0839-454e-a5ea-d64b510892db"/>
    <ds:schemaRef ds:uri="5f7dfa74-5a2c-4f56-9d07-0cf4bbfa8d12"/>
  </ds:schemaRefs>
</ds:datastoreItem>
</file>

<file path=docMetadata/LabelInfo.xml><?xml version="1.0" encoding="utf-8"?>
<clbl:labelList xmlns:clbl="http://schemas.microsoft.com/office/2020/mipLabelMetadata">
  <clbl:label id="{253a3fe7-cfce-46f0-8750-e01b15e1dad2}" enabled="1" method="Standard" siteId="{766317cb-e948-4e5f-8cec-dabc8e2fd5da}" removed="0"/>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4591</Words>
  <Characters>26169</Characters>
  <Application>Microsoft Office Word</Application>
  <DocSecurity>0</DocSecurity>
  <Lines>218</Lines>
  <Paragraphs>61</Paragraphs>
  <ScaleCrop>false</ScaleCrop>
  <Company>University College Dublin</Company>
  <LinksUpToDate>false</LinksUpToDate>
  <CharactersWithSpaces>30699</CharactersWithSpaces>
  <SharedDoc>false</SharedDoc>
  <HLinks>
    <vt:vector size="12" baseType="variant">
      <vt:variant>
        <vt:i4>65630</vt:i4>
      </vt:variant>
      <vt:variant>
        <vt:i4>0</vt:i4>
      </vt:variant>
      <vt:variant>
        <vt:i4>0</vt:i4>
      </vt:variant>
      <vt:variant>
        <vt:i4>5</vt:i4>
      </vt:variant>
      <vt:variant>
        <vt:lpwstr>http://www.tudublin.ie/explore/about-the-university/at-a-glance/</vt:lpwstr>
      </vt:variant>
      <vt:variant>
        <vt:lpwstr/>
      </vt:variant>
      <vt:variant>
        <vt:i4>3670081</vt:i4>
      </vt:variant>
      <vt:variant>
        <vt:i4>0</vt:i4>
      </vt:variant>
      <vt:variant>
        <vt:i4>0</vt:i4>
      </vt:variant>
      <vt:variant>
        <vt:i4>5</vt:i4>
      </vt:variant>
      <vt:variant>
        <vt:lpwstr>mailto:Ann.Murray@TUDublin.ie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Neil.McCarthy</dc:creator>
  <cp:keywords/>
  <dc:description/>
  <cp:lastModifiedBy>Ann Murray</cp:lastModifiedBy>
  <cp:revision>2</cp:revision>
  <cp:lastPrinted>2019-08-08T22:52:00Z</cp:lastPrinted>
  <dcterms:created xsi:type="dcterms:W3CDTF">2026-07-20T08:26:00Z</dcterms:created>
  <dcterms:modified xsi:type="dcterms:W3CDTF">2026-07-20T08:26:00Z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0x010100A7673B74A4F1C649A1C6B48530742686</vt:lpwstr>
  </property>
  <property fmtid="{D5CDD505-2E9C-101B-9397-08002B2CF9AE}" pid="3" name="MediaServiceImageTags">
    <vt:lpwstr/>
  </property>
  <property fmtid="{D5CDD505-2E9C-101B-9397-08002B2CF9AE}" pid="4" name="ClassificationContentMarkingFooterShapeIds">
    <vt:lpwstr>3,4,5,7,9,a</vt:lpwstr>
  </property>
  <property fmtid="{D5CDD505-2E9C-101B-9397-08002B2CF9AE}" pid="5" name="ClassificationContentMarkingFooterFontProps">
    <vt:lpwstr>#000000,10,Calibri</vt:lpwstr>
  </property>
  <property fmtid="{D5CDD505-2E9C-101B-9397-08002B2CF9AE}" pid="6" name="ClassificationContentMarkingFooterText">
    <vt:lpwstr>TU Dublin - Internal</vt:lpwstr>
  </property>
  <property fmtid="{D5CDD505-2E9C-101B-9397-08002B2CF9AE}" pid="7" name="MSIP_Label_253a3fe7-cfce-46f0-8750-e01b15e1dad2_Enabled">
    <vt:lpwstr>true</vt:lpwstr>
  </property>
  <property fmtid="{D5CDD505-2E9C-101B-9397-08002B2CF9AE}" pid="8" name="MSIP_Label_253a3fe7-cfce-46f0-8750-e01b15e1dad2_SetDate">
    <vt:lpwstr>2023-07-18T11:31:21Z</vt:lpwstr>
  </property>
  <property fmtid="{D5CDD505-2E9C-101B-9397-08002B2CF9AE}" pid="9" name="MSIP_Label_253a3fe7-cfce-46f0-8750-e01b15e1dad2_Method">
    <vt:lpwstr>Standard</vt:lpwstr>
  </property>
  <property fmtid="{D5CDD505-2E9C-101B-9397-08002B2CF9AE}" pid="10" name="MSIP_Label_253a3fe7-cfce-46f0-8750-e01b15e1dad2_Name">
    <vt:lpwstr>TUD Private – Internal (Medium)</vt:lpwstr>
  </property>
  <property fmtid="{D5CDD505-2E9C-101B-9397-08002B2CF9AE}" pid="11" name="MSIP_Label_253a3fe7-cfce-46f0-8750-e01b15e1dad2_SiteId">
    <vt:lpwstr>766317cb-e948-4e5f-8cec-dabc8e2fd5da</vt:lpwstr>
  </property>
  <property fmtid="{D5CDD505-2E9C-101B-9397-08002B2CF9AE}" pid="12" name="MSIP_Label_253a3fe7-cfce-46f0-8750-e01b15e1dad2_ActionId">
    <vt:lpwstr>b0b17374-a4bd-4035-aa12-4eaf5fe101ef</vt:lpwstr>
  </property>
  <property fmtid="{D5CDD505-2E9C-101B-9397-08002B2CF9AE}" pid="13" name="MSIP_Label_253a3fe7-cfce-46f0-8750-e01b15e1dad2_ContentBits">
    <vt:lpwstr>2</vt:lpwstr>
  </property>
</Properties>
</file>