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5B185726"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7A0C8065"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6C5E8B5F"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31C628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 xml:space="preserve">Money laundering or terrorist financing </w:t>
            </w:r>
            <w:r w:rsidRPr="001A043B">
              <w:rPr>
                <w:rFonts w:asciiTheme="minorHAnsi" w:hAnsiTheme="minorHAnsi"/>
                <w:i/>
                <w:sz w:val="22"/>
                <w:szCs w:val="22"/>
              </w:rPr>
              <w:lastRenderedPageBreak/>
              <w:t>(</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00000">
                    <w:rPr>
                      <w:rFonts w:eastAsia="Arial" w:cs="Calibri"/>
                      <w:color w:val="000000" w:themeColor="text1"/>
                      <w:szCs w:val="22"/>
                    </w:rPr>
                  </w:r>
                  <w:r w:rsidR="00000000">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address, issuing authority or body and </w:t>
            </w:r>
            <w:r w:rsidRPr="009B2301">
              <w:rPr>
                <w:rFonts w:asciiTheme="minorHAnsi" w:hAnsiTheme="minorHAnsi" w:cstheme="minorHAnsi"/>
                <w:sz w:val="22"/>
                <w:szCs w:val="22"/>
              </w:rPr>
              <w:lastRenderedPageBreak/>
              <w:t>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00000">
                    <w:rPr>
                      <w:rFonts w:asciiTheme="minorHAnsi" w:eastAsia="Arial" w:hAnsiTheme="minorHAnsi" w:cstheme="minorHAnsi"/>
                      <w:color w:val="000000" w:themeColor="text1"/>
                      <w:szCs w:val="22"/>
                    </w:rPr>
                  </w:r>
                  <w:r w:rsidR="00000000">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000000">
                    <w:rPr>
                      <w:rFonts w:asciiTheme="minorHAnsi" w:eastAsia="Arial" w:hAnsiTheme="minorHAnsi"/>
                      <w:color w:val="000000" w:themeColor="text1"/>
                      <w:szCs w:val="22"/>
                    </w:rPr>
                  </w:r>
                  <w:r w:rsidR="00000000">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0D35" w14:textId="77777777" w:rsidR="003344E8" w:rsidRDefault="003344E8">
      <w:r>
        <w:separator/>
      </w:r>
    </w:p>
  </w:endnote>
  <w:endnote w:type="continuationSeparator" w:id="0">
    <w:p w14:paraId="340FD396" w14:textId="77777777" w:rsidR="003344E8" w:rsidRDefault="0033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425D" w14:textId="77777777" w:rsidR="003344E8" w:rsidRDefault="003344E8">
      <w:r>
        <w:separator/>
      </w:r>
    </w:p>
  </w:footnote>
  <w:footnote w:type="continuationSeparator" w:id="0">
    <w:p w14:paraId="7D39A1B4" w14:textId="77777777" w:rsidR="003344E8" w:rsidRDefault="003344E8">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9" ma:contentTypeDescription="Create a new document." ma:contentTypeScope="" ma:versionID="db4a4d99ab8228c3cf883c174854556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69b6c81b5f78d2ed9609e728cde289ad"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59D60BC2-0CA9-4FC5-B444-BF41A69F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20476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Catherine Carmody</cp:lastModifiedBy>
  <cp:revision>8</cp:revision>
  <cp:lastPrinted>2017-05-31T13:38:00Z</cp:lastPrinted>
  <dcterms:created xsi:type="dcterms:W3CDTF">2018-07-25T10:30:00Z</dcterms:created>
  <dcterms:modified xsi:type="dcterms:W3CDTF">2023-07-11T06:33:00Z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