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84EF9" w14:textId="1DFFA9A7" w:rsidR="00C30BF3" w:rsidRDefault="00C30BF3" w:rsidP="13C4DDA9">
      <w:pPr>
        <w:jc w:val="both"/>
      </w:pPr>
    </w:p>
    <w:p w14:paraId="0DCA72D0" w14:textId="77777777" w:rsidR="00C30BF3" w:rsidRDefault="00C30BF3" w:rsidP="00591BC9">
      <w:pPr>
        <w:jc w:val="both"/>
      </w:pPr>
    </w:p>
    <w:p w14:paraId="2AA34C90" w14:textId="77777777" w:rsidR="00C30BF3" w:rsidRDefault="00C30BF3" w:rsidP="00591BC9">
      <w:pPr>
        <w:jc w:val="both"/>
      </w:pPr>
    </w:p>
    <w:p w14:paraId="645FF882" w14:textId="77777777" w:rsidR="00894182" w:rsidRDefault="00894182" w:rsidP="00AC677B">
      <w:pPr>
        <w:pStyle w:val="DocTitle"/>
        <w:pageBreakBefore w:val="0"/>
        <w:pBdr>
          <w:top w:val="single" w:sz="24" w:space="1" w:color="0000FF"/>
          <w:left w:val="single" w:sz="24" w:space="4" w:color="0000FF"/>
          <w:bottom w:val="single" w:sz="24" w:space="1" w:color="0000FF"/>
          <w:right w:val="single" w:sz="24" w:space="4" w:color="0000FF"/>
        </w:pBdr>
        <w:ind w:left="397"/>
        <w:rPr>
          <w:noProof/>
          <w:lang w:val="en-IE" w:eastAsia="ja-JP"/>
        </w:rPr>
      </w:pPr>
    </w:p>
    <w:p w14:paraId="7693BAD6" w14:textId="00139317" w:rsidR="00007540" w:rsidRDefault="00314250" w:rsidP="001604A8">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r>
        <w:rPr>
          <w:rFonts w:asciiTheme="minorHAnsi" w:hAnsiTheme="minorHAnsi" w:cstheme="minorHAnsi"/>
          <w:b w:val="0"/>
          <w:bCs w:val="0"/>
          <w:noProof/>
          <w:color w:val="0070C0"/>
        </w:rPr>
        <w:drawing>
          <wp:inline distT="0" distB="0" distL="0" distR="0" wp14:anchorId="2AAEE721" wp14:editId="12E59DF4">
            <wp:extent cx="2981325" cy="1030605"/>
            <wp:effectExtent l="0" t="0" r="9525" b="0"/>
            <wp:docPr id="438672052" name="Picture 43867205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72052" name="Picture 1"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325" cy="1030605"/>
                    </a:xfrm>
                    <a:prstGeom prst="rect">
                      <a:avLst/>
                    </a:prstGeom>
                    <a:noFill/>
                  </pic:spPr>
                </pic:pic>
              </a:graphicData>
            </a:graphic>
          </wp:inline>
        </w:drawing>
      </w:r>
      <w:r w:rsidR="00C30BF3" w:rsidRPr="000E5DB7">
        <w:rPr>
          <w:rFonts w:ascii="Calibri" w:hAnsi="Calibri"/>
          <w:sz w:val="22"/>
        </w:rPr>
        <w:br/>
      </w:r>
    </w:p>
    <w:p w14:paraId="0E273774" w14:textId="1EA20398" w:rsidR="009629E6" w:rsidRDefault="00C30BF3" w:rsidP="009629E6">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rPr>
          <w:id w:val="2077322833"/>
          <w:placeholder>
            <w:docPart w:val="99BBA5B7E7204FAF98BF49BA78B61A6C"/>
          </w:placeholder>
          <w:date w:fullDate="2026-07-17T00:00:00Z">
            <w:dateFormat w:val="dd/MM/yyyy"/>
            <w:lid w:val="en-IE"/>
            <w:storeMappedDataAs w:val="dateTime"/>
            <w:calendar w:val="gregorian"/>
          </w:date>
        </w:sdtPr>
        <w:sdtEndPr/>
        <w:sdtContent>
          <w:r w:rsidR="007D6561">
            <w:rPr>
              <w:rFonts w:ascii="Calibri" w:hAnsi="Calibri"/>
              <w:sz w:val="40"/>
              <w:szCs w:val="40"/>
              <w:lang w:val="en-IE"/>
            </w:rPr>
            <w:t>17/07/2026</w:t>
          </w:r>
        </w:sdtContent>
      </w:sdt>
      <w:r>
        <w:rPr>
          <w:rFonts w:ascii="Calibri" w:hAnsi="Calibri"/>
          <w:sz w:val="40"/>
          <w:szCs w:val="40"/>
        </w:rPr>
        <w:t xml:space="preserve"> </w:t>
      </w:r>
      <w:r w:rsidRPr="000E5DB7">
        <w:rPr>
          <w:rFonts w:ascii="Calibri" w:hAnsi="Calibri"/>
          <w:sz w:val="40"/>
          <w:szCs w:val="40"/>
        </w:rPr>
        <w:br/>
      </w:r>
      <w:r w:rsidR="00D83B37">
        <w:rPr>
          <w:rFonts w:ascii="Calibri" w:hAnsi="Calibri"/>
          <w:sz w:val="40"/>
          <w:szCs w:val="40"/>
        </w:rPr>
        <w:t xml:space="preserve">under </w:t>
      </w:r>
      <w:r w:rsidR="00D866FF">
        <w:rPr>
          <w:rFonts w:ascii="Calibri" w:hAnsi="Calibri"/>
          <w:sz w:val="40"/>
          <w:szCs w:val="40"/>
        </w:rPr>
        <w:t>Open Procedure</w:t>
      </w:r>
      <w:r w:rsidR="003E7C52">
        <w:rPr>
          <w:rFonts w:ascii="Calibri" w:hAnsi="Calibri"/>
          <w:sz w:val="40"/>
          <w:szCs w:val="40"/>
        </w:rPr>
        <w:t xml:space="preserve"> for </w:t>
      </w:r>
      <w:r w:rsidRPr="000E5DB7">
        <w:rPr>
          <w:rFonts w:ascii="Calibri" w:hAnsi="Calibri"/>
          <w:sz w:val="40"/>
          <w:szCs w:val="40"/>
        </w:rPr>
        <w:t xml:space="preserve">the </w:t>
      </w:r>
      <w:r>
        <w:rPr>
          <w:rFonts w:ascii="Calibri" w:hAnsi="Calibri"/>
          <w:sz w:val="40"/>
          <w:szCs w:val="40"/>
        </w:rPr>
        <w:br/>
      </w:r>
      <w:bookmarkStart w:id="0" w:name="_Hlk160197271"/>
      <w:sdt>
        <w:sdtPr>
          <w:rPr>
            <w:rFonts w:ascii="Calibri" w:hAnsi="Calibri"/>
            <w:i/>
            <w:iCs/>
            <w:sz w:val="40"/>
            <w:szCs w:val="40"/>
          </w:rPr>
          <w:alias w:val="Type of Services"/>
          <w:tag w:val="Type of Services"/>
          <w:id w:val="-2055306172"/>
          <w:placeholder>
            <w:docPart w:val="C850E97D844344E0B1D8F5D8ECE89831"/>
          </w:placeholder>
          <w:dataBinding w:prefixMappings="xmlns:ns0='http://schemas.microsoft.com/office/2006/coverPageProps' " w:xpath="/ns0:CoverPageProperties[1]/ns0:CompanyFax[1]" w:storeItemID="{55AF091B-3C7A-41E3-B477-F2FDAA23CFDA}"/>
          <w:text/>
        </w:sdtPr>
        <w:sdtEndPr/>
        <w:sdtContent>
          <w:r w:rsidR="000F59E0" w:rsidRPr="006C5D55">
            <w:rPr>
              <w:rFonts w:ascii="Calibri" w:hAnsi="Calibri"/>
              <w:i/>
              <w:iCs/>
              <w:sz w:val="40"/>
              <w:szCs w:val="40"/>
            </w:rPr>
            <w:t xml:space="preserve"> Provision of </w:t>
          </w:r>
          <w:r w:rsidR="00591784">
            <w:rPr>
              <w:rFonts w:ascii="Calibri" w:hAnsi="Calibri"/>
              <w:i/>
              <w:iCs/>
              <w:sz w:val="40"/>
              <w:szCs w:val="40"/>
            </w:rPr>
            <w:t xml:space="preserve">a </w:t>
          </w:r>
          <w:r w:rsidR="000E4BD2">
            <w:rPr>
              <w:rFonts w:ascii="Calibri" w:hAnsi="Calibri"/>
              <w:i/>
              <w:iCs/>
              <w:sz w:val="40"/>
              <w:szCs w:val="40"/>
            </w:rPr>
            <w:t>Collections</w:t>
          </w:r>
          <w:r w:rsidR="00B4329D">
            <w:rPr>
              <w:rFonts w:ascii="Calibri" w:hAnsi="Calibri"/>
              <w:i/>
              <w:iCs/>
              <w:sz w:val="40"/>
              <w:szCs w:val="40"/>
            </w:rPr>
            <w:t xml:space="preserve"> </w:t>
          </w:r>
          <w:r w:rsidR="00591784">
            <w:rPr>
              <w:rFonts w:ascii="Calibri" w:hAnsi="Calibri"/>
              <w:i/>
              <w:iCs/>
              <w:sz w:val="40"/>
              <w:szCs w:val="40"/>
            </w:rPr>
            <w:t>Management System</w:t>
          </w:r>
          <w:r w:rsidR="00B4329D">
            <w:rPr>
              <w:rFonts w:ascii="Calibri" w:hAnsi="Calibri"/>
              <w:i/>
              <w:iCs/>
              <w:sz w:val="40"/>
              <w:szCs w:val="40"/>
            </w:rPr>
            <w:t xml:space="preserve"> </w:t>
          </w:r>
          <w:r w:rsidR="006C5D55" w:rsidRPr="006C5D55">
            <w:rPr>
              <w:rFonts w:ascii="Calibri" w:hAnsi="Calibri"/>
              <w:i/>
              <w:iCs/>
              <w:sz w:val="40"/>
              <w:szCs w:val="40"/>
            </w:rPr>
            <w:t>for Trinity College</w:t>
          </w:r>
          <w:r w:rsidR="000F59E0" w:rsidRPr="006C5D55">
            <w:rPr>
              <w:rFonts w:ascii="Calibri" w:hAnsi="Calibri"/>
              <w:i/>
              <w:iCs/>
              <w:sz w:val="40"/>
              <w:szCs w:val="40"/>
            </w:rPr>
            <w:t xml:space="preserve"> Dublin</w:t>
          </w:r>
        </w:sdtContent>
      </w:sdt>
      <w:bookmarkEnd w:id="0"/>
    </w:p>
    <w:p w14:paraId="06FC9EE9" w14:textId="56F20992" w:rsidR="009629E6" w:rsidRPr="000E4BD2" w:rsidRDefault="009629E6" w:rsidP="009629E6">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color w:val="FF0000"/>
          <w:sz w:val="40"/>
          <w:szCs w:val="40"/>
        </w:rPr>
      </w:pPr>
      <w:r>
        <w:rPr>
          <w:rFonts w:ascii="Calibri" w:hAnsi="Calibri"/>
          <w:sz w:val="40"/>
          <w:szCs w:val="40"/>
        </w:rPr>
        <w:t>Tender Reference</w:t>
      </w:r>
      <w:r w:rsidR="007D6561">
        <w:rPr>
          <w:rFonts w:ascii="Calibri" w:hAnsi="Calibri"/>
          <w:sz w:val="40"/>
          <w:szCs w:val="40"/>
        </w:rPr>
        <w:t>:</w:t>
      </w:r>
      <w:r>
        <w:rPr>
          <w:rFonts w:ascii="Calibri" w:hAnsi="Calibri"/>
          <w:sz w:val="40"/>
          <w:szCs w:val="40"/>
        </w:rPr>
        <w:t xml:space="preserve"> </w:t>
      </w:r>
      <w:r w:rsidR="00AB2C54" w:rsidRPr="00CD24A3">
        <w:rPr>
          <w:rFonts w:ascii="Calibri" w:hAnsi="Calibri"/>
          <w:i/>
          <w:iCs/>
          <w:sz w:val="40"/>
          <w:szCs w:val="40"/>
        </w:rPr>
        <w:t>TCD-26-C2308</w:t>
      </w:r>
    </w:p>
    <w:p w14:paraId="6FCD8034" w14:textId="1B91EE27" w:rsidR="00C30BF3" w:rsidRDefault="00C30BF3" w:rsidP="009629E6">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 xml:space="preserve">Tender procedure: </w:t>
      </w:r>
      <w:r w:rsidR="00CC18ED">
        <w:rPr>
          <w:rFonts w:ascii="Calibri" w:hAnsi="Calibri"/>
          <w:sz w:val="40"/>
          <w:szCs w:val="40"/>
        </w:rPr>
        <w:t>Open P</w:t>
      </w:r>
      <w:r w:rsidRPr="000E5DB7">
        <w:rPr>
          <w:rFonts w:ascii="Calibri" w:hAnsi="Calibri"/>
          <w:sz w:val="40"/>
          <w:szCs w:val="40"/>
        </w:rPr>
        <w:t>rocedure</w:t>
      </w:r>
      <w:r w:rsidR="001F5DD6">
        <w:rPr>
          <w:rFonts w:ascii="Calibri" w:hAnsi="Calibri"/>
          <w:sz w:val="40"/>
          <w:szCs w:val="40"/>
        </w:rPr>
        <w:t xml:space="preserve"> </w:t>
      </w:r>
    </w:p>
    <w:p w14:paraId="7E28D913" w14:textId="380946E8" w:rsidR="007B1D67" w:rsidRDefault="00C30BF3" w:rsidP="00591BC9">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rPr>
      </w:pPr>
      <w:bookmarkStart w:id="1" w:name="bkRFTdate"/>
      <w:r w:rsidRPr="000E5DB7">
        <w:rPr>
          <w:rFonts w:ascii="Calibri" w:hAnsi="Calibri"/>
          <w:sz w:val="40"/>
          <w:szCs w:val="40"/>
        </w:rPr>
        <w:t>Tender Deadline</w:t>
      </w:r>
      <w:r w:rsidR="007D6561">
        <w:rPr>
          <w:rFonts w:ascii="Calibri" w:hAnsi="Calibri"/>
          <w:sz w:val="40"/>
          <w:szCs w:val="40"/>
        </w:rPr>
        <w:t>:</w:t>
      </w:r>
      <w:r w:rsidRPr="000E5DB7">
        <w:rPr>
          <w:rFonts w:ascii="Calibri" w:hAnsi="Calibri"/>
          <w:sz w:val="40"/>
          <w:szCs w:val="40"/>
        </w:rPr>
        <w:t xml:space="preserve"> </w:t>
      </w:r>
      <w:bookmarkEnd w:id="1"/>
      <w:sdt>
        <w:sdtPr>
          <w:rPr>
            <w:rFonts w:ascii="Calibri" w:hAnsi="Calibri"/>
            <w:sz w:val="40"/>
            <w:szCs w:val="40"/>
          </w:rPr>
          <w:id w:val="1374727333"/>
          <w:placeholder>
            <w:docPart w:val="0340A039969A490DAD26F0905FE5E84D"/>
          </w:placeholder>
          <w:date w:fullDate="2026-08-07T14:00:00Z">
            <w:dateFormat w:val="dd/MM/yyyy HH:mm"/>
            <w:lid w:val="en-IE"/>
            <w:storeMappedDataAs w:val="dateTime"/>
            <w:calendar w:val="gregorian"/>
          </w:date>
        </w:sdtPr>
        <w:sdtEndPr/>
        <w:sdtContent>
          <w:r w:rsidR="001058B3" w:rsidRPr="007D6561">
            <w:rPr>
              <w:rFonts w:ascii="Calibri" w:hAnsi="Calibri"/>
              <w:sz w:val="40"/>
              <w:szCs w:val="40"/>
            </w:rPr>
            <w:t>07/08/2026 14:00</w:t>
          </w:r>
        </w:sdtContent>
      </w:sdt>
    </w:p>
    <w:p w14:paraId="39BC33DE" w14:textId="7ED9A200" w:rsidR="00C30BF3" w:rsidRDefault="00C30BF3" w:rsidP="00591BC9">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041EA87D" w14:textId="044DAFC2" w:rsidR="00C30BF3" w:rsidRDefault="00C30BF3" w:rsidP="00591BC9">
      <w:pPr>
        <w:pStyle w:val="Heading1"/>
        <w:jc w:val="both"/>
        <w:rPr>
          <w:rFonts w:ascii="Calibri" w:hAnsi="Calibri"/>
        </w:rPr>
      </w:pPr>
      <w:r w:rsidRPr="1BB21C03">
        <w:rPr>
          <w:rFonts w:ascii="Calibri" w:hAnsi="Calibri"/>
        </w:rPr>
        <w:lastRenderedPageBreak/>
        <w:t>Contents</w:t>
      </w:r>
    </w:p>
    <w:sdt>
      <w:sdtPr>
        <w:rPr>
          <w:color w:val="FF0000"/>
        </w:rPr>
        <w:id w:val="86591918"/>
        <w:placeholder>
          <w:docPart w:val="BAD9540FC284486D9F94C68B45E9521D"/>
        </w:placeholder>
      </w:sdtPr>
      <w:sdtEndPr>
        <w:rPr>
          <w:color w:val="auto"/>
        </w:rPr>
      </w:sdtEndPr>
      <w:sdtContent>
        <w:sdt>
          <w:sdtPr>
            <w:id w:val="-348562262"/>
            <w:placeholder>
              <w:docPart w:val="DAAC3B221F5A4C3A9EA048B94B619230"/>
            </w:placeholder>
          </w:sdtPr>
          <w:sdtEndPr/>
          <w:sdtContent>
            <w:p w14:paraId="273278E9" w14:textId="77777777" w:rsidR="00C30BF3" w:rsidRDefault="00C30BF3" w:rsidP="00591BC9">
              <w:pPr>
                <w:spacing w:after="200" w:line="320" w:lineRule="auto"/>
                <w:jc w:val="both"/>
              </w:pPr>
              <w:r w:rsidRPr="000E5DB7">
                <w:t>Part 1:</w:t>
              </w:r>
              <w:r>
                <w:tab/>
              </w:r>
              <w:r>
                <w:tab/>
              </w:r>
              <w:r w:rsidRPr="000E5DB7">
                <w:t xml:space="preserve"> </w:t>
              </w:r>
              <w:r>
                <w:tab/>
              </w:r>
              <w:r w:rsidRPr="000E5DB7">
                <w:t xml:space="preserve">Introduction </w:t>
              </w:r>
            </w:p>
            <w:p w14:paraId="565550A5" w14:textId="77777777" w:rsidR="00C30BF3" w:rsidRDefault="00C30BF3" w:rsidP="00591BC9">
              <w:pPr>
                <w:spacing w:after="200" w:line="320" w:lineRule="auto"/>
                <w:jc w:val="both"/>
              </w:pPr>
              <w:r w:rsidRPr="000E5DB7">
                <w:t>Part 2:</w:t>
              </w:r>
              <w:r>
                <w:tab/>
              </w:r>
              <w:r>
                <w:tab/>
              </w:r>
              <w:r>
                <w:tab/>
              </w:r>
              <w:r w:rsidRPr="000E5DB7">
                <w:t>Instructions to Tenderers</w:t>
              </w:r>
            </w:p>
            <w:p w14:paraId="2203A728" w14:textId="77777777" w:rsidR="00C30BF3" w:rsidRDefault="00C30BF3" w:rsidP="00591BC9">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01305B83" w14:textId="753E3C29" w:rsidR="00C30BF3" w:rsidRDefault="00C30BF3" w:rsidP="00591BC9">
              <w:pPr>
                <w:spacing w:after="200" w:line="320" w:lineRule="auto"/>
                <w:jc w:val="both"/>
              </w:pPr>
              <w:r w:rsidRPr="000E5DB7">
                <w:t xml:space="preserve">Appendix 1: </w:t>
              </w:r>
              <w:r>
                <w:tab/>
              </w:r>
              <w:r>
                <w:tab/>
              </w:r>
              <w:r w:rsidRPr="000E5DB7">
                <w:t>Requirements and Specifications</w:t>
              </w:r>
              <w:r w:rsidR="00496061">
                <w:t xml:space="preserve"> Document</w:t>
              </w:r>
            </w:p>
            <w:p w14:paraId="373369FC" w14:textId="77777777" w:rsidR="00C30BF3" w:rsidRDefault="00C30BF3" w:rsidP="00591BC9">
              <w:pPr>
                <w:spacing w:after="200" w:line="320" w:lineRule="auto"/>
                <w:jc w:val="both"/>
              </w:pPr>
              <w:r w:rsidRPr="000E5DB7">
                <w:t xml:space="preserve">Appendix 2: </w:t>
              </w:r>
              <w:r>
                <w:tab/>
              </w:r>
              <w:r>
                <w:tab/>
              </w:r>
              <w:r w:rsidRPr="000E5DB7">
                <w:t xml:space="preserve">Pricing Schedule </w:t>
              </w:r>
            </w:p>
            <w:p w14:paraId="4A75C7A2" w14:textId="77777777" w:rsidR="00C30BF3" w:rsidRDefault="00C30BF3" w:rsidP="00591BC9">
              <w:pPr>
                <w:spacing w:after="200" w:line="320" w:lineRule="auto"/>
                <w:jc w:val="both"/>
              </w:pPr>
              <w:r w:rsidRPr="000E5DB7">
                <w:t xml:space="preserve">Appendix 3: </w:t>
              </w:r>
              <w:r>
                <w:tab/>
              </w:r>
              <w:r>
                <w:tab/>
              </w:r>
              <w:r w:rsidRPr="000E5DB7">
                <w:t>Tenderer</w:t>
              </w:r>
              <w:r>
                <w:t>’</w:t>
              </w:r>
              <w:r w:rsidRPr="000E5DB7">
                <w:t xml:space="preserve">s Statement </w:t>
              </w:r>
            </w:p>
            <w:p w14:paraId="2378640D" w14:textId="77777777" w:rsidR="00C30BF3" w:rsidRDefault="00C30BF3" w:rsidP="00591BC9">
              <w:pPr>
                <w:spacing w:after="200" w:line="320" w:lineRule="auto"/>
                <w:jc w:val="both"/>
              </w:pPr>
              <w:r w:rsidRPr="000E5DB7">
                <w:t xml:space="preserve">Appendix </w:t>
              </w:r>
              <w:r>
                <w:t>4</w:t>
              </w:r>
              <w:r w:rsidRPr="000E5DB7">
                <w:t xml:space="preserve">: </w:t>
              </w:r>
              <w:r>
                <w:tab/>
              </w:r>
              <w:r>
                <w:tab/>
              </w:r>
              <w:r w:rsidRPr="000E5DB7">
                <w:t xml:space="preserve">Declaration as to Personal Circumstances of Tenderer </w:t>
              </w:r>
            </w:p>
            <w:p w14:paraId="5CA3042A" w14:textId="77777777" w:rsidR="00C30BF3" w:rsidRDefault="00C30BF3" w:rsidP="00591BC9">
              <w:pPr>
                <w:spacing w:after="200" w:line="320" w:lineRule="auto"/>
                <w:jc w:val="both"/>
              </w:pPr>
              <w:r w:rsidRPr="000E5DB7">
                <w:t xml:space="preserve">Appendix </w:t>
              </w:r>
              <w:r>
                <w:t>5</w:t>
              </w:r>
              <w:r w:rsidRPr="000E5DB7">
                <w:t xml:space="preserve">: </w:t>
              </w:r>
              <w:r>
                <w:tab/>
              </w:r>
              <w:r>
                <w:tab/>
              </w:r>
              <w:r w:rsidRPr="000E5DB7">
                <w:t xml:space="preserve">Services Contract </w:t>
              </w:r>
            </w:p>
            <w:p w14:paraId="74E396FF" w14:textId="77777777" w:rsidR="00C30BF3" w:rsidRDefault="00C30BF3" w:rsidP="00591BC9">
              <w:pPr>
                <w:spacing w:after="200" w:line="320" w:lineRule="auto"/>
                <w:jc w:val="both"/>
              </w:pPr>
              <w:r w:rsidRPr="000E5DB7">
                <w:t xml:space="preserve">Appendix </w:t>
              </w:r>
              <w:r>
                <w:t>6</w:t>
              </w:r>
              <w:r w:rsidRPr="000E5DB7">
                <w:t xml:space="preserve">: </w:t>
              </w:r>
              <w:r>
                <w:tab/>
              </w:r>
              <w:r>
                <w:tab/>
              </w:r>
              <w:r w:rsidRPr="000E5DB7">
                <w:t>Confidentiality Agreement</w:t>
              </w:r>
            </w:p>
            <w:p w14:paraId="2A289760" w14:textId="6945748D" w:rsidR="00E3292D" w:rsidRDefault="00E3292D" w:rsidP="00591BC9">
              <w:pPr>
                <w:spacing w:after="200" w:line="320" w:lineRule="auto"/>
                <w:jc w:val="both"/>
              </w:pPr>
              <w:r>
                <w:t xml:space="preserve">Appendix 7: </w:t>
              </w:r>
              <w:r>
                <w:tab/>
              </w:r>
              <w:r>
                <w:tab/>
                <w:t>Trinity College Cyber Security Compliance Requirements</w:t>
              </w:r>
            </w:p>
            <w:p w14:paraId="5A24A960" w14:textId="77777777" w:rsidR="00C30BF3" w:rsidRDefault="004D13A8" w:rsidP="00591BC9">
              <w:pPr>
                <w:jc w:val="both"/>
              </w:pPr>
            </w:p>
          </w:sdtContent>
        </w:sdt>
      </w:sdtContent>
    </w:sdt>
    <w:p w14:paraId="4B82A1B7" w14:textId="77777777" w:rsidR="00C30BF3" w:rsidRDefault="00C30BF3" w:rsidP="00591BC9">
      <w:pPr>
        <w:spacing w:after="200" w:line="320" w:lineRule="auto"/>
        <w:jc w:val="both"/>
      </w:pPr>
    </w:p>
    <w:p w14:paraId="6D82BB26" w14:textId="77777777" w:rsidR="00C30BF3" w:rsidRDefault="00C30BF3" w:rsidP="00591BC9">
      <w:pPr>
        <w:spacing w:after="200" w:line="320" w:lineRule="auto"/>
        <w:jc w:val="both"/>
      </w:pPr>
    </w:p>
    <w:p w14:paraId="4B52A08F" w14:textId="77777777" w:rsidR="00C30BF3" w:rsidRDefault="00C30BF3" w:rsidP="00591BC9">
      <w:pPr>
        <w:spacing w:after="200" w:line="320" w:lineRule="auto"/>
        <w:jc w:val="both"/>
      </w:pPr>
    </w:p>
    <w:p w14:paraId="3BE65C40" w14:textId="77777777" w:rsidR="00C30BF3" w:rsidRDefault="00C30BF3" w:rsidP="00591BC9">
      <w:pPr>
        <w:spacing w:after="200" w:line="320" w:lineRule="auto"/>
        <w:jc w:val="both"/>
        <w:sectPr w:rsidR="00C30BF3" w:rsidSect="007618FA">
          <w:headerReference w:type="default" r:id="rId12"/>
          <w:footerReference w:type="default" r:id="rId13"/>
          <w:headerReference w:type="first" r:id="rId14"/>
          <w:pgSz w:w="11906" w:h="16838"/>
          <w:pgMar w:top="1440" w:right="1440" w:bottom="1440" w:left="1440" w:header="708" w:footer="708" w:gutter="0"/>
          <w:cols w:space="708"/>
          <w:docGrid w:linePitch="360"/>
        </w:sectPr>
      </w:pPr>
    </w:p>
    <w:p w14:paraId="0F6DD5F9" w14:textId="77777777" w:rsidR="00C30BF3" w:rsidRDefault="00C30BF3" w:rsidP="00591BC9">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C30BF3" w:rsidRPr="00CB5B77" w14:paraId="0CAFC1CA" w14:textId="77777777" w:rsidTr="26C4736F">
        <w:trPr>
          <w:trHeight w:val="300"/>
        </w:trPr>
        <w:tc>
          <w:tcPr>
            <w:tcW w:w="428" w:type="pct"/>
          </w:tcPr>
          <w:p w14:paraId="03B67951" w14:textId="77777777" w:rsidR="00C30BF3" w:rsidRDefault="00C30BF3" w:rsidP="00591BC9">
            <w:pPr>
              <w:spacing w:after="200" w:line="320" w:lineRule="auto"/>
              <w:jc w:val="both"/>
              <w:rPr>
                <w:color w:val="0000FF"/>
              </w:rPr>
            </w:pPr>
            <w:r w:rsidRPr="000E5DB7">
              <w:rPr>
                <w:color w:val="0000FF"/>
              </w:rPr>
              <w:t>1.1</w:t>
            </w:r>
          </w:p>
        </w:tc>
        <w:tc>
          <w:tcPr>
            <w:tcW w:w="4572" w:type="pct"/>
          </w:tcPr>
          <w:p w14:paraId="0A58D353" w14:textId="18F014AE" w:rsidR="00C30BF3" w:rsidRDefault="004D13A8" w:rsidP="00591BC9">
            <w:pPr>
              <w:jc w:val="both"/>
            </w:pPr>
            <w:sdt>
              <w:sdtPr>
                <w:rPr>
                  <w:highlight w:val="lightGray"/>
                </w:rPr>
                <w:alias w:val="Name"/>
                <w:tag w:val="Name"/>
                <w:id w:val="1366259151"/>
                <w:placeholder>
                  <w:docPart w:val="A65EFE27F4754150946483EB153A6EF9"/>
                </w:placeholder>
                <w:dataBinding w:prefixMappings="xmlns:ns0='http://schemas.microsoft.com/office/2006/coverPageProps' " w:xpath="/ns0:CoverPageProperties[1]/ns0:Abstract[1]" w:storeItemID="{55AF091B-3C7A-41E3-B477-F2FDAA23CFDA}"/>
                <w:text/>
              </w:sdtPr>
              <w:sdtEndPr/>
              <w:sdtContent>
                <w:r w:rsidR="00A245B4">
                  <w:rPr>
                    <w:highlight w:val="lightGray"/>
                  </w:rPr>
                  <w:t>Trinity College Dublin</w:t>
                </w:r>
              </w:sdtContent>
            </w:sdt>
            <w:r w:rsidR="00C30BF3">
              <w:t xml:space="preserve"> </w:t>
            </w:r>
            <w:r w:rsidR="00C30BF3" w:rsidRPr="00CC568F">
              <w:t>(the “Contracting Authority”)</w:t>
            </w:r>
            <w:r w:rsidR="00C30BF3" w:rsidRPr="000E5DB7">
              <w:t xml:space="preserve"> invites tenders (“Tenders”) to this </w:t>
            </w:r>
            <w:r w:rsidR="00C30BF3">
              <w:t>r</w:t>
            </w:r>
            <w:r w:rsidR="00C30BF3" w:rsidRPr="000E5DB7">
              <w:t xml:space="preserve">equest for </w:t>
            </w:r>
            <w:r w:rsidR="00C30BF3">
              <w:t>t</w:t>
            </w:r>
            <w:r w:rsidR="00C30BF3" w:rsidRPr="000E5DB7">
              <w:t xml:space="preserve">enders (“RFT”) from economic operators (“Tenderers”) for the provision of the services as described in Appendix 1 to this RFT (the </w:t>
            </w:r>
            <w:r w:rsidR="00C30BF3">
              <w:t>“</w:t>
            </w:r>
            <w:r w:rsidR="00C30BF3" w:rsidRPr="000E5DB7">
              <w:t xml:space="preserve">Services”). </w:t>
            </w:r>
          </w:p>
        </w:tc>
      </w:tr>
      <w:tr w:rsidR="00C30BF3" w:rsidRPr="00CB5B77" w14:paraId="757000D1" w14:textId="77777777" w:rsidTr="26C4736F">
        <w:trPr>
          <w:trHeight w:val="300"/>
        </w:trPr>
        <w:tc>
          <w:tcPr>
            <w:tcW w:w="428" w:type="pct"/>
          </w:tcPr>
          <w:p w14:paraId="4DAA236C" w14:textId="77777777" w:rsidR="00C30BF3" w:rsidRDefault="00C30BF3" w:rsidP="00591BC9">
            <w:pPr>
              <w:spacing w:after="200" w:line="320" w:lineRule="auto"/>
              <w:jc w:val="both"/>
              <w:rPr>
                <w:color w:val="0000FF"/>
              </w:rPr>
            </w:pPr>
            <w:bookmarkStart w:id="2" w:name="_Hlk181085552"/>
            <w:r w:rsidRPr="000E5DB7">
              <w:rPr>
                <w:color w:val="0000FF"/>
              </w:rPr>
              <w:t>1.2</w:t>
            </w:r>
          </w:p>
        </w:tc>
        <w:tc>
          <w:tcPr>
            <w:tcW w:w="4572" w:type="pct"/>
          </w:tcPr>
          <w:p w14:paraId="5E5F269A" w14:textId="7EAFF99C" w:rsidR="00E13205" w:rsidRDefault="00671D3C" w:rsidP="00E13205">
            <w:pPr>
              <w:rPr>
                <w:rFonts w:ascii="Calibri" w:eastAsia="Times New Roman" w:hAnsi="Calibri" w:cs="Calibri"/>
                <w:color w:val="000000"/>
              </w:rPr>
            </w:pPr>
            <w:r w:rsidRPr="00EA4739">
              <w:t xml:space="preserve">In summary, the Services </w:t>
            </w:r>
            <w:r w:rsidR="007A12A1">
              <w:t xml:space="preserve">required </w:t>
            </w:r>
            <w:r w:rsidRPr="00EA4739">
              <w:t xml:space="preserve">comprise of a </w:t>
            </w:r>
            <w:r>
              <w:t xml:space="preserve">cloud- based </w:t>
            </w:r>
            <w:r w:rsidR="007A1A69">
              <w:rPr>
                <w:b/>
                <w:bCs/>
              </w:rPr>
              <w:t>Collections</w:t>
            </w:r>
            <w:r w:rsidRPr="00EA4739">
              <w:rPr>
                <w:b/>
                <w:bCs/>
              </w:rPr>
              <w:t xml:space="preserve"> Management System</w:t>
            </w:r>
            <w:r w:rsidRPr="00EA4739">
              <w:t xml:space="preserve"> for</w:t>
            </w:r>
            <w:r w:rsidR="00E13205">
              <w:rPr>
                <w:rFonts w:ascii="Calibri" w:eastAsia="Times New Roman" w:hAnsi="Calibri" w:cs="Calibri"/>
                <w:color w:val="000000"/>
              </w:rPr>
              <w:t xml:space="preserve"> '</w:t>
            </w:r>
            <w:r w:rsidR="00E13205">
              <w:rPr>
                <w:rFonts w:ascii="Calibri" w:eastAsia="Times New Roman" w:hAnsi="Calibri" w:cs="Calibri"/>
                <w:b/>
                <w:bCs/>
                <w:color w:val="000000"/>
              </w:rPr>
              <w:t>Trinity's Art Collections and the Zoological Museum Collection</w:t>
            </w:r>
            <w:r w:rsidR="00E13205">
              <w:rPr>
                <w:rFonts w:ascii="Calibri" w:eastAsia="Times New Roman" w:hAnsi="Calibri" w:cs="Calibri"/>
                <w:color w:val="000000"/>
              </w:rPr>
              <w:t>'</w:t>
            </w:r>
          </w:p>
          <w:p w14:paraId="10DF3DFD" w14:textId="54B5B9CD" w:rsidR="00671D3C" w:rsidRDefault="00E13205" w:rsidP="00671D3C">
            <w:r>
              <w:t>T</w:t>
            </w:r>
            <w:r w:rsidR="00671D3C" w:rsidRPr="00EA4739">
              <w:t>he system must deliver significant functionality as 'standard' without a requirement for customisation.</w:t>
            </w:r>
            <w:r w:rsidR="00671D3C">
              <w:t xml:space="preserve"> </w:t>
            </w:r>
          </w:p>
          <w:p w14:paraId="025C2248" w14:textId="572F9B35" w:rsidR="00372EB3" w:rsidRDefault="00671D3C" w:rsidP="00372EB3">
            <w:pPr>
              <w:pStyle w:val="xxmsonormal"/>
              <w:rPr>
                <w:rFonts w:asciiTheme="minorHAnsi" w:eastAsiaTheme="minorEastAsia" w:hAnsiTheme="minorHAnsi" w:cstheme="minorBidi"/>
                <w:kern w:val="2"/>
                <w:lang w:eastAsia="ja-JP"/>
                <w14:ligatures w14:val="standardContextual"/>
              </w:rPr>
            </w:pPr>
            <w:r w:rsidRPr="00FF669F">
              <w:rPr>
                <w:rFonts w:asciiTheme="minorHAnsi" w:eastAsiaTheme="minorEastAsia" w:hAnsiTheme="minorHAnsi" w:cstheme="minorBidi"/>
                <w:kern w:val="2"/>
                <w:lang w:eastAsia="ja-JP"/>
                <w14:ligatures w14:val="standardContextual"/>
              </w:rPr>
              <w:t>Trinity will consider solutions which will be evaluated under the Most Economically Advantageous (MEAT) criteria specified below with total cost of ownership</w:t>
            </w:r>
            <w:r>
              <w:rPr>
                <w:rFonts w:asciiTheme="minorHAnsi" w:eastAsiaTheme="minorEastAsia" w:hAnsiTheme="minorHAnsi" w:cstheme="minorBidi"/>
                <w:kern w:val="2"/>
                <w:lang w:eastAsia="ja-JP"/>
                <w14:ligatures w14:val="standardContextual"/>
              </w:rPr>
              <w:t xml:space="preserve">. </w:t>
            </w:r>
            <w:r w:rsidRPr="00FF669F">
              <w:rPr>
                <w:rFonts w:asciiTheme="minorHAnsi" w:eastAsiaTheme="minorEastAsia" w:hAnsiTheme="minorHAnsi" w:cstheme="minorBidi"/>
                <w:kern w:val="2"/>
                <w:lang w:eastAsia="ja-JP"/>
                <w14:ligatures w14:val="standardContextual"/>
              </w:rPr>
              <w:t xml:space="preserve">Tender proposals must detail the licensing structure, hosting platform configuration and all associated costs in respect of the Appendix 1 </w:t>
            </w:r>
            <w:r w:rsidR="00410218">
              <w:rPr>
                <w:rFonts w:asciiTheme="minorHAnsi" w:eastAsiaTheme="minorEastAsia" w:hAnsiTheme="minorHAnsi" w:cstheme="minorBidi"/>
                <w:kern w:val="2"/>
                <w:lang w:eastAsia="ja-JP"/>
                <w14:ligatures w14:val="standardContextual"/>
              </w:rPr>
              <w:t>T</w:t>
            </w:r>
            <w:r w:rsidRPr="00FF669F">
              <w:rPr>
                <w:rFonts w:asciiTheme="minorHAnsi" w:eastAsiaTheme="minorEastAsia" w:hAnsiTheme="minorHAnsi" w:cstheme="minorBidi"/>
                <w:kern w:val="2"/>
                <w:lang w:eastAsia="ja-JP"/>
                <w14:ligatures w14:val="standardContextual"/>
              </w:rPr>
              <w:t>echnical specification</w:t>
            </w:r>
            <w:r w:rsidR="001915A9">
              <w:rPr>
                <w:rFonts w:asciiTheme="minorHAnsi" w:eastAsiaTheme="minorEastAsia" w:hAnsiTheme="minorHAnsi" w:cstheme="minorBidi"/>
                <w:kern w:val="2"/>
                <w:lang w:eastAsia="ja-JP"/>
                <w14:ligatures w14:val="standardContextual"/>
              </w:rPr>
              <w:t xml:space="preserve"> and TRD IT Requirements</w:t>
            </w:r>
            <w:r w:rsidR="00C553C7">
              <w:rPr>
                <w:rFonts w:asciiTheme="minorHAnsi" w:eastAsiaTheme="minorEastAsia" w:hAnsiTheme="minorHAnsi" w:cstheme="minorBidi"/>
                <w:kern w:val="2"/>
                <w:lang w:eastAsia="ja-JP"/>
                <w14:ligatures w14:val="standardContextual"/>
              </w:rPr>
              <w:t xml:space="preserve">. </w:t>
            </w:r>
            <w:r w:rsidRPr="00FF669F">
              <w:rPr>
                <w:rFonts w:asciiTheme="minorHAnsi" w:eastAsiaTheme="minorEastAsia" w:hAnsiTheme="minorHAnsi" w:cstheme="minorBidi"/>
                <w:kern w:val="2"/>
                <w:lang w:eastAsia="ja-JP"/>
                <w14:ligatures w14:val="standardContextual"/>
              </w:rPr>
              <w:t xml:space="preserve"> The evaluation process will review all technical criteria, including licensing, and will assess the total cost of ownership based on a 5-year initial t</w:t>
            </w:r>
            <w:r w:rsidR="001915A9">
              <w:rPr>
                <w:rFonts w:asciiTheme="minorHAnsi" w:eastAsiaTheme="minorEastAsia" w:hAnsiTheme="minorHAnsi" w:cstheme="minorBidi"/>
                <w:kern w:val="2"/>
                <w:lang w:eastAsia="ja-JP"/>
                <w14:ligatures w14:val="standardContextual"/>
              </w:rPr>
              <w:t>e</w:t>
            </w:r>
            <w:r w:rsidRPr="00FF669F">
              <w:rPr>
                <w:rFonts w:asciiTheme="minorHAnsi" w:eastAsiaTheme="minorEastAsia" w:hAnsiTheme="minorHAnsi" w:cstheme="minorBidi"/>
                <w:kern w:val="2"/>
                <w:lang w:eastAsia="ja-JP"/>
                <w14:ligatures w14:val="standardContextual"/>
              </w:rPr>
              <w:t>rm.</w:t>
            </w:r>
          </w:p>
          <w:p w14:paraId="0F181DD2" w14:textId="139B8C86" w:rsidR="00876225" w:rsidRPr="00AA6D3B" w:rsidRDefault="00E915C8" w:rsidP="00AA6D3B">
            <w:pPr>
              <w:pStyle w:val="xxmsonormal"/>
              <w:rPr>
                <w:rFonts w:asciiTheme="minorHAnsi" w:eastAsiaTheme="minorEastAsia" w:hAnsiTheme="minorHAnsi" w:cstheme="minorBidi"/>
                <w:kern w:val="2"/>
                <w:lang w:eastAsia="ja-JP"/>
                <w14:ligatures w14:val="standardContextual"/>
              </w:rPr>
            </w:pPr>
            <w:r w:rsidRPr="00EA2DB7">
              <w:rPr>
                <w:rFonts w:asciiTheme="minorHAnsi" w:hAnsiTheme="minorHAnsi"/>
              </w:rPr>
              <w:t>The College intends to acquire from a suitabl</w:t>
            </w:r>
            <w:r>
              <w:rPr>
                <w:rFonts w:asciiTheme="minorHAnsi" w:hAnsiTheme="minorHAnsi"/>
              </w:rPr>
              <w:t>e supplier</w:t>
            </w:r>
            <w:r w:rsidR="0018536C">
              <w:rPr>
                <w:rFonts w:asciiTheme="minorHAnsi" w:hAnsiTheme="minorHAnsi"/>
              </w:rPr>
              <w:t>:</w:t>
            </w:r>
          </w:p>
          <w:p w14:paraId="502F8314" w14:textId="088D35FC" w:rsidR="00876225" w:rsidRPr="00924EDF" w:rsidRDefault="00876225" w:rsidP="00937788">
            <w:pPr>
              <w:pStyle w:val="ListParagraph"/>
              <w:numPr>
                <w:ilvl w:val="0"/>
                <w:numId w:val="29"/>
              </w:numPr>
              <w:spacing w:after="0"/>
              <w:contextualSpacing w:val="0"/>
              <w:jc w:val="both"/>
              <w:rPr>
                <w:rFonts w:asciiTheme="minorHAnsi" w:hAnsiTheme="minorHAnsi"/>
              </w:rPr>
            </w:pPr>
            <w:r w:rsidRPr="00EA2DB7">
              <w:rPr>
                <w:rFonts w:asciiTheme="minorHAnsi" w:hAnsiTheme="minorHAnsi"/>
              </w:rPr>
              <w:t xml:space="preserve">a </w:t>
            </w:r>
            <w:r w:rsidR="0018536C">
              <w:rPr>
                <w:rFonts w:asciiTheme="minorHAnsi" w:hAnsiTheme="minorHAnsi"/>
              </w:rPr>
              <w:t xml:space="preserve">cloud-based </w:t>
            </w:r>
            <w:r w:rsidRPr="00EA2DB7">
              <w:rPr>
                <w:rFonts w:asciiTheme="minorHAnsi" w:hAnsiTheme="minorHAnsi"/>
              </w:rPr>
              <w:t xml:space="preserve">system to meet the defined </w:t>
            </w:r>
            <w:proofErr w:type="gramStart"/>
            <w:r w:rsidRPr="00EA2DB7">
              <w:rPr>
                <w:rFonts w:asciiTheme="minorHAnsi" w:hAnsiTheme="minorHAnsi"/>
              </w:rPr>
              <w:t>requirements;</w:t>
            </w:r>
            <w:proofErr w:type="gramEnd"/>
          </w:p>
          <w:p w14:paraId="1066A979" w14:textId="68E6E6BD" w:rsidR="00876225" w:rsidRPr="00924EDF" w:rsidRDefault="00876225" w:rsidP="00937788">
            <w:pPr>
              <w:pStyle w:val="ListParagraph"/>
              <w:numPr>
                <w:ilvl w:val="0"/>
                <w:numId w:val="29"/>
              </w:numPr>
              <w:spacing w:after="0"/>
              <w:contextualSpacing w:val="0"/>
              <w:jc w:val="both"/>
              <w:rPr>
                <w:rFonts w:asciiTheme="minorHAnsi" w:hAnsiTheme="minorHAnsi"/>
              </w:rPr>
            </w:pPr>
            <w:r w:rsidRPr="00EA2DB7">
              <w:rPr>
                <w:rFonts w:asciiTheme="minorHAnsi" w:hAnsiTheme="minorHAnsi"/>
              </w:rPr>
              <w:t>implementation service</w:t>
            </w:r>
            <w:r>
              <w:rPr>
                <w:rFonts w:asciiTheme="minorHAnsi" w:hAnsiTheme="minorHAnsi"/>
              </w:rPr>
              <w:t>s</w:t>
            </w:r>
            <w:r w:rsidRPr="00EA2DB7">
              <w:rPr>
                <w:rFonts w:asciiTheme="minorHAnsi" w:hAnsiTheme="minorHAnsi"/>
              </w:rPr>
              <w:t xml:space="preserve"> to </w:t>
            </w:r>
            <w:r>
              <w:rPr>
                <w:rFonts w:asciiTheme="minorHAnsi" w:hAnsiTheme="minorHAnsi"/>
              </w:rPr>
              <w:t xml:space="preserve">design and deploy new systems and processes into full operation, in conjunction with </w:t>
            </w:r>
            <w:r w:rsidRPr="00EA2DB7">
              <w:rPr>
                <w:rFonts w:asciiTheme="minorHAnsi" w:hAnsiTheme="minorHAnsi"/>
              </w:rPr>
              <w:t xml:space="preserve">the </w:t>
            </w:r>
            <w:r>
              <w:rPr>
                <w:rFonts w:asciiTheme="minorHAnsi" w:hAnsiTheme="minorHAnsi"/>
              </w:rPr>
              <w:t>Trinity College Dublin</w:t>
            </w:r>
            <w:r w:rsidRPr="00EA2DB7">
              <w:rPr>
                <w:rFonts w:asciiTheme="minorHAnsi" w:hAnsiTheme="minorHAnsi"/>
              </w:rPr>
              <w:t xml:space="preserve">’s internal project team and </w:t>
            </w:r>
            <w:proofErr w:type="gramStart"/>
            <w:r w:rsidRPr="00EA2DB7">
              <w:rPr>
                <w:rFonts w:asciiTheme="minorHAnsi" w:hAnsiTheme="minorHAnsi"/>
              </w:rPr>
              <w:t>staff</w:t>
            </w:r>
            <w:r>
              <w:rPr>
                <w:rFonts w:asciiTheme="minorHAnsi" w:hAnsiTheme="minorHAnsi"/>
              </w:rPr>
              <w:t>;</w:t>
            </w:r>
            <w:proofErr w:type="gramEnd"/>
            <w:r w:rsidRPr="00EA2DB7">
              <w:rPr>
                <w:rFonts w:asciiTheme="minorHAnsi" w:hAnsiTheme="minorHAnsi"/>
              </w:rPr>
              <w:t xml:space="preserve"> </w:t>
            </w:r>
          </w:p>
          <w:p w14:paraId="4D8053AF" w14:textId="77777777" w:rsidR="00876225" w:rsidRDefault="00876225" w:rsidP="00937788">
            <w:pPr>
              <w:pStyle w:val="ListParagraph"/>
              <w:numPr>
                <w:ilvl w:val="0"/>
                <w:numId w:val="29"/>
              </w:numPr>
              <w:spacing w:after="0"/>
              <w:contextualSpacing w:val="0"/>
              <w:jc w:val="both"/>
              <w:rPr>
                <w:rFonts w:asciiTheme="minorHAnsi" w:hAnsiTheme="minorHAnsi"/>
              </w:rPr>
            </w:pPr>
            <w:r w:rsidRPr="00EA2DB7">
              <w:rPr>
                <w:rFonts w:asciiTheme="minorHAnsi" w:hAnsiTheme="minorHAnsi"/>
              </w:rPr>
              <w:t xml:space="preserve">a support and maintenance service for the continued operation of the new </w:t>
            </w:r>
            <w:r>
              <w:rPr>
                <w:rFonts w:asciiTheme="minorHAnsi" w:hAnsiTheme="minorHAnsi"/>
              </w:rPr>
              <w:t>solution</w:t>
            </w:r>
            <w:r w:rsidRPr="00EA2DB7">
              <w:rPr>
                <w:rFonts w:asciiTheme="minorHAnsi" w:hAnsiTheme="minorHAnsi"/>
              </w:rPr>
              <w:t>.</w:t>
            </w:r>
          </w:p>
          <w:p w14:paraId="60F0195B" w14:textId="77777777" w:rsidR="00C86DAE" w:rsidRDefault="00C86DAE" w:rsidP="00876225">
            <w:pPr>
              <w:jc w:val="both"/>
            </w:pPr>
          </w:p>
          <w:p w14:paraId="22B9D2DF" w14:textId="56EC4B4A" w:rsidR="00C30BF3" w:rsidRPr="00C86DAE" w:rsidRDefault="004B1F4F" w:rsidP="00C86DAE">
            <w:pPr>
              <w:jc w:val="both"/>
            </w:pPr>
            <w:r>
              <w:t>Please refer to Appendix 1</w:t>
            </w:r>
            <w:r w:rsidR="0019341B">
              <w:t xml:space="preserve"> and TRD</w:t>
            </w:r>
            <w:r>
              <w:t xml:space="preserve"> for detailed</w:t>
            </w:r>
            <w:r w:rsidR="00876225">
              <w:t xml:space="preserve"> information</w:t>
            </w:r>
            <w:r>
              <w:t xml:space="preserve"> and complete the responses</w:t>
            </w:r>
            <w:r w:rsidR="00876225">
              <w:t xml:space="preserve"> on the required solution</w:t>
            </w:r>
            <w:r w:rsidR="00AA6D3B">
              <w:t xml:space="preserve"> </w:t>
            </w:r>
            <w:r w:rsidR="003D5F06">
              <w:t xml:space="preserve">as outlined </w:t>
            </w:r>
            <w:r w:rsidR="00AA6D3B">
              <w:t>in th</w:t>
            </w:r>
            <w:r w:rsidR="003D5F06">
              <w:t>ese</w:t>
            </w:r>
            <w:r w:rsidR="00AA6D3B">
              <w:t xml:space="preserve"> document</w:t>
            </w:r>
            <w:r w:rsidR="003D5F06">
              <w:t>s</w:t>
            </w:r>
            <w:r w:rsidR="00AA6D3B">
              <w:t xml:space="preserve">. </w:t>
            </w:r>
            <w:r w:rsidR="00876225">
              <w:t xml:space="preserve"> </w:t>
            </w:r>
          </w:p>
          <w:p w14:paraId="4052987E" w14:textId="77777777" w:rsidR="00C30BF3" w:rsidRDefault="00C30BF3" w:rsidP="2813AE45">
            <w:pPr>
              <w:rPr>
                <w:b/>
                <w:bCs/>
                <w:highlight w:val="yellow"/>
              </w:rPr>
            </w:pPr>
          </w:p>
          <w:p w14:paraId="0FAF5200" w14:textId="77777777" w:rsidR="00794D70" w:rsidRDefault="00794D70" w:rsidP="2813AE45">
            <w:pPr>
              <w:rPr>
                <w:b/>
                <w:bCs/>
                <w:highlight w:val="yellow"/>
              </w:rPr>
            </w:pPr>
          </w:p>
          <w:p w14:paraId="131DB330" w14:textId="458BA024" w:rsidR="00794D70" w:rsidRPr="00BC180E" w:rsidRDefault="00794D70" w:rsidP="2813AE45">
            <w:pPr>
              <w:rPr>
                <w:b/>
                <w:bCs/>
                <w:highlight w:val="yellow"/>
              </w:rPr>
            </w:pPr>
          </w:p>
        </w:tc>
      </w:tr>
      <w:bookmarkEnd w:id="2"/>
      <w:tr w:rsidR="00C30BF3" w:rsidRPr="00CB5B77" w14:paraId="75046FBC" w14:textId="77777777" w:rsidTr="26C4736F">
        <w:trPr>
          <w:trHeight w:val="300"/>
        </w:trPr>
        <w:tc>
          <w:tcPr>
            <w:tcW w:w="428" w:type="pct"/>
          </w:tcPr>
          <w:p w14:paraId="64DC3D99" w14:textId="77777777" w:rsidR="00C30BF3" w:rsidRPr="000E5DB7" w:rsidRDefault="00C30BF3" w:rsidP="00591BC9">
            <w:pPr>
              <w:spacing w:after="200" w:line="320" w:lineRule="auto"/>
              <w:jc w:val="both"/>
              <w:rPr>
                <w:color w:val="0000FF"/>
              </w:rPr>
            </w:pPr>
            <w:r w:rsidRPr="000E5DB7">
              <w:rPr>
                <w:color w:val="0000FF"/>
              </w:rPr>
              <w:t>1.3</w:t>
            </w:r>
          </w:p>
        </w:tc>
        <w:tc>
          <w:tcPr>
            <w:tcW w:w="4572" w:type="pct"/>
          </w:tcPr>
          <w:p w14:paraId="12703095" w14:textId="4EA4781D" w:rsidR="00C30BF3" w:rsidRPr="00BC180E" w:rsidRDefault="009E76F2" w:rsidP="00591BC9">
            <w:pPr>
              <w:rPr>
                <w:highlight w:val="yellow"/>
              </w:rPr>
            </w:pPr>
            <w:r w:rsidRPr="00C86DAE">
              <w:rPr>
                <w:i/>
                <w:iCs/>
                <w:color w:val="FF0000"/>
              </w:rPr>
              <w:t>Not Used</w:t>
            </w:r>
            <w:r w:rsidR="00B83D26" w:rsidRPr="00C86DAE">
              <w:rPr>
                <w:i/>
                <w:iCs/>
                <w:color w:val="FF0000"/>
              </w:rPr>
              <w:t xml:space="preserve"> </w:t>
            </w:r>
          </w:p>
        </w:tc>
      </w:tr>
      <w:tr w:rsidR="00C30BF3" w:rsidRPr="00CB5B77" w14:paraId="1B2BA436" w14:textId="77777777" w:rsidTr="26C4736F">
        <w:trPr>
          <w:trHeight w:val="300"/>
        </w:trPr>
        <w:tc>
          <w:tcPr>
            <w:tcW w:w="428" w:type="pct"/>
          </w:tcPr>
          <w:p w14:paraId="463F748F" w14:textId="77777777" w:rsidR="00C30BF3" w:rsidRPr="000E5DB7" w:rsidRDefault="00C30BF3" w:rsidP="00591BC9">
            <w:pPr>
              <w:spacing w:after="200" w:line="320" w:lineRule="auto"/>
              <w:jc w:val="both"/>
              <w:rPr>
                <w:color w:val="0000FF"/>
              </w:rPr>
            </w:pPr>
            <w:r>
              <w:rPr>
                <w:color w:val="0000FF"/>
              </w:rPr>
              <w:t>1.4</w:t>
            </w:r>
          </w:p>
        </w:tc>
        <w:tc>
          <w:tcPr>
            <w:tcW w:w="4572" w:type="pct"/>
          </w:tcPr>
          <w:p w14:paraId="0B677622" w14:textId="768AFDEB" w:rsidR="00C30BF3" w:rsidRPr="001B5C7C" w:rsidRDefault="00C30BF3" w:rsidP="00591BC9">
            <w: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w:t>
            </w:r>
            <w:r w:rsidRPr="00DF228E">
              <w:t xml:space="preserve">for </w:t>
            </w:r>
            <w:r w:rsidRPr="0051707B">
              <w:rPr>
                <w:b/>
                <w:bCs/>
              </w:rPr>
              <w:t xml:space="preserve">a term of </w:t>
            </w:r>
            <w:r w:rsidR="438C1838" w:rsidRPr="0051707B">
              <w:rPr>
                <w:b/>
                <w:bCs/>
              </w:rPr>
              <w:t>five (5) years</w:t>
            </w:r>
            <w:r w:rsidRPr="0051707B">
              <w:rPr>
                <w:b/>
                <w:bCs/>
              </w:rPr>
              <w:t xml:space="preserve"> (“the Term”).</w:t>
            </w:r>
            <w:r>
              <w:t xml:space="preserve"> </w:t>
            </w:r>
          </w:p>
        </w:tc>
      </w:tr>
      <w:tr w:rsidR="00C30BF3" w:rsidRPr="00CB5B77" w14:paraId="73B4E7EA" w14:textId="77777777" w:rsidTr="26C4736F">
        <w:trPr>
          <w:trHeight w:val="1396"/>
        </w:trPr>
        <w:tc>
          <w:tcPr>
            <w:tcW w:w="428" w:type="pct"/>
          </w:tcPr>
          <w:p w14:paraId="74476562" w14:textId="77777777" w:rsidR="00C30BF3" w:rsidRDefault="00C30BF3" w:rsidP="00591BC9">
            <w:pPr>
              <w:spacing w:after="200" w:line="320" w:lineRule="auto"/>
              <w:jc w:val="both"/>
              <w:rPr>
                <w:color w:val="0000FF"/>
              </w:rPr>
            </w:pPr>
            <w:r w:rsidRPr="000E5DB7">
              <w:rPr>
                <w:color w:val="0000FF"/>
              </w:rPr>
              <w:t>1.</w:t>
            </w:r>
            <w:r>
              <w:rPr>
                <w:color w:val="0000FF"/>
              </w:rPr>
              <w:t>5</w:t>
            </w:r>
          </w:p>
        </w:tc>
        <w:tc>
          <w:tcPr>
            <w:tcW w:w="4572" w:type="pct"/>
          </w:tcPr>
          <w:p w14:paraId="6D15ADAE" w14:textId="14DE27CC" w:rsidR="00C30BF3" w:rsidRPr="001B5C7C" w:rsidRDefault="00C30BF3" w:rsidP="00591BC9">
            <w:r>
              <w:t xml:space="preserve">The Contracting Authority reserves the right to extend the Term for </w:t>
            </w:r>
            <w:r w:rsidRPr="0051707B">
              <w:rPr>
                <w:b/>
                <w:bCs/>
              </w:rPr>
              <w:t xml:space="preserve">a period or periods of up </w:t>
            </w:r>
            <w:r w:rsidR="0023762A" w:rsidRPr="0051707B">
              <w:rPr>
                <w:b/>
                <w:bCs/>
              </w:rPr>
              <w:t xml:space="preserve">to </w:t>
            </w:r>
            <w:r w:rsidR="006C5D55" w:rsidRPr="0051707B">
              <w:rPr>
                <w:b/>
                <w:bCs/>
              </w:rPr>
              <w:t>one</w:t>
            </w:r>
            <w:r w:rsidR="000357F0" w:rsidRPr="0051707B">
              <w:rPr>
                <w:b/>
                <w:bCs/>
              </w:rPr>
              <w:t xml:space="preserve"> </w:t>
            </w:r>
            <w:r w:rsidR="0084685D" w:rsidRPr="0051707B">
              <w:rPr>
                <w:b/>
                <w:bCs/>
              </w:rPr>
              <w:t>(</w:t>
            </w:r>
            <w:r w:rsidR="006C5D55" w:rsidRPr="0051707B">
              <w:rPr>
                <w:b/>
                <w:bCs/>
              </w:rPr>
              <w:t>1</w:t>
            </w:r>
            <w:r w:rsidR="0084685D" w:rsidRPr="0051707B">
              <w:rPr>
                <w:b/>
                <w:bCs/>
              </w:rPr>
              <w:t xml:space="preserve">) </w:t>
            </w:r>
            <w:r w:rsidR="000357F0" w:rsidRPr="0051707B">
              <w:rPr>
                <w:b/>
                <w:bCs/>
              </w:rPr>
              <w:t>year</w:t>
            </w:r>
            <w:r w:rsidR="0023762A" w:rsidRPr="0051707B">
              <w:rPr>
                <w:b/>
                <w:bCs/>
              </w:rPr>
              <w:t xml:space="preserve"> with a maximum of </w:t>
            </w:r>
            <w:r w:rsidR="006C5D55" w:rsidRPr="0051707B">
              <w:rPr>
                <w:b/>
                <w:bCs/>
              </w:rPr>
              <w:t>two</w:t>
            </w:r>
            <w:r w:rsidR="00E44226" w:rsidRPr="0051707B">
              <w:rPr>
                <w:b/>
                <w:bCs/>
              </w:rPr>
              <w:t xml:space="preserve"> (</w:t>
            </w:r>
            <w:r w:rsidR="006C5D55" w:rsidRPr="0051707B">
              <w:rPr>
                <w:b/>
                <w:bCs/>
              </w:rPr>
              <w:t>2</w:t>
            </w:r>
            <w:r w:rsidR="00E44226" w:rsidRPr="0051707B">
              <w:rPr>
                <w:b/>
                <w:bCs/>
              </w:rPr>
              <w:t>)</w:t>
            </w:r>
            <w:r w:rsidR="0023762A" w:rsidRPr="0051707B">
              <w:rPr>
                <w:b/>
                <w:bCs/>
              </w:rPr>
              <w:t xml:space="preserve"> </w:t>
            </w:r>
            <w:r w:rsidRPr="0051707B">
              <w:rPr>
                <w:b/>
                <w:bCs/>
              </w:rPr>
              <w:t>such extensions on the same terms and conditions</w:t>
            </w:r>
            <w:r w:rsidRPr="00DF228E">
              <w:t>, subject to the Contracting Authority’s obligations at law.</w:t>
            </w:r>
            <w:r w:rsidR="00685D85" w:rsidRPr="00DF228E">
              <w:t xml:space="preserve"> The Term will not exceed </w:t>
            </w:r>
            <w:r w:rsidR="006C5D55" w:rsidRPr="00DF228E">
              <w:t>seven</w:t>
            </w:r>
            <w:r w:rsidR="00685D85" w:rsidRPr="00DF228E">
              <w:t xml:space="preserve"> (</w:t>
            </w:r>
            <w:r w:rsidR="006C5D55" w:rsidRPr="00DF228E">
              <w:t>7</w:t>
            </w:r>
            <w:r w:rsidR="00685D85" w:rsidRPr="00DF228E">
              <w:t>) years in aggregate.</w:t>
            </w:r>
          </w:p>
        </w:tc>
      </w:tr>
      <w:tr w:rsidR="00C30BF3" w:rsidRPr="00CB5B77" w14:paraId="6D2D2757" w14:textId="77777777" w:rsidTr="26C4736F">
        <w:trPr>
          <w:trHeight w:val="300"/>
        </w:trPr>
        <w:tc>
          <w:tcPr>
            <w:tcW w:w="428" w:type="pct"/>
          </w:tcPr>
          <w:p w14:paraId="7E31F803" w14:textId="77777777" w:rsidR="00C30BF3" w:rsidRPr="000E5DB7" w:rsidRDefault="00C30BF3" w:rsidP="00591BC9">
            <w:pPr>
              <w:spacing w:after="200" w:line="320" w:lineRule="auto"/>
              <w:jc w:val="both"/>
              <w:rPr>
                <w:color w:val="0000FF"/>
              </w:rPr>
            </w:pPr>
            <w:r>
              <w:rPr>
                <w:color w:val="0000FF"/>
              </w:rPr>
              <w:lastRenderedPageBreak/>
              <w:t>1.6</w:t>
            </w:r>
          </w:p>
        </w:tc>
        <w:tc>
          <w:tcPr>
            <w:tcW w:w="4572" w:type="pct"/>
          </w:tcPr>
          <w:p w14:paraId="5E047C9B" w14:textId="3AD8447B" w:rsidR="00C30BF3" w:rsidRDefault="00350768" w:rsidP="00591BC9">
            <w:pPr>
              <w:jc w:val="both"/>
              <w:rPr>
                <w:color w:val="FF0000"/>
              </w:rPr>
            </w:pPr>
            <w:r w:rsidRPr="7A199145">
              <w:rPr>
                <w:i/>
                <w:iCs/>
                <w:color w:val="FF0000"/>
              </w:rPr>
              <w:t>Not Used</w:t>
            </w:r>
            <w:r>
              <w:t xml:space="preserve"> </w:t>
            </w:r>
          </w:p>
        </w:tc>
      </w:tr>
      <w:tr w:rsidR="00C30BF3" w:rsidRPr="00CB5B77" w14:paraId="6ABB4EDF" w14:textId="77777777" w:rsidTr="26C4736F">
        <w:trPr>
          <w:trHeight w:val="300"/>
        </w:trPr>
        <w:tc>
          <w:tcPr>
            <w:tcW w:w="428" w:type="pct"/>
          </w:tcPr>
          <w:p w14:paraId="784B170F" w14:textId="77777777" w:rsidR="00C30BF3" w:rsidRDefault="00C30BF3" w:rsidP="00591BC9">
            <w:pPr>
              <w:spacing w:after="200" w:line="320" w:lineRule="auto"/>
              <w:jc w:val="both"/>
              <w:rPr>
                <w:color w:val="0000FF"/>
              </w:rPr>
            </w:pPr>
            <w:r w:rsidRPr="000E5DB7">
              <w:rPr>
                <w:color w:val="0000FF"/>
              </w:rPr>
              <w:t>1.</w:t>
            </w:r>
            <w:r>
              <w:rPr>
                <w:color w:val="0000FF"/>
              </w:rPr>
              <w:t>7</w:t>
            </w:r>
          </w:p>
        </w:tc>
        <w:tc>
          <w:tcPr>
            <w:tcW w:w="4572" w:type="pct"/>
          </w:tcPr>
          <w:p w14:paraId="73C08E5C" w14:textId="1F35D938" w:rsidR="00C30BF3" w:rsidRPr="00CB5B77" w:rsidRDefault="00C30BF3" w:rsidP="00591BC9">
            <w:pPr>
              <w:jc w:val="both"/>
            </w:pPr>
            <w:r>
              <w:t>Contracting Authority policy seeks to encourage participation on a fair and equal basis by Small and Medium Enterprises (“</w:t>
            </w:r>
            <w:r w:rsidR="002D0B02">
              <w:t>SME” s</w:t>
            </w:r>
            <w: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3D225FA0" w14:textId="77777777" w:rsidR="00C30BF3" w:rsidRPr="00533484" w:rsidRDefault="00C30BF3" w:rsidP="00591BC9">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ECDA15F" w14:textId="77777777" w:rsidR="00C30BF3" w:rsidRDefault="00C30BF3" w:rsidP="00591BC9">
      <w:pPr>
        <w:pStyle w:val="Heading1"/>
        <w:jc w:val="both"/>
        <w:rPr>
          <w:rFonts w:ascii="Calibri" w:hAnsi="Calibri"/>
        </w:rPr>
      </w:pPr>
      <w:r w:rsidRPr="000E5DB7">
        <w:rPr>
          <w:rFonts w:ascii="Calibri" w:hAnsi="Calibri"/>
        </w:rPr>
        <w:lastRenderedPageBreak/>
        <w:t>Part 2: Instructions to Tenderers</w:t>
      </w:r>
    </w:p>
    <w:p w14:paraId="21B4839E" w14:textId="77777777" w:rsidR="00C30BF3" w:rsidRDefault="00C30BF3" w:rsidP="00591BC9">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C30BF3" w:rsidRPr="00CB5B77" w14:paraId="0866A1C8" w14:textId="77777777" w:rsidTr="00591BC9">
        <w:tc>
          <w:tcPr>
            <w:tcW w:w="436" w:type="pct"/>
          </w:tcPr>
          <w:p w14:paraId="252A1087" w14:textId="77777777" w:rsidR="00C30BF3" w:rsidRDefault="00C30BF3" w:rsidP="00591BC9">
            <w:pPr>
              <w:spacing w:after="200"/>
              <w:jc w:val="both"/>
              <w:rPr>
                <w:color w:val="0000FF"/>
              </w:rPr>
            </w:pPr>
            <w:r w:rsidRPr="000E5DB7">
              <w:rPr>
                <w:color w:val="0000FF"/>
              </w:rPr>
              <w:t>2.1.1</w:t>
            </w:r>
          </w:p>
        </w:tc>
        <w:tc>
          <w:tcPr>
            <w:tcW w:w="4564" w:type="pct"/>
          </w:tcPr>
          <w:p w14:paraId="59C8D37F" w14:textId="77777777" w:rsidR="00C30BF3" w:rsidRDefault="00C30BF3" w:rsidP="00591BC9">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C30BF3" w:rsidRPr="00CB5B77" w14:paraId="25B99924" w14:textId="77777777" w:rsidTr="00591BC9">
        <w:tc>
          <w:tcPr>
            <w:tcW w:w="436" w:type="pct"/>
          </w:tcPr>
          <w:p w14:paraId="645925AF" w14:textId="77777777" w:rsidR="00C30BF3" w:rsidRDefault="00C30BF3" w:rsidP="00591BC9">
            <w:pPr>
              <w:spacing w:after="200"/>
              <w:jc w:val="both"/>
              <w:rPr>
                <w:color w:val="0000FF"/>
              </w:rPr>
            </w:pPr>
            <w:r w:rsidRPr="000E5DB7">
              <w:rPr>
                <w:color w:val="0000FF"/>
              </w:rPr>
              <w:t>2.1.2</w:t>
            </w:r>
          </w:p>
        </w:tc>
        <w:tc>
          <w:tcPr>
            <w:tcW w:w="4564" w:type="pct"/>
          </w:tcPr>
          <w:p w14:paraId="4B0794F9" w14:textId="77777777" w:rsidR="00C30BF3" w:rsidRDefault="00C30BF3" w:rsidP="00591BC9">
            <w:pPr>
              <w:jc w:val="both"/>
            </w:pPr>
            <w:r w:rsidRPr="000E5DB7">
              <w:t xml:space="preserve">The Contracting Authority does not bind itself to accept the lowest priced or any Tender.  </w:t>
            </w:r>
          </w:p>
          <w:p w14:paraId="7CEAEB98" w14:textId="77777777" w:rsidR="00C30BF3" w:rsidRDefault="00C30BF3" w:rsidP="00591BC9">
            <w:pPr>
              <w:jc w:val="both"/>
            </w:pPr>
            <w:r w:rsidRPr="000E5DB7">
              <w:t xml:space="preserve">This RFT does not constitute an offer or commitment to </w:t>
            </w:r>
            <w:proofErr w:type="gramStart"/>
            <w:r w:rsidRPr="000E5DB7">
              <w:t>enter into</w:t>
            </w:r>
            <w:proofErr w:type="gramEnd"/>
            <w:r w:rsidRPr="000E5DB7">
              <w:t xml:space="preserve"> a Services Contract</w:t>
            </w:r>
            <w:bookmarkStart w:id="3" w:name="_Int_1XYj9O6r"/>
            <w:r w:rsidRPr="000E5DB7">
              <w:t xml:space="preserve">.  </w:t>
            </w:r>
            <w:bookmarkEnd w:id="3"/>
          </w:p>
          <w:p w14:paraId="5B5D2FF0" w14:textId="77777777" w:rsidR="00C30BF3" w:rsidRDefault="00C30BF3" w:rsidP="00591BC9">
            <w:pPr>
              <w:jc w:val="both"/>
            </w:pPr>
            <w:r w:rsidRPr="000E5DB7">
              <w:t>No contractual rights in relation to the Contracting Authority will exist unless and until a formal written Services Contract has been executed by or on behalf of the Contracting Authority.</w:t>
            </w:r>
          </w:p>
          <w:p w14:paraId="2104DEA2" w14:textId="77777777" w:rsidR="00C30BF3" w:rsidRDefault="00C30BF3" w:rsidP="00591BC9">
            <w:pPr>
              <w:jc w:val="both"/>
            </w:pPr>
            <w:r w:rsidRPr="000E5DB7">
              <w:t xml:space="preserve">Any notification of preferred bidder status by the Contracting Authority shall not give rise to any enforceable rights by the Tenderer. </w:t>
            </w:r>
          </w:p>
          <w:p w14:paraId="52DDBB87" w14:textId="6FB481F0" w:rsidR="00C30BF3" w:rsidRDefault="00C30BF3" w:rsidP="00591BC9">
            <w:pPr>
              <w:jc w:val="both"/>
            </w:pPr>
            <w:r w:rsidRPr="000E5DB7">
              <w:t xml:space="preserve">The Contracting Authority may cancel this Competition at any time prior to a formal written Services Contract being executed by or on behalf of the Contracting Authority.  </w:t>
            </w:r>
          </w:p>
          <w:p w14:paraId="1F6FF93F" w14:textId="77777777" w:rsidR="00C30BF3" w:rsidRDefault="00C30BF3" w:rsidP="00591BC9">
            <w:pPr>
              <w:jc w:val="both"/>
            </w:pPr>
            <w:r w:rsidRPr="000E5DB7">
              <w:t>The award of a Services Contract does not confer exclusivity on the successful Tenderer.</w:t>
            </w:r>
          </w:p>
        </w:tc>
      </w:tr>
      <w:tr w:rsidR="00C30BF3" w:rsidRPr="00CB5B77" w14:paraId="17CC6898" w14:textId="77777777" w:rsidTr="00591BC9">
        <w:tc>
          <w:tcPr>
            <w:tcW w:w="436" w:type="pct"/>
          </w:tcPr>
          <w:p w14:paraId="5C34B6D8" w14:textId="77777777" w:rsidR="00C30BF3" w:rsidRDefault="00C30BF3" w:rsidP="00591BC9">
            <w:pPr>
              <w:spacing w:after="200"/>
              <w:jc w:val="both"/>
              <w:rPr>
                <w:color w:val="0000FF"/>
              </w:rPr>
            </w:pPr>
            <w:r w:rsidRPr="000E5DB7">
              <w:rPr>
                <w:color w:val="0000FF"/>
              </w:rPr>
              <w:t>2.1.3</w:t>
            </w:r>
          </w:p>
        </w:tc>
        <w:tc>
          <w:tcPr>
            <w:tcW w:w="4564" w:type="pct"/>
          </w:tcPr>
          <w:p w14:paraId="6D576238" w14:textId="77777777" w:rsidR="00C30BF3" w:rsidRDefault="00C30BF3" w:rsidP="00591BC9">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4C5FF1CF" w14:textId="77777777" w:rsidR="00C30BF3" w:rsidRDefault="00C30BF3" w:rsidP="00591BC9">
            <w:pPr>
              <w:jc w:val="both"/>
            </w:pPr>
          </w:p>
        </w:tc>
      </w:tr>
      <w:tr w:rsidR="00C30BF3" w:rsidRPr="00514373" w14:paraId="7B650C61" w14:textId="77777777" w:rsidTr="00591BC9">
        <w:tc>
          <w:tcPr>
            <w:tcW w:w="436" w:type="pct"/>
          </w:tcPr>
          <w:p w14:paraId="17D55342" w14:textId="77777777" w:rsidR="00C30BF3" w:rsidRPr="00684357" w:rsidRDefault="00C30BF3" w:rsidP="00591BC9">
            <w:pPr>
              <w:spacing w:after="200"/>
              <w:jc w:val="both"/>
              <w:rPr>
                <w:color w:val="0000FF"/>
              </w:rPr>
            </w:pPr>
            <w:r w:rsidRPr="00684357">
              <w:rPr>
                <w:color w:val="0000FF"/>
              </w:rPr>
              <w:t>2.1.4</w:t>
            </w:r>
          </w:p>
        </w:tc>
        <w:tc>
          <w:tcPr>
            <w:tcW w:w="4564" w:type="pct"/>
          </w:tcPr>
          <w:p w14:paraId="6DE7BBC1" w14:textId="77777777" w:rsidR="00C30BF3" w:rsidRPr="00684357" w:rsidRDefault="00C30BF3" w:rsidP="00591BC9">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E1ABE77" w14:textId="77777777" w:rsidR="00C30BF3" w:rsidRPr="00684357" w:rsidRDefault="00C30BF3" w:rsidP="00DE2498">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309D60A" w14:textId="77777777" w:rsidR="00C30BF3" w:rsidRPr="00684357" w:rsidRDefault="00C30BF3" w:rsidP="00DE2498">
            <w:pPr>
              <w:jc w:val="both"/>
            </w:pPr>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sidRPr="00684357">
              <w:lastRenderedPageBreak/>
              <w:t>such Personal Data to the Contracting Authority for the purposes of its pa</w:t>
            </w:r>
            <w:r>
              <w:t>rticipation in this Competition</w:t>
            </w:r>
            <w:r w:rsidRPr="00684357">
              <w:t xml:space="preserve">.  </w:t>
            </w:r>
          </w:p>
        </w:tc>
      </w:tr>
      <w:tr w:rsidR="00C30BF3" w:rsidRPr="00514373" w14:paraId="1E30C80A" w14:textId="77777777" w:rsidTr="00591BC9">
        <w:tc>
          <w:tcPr>
            <w:tcW w:w="436" w:type="pct"/>
          </w:tcPr>
          <w:p w14:paraId="6E98E1C4" w14:textId="77777777" w:rsidR="00C30BF3" w:rsidRPr="00684357" w:rsidRDefault="00C30BF3" w:rsidP="00591BC9">
            <w:pPr>
              <w:spacing w:after="200"/>
              <w:jc w:val="both"/>
              <w:rPr>
                <w:color w:val="0000FF"/>
              </w:rPr>
            </w:pPr>
            <w:r>
              <w:rPr>
                <w:color w:val="0000FF"/>
              </w:rPr>
              <w:lastRenderedPageBreak/>
              <w:t>2.1.5</w:t>
            </w:r>
          </w:p>
        </w:tc>
        <w:tc>
          <w:tcPr>
            <w:tcW w:w="4564" w:type="pct"/>
          </w:tcPr>
          <w:p w14:paraId="7A1A1835" w14:textId="77777777" w:rsidR="00C30BF3" w:rsidRDefault="00C30BF3" w:rsidP="00DE2498">
            <w:pPr>
              <w:jc w:val="both"/>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1F9AC5" w14:textId="77777777" w:rsidR="00C30BF3" w:rsidRDefault="00C30BF3" w:rsidP="00DE2498">
            <w:pPr>
              <w:jc w:val="both"/>
            </w:pPr>
          </w:p>
          <w:p w14:paraId="1581589A" w14:textId="77777777" w:rsidR="00C30BF3" w:rsidRPr="00684357" w:rsidRDefault="00C30BF3" w:rsidP="00DE2498">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tc>
      </w:tr>
    </w:tbl>
    <w:p w14:paraId="5076F508" w14:textId="77777777" w:rsidR="00C30BF3" w:rsidRDefault="00C30BF3" w:rsidP="00591BC9">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C30BF3" w:rsidRPr="00CB5B77" w14:paraId="251E5978" w14:textId="77777777" w:rsidTr="00591BC9">
        <w:trPr>
          <w:trHeight w:val="511"/>
        </w:trPr>
        <w:tc>
          <w:tcPr>
            <w:tcW w:w="426" w:type="pct"/>
          </w:tcPr>
          <w:p w14:paraId="7EA32618" w14:textId="77777777" w:rsidR="00C30BF3" w:rsidRDefault="00C30BF3" w:rsidP="00591BC9">
            <w:pPr>
              <w:spacing w:after="200"/>
              <w:jc w:val="both"/>
              <w:rPr>
                <w:color w:val="0000FF"/>
              </w:rPr>
            </w:pPr>
            <w:r w:rsidRPr="000E5DB7">
              <w:rPr>
                <w:color w:val="0000FF"/>
              </w:rPr>
              <w:t>2.2.1</w:t>
            </w:r>
          </w:p>
        </w:tc>
        <w:tc>
          <w:tcPr>
            <w:tcW w:w="4574" w:type="pct"/>
            <w:gridSpan w:val="2"/>
          </w:tcPr>
          <w:p w14:paraId="53F96007" w14:textId="77777777" w:rsidR="00C30BF3" w:rsidRDefault="00C30BF3" w:rsidP="00591BC9">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20E5C962" w14:textId="77777777" w:rsidR="00C30BF3" w:rsidRDefault="00C30BF3" w:rsidP="00937788">
            <w:pPr>
              <w:numPr>
                <w:ilvl w:val="0"/>
                <w:numId w:val="6"/>
              </w:numPr>
              <w:spacing w:after="120" w:line="276" w:lineRule="auto"/>
              <w:jc w:val="both"/>
            </w:pPr>
            <w:r w:rsidRPr="000E5DB7">
              <w:t xml:space="preserve">seeking written clarification from the </w:t>
            </w:r>
            <w:proofErr w:type="gramStart"/>
            <w:r w:rsidRPr="000E5DB7">
              <w:t>Tenderer;</w:t>
            </w:r>
            <w:proofErr w:type="gramEnd"/>
          </w:p>
          <w:p w14:paraId="2A6B6A1A" w14:textId="77777777" w:rsidR="00C30BF3" w:rsidRDefault="00C30BF3" w:rsidP="00937788">
            <w:pPr>
              <w:numPr>
                <w:ilvl w:val="0"/>
                <w:numId w:val="6"/>
              </w:numPr>
              <w:spacing w:after="120" w:line="276" w:lineRule="auto"/>
              <w:jc w:val="both"/>
            </w:pPr>
            <w:r w:rsidRPr="000E5DB7">
              <w:t>seeking further information from the Tenderer;</w:t>
            </w:r>
            <w:r>
              <w:t xml:space="preserve"> or</w:t>
            </w:r>
          </w:p>
          <w:p w14:paraId="75D23571" w14:textId="77777777" w:rsidR="00C30BF3" w:rsidRDefault="00C30BF3" w:rsidP="00937788">
            <w:pPr>
              <w:numPr>
                <w:ilvl w:val="0"/>
                <w:numId w:val="6"/>
              </w:numPr>
              <w:spacing w:after="120" w:line="276" w:lineRule="auto"/>
              <w:jc w:val="both"/>
            </w:pPr>
            <w:r w:rsidRPr="000E5DB7">
              <w:t xml:space="preserve">waiving a requirement, which in </w:t>
            </w:r>
            <w:r>
              <w:t xml:space="preserve">the </w:t>
            </w:r>
            <w:r w:rsidRPr="000E5DB7">
              <w:t>Contracting Authority’s view, is non-material or procedural.</w:t>
            </w:r>
          </w:p>
          <w:p w14:paraId="1C5933A1" w14:textId="77777777" w:rsidR="00C30BF3" w:rsidRDefault="00C30BF3" w:rsidP="00591BC9">
            <w:pPr>
              <w:jc w:val="both"/>
            </w:pPr>
            <w:r w:rsidRPr="000E5DB7">
              <w:t xml:space="preserve">Tenderers are required: </w:t>
            </w:r>
          </w:p>
        </w:tc>
      </w:tr>
      <w:tr w:rsidR="00C30BF3" w:rsidRPr="00507FE4" w14:paraId="22851FF9" w14:textId="77777777" w:rsidTr="00591BC9">
        <w:tc>
          <w:tcPr>
            <w:tcW w:w="426" w:type="pct"/>
          </w:tcPr>
          <w:p w14:paraId="185B09FE" w14:textId="77777777" w:rsidR="00C30BF3" w:rsidRDefault="00C30BF3" w:rsidP="00591BC9">
            <w:pPr>
              <w:spacing w:after="200"/>
              <w:jc w:val="both"/>
              <w:rPr>
                <w:color w:val="0000FF"/>
              </w:rPr>
            </w:pPr>
          </w:p>
        </w:tc>
        <w:tc>
          <w:tcPr>
            <w:tcW w:w="287" w:type="pct"/>
          </w:tcPr>
          <w:p w14:paraId="779B0DFE" w14:textId="77777777" w:rsidR="00C30BF3" w:rsidRDefault="00C30BF3" w:rsidP="00591BC9">
            <w:pPr>
              <w:jc w:val="both"/>
            </w:pPr>
            <w:r w:rsidRPr="008506C8">
              <w:rPr>
                <w:color w:val="0000FF"/>
              </w:rPr>
              <w:t>(a)</w:t>
            </w:r>
          </w:p>
        </w:tc>
        <w:tc>
          <w:tcPr>
            <w:tcW w:w="4286" w:type="pct"/>
          </w:tcPr>
          <w:p w14:paraId="1274B65F" w14:textId="6FA52E2F" w:rsidR="00C30BF3" w:rsidRPr="00D27E59" w:rsidRDefault="00C30BF3" w:rsidP="00591BC9">
            <w:pPr>
              <w:contextualSpacing/>
              <w:jc w:val="both"/>
            </w:pPr>
            <w:r w:rsidRPr="00D02FE4">
              <w:t xml:space="preserve">To complete and submit with their Tender </w:t>
            </w:r>
            <w:r>
              <w:t xml:space="preserve">the </w:t>
            </w:r>
            <w:r w:rsidRPr="00D02FE4">
              <w:t>European Single Procurement Document (“</w:t>
            </w:r>
            <w:proofErr w:type="spellStart"/>
            <w:r w:rsidR="0028323A">
              <w:fldChar w:fldCharType="begin"/>
            </w:r>
            <w:r w:rsidR="0028323A">
              <w:instrText>HYPERLINK "https://ogp.gov.ie/wp-content/uploads/Information-Note-ESPD.pdf"</w:instrText>
            </w:r>
            <w:r w:rsidR="0028323A">
              <w:fldChar w:fldCharType="separate"/>
            </w:r>
            <w:r w:rsidRPr="00130442">
              <w:rPr>
                <w:rStyle w:val="Hyperlink"/>
              </w:rPr>
              <w:t>eESPD</w:t>
            </w:r>
            <w:proofErr w:type="spellEnd"/>
            <w:r w:rsidR="0028323A">
              <w:rPr>
                <w:rStyle w:val="Hyperlink"/>
              </w:rPr>
              <w:fldChar w:fldCharType="end"/>
            </w:r>
            <w:r w:rsidRPr="00D02FE4">
              <w:t>”)</w:t>
            </w:r>
            <w:r>
              <w:t xml:space="preserve">. </w:t>
            </w:r>
            <w:r w:rsidRPr="00D02FE4">
              <w:t xml:space="preserve">Tenderers may submit an </w:t>
            </w:r>
            <w:proofErr w:type="spellStart"/>
            <w:r>
              <w:t>e</w:t>
            </w:r>
            <w:r w:rsidRPr="00D02FE4">
              <w:t>ESPD</w:t>
            </w:r>
            <w:proofErr w:type="spellEnd"/>
            <w:r w:rsidRPr="00D02FE4">
              <w:t xml:space="preserve"> which has already been used in a previous procurement procedure PROVIDED THAT they confirm that: (</w:t>
            </w:r>
            <w:proofErr w:type="spellStart"/>
            <w:r w:rsidRPr="00D02FE4">
              <w:t>i</w:t>
            </w:r>
            <w:proofErr w:type="spellEnd"/>
            <w:r w:rsidRPr="00D02FE4">
              <w:t>) the information contained in it continues to be correct and (ii) that they satisfy the Selection Criteria for this Competition as set out at part 3.2 below;</w:t>
            </w:r>
          </w:p>
        </w:tc>
      </w:tr>
      <w:tr w:rsidR="00C30BF3" w:rsidRPr="00CB5B77" w14:paraId="047F6DD0" w14:textId="77777777" w:rsidTr="00591BC9">
        <w:tc>
          <w:tcPr>
            <w:tcW w:w="426" w:type="pct"/>
          </w:tcPr>
          <w:p w14:paraId="6828558B" w14:textId="77777777" w:rsidR="00C30BF3" w:rsidRDefault="00C30BF3" w:rsidP="00591BC9">
            <w:pPr>
              <w:spacing w:after="200"/>
              <w:jc w:val="both"/>
              <w:rPr>
                <w:color w:val="0000FF"/>
              </w:rPr>
            </w:pPr>
          </w:p>
        </w:tc>
        <w:tc>
          <w:tcPr>
            <w:tcW w:w="287" w:type="pct"/>
          </w:tcPr>
          <w:p w14:paraId="6E669746" w14:textId="77777777" w:rsidR="00C30BF3" w:rsidRDefault="00C30BF3" w:rsidP="00591BC9">
            <w:pPr>
              <w:jc w:val="both"/>
            </w:pPr>
            <w:r w:rsidRPr="00016CD3">
              <w:rPr>
                <w:color w:val="0000FF"/>
              </w:rPr>
              <w:t>(b)</w:t>
            </w:r>
            <w:r>
              <w:t>.</w:t>
            </w:r>
          </w:p>
        </w:tc>
        <w:tc>
          <w:tcPr>
            <w:tcW w:w="4286" w:type="pct"/>
          </w:tcPr>
          <w:p w14:paraId="70C65A34" w14:textId="77777777" w:rsidR="00C30BF3" w:rsidRDefault="00C30BF3" w:rsidP="00591BC9">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C30BF3" w:rsidRPr="00CB5B77" w14:paraId="41DEC838" w14:textId="77777777" w:rsidTr="00591BC9">
        <w:tc>
          <w:tcPr>
            <w:tcW w:w="426" w:type="pct"/>
          </w:tcPr>
          <w:p w14:paraId="27A46DDA" w14:textId="77777777" w:rsidR="00C30BF3" w:rsidRDefault="00C30BF3" w:rsidP="00591BC9">
            <w:pPr>
              <w:spacing w:after="200"/>
              <w:jc w:val="both"/>
              <w:rPr>
                <w:color w:val="0000FF"/>
              </w:rPr>
            </w:pPr>
          </w:p>
        </w:tc>
        <w:tc>
          <w:tcPr>
            <w:tcW w:w="287" w:type="pct"/>
          </w:tcPr>
          <w:p w14:paraId="6A16FAE4" w14:textId="77777777" w:rsidR="00C30BF3" w:rsidRPr="000E5DB7" w:rsidRDefault="00C30BF3" w:rsidP="00591BC9">
            <w:pPr>
              <w:jc w:val="both"/>
            </w:pPr>
            <w:r>
              <w:rPr>
                <w:color w:val="0000FF"/>
              </w:rPr>
              <w:t>(c)</w:t>
            </w:r>
          </w:p>
        </w:tc>
        <w:tc>
          <w:tcPr>
            <w:tcW w:w="4286" w:type="pct"/>
          </w:tcPr>
          <w:p w14:paraId="0EA3ED99" w14:textId="77777777" w:rsidR="00C30BF3" w:rsidRPr="000E5DB7" w:rsidRDefault="00C30BF3" w:rsidP="00591BC9">
            <w:pPr>
              <w:jc w:val="both"/>
            </w:pPr>
            <w:r w:rsidRPr="000E5DB7">
              <w:t>To follow the format of this RFT and respond to each element in the order as set out in this RFT;</w:t>
            </w:r>
          </w:p>
        </w:tc>
      </w:tr>
      <w:tr w:rsidR="00C30BF3" w:rsidRPr="00CB5B77" w14:paraId="1A253EB0" w14:textId="77777777" w:rsidTr="00591BC9">
        <w:tc>
          <w:tcPr>
            <w:tcW w:w="426" w:type="pct"/>
          </w:tcPr>
          <w:p w14:paraId="1AB3EAAE" w14:textId="77777777" w:rsidR="00C30BF3" w:rsidRDefault="00C30BF3" w:rsidP="00591BC9">
            <w:pPr>
              <w:spacing w:after="200"/>
              <w:jc w:val="both"/>
              <w:rPr>
                <w:color w:val="0000FF"/>
              </w:rPr>
            </w:pPr>
          </w:p>
        </w:tc>
        <w:tc>
          <w:tcPr>
            <w:tcW w:w="287" w:type="pct"/>
          </w:tcPr>
          <w:p w14:paraId="033EE2FE" w14:textId="77777777" w:rsidR="00C30BF3" w:rsidRPr="000E5DB7" w:rsidRDefault="00C30BF3" w:rsidP="00591BC9">
            <w:pPr>
              <w:jc w:val="both"/>
            </w:pPr>
            <w:r w:rsidRPr="008506C8">
              <w:rPr>
                <w:color w:val="0000FF"/>
              </w:rPr>
              <w:t>(d)</w:t>
            </w:r>
          </w:p>
        </w:tc>
        <w:tc>
          <w:tcPr>
            <w:tcW w:w="4286" w:type="pct"/>
          </w:tcPr>
          <w:p w14:paraId="1E96CC38" w14:textId="77777777" w:rsidR="00C30BF3" w:rsidRPr="000E5DB7" w:rsidRDefault="00C30BF3" w:rsidP="00591BC9">
            <w:pPr>
              <w:jc w:val="both"/>
            </w:pPr>
            <w:r w:rsidRPr="000E5DB7">
              <w:t xml:space="preserve">To conform </w:t>
            </w:r>
            <w:r>
              <w:t xml:space="preserve">to </w:t>
            </w:r>
            <w:r w:rsidRPr="000E5DB7">
              <w:t>and comply with all instructions and requirements set out in this RFT</w:t>
            </w:r>
            <w:r>
              <w:t>;</w:t>
            </w:r>
          </w:p>
        </w:tc>
      </w:tr>
      <w:tr w:rsidR="00C30BF3" w:rsidRPr="00CB5B77" w14:paraId="396B45E6" w14:textId="77777777" w:rsidTr="00591BC9">
        <w:tc>
          <w:tcPr>
            <w:tcW w:w="426" w:type="pct"/>
          </w:tcPr>
          <w:p w14:paraId="21E2B537" w14:textId="77777777" w:rsidR="00C30BF3" w:rsidRDefault="00C30BF3" w:rsidP="00591BC9">
            <w:pPr>
              <w:spacing w:after="200"/>
              <w:jc w:val="both"/>
              <w:rPr>
                <w:color w:val="0000FF"/>
              </w:rPr>
            </w:pPr>
          </w:p>
        </w:tc>
        <w:tc>
          <w:tcPr>
            <w:tcW w:w="287" w:type="pct"/>
          </w:tcPr>
          <w:p w14:paraId="114EB934" w14:textId="77777777" w:rsidR="00C30BF3" w:rsidRPr="000E5DB7" w:rsidRDefault="00C30BF3" w:rsidP="00591BC9">
            <w:pPr>
              <w:jc w:val="both"/>
            </w:pPr>
            <w:r w:rsidRPr="008506C8">
              <w:rPr>
                <w:color w:val="0000FF"/>
              </w:rPr>
              <w:t>(e)</w:t>
            </w:r>
          </w:p>
        </w:tc>
        <w:tc>
          <w:tcPr>
            <w:tcW w:w="4286" w:type="pct"/>
          </w:tcPr>
          <w:p w14:paraId="1423B88A" w14:textId="77777777" w:rsidR="00C30BF3" w:rsidRPr="000E5DB7" w:rsidRDefault="00C30BF3" w:rsidP="00591BC9">
            <w:pPr>
              <w:jc w:val="both"/>
            </w:pPr>
            <w:r w:rsidRPr="000E5DB7">
              <w:t>To submit the statement required under paragraph 2.4 below; and</w:t>
            </w:r>
          </w:p>
        </w:tc>
      </w:tr>
      <w:tr w:rsidR="00C30BF3" w:rsidRPr="00CB5B77" w14:paraId="05961394" w14:textId="77777777" w:rsidTr="00591BC9">
        <w:tc>
          <w:tcPr>
            <w:tcW w:w="426" w:type="pct"/>
          </w:tcPr>
          <w:p w14:paraId="63655222" w14:textId="77777777" w:rsidR="00C30BF3" w:rsidRDefault="00C30BF3" w:rsidP="00591BC9">
            <w:pPr>
              <w:spacing w:after="200"/>
              <w:jc w:val="both"/>
              <w:rPr>
                <w:color w:val="0000FF"/>
              </w:rPr>
            </w:pPr>
          </w:p>
        </w:tc>
        <w:tc>
          <w:tcPr>
            <w:tcW w:w="287" w:type="pct"/>
          </w:tcPr>
          <w:p w14:paraId="410CCA6D" w14:textId="77777777" w:rsidR="00C30BF3" w:rsidRDefault="00C30BF3" w:rsidP="00591BC9">
            <w:pPr>
              <w:jc w:val="both"/>
            </w:pPr>
            <w:r w:rsidRPr="008506C8">
              <w:rPr>
                <w:color w:val="0000FF"/>
              </w:rPr>
              <w:t>(f)</w:t>
            </w:r>
          </w:p>
        </w:tc>
        <w:tc>
          <w:tcPr>
            <w:tcW w:w="4286" w:type="pct"/>
          </w:tcPr>
          <w:p w14:paraId="22BE9CE7" w14:textId="77777777" w:rsidR="00C30BF3" w:rsidRDefault="00C30BF3" w:rsidP="00591BC9">
            <w:pPr>
              <w:jc w:val="both"/>
            </w:pPr>
            <w:r w:rsidRPr="000E5DB7">
              <w:t>Not to alter or edit this RFT in any way.</w:t>
            </w:r>
          </w:p>
        </w:tc>
      </w:tr>
      <w:tr w:rsidR="00C30BF3" w:rsidRPr="00CB5B77" w14:paraId="068DD298" w14:textId="77777777" w:rsidTr="00591BC9">
        <w:trPr>
          <w:trHeight w:val="716"/>
        </w:trPr>
        <w:tc>
          <w:tcPr>
            <w:tcW w:w="426" w:type="pct"/>
          </w:tcPr>
          <w:p w14:paraId="6979B715" w14:textId="77777777" w:rsidR="00C30BF3" w:rsidRDefault="00C30BF3" w:rsidP="00591BC9">
            <w:pPr>
              <w:spacing w:after="200" w:line="320" w:lineRule="auto"/>
              <w:jc w:val="both"/>
              <w:rPr>
                <w:color w:val="0000FF"/>
              </w:rPr>
            </w:pPr>
            <w:r w:rsidRPr="000E5DB7">
              <w:rPr>
                <w:color w:val="0000FF"/>
              </w:rPr>
              <w:t>2.2.2</w:t>
            </w:r>
          </w:p>
        </w:tc>
        <w:tc>
          <w:tcPr>
            <w:tcW w:w="4574" w:type="pct"/>
            <w:gridSpan w:val="2"/>
          </w:tcPr>
          <w:p w14:paraId="7D7181CF" w14:textId="7BB58624" w:rsidR="00C30BF3" w:rsidRDefault="00C30BF3" w:rsidP="00591BC9">
            <w:pPr>
              <w:jc w:val="both"/>
            </w:pPr>
            <w:r w:rsidRPr="000E5DB7">
              <w:t>Without prejudice to the generality of paragraph</w:t>
            </w:r>
            <w:r>
              <w:t>s</w:t>
            </w:r>
            <w:r w:rsidRPr="000E5DB7">
              <w:t xml:space="preserve"> 2.2.1, failure to comply with </w:t>
            </w:r>
            <w:r w:rsidR="00D8553F" w:rsidRPr="000E5DB7">
              <w:t>paragraphs</w:t>
            </w:r>
            <w:r w:rsidRPr="000E5DB7">
              <w:t xml:space="preserve"> 2.6.1, 2.6.2 or 2.6.3 below will render the Tender non-compliant and it will be rejected.</w:t>
            </w:r>
          </w:p>
        </w:tc>
      </w:tr>
    </w:tbl>
    <w:p w14:paraId="09D4D662" w14:textId="77777777" w:rsidR="00C30BF3" w:rsidRDefault="00C30BF3" w:rsidP="00591BC9">
      <w:pPr>
        <w:pStyle w:val="Heading2"/>
        <w:jc w:val="both"/>
      </w:pPr>
      <w:r w:rsidRPr="000E5DB7">
        <w:lastRenderedPageBreak/>
        <w:t>2.3</w:t>
      </w:r>
      <w:r w:rsidRPr="000E5DB7">
        <w:tab/>
        <w:t xml:space="preserve">Services Contract </w:t>
      </w:r>
    </w:p>
    <w:tbl>
      <w:tblPr>
        <w:tblW w:w="5000" w:type="pct"/>
        <w:tblLook w:val="01E0" w:firstRow="1" w:lastRow="1" w:firstColumn="1" w:lastColumn="1" w:noHBand="0" w:noVBand="0"/>
      </w:tblPr>
      <w:tblGrid>
        <w:gridCol w:w="731"/>
        <w:gridCol w:w="8340"/>
      </w:tblGrid>
      <w:tr w:rsidR="00C30BF3" w:rsidRPr="00CB5B77" w14:paraId="421012EE" w14:textId="77777777" w:rsidTr="7A199145">
        <w:tc>
          <w:tcPr>
            <w:tcW w:w="403" w:type="pct"/>
          </w:tcPr>
          <w:p w14:paraId="453113D1" w14:textId="77777777" w:rsidR="00C30BF3" w:rsidRPr="000E5DB7" w:rsidRDefault="00C30BF3" w:rsidP="00591BC9">
            <w:pPr>
              <w:spacing w:after="200" w:line="320" w:lineRule="auto"/>
              <w:jc w:val="both"/>
              <w:rPr>
                <w:color w:val="0000FF"/>
              </w:rPr>
            </w:pPr>
            <w:r w:rsidRPr="000E5DB7">
              <w:rPr>
                <w:color w:val="0000FF"/>
              </w:rPr>
              <w:t>2.3.1</w:t>
            </w:r>
          </w:p>
        </w:tc>
        <w:tc>
          <w:tcPr>
            <w:tcW w:w="4597" w:type="pct"/>
          </w:tcPr>
          <w:p w14:paraId="06D204D5" w14:textId="77777777" w:rsidR="00C30BF3" w:rsidRPr="000E5DB7" w:rsidRDefault="00C30BF3" w:rsidP="00591BC9">
            <w:pPr>
              <w:jc w:val="both"/>
            </w:pPr>
            <w:r w:rsidRPr="000E5DB7">
              <w:t xml:space="preserve">Tenderers should note the terms and conditions of the Services Contract at Appendix </w:t>
            </w:r>
            <w:r>
              <w:t xml:space="preserve">5 </w:t>
            </w:r>
            <w:r w:rsidRPr="000E5DB7">
              <w:t>to this RFT.</w:t>
            </w:r>
          </w:p>
        </w:tc>
      </w:tr>
      <w:tr w:rsidR="00C30BF3" w:rsidRPr="00CB5B77" w14:paraId="0106023C" w14:textId="77777777" w:rsidTr="7A199145">
        <w:tc>
          <w:tcPr>
            <w:tcW w:w="403" w:type="pct"/>
          </w:tcPr>
          <w:p w14:paraId="7DB30D19" w14:textId="77777777" w:rsidR="00C30BF3" w:rsidRPr="000E5DB7" w:rsidRDefault="00C30BF3" w:rsidP="00591BC9">
            <w:pPr>
              <w:spacing w:after="200" w:line="320" w:lineRule="auto"/>
              <w:jc w:val="both"/>
              <w:rPr>
                <w:color w:val="0000FF"/>
              </w:rPr>
            </w:pPr>
            <w:r w:rsidRPr="000E5DB7">
              <w:rPr>
                <w:color w:val="0000FF"/>
              </w:rPr>
              <w:t>2.3.2</w:t>
            </w:r>
          </w:p>
        </w:tc>
        <w:tc>
          <w:tcPr>
            <w:tcW w:w="4597" w:type="pct"/>
          </w:tcPr>
          <w:p w14:paraId="590A73B6" w14:textId="77777777" w:rsidR="00C30BF3" w:rsidRPr="000E5DB7" w:rsidRDefault="00C30BF3" w:rsidP="00591BC9">
            <w:pPr>
              <w:jc w:val="both"/>
            </w:pPr>
            <w:r>
              <w:t>Tenderers are required to confirm their acceptance of the terms and conditions of the Services Contract by signing the Tenderer’s Statement at Appendix 3.  Tenderers may not amend the Services Contract.</w:t>
            </w:r>
          </w:p>
        </w:tc>
      </w:tr>
    </w:tbl>
    <w:p w14:paraId="5E906799" w14:textId="77777777" w:rsidR="00C30BF3" w:rsidRDefault="00C30BF3" w:rsidP="00591BC9">
      <w:pPr>
        <w:pStyle w:val="Heading2"/>
        <w:jc w:val="both"/>
      </w:pPr>
      <w:r w:rsidRPr="000E5DB7">
        <w:t>2.4</w:t>
      </w:r>
      <w:r w:rsidRPr="000E5DB7">
        <w:tab/>
        <w:t>Acceptance of RFT Requirements</w:t>
      </w:r>
    </w:p>
    <w:p w14:paraId="64E35470" w14:textId="77777777" w:rsidR="00C30BF3" w:rsidRDefault="00C30BF3" w:rsidP="00591BC9">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002B3BA9" w14:textId="77777777" w:rsidR="00C30BF3" w:rsidRDefault="00C30BF3" w:rsidP="00591BC9">
      <w:pPr>
        <w:pStyle w:val="Heading2"/>
        <w:jc w:val="both"/>
      </w:pPr>
      <w:r w:rsidRPr="000E5DB7">
        <w:t>2.5</w:t>
      </w:r>
      <w:r w:rsidRPr="000E5DB7">
        <w:tab/>
        <w:t>Consortia and Prime / Subcontractors</w:t>
      </w:r>
    </w:p>
    <w:p w14:paraId="159C763F" w14:textId="77777777" w:rsidR="00C30BF3" w:rsidRDefault="00C30BF3" w:rsidP="00591BC9">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t xml:space="preserve">a single nominated </w:t>
      </w:r>
      <w:r w:rsidRPr="000E5DB7">
        <w:t xml:space="preserve">entity </w:t>
      </w:r>
      <w:r>
        <w:t>authorised to represent all members of the group of undertakings.</w:t>
      </w:r>
      <w:r w:rsidRPr="000E5DB7">
        <w:t xml:space="preserve"> The Tenderer must </w:t>
      </w:r>
      <w:r>
        <w:t>provide details of all members of the group of undertakings and their role in the Tender and</w:t>
      </w:r>
      <w:r w:rsidRPr="003C4B88">
        <w:t xml:space="preserve"> </w:t>
      </w:r>
      <w:r w:rsidRPr="000E5DB7">
        <w:t xml:space="preserve">clearly set out the </w:t>
      </w:r>
      <w:r>
        <w:t xml:space="preserve">contact details including </w:t>
      </w:r>
      <w:r w:rsidRPr="000E5DB7">
        <w:t xml:space="preserve">name, title, telephone number, postal address, facsimile number and e-mail address of the nominated </w:t>
      </w:r>
      <w: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2E711D0A" w14:textId="77777777" w:rsidR="00C30BF3" w:rsidRDefault="00C30BF3" w:rsidP="00591BC9">
      <w:pPr>
        <w:jc w:val="both"/>
      </w:pPr>
      <w:r>
        <w:t xml:space="preserve">Prior to and as a condition of award of any Services Contract, the successful Tenderer shall be required to designate a single entity </w:t>
      </w:r>
      <w:r w:rsidRPr="003C4B88">
        <w:t>who will carry overall responsib</w:t>
      </w:r>
      <w:r>
        <w:t>ility for the Services Contract (the “Prime Contractor”)</w:t>
      </w:r>
      <w:r w:rsidRPr="003C4B88">
        <w:t xml:space="preserve">, irrespective of </w:t>
      </w:r>
      <w:proofErr w:type="gramStart"/>
      <w:r w:rsidRPr="003C4B88">
        <w:t>whether or not</w:t>
      </w:r>
      <w:proofErr w:type="gramEnd"/>
      <w:r w:rsidRPr="003C4B88">
        <w:t xml:space="preserve"> tasks are to be performed by a subcontractor or other consortium</w:t>
      </w:r>
      <w:r>
        <w:t xml:space="preserve"> member (the “Subcontractor”).</w:t>
      </w:r>
    </w:p>
    <w:p w14:paraId="4473DBC9" w14:textId="77777777" w:rsidR="00C30BF3" w:rsidRDefault="00C30BF3" w:rsidP="00591BC9">
      <w:pPr>
        <w:pStyle w:val="Heading2"/>
        <w:jc w:val="both"/>
        <w:sectPr w:rsidR="00C30BF3" w:rsidSect="007618FA">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C30BF3" w:rsidRPr="00830A49" w14:paraId="7C340393" w14:textId="77777777" w:rsidTr="00591BC9">
        <w:tc>
          <w:tcPr>
            <w:tcW w:w="430" w:type="pct"/>
          </w:tcPr>
          <w:p w14:paraId="2BC38131" w14:textId="77777777" w:rsidR="00C30BF3" w:rsidRPr="00830A49" w:rsidRDefault="00C30BF3" w:rsidP="00591BC9">
            <w:pPr>
              <w:jc w:val="both"/>
              <w:rPr>
                <w:color w:val="0000FF"/>
              </w:rPr>
            </w:pPr>
            <w:r w:rsidRPr="00830A49">
              <w:rPr>
                <w:color w:val="0000FF"/>
              </w:rPr>
              <w:t>2.6.1</w:t>
            </w:r>
          </w:p>
        </w:tc>
        <w:tc>
          <w:tcPr>
            <w:tcW w:w="4570" w:type="pct"/>
          </w:tcPr>
          <w:p w14:paraId="53AAE5E8" w14:textId="61F8EE2F" w:rsidR="00EB42F9" w:rsidRDefault="00EB42F9" w:rsidP="00EB42F9">
            <w:pPr>
              <w:pStyle w:val="NormalWeb"/>
              <w:spacing w:after="120"/>
              <w:jc w:val="both"/>
            </w:pPr>
            <w:r>
              <w:t xml:space="preserve">Tenders must be submitted via the electronic </w:t>
            </w:r>
            <w:r w:rsidR="00D8553F">
              <w:t>post-box</w:t>
            </w:r>
            <w:r>
              <w:t xml:space="preserve"> available on </w:t>
            </w:r>
            <w:hyperlink r:id="rId16" w:tgtFrame="_blank" w:tooltip="http://www.etenders.gov.ie/" w:history="1">
              <w:r>
                <w:rPr>
                  <w:rStyle w:val="Hyperlink"/>
                </w:rPr>
                <w:t>www.etenders.gov.ie</w:t>
              </w:r>
            </w:hyperlink>
            <w:r>
              <w:t xml:space="preserve">.   Only Tenders submitted to the electronic </w:t>
            </w:r>
            <w:r w:rsidR="00D8553F">
              <w:t>post-box</w:t>
            </w:r>
            <w:r>
              <w:t xml:space="preserve"> will be accepted.  Tenders submitted by any other means (including but not limited to by email, fax, post or hand delivery) will NOT be accepted.</w:t>
            </w:r>
          </w:p>
          <w:p w14:paraId="5E42C6E0" w14:textId="77777777" w:rsidR="00EB42F9" w:rsidRDefault="00EB42F9" w:rsidP="00EB42F9">
            <w:pPr>
              <w:pStyle w:val="NormalWeb"/>
              <w:spacing w:after="120"/>
              <w:jc w:val="both"/>
            </w:pPr>
            <w:r>
              <w:t xml:space="preserve">Tenderers must ensure that they give themselves sufficient time to upload and submit all required tender documentation before the Tender Deadline (as defined in paragraph 2.6.2). Tenderers should </w:t>
            </w:r>
            <w:proofErr w:type="gramStart"/>
            <w:r>
              <w:t>take into account</w:t>
            </w:r>
            <w:proofErr w:type="gramEnd"/>
            <w:r>
              <w:t xml:space="preserve"> the fact that upload speeds vary.</w:t>
            </w:r>
          </w:p>
          <w:p w14:paraId="42D47829" w14:textId="77777777" w:rsidR="00EB42F9" w:rsidRDefault="00EB42F9" w:rsidP="00EB42F9">
            <w:pPr>
              <w:pStyle w:val="NormalWeb"/>
              <w:spacing w:after="120"/>
              <w:jc w:val="both"/>
            </w:pPr>
            <w:r>
              <w:t xml:space="preserve">Tenderers must note that in the electronic </w:t>
            </w:r>
            <w:proofErr w:type="spellStart"/>
            <w:r>
              <w:t>tenderbox</w:t>
            </w:r>
            <w:proofErr w:type="spellEnd"/>
            <w:r>
              <w:t>, there is a file size limit of 250MB for each single file uploaded, with a maximum total limit of 500MB for all documentation (combined) in the Tender submitted.</w:t>
            </w:r>
          </w:p>
          <w:p w14:paraId="6C128F3D" w14:textId="77777777" w:rsidR="00EB42F9" w:rsidRDefault="00EB42F9" w:rsidP="00EB42F9">
            <w:pPr>
              <w:pStyle w:val="NormalWeb"/>
              <w:spacing w:after="120"/>
              <w:jc w:val="both"/>
            </w:pPr>
            <w:r>
              <w:rPr>
                <w:rStyle w:val="Strong"/>
                <w:u w:val="single"/>
              </w:rPr>
              <w:lastRenderedPageBreak/>
              <w:t>PLEASE ENSURE ALL TENDER FILES ARE SUBMITTED WITHIN A COMPRESSED / ZIP FOLDER TO THE ELECTRONIC POSTBOX</w:t>
            </w:r>
            <w:r>
              <w:t>.</w:t>
            </w:r>
          </w:p>
          <w:p w14:paraId="6709C0BD" w14:textId="35136A70" w:rsidR="00C30BF3" w:rsidRPr="00EB42F9" w:rsidRDefault="00EB42F9" w:rsidP="00EB42F9">
            <w:pPr>
              <w:pStyle w:val="NormalWeb"/>
              <w:jc w:val="both"/>
            </w:pPr>
            <w:proofErr w:type="gramStart"/>
            <w:r>
              <w:t>In order to</w:t>
            </w:r>
            <w:proofErr w:type="gramEnd"/>
            <w:r>
              <w:t xml:space="preserve"> submit a Tender to the electronic </w:t>
            </w:r>
            <w:proofErr w:type="spellStart"/>
            <w:r>
              <w:t>tenderbox</w:t>
            </w:r>
            <w:proofErr w:type="spellEnd"/>
            <w:r>
              <w:t xml:space="preserve">, Tenderers must click on the “paper plane” icon first and then on the “Submit” button. After the “Submit” button has been clicked, </w:t>
            </w:r>
            <w:proofErr w:type="gramStart"/>
            <w:r>
              <w:t>in the event that</w:t>
            </w:r>
            <w:proofErr w:type="gramEnd"/>
            <w: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bl>
    <w:p w14:paraId="727A1456" w14:textId="77777777" w:rsidR="00C30BF3" w:rsidRDefault="00C30BF3">
      <w:pPr>
        <w:sectPr w:rsidR="00C30BF3" w:rsidSect="007618FA">
          <w:type w:val="continuous"/>
          <w:pgSz w:w="11907" w:h="16840" w:code="9"/>
          <w:pgMar w:top="1134" w:right="1418" w:bottom="851" w:left="1418" w:header="709" w:footer="709" w:gutter="0"/>
          <w:cols w:space="708"/>
          <w:formProt w:val="0"/>
          <w:docGrid w:linePitch="360"/>
        </w:sectPr>
      </w:pPr>
    </w:p>
    <w:p w14:paraId="16747C53" w14:textId="77777777" w:rsidR="00C30BF3" w:rsidRDefault="00C30BF3" w:rsidP="00591BC9">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C30BF3" w:rsidRPr="00CB5B77" w14:paraId="348AE1E9" w14:textId="77777777" w:rsidTr="29751C7E">
        <w:tc>
          <w:tcPr>
            <w:tcW w:w="446" w:type="pct"/>
          </w:tcPr>
          <w:p w14:paraId="0DD22DD5" w14:textId="77777777" w:rsidR="00C30BF3" w:rsidRDefault="00C30BF3" w:rsidP="00591BC9">
            <w:pPr>
              <w:keepLines/>
              <w:spacing w:line="320" w:lineRule="exact"/>
              <w:jc w:val="both"/>
              <w:rPr>
                <w:color w:val="0000FF"/>
              </w:rPr>
            </w:pPr>
            <w:r w:rsidRPr="000E5DB7">
              <w:rPr>
                <w:color w:val="0000FF"/>
              </w:rPr>
              <w:t>2.7.1</w:t>
            </w:r>
          </w:p>
        </w:tc>
        <w:tc>
          <w:tcPr>
            <w:tcW w:w="4554" w:type="pct"/>
          </w:tcPr>
          <w:p w14:paraId="53350843" w14:textId="36369FBC" w:rsidR="00C30BF3" w:rsidRDefault="00C30BF3" w:rsidP="00591BC9">
            <w:pPr>
              <w:jc w:val="both"/>
            </w:pPr>
            <w:r>
              <w:t xml:space="preserve">All queries relating to any aspect of this Competition or of this RFT must be directed to the messaging facility on </w:t>
            </w:r>
            <w:hyperlink r:id="rId17">
              <w:r w:rsidRPr="29751C7E">
                <w:rPr>
                  <w:rStyle w:val="Hyperlink"/>
                </w:rPr>
                <w:t>www.etenders.gov.ie</w:t>
              </w:r>
            </w:hyperlink>
            <w:r>
              <w:t xml:space="preserve">.  Queries will be accepted no later than </w:t>
            </w:r>
            <w:r w:rsidR="4FA7FCFA" w:rsidRPr="00E00BC0">
              <w:rPr>
                <w:b/>
                <w:bCs/>
              </w:rPr>
              <w:t>2pm</w:t>
            </w:r>
            <w:r w:rsidRPr="00E00BC0">
              <w:rPr>
                <w:b/>
                <w:bCs/>
              </w:rPr>
              <w:t xml:space="preserve"> o</w:t>
            </w:r>
            <w:r w:rsidR="00DF228E" w:rsidRPr="00E00BC0">
              <w:rPr>
                <w:b/>
                <w:bCs/>
              </w:rPr>
              <w:t xml:space="preserve">n </w:t>
            </w:r>
            <w:r w:rsidR="00130F83" w:rsidRPr="00C17419">
              <w:rPr>
                <w:b/>
                <w:bCs/>
              </w:rPr>
              <w:t>Wednesday</w:t>
            </w:r>
            <w:r w:rsidR="00B83D26" w:rsidRPr="00C17419">
              <w:rPr>
                <w:b/>
                <w:bCs/>
              </w:rPr>
              <w:t xml:space="preserve">, </w:t>
            </w:r>
            <w:r w:rsidR="00C17419" w:rsidRPr="00C17419">
              <w:rPr>
                <w:b/>
                <w:bCs/>
              </w:rPr>
              <w:t>29th</w:t>
            </w:r>
            <w:r w:rsidR="00E00BC0" w:rsidRPr="00C17419">
              <w:rPr>
                <w:b/>
                <w:bCs/>
              </w:rPr>
              <w:t xml:space="preserve"> </w:t>
            </w:r>
            <w:r w:rsidR="007D32BD">
              <w:rPr>
                <w:b/>
                <w:bCs/>
              </w:rPr>
              <w:t>July</w:t>
            </w:r>
            <w:r w:rsidR="00BC64E7" w:rsidRPr="00C17419">
              <w:rPr>
                <w:b/>
                <w:bCs/>
              </w:rPr>
              <w:t xml:space="preserve"> 202</w:t>
            </w:r>
            <w:r w:rsidR="00AD2940">
              <w:rPr>
                <w:b/>
                <w:bCs/>
              </w:rPr>
              <w:t>6</w:t>
            </w:r>
            <w:r w:rsidRPr="00C17419">
              <w:t xml:space="preserve"> </w:t>
            </w:r>
            <w:r w:rsidRPr="00E00BC0">
              <w:t>unless otherwise published by the Contracting Auth</w:t>
            </w:r>
            <w:r>
              <w:t>ority. For the avoidance of doubt, Tenderers may not contact the Contracting Authority directly regarding any aspect of this Competition.</w:t>
            </w:r>
          </w:p>
        </w:tc>
      </w:tr>
      <w:tr w:rsidR="00C30BF3" w:rsidRPr="00CB5B77" w14:paraId="7AC4034C" w14:textId="77777777" w:rsidTr="29751C7E">
        <w:tc>
          <w:tcPr>
            <w:tcW w:w="446" w:type="pct"/>
          </w:tcPr>
          <w:p w14:paraId="4F096CE1" w14:textId="77777777" w:rsidR="00C30BF3" w:rsidRDefault="00C30BF3" w:rsidP="00591BC9">
            <w:pPr>
              <w:keepLines/>
              <w:spacing w:line="320" w:lineRule="exact"/>
              <w:jc w:val="both"/>
              <w:rPr>
                <w:color w:val="0000FF"/>
              </w:rPr>
            </w:pPr>
            <w:r w:rsidRPr="000E5DB7">
              <w:rPr>
                <w:color w:val="0000FF"/>
              </w:rPr>
              <w:t>2.7.2</w:t>
            </w:r>
          </w:p>
        </w:tc>
        <w:tc>
          <w:tcPr>
            <w:tcW w:w="4554" w:type="pct"/>
          </w:tcPr>
          <w:p w14:paraId="37A2C749" w14:textId="77777777" w:rsidR="00C30BF3" w:rsidRDefault="00C30BF3" w:rsidP="00591BC9">
            <w:pPr>
              <w:jc w:val="both"/>
              <w:rPr>
                <w:rFonts w:eastAsia="MS Mincho"/>
              </w:rPr>
            </w:pPr>
            <w:r w:rsidRPr="00830A49">
              <w:t>All responses to queries will be issued by the Contracting Authority via</w:t>
            </w:r>
            <w:r>
              <w:t xml:space="preserve"> the messaging facility on </w:t>
            </w:r>
            <w:hyperlink r:id="rId18" w:history="1">
              <w:r w:rsidRPr="003C0B09">
                <w:rPr>
                  <w:rStyle w:val="Hyperlink"/>
                </w:rPr>
                <w:t>www.etenders.gov.ie</w:t>
              </w:r>
            </w:hyperlink>
            <w:r>
              <w:t>.</w:t>
            </w:r>
            <w:r w:rsidRPr="00830A49">
              <w:t xml:space="preserve"> Where appropriate, queries may be amalgamated. Tenderers should note that the Contracting Authority will not respond to individual Tenderers privately.</w:t>
            </w:r>
          </w:p>
        </w:tc>
      </w:tr>
      <w:tr w:rsidR="00C30BF3" w:rsidRPr="00CB5B77" w14:paraId="3CB0E567" w14:textId="77777777" w:rsidTr="29751C7E">
        <w:trPr>
          <w:trHeight w:val="443"/>
        </w:trPr>
        <w:tc>
          <w:tcPr>
            <w:tcW w:w="446" w:type="pct"/>
          </w:tcPr>
          <w:p w14:paraId="4CBF7B43" w14:textId="77777777" w:rsidR="00C30BF3" w:rsidRDefault="00C30BF3" w:rsidP="00591BC9">
            <w:pPr>
              <w:spacing w:after="200" w:line="320" w:lineRule="auto"/>
              <w:jc w:val="both"/>
              <w:rPr>
                <w:color w:val="0000FF"/>
              </w:rPr>
            </w:pPr>
            <w:r w:rsidRPr="000E5DB7">
              <w:rPr>
                <w:color w:val="0000FF"/>
              </w:rPr>
              <w:t>2.7.3</w:t>
            </w:r>
          </w:p>
        </w:tc>
        <w:tc>
          <w:tcPr>
            <w:tcW w:w="4554" w:type="pct"/>
          </w:tcPr>
          <w:p w14:paraId="68E88E88" w14:textId="77777777" w:rsidR="00C30BF3" w:rsidRDefault="00C30BF3" w:rsidP="00591BC9">
            <w:pPr>
              <w:jc w:val="both"/>
            </w:pPr>
            <w:r w:rsidRPr="000E5DB7">
              <w:t>The Contracting Authority reserves the right to issue or seek written clarifications.</w:t>
            </w:r>
          </w:p>
        </w:tc>
      </w:tr>
      <w:tr w:rsidR="00C30BF3" w:rsidRPr="00CB5B77" w14:paraId="0B37D061" w14:textId="77777777" w:rsidTr="29751C7E">
        <w:tc>
          <w:tcPr>
            <w:tcW w:w="446" w:type="pct"/>
          </w:tcPr>
          <w:p w14:paraId="695D6CC5" w14:textId="77777777" w:rsidR="00C30BF3" w:rsidRDefault="00C30BF3" w:rsidP="00591BC9">
            <w:pPr>
              <w:spacing w:after="200"/>
              <w:jc w:val="both"/>
              <w:rPr>
                <w:color w:val="0000FF"/>
              </w:rPr>
            </w:pPr>
            <w:r w:rsidRPr="000E5DB7">
              <w:rPr>
                <w:color w:val="0000FF"/>
              </w:rPr>
              <w:t>2.7.4</w:t>
            </w:r>
          </w:p>
        </w:tc>
        <w:tc>
          <w:tcPr>
            <w:tcW w:w="4554" w:type="pct"/>
          </w:tcPr>
          <w:p w14:paraId="40229EED" w14:textId="77777777" w:rsidR="00C30BF3" w:rsidRDefault="00C30BF3" w:rsidP="00591BC9">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C30BF3" w:rsidRPr="00CB5B77" w14:paraId="01A39107" w14:textId="77777777" w:rsidTr="29751C7E">
        <w:trPr>
          <w:trHeight w:val="420"/>
        </w:trPr>
        <w:tc>
          <w:tcPr>
            <w:tcW w:w="446" w:type="pct"/>
          </w:tcPr>
          <w:p w14:paraId="7741CA63" w14:textId="77777777" w:rsidR="00C30BF3" w:rsidRPr="000E5DB7" w:rsidRDefault="00C30BF3" w:rsidP="00591BC9">
            <w:pPr>
              <w:spacing w:after="200"/>
              <w:jc w:val="both"/>
              <w:rPr>
                <w:color w:val="0000FF"/>
              </w:rPr>
            </w:pPr>
            <w:r>
              <w:rPr>
                <w:color w:val="0000FF"/>
              </w:rPr>
              <w:t>2.7.5</w:t>
            </w:r>
          </w:p>
        </w:tc>
        <w:tc>
          <w:tcPr>
            <w:tcW w:w="4554" w:type="pct"/>
          </w:tcPr>
          <w:p w14:paraId="31FE3E2A" w14:textId="77777777" w:rsidR="00C30BF3" w:rsidRPr="00507FE4" w:rsidRDefault="00C30BF3" w:rsidP="00591BC9">
            <w:pPr>
              <w:tabs>
                <w:tab w:val="center" w:pos="4153"/>
                <w:tab w:val="right" w:pos="8306"/>
              </w:tabs>
              <w:jc w:val="both"/>
            </w:pPr>
            <w:r>
              <w:t xml:space="preserve">Tenderers should ensure that they register their interest in this Competition, by clicking on the “Accept” button on </w:t>
            </w:r>
            <w:hyperlink r:id="rId19">
              <w:r w:rsidRPr="7A199145">
                <w:rPr>
                  <w:rStyle w:val="Hyperlink"/>
                </w:rPr>
                <w:t>www.etenders.gov.ie</w:t>
              </w:r>
            </w:hyperlink>
            <w:r>
              <w:t>, in order to receive all responses to queries and other updates in relation to this Competition.</w:t>
            </w:r>
          </w:p>
        </w:tc>
      </w:tr>
    </w:tbl>
    <w:p w14:paraId="7AFF5CC2" w14:textId="77777777" w:rsidR="00C30BF3" w:rsidRDefault="00C30BF3" w:rsidP="00591BC9">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C30BF3" w:rsidRPr="00830A49" w14:paraId="1782D4A8" w14:textId="77777777" w:rsidTr="00591BC9">
        <w:tc>
          <w:tcPr>
            <w:tcW w:w="794" w:type="dxa"/>
          </w:tcPr>
          <w:p w14:paraId="3196668E" w14:textId="77777777" w:rsidR="00C30BF3" w:rsidRPr="00830A49" w:rsidRDefault="00C30BF3" w:rsidP="00591BC9">
            <w:pPr>
              <w:jc w:val="both"/>
              <w:rPr>
                <w:color w:val="0000FF"/>
              </w:rPr>
            </w:pPr>
            <w:r w:rsidRPr="00830A49">
              <w:rPr>
                <w:color w:val="0000FF"/>
              </w:rPr>
              <w:t>2.8.1</w:t>
            </w:r>
          </w:p>
        </w:tc>
        <w:tc>
          <w:tcPr>
            <w:tcW w:w="8278" w:type="dxa"/>
          </w:tcPr>
          <w:p w14:paraId="71E92023" w14:textId="4668788E" w:rsidR="00C30BF3" w:rsidRPr="00830A49" w:rsidRDefault="00C30BF3" w:rsidP="00591BC9">
            <w:pPr>
              <w:jc w:val="both"/>
            </w:pPr>
            <w:r w:rsidRPr="00830A49">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1124E0EA" w14:textId="77777777" w:rsidR="00C30BF3" w:rsidRDefault="00C30BF3" w:rsidP="00591BC9">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C30BF3" w:rsidRPr="00CB5B77" w14:paraId="4F423868" w14:textId="77777777" w:rsidTr="00591BC9">
        <w:trPr>
          <w:trHeight w:val="1060"/>
        </w:trPr>
        <w:tc>
          <w:tcPr>
            <w:tcW w:w="465" w:type="pct"/>
          </w:tcPr>
          <w:p w14:paraId="4ED5271B" w14:textId="77777777" w:rsidR="00C30BF3" w:rsidRDefault="00C30BF3" w:rsidP="00591BC9">
            <w:pPr>
              <w:jc w:val="both"/>
              <w:rPr>
                <w:color w:val="0000FF"/>
              </w:rPr>
            </w:pPr>
            <w:r w:rsidRPr="000E5DB7">
              <w:rPr>
                <w:color w:val="0000FF"/>
              </w:rPr>
              <w:t>2.9.1</w:t>
            </w:r>
          </w:p>
        </w:tc>
        <w:tc>
          <w:tcPr>
            <w:tcW w:w="4535" w:type="pct"/>
            <w:gridSpan w:val="2"/>
          </w:tcPr>
          <w:p w14:paraId="624A1631" w14:textId="77777777" w:rsidR="00C30BF3" w:rsidRDefault="00C30BF3" w:rsidP="00591BC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C30BF3" w:rsidRPr="00CB5B77" w14:paraId="248A9DC3" w14:textId="77777777" w:rsidTr="00591BC9">
        <w:trPr>
          <w:trHeight w:val="393"/>
        </w:trPr>
        <w:tc>
          <w:tcPr>
            <w:tcW w:w="465" w:type="pct"/>
          </w:tcPr>
          <w:p w14:paraId="3A7AC91F" w14:textId="77777777" w:rsidR="00C30BF3" w:rsidRDefault="00C30BF3" w:rsidP="00591BC9">
            <w:pPr>
              <w:jc w:val="both"/>
              <w:rPr>
                <w:color w:val="0000FF"/>
              </w:rPr>
            </w:pPr>
          </w:p>
        </w:tc>
        <w:tc>
          <w:tcPr>
            <w:tcW w:w="278" w:type="pct"/>
          </w:tcPr>
          <w:p w14:paraId="13826DDA" w14:textId="77777777" w:rsidR="00C30BF3" w:rsidRDefault="00C30BF3" w:rsidP="00591BC9">
            <w:pPr>
              <w:jc w:val="both"/>
            </w:pPr>
            <w:r w:rsidRPr="00830A49">
              <w:rPr>
                <w:color w:val="0000FF"/>
              </w:rPr>
              <w:t>(a)</w:t>
            </w:r>
          </w:p>
        </w:tc>
        <w:tc>
          <w:tcPr>
            <w:tcW w:w="4257" w:type="pct"/>
          </w:tcPr>
          <w:p w14:paraId="0DBCF188" w14:textId="77777777" w:rsidR="00C30BF3" w:rsidRDefault="00C30BF3" w:rsidP="00591BC9">
            <w:pPr>
              <w:jc w:val="both"/>
            </w:pPr>
            <w:r w:rsidRPr="000E5DB7">
              <w:t>are furnished for the sole purpose of replying to this RFT only;</w:t>
            </w:r>
          </w:p>
        </w:tc>
      </w:tr>
      <w:tr w:rsidR="00C30BF3" w:rsidRPr="00CB5B77" w14:paraId="2D5BE0A7" w14:textId="77777777" w:rsidTr="00591BC9">
        <w:trPr>
          <w:trHeight w:val="735"/>
        </w:trPr>
        <w:tc>
          <w:tcPr>
            <w:tcW w:w="465" w:type="pct"/>
          </w:tcPr>
          <w:p w14:paraId="74D313E2" w14:textId="77777777" w:rsidR="00C30BF3" w:rsidRDefault="00C30BF3" w:rsidP="00591BC9">
            <w:pPr>
              <w:jc w:val="both"/>
              <w:rPr>
                <w:color w:val="0000FF"/>
              </w:rPr>
            </w:pPr>
          </w:p>
        </w:tc>
        <w:tc>
          <w:tcPr>
            <w:tcW w:w="278" w:type="pct"/>
          </w:tcPr>
          <w:p w14:paraId="60AEC155" w14:textId="77777777" w:rsidR="00C30BF3" w:rsidRDefault="00C30BF3" w:rsidP="00591BC9">
            <w:pPr>
              <w:jc w:val="both"/>
            </w:pPr>
            <w:r w:rsidRPr="00830A49">
              <w:rPr>
                <w:color w:val="0000FF"/>
              </w:rPr>
              <w:t>(b)</w:t>
            </w:r>
          </w:p>
        </w:tc>
        <w:tc>
          <w:tcPr>
            <w:tcW w:w="4257" w:type="pct"/>
          </w:tcPr>
          <w:p w14:paraId="2B3BBA03" w14:textId="77777777" w:rsidR="00C30BF3" w:rsidRDefault="00C30BF3" w:rsidP="00591BC9">
            <w:pPr>
              <w:jc w:val="both"/>
            </w:pPr>
            <w:r w:rsidRPr="000E5DB7">
              <w:t>may not be used, communicated, reproduced or published for any other purpose without the prior written permission of the Contracting Authority;</w:t>
            </w:r>
          </w:p>
        </w:tc>
      </w:tr>
      <w:tr w:rsidR="00C30BF3" w:rsidRPr="00CB5B77" w14:paraId="5C3A6A7D" w14:textId="77777777" w:rsidTr="00591BC9">
        <w:trPr>
          <w:trHeight w:val="718"/>
        </w:trPr>
        <w:tc>
          <w:tcPr>
            <w:tcW w:w="465" w:type="pct"/>
          </w:tcPr>
          <w:p w14:paraId="38C63F29" w14:textId="77777777" w:rsidR="00C30BF3" w:rsidRDefault="00C30BF3" w:rsidP="00591BC9">
            <w:pPr>
              <w:jc w:val="both"/>
              <w:rPr>
                <w:color w:val="0000FF"/>
              </w:rPr>
            </w:pPr>
          </w:p>
        </w:tc>
        <w:tc>
          <w:tcPr>
            <w:tcW w:w="278" w:type="pct"/>
          </w:tcPr>
          <w:p w14:paraId="2871CF3A" w14:textId="77777777" w:rsidR="00C30BF3" w:rsidRDefault="00C30BF3" w:rsidP="00591BC9">
            <w:pPr>
              <w:jc w:val="both"/>
            </w:pPr>
            <w:r w:rsidRPr="00830A49">
              <w:rPr>
                <w:color w:val="0000FF"/>
              </w:rPr>
              <w:t>(c)</w:t>
            </w:r>
          </w:p>
        </w:tc>
        <w:tc>
          <w:tcPr>
            <w:tcW w:w="4257" w:type="pct"/>
          </w:tcPr>
          <w:p w14:paraId="3127BAEA" w14:textId="77777777" w:rsidR="00C30BF3" w:rsidRDefault="00C30BF3" w:rsidP="00591BC9">
            <w:pPr>
              <w:jc w:val="both"/>
            </w:pPr>
            <w:r w:rsidRPr="000E5DB7">
              <w:t>shall be treated as confidential by the Tenderer and by any third parties (including subcontractors) engaged or consulted by the Tenderer; and</w:t>
            </w:r>
          </w:p>
        </w:tc>
      </w:tr>
      <w:tr w:rsidR="00C30BF3" w:rsidRPr="00CB5B77" w14:paraId="7C016D73" w14:textId="77777777" w:rsidTr="00591BC9">
        <w:trPr>
          <w:trHeight w:val="605"/>
        </w:trPr>
        <w:tc>
          <w:tcPr>
            <w:tcW w:w="465" w:type="pct"/>
          </w:tcPr>
          <w:p w14:paraId="48142230" w14:textId="77777777" w:rsidR="00C30BF3" w:rsidRDefault="00C30BF3" w:rsidP="00591BC9">
            <w:pPr>
              <w:jc w:val="both"/>
              <w:rPr>
                <w:color w:val="0000FF"/>
              </w:rPr>
            </w:pPr>
          </w:p>
        </w:tc>
        <w:tc>
          <w:tcPr>
            <w:tcW w:w="278" w:type="pct"/>
          </w:tcPr>
          <w:p w14:paraId="4770710A" w14:textId="77777777" w:rsidR="00C30BF3" w:rsidRDefault="00C30BF3" w:rsidP="00591BC9">
            <w:pPr>
              <w:jc w:val="both"/>
            </w:pPr>
            <w:r w:rsidRPr="00830A49">
              <w:rPr>
                <w:color w:val="0000FF"/>
              </w:rPr>
              <w:t>(d)</w:t>
            </w:r>
          </w:p>
        </w:tc>
        <w:tc>
          <w:tcPr>
            <w:tcW w:w="4257" w:type="pct"/>
          </w:tcPr>
          <w:p w14:paraId="3FAD7229" w14:textId="77777777" w:rsidR="00C30BF3" w:rsidRDefault="00C30BF3" w:rsidP="00591BC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DD0DDD2" w14:textId="77777777" w:rsidR="00C30BF3" w:rsidRDefault="00C30BF3" w:rsidP="00591BC9">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C30BF3" w:rsidRPr="00CB5B77" w14:paraId="13F9DE53" w14:textId="77777777" w:rsidTr="7A199145">
        <w:tc>
          <w:tcPr>
            <w:tcW w:w="438" w:type="pct"/>
          </w:tcPr>
          <w:p w14:paraId="30DAA3AC" w14:textId="77777777" w:rsidR="00C30BF3" w:rsidRPr="000E5DB7" w:rsidRDefault="00C30BF3" w:rsidP="00591BC9">
            <w:pPr>
              <w:jc w:val="both"/>
              <w:rPr>
                <w:color w:val="0000FF"/>
              </w:rPr>
            </w:pPr>
            <w:r w:rsidRPr="000E5DB7">
              <w:rPr>
                <w:color w:val="0000FF"/>
              </w:rPr>
              <w:t>2.10.1</w:t>
            </w:r>
          </w:p>
        </w:tc>
        <w:tc>
          <w:tcPr>
            <w:tcW w:w="4562" w:type="pct"/>
          </w:tcPr>
          <w:p w14:paraId="4EC5C3EB" w14:textId="77777777" w:rsidR="00C30BF3" w:rsidRPr="000E5DB7" w:rsidRDefault="00C30BF3" w:rsidP="00591BC9">
            <w:pPr>
              <w:spacing w:after="80"/>
              <w:jc w:val="both"/>
            </w:pPr>
            <w:r w:rsidRPr="000E5DB7">
              <w:t>All Tenderers must complete the Pricing Schedule at Appendix 2 to this RFT.</w:t>
            </w:r>
          </w:p>
        </w:tc>
      </w:tr>
      <w:tr w:rsidR="00C30BF3" w:rsidRPr="00CB5B77" w14:paraId="30A199F7" w14:textId="77777777" w:rsidTr="7A199145">
        <w:tc>
          <w:tcPr>
            <w:tcW w:w="438" w:type="pct"/>
          </w:tcPr>
          <w:p w14:paraId="73D2C25B" w14:textId="77777777" w:rsidR="00C30BF3" w:rsidRPr="000E5DB7" w:rsidRDefault="00C30BF3" w:rsidP="00591BC9">
            <w:pPr>
              <w:jc w:val="both"/>
              <w:rPr>
                <w:color w:val="0000FF"/>
              </w:rPr>
            </w:pPr>
            <w:r>
              <w:rPr>
                <w:color w:val="0000FF"/>
              </w:rPr>
              <w:t>2.10.2</w:t>
            </w:r>
          </w:p>
        </w:tc>
        <w:tc>
          <w:tcPr>
            <w:tcW w:w="4562" w:type="pct"/>
          </w:tcPr>
          <w:p w14:paraId="777723B4" w14:textId="77777777" w:rsidR="00C30BF3" w:rsidRPr="000E5DB7" w:rsidRDefault="00C30BF3" w:rsidP="00591BC9">
            <w:pPr>
              <w:spacing w:after="80"/>
              <w:jc w:val="both"/>
            </w:pPr>
            <w:r w:rsidRPr="00830A49">
              <w:t xml:space="preserve">All prices quoted must be all-inclusive (i.e. including but not being limited to shipping, packaging, delivery, ancillary costs and all other costs/expenses), be expressed in Euro only and exclusive </w:t>
            </w:r>
            <w:r>
              <w:t xml:space="preserve">of VAT.  </w:t>
            </w:r>
            <w:r w:rsidRPr="00830A49">
              <w:t>The VAT rate(s) where applicable should be indicated separately.</w:t>
            </w:r>
          </w:p>
        </w:tc>
      </w:tr>
      <w:tr w:rsidR="00C30BF3" w:rsidRPr="00CB5B77" w14:paraId="52D43B39" w14:textId="77777777" w:rsidTr="7A199145">
        <w:tc>
          <w:tcPr>
            <w:tcW w:w="438" w:type="pct"/>
          </w:tcPr>
          <w:p w14:paraId="429C7006" w14:textId="77777777" w:rsidR="00C30BF3" w:rsidRDefault="00C30BF3" w:rsidP="00591BC9">
            <w:pPr>
              <w:jc w:val="both"/>
              <w:rPr>
                <w:color w:val="0000FF"/>
              </w:rPr>
            </w:pPr>
            <w:r w:rsidRPr="000E5DB7">
              <w:rPr>
                <w:color w:val="0000FF"/>
              </w:rPr>
              <w:t>2.10.3</w:t>
            </w:r>
          </w:p>
        </w:tc>
        <w:tc>
          <w:tcPr>
            <w:tcW w:w="4562" w:type="pct"/>
          </w:tcPr>
          <w:p w14:paraId="0682611D" w14:textId="073B2817" w:rsidR="00C30BF3" w:rsidRDefault="00C30BF3" w:rsidP="00591BC9">
            <w:pPr>
              <w:spacing w:after="80"/>
              <w:jc w:val="both"/>
            </w:pPr>
            <w:r w:rsidRPr="000E5DB7">
              <w:t>Tenderers must confirm that all prices quoted in the Tender will remain valid for</w:t>
            </w:r>
            <w:r>
              <w:t xml:space="preserve"> </w:t>
            </w:r>
            <w:r w:rsidR="00685D85">
              <w:t>twelve (12) months</w:t>
            </w:r>
            <w:r w:rsidRPr="000E5DB7">
              <w:t xml:space="preserve"> commencing from the Tender Deadline.</w:t>
            </w:r>
          </w:p>
        </w:tc>
      </w:tr>
      <w:tr w:rsidR="00C30BF3" w:rsidRPr="00CB5B77" w14:paraId="3FFC5B5A" w14:textId="77777777" w:rsidTr="7A199145">
        <w:tc>
          <w:tcPr>
            <w:tcW w:w="438" w:type="pct"/>
          </w:tcPr>
          <w:p w14:paraId="32F0E18F" w14:textId="77777777" w:rsidR="00C30BF3" w:rsidRDefault="00C30BF3" w:rsidP="00591BC9">
            <w:pPr>
              <w:jc w:val="both"/>
              <w:rPr>
                <w:color w:val="0000FF"/>
              </w:rPr>
            </w:pPr>
            <w:r w:rsidRPr="000E5DB7">
              <w:rPr>
                <w:color w:val="0000FF"/>
              </w:rPr>
              <w:t>2.10.4</w:t>
            </w:r>
          </w:p>
        </w:tc>
        <w:tc>
          <w:tcPr>
            <w:tcW w:w="4562" w:type="pct"/>
          </w:tcPr>
          <w:p w14:paraId="5E09FB59" w14:textId="77777777" w:rsidR="00C30BF3" w:rsidRDefault="00C30BF3" w:rsidP="00591BC9">
            <w:pPr>
              <w:spacing w:after="80"/>
              <w:jc w:val="both"/>
            </w:pPr>
            <w:r w:rsidRPr="000E5DB7">
              <w:t>Any currency variations occurring over the term of the Services Contract shall be borne by the Tenderer.</w:t>
            </w:r>
          </w:p>
        </w:tc>
      </w:tr>
      <w:tr w:rsidR="00C30BF3" w:rsidRPr="00CB5B77" w14:paraId="19857D1F" w14:textId="77777777" w:rsidTr="7A199145">
        <w:trPr>
          <w:trHeight w:val="711"/>
        </w:trPr>
        <w:tc>
          <w:tcPr>
            <w:tcW w:w="438" w:type="pct"/>
          </w:tcPr>
          <w:p w14:paraId="4F495340" w14:textId="77777777" w:rsidR="00C30BF3" w:rsidRDefault="00C30BF3" w:rsidP="00591BC9">
            <w:pPr>
              <w:spacing w:after="200"/>
              <w:jc w:val="both"/>
              <w:rPr>
                <w:color w:val="0000FF"/>
              </w:rPr>
            </w:pPr>
            <w:r w:rsidRPr="000E5DB7">
              <w:rPr>
                <w:color w:val="0000FF"/>
              </w:rPr>
              <w:t>2.10.5</w:t>
            </w:r>
          </w:p>
        </w:tc>
        <w:tc>
          <w:tcPr>
            <w:tcW w:w="4562" w:type="pct"/>
          </w:tcPr>
          <w:p w14:paraId="4B0BA9FF" w14:textId="77777777" w:rsidR="00C30BF3" w:rsidRDefault="00C30BF3" w:rsidP="00591BC9">
            <w:pPr>
              <w:spacing w:after="80"/>
              <w:jc w:val="both"/>
            </w:pPr>
            <w:r w:rsidRPr="000E5DB7">
              <w:t xml:space="preserve">Payments for Services provided pursuant to this RFT shall be subject to and made in accordance with the Services Contract at Appendix </w:t>
            </w:r>
            <w:r>
              <w:t>5</w:t>
            </w:r>
            <w:r w:rsidRPr="000E5DB7">
              <w:t xml:space="preserve"> to this RFT.</w:t>
            </w:r>
          </w:p>
        </w:tc>
      </w:tr>
      <w:tr w:rsidR="00C30BF3" w:rsidRPr="00CB5B77" w14:paraId="28E31CF0" w14:textId="77777777" w:rsidTr="7A199145">
        <w:tc>
          <w:tcPr>
            <w:tcW w:w="438" w:type="pct"/>
          </w:tcPr>
          <w:p w14:paraId="311DCDCD" w14:textId="77777777" w:rsidR="00C30BF3" w:rsidRDefault="00C30BF3" w:rsidP="00591BC9">
            <w:pPr>
              <w:jc w:val="both"/>
              <w:rPr>
                <w:color w:val="0000FF"/>
              </w:rPr>
            </w:pPr>
            <w:r w:rsidRPr="7A199145">
              <w:rPr>
                <w:color w:val="0000FF"/>
              </w:rPr>
              <w:t>2.10.6</w:t>
            </w:r>
          </w:p>
        </w:tc>
        <w:tc>
          <w:tcPr>
            <w:tcW w:w="4562" w:type="pct"/>
          </w:tcPr>
          <w:p w14:paraId="5F6D0C82" w14:textId="7449EFC0" w:rsidR="00C30BF3" w:rsidRDefault="00C30BF3" w:rsidP="00B7601B">
            <w:pPr>
              <w:spacing w:after="200"/>
              <w:jc w:val="both"/>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7585CBAA" w14:textId="2C764E99" w:rsidR="00A741BB" w:rsidRPr="00522DF9" w:rsidRDefault="00A741BB" w:rsidP="00B7601B">
            <w:pPr>
              <w:jc w:val="both"/>
            </w:pPr>
          </w:p>
        </w:tc>
      </w:tr>
    </w:tbl>
    <w:p w14:paraId="2BD9F77C" w14:textId="77777777" w:rsidR="00C30BF3" w:rsidRDefault="00C30BF3" w:rsidP="00591BC9">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78"/>
      </w:tblGrid>
      <w:tr w:rsidR="00C30BF3" w:rsidRPr="00CB5B77" w14:paraId="6BD275BB" w14:textId="77777777" w:rsidTr="00591BC9">
        <w:tc>
          <w:tcPr>
            <w:tcW w:w="437" w:type="pct"/>
          </w:tcPr>
          <w:p w14:paraId="63F810C8" w14:textId="77777777" w:rsidR="00C30BF3" w:rsidRDefault="00C30BF3" w:rsidP="00591BC9">
            <w:pPr>
              <w:jc w:val="both"/>
              <w:rPr>
                <w:color w:val="0000FF"/>
              </w:rPr>
            </w:pPr>
            <w:r w:rsidRPr="000E5DB7">
              <w:rPr>
                <w:color w:val="0000FF"/>
              </w:rPr>
              <w:t>2.11.1</w:t>
            </w:r>
          </w:p>
        </w:tc>
        <w:tc>
          <w:tcPr>
            <w:tcW w:w="4563" w:type="pct"/>
          </w:tcPr>
          <w:p w14:paraId="3EA8C676" w14:textId="77777777" w:rsidR="00C30BF3" w:rsidRDefault="00C30BF3" w:rsidP="00591BC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t>Schedule 7</w:t>
            </w:r>
            <w:r w:rsidRPr="00D20BEF">
              <w:t xml:space="preserve"> of </w:t>
            </w:r>
            <w:r w:rsidRPr="00117E35">
              <w:t>the Regulations</w:t>
            </w:r>
            <w:r w:rsidRPr="003215FF">
              <w:t>.</w:t>
            </w:r>
          </w:p>
        </w:tc>
      </w:tr>
      <w:tr w:rsidR="00C30BF3" w:rsidRPr="00CB5B77" w14:paraId="0658C260" w14:textId="77777777" w:rsidTr="00591BC9">
        <w:tc>
          <w:tcPr>
            <w:tcW w:w="437" w:type="pct"/>
          </w:tcPr>
          <w:p w14:paraId="03FB711C" w14:textId="77777777" w:rsidR="00C30BF3" w:rsidRDefault="00C30BF3" w:rsidP="00591BC9">
            <w:pPr>
              <w:jc w:val="both"/>
              <w:rPr>
                <w:color w:val="0000FF"/>
              </w:rPr>
            </w:pPr>
            <w:r w:rsidRPr="000E5DB7">
              <w:rPr>
                <w:color w:val="0000FF"/>
              </w:rPr>
              <w:t>2.11.2</w:t>
            </w:r>
          </w:p>
        </w:tc>
        <w:tc>
          <w:tcPr>
            <w:tcW w:w="4558" w:type="pct"/>
          </w:tcPr>
          <w:p w14:paraId="602F017B" w14:textId="77777777" w:rsidR="00C30BF3" w:rsidRDefault="00C30BF3" w:rsidP="00591BC9">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C30BF3" w:rsidRPr="00CB5B77" w14:paraId="626FC548" w14:textId="77777777" w:rsidTr="00591BC9">
        <w:trPr>
          <w:trHeight w:val="2761"/>
        </w:trPr>
        <w:tc>
          <w:tcPr>
            <w:tcW w:w="437" w:type="pct"/>
          </w:tcPr>
          <w:p w14:paraId="16258590" w14:textId="77777777" w:rsidR="00C30BF3" w:rsidRPr="000E5DB7" w:rsidRDefault="00C30BF3" w:rsidP="00591BC9">
            <w:pPr>
              <w:jc w:val="both"/>
              <w:rPr>
                <w:color w:val="0000FF"/>
              </w:rPr>
            </w:pPr>
            <w:r>
              <w:rPr>
                <w:color w:val="0000FF"/>
              </w:rPr>
              <w:lastRenderedPageBreak/>
              <w:t>2.11.3</w:t>
            </w:r>
          </w:p>
        </w:tc>
        <w:tc>
          <w:tcPr>
            <w:tcW w:w="4558" w:type="pct"/>
          </w:tcPr>
          <w:p w14:paraId="3881B0FE" w14:textId="77777777" w:rsidR="00C30BF3" w:rsidRPr="000E5DB7" w:rsidRDefault="00C30BF3" w:rsidP="00591BC9">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74F04028" w14:textId="77777777" w:rsidR="00C30BF3" w:rsidRDefault="00C30BF3" w:rsidP="00591BC9">
      <w:pPr>
        <w:pStyle w:val="Heading2"/>
        <w:jc w:val="both"/>
      </w:pPr>
      <w:r w:rsidRPr="000E5DB7">
        <w:t>2.12</w:t>
      </w:r>
      <w:r w:rsidRPr="000E5DB7">
        <w:tab/>
        <w:t>Publicity</w:t>
      </w:r>
    </w:p>
    <w:p w14:paraId="3FDA390A" w14:textId="77777777" w:rsidR="00C30BF3" w:rsidRDefault="00C30BF3" w:rsidP="00591BC9">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31CB0DE0" w14:textId="77777777" w:rsidR="00C30BF3" w:rsidRDefault="00C30BF3" w:rsidP="00591BC9">
      <w:pPr>
        <w:pStyle w:val="Heading2"/>
        <w:jc w:val="both"/>
      </w:pPr>
      <w:r w:rsidRPr="000E5DB7">
        <w:t>2.13</w:t>
      </w:r>
      <w:r w:rsidRPr="000E5DB7">
        <w:tab/>
        <w:t xml:space="preserve">Registrable Interest </w:t>
      </w:r>
    </w:p>
    <w:p w14:paraId="55E00AAA" w14:textId="77777777" w:rsidR="00C30BF3" w:rsidRDefault="00C30BF3" w:rsidP="00591BC9">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0F05EFC1" w14:textId="77777777" w:rsidR="00C30BF3" w:rsidRDefault="00C30BF3" w:rsidP="00591BC9">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71CB8A57" w14:textId="77777777" w:rsidR="00C30BF3" w:rsidRDefault="00C30BF3" w:rsidP="00591BC9">
      <w:pPr>
        <w:pStyle w:val="Heading2"/>
        <w:jc w:val="both"/>
      </w:pPr>
      <w:r w:rsidRPr="000E5DB7">
        <w:t>2.14</w:t>
      </w:r>
      <w:r w:rsidRPr="000E5DB7">
        <w:tab/>
        <w:t>Anti-Competitive Conduct</w:t>
      </w:r>
    </w:p>
    <w:p w14:paraId="28871388" w14:textId="77777777" w:rsidR="00C30BF3" w:rsidRDefault="00C30BF3" w:rsidP="00591BC9">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61051FD9" w14:textId="77777777" w:rsidR="00C30BF3" w:rsidRDefault="00C30BF3" w:rsidP="00591BC9">
      <w:pPr>
        <w:pStyle w:val="Heading2"/>
        <w:jc w:val="both"/>
      </w:pPr>
      <w:r w:rsidRPr="000E5DB7">
        <w:t>2.15</w:t>
      </w:r>
      <w:r w:rsidRPr="000E5DB7">
        <w:tab/>
        <w:t>Industry Terms Used in this RFT</w:t>
      </w:r>
    </w:p>
    <w:p w14:paraId="1CA3A0B3" w14:textId="77777777" w:rsidR="00C30BF3" w:rsidRDefault="00C30BF3" w:rsidP="00591BC9">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4C58B6D6" w14:textId="77777777" w:rsidR="00C30BF3" w:rsidRDefault="00C30BF3" w:rsidP="00591BC9">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C30BF3" w:rsidRPr="00CB5B77" w14:paraId="2D4C9054" w14:textId="77777777" w:rsidTr="00591BC9">
        <w:tc>
          <w:tcPr>
            <w:tcW w:w="439" w:type="pct"/>
          </w:tcPr>
          <w:p w14:paraId="026B1859" w14:textId="77777777" w:rsidR="00C30BF3" w:rsidRDefault="00C30BF3" w:rsidP="00591BC9">
            <w:pPr>
              <w:spacing w:after="200" w:line="320" w:lineRule="auto"/>
              <w:jc w:val="both"/>
              <w:rPr>
                <w:color w:val="0000FF"/>
              </w:rPr>
            </w:pPr>
            <w:r w:rsidRPr="000E5DB7">
              <w:rPr>
                <w:color w:val="0000FF"/>
              </w:rPr>
              <w:t>2.16.1</w:t>
            </w:r>
          </w:p>
        </w:tc>
        <w:tc>
          <w:tcPr>
            <w:tcW w:w="4561" w:type="pct"/>
          </w:tcPr>
          <w:p w14:paraId="6191B152" w14:textId="77777777" w:rsidR="00C30BF3" w:rsidRDefault="00C30BF3" w:rsidP="00591BC9">
            <w:pPr>
              <w:jc w:val="both"/>
            </w:pPr>
            <w:r w:rsidRPr="000E5DB7">
              <w:t>Tenderers should be aware that, under the Freedom of Information Act 2014</w:t>
            </w:r>
            <w:r>
              <w:t xml:space="preserve"> and the</w:t>
            </w:r>
            <w:r w:rsidRPr="00D40BF0">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C30BF3" w:rsidRPr="00CB5B77" w14:paraId="02E5B907" w14:textId="77777777" w:rsidTr="00591BC9">
        <w:tc>
          <w:tcPr>
            <w:tcW w:w="439" w:type="pct"/>
          </w:tcPr>
          <w:p w14:paraId="6D49A275" w14:textId="77777777" w:rsidR="00C30BF3" w:rsidRDefault="00C30BF3" w:rsidP="00591BC9">
            <w:pPr>
              <w:spacing w:after="200" w:line="320" w:lineRule="auto"/>
              <w:jc w:val="both"/>
              <w:rPr>
                <w:color w:val="0000FF"/>
              </w:rPr>
            </w:pPr>
            <w:r w:rsidRPr="000E5DB7">
              <w:rPr>
                <w:color w:val="0000FF"/>
              </w:rPr>
              <w:t>2.16.2</w:t>
            </w:r>
          </w:p>
        </w:tc>
        <w:tc>
          <w:tcPr>
            <w:tcW w:w="4561" w:type="pct"/>
          </w:tcPr>
          <w:p w14:paraId="3CEA4855" w14:textId="77777777" w:rsidR="00C30BF3" w:rsidRDefault="00C30BF3" w:rsidP="00591BC9">
            <w:pPr>
              <w:jc w:val="both"/>
            </w:pPr>
            <w:r w:rsidRPr="000E5DB7">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w:t>
            </w:r>
            <w:r w:rsidRPr="000E5DB7">
              <w:lastRenderedPageBreak/>
              <w:t>commercial sensitivity, Tenderers must, when providing such information, clearly identify</w:t>
            </w:r>
            <w:r>
              <w:t xml:space="preserve"> the specific sections of their Tender containing</w:t>
            </w:r>
            <w:r w:rsidRPr="000E5DB7">
              <w:t xml:space="preserve"> such information and specify the reasons for its confidentiality or commercial sensitivity. </w:t>
            </w:r>
            <w: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t>under the above legislation</w:t>
            </w:r>
            <w:r w:rsidRPr="00514373">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t>its</w:t>
            </w:r>
            <w:r w:rsidRPr="000E5DB7">
              <w:t xml:space="preserve"> decision on a request received.</w:t>
            </w:r>
            <w:r>
              <w:t xml:space="preserve">  </w:t>
            </w:r>
            <w:r w:rsidRPr="006C766A">
              <w:t>T</w:t>
            </w:r>
            <w:r w:rsidRPr="00796899">
              <w:t xml:space="preserve">he Contracting Authority accepts no liability whatsoever in respect of any information provided which is subsequently released (irrespective of notification) or in respect of any consequential damage suffered </w:t>
            </w:r>
            <w:proofErr w:type="gramStart"/>
            <w:r w:rsidRPr="00796899">
              <w:t>as a result of</w:t>
            </w:r>
            <w:proofErr w:type="gramEnd"/>
            <w:r w:rsidRPr="00796899">
              <w:t xml:space="preserve"> such obligations</w:t>
            </w:r>
            <w:r w:rsidRPr="00514373">
              <w:t>.</w:t>
            </w:r>
          </w:p>
        </w:tc>
      </w:tr>
    </w:tbl>
    <w:p w14:paraId="41F7F458" w14:textId="77777777" w:rsidR="00C30BF3" w:rsidRDefault="00C30BF3" w:rsidP="00591BC9">
      <w:pPr>
        <w:pStyle w:val="Heading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C30BF3" w:rsidRPr="00CB5B77" w14:paraId="38A9FCCA" w14:textId="77777777" w:rsidTr="00591BC9">
        <w:trPr>
          <w:trHeight w:val="2400"/>
        </w:trPr>
        <w:tc>
          <w:tcPr>
            <w:tcW w:w="5000" w:type="pct"/>
          </w:tcPr>
          <w:p w14:paraId="6065B3A7" w14:textId="77777777" w:rsidR="00C30BF3" w:rsidRPr="00CB5B77" w:rsidRDefault="00C30BF3" w:rsidP="00591BC9">
            <w:pPr>
              <w:ind w:right="-108"/>
              <w:jc w:val="both"/>
            </w:pPr>
            <w:r w:rsidRPr="000E5DB7">
              <w:t xml:space="preserve">It will be a condition of any Services Contract pursuant to this Competition that the successful Tenderer(s) shall, for the term of such contract(s), comply with all </w:t>
            </w:r>
            <w:r>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6C53932B" w14:textId="77777777" w:rsidR="00C30BF3" w:rsidRDefault="00C30BF3" w:rsidP="00591BC9">
      <w:pPr>
        <w:pStyle w:val="Heading2"/>
        <w:jc w:val="both"/>
      </w:pPr>
      <w:r w:rsidRPr="000E5DB7">
        <w:t>2.18</w:t>
      </w:r>
      <w:r w:rsidRPr="000E5DB7">
        <w:tab/>
        <w:t>Conflicts of Interest</w:t>
      </w:r>
    </w:p>
    <w:p w14:paraId="3F2B4ACD" w14:textId="77777777" w:rsidR="00C30BF3" w:rsidRDefault="00C30BF3" w:rsidP="00591BC9">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7AE16A7E" w14:textId="77777777" w:rsidR="00C30BF3" w:rsidRDefault="00C30BF3" w:rsidP="00591BC9">
      <w:pPr>
        <w:pStyle w:val="Heading2"/>
        <w:jc w:val="both"/>
      </w:pPr>
      <w:r w:rsidRPr="000E5DB7">
        <w:t>2.19</w:t>
      </w:r>
      <w:r w:rsidRPr="000E5DB7">
        <w:tab/>
        <w:t>Withdrawal from this Competition</w:t>
      </w:r>
    </w:p>
    <w:p w14:paraId="34BF63AD" w14:textId="77777777" w:rsidR="00C30BF3" w:rsidRDefault="00C30BF3" w:rsidP="00591BC9">
      <w:pPr>
        <w:jc w:val="both"/>
      </w:pPr>
      <w:r w:rsidRPr="000E5DB7">
        <w:t xml:space="preserve">Tenderers are required to notify the Contracting Authority immediately via the e-tenders website, if at any stage they decide to withdraw from this Competition. </w:t>
      </w:r>
    </w:p>
    <w:p w14:paraId="2D5FC016" w14:textId="77777777" w:rsidR="00C30BF3" w:rsidRDefault="00C30BF3" w:rsidP="00591BC9">
      <w:pPr>
        <w:pStyle w:val="Heading2"/>
        <w:jc w:val="both"/>
      </w:pPr>
      <w:r>
        <w:t>2.20</w:t>
      </w:r>
      <w:r>
        <w:tab/>
        <w:t>Site Visit</w:t>
      </w:r>
    </w:p>
    <w:tbl>
      <w:tblPr>
        <w:tblW w:w="5000" w:type="pct"/>
        <w:tblLook w:val="01E0" w:firstRow="1" w:lastRow="1" w:firstColumn="1" w:lastColumn="1" w:noHBand="0" w:noVBand="0"/>
      </w:tblPr>
      <w:tblGrid>
        <w:gridCol w:w="992"/>
        <w:gridCol w:w="8079"/>
      </w:tblGrid>
      <w:tr w:rsidR="00C30BF3" w:rsidRPr="00CB5B77" w14:paraId="12EAE732" w14:textId="77777777" w:rsidTr="00591BC9">
        <w:tc>
          <w:tcPr>
            <w:tcW w:w="547" w:type="pct"/>
          </w:tcPr>
          <w:p w14:paraId="4D58D678" w14:textId="77777777" w:rsidR="00C30BF3" w:rsidRPr="007F5883" w:rsidRDefault="00C30BF3" w:rsidP="00591BC9">
            <w:pPr>
              <w:spacing w:line="316" w:lineRule="auto"/>
              <w:rPr>
                <w:color w:val="0000FF"/>
              </w:rPr>
            </w:pPr>
            <w:r>
              <w:rPr>
                <w:color w:val="0000FF"/>
              </w:rPr>
              <w:t>2.20.1</w:t>
            </w:r>
          </w:p>
        </w:tc>
        <w:tc>
          <w:tcPr>
            <w:tcW w:w="4453" w:type="pct"/>
          </w:tcPr>
          <w:sdt>
            <w:sdtPr>
              <w:id w:val="28327723"/>
              <w:placeholder>
                <w:docPart w:val="2728ED95BE79492D8B1BBF78EB2D9FEB"/>
              </w:placeholder>
            </w:sdtPr>
            <w:sdtEndPr/>
            <w:sdtContent>
              <w:p w14:paraId="06D77688" w14:textId="7735615D" w:rsidR="00C30BF3" w:rsidRPr="00DC28E8" w:rsidRDefault="00C30BF3" w:rsidP="00220E31">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noProof/>
                    <w:color w:val="FF0000"/>
                    <w:highlight w:val="lightGray"/>
                  </w:rPr>
                  <w:t>Not Used</w:t>
                </w:r>
                <w:r w:rsidRPr="00DC28E8">
                  <w:rPr>
                    <w:i/>
                    <w:color w:val="FF0000"/>
                    <w:highlight w:val="lightGray"/>
                  </w:rPr>
                  <w:fldChar w:fldCharType="end"/>
                </w:r>
              </w:p>
            </w:sdtContent>
          </w:sdt>
        </w:tc>
      </w:tr>
      <w:tr w:rsidR="00C30BF3" w:rsidRPr="00830A49" w14:paraId="0D1A49A5" w14:textId="77777777" w:rsidTr="00591BC9">
        <w:trPr>
          <w:trHeight w:val="615"/>
        </w:trPr>
        <w:tc>
          <w:tcPr>
            <w:tcW w:w="547" w:type="pct"/>
          </w:tcPr>
          <w:p w14:paraId="58B42DF2" w14:textId="77777777" w:rsidR="00C30BF3" w:rsidRPr="004A4FDD" w:rsidRDefault="00C30BF3" w:rsidP="00591BC9">
            <w:pPr>
              <w:spacing w:line="316" w:lineRule="auto"/>
              <w:rPr>
                <w:color w:val="0000FF"/>
                <w:highlight w:val="yellow"/>
              </w:rPr>
            </w:pPr>
            <w:r w:rsidRPr="00EB1496">
              <w:rPr>
                <w:color w:val="0000FF"/>
              </w:rPr>
              <w:t>2.20.2</w:t>
            </w:r>
          </w:p>
        </w:tc>
        <w:tc>
          <w:tcPr>
            <w:tcW w:w="4453" w:type="pct"/>
          </w:tcPr>
          <w:p w14:paraId="13539361" w14:textId="5BB8B9BF" w:rsidR="00C30BF3" w:rsidRPr="00227275" w:rsidRDefault="00A6299C" w:rsidP="00591BC9">
            <w:pPr>
              <w:rPr>
                <w:highlight w:val="lightGray"/>
              </w:rPr>
            </w:pPr>
            <w:r>
              <w:rPr>
                <w:i/>
                <w:iCs/>
                <w:color w:val="FF0000"/>
                <w:highlight w:val="lightGray"/>
              </w:rPr>
              <w:t>Not Used</w:t>
            </w:r>
          </w:p>
          <w:p w14:paraId="0849AA63" w14:textId="25BE6446" w:rsidR="00C30BF3" w:rsidRDefault="00C30BF3" w:rsidP="00591BC9">
            <w:pPr>
              <w:rPr>
                <w:highlight w:val="lightGray"/>
              </w:rPr>
            </w:pPr>
          </w:p>
        </w:tc>
      </w:tr>
    </w:tbl>
    <w:p w14:paraId="448802D4" w14:textId="77777777" w:rsidR="00C30BF3" w:rsidRPr="00BD041C" w:rsidRDefault="00C30BF3" w:rsidP="00591BC9">
      <w:pPr>
        <w:pStyle w:val="Heading2"/>
        <w:ind w:firstLine="0"/>
        <w:jc w:val="both"/>
      </w:pPr>
      <w:r>
        <w:lastRenderedPageBreak/>
        <w:t>2.21</w:t>
      </w:r>
      <w:r>
        <w:tab/>
      </w:r>
      <w:r>
        <w:tab/>
        <w:t>Insurance</w:t>
      </w:r>
    </w:p>
    <w:tbl>
      <w:tblPr>
        <w:tblW w:w="5000" w:type="pct"/>
        <w:tblLook w:val="01E0" w:firstRow="1" w:lastRow="1" w:firstColumn="1" w:lastColumn="1" w:noHBand="0" w:noVBand="0"/>
      </w:tblPr>
      <w:tblGrid>
        <w:gridCol w:w="774"/>
        <w:gridCol w:w="782"/>
        <w:gridCol w:w="7515"/>
      </w:tblGrid>
      <w:tr w:rsidR="00C30BF3" w:rsidRPr="00CB5B77" w14:paraId="2F040E34" w14:textId="77777777" w:rsidTr="7A199145">
        <w:trPr>
          <w:trHeight w:val="4097"/>
        </w:trPr>
        <w:tc>
          <w:tcPr>
            <w:tcW w:w="417" w:type="pct"/>
          </w:tcPr>
          <w:p w14:paraId="30E14839" w14:textId="77777777" w:rsidR="00C30BF3" w:rsidRDefault="00C30BF3" w:rsidP="00591BC9">
            <w:pPr>
              <w:jc w:val="both"/>
              <w:rPr>
                <w:color w:val="0000FF"/>
              </w:rPr>
            </w:pPr>
            <w:r w:rsidRPr="000E5DB7">
              <w:rPr>
                <w:color w:val="0000FF"/>
              </w:rPr>
              <w:t>2.21.1</w:t>
            </w:r>
          </w:p>
        </w:tc>
        <w:tc>
          <w:tcPr>
            <w:tcW w:w="4583" w:type="pct"/>
            <w:gridSpan w:val="2"/>
          </w:tcPr>
          <w:p w14:paraId="4D9C77F1" w14:textId="77777777" w:rsidR="00C30BF3" w:rsidRPr="00CA3AF8" w:rsidRDefault="00C30BF3" w:rsidP="00591BC9">
            <w:pPr>
              <w:jc w:val="both"/>
            </w:pPr>
            <w:r w:rsidRPr="00CA3AF8">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30BF3" w:rsidRPr="00CA3AF8" w14:paraId="04733294" w14:textId="77777777" w:rsidTr="7A19914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6B22C1A" w14:textId="77777777" w:rsidR="00C30BF3" w:rsidRPr="00BE76B9" w:rsidRDefault="00C30BF3" w:rsidP="00591BC9">
                  <w:pPr>
                    <w:rPr>
                      <w:rFonts w:ascii="Calibri" w:hAnsi="Calibri" w:cs="Calibri"/>
                      <w:sz w:val="22"/>
                      <w:szCs w:val="22"/>
                    </w:rPr>
                  </w:pPr>
                  <w:r w:rsidRPr="00BE76B9">
                    <w:rPr>
                      <w:rFonts w:ascii="Calibri" w:hAnsi="Calibri" w:cs="Calibri"/>
                      <w:sz w:val="22"/>
                      <w:szCs w:val="22"/>
                    </w:rPr>
                    <w:t>Type of Insurance</w:t>
                  </w:r>
                </w:p>
              </w:tc>
              <w:tc>
                <w:tcPr>
                  <w:tcW w:w="2500" w:type="pct"/>
                  <w:vAlign w:val="center"/>
                </w:tcPr>
                <w:p w14:paraId="7C5282DC" w14:textId="77777777" w:rsidR="00C30BF3" w:rsidRPr="00BE76B9" w:rsidRDefault="00C30BF3" w:rsidP="00591BC9">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BE76B9">
                    <w:rPr>
                      <w:rFonts w:ascii="Calibri" w:hAnsi="Calibri" w:cs="Calibri"/>
                      <w:sz w:val="22"/>
                      <w:szCs w:val="22"/>
                    </w:rPr>
                    <w:t>Indemnity Limit</w:t>
                  </w:r>
                </w:p>
              </w:tc>
            </w:tr>
            <w:tr w:rsidR="00AF26E5" w:rsidRPr="00CA3AF8" w14:paraId="7CD5C538" w14:textId="77777777" w:rsidTr="7A19914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A1E5F17" w14:textId="3369BFDD" w:rsidR="00AF26E5" w:rsidRPr="00BE76B9" w:rsidRDefault="00AF26E5" w:rsidP="00591BC9">
                  <w:pPr>
                    <w:rPr>
                      <w:rFonts w:ascii="Calibri" w:hAnsi="Calibri" w:cs="Calibri"/>
                    </w:rPr>
                  </w:pPr>
                  <w:r>
                    <w:rPr>
                      <w:rFonts w:ascii="Calibri" w:hAnsi="Calibri" w:cs="Calibri"/>
                    </w:rPr>
                    <w:t>Employer Liability</w:t>
                  </w:r>
                </w:p>
              </w:tc>
              <w:tc>
                <w:tcPr>
                  <w:tcW w:w="2500" w:type="pct"/>
                  <w:vAlign w:val="center"/>
                </w:tcPr>
                <w:p w14:paraId="2A32E05B" w14:textId="2AD0CF48" w:rsidR="00AF26E5" w:rsidRPr="00316783" w:rsidRDefault="00AF26E5" w:rsidP="00591BC9">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€13,</w:t>
                  </w:r>
                  <w:r w:rsidR="001261A5">
                    <w:rPr>
                      <w:rFonts w:ascii="Calibri" w:hAnsi="Calibri" w:cs="Calibri"/>
                    </w:rPr>
                    <w:t>0</w:t>
                  </w:r>
                  <w:r w:rsidR="0058619C">
                    <w:rPr>
                      <w:rFonts w:ascii="Calibri" w:hAnsi="Calibri" w:cs="Calibri"/>
                    </w:rPr>
                    <w:t>00,000</w:t>
                  </w:r>
                </w:p>
              </w:tc>
            </w:tr>
            <w:tr w:rsidR="00C30BF3" w:rsidRPr="00CA3AF8" w14:paraId="57961B18" w14:textId="77777777" w:rsidTr="7A199145">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9C7751" w14:textId="77777777" w:rsidR="00C30BF3" w:rsidRPr="00BE76B9" w:rsidRDefault="00C30BF3" w:rsidP="00591BC9">
                  <w:pPr>
                    <w:rPr>
                      <w:rFonts w:ascii="Calibri" w:hAnsi="Calibri" w:cs="Calibri"/>
                      <w:sz w:val="22"/>
                      <w:szCs w:val="22"/>
                    </w:rPr>
                  </w:pPr>
                  <w:r w:rsidRPr="00BE76B9">
                    <w:rPr>
                      <w:rFonts w:ascii="Calibri" w:hAnsi="Calibri" w:cs="Calibri"/>
                      <w:sz w:val="22"/>
                      <w:szCs w:val="22"/>
                    </w:rPr>
                    <w:t>Public Liability</w:t>
                  </w:r>
                </w:p>
              </w:tc>
              <w:tc>
                <w:tcPr>
                  <w:tcW w:w="2500" w:type="pct"/>
                  <w:vAlign w:val="center"/>
                </w:tcPr>
                <w:p w14:paraId="7F9A254E" w14:textId="13D6494D" w:rsidR="00C30BF3" w:rsidRPr="00BE76B9" w:rsidRDefault="00316783" w:rsidP="00591BC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16783">
                    <w:rPr>
                      <w:rFonts w:ascii="Calibri" w:hAnsi="Calibri" w:cs="Calibri"/>
                    </w:rPr>
                    <w:t>€</w:t>
                  </w:r>
                  <w:r w:rsidR="00983786" w:rsidRPr="00316783">
                    <w:rPr>
                      <w:rFonts w:ascii="Calibri" w:hAnsi="Calibri" w:cs="Calibri"/>
                    </w:rPr>
                    <w:t>6,500,000</w:t>
                  </w:r>
                </w:p>
              </w:tc>
            </w:tr>
            <w:tr w:rsidR="00C30BF3" w:rsidRPr="00CA3AF8" w14:paraId="45B12BC0" w14:textId="77777777" w:rsidTr="7A19914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49A4801" w14:textId="77777777" w:rsidR="00C30BF3" w:rsidRPr="00BE76B9" w:rsidRDefault="00C30BF3" w:rsidP="00591BC9">
                  <w:pPr>
                    <w:rPr>
                      <w:rFonts w:ascii="Calibri" w:hAnsi="Calibri" w:cs="Calibri"/>
                      <w:sz w:val="22"/>
                      <w:szCs w:val="22"/>
                    </w:rPr>
                  </w:pPr>
                  <w:r w:rsidRPr="00BE76B9">
                    <w:rPr>
                      <w:rFonts w:ascii="Calibri" w:hAnsi="Calibri" w:cs="Calibri"/>
                      <w:sz w:val="22"/>
                      <w:szCs w:val="22"/>
                    </w:rPr>
                    <w:t>Product Liability</w:t>
                  </w:r>
                </w:p>
              </w:tc>
              <w:tc>
                <w:tcPr>
                  <w:tcW w:w="2500" w:type="pct"/>
                  <w:vAlign w:val="center"/>
                </w:tcPr>
                <w:p w14:paraId="1DC91180" w14:textId="631BB159" w:rsidR="00C30BF3" w:rsidRPr="00BE76B9" w:rsidRDefault="00316783" w:rsidP="00591BC9">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316783">
                    <w:rPr>
                      <w:rFonts w:ascii="Calibri" w:hAnsi="Calibri" w:cs="Calibri"/>
                    </w:rPr>
                    <w:t>€</w:t>
                  </w:r>
                  <w:r w:rsidR="00983786" w:rsidRPr="00316783">
                    <w:rPr>
                      <w:rFonts w:ascii="Calibri" w:hAnsi="Calibri" w:cs="Calibri"/>
                    </w:rPr>
                    <w:t>6,500,000</w:t>
                  </w:r>
                </w:p>
              </w:tc>
            </w:tr>
            <w:tr w:rsidR="005D5CC3" w:rsidRPr="00CA3AF8" w14:paraId="23F62216" w14:textId="77777777" w:rsidTr="7A199145">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F86633" w14:textId="6258341F" w:rsidR="005D5CC3" w:rsidRPr="00BE76B9" w:rsidRDefault="001261A5" w:rsidP="00591BC9">
                  <w:pPr>
                    <w:rPr>
                      <w:rFonts w:ascii="Calibri" w:hAnsi="Calibri" w:cs="Calibri"/>
                    </w:rPr>
                  </w:pPr>
                  <w:r>
                    <w:rPr>
                      <w:rFonts w:ascii="Calibri" w:hAnsi="Calibri" w:cs="Calibri"/>
                    </w:rPr>
                    <w:t>Professional Indemnity</w:t>
                  </w:r>
                </w:p>
              </w:tc>
              <w:tc>
                <w:tcPr>
                  <w:tcW w:w="2500" w:type="pct"/>
                  <w:vAlign w:val="center"/>
                </w:tcPr>
                <w:p w14:paraId="46757AD5" w14:textId="186D873B" w:rsidR="005D5CC3" w:rsidRPr="00316783" w:rsidRDefault="00890D8A" w:rsidP="00591BC9">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r w:rsidR="000D3FF8">
                    <w:rPr>
                      <w:rFonts w:ascii="Calibri" w:hAnsi="Calibri" w:cs="Calibri"/>
                    </w:rPr>
                    <w:t>2,000,000</w:t>
                  </w:r>
                </w:p>
              </w:tc>
            </w:tr>
            <w:tr w:rsidR="00C30BF3" w:rsidRPr="00CA3AF8" w14:paraId="754AD9F8" w14:textId="77777777" w:rsidTr="7A19914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06B2C7F" w14:textId="4B2F405B" w:rsidR="00C30BF3" w:rsidRPr="00BE76B9" w:rsidRDefault="00316783" w:rsidP="00591BC9">
                  <w:pPr>
                    <w:rPr>
                      <w:rFonts w:ascii="Calibri" w:hAnsi="Calibri" w:cs="Calibri"/>
                      <w:sz w:val="22"/>
                      <w:szCs w:val="22"/>
                    </w:rPr>
                  </w:pPr>
                  <w:r w:rsidRPr="00C664C7">
                    <w:rPr>
                      <w:rFonts w:ascii="Calibri" w:hAnsi="Calibri" w:cs="Calibri"/>
                      <w:sz w:val="22"/>
                      <w:szCs w:val="22"/>
                    </w:rPr>
                    <w:t>Cyber Insurance</w:t>
                  </w:r>
                </w:p>
              </w:tc>
              <w:tc>
                <w:tcPr>
                  <w:tcW w:w="2500" w:type="pct"/>
                  <w:vAlign w:val="center"/>
                </w:tcPr>
                <w:p w14:paraId="2A96C686" w14:textId="0C5C6B0E" w:rsidR="00C30BF3" w:rsidRPr="00BE76B9" w:rsidRDefault="0058600B" w:rsidP="00591BC9">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58600B">
                    <w:rPr>
                      <w:rFonts w:ascii="Calibri" w:hAnsi="Calibri" w:cs="Calibri"/>
                    </w:rPr>
                    <w:t>€2,000,000</w:t>
                  </w:r>
                </w:p>
              </w:tc>
            </w:tr>
          </w:tbl>
          <w:p w14:paraId="5398FBE3" w14:textId="77777777" w:rsidR="00C30BF3" w:rsidRPr="00CA3AF8" w:rsidRDefault="00C30BF3" w:rsidP="00591BC9">
            <w:pPr>
              <w:jc w:val="both"/>
            </w:pPr>
          </w:p>
        </w:tc>
      </w:tr>
      <w:tr w:rsidR="00C30BF3" w:rsidRPr="00CB5B77" w14:paraId="3284308F" w14:textId="77777777" w:rsidTr="7A199145">
        <w:tc>
          <w:tcPr>
            <w:tcW w:w="417" w:type="pct"/>
          </w:tcPr>
          <w:p w14:paraId="49A1B975" w14:textId="77777777" w:rsidR="00C30BF3" w:rsidRDefault="00C30BF3" w:rsidP="00591BC9">
            <w:pPr>
              <w:spacing w:before="120"/>
              <w:jc w:val="both"/>
              <w:rPr>
                <w:color w:val="0000FF"/>
              </w:rPr>
            </w:pPr>
            <w:r w:rsidRPr="000E5DB7">
              <w:rPr>
                <w:color w:val="0000FF"/>
              </w:rPr>
              <w:t>2.21.2</w:t>
            </w:r>
          </w:p>
        </w:tc>
        <w:tc>
          <w:tcPr>
            <w:tcW w:w="4583" w:type="pct"/>
            <w:gridSpan w:val="2"/>
          </w:tcPr>
          <w:p w14:paraId="5C548BCD" w14:textId="77777777" w:rsidR="00C30BF3" w:rsidRDefault="00C30BF3" w:rsidP="00591BC9">
            <w:pPr>
              <w:jc w:val="both"/>
            </w:pPr>
            <w:r w:rsidRPr="000E5DB7">
              <w:t>By signing the Tenderer’s Statement at Appendix 3, Tenderers confirm that</w:t>
            </w:r>
            <w:r>
              <w:t>,</w:t>
            </w:r>
            <w:r w:rsidRPr="000E5DB7">
              <w:t xml:space="preserve"> if awarded a Services Contract under this Competition, </w:t>
            </w:r>
            <w:r>
              <w:t>(</w:t>
            </w:r>
            <w:proofErr w:type="spellStart"/>
            <w:r>
              <w:t>i</w:t>
            </w:r>
            <w:proofErr w:type="spellEnd"/>
            <w:r>
              <w:t xml:space="preserve">) </w:t>
            </w:r>
            <w:r w:rsidRPr="000E5DB7">
              <w:t>they will, from the Effective Date of the Services Contract (as defined in the Services Contract), obtain and hold the types and levels of insurance as specified at paragraph 2.21.1</w:t>
            </w:r>
            <w:r>
              <w:t xml:space="preserve">, </w:t>
            </w:r>
            <w:r w:rsidRPr="00904FCA">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C30BF3" w:rsidRPr="00CB5B77" w14:paraId="6486B6B7" w14:textId="77777777" w:rsidTr="7A199145">
        <w:tc>
          <w:tcPr>
            <w:tcW w:w="417" w:type="pct"/>
          </w:tcPr>
          <w:p w14:paraId="1447A5CF" w14:textId="77777777" w:rsidR="00C30BF3" w:rsidRDefault="00C30BF3" w:rsidP="00591BC9">
            <w:pPr>
              <w:jc w:val="both"/>
              <w:rPr>
                <w:color w:val="0000FF"/>
              </w:rPr>
            </w:pPr>
            <w:r w:rsidRPr="000E5DB7">
              <w:rPr>
                <w:color w:val="0000FF"/>
              </w:rPr>
              <w:t>2.21.3</w:t>
            </w:r>
          </w:p>
        </w:tc>
        <w:tc>
          <w:tcPr>
            <w:tcW w:w="4583" w:type="pct"/>
            <w:gridSpan w:val="2"/>
          </w:tcPr>
          <w:p w14:paraId="1BB0B118" w14:textId="77777777" w:rsidR="00C30BF3" w:rsidRDefault="00C30BF3" w:rsidP="00591BC9">
            <w:pPr>
              <w:jc w:val="both"/>
            </w:pPr>
            <w:r w:rsidRPr="000E5DB7">
              <w:t xml:space="preserve">The successful Tenderer will, during the term of the Services Contract, be required to: </w:t>
            </w:r>
          </w:p>
        </w:tc>
      </w:tr>
      <w:tr w:rsidR="00C30BF3" w:rsidRPr="00CB5B77" w14:paraId="7CA5F5E6" w14:textId="77777777" w:rsidTr="7A199145">
        <w:tc>
          <w:tcPr>
            <w:tcW w:w="417" w:type="pct"/>
          </w:tcPr>
          <w:p w14:paraId="1F1C71E2" w14:textId="77777777" w:rsidR="00C30BF3" w:rsidRDefault="00C30BF3" w:rsidP="00591BC9">
            <w:pPr>
              <w:jc w:val="both"/>
              <w:rPr>
                <w:color w:val="0000FF"/>
              </w:rPr>
            </w:pPr>
          </w:p>
        </w:tc>
        <w:tc>
          <w:tcPr>
            <w:tcW w:w="436" w:type="pct"/>
          </w:tcPr>
          <w:p w14:paraId="2149B80E" w14:textId="77777777" w:rsidR="00C30BF3" w:rsidRPr="00810B05" w:rsidRDefault="00C30BF3" w:rsidP="00591BC9">
            <w:pPr>
              <w:jc w:val="both"/>
              <w:rPr>
                <w:color w:val="0000FF"/>
              </w:rPr>
            </w:pPr>
            <w:r w:rsidRPr="00810B05">
              <w:rPr>
                <w:color w:val="0000FF"/>
              </w:rPr>
              <w:t>(a)</w:t>
            </w:r>
          </w:p>
        </w:tc>
        <w:tc>
          <w:tcPr>
            <w:tcW w:w="4148" w:type="pct"/>
          </w:tcPr>
          <w:p w14:paraId="2426B978" w14:textId="77777777" w:rsidR="00C30BF3" w:rsidRDefault="00C30BF3" w:rsidP="00591BC9">
            <w:pPr>
              <w:jc w:val="both"/>
            </w:pPr>
            <w:r w:rsidRPr="000E5DB7">
              <w:t>immediately advise the Contracting Authority of any material change to its insured status;</w:t>
            </w:r>
          </w:p>
        </w:tc>
      </w:tr>
      <w:tr w:rsidR="00C30BF3" w:rsidRPr="00CB5B77" w14:paraId="074EF938" w14:textId="77777777" w:rsidTr="7A199145">
        <w:tc>
          <w:tcPr>
            <w:tcW w:w="417" w:type="pct"/>
          </w:tcPr>
          <w:p w14:paraId="05D7796F" w14:textId="77777777" w:rsidR="00C30BF3" w:rsidRDefault="00C30BF3" w:rsidP="00591BC9">
            <w:pPr>
              <w:jc w:val="both"/>
              <w:rPr>
                <w:color w:val="0000FF"/>
              </w:rPr>
            </w:pPr>
          </w:p>
        </w:tc>
        <w:tc>
          <w:tcPr>
            <w:tcW w:w="436" w:type="pct"/>
          </w:tcPr>
          <w:p w14:paraId="365A5AFC" w14:textId="77777777" w:rsidR="00C30BF3" w:rsidRPr="00810B05" w:rsidRDefault="00C30BF3" w:rsidP="00591BC9">
            <w:pPr>
              <w:jc w:val="both"/>
              <w:rPr>
                <w:color w:val="0000FF"/>
              </w:rPr>
            </w:pPr>
            <w:r w:rsidRPr="00810B05">
              <w:rPr>
                <w:color w:val="0000FF"/>
              </w:rPr>
              <w:t>(b)</w:t>
            </w:r>
          </w:p>
        </w:tc>
        <w:tc>
          <w:tcPr>
            <w:tcW w:w="4148" w:type="pct"/>
          </w:tcPr>
          <w:p w14:paraId="43615036" w14:textId="77777777" w:rsidR="00C30BF3" w:rsidRDefault="00C30BF3" w:rsidP="00591BC9">
            <w:pPr>
              <w:jc w:val="both"/>
            </w:pPr>
            <w:r w:rsidRPr="000E5DB7">
              <w:t>produce proof of current premiums paid upon request;</w:t>
            </w:r>
          </w:p>
        </w:tc>
      </w:tr>
      <w:tr w:rsidR="00C30BF3" w:rsidRPr="00CB5B77" w14:paraId="6970E77F" w14:textId="77777777" w:rsidTr="7A199145">
        <w:tc>
          <w:tcPr>
            <w:tcW w:w="417" w:type="pct"/>
          </w:tcPr>
          <w:p w14:paraId="7BBB8566" w14:textId="77777777" w:rsidR="00C30BF3" w:rsidRDefault="00C30BF3" w:rsidP="00591BC9">
            <w:pPr>
              <w:jc w:val="both"/>
              <w:rPr>
                <w:color w:val="0000FF"/>
              </w:rPr>
            </w:pPr>
          </w:p>
        </w:tc>
        <w:tc>
          <w:tcPr>
            <w:tcW w:w="436" w:type="pct"/>
          </w:tcPr>
          <w:p w14:paraId="63F992C3" w14:textId="77777777" w:rsidR="00C30BF3" w:rsidRPr="00810B05" w:rsidRDefault="00C30BF3" w:rsidP="00591BC9">
            <w:pPr>
              <w:jc w:val="both"/>
              <w:rPr>
                <w:color w:val="0000FF"/>
              </w:rPr>
            </w:pPr>
            <w:r w:rsidRPr="00810B05">
              <w:rPr>
                <w:color w:val="0000FF"/>
              </w:rPr>
              <w:t>(c)</w:t>
            </w:r>
          </w:p>
        </w:tc>
        <w:tc>
          <w:tcPr>
            <w:tcW w:w="4148" w:type="pct"/>
          </w:tcPr>
          <w:p w14:paraId="788034A7" w14:textId="77777777" w:rsidR="00C30BF3" w:rsidRDefault="00C30BF3" w:rsidP="00591BC9">
            <w:pPr>
              <w:jc w:val="both"/>
            </w:pPr>
            <w:r w:rsidRPr="000E5DB7">
              <w:t>produce valid certificates of insurance upon request.</w:t>
            </w:r>
          </w:p>
        </w:tc>
      </w:tr>
    </w:tbl>
    <w:p w14:paraId="2B6DE4A8" w14:textId="77777777" w:rsidR="00C30BF3" w:rsidRDefault="00C30BF3" w:rsidP="00591BC9">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31E9BBA0" w14:textId="77777777" w:rsidR="00C30BF3" w:rsidRDefault="00C30BF3" w:rsidP="00591BC9">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C30BF3" w:rsidRPr="00830A49" w14:paraId="7D3B1566" w14:textId="77777777" w:rsidTr="7A199145">
        <w:tc>
          <w:tcPr>
            <w:tcW w:w="1349" w:type="dxa"/>
            <w:gridSpan w:val="2"/>
          </w:tcPr>
          <w:p w14:paraId="6ECFC49C" w14:textId="77777777" w:rsidR="00C30BF3" w:rsidRDefault="00C30BF3" w:rsidP="00591BC9">
            <w:pPr>
              <w:jc w:val="both"/>
              <w:rPr>
                <w:color w:val="0000FF"/>
              </w:rPr>
            </w:pPr>
            <w:r>
              <w:rPr>
                <w:color w:val="0000FF"/>
              </w:rPr>
              <w:t>3.1</w:t>
            </w:r>
          </w:p>
        </w:tc>
        <w:tc>
          <w:tcPr>
            <w:tcW w:w="7938" w:type="dxa"/>
          </w:tcPr>
          <w:p w14:paraId="33B68C8F" w14:textId="32F26500" w:rsidR="00C30BF3" w:rsidRPr="00830A49" w:rsidRDefault="00C30BF3" w:rsidP="00591BC9">
            <w:pPr>
              <w:jc w:val="both"/>
            </w:pPr>
            <w:r w:rsidRPr="00830A49">
              <w:t xml:space="preserve">Only those Tenderers who </w:t>
            </w:r>
            <w:r w:rsidR="003E1845" w:rsidRPr="00830A49">
              <w:t>have: -</w:t>
            </w:r>
          </w:p>
        </w:tc>
      </w:tr>
      <w:tr w:rsidR="00C30BF3" w:rsidRPr="00830A49" w14:paraId="5B2E198B" w14:textId="77777777" w:rsidTr="7A199145">
        <w:tc>
          <w:tcPr>
            <w:tcW w:w="671" w:type="dxa"/>
          </w:tcPr>
          <w:p w14:paraId="5EB0E6E2" w14:textId="77777777" w:rsidR="00C30BF3" w:rsidRPr="00830A49" w:rsidRDefault="00C30BF3" w:rsidP="00591BC9">
            <w:pPr>
              <w:jc w:val="both"/>
              <w:rPr>
                <w:color w:val="0000FF"/>
              </w:rPr>
            </w:pPr>
          </w:p>
        </w:tc>
        <w:tc>
          <w:tcPr>
            <w:tcW w:w="678" w:type="dxa"/>
          </w:tcPr>
          <w:p w14:paraId="43965D9E" w14:textId="77777777" w:rsidR="00C30BF3" w:rsidRPr="00830A49" w:rsidRDefault="00C30BF3" w:rsidP="00591BC9">
            <w:pPr>
              <w:jc w:val="both"/>
              <w:rPr>
                <w:color w:val="0000FF"/>
              </w:rPr>
            </w:pPr>
            <w:r>
              <w:rPr>
                <w:color w:val="0000FF"/>
              </w:rPr>
              <w:t>(a)</w:t>
            </w:r>
          </w:p>
        </w:tc>
        <w:tc>
          <w:tcPr>
            <w:tcW w:w="7938" w:type="dxa"/>
          </w:tcPr>
          <w:p w14:paraId="7A92575A" w14:textId="77777777" w:rsidR="00C30BF3" w:rsidRDefault="00C30BF3" w:rsidP="00591BC9">
            <w:pPr>
              <w:jc w:val="both"/>
            </w:pPr>
            <w:r w:rsidRPr="00830A49">
              <w:t>Sub</w:t>
            </w:r>
            <w:r w:rsidRPr="003215FF">
              <w:t>mitted compliant Tenders pursuant to paragraph 2.2 above</w:t>
            </w:r>
            <w:r>
              <w:t>, and</w:t>
            </w:r>
          </w:p>
        </w:tc>
      </w:tr>
      <w:tr w:rsidR="00C30BF3" w:rsidRPr="00830A49" w14:paraId="156B0404" w14:textId="77777777" w:rsidTr="7A199145">
        <w:trPr>
          <w:trHeight w:val="2608"/>
        </w:trPr>
        <w:tc>
          <w:tcPr>
            <w:tcW w:w="671" w:type="dxa"/>
          </w:tcPr>
          <w:p w14:paraId="1296E176" w14:textId="77777777" w:rsidR="00C30BF3" w:rsidRPr="00830A49" w:rsidRDefault="00C30BF3" w:rsidP="00591BC9">
            <w:pPr>
              <w:jc w:val="both"/>
              <w:rPr>
                <w:color w:val="0000FF"/>
              </w:rPr>
            </w:pPr>
          </w:p>
        </w:tc>
        <w:tc>
          <w:tcPr>
            <w:tcW w:w="678" w:type="dxa"/>
          </w:tcPr>
          <w:p w14:paraId="415417ED" w14:textId="77777777" w:rsidR="00C30BF3" w:rsidRPr="00830A49" w:rsidRDefault="00C30BF3" w:rsidP="00591BC9">
            <w:pPr>
              <w:jc w:val="both"/>
              <w:rPr>
                <w:color w:val="0000FF"/>
              </w:rPr>
            </w:pPr>
            <w:r>
              <w:rPr>
                <w:color w:val="0000FF"/>
              </w:rPr>
              <w:t>(b)</w:t>
            </w:r>
          </w:p>
        </w:tc>
        <w:tc>
          <w:tcPr>
            <w:tcW w:w="7938" w:type="dxa"/>
          </w:tcPr>
          <w:p w14:paraId="5226B171" w14:textId="77777777" w:rsidR="00C30BF3" w:rsidRDefault="00C30BF3" w:rsidP="00591BC9">
            <w:pPr>
              <w:spacing w:after="0"/>
              <w:jc w:val="both"/>
            </w:pPr>
            <w:r w:rsidRPr="00507FE4">
              <w:t xml:space="preserve">Declared by way </w:t>
            </w:r>
            <w:r w:rsidRPr="00117E35">
              <w:t xml:space="preserve">of </w:t>
            </w:r>
            <w:proofErr w:type="spellStart"/>
            <w:r>
              <w:t>e</w:t>
            </w:r>
            <w:r w:rsidRPr="00117E35">
              <w:t>ESPD</w:t>
            </w:r>
            <w:proofErr w:type="spellEnd"/>
            <w:r w:rsidRPr="00117E35">
              <w:t xml:space="preserve"> that</w:t>
            </w:r>
            <w:r>
              <w:t xml:space="preserve"> either:</w:t>
            </w:r>
          </w:p>
          <w:p w14:paraId="31722DCB" w14:textId="77777777" w:rsidR="00C30BF3" w:rsidRDefault="00C30BF3" w:rsidP="00937788">
            <w:pPr>
              <w:pStyle w:val="ListParagraph"/>
              <w:numPr>
                <w:ilvl w:val="0"/>
                <w:numId w:val="9"/>
              </w:numPr>
              <w:spacing w:after="0"/>
              <w:jc w:val="both"/>
              <w:rPr>
                <w:szCs w:val="22"/>
              </w:rPr>
            </w:pPr>
            <w:r w:rsidRPr="00960030">
              <w:t>no mandatory grounds for exclusion of the Tenderer pursuant to Regulation 57 of the Regulations apply to them,</w:t>
            </w:r>
            <w:r>
              <w:t xml:space="preserve"> or</w:t>
            </w:r>
          </w:p>
          <w:p w14:paraId="04539440" w14:textId="77777777" w:rsidR="00C30BF3" w:rsidRPr="008F5874" w:rsidRDefault="00C30BF3" w:rsidP="00937788">
            <w:pPr>
              <w:pStyle w:val="ListParagraph"/>
              <w:numPr>
                <w:ilvl w:val="0"/>
                <w:numId w:val="9"/>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C30BF3" w:rsidRPr="00830A49" w14:paraId="04E50B7A" w14:textId="77777777" w:rsidTr="7A199145">
        <w:tc>
          <w:tcPr>
            <w:tcW w:w="671" w:type="dxa"/>
          </w:tcPr>
          <w:p w14:paraId="4585B9BC" w14:textId="77777777" w:rsidR="00C30BF3" w:rsidRPr="00830A49" w:rsidRDefault="00C30BF3" w:rsidP="00591BC9">
            <w:pPr>
              <w:jc w:val="both"/>
              <w:rPr>
                <w:color w:val="0000FF"/>
              </w:rPr>
            </w:pPr>
          </w:p>
        </w:tc>
        <w:tc>
          <w:tcPr>
            <w:tcW w:w="678" w:type="dxa"/>
          </w:tcPr>
          <w:p w14:paraId="3633488D" w14:textId="77777777" w:rsidR="00C30BF3" w:rsidRPr="00830A49" w:rsidRDefault="00C30BF3" w:rsidP="00591BC9">
            <w:pPr>
              <w:jc w:val="both"/>
              <w:rPr>
                <w:color w:val="0000FF"/>
              </w:rPr>
            </w:pPr>
            <w:r>
              <w:rPr>
                <w:color w:val="0000FF"/>
              </w:rPr>
              <w:t>(c)</w:t>
            </w:r>
          </w:p>
        </w:tc>
        <w:tc>
          <w:tcPr>
            <w:tcW w:w="7938" w:type="dxa"/>
          </w:tcPr>
          <w:p w14:paraId="6873083C" w14:textId="1BDE8D3E" w:rsidR="00C30BF3" w:rsidRDefault="00C30BF3" w:rsidP="00591BC9">
            <w:r w:rsidRPr="003215FF">
              <w:t xml:space="preserve">Declared by way of </w:t>
            </w:r>
            <w:proofErr w:type="spellStart"/>
            <w:r>
              <w:t>e</w:t>
            </w:r>
            <w:r w:rsidRPr="003215FF">
              <w:t>ESPD</w:t>
            </w:r>
            <w:proofErr w:type="spellEnd"/>
            <w:r w:rsidRPr="003215FF">
              <w:t xml:space="preserve"> that they satisfy the selection criteria for</w:t>
            </w:r>
            <w:r w:rsidR="00FB13F0">
              <w:t xml:space="preserve"> </w:t>
            </w:r>
            <w:r w:rsidRPr="003215FF">
              <w:t>this Competition as set out in part 3.2 below (the “Selection Criteria”)</w:t>
            </w:r>
            <w:r>
              <w:t>,</w:t>
            </w:r>
          </w:p>
          <w:p w14:paraId="200FDCC9" w14:textId="77777777" w:rsidR="00C30BF3" w:rsidRDefault="00C30BF3" w:rsidP="00591BC9">
            <w:pPr>
              <w:jc w:val="both"/>
            </w:pPr>
            <w:r w:rsidRPr="003215FF">
              <w:t>will be evaluated in accordance with the Award Criteria at part 3.3 below.</w:t>
            </w:r>
          </w:p>
          <w:p w14:paraId="1B95CF95" w14:textId="77777777" w:rsidR="00C30BF3" w:rsidRDefault="00C30BF3" w:rsidP="00591BC9">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5D494252" w14:textId="77777777" w:rsidR="00C30BF3" w:rsidRDefault="00C30BF3" w:rsidP="00591BC9">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5E8230A9" w14:textId="77777777" w:rsidR="00C30BF3" w:rsidRDefault="00C30BF3" w:rsidP="00937788">
            <w:pPr>
              <w:pStyle w:val="ListParagraph"/>
              <w:numPr>
                <w:ilvl w:val="0"/>
                <w:numId w:val="18"/>
              </w:numPr>
              <w:jc w:val="both"/>
            </w:pPr>
            <w:r>
              <w:t xml:space="preserve">completes and submits a separate </w:t>
            </w:r>
            <w:proofErr w:type="spellStart"/>
            <w:r>
              <w:t>eESPD</w:t>
            </w:r>
            <w:proofErr w:type="spellEnd"/>
            <w:r>
              <w:t xml:space="preserve"> in respect of each such entity, and </w:t>
            </w:r>
          </w:p>
          <w:p w14:paraId="43919A50" w14:textId="77777777" w:rsidR="00C30BF3" w:rsidRDefault="00C30BF3" w:rsidP="00937788">
            <w:pPr>
              <w:pStyle w:val="ListParagraph"/>
              <w:numPr>
                <w:ilvl w:val="0"/>
                <w:numId w:val="18"/>
              </w:numPr>
              <w:jc w:val="both"/>
            </w:pPr>
            <w:r>
              <w:t xml:space="preserve">when requested by the Contracting Authority, submit proof, to the satisfaction of the Contracting Authority, that each such entity will place the necessary resources at the disposal of the Tenderer. </w:t>
            </w:r>
          </w:p>
          <w:p w14:paraId="43D9BD83" w14:textId="23BCBFAD" w:rsidR="00C30BF3" w:rsidRDefault="00C30BF3" w:rsidP="00591BC9">
            <w:pPr>
              <w:jc w:val="both"/>
            </w:pPr>
            <w:r w:rsidRPr="7A199145">
              <w:rPr>
                <w:i/>
                <w:iCs/>
                <w:color w:val="FF0000"/>
              </w:rPr>
              <w:fldChar w:fldCharType="begin">
                <w:ffData>
                  <w:name w:val=""/>
                  <w:enabled/>
                  <w:calcOnExit w:val="0"/>
                  <w:textInput>
                    <w:default w:val="[Delete if not applicable:"/>
                  </w:textInput>
                </w:ffData>
              </w:fldChar>
            </w:r>
            <w:r w:rsidRPr="7A199145">
              <w:rPr>
                <w:i/>
                <w:iCs/>
                <w:color w:val="FF0000"/>
              </w:rPr>
              <w:instrText xml:space="preserve"> FORMTEXT </w:instrText>
            </w:r>
            <w:r w:rsidRPr="7A199145">
              <w:rPr>
                <w:i/>
                <w:iCs/>
                <w:color w:val="FF0000"/>
              </w:rPr>
            </w:r>
            <w:r w:rsidRPr="7A199145">
              <w:rPr>
                <w:i/>
                <w:iCs/>
                <w:color w:val="FF0000"/>
              </w:rPr>
              <w:fldChar w:fldCharType="separate"/>
            </w:r>
            <w:r>
              <w:t xml:space="preserve">Where a Tenderer (Prime Contractor) intends to subcontract any share of any Contract to a </w:t>
            </w:r>
            <w:r w:rsidR="00041404">
              <w:t>Subcontractor but</w:t>
            </w:r>
            <w:r>
              <w:t xml:space="preserve">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7A199145">
              <w:rPr>
                <w:i/>
                <w:iCs/>
                <w:color w:val="FF0000"/>
              </w:rPr>
              <w:fldChar w:fldCharType="end"/>
            </w:r>
          </w:p>
          <w:p w14:paraId="13482B40" w14:textId="074C9CC1" w:rsidR="00C30BF3" w:rsidRPr="003215FF" w:rsidRDefault="00C30BF3" w:rsidP="00591BC9">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r w:rsidR="00C540C4" w:rsidRPr="00507FE4">
              <w:rPr>
                <w:rFonts w:ascii="Calibri" w:eastAsia="Times New Roman" w:hAnsi="Calibri"/>
                <w:lang w:eastAsia="en-US"/>
              </w:rPr>
              <w:t xml:space="preserve">. </w:t>
            </w:r>
          </w:p>
          <w:p w14:paraId="52AFF5DD" w14:textId="77777777" w:rsidR="00C30BF3" w:rsidRPr="003215FF" w:rsidRDefault="00C30BF3" w:rsidP="00591BC9">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378014B" w14:textId="77777777" w:rsidR="00C30BF3" w:rsidRPr="003215FF" w:rsidRDefault="00C30BF3" w:rsidP="00937788">
            <w:pPr>
              <w:pStyle w:val="western"/>
              <w:numPr>
                <w:ilvl w:val="0"/>
                <w:numId w:val="8"/>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proofErr w:type="gramStart"/>
            <w:r>
              <w:rPr>
                <w:rFonts w:ascii="Calibri" w:eastAsia="Times New Roman" w:hAnsi="Calibri"/>
                <w:szCs w:val="22"/>
                <w:lang w:eastAsia="en-US"/>
              </w:rPr>
              <w:t>4</w:t>
            </w:r>
            <w:r w:rsidRPr="003215FF">
              <w:rPr>
                <w:rFonts w:ascii="Calibri" w:eastAsia="Times New Roman" w:hAnsi="Calibri"/>
                <w:szCs w:val="22"/>
                <w:lang w:eastAsia="en-US"/>
              </w:rPr>
              <w:t>;</w:t>
            </w:r>
            <w:proofErr w:type="gramEnd"/>
            <w:r w:rsidRPr="003215FF">
              <w:rPr>
                <w:rFonts w:ascii="Calibri" w:eastAsia="Times New Roman" w:hAnsi="Calibri"/>
                <w:szCs w:val="22"/>
                <w:lang w:eastAsia="en-US"/>
              </w:rPr>
              <w:t xml:space="preserve"> </w:t>
            </w:r>
          </w:p>
          <w:p w14:paraId="6DD66433" w14:textId="77777777" w:rsidR="00C30BF3" w:rsidRPr="003215FF" w:rsidRDefault="00C30BF3" w:rsidP="00937788">
            <w:pPr>
              <w:pStyle w:val="western"/>
              <w:numPr>
                <w:ilvl w:val="0"/>
                <w:numId w:val="8"/>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Pr>
                <w:rFonts w:ascii="Calibri" w:eastAsia="Times New Roman" w:hAnsi="Calibri"/>
                <w:szCs w:val="22"/>
                <w:lang w:val="en-IE" w:eastAsia="en-US"/>
              </w:rPr>
              <w:t xml:space="preserve">a relevant Exclusion </w:t>
            </w:r>
            <w:proofErr w:type="gramStart"/>
            <w:r>
              <w:rPr>
                <w:rFonts w:ascii="Calibri" w:eastAsia="Times New Roman" w:hAnsi="Calibri"/>
                <w:szCs w:val="22"/>
                <w:lang w:val="en-IE" w:eastAsia="en-US"/>
              </w:rPr>
              <w:t>Ground;</w:t>
            </w:r>
            <w:proofErr w:type="gramEnd"/>
            <w:r>
              <w:rPr>
                <w:rFonts w:ascii="Calibri" w:eastAsia="Times New Roman" w:hAnsi="Calibri"/>
                <w:szCs w:val="22"/>
                <w:lang w:val="en-IE" w:eastAsia="en-US"/>
              </w:rPr>
              <w:t xml:space="preserve"> </w:t>
            </w:r>
          </w:p>
          <w:p w14:paraId="54CEDD15" w14:textId="77777777" w:rsidR="00C30BF3" w:rsidRDefault="00C30BF3" w:rsidP="00937788">
            <w:pPr>
              <w:pStyle w:val="western"/>
              <w:numPr>
                <w:ilvl w:val="0"/>
                <w:numId w:val="8"/>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Pr>
                <w:rFonts w:ascii="Calibri" w:eastAsia="Times New Roman" w:hAnsi="Calibri"/>
                <w:szCs w:val="22"/>
                <w:lang w:eastAsia="en-US"/>
              </w:rPr>
              <w:t xml:space="preserve">pecified at paragraph 3.2 </w:t>
            </w:r>
            <w:proofErr w:type="gramStart"/>
            <w:r>
              <w:rPr>
                <w:rFonts w:ascii="Calibri" w:eastAsia="Times New Roman" w:hAnsi="Calibri"/>
                <w:szCs w:val="22"/>
                <w:lang w:eastAsia="en-US"/>
              </w:rPr>
              <w:t>below;</w:t>
            </w:r>
            <w:proofErr w:type="gramEnd"/>
          </w:p>
          <w:p w14:paraId="1F043F7B" w14:textId="77777777" w:rsidR="00C30BF3" w:rsidRDefault="00C30BF3" w:rsidP="00937788">
            <w:pPr>
              <w:pStyle w:val="western"/>
              <w:numPr>
                <w:ilvl w:val="0"/>
                <w:numId w:val="8"/>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10404CA" w14:textId="3EC30874" w:rsidR="00C30BF3" w:rsidRPr="00351A32" w:rsidRDefault="00C30BF3" w:rsidP="00937788">
            <w:pPr>
              <w:pStyle w:val="western"/>
              <w:numPr>
                <w:ilvl w:val="0"/>
                <w:numId w:val="8"/>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w:t>
            </w:r>
            <w:r w:rsidR="00A30AAD" w:rsidRPr="00351A32">
              <w:rPr>
                <w:rFonts w:ascii="Calibri" w:eastAsia="Times New Roman" w:hAnsi="Calibri"/>
                <w:szCs w:val="22"/>
                <w:lang w:eastAsia="en-US"/>
              </w:rPr>
              <w:t xml:space="preserve">. </w:t>
            </w:r>
          </w:p>
          <w:p w14:paraId="12386837" w14:textId="77777777" w:rsidR="00C30BF3" w:rsidRPr="003215FF" w:rsidRDefault="00C30BF3" w:rsidP="00591BC9">
            <w:pPr>
              <w:pStyle w:val="western"/>
              <w:suppressAutoHyphens w:val="0"/>
              <w:spacing w:before="0"/>
              <w:ind w:left="1080"/>
              <w:rPr>
                <w:rFonts w:ascii="Calibri" w:eastAsia="Times New Roman" w:hAnsi="Calibri"/>
                <w:szCs w:val="22"/>
                <w:lang w:eastAsia="en-US"/>
              </w:rPr>
            </w:pPr>
          </w:p>
          <w:p w14:paraId="1902CD9E" w14:textId="77777777" w:rsidR="00C30BF3" w:rsidRPr="003215FF" w:rsidRDefault="00C30BF3" w:rsidP="00591BC9">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77E678DA" w14:textId="77777777" w:rsidR="00C30BF3" w:rsidRDefault="00C30BF3" w:rsidP="00591BC9">
            <w:pPr>
              <w:jc w:val="both"/>
            </w:pPr>
            <w:r w:rsidRPr="003215FF">
              <w:t>If a Tenderer does not, upon request by the Contracting Authority, provide evidence which is considered by the Contracting Authority as sufficient to demonstrate (</w:t>
            </w:r>
            <w:proofErr w:type="spellStart"/>
            <w:r w:rsidRPr="003215FF">
              <w:t>i</w:t>
            </w:r>
            <w:proofErr w:type="spellEnd"/>
            <w:r w:rsidRPr="003215FF">
              <w:t xml:space="preserve">) the fulfilment by any </w:t>
            </w:r>
            <w:r>
              <w:t>Subcontractor</w:t>
            </w:r>
            <w:r w:rsidRPr="003215FF">
              <w:t xml:space="preserve"> </w:t>
            </w:r>
            <w:r>
              <w:t xml:space="preserve">on whose capacity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t xml:space="preserve"> </w:t>
            </w:r>
            <w:r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p w14:paraId="1B96D7E4" w14:textId="77777777" w:rsidR="005E0507" w:rsidRPr="00830A49" w:rsidRDefault="005E0507" w:rsidP="00591BC9">
            <w:pPr>
              <w:jc w:val="both"/>
            </w:pPr>
          </w:p>
        </w:tc>
      </w:tr>
    </w:tbl>
    <w:p w14:paraId="61F607A5" w14:textId="181DC9DD" w:rsidR="00C30BF3" w:rsidRPr="00830A49" w:rsidRDefault="00C30BF3" w:rsidP="00591BC9">
      <w:pPr>
        <w:pStyle w:val="Heading2"/>
        <w:jc w:val="both"/>
      </w:pPr>
      <w:r w:rsidRPr="00830A49">
        <w:lastRenderedPageBreak/>
        <w:t>3.2</w:t>
      </w:r>
      <w:r w:rsidRPr="00830A49">
        <w:tab/>
        <w:t>Selection Criteria</w:t>
      </w:r>
    </w:p>
    <w:tbl>
      <w:tblPr>
        <w:tblW w:w="5035" w:type="pct"/>
        <w:tblLook w:val="01E0" w:firstRow="1" w:lastRow="1" w:firstColumn="1" w:lastColumn="1" w:noHBand="0" w:noVBand="0"/>
      </w:tblPr>
      <w:tblGrid>
        <w:gridCol w:w="680"/>
        <w:gridCol w:w="8454"/>
      </w:tblGrid>
      <w:tr w:rsidR="00C30BF3" w:rsidRPr="00830A49" w14:paraId="27ACCC6D" w14:textId="77777777" w:rsidTr="0007241C">
        <w:trPr>
          <w:trHeight w:val="1041"/>
        </w:trPr>
        <w:tc>
          <w:tcPr>
            <w:tcW w:w="372" w:type="pct"/>
          </w:tcPr>
          <w:p w14:paraId="36902F9A" w14:textId="77777777" w:rsidR="00C30BF3" w:rsidRPr="00830A49" w:rsidRDefault="00C30BF3" w:rsidP="00591BC9">
            <w:pPr>
              <w:jc w:val="both"/>
              <w:rPr>
                <w:color w:val="0000FF"/>
              </w:rPr>
            </w:pPr>
            <w:r w:rsidRPr="00830A49">
              <w:rPr>
                <w:color w:val="0000FF"/>
              </w:rPr>
              <w:t>3.2</w:t>
            </w:r>
          </w:p>
        </w:tc>
        <w:tc>
          <w:tcPr>
            <w:tcW w:w="4628" w:type="pct"/>
          </w:tcPr>
          <w:p w14:paraId="5483C00B" w14:textId="77777777" w:rsidR="00C30BF3" w:rsidRDefault="00C30BF3" w:rsidP="00591BC9">
            <w:pPr>
              <w:jc w:val="both"/>
            </w:pPr>
            <w:r w:rsidRPr="00830A49">
              <w:t>Tenderers will either pass OR fail each of the Select</w:t>
            </w:r>
            <w:r>
              <w:t>ion Criteria in this part 3.2.  A Tenderer who fails a selection criterion</w:t>
            </w:r>
            <w:r w:rsidRPr="00830A49">
              <w:t xml:space="preserve"> will be excluded from participating in this Competition</w:t>
            </w:r>
            <w:r w:rsidR="002269C6">
              <w:t>.</w:t>
            </w:r>
          </w:p>
          <w:tbl>
            <w:tblPr>
              <w:tblW w:w="82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4230"/>
              <w:gridCol w:w="1725"/>
            </w:tblGrid>
            <w:tr w:rsidR="002269C6" w:rsidRPr="002269C6" w14:paraId="707F81CA" w14:textId="77777777" w:rsidTr="008C1568">
              <w:trPr>
                <w:trHeight w:val="390"/>
              </w:trPr>
              <w:tc>
                <w:tcPr>
                  <w:tcW w:w="2250" w:type="dxa"/>
                  <w:tcBorders>
                    <w:top w:val="single" w:sz="12" w:space="0" w:color="auto"/>
                    <w:left w:val="single" w:sz="12" w:space="0" w:color="auto"/>
                    <w:bottom w:val="single" w:sz="12" w:space="0" w:color="auto"/>
                    <w:right w:val="single" w:sz="12" w:space="0" w:color="auto"/>
                  </w:tcBorders>
                  <w:shd w:val="clear" w:color="auto" w:fill="2E74B5"/>
                  <w:vAlign w:val="center"/>
                  <w:hideMark/>
                </w:tcPr>
                <w:p w14:paraId="586920DF" w14:textId="77777777" w:rsidR="002269C6" w:rsidRPr="002269C6" w:rsidRDefault="002269C6" w:rsidP="002269C6">
                  <w:pPr>
                    <w:spacing w:after="0" w:line="240" w:lineRule="auto"/>
                    <w:jc w:val="center"/>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color w:val="FFFFFF"/>
                      <w:kern w:val="0"/>
                      <w14:ligatures w14:val="none"/>
                    </w:rPr>
                    <w:t>TYPE OF DOCUMENTATION</w:t>
                  </w:r>
                  <w:r w:rsidRPr="002269C6">
                    <w:rPr>
                      <w:rFonts w:ascii="Calibri" w:eastAsia="Times New Roman" w:hAnsi="Calibri" w:cs="Calibri"/>
                      <w:color w:val="FFFFFF"/>
                      <w:kern w:val="0"/>
                      <w14:ligatures w14:val="none"/>
                    </w:rPr>
                    <w:t> </w:t>
                  </w:r>
                </w:p>
              </w:tc>
              <w:tc>
                <w:tcPr>
                  <w:tcW w:w="4230" w:type="dxa"/>
                  <w:tcBorders>
                    <w:top w:val="single" w:sz="12" w:space="0" w:color="auto"/>
                    <w:left w:val="single" w:sz="12" w:space="0" w:color="auto"/>
                    <w:bottom w:val="single" w:sz="12" w:space="0" w:color="auto"/>
                    <w:right w:val="single" w:sz="12" w:space="0" w:color="auto"/>
                  </w:tcBorders>
                  <w:shd w:val="clear" w:color="auto" w:fill="2E74B5"/>
                  <w:vAlign w:val="center"/>
                  <w:hideMark/>
                </w:tcPr>
                <w:p w14:paraId="541EED3E" w14:textId="77777777" w:rsidR="002269C6" w:rsidRPr="002269C6" w:rsidRDefault="002269C6" w:rsidP="002269C6">
                  <w:pPr>
                    <w:spacing w:after="0" w:line="240" w:lineRule="auto"/>
                    <w:jc w:val="center"/>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color w:val="FFFFFF"/>
                      <w:kern w:val="0"/>
                      <w14:ligatures w14:val="none"/>
                    </w:rPr>
                    <w:t>PASS REQUIREMENT</w:t>
                  </w:r>
                  <w:r w:rsidRPr="002269C6">
                    <w:rPr>
                      <w:rFonts w:ascii="Calibri" w:eastAsia="Times New Roman" w:hAnsi="Calibri" w:cs="Calibri"/>
                      <w:color w:val="FFFFFF"/>
                      <w:kern w:val="0"/>
                      <w14:ligatures w14:val="none"/>
                    </w:rPr>
                    <w:t> </w:t>
                  </w:r>
                </w:p>
              </w:tc>
              <w:tc>
                <w:tcPr>
                  <w:tcW w:w="1725" w:type="dxa"/>
                  <w:tcBorders>
                    <w:top w:val="single" w:sz="12" w:space="0" w:color="auto"/>
                    <w:left w:val="single" w:sz="12" w:space="0" w:color="auto"/>
                    <w:bottom w:val="single" w:sz="12" w:space="0" w:color="auto"/>
                    <w:right w:val="single" w:sz="12" w:space="0" w:color="auto"/>
                  </w:tcBorders>
                  <w:shd w:val="clear" w:color="auto" w:fill="2E74B5"/>
                  <w:hideMark/>
                </w:tcPr>
                <w:p w14:paraId="41804262" w14:textId="77777777" w:rsidR="002269C6" w:rsidRPr="002269C6" w:rsidRDefault="002269C6" w:rsidP="002269C6">
                  <w:pPr>
                    <w:spacing w:after="0" w:line="240" w:lineRule="auto"/>
                    <w:jc w:val="center"/>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color w:val="FFFFFF"/>
                      <w:kern w:val="0"/>
                      <w14:ligatures w14:val="none"/>
                    </w:rPr>
                    <w:t>Rule</w:t>
                  </w:r>
                  <w:r w:rsidRPr="002269C6">
                    <w:rPr>
                      <w:rFonts w:ascii="Calibri" w:eastAsia="Times New Roman" w:hAnsi="Calibri" w:cs="Calibri"/>
                      <w:color w:val="FFFFFF"/>
                      <w:kern w:val="0"/>
                      <w14:ligatures w14:val="none"/>
                    </w:rPr>
                    <w:t> </w:t>
                  </w:r>
                </w:p>
              </w:tc>
            </w:tr>
            <w:tr w:rsidR="002269C6" w:rsidRPr="002269C6" w14:paraId="731E92D5" w14:textId="77777777" w:rsidTr="008C1568">
              <w:trPr>
                <w:trHeight w:val="1515"/>
              </w:trPr>
              <w:tc>
                <w:tcPr>
                  <w:tcW w:w="2250" w:type="dxa"/>
                  <w:tcBorders>
                    <w:top w:val="single" w:sz="12" w:space="0" w:color="auto"/>
                    <w:left w:val="single" w:sz="12" w:space="0" w:color="auto"/>
                    <w:bottom w:val="single" w:sz="12" w:space="0" w:color="auto"/>
                    <w:right w:val="single" w:sz="12" w:space="0" w:color="auto"/>
                  </w:tcBorders>
                  <w:vAlign w:val="center"/>
                  <w:hideMark/>
                </w:tcPr>
                <w:p w14:paraId="66A31A91" w14:textId="77777777" w:rsidR="002269C6" w:rsidRPr="002269C6" w:rsidRDefault="002269C6" w:rsidP="002269C6">
                  <w:pPr>
                    <w:spacing w:after="0" w:line="240" w:lineRule="auto"/>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kern w:val="0"/>
                      <w14:ligatures w14:val="none"/>
                    </w:rPr>
                    <w:t>A.1 Company Summary </w:t>
                  </w:r>
                  <w:r w:rsidRPr="002269C6">
                    <w:rPr>
                      <w:rFonts w:ascii="Calibri" w:eastAsia="Times New Roman" w:hAnsi="Calibri" w:cs="Calibri"/>
                      <w:kern w:val="0"/>
                      <w14:ligatures w14:val="none"/>
                    </w:rPr>
                    <w:t> </w:t>
                  </w:r>
                </w:p>
              </w:tc>
              <w:tc>
                <w:tcPr>
                  <w:tcW w:w="4230" w:type="dxa"/>
                  <w:tcBorders>
                    <w:top w:val="single" w:sz="12" w:space="0" w:color="auto"/>
                    <w:left w:val="single" w:sz="12" w:space="0" w:color="auto"/>
                    <w:bottom w:val="single" w:sz="12" w:space="0" w:color="auto"/>
                    <w:right w:val="single" w:sz="12" w:space="0" w:color="auto"/>
                  </w:tcBorders>
                  <w:vAlign w:val="center"/>
                  <w:hideMark/>
                </w:tcPr>
                <w:p w14:paraId="1A3F1401" w14:textId="77777777" w:rsidR="002269C6" w:rsidRPr="002269C6" w:rsidRDefault="002269C6" w:rsidP="00AA4AEB">
                  <w:pPr>
                    <w:spacing w:after="0" w:line="240" w:lineRule="auto"/>
                    <w:ind w:left="177" w:right="172"/>
                    <w:jc w:val="both"/>
                    <w:textAlignment w:val="baseline"/>
                    <w:rPr>
                      <w:rFonts w:ascii="Segoe UI" w:eastAsia="Times New Roman" w:hAnsi="Segoe UI" w:cs="Segoe UI"/>
                      <w:kern w:val="0"/>
                      <w:sz w:val="18"/>
                      <w:szCs w:val="18"/>
                      <w14:ligatures w14:val="none"/>
                    </w:rPr>
                  </w:pPr>
                  <w:r w:rsidRPr="002269C6">
                    <w:rPr>
                      <w:rFonts w:ascii="Calibri" w:eastAsia="Times New Roman" w:hAnsi="Calibri" w:cs="Calibri"/>
                      <w:kern w:val="0"/>
                      <w14:ligatures w14:val="none"/>
                    </w:rPr>
                    <w:t>Please complete the table provided in the Tender Response document (TRD) with your Company Summary.  If the Tenderer is a grouping, then separate information must be completed for each group member. </w:t>
                  </w:r>
                </w:p>
              </w:tc>
              <w:tc>
                <w:tcPr>
                  <w:tcW w:w="1725" w:type="dxa"/>
                  <w:tcBorders>
                    <w:top w:val="single" w:sz="12" w:space="0" w:color="auto"/>
                    <w:left w:val="single" w:sz="12" w:space="0" w:color="auto"/>
                    <w:bottom w:val="single" w:sz="12" w:space="0" w:color="auto"/>
                    <w:right w:val="single" w:sz="12" w:space="0" w:color="auto"/>
                  </w:tcBorders>
                  <w:shd w:val="clear" w:color="auto" w:fill="BDD6EE"/>
                  <w:vAlign w:val="center"/>
                  <w:hideMark/>
                </w:tcPr>
                <w:p w14:paraId="00EF305A" w14:textId="77777777" w:rsidR="002269C6" w:rsidRPr="002269C6" w:rsidRDefault="002269C6" w:rsidP="002269C6">
                  <w:pPr>
                    <w:shd w:val="clear" w:color="auto" w:fill="BDD6EE"/>
                    <w:spacing w:after="0" w:line="240" w:lineRule="auto"/>
                    <w:jc w:val="center"/>
                    <w:textAlignment w:val="baseline"/>
                    <w:rPr>
                      <w:rFonts w:ascii="Segoe UI" w:eastAsia="Times New Roman" w:hAnsi="Segoe UI" w:cs="Segoe UI"/>
                      <w:kern w:val="0"/>
                      <w:sz w:val="18"/>
                      <w:szCs w:val="18"/>
                      <w14:ligatures w14:val="none"/>
                    </w:rPr>
                  </w:pPr>
                  <w:r w:rsidRPr="002269C6">
                    <w:rPr>
                      <w:rFonts w:ascii="Tahoma" w:eastAsia="Times New Roman" w:hAnsi="Tahoma" w:cs="Tahoma"/>
                      <w:b/>
                      <w:bCs/>
                      <w:kern w:val="0"/>
                      <w:sz w:val="20"/>
                      <w:szCs w:val="20"/>
                      <w14:ligatures w14:val="none"/>
                    </w:rPr>
                    <w:t>Pass/Fail</w:t>
                  </w:r>
                  <w:r w:rsidRPr="002269C6">
                    <w:rPr>
                      <w:rFonts w:ascii="Tahoma" w:eastAsia="Times New Roman" w:hAnsi="Tahoma" w:cs="Tahoma"/>
                      <w:kern w:val="0"/>
                      <w:sz w:val="20"/>
                      <w:szCs w:val="20"/>
                      <w14:ligatures w14:val="none"/>
                    </w:rPr>
                    <w:t> </w:t>
                  </w:r>
                </w:p>
              </w:tc>
            </w:tr>
            <w:tr w:rsidR="002269C6" w:rsidRPr="002269C6" w14:paraId="53E13178" w14:textId="77777777" w:rsidTr="008C1568">
              <w:trPr>
                <w:trHeight w:val="2670"/>
              </w:trPr>
              <w:tc>
                <w:tcPr>
                  <w:tcW w:w="2250" w:type="dxa"/>
                  <w:tcBorders>
                    <w:top w:val="single" w:sz="12" w:space="0" w:color="auto"/>
                    <w:left w:val="single" w:sz="12" w:space="0" w:color="auto"/>
                    <w:bottom w:val="single" w:sz="12" w:space="0" w:color="auto"/>
                    <w:right w:val="single" w:sz="12" w:space="0" w:color="auto"/>
                  </w:tcBorders>
                  <w:vAlign w:val="center"/>
                  <w:hideMark/>
                </w:tcPr>
                <w:p w14:paraId="76F3E0AD" w14:textId="77777777" w:rsidR="002269C6" w:rsidRPr="002269C6" w:rsidRDefault="002269C6" w:rsidP="002269C6">
                  <w:pPr>
                    <w:spacing w:after="0" w:line="240" w:lineRule="auto"/>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kern w:val="0"/>
                      <w14:ligatures w14:val="none"/>
                    </w:rPr>
                    <w:t>A.2 Financial Capacity</w:t>
                  </w:r>
                  <w:r w:rsidRPr="002269C6">
                    <w:rPr>
                      <w:rFonts w:ascii="Calibri" w:eastAsia="Times New Roman" w:hAnsi="Calibri" w:cs="Calibri"/>
                      <w:kern w:val="0"/>
                      <w14:ligatures w14:val="none"/>
                    </w:rPr>
                    <w:t> </w:t>
                  </w:r>
                </w:p>
              </w:tc>
              <w:tc>
                <w:tcPr>
                  <w:tcW w:w="4230" w:type="dxa"/>
                  <w:tcBorders>
                    <w:top w:val="single" w:sz="12" w:space="0" w:color="auto"/>
                    <w:left w:val="single" w:sz="12" w:space="0" w:color="auto"/>
                    <w:bottom w:val="single" w:sz="12" w:space="0" w:color="auto"/>
                    <w:right w:val="single" w:sz="12" w:space="0" w:color="auto"/>
                  </w:tcBorders>
                  <w:vAlign w:val="center"/>
                  <w:hideMark/>
                </w:tcPr>
                <w:p w14:paraId="04FF366D" w14:textId="77777777" w:rsidR="002269C6" w:rsidRPr="002269C6" w:rsidRDefault="002269C6" w:rsidP="00AA4AEB">
                  <w:pPr>
                    <w:spacing w:after="0" w:line="240" w:lineRule="auto"/>
                    <w:ind w:left="177" w:right="172"/>
                    <w:jc w:val="both"/>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kern w:val="0"/>
                      <w:u w:val="single"/>
                      <w14:ligatures w14:val="none"/>
                    </w:rPr>
                    <w:t>A2.1 Insurance</w:t>
                  </w:r>
                  <w:r w:rsidRPr="002269C6">
                    <w:rPr>
                      <w:rFonts w:ascii="Calibri" w:eastAsia="Times New Roman" w:hAnsi="Calibri" w:cs="Calibri"/>
                      <w:kern w:val="0"/>
                      <w14:ligatures w14:val="none"/>
                    </w:rPr>
                    <w:t xml:space="preserve">:  Details of the level of Insurances in place </w:t>
                  </w:r>
                  <w:proofErr w:type="gramStart"/>
                  <w:r w:rsidRPr="002269C6">
                    <w:rPr>
                      <w:rFonts w:ascii="Calibri" w:eastAsia="Times New Roman" w:hAnsi="Calibri" w:cs="Calibri"/>
                      <w:kern w:val="0"/>
                      <w14:ligatures w14:val="none"/>
                    </w:rPr>
                    <w:t>In</w:t>
                  </w:r>
                  <w:proofErr w:type="gramEnd"/>
                  <w:r w:rsidRPr="002269C6">
                    <w:rPr>
                      <w:rFonts w:ascii="Calibri" w:eastAsia="Times New Roman" w:hAnsi="Calibri" w:cs="Calibri"/>
                      <w:kern w:val="0"/>
                      <w14:ligatures w14:val="none"/>
                    </w:rPr>
                    <w:t xml:space="preserve"> accordance with that stipulated in Section 2.21 </w:t>
                  </w:r>
                </w:p>
                <w:p w14:paraId="4DD7A486" w14:textId="77777777" w:rsidR="002269C6" w:rsidRPr="002269C6" w:rsidRDefault="002269C6" w:rsidP="00AA4AEB">
                  <w:pPr>
                    <w:spacing w:after="0" w:line="240" w:lineRule="auto"/>
                    <w:ind w:left="177" w:right="172"/>
                    <w:jc w:val="both"/>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kern w:val="0"/>
                      <w:u w:val="single"/>
                      <w14:ligatures w14:val="none"/>
                    </w:rPr>
                    <w:t>A2.2 Up to date Tax Clearance Certificate</w:t>
                  </w:r>
                  <w:r w:rsidRPr="002269C6">
                    <w:rPr>
                      <w:rFonts w:ascii="Calibri" w:eastAsia="Times New Roman" w:hAnsi="Calibri" w:cs="Calibri"/>
                      <w:kern w:val="0"/>
                      <w14:ligatures w14:val="none"/>
                    </w:rPr>
                    <w:t xml:space="preserve"> or Online Verification details. </w:t>
                  </w:r>
                </w:p>
                <w:p w14:paraId="64CF99F8" w14:textId="77777777" w:rsidR="002269C6" w:rsidRPr="002269C6" w:rsidRDefault="002269C6" w:rsidP="00AA4AEB">
                  <w:pPr>
                    <w:spacing w:after="0" w:line="240" w:lineRule="auto"/>
                    <w:ind w:left="177" w:right="172"/>
                    <w:jc w:val="both"/>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kern w:val="0"/>
                      <w:u w:val="single"/>
                      <w14:ligatures w14:val="none"/>
                    </w:rPr>
                    <w:t xml:space="preserve">A2.3 Financial Standing: </w:t>
                  </w:r>
                  <w:r w:rsidRPr="002269C6">
                    <w:rPr>
                      <w:rFonts w:ascii="Calibri" w:eastAsia="Times New Roman" w:hAnsi="Calibri" w:cs="Calibri"/>
                      <w:kern w:val="0"/>
                      <w14:ligatures w14:val="none"/>
                    </w:rPr>
                    <w:t>Details of trading levels for previous three (3) years from Auditor/Accountant. </w:t>
                  </w:r>
                </w:p>
                <w:p w14:paraId="0B52B183" w14:textId="77777777" w:rsidR="002269C6" w:rsidRPr="002269C6" w:rsidRDefault="002269C6" w:rsidP="00AA4AEB">
                  <w:pPr>
                    <w:spacing w:after="0" w:line="240" w:lineRule="auto"/>
                    <w:ind w:left="177" w:right="172"/>
                    <w:jc w:val="both"/>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kern w:val="0"/>
                      <w:u w:val="single"/>
                      <w14:ligatures w14:val="none"/>
                    </w:rPr>
                    <w:t xml:space="preserve">A2.4 Audited Accounts and Reports: </w:t>
                  </w:r>
                  <w:r w:rsidRPr="002269C6">
                    <w:rPr>
                      <w:rFonts w:ascii="Calibri" w:eastAsia="Times New Roman" w:hAnsi="Calibri" w:cs="Calibri"/>
                      <w:kern w:val="0"/>
                      <w14:ligatures w14:val="none"/>
                    </w:rPr>
                    <w:t>Three (3) Audited accounts must be provided to support the statement. In line with current legislation where a company has an annual turnover of less than €12 Million then audited accounts are not necessary. In these instances, a statement of accounts from the company’s accountants will suffice. </w:t>
                  </w:r>
                </w:p>
              </w:tc>
              <w:tc>
                <w:tcPr>
                  <w:tcW w:w="1725" w:type="dxa"/>
                  <w:tcBorders>
                    <w:top w:val="single" w:sz="12" w:space="0" w:color="auto"/>
                    <w:left w:val="single" w:sz="12" w:space="0" w:color="auto"/>
                    <w:bottom w:val="single" w:sz="12" w:space="0" w:color="auto"/>
                    <w:right w:val="single" w:sz="12" w:space="0" w:color="auto"/>
                  </w:tcBorders>
                  <w:shd w:val="clear" w:color="auto" w:fill="BDD6EE"/>
                  <w:hideMark/>
                </w:tcPr>
                <w:p w14:paraId="7E70B013" w14:textId="77777777" w:rsidR="002269C6" w:rsidRPr="002269C6" w:rsidRDefault="002269C6" w:rsidP="002269C6">
                  <w:pPr>
                    <w:spacing w:after="0" w:line="240" w:lineRule="auto"/>
                    <w:textAlignment w:val="baseline"/>
                    <w:rPr>
                      <w:rFonts w:ascii="Segoe UI" w:eastAsia="Times New Roman" w:hAnsi="Segoe UI" w:cs="Segoe UI"/>
                      <w:kern w:val="0"/>
                      <w:sz w:val="18"/>
                      <w:szCs w:val="18"/>
                      <w14:ligatures w14:val="none"/>
                    </w:rPr>
                  </w:pPr>
                  <w:r w:rsidRPr="002269C6">
                    <w:rPr>
                      <w:rFonts w:ascii="Calibri" w:eastAsia="Times New Roman" w:hAnsi="Calibri" w:cs="Calibri"/>
                      <w:kern w:val="0"/>
                      <w14:ligatures w14:val="none"/>
                    </w:rPr>
                    <w:t> </w:t>
                  </w:r>
                </w:p>
                <w:p w14:paraId="441FBFAA" w14:textId="77777777" w:rsidR="002269C6" w:rsidRPr="002269C6" w:rsidRDefault="002269C6" w:rsidP="002269C6">
                  <w:pPr>
                    <w:spacing w:after="0" w:line="240" w:lineRule="auto"/>
                    <w:textAlignment w:val="baseline"/>
                    <w:rPr>
                      <w:rFonts w:ascii="Segoe UI" w:eastAsia="Times New Roman" w:hAnsi="Segoe UI" w:cs="Segoe UI"/>
                      <w:kern w:val="0"/>
                      <w:sz w:val="18"/>
                      <w:szCs w:val="18"/>
                      <w14:ligatures w14:val="none"/>
                    </w:rPr>
                  </w:pPr>
                  <w:r w:rsidRPr="002269C6">
                    <w:rPr>
                      <w:rFonts w:ascii="Calibri" w:eastAsia="Times New Roman" w:hAnsi="Calibri" w:cs="Calibri"/>
                      <w:kern w:val="0"/>
                      <w14:ligatures w14:val="none"/>
                    </w:rPr>
                    <w:t> </w:t>
                  </w:r>
                </w:p>
                <w:p w14:paraId="1108B2DB" w14:textId="77777777" w:rsidR="002269C6" w:rsidRPr="002269C6" w:rsidRDefault="002269C6" w:rsidP="002269C6">
                  <w:pPr>
                    <w:shd w:val="clear" w:color="auto" w:fill="BDD6EE"/>
                    <w:spacing w:after="0" w:line="240" w:lineRule="auto"/>
                    <w:jc w:val="center"/>
                    <w:textAlignment w:val="baseline"/>
                    <w:rPr>
                      <w:rFonts w:ascii="Segoe UI" w:eastAsia="Times New Roman" w:hAnsi="Segoe UI" w:cs="Segoe UI"/>
                      <w:kern w:val="0"/>
                      <w:sz w:val="18"/>
                      <w:szCs w:val="18"/>
                      <w14:ligatures w14:val="none"/>
                    </w:rPr>
                  </w:pPr>
                  <w:r w:rsidRPr="002269C6">
                    <w:rPr>
                      <w:rFonts w:ascii="Tahoma" w:eastAsia="Times New Roman" w:hAnsi="Tahoma" w:cs="Tahoma"/>
                      <w:b/>
                      <w:bCs/>
                      <w:kern w:val="0"/>
                      <w:sz w:val="20"/>
                      <w:szCs w:val="20"/>
                      <w14:ligatures w14:val="none"/>
                    </w:rPr>
                    <w:t>Pass/Fail</w:t>
                  </w:r>
                  <w:r w:rsidRPr="002269C6">
                    <w:rPr>
                      <w:rFonts w:ascii="Tahoma" w:eastAsia="Times New Roman" w:hAnsi="Tahoma" w:cs="Tahoma"/>
                      <w:kern w:val="0"/>
                      <w:sz w:val="20"/>
                      <w:szCs w:val="20"/>
                      <w14:ligatures w14:val="none"/>
                    </w:rPr>
                    <w:t> </w:t>
                  </w:r>
                </w:p>
                <w:p w14:paraId="15C223B9" w14:textId="77777777" w:rsidR="002269C6" w:rsidRPr="002269C6" w:rsidRDefault="002269C6" w:rsidP="002269C6">
                  <w:pPr>
                    <w:spacing w:after="0" w:line="240" w:lineRule="auto"/>
                    <w:textAlignment w:val="baseline"/>
                    <w:rPr>
                      <w:rFonts w:ascii="Segoe UI" w:eastAsia="Times New Roman" w:hAnsi="Segoe UI" w:cs="Segoe UI"/>
                      <w:kern w:val="0"/>
                      <w:sz w:val="18"/>
                      <w:szCs w:val="18"/>
                      <w14:ligatures w14:val="none"/>
                    </w:rPr>
                  </w:pPr>
                  <w:r w:rsidRPr="002269C6">
                    <w:rPr>
                      <w:rFonts w:ascii="Calibri" w:eastAsia="Times New Roman" w:hAnsi="Calibri" w:cs="Calibri"/>
                      <w:kern w:val="0"/>
                      <w14:ligatures w14:val="none"/>
                    </w:rPr>
                    <w:t> </w:t>
                  </w:r>
                </w:p>
              </w:tc>
            </w:tr>
            <w:tr w:rsidR="002269C6" w:rsidRPr="002269C6" w14:paraId="367ABFBE" w14:textId="77777777" w:rsidTr="008C1568">
              <w:trPr>
                <w:trHeight w:val="2235"/>
              </w:trPr>
              <w:tc>
                <w:tcPr>
                  <w:tcW w:w="2250" w:type="dxa"/>
                  <w:tcBorders>
                    <w:top w:val="single" w:sz="12" w:space="0" w:color="auto"/>
                    <w:left w:val="single" w:sz="12" w:space="0" w:color="auto"/>
                    <w:bottom w:val="single" w:sz="12" w:space="0" w:color="auto"/>
                    <w:right w:val="single" w:sz="12" w:space="0" w:color="auto"/>
                  </w:tcBorders>
                  <w:vAlign w:val="center"/>
                  <w:hideMark/>
                </w:tcPr>
                <w:p w14:paraId="0133AA74" w14:textId="77777777" w:rsidR="002269C6" w:rsidRPr="002269C6" w:rsidRDefault="002269C6" w:rsidP="002269C6">
                  <w:pPr>
                    <w:spacing w:after="0" w:line="240" w:lineRule="auto"/>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kern w:val="0"/>
                      <w14:ligatures w14:val="none"/>
                    </w:rPr>
                    <w:t>A.3 Previous Experience </w:t>
                  </w:r>
                  <w:r w:rsidRPr="002269C6">
                    <w:rPr>
                      <w:rFonts w:ascii="Calibri" w:eastAsia="Times New Roman" w:hAnsi="Calibri" w:cs="Calibri"/>
                      <w:kern w:val="0"/>
                      <w14:ligatures w14:val="none"/>
                    </w:rPr>
                    <w:t> </w:t>
                  </w:r>
                </w:p>
              </w:tc>
              <w:tc>
                <w:tcPr>
                  <w:tcW w:w="4230" w:type="dxa"/>
                  <w:tcBorders>
                    <w:top w:val="single" w:sz="12" w:space="0" w:color="auto"/>
                    <w:left w:val="single" w:sz="12" w:space="0" w:color="auto"/>
                    <w:bottom w:val="single" w:sz="12" w:space="0" w:color="auto"/>
                    <w:right w:val="single" w:sz="12" w:space="0" w:color="auto"/>
                  </w:tcBorders>
                  <w:vAlign w:val="center"/>
                  <w:hideMark/>
                </w:tcPr>
                <w:p w14:paraId="361EE029" w14:textId="77777777" w:rsidR="002269C6" w:rsidRPr="002269C6" w:rsidRDefault="002269C6" w:rsidP="00AA4AEB">
                  <w:pPr>
                    <w:spacing w:after="0" w:line="240" w:lineRule="auto"/>
                    <w:ind w:left="177" w:right="172"/>
                    <w:jc w:val="both"/>
                    <w:textAlignment w:val="baseline"/>
                    <w:rPr>
                      <w:rFonts w:ascii="Segoe UI" w:eastAsia="Times New Roman" w:hAnsi="Segoe UI" w:cs="Segoe UI"/>
                      <w:kern w:val="0"/>
                      <w:sz w:val="18"/>
                      <w:szCs w:val="18"/>
                      <w14:ligatures w14:val="none"/>
                    </w:rPr>
                  </w:pPr>
                  <w:r w:rsidRPr="002269C6">
                    <w:rPr>
                      <w:rFonts w:ascii="Calibri" w:eastAsia="Times New Roman" w:hAnsi="Calibri" w:cs="Calibri"/>
                      <w:kern w:val="0"/>
                      <w14:ligatures w14:val="none"/>
                    </w:rPr>
                    <w:t xml:space="preserve">Please provide details of 2 contracts undertaken within the last 3 years that demonstrate your experience of successfully providing a service of similar scope, scale and complexity to the service anticipated under this contract. Be very clear what </w:t>
                  </w:r>
                  <w:r w:rsidRPr="002269C6">
                    <w:rPr>
                      <w:rFonts w:ascii="Calibri" w:eastAsia="Times New Roman" w:hAnsi="Calibri" w:cs="Calibri"/>
                      <w:b/>
                      <w:bCs/>
                      <w:kern w:val="0"/>
                      <w:u w:val="single"/>
                      <w14:ligatures w14:val="none"/>
                    </w:rPr>
                    <w:t>your</w:t>
                  </w:r>
                  <w:r w:rsidRPr="002269C6">
                    <w:rPr>
                      <w:rFonts w:ascii="Calibri" w:eastAsia="Times New Roman" w:hAnsi="Calibri" w:cs="Calibri"/>
                      <w:kern w:val="0"/>
                      <w14:ligatures w14:val="none"/>
                    </w:rPr>
                    <w:t xml:space="preserve"> organisation delivered under this contract.  </w:t>
                  </w:r>
                </w:p>
              </w:tc>
              <w:tc>
                <w:tcPr>
                  <w:tcW w:w="1725" w:type="dxa"/>
                  <w:tcBorders>
                    <w:top w:val="single" w:sz="12" w:space="0" w:color="auto"/>
                    <w:left w:val="single" w:sz="12" w:space="0" w:color="auto"/>
                    <w:bottom w:val="single" w:sz="12" w:space="0" w:color="auto"/>
                    <w:right w:val="single" w:sz="12" w:space="0" w:color="auto"/>
                  </w:tcBorders>
                  <w:shd w:val="clear" w:color="auto" w:fill="BDD6EE"/>
                  <w:hideMark/>
                </w:tcPr>
                <w:p w14:paraId="598A4B54" w14:textId="77777777" w:rsidR="002269C6" w:rsidRPr="002269C6" w:rsidRDefault="002269C6" w:rsidP="002269C6">
                  <w:pPr>
                    <w:spacing w:after="0" w:line="240" w:lineRule="auto"/>
                    <w:jc w:val="center"/>
                    <w:textAlignment w:val="baseline"/>
                    <w:rPr>
                      <w:rFonts w:ascii="Segoe UI" w:eastAsia="Times New Roman" w:hAnsi="Segoe UI" w:cs="Segoe UI"/>
                      <w:kern w:val="0"/>
                      <w:sz w:val="18"/>
                      <w:szCs w:val="18"/>
                      <w14:ligatures w14:val="none"/>
                    </w:rPr>
                  </w:pPr>
                  <w:r w:rsidRPr="002269C6">
                    <w:rPr>
                      <w:rFonts w:ascii="Calibri" w:eastAsia="Times New Roman" w:hAnsi="Calibri" w:cs="Calibri"/>
                      <w:kern w:val="0"/>
                      <w14:ligatures w14:val="none"/>
                    </w:rPr>
                    <w:t> </w:t>
                  </w:r>
                </w:p>
                <w:p w14:paraId="2978B0EE" w14:textId="77777777" w:rsidR="002269C6" w:rsidRPr="002269C6" w:rsidRDefault="002269C6" w:rsidP="002269C6">
                  <w:pPr>
                    <w:spacing w:after="0" w:line="240" w:lineRule="auto"/>
                    <w:jc w:val="center"/>
                    <w:textAlignment w:val="baseline"/>
                    <w:rPr>
                      <w:rFonts w:ascii="Segoe UI" w:eastAsia="Times New Roman" w:hAnsi="Segoe UI" w:cs="Segoe UI"/>
                      <w:kern w:val="0"/>
                      <w:sz w:val="18"/>
                      <w:szCs w:val="18"/>
                      <w14:ligatures w14:val="none"/>
                    </w:rPr>
                  </w:pPr>
                  <w:r w:rsidRPr="002269C6">
                    <w:rPr>
                      <w:rFonts w:ascii="Calibri" w:eastAsia="Times New Roman" w:hAnsi="Calibri" w:cs="Calibri"/>
                      <w:kern w:val="0"/>
                      <w14:ligatures w14:val="none"/>
                    </w:rPr>
                    <w:t> </w:t>
                  </w:r>
                </w:p>
                <w:p w14:paraId="16286504" w14:textId="77777777" w:rsidR="002269C6" w:rsidRPr="002269C6" w:rsidRDefault="002269C6" w:rsidP="002269C6">
                  <w:pPr>
                    <w:spacing w:after="0" w:line="240" w:lineRule="auto"/>
                    <w:jc w:val="center"/>
                    <w:textAlignment w:val="baseline"/>
                    <w:rPr>
                      <w:rFonts w:ascii="Segoe UI" w:eastAsia="Times New Roman" w:hAnsi="Segoe UI" w:cs="Segoe UI"/>
                      <w:kern w:val="0"/>
                      <w:sz w:val="18"/>
                      <w:szCs w:val="18"/>
                      <w14:ligatures w14:val="none"/>
                    </w:rPr>
                  </w:pPr>
                  <w:r w:rsidRPr="002269C6">
                    <w:rPr>
                      <w:rFonts w:ascii="Calibri" w:eastAsia="Times New Roman" w:hAnsi="Calibri" w:cs="Calibri"/>
                      <w:kern w:val="0"/>
                      <w14:ligatures w14:val="none"/>
                    </w:rPr>
                    <w:t> </w:t>
                  </w:r>
                </w:p>
                <w:p w14:paraId="26B81A07" w14:textId="77777777" w:rsidR="002269C6" w:rsidRPr="002269C6" w:rsidRDefault="002269C6" w:rsidP="002269C6">
                  <w:pPr>
                    <w:shd w:val="clear" w:color="auto" w:fill="BDD6EE"/>
                    <w:spacing w:after="0" w:line="240" w:lineRule="auto"/>
                    <w:jc w:val="center"/>
                    <w:textAlignment w:val="baseline"/>
                    <w:rPr>
                      <w:rFonts w:ascii="Segoe UI" w:eastAsia="Times New Roman" w:hAnsi="Segoe UI" w:cs="Segoe UI"/>
                      <w:kern w:val="0"/>
                      <w:sz w:val="18"/>
                      <w:szCs w:val="18"/>
                      <w14:ligatures w14:val="none"/>
                    </w:rPr>
                  </w:pPr>
                  <w:r w:rsidRPr="002269C6">
                    <w:rPr>
                      <w:rFonts w:ascii="Tahoma" w:eastAsia="Times New Roman" w:hAnsi="Tahoma" w:cs="Tahoma"/>
                      <w:b/>
                      <w:bCs/>
                      <w:kern w:val="0"/>
                      <w:sz w:val="20"/>
                      <w:szCs w:val="20"/>
                      <w14:ligatures w14:val="none"/>
                    </w:rPr>
                    <w:t>Pass/Fail</w:t>
                  </w:r>
                  <w:r w:rsidRPr="002269C6">
                    <w:rPr>
                      <w:rFonts w:ascii="Tahoma" w:eastAsia="Times New Roman" w:hAnsi="Tahoma" w:cs="Tahoma"/>
                      <w:kern w:val="0"/>
                      <w:sz w:val="20"/>
                      <w:szCs w:val="20"/>
                      <w14:ligatures w14:val="none"/>
                    </w:rPr>
                    <w:t> </w:t>
                  </w:r>
                </w:p>
                <w:p w14:paraId="7FCB54A2" w14:textId="77777777" w:rsidR="002269C6" w:rsidRPr="002269C6" w:rsidRDefault="002269C6" w:rsidP="002269C6">
                  <w:pPr>
                    <w:spacing w:after="0" w:line="240" w:lineRule="auto"/>
                    <w:jc w:val="center"/>
                    <w:textAlignment w:val="baseline"/>
                    <w:rPr>
                      <w:rFonts w:ascii="Segoe UI" w:eastAsia="Times New Roman" w:hAnsi="Segoe UI" w:cs="Segoe UI"/>
                      <w:kern w:val="0"/>
                      <w:sz w:val="18"/>
                      <w:szCs w:val="18"/>
                      <w14:ligatures w14:val="none"/>
                    </w:rPr>
                  </w:pPr>
                  <w:r w:rsidRPr="002269C6">
                    <w:rPr>
                      <w:rFonts w:ascii="Calibri" w:eastAsia="Times New Roman" w:hAnsi="Calibri" w:cs="Calibri"/>
                      <w:kern w:val="0"/>
                      <w14:ligatures w14:val="none"/>
                    </w:rPr>
                    <w:t> </w:t>
                  </w:r>
                </w:p>
              </w:tc>
            </w:tr>
            <w:tr w:rsidR="002269C6" w:rsidRPr="002269C6" w14:paraId="575DA1F6" w14:textId="77777777" w:rsidTr="008C1568">
              <w:trPr>
                <w:trHeight w:val="960"/>
              </w:trPr>
              <w:tc>
                <w:tcPr>
                  <w:tcW w:w="2250" w:type="dxa"/>
                  <w:tcBorders>
                    <w:top w:val="single" w:sz="12" w:space="0" w:color="auto"/>
                    <w:left w:val="single" w:sz="12" w:space="0" w:color="auto"/>
                    <w:bottom w:val="single" w:sz="12" w:space="0" w:color="auto"/>
                    <w:right w:val="single" w:sz="12" w:space="0" w:color="auto"/>
                  </w:tcBorders>
                  <w:vAlign w:val="center"/>
                  <w:hideMark/>
                </w:tcPr>
                <w:p w14:paraId="1E1A9D4A" w14:textId="77777777" w:rsidR="002269C6" w:rsidRPr="002269C6" w:rsidRDefault="002269C6" w:rsidP="002269C6">
                  <w:pPr>
                    <w:spacing w:after="0" w:line="240" w:lineRule="auto"/>
                    <w:textAlignment w:val="baseline"/>
                    <w:rPr>
                      <w:rFonts w:ascii="Segoe UI" w:eastAsia="Times New Roman" w:hAnsi="Segoe UI" w:cs="Segoe UI"/>
                      <w:kern w:val="0"/>
                      <w:sz w:val="18"/>
                      <w:szCs w:val="18"/>
                      <w14:ligatures w14:val="none"/>
                    </w:rPr>
                  </w:pPr>
                  <w:r w:rsidRPr="002269C6">
                    <w:rPr>
                      <w:rFonts w:ascii="Calibri" w:eastAsia="Times New Roman" w:hAnsi="Calibri" w:cs="Calibri"/>
                      <w:b/>
                      <w:bCs/>
                      <w:kern w:val="0"/>
                      <w14:ligatures w14:val="none"/>
                    </w:rPr>
                    <w:t>A.4 Mandatory Requirements</w:t>
                  </w:r>
                  <w:r w:rsidRPr="002269C6">
                    <w:rPr>
                      <w:rFonts w:ascii="Calibri" w:eastAsia="Times New Roman" w:hAnsi="Calibri" w:cs="Calibri"/>
                      <w:kern w:val="0"/>
                      <w14:ligatures w14:val="none"/>
                    </w:rPr>
                    <w:t> </w:t>
                  </w:r>
                </w:p>
              </w:tc>
              <w:tc>
                <w:tcPr>
                  <w:tcW w:w="4230" w:type="dxa"/>
                  <w:tcBorders>
                    <w:top w:val="single" w:sz="12" w:space="0" w:color="auto"/>
                    <w:left w:val="single" w:sz="12" w:space="0" w:color="auto"/>
                    <w:bottom w:val="single" w:sz="12" w:space="0" w:color="auto"/>
                    <w:right w:val="single" w:sz="12" w:space="0" w:color="auto"/>
                  </w:tcBorders>
                  <w:vAlign w:val="center"/>
                  <w:hideMark/>
                </w:tcPr>
                <w:p w14:paraId="7E885AD9" w14:textId="77777777" w:rsidR="002269C6" w:rsidRDefault="002269C6" w:rsidP="00AA4AEB">
                  <w:pPr>
                    <w:spacing w:after="0" w:line="240" w:lineRule="auto"/>
                    <w:ind w:left="177" w:right="172"/>
                    <w:jc w:val="both"/>
                    <w:textAlignment w:val="baseline"/>
                    <w:rPr>
                      <w:rFonts w:ascii="Calibri" w:eastAsia="Times New Roman" w:hAnsi="Calibri" w:cs="Calibri"/>
                      <w:kern w:val="0"/>
                      <w14:ligatures w14:val="none"/>
                    </w:rPr>
                  </w:pPr>
                  <w:r w:rsidRPr="002269C6">
                    <w:rPr>
                      <w:rFonts w:ascii="Calibri" w:eastAsia="Times New Roman" w:hAnsi="Calibri" w:cs="Calibri"/>
                      <w:b/>
                      <w:bCs/>
                      <w:kern w:val="0"/>
                      <w:u w:val="single"/>
                      <w14:ligatures w14:val="none"/>
                    </w:rPr>
                    <w:t>GDPR Compliant:</w:t>
                  </w:r>
                  <w:r w:rsidRPr="002269C6">
                    <w:rPr>
                      <w:rFonts w:ascii="Calibri" w:eastAsia="Times New Roman" w:hAnsi="Calibri" w:cs="Calibri"/>
                      <w:kern w:val="0"/>
                      <w14:ligatures w14:val="none"/>
                    </w:rPr>
                    <w:t xml:space="preserve"> Please complete the table provided in the Tender Response document (TRD) with your Company Summary. </w:t>
                  </w:r>
                </w:p>
                <w:p w14:paraId="5513E7E2" w14:textId="77777777" w:rsidR="007E1602" w:rsidRDefault="007E1602" w:rsidP="00AA4AEB">
                  <w:pPr>
                    <w:spacing w:after="0" w:line="240" w:lineRule="auto"/>
                    <w:ind w:left="177" w:right="172"/>
                    <w:jc w:val="both"/>
                    <w:textAlignment w:val="baseline"/>
                    <w:rPr>
                      <w:rFonts w:ascii="Calibri" w:eastAsia="Times New Roman" w:hAnsi="Calibri" w:cs="Calibri"/>
                      <w:kern w:val="0"/>
                      <w14:ligatures w14:val="none"/>
                    </w:rPr>
                  </w:pPr>
                </w:p>
                <w:p w14:paraId="6F2D2CBE" w14:textId="2A21F0E1" w:rsidR="007E1602" w:rsidRPr="00517F65" w:rsidRDefault="005D42B9" w:rsidP="00517F65">
                  <w:pPr>
                    <w:spacing w:after="0" w:line="240" w:lineRule="auto"/>
                    <w:ind w:left="177" w:right="172"/>
                    <w:jc w:val="both"/>
                    <w:textAlignment w:val="baseline"/>
                    <w:rPr>
                      <w:rFonts w:ascii="Calibri" w:eastAsia="Times New Roman" w:hAnsi="Calibri" w:cs="Calibri"/>
                      <w:kern w:val="0"/>
                      <w14:ligatures w14:val="none"/>
                    </w:rPr>
                  </w:pPr>
                  <w:r w:rsidRPr="005D42B9">
                    <w:rPr>
                      <w:rFonts w:ascii="Calibri" w:eastAsia="Times New Roman" w:hAnsi="Calibri" w:cs="Calibri"/>
                      <w:b/>
                      <w:bCs/>
                      <w:kern w:val="0"/>
                      <w14:ligatures w14:val="none"/>
                    </w:rPr>
                    <w:t>Trinity College IT Security Requirements:</w:t>
                  </w:r>
                  <w:r>
                    <w:rPr>
                      <w:rFonts w:ascii="Calibri" w:eastAsia="Times New Roman" w:hAnsi="Calibri" w:cs="Calibri"/>
                      <w:kern w:val="0"/>
                      <w14:ligatures w14:val="none"/>
                    </w:rPr>
                    <w:t xml:space="preserve"> </w:t>
                  </w:r>
                  <w:r w:rsidR="007E1602" w:rsidRPr="00822B87">
                    <w:rPr>
                      <w:rFonts w:ascii="Calibri" w:eastAsia="Times New Roman" w:hAnsi="Calibri" w:cs="Calibri"/>
                      <w:kern w:val="0"/>
                      <w14:ligatures w14:val="none"/>
                    </w:rPr>
                    <w:t>All proposed systems and platforms must adhere to recognised cyber security best practices, including but not limited to compliance with ISO/IEC 27001 standards. Vendors must also ensure full alignment with </w:t>
                  </w:r>
                  <w:hyperlink r:id="rId21" w:tooltip="https://www.tcd.ie/cybersecurity/it-and-cyber-security-policy/it-and-cyber-security-policy-/" w:history="1">
                    <w:r w:rsidR="007E1602" w:rsidRPr="00517F65">
                      <w:rPr>
                        <w:rFonts w:ascii="Calibri" w:eastAsia="Times New Roman" w:hAnsi="Calibri" w:cs="Calibri"/>
                        <w:kern w:val="0"/>
                        <w14:ligatures w14:val="none"/>
                      </w:rPr>
                      <w:t>Trinity College Dublin’s internal cyber security policies and procedures</w:t>
                    </w:r>
                  </w:hyperlink>
                  <w:r w:rsidR="00517F65">
                    <w:rPr>
                      <w:rFonts w:ascii="Calibri" w:eastAsia="Times New Roman" w:hAnsi="Calibri" w:cs="Calibri"/>
                      <w:kern w:val="0"/>
                      <w14:ligatures w14:val="none"/>
                    </w:rPr>
                    <w:t>.</w:t>
                  </w:r>
                  <w:r w:rsidR="006A782A">
                    <w:rPr>
                      <w:rFonts w:ascii="Calibri" w:eastAsia="Times New Roman" w:hAnsi="Calibri" w:cs="Calibri"/>
                      <w:kern w:val="0"/>
                      <w14:ligatures w14:val="none"/>
                    </w:rPr>
                    <w:t xml:space="preserve"> (Ref: Appendix 7) </w:t>
                  </w:r>
                </w:p>
                <w:p w14:paraId="4122CD5C" w14:textId="77777777" w:rsidR="007E1602" w:rsidRDefault="007E1602" w:rsidP="00AA4AEB">
                  <w:pPr>
                    <w:spacing w:after="0" w:line="240" w:lineRule="auto"/>
                    <w:ind w:left="177" w:right="172"/>
                    <w:jc w:val="both"/>
                    <w:textAlignment w:val="baseline"/>
                    <w:rPr>
                      <w:rFonts w:ascii="Calibri" w:eastAsia="Times New Roman" w:hAnsi="Calibri" w:cs="Calibri"/>
                      <w:kern w:val="0"/>
                      <w14:ligatures w14:val="none"/>
                    </w:rPr>
                  </w:pPr>
                </w:p>
                <w:p w14:paraId="64F8D00C" w14:textId="77777777" w:rsidR="009D2C4F" w:rsidRDefault="009D2C4F" w:rsidP="00AA4AEB">
                  <w:pPr>
                    <w:spacing w:after="0" w:line="240" w:lineRule="auto"/>
                    <w:ind w:left="177" w:right="172"/>
                    <w:jc w:val="both"/>
                    <w:textAlignment w:val="baseline"/>
                    <w:rPr>
                      <w:rFonts w:ascii="Segoe UI" w:eastAsia="Times New Roman" w:hAnsi="Segoe UI" w:cs="Segoe UI"/>
                      <w:kern w:val="0"/>
                      <w:sz w:val="18"/>
                      <w:szCs w:val="18"/>
                      <w14:ligatures w14:val="none"/>
                    </w:rPr>
                  </w:pPr>
                </w:p>
                <w:p w14:paraId="7E10DB5F" w14:textId="77777777" w:rsidR="009D2C4F" w:rsidRPr="002269C6" w:rsidRDefault="009D2C4F" w:rsidP="00AA4AEB">
                  <w:pPr>
                    <w:spacing w:after="0" w:line="240" w:lineRule="auto"/>
                    <w:ind w:left="177" w:right="172"/>
                    <w:jc w:val="both"/>
                    <w:textAlignment w:val="baseline"/>
                    <w:rPr>
                      <w:rFonts w:ascii="Segoe UI" w:eastAsia="Times New Roman" w:hAnsi="Segoe UI" w:cs="Segoe UI"/>
                      <w:kern w:val="0"/>
                      <w:sz w:val="18"/>
                      <w:szCs w:val="18"/>
                      <w14:ligatures w14:val="none"/>
                    </w:rPr>
                  </w:pPr>
                </w:p>
              </w:tc>
              <w:tc>
                <w:tcPr>
                  <w:tcW w:w="1725" w:type="dxa"/>
                  <w:tcBorders>
                    <w:top w:val="single" w:sz="12" w:space="0" w:color="auto"/>
                    <w:left w:val="single" w:sz="12" w:space="0" w:color="auto"/>
                    <w:bottom w:val="single" w:sz="12" w:space="0" w:color="auto"/>
                    <w:right w:val="single" w:sz="12" w:space="0" w:color="auto"/>
                  </w:tcBorders>
                  <w:shd w:val="clear" w:color="auto" w:fill="BDD6EE"/>
                  <w:vAlign w:val="bottom"/>
                  <w:hideMark/>
                </w:tcPr>
                <w:p w14:paraId="51C51F65" w14:textId="77777777" w:rsidR="005D42B9" w:rsidRDefault="005D42B9" w:rsidP="002269C6">
                  <w:pPr>
                    <w:shd w:val="clear" w:color="auto" w:fill="BDD6EE"/>
                    <w:spacing w:after="0" w:line="240" w:lineRule="auto"/>
                    <w:jc w:val="center"/>
                    <w:textAlignment w:val="baseline"/>
                    <w:rPr>
                      <w:rFonts w:ascii="Tahoma" w:eastAsia="Times New Roman" w:hAnsi="Tahoma" w:cs="Tahoma"/>
                      <w:b/>
                      <w:bCs/>
                      <w:kern w:val="0"/>
                      <w:sz w:val="20"/>
                      <w:szCs w:val="20"/>
                      <w14:ligatures w14:val="none"/>
                    </w:rPr>
                  </w:pPr>
                </w:p>
                <w:p w14:paraId="7C3EA954" w14:textId="77777777" w:rsidR="005D42B9" w:rsidRDefault="005D42B9" w:rsidP="002269C6">
                  <w:pPr>
                    <w:shd w:val="clear" w:color="auto" w:fill="BDD6EE"/>
                    <w:spacing w:after="0" w:line="240" w:lineRule="auto"/>
                    <w:jc w:val="center"/>
                    <w:textAlignment w:val="baseline"/>
                    <w:rPr>
                      <w:rFonts w:ascii="Tahoma" w:eastAsia="Times New Roman" w:hAnsi="Tahoma" w:cs="Tahoma"/>
                      <w:b/>
                      <w:bCs/>
                      <w:kern w:val="0"/>
                      <w:sz w:val="20"/>
                      <w:szCs w:val="20"/>
                      <w14:ligatures w14:val="none"/>
                    </w:rPr>
                  </w:pPr>
                </w:p>
                <w:p w14:paraId="67BCD441" w14:textId="12525975" w:rsidR="002269C6" w:rsidRDefault="002269C6"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r w:rsidRPr="002269C6">
                    <w:rPr>
                      <w:rFonts w:ascii="Tahoma" w:eastAsia="Times New Roman" w:hAnsi="Tahoma" w:cs="Tahoma"/>
                      <w:b/>
                      <w:bCs/>
                      <w:kern w:val="0"/>
                      <w:sz w:val="20"/>
                      <w:szCs w:val="20"/>
                      <w14:ligatures w14:val="none"/>
                    </w:rPr>
                    <w:t>Pass/Fail</w:t>
                  </w:r>
                  <w:r w:rsidRPr="002269C6">
                    <w:rPr>
                      <w:rFonts w:ascii="Tahoma" w:eastAsia="Times New Roman" w:hAnsi="Tahoma" w:cs="Tahoma"/>
                      <w:kern w:val="0"/>
                      <w:sz w:val="20"/>
                      <w:szCs w:val="20"/>
                      <w14:ligatures w14:val="none"/>
                    </w:rPr>
                    <w:t> </w:t>
                  </w:r>
                </w:p>
                <w:p w14:paraId="11DA5E1A" w14:textId="77777777" w:rsidR="006A782A" w:rsidRDefault="006A782A"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p>
                <w:p w14:paraId="4564AC9D" w14:textId="77777777" w:rsidR="006A782A" w:rsidRDefault="006A782A"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p>
                <w:p w14:paraId="7EDAAF75" w14:textId="77777777" w:rsidR="006A782A" w:rsidRDefault="006A782A"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p>
                <w:p w14:paraId="1C611467" w14:textId="77777777" w:rsidR="006A782A" w:rsidRDefault="006A782A"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p>
                <w:p w14:paraId="016D50FF" w14:textId="77777777" w:rsidR="006A782A" w:rsidRDefault="006A782A"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p>
                <w:p w14:paraId="0EBCD5E0" w14:textId="77777777" w:rsidR="006A782A" w:rsidRDefault="006A782A"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p>
                <w:p w14:paraId="3FBAEC51" w14:textId="77777777" w:rsidR="006A782A" w:rsidRDefault="006A782A"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p>
                <w:p w14:paraId="45034B08" w14:textId="77777777" w:rsidR="006A782A" w:rsidRDefault="006A782A"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p>
                <w:p w14:paraId="19D26693" w14:textId="77777777" w:rsidR="006A782A" w:rsidRDefault="006A782A"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p>
                <w:p w14:paraId="5612F873" w14:textId="77777777" w:rsidR="006A782A" w:rsidRDefault="006A782A" w:rsidP="002269C6">
                  <w:pPr>
                    <w:shd w:val="clear" w:color="auto" w:fill="BDD6EE"/>
                    <w:spacing w:after="0" w:line="240" w:lineRule="auto"/>
                    <w:jc w:val="center"/>
                    <w:textAlignment w:val="baseline"/>
                    <w:rPr>
                      <w:rFonts w:ascii="Tahoma" w:eastAsia="Times New Roman" w:hAnsi="Tahoma" w:cs="Tahoma"/>
                      <w:kern w:val="0"/>
                      <w:sz w:val="20"/>
                      <w:szCs w:val="20"/>
                      <w14:ligatures w14:val="none"/>
                    </w:rPr>
                  </w:pPr>
                </w:p>
                <w:p w14:paraId="0BA56722" w14:textId="77777777" w:rsidR="006A782A" w:rsidRPr="002269C6" w:rsidRDefault="006A782A" w:rsidP="002269C6">
                  <w:pPr>
                    <w:shd w:val="clear" w:color="auto" w:fill="BDD6EE"/>
                    <w:spacing w:after="0" w:line="240" w:lineRule="auto"/>
                    <w:jc w:val="center"/>
                    <w:textAlignment w:val="baseline"/>
                    <w:rPr>
                      <w:rFonts w:ascii="Segoe UI" w:eastAsia="Times New Roman" w:hAnsi="Segoe UI" w:cs="Segoe UI"/>
                      <w:kern w:val="0"/>
                      <w:sz w:val="18"/>
                      <w:szCs w:val="18"/>
                      <w14:ligatures w14:val="none"/>
                    </w:rPr>
                  </w:pPr>
                </w:p>
                <w:p w14:paraId="5227AE7C" w14:textId="77777777" w:rsidR="002269C6" w:rsidRPr="002269C6" w:rsidRDefault="002269C6" w:rsidP="002269C6">
                  <w:pPr>
                    <w:spacing w:after="0" w:line="240" w:lineRule="auto"/>
                    <w:jc w:val="center"/>
                    <w:textAlignment w:val="baseline"/>
                    <w:rPr>
                      <w:rFonts w:ascii="Segoe UI" w:eastAsia="Times New Roman" w:hAnsi="Segoe UI" w:cs="Segoe UI"/>
                      <w:kern w:val="0"/>
                      <w:sz w:val="18"/>
                      <w:szCs w:val="18"/>
                      <w14:ligatures w14:val="none"/>
                    </w:rPr>
                  </w:pPr>
                  <w:r w:rsidRPr="002269C6">
                    <w:rPr>
                      <w:rFonts w:ascii="Calibri" w:eastAsia="Times New Roman" w:hAnsi="Calibri" w:cs="Calibri"/>
                      <w:kern w:val="0"/>
                      <w14:ligatures w14:val="none"/>
                    </w:rPr>
                    <w:t> </w:t>
                  </w:r>
                </w:p>
              </w:tc>
            </w:tr>
          </w:tbl>
          <w:p w14:paraId="547F0342" w14:textId="11F45D32" w:rsidR="002269C6" w:rsidRPr="00830A49" w:rsidRDefault="002269C6" w:rsidP="00591BC9">
            <w:pPr>
              <w:jc w:val="both"/>
            </w:pPr>
          </w:p>
        </w:tc>
      </w:tr>
      <w:tr w:rsidR="00E67BF7" w:rsidRPr="00830A49" w14:paraId="0EF730FA" w14:textId="77777777" w:rsidTr="0007241C">
        <w:trPr>
          <w:trHeight w:val="1693"/>
        </w:trPr>
        <w:tc>
          <w:tcPr>
            <w:tcW w:w="372" w:type="pct"/>
          </w:tcPr>
          <w:p w14:paraId="1A5CEDE4" w14:textId="77777777" w:rsidR="00B83D26" w:rsidRDefault="00B83D26" w:rsidP="00591BC9">
            <w:pPr>
              <w:jc w:val="both"/>
              <w:rPr>
                <w:color w:val="0000FF"/>
              </w:rPr>
            </w:pPr>
          </w:p>
          <w:p w14:paraId="21910363" w14:textId="77777777" w:rsidR="00B83D26" w:rsidRDefault="00B83D26" w:rsidP="00591BC9">
            <w:pPr>
              <w:jc w:val="both"/>
              <w:rPr>
                <w:color w:val="0000FF"/>
              </w:rPr>
            </w:pPr>
          </w:p>
          <w:p w14:paraId="33C69E38" w14:textId="0CF15686" w:rsidR="00E67BF7" w:rsidRPr="00830A49" w:rsidDel="007E6485" w:rsidRDefault="00E67BF7" w:rsidP="00591BC9">
            <w:pPr>
              <w:jc w:val="both"/>
              <w:rPr>
                <w:color w:val="0000FF"/>
              </w:rPr>
            </w:pPr>
            <w:r w:rsidRPr="00830A49">
              <w:rPr>
                <w:color w:val="0000FF"/>
              </w:rPr>
              <w:t>3.</w:t>
            </w:r>
            <w:proofErr w:type="gramStart"/>
            <w:r w:rsidRPr="00830A49">
              <w:rPr>
                <w:color w:val="0000FF"/>
              </w:rPr>
              <w:t>2.A</w:t>
            </w:r>
            <w:proofErr w:type="gramEnd"/>
          </w:p>
        </w:tc>
        <w:tc>
          <w:tcPr>
            <w:tcW w:w="4628" w:type="pct"/>
          </w:tcPr>
          <w:p w14:paraId="10C5DFBA" w14:textId="77777777" w:rsidR="00B83D26" w:rsidRDefault="00B83D26" w:rsidP="00591BC9">
            <w:pPr>
              <w:jc w:val="both"/>
              <w:rPr>
                <w:b/>
              </w:rPr>
            </w:pPr>
          </w:p>
          <w:p w14:paraId="22074BBD" w14:textId="77777777" w:rsidR="00B83D26" w:rsidRDefault="00B83D26" w:rsidP="00591BC9">
            <w:pPr>
              <w:jc w:val="both"/>
              <w:rPr>
                <w:b/>
              </w:rPr>
            </w:pPr>
          </w:p>
          <w:p w14:paraId="65B094F8" w14:textId="12249F7D" w:rsidR="00E67BF7" w:rsidRPr="00830A49" w:rsidRDefault="00E67BF7" w:rsidP="00591BC9">
            <w:pPr>
              <w:jc w:val="both"/>
              <w:rPr>
                <w:b/>
              </w:rPr>
            </w:pPr>
            <w:r w:rsidRPr="00830A49">
              <w:rPr>
                <w:b/>
              </w:rPr>
              <w:t xml:space="preserve">Economic and Financial Standing </w:t>
            </w:r>
          </w:p>
          <w:p w14:paraId="424FEB00" w14:textId="127B359C" w:rsidR="00E67BF7" w:rsidRPr="005D57EC" w:rsidDel="007E6485" w:rsidRDefault="00E67BF7" w:rsidP="00591BC9">
            <w:pPr>
              <w:jc w:val="both"/>
            </w:pPr>
            <w:r w:rsidRPr="003215FF">
              <w:t xml:space="preserve">Tenderers must declare by way of </w:t>
            </w:r>
            <w:proofErr w:type="spellStart"/>
            <w:r>
              <w:t>e</w:t>
            </w:r>
            <w:r w:rsidRPr="003215FF">
              <w:t>ESPD</w:t>
            </w:r>
            <w:proofErr w:type="spellEnd"/>
            <w:r w:rsidRPr="003215FF">
              <w:t xml:space="preserve"> that they satisfy the financial and economic standing requirement(s) set out below and that they are able, upon request and without delay, to provide the supporting documentation specified below to the Contracting Authority in each case.</w:t>
            </w:r>
          </w:p>
        </w:tc>
      </w:tr>
    </w:tbl>
    <w:p w14:paraId="3C1E8F5B" w14:textId="77777777" w:rsidR="00C30BF3" w:rsidRDefault="00C30BF3" w:rsidP="00591BC9">
      <w:pPr>
        <w:spacing w:after="0"/>
        <w:jc w:val="both"/>
        <w:sectPr w:rsidR="00C30BF3" w:rsidSect="007618FA">
          <w:type w:val="continuous"/>
          <w:pgSz w:w="11907" w:h="16840" w:code="9"/>
          <w:pgMar w:top="1134" w:right="1418" w:bottom="851" w:left="1418" w:header="709" w:footer="709" w:gutter="0"/>
          <w:cols w:space="708"/>
          <w:docGrid w:linePitch="360"/>
        </w:sectPr>
      </w:pPr>
    </w:p>
    <w:p w14:paraId="58516A82" w14:textId="77777777" w:rsidR="00C30BF3" w:rsidRDefault="00C30BF3" w:rsidP="00591BC9">
      <w:pPr>
        <w:spacing w:after="0"/>
        <w:jc w:val="both"/>
      </w:pPr>
    </w:p>
    <w:p w14:paraId="466FE18E" w14:textId="77777777" w:rsidR="00C30BF3" w:rsidRPr="00830A49" w:rsidRDefault="00C30BF3" w:rsidP="00591BC9">
      <w:pPr>
        <w:spacing w:after="0"/>
        <w:jc w:val="both"/>
        <w:sectPr w:rsidR="00C30BF3" w:rsidRPr="00830A49" w:rsidSect="007618FA">
          <w:type w:val="continuous"/>
          <w:pgSz w:w="11907" w:h="16840" w:code="9"/>
          <w:pgMar w:top="1134" w:right="1418" w:bottom="851" w:left="1418" w:header="709" w:footer="709" w:gutter="0"/>
          <w:cols w:space="708"/>
          <w:formProt w:val="0"/>
          <w:docGrid w:linePitch="360"/>
        </w:sectPr>
      </w:pPr>
    </w:p>
    <w:tbl>
      <w:tblPr>
        <w:tblW w:w="4641" w:type="pct"/>
        <w:tblLook w:val="01E0" w:firstRow="1" w:lastRow="1" w:firstColumn="1" w:lastColumn="1" w:noHBand="0" w:noVBand="0"/>
      </w:tblPr>
      <w:tblGrid>
        <w:gridCol w:w="685"/>
        <w:gridCol w:w="7735"/>
      </w:tblGrid>
      <w:tr w:rsidR="00C875A7" w:rsidRPr="00830A49" w14:paraId="43C0823C" w14:textId="77777777" w:rsidTr="00C875A7">
        <w:trPr>
          <w:trHeight w:val="2665"/>
        </w:trPr>
        <w:tc>
          <w:tcPr>
            <w:tcW w:w="407" w:type="pct"/>
          </w:tcPr>
          <w:p w14:paraId="4E9CDEEA" w14:textId="77777777" w:rsidR="00C875A7" w:rsidRPr="00830A49" w:rsidRDefault="00C875A7" w:rsidP="00591BC9">
            <w:pPr>
              <w:jc w:val="both"/>
              <w:rPr>
                <w:color w:val="0000FF"/>
              </w:rPr>
            </w:pPr>
          </w:p>
        </w:tc>
        <w:tc>
          <w:tcPr>
            <w:tcW w:w="4593" w:type="pct"/>
          </w:tcPr>
          <w:p w14:paraId="73209351" w14:textId="77777777" w:rsidR="00C875A7" w:rsidRPr="00830A49" w:rsidRDefault="00C875A7" w:rsidP="00591BC9">
            <w:pPr>
              <w:jc w:val="both"/>
            </w:pPr>
            <w:r w:rsidRPr="00830A49">
              <w:t xml:space="preserve">Tenderers must provide </w:t>
            </w:r>
            <w:r w:rsidRPr="003215FF">
              <w:t>the supporting documentation specified above</w:t>
            </w:r>
            <w:r w:rsidRPr="00830A49">
              <w:t xml:space="preserve"> without delay when requested by the Contracting Authority. However, where the Tenderer is unable, for a valid reason, to provide the specified documentation, the Tenderer must inform the Contracting Authority of the valid reason </w:t>
            </w:r>
            <w:r>
              <w:t xml:space="preserve">as to </w:t>
            </w:r>
            <w:r w:rsidRPr="00830A49">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875A7" w:rsidRPr="00830A49" w14:paraId="70BC30E7" w14:textId="77777777" w:rsidTr="00C875A7">
        <w:trPr>
          <w:trHeight w:val="1984"/>
        </w:trPr>
        <w:tc>
          <w:tcPr>
            <w:tcW w:w="407" w:type="pct"/>
          </w:tcPr>
          <w:p w14:paraId="02ADCE68" w14:textId="77777777" w:rsidR="00C875A7" w:rsidRPr="00830A49" w:rsidRDefault="00C875A7" w:rsidP="00591BC9">
            <w:pPr>
              <w:jc w:val="both"/>
              <w:rPr>
                <w:color w:val="0000FF"/>
              </w:rPr>
            </w:pPr>
            <w:r w:rsidRPr="00830A49">
              <w:rPr>
                <w:color w:val="0000FF"/>
              </w:rPr>
              <w:t>3.</w:t>
            </w:r>
            <w:proofErr w:type="gramStart"/>
            <w:r w:rsidRPr="00830A49">
              <w:rPr>
                <w:color w:val="0000FF"/>
              </w:rPr>
              <w:t>2.B</w:t>
            </w:r>
            <w:proofErr w:type="gramEnd"/>
          </w:p>
        </w:tc>
        <w:tc>
          <w:tcPr>
            <w:tcW w:w="4593" w:type="pct"/>
          </w:tcPr>
          <w:p w14:paraId="60D40BEC" w14:textId="77777777" w:rsidR="00C875A7" w:rsidRPr="00830A49" w:rsidRDefault="00C875A7" w:rsidP="00591BC9">
            <w:pPr>
              <w:jc w:val="both"/>
              <w:rPr>
                <w:b/>
              </w:rPr>
            </w:pPr>
            <w:r w:rsidRPr="00830A49">
              <w:rPr>
                <w:b/>
              </w:rPr>
              <w:t>Technical and Professional Ability</w:t>
            </w:r>
          </w:p>
          <w:p w14:paraId="41DA5A04" w14:textId="60AAB1C8" w:rsidR="00C875A7" w:rsidRPr="00A970E4" w:rsidRDefault="00C875A7" w:rsidP="00591BC9">
            <w:pPr>
              <w:jc w:val="both"/>
            </w:pPr>
            <w:r w:rsidRPr="003215FF">
              <w:t xml:space="preserve">Tenderers must declare by way of </w:t>
            </w:r>
            <w:proofErr w:type="spellStart"/>
            <w:r>
              <w:t>e</w:t>
            </w:r>
            <w:r w:rsidRPr="003215FF">
              <w:t>ESPD</w:t>
            </w:r>
            <w:proofErr w:type="spellEnd"/>
            <w:r w:rsidRPr="003215FF">
              <w:t xml:space="preserve"> that they satisfy the technical and professional requirement(s) set out below and that they are able, upon request and without delay, to provide the supporting documentation specified below to the Contracting Authority in each case.</w:t>
            </w:r>
            <w:r>
              <w:t xml:space="preserve"> </w:t>
            </w:r>
          </w:p>
        </w:tc>
      </w:tr>
    </w:tbl>
    <w:p w14:paraId="7EAD0BDE" w14:textId="77777777" w:rsidR="00C30BF3" w:rsidRDefault="00C30BF3" w:rsidP="00591BC9">
      <w:pPr>
        <w:spacing w:after="0"/>
        <w:jc w:val="both"/>
        <w:sectPr w:rsidR="00C30BF3" w:rsidSect="007618FA">
          <w:type w:val="continuous"/>
          <w:pgSz w:w="11907" w:h="16840" w:code="9"/>
          <w:pgMar w:top="1134" w:right="1418" w:bottom="851" w:left="1418" w:header="709" w:footer="709" w:gutter="0"/>
          <w:cols w:space="708"/>
          <w:docGrid w:linePitch="360"/>
        </w:sectPr>
      </w:pPr>
    </w:p>
    <w:sdt>
      <w:sdtPr>
        <w:rPr>
          <w:color w:val="FF0000"/>
        </w:rPr>
        <w:id w:val="1108477636"/>
        <w:placeholder>
          <w:docPart w:val="464C5C9800934A7481CBF3196B26B56F"/>
        </w:placeholder>
      </w:sdtPr>
      <w:sdtEndPr>
        <w:rPr>
          <w:color w:val="auto"/>
        </w:rPr>
      </w:sdtEndPr>
      <w:sdtContent>
        <w:p w14:paraId="4FAD50E3" w14:textId="74AAB9CD" w:rsidR="00685D85" w:rsidRDefault="00685D85" w:rsidP="00685D85">
          <w:pPr>
            <w:spacing w:after="0"/>
          </w:pPr>
        </w:p>
        <w:p w14:paraId="4704FD70" w14:textId="037DB388" w:rsidR="00C30BF3" w:rsidRPr="00310EDC" w:rsidRDefault="004D13A8" w:rsidP="00591BC9">
          <w:pPr>
            <w:spacing w:after="0"/>
          </w:pPr>
        </w:p>
      </w:sdtContent>
    </w:sdt>
    <w:p w14:paraId="257B9DE3" w14:textId="77777777" w:rsidR="00C30BF3" w:rsidRPr="00BA3C02" w:rsidRDefault="00C30BF3" w:rsidP="00591BC9">
      <w:pPr>
        <w:spacing w:after="0"/>
        <w:jc w:val="both"/>
      </w:pPr>
    </w:p>
    <w:p w14:paraId="1264CC08" w14:textId="77777777" w:rsidR="00C30BF3" w:rsidRPr="00C3103B" w:rsidRDefault="00C30BF3" w:rsidP="00937788">
      <w:pPr>
        <w:pStyle w:val="ListParagraph"/>
        <w:numPr>
          <w:ilvl w:val="0"/>
          <w:numId w:val="5"/>
        </w:numPr>
        <w:spacing w:after="0"/>
        <w:jc w:val="both"/>
        <w:rPr>
          <w:szCs w:val="22"/>
        </w:rPr>
        <w:sectPr w:rsidR="00C30BF3" w:rsidRPr="00C3103B" w:rsidSect="007618FA">
          <w:type w:val="continuous"/>
          <w:pgSz w:w="11907" w:h="16840" w:code="9"/>
          <w:pgMar w:top="1134" w:right="1418" w:bottom="851" w:left="1418" w:header="709" w:footer="709" w:gutter="0"/>
          <w:cols w:space="708"/>
          <w:formProt w:val="0"/>
          <w:docGrid w:linePitch="360"/>
        </w:sectPr>
      </w:pPr>
    </w:p>
    <w:tbl>
      <w:tblPr>
        <w:tblW w:w="4641" w:type="pct"/>
        <w:tblLook w:val="01E0" w:firstRow="1" w:lastRow="1" w:firstColumn="1" w:lastColumn="1" w:noHBand="0" w:noVBand="0"/>
      </w:tblPr>
      <w:tblGrid>
        <w:gridCol w:w="685"/>
        <w:gridCol w:w="7735"/>
      </w:tblGrid>
      <w:tr w:rsidR="00C875A7" w:rsidRPr="00830A49" w14:paraId="31D34D10" w14:textId="77777777" w:rsidTr="00C875A7">
        <w:trPr>
          <w:trHeight w:val="655"/>
        </w:trPr>
        <w:tc>
          <w:tcPr>
            <w:tcW w:w="407" w:type="pct"/>
          </w:tcPr>
          <w:p w14:paraId="12E62EEB" w14:textId="77777777" w:rsidR="00C875A7" w:rsidRPr="00830A49" w:rsidRDefault="00C875A7" w:rsidP="00591BC9">
            <w:pPr>
              <w:jc w:val="both"/>
              <w:rPr>
                <w:color w:val="0000FF"/>
              </w:rPr>
            </w:pPr>
            <w:bookmarkStart w:id="4" w:name="Text81"/>
          </w:p>
        </w:tc>
        <w:tc>
          <w:tcPr>
            <w:tcW w:w="4593" w:type="pct"/>
          </w:tcPr>
          <w:p w14:paraId="23A2A652" w14:textId="77777777" w:rsidR="00C875A7" w:rsidRPr="00095116" w:rsidRDefault="00C875A7" w:rsidP="00591BC9">
            <w:pPr>
              <w:jc w:val="both"/>
            </w:pPr>
            <w:r w:rsidRPr="003215FF">
              <w:t>Tenderers must provide the supporting documentation specified above without delay when requested by the Contracting Authority.</w:t>
            </w:r>
          </w:p>
        </w:tc>
      </w:tr>
    </w:tbl>
    <w:p w14:paraId="12403E46" w14:textId="1E9F89DC" w:rsidR="00C875A7" w:rsidRDefault="00C875A7" w:rsidP="00C875A7">
      <w:pPr>
        <w:pStyle w:val="ListParagraph"/>
        <w:ind w:left="390"/>
        <w:jc w:val="both"/>
        <w:rPr>
          <w:szCs w:val="22"/>
        </w:rPr>
      </w:pPr>
    </w:p>
    <w:p w14:paraId="69787005" w14:textId="77777777" w:rsidR="00C875A7" w:rsidRDefault="00C875A7">
      <w:pPr>
        <w:rPr>
          <w:rFonts w:ascii="Calibri" w:eastAsia="Times New Roman" w:hAnsi="Calibri" w:cs="Times New Roman"/>
          <w:kern w:val="0"/>
          <w:lang w:val="en-GB" w:eastAsia="en-US"/>
          <w14:ligatures w14:val="none"/>
        </w:rPr>
      </w:pPr>
      <w:r>
        <w:br w:type="page"/>
      </w:r>
    </w:p>
    <w:p w14:paraId="55E3C8EA" w14:textId="77777777" w:rsidR="00C30BF3" w:rsidRPr="00C3103B" w:rsidRDefault="00C30BF3" w:rsidP="00937788">
      <w:pPr>
        <w:pStyle w:val="ListParagraph"/>
        <w:numPr>
          <w:ilvl w:val="0"/>
          <w:numId w:val="5"/>
        </w:numPr>
        <w:jc w:val="both"/>
        <w:rPr>
          <w:szCs w:val="22"/>
        </w:rPr>
        <w:sectPr w:rsidR="00C30BF3" w:rsidRPr="00C3103B" w:rsidSect="007618FA">
          <w:type w:val="continuous"/>
          <w:pgSz w:w="11907" w:h="16840" w:code="9"/>
          <w:pgMar w:top="1134" w:right="1418" w:bottom="851" w:left="1418" w:header="709" w:footer="709" w:gutter="0"/>
          <w:cols w:space="708"/>
          <w:docGrid w:linePitch="360"/>
        </w:sectPr>
      </w:pPr>
    </w:p>
    <w:p w14:paraId="45A1C6A4" w14:textId="77777777" w:rsidR="00C30BF3" w:rsidRDefault="00C30BF3" w:rsidP="00937788">
      <w:pPr>
        <w:pStyle w:val="Heading2"/>
        <w:numPr>
          <w:ilvl w:val="1"/>
          <w:numId w:val="5"/>
        </w:numPr>
        <w:tabs>
          <w:tab w:val="clear" w:pos="390"/>
        </w:tabs>
        <w:spacing w:after="100"/>
        <w:ind w:left="0" w:firstLine="0"/>
        <w:jc w:val="both"/>
      </w:pPr>
      <w:bookmarkStart w:id="5" w:name="_Hlk181085927"/>
      <w:bookmarkEnd w:id="4"/>
      <w:r w:rsidRPr="000E5DB7">
        <w:lastRenderedPageBreak/>
        <w:t>Award Criteria</w:t>
      </w:r>
    </w:p>
    <w:tbl>
      <w:tblPr>
        <w:tblW w:w="5000" w:type="pct"/>
        <w:tblLook w:val="01E0" w:firstRow="1" w:lastRow="1" w:firstColumn="1" w:lastColumn="1" w:noHBand="0" w:noVBand="0"/>
      </w:tblPr>
      <w:tblGrid>
        <w:gridCol w:w="776"/>
        <w:gridCol w:w="8295"/>
      </w:tblGrid>
      <w:tr w:rsidR="00C30BF3" w:rsidRPr="00CB5B77" w14:paraId="5F0CD8B6" w14:textId="77777777" w:rsidTr="00591BC9">
        <w:trPr>
          <w:trHeight w:val="595"/>
        </w:trPr>
        <w:tc>
          <w:tcPr>
            <w:tcW w:w="428" w:type="pct"/>
          </w:tcPr>
          <w:p w14:paraId="6A4E58CB" w14:textId="77777777" w:rsidR="00C30BF3" w:rsidRPr="00810B05" w:rsidRDefault="00C30BF3" w:rsidP="00591BC9">
            <w:pPr>
              <w:spacing w:line="320" w:lineRule="exact"/>
              <w:jc w:val="both"/>
              <w:rPr>
                <w:color w:val="0000FF"/>
              </w:rPr>
            </w:pPr>
            <w:r w:rsidRPr="00810B05">
              <w:rPr>
                <w:color w:val="0000FF"/>
              </w:rPr>
              <w:t>3.3.1</w:t>
            </w:r>
          </w:p>
        </w:tc>
        <w:tc>
          <w:tcPr>
            <w:tcW w:w="4572" w:type="pct"/>
          </w:tcPr>
          <w:p w14:paraId="5AB14E11" w14:textId="77777777" w:rsidR="00C30BF3" w:rsidRPr="00507FE4" w:rsidRDefault="00C30BF3" w:rsidP="00591BC9">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tbl>
      <w:tblPr>
        <w:tblStyle w:val="TableGrid4"/>
        <w:tblW w:w="10065" w:type="dxa"/>
        <w:tblInd w:w="-147" w:type="dxa"/>
        <w:tblLayout w:type="fixed"/>
        <w:tblLook w:val="04A0" w:firstRow="1" w:lastRow="0" w:firstColumn="1" w:lastColumn="0" w:noHBand="0" w:noVBand="1"/>
      </w:tblPr>
      <w:tblGrid>
        <w:gridCol w:w="1276"/>
        <w:gridCol w:w="4253"/>
        <w:gridCol w:w="1276"/>
        <w:gridCol w:w="1275"/>
        <w:gridCol w:w="1985"/>
      </w:tblGrid>
      <w:tr w:rsidR="00C64487" w:rsidRPr="00F777BF" w14:paraId="29B60B0A" w14:textId="77777777" w:rsidTr="29751C7E">
        <w:trPr>
          <w:trHeight w:val="1118"/>
        </w:trPr>
        <w:tc>
          <w:tcPr>
            <w:tcW w:w="10065" w:type="dxa"/>
            <w:gridSpan w:val="5"/>
            <w:shd w:val="clear" w:color="auto" w:fill="B8CCE4"/>
          </w:tcPr>
          <w:p w14:paraId="7787A446" w14:textId="7B9AB1EE" w:rsidR="00C64487" w:rsidRPr="00F777BF" w:rsidRDefault="00AB2C54" w:rsidP="00591BC9">
            <w:pPr>
              <w:jc w:val="center"/>
              <w:rPr>
                <w:rFonts w:cstheme="minorHAnsi"/>
                <w:b/>
                <w:sz w:val="28"/>
                <w:szCs w:val="28"/>
              </w:rPr>
            </w:pPr>
            <w:r>
              <w:rPr>
                <w:rFonts w:cstheme="minorHAnsi"/>
                <w:b/>
                <w:sz w:val="28"/>
                <w:szCs w:val="28"/>
              </w:rPr>
              <w:t>TCD-26-C2308</w:t>
            </w:r>
            <w:r w:rsidR="00C64487" w:rsidRPr="00F777BF">
              <w:rPr>
                <w:rFonts w:cstheme="minorHAnsi"/>
                <w:b/>
                <w:sz w:val="28"/>
                <w:szCs w:val="28"/>
              </w:rPr>
              <w:t xml:space="preserve"> - Provision of </w:t>
            </w:r>
            <w:r w:rsidR="00C961EC">
              <w:rPr>
                <w:rFonts w:cstheme="minorHAnsi"/>
                <w:b/>
                <w:sz w:val="28"/>
                <w:szCs w:val="28"/>
              </w:rPr>
              <w:t xml:space="preserve">Cloud-Based </w:t>
            </w:r>
            <w:r w:rsidR="000D3FF8">
              <w:rPr>
                <w:rFonts w:cstheme="minorHAnsi"/>
                <w:b/>
                <w:sz w:val="28"/>
                <w:szCs w:val="28"/>
              </w:rPr>
              <w:t>Collections</w:t>
            </w:r>
            <w:r w:rsidR="006C5D55">
              <w:rPr>
                <w:rFonts w:cstheme="minorHAnsi"/>
                <w:b/>
                <w:sz w:val="28"/>
                <w:szCs w:val="28"/>
              </w:rPr>
              <w:t xml:space="preserve"> </w:t>
            </w:r>
            <w:r w:rsidR="002F1099">
              <w:rPr>
                <w:rFonts w:cstheme="minorHAnsi"/>
                <w:b/>
                <w:sz w:val="28"/>
                <w:szCs w:val="28"/>
              </w:rPr>
              <w:t xml:space="preserve">Management </w:t>
            </w:r>
            <w:r w:rsidR="006C5D55">
              <w:rPr>
                <w:rFonts w:cstheme="minorHAnsi"/>
                <w:b/>
                <w:sz w:val="28"/>
                <w:szCs w:val="28"/>
              </w:rPr>
              <w:t>System</w:t>
            </w:r>
            <w:r w:rsidR="00C64487" w:rsidRPr="00F777BF">
              <w:rPr>
                <w:rFonts w:cstheme="minorHAnsi"/>
                <w:b/>
                <w:sz w:val="28"/>
                <w:szCs w:val="28"/>
              </w:rPr>
              <w:t xml:space="preserve"> for</w:t>
            </w:r>
            <w:r w:rsidR="00C64487" w:rsidRPr="00F777BF">
              <w:rPr>
                <w:rFonts w:cstheme="minorHAnsi"/>
                <w:b/>
                <w:sz w:val="28"/>
                <w:szCs w:val="28"/>
              </w:rPr>
              <w:br/>
              <w:t xml:space="preserve">Trinity College Dublin </w:t>
            </w:r>
          </w:p>
        </w:tc>
      </w:tr>
      <w:tr w:rsidR="00C64487" w:rsidRPr="00F777BF" w14:paraId="6601ECC4" w14:textId="77777777" w:rsidTr="29751C7E">
        <w:trPr>
          <w:trHeight w:val="1118"/>
        </w:trPr>
        <w:tc>
          <w:tcPr>
            <w:tcW w:w="1276" w:type="dxa"/>
            <w:shd w:val="clear" w:color="auto" w:fill="B8CCE4"/>
          </w:tcPr>
          <w:p w14:paraId="47D250FB" w14:textId="77777777" w:rsidR="00C64487" w:rsidRPr="00F777BF" w:rsidRDefault="00C64487" w:rsidP="00591BC9">
            <w:pPr>
              <w:jc w:val="center"/>
              <w:rPr>
                <w:rFonts w:cstheme="minorHAnsi"/>
                <w:b/>
                <w:bCs/>
                <w:sz w:val="28"/>
                <w:szCs w:val="28"/>
              </w:rPr>
            </w:pPr>
          </w:p>
        </w:tc>
        <w:tc>
          <w:tcPr>
            <w:tcW w:w="4253" w:type="dxa"/>
            <w:shd w:val="clear" w:color="auto" w:fill="B8CCE4"/>
            <w:vAlign w:val="center"/>
          </w:tcPr>
          <w:p w14:paraId="6A79788F" w14:textId="77777777" w:rsidR="00C64487" w:rsidRPr="00F777BF" w:rsidRDefault="00C64487" w:rsidP="00591BC9">
            <w:pPr>
              <w:ind w:left="43" w:right="-20"/>
              <w:jc w:val="center"/>
              <w:rPr>
                <w:rFonts w:eastAsia="Calibri" w:cstheme="minorHAnsi"/>
                <w:b/>
              </w:rPr>
            </w:pPr>
            <w:r w:rsidRPr="00F777BF">
              <w:rPr>
                <w:rFonts w:eastAsia="Calibri" w:cstheme="minorHAnsi"/>
                <w:b/>
              </w:rPr>
              <w:t>Award Criteria:</w:t>
            </w:r>
          </w:p>
          <w:p w14:paraId="5112FBD0" w14:textId="77777777" w:rsidR="00C64487" w:rsidRPr="00F777BF" w:rsidRDefault="60D227FC" w:rsidP="29751C7E">
            <w:pPr>
              <w:ind w:left="43" w:right="-20"/>
              <w:jc w:val="center"/>
              <w:rPr>
                <w:rFonts w:eastAsia="Calibri"/>
                <w:b/>
                <w:bCs/>
              </w:rPr>
            </w:pPr>
            <w:r w:rsidRPr="29751C7E">
              <w:rPr>
                <w:rFonts w:eastAsia="Calibri"/>
                <w:b/>
                <w:bCs/>
              </w:rPr>
              <w:t>Sub criteria for sections A, B, C &amp; D carry equal weight unless otherwise stated</w:t>
            </w:r>
          </w:p>
        </w:tc>
        <w:tc>
          <w:tcPr>
            <w:tcW w:w="1276" w:type="dxa"/>
            <w:shd w:val="clear" w:color="auto" w:fill="B8CCE4"/>
            <w:vAlign w:val="center"/>
          </w:tcPr>
          <w:p w14:paraId="605329AF" w14:textId="77777777" w:rsidR="00C64487" w:rsidRPr="00F777BF" w:rsidRDefault="00C64487" w:rsidP="00591BC9">
            <w:pPr>
              <w:jc w:val="center"/>
              <w:rPr>
                <w:rFonts w:cstheme="minorHAnsi"/>
                <w:b/>
                <w:sz w:val="28"/>
                <w:szCs w:val="28"/>
              </w:rPr>
            </w:pPr>
            <w:proofErr w:type="gramStart"/>
            <w:r w:rsidRPr="00F777BF">
              <w:rPr>
                <w:rFonts w:eastAsia="Calibri" w:cstheme="minorHAnsi"/>
                <w:b/>
              </w:rPr>
              <w:t>Overall</w:t>
            </w:r>
            <w:proofErr w:type="gramEnd"/>
            <w:r w:rsidRPr="00F777BF">
              <w:rPr>
                <w:rFonts w:eastAsia="Calibri" w:cstheme="minorHAnsi"/>
                <w:b/>
              </w:rPr>
              <w:t xml:space="preserve"> Weight</w:t>
            </w:r>
          </w:p>
        </w:tc>
        <w:tc>
          <w:tcPr>
            <w:tcW w:w="1275" w:type="dxa"/>
            <w:shd w:val="clear" w:color="auto" w:fill="B8CCE4"/>
            <w:vAlign w:val="center"/>
          </w:tcPr>
          <w:p w14:paraId="71731795" w14:textId="77777777" w:rsidR="00C64487" w:rsidRPr="00F777BF" w:rsidRDefault="00C64487" w:rsidP="00591BC9">
            <w:pPr>
              <w:jc w:val="center"/>
              <w:rPr>
                <w:rFonts w:cstheme="minorHAnsi"/>
                <w:b/>
                <w:sz w:val="28"/>
                <w:szCs w:val="28"/>
              </w:rPr>
            </w:pPr>
            <w:r w:rsidRPr="00F777BF">
              <w:rPr>
                <w:rFonts w:eastAsia="Calibri" w:cstheme="minorHAnsi"/>
                <w:b/>
              </w:rPr>
              <w:t>Total (Max.) Score</w:t>
            </w:r>
          </w:p>
        </w:tc>
        <w:tc>
          <w:tcPr>
            <w:tcW w:w="1985" w:type="dxa"/>
            <w:shd w:val="clear" w:color="auto" w:fill="B8CCE4"/>
            <w:vAlign w:val="center"/>
          </w:tcPr>
          <w:p w14:paraId="675C9661" w14:textId="77777777" w:rsidR="00C64487" w:rsidRPr="00F777BF" w:rsidRDefault="00C64487" w:rsidP="00591BC9">
            <w:pPr>
              <w:jc w:val="center"/>
              <w:rPr>
                <w:rFonts w:cstheme="minorHAnsi"/>
                <w:b/>
                <w:sz w:val="28"/>
                <w:szCs w:val="28"/>
              </w:rPr>
            </w:pPr>
            <w:r w:rsidRPr="00F777BF">
              <w:rPr>
                <w:rFonts w:eastAsia="Calibri" w:cstheme="minorHAnsi"/>
                <w:b/>
              </w:rPr>
              <w:t>Minimum Score (60%) Requirement</w:t>
            </w:r>
          </w:p>
        </w:tc>
      </w:tr>
      <w:tr w:rsidR="00546632" w:rsidRPr="00F777BF" w14:paraId="219A51AB" w14:textId="77777777" w:rsidTr="29751C7E">
        <w:trPr>
          <w:trHeight w:val="595"/>
        </w:trPr>
        <w:tc>
          <w:tcPr>
            <w:tcW w:w="1276" w:type="dxa"/>
            <w:vAlign w:val="center"/>
          </w:tcPr>
          <w:p w14:paraId="780EEC33" w14:textId="1460C8A3" w:rsidR="00546632" w:rsidRPr="00F777BF" w:rsidRDefault="00546632" w:rsidP="00591BC9">
            <w:pPr>
              <w:jc w:val="center"/>
              <w:rPr>
                <w:rFonts w:cstheme="minorHAnsi"/>
                <w:b/>
                <w:color w:val="000000" w:themeColor="text1"/>
              </w:rPr>
            </w:pPr>
            <w:r>
              <w:rPr>
                <w:rFonts w:cstheme="minorHAnsi"/>
                <w:b/>
                <w:color w:val="000000" w:themeColor="text1"/>
              </w:rPr>
              <w:t>A</w:t>
            </w:r>
          </w:p>
        </w:tc>
        <w:tc>
          <w:tcPr>
            <w:tcW w:w="4253" w:type="dxa"/>
          </w:tcPr>
          <w:p w14:paraId="6F884B73" w14:textId="0BB55895" w:rsidR="00546632" w:rsidRPr="006B4556" w:rsidRDefault="00546632" w:rsidP="00591BC9">
            <w:pPr>
              <w:rPr>
                <w:rFonts w:cstheme="minorHAnsi"/>
                <w:b/>
              </w:rPr>
            </w:pPr>
            <w:r w:rsidRPr="006B4556">
              <w:rPr>
                <w:rFonts w:cstheme="minorHAnsi"/>
                <w:b/>
              </w:rPr>
              <w:t>Understanding of Requirements</w:t>
            </w:r>
          </w:p>
        </w:tc>
        <w:tc>
          <w:tcPr>
            <w:tcW w:w="1276" w:type="dxa"/>
          </w:tcPr>
          <w:p w14:paraId="5AC35C68" w14:textId="775DBA75" w:rsidR="00546632" w:rsidRPr="00F777BF" w:rsidRDefault="00546632" w:rsidP="00591BC9">
            <w:pPr>
              <w:jc w:val="center"/>
              <w:rPr>
                <w:rFonts w:cstheme="minorHAnsi"/>
                <w:b/>
              </w:rPr>
            </w:pPr>
            <w:r>
              <w:rPr>
                <w:rFonts w:cstheme="minorHAnsi"/>
                <w:b/>
              </w:rPr>
              <w:t>10%</w:t>
            </w:r>
          </w:p>
        </w:tc>
        <w:tc>
          <w:tcPr>
            <w:tcW w:w="1275" w:type="dxa"/>
          </w:tcPr>
          <w:p w14:paraId="13BCF5B3" w14:textId="1C2E4A1F" w:rsidR="00546632" w:rsidRPr="00F777BF" w:rsidRDefault="00546632" w:rsidP="00591BC9">
            <w:pPr>
              <w:jc w:val="center"/>
              <w:rPr>
                <w:rFonts w:cstheme="minorHAnsi"/>
                <w:b/>
              </w:rPr>
            </w:pPr>
            <w:r>
              <w:rPr>
                <w:rFonts w:cstheme="minorHAnsi"/>
                <w:b/>
              </w:rPr>
              <w:t>100</w:t>
            </w:r>
          </w:p>
        </w:tc>
        <w:tc>
          <w:tcPr>
            <w:tcW w:w="1985" w:type="dxa"/>
          </w:tcPr>
          <w:p w14:paraId="532A876D" w14:textId="0896DE48" w:rsidR="00546632" w:rsidRPr="00F777BF" w:rsidRDefault="00546632" w:rsidP="00591BC9">
            <w:pPr>
              <w:jc w:val="center"/>
              <w:rPr>
                <w:rFonts w:cstheme="minorHAnsi"/>
                <w:b/>
              </w:rPr>
            </w:pPr>
            <w:r>
              <w:rPr>
                <w:rFonts w:cstheme="minorHAnsi"/>
                <w:b/>
              </w:rPr>
              <w:t>60</w:t>
            </w:r>
          </w:p>
        </w:tc>
      </w:tr>
      <w:tr w:rsidR="00C64487" w:rsidRPr="00F777BF" w14:paraId="79C0584B" w14:textId="77777777" w:rsidTr="29751C7E">
        <w:trPr>
          <w:trHeight w:val="595"/>
        </w:trPr>
        <w:tc>
          <w:tcPr>
            <w:tcW w:w="1276" w:type="dxa"/>
            <w:vAlign w:val="center"/>
          </w:tcPr>
          <w:p w14:paraId="72E4F9C3" w14:textId="31A14F02" w:rsidR="00C64487" w:rsidRPr="00F777BF" w:rsidRDefault="00546632" w:rsidP="00591BC9">
            <w:pPr>
              <w:jc w:val="center"/>
              <w:rPr>
                <w:rFonts w:cstheme="minorHAnsi"/>
                <w:b/>
                <w:bCs/>
                <w:color w:val="000000"/>
              </w:rPr>
            </w:pPr>
            <w:r>
              <w:rPr>
                <w:rFonts w:cstheme="minorHAnsi"/>
                <w:b/>
                <w:color w:val="000000" w:themeColor="text1"/>
              </w:rPr>
              <w:t>B</w:t>
            </w:r>
          </w:p>
        </w:tc>
        <w:tc>
          <w:tcPr>
            <w:tcW w:w="4253" w:type="dxa"/>
          </w:tcPr>
          <w:p w14:paraId="554E9085" w14:textId="5F239076" w:rsidR="00C64487" w:rsidRDefault="00C64487" w:rsidP="00591BC9">
            <w:pPr>
              <w:rPr>
                <w:rFonts w:cstheme="minorHAnsi"/>
                <w:b/>
                <w:u w:val="single"/>
              </w:rPr>
            </w:pPr>
            <w:r w:rsidRPr="00A70C5B">
              <w:rPr>
                <w:rFonts w:cstheme="minorHAnsi"/>
                <w:b/>
                <w:u w:val="single"/>
              </w:rPr>
              <w:t>System Functionality</w:t>
            </w:r>
            <w:r w:rsidR="002C3E1C">
              <w:rPr>
                <w:rFonts w:cstheme="minorHAnsi"/>
                <w:b/>
                <w:u w:val="single"/>
              </w:rPr>
              <w:t xml:space="preserve"> (Technical Merit)</w:t>
            </w:r>
          </w:p>
          <w:p w14:paraId="2BE6B739" w14:textId="77777777" w:rsidR="00BE7338" w:rsidRPr="00A70C5B" w:rsidRDefault="00BE7338" w:rsidP="00591BC9">
            <w:pPr>
              <w:rPr>
                <w:rFonts w:cstheme="minorHAnsi"/>
                <w:b/>
                <w:u w:val="single"/>
              </w:rPr>
            </w:pPr>
          </w:p>
          <w:p w14:paraId="0F681FAD" w14:textId="505C2513" w:rsidR="00C64487" w:rsidRPr="00A70C5B" w:rsidRDefault="0049285B" w:rsidP="00937788">
            <w:pPr>
              <w:pStyle w:val="ListParagraph"/>
              <w:numPr>
                <w:ilvl w:val="0"/>
                <w:numId w:val="26"/>
              </w:numPr>
              <w:pBdr>
                <w:top w:val="nil"/>
                <w:left w:val="nil"/>
                <w:bottom w:val="nil"/>
                <w:right w:val="nil"/>
                <w:between w:val="nil"/>
                <w:bar w:val="nil"/>
              </w:pBdr>
              <w:spacing w:after="0"/>
              <w:ind w:left="714" w:hanging="357"/>
              <w:contextualSpacing w:val="0"/>
              <w:rPr>
                <w:rFonts w:cstheme="minorHAnsi"/>
                <w:u w:val="single"/>
              </w:rPr>
            </w:pPr>
            <w:r>
              <w:rPr>
                <w:rFonts w:asciiTheme="minorHAnsi" w:eastAsiaTheme="minorEastAsia" w:hAnsiTheme="minorHAnsi" w:cstheme="minorHAnsi"/>
                <w:lang w:val="en-IE"/>
              </w:rPr>
              <w:t>Functional</w:t>
            </w:r>
          </w:p>
          <w:p w14:paraId="293D6E69" w14:textId="1DAD5AD4" w:rsidR="004A5DE6" w:rsidRPr="00A70C5B" w:rsidRDefault="0049285B" w:rsidP="00937788">
            <w:pPr>
              <w:pStyle w:val="ListParagraph"/>
              <w:numPr>
                <w:ilvl w:val="0"/>
                <w:numId w:val="26"/>
              </w:numPr>
              <w:pBdr>
                <w:top w:val="nil"/>
                <w:left w:val="nil"/>
                <w:bottom w:val="nil"/>
                <w:right w:val="nil"/>
                <w:between w:val="nil"/>
                <w:bar w:val="nil"/>
              </w:pBdr>
              <w:spacing w:after="0"/>
              <w:ind w:left="714" w:hanging="357"/>
              <w:contextualSpacing w:val="0"/>
              <w:rPr>
                <w:rFonts w:cstheme="minorHAnsi"/>
                <w:u w:val="single"/>
              </w:rPr>
            </w:pPr>
            <w:r>
              <w:rPr>
                <w:rFonts w:asciiTheme="minorHAnsi" w:eastAsiaTheme="minorEastAsia" w:hAnsiTheme="minorHAnsi" w:cstheme="minorHAnsi"/>
                <w:lang w:val="en-IE"/>
              </w:rPr>
              <w:t>Non-Functional</w:t>
            </w:r>
          </w:p>
          <w:p w14:paraId="2B5579BB" w14:textId="5EF1FC49" w:rsidR="002F1099" w:rsidRPr="00CF69B5" w:rsidRDefault="0049285B" w:rsidP="00937788">
            <w:pPr>
              <w:pStyle w:val="ListParagraph"/>
              <w:numPr>
                <w:ilvl w:val="0"/>
                <w:numId w:val="26"/>
              </w:numPr>
              <w:pBdr>
                <w:top w:val="nil"/>
                <w:left w:val="nil"/>
                <w:bottom w:val="nil"/>
                <w:right w:val="nil"/>
                <w:between w:val="nil"/>
                <w:bar w:val="nil"/>
              </w:pBdr>
              <w:spacing w:after="0"/>
              <w:ind w:left="714" w:hanging="357"/>
              <w:contextualSpacing w:val="0"/>
              <w:rPr>
                <w:rFonts w:cstheme="minorHAnsi"/>
              </w:rPr>
            </w:pPr>
            <w:r w:rsidRPr="00CF69B5">
              <w:rPr>
                <w:rFonts w:cstheme="minorHAnsi"/>
              </w:rPr>
              <w:t>IT requirements</w:t>
            </w:r>
          </w:p>
          <w:p w14:paraId="78187D5E" w14:textId="191E8866" w:rsidR="005A38CC" w:rsidRPr="00A70C5B" w:rsidRDefault="005A38CC" w:rsidP="0049285B">
            <w:pPr>
              <w:pStyle w:val="ListParagraph"/>
              <w:pBdr>
                <w:top w:val="nil"/>
                <w:left w:val="nil"/>
                <w:bottom w:val="nil"/>
                <w:right w:val="nil"/>
                <w:between w:val="nil"/>
                <w:bar w:val="nil"/>
              </w:pBdr>
              <w:spacing w:after="0"/>
              <w:ind w:left="714"/>
              <w:contextualSpacing w:val="0"/>
              <w:rPr>
                <w:rFonts w:cstheme="minorHAnsi"/>
                <w:b/>
                <w:u w:val="single"/>
              </w:rPr>
            </w:pPr>
          </w:p>
        </w:tc>
        <w:tc>
          <w:tcPr>
            <w:tcW w:w="1276" w:type="dxa"/>
          </w:tcPr>
          <w:p w14:paraId="7430D8D7" w14:textId="77777777" w:rsidR="00C64487" w:rsidRDefault="00C64487" w:rsidP="00591BC9">
            <w:pPr>
              <w:jc w:val="center"/>
              <w:rPr>
                <w:rFonts w:cstheme="minorHAnsi"/>
                <w:b/>
              </w:rPr>
            </w:pPr>
            <w:r w:rsidRPr="00F777BF">
              <w:rPr>
                <w:rFonts w:cstheme="minorHAnsi"/>
                <w:b/>
              </w:rPr>
              <w:t>40%</w:t>
            </w:r>
          </w:p>
          <w:p w14:paraId="210F6AD0" w14:textId="77777777" w:rsidR="00BE7338" w:rsidRDefault="00BE7338" w:rsidP="00591BC9">
            <w:pPr>
              <w:jc w:val="center"/>
              <w:rPr>
                <w:rFonts w:cstheme="minorHAnsi"/>
                <w:b/>
              </w:rPr>
            </w:pPr>
          </w:p>
          <w:p w14:paraId="639BDCAC" w14:textId="77777777" w:rsidR="00BE7338" w:rsidRDefault="00BE7338" w:rsidP="00591BC9">
            <w:pPr>
              <w:jc w:val="center"/>
              <w:rPr>
                <w:rFonts w:cstheme="minorHAnsi"/>
                <w:b/>
              </w:rPr>
            </w:pPr>
            <w:r>
              <w:rPr>
                <w:rFonts w:cstheme="minorHAnsi"/>
                <w:b/>
              </w:rPr>
              <w:t>20%</w:t>
            </w:r>
          </w:p>
          <w:p w14:paraId="12507A09" w14:textId="77777777" w:rsidR="00BE7338" w:rsidRDefault="00BE7338" w:rsidP="00591BC9">
            <w:pPr>
              <w:jc w:val="center"/>
              <w:rPr>
                <w:rFonts w:cstheme="minorHAnsi"/>
                <w:b/>
              </w:rPr>
            </w:pPr>
            <w:r>
              <w:rPr>
                <w:rFonts w:cstheme="minorHAnsi"/>
                <w:b/>
              </w:rPr>
              <w:t>10%</w:t>
            </w:r>
          </w:p>
          <w:p w14:paraId="5E8E75C2" w14:textId="5C0990EB" w:rsidR="00BE7338" w:rsidRPr="00F777BF" w:rsidRDefault="00BE7338" w:rsidP="00591BC9">
            <w:pPr>
              <w:jc w:val="center"/>
              <w:rPr>
                <w:rFonts w:cstheme="minorHAnsi"/>
                <w:b/>
              </w:rPr>
            </w:pPr>
            <w:r>
              <w:rPr>
                <w:rFonts w:cstheme="minorHAnsi"/>
                <w:b/>
              </w:rPr>
              <w:t>10%</w:t>
            </w:r>
          </w:p>
        </w:tc>
        <w:tc>
          <w:tcPr>
            <w:tcW w:w="1275" w:type="dxa"/>
          </w:tcPr>
          <w:p w14:paraId="61AC5D3C" w14:textId="77777777" w:rsidR="00C64487" w:rsidRDefault="00C64487" w:rsidP="00591BC9">
            <w:pPr>
              <w:jc w:val="center"/>
              <w:rPr>
                <w:rFonts w:cstheme="minorHAnsi"/>
                <w:b/>
              </w:rPr>
            </w:pPr>
            <w:r w:rsidRPr="00F777BF">
              <w:rPr>
                <w:rFonts w:cstheme="minorHAnsi"/>
                <w:b/>
              </w:rPr>
              <w:t>400</w:t>
            </w:r>
          </w:p>
          <w:p w14:paraId="06AE3FDA" w14:textId="77777777" w:rsidR="00BE7338" w:rsidRDefault="00BE7338" w:rsidP="00591BC9">
            <w:pPr>
              <w:jc w:val="center"/>
              <w:rPr>
                <w:rFonts w:cstheme="minorHAnsi"/>
                <w:b/>
              </w:rPr>
            </w:pPr>
          </w:p>
          <w:p w14:paraId="13234D3D" w14:textId="77777777" w:rsidR="00BE7338" w:rsidRDefault="00BE7338" w:rsidP="00591BC9">
            <w:pPr>
              <w:jc w:val="center"/>
              <w:rPr>
                <w:rFonts w:cstheme="minorHAnsi"/>
                <w:b/>
              </w:rPr>
            </w:pPr>
            <w:r>
              <w:rPr>
                <w:rFonts w:cstheme="minorHAnsi"/>
                <w:b/>
              </w:rPr>
              <w:t>200</w:t>
            </w:r>
          </w:p>
          <w:p w14:paraId="19097657" w14:textId="77777777" w:rsidR="00BE7338" w:rsidRDefault="00BE7338" w:rsidP="00591BC9">
            <w:pPr>
              <w:jc w:val="center"/>
              <w:rPr>
                <w:rFonts w:cstheme="minorHAnsi"/>
                <w:b/>
              </w:rPr>
            </w:pPr>
            <w:r>
              <w:rPr>
                <w:rFonts w:cstheme="minorHAnsi"/>
                <w:b/>
              </w:rPr>
              <w:t>100</w:t>
            </w:r>
          </w:p>
          <w:p w14:paraId="1A488200" w14:textId="117EF7C9" w:rsidR="00BE7338" w:rsidRPr="00F777BF" w:rsidRDefault="00BE7338" w:rsidP="00591BC9">
            <w:pPr>
              <w:jc w:val="center"/>
              <w:rPr>
                <w:rFonts w:cstheme="minorHAnsi"/>
                <w:b/>
              </w:rPr>
            </w:pPr>
            <w:r>
              <w:rPr>
                <w:rFonts w:cstheme="minorHAnsi"/>
                <w:b/>
              </w:rPr>
              <w:t>100</w:t>
            </w:r>
          </w:p>
        </w:tc>
        <w:tc>
          <w:tcPr>
            <w:tcW w:w="1985" w:type="dxa"/>
          </w:tcPr>
          <w:p w14:paraId="21298E31" w14:textId="77777777" w:rsidR="00C64487" w:rsidRDefault="00C64487" w:rsidP="00591BC9">
            <w:pPr>
              <w:jc w:val="center"/>
              <w:rPr>
                <w:rFonts w:cstheme="minorHAnsi"/>
                <w:b/>
              </w:rPr>
            </w:pPr>
            <w:r w:rsidRPr="00F777BF">
              <w:rPr>
                <w:rFonts w:cstheme="minorHAnsi"/>
                <w:b/>
              </w:rPr>
              <w:t>240</w:t>
            </w:r>
          </w:p>
          <w:p w14:paraId="15BFA3B9" w14:textId="77777777" w:rsidR="005B52BA" w:rsidRDefault="005B52BA" w:rsidP="00591BC9">
            <w:pPr>
              <w:jc w:val="center"/>
              <w:rPr>
                <w:rFonts w:cstheme="minorHAnsi"/>
                <w:b/>
              </w:rPr>
            </w:pPr>
          </w:p>
          <w:p w14:paraId="40D9DD92" w14:textId="77777777" w:rsidR="005B52BA" w:rsidRDefault="005B52BA" w:rsidP="00591BC9">
            <w:pPr>
              <w:jc w:val="center"/>
              <w:rPr>
                <w:rFonts w:cstheme="minorHAnsi"/>
                <w:b/>
              </w:rPr>
            </w:pPr>
            <w:r>
              <w:rPr>
                <w:rFonts w:cstheme="minorHAnsi"/>
                <w:b/>
              </w:rPr>
              <w:t>120</w:t>
            </w:r>
          </w:p>
          <w:p w14:paraId="606B046E" w14:textId="77777777" w:rsidR="005B52BA" w:rsidRDefault="005B52BA" w:rsidP="00591BC9">
            <w:pPr>
              <w:jc w:val="center"/>
              <w:rPr>
                <w:rFonts w:cstheme="minorHAnsi"/>
                <w:b/>
              </w:rPr>
            </w:pPr>
            <w:r>
              <w:rPr>
                <w:rFonts w:cstheme="minorHAnsi"/>
                <w:b/>
              </w:rPr>
              <w:t>60</w:t>
            </w:r>
          </w:p>
          <w:p w14:paraId="2343F02F" w14:textId="77777777" w:rsidR="005B52BA" w:rsidRDefault="005B52BA" w:rsidP="00591BC9">
            <w:pPr>
              <w:jc w:val="center"/>
              <w:rPr>
                <w:rFonts w:cstheme="minorHAnsi"/>
                <w:b/>
              </w:rPr>
            </w:pPr>
            <w:r>
              <w:rPr>
                <w:rFonts w:cstheme="minorHAnsi"/>
                <w:b/>
              </w:rPr>
              <w:t>60</w:t>
            </w:r>
          </w:p>
          <w:p w14:paraId="6AAFEA67" w14:textId="02F27D8F" w:rsidR="005B52BA" w:rsidRPr="00F777BF" w:rsidRDefault="005B52BA" w:rsidP="00591BC9">
            <w:pPr>
              <w:jc w:val="center"/>
              <w:rPr>
                <w:rFonts w:cstheme="minorHAnsi"/>
                <w:b/>
              </w:rPr>
            </w:pPr>
          </w:p>
        </w:tc>
      </w:tr>
      <w:tr w:rsidR="00C64487" w:rsidRPr="00F777BF" w14:paraId="0C6D3EA1" w14:textId="77777777" w:rsidTr="29751C7E">
        <w:trPr>
          <w:trHeight w:val="579"/>
        </w:trPr>
        <w:tc>
          <w:tcPr>
            <w:tcW w:w="1276" w:type="dxa"/>
          </w:tcPr>
          <w:p w14:paraId="63081E25" w14:textId="77777777" w:rsidR="00C64487" w:rsidRPr="00F777BF" w:rsidRDefault="00C64487" w:rsidP="00591BC9">
            <w:pPr>
              <w:jc w:val="center"/>
              <w:rPr>
                <w:rFonts w:cstheme="minorHAnsi"/>
                <w:b/>
                <w:bCs/>
                <w:color w:val="000000"/>
              </w:rPr>
            </w:pPr>
            <w:r w:rsidRPr="00F777BF">
              <w:rPr>
                <w:rFonts w:cstheme="minorHAnsi"/>
                <w:b/>
                <w:color w:val="000000" w:themeColor="text1"/>
              </w:rPr>
              <w:t>B</w:t>
            </w:r>
          </w:p>
        </w:tc>
        <w:tc>
          <w:tcPr>
            <w:tcW w:w="4253" w:type="dxa"/>
          </w:tcPr>
          <w:p w14:paraId="4EFEC72C" w14:textId="12BAF565" w:rsidR="00C64487" w:rsidRPr="00CF69B5" w:rsidRDefault="00F70C3B" w:rsidP="00CF69B5">
            <w:pPr>
              <w:pBdr>
                <w:top w:val="nil"/>
                <w:left w:val="nil"/>
                <w:bottom w:val="nil"/>
                <w:right w:val="nil"/>
                <w:between w:val="nil"/>
                <w:bar w:val="nil"/>
              </w:pBdr>
              <w:rPr>
                <w:rFonts w:eastAsiaTheme="minorEastAsia" w:cstheme="minorHAnsi"/>
                <w:b/>
                <w:bCs/>
              </w:rPr>
            </w:pPr>
            <w:r w:rsidRPr="00CF69B5">
              <w:rPr>
                <w:rFonts w:eastAsiaTheme="minorEastAsia" w:cstheme="minorHAnsi"/>
                <w:b/>
                <w:bCs/>
              </w:rPr>
              <w:t>Proposed Approach and Methodology</w:t>
            </w:r>
          </w:p>
          <w:p w14:paraId="6A0392D3" w14:textId="77777777" w:rsidR="00C64487" w:rsidRPr="000E4398" w:rsidRDefault="00C64487" w:rsidP="000E4398">
            <w:pPr>
              <w:pBdr>
                <w:top w:val="nil"/>
                <w:left w:val="nil"/>
                <w:bottom w:val="nil"/>
                <w:right w:val="nil"/>
                <w:between w:val="nil"/>
                <w:bar w:val="nil"/>
              </w:pBdr>
              <w:rPr>
                <w:rFonts w:cstheme="minorHAnsi"/>
                <w:b/>
              </w:rPr>
            </w:pPr>
          </w:p>
        </w:tc>
        <w:tc>
          <w:tcPr>
            <w:tcW w:w="1276" w:type="dxa"/>
          </w:tcPr>
          <w:p w14:paraId="26249C91" w14:textId="59F876E9" w:rsidR="00C64487" w:rsidRPr="00F777BF" w:rsidRDefault="00325CDB" w:rsidP="00591BC9">
            <w:pPr>
              <w:jc w:val="center"/>
              <w:rPr>
                <w:rFonts w:cstheme="minorHAnsi"/>
                <w:b/>
              </w:rPr>
            </w:pPr>
            <w:r>
              <w:rPr>
                <w:rFonts w:cstheme="minorHAnsi"/>
                <w:b/>
              </w:rPr>
              <w:t>5</w:t>
            </w:r>
            <w:r w:rsidR="00C64487" w:rsidRPr="00F777BF">
              <w:rPr>
                <w:rFonts w:cstheme="minorHAnsi"/>
                <w:b/>
              </w:rPr>
              <w:t>%</w:t>
            </w:r>
          </w:p>
        </w:tc>
        <w:tc>
          <w:tcPr>
            <w:tcW w:w="1275" w:type="dxa"/>
          </w:tcPr>
          <w:p w14:paraId="65974070" w14:textId="324ED3C5" w:rsidR="00C64487" w:rsidRPr="00F777BF" w:rsidRDefault="00325CDB" w:rsidP="00591BC9">
            <w:pPr>
              <w:jc w:val="center"/>
              <w:rPr>
                <w:rFonts w:cstheme="minorHAnsi"/>
                <w:b/>
              </w:rPr>
            </w:pPr>
            <w:r>
              <w:rPr>
                <w:rFonts w:cstheme="minorHAnsi"/>
                <w:b/>
              </w:rPr>
              <w:t>50</w:t>
            </w:r>
          </w:p>
        </w:tc>
        <w:tc>
          <w:tcPr>
            <w:tcW w:w="1985" w:type="dxa"/>
          </w:tcPr>
          <w:p w14:paraId="768FF9C0" w14:textId="612EC1FF" w:rsidR="00C64487" w:rsidRPr="00F777BF" w:rsidRDefault="00325CDB" w:rsidP="00591BC9">
            <w:pPr>
              <w:jc w:val="center"/>
              <w:rPr>
                <w:rFonts w:cstheme="minorHAnsi"/>
                <w:b/>
              </w:rPr>
            </w:pPr>
            <w:r>
              <w:rPr>
                <w:rFonts w:cstheme="minorHAnsi"/>
                <w:b/>
              </w:rPr>
              <w:t>3</w:t>
            </w:r>
            <w:r w:rsidR="00C64487" w:rsidRPr="00F777BF">
              <w:rPr>
                <w:rFonts w:cstheme="minorHAnsi"/>
                <w:b/>
              </w:rPr>
              <w:t>0</w:t>
            </w:r>
          </w:p>
        </w:tc>
      </w:tr>
      <w:tr w:rsidR="00C64487" w:rsidRPr="00F777BF" w14:paraId="18B2CC43" w14:textId="77777777" w:rsidTr="29751C7E">
        <w:trPr>
          <w:trHeight w:val="579"/>
        </w:trPr>
        <w:tc>
          <w:tcPr>
            <w:tcW w:w="1276" w:type="dxa"/>
            <w:vAlign w:val="center"/>
          </w:tcPr>
          <w:p w14:paraId="56084DF9" w14:textId="77777777" w:rsidR="00C64487" w:rsidRPr="00F777BF" w:rsidRDefault="00C64487" w:rsidP="00591BC9">
            <w:pPr>
              <w:jc w:val="center"/>
              <w:rPr>
                <w:rFonts w:cstheme="minorHAnsi"/>
                <w:b/>
                <w:bCs/>
                <w:color w:val="000000"/>
              </w:rPr>
            </w:pPr>
            <w:r w:rsidRPr="00F777BF">
              <w:rPr>
                <w:rFonts w:cstheme="minorHAnsi"/>
                <w:b/>
                <w:color w:val="000000" w:themeColor="text1"/>
              </w:rPr>
              <w:t>C</w:t>
            </w:r>
          </w:p>
        </w:tc>
        <w:tc>
          <w:tcPr>
            <w:tcW w:w="4253" w:type="dxa"/>
          </w:tcPr>
          <w:p w14:paraId="1510A34E" w14:textId="77777777" w:rsidR="0063438E" w:rsidRDefault="0063438E" w:rsidP="0063438E">
            <w:pPr>
              <w:rPr>
                <w:rFonts w:cstheme="minorHAnsi"/>
                <w:b/>
                <w:u w:val="single"/>
              </w:rPr>
            </w:pPr>
          </w:p>
          <w:p w14:paraId="0240624E" w14:textId="77777777" w:rsidR="00C64487" w:rsidRPr="00EF4A99" w:rsidRDefault="001E0D54" w:rsidP="0063438E">
            <w:pPr>
              <w:rPr>
                <w:rFonts w:cstheme="minorHAnsi"/>
                <w:b/>
              </w:rPr>
            </w:pPr>
            <w:r w:rsidRPr="00EF4A99">
              <w:rPr>
                <w:rFonts w:cstheme="minorHAnsi"/>
                <w:b/>
              </w:rPr>
              <w:t>Service Levels, Maintenance and Support</w:t>
            </w:r>
          </w:p>
          <w:p w14:paraId="4220D1A4" w14:textId="127E5F09" w:rsidR="0063438E" w:rsidRPr="0063438E" w:rsidRDefault="0063438E" w:rsidP="0063438E">
            <w:pPr>
              <w:rPr>
                <w:rFonts w:cstheme="minorHAnsi"/>
                <w:b/>
                <w:u w:val="single"/>
              </w:rPr>
            </w:pPr>
          </w:p>
        </w:tc>
        <w:tc>
          <w:tcPr>
            <w:tcW w:w="1276" w:type="dxa"/>
          </w:tcPr>
          <w:p w14:paraId="52D73F2A" w14:textId="77777777" w:rsidR="0063438E" w:rsidRDefault="0063438E" w:rsidP="29751C7E">
            <w:pPr>
              <w:jc w:val="center"/>
              <w:rPr>
                <w:b/>
                <w:bCs/>
              </w:rPr>
            </w:pPr>
          </w:p>
          <w:p w14:paraId="001768CF" w14:textId="6A375A8B" w:rsidR="00C64487" w:rsidRPr="00F777BF" w:rsidRDefault="60D227FC" w:rsidP="29751C7E">
            <w:pPr>
              <w:jc w:val="center"/>
              <w:rPr>
                <w:b/>
                <w:bCs/>
              </w:rPr>
            </w:pPr>
            <w:r w:rsidRPr="29751C7E">
              <w:rPr>
                <w:b/>
                <w:bCs/>
              </w:rPr>
              <w:t>1</w:t>
            </w:r>
            <w:r w:rsidR="008E3E6F">
              <w:rPr>
                <w:b/>
                <w:bCs/>
              </w:rPr>
              <w:t>0</w:t>
            </w:r>
            <w:r w:rsidRPr="29751C7E">
              <w:rPr>
                <w:b/>
                <w:bCs/>
              </w:rPr>
              <w:t>%</w:t>
            </w:r>
          </w:p>
        </w:tc>
        <w:tc>
          <w:tcPr>
            <w:tcW w:w="1275" w:type="dxa"/>
          </w:tcPr>
          <w:p w14:paraId="3FDDE38B" w14:textId="77777777" w:rsidR="0063438E" w:rsidRDefault="0063438E" w:rsidP="00591BC9">
            <w:pPr>
              <w:jc w:val="center"/>
              <w:rPr>
                <w:rFonts w:cstheme="minorHAnsi"/>
                <w:b/>
              </w:rPr>
            </w:pPr>
          </w:p>
          <w:p w14:paraId="1D1C73B7" w14:textId="646F9718" w:rsidR="00C64487" w:rsidRPr="00F777BF" w:rsidRDefault="00C64487" w:rsidP="00591BC9">
            <w:pPr>
              <w:jc w:val="center"/>
              <w:rPr>
                <w:rFonts w:cstheme="minorHAnsi"/>
                <w:b/>
              </w:rPr>
            </w:pPr>
            <w:r w:rsidRPr="00F777BF">
              <w:rPr>
                <w:rFonts w:cstheme="minorHAnsi"/>
                <w:b/>
              </w:rPr>
              <w:t>1</w:t>
            </w:r>
            <w:r w:rsidR="008E3E6F">
              <w:rPr>
                <w:rFonts w:cstheme="minorHAnsi"/>
                <w:b/>
              </w:rPr>
              <w:t>0</w:t>
            </w:r>
            <w:r w:rsidRPr="00F777BF">
              <w:rPr>
                <w:rFonts w:cstheme="minorHAnsi"/>
                <w:b/>
              </w:rPr>
              <w:t>0</w:t>
            </w:r>
          </w:p>
        </w:tc>
        <w:tc>
          <w:tcPr>
            <w:tcW w:w="1985" w:type="dxa"/>
          </w:tcPr>
          <w:p w14:paraId="4B1A4D57" w14:textId="77777777" w:rsidR="0063438E" w:rsidRDefault="0063438E" w:rsidP="00591BC9">
            <w:pPr>
              <w:jc w:val="center"/>
              <w:rPr>
                <w:rFonts w:cstheme="minorHAnsi"/>
                <w:b/>
              </w:rPr>
            </w:pPr>
          </w:p>
          <w:p w14:paraId="678FF4E4" w14:textId="557E39E6" w:rsidR="00C64487" w:rsidRPr="00F777BF" w:rsidRDefault="008E3E6F" w:rsidP="00591BC9">
            <w:pPr>
              <w:jc w:val="center"/>
              <w:rPr>
                <w:rFonts w:cstheme="minorHAnsi"/>
                <w:b/>
              </w:rPr>
            </w:pPr>
            <w:r>
              <w:rPr>
                <w:rFonts w:cstheme="minorHAnsi"/>
                <w:b/>
              </w:rPr>
              <w:t>60</w:t>
            </w:r>
          </w:p>
        </w:tc>
      </w:tr>
      <w:tr w:rsidR="00C64487" w:rsidRPr="00F777BF" w14:paraId="048CB2DB" w14:textId="77777777" w:rsidTr="29751C7E">
        <w:trPr>
          <w:trHeight w:val="579"/>
        </w:trPr>
        <w:tc>
          <w:tcPr>
            <w:tcW w:w="1276" w:type="dxa"/>
            <w:vAlign w:val="center"/>
          </w:tcPr>
          <w:p w14:paraId="1E52DC5E" w14:textId="77777777" w:rsidR="00C64487" w:rsidRPr="00F777BF" w:rsidRDefault="00C64487" w:rsidP="00591BC9">
            <w:pPr>
              <w:jc w:val="center"/>
              <w:rPr>
                <w:rFonts w:cstheme="minorHAnsi"/>
                <w:b/>
                <w:bCs/>
                <w:color w:val="000000"/>
              </w:rPr>
            </w:pPr>
            <w:r w:rsidRPr="00F777BF">
              <w:rPr>
                <w:rFonts w:cstheme="minorHAnsi"/>
                <w:b/>
                <w:color w:val="000000" w:themeColor="text1"/>
              </w:rPr>
              <w:t>D</w:t>
            </w:r>
          </w:p>
        </w:tc>
        <w:tc>
          <w:tcPr>
            <w:tcW w:w="4253" w:type="dxa"/>
          </w:tcPr>
          <w:p w14:paraId="2C18609D" w14:textId="77777777" w:rsidR="0063438E" w:rsidRDefault="0063438E" w:rsidP="29751C7E">
            <w:pPr>
              <w:rPr>
                <w:b/>
                <w:bCs/>
                <w:u w:val="single"/>
              </w:rPr>
            </w:pPr>
          </w:p>
          <w:p w14:paraId="6BDCB433" w14:textId="3270CA94" w:rsidR="00C64487" w:rsidRPr="00EF4A99" w:rsidRDefault="60D227FC" w:rsidP="29751C7E">
            <w:pPr>
              <w:rPr>
                <w:b/>
                <w:bCs/>
              </w:rPr>
            </w:pPr>
            <w:r w:rsidRPr="00EF4A99">
              <w:rPr>
                <w:b/>
                <w:bCs/>
              </w:rPr>
              <w:t>Sustainability</w:t>
            </w:r>
          </w:p>
          <w:p w14:paraId="0CF9EF42" w14:textId="77777777" w:rsidR="00C64487" w:rsidRPr="00A70C5B" w:rsidRDefault="00C64487" w:rsidP="00591BC9">
            <w:pPr>
              <w:spacing w:after="200" w:line="276" w:lineRule="auto"/>
              <w:rPr>
                <w:rFonts w:cstheme="minorHAnsi"/>
                <w:color w:val="000000"/>
                <w:lang w:eastAsia="en-IE"/>
              </w:rPr>
            </w:pPr>
          </w:p>
        </w:tc>
        <w:tc>
          <w:tcPr>
            <w:tcW w:w="1276" w:type="dxa"/>
          </w:tcPr>
          <w:p w14:paraId="1B9A43B2" w14:textId="77777777" w:rsidR="0063438E" w:rsidRDefault="0063438E" w:rsidP="00591BC9">
            <w:pPr>
              <w:jc w:val="center"/>
              <w:rPr>
                <w:rFonts w:cstheme="minorHAnsi"/>
                <w:b/>
              </w:rPr>
            </w:pPr>
          </w:p>
          <w:p w14:paraId="6B5C6BA6" w14:textId="3E3F4080" w:rsidR="00C64487" w:rsidRPr="00F777BF" w:rsidRDefault="00C64487" w:rsidP="00591BC9">
            <w:pPr>
              <w:jc w:val="center"/>
              <w:rPr>
                <w:rFonts w:cstheme="minorHAnsi"/>
                <w:b/>
              </w:rPr>
            </w:pPr>
            <w:r w:rsidRPr="00F777BF">
              <w:rPr>
                <w:rFonts w:cstheme="minorHAnsi"/>
                <w:b/>
              </w:rPr>
              <w:t>10%</w:t>
            </w:r>
          </w:p>
        </w:tc>
        <w:tc>
          <w:tcPr>
            <w:tcW w:w="1275" w:type="dxa"/>
          </w:tcPr>
          <w:p w14:paraId="603AEEF6" w14:textId="77777777" w:rsidR="0063438E" w:rsidRDefault="0063438E" w:rsidP="00591BC9">
            <w:pPr>
              <w:jc w:val="center"/>
              <w:rPr>
                <w:rFonts w:cstheme="minorHAnsi"/>
                <w:b/>
              </w:rPr>
            </w:pPr>
          </w:p>
          <w:p w14:paraId="539AB3BE" w14:textId="0823CB4D" w:rsidR="00C64487" w:rsidRPr="00F777BF" w:rsidRDefault="00C64487" w:rsidP="00591BC9">
            <w:pPr>
              <w:jc w:val="center"/>
              <w:rPr>
                <w:rFonts w:cstheme="minorHAnsi"/>
                <w:b/>
              </w:rPr>
            </w:pPr>
            <w:r w:rsidRPr="00F777BF">
              <w:rPr>
                <w:rFonts w:cstheme="minorHAnsi"/>
                <w:b/>
              </w:rPr>
              <w:t>100</w:t>
            </w:r>
          </w:p>
        </w:tc>
        <w:tc>
          <w:tcPr>
            <w:tcW w:w="1985" w:type="dxa"/>
          </w:tcPr>
          <w:p w14:paraId="7FD035D8" w14:textId="77777777" w:rsidR="0063438E" w:rsidRDefault="0063438E" w:rsidP="00591BC9">
            <w:pPr>
              <w:jc w:val="center"/>
              <w:rPr>
                <w:rFonts w:cstheme="minorHAnsi"/>
                <w:b/>
              </w:rPr>
            </w:pPr>
          </w:p>
          <w:p w14:paraId="70EE645A" w14:textId="4FEE30BA" w:rsidR="00C64487" w:rsidRPr="00F777BF" w:rsidRDefault="00C64487" w:rsidP="00591BC9">
            <w:pPr>
              <w:jc w:val="center"/>
              <w:rPr>
                <w:rFonts w:cstheme="minorHAnsi"/>
                <w:b/>
              </w:rPr>
            </w:pPr>
            <w:r w:rsidRPr="00F777BF">
              <w:rPr>
                <w:rFonts w:cstheme="minorHAnsi"/>
                <w:b/>
              </w:rPr>
              <w:t>60</w:t>
            </w:r>
          </w:p>
        </w:tc>
      </w:tr>
      <w:tr w:rsidR="00C64487" w:rsidRPr="00F777BF" w14:paraId="080E715D" w14:textId="77777777" w:rsidTr="29751C7E">
        <w:trPr>
          <w:trHeight w:val="579"/>
        </w:trPr>
        <w:tc>
          <w:tcPr>
            <w:tcW w:w="1276" w:type="dxa"/>
            <w:vAlign w:val="center"/>
          </w:tcPr>
          <w:p w14:paraId="24B62D3D" w14:textId="77777777" w:rsidR="00C64487" w:rsidRPr="00F777BF" w:rsidRDefault="00C64487" w:rsidP="00591BC9">
            <w:pPr>
              <w:jc w:val="center"/>
              <w:rPr>
                <w:rFonts w:cstheme="minorHAnsi"/>
                <w:b/>
                <w:bCs/>
                <w:color w:val="000000"/>
              </w:rPr>
            </w:pPr>
            <w:r w:rsidRPr="00F777BF">
              <w:rPr>
                <w:rFonts w:cstheme="minorHAnsi"/>
                <w:b/>
                <w:color w:val="000000" w:themeColor="text1"/>
              </w:rPr>
              <w:t>E</w:t>
            </w:r>
          </w:p>
        </w:tc>
        <w:tc>
          <w:tcPr>
            <w:tcW w:w="4253" w:type="dxa"/>
          </w:tcPr>
          <w:p w14:paraId="7BF2410B" w14:textId="77777777" w:rsidR="00C64487" w:rsidRPr="00A70C5B" w:rsidRDefault="00C64487" w:rsidP="00591BC9">
            <w:pPr>
              <w:rPr>
                <w:rFonts w:cstheme="minorHAnsi"/>
                <w:b/>
                <w:u w:val="single"/>
              </w:rPr>
            </w:pPr>
            <w:r w:rsidRPr="00A70C5B">
              <w:rPr>
                <w:rFonts w:cstheme="minorHAnsi"/>
                <w:b/>
                <w:u w:val="single"/>
              </w:rPr>
              <w:t>Ultimate Cost</w:t>
            </w:r>
          </w:p>
          <w:p w14:paraId="17B63291" w14:textId="77777777" w:rsidR="00C64487" w:rsidRPr="00A70C5B" w:rsidRDefault="00C64487" w:rsidP="00591BC9">
            <w:pPr>
              <w:spacing w:after="200" w:line="276" w:lineRule="auto"/>
              <w:rPr>
                <w:rFonts w:cstheme="minorHAnsi"/>
                <w:b/>
              </w:rPr>
            </w:pPr>
            <w:r w:rsidRPr="00A70C5B">
              <w:rPr>
                <w:rFonts w:cstheme="minorHAnsi"/>
                <w:color w:val="000000" w:themeColor="text1"/>
              </w:rPr>
              <w:t>See Appendix 2 Pricing Schedule</w:t>
            </w:r>
          </w:p>
        </w:tc>
        <w:tc>
          <w:tcPr>
            <w:tcW w:w="1276" w:type="dxa"/>
            <w:vAlign w:val="center"/>
          </w:tcPr>
          <w:p w14:paraId="43BEA9FC" w14:textId="77777777" w:rsidR="00C64487" w:rsidRPr="00F777BF" w:rsidRDefault="00C64487" w:rsidP="00591BC9">
            <w:pPr>
              <w:jc w:val="center"/>
              <w:rPr>
                <w:rFonts w:cstheme="minorHAnsi"/>
                <w:b/>
              </w:rPr>
            </w:pPr>
            <w:r w:rsidRPr="00F777BF">
              <w:rPr>
                <w:rFonts w:cstheme="minorHAnsi"/>
                <w:b/>
              </w:rPr>
              <w:t>25%</w:t>
            </w:r>
          </w:p>
        </w:tc>
        <w:tc>
          <w:tcPr>
            <w:tcW w:w="1275" w:type="dxa"/>
            <w:vAlign w:val="center"/>
          </w:tcPr>
          <w:p w14:paraId="048C0310" w14:textId="77777777" w:rsidR="00C64487" w:rsidRPr="00F777BF" w:rsidRDefault="00C64487" w:rsidP="00591BC9">
            <w:pPr>
              <w:jc w:val="center"/>
              <w:rPr>
                <w:rFonts w:cstheme="minorHAnsi"/>
                <w:b/>
              </w:rPr>
            </w:pPr>
            <w:r w:rsidRPr="00F777BF">
              <w:rPr>
                <w:rFonts w:cstheme="minorHAnsi"/>
                <w:b/>
              </w:rPr>
              <w:t>250</w:t>
            </w:r>
          </w:p>
        </w:tc>
        <w:tc>
          <w:tcPr>
            <w:tcW w:w="1985" w:type="dxa"/>
          </w:tcPr>
          <w:p w14:paraId="0A5E407A" w14:textId="77777777" w:rsidR="00C64487" w:rsidRPr="00F777BF" w:rsidRDefault="00C64487" w:rsidP="00591BC9">
            <w:pPr>
              <w:jc w:val="center"/>
              <w:rPr>
                <w:rFonts w:cstheme="minorHAnsi"/>
                <w:b/>
              </w:rPr>
            </w:pPr>
          </w:p>
          <w:p w14:paraId="5CDC3C9E" w14:textId="77777777" w:rsidR="00C64487" w:rsidRPr="00F777BF" w:rsidRDefault="00C64487" w:rsidP="00591BC9">
            <w:pPr>
              <w:jc w:val="center"/>
              <w:rPr>
                <w:rFonts w:cstheme="minorHAnsi"/>
                <w:b/>
              </w:rPr>
            </w:pPr>
            <w:r w:rsidRPr="00F777BF">
              <w:rPr>
                <w:rFonts w:cstheme="minorHAnsi"/>
                <w:b/>
              </w:rPr>
              <w:t>N/A</w:t>
            </w:r>
          </w:p>
        </w:tc>
      </w:tr>
      <w:tr w:rsidR="00C64487" w:rsidRPr="00F777BF" w14:paraId="3A21774C" w14:textId="77777777" w:rsidTr="29751C7E">
        <w:trPr>
          <w:trHeight w:val="454"/>
        </w:trPr>
        <w:tc>
          <w:tcPr>
            <w:tcW w:w="1276" w:type="dxa"/>
            <w:shd w:val="clear" w:color="auto" w:fill="BFBFBF" w:themeFill="background1" w:themeFillShade="BF"/>
          </w:tcPr>
          <w:p w14:paraId="2D1FA8D8" w14:textId="77777777" w:rsidR="00C64487" w:rsidRPr="00F777BF" w:rsidRDefault="00C64487" w:rsidP="00591BC9">
            <w:pPr>
              <w:rPr>
                <w:rFonts w:cstheme="minorHAnsi"/>
                <w:b/>
                <w:bCs/>
                <w:color w:val="000000"/>
              </w:rPr>
            </w:pPr>
          </w:p>
        </w:tc>
        <w:tc>
          <w:tcPr>
            <w:tcW w:w="4253" w:type="dxa"/>
            <w:shd w:val="clear" w:color="auto" w:fill="BFBFBF" w:themeFill="background1" w:themeFillShade="BF"/>
          </w:tcPr>
          <w:p w14:paraId="329D38D1" w14:textId="77777777" w:rsidR="00C64487" w:rsidRPr="00F777BF" w:rsidRDefault="00C64487" w:rsidP="00591BC9">
            <w:pPr>
              <w:rPr>
                <w:rFonts w:cstheme="minorHAnsi"/>
                <w:b/>
              </w:rPr>
            </w:pPr>
            <w:r w:rsidRPr="00F777BF">
              <w:rPr>
                <w:rFonts w:cstheme="minorHAnsi"/>
                <w:b/>
              </w:rPr>
              <w:t>Total Maximum Score Available</w:t>
            </w:r>
          </w:p>
        </w:tc>
        <w:tc>
          <w:tcPr>
            <w:tcW w:w="1276" w:type="dxa"/>
            <w:shd w:val="clear" w:color="auto" w:fill="BFBFBF" w:themeFill="background1" w:themeFillShade="BF"/>
          </w:tcPr>
          <w:p w14:paraId="5499754D" w14:textId="77777777" w:rsidR="00C64487" w:rsidRPr="00F777BF" w:rsidRDefault="00C64487" w:rsidP="00591BC9">
            <w:pPr>
              <w:jc w:val="center"/>
              <w:rPr>
                <w:rFonts w:cstheme="minorHAnsi"/>
                <w:b/>
              </w:rPr>
            </w:pPr>
            <w:r w:rsidRPr="00F777BF">
              <w:rPr>
                <w:rFonts w:cstheme="minorHAnsi"/>
                <w:b/>
              </w:rPr>
              <w:t>100%</w:t>
            </w:r>
          </w:p>
        </w:tc>
        <w:tc>
          <w:tcPr>
            <w:tcW w:w="1275" w:type="dxa"/>
            <w:shd w:val="clear" w:color="auto" w:fill="BFBFBF" w:themeFill="background1" w:themeFillShade="BF"/>
          </w:tcPr>
          <w:p w14:paraId="1E3600D6" w14:textId="77777777" w:rsidR="00C64487" w:rsidRPr="00F777BF" w:rsidRDefault="00C64487" w:rsidP="00591BC9">
            <w:pPr>
              <w:jc w:val="center"/>
              <w:rPr>
                <w:rFonts w:cstheme="minorHAnsi"/>
                <w:b/>
              </w:rPr>
            </w:pPr>
            <w:r w:rsidRPr="00F777BF">
              <w:rPr>
                <w:rFonts w:cstheme="minorHAnsi"/>
                <w:b/>
              </w:rPr>
              <w:t>1000</w:t>
            </w:r>
          </w:p>
        </w:tc>
        <w:tc>
          <w:tcPr>
            <w:tcW w:w="1985" w:type="dxa"/>
            <w:shd w:val="clear" w:color="auto" w:fill="BFBFBF" w:themeFill="background1" w:themeFillShade="BF"/>
          </w:tcPr>
          <w:p w14:paraId="18CAE0DF" w14:textId="2433B095" w:rsidR="00C64487" w:rsidRPr="00F777BF" w:rsidRDefault="00C664C7" w:rsidP="00591BC9">
            <w:pPr>
              <w:jc w:val="center"/>
              <w:rPr>
                <w:rFonts w:cstheme="minorHAnsi"/>
                <w:b/>
              </w:rPr>
            </w:pPr>
            <w:r>
              <w:rPr>
                <w:rFonts w:cstheme="minorHAnsi"/>
                <w:b/>
              </w:rPr>
              <w:t>N/A</w:t>
            </w:r>
          </w:p>
        </w:tc>
      </w:tr>
    </w:tbl>
    <w:p w14:paraId="7B5F610A" w14:textId="77777777" w:rsidR="00685D85" w:rsidRPr="009F2CFB" w:rsidRDefault="00685D85" w:rsidP="00685D85"/>
    <w:p w14:paraId="3A67168C" w14:textId="7F8E4FA1" w:rsidR="00685D85" w:rsidRDefault="00685D85" w:rsidP="00685D85">
      <w:pPr>
        <w:suppressAutoHyphens/>
        <w:autoSpaceDN w:val="0"/>
        <w:ind w:left="-68"/>
        <w:textAlignment w:val="baseline"/>
        <w:rPr>
          <w:sz w:val="24"/>
        </w:rPr>
      </w:pPr>
      <w:r w:rsidRPr="00547233">
        <w:t>The tender award criteria will be applied to each tender</w:t>
      </w:r>
      <w:r>
        <w:t>er</w:t>
      </w:r>
      <w:r w:rsidRPr="00547233">
        <w:t xml:space="preserve"> who has successfully passed the Selection Criteria as outlined in Section 3.2 of this RFT.   Tenderers must achieve a minimum of 60% on </w:t>
      </w:r>
      <w:r>
        <w:t xml:space="preserve">all Award Criterions </w:t>
      </w:r>
      <w:r w:rsidRPr="00547233">
        <w:t xml:space="preserve">above, </w:t>
      </w:r>
      <w:r w:rsidRPr="00547233">
        <w:rPr>
          <w:b/>
        </w:rPr>
        <w:t xml:space="preserve">excluding </w:t>
      </w:r>
      <w:r>
        <w:rPr>
          <w:b/>
        </w:rPr>
        <w:t>Ultimate Cost</w:t>
      </w:r>
      <w:r w:rsidRPr="00547233">
        <w:t xml:space="preserve">, </w:t>
      </w:r>
      <w:proofErr w:type="gramStart"/>
      <w:r w:rsidRPr="00547233">
        <w:t>in order to</w:t>
      </w:r>
      <w:proofErr w:type="gramEnd"/>
      <w:r w:rsidRPr="00547233">
        <w:t xml:space="preserve"> avoid elimination from the competition.  Only tenderers who have achieved the 60% will be evaluated against Ultimate Cost.   </w:t>
      </w:r>
    </w:p>
    <w:p w14:paraId="20AFB36E" w14:textId="77777777" w:rsidR="00685D85" w:rsidRDefault="00685D85" w:rsidP="00685D85">
      <w:pPr>
        <w:suppressAutoHyphens/>
        <w:autoSpaceDN w:val="0"/>
        <w:ind w:left="-68"/>
        <w:textAlignment w:val="baseline"/>
        <w:rPr>
          <w:sz w:val="24"/>
        </w:rPr>
      </w:pPr>
    </w:p>
    <w:p w14:paraId="2DF6ED68" w14:textId="3323CD78" w:rsidR="00685D85" w:rsidRDefault="00685D85" w:rsidP="00685D85">
      <w:pPr>
        <w:suppressAutoHyphens/>
        <w:autoSpaceDN w:val="0"/>
        <w:ind w:left="-66"/>
        <w:textAlignment w:val="baseline"/>
      </w:pPr>
      <w:r w:rsidRPr="009B076B">
        <w:t xml:space="preserve">The award of contract will be </w:t>
      </w:r>
      <w:proofErr w:type="gramStart"/>
      <w:r w:rsidRPr="009B076B">
        <w:t>on the basis of</w:t>
      </w:r>
      <w:proofErr w:type="gramEnd"/>
      <w:r w:rsidRPr="009B076B">
        <w:t xml:space="preserve"> the Most Economically Advantageous Tender received, in accordance with the above tender award criteria, weightings and rules.  </w:t>
      </w:r>
    </w:p>
    <w:p w14:paraId="74FE7656" w14:textId="67AAD58B" w:rsidR="00685D85" w:rsidRPr="009B076B" w:rsidRDefault="00685D85" w:rsidP="00685D85">
      <w:pPr>
        <w:suppressAutoHyphens/>
        <w:autoSpaceDN w:val="0"/>
        <w:ind w:left="-66"/>
        <w:textAlignment w:val="baseline"/>
        <w:rPr>
          <w:lang w:val="en-US"/>
        </w:rPr>
      </w:pPr>
      <w:r w:rsidRPr="009B076B">
        <w:t xml:space="preserve"> </w:t>
      </w:r>
      <w:r w:rsidR="00D56776" w:rsidRPr="009B076B">
        <w:rPr>
          <w:lang w:val="en-US"/>
        </w:rPr>
        <w:t xml:space="preserve">The lowest </w:t>
      </w:r>
      <w:r w:rsidR="00D56776" w:rsidRPr="00834B4D">
        <w:rPr>
          <w:lang w:val="en-US"/>
        </w:rPr>
        <w:t>Cost of Service</w:t>
      </w:r>
      <w:r w:rsidR="00D56776">
        <w:rPr>
          <w:lang w:val="en-US"/>
        </w:rPr>
        <w:t xml:space="preserve"> </w:t>
      </w:r>
      <w:r w:rsidR="00D56776" w:rsidRPr="009B076B">
        <w:rPr>
          <w:lang w:val="en-US"/>
        </w:rPr>
        <w:t>tender</w:t>
      </w:r>
      <w:r w:rsidRPr="009B076B">
        <w:rPr>
          <w:lang w:val="en-US"/>
        </w:rPr>
        <w:t xml:space="preserve"> will receive the maximum score achievable under this criterion.</w:t>
      </w:r>
    </w:p>
    <w:p w14:paraId="610EACFD" w14:textId="77777777" w:rsidR="00685D85" w:rsidRPr="009B076B" w:rsidRDefault="00685D85" w:rsidP="00685D85">
      <w:pPr>
        <w:suppressAutoHyphens/>
        <w:autoSpaceDN w:val="0"/>
        <w:ind w:left="-66"/>
        <w:textAlignment w:val="baseline"/>
        <w:rPr>
          <w:lang w:val="en-US"/>
        </w:rPr>
      </w:pPr>
    </w:p>
    <w:tbl>
      <w:tblPr>
        <w:tblW w:w="8652" w:type="dxa"/>
        <w:tblInd w:w="284" w:type="dxa"/>
        <w:tblLook w:val="04A0" w:firstRow="1" w:lastRow="0" w:firstColumn="1" w:lastColumn="0" w:noHBand="0" w:noVBand="1"/>
      </w:tblPr>
      <w:tblGrid>
        <w:gridCol w:w="2002"/>
        <w:gridCol w:w="6356"/>
        <w:gridCol w:w="294"/>
      </w:tblGrid>
      <w:tr w:rsidR="00685D85" w:rsidRPr="009B076B" w14:paraId="63B95F40" w14:textId="77777777">
        <w:trPr>
          <w:trHeight w:val="238"/>
        </w:trPr>
        <w:tc>
          <w:tcPr>
            <w:tcW w:w="2002" w:type="dxa"/>
            <w:tcBorders>
              <w:top w:val="nil"/>
              <w:left w:val="nil"/>
              <w:bottom w:val="nil"/>
              <w:right w:val="nil"/>
            </w:tcBorders>
            <w:noWrap/>
            <w:vAlign w:val="bottom"/>
            <w:hideMark/>
          </w:tcPr>
          <w:p w14:paraId="0B0F478C" w14:textId="69747AE8" w:rsidR="00685D85" w:rsidRPr="009B076B" w:rsidRDefault="00D56776">
            <w:pPr>
              <w:suppressAutoHyphens/>
              <w:autoSpaceDN w:val="0"/>
              <w:ind w:left="-66"/>
              <w:textAlignment w:val="baseline"/>
            </w:pPr>
            <w:r w:rsidRPr="009B076B">
              <w:t>Pricing Score</w:t>
            </w:r>
            <w:r w:rsidR="00685D85" w:rsidRPr="009B076B">
              <w:t xml:space="preserve"> = </w:t>
            </w:r>
          </w:p>
        </w:tc>
        <w:tc>
          <w:tcPr>
            <w:tcW w:w="6650" w:type="dxa"/>
            <w:gridSpan w:val="2"/>
            <w:tcBorders>
              <w:top w:val="nil"/>
              <w:left w:val="nil"/>
              <w:bottom w:val="nil"/>
              <w:right w:val="nil"/>
            </w:tcBorders>
            <w:noWrap/>
            <w:vAlign w:val="bottom"/>
            <w:hideMark/>
          </w:tcPr>
          <w:p w14:paraId="64386CF8" w14:textId="77777777" w:rsidR="00685D85" w:rsidRPr="009B076B" w:rsidRDefault="00685D85">
            <w:pPr>
              <w:suppressAutoHyphens/>
              <w:autoSpaceDN w:val="0"/>
              <w:ind w:left="-66"/>
              <w:textAlignment w:val="baseline"/>
              <w:rPr>
                <w:u w:val="single"/>
              </w:rPr>
            </w:pPr>
            <w:r w:rsidRPr="009B076B">
              <w:rPr>
                <w:u w:val="single"/>
              </w:rPr>
              <w:t xml:space="preserve">Lowest Tendered Price x Max Points </w:t>
            </w:r>
          </w:p>
        </w:tc>
      </w:tr>
      <w:tr w:rsidR="00685D85" w:rsidRPr="009B076B" w14:paraId="434A520F" w14:textId="77777777">
        <w:trPr>
          <w:trHeight w:val="238"/>
        </w:trPr>
        <w:tc>
          <w:tcPr>
            <w:tcW w:w="2002" w:type="dxa"/>
            <w:tcBorders>
              <w:top w:val="nil"/>
              <w:left w:val="nil"/>
              <w:bottom w:val="nil"/>
              <w:right w:val="nil"/>
            </w:tcBorders>
            <w:noWrap/>
            <w:vAlign w:val="bottom"/>
            <w:hideMark/>
          </w:tcPr>
          <w:p w14:paraId="59880F70" w14:textId="77777777" w:rsidR="00685D85" w:rsidRPr="009B076B" w:rsidRDefault="00685D85">
            <w:pPr>
              <w:suppressAutoHyphens/>
              <w:autoSpaceDN w:val="0"/>
              <w:ind w:left="-66"/>
              <w:textAlignment w:val="baseline"/>
            </w:pPr>
          </w:p>
        </w:tc>
        <w:tc>
          <w:tcPr>
            <w:tcW w:w="6356" w:type="dxa"/>
            <w:tcBorders>
              <w:top w:val="nil"/>
              <w:left w:val="nil"/>
              <w:bottom w:val="nil"/>
              <w:right w:val="nil"/>
            </w:tcBorders>
            <w:noWrap/>
            <w:vAlign w:val="bottom"/>
            <w:hideMark/>
          </w:tcPr>
          <w:p w14:paraId="53C518D3" w14:textId="77777777" w:rsidR="00685D85" w:rsidRPr="009B076B" w:rsidRDefault="00685D85">
            <w:pPr>
              <w:suppressAutoHyphens/>
              <w:autoSpaceDN w:val="0"/>
              <w:ind w:left="-66"/>
              <w:textAlignment w:val="baseline"/>
            </w:pPr>
            <w:r w:rsidRPr="009B076B">
              <w:t xml:space="preserve">       Price of bid being evaluated</w:t>
            </w:r>
          </w:p>
        </w:tc>
        <w:tc>
          <w:tcPr>
            <w:tcW w:w="294" w:type="dxa"/>
            <w:tcBorders>
              <w:top w:val="nil"/>
              <w:left w:val="nil"/>
              <w:bottom w:val="nil"/>
              <w:right w:val="nil"/>
            </w:tcBorders>
            <w:noWrap/>
            <w:vAlign w:val="bottom"/>
            <w:hideMark/>
          </w:tcPr>
          <w:p w14:paraId="4B562806" w14:textId="77777777" w:rsidR="00685D85" w:rsidRPr="009B076B" w:rsidRDefault="00685D85">
            <w:pPr>
              <w:suppressAutoHyphens/>
              <w:autoSpaceDN w:val="0"/>
              <w:ind w:left="-66"/>
              <w:textAlignment w:val="baseline"/>
            </w:pPr>
          </w:p>
        </w:tc>
      </w:tr>
    </w:tbl>
    <w:p w14:paraId="153AE829" w14:textId="77777777" w:rsidR="00685D85" w:rsidRPr="009B076B" w:rsidRDefault="00685D85" w:rsidP="00685D85">
      <w:pPr>
        <w:suppressAutoHyphens/>
        <w:autoSpaceDN w:val="0"/>
        <w:ind w:left="-66"/>
        <w:textAlignment w:val="baseline"/>
        <w:rPr>
          <w:b/>
          <w:lang w:val="en-US"/>
        </w:rPr>
      </w:pPr>
    </w:p>
    <w:p w14:paraId="0FE93727" w14:textId="77777777" w:rsidR="00685D85" w:rsidRDefault="00685D85" w:rsidP="00685D85">
      <w:pPr>
        <w:suppressAutoHyphens/>
        <w:autoSpaceDN w:val="0"/>
        <w:ind w:left="-66"/>
        <w:textAlignment w:val="baseline"/>
        <w:rPr>
          <w:lang w:val="en-US"/>
        </w:rPr>
      </w:pPr>
      <w:r w:rsidRPr="00DA0AF5">
        <w:rPr>
          <w:rFonts w:cs="EUAlbertina"/>
          <w:color w:val="000000"/>
        </w:rPr>
        <w:t>Where pricing submissions appear abnormally low in relation to the service</w:t>
      </w:r>
      <w:r>
        <w:rPr>
          <w:rFonts w:cs="EUAlbertina"/>
          <w:color w:val="000000"/>
        </w:rPr>
        <w:t>,</w:t>
      </w:r>
      <w:r w:rsidRPr="00853554">
        <w:rPr>
          <w:rFonts w:cs="EUAlbertina"/>
          <w:color w:val="000000"/>
        </w:rPr>
        <w:t xml:space="preserve"> based on technical and</w:t>
      </w:r>
      <w:r>
        <w:rPr>
          <w:rFonts w:cs="EUAlbertina"/>
          <w:color w:val="000000"/>
        </w:rPr>
        <w:t xml:space="preserve"> </w:t>
      </w:r>
      <w:r w:rsidRPr="00853554">
        <w:rPr>
          <w:rFonts w:cs="EUAlbertina"/>
          <w:color w:val="000000"/>
        </w:rPr>
        <w:t>economical</w:t>
      </w:r>
      <w:r>
        <w:rPr>
          <w:rFonts w:cs="EUAlbertina"/>
          <w:color w:val="000000"/>
        </w:rPr>
        <w:t xml:space="preserve"> relevance</w:t>
      </w:r>
      <w:r w:rsidRPr="00DA0AF5">
        <w:rPr>
          <w:rFonts w:cs="EUAlbertina"/>
          <w:color w:val="000000"/>
        </w:rPr>
        <w:t xml:space="preserve"> and where the tenderer cannot provide a sufficient explanation, the contracting authority is entitled to reject the tender. </w:t>
      </w:r>
    </w:p>
    <w:p w14:paraId="00F586DF" w14:textId="77777777" w:rsidR="00685D85" w:rsidRPr="009B076B" w:rsidRDefault="00685D85" w:rsidP="00685D85">
      <w:pPr>
        <w:suppressAutoHyphens/>
        <w:autoSpaceDN w:val="0"/>
        <w:ind w:left="-66"/>
        <w:textAlignment w:val="baseline"/>
        <w:rPr>
          <w:lang w:val="en-US"/>
        </w:rPr>
      </w:pPr>
      <w:bookmarkStart w:id="6" w:name="_Hlk181085994"/>
      <w:r w:rsidRPr="009B076B">
        <w:rPr>
          <w:lang w:val="en-US"/>
        </w:rPr>
        <w:t>Responses for non-cost Award Criteria items will be scored using the following matrix:</w:t>
      </w:r>
    </w:p>
    <w:p w14:paraId="6643D939" w14:textId="77777777" w:rsidR="00685D85" w:rsidRDefault="00685D85" w:rsidP="00685D85">
      <w:pPr>
        <w:suppressAutoHyphens/>
        <w:autoSpaceDN w:val="0"/>
        <w:spacing w:after="0" w:line="240" w:lineRule="auto"/>
        <w:textAlignment w:val="baseline"/>
        <w:rPr>
          <w:sz w:val="24"/>
        </w:rPr>
      </w:pPr>
    </w:p>
    <w:tbl>
      <w:tblPr>
        <w:tblW w:w="0" w:type="auto"/>
        <w:tblCellMar>
          <w:left w:w="0" w:type="dxa"/>
          <w:right w:w="0" w:type="dxa"/>
        </w:tblCellMar>
        <w:tblLook w:val="04A0" w:firstRow="1" w:lastRow="0" w:firstColumn="1" w:lastColumn="0" w:noHBand="0" w:noVBand="1"/>
      </w:tblPr>
      <w:tblGrid>
        <w:gridCol w:w="1222"/>
        <w:gridCol w:w="1321"/>
        <w:gridCol w:w="6473"/>
      </w:tblGrid>
      <w:tr w:rsidR="00685D85" w14:paraId="39F8D9D3" w14:textId="77777777">
        <w:trPr>
          <w:trHeight w:val="300"/>
        </w:trPr>
        <w:tc>
          <w:tcPr>
            <w:tcW w:w="1222" w:type="dxa"/>
            <w:tcBorders>
              <w:top w:val="single" w:sz="8" w:space="0" w:color="4472C4"/>
              <w:left w:val="single" w:sz="8" w:space="0" w:color="4472C4"/>
              <w:bottom w:val="single" w:sz="8" w:space="0" w:color="4472C4"/>
              <w:right w:val="nil"/>
            </w:tcBorders>
            <w:shd w:val="clear" w:color="auto" w:fill="4472C4"/>
            <w:tcMar>
              <w:top w:w="0" w:type="dxa"/>
              <w:left w:w="108" w:type="dxa"/>
              <w:bottom w:w="0" w:type="dxa"/>
              <w:right w:w="108" w:type="dxa"/>
            </w:tcMar>
            <w:hideMark/>
          </w:tcPr>
          <w:bookmarkEnd w:id="5"/>
          <w:p w14:paraId="53F15319" w14:textId="77777777" w:rsidR="00685D85" w:rsidRPr="0033066F" w:rsidRDefault="00685D85">
            <w:pPr>
              <w:spacing w:line="256" w:lineRule="auto"/>
              <w:jc w:val="center"/>
              <w:rPr>
                <w:rFonts w:cstheme="minorHAnsi"/>
                <w:b/>
                <w:bCs/>
                <w:color w:val="FFFFFF"/>
                <w:lang w:eastAsia="zh-CN"/>
              </w:rPr>
            </w:pPr>
            <w:r w:rsidRPr="0033066F">
              <w:rPr>
                <w:rFonts w:cstheme="minorHAnsi"/>
                <w:b/>
                <w:bCs/>
                <w:color w:val="FFFFFF"/>
              </w:rPr>
              <w:t>Band</w:t>
            </w:r>
          </w:p>
        </w:tc>
        <w:tc>
          <w:tcPr>
            <w:tcW w:w="1321" w:type="dxa"/>
            <w:tcBorders>
              <w:top w:val="single" w:sz="8" w:space="0" w:color="4472C4"/>
              <w:left w:val="nil"/>
              <w:bottom w:val="single" w:sz="8" w:space="0" w:color="4472C4"/>
              <w:right w:val="nil"/>
            </w:tcBorders>
            <w:shd w:val="clear" w:color="auto" w:fill="4472C4"/>
            <w:tcMar>
              <w:top w:w="0" w:type="dxa"/>
              <w:left w:w="108" w:type="dxa"/>
              <w:bottom w:w="0" w:type="dxa"/>
              <w:right w:w="108" w:type="dxa"/>
            </w:tcMar>
            <w:hideMark/>
          </w:tcPr>
          <w:p w14:paraId="6C0DC0E5" w14:textId="77777777" w:rsidR="00685D85" w:rsidRPr="0033066F" w:rsidRDefault="00685D85">
            <w:pPr>
              <w:spacing w:line="256" w:lineRule="auto"/>
              <w:jc w:val="center"/>
              <w:rPr>
                <w:rFonts w:cstheme="minorHAnsi"/>
                <w:b/>
                <w:bCs/>
                <w:color w:val="FFFFFF"/>
              </w:rPr>
            </w:pPr>
            <w:r w:rsidRPr="0033066F">
              <w:rPr>
                <w:rFonts w:cstheme="minorHAnsi"/>
                <w:b/>
                <w:bCs/>
                <w:color w:val="FFFFFF"/>
              </w:rPr>
              <w:t>Scoring Range</w:t>
            </w:r>
          </w:p>
        </w:tc>
        <w:tc>
          <w:tcPr>
            <w:tcW w:w="6473" w:type="dxa"/>
            <w:tcBorders>
              <w:top w:val="single" w:sz="8" w:space="0" w:color="4472C4"/>
              <w:left w:val="nil"/>
              <w:bottom w:val="single" w:sz="8" w:space="0" w:color="4472C4"/>
              <w:right w:val="single" w:sz="8" w:space="0" w:color="4472C4"/>
            </w:tcBorders>
            <w:shd w:val="clear" w:color="auto" w:fill="4472C4"/>
            <w:tcMar>
              <w:top w:w="0" w:type="dxa"/>
              <w:left w:w="108" w:type="dxa"/>
              <w:bottom w:w="0" w:type="dxa"/>
              <w:right w:w="108" w:type="dxa"/>
            </w:tcMar>
            <w:hideMark/>
          </w:tcPr>
          <w:p w14:paraId="66ADF0B9" w14:textId="77777777" w:rsidR="00685D85" w:rsidRPr="0033066F" w:rsidRDefault="00685D85">
            <w:pPr>
              <w:spacing w:line="256" w:lineRule="auto"/>
              <w:jc w:val="center"/>
              <w:rPr>
                <w:rFonts w:cstheme="minorHAnsi"/>
                <w:b/>
                <w:bCs/>
                <w:color w:val="FFFFFF"/>
              </w:rPr>
            </w:pPr>
            <w:r w:rsidRPr="0033066F">
              <w:rPr>
                <w:rFonts w:cstheme="minorHAnsi"/>
                <w:b/>
                <w:bCs/>
                <w:color w:val="FFFFFF"/>
              </w:rPr>
              <w:t>Meaning</w:t>
            </w:r>
          </w:p>
        </w:tc>
      </w:tr>
      <w:tr w:rsidR="00685D85" w14:paraId="4F7CCAAC" w14:textId="77777777">
        <w:trPr>
          <w:trHeight w:val="810"/>
        </w:trPr>
        <w:tc>
          <w:tcPr>
            <w:tcW w:w="122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AC94DB8" w14:textId="77777777" w:rsidR="00685D85" w:rsidRPr="00B90E4E" w:rsidRDefault="00685D85">
            <w:pPr>
              <w:spacing w:line="256" w:lineRule="auto"/>
              <w:jc w:val="center"/>
              <w:rPr>
                <w:rFonts w:cs="Calibri"/>
                <w:b/>
                <w:bCs/>
                <w:lang w:eastAsia="en-IE"/>
              </w:rPr>
            </w:pPr>
            <w:r w:rsidRPr="00B90E4E">
              <w:rPr>
                <w:rFonts w:cs="Calibri"/>
                <w:b/>
                <w:bCs/>
                <w:lang w:eastAsia="en-IE"/>
              </w:rPr>
              <w:t xml:space="preserve"> </w:t>
            </w:r>
          </w:p>
          <w:p w14:paraId="37B74C0F" w14:textId="77777777" w:rsidR="00685D85" w:rsidRPr="00B90E4E" w:rsidRDefault="00685D85">
            <w:pPr>
              <w:spacing w:line="256" w:lineRule="auto"/>
              <w:jc w:val="center"/>
              <w:rPr>
                <w:rFonts w:cs="Calibri"/>
                <w:b/>
                <w:bCs/>
                <w:lang w:eastAsia="en-IE"/>
              </w:rPr>
            </w:pPr>
            <w:r w:rsidRPr="00B90E4E">
              <w:rPr>
                <w:rFonts w:cs="Calibri"/>
                <w:b/>
                <w:bCs/>
                <w:lang w:eastAsia="en-IE"/>
              </w:rPr>
              <w:t>Excellent</w:t>
            </w:r>
          </w:p>
        </w:tc>
        <w:tc>
          <w:tcPr>
            <w:tcW w:w="1321"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0DEDA87B" w14:textId="77777777" w:rsidR="00685D85" w:rsidRPr="00B90E4E" w:rsidRDefault="00685D85">
            <w:pPr>
              <w:spacing w:line="252" w:lineRule="auto"/>
              <w:rPr>
                <w:rFonts w:cs="Calibri"/>
                <w:color w:val="FFFFFF"/>
              </w:rPr>
            </w:pPr>
            <w:r w:rsidRPr="00B90E4E">
              <w:rPr>
                <w:rFonts w:cs="Calibri"/>
                <w:color w:val="FFFFFF"/>
              </w:rPr>
              <w:t>91% – 100%</w:t>
            </w:r>
          </w:p>
        </w:tc>
        <w:tc>
          <w:tcPr>
            <w:tcW w:w="64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1651FAB" w14:textId="77777777" w:rsidR="00685D85" w:rsidRPr="00B90E4E" w:rsidRDefault="00685D85">
            <w:pPr>
              <w:spacing w:line="256" w:lineRule="auto"/>
              <w:rPr>
                <w:rFonts w:cs="Calibri"/>
                <w:lang w:eastAsia="zh-CN"/>
              </w:rPr>
            </w:pPr>
            <w:r w:rsidRPr="00B90E4E">
              <w:rPr>
                <w:rFonts w:cs="Calibri"/>
              </w:rPr>
              <w:t>Excellent response that fully meets and exceeds requirements, providing comprehensive, detailed, and convincing assurance that the Tenderer will deliver to an exceptional standard.</w:t>
            </w:r>
          </w:p>
        </w:tc>
      </w:tr>
      <w:tr w:rsidR="00685D85" w14:paraId="43E89B51" w14:textId="77777777">
        <w:trPr>
          <w:trHeight w:val="945"/>
        </w:trPr>
        <w:tc>
          <w:tcPr>
            <w:tcW w:w="122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01780387" w14:textId="77777777" w:rsidR="00685D85" w:rsidRPr="00B90E4E" w:rsidRDefault="00685D85">
            <w:pPr>
              <w:spacing w:line="256" w:lineRule="auto"/>
              <w:jc w:val="center"/>
              <w:rPr>
                <w:rFonts w:cs="Calibri"/>
                <w:b/>
                <w:bCs/>
                <w:lang w:eastAsia="en-IE"/>
              </w:rPr>
            </w:pPr>
          </w:p>
          <w:p w14:paraId="742BF9C1" w14:textId="77777777" w:rsidR="00685D85" w:rsidRPr="00B90E4E" w:rsidRDefault="00685D85">
            <w:pPr>
              <w:spacing w:line="256" w:lineRule="auto"/>
              <w:jc w:val="center"/>
              <w:rPr>
                <w:rFonts w:cs="Calibri"/>
                <w:b/>
                <w:bCs/>
                <w:lang w:eastAsia="en-IE"/>
              </w:rPr>
            </w:pPr>
            <w:r w:rsidRPr="00B90E4E">
              <w:rPr>
                <w:rFonts w:cs="Calibri"/>
                <w:b/>
                <w:bCs/>
                <w:lang w:eastAsia="en-IE"/>
              </w:rPr>
              <w:t>Very Good</w:t>
            </w:r>
          </w:p>
        </w:tc>
        <w:tc>
          <w:tcPr>
            <w:tcW w:w="1321"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5619454B" w14:textId="77777777" w:rsidR="00685D85" w:rsidRPr="00B90E4E" w:rsidRDefault="00685D85">
            <w:pPr>
              <w:spacing w:line="252" w:lineRule="auto"/>
              <w:rPr>
                <w:rFonts w:cs="Calibri"/>
                <w:color w:val="FFFFFF"/>
              </w:rPr>
            </w:pPr>
            <w:r w:rsidRPr="00B90E4E">
              <w:rPr>
                <w:rFonts w:cs="Calibri"/>
                <w:color w:val="FFFFFF"/>
              </w:rPr>
              <w:t>80% – 90%</w:t>
            </w:r>
          </w:p>
        </w:tc>
        <w:tc>
          <w:tcPr>
            <w:tcW w:w="6473" w:type="dxa"/>
            <w:tcBorders>
              <w:top w:val="nil"/>
              <w:left w:val="nil"/>
              <w:bottom w:val="single" w:sz="8" w:space="0" w:color="8EAADB"/>
              <w:right w:val="single" w:sz="8" w:space="0" w:color="8EAADB"/>
            </w:tcBorders>
            <w:tcMar>
              <w:top w:w="0" w:type="dxa"/>
              <w:left w:w="108" w:type="dxa"/>
              <w:bottom w:w="0" w:type="dxa"/>
              <w:right w:w="108" w:type="dxa"/>
            </w:tcMar>
            <w:hideMark/>
          </w:tcPr>
          <w:p w14:paraId="22842E15" w14:textId="77777777" w:rsidR="00685D85" w:rsidRPr="00B90E4E" w:rsidRDefault="00685D85">
            <w:pPr>
              <w:spacing w:line="256" w:lineRule="auto"/>
              <w:rPr>
                <w:rFonts w:cs="Calibri"/>
                <w:lang w:eastAsia="zh-CN"/>
              </w:rPr>
            </w:pPr>
            <w:r w:rsidRPr="00B90E4E">
              <w:rPr>
                <w:rFonts w:cs="Calibri"/>
              </w:rPr>
              <w:t xml:space="preserve">A very good response that demonstrates real understanding and fully meets the requirements and provides convincing assurance that the Tenderer will deliver to high standard.  </w:t>
            </w:r>
          </w:p>
        </w:tc>
      </w:tr>
      <w:tr w:rsidR="00685D85" w14:paraId="3D36DEC0" w14:textId="77777777">
        <w:trPr>
          <w:trHeight w:val="600"/>
        </w:trPr>
        <w:tc>
          <w:tcPr>
            <w:tcW w:w="122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14:paraId="4D9B5B66" w14:textId="77777777" w:rsidR="00685D85" w:rsidRPr="00B90E4E" w:rsidRDefault="00685D85">
            <w:pPr>
              <w:spacing w:line="256" w:lineRule="auto"/>
              <w:jc w:val="center"/>
              <w:rPr>
                <w:rFonts w:cs="Calibri"/>
                <w:b/>
                <w:bCs/>
                <w:lang w:eastAsia="en-IE"/>
              </w:rPr>
            </w:pPr>
          </w:p>
          <w:p w14:paraId="5C0E4440" w14:textId="77777777" w:rsidR="00685D85" w:rsidRPr="00B90E4E" w:rsidRDefault="00685D85">
            <w:pPr>
              <w:spacing w:line="256" w:lineRule="auto"/>
              <w:jc w:val="center"/>
              <w:rPr>
                <w:rFonts w:cs="Calibri"/>
                <w:b/>
                <w:bCs/>
                <w:lang w:eastAsia="en-IE"/>
              </w:rPr>
            </w:pPr>
            <w:r w:rsidRPr="00B90E4E">
              <w:rPr>
                <w:rFonts w:cs="Calibri"/>
                <w:b/>
                <w:bCs/>
                <w:lang w:eastAsia="en-IE"/>
              </w:rPr>
              <w:t>Good</w:t>
            </w:r>
          </w:p>
        </w:tc>
        <w:tc>
          <w:tcPr>
            <w:tcW w:w="1321"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2A5D302E" w14:textId="77777777" w:rsidR="00685D85" w:rsidRPr="00B90E4E" w:rsidRDefault="00685D85">
            <w:pPr>
              <w:spacing w:line="252" w:lineRule="auto"/>
              <w:rPr>
                <w:rFonts w:cs="Calibri"/>
                <w:color w:val="FFFFFF"/>
              </w:rPr>
            </w:pPr>
            <w:r w:rsidRPr="00B90E4E">
              <w:rPr>
                <w:rFonts w:cs="Calibri"/>
                <w:color w:val="FFFFFF"/>
              </w:rPr>
              <w:t>60% – 79%</w:t>
            </w:r>
          </w:p>
        </w:tc>
        <w:tc>
          <w:tcPr>
            <w:tcW w:w="64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540E21E3" w14:textId="77777777" w:rsidR="00685D85" w:rsidRPr="00B90E4E" w:rsidRDefault="00685D85">
            <w:pPr>
              <w:spacing w:line="256" w:lineRule="auto"/>
              <w:rPr>
                <w:rFonts w:cs="Calibri"/>
                <w:lang w:eastAsia="zh-CN"/>
              </w:rPr>
            </w:pPr>
            <w:r w:rsidRPr="00B90E4E">
              <w:rPr>
                <w:rFonts w:cs="Calibri"/>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685D85" w14:paraId="1FDCB3CE" w14:textId="77777777">
        <w:trPr>
          <w:trHeight w:val="825"/>
        </w:trPr>
        <w:tc>
          <w:tcPr>
            <w:tcW w:w="122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7D0C4B0E" w14:textId="77777777" w:rsidR="00685D85" w:rsidRPr="00B90E4E" w:rsidRDefault="00685D85">
            <w:pPr>
              <w:spacing w:line="256" w:lineRule="auto"/>
              <w:jc w:val="center"/>
              <w:rPr>
                <w:rFonts w:cs="Calibri"/>
                <w:b/>
                <w:bCs/>
                <w:lang w:eastAsia="en-IE"/>
              </w:rPr>
            </w:pPr>
          </w:p>
          <w:p w14:paraId="5BA85A16" w14:textId="77777777" w:rsidR="00685D85" w:rsidRPr="00B90E4E" w:rsidRDefault="00685D85">
            <w:pPr>
              <w:spacing w:line="256" w:lineRule="auto"/>
              <w:jc w:val="center"/>
              <w:rPr>
                <w:rFonts w:cs="Calibri"/>
                <w:b/>
                <w:bCs/>
                <w:lang w:eastAsia="en-IE"/>
              </w:rPr>
            </w:pPr>
            <w:r w:rsidRPr="00B90E4E">
              <w:rPr>
                <w:rFonts w:cs="Calibri"/>
                <w:b/>
                <w:bCs/>
                <w:lang w:eastAsia="en-IE"/>
              </w:rPr>
              <w:t>Fair</w:t>
            </w:r>
          </w:p>
        </w:tc>
        <w:tc>
          <w:tcPr>
            <w:tcW w:w="1321"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6494DD86" w14:textId="77777777" w:rsidR="00685D85" w:rsidRPr="00B90E4E" w:rsidRDefault="00685D85">
            <w:pPr>
              <w:spacing w:line="252" w:lineRule="auto"/>
              <w:rPr>
                <w:rFonts w:cs="Calibri"/>
                <w:color w:val="FFFFFF"/>
              </w:rPr>
            </w:pPr>
            <w:r w:rsidRPr="00B90E4E">
              <w:rPr>
                <w:rFonts w:cs="Calibri"/>
                <w:color w:val="FFFFFF"/>
              </w:rPr>
              <w:t>30% - 59%</w:t>
            </w:r>
          </w:p>
        </w:tc>
        <w:tc>
          <w:tcPr>
            <w:tcW w:w="6473" w:type="dxa"/>
            <w:tcBorders>
              <w:top w:val="nil"/>
              <w:left w:val="nil"/>
              <w:bottom w:val="single" w:sz="8" w:space="0" w:color="8EAADB"/>
              <w:right w:val="single" w:sz="8" w:space="0" w:color="8EAADB"/>
            </w:tcBorders>
            <w:tcMar>
              <w:top w:w="0" w:type="dxa"/>
              <w:left w:w="108" w:type="dxa"/>
              <w:bottom w:w="0" w:type="dxa"/>
              <w:right w:w="108" w:type="dxa"/>
            </w:tcMar>
            <w:hideMark/>
          </w:tcPr>
          <w:p w14:paraId="3E034E39" w14:textId="77777777" w:rsidR="00685D85" w:rsidRPr="00B90E4E" w:rsidRDefault="00685D85">
            <w:pPr>
              <w:spacing w:line="256" w:lineRule="auto"/>
              <w:rPr>
                <w:rFonts w:cs="Calibri"/>
                <w:lang w:eastAsia="zh-CN"/>
              </w:rPr>
            </w:pPr>
            <w:r w:rsidRPr="00B90E4E">
              <w:rPr>
                <w:rFonts w:cs="Calibri"/>
              </w:rPr>
              <w:t>A response where reservations exist due to a lack of convincing details and comprehensive credibility. There is a significant risk that the requirements will not be delivered to a satisfactory standard.</w:t>
            </w:r>
          </w:p>
        </w:tc>
      </w:tr>
      <w:tr w:rsidR="00685D85" w14:paraId="47313CCC" w14:textId="77777777">
        <w:trPr>
          <w:trHeight w:val="1068"/>
        </w:trPr>
        <w:tc>
          <w:tcPr>
            <w:tcW w:w="122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14:paraId="70EAAA2B" w14:textId="77777777" w:rsidR="00685D85" w:rsidRPr="00B90E4E" w:rsidRDefault="00685D85">
            <w:pPr>
              <w:spacing w:line="256" w:lineRule="auto"/>
              <w:jc w:val="center"/>
              <w:rPr>
                <w:rFonts w:cs="Calibri"/>
                <w:b/>
                <w:bCs/>
                <w:lang w:eastAsia="en-IE"/>
              </w:rPr>
            </w:pPr>
          </w:p>
          <w:p w14:paraId="758F26A2" w14:textId="77777777" w:rsidR="00685D85" w:rsidRPr="00B90E4E" w:rsidRDefault="00685D85">
            <w:pPr>
              <w:spacing w:line="256" w:lineRule="auto"/>
              <w:jc w:val="center"/>
              <w:rPr>
                <w:rFonts w:cs="Calibri"/>
                <w:b/>
                <w:bCs/>
                <w:lang w:eastAsia="en-IE"/>
              </w:rPr>
            </w:pPr>
            <w:r w:rsidRPr="00B90E4E">
              <w:rPr>
                <w:rFonts w:cs="Calibri"/>
                <w:b/>
                <w:bCs/>
                <w:lang w:eastAsia="en-IE"/>
              </w:rPr>
              <w:t>Poor</w:t>
            </w:r>
          </w:p>
        </w:tc>
        <w:tc>
          <w:tcPr>
            <w:tcW w:w="1321"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0FCA0E2A" w14:textId="77777777" w:rsidR="00685D85" w:rsidRPr="00B90E4E" w:rsidRDefault="00685D85">
            <w:pPr>
              <w:spacing w:line="252" w:lineRule="auto"/>
              <w:rPr>
                <w:rFonts w:cs="Calibri"/>
                <w:color w:val="FFFFFF"/>
              </w:rPr>
            </w:pPr>
            <w:r w:rsidRPr="00B90E4E">
              <w:rPr>
                <w:rFonts w:cs="Calibri"/>
                <w:color w:val="FFFFFF"/>
              </w:rPr>
              <w:t>1% – 29%</w:t>
            </w:r>
          </w:p>
        </w:tc>
        <w:tc>
          <w:tcPr>
            <w:tcW w:w="64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558E17BB" w14:textId="77777777" w:rsidR="00685D85" w:rsidRPr="00B90E4E" w:rsidRDefault="00685D85">
            <w:pPr>
              <w:spacing w:line="256" w:lineRule="auto"/>
              <w:rPr>
                <w:rFonts w:cs="Calibri"/>
                <w:lang w:eastAsia="zh-CN"/>
              </w:rPr>
            </w:pPr>
            <w:r w:rsidRPr="00B90E4E">
              <w:rPr>
                <w:rFonts w:cs="Calibri"/>
              </w:rPr>
              <w:t>A response that raises significant reservations, due to insufficient detail, critical or notable deficiencies, that seriously lacks credibility, presenting a high risk of non-delivery.</w:t>
            </w:r>
          </w:p>
        </w:tc>
      </w:tr>
      <w:tr w:rsidR="00685D85" w14:paraId="4878B4A7" w14:textId="77777777">
        <w:trPr>
          <w:trHeight w:val="720"/>
        </w:trPr>
        <w:tc>
          <w:tcPr>
            <w:tcW w:w="122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46F62C1C" w14:textId="77777777" w:rsidR="00685D85" w:rsidRPr="00B90E4E" w:rsidRDefault="00685D85">
            <w:pPr>
              <w:spacing w:line="256" w:lineRule="auto"/>
              <w:jc w:val="center"/>
              <w:rPr>
                <w:rFonts w:cs="Calibri"/>
                <w:b/>
                <w:bCs/>
                <w:lang w:eastAsia="en-IE"/>
              </w:rPr>
            </w:pPr>
            <w:r w:rsidRPr="00B90E4E">
              <w:rPr>
                <w:rFonts w:cs="Calibri"/>
                <w:b/>
                <w:bCs/>
                <w:lang w:eastAsia="en-IE"/>
              </w:rPr>
              <w:t>0</w:t>
            </w:r>
          </w:p>
          <w:p w14:paraId="6D070B61" w14:textId="77777777" w:rsidR="00685D85" w:rsidRPr="00B90E4E" w:rsidRDefault="00685D85">
            <w:pPr>
              <w:spacing w:line="256" w:lineRule="auto"/>
              <w:jc w:val="center"/>
              <w:rPr>
                <w:rFonts w:cs="Calibri"/>
                <w:b/>
                <w:bCs/>
                <w:lang w:eastAsia="en-IE"/>
              </w:rPr>
            </w:pPr>
          </w:p>
        </w:tc>
        <w:tc>
          <w:tcPr>
            <w:tcW w:w="1321" w:type="dxa"/>
            <w:tcBorders>
              <w:top w:val="nil"/>
              <w:left w:val="nil"/>
              <w:bottom w:val="single" w:sz="12" w:space="0" w:color="5B9BD5"/>
              <w:right w:val="single" w:sz="12" w:space="0" w:color="5B9BD5"/>
            </w:tcBorders>
            <w:shd w:val="clear" w:color="auto" w:fill="1F4E79"/>
            <w:tcMar>
              <w:top w:w="0" w:type="dxa"/>
              <w:left w:w="108" w:type="dxa"/>
              <w:bottom w:w="0" w:type="dxa"/>
              <w:right w:w="108" w:type="dxa"/>
            </w:tcMar>
            <w:vAlign w:val="center"/>
            <w:hideMark/>
          </w:tcPr>
          <w:p w14:paraId="424C86F1" w14:textId="77777777" w:rsidR="00685D85" w:rsidRPr="00B90E4E" w:rsidRDefault="00685D85">
            <w:pPr>
              <w:spacing w:line="252" w:lineRule="auto"/>
              <w:rPr>
                <w:rFonts w:cs="Calibri"/>
                <w:color w:val="FFFFFF"/>
              </w:rPr>
            </w:pPr>
            <w:r w:rsidRPr="00B90E4E">
              <w:rPr>
                <w:rFonts w:cs="Calibri"/>
                <w:color w:val="FFFFFF"/>
              </w:rPr>
              <w:t>0%</w:t>
            </w:r>
          </w:p>
        </w:tc>
        <w:tc>
          <w:tcPr>
            <w:tcW w:w="6473" w:type="dxa"/>
            <w:tcBorders>
              <w:top w:val="nil"/>
              <w:left w:val="nil"/>
              <w:bottom w:val="single" w:sz="8" w:space="0" w:color="8EAADB"/>
              <w:right w:val="single" w:sz="8" w:space="0" w:color="8EAADB"/>
            </w:tcBorders>
            <w:tcMar>
              <w:top w:w="0" w:type="dxa"/>
              <w:left w:w="108" w:type="dxa"/>
              <w:bottom w:w="0" w:type="dxa"/>
              <w:right w:w="108" w:type="dxa"/>
            </w:tcMar>
            <w:hideMark/>
          </w:tcPr>
          <w:p w14:paraId="0CE1AB63" w14:textId="77777777" w:rsidR="00685D85" w:rsidRPr="00B90E4E" w:rsidRDefault="00685D85">
            <w:pPr>
              <w:spacing w:line="256" w:lineRule="auto"/>
              <w:rPr>
                <w:rFonts w:cs="Calibri"/>
                <w:lang w:eastAsia="zh-CN"/>
              </w:rPr>
            </w:pPr>
            <w:r w:rsidRPr="00B90E4E">
              <w:rPr>
                <w:rFonts w:cs="Calibri"/>
              </w:rPr>
              <w:t>No Response or partial Response that completely fails to address the criterion under consideration</w:t>
            </w:r>
          </w:p>
        </w:tc>
      </w:tr>
    </w:tbl>
    <w:p w14:paraId="59B753A4" w14:textId="77777777" w:rsidR="00685D85" w:rsidRDefault="00685D85" w:rsidP="00685D85">
      <w:pPr>
        <w:rPr>
          <w:rFonts w:eastAsia="Calibri" w:cs="Calibri"/>
          <w:b/>
          <w:i/>
          <w:color w:val="000000"/>
          <w:u w:color="000000"/>
          <w:lang w:eastAsia="en-IE"/>
        </w:rPr>
      </w:pPr>
    </w:p>
    <w:bookmarkEnd w:id="6"/>
    <w:p w14:paraId="6910A6C6" w14:textId="77777777" w:rsidR="00685D85" w:rsidRDefault="00685D85" w:rsidP="00685D85">
      <w:pPr>
        <w:rPr>
          <w:rFonts w:eastAsia="Calibri" w:cs="Calibri"/>
          <w:b/>
          <w:i/>
          <w:color w:val="000000"/>
          <w:u w:color="000000"/>
          <w:lang w:eastAsia="en-IE"/>
        </w:rPr>
      </w:pPr>
    </w:p>
    <w:p w14:paraId="3EDADEDC" w14:textId="77777777" w:rsidR="00685D85" w:rsidRDefault="00685D85" w:rsidP="00685D85">
      <w:pPr>
        <w:rPr>
          <w:rFonts w:eastAsia="Calibri" w:cs="Calibri"/>
          <w:b/>
          <w:i/>
          <w:color w:val="000000"/>
          <w:u w:color="000000"/>
          <w:lang w:eastAsia="en-IE"/>
        </w:rPr>
      </w:pPr>
    </w:p>
    <w:p w14:paraId="390B4A01" w14:textId="77777777" w:rsidR="00685D85" w:rsidRDefault="00685D85" w:rsidP="00685D85">
      <w:pPr>
        <w:rPr>
          <w:rFonts w:eastAsia="Calibri" w:cs="Calibri"/>
          <w:b/>
          <w:i/>
          <w:color w:val="000000"/>
          <w:u w:color="000000"/>
          <w:lang w:eastAsia="en-IE"/>
        </w:rPr>
      </w:pPr>
    </w:p>
    <w:p w14:paraId="32AB924C" w14:textId="77777777" w:rsidR="00685D85" w:rsidRDefault="00685D85" w:rsidP="00685D85">
      <w:pPr>
        <w:rPr>
          <w:rFonts w:eastAsia="Calibri" w:cs="Calibri"/>
          <w:b/>
          <w:i/>
          <w:color w:val="000000"/>
          <w:u w:color="000000"/>
          <w:lang w:eastAsia="en-IE"/>
        </w:rPr>
      </w:pPr>
    </w:p>
    <w:p w14:paraId="6A46A8CE" w14:textId="77777777" w:rsidR="00685D85" w:rsidRDefault="00685D85" w:rsidP="00685D85">
      <w:pPr>
        <w:rPr>
          <w:rFonts w:eastAsia="Calibri" w:cs="Calibri"/>
          <w:b/>
          <w:i/>
          <w:color w:val="000000"/>
          <w:u w:color="000000"/>
          <w:lang w:eastAsia="en-IE"/>
        </w:rPr>
      </w:pPr>
    </w:p>
    <w:p w14:paraId="53B41099" w14:textId="77777777" w:rsidR="006C5D55" w:rsidRDefault="006C5D55" w:rsidP="00685D85">
      <w:pPr>
        <w:rPr>
          <w:rFonts w:eastAsia="Calibri" w:cs="Calibri"/>
          <w:b/>
          <w:i/>
          <w:color w:val="000000"/>
          <w:u w:color="000000"/>
          <w:lang w:eastAsia="en-IE"/>
        </w:rPr>
      </w:pPr>
    </w:p>
    <w:p w14:paraId="5E0AC516" w14:textId="77777777" w:rsidR="006C5D55" w:rsidRDefault="006C5D55" w:rsidP="00685D85">
      <w:pPr>
        <w:rPr>
          <w:rFonts w:eastAsia="Calibri" w:cs="Calibri"/>
          <w:b/>
          <w:i/>
          <w:color w:val="000000"/>
          <w:u w:color="000000"/>
          <w:lang w:eastAsia="en-IE"/>
        </w:rPr>
      </w:pPr>
    </w:p>
    <w:p w14:paraId="6DA46B18" w14:textId="77777777" w:rsidR="00685D85" w:rsidRDefault="00685D85" w:rsidP="00685D85">
      <w:pPr>
        <w:rPr>
          <w:rFonts w:eastAsia="Calibri" w:cs="Calibri"/>
          <w:b/>
          <w:i/>
          <w:color w:val="000000"/>
          <w:u w:color="000000"/>
          <w:lang w:eastAsia="en-IE"/>
        </w:rPr>
      </w:pPr>
    </w:p>
    <w:p w14:paraId="57AD7B5E" w14:textId="77777777" w:rsidR="00685D85" w:rsidRPr="00CF6A00" w:rsidRDefault="00685D85" w:rsidP="00685D85">
      <w:pPr>
        <w:spacing w:afterLines="160" w:after="384"/>
        <w:rPr>
          <w:rFonts w:eastAsia="Calibri" w:cs="Calibri"/>
          <w:b/>
          <w:i/>
          <w:color w:val="000000"/>
          <w:sz w:val="24"/>
          <w:u w:color="000000"/>
          <w:lang w:eastAsia="en-IE"/>
        </w:rPr>
      </w:pPr>
      <w:r w:rsidRPr="00CF6A00">
        <w:rPr>
          <w:rFonts w:eastAsia="Calibri" w:cs="Calibri"/>
          <w:b/>
          <w:i/>
          <w:color w:val="000000"/>
          <w:sz w:val="24"/>
          <w:u w:color="000000"/>
          <w:lang w:eastAsia="en-IE"/>
        </w:rPr>
        <w:lastRenderedPageBreak/>
        <w:t>Suppliers please note:</w:t>
      </w:r>
    </w:p>
    <w:p w14:paraId="3562A488" w14:textId="77777777" w:rsidR="00685D85" w:rsidRPr="006A135A" w:rsidRDefault="00685D85" w:rsidP="00937788">
      <w:pPr>
        <w:pStyle w:val="ListParagraph"/>
        <w:numPr>
          <w:ilvl w:val="0"/>
          <w:numId w:val="25"/>
        </w:numPr>
        <w:spacing w:afterLines="800" w:after="1920" w:line="259" w:lineRule="auto"/>
        <w:ind w:left="465" w:hanging="357"/>
        <w:jc w:val="both"/>
      </w:pPr>
      <w:r w:rsidRPr="006A135A">
        <w:t>This specification document is designed to assist the contracting authority in its evaluation of your tender and to enable suppliers provide structured responses to key deliverables. It is structured to reflect the award criteria as set out in the RFT.</w:t>
      </w:r>
    </w:p>
    <w:p w14:paraId="244ED804" w14:textId="77777777" w:rsidR="00685D85" w:rsidRPr="00CD02E0" w:rsidRDefault="00685D85" w:rsidP="00937788">
      <w:pPr>
        <w:pStyle w:val="ListParagraph"/>
        <w:numPr>
          <w:ilvl w:val="0"/>
          <w:numId w:val="25"/>
        </w:numPr>
        <w:spacing w:afterLines="160" w:after="384" w:line="259" w:lineRule="auto"/>
        <w:jc w:val="both"/>
      </w:pPr>
      <w:r w:rsidRPr="00CD02E0">
        <w:t>Please note responses to individual questions will NOT be scored separately but collectively they will provide a basis for assessing the merits of the tenderer’s overall response to each award criterion and sub-criterion.</w:t>
      </w:r>
    </w:p>
    <w:p w14:paraId="7FC1C66D" w14:textId="77777777" w:rsidR="00685D85" w:rsidRDefault="00685D85" w:rsidP="00937788">
      <w:pPr>
        <w:pStyle w:val="ListParagraph"/>
        <w:numPr>
          <w:ilvl w:val="0"/>
          <w:numId w:val="25"/>
        </w:numPr>
        <w:spacing w:afterLines="160" w:after="384" w:line="259" w:lineRule="auto"/>
        <w:jc w:val="both"/>
      </w:pPr>
      <w:r w:rsidRPr="00A859BA">
        <w:t>Where specifications include reference to manufacturer or brand names</w:t>
      </w:r>
      <w:r>
        <w:t>,</w:t>
      </w:r>
      <w:r w:rsidRPr="00A859BA">
        <w:t xml:space="preserve"> </w:t>
      </w:r>
      <w:r>
        <w:t>i</w:t>
      </w:r>
      <w:r w:rsidRPr="00A859BA">
        <w:t>n these instances, the phrase “or equivalent” is inferred.</w:t>
      </w:r>
      <w:r w:rsidRPr="006A135A">
        <w:t xml:space="preserve"> </w:t>
      </w:r>
    </w:p>
    <w:p w14:paraId="47E62D8C" w14:textId="77777777" w:rsidR="00685D85" w:rsidRPr="006707FD" w:rsidRDefault="00685D85" w:rsidP="00937788">
      <w:pPr>
        <w:pStyle w:val="ListParagraph"/>
        <w:numPr>
          <w:ilvl w:val="0"/>
          <w:numId w:val="25"/>
        </w:numPr>
        <w:spacing w:afterLines="160" w:after="384" w:line="259" w:lineRule="auto"/>
        <w:jc w:val="both"/>
      </w:pPr>
      <w:r w:rsidRPr="006707FD">
        <w:t>Compliance with all the standards as regards health and safety, quality assurance and analytical protocols is expected.</w:t>
      </w:r>
    </w:p>
    <w:p w14:paraId="646E27B4" w14:textId="60D2BED7" w:rsidR="00685D85" w:rsidRPr="00432057" w:rsidRDefault="00685D85" w:rsidP="00937788">
      <w:pPr>
        <w:pStyle w:val="ListParagraph"/>
        <w:numPr>
          <w:ilvl w:val="0"/>
          <w:numId w:val="25"/>
        </w:numPr>
        <w:spacing w:afterLines="160" w:after="384" w:line="259" w:lineRule="auto"/>
        <w:jc w:val="both"/>
      </w:pPr>
      <w:r w:rsidRPr="00432057">
        <w:t>It is acknowl</w:t>
      </w:r>
      <w:r>
        <w:t>edged that each Tender’s services</w:t>
      </w:r>
      <w:r w:rsidRPr="00432057">
        <w:t xml:space="preserve"> may differ from these speci</w:t>
      </w:r>
      <w:r>
        <w:t>fications</w:t>
      </w:r>
      <w:r w:rsidR="00D56776">
        <w:t xml:space="preserve">. </w:t>
      </w:r>
      <w:r>
        <w:t>As such, each tenderer</w:t>
      </w:r>
      <w:r w:rsidRPr="00432057">
        <w:t xml:space="preserve"> is free to propose variances from these specifications. Alternative proposals favourable to the Contracting Authority may be suggested. It is required, however, that, whenever a variance from these specifications occurs, the proposed item must meet or </w:t>
      </w:r>
      <w:r w:rsidRPr="006707FD">
        <w:t xml:space="preserve">exceed </w:t>
      </w:r>
      <w:r w:rsidRPr="00432057">
        <w:t>the specified characteristics or level of performance.</w:t>
      </w:r>
    </w:p>
    <w:p w14:paraId="70F6080B" w14:textId="77777777" w:rsidR="00685D85" w:rsidRDefault="00685D85" w:rsidP="00685D85">
      <w:pPr>
        <w:pStyle w:val="Body"/>
        <w:spacing w:afterLines="160" w:after="384" w:line="259" w:lineRule="auto"/>
        <w:ind w:left="720"/>
        <w:rPr>
          <w:i/>
          <w:iCs/>
        </w:rPr>
      </w:pPr>
      <w:r w:rsidRPr="005438EC">
        <w:rPr>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5438EC">
        <w:rPr>
          <w:i/>
          <w:iCs/>
          <w:u w:val="single"/>
        </w:rPr>
        <w:t>ALL</w:t>
      </w:r>
      <w:r w:rsidRPr="005438EC">
        <w:rPr>
          <w:i/>
          <w:iCs/>
        </w:rPr>
        <w:t xml:space="preserve"> sections of this questionnaire</w:t>
      </w:r>
      <w:r>
        <w:rPr>
          <w:i/>
          <w:iCs/>
        </w:rPr>
        <w:t>.</w:t>
      </w:r>
    </w:p>
    <w:p w14:paraId="1BC8A49A" w14:textId="77777777" w:rsidR="00685D85" w:rsidRPr="00685D85" w:rsidRDefault="00685D85" w:rsidP="00AC0D55">
      <w:pPr>
        <w:spacing w:after="0"/>
        <w:rPr>
          <w:lang w:val="en-GB"/>
        </w:rPr>
      </w:pPr>
    </w:p>
    <w:p w14:paraId="2681A04A" w14:textId="77777777" w:rsidR="00E619D4" w:rsidRDefault="00E619D4" w:rsidP="00591BC9">
      <w:pPr>
        <w:sectPr w:rsidR="00E619D4" w:rsidSect="007618F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C30BF3" w:rsidRPr="00CB5B77" w14:paraId="47FB6CB6" w14:textId="77777777" w:rsidTr="00591BC9">
        <w:trPr>
          <w:trHeight w:val="2971"/>
        </w:trPr>
        <w:tc>
          <w:tcPr>
            <w:tcW w:w="428" w:type="pct"/>
          </w:tcPr>
          <w:p w14:paraId="55EF0DE0" w14:textId="77777777" w:rsidR="00C30BF3" w:rsidRPr="00810B05" w:rsidRDefault="00C30BF3" w:rsidP="00591BC9">
            <w:pPr>
              <w:spacing w:line="320" w:lineRule="exact"/>
              <w:jc w:val="both"/>
              <w:rPr>
                <w:color w:val="0000FF"/>
              </w:rPr>
            </w:pPr>
            <w:r w:rsidRPr="00810B05">
              <w:rPr>
                <w:color w:val="0000FF"/>
              </w:rPr>
              <w:t>3.3.2</w:t>
            </w:r>
          </w:p>
        </w:tc>
        <w:tc>
          <w:tcPr>
            <w:tcW w:w="4572" w:type="pct"/>
          </w:tcPr>
          <w:p w14:paraId="4EF41FCB" w14:textId="77777777" w:rsidR="00C30BF3" w:rsidRPr="00507FE4" w:rsidRDefault="00C30BF3" w:rsidP="00591BC9">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06748B49" w14:textId="77777777" w:rsidR="00C30BF3" w:rsidRPr="00507FE4" w:rsidRDefault="00C30BF3" w:rsidP="00937788">
            <w:pPr>
              <w:pStyle w:val="western"/>
              <w:numPr>
                <w:ilvl w:val="0"/>
                <w:numId w:val="10"/>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40102F82" w14:textId="77777777" w:rsidR="00C30BF3" w:rsidRPr="00507FE4" w:rsidRDefault="00C30BF3" w:rsidP="00937788">
            <w:pPr>
              <w:pStyle w:val="ListParagraph"/>
              <w:numPr>
                <w:ilvl w:val="0"/>
                <w:numId w:val="10"/>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Pr>
                <w:szCs w:val="22"/>
              </w:rPr>
              <w:t>(b) and (c)</w:t>
            </w:r>
            <w:r w:rsidRPr="004E00BE">
              <w:rPr>
                <w:szCs w:val="22"/>
              </w:rPr>
              <w:t xml:space="preserve"> above</w:t>
            </w:r>
            <w:r w:rsidRPr="00507FE4">
              <w:t xml:space="preserve">. </w:t>
            </w:r>
          </w:p>
        </w:tc>
      </w:tr>
    </w:tbl>
    <w:p w14:paraId="13865DD5" w14:textId="77777777" w:rsidR="00C30BF3" w:rsidRDefault="00C30BF3" w:rsidP="00591BC9">
      <w:pPr>
        <w:pStyle w:val="Heading2"/>
        <w:jc w:val="both"/>
      </w:pPr>
      <w:r>
        <w:t>3.4</w:t>
      </w:r>
      <w:r w:rsidRPr="000E5DB7">
        <w:tab/>
        <w:t>Presentation of Proposals</w:t>
      </w:r>
    </w:p>
    <w:p w14:paraId="24CA7472" w14:textId="77777777" w:rsidR="00C30BF3" w:rsidRDefault="00C30BF3" w:rsidP="00591BC9">
      <w:pPr>
        <w:jc w:val="both"/>
      </w:pPr>
      <w:r w:rsidRPr="00E307C5">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5E1F882" w14:textId="77777777" w:rsidR="00C30BF3" w:rsidRDefault="00C30BF3" w:rsidP="00591BC9">
      <w:pPr>
        <w:pStyle w:val="Heading2"/>
        <w:jc w:val="both"/>
      </w:pPr>
      <w:r w:rsidRPr="000E5DB7">
        <w:lastRenderedPageBreak/>
        <w:t>3.5</w:t>
      </w:r>
      <w:r w:rsidRPr="000E5DB7">
        <w:tab/>
        <w:t>Standstill Period</w:t>
      </w:r>
    </w:p>
    <w:tbl>
      <w:tblPr>
        <w:tblW w:w="0" w:type="auto"/>
        <w:tblLook w:val="01E0" w:firstRow="1" w:lastRow="1" w:firstColumn="1" w:lastColumn="1" w:noHBand="0" w:noVBand="0"/>
      </w:tblPr>
      <w:tblGrid>
        <w:gridCol w:w="802"/>
        <w:gridCol w:w="8269"/>
      </w:tblGrid>
      <w:tr w:rsidR="00C30BF3" w:rsidRPr="00CB5B77" w14:paraId="63C98B7B" w14:textId="77777777" w:rsidTr="00591BC9">
        <w:tc>
          <w:tcPr>
            <w:tcW w:w="828" w:type="dxa"/>
          </w:tcPr>
          <w:p w14:paraId="49074474" w14:textId="77777777" w:rsidR="00C30BF3" w:rsidRDefault="00C30BF3" w:rsidP="00591BC9">
            <w:pPr>
              <w:jc w:val="both"/>
              <w:rPr>
                <w:color w:val="0000FF"/>
              </w:rPr>
            </w:pPr>
            <w:r w:rsidRPr="000E5DB7">
              <w:rPr>
                <w:color w:val="0000FF"/>
              </w:rPr>
              <w:t>3.5.1</w:t>
            </w:r>
          </w:p>
        </w:tc>
        <w:tc>
          <w:tcPr>
            <w:tcW w:w="9540" w:type="dxa"/>
          </w:tcPr>
          <w:p w14:paraId="36D9FCF1" w14:textId="77777777" w:rsidR="00C30BF3" w:rsidRDefault="00C30BF3" w:rsidP="00591BC9">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w:t>
            </w:r>
            <w:r w:rsidRPr="006F1CB7">
              <w:t>no contract can or will be executed or take effect until at least fourteen (14) calendar days after the day on which the Tenderers have been sent a notice informing them of the result of this Competition (“Standstill Period”) if such notice is sent by electronic means.  The Standstill</w:t>
            </w:r>
            <w:r>
              <w:t xml:space="preserve"> Period shall be sixteen (16) calendar days if such notice is sent by other means.  The preferred bidder will be notified of the decision of the Contracting Authority and of the expiry date of the Standstill Period.</w:t>
            </w:r>
          </w:p>
        </w:tc>
      </w:tr>
      <w:tr w:rsidR="00C30BF3" w:rsidRPr="00CB5B77" w14:paraId="1760C274" w14:textId="77777777" w:rsidTr="00591BC9">
        <w:tc>
          <w:tcPr>
            <w:tcW w:w="828" w:type="dxa"/>
          </w:tcPr>
          <w:p w14:paraId="45F8D708" w14:textId="77777777" w:rsidR="00C30BF3" w:rsidRDefault="00C30BF3" w:rsidP="00591BC9">
            <w:pPr>
              <w:jc w:val="both"/>
              <w:rPr>
                <w:color w:val="0000FF"/>
              </w:rPr>
            </w:pPr>
            <w:r w:rsidRPr="000E5DB7">
              <w:rPr>
                <w:color w:val="0000FF"/>
              </w:rPr>
              <w:t>3.5.2</w:t>
            </w:r>
          </w:p>
        </w:tc>
        <w:tc>
          <w:tcPr>
            <w:tcW w:w="9540" w:type="dxa"/>
          </w:tcPr>
          <w:p w14:paraId="765E3694" w14:textId="77777777" w:rsidR="00C30BF3" w:rsidRDefault="00C30BF3" w:rsidP="00591BC9">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7610AB30" w14:textId="77777777" w:rsidR="00C30BF3" w:rsidRDefault="00C30BF3" w:rsidP="00591BC9">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C30BF3" w:rsidRPr="00CB5B77" w14:paraId="19A68420" w14:textId="77777777" w:rsidTr="29751C7E">
        <w:tc>
          <w:tcPr>
            <w:tcW w:w="828" w:type="dxa"/>
          </w:tcPr>
          <w:p w14:paraId="7884427A" w14:textId="77777777" w:rsidR="00C30BF3" w:rsidRDefault="00C30BF3" w:rsidP="00591BC9">
            <w:pPr>
              <w:keepNext/>
              <w:jc w:val="both"/>
              <w:rPr>
                <w:color w:val="0000FF"/>
              </w:rPr>
            </w:pPr>
            <w:r w:rsidRPr="000E5DB7">
              <w:rPr>
                <w:color w:val="0000FF"/>
              </w:rPr>
              <w:t>3.6.1</w:t>
            </w:r>
          </w:p>
        </w:tc>
        <w:tc>
          <w:tcPr>
            <w:tcW w:w="9540" w:type="dxa"/>
          </w:tcPr>
          <w:p w14:paraId="04F72DD9" w14:textId="601BD9FA" w:rsidR="00C30BF3" w:rsidRDefault="00C30BF3" w:rsidP="00591BC9">
            <w:pPr>
              <w:jc w:val="both"/>
            </w:pPr>
            <w:r>
              <w:t xml:space="preserve">The successful Tenderer must sign and return the Services Contract and the Confidentiality Agreement, both in duplicate, to the Contracting Authority no later than </w:t>
            </w:r>
            <w:r w:rsidR="552DAE1E">
              <w:t>thirty (</w:t>
            </w:r>
            <w:r w:rsidR="7D976DBA">
              <w:t>6</w:t>
            </w:r>
            <w:r w:rsidR="552DAE1E">
              <w:t>0)</w:t>
            </w:r>
            <w:r>
              <w:t xml:space="preserve"> calendar days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w:t>
            </w:r>
          </w:p>
        </w:tc>
      </w:tr>
      <w:tr w:rsidR="00C30BF3" w:rsidRPr="00CB5B77" w14:paraId="2B99A675" w14:textId="77777777" w:rsidTr="29751C7E">
        <w:tc>
          <w:tcPr>
            <w:tcW w:w="828" w:type="dxa"/>
          </w:tcPr>
          <w:p w14:paraId="24276C22" w14:textId="77777777" w:rsidR="00C30BF3" w:rsidRDefault="00C30BF3" w:rsidP="00591BC9">
            <w:pPr>
              <w:jc w:val="both"/>
              <w:rPr>
                <w:color w:val="0000FF"/>
              </w:rPr>
            </w:pPr>
            <w:r w:rsidRPr="000E5DB7">
              <w:rPr>
                <w:color w:val="0000FF"/>
              </w:rPr>
              <w:t>3.6.2</w:t>
            </w:r>
          </w:p>
        </w:tc>
        <w:tc>
          <w:tcPr>
            <w:tcW w:w="9540" w:type="dxa"/>
          </w:tcPr>
          <w:p w14:paraId="176C2A26" w14:textId="77777777" w:rsidR="00C30BF3" w:rsidRDefault="00C30BF3" w:rsidP="00591BC9">
            <w:pPr>
              <w:jc w:val="both"/>
            </w:pPr>
            <w:r w:rsidRPr="000E5DB7">
              <w:t xml:space="preserve">Where the signed Services Contract and the Confidentiality Agreement have not been received by the Contracting Authority within the period as specified at </w:t>
            </w:r>
            <w:r w:rsidRPr="00117E35">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4093A840" w14:textId="42F07A3B" w:rsidR="00C30BF3" w:rsidRPr="00CB5B77" w:rsidRDefault="00C30BF3" w:rsidP="00591BC9">
      <w:pPr>
        <w:pStyle w:val="Heading1"/>
        <w:rPr>
          <w:rFonts w:ascii="Calibri" w:hAnsi="Calibri"/>
        </w:rPr>
        <w:sectPr w:rsidR="00C30BF3" w:rsidRPr="00CB5B77" w:rsidSect="007618FA">
          <w:footerReference w:type="default" r:id="rId22"/>
          <w:type w:val="continuous"/>
          <w:pgSz w:w="11907" w:h="16840" w:code="9"/>
          <w:pgMar w:top="1134" w:right="1418" w:bottom="851" w:left="1418" w:header="709" w:footer="709" w:gutter="0"/>
          <w:cols w:space="708"/>
          <w:docGrid w:linePitch="360"/>
        </w:sectPr>
      </w:pPr>
      <w:r w:rsidRPr="000E5DB7">
        <w:rPr>
          <w:rFonts w:ascii="Calibri" w:hAnsi="Calibri"/>
        </w:rPr>
        <w:lastRenderedPageBreak/>
        <w:t xml:space="preserve">Appendix 1: </w:t>
      </w:r>
      <w:r w:rsidR="0065325F">
        <w:rPr>
          <w:rFonts w:ascii="Calibri" w:hAnsi="Calibri"/>
        </w:rPr>
        <w:t xml:space="preserve">System Functionality Requirements </w:t>
      </w:r>
    </w:p>
    <w:p w14:paraId="7BAA7F9B" w14:textId="662D37FE" w:rsidR="00C30BF3" w:rsidRDefault="00C30BF3" w:rsidP="29751C7E">
      <w:pPr>
        <w:jc w:val="both"/>
        <w:rPr>
          <w:b/>
          <w:bCs/>
        </w:rPr>
      </w:pPr>
      <w:r w:rsidRPr="29751C7E">
        <w:rPr>
          <w:b/>
          <w:bCs/>
        </w:rPr>
        <w:t>Tenderers must</w:t>
      </w:r>
      <w:r w:rsidR="00537897">
        <w:rPr>
          <w:b/>
          <w:bCs/>
        </w:rPr>
        <w:t xml:space="preserve"> note</w:t>
      </w:r>
      <w:r w:rsidRPr="29751C7E">
        <w:rPr>
          <w:b/>
          <w:bCs/>
        </w:rPr>
        <w:t xml:space="preserve"> </w:t>
      </w:r>
      <w:r w:rsidR="005A4D29">
        <w:rPr>
          <w:b/>
          <w:bCs/>
        </w:rPr>
        <w:t>the</w:t>
      </w:r>
      <w:r w:rsidRPr="29751C7E">
        <w:rPr>
          <w:b/>
          <w:bCs/>
        </w:rPr>
        <w:t xml:space="preserve"> requirements in this part of the RFT and submit a detailed description in each case which demonstrates how these issues and requirements will be dealt with </w:t>
      </w:r>
      <w:r w:rsidR="002D72F5" w:rsidRPr="29751C7E">
        <w:rPr>
          <w:b/>
          <w:bCs/>
        </w:rPr>
        <w:t>or</w:t>
      </w:r>
      <w:r w:rsidRPr="29751C7E">
        <w:rPr>
          <w:b/>
          <w:bCs/>
        </w:rPr>
        <w:t xml:space="preserve"> met and their approach to the proposed delivery of the Services.  A mere affirmative statement by the Tenderer that it can</w:t>
      </w:r>
      <w:r w:rsidR="006B2C39" w:rsidRPr="29751C7E">
        <w:rPr>
          <w:b/>
          <w:bCs/>
        </w:rPr>
        <w:t xml:space="preserve"> or </w:t>
      </w:r>
      <w:r w:rsidRPr="29751C7E">
        <w:rPr>
          <w:b/>
          <w:bCs/>
        </w:rPr>
        <w:t>will do so or a reiteration of the tender requirements is NOT sufficient in this regard.</w:t>
      </w:r>
      <w:r w:rsidR="00F72FB9" w:rsidRPr="29751C7E">
        <w:rPr>
          <w:b/>
          <w:bCs/>
        </w:rPr>
        <w:t xml:space="preserve"> Appendix 1 specification and supplier response is included </w:t>
      </w:r>
      <w:r w:rsidR="00043E36">
        <w:rPr>
          <w:b/>
          <w:bCs/>
        </w:rPr>
        <w:t>for response.</w:t>
      </w:r>
    </w:p>
    <w:p w14:paraId="02C3BBED" w14:textId="77777777" w:rsidR="0065325F" w:rsidRDefault="00ED4424" w:rsidP="00ED4424">
      <w:pPr>
        <w:suppressAutoHyphens/>
        <w:spacing w:before="280" w:after="120" w:line="316" w:lineRule="auto"/>
        <w:jc w:val="center"/>
        <w:rPr>
          <w:rFonts w:ascii="Calibri" w:eastAsia="Times New Roman" w:hAnsi="Calibri" w:cs="Times New Roman"/>
          <w:b/>
          <w:bCs/>
          <w:kern w:val="0"/>
          <w:sz w:val="36"/>
          <w:szCs w:val="36"/>
          <w:lang w:val="en-GB" w:eastAsia="en-US"/>
          <w14:ligatures w14:val="none"/>
        </w:rPr>
      </w:pPr>
      <w:r w:rsidRPr="00ED4424">
        <w:rPr>
          <w:rFonts w:ascii="Calibri" w:eastAsia="Times New Roman" w:hAnsi="Calibri" w:cs="Times New Roman"/>
          <w:b/>
          <w:bCs/>
          <w:kern w:val="0"/>
          <w:sz w:val="36"/>
          <w:szCs w:val="36"/>
          <w:lang w:val="en-GB" w:eastAsia="en-US"/>
          <w14:ligatures w14:val="none"/>
        </w:rPr>
        <w:t xml:space="preserve">APPENDIX 1: </w:t>
      </w:r>
      <w:r w:rsidR="0065325F">
        <w:rPr>
          <w:rFonts w:ascii="Calibri" w:eastAsia="Times New Roman" w:hAnsi="Calibri" w:cs="Times New Roman"/>
          <w:b/>
          <w:bCs/>
          <w:kern w:val="0"/>
          <w:sz w:val="36"/>
          <w:szCs w:val="36"/>
          <w:lang w:val="en-GB" w:eastAsia="en-US"/>
          <w14:ligatures w14:val="none"/>
        </w:rPr>
        <w:t>System Functionality Requirements</w:t>
      </w:r>
      <w:r w:rsidRPr="00ED4424">
        <w:rPr>
          <w:rFonts w:ascii="Calibri" w:eastAsia="Times New Roman" w:hAnsi="Calibri" w:cs="Times New Roman"/>
          <w:b/>
          <w:bCs/>
          <w:kern w:val="0"/>
          <w:sz w:val="36"/>
          <w:szCs w:val="36"/>
          <w:lang w:val="en-GB" w:eastAsia="en-US"/>
          <w14:ligatures w14:val="none"/>
        </w:rPr>
        <w:t xml:space="preserve"> &amp; </w:t>
      </w:r>
    </w:p>
    <w:p w14:paraId="31FACAED" w14:textId="64649C0E" w:rsidR="00ED4424" w:rsidRPr="00ED4424" w:rsidRDefault="0065325F" w:rsidP="00ED4424">
      <w:pPr>
        <w:suppressAutoHyphens/>
        <w:spacing w:before="280" w:after="120" w:line="316" w:lineRule="auto"/>
        <w:jc w:val="center"/>
        <w:rPr>
          <w:rFonts w:ascii="Calibri" w:eastAsia="Times New Roman" w:hAnsi="Calibri" w:cs="Times New Roman"/>
          <w:b/>
          <w:bCs/>
          <w:kern w:val="0"/>
          <w:sz w:val="36"/>
          <w:szCs w:val="36"/>
          <w:lang w:val="en-GB" w:eastAsia="en-US"/>
          <w14:ligatures w14:val="none"/>
        </w:rPr>
      </w:pPr>
      <w:r>
        <w:rPr>
          <w:rFonts w:ascii="Calibri" w:eastAsia="Times New Roman" w:hAnsi="Calibri" w:cs="Times New Roman"/>
          <w:b/>
          <w:bCs/>
          <w:kern w:val="0"/>
          <w:sz w:val="36"/>
          <w:szCs w:val="36"/>
          <w:lang w:val="en-GB" w:eastAsia="en-US"/>
          <w14:ligatures w14:val="none"/>
        </w:rPr>
        <w:t xml:space="preserve">Supplier Response </w:t>
      </w:r>
    </w:p>
    <w:p w14:paraId="7D47C075" w14:textId="77777777" w:rsidR="00ED4424" w:rsidRPr="00ED4424" w:rsidRDefault="00ED4424" w:rsidP="00ED4424">
      <w:pPr>
        <w:suppressAutoHyphens/>
        <w:spacing w:before="280" w:after="120" w:line="316" w:lineRule="auto"/>
        <w:jc w:val="center"/>
        <w:rPr>
          <w:rFonts w:ascii="Calibri" w:eastAsia="Times New Roman" w:hAnsi="Calibri" w:cs="Times New Roman"/>
          <w:b/>
          <w:bCs/>
          <w:kern w:val="0"/>
          <w:sz w:val="36"/>
          <w:szCs w:val="36"/>
          <w:lang w:val="en-GB" w:eastAsia="en-US"/>
          <w14:ligatures w14:val="none"/>
        </w:rPr>
      </w:pPr>
    </w:p>
    <w:p w14:paraId="5F50ABC1" w14:textId="4B948CF8" w:rsidR="00B83D26" w:rsidRDefault="00ED4424" w:rsidP="00B83D26">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ED4424">
        <w:rPr>
          <w:rFonts w:ascii="Calibri" w:hAnsi="Calibri"/>
          <w:sz w:val="36"/>
          <w:szCs w:val="36"/>
          <w:lang w:val="en-GB"/>
        </w:rPr>
        <w:t>(</w:t>
      </w:r>
      <w:r w:rsidR="006C5D55">
        <w:rPr>
          <w:rFonts w:ascii="Calibri" w:hAnsi="Calibri"/>
          <w:sz w:val="36"/>
          <w:szCs w:val="36"/>
          <w:lang w:val="en-GB"/>
        </w:rPr>
        <w:t xml:space="preserve">Trinity </w:t>
      </w:r>
      <w:r w:rsidRPr="00ED4424">
        <w:rPr>
          <w:rFonts w:ascii="Calibri" w:hAnsi="Calibri"/>
          <w:sz w:val="36"/>
          <w:szCs w:val="36"/>
          <w:lang w:val="en-GB"/>
        </w:rPr>
        <w:t xml:space="preserve">REFERENCE: </w:t>
      </w:r>
      <w:r w:rsidR="00AB2C54">
        <w:rPr>
          <w:rFonts w:ascii="Calibri" w:hAnsi="Calibri"/>
          <w:sz w:val="40"/>
          <w:szCs w:val="40"/>
        </w:rPr>
        <w:t>TCD-26-C2308</w:t>
      </w:r>
    </w:p>
    <w:p w14:paraId="44AF4AF4" w14:textId="34DA022D" w:rsidR="00ED4424" w:rsidRPr="00ED4424" w:rsidRDefault="00ED4424" w:rsidP="00ED4424">
      <w:pPr>
        <w:suppressAutoHyphens/>
        <w:spacing w:before="280" w:after="120" w:line="316" w:lineRule="auto"/>
        <w:jc w:val="center"/>
        <w:rPr>
          <w:rFonts w:ascii="Calibri" w:eastAsia="Times New Roman" w:hAnsi="Calibri" w:cs="Times New Roman"/>
          <w:b/>
          <w:bCs/>
          <w:kern w:val="0"/>
          <w:sz w:val="36"/>
          <w:szCs w:val="36"/>
          <w:lang w:val="en-GB" w:eastAsia="en-US"/>
          <w14:ligatures w14:val="none"/>
        </w:rPr>
      </w:pPr>
    </w:p>
    <w:p w14:paraId="13DB55A0" w14:textId="77777777" w:rsidR="00ED4424" w:rsidRPr="00ED4424" w:rsidRDefault="00ED4424" w:rsidP="00ED4424">
      <w:pPr>
        <w:suppressAutoHyphens/>
        <w:spacing w:before="280" w:after="120" w:line="316" w:lineRule="auto"/>
        <w:jc w:val="center"/>
        <w:rPr>
          <w:rFonts w:ascii="Calibri" w:eastAsia="Times New Roman" w:hAnsi="Calibri" w:cs="Times New Roman"/>
          <w:b/>
          <w:bCs/>
          <w:kern w:val="0"/>
          <w:sz w:val="36"/>
          <w:szCs w:val="36"/>
          <w:lang w:val="en-GB" w:eastAsia="en-US"/>
          <w14:ligatures w14:val="none"/>
        </w:rPr>
      </w:pPr>
    </w:p>
    <w:p w14:paraId="6CF50ABD" w14:textId="19E8DFDD" w:rsidR="00ED4424" w:rsidRPr="00ED4424" w:rsidRDefault="00ED4424" w:rsidP="00ED4424">
      <w:pPr>
        <w:jc w:val="center"/>
        <w:rPr>
          <w:kern w:val="0"/>
          <w14:ligatures w14:val="none"/>
        </w:rPr>
        <w:sectPr w:rsidR="00ED4424" w:rsidRPr="00ED4424" w:rsidSect="007618FA">
          <w:type w:val="continuous"/>
          <w:pgSz w:w="11907" w:h="16840" w:code="9"/>
          <w:pgMar w:top="1134" w:right="1418" w:bottom="851" w:left="1418" w:header="709" w:footer="709" w:gutter="0"/>
          <w:cols w:space="708"/>
          <w:formProt w:val="0"/>
          <w:docGrid w:linePitch="360"/>
        </w:sectPr>
      </w:pPr>
      <w:r w:rsidRPr="00ED4424">
        <w:rPr>
          <w:rFonts w:ascii="Calibri" w:eastAsia="Times New Roman" w:hAnsi="Calibri"/>
          <w:b/>
          <w:bCs/>
          <w:kern w:val="0"/>
          <w:sz w:val="36"/>
          <w:szCs w:val="36"/>
          <w:lang w:eastAsia="en-US"/>
          <w14:ligatures w14:val="none"/>
        </w:rPr>
        <w:t xml:space="preserve">Provision of </w:t>
      </w:r>
      <w:r w:rsidR="006F1CB7">
        <w:rPr>
          <w:rFonts w:ascii="Calibri" w:eastAsia="Times New Roman" w:hAnsi="Calibri"/>
          <w:b/>
          <w:bCs/>
          <w:kern w:val="0"/>
          <w:sz w:val="36"/>
          <w:szCs w:val="36"/>
          <w:lang w:eastAsia="en-US"/>
          <w14:ligatures w14:val="none"/>
        </w:rPr>
        <w:t xml:space="preserve">a </w:t>
      </w:r>
      <w:r w:rsidR="00166981">
        <w:rPr>
          <w:rFonts w:ascii="Calibri" w:eastAsia="Times New Roman" w:hAnsi="Calibri"/>
          <w:b/>
          <w:bCs/>
          <w:kern w:val="0"/>
          <w:sz w:val="36"/>
          <w:szCs w:val="36"/>
          <w:lang w:eastAsia="en-US"/>
          <w14:ligatures w14:val="none"/>
        </w:rPr>
        <w:t>Collection</w:t>
      </w:r>
      <w:r w:rsidR="006F1CB7">
        <w:rPr>
          <w:rFonts w:ascii="Calibri" w:eastAsia="Times New Roman" w:hAnsi="Calibri"/>
          <w:b/>
          <w:bCs/>
          <w:kern w:val="0"/>
          <w:sz w:val="36"/>
          <w:szCs w:val="36"/>
          <w:lang w:eastAsia="en-US"/>
          <w14:ligatures w14:val="none"/>
        </w:rPr>
        <w:t xml:space="preserve"> Management</w:t>
      </w:r>
      <w:r w:rsidR="00B83D26">
        <w:rPr>
          <w:rFonts w:ascii="Calibri" w:eastAsia="Times New Roman" w:hAnsi="Calibri"/>
          <w:b/>
          <w:bCs/>
          <w:kern w:val="0"/>
          <w:sz w:val="36"/>
          <w:szCs w:val="36"/>
          <w:lang w:eastAsia="en-US"/>
          <w14:ligatures w14:val="none"/>
        </w:rPr>
        <w:t xml:space="preserve"> </w:t>
      </w:r>
      <w:r w:rsidR="006C5D55">
        <w:rPr>
          <w:rFonts w:ascii="Calibri" w:eastAsia="Times New Roman" w:hAnsi="Calibri"/>
          <w:b/>
          <w:bCs/>
          <w:kern w:val="0"/>
          <w:sz w:val="36"/>
          <w:szCs w:val="36"/>
          <w:lang w:eastAsia="en-US"/>
          <w14:ligatures w14:val="none"/>
        </w:rPr>
        <w:t xml:space="preserve">System </w:t>
      </w:r>
      <w:r w:rsidRPr="00ED4424">
        <w:rPr>
          <w:rFonts w:ascii="Calibri" w:eastAsia="Times New Roman" w:hAnsi="Calibri"/>
          <w:b/>
          <w:bCs/>
          <w:kern w:val="0"/>
          <w:sz w:val="36"/>
          <w:szCs w:val="36"/>
          <w:lang w:eastAsia="en-US"/>
          <w14:ligatures w14:val="none"/>
        </w:rPr>
        <w:t xml:space="preserve">for Trinity College Dublin </w:t>
      </w:r>
    </w:p>
    <w:p w14:paraId="0FA9DF23" w14:textId="77777777" w:rsidR="00ED4424" w:rsidRPr="00ED4424" w:rsidRDefault="00ED4424" w:rsidP="00ED4424">
      <w:pPr>
        <w:widowControl w:val="0"/>
        <w:jc w:val="center"/>
        <w:rPr>
          <w:b/>
          <w:kern w:val="0"/>
          <w:sz w:val="32"/>
          <w:szCs w:val="32"/>
          <w:u w:val="single"/>
          <w14:ligatures w14:val="none"/>
        </w:rPr>
      </w:pPr>
    </w:p>
    <w:p w14:paraId="02E1F98A" w14:textId="77777777" w:rsidR="00ED4424" w:rsidRPr="00ED4424" w:rsidRDefault="00ED4424" w:rsidP="00ED4424">
      <w:pPr>
        <w:widowControl w:val="0"/>
        <w:jc w:val="center"/>
        <w:rPr>
          <w:b/>
          <w:kern w:val="0"/>
          <w:sz w:val="32"/>
          <w:szCs w:val="32"/>
          <w:u w:val="single"/>
          <w14:ligatures w14:val="none"/>
        </w:rPr>
      </w:pPr>
    </w:p>
    <w:p w14:paraId="322EE2F9" w14:textId="77777777" w:rsidR="00ED4424" w:rsidRPr="00ED4424" w:rsidRDefault="00ED4424" w:rsidP="00ED4424">
      <w:pPr>
        <w:widowControl w:val="0"/>
        <w:jc w:val="center"/>
        <w:rPr>
          <w:b/>
          <w:kern w:val="0"/>
          <w:sz w:val="32"/>
          <w:szCs w:val="32"/>
          <w:u w:val="single"/>
          <w14:ligatures w14:val="none"/>
        </w:rPr>
      </w:pPr>
      <w:r w:rsidRPr="00ED4424">
        <w:rPr>
          <w:b/>
          <w:kern w:val="0"/>
          <w:sz w:val="32"/>
          <w:szCs w:val="32"/>
          <w:u w:val="single"/>
          <w14:ligatures w14:val="none"/>
        </w:rPr>
        <w:t>PLEASE DO NOT ATTACH BROCHURES WHERE POSSIBLE - USE APPENDIX - 1 AS PROVIDED)</w:t>
      </w:r>
    </w:p>
    <w:p w14:paraId="32890678" w14:textId="77777777" w:rsidR="00C30BF3" w:rsidRDefault="00C30BF3" w:rsidP="00591BC9">
      <w:pPr>
        <w:sectPr w:rsidR="00C30BF3" w:rsidSect="007618FA">
          <w:type w:val="continuous"/>
          <w:pgSz w:w="11907" w:h="16840" w:code="9"/>
          <w:pgMar w:top="1134" w:right="1418" w:bottom="851" w:left="1418" w:header="709" w:footer="709" w:gutter="0"/>
          <w:cols w:space="708"/>
          <w:formProt w:val="0"/>
          <w:docGrid w:linePitch="360"/>
        </w:sectPr>
      </w:pPr>
    </w:p>
    <w:p w14:paraId="4DCA006F" w14:textId="77777777" w:rsidR="00C30BF3" w:rsidRDefault="00C30BF3" w:rsidP="00591BC9"/>
    <w:p w14:paraId="597F902B" w14:textId="77777777" w:rsidR="00C30BF3" w:rsidRPr="00CB5B77" w:rsidRDefault="00C30BF3" w:rsidP="00591BC9">
      <w:pPr>
        <w:pStyle w:val="Heading1"/>
        <w:rPr>
          <w:rFonts w:ascii="Calibri" w:hAnsi="Calibri"/>
        </w:rPr>
        <w:sectPr w:rsidR="00C30BF3" w:rsidRPr="00CB5B77" w:rsidSect="007618FA">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9BE2EA440597422FB896FC32CFD55A1C"/>
        </w:placeholder>
      </w:sdtPr>
      <w:sdtEndPr>
        <w:rPr>
          <w:color w:val="auto"/>
        </w:rPr>
      </w:sdtEndPr>
      <w:sdtContent>
        <w:sdt>
          <w:sdtPr>
            <w:id w:val="1406293"/>
            <w:placeholder>
              <w:docPart w:val="861CC3401CEB4915ABC7EAD4146B58F9"/>
            </w:placeholder>
          </w:sdtPr>
          <w:sdtEndPr/>
          <w:sdtContent>
            <w:p w14:paraId="29E0D429" w14:textId="77777777" w:rsidR="00984922" w:rsidRPr="00984922" w:rsidRDefault="00984922" w:rsidP="00984922">
              <w:pPr>
                <w:widowControl w:val="0"/>
                <w:rPr>
                  <w:kern w:val="0"/>
                  <w14:ligatures w14:val="none"/>
                </w:rPr>
              </w:pPr>
              <w:r w:rsidRPr="00984922">
                <w:rPr>
                  <w:rFonts w:eastAsiaTheme="minorHAnsi" w:cs="Calibri"/>
                  <w:kern w:val="0"/>
                  <w14:ligatures w14:val="none"/>
                </w:rPr>
                <w:t>Tenderers are required to complete the Pricing Schedule</w:t>
              </w:r>
              <w:r w:rsidRPr="00984922">
                <w:rPr>
                  <w:kern w:val="0"/>
                  <w14:ligatures w14:val="none"/>
                </w:rPr>
                <w:t xml:space="preserve"> entitled:</w:t>
              </w:r>
            </w:p>
            <w:p w14:paraId="3137E12B" w14:textId="77777777" w:rsidR="00984922" w:rsidRPr="00984922" w:rsidRDefault="00984922" w:rsidP="00984922">
              <w:pPr>
                <w:widowControl w:val="0"/>
                <w:rPr>
                  <w:kern w:val="0"/>
                  <w14:ligatures w14:val="none"/>
                </w:rPr>
              </w:pPr>
            </w:p>
            <w:p w14:paraId="47C5F1E8" w14:textId="77777777" w:rsidR="00984922" w:rsidRPr="00984922" w:rsidRDefault="00984922" w:rsidP="00984922">
              <w:pPr>
                <w:widowControl w:val="0"/>
                <w:rPr>
                  <w:kern w:val="0"/>
                  <w14:ligatures w14:val="none"/>
                </w:rPr>
              </w:pPr>
            </w:p>
            <w:p w14:paraId="0FDE2F78" w14:textId="599E4E0D" w:rsidR="00984922" w:rsidRPr="00984922" w:rsidRDefault="009D2C4F" w:rsidP="00984922">
              <w:pPr>
                <w:widowControl w:val="0"/>
                <w:jc w:val="center"/>
                <w:rPr>
                  <w:b/>
                  <w:bCs/>
                  <w:kern w:val="0"/>
                  <w:sz w:val="36"/>
                  <w:szCs w:val="36"/>
                  <w14:ligatures w14:val="none"/>
                </w:rPr>
              </w:pPr>
              <w:r>
                <w:rPr>
                  <w:b/>
                  <w:bCs/>
                  <w:kern w:val="0"/>
                  <w:sz w:val="36"/>
                  <w:szCs w:val="36"/>
                  <w14:ligatures w14:val="none"/>
                </w:rPr>
                <w:t>Ref: TCD-26-C2308</w:t>
              </w:r>
              <w:r w:rsidR="00984922" w:rsidRPr="00984922">
                <w:rPr>
                  <w:b/>
                  <w:bCs/>
                  <w:kern w:val="0"/>
                  <w:sz w:val="36"/>
                  <w:szCs w:val="36"/>
                  <w14:ligatures w14:val="none"/>
                </w:rPr>
                <w:t xml:space="preserve"> – Appendix 2 Pricing Schedule</w:t>
              </w:r>
            </w:p>
            <w:p w14:paraId="59CFCE6E" w14:textId="77777777" w:rsidR="00984922" w:rsidRPr="009D2C4F" w:rsidRDefault="00984922" w:rsidP="00984922">
              <w:pPr>
                <w:suppressAutoHyphens/>
                <w:spacing w:before="280" w:after="120" w:line="316" w:lineRule="auto"/>
                <w:jc w:val="both"/>
                <w:rPr>
                  <w:rFonts w:ascii="Calibri" w:eastAsia="Times New Roman" w:hAnsi="Calibri" w:cs="Times New Roman"/>
                  <w:b/>
                  <w:color w:val="FF0000"/>
                  <w:kern w:val="0"/>
                  <w:lang w:eastAsia="en-US"/>
                  <w14:ligatures w14:val="none"/>
                </w:rPr>
              </w:pPr>
            </w:p>
            <w:p w14:paraId="142F48E0" w14:textId="417352E0" w:rsidR="00984922" w:rsidRPr="00984922" w:rsidRDefault="00984922" w:rsidP="00984922">
              <w:pPr>
                <w:rPr>
                  <w:kern w:val="0"/>
                  <w:highlight w:val="cyan"/>
                  <w14:ligatures w14:val="none"/>
                </w:rPr>
              </w:pPr>
              <w:r w:rsidRPr="00984922">
                <w:rPr>
                  <w:rFonts w:ascii="Calibri" w:eastAsia="Times New Roman" w:hAnsi="Calibri" w:cs="Times New Roman"/>
                  <w:b/>
                  <w:color w:val="FF0000"/>
                  <w:kern w:val="0"/>
                  <w:lang w:val="en-GB" w:eastAsia="en-US"/>
                  <w14:ligatures w14:val="none"/>
                </w:rPr>
                <w:t xml:space="preserve">Please note the Appendix 2 Pricing Schedule is attached to this RFT as a separate </w:t>
              </w:r>
              <w:r w:rsidR="004156E1">
                <w:rPr>
                  <w:rFonts w:ascii="Calibri" w:eastAsia="Times New Roman" w:hAnsi="Calibri" w:cs="Times New Roman"/>
                  <w:b/>
                  <w:color w:val="FF0000"/>
                  <w:kern w:val="0"/>
                  <w:lang w:val="en-GB" w:eastAsia="en-US"/>
                  <w14:ligatures w14:val="none"/>
                </w:rPr>
                <w:t>E</w:t>
              </w:r>
              <w:r w:rsidRPr="00984922">
                <w:rPr>
                  <w:rFonts w:ascii="Calibri" w:eastAsia="Times New Roman" w:hAnsi="Calibri" w:cs="Times New Roman"/>
                  <w:b/>
                  <w:color w:val="FF0000"/>
                  <w:kern w:val="0"/>
                  <w:lang w:val="en-GB" w:eastAsia="en-US"/>
                  <w14:ligatures w14:val="none"/>
                </w:rPr>
                <w:t>xcel document. It is a mandatory requirement to return a fully completed copy of this document with the tender submission. Failure to do</w:t>
              </w:r>
              <w:r w:rsidR="0020657B">
                <w:rPr>
                  <w:rFonts w:ascii="Calibri" w:eastAsia="Times New Roman" w:hAnsi="Calibri" w:cs="Times New Roman"/>
                  <w:b/>
                  <w:color w:val="FF0000"/>
                  <w:kern w:val="0"/>
                  <w:lang w:val="en-GB" w:eastAsia="en-US"/>
                  <w14:ligatures w14:val="none"/>
                </w:rPr>
                <w:t xml:space="preserve"> so</w:t>
              </w:r>
              <w:r w:rsidRPr="00984922">
                <w:rPr>
                  <w:rFonts w:ascii="Calibri" w:eastAsia="Times New Roman" w:hAnsi="Calibri" w:cs="Times New Roman"/>
                  <w:b/>
                  <w:color w:val="FF0000"/>
                  <w:kern w:val="0"/>
                  <w:lang w:val="en-GB" w:eastAsia="en-US"/>
                  <w14:ligatures w14:val="none"/>
                </w:rPr>
                <w:t xml:space="preserve"> will result in disqualification from the evaluation process.</w:t>
              </w:r>
            </w:p>
            <w:p w14:paraId="750B76F7" w14:textId="77777777" w:rsidR="00984922" w:rsidRPr="00984922" w:rsidRDefault="00984922" w:rsidP="00984922">
              <w:pPr>
                <w:rPr>
                  <w:kern w:val="0"/>
                  <w:highlight w:val="cyan"/>
                  <w14:ligatures w14:val="none"/>
                </w:rPr>
                <w:sectPr w:rsidR="00984922" w:rsidRPr="00984922" w:rsidSect="007618FA">
                  <w:type w:val="continuous"/>
                  <w:pgSz w:w="11907" w:h="16840"/>
                  <w:pgMar w:top="1418" w:right="1418" w:bottom="851" w:left="1418" w:header="709" w:footer="709" w:gutter="0"/>
                  <w:cols w:space="720"/>
                </w:sectPr>
              </w:pPr>
            </w:p>
            <w:p w14:paraId="53DFC768" w14:textId="77777777" w:rsidR="00984922" w:rsidRPr="00984922" w:rsidRDefault="00984922" w:rsidP="00984922">
              <w:pPr>
                <w:spacing w:line="360" w:lineRule="auto"/>
                <w:contextualSpacing/>
                <w:rPr>
                  <w:rFonts w:eastAsiaTheme="minorHAnsi"/>
                  <w:kern w:val="0"/>
                  <w14:ligatures w14:val="none"/>
                </w:rPr>
              </w:pPr>
              <w:r w:rsidRPr="00984922">
                <w:rPr>
                  <w:rFonts w:eastAsiaTheme="minorHAnsi"/>
                  <w:kern w:val="0"/>
                  <w14:ligatures w14:val="none"/>
                </w:rPr>
                <w:t>The relevant Pricing Schedule must be completed in full and returned as part of the Tender submission. Insert “n/a” in the fields that are not applicable and include additional rows where space provided is insufficient.</w:t>
              </w:r>
            </w:p>
            <w:p w14:paraId="4AF1CD5A" w14:textId="77777777" w:rsidR="00984922" w:rsidRPr="00984922" w:rsidRDefault="00984922" w:rsidP="00984922">
              <w:pPr>
                <w:spacing w:line="360" w:lineRule="auto"/>
                <w:contextualSpacing/>
                <w:rPr>
                  <w:rFonts w:eastAsiaTheme="minorHAnsi"/>
                  <w:kern w:val="0"/>
                  <w14:ligatures w14:val="none"/>
                </w:rPr>
              </w:pPr>
            </w:p>
            <w:p w14:paraId="395FD71A" w14:textId="77777777" w:rsidR="00984922" w:rsidRPr="00984922" w:rsidRDefault="00984922" w:rsidP="00984922">
              <w:pPr>
                <w:widowControl w:val="0"/>
                <w:rPr>
                  <w:b/>
                  <w:bCs/>
                  <w:kern w:val="0"/>
                  <w14:ligatures w14:val="none"/>
                </w:rPr>
              </w:pPr>
              <w:r w:rsidRPr="00984922">
                <w:rPr>
                  <w:kern w:val="0"/>
                  <w14:ligatures w14:val="none"/>
                </w:rPr>
                <w:t xml:space="preserve">Tenderers are reminded that the prices quoted must </w:t>
              </w:r>
              <w:proofErr w:type="gramStart"/>
              <w:r w:rsidRPr="00984922">
                <w:rPr>
                  <w:kern w:val="0"/>
                  <w14:ligatures w14:val="none"/>
                </w:rPr>
                <w:t>be in compliance with</w:t>
              </w:r>
              <w:proofErr w:type="gramEnd"/>
              <w:r w:rsidRPr="00984922">
                <w:rPr>
                  <w:kern w:val="0"/>
                  <w14:ligatures w14:val="none"/>
                </w:rPr>
                <w:t xml:space="preserve"> the requirements set out in paragraph 2.10 of this RFT, i.e.: they must be, fixed, expressed in </w:t>
              </w:r>
              <w:r w:rsidRPr="00984922">
                <w:rPr>
                  <w:b/>
                  <w:bCs/>
                  <w:kern w:val="0"/>
                  <w14:ligatures w14:val="none"/>
                </w:rPr>
                <w:t xml:space="preserve">Euro </w:t>
              </w:r>
              <w:r w:rsidRPr="00984922">
                <w:rPr>
                  <w:kern w:val="0"/>
                  <w14:ligatures w14:val="none"/>
                </w:rPr>
                <w:t xml:space="preserve">and </w:t>
              </w:r>
              <w:r w:rsidRPr="00984922">
                <w:rPr>
                  <w:b/>
                  <w:bCs/>
                  <w:kern w:val="0"/>
                  <w14:ligatures w14:val="none"/>
                </w:rPr>
                <w:t xml:space="preserve">exclusive of VAT. </w:t>
              </w:r>
            </w:p>
            <w:p w14:paraId="0DCAA667" w14:textId="2CCBDF62" w:rsidR="00C30BF3" w:rsidRPr="00310EDC" w:rsidRDefault="004D13A8" w:rsidP="00591BC9"/>
          </w:sdtContent>
        </w:sdt>
      </w:sdtContent>
    </w:sdt>
    <w:p w14:paraId="325E7CA9" w14:textId="77777777" w:rsidR="00C30BF3" w:rsidRDefault="00C30BF3" w:rsidP="00591BC9"/>
    <w:p w14:paraId="6DE11E8E" w14:textId="77777777" w:rsidR="00C30BF3" w:rsidRDefault="00C30BF3" w:rsidP="00591BC9"/>
    <w:p w14:paraId="705E3282" w14:textId="77777777" w:rsidR="00C30BF3" w:rsidRDefault="00C30BF3" w:rsidP="00591BC9">
      <w:pPr>
        <w:sectPr w:rsidR="00C30BF3" w:rsidSect="007618FA">
          <w:type w:val="continuous"/>
          <w:pgSz w:w="11907" w:h="16840" w:code="9"/>
          <w:pgMar w:top="1134" w:right="1418" w:bottom="851" w:left="1418" w:header="709" w:footer="709" w:gutter="0"/>
          <w:cols w:space="708"/>
          <w:formProt w:val="0"/>
          <w:docGrid w:linePitch="360"/>
        </w:sectPr>
      </w:pPr>
    </w:p>
    <w:p w14:paraId="68C4880E" w14:textId="77777777" w:rsidR="00C30BF3" w:rsidRDefault="00C30BF3" w:rsidP="00591BC9"/>
    <w:p w14:paraId="56A47167" w14:textId="77777777" w:rsidR="00C30BF3" w:rsidRDefault="00C30BF3" w:rsidP="00591BC9">
      <w:pPr>
        <w:pStyle w:val="Heading1"/>
        <w:spacing w:before="0"/>
        <w:jc w:val="both"/>
        <w:rPr>
          <w:rFonts w:ascii="Calibri" w:hAnsi="Calibri"/>
        </w:rPr>
      </w:pPr>
      <w:r w:rsidRPr="000E5DB7">
        <w:rPr>
          <w:rFonts w:ascii="Calibri" w:hAnsi="Calibri"/>
        </w:rPr>
        <w:lastRenderedPageBreak/>
        <w:t>Appendix 3: Tenderers’ Statement</w:t>
      </w:r>
    </w:p>
    <w:p w14:paraId="7D9F60F8" w14:textId="77777777" w:rsidR="00C30BF3" w:rsidRDefault="00C30BF3" w:rsidP="00591BC9">
      <w:pPr>
        <w:keepLines/>
        <w:jc w:val="both"/>
      </w:pPr>
      <w:r w:rsidRPr="000E5DB7">
        <w:t xml:space="preserve">[Tenderers shall complete and return the following form of Tenderers’ Statement printed on the Tenderers’ headed notepaper and signed by the Tenderer.] </w:t>
      </w:r>
    </w:p>
    <w:p w14:paraId="66580127" w14:textId="77777777" w:rsidR="00C30BF3" w:rsidRDefault="00C30BF3" w:rsidP="00591BC9">
      <w:pPr>
        <w:keepLines/>
        <w:jc w:val="both"/>
      </w:pPr>
    </w:p>
    <w:p w14:paraId="59312722" w14:textId="77777777" w:rsidR="00C30BF3" w:rsidRDefault="00C30BF3" w:rsidP="00591BC9">
      <w:pPr>
        <w:keepLines/>
        <w:jc w:val="center"/>
        <w:rPr>
          <w:b/>
        </w:rPr>
      </w:pPr>
      <w:r w:rsidRPr="000E5DB7">
        <w:rPr>
          <w:b/>
        </w:rPr>
        <w:t>TENDERERS’ STATEMENT</w:t>
      </w:r>
    </w:p>
    <w:p w14:paraId="4DB727C1" w14:textId="77777777" w:rsidR="00C30BF3" w:rsidRDefault="00C30BF3" w:rsidP="00591BC9">
      <w:pPr>
        <w:keepLines/>
        <w:jc w:val="both"/>
        <w:rPr>
          <w:b/>
        </w:rPr>
      </w:pPr>
    </w:p>
    <w:p w14:paraId="067D003E" w14:textId="6C148D98" w:rsidR="00C30BF3" w:rsidRPr="00557DED" w:rsidRDefault="00C30BF3" w:rsidP="00591BC9">
      <w:pPr>
        <w:jc w:val="both"/>
      </w:pPr>
      <w:r w:rsidRPr="00557DED">
        <w:t xml:space="preserve">TO:  </w:t>
      </w:r>
      <w:sdt>
        <w:sdtPr>
          <w:rPr>
            <w:highlight w:val="lightGray"/>
          </w:rPr>
          <w:alias w:val="Name"/>
          <w:tag w:val="Name"/>
          <w:id w:val="1357776445"/>
          <w:placeholder>
            <w:docPart w:val="64F60CDCB9FB49B49C4ACE4C57E37D06"/>
          </w:placeholder>
          <w:dataBinding w:prefixMappings="xmlns:ns0='http://schemas.microsoft.com/office/2006/coverPageProps' " w:xpath="/ns0:CoverPageProperties[1]/ns0:Abstract[1]" w:storeItemID="{55AF091B-3C7A-41E3-B477-F2FDAA23CFDA}"/>
          <w:text/>
        </w:sdtPr>
        <w:sdtEndPr/>
        <w:sdtContent>
          <w:r w:rsidR="00A245B4">
            <w:rPr>
              <w:highlight w:val="lightGray"/>
            </w:rPr>
            <w:t>Trinity College Dublin</w:t>
          </w:r>
        </w:sdtContent>
      </w:sdt>
      <w:r>
        <w:t xml:space="preserve"> </w:t>
      </w:r>
      <w:r w:rsidRPr="00CC568F">
        <w:t>(the “Contracting Authority”)</w:t>
      </w:r>
    </w:p>
    <w:p w14:paraId="15FA4226" w14:textId="7846B907" w:rsidR="00C30BF3" w:rsidRDefault="00C30BF3" w:rsidP="00591BC9">
      <w:pPr>
        <w:keepLines/>
        <w:jc w:val="both"/>
      </w:pPr>
      <w:r w:rsidRPr="00557DED">
        <w:t>RE: Request for Tenders</w:t>
      </w:r>
      <w:r w:rsidR="009A42B2" w:rsidRPr="009A42B2">
        <w:rPr>
          <w:lang w:val="en-US"/>
        </w:rPr>
        <w:t xml:space="preserve"> for the</w:t>
      </w:r>
      <w:r w:rsidRPr="00557DED">
        <w:t xml:space="preserve"> </w:t>
      </w:r>
      <w:sdt>
        <w:sdtPr>
          <w:rPr>
            <w:highlight w:val="lightGray"/>
          </w:rPr>
          <w:alias w:val="Type of Services"/>
          <w:tag w:val="Type of Services"/>
          <w:id w:val="1515106642"/>
          <w:placeholder>
            <w:docPart w:val="5870B8A1C5904AE8850706CDC26C2A9F"/>
          </w:placeholder>
          <w:dataBinding w:prefixMappings="xmlns:ns0='http://schemas.microsoft.com/office/2006/coverPageProps' " w:xpath="/ns0:CoverPageProperties[1]/ns0:CompanyFax[1]" w:storeItemID="{55AF091B-3C7A-41E3-B477-F2FDAA23CFDA}"/>
          <w:text/>
        </w:sdtPr>
        <w:sdtEndPr/>
        <w:sdtContent>
          <w:r w:rsidR="000E4BD2">
            <w:rPr>
              <w:highlight w:val="lightGray"/>
            </w:rPr>
            <w:t xml:space="preserve"> Provision of a Collections Management System for Trinity College Dublin</w:t>
          </w:r>
        </w:sdtContent>
      </w:sdt>
    </w:p>
    <w:p w14:paraId="3CC879BB" w14:textId="77777777" w:rsidR="00C30BF3" w:rsidRPr="00507FE4" w:rsidRDefault="00C30BF3" w:rsidP="00591BC9">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7"/>
        <w:gridCol w:w="8264"/>
      </w:tblGrid>
      <w:tr w:rsidR="00C30BF3" w:rsidRPr="00507FE4" w14:paraId="0519EFBD" w14:textId="77777777" w:rsidTr="00591BC9">
        <w:trPr>
          <w:trHeight w:val="636"/>
        </w:trPr>
        <w:tc>
          <w:tcPr>
            <w:tcW w:w="807" w:type="dxa"/>
          </w:tcPr>
          <w:p w14:paraId="71F2D12C" w14:textId="77777777" w:rsidR="00C30BF3" w:rsidRPr="00C22B2F" w:rsidRDefault="00C30BF3" w:rsidP="00591BC9">
            <w:pPr>
              <w:jc w:val="both"/>
              <w:rPr>
                <w:color w:val="0000FF"/>
              </w:rPr>
            </w:pPr>
            <w:r w:rsidRPr="00C22B2F">
              <w:rPr>
                <w:color w:val="0000FF"/>
              </w:rPr>
              <w:t>1.</w:t>
            </w:r>
          </w:p>
        </w:tc>
        <w:tc>
          <w:tcPr>
            <w:tcW w:w="8264" w:type="dxa"/>
          </w:tcPr>
          <w:p w14:paraId="0B4F87D0" w14:textId="77777777" w:rsidR="00C30BF3" w:rsidRPr="00507FE4" w:rsidRDefault="00C30BF3" w:rsidP="00591BC9">
            <w:pPr>
              <w:jc w:val="both"/>
            </w:pPr>
            <w:r w:rsidRPr="00507FE4">
              <w:t>We understand the nature and extent of the Services required to be delivered as described in Requirements and Specifications at Appendix 1 to the RFT.</w:t>
            </w:r>
          </w:p>
        </w:tc>
      </w:tr>
      <w:tr w:rsidR="00C30BF3" w:rsidRPr="00507FE4" w14:paraId="076C6D36" w14:textId="77777777" w:rsidTr="00591BC9">
        <w:trPr>
          <w:trHeight w:val="1186"/>
        </w:trPr>
        <w:tc>
          <w:tcPr>
            <w:tcW w:w="807" w:type="dxa"/>
          </w:tcPr>
          <w:p w14:paraId="4F0EC97A" w14:textId="77777777" w:rsidR="00C30BF3" w:rsidRPr="00C22B2F" w:rsidRDefault="00C30BF3" w:rsidP="00591BC9">
            <w:pPr>
              <w:jc w:val="both"/>
              <w:rPr>
                <w:color w:val="0000FF"/>
              </w:rPr>
            </w:pPr>
            <w:r w:rsidRPr="00C22B2F">
              <w:rPr>
                <w:color w:val="0000FF"/>
              </w:rPr>
              <w:t>2.</w:t>
            </w:r>
          </w:p>
        </w:tc>
        <w:tc>
          <w:tcPr>
            <w:tcW w:w="8264" w:type="dxa"/>
          </w:tcPr>
          <w:p w14:paraId="0554206B" w14:textId="77777777" w:rsidR="00C30BF3" w:rsidRPr="00507FE4" w:rsidRDefault="00C30BF3">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t>5</w:t>
            </w:r>
            <w:r w:rsidRPr="00507FE4">
              <w:t xml:space="preserve"> to the RFT and the Confidenti</w:t>
            </w:r>
            <w:r>
              <w:t>ality Agreement at Appendix 6 to</w:t>
            </w:r>
            <w:r w:rsidRPr="00507FE4">
              <w:t xml:space="preserve"> the RFT.</w:t>
            </w:r>
          </w:p>
        </w:tc>
      </w:tr>
      <w:tr w:rsidR="00C30BF3" w:rsidRPr="00507FE4" w14:paraId="52DE0EF6" w14:textId="77777777" w:rsidTr="00591BC9">
        <w:tc>
          <w:tcPr>
            <w:tcW w:w="807" w:type="dxa"/>
          </w:tcPr>
          <w:p w14:paraId="65A656E7" w14:textId="77777777" w:rsidR="00C30BF3" w:rsidRPr="00C22B2F" w:rsidRDefault="00C30BF3" w:rsidP="00591BC9">
            <w:pPr>
              <w:jc w:val="both"/>
              <w:rPr>
                <w:color w:val="0000FF"/>
              </w:rPr>
            </w:pPr>
            <w:r w:rsidRPr="00C22B2F">
              <w:rPr>
                <w:color w:val="0000FF"/>
              </w:rPr>
              <w:t>3.</w:t>
            </w:r>
          </w:p>
        </w:tc>
        <w:tc>
          <w:tcPr>
            <w:tcW w:w="8264" w:type="dxa"/>
          </w:tcPr>
          <w:p w14:paraId="3960D527" w14:textId="77777777" w:rsidR="00C30BF3" w:rsidRPr="00507FE4" w:rsidRDefault="00C30BF3" w:rsidP="00591BC9">
            <w:pPr>
              <w:jc w:val="both"/>
            </w:pPr>
            <w:r w:rsidRPr="00507FE4">
              <w:t>We accept all the Selection and Award Criteria as set out in Part 3 of the RFT.</w:t>
            </w:r>
          </w:p>
        </w:tc>
      </w:tr>
      <w:tr w:rsidR="00C30BF3" w:rsidRPr="00CB5B77" w14:paraId="03EA3FB2" w14:textId="77777777" w:rsidTr="00591BC9">
        <w:tc>
          <w:tcPr>
            <w:tcW w:w="807" w:type="dxa"/>
          </w:tcPr>
          <w:p w14:paraId="2BF0CC62" w14:textId="77777777" w:rsidR="00C30BF3" w:rsidRPr="00C22B2F" w:rsidRDefault="00C30BF3" w:rsidP="00591BC9">
            <w:pPr>
              <w:jc w:val="both"/>
              <w:rPr>
                <w:color w:val="0000FF"/>
              </w:rPr>
            </w:pPr>
            <w:r w:rsidRPr="00C22B2F">
              <w:rPr>
                <w:color w:val="0000FF"/>
              </w:rPr>
              <w:t>4.</w:t>
            </w:r>
          </w:p>
        </w:tc>
        <w:tc>
          <w:tcPr>
            <w:tcW w:w="8264" w:type="dxa"/>
          </w:tcPr>
          <w:p w14:paraId="4FDD9D59" w14:textId="77777777" w:rsidR="00C30BF3" w:rsidRDefault="00C30BF3" w:rsidP="00591BC9">
            <w:pPr>
              <w:jc w:val="both"/>
            </w:pPr>
            <w:r w:rsidRPr="00507FE4">
              <w:t>We agree to provide the Contracting Authority with the Services in accordance with the RFT and our Tender.</w:t>
            </w:r>
          </w:p>
        </w:tc>
      </w:tr>
      <w:tr w:rsidR="00C30BF3" w:rsidRPr="00CB5B77" w14:paraId="349DFB1A" w14:textId="77777777" w:rsidTr="00591BC9">
        <w:tc>
          <w:tcPr>
            <w:tcW w:w="807" w:type="dxa"/>
          </w:tcPr>
          <w:p w14:paraId="4C9A3368" w14:textId="77777777" w:rsidR="00C30BF3" w:rsidRPr="00C22B2F" w:rsidRDefault="00C30BF3" w:rsidP="00591BC9">
            <w:pPr>
              <w:jc w:val="both"/>
              <w:rPr>
                <w:color w:val="0000FF"/>
              </w:rPr>
            </w:pPr>
            <w:r w:rsidRPr="00C22B2F">
              <w:rPr>
                <w:color w:val="0000FF"/>
              </w:rPr>
              <w:t>5.</w:t>
            </w:r>
          </w:p>
        </w:tc>
        <w:tc>
          <w:tcPr>
            <w:tcW w:w="8264" w:type="dxa"/>
          </w:tcPr>
          <w:p w14:paraId="52B2E8E8" w14:textId="77777777" w:rsidR="00C30BF3" w:rsidRPr="00507FE4" w:rsidRDefault="00C30BF3" w:rsidP="00591BC9">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30BF3" w:rsidRPr="00CB5B77" w14:paraId="740FAAFA" w14:textId="77777777" w:rsidTr="00591BC9">
        <w:tc>
          <w:tcPr>
            <w:tcW w:w="807" w:type="dxa"/>
          </w:tcPr>
          <w:p w14:paraId="2BB6E0B9" w14:textId="77777777" w:rsidR="00C30BF3" w:rsidRPr="00C22B2F" w:rsidRDefault="00C30BF3" w:rsidP="00591BC9">
            <w:pPr>
              <w:jc w:val="both"/>
              <w:rPr>
                <w:color w:val="0000FF"/>
              </w:rPr>
            </w:pPr>
            <w:r w:rsidRPr="00C22B2F">
              <w:rPr>
                <w:color w:val="0000FF"/>
              </w:rPr>
              <w:t>6.</w:t>
            </w:r>
          </w:p>
        </w:tc>
        <w:tc>
          <w:tcPr>
            <w:tcW w:w="8264" w:type="dxa"/>
          </w:tcPr>
          <w:p w14:paraId="21D7EF9A" w14:textId="77777777" w:rsidR="00C30BF3" w:rsidRDefault="00C30BF3" w:rsidP="00591BC9">
            <w:pPr>
              <w:jc w:val="both"/>
            </w:pPr>
            <w:r w:rsidRPr="000E5DB7">
              <w:t>We confirm that we have complied with all requirements as set out at Part 2 of the RFT.</w:t>
            </w:r>
          </w:p>
        </w:tc>
      </w:tr>
      <w:tr w:rsidR="00C30BF3" w:rsidRPr="00CB5B77" w14:paraId="7B07BC63" w14:textId="77777777" w:rsidTr="00591BC9">
        <w:tc>
          <w:tcPr>
            <w:tcW w:w="807" w:type="dxa"/>
          </w:tcPr>
          <w:p w14:paraId="181F3654" w14:textId="77777777" w:rsidR="00C30BF3" w:rsidRDefault="00C30BF3" w:rsidP="00591BC9">
            <w:pPr>
              <w:jc w:val="both"/>
              <w:rPr>
                <w:color w:val="000080"/>
              </w:rPr>
            </w:pPr>
            <w:r w:rsidRPr="00C22B2F">
              <w:rPr>
                <w:color w:val="0000FF"/>
              </w:rPr>
              <w:t>7.</w:t>
            </w:r>
          </w:p>
        </w:tc>
        <w:tc>
          <w:tcPr>
            <w:tcW w:w="8264" w:type="dxa"/>
          </w:tcPr>
          <w:p w14:paraId="0073F196" w14:textId="77777777" w:rsidR="00C30BF3" w:rsidRDefault="00C30BF3" w:rsidP="00591BC9">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Tender Deadline, as specified at paragraph 2.10.3 of the RFT. </w:t>
            </w:r>
          </w:p>
        </w:tc>
      </w:tr>
      <w:tr w:rsidR="00C30BF3" w:rsidRPr="00CB5B77" w14:paraId="42352253" w14:textId="77777777" w:rsidTr="00591BC9">
        <w:tc>
          <w:tcPr>
            <w:tcW w:w="807" w:type="dxa"/>
          </w:tcPr>
          <w:p w14:paraId="72D32B4F" w14:textId="77777777" w:rsidR="00C30BF3" w:rsidRPr="00C22B2F" w:rsidRDefault="00C30BF3" w:rsidP="00591BC9">
            <w:pPr>
              <w:jc w:val="both"/>
              <w:rPr>
                <w:color w:val="0000FF"/>
              </w:rPr>
            </w:pPr>
            <w:r w:rsidRPr="00C22B2F">
              <w:rPr>
                <w:color w:val="0000FF"/>
              </w:rPr>
              <w:t>8.</w:t>
            </w:r>
          </w:p>
        </w:tc>
        <w:tc>
          <w:tcPr>
            <w:tcW w:w="8264" w:type="dxa"/>
          </w:tcPr>
          <w:p w14:paraId="2A315921" w14:textId="77777777" w:rsidR="00C30BF3" w:rsidRDefault="00C30BF3" w:rsidP="00591BC9">
            <w:pPr>
              <w:jc w:val="both"/>
            </w:pPr>
            <w:r w:rsidRPr="000E5DB7">
              <w:t>We shall, if awarded any Services Contract under the RFT, have in place on the Effective Date of the Services Contract all insurances (if any) as required by paragraph 2.21.1 of the RFT.</w:t>
            </w:r>
          </w:p>
        </w:tc>
      </w:tr>
      <w:tr w:rsidR="00C30BF3" w:rsidRPr="00514373" w14:paraId="638EC3CB" w14:textId="77777777" w:rsidTr="00591BC9">
        <w:tc>
          <w:tcPr>
            <w:tcW w:w="807" w:type="dxa"/>
          </w:tcPr>
          <w:p w14:paraId="0B72B41B" w14:textId="77777777" w:rsidR="00C30BF3" w:rsidRPr="00904FCA" w:rsidRDefault="00C30BF3" w:rsidP="00591BC9">
            <w:pPr>
              <w:jc w:val="both"/>
              <w:rPr>
                <w:color w:val="0000FF"/>
              </w:rPr>
            </w:pPr>
            <w:r w:rsidRPr="00904FCA">
              <w:rPr>
                <w:color w:val="0000FF"/>
              </w:rPr>
              <w:t>9.</w:t>
            </w:r>
          </w:p>
        </w:tc>
        <w:tc>
          <w:tcPr>
            <w:tcW w:w="8264" w:type="dxa"/>
          </w:tcPr>
          <w:p w14:paraId="4A741D24" w14:textId="77777777" w:rsidR="00C30BF3" w:rsidRPr="00904FCA" w:rsidRDefault="00C30BF3" w:rsidP="00591BC9">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30BF3" w:rsidRPr="00514373" w14:paraId="6972802F" w14:textId="77777777" w:rsidTr="00591BC9">
        <w:tc>
          <w:tcPr>
            <w:tcW w:w="807" w:type="dxa"/>
          </w:tcPr>
          <w:p w14:paraId="76FA3B27" w14:textId="77777777" w:rsidR="00C30BF3" w:rsidRPr="00904FCA" w:rsidRDefault="00C30BF3" w:rsidP="00591BC9">
            <w:pPr>
              <w:jc w:val="both"/>
              <w:rPr>
                <w:color w:val="0000FF"/>
              </w:rPr>
            </w:pPr>
            <w:r>
              <w:rPr>
                <w:color w:val="0000FF"/>
              </w:rPr>
              <w:lastRenderedPageBreak/>
              <w:t>10.</w:t>
            </w:r>
          </w:p>
        </w:tc>
        <w:tc>
          <w:tcPr>
            <w:tcW w:w="8264" w:type="dxa"/>
          </w:tcPr>
          <w:p w14:paraId="78BC4365" w14:textId="77777777" w:rsidR="00C30BF3" w:rsidRPr="00904FCA" w:rsidRDefault="00C30BF3" w:rsidP="00591BC9">
            <w:pPr>
              <w:jc w:val="both"/>
            </w:pPr>
            <w:r>
              <w:t>We do not come within the category of prohibited economic operators identified in Regulation (EU) No 833/2014 of 31 July 2014 (as amended by EU Regulation 2022/576 or any subsequent amendments to same).</w:t>
            </w:r>
          </w:p>
        </w:tc>
      </w:tr>
      <w:tr w:rsidR="00C30BF3" w:rsidRPr="00514373" w14:paraId="0BB44000" w14:textId="77777777" w:rsidTr="00591BC9">
        <w:tc>
          <w:tcPr>
            <w:tcW w:w="807" w:type="dxa"/>
          </w:tcPr>
          <w:p w14:paraId="68AC8D13" w14:textId="77777777" w:rsidR="00C30BF3" w:rsidRPr="00904FCA" w:rsidRDefault="00C30BF3" w:rsidP="00591BC9">
            <w:pPr>
              <w:jc w:val="both"/>
              <w:rPr>
                <w:color w:val="0000FF"/>
              </w:rPr>
            </w:pPr>
            <w:r>
              <w:rPr>
                <w:color w:val="0000FF"/>
              </w:rPr>
              <w:t>11.</w:t>
            </w:r>
          </w:p>
        </w:tc>
        <w:tc>
          <w:tcPr>
            <w:tcW w:w="8264" w:type="dxa"/>
          </w:tcPr>
          <w:p w14:paraId="3EACF15D" w14:textId="77777777" w:rsidR="00C30BF3" w:rsidRPr="00904FCA" w:rsidRDefault="00C30BF3" w:rsidP="00591BC9">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30BF3" w:rsidRPr="00514373" w14:paraId="76394F7D" w14:textId="77777777" w:rsidTr="00591BC9">
        <w:tc>
          <w:tcPr>
            <w:tcW w:w="807" w:type="dxa"/>
          </w:tcPr>
          <w:p w14:paraId="1D07F0DB" w14:textId="77777777" w:rsidR="00C30BF3" w:rsidRPr="00904FCA" w:rsidRDefault="00C30BF3" w:rsidP="00591BC9">
            <w:pPr>
              <w:jc w:val="both"/>
              <w:rPr>
                <w:color w:val="0000FF"/>
              </w:rPr>
            </w:pPr>
            <w:r>
              <w:rPr>
                <w:color w:val="0000FF"/>
              </w:rPr>
              <w:t>12.</w:t>
            </w:r>
          </w:p>
        </w:tc>
        <w:tc>
          <w:tcPr>
            <w:tcW w:w="8264" w:type="dxa"/>
          </w:tcPr>
          <w:p w14:paraId="54AFC585" w14:textId="77777777" w:rsidR="00C30BF3" w:rsidRPr="00904FCA" w:rsidRDefault="00C30BF3" w:rsidP="00591BC9">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FAB55E4" w14:textId="77777777" w:rsidR="00C30BF3" w:rsidRDefault="00C30BF3" w:rsidP="00591BC9">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C30BF3" w:rsidRPr="00830A49" w14:paraId="491457CE" w14:textId="77777777" w:rsidTr="00591BC9">
        <w:trPr>
          <w:trHeight w:val="940"/>
        </w:trPr>
        <w:tc>
          <w:tcPr>
            <w:tcW w:w="4208" w:type="dxa"/>
          </w:tcPr>
          <w:p w14:paraId="3B0AB976" w14:textId="77777777" w:rsidR="00C30BF3" w:rsidRDefault="00C30BF3" w:rsidP="00591BC9">
            <w:pPr>
              <w:jc w:val="both"/>
              <w:rPr>
                <w:b/>
                <w:color w:val="333399"/>
              </w:rPr>
            </w:pPr>
            <w:r>
              <w:br w:type="page"/>
            </w:r>
            <w:r w:rsidRPr="00830A49">
              <w:rPr>
                <w:b/>
                <w:color w:val="333399"/>
              </w:rPr>
              <w:t>SIGNED</w:t>
            </w:r>
          </w:p>
          <w:p w14:paraId="2579AF19" w14:textId="77777777" w:rsidR="00C30BF3" w:rsidRDefault="00C30BF3" w:rsidP="00591BC9">
            <w:pPr>
              <w:jc w:val="both"/>
              <w:rPr>
                <w:b/>
                <w:color w:val="333399"/>
              </w:rPr>
            </w:pPr>
          </w:p>
          <w:p w14:paraId="483F13A5" w14:textId="77777777" w:rsidR="00C30BF3" w:rsidRDefault="00C30BF3" w:rsidP="00591BC9">
            <w:pPr>
              <w:jc w:val="both"/>
              <w:rPr>
                <w:b/>
                <w:color w:val="333399"/>
              </w:rPr>
            </w:pPr>
          </w:p>
          <w:p w14:paraId="36E1784F" w14:textId="77777777" w:rsidR="00C30BF3" w:rsidRDefault="00C30BF3" w:rsidP="00591BC9">
            <w:pPr>
              <w:jc w:val="both"/>
              <w:rPr>
                <w:b/>
                <w:color w:val="333399"/>
              </w:rPr>
            </w:pPr>
          </w:p>
          <w:p w14:paraId="02D1409A" w14:textId="77777777" w:rsidR="00C30BF3" w:rsidRDefault="00C30BF3" w:rsidP="00591BC9">
            <w:pPr>
              <w:jc w:val="both"/>
              <w:rPr>
                <w:b/>
                <w:color w:val="333399"/>
              </w:rPr>
            </w:pPr>
            <w:r w:rsidRPr="00830A49">
              <w:rPr>
                <w:b/>
                <w:color w:val="333399"/>
              </w:rPr>
              <w:t>(Authorised Signatory)</w:t>
            </w:r>
          </w:p>
        </w:tc>
        <w:tc>
          <w:tcPr>
            <w:tcW w:w="4833" w:type="dxa"/>
          </w:tcPr>
          <w:p w14:paraId="30A7F584" w14:textId="77777777" w:rsidR="00C30BF3" w:rsidRDefault="00C30BF3" w:rsidP="00591BC9">
            <w:pPr>
              <w:jc w:val="both"/>
              <w:rPr>
                <w:b/>
                <w:color w:val="333399"/>
              </w:rPr>
            </w:pPr>
            <w:r w:rsidRPr="00830A49">
              <w:rPr>
                <w:b/>
                <w:color w:val="333399"/>
              </w:rPr>
              <w:t>Company</w:t>
            </w:r>
          </w:p>
          <w:p w14:paraId="36828AD1" w14:textId="77777777" w:rsidR="00C30BF3" w:rsidRDefault="00C30BF3" w:rsidP="00591BC9">
            <w:pPr>
              <w:jc w:val="both"/>
              <w:rPr>
                <w:b/>
                <w:color w:val="333399"/>
              </w:rPr>
            </w:pPr>
          </w:p>
        </w:tc>
      </w:tr>
      <w:tr w:rsidR="00C30BF3" w:rsidRPr="00830A49" w14:paraId="22D1DB9A" w14:textId="77777777" w:rsidTr="00591BC9">
        <w:trPr>
          <w:cantSplit/>
          <w:trHeight w:val="940"/>
        </w:trPr>
        <w:tc>
          <w:tcPr>
            <w:tcW w:w="4208" w:type="dxa"/>
          </w:tcPr>
          <w:p w14:paraId="2C79588C" w14:textId="77777777" w:rsidR="00C30BF3" w:rsidRDefault="00C30BF3" w:rsidP="00591BC9">
            <w:pPr>
              <w:jc w:val="both"/>
              <w:rPr>
                <w:b/>
                <w:color w:val="333399"/>
              </w:rPr>
            </w:pPr>
            <w:r w:rsidRPr="00830A49">
              <w:rPr>
                <w:b/>
                <w:color w:val="333399"/>
              </w:rPr>
              <w:t>Print name</w:t>
            </w:r>
          </w:p>
        </w:tc>
        <w:tc>
          <w:tcPr>
            <w:tcW w:w="4833" w:type="dxa"/>
            <w:vMerge w:val="restart"/>
          </w:tcPr>
          <w:p w14:paraId="4646BD1D" w14:textId="77777777" w:rsidR="00C30BF3" w:rsidRDefault="00C30BF3" w:rsidP="00591BC9">
            <w:pPr>
              <w:jc w:val="both"/>
              <w:rPr>
                <w:b/>
                <w:color w:val="333399"/>
              </w:rPr>
            </w:pPr>
            <w:r w:rsidRPr="00830A49">
              <w:rPr>
                <w:b/>
                <w:color w:val="333399"/>
              </w:rPr>
              <w:t>Address</w:t>
            </w:r>
          </w:p>
        </w:tc>
      </w:tr>
      <w:tr w:rsidR="00C30BF3" w:rsidRPr="00830A49" w14:paraId="51AE7515" w14:textId="77777777" w:rsidTr="00591BC9">
        <w:trPr>
          <w:cantSplit/>
          <w:trHeight w:val="940"/>
        </w:trPr>
        <w:tc>
          <w:tcPr>
            <w:tcW w:w="4208" w:type="dxa"/>
          </w:tcPr>
          <w:p w14:paraId="67E26328" w14:textId="77777777" w:rsidR="00C30BF3" w:rsidRPr="00830A49" w:rsidRDefault="00C30BF3" w:rsidP="00591BC9">
            <w:pPr>
              <w:jc w:val="both"/>
              <w:rPr>
                <w:b/>
                <w:color w:val="333399"/>
              </w:rPr>
            </w:pPr>
            <w:r w:rsidRPr="00830A49">
              <w:rPr>
                <w:b/>
                <w:color w:val="333399"/>
              </w:rPr>
              <w:t>Date</w:t>
            </w:r>
          </w:p>
        </w:tc>
        <w:tc>
          <w:tcPr>
            <w:tcW w:w="4833" w:type="dxa"/>
            <w:vMerge/>
            <w:shd w:val="clear" w:color="auto" w:fill="CCCCCC"/>
          </w:tcPr>
          <w:p w14:paraId="7302E8EB" w14:textId="77777777" w:rsidR="00C30BF3" w:rsidRPr="00830A49" w:rsidRDefault="00C30BF3" w:rsidP="00591BC9">
            <w:pPr>
              <w:jc w:val="both"/>
              <w:rPr>
                <w:b/>
                <w:color w:val="333399"/>
              </w:rPr>
            </w:pPr>
          </w:p>
        </w:tc>
      </w:tr>
    </w:tbl>
    <w:p w14:paraId="2CCE8E42" w14:textId="77777777" w:rsidR="00C30BF3" w:rsidRDefault="00C30BF3" w:rsidP="00591BC9">
      <w:pPr>
        <w:jc w:val="both"/>
      </w:pPr>
    </w:p>
    <w:p w14:paraId="0B343579" w14:textId="77777777" w:rsidR="00C30BF3" w:rsidRDefault="00C30BF3" w:rsidP="00591BC9"/>
    <w:p w14:paraId="6CF41EF9" w14:textId="77777777" w:rsidR="00C30BF3" w:rsidRPr="0096779D" w:rsidRDefault="00C30BF3" w:rsidP="00591BC9">
      <w:pPr>
        <w:rPr>
          <w:highlight w:val="magenta"/>
        </w:rPr>
      </w:pPr>
    </w:p>
    <w:p w14:paraId="6C552340" w14:textId="77777777" w:rsidR="00C30BF3" w:rsidRDefault="00C30BF3" w:rsidP="00591BC9">
      <w:pPr>
        <w:pStyle w:val="Heading1"/>
        <w:spacing w:before="0"/>
        <w:jc w:val="both"/>
        <w:rPr>
          <w:rFonts w:ascii="Calibri" w:hAnsi="Calibri"/>
        </w:rPr>
      </w:pPr>
      <w:r w:rsidRPr="000E5DB7">
        <w:rPr>
          <w:rFonts w:ascii="Calibri" w:hAnsi="Calibri"/>
        </w:rPr>
        <w:lastRenderedPageBreak/>
        <w:t xml:space="preserve">Appendix </w:t>
      </w:r>
      <w:r>
        <w:rPr>
          <w:rFonts w:ascii="Calibri" w:hAnsi="Calibri"/>
        </w:rPr>
        <w:t>4</w:t>
      </w:r>
      <w:r w:rsidRPr="000E5DB7">
        <w:rPr>
          <w:rFonts w:ascii="Calibri" w:hAnsi="Calibri"/>
        </w:rPr>
        <w:t>: Declaration as to Personal Circumstances of Tenderer</w:t>
      </w:r>
    </w:p>
    <w:p w14:paraId="19364491" w14:textId="7621499B" w:rsidR="00C30BF3" w:rsidRPr="00527368" w:rsidRDefault="00C30BF3" w:rsidP="00591BC9">
      <w:pPr>
        <w:keepLines/>
        <w:jc w:val="both"/>
      </w:pPr>
      <w:r w:rsidRPr="00527368">
        <w:t xml:space="preserve">Re: Request for Tenders for </w:t>
      </w:r>
      <w:r w:rsidR="002832B7">
        <w:t>the</w:t>
      </w:r>
      <w:r w:rsidRPr="00527368">
        <w:t xml:space="preserve"> </w:t>
      </w:r>
      <w:sdt>
        <w:sdtPr>
          <w:rPr>
            <w:highlight w:val="lightGray"/>
          </w:rPr>
          <w:alias w:val="Type of Services"/>
          <w:tag w:val="Type of Services"/>
          <w:id w:val="825010900"/>
          <w:placeholder>
            <w:docPart w:val="A89E0CC13F8C4B318BBB8FF788D23847"/>
          </w:placeholder>
          <w:dataBinding w:prefixMappings="xmlns:ns0='http://schemas.microsoft.com/office/2006/coverPageProps' " w:xpath="/ns0:CoverPageProperties[1]/ns0:CompanyFax[1]" w:storeItemID="{55AF091B-3C7A-41E3-B477-F2FDAA23CFDA}"/>
          <w:text/>
        </w:sdtPr>
        <w:sdtEndPr/>
        <w:sdtContent>
          <w:r w:rsidR="000E4BD2">
            <w:rPr>
              <w:highlight w:val="lightGray"/>
            </w:rPr>
            <w:t xml:space="preserve"> Provision of a Collections Management System for Trinity College Dublin</w:t>
          </w:r>
        </w:sdtContent>
      </w:sdt>
      <w:r w:rsidRPr="00527368">
        <w:t xml:space="preserve"> </w:t>
      </w:r>
    </w:p>
    <w:p w14:paraId="51F11AF5" w14:textId="77777777" w:rsidR="00C30BF3" w:rsidRPr="006A0C51" w:rsidRDefault="00C30BF3" w:rsidP="009D486E">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29A41042" w14:textId="77777777" w:rsidR="00C30BF3" w:rsidRPr="00675A93" w:rsidRDefault="00C30BF3" w:rsidP="009D486E">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161072FF" w14:textId="0445E4D3" w:rsidR="00C30BF3" w:rsidRDefault="00C30BF3" w:rsidP="00591BC9">
      <w:pPr>
        <w:rPr>
          <w:lang w:val="en-US"/>
        </w:rPr>
      </w:pPr>
      <w:r w:rsidRPr="009D486E">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w:t>
      </w:r>
      <w:r w:rsidRPr="009D486E">
        <w:rPr>
          <w:lang w:val="en-US"/>
        </w:rPr>
        <w:t>sincerely declare that</w:t>
      </w:r>
      <w:r>
        <w:rPr>
          <w:lang w:val="en-US"/>
        </w:rPr>
        <w:t>:</w:t>
      </w:r>
    </w:p>
    <w:p w14:paraId="10184AE6" w14:textId="08681905" w:rsidR="00C30BF3" w:rsidRDefault="00C30BF3" w:rsidP="00937788">
      <w:pPr>
        <w:pStyle w:val="ListParagraph"/>
        <w:numPr>
          <w:ilvl w:val="0"/>
          <w:numId w:val="21"/>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w:t>
      </w:r>
      <w:r w:rsidRPr="009D486E">
        <w:rPr>
          <w:lang w:val="en-US"/>
        </w:rPr>
        <w:t xml:space="preserve">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sidRPr="009D486E">
        <w:rPr>
          <w:lang w:val="en-US"/>
        </w:rPr>
        <w:t xml:space="preserve"> </w:t>
      </w:r>
      <w:r>
        <w:rPr>
          <w:lang w:val="en-US"/>
        </w:rPr>
        <w:t xml:space="preserve">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0EFE1E1E" w14:textId="77777777" w:rsidR="00C30BF3" w:rsidRPr="00675A93" w:rsidRDefault="00C30BF3" w:rsidP="00591BC9">
      <w:pPr>
        <w:pStyle w:val="ListParagraph"/>
        <w:rPr>
          <w:lang w:val="en-US"/>
        </w:rPr>
      </w:pPr>
    </w:p>
    <w:p w14:paraId="45D62017" w14:textId="495F7D11" w:rsidR="00C30BF3" w:rsidRPr="009D486E" w:rsidRDefault="00C30BF3" w:rsidP="00937788">
      <w:pPr>
        <w:pStyle w:val="ListParagraph"/>
        <w:numPr>
          <w:ilvl w:val="0"/>
          <w:numId w:val="21"/>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9D486E">
        <w:rPr>
          <w:lang w:val="en-US"/>
        </w:rPr>
        <w:t xml:space="preserve"> any person who is 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sidRPr="009D486E">
        <w:rPr>
          <w:lang w:val="en-US"/>
        </w:rPr>
        <w:t xml:space="preserve"> </w:t>
      </w:r>
      <w:r>
        <w:rPr>
          <w:lang w:val="en-US"/>
        </w:rPr>
        <w:t xml:space="preserve"> nor any person who</w:t>
      </w:r>
      <w:r w:rsidRPr="009D486E">
        <w:rPr>
          <w:lang w:val="en-US"/>
        </w:rPr>
        <w:t xml:space="preserve"> has powers of representation, decision or control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299FF3A" w14:textId="14EF3671" w:rsidR="00C30BF3" w:rsidRPr="00206CC8" w:rsidRDefault="00C30BF3" w:rsidP="00591BC9">
      <w:pPr>
        <w:pStyle w:val="ListParagraph"/>
        <w:spacing w:after="160" w:line="259" w:lineRule="auto"/>
        <w:ind w:left="1080"/>
        <w:rPr>
          <w:lang w:val="en-US"/>
        </w:rPr>
      </w:pPr>
    </w:p>
    <w:p w14:paraId="28E12AFD" w14:textId="77777777" w:rsidR="00C30BF3" w:rsidRPr="009D486E" w:rsidRDefault="00C30BF3" w:rsidP="00937788">
      <w:pPr>
        <w:pStyle w:val="ListParagraph"/>
        <w:numPr>
          <w:ilvl w:val="0"/>
          <w:numId w:val="22"/>
        </w:numPr>
        <w:spacing w:after="160" w:line="259" w:lineRule="auto"/>
        <w:rPr>
          <w:lang w:val="en-US"/>
        </w:rPr>
      </w:pPr>
      <w:r w:rsidRPr="000F5FE8">
        <w:rPr>
          <w:lang w:val="en-US"/>
        </w:rPr>
        <w:t xml:space="preserve">ever been the subject of a conviction for </w:t>
      </w:r>
      <w:r w:rsidRPr="009D486E">
        <w:rPr>
          <w:lang w:val="en-US"/>
        </w:rPr>
        <w:t xml:space="preserve">participation in a criminal </w:t>
      </w:r>
      <w:proofErr w:type="spellStart"/>
      <w:r w:rsidRPr="009D486E">
        <w:rPr>
          <w:lang w:val="en-US"/>
        </w:rPr>
        <w:t>organisation</w:t>
      </w:r>
      <w:proofErr w:type="spellEnd"/>
      <w:r w:rsidRPr="009D486E">
        <w:rPr>
          <w:lang w:val="en-US"/>
        </w:rPr>
        <w:t>, as defined in Article 2 of Council Framework Decision 2008/841/JHA.</w:t>
      </w:r>
    </w:p>
    <w:p w14:paraId="613AFA5C" w14:textId="0E139761" w:rsidR="00C30BF3" w:rsidRPr="009D486E" w:rsidRDefault="00C30BF3" w:rsidP="00937788">
      <w:pPr>
        <w:pStyle w:val="ListParagraph"/>
        <w:numPr>
          <w:ilvl w:val="0"/>
          <w:numId w:val="22"/>
        </w:numPr>
        <w:spacing w:after="160" w:line="259" w:lineRule="auto"/>
        <w:rPr>
          <w:lang w:val="en-US"/>
        </w:rPr>
      </w:pPr>
      <w:r w:rsidRPr="000F5FE8">
        <w:rPr>
          <w:lang w:val="en-US"/>
        </w:rPr>
        <w:t xml:space="preserve">ever been the subject of a conviction for </w:t>
      </w:r>
      <w:r w:rsidRPr="009D486E">
        <w:rPr>
          <w:lang w:val="en-US"/>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Pr>
          <w:lang w:val="en-US"/>
        </w:rPr>
        <w:t xml:space="preserve">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EA37C15" w14:textId="29B81157" w:rsidR="00C30BF3" w:rsidRPr="009D486E" w:rsidRDefault="00C30BF3" w:rsidP="00937788">
      <w:pPr>
        <w:pStyle w:val="ListParagraph"/>
        <w:numPr>
          <w:ilvl w:val="0"/>
          <w:numId w:val="22"/>
        </w:numPr>
        <w:spacing w:after="160" w:line="259" w:lineRule="auto"/>
        <w:rPr>
          <w:lang w:val="en-US"/>
        </w:rPr>
      </w:pPr>
      <w:r w:rsidRPr="000F5FE8">
        <w:rPr>
          <w:lang w:val="en-US"/>
        </w:rPr>
        <w:t xml:space="preserve"> ever been the subject of a conviction for </w:t>
      </w:r>
      <w:r w:rsidRPr="009D486E">
        <w:rPr>
          <w:lang w:val="en-US"/>
        </w:rPr>
        <w:t>fraud within the meaning of Article 1 of the Convention on the protection of the European Communities’ financial interests.</w:t>
      </w:r>
    </w:p>
    <w:p w14:paraId="50DBF13E" w14:textId="1AFA1442" w:rsidR="00C30BF3" w:rsidRPr="009D486E" w:rsidRDefault="00C30BF3" w:rsidP="00937788">
      <w:pPr>
        <w:pStyle w:val="ListParagraph"/>
        <w:numPr>
          <w:ilvl w:val="0"/>
          <w:numId w:val="22"/>
        </w:numPr>
        <w:spacing w:after="160" w:line="259" w:lineRule="auto"/>
        <w:rPr>
          <w:lang w:val="en-US"/>
        </w:rPr>
      </w:pPr>
      <w:r w:rsidRPr="000F5FE8">
        <w:rPr>
          <w:lang w:val="en-US"/>
        </w:rPr>
        <w:t xml:space="preserve">ever been the subject of a conviction for </w:t>
      </w:r>
      <w:r w:rsidRPr="009D486E">
        <w:rPr>
          <w:lang w:val="en-US"/>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0C2B988" w14:textId="0C726DEC" w:rsidR="00C30BF3" w:rsidRPr="009D486E" w:rsidRDefault="00C30BF3" w:rsidP="00937788">
      <w:pPr>
        <w:pStyle w:val="ListParagraph"/>
        <w:numPr>
          <w:ilvl w:val="0"/>
          <w:numId w:val="22"/>
        </w:numPr>
        <w:spacing w:after="160" w:line="259" w:lineRule="auto"/>
        <w:rPr>
          <w:lang w:val="en-US"/>
        </w:rPr>
      </w:pPr>
      <w:r w:rsidRPr="000F5FE8">
        <w:rPr>
          <w:lang w:val="en-US"/>
        </w:rPr>
        <w:t xml:space="preserve">ever been the subject of a conviction for </w:t>
      </w:r>
      <w:r w:rsidRPr="009D486E">
        <w:rPr>
          <w:lang w:val="en-US"/>
        </w:rPr>
        <w:t>money laundering or terrorist financing, as defined in Article 1 of Directive 2005/60/EC of the European Parliament and of the Council.</w:t>
      </w:r>
    </w:p>
    <w:p w14:paraId="6954605C" w14:textId="31AF47CC" w:rsidR="00C30BF3" w:rsidRPr="009D486E" w:rsidRDefault="00C30BF3" w:rsidP="00937788">
      <w:pPr>
        <w:pStyle w:val="ListParagraph"/>
        <w:numPr>
          <w:ilvl w:val="0"/>
          <w:numId w:val="22"/>
        </w:numPr>
        <w:spacing w:after="160" w:line="259" w:lineRule="auto"/>
        <w:rPr>
          <w:lang w:val="en-US"/>
        </w:rPr>
      </w:pPr>
      <w:r w:rsidRPr="000F5FE8">
        <w:rPr>
          <w:lang w:val="en-US"/>
        </w:rPr>
        <w:t xml:space="preserve">ever been the subject of a conviction for </w:t>
      </w:r>
      <w:r w:rsidRPr="009D486E">
        <w:rPr>
          <w:lang w:val="en-US"/>
        </w:rPr>
        <w:t xml:space="preserve">child </w:t>
      </w:r>
      <w:proofErr w:type="spellStart"/>
      <w:r w:rsidRPr="009D486E">
        <w:rPr>
          <w:lang w:val="en-US"/>
        </w:rPr>
        <w:t>labour</w:t>
      </w:r>
      <w:proofErr w:type="spellEnd"/>
      <w:r w:rsidRPr="009D486E">
        <w:rPr>
          <w:lang w:val="en-US"/>
        </w:rPr>
        <w:t xml:space="preserve"> and other forms of trafficking in human beings as defined in Article 2 of Directive 2011/36/EU of the European Parliament and of the Council.</w:t>
      </w:r>
    </w:p>
    <w:p w14:paraId="65018DF9" w14:textId="2C623A52" w:rsidR="00C30BF3" w:rsidRDefault="00C30BF3" w:rsidP="00591BC9">
      <w:pPr>
        <w:pStyle w:val="ListParagraph"/>
        <w:ind w:left="1080"/>
        <w:rPr>
          <w:lang w:val="en-US"/>
        </w:rPr>
      </w:pPr>
    </w:p>
    <w:p w14:paraId="07B08086" w14:textId="77777777" w:rsidR="00C30BF3" w:rsidRDefault="00C30BF3" w:rsidP="00937788">
      <w:pPr>
        <w:pStyle w:val="ListParagraph"/>
        <w:numPr>
          <w:ilvl w:val="0"/>
          <w:numId w:val="21"/>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193F39D9" w14:textId="77777777" w:rsidR="00C30BF3" w:rsidRDefault="00C30BF3" w:rsidP="00591BC9">
      <w:pPr>
        <w:pStyle w:val="ListParagraph"/>
        <w:rPr>
          <w:lang w:val="en-US"/>
        </w:rPr>
      </w:pPr>
    </w:p>
    <w:p w14:paraId="299AF0E8" w14:textId="77777777" w:rsidR="00C30BF3" w:rsidRPr="006A0C51" w:rsidRDefault="00C30BF3" w:rsidP="00937788">
      <w:pPr>
        <w:numPr>
          <w:ilvl w:val="0"/>
          <w:numId w:val="23"/>
        </w:numPr>
        <w:spacing w:after="120" w:line="276" w:lineRule="auto"/>
        <w:ind w:left="1134" w:right="47" w:hanging="283"/>
        <w:jc w:val="both"/>
      </w:pPr>
      <w:r>
        <w:t>i</w:t>
      </w:r>
      <w:r w:rsidRPr="006A0C51">
        <w:t>s not in breach and has not breached its obligations relating to the payment of taxes or social security contributions.</w:t>
      </w:r>
    </w:p>
    <w:p w14:paraId="3818BB2A" w14:textId="5230B5BF" w:rsidR="00C30BF3" w:rsidRPr="00E93F64" w:rsidRDefault="00C30BF3" w:rsidP="00937788">
      <w:pPr>
        <w:numPr>
          <w:ilvl w:val="0"/>
          <w:numId w:val="23"/>
        </w:numPr>
        <w:spacing w:after="120" w:line="276" w:lineRule="auto"/>
        <w:ind w:left="1134" w:right="47" w:hanging="283"/>
        <w:jc w:val="both"/>
      </w:pPr>
      <w:r>
        <w:t>has carried out the preparation of the Tender independently</w:t>
      </w:r>
      <w:r w:rsidRPr="009D486E">
        <w:t>.</w:t>
      </w:r>
    </w:p>
    <w:p w14:paraId="27D10DA8" w14:textId="2AC4CBB1" w:rsidR="00C30BF3" w:rsidRPr="00206CC8" w:rsidRDefault="00C30BF3" w:rsidP="00591BC9">
      <w:pPr>
        <w:ind w:left="720"/>
        <w:rPr>
          <w:lang w:val="en-US"/>
        </w:rPr>
      </w:pPr>
    </w:p>
    <w:p w14:paraId="1A059FE1" w14:textId="77777777" w:rsidR="00C30BF3" w:rsidRPr="00E93F64" w:rsidRDefault="00C30BF3" w:rsidP="00591BC9">
      <w:pPr>
        <w:pStyle w:val="ListParagraph"/>
        <w:rPr>
          <w:lang w:val="en-US"/>
        </w:rPr>
      </w:pPr>
    </w:p>
    <w:p w14:paraId="64D336E7" w14:textId="77777777" w:rsidR="00C30BF3" w:rsidRDefault="00C30BF3" w:rsidP="00937788">
      <w:pPr>
        <w:pStyle w:val="ListParagraph"/>
        <w:numPr>
          <w:ilvl w:val="0"/>
          <w:numId w:val="21"/>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15EE36A7" w14:textId="77777777" w:rsidR="00C30BF3" w:rsidRDefault="00C30BF3" w:rsidP="00591BC9">
      <w:pPr>
        <w:pStyle w:val="ListParagraph"/>
        <w:rPr>
          <w:lang w:val="en-US"/>
        </w:rPr>
      </w:pPr>
    </w:p>
    <w:p w14:paraId="6EB36C5F" w14:textId="633511E1" w:rsidR="00C30BF3" w:rsidRPr="009D486E" w:rsidRDefault="00C30BF3" w:rsidP="00937788">
      <w:pPr>
        <w:pStyle w:val="ListParagraph"/>
        <w:numPr>
          <w:ilvl w:val="0"/>
          <w:numId w:val="24"/>
        </w:numPr>
        <w:spacing w:after="160" w:line="259" w:lineRule="auto"/>
        <w:rPr>
          <w:lang w:val="en-US"/>
        </w:rPr>
      </w:pPr>
      <w:r w:rsidRPr="00AE08B8">
        <w:rPr>
          <w:lang w:val="en-US"/>
        </w:rPr>
        <w:t>has</w:t>
      </w:r>
      <w:r w:rsidRPr="009D486E">
        <w:rPr>
          <w:lang w:val="en-US"/>
        </w:rPr>
        <w:t>, in the performance of all public contracts, complied with applicable obligations in the field of environmental</w:t>
      </w:r>
      <w:r w:rsidRPr="005B41D5">
        <w:t xml:space="preserve"> </w:t>
      </w:r>
      <w:r w:rsidRPr="009D486E">
        <w:rPr>
          <w:lang w:val="en-US"/>
        </w:rPr>
        <w:t xml:space="preserve">social and </w:t>
      </w:r>
      <w:proofErr w:type="spellStart"/>
      <w:r w:rsidRPr="009D486E">
        <w:rPr>
          <w:lang w:val="en-US"/>
        </w:rPr>
        <w:t>labour</w:t>
      </w:r>
      <w:proofErr w:type="spellEnd"/>
      <w:r w:rsidRPr="009D486E">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9D486E">
        <w:rPr>
          <w:lang w:val="en-US"/>
        </w:rPr>
        <w:t>labour</w:t>
      </w:r>
      <w:proofErr w:type="spellEnd"/>
      <w:r w:rsidRPr="009D486E">
        <w:rPr>
          <w:lang w:val="en-US"/>
        </w:rPr>
        <w:t xml:space="preserve"> law listed in Schedule 7 of the European Union (Award of Public Authority Contracts) Regulations 2016 (Statutory Instrument 284 of 2016).     </w:t>
      </w:r>
    </w:p>
    <w:p w14:paraId="74517231" w14:textId="05FBC028" w:rsidR="00C30BF3" w:rsidRPr="009D486E" w:rsidRDefault="00C30BF3" w:rsidP="00937788">
      <w:pPr>
        <w:pStyle w:val="ListParagraph"/>
        <w:numPr>
          <w:ilvl w:val="0"/>
          <w:numId w:val="24"/>
        </w:numPr>
        <w:spacing w:after="160" w:line="259" w:lineRule="auto"/>
        <w:rPr>
          <w:lang w:val="en-US"/>
        </w:rPr>
      </w:pPr>
      <w:r>
        <w:rPr>
          <w:lang w:val="en-US"/>
        </w:rPr>
        <w:t>i</w:t>
      </w:r>
      <w:r w:rsidRPr="005B41D5">
        <w:rPr>
          <w:lang w:val="en-US"/>
        </w:rPr>
        <w:t>s</w:t>
      </w:r>
      <w:r w:rsidRPr="009D486E">
        <w:rPr>
          <w:lang w:val="en-US"/>
        </w:rPr>
        <w:t xml:space="preserve">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396C167" w14:textId="260762B9" w:rsidR="00C30BF3" w:rsidRPr="009D486E" w:rsidRDefault="00C30BF3" w:rsidP="00937788">
      <w:pPr>
        <w:pStyle w:val="ListParagraph"/>
        <w:numPr>
          <w:ilvl w:val="0"/>
          <w:numId w:val="24"/>
        </w:numPr>
        <w:spacing w:after="160" w:line="259" w:lineRule="auto"/>
        <w:rPr>
          <w:lang w:val="en-US"/>
        </w:rPr>
      </w:pPr>
      <w:r>
        <w:rPr>
          <w:lang w:val="en-US"/>
        </w:rPr>
        <w:t>i</w:t>
      </w:r>
      <w:r w:rsidRPr="00C80436">
        <w:rPr>
          <w:lang w:val="en-US"/>
        </w:rPr>
        <w:t>s</w:t>
      </w:r>
      <w:r w:rsidRPr="009D486E">
        <w:rPr>
          <w:lang w:val="en-US"/>
        </w:rPr>
        <w:t xml:space="preserve"> not guilty of grave professional misconduct.</w:t>
      </w:r>
    </w:p>
    <w:p w14:paraId="79867324" w14:textId="046322C9" w:rsidR="00C30BF3" w:rsidRPr="009D486E" w:rsidRDefault="00C30BF3" w:rsidP="00937788">
      <w:pPr>
        <w:pStyle w:val="ListParagraph"/>
        <w:numPr>
          <w:ilvl w:val="0"/>
          <w:numId w:val="24"/>
        </w:numPr>
        <w:spacing w:after="160" w:line="259" w:lineRule="auto"/>
        <w:rPr>
          <w:lang w:val="en-US"/>
        </w:rPr>
      </w:pPr>
      <w:r>
        <w:rPr>
          <w:lang w:val="en-US"/>
        </w:rPr>
        <w:t>h</w:t>
      </w:r>
      <w:r w:rsidRPr="00C80436">
        <w:rPr>
          <w:lang w:val="en-US"/>
        </w:rPr>
        <w:t>as</w:t>
      </w:r>
      <w:r w:rsidRPr="009D486E">
        <w:rPr>
          <w:lang w:val="en-US"/>
        </w:rPr>
        <w:t xml:space="preserve"> not entered into agreements with other economic operators aimed at distorting competition.</w:t>
      </w:r>
    </w:p>
    <w:p w14:paraId="35FC2D7B" w14:textId="543A1C46" w:rsidR="00C30BF3" w:rsidRPr="009D486E" w:rsidRDefault="00C30BF3" w:rsidP="00937788">
      <w:pPr>
        <w:pStyle w:val="ListParagraph"/>
        <w:numPr>
          <w:ilvl w:val="0"/>
          <w:numId w:val="24"/>
        </w:numPr>
        <w:spacing w:after="160" w:line="259" w:lineRule="auto"/>
        <w:rPr>
          <w:lang w:val="en-US"/>
        </w:rPr>
      </w:pPr>
      <w:r>
        <w:rPr>
          <w:lang w:val="en-US"/>
        </w:rPr>
        <w:t>i</w:t>
      </w:r>
      <w:r w:rsidRPr="00C80436">
        <w:rPr>
          <w:lang w:val="en-US"/>
        </w:rPr>
        <w:t>s</w:t>
      </w:r>
      <w:r w:rsidRPr="009D486E">
        <w:rPr>
          <w:lang w:val="en-US"/>
        </w:rPr>
        <w:t xml:space="preserve"> not aware of any conflict of interest due to its participation in the </w:t>
      </w:r>
      <w:proofErr w:type="gramStart"/>
      <w:r w:rsidRPr="009D486E">
        <w:rPr>
          <w:lang w:val="en-US"/>
        </w:rPr>
        <w:t>Competition;</w:t>
      </w:r>
      <w:proofErr w:type="gramEnd"/>
    </w:p>
    <w:p w14:paraId="266995D6" w14:textId="545B910E" w:rsidR="00C30BF3" w:rsidRPr="009D486E" w:rsidRDefault="00C30BF3" w:rsidP="00937788">
      <w:pPr>
        <w:pStyle w:val="ListParagraph"/>
        <w:numPr>
          <w:ilvl w:val="0"/>
          <w:numId w:val="24"/>
        </w:numPr>
        <w:spacing w:after="160" w:line="259" w:lineRule="auto"/>
        <w:rPr>
          <w:lang w:val="en-US"/>
        </w:rPr>
      </w:pPr>
      <w:r>
        <w:rPr>
          <w:lang w:val="en-US"/>
        </w:rPr>
        <w:t>h</w:t>
      </w:r>
      <w:r w:rsidRPr="00C80436">
        <w:rPr>
          <w:lang w:val="en-US"/>
        </w:rPr>
        <w:t>as</w:t>
      </w:r>
      <w:r w:rsidRPr="009D486E">
        <w:rPr>
          <w:lang w:val="en-US"/>
        </w:rPr>
        <w:t xml:space="preserve"> not had any prior involvement in the preparation of the </w:t>
      </w:r>
      <w:proofErr w:type="gramStart"/>
      <w:r w:rsidRPr="009D486E">
        <w:rPr>
          <w:lang w:val="en-US"/>
        </w:rPr>
        <w:t>Competition;</w:t>
      </w:r>
      <w:proofErr w:type="gramEnd"/>
    </w:p>
    <w:p w14:paraId="3BA5F787" w14:textId="32902FEB" w:rsidR="00C30BF3" w:rsidRPr="009D486E" w:rsidRDefault="00C30BF3" w:rsidP="00937788">
      <w:pPr>
        <w:pStyle w:val="ListParagraph"/>
        <w:numPr>
          <w:ilvl w:val="0"/>
          <w:numId w:val="24"/>
        </w:numPr>
        <w:spacing w:after="160" w:line="259" w:lineRule="auto"/>
        <w:rPr>
          <w:lang w:val="en-US"/>
        </w:rPr>
      </w:pPr>
      <w:r>
        <w:rPr>
          <w:lang w:val="en-US"/>
        </w:rPr>
        <w:t>ha</w:t>
      </w:r>
      <w:r w:rsidRPr="00C80436">
        <w:rPr>
          <w:lang w:val="en-US"/>
        </w:rPr>
        <w:t>s</w:t>
      </w:r>
      <w:r w:rsidRPr="009D486E">
        <w:rPr>
          <w:lang w:val="en-US"/>
        </w:rPr>
        <w:t xml:space="preserve"> not shown significant or persistent deficiencies in the performance of a substantive requirement under a prior public contract, a prior contract with a contracting entity, or a prior concession contract, which led to early termination of that prior contract, </w:t>
      </w:r>
      <w:r w:rsidR="00C540C4" w:rsidRPr="009D486E">
        <w:rPr>
          <w:lang w:val="en-US"/>
        </w:rPr>
        <w:t>damages,</w:t>
      </w:r>
      <w:r w:rsidRPr="009D486E">
        <w:rPr>
          <w:lang w:val="en-US"/>
        </w:rPr>
        <w:t xml:space="preserve"> or other comparable sanctions.</w:t>
      </w:r>
    </w:p>
    <w:p w14:paraId="6915C624" w14:textId="15CD010D" w:rsidR="00C30BF3" w:rsidRPr="009D486E" w:rsidRDefault="00C30BF3" w:rsidP="00937788">
      <w:pPr>
        <w:pStyle w:val="ListParagraph"/>
        <w:numPr>
          <w:ilvl w:val="0"/>
          <w:numId w:val="24"/>
        </w:numPr>
        <w:spacing w:after="160" w:line="259" w:lineRule="auto"/>
        <w:rPr>
          <w:lang w:val="en-US"/>
        </w:rPr>
      </w:pPr>
      <w:r>
        <w:rPr>
          <w:lang w:val="en-US"/>
        </w:rPr>
        <w:t>i</w:t>
      </w:r>
      <w:r w:rsidRPr="00C80436">
        <w:rPr>
          <w:lang w:val="en-US"/>
        </w:rPr>
        <w:t>s</w:t>
      </w:r>
      <w:r w:rsidRPr="009D486E">
        <w:rPr>
          <w:lang w:val="en-US"/>
        </w:rPr>
        <w:t xml:space="preserve">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sidR="000B76B7" w:rsidRPr="00C80436">
        <w:rPr>
          <w:lang w:val="en-US"/>
        </w:rPr>
        <w:t>).</w:t>
      </w:r>
      <w:r w:rsidRPr="009D486E">
        <w:rPr>
          <w:lang w:val="en-US"/>
        </w:rPr>
        <w:t xml:space="preserve"> </w:t>
      </w:r>
    </w:p>
    <w:p w14:paraId="035F3397" w14:textId="1141B2F7" w:rsidR="00C30BF3" w:rsidRPr="009D486E" w:rsidRDefault="00C30BF3" w:rsidP="00937788">
      <w:pPr>
        <w:pStyle w:val="ListParagraph"/>
        <w:numPr>
          <w:ilvl w:val="0"/>
          <w:numId w:val="24"/>
        </w:numPr>
        <w:spacing w:after="160" w:line="259" w:lineRule="auto"/>
        <w:rPr>
          <w:lang w:val="en-US"/>
        </w:rPr>
      </w:pPr>
      <w:r>
        <w:rPr>
          <w:lang w:val="en-US"/>
        </w:rPr>
        <w:t>h</w:t>
      </w:r>
      <w:r w:rsidRPr="00C80436">
        <w:rPr>
          <w:lang w:val="en-US"/>
        </w:rPr>
        <w:t>as</w:t>
      </w:r>
      <w:r w:rsidRPr="009D486E">
        <w:rPr>
          <w:lang w:val="en-US"/>
        </w:rPr>
        <w:t xml:space="preserve"> not undertaken to unduly influence the decision-making process of the Contracting Authority in respect of the </w:t>
      </w:r>
      <w:r w:rsidR="000B76B7" w:rsidRPr="009D486E">
        <w:rPr>
          <w:lang w:val="en-US"/>
        </w:rPr>
        <w:t>Competition or</w:t>
      </w:r>
      <w:r w:rsidRPr="009D486E">
        <w:rPr>
          <w:lang w:val="en-US"/>
        </w:rPr>
        <w:t xml:space="preserve"> obtain confidential information that may confer upon </w:t>
      </w:r>
      <w:proofErr w:type="gramStart"/>
      <w:r w:rsidRPr="009D486E">
        <w:rPr>
          <w:lang w:val="en-US"/>
        </w:rPr>
        <w:t>it</w:t>
      </w:r>
      <w:proofErr w:type="gramEnd"/>
      <w:r w:rsidRPr="009D486E">
        <w:rPr>
          <w:lang w:val="en-US"/>
        </w:rPr>
        <w:t xml:space="preserve"> undue advantages in respect of the Competition; or negligently provided misleading information that may have a material influence on decisions concerning exclusion, </w:t>
      </w:r>
      <w:r w:rsidR="00C540C4" w:rsidRPr="009D486E">
        <w:rPr>
          <w:lang w:val="en-US"/>
        </w:rPr>
        <w:t>selection,</w:t>
      </w:r>
      <w:r w:rsidRPr="009D486E">
        <w:rPr>
          <w:lang w:val="en-US"/>
        </w:rPr>
        <w:t xml:space="preserve"> or award.</w:t>
      </w:r>
    </w:p>
    <w:p w14:paraId="764AD988" w14:textId="77777777" w:rsidR="00C30BF3" w:rsidRPr="00C80436" w:rsidRDefault="00C30BF3" w:rsidP="00591BC9">
      <w:pPr>
        <w:pStyle w:val="ListParagraph"/>
        <w:ind w:left="1080"/>
        <w:rPr>
          <w:lang w:val="en-US"/>
        </w:rPr>
      </w:pPr>
    </w:p>
    <w:p w14:paraId="308820A8" w14:textId="0CC74311" w:rsidR="00C30BF3" w:rsidRDefault="00C30BF3" w:rsidP="00937788">
      <w:pPr>
        <w:pStyle w:val="ListParagraph"/>
        <w:numPr>
          <w:ilvl w:val="0"/>
          <w:numId w:val="21"/>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does not come within the category of prohibited economic operators identified in Regulation (EU) No 833/2014 of 31 July 2014 (as amended by EU Regulation 2022/576 or any subsequent amendments to same</w:t>
      </w:r>
      <w:r w:rsidR="00D56776" w:rsidRPr="00C80436">
        <w:rPr>
          <w:lang w:val="en-US"/>
        </w:rPr>
        <w:t>).</w:t>
      </w:r>
      <w:r w:rsidRPr="00C80436">
        <w:rPr>
          <w:lang w:val="en-US"/>
        </w:rPr>
        <w:t xml:space="preserve"> </w:t>
      </w:r>
    </w:p>
    <w:p w14:paraId="71599662" w14:textId="77777777" w:rsidR="00C30BF3" w:rsidRDefault="00C30BF3" w:rsidP="00591BC9">
      <w:pPr>
        <w:pStyle w:val="ListParagraph"/>
        <w:rPr>
          <w:lang w:val="en-US"/>
        </w:rPr>
      </w:pPr>
    </w:p>
    <w:p w14:paraId="14EB2723" w14:textId="77777777" w:rsidR="00C30BF3" w:rsidRPr="00337323" w:rsidRDefault="00C30BF3" w:rsidP="00937788">
      <w:pPr>
        <w:pStyle w:val="ListParagraph"/>
        <w:numPr>
          <w:ilvl w:val="0"/>
          <w:numId w:val="21"/>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roofErr w:type="gramStart"/>
      <w:r>
        <w:rPr>
          <w:lang w:val="en-US"/>
        </w:rPr>
        <w:t>);</w:t>
      </w:r>
      <w:proofErr w:type="gramEnd"/>
      <w:r>
        <w:rPr>
          <w:lang w:val="en-US"/>
        </w:rPr>
        <w:t xml:space="preserve"> </w:t>
      </w:r>
      <w:r w:rsidRPr="00C80436">
        <w:rPr>
          <w:lang w:val="en-US"/>
        </w:rPr>
        <w:t xml:space="preserve"> </w:t>
      </w:r>
    </w:p>
    <w:p w14:paraId="1C49352C" w14:textId="77777777" w:rsidR="00C30BF3" w:rsidRPr="00C80436" w:rsidRDefault="00C30BF3" w:rsidP="00591BC9">
      <w:pPr>
        <w:pStyle w:val="ListParagraph"/>
        <w:rPr>
          <w:lang w:val="en-US"/>
        </w:rPr>
      </w:pPr>
    </w:p>
    <w:p w14:paraId="3F898917" w14:textId="167743F6" w:rsidR="00C30BF3" w:rsidRDefault="00C30BF3" w:rsidP="00937788">
      <w:pPr>
        <w:pStyle w:val="ListParagraph"/>
        <w:numPr>
          <w:ilvl w:val="0"/>
          <w:numId w:val="21"/>
        </w:numPr>
        <w:spacing w:after="160" w:line="259" w:lineRule="auto"/>
        <w:rPr>
          <w:lang w:val="en-US"/>
        </w:rPr>
      </w:pPr>
      <w:r>
        <w:rPr>
          <w:lang w:val="en-US"/>
        </w:rPr>
        <w:t xml:space="preserve">Any </w:t>
      </w:r>
      <w:r w:rsidRPr="00C80436">
        <w:rPr>
          <w:lang w:val="en-US"/>
        </w:rPr>
        <w:t xml:space="preserve">subcontractor, </w:t>
      </w:r>
      <w:r w:rsidR="00C540C4" w:rsidRPr="00C80436">
        <w:rPr>
          <w:lang w:val="en-US"/>
        </w:rPr>
        <w:t>supplier,</w:t>
      </w:r>
      <w:r w:rsidRPr="00C80436">
        <w:rPr>
          <w:lang w:val="en-US"/>
        </w:rPr>
        <w:t xml:space="preserve">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A5D025C" w14:textId="71E13EAA" w:rsidR="00C30BF3" w:rsidRPr="009D486E" w:rsidRDefault="00C30BF3" w:rsidP="009D486E">
      <w:pPr>
        <w:rPr>
          <w:lang w:val="en-US"/>
        </w:rPr>
      </w:pPr>
      <w:r w:rsidRPr="009D486E">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D305670" w14:textId="77777777" w:rsidR="00C30BF3" w:rsidRPr="009D486E" w:rsidRDefault="00C30BF3" w:rsidP="009D486E">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9D486E" w:rsidRPr="00AE08B8" w14:paraId="1C4505AD" w14:textId="77777777" w:rsidTr="00591BC9">
        <w:trPr>
          <w:gridAfter w:val="1"/>
          <w:wAfter w:w="4625" w:type="dxa"/>
          <w:trHeight w:val="707"/>
        </w:trPr>
        <w:tc>
          <w:tcPr>
            <w:tcW w:w="4371" w:type="dxa"/>
          </w:tcPr>
          <w:p w14:paraId="4C9F7F66" w14:textId="77777777" w:rsidR="009D486E" w:rsidRPr="00AE08B8" w:rsidRDefault="009D486E" w:rsidP="00591BC9">
            <w:pPr>
              <w:spacing w:after="200"/>
              <w:jc w:val="both"/>
              <w:rPr>
                <w:b/>
                <w:color w:val="333399"/>
              </w:rPr>
            </w:pPr>
            <w:r w:rsidRPr="00AE08B8">
              <w:rPr>
                <w:b/>
                <w:color w:val="333399"/>
              </w:rPr>
              <w:br w:type="page"/>
            </w:r>
          </w:p>
          <w:p w14:paraId="1DE7411A" w14:textId="77777777" w:rsidR="009D486E" w:rsidRPr="00AE08B8" w:rsidRDefault="009D486E" w:rsidP="00591BC9">
            <w:pPr>
              <w:spacing w:after="200"/>
              <w:jc w:val="both"/>
              <w:rPr>
                <w:b/>
                <w:color w:val="333399"/>
              </w:rPr>
            </w:pPr>
            <w:r w:rsidRPr="00AE08B8">
              <w:rPr>
                <w:b/>
                <w:color w:val="333399"/>
              </w:rPr>
              <w:t>________________________</w:t>
            </w:r>
          </w:p>
          <w:p w14:paraId="4BB93C24" w14:textId="77777777" w:rsidR="009D486E" w:rsidRPr="00AE08B8" w:rsidRDefault="009D486E" w:rsidP="00591BC9">
            <w:pPr>
              <w:spacing w:after="200"/>
              <w:jc w:val="both"/>
              <w:rPr>
                <w:b/>
                <w:color w:val="333399"/>
              </w:rPr>
            </w:pPr>
            <w:r w:rsidRPr="00AE08B8">
              <w:rPr>
                <w:b/>
                <w:color w:val="333399"/>
              </w:rPr>
              <w:t>Signature of Declarant</w:t>
            </w:r>
          </w:p>
        </w:tc>
      </w:tr>
      <w:tr w:rsidR="00C30BF3" w:rsidRPr="00AE08B8" w14:paraId="5E528B4D" w14:textId="77777777" w:rsidTr="009D486E">
        <w:trPr>
          <w:trHeight w:val="158"/>
        </w:trPr>
        <w:tc>
          <w:tcPr>
            <w:tcW w:w="8996" w:type="dxa"/>
            <w:gridSpan w:val="2"/>
          </w:tcPr>
          <w:p w14:paraId="751C07BF" w14:textId="77777777" w:rsidR="00C30BF3" w:rsidRPr="00AE08B8" w:rsidRDefault="00C30BF3" w:rsidP="00591BC9">
            <w:pPr>
              <w:spacing w:after="200" w:line="280" w:lineRule="exact"/>
              <w:jc w:val="both"/>
              <w:rPr>
                <w:b/>
                <w:color w:val="333399"/>
              </w:rPr>
            </w:pPr>
            <w:r w:rsidRPr="00AE08B8">
              <w:rPr>
                <w:b/>
                <w:color w:val="333399"/>
              </w:rPr>
              <w:t>Declared before me by ___________________________________ who is personally known to me</w:t>
            </w:r>
          </w:p>
          <w:p w14:paraId="4F621D1A" w14:textId="77777777" w:rsidR="00C30BF3" w:rsidRPr="00AE08B8" w:rsidRDefault="00C30BF3" w:rsidP="00591BC9">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02034BE3" w14:textId="403FBD27" w:rsidR="00C30BF3" w:rsidRPr="00AE08B8" w:rsidRDefault="00C30BF3" w:rsidP="00591BC9">
            <w:pPr>
              <w:spacing w:after="200" w:line="280" w:lineRule="exact"/>
              <w:jc w:val="both"/>
              <w:rPr>
                <w:b/>
                <w:color w:val="333399"/>
              </w:rPr>
            </w:pPr>
            <w:r w:rsidRPr="00AE08B8">
              <w:rPr>
                <w:b/>
                <w:color w:val="333399"/>
              </w:rPr>
              <w:t>at ___________________________</w:t>
            </w:r>
            <w:r w:rsidR="006B138A" w:rsidRPr="00AE08B8">
              <w:rPr>
                <w:b/>
                <w:color w:val="333399"/>
              </w:rPr>
              <w:t>_ this</w:t>
            </w:r>
            <w:r w:rsidRPr="00AE08B8">
              <w:rPr>
                <w:b/>
                <w:color w:val="333399"/>
              </w:rPr>
              <w:t xml:space="preserve"> ___________ day of _______________ 20__</w:t>
            </w:r>
          </w:p>
          <w:p w14:paraId="5382E3FC" w14:textId="77777777" w:rsidR="00C30BF3" w:rsidRPr="00AE08B8" w:rsidRDefault="00C30BF3" w:rsidP="00591BC9">
            <w:pPr>
              <w:spacing w:after="200" w:line="280" w:lineRule="exact"/>
              <w:jc w:val="both"/>
              <w:rPr>
                <w:b/>
                <w:color w:val="333399"/>
              </w:rPr>
            </w:pPr>
          </w:p>
          <w:p w14:paraId="5F710DF1" w14:textId="77777777" w:rsidR="00C30BF3" w:rsidRPr="00AE08B8" w:rsidRDefault="00C30BF3" w:rsidP="00591BC9">
            <w:pPr>
              <w:spacing w:after="200" w:line="280" w:lineRule="exact"/>
              <w:jc w:val="both"/>
              <w:rPr>
                <w:b/>
                <w:color w:val="333399"/>
              </w:rPr>
            </w:pPr>
            <w:r w:rsidRPr="00AE08B8">
              <w:rPr>
                <w:b/>
                <w:color w:val="333399"/>
              </w:rPr>
              <w:t>________________________________</w:t>
            </w:r>
          </w:p>
          <w:p w14:paraId="0F30CDC4" w14:textId="77777777" w:rsidR="00C30BF3" w:rsidRPr="00AE08B8" w:rsidRDefault="00C30BF3" w:rsidP="00591BC9">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1FB70488" w14:textId="77777777" w:rsidR="00C30BF3" w:rsidRPr="00AE08B8" w:rsidRDefault="00C30BF3" w:rsidP="00591BC9">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4B359D0A" w14:textId="77777777" w:rsidR="00C30BF3" w:rsidRPr="00AE08B8" w:rsidRDefault="00C30BF3" w:rsidP="00591BC9">
      <w:pPr>
        <w:spacing w:after="0"/>
        <w:rPr>
          <w:b/>
          <w:i/>
          <w:lang w:val="en-US"/>
        </w:rPr>
      </w:pPr>
    </w:p>
    <w:p w14:paraId="62D654FC" w14:textId="77777777" w:rsidR="00C30BF3" w:rsidRDefault="00C30BF3" w:rsidP="00591BC9">
      <w:pPr>
        <w:pStyle w:val="ListParagraph"/>
        <w:ind w:left="1116" w:right="47"/>
        <w:jc w:val="both"/>
        <w:rPr>
          <w:szCs w:val="22"/>
        </w:rPr>
      </w:pPr>
    </w:p>
    <w:p w14:paraId="538724E8" w14:textId="4F9D54C4" w:rsidR="00C30BF3" w:rsidRDefault="00C30BF3" w:rsidP="00591BC9">
      <w:pPr>
        <w:pStyle w:val="Heading1"/>
        <w:jc w:val="both"/>
        <w:rPr>
          <w:rFonts w:ascii="Calibri" w:hAnsi="Calibri"/>
        </w:rPr>
      </w:pPr>
      <w:r w:rsidRPr="29751C7E">
        <w:rPr>
          <w:rFonts w:ascii="Calibri" w:hAnsi="Calibri"/>
        </w:rPr>
        <w:lastRenderedPageBreak/>
        <w:t>Appendix 5: Services Contract</w:t>
      </w:r>
    </w:p>
    <w:p w14:paraId="029FBE90" w14:textId="77777777" w:rsidR="00C30BF3" w:rsidRDefault="00C30BF3" w:rsidP="00591BC9">
      <w:pPr>
        <w:jc w:val="both"/>
      </w:pPr>
    </w:p>
    <w:p w14:paraId="455E4B77" w14:textId="77777777" w:rsidR="00C30BF3" w:rsidRDefault="00C30BF3" w:rsidP="00591BC9">
      <w:pPr>
        <w:jc w:val="both"/>
      </w:pPr>
    </w:p>
    <w:p w14:paraId="4D81F411" w14:textId="77777777" w:rsidR="00C30BF3" w:rsidRDefault="00C30BF3" w:rsidP="00591BC9">
      <w:pPr>
        <w:jc w:val="both"/>
      </w:pPr>
    </w:p>
    <w:p w14:paraId="0D7D06DF" w14:textId="77777777" w:rsidR="00C30BF3" w:rsidRDefault="00C30BF3" w:rsidP="00591BC9">
      <w:pPr>
        <w:jc w:val="both"/>
      </w:pPr>
    </w:p>
    <w:p w14:paraId="107D528F" w14:textId="283F2E59" w:rsidR="00C30BF3" w:rsidRPr="00CB5B77" w:rsidRDefault="004D13A8" w:rsidP="00591BC9">
      <w:pPr>
        <w:jc w:val="center"/>
      </w:pPr>
      <w:sdt>
        <w:sdtPr>
          <w:rPr>
            <w:highlight w:val="lightGray"/>
          </w:rPr>
          <w:alias w:val="Name"/>
          <w:tag w:val="Name"/>
          <w:id w:val="326865637"/>
          <w:placeholder>
            <w:docPart w:val="D95FD013E8164AE8A9D6FC27487F1B3A"/>
          </w:placeholder>
          <w:dataBinding w:prefixMappings="xmlns:ns0='http://schemas.microsoft.com/office/2006/coverPageProps' " w:xpath="/ns0:CoverPageProperties[1]/ns0:Abstract[1]" w:storeItemID="{55AF091B-3C7A-41E3-B477-F2FDAA23CFDA}"/>
          <w:text/>
        </w:sdtPr>
        <w:sdtEndPr/>
        <w:sdtContent>
          <w:r w:rsidR="00A245B4">
            <w:rPr>
              <w:highlight w:val="lightGray"/>
            </w:rPr>
            <w:t>Trinity College Dublin</w:t>
          </w:r>
        </w:sdtContent>
      </w:sdt>
    </w:p>
    <w:p w14:paraId="32D4FE9C" w14:textId="77777777" w:rsidR="00C30BF3" w:rsidRDefault="00C30BF3" w:rsidP="00591BC9">
      <w:pPr>
        <w:jc w:val="center"/>
      </w:pPr>
    </w:p>
    <w:p w14:paraId="3038652A" w14:textId="77777777" w:rsidR="00C30BF3" w:rsidRDefault="00C30BF3" w:rsidP="00591BC9">
      <w:pPr>
        <w:jc w:val="center"/>
      </w:pPr>
      <w:r w:rsidRPr="000E5DB7">
        <w:t>and</w:t>
      </w:r>
    </w:p>
    <w:p w14:paraId="7E8DC276" w14:textId="77777777" w:rsidR="00C30BF3" w:rsidRDefault="00C30BF3" w:rsidP="00591BC9">
      <w:pPr>
        <w:jc w:val="center"/>
      </w:pPr>
    </w:p>
    <w:p w14:paraId="1F6A30A4" w14:textId="77777777" w:rsidR="00C30BF3" w:rsidRDefault="00C30BF3" w:rsidP="00591BC9">
      <w:pPr>
        <w:jc w:val="center"/>
      </w:pPr>
      <w:r w:rsidRPr="000E5DB7">
        <w:rPr>
          <w:highlight w:val="lightGray"/>
        </w:rPr>
        <w:t>[</w:t>
      </w:r>
      <w:sdt>
        <w:sdtPr>
          <w:rPr>
            <w:highlight w:val="lightGray"/>
          </w:rPr>
          <w:id w:val="2082604"/>
          <w:placeholder>
            <w:docPart w:val="9BE2EA440597422FB896FC32CFD55A1C"/>
          </w:placeholder>
        </w:sdtPr>
        <w:sdtEndPr/>
        <w:sdtContent>
          <w:r w:rsidRPr="000E5DB7">
            <w:rPr>
              <w:highlight w:val="lightGray"/>
            </w:rPr>
            <w:t>Insert successful Tenderer’s full legal name]</w:t>
          </w:r>
        </w:sdtContent>
      </w:sdt>
    </w:p>
    <w:p w14:paraId="47D8BC26" w14:textId="77777777" w:rsidR="00C30BF3" w:rsidRDefault="00C30BF3" w:rsidP="00591BC9">
      <w:pPr>
        <w:jc w:val="center"/>
      </w:pPr>
    </w:p>
    <w:p w14:paraId="60B6DCF6" w14:textId="77777777" w:rsidR="00C30BF3" w:rsidRDefault="00C30BF3" w:rsidP="00591BC9">
      <w:pPr>
        <w:jc w:val="center"/>
      </w:pPr>
    </w:p>
    <w:p w14:paraId="6247BD6E" w14:textId="77777777" w:rsidR="00C30BF3" w:rsidRDefault="00C30BF3" w:rsidP="00591BC9">
      <w:pPr>
        <w:jc w:val="center"/>
        <w:rPr>
          <w:b/>
        </w:rPr>
      </w:pPr>
      <w:r w:rsidRPr="000E5DB7">
        <w:rPr>
          <w:b/>
        </w:rPr>
        <w:t>AGREEMENT</w:t>
      </w:r>
    </w:p>
    <w:p w14:paraId="753B0CA9" w14:textId="77777777" w:rsidR="00C30BF3" w:rsidRDefault="00C30BF3" w:rsidP="00591BC9">
      <w:pPr>
        <w:jc w:val="center"/>
      </w:pPr>
    </w:p>
    <w:p w14:paraId="75619837" w14:textId="77777777" w:rsidR="00C30BF3" w:rsidRDefault="00C30BF3" w:rsidP="00591BC9">
      <w:pPr>
        <w:jc w:val="center"/>
      </w:pPr>
      <w:r w:rsidRPr="000E5DB7">
        <w:t>Relating to the provision of Services pursuant to</w:t>
      </w:r>
    </w:p>
    <w:p w14:paraId="3C197AAE" w14:textId="77777777" w:rsidR="00C30BF3" w:rsidRDefault="00C30BF3" w:rsidP="00591BC9">
      <w:pPr>
        <w:jc w:val="center"/>
      </w:pPr>
    </w:p>
    <w:p w14:paraId="38843310" w14:textId="3DA4C410" w:rsidR="00C30BF3" w:rsidRDefault="00C30BF3" w:rsidP="00591BC9">
      <w:pPr>
        <w:jc w:val="center"/>
      </w:pPr>
      <w:r w:rsidRPr="000E5DB7">
        <w:t>Request for Tenders</w:t>
      </w:r>
      <w:r w:rsidR="00483AA2">
        <w:t xml:space="preserve"> for the</w:t>
      </w:r>
      <w:sdt>
        <w:sdtPr>
          <w:rPr>
            <w:kern w:val="0"/>
            <w14:ligatures w14:val="none"/>
          </w:rPr>
          <w:alias w:val="Type of Services"/>
          <w:tag w:val="Type of Services"/>
          <w:id w:val="-928122702"/>
          <w:placeholder>
            <w:docPart w:val="F40D682E68AA48FF8990C4D450021886"/>
          </w:placeholder>
          <w:dataBinding w:prefixMappings="xmlns:ns0='http://schemas.microsoft.com/office/2006/coverPageProps' " w:xpath="/ns0:CoverPageProperties[1]/ns0:CompanyFax[1]" w:storeItemID="{55AF091B-3C7A-41E3-B477-F2FDAA23CFDA}"/>
          <w:text/>
        </w:sdtPr>
        <w:sdtEndPr/>
        <w:sdtContent>
          <w:r w:rsidR="000E4BD2">
            <w:rPr>
              <w:kern w:val="0"/>
              <w14:ligatures w14:val="none"/>
            </w:rPr>
            <w:t xml:space="preserve"> Provision of a Collections Management System for Trinity College Dublin</w:t>
          </w:r>
        </w:sdtContent>
      </w:sdt>
    </w:p>
    <w:p w14:paraId="42A7BC16" w14:textId="77777777" w:rsidR="00C30BF3" w:rsidRDefault="00C30BF3">
      <w:r>
        <w:br w:type="page"/>
      </w:r>
    </w:p>
    <w:p w14:paraId="37E77893" w14:textId="77777777" w:rsidR="00C30BF3" w:rsidRDefault="00C30BF3" w:rsidP="00591BC9">
      <w:pPr>
        <w:jc w:val="center"/>
      </w:pPr>
    </w:p>
    <w:p w14:paraId="46097E69" w14:textId="77777777" w:rsidR="00C30BF3" w:rsidRPr="00830A49" w:rsidRDefault="00C30BF3" w:rsidP="00591BC9">
      <w:pPr>
        <w:pStyle w:val="Heading2"/>
        <w:spacing w:before="0"/>
        <w:jc w:val="both"/>
      </w:pPr>
      <w:r w:rsidRPr="00830A49">
        <w:t xml:space="preserve">THIS AGREEMENT is made on the </w:t>
      </w:r>
      <w:sdt>
        <w:sdtPr>
          <w:id w:val="1406408"/>
          <w:placeholder>
            <w:docPart w:val="E8D166E9BE6C4F1F84E075D6E27C6ECC"/>
          </w:placeholder>
        </w:sdtPr>
        <w:sdtEndPr/>
        <w:sdtContent>
          <w:r w:rsidRPr="00830A49">
            <w:rPr>
              <w:highlight w:val="lightGray"/>
            </w:rPr>
            <w:t>[date e.g. 2nd]</w:t>
          </w:r>
        </w:sdtContent>
      </w:sdt>
      <w:r w:rsidRPr="00830A49">
        <w:t xml:space="preserve"> day of </w:t>
      </w:r>
      <w:sdt>
        <w:sdtPr>
          <w:id w:val="1406406"/>
          <w:placeholder>
            <w:docPart w:val="E8D166E9BE6C4F1F84E075D6E27C6ECC"/>
          </w:placeholder>
        </w:sdtPr>
        <w:sdtEndPr/>
        <w:sdtContent>
          <w:r w:rsidRPr="00830A49">
            <w:rPr>
              <w:highlight w:val="lightGray"/>
            </w:rPr>
            <w:t>[</w:t>
          </w:r>
          <w:sdt>
            <w:sdtPr>
              <w:rPr>
                <w:highlight w:val="lightGray"/>
              </w:rPr>
              <w:id w:val="1406403"/>
              <w:placeholder>
                <w:docPart w:val="E8D166E9BE6C4F1F84E075D6E27C6ECC"/>
              </w:placeholder>
            </w:sdtPr>
            <w:sdtEndPr/>
            <w:sdtContent>
              <w:r w:rsidRPr="00830A49">
                <w:rPr>
                  <w:highlight w:val="lightGray"/>
                </w:rPr>
                <w:t>month]</w:t>
              </w:r>
            </w:sdtContent>
          </w:sdt>
        </w:sdtContent>
      </w:sdt>
      <w:r w:rsidRPr="00830A49">
        <w:t xml:space="preserve"> 20</w:t>
      </w:r>
      <w:sdt>
        <w:sdtPr>
          <w:id w:val="1406404"/>
          <w:placeholder>
            <w:docPart w:val="E8D166E9BE6C4F1F84E075D6E27C6ECC"/>
          </w:placeholder>
        </w:sdtPr>
        <w:sdtEndPr/>
        <w:sdtContent>
          <w:r w:rsidRPr="00830A49">
            <w:rPr>
              <w:highlight w:val="lightGray"/>
            </w:rPr>
            <w:t>[year]</w:t>
          </w:r>
        </w:sdtContent>
      </w:sdt>
      <w:r w:rsidRPr="00830A49">
        <w:t xml:space="preserve"> BETWEEN:</w:t>
      </w:r>
    </w:p>
    <w:p w14:paraId="75436845" w14:textId="7AAAFF2C" w:rsidR="00C30BF3" w:rsidRDefault="004D13A8" w:rsidP="00591BC9">
      <w:pPr>
        <w:spacing w:before="240" w:after="200"/>
        <w:jc w:val="both"/>
      </w:pPr>
      <w:sdt>
        <w:sdtPr>
          <w:rPr>
            <w:highlight w:val="lightGray"/>
          </w:rPr>
          <w:alias w:val="Name"/>
          <w:tag w:val="Name"/>
          <w:id w:val="-1240703947"/>
          <w:placeholder>
            <w:docPart w:val="93307A2A307E4C3FB02612FC2BB705F6"/>
          </w:placeholder>
          <w:dataBinding w:prefixMappings="xmlns:ns0='http://schemas.microsoft.com/office/2006/coverPageProps' " w:xpath="/ns0:CoverPageProperties[1]/ns0:Abstract[1]" w:storeItemID="{55AF091B-3C7A-41E3-B477-F2FDAA23CFDA}"/>
          <w:text/>
        </w:sdtPr>
        <w:sdtEndPr/>
        <w:sdtContent>
          <w:r w:rsidR="00A245B4">
            <w:rPr>
              <w:highlight w:val="lightGray"/>
            </w:rPr>
            <w:t>Trinity College Dublin</w:t>
          </w:r>
        </w:sdtContent>
      </w:sdt>
      <w:r w:rsidR="00C30BF3" w:rsidRPr="000E5DB7">
        <w:t xml:space="preserve">, of </w:t>
      </w:r>
      <w:bookmarkStart w:id="7" w:name="Text34"/>
      <w:r w:rsidR="00C30BF3" w:rsidRPr="000E5DB7">
        <w:fldChar w:fldCharType="begin">
          <w:ffData>
            <w:name w:val="Text34"/>
            <w:enabled/>
            <w:calcOnExit w:val="0"/>
            <w:textInput>
              <w:default w:val="[Address]"/>
            </w:textInput>
          </w:ffData>
        </w:fldChar>
      </w:r>
      <w:r w:rsidR="00C30BF3" w:rsidRPr="000E5DB7">
        <w:instrText xml:space="preserve"> FORMTEXT </w:instrText>
      </w:r>
      <w:r w:rsidR="00C30BF3" w:rsidRPr="000E5DB7">
        <w:fldChar w:fldCharType="separate"/>
      </w:r>
      <w:r w:rsidR="00C30BF3" w:rsidRPr="000E5DB7">
        <w:rPr>
          <w:noProof/>
        </w:rPr>
        <w:t>[address]</w:t>
      </w:r>
      <w:r w:rsidR="00C30BF3" w:rsidRPr="000E5DB7">
        <w:fldChar w:fldCharType="end"/>
      </w:r>
      <w:bookmarkEnd w:id="7"/>
      <w:r w:rsidR="00C30BF3" w:rsidRPr="000E5DB7">
        <w:t xml:space="preserve"> (“the Client”</w:t>
      </w:r>
      <w:proofErr w:type="gramStart"/>
      <w:r w:rsidR="00C30BF3" w:rsidRPr="000E5DB7">
        <w:t>);</w:t>
      </w:r>
      <w:proofErr w:type="gramEnd"/>
      <w:r w:rsidR="00C30BF3" w:rsidRPr="000E5DB7">
        <w:t xml:space="preserve"> </w:t>
      </w:r>
    </w:p>
    <w:p w14:paraId="36040F03" w14:textId="77777777" w:rsidR="00C30BF3" w:rsidRDefault="00C30BF3" w:rsidP="00591BC9">
      <w:pPr>
        <w:spacing w:after="200"/>
        <w:jc w:val="both"/>
      </w:pPr>
      <w:r w:rsidRPr="000E5DB7">
        <w:t>and</w:t>
      </w:r>
    </w:p>
    <w:p w14:paraId="54C0A7F3" w14:textId="77777777" w:rsidR="00C30BF3" w:rsidRDefault="004D13A8" w:rsidP="00591BC9">
      <w:pPr>
        <w:spacing w:after="200"/>
        <w:jc w:val="both"/>
      </w:pPr>
      <w:sdt>
        <w:sdtPr>
          <w:rPr>
            <w:highlight w:val="lightGray"/>
          </w:rPr>
          <w:id w:val="2082614"/>
          <w:placeholder>
            <w:docPart w:val="9BE2EA440597422FB896FC32CFD55A1C"/>
          </w:placeholder>
        </w:sdtPr>
        <w:sdtEndPr/>
        <w:sdtContent>
          <w:r w:rsidR="00C30BF3" w:rsidRPr="000E5DB7">
            <w:rPr>
              <w:highlight w:val="lightGray"/>
            </w:rPr>
            <w:t>[Contractor's full legal name]</w:t>
          </w:r>
        </w:sdtContent>
      </w:sdt>
      <w:r w:rsidR="00C30BF3" w:rsidRPr="000E5DB7">
        <w:t xml:space="preserve">, of </w:t>
      </w:r>
      <w:sdt>
        <w:sdtPr>
          <w:id w:val="2082626"/>
          <w:placeholder>
            <w:docPart w:val="9BE2EA440597422FB896FC32CFD55A1C"/>
          </w:placeholder>
        </w:sdtPr>
        <w:sdtEndPr>
          <w:rPr>
            <w:highlight w:val="lightGray"/>
          </w:rPr>
        </w:sdtEndPr>
        <w:sdtContent>
          <w:r w:rsidR="00C30BF3" w:rsidRPr="000E5DB7">
            <w:rPr>
              <w:highlight w:val="lightGray"/>
            </w:rPr>
            <w:t>[address]</w:t>
          </w:r>
        </w:sdtContent>
      </w:sdt>
      <w:r w:rsidR="00C30BF3" w:rsidRPr="000E5DB7">
        <w:t xml:space="preserve"> (“the Contractor”)</w:t>
      </w:r>
    </w:p>
    <w:p w14:paraId="7DF80883" w14:textId="77777777" w:rsidR="00C30BF3" w:rsidRDefault="00C30BF3" w:rsidP="00591BC9">
      <w:pPr>
        <w:spacing w:after="200"/>
        <w:jc w:val="both"/>
      </w:pPr>
      <w:r w:rsidRPr="000E5DB7">
        <w:t>(each a “Party” and together “the Parties”).</w:t>
      </w:r>
    </w:p>
    <w:p w14:paraId="2F6B97BB" w14:textId="77777777" w:rsidR="00C30BF3" w:rsidRDefault="00C30BF3" w:rsidP="00591BC9">
      <w:pPr>
        <w:pStyle w:val="Heading2"/>
        <w:spacing w:before="0"/>
        <w:jc w:val="both"/>
      </w:pPr>
      <w:r w:rsidRPr="000E5DB7">
        <w:t>WHEREAS:</w:t>
      </w:r>
    </w:p>
    <w:tbl>
      <w:tblPr>
        <w:tblW w:w="0" w:type="auto"/>
        <w:tblLook w:val="01E0" w:firstRow="1" w:lastRow="1" w:firstColumn="1" w:lastColumn="1" w:noHBand="0" w:noVBand="0"/>
      </w:tblPr>
      <w:tblGrid>
        <w:gridCol w:w="758"/>
        <w:gridCol w:w="8313"/>
      </w:tblGrid>
      <w:tr w:rsidR="00C30BF3" w:rsidRPr="00CB5B77" w14:paraId="30F7342C" w14:textId="77777777" w:rsidTr="00591BC9">
        <w:tc>
          <w:tcPr>
            <w:tcW w:w="828" w:type="dxa"/>
          </w:tcPr>
          <w:p w14:paraId="4DA8AA70" w14:textId="77777777" w:rsidR="00C30BF3" w:rsidRDefault="00C30BF3" w:rsidP="00591BC9">
            <w:pPr>
              <w:spacing w:after="200"/>
              <w:jc w:val="both"/>
              <w:rPr>
                <w:color w:val="0000FF"/>
              </w:rPr>
            </w:pPr>
            <w:r w:rsidRPr="000E5DB7">
              <w:rPr>
                <w:color w:val="0000FF"/>
              </w:rPr>
              <w:t>A.</w:t>
            </w:r>
          </w:p>
        </w:tc>
        <w:tc>
          <w:tcPr>
            <w:tcW w:w="9540" w:type="dxa"/>
          </w:tcPr>
          <w:p w14:paraId="5A9F6BCB" w14:textId="77777777" w:rsidR="00C30BF3" w:rsidRPr="006F1CB7" w:rsidRDefault="00C30BF3" w:rsidP="00591BC9">
            <w:pPr>
              <w:jc w:val="both"/>
            </w:pPr>
            <w:r w:rsidRPr="006F1CB7">
              <w:t xml:space="preserve">By Request for Tender </w:t>
            </w:r>
            <w:r w:rsidRPr="006F1CB7">
              <w:rPr>
                <w:lang w:val="en-US"/>
              </w:rPr>
              <w:t xml:space="preserve">entitled </w:t>
            </w:r>
            <w:sdt>
              <w:sdtPr>
                <w:rPr>
                  <w:lang w:val="en-US"/>
                </w:rPr>
                <w:id w:val="2082615"/>
                <w:placeholder>
                  <w:docPart w:val="9BE2EA440597422FB896FC32CFD55A1C"/>
                </w:placeholder>
              </w:sdtPr>
              <w:sdtEndPr>
                <w:rPr>
                  <w:i/>
                  <w:lang w:val="en-IE"/>
                </w:rPr>
              </w:sdtEndPr>
              <w:sdtContent>
                <w:r w:rsidRPr="006F1CB7">
                  <w:rPr>
                    <w:lang w:val="en-US"/>
                  </w:rPr>
                  <w:t>“Insert title of RFT</w:t>
                </w:r>
                <w:r w:rsidRPr="006F1CB7">
                  <w:rPr>
                    <w:i/>
                  </w:rPr>
                  <w:t>”</w:t>
                </w:r>
              </w:sdtContent>
            </w:sdt>
            <w:r w:rsidRPr="006F1CB7">
              <w:rPr>
                <w:i/>
              </w:rPr>
              <w:t xml:space="preserve"> </w:t>
            </w:r>
            <w:r w:rsidRPr="006F1CB7">
              <w:t xml:space="preserve">advertised in the supplement to the Official Journal of the European Union, OJEU Notice Number </w:t>
            </w:r>
            <w:sdt>
              <w:sdtPr>
                <w:id w:val="2082616"/>
                <w:placeholder>
                  <w:docPart w:val="9BE2EA440597422FB896FC32CFD55A1C"/>
                </w:placeholder>
              </w:sdtPr>
              <w:sdtEndPr/>
              <w:sdtContent>
                <w:r w:rsidRPr="006F1CB7">
                  <w:t>__________</w:t>
                </w:r>
              </w:sdtContent>
            </w:sdt>
            <w:r w:rsidRPr="006F1CB7">
              <w:t xml:space="preserve">of </w:t>
            </w:r>
            <w:sdt>
              <w:sdtPr>
                <w:id w:val="2082619"/>
                <w:placeholder>
                  <w:docPart w:val="9BE2EA440597422FB896FC32CFD55A1C"/>
                </w:placeholder>
              </w:sdtPr>
              <w:sdtEndPr/>
              <w:sdtContent>
                <w:r w:rsidRPr="006F1CB7">
                  <w:t>____________</w:t>
                </w:r>
              </w:sdtContent>
            </w:sdt>
            <w:r w:rsidRPr="006F1CB7">
              <w:rPr>
                <w:lang w:val="en-US"/>
              </w:rPr>
              <w:t xml:space="preserve">dated </w:t>
            </w:r>
            <w:sdt>
              <w:sdtPr>
                <w:rPr>
                  <w:lang w:val="en-US"/>
                </w:rPr>
                <w:id w:val="2082620"/>
                <w:placeholder>
                  <w:docPart w:val="9BE2EA440597422FB896FC32CFD55A1C"/>
                </w:placeholder>
              </w:sdtPr>
              <w:sdtEndPr/>
              <w:sdtContent>
                <w:r w:rsidRPr="006F1CB7">
                  <w:rPr>
                    <w:lang w:val="en-US"/>
                  </w:rPr>
                  <w:t>insert date of RFT</w:t>
                </w:r>
              </w:sdtContent>
            </w:sdt>
            <w:r w:rsidRPr="006F1CB7">
              <w:rPr>
                <w:lang w:val="en-US"/>
              </w:rPr>
              <w:t xml:space="preserve"> (“the RFT”) </w:t>
            </w:r>
            <w:r w:rsidRPr="006F1CB7">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sidRPr="006F1CB7">
              <w:rPr>
                <w:lang w:val="en-US"/>
              </w:rPr>
              <w:t xml:space="preserve">via the messaging facility on </w:t>
            </w:r>
            <w:hyperlink r:id="rId23" w:history="1">
              <w:r w:rsidRPr="006F1CB7">
                <w:rPr>
                  <w:rStyle w:val="Hyperlink"/>
                  <w:lang w:val="en-US"/>
                </w:rPr>
                <w:t>www.etenders.gov.ie</w:t>
              </w:r>
            </w:hyperlink>
            <w:r w:rsidRPr="006F1CB7">
              <w:rPr>
                <w:lang w:val="en-US"/>
              </w:rPr>
              <w:t xml:space="preserve"> between </w:t>
            </w:r>
            <w:sdt>
              <w:sdtPr>
                <w:rPr>
                  <w:lang w:val="en-US"/>
                </w:rPr>
                <w:id w:val="2082621"/>
                <w:placeholder>
                  <w:docPart w:val="9BE2EA440597422FB896FC32CFD55A1C"/>
                </w:placeholder>
              </w:sdtPr>
              <w:sdtEndPr/>
              <w:sdtContent>
                <w:r w:rsidRPr="006F1CB7">
                  <w:rPr>
                    <w:lang w:val="en-US"/>
                  </w:rPr>
                  <w:t>[insert date]</w:t>
                </w:r>
              </w:sdtContent>
            </w:sdt>
            <w:r w:rsidRPr="006F1CB7">
              <w:rPr>
                <w:lang w:val="en-US"/>
              </w:rPr>
              <w:t xml:space="preserve"> and </w:t>
            </w:r>
            <w:sdt>
              <w:sdtPr>
                <w:rPr>
                  <w:lang w:val="en-US"/>
                </w:rPr>
                <w:id w:val="2082622"/>
                <w:placeholder>
                  <w:docPart w:val="9BE2EA440597422FB896FC32CFD55A1C"/>
                </w:placeholder>
              </w:sdtPr>
              <w:sdtEndPr/>
              <w:sdtContent>
                <w:r w:rsidRPr="006F1CB7">
                  <w:rPr>
                    <w:lang w:val="en-US"/>
                  </w:rPr>
                  <w:t>[insert date]</w:t>
                </w:r>
              </w:sdtContent>
            </w:sdt>
            <w:r w:rsidRPr="006F1CB7">
              <w:rPr>
                <w:lang w:val="en-US"/>
              </w:rPr>
              <w:t xml:space="preserve"> (the “RFT Clarifications”). The RFT (including the RFT Clarifications) is hereby incorporated by reference into this Agreement.</w:t>
            </w:r>
          </w:p>
        </w:tc>
      </w:tr>
      <w:tr w:rsidR="00C30BF3" w:rsidRPr="00CB5B77" w14:paraId="3D394CB5" w14:textId="77777777" w:rsidTr="00591BC9">
        <w:tc>
          <w:tcPr>
            <w:tcW w:w="828" w:type="dxa"/>
          </w:tcPr>
          <w:p w14:paraId="16994544" w14:textId="77777777" w:rsidR="00C30BF3" w:rsidRDefault="00C30BF3" w:rsidP="00591BC9">
            <w:pPr>
              <w:spacing w:after="200"/>
              <w:jc w:val="both"/>
              <w:rPr>
                <w:color w:val="0000FF"/>
              </w:rPr>
            </w:pPr>
            <w:r w:rsidRPr="000E5DB7">
              <w:rPr>
                <w:color w:val="0000FF"/>
              </w:rPr>
              <w:t>B.</w:t>
            </w:r>
          </w:p>
        </w:tc>
        <w:tc>
          <w:tcPr>
            <w:tcW w:w="9540" w:type="dxa"/>
          </w:tcPr>
          <w:p w14:paraId="11030DE9" w14:textId="77777777" w:rsidR="00C30BF3" w:rsidRDefault="00C30BF3" w:rsidP="00591BC9">
            <w:pPr>
              <w:jc w:val="both"/>
            </w:pPr>
            <w:r w:rsidRPr="000E5DB7">
              <w:t xml:space="preserve">The Contractor submitted a response to the RFT dated </w:t>
            </w:r>
            <w:sdt>
              <w:sdtPr>
                <w:rPr>
                  <w:highlight w:val="lightGray"/>
                </w:rPr>
                <w:id w:val="2082623"/>
                <w:placeholder>
                  <w:docPart w:val="9BE2EA440597422FB896FC32CFD55A1C"/>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9BE2EA440597422FB896FC32CFD55A1C"/>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9BE2EA440597422FB896FC32CFD55A1C"/>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5A4083E9" w14:textId="77777777" w:rsidR="00C30BF3" w:rsidRDefault="00C30BF3" w:rsidP="00591BC9">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C30BF3" w:rsidRPr="00CB5B77" w14:paraId="703CF7CA" w14:textId="77777777" w:rsidTr="00591BC9">
        <w:tc>
          <w:tcPr>
            <w:tcW w:w="394" w:type="pct"/>
          </w:tcPr>
          <w:p w14:paraId="78115869" w14:textId="77777777" w:rsidR="00C30BF3" w:rsidRDefault="00C30BF3" w:rsidP="00591BC9">
            <w:pPr>
              <w:spacing w:after="200"/>
              <w:jc w:val="both"/>
              <w:rPr>
                <w:color w:val="0000FF"/>
              </w:rPr>
            </w:pPr>
            <w:r>
              <w:rPr>
                <w:color w:val="0000FF"/>
              </w:rPr>
              <w:t>1.</w:t>
            </w:r>
          </w:p>
        </w:tc>
        <w:tc>
          <w:tcPr>
            <w:tcW w:w="4606" w:type="pct"/>
            <w:gridSpan w:val="2"/>
          </w:tcPr>
          <w:p w14:paraId="4C799B05" w14:textId="77777777" w:rsidR="00C30BF3" w:rsidRPr="000E5DB7" w:rsidRDefault="00C30BF3" w:rsidP="00591BC9">
            <w:pPr>
              <w:jc w:val="both"/>
            </w:pPr>
            <w:r w:rsidRPr="000E5DB7">
              <w:t>This Agreement consists of the following documents, and in the case of conflict of wording, in the following order of priority:</w:t>
            </w:r>
          </w:p>
        </w:tc>
      </w:tr>
      <w:tr w:rsidR="00C30BF3" w:rsidRPr="00CB5B77" w14:paraId="2796A844" w14:textId="77777777" w:rsidTr="00591BC9">
        <w:tc>
          <w:tcPr>
            <w:tcW w:w="394" w:type="pct"/>
          </w:tcPr>
          <w:p w14:paraId="6DFAEC94" w14:textId="77777777" w:rsidR="00C30BF3" w:rsidRDefault="00C30BF3" w:rsidP="00591BC9">
            <w:pPr>
              <w:spacing w:after="200"/>
              <w:jc w:val="both"/>
              <w:rPr>
                <w:color w:val="0000FF"/>
              </w:rPr>
            </w:pPr>
          </w:p>
        </w:tc>
        <w:tc>
          <w:tcPr>
            <w:tcW w:w="265" w:type="pct"/>
          </w:tcPr>
          <w:p w14:paraId="4E52CEB2" w14:textId="77777777" w:rsidR="00C30BF3" w:rsidRDefault="00C30BF3" w:rsidP="00591BC9">
            <w:pPr>
              <w:jc w:val="both"/>
            </w:pPr>
            <w:proofErr w:type="spellStart"/>
            <w:r w:rsidRPr="000E5DB7">
              <w:t>i</w:t>
            </w:r>
            <w:proofErr w:type="spellEnd"/>
            <w:r w:rsidRPr="000E5DB7">
              <w:t>.</w:t>
            </w:r>
          </w:p>
        </w:tc>
        <w:tc>
          <w:tcPr>
            <w:tcW w:w="4341" w:type="pct"/>
          </w:tcPr>
          <w:p w14:paraId="59D04FEA" w14:textId="77777777" w:rsidR="00C30BF3" w:rsidRDefault="00C30BF3" w:rsidP="00591BC9">
            <w:pPr>
              <w:jc w:val="both"/>
            </w:pPr>
            <w:r w:rsidRPr="000E5DB7">
              <w:t xml:space="preserve">This Agreement and Schedules A to </w:t>
            </w:r>
            <w:proofErr w:type="spellStart"/>
            <w:r>
              <w:t>E</w:t>
            </w:r>
            <w:proofErr w:type="spellEnd"/>
            <w:r w:rsidRPr="000E5DB7">
              <w:t xml:space="preserve"> attached hereto;</w:t>
            </w:r>
          </w:p>
        </w:tc>
      </w:tr>
      <w:tr w:rsidR="00C30BF3" w:rsidRPr="00CB5B77" w14:paraId="24C26C3A" w14:textId="77777777" w:rsidTr="00591BC9">
        <w:tc>
          <w:tcPr>
            <w:tcW w:w="394" w:type="pct"/>
          </w:tcPr>
          <w:p w14:paraId="59C1ED87" w14:textId="77777777" w:rsidR="00C30BF3" w:rsidRDefault="00C30BF3" w:rsidP="00591BC9">
            <w:pPr>
              <w:spacing w:after="200"/>
              <w:jc w:val="both"/>
              <w:rPr>
                <w:color w:val="0000FF"/>
              </w:rPr>
            </w:pPr>
          </w:p>
        </w:tc>
        <w:tc>
          <w:tcPr>
            <w:tcW w:w="265" w:type="pct"/>
          </w:tcPr>
          <w:p w14:paraId="7FC2300D" w14:textId="77777777" w:rsidR="00C30BF3" w:rsidRDefault="00C30BF3" w:rsidP="00591BC9">
            <w:pPr>
              <w:jc w:val="both"/>
            </w:pPr>
            <w:r w:rsidRPr="000E5DB7">
              <w:t>ii.</w:t>
            </w:r>
          </w:p>
        </w:tc>
        <w:tc>
          <w:tcPr>
            <w:tcW w:w="4341" w:type="pct"/>
          </w:tcPr>
          <w:p w14:paraId="57BA6506" w14:textId="77777777" w:rsidR="00C30BF3" w:rsidRDefault="00C30BF3" w:rsidP="00591BC9">
            <w:pPr>
              <w:jc w:val="both"/>
            </w:pPr>
            <w:r w:rsidRPr="000E5DB7">
              <w:t xml:space="preserve">The RFT; </w:t>
            </w:r>
          </w:p>
        </w:tc>
      </w:tr>
      <w:tr w:rsidR="00C30BF3" w:rsidRPr="00CB5B77" w14:paraId="5175BF2A" w14:textId="77777777" w:rsidTr="00591BC9">
        <w:tc>
          <w:tcPr>
            <w:tcW w:w="394" w:type="pct"/>
          </w:tcPr>
          <w:p w14:paraId="51BEA6C4" w14:textId="77777777" w:rsidR="00C30BF3" w:rsidRDefault="00C30BF3" w:rsidP="00591BC9">
            <w:pPr>
              <w:spacing w:after="200"/>
              <w:jc w:val="both"/>
              <w:rPr>
                <w:color w:val="0000FF"/>
              </w:rPr>
            </w:pPr>
          </w:p>
        </w:tc>
        <w:tc>
          <w:tcPr>
            <w:tcW w:w="265" w:type="pct"/>
          </w:tcPr>
          <w:p w14:paraId="1A1081CD" w14:textId="77777777" w:rsidR="00C30BF3" w:rsidRDefault="00C30BF3" w:rsidP="00591BC9">
            <w:pPr>
              <w:jc w:val="both"/>
            </w:pPr>
            <w:r w:rsidRPr="000E5DB7">
              <w:t>iii.</w:t>
            </w:r>
          </w:p>
        </w:tc>
        <w:tc>
          <w:tcPr>
            <w:tcW w:w="4341" w:type="pct"/>
          </w:tcPr>
          <w:p w14:paraId="06504BB9" w14:textId="77777777" w:rsidR="00C30BF3" w:rsidRDefault="00C30BF3" w:rsidP="00591BC9">
            <w:pPr>
              <w:jc w:val="both"/>
            </w:pPr>
            <w:r w:rsidRPr="000E5DB7">
              <w:t>The Submission.</w:t>
            </w:r>
          </w:p>
        </w:tc>
      </w:tr>
      <w:tr w:rsidR="00C30BF3" w:rsidRPr="00CB5B77" w14:paraId="6A58C2BC" w14:textId="77777777" w:rsidTr="00591BC9">
        <w:tc>
          <w:tcPr>
            <w:tcW w:w="394" w:type="pct"/>
          </w:tcPr>
          <w:p w14:paraId="2D33889F" w14:textId="77777777" w:rsidR="00C30BF3" w:rsidRPr="000E5DB7" w:rsidRDefault="00C30BF3" w:rsidP="00591BC9">
            <w:pPr>
              <w:spacing w:after="200"/>
              <w:jc w:val="both"/>
              <w:rPr>
                <w:color w:val="0000FF"/>
              </w:rPr>
            </w:pPr>
            <w:r>
              <w:rPr>
                <w:color w:val="0000FF"/>
              </w:rPr>
              <w:t>2.</w:t>
            </w:r>
          </w:p>
        </w:tc>
        <w:tc>
          <w:tcPr>
            <w:tcW w:w="4606" w:type="pct"/>
            <w:gridSpan w:val="2"/>
          </w:tcPr>
          <w:p w14:paraId="2D0D17DA" w14:textId="77777777" w:rsidR="00C30BF3" w:rsidRPr="000E5DB7" w:rsidRDefault="00C30BF3" w:rsidP="00591BC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C30BF3" w:rsidRPr="00CB5B77" w14:paraId="62CD247E" w14:textId="77777777" w:rsidTr="00591BC9">
        <w:tc>
          <w:tcPr>
            <w:tcW w:w="394" w:type="pct"/>
          </w:tcPr>
          <w:p w14:paraId="6A339D81" w14:textId="77777777" w:rsidR="00C30BF3" w:rsidRPr="000E5DB7" w:rsidRDefault="00C30BF3" w:rsidP="00591BC9">
            <w:pPr>
              <w:spacing w:after="200"/>
              <w:jc w:val="both"/>
              <w:rPr>
                <w:color w:val="0000FF"/>
              </w:rPr>
            </w:pPr>
            <w:r>
              <w:rPr>
                <w:color w:val="0000FF"/>
              </w:rPr>
              <w:t>3.</w:t>
            </w:r>
          </w:p>
        </w:tc>
        <w:tc>
          <w:tcPr>
            <w:tcW w:w="4606" w:type="pct"/>
            <w:gridSpan w:val="2"/>
          </w:tcPr>
          <w:p w14:paraId="592E5DB1" w14:textId="77777777" w:rsidR="00C30BF3" w:rsidRPr="000E5DB7" w:rsidRDefault="00C30BF3" w:rsidP="00591BC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C30BF3" w:rsidRPr="00CB5B77" w14:paraId="5883BCCE" w14:textId="77777777" w:rsidTr="00591BC9">
        <w:tc>
          <w:tcPr>
            <w:tcW w:w="394" w:type="pct"/>
          </w:tcPr>
          <w:p w14:paraId="72FDE3C4" w14:textId="77777777" w:rsidR="00C30BF3" w:rsidRPr="000E5DB7" w:rsidRDefault="00C30BF3" w:rsidP="00591BC9">
            <w:pPr>
              <w:spacing w:after="200"/>
              <w:jc w:val="both"/>
              <w:rPr>
                <w:color w:val="0000FF"/>
              </w:rPr>
            </w:pPr>
            <w:r>
              <w:rPr>
                <w:color w:val="0000FF"/>
              </w:rPr>
              <w:t>4.</w:t>
            </w:r>
          </w:p>
        </w:tc>
        <w:tc>
          <w:tcPr>
            <w:tcW w:w="4606" w:type="pct"/>
            <w:gridSpan w:val="2"/>
          </w:tcPr>
          <w:p w14:paraId="1117C8EC" w14:textId="77777777" w:rsidR="00C30BF3" w:rsidRPr="000E5DB7" w:rsidRDefault="00C30BF3" w:rsidP="00591BC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fldChar w:fldCharType="begin">
                <w:ffData>
                  <w:name w:val="Text39"/>
                  <w:enabled/>
                  <w:calcOnExit w:val="0"/>
                  <w:textInput>
                    <w:default w:val="[address of contact person]"/>
                  </w:textInput>
                </w:ffData>
              </w:fldChar>
            </w:r>
            <w:bookmarkStart w:id="8" w:name="Text39"/>
            <w:r>
              <w:instrText xml:space="preserve"> FORMTEXT </w:instrText>
            </w:r>
            <w:r>
              <w:fldChar w:fldCharType="separate"/>
            </w:r>
            <w:r>
              <w:rPr>
                <w:noProof/>
              </w:rPr>
              <w:t>[address of contact person]</w:t>
            </w:r>
            <w:r>
              <w:fldChar w:fldCharType="end"/>
            </w:r>
            <w:bookmarkEnd w:id="8"/>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fldChar w:fldCharType="begin">
                <w:ffData>
                  <w:name w:val=""/>
                  <w:enabled/>
                  <w:calcOnExit w:val="0"/>
                  <w:textInput>
                    <w:default w:val="[Contractor contact address]"/>
                  </w:textInput>
                </w:ffData>
              </w:fldChar>
            </w:r>
            <w:r>
              <w:instrText xml:space="preserve"> FORMTEXT </w:instrText>
            </w:r>
            <w:r>
              <w:fldChar w:fldCharType="separate"/>
            </w:r>
            <w:r>
              <w:rPr>
                <w:noProof/>
              </w:rPr>
              <w:t>[Contractor contact address]</w:t>
            </w:r>
            <w:r>
              <w:fldChar w:fldCharType="end"/>
            </w:r>
            <w:r>
              <w:t>.</w:t>
            </w:r>
          </w:p>
        </w:tc>
      </w:tr>
      <w:tr w:rsidR="00C30BF3" w:rsidRPr="00CB5B77" w14:paraId="37329F82" w14:textId="77777777" w:rsidTr="00591BC9">
        <w:tc>
          <w:tcPr>
            <w:tcW w:w="394" w:type="pct"/>
          </w:tcPr>
          <w:p w14:paraId="50EF1815" w14:textId="77777777" w:rsidR="00C30BF3" w:rsidRDefault="00C30BF3" w:rsidP="00591BC9">
            <w:pPr>
              <w:spacing w:after="200"/>
              <w:jc w:val="both"/>
              <w:rPr>
                <w:color w:val="0000FF"/>
              </w:rPr>
            </w:pPr>
            <w:r w:rsidRPr="000E5DB7">
              <w:rPr>
                <w:color w:val="0000FF"/>
              </w:rPr>
              <w:lastRenderedPageBreak/>
              <w:t>5</w:t>
            </w:r>
            <w:r>
              <w:rPr>
                <w:color w:val="0000FF"/>
              </w:rPr>
              <w:t>.</w:t>
            </w:r>
          </w:p>
        </w:tc>
        <w:tc>
          <w:tcPr>
            <w:tcW w:w="4606" w:type="pct"/>
            <w:gridSpan w:val="2"/>
          </w:tcPr>
          <w:p w14:paraId="7F7BB105" w14:textId="77777777" w:rsidR="00C30BF3" w:rsidRPr="00E4313B" w:rsidRDefault="00C30BF3" w:rsidP="00591BC9">
            <w:pPr>
              <w:jc w:val="both"/>
            </w:pPr>
            <w:r w:rsidRPr="00E4313B">
              <w:t xml:space="preserve">This Agreement shall take effect on the date of this Agreement (“the Effective Date”) and shall expire on </w:t>
            </w:r>
            <w:r w:rsidRPr="00E4313B">
              <w:fldChar w:fldCharType="begin">
                <w:ffData>
                  <w:name w:val="Text142"/>
                  <w:enabled/>
                  <w:calcOnExit w:val="0"/>
                  <w:textInput>
                    <w:default w:val="[Insert date]"/>
                  </w:textInput>
                </w:ffData>
              </w:fldChar>
            </w:r>
            <w:bookmarkStart w:id="9" w:name="Text142"/>
            <w:r w:rsidRPr="00E4313B">
              <w:instrText xml:space="preserve"> FORMTEXT </w:instrText>
            </w:r>
            <w:r w:rsidRPr="00E4313B">
              <w:fldChar w:fldCharType="separate"/>
            </w:r>
            <w:r w:rsidRPr="00E4313B">
              <w:rPr>
                <w:noProof/>
              </w:rPr>
              <w:t>[Insert date]</w:t>
            </w:r>
            <w:r w:rsidRPr="00E4313B">
              <w:fldChar w:fldCharType="end"/>
            </w:r>
            <w:bookmarkEnd w:id="9"/>
            <w:r w:rsidRPr="00E4313B">
              <w:t>, unless it is otherwise terminated in accordance with the provisions of this Agreement or otherwise lawfully terminated or otherwise lawfully extended as agreed between the Parties (“the Term”).</w:t>
            </w:r>
          </w:p>
          <w:p w14:paraId="47431363" w14:textId="77777777" w:rsidR="00C30BF3" w:rsidRPr="00E4313B" w:rsidRDefault="00C30BF3" w:rsidP="00591BC9">
            <w:pPr>
              <w:jc w:val="both"/>
            </w:pPr>
            <w:r w:rsidRPr="00E4313B">
              <w:rPr>
                <w:i/>
                <w:iCs/>
                <w:color w:val="FF0000"/>
              </w:rPr>
              <w:fldChar w:fldCharType="begin">
                <w:ffData>
                  <w:name w:val=""/>
                  <w:enabled/>
                  <w:calcOnExit w:val="0"/>
                  <w:textInput>
                    <w:default w:val="Delete and replace with “Not Used” if not applicable:"/>
                  </w:textInput>
                </w:ffData>
              </w:fldChar>
            </w:r>
            <w:r w:rsidRPr="00E4313B">
              <w:rPr>
                <w:i/>
                <w:iCs/>
                <w:color w:val="FF0000"/>
              </w:rPr>
              <w:instrText xml:space="preserve"> FORMTEXT </w:instrText>
            </w:r>
            <w:r w:rsidRPr="00E4313B">
              <w:rPr>
                <w:i/>
                <w:iCs/>
                <w:color w:val="FF0000"/>
              </w:rPr>
            </w:r>
            <w:r w:rsidRPr="00E4313B">
              <w:rPr>
                <w:i/>
                <w:iCs/>
                <w:color w:val="FF0000"/>
              </w:rPr>
              <w:fldChar w:fldCharType="separate"/>
            </w:r>
            <w:r w:rsidRPr="00E4313B">
              <w:rPr>
                <w:i/>
                <w:iCs/>
                <w:noProof/>
                <w:color w:val="FF0000"/>
              </w:rPr>
              <w:t>Delete and replace with “Not Used” if not applicable:</w:t>
            </w:r>
            <w:r w:rsidRPr="00E4313B">
              <w:rPr>
                <w:i/>
                <w:iCs/>
                <w:color w:val="FF0000"/>
              </w:rPr>
              <w:fldChar w:fldCharType="end"/>
            </w:r>
          </w:p>
          <w:p w14:paraId="734B9F7E" w14:textId="77777777" w:rsidR="00C30BF3" w:rsidRPr="00830A49" w:rsidRDefault="00C30BF3" w:rsidP="00591BC9">
            <w:pPr>
              <w:jc w:val="both"/>
            </w:pPr>
            <w:r w:rsidRPr="00E4313B">
              <w:rPr>
                <w:noProof/>
              </w:rPr>
              <w:t xml:space="preserve">The Client reserves the right to extend the Term for a period or periods of up to </w:t>
            </w:r>
            <w:r w:rsidRPr="00E4313B">
              <w:rPr>
                <w:noProof/>
              </w:rPr>
              <w:fldChar w:fldCharType="begin">
                <w:ffData>
                  <w:name w:val="Text143"/>
                  <w:enabled/>
                  <w:calcOnExit w:val="0"/>
                  <w:textInput>
                    <w:default w:val="[Insert Number]"/>
                  </w:textInput>
                </w:ffData>
              </w:fldChar>
            </w:r>
            <w:bookmarkStart w:id="10" w:name="Text143"/>
            <w:r w:rsidRPr="00E4313B">
              <w:rPr>
                <w:noProof/>
              </w:rPr>
              <w:instrText xml:space="preserve"> FORMTEXT </w:instrText>
            </w:r>
            <w:r w:rsidRPr="00E4313B">
              <w:rPr>
                <w:noProof/>
              </w:rPr>
            </w:r>
            <w:r w:rsidRPr="00E4313B">
              <w:rPr>
                <w:noProof/>
              </w:rPr>
              <w:fldChar w:fldCharType="separate"/>
            </w:r>
            <w:r w:rsidRPr="00E4313B">
              <w:rPr>
                <w:noProof/>
              </w:rPr>
              <w:t>[Insert Number]</w:t>
            </w:r>
            <w:r w:rsidRPr="00E4313B">
              <w:rPr>
                <w:noProof/>
              </w:rPr>
              <w:fldChar w:fldCharType="end"/>
            </w:r>
            <w:bookmarkEnd w:id="10"/>
            <w:r w:rsidRPr="00E4313B">
              <w:rPr>
                <w:noProof/>
              </w:rPr>
              <w:t xml:space="preserve"> months with a maximum of </w:t>
            </w:r>
            <w:r w:rsidRPr="00E4313B">
              <w:rPr>
                <w:noProof/>
              </w:rPr>
              <w:fldChar w:fldCharType="begin">
                <w:ffData>
                  <w:name w:val="Text143"/>
                  <w:enabled/>
                  <w:calcOnExit w:val="0"/>
                  <w:textInput>
                    <w:default w:val="[Insert Number]"/>
                  </w:textInput>
                </w:ffData>
              </w:fldChar>
            </w:r>
            <w:r w:rsidRPr="00E4313B">
              <w:rPr>
                <w:noProof/>
              </w:rPr>
              <w:instrText xml:space="preserve"> FORMTEXT </w:instrText>
            </w:r>
            <w:r w:rsidRPr="00E4313B">
              <w:rPr>
                <w:noProof/>
              </w:rPr>
            </w:r>
            <w:r w:rsidRPr="00E4313B">
              <w:rPr>
                <w:noProof/>
              </w:rPr>
              <w:fldChar w:fldCharType="separate"/>
            </w:r>
            <w:r w:rsidRPr="00E4313B">
              <w:rPr>
                <w:noProof/>
              </w:rPr>
              <w:t>[Insert Number]</w:t>
            </w:r>
            <w:r w:rsidRPr="00E4313B">
              <w:rPr>
                <w:noProof/>
              </w:rPr>
              <w:fldChar w:fldCharType="end"/>
            </w:r>
            <w:r w:rsidRPr="00E4313B">
              <w:rPr>
                <w:noProof/>
              </w:rPr>
              <w:t xml:space="preserve"> such extensions permitted subject to its obligations at law</w:t>
            </w:r>
          </w:p>
        </w:tc>
      </w:tr>
      <w:tr w:rsidR="00C30BF3" w:rsidRPr="00CB5B77" w14:paraId="18E5B977" w14:textId="77777777" w:rsidTr="00591BC9">
        <w:tc>
          <w:tcPr>
            <w:tcW w:w="394" w:type="pct"/>
          </w:tcPr>
          <w:p w14:paraId="2C1E0616" w14:textId="77777777" w:rsidR="00C30BF3" w:rsidRDefault="00C30BF3" w:rsidP="00591BC9">
            <w:pPr>
              <w:spacing w:after="200"/>
              <w:jc w:val="both"/>
              <w:rPr>
                <w:color w:val="0000FF"/>
              </w:rPr>
            </w:pPr>
            <w:r>
              <w:rPr>
                <w:color w:val="0000FF"/>
              </w:rPr>
              <w:t>6.</w:t>
            </w:r>
          </w:p>
        </w:tc>
        <w:tc>
          <w:tcPr>
            <w:tcW w:w="4606" w:type="pct"/>
            <w:gridSpan w:val="2"/>
          </w:tcPr>
          <w:p w14:paraId="16DC34E3" w14:textId="77777777" w:rsidR="00C30BF3" w:rsidRPr="000E5DB7" w:rsidRDefault="00C30BF3" w:rsidP="00591BC9">
            <w:pPr>
              <w:jc w:val="both"/>
            </w:pPr>
            <w:r w:rsidRPr="000E5DB7">
              <w:t>Unless otherwise specified herein, a defined term used in this Agreement shall have the same meaning as assigned to it in the RFT.</w:t>
            </w:r>
          </w:p>
        </w:tc>
      </w:tr>
      <w:tr w:rsidR="00C30BF3" w:rsidRPr="00CB5B77" w14:paraId="1B93FF33" w14:textId="77777777" w:rsidTr="00591BC9">
        <w:tc>
          <w:tcPr>
            <w:tcW w:w="394" w:type="pct"/>
          </w:tcPr>
          <w:p w14:paraId="4008CB45" w14:textId="77777777" w:rsidR="00C30BF3" w:rsidDel="00040E03" w:rsidRDefault="00C30BF3" w:rsidP="00591BC9">
            <w:pPr>
              <w:spacing w:after="200"/>
              <w:jc w:val="both"/>
              <w:rPr>
                <w:color w:val="0000FF"/>
              </w:rPr>
            </w:pPr>
            <w:r>
              <w:rPr>
                <w:color w:val="0000FF"/>
              </w:rPr>
              <w:t>7.</w:t>
            </w:r>
          </w:p>
        </w:tc>
        <w:tc>
          <w:tcPr>
            <w:tcW w:w="4606" w:type="pct"/>
            <w:gridSpan w:val="2"/>
          </w:tcPr>
          <w:p w14:paraId="2C6AE305" w14:textId="77777777" w:rsidR="00C30BF3" w:rsidRDefault="00C30BF3" w:rsidP="00591BC9">
            <w:pPr>
              <w:tabs>
                <w:tab w:val="left" w:pos="851"/>
                <w:tab w:val="left" w:pos="1985"/>
              </w:tabs>
              <w:jc w:val="both"/>
            </w:pPr>
            <w:r w:rsidRPr="000E5DB7">
              <w:t>Headings are included for ease of reference only and shall not affect the construction of this Agreement.</w:t>
            </w:r>
          </w:p>
        </w:tc>
      </w:tr>
      <w:tr w:rsidR="00C30BF3" w:rsidRPr="00CB5B77" w14:paraId="2717CFA3" w14:textId="77777777" w:rsidTr="00591BC9">
        <w:tc>
          <w:tcPr>
            <w:tcW w:w="394" w:type="pct"/>
          </w:tcPr>
          <w:p w14:paraId="17B20CD7" w14:textId="77777777" w:rsidR="00C30BF3" w:rsidDel="00040E03" w:rsidRDefault="00C30BF3" w:rsidP="00591BC9">
            <w:pPr>
              <w:spacing w:after="200"/>
              <w:jc w:val="both"/>
              <w:rPr>
                <w:color w:val="0000FF"/>
              </w:rPr>
            </w:pPr>
            <w:r>
              <w:rPr>
                <w:color w:val="0000FF"/>
              </w:rPr>
              <w:t>8.</w:t>
            </w:r>
          </w:p>
        </w:tc>
        <w:tc>
          <w:tcPr>
            <w:tcW w:w="4606" w:type="pct"/>
            <w:gridSpan w:val="2"/>
          </w:tcPr>
          <w:p w14:paraId="24A34842" w14:textId="77777777" w:rsidR="00C30BF3" w:rsidRDefault="00C30BF3" w:rsidP="00591BC9">
            <w:pPr>
              <w:tabs>
                <w:tab w:val="left" w:pos="851"/>
                <w:tab w:val="left" w:pos="1985"/>
              </w:tabs>
              <w:jc w:val="both"/>
            </w:pPr>
            <w:r w:rsidRPr="000E5DB7">
              <w:t>Unless the context requires otherwise, words in the singular may include the plural and vice versa.</w:t>
            </w:r>
          </w:p>
        </w:tc>
      </w:tr>
      <w:tr w:rsidR="00C30BF3" w:rsidRPr="00CB5B77" w14:paraId="09791BF1" w14:textId="77777777" w:rsidTr="00591BC9">
        <w:tc>
          <w:tcPr>
            <w:tcW w:w="394" w:type="pct"/>
          </w:tcPr>
          <w:p w14:paraId="57857AE1" w14:textId="77777777" w:rsidR="00C30BF3" w:rsidRDefault="00C30BF3" w:rsidP="00591BC9">
            <w:pPr>
              <w:spacing w:after="200"/>
              <w:jc w:val="both"/>
              <w:rPr>
                <w:color w:val="0000FF"/>
              </w:rPr>
            </w:pPr>
            <w:r>
              <w:rPr>
                <w:color w:val="0000FF"/>
              </w:rPr>
              <w:t>9.</w:t>
            </w:r>
          </w:p>
          <w:p w14:paraId="36C7DB56" w14:textId="77777777" w:rsidR="00C30BF3" w:rsidRDefault="00C30BF3" w:rsidP="00591BC9">
            <w:pPr>
              <w:spacing w:after="200"/>
              <w:jc w:val="both"/>
              <w:rPr>
                <w:color w:val="0000FF"/>
              </w:rPr>
            </w:pPr>
          </w:p>
          <w:p w14:paraId="2C3644AA" w14:textId="77777777" w:rsidR="00C30BF3" w:rsidRDefault="00C30BF3" w:rsidP="00591BC9">
            <w:pPr>
              <w:spacing w:after="200"/>
              <w:jc w:val="both"/>
              <w:rPr>
                <w:color w:val="0000FF"/>
              </w:rPr>
            </w:pPr>
            <w:r>
              <w:rPr>
                <w:color w:val="0000FF"/>
              </w:rPr>
              <w:t>10.</w:t>
            </w:r>
          </w:p>
        </w:tc>
        <w:tc>
          <w:tcPr>
            <w:tcW w:w="4606" w:type="pct"/>
            <w:gridSpan w:val="2"/>
          </w:tcPr>
          <w:p w14:paraId="38F5001B" w14:textId="77777777" w:rsidR="00C30BF3" w:rsidRDefault="00C30BF3" w:rsidP="00591BC9">
            <w:pPr>
              <w:tabs>
                <w:tab w:val="left" w:pos="851"/>
                <w:tab w:val="left" w:pos="1985"/>
              </w:tabs>
              <w:jc w:val="both"/>
            </w:pPr>
            <w:r>
              <w:t>Re</w:t>
            </w:r>
            <w:r w:rsidRPr="00B8044E">
              <w:t>ferences to any statute, enactment, order, regulation or other legislative instrument shall be construed as a reference to the statute, enactment, order, regulation or instrument as amended, unless specifically indicated otherwis</w:t>
            </w:r>
            <w:r>
              <w:t>e.</w:t>
            </w:r>
          </w:p>
          <w:p w14:paraId="2A11D730" w14:textId="77777777" w:rsidR="00C30BF3" w:rsidRPr="000E5DB7" w:rsidRDefault="00C30BF3" w:rsidP="00591BC9">
            <w:pPr>
              <w:tabs>
                <w:tab w:val="left" w:pos="851"/>
                <w:tab w:val="left" w:pos="1985"/>
              </w:tabs>
              <w:jc w:val="both"/>
            </w:pPr>
            <w:proofErr w:type="gramStart"/>
            <w:r>
              <w:t>In the event that</w:t>
            </w:r>
            <w:proofErr w:type="gramEnd"/>
            <w: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319551" w14:textId="77777777" w:rsidR="00C30BF3" w:rsidRDefault="00C30BF3" w:rsidP="00591BC9"/>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30BF3" w:rsidRPr="00830A49" w14:paraId="11D0F3BE" w14:textId="77777777" w:rsidTr="00591BC9">
        <w:trPr>
          <w:trHeight w:val="964"/>
        </w:trPr>
        <w:tc>
          <w:tcPr>
            <w:tcW w:w="4518" w:type="dxa"/>
            <w:shd w:val="clear" w:color="auto" w:fill="CCCCCC"/>
          </w:tcPr>
          <w:p w14:paraId="3739F0B6" w14:textId="77777777" w:rsidR="00C30BF3" w:rsidRPr="00830A49" w:rsidRDefault="00C30BF3" w:rsidP="00591BC9">
            <w:r w:rsidRPr="00830A49">
              <w:t>SIGNED for and on behalf of the Client</w:t>
            </w:r>
          </w:p>
          <w:p w14:paraId="44D43701" w14:textId="77777777" w:rsidR="00C30BF3" w:rsidRPr="00830A49" w:rsidRDefault="00C30BF3" w:rsidP="00591BC9"/>
          <w:p w14:paraId="1C4F06BE" w14:textId="77777777" w:rsidR="00C30BF3" w:rsidRPr="00830A49" w:rsidRDefault="00C30BF3" w:rsidP="00591BC9">
            <w:r w:rsidRPr="00830A49">
              <w:t>__________________________</w:t>
            </w:r>
          </w:p>
          <w:p w14:paraId="1EC277A6" w14:textId="77777777" w:rsidR="00C30BF3" w:rsidRPr="00830A49" w:rsidRDefault="00C30BF3" w:rsidP="00591BC9">
            <w:r w:rsidRPr="00830A49">
              <w:t>(being a duly authorised officer)</w:t>
            </w:r>
          </w:p>
        </w:tc>
        <w:tc>
          <w:tcPr>
            <w:tcW w:w="4523" w:type="dxa"/>
            <w:shd w:val="clear" w:color="auto" w:fill="CCCCCC"/>
          </w:tcPr>
          <w:p w14:paraId="2574DFDE" w14:textId="77777777" w:rsidR="00C30BF3" w:rsidRPr="00830A49" w:rsidRDefault="00C30BF3" w:rsidP="00591BC9">
            <w:r w:rsidRPr="00830A49">
              <w:t>SIGNED for and on behalf of the Contractor</w:t>
            </w:r>
          </w:p>
          <w:p w14:paraId="0FBD02D8" w14:textId="77777777" w:rsidR="00C30BF3" w:rsidRPr="00830A49" w:rsidRDefault="00C30BF3" w:rsidP="00591BC9"/>
          <w:p w14:paraId="6122DEF9" w14:textId="77777777" w:rsidR="00C30BF3" w:rsidRPr="00830A49" w:rsidRDefault="00C30BF3" w:rsidP="00591BC9">
            <w:r w:rsidRPr="00830A49">
              <w:t>____________________________</w:t>
            </w:r>
          </w:p>
        </w:tc>
      </w:tr>
      <w:tr w:rsidR="00C30BF3" w:rsidRPr="00830A49" w14:paraId="28A0DCFF" w14:textId="77777777" w:rsidTr="00591BC9">
        <w:trPr>
          <w:trHeight w:val="1044"/>
        </w:trPr>
        <w:tc>
          <w:tcPr>
            <w:tcW w:w="4518" w:type="dxa"/>
            <w:shd w:val="clear" w:color="auto" w:fill="CCCCCC"/>
          </w:tcPr>
          <w:p w14:paraId="1823681D" w14:textId="77777777" w:rsidR="00C30BF3" w:rsidRPr="00830A49" w:rsidRDefault="00C30BF3" w:rsidP="00591BC9">
            <w:r w:rsidRPr="00830A49">
              <w:t>Witness</w:t>
            </w:r>
          </w:p>
        </w:tc>
        <w:tc>
          <w:tcPr>
            <w:tcW w:w="4523" w:type="dxa"/>
            <w:shd w:val="clear" w:color="auto" w:fill="CCCCCC"/>
          </w:tcPr>
          <w:p w14:paraId="215DDAD5" w14:textId="77777777" w:rsidR="00C30BF3" w:rsidRPr="00830A49" w:rsidRDefault="00C30BF3" w:rsidP="00591BC9">
            <w:r w:rsidRPr="00830A49">
              <w:t>Witness</w:t>
            </w:r>
          </w:p>
        </w:tc>
      </w:tr>
    </w:tbl>
    <w:p w14:paraId="3E4ADE48" w14:textId="77777777" w:rsidR="00C30BF3" w:rsidRDefault="00C30BF3" w:rsidP="00591BC9"/>
    <w:p w14:paraId="593E3A1C" w14:textId="77777777" w:rsidR="00C30BF3" w:rsidRDefault="00C30BF3" w:rsidP="00591BC9">
      <w:pPr>
        <w:pStyle w:val="Heading1"/>
        <w:spacing w:before="0"/>
        <w:jc w:val="both"/>
        <w:rPr>
          <w:rFonts w:ascii="Calibri" w:hAnsi="Calibri"/>
        </w:rPr>
      </w:pPr>
      <w:r w:rsidRPr="000E5DB7">
        <w:rPr>
          <w:rFonts w:ascii="Calibri" w:hAnsi="Calibri"/>
        </w:rPr>
        <w:lastRenderedPageBreak/>
        <w:t>Schedule A: Terms and Conditions</w:t>
      </w:r>
    </w:p>
    <w:p w14:paraId="434828BA" w14:textId="77777777" w:rsidR="00C30BF3" w:rsidRDefault="00C30BF3" w:rsidP="00591BC9">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C30BF3" w:rsidRPr="00CB5B77" w14:paraId="3621F6A8" w14:textId="77777777" w:rsidTr="00591BC9">
        <w:tc>
          <w:tcPr>
            <w:tcW w:w="771" w:type="dxa"/>
          </w:tcPr>
          <w:p w14:paraId="424F3845" w14:textId="77777777" w:rsidR="00C30BF3" w:rsidRDefault="00C30BF3" w:rsidP="00591BC9">
            <w:pPr>
              <w:jc w:val="both"/>
              <w:rPr>
                <w:color w:val="0000FF"/>
              </w:rPr>
            </w:pPr>
            <w:r w:rsidRPr="000E5DB7">
              <w:rPr>
                <w:color w:val="0000FF"/>
              </w:rPr>
              <w:t>A.</w:t>
            </w:r>
          </w:p>
        </w:tc>
        <w:tc>
          <w:tcPr>
            <w:tcW w:w="8516" w:type="dxa"/>
            <w:gridSpan w:val="2"/>
          </w:tcPr>
          <w:p w14:paraId="742E7A97" w14:textId="77777777" w:rsidR="00C30BF3" w:rsidRDefault="00C30BF3" w:rsidP="00591BC9">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C30BF3" w:rsidRPr="00CB5B77" w14:paraId="00AD2685" w14:textId="77777777" w:rsidTr="00591BC9">
        <w:tc>
          <w:tcPr>
            <w:tcW w:w="771" w:type="dxa"/>
          </w:tcPr>
          <w:p w14:paraId="500051FD" w14:textId="77777777" w:rsidR="00C30BF3" w:rsidRDefault="00C30BF3" w:rsidP="00591BC9">
            <w:pPr>
              <w:jc w:val="both"/>
              <w:rPr>
                <w:color w:val="0000FF"/>
              </w:rPr>
            </w:pPr>
            <w:r w:rsidRPr="000E5DB7">
              <w:rPr>
                <w:color w:val="0000FF"/>
              </w:rPr>
              <w:t>B.</w:t>
            </w:r>
          </w:p>
        </w:tc>
        <w:tc>
          <w:tcPr>
            <w:tcW w:w="8516" w:type="dxa"/>
            <w:gridSpan w:val="2"/>
          </w:tcPr>
          <w:p w14:paraId="37563146" w14:textId="77777777" w:rsidR="00C30BF3" w:rsidRDefault="00C30BF3" w:rsidP="00591BC9">
            <w:pPr>
              <w:jc w:val="both"/>
            </w:pPr>
            <w:r w:rsidRPr="000E5DB7">
              <w:t>In consideration of the payment of the Charges and subject to clause 3 the Contractor shall:</w:t>
            </w:r>
          </w:p>
        </w:tc>
      </w:tr>
      <w:tr w:rsidR="00C30BF3" w:rsidRPr="00CB5B77" w14:paraId="42F92740" w14:textId="77777777" w:rsidTr="00591BC9">
        <w:tc>
          <w:tcPr>
            <w:tcW w:w="771" w:type="dxa"/>
          </w:tcPr>
          <w:p w14:paraId="0DAB78DD" w14:textId="77777777" w:rsidR="00C30BF3" w:rsidRDefault="00C30BF3" w:rsidP="00591BC9">
            <w:pPr>
              <w:jc w:val="both"/>
              <w:rPr>
                <w:color w:val="0000FF"/>
              </w:rPr>
            </w:pPr>
          </w:p>
        </w:tc>
        <w:tc>
          <w:tcPr>
            <w:tcW w:w="675" w:type="dxa"/>
          </w:tcPr>
          <w:p w14:paraId="064860C6" w14:textId="77777777" w:rsidR="00C30BF3" w:rsidRDefault="00C30BF3" w:rsidP="00591BC9">
            <w:pPr>
              <w:jc w:val="both"/>
            </w:pPr>
            <w:r w:rsidRPr="000E5DB7">
              <w:t>1.</w:t>
            </w:r>
          </w:p>
        </w:tc>
        <w:tc>
          <w:tcPr>
            <w:tcW w:w="7841" w:type="dxa"/>
          </w:tcPr>
          <w:p w14:paraId="21B54A89" w14:textId="77777777" w:rsidR="00C30BF3" w:rsidRDefault="00C30BF3" w:rsidP="00591BC9">
            <w:pPr>
              <w:jc w:val="both"/>
            </w:pPr>
            <w:r w:rsidRPr="000E5DB7">
              <w:t>provide the Services in accordance with the Specification, the RFT, the Client’s directions and the terms of this Agreement;</w:t>
            </w:r>
          </w:p>
        </w:tc>
      </w:tr>
      <w:tr w:rsidR="00C30BF3" w:rsidRPr="00CB5B77" w14:paraId="759C62AF" w14:textId="77777777" w:rsidTr="00591BC9">
        <w:tc>
          <w:tcPr>
            <w:tcW w:w="771" w:type="dxa"/>
          </w:tcPr>
          <w:p w14:paraId="6B638A4B" w14:textId="77777777" w:rsidR="00C30BF3" w:rsidRDefault="00C30BF3" w:rsidP="00591BC9">
            <w:pPr>
              <w:jc w:val="both"/>
              <w:rPr>
                <w:color w:val="0000FF"/>
              </w:rPr>
            </w:pPr>
          </w:p>
        </w:tc>
        <w:tc>
          <w:tcPr>
            <w:tcW w:w="675" w:type="dxa"/>
          </w:tcPr>
          <w:p w14:paraId="64BD3EB4" w14:textId="77777777" w:rsidR="00C30BF3" w:rsidRDefault="00C30BF3" w:rsidP="00591BC9">
            <w:pPr>
              <w:jc w:val="both"/>
            </w:pPr>
            <w:r w:rsidRPr="000E5DB7">
              <w:t>2.</w:t>
            </w:r>
          </w:p>
        </w:tc>
        <w:tc>
          <w:tcPr>
            <w:tcW w:w="7841" w:type="dxa"/>
          </w:tcPr>
          <w:p w14:paraId="4B1B691D" w14:textId="77777777" w:rsidR="00C30BF3" w:rsidRDefault="00C30BF3" w:rsidP="00591BC9">
            <w:pPr>
              <w:jc w:val="both"/>
            </w:pPr>
            <w:r w:rsidRPr="000E5DB7">
              <w:t>comply with and implement any policies, guidelines and/or any project governance protocols issued by the Client from time to time and notified to the Contractor in writing;</w:t>
            </w:r>
          </w:p>
        </w:tc>
      </w:tr>
      <w:tr w:rsidR="00C30BF3" w:rsidRPr="00CB5B77" w14:paraId="7F44B6AE" w14:textId="77777777" w:rsidTr="00591BC9">
        <w:tc>
          <w:tcPr>
            <w:tcW w:w="771" w:type="dxa"/>
          </w:tcPr>
          <w:p w14:paraId="0B82DC06" w14:textId="77777777" w:rsidR="00C30BF3" w:rsidRDefault="00C30BF3" w:rsidP="00591BC9">
            <w:pPr>
              <w:jc w:val="both"/>
              <w:rPr>
                <w:color w:val="0000FF"/>
              </w:rPr>
            </w:pPr>
          </w:p>
        </w:tc>
        <w:tc>
          <w:tcPr>
            <w:tcW w:w="675" w:type="dxa"/>
          </w:tcPr>
          <w:p w14:paraId="363F7CD1" w14:textId="77777777" w:rsidR="00C30BF3" w:rsidRDefault="00C30BF3" w:rsidP="00591BC9">
            <w:pPr>
              <w:jc w:val="both"/>
            </w:pPr>
            <w:r w:rsidRPr="000E5DB7">
              <w:t>3.</w:t>
            </w:r>
          </w:p>
        </w:tc>
        <w:tc>
          <w:tcPr>
            <w:tcW w:w="7841" w:type="dxa"/>
          </w:tcPr>
          <w:p w14:paraId="3CA41EF7" w14:textId="77777777" w:rsidR="00C30BF3" w:rsidRDefault="00C30BF3" w:rsidP="00591BC9">
            <w:pPr>
              <w:jc w:val="both"/>
            </w:pPr>
            <w:r w:rsidRPr="000E5DB7">
              <w:t>comply with all local security and health and safety arrangements as notified to it by the Client; and</w:t>
            </w:r>
          </w:p>
        </w:tc>
      </w:tr>
      <w:tr w:rsidR="00C30BF3" w:rsidRPr="00CB5B77" w14:paraId="05E3D736" w14:textId="77777777" w:rsidTr="00591BC9">
        <w:tc>
          <w:tcPr>
            <w:tcW w:w="771" w:type="dxa"/>
          </w:tcPr>
          <w:p w14:paraId="0A211FF5" w14:textId="77777777" w:rsidR="00C30BF3" w:rsidRDefault="00C30BF3" w:rsidP="00591BC9">
            <w:pPr>
              <w:jc w:val="both"/>
              <w:rPr>
                <w:color w:val="0000FF"/>
              </w:rPr>
            </w:pPr>
          </w:p>
        </w:tc>
        <w:tc>
          <w:tcPr>
            <w:tcW w:w="675" w:type="dxa"/>
          </w:tcPr>
          <w:p w14:paraId="33D3BF77" w14:textId="77777777" w:rsidR="00C30BF3" w:rsidRDefault="00C30BF3" w:rsidP="00591BC9">
            <w:pPr>
              <w:jc w:val="both"/>
            </w:pPr>
            <w:r w:rsidRPr="000E5DB7">
              <w:t>4.</w:t>
            </w:r>
          </w:p>
        </w:tc>
        <w:tc>
          <w:tcPr>
            <w:tcW w:w="7841" w:type="dxa"/>
          </w:tcPr>
          <w:p w14:paraId="5D64FA51" w14:textId="77777777" w:rsidR="00C30BF3" w:rsidRDefault="00C30BF3" w:rsidP="00591BC9">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t xml:space="preserve">Schedule 7 of the </w:t>
            </w:r>
            <w:r w:rsidRPr="00447F8D">
              <w:t>European Union (Award of Public Authority Contracts) Regulations 2016</w:t>
            </w:r>
            <w:r>
              <w:t xml:space="preserve"> </w:t>
            </w:r>
            <w:r w:rsidRPr="00105464">
              <w:t xml:space="preserve">(Statutory Instrument </w:t>
            </w:r>
            <w:r>
              <w:t>284</w:t>
            </w:r>
            <w:r w:rsidRPr="00105464">
              <w:t xml:space="preserve"> of 20</w:t>
            </w:r>
            <w:r>
              <w:t>1</w:t>
            </w:r>
            <w:r w:rsidRPr="006C766A">
              <w:t>6)</w:t>
            </w:r>
            <w:r>
              <w:t xml:space="preserve"> (the “Regulations”)</w:t>
            </w:r>
            <w:r w:rsidRPr="006C766A">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C30BF3" w:rsidRPr="00CB5B77" w14:paraId="50329D6C" w14:textId="77777777" w:rsidTr="00591BC9">
        <w:tc>
          <w:tcPr>
            <w:tcW w:w="771" w:type="dxa"/>
          </w:tcPr>
          <w:p w14:paraId="10C3E7AB" w14:textId="77777777" w:rsidR="00C30BF3" w:rsidRDefault="00C30BF3" w:rsidP="00591BC9">
            <w:pPr>
              <w:jc w:val="both"/>
              <w:rPr>
                <w:color w:val="0000FF"/>
              </w:rPr>
            </w:pPr>
            <w:r w:rsidRPr="000E5DB7">
              <w:rPr>
                <w:color w:val="0000FF"/>
              </w:rPr>
              <w:t>C.</w:t>
            </w:r>
          </w:p>
        </w:tc>
        <w:tc>
          <w:tcPr>
            <w:tcW w:w="8516" w:type="dxa"/>
            <w:gridSpan w:val="2"/>
          </w:tcPr>
          <w:p w14:paraId="469B55AD" w14:textId="77777777" w:rsidR="00C30BF3" w:rsidRDefault="00C30BF3" w:rsidP="00591BC9">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Subject to clause 14, the Contractor shall notify the Client as soon as possible of any changes to the name, contact details and legal representatives of its Subcontractors.</w:t>
            </w:r>
          </w:p>
        </w:tc>
      </w:tr>
      <w:tr w:rsidR="00C30BF3" w:rsidRPr="00CB5B77" w14:paraId="2C651643" w14:textId="77777777" w:rsidTr="00591BC9">
        <w:tc>
          <w:tcPr>
            <w:tcW w:w="771" w:type="dxa"/>
          </w:tcPr>
          <w:p w14:paraId="40CE0E54" w14:textId="77777777" w:rsidR="00C30BF3" w:rsidRPr="000E5DB7" w:rsidRDefault="00C30BF3" w:rsidP="00591BC9">
            <w:pPr>
              <w:jc w:val="both"/>
              <w:rPr>
                <w:color w:val="0000FF"/>
              </w:rPr>
            </w:pPr>
            <w:r>
              <w:rPr>
                <w:color w:val="0000FF"/>
              </w:rPr>
              <w:t>D.</w:t>
            </w:r>
          </w:p>
        </w:tc>
        <w:tc>
          <w:tcPr>
            <w:tcW w:w="8516" w:type="dxa"/>
            <w:gridSpan w:val="2"/>
          </w:tcPr>
          <w:p w14:paraId="3C087B0B" w14:textId="77777777" w:rsidR="00C30BF3" w:rsidRPr="00A226B0" w:rsidRDefault="00C30BF3" w:rsidP="00591BC9">
            <w:pPr>
              <w:jc w:val="both"/>
            </w:pPr>
            <w:r>
              <w:t xml:space="preserve">Without prejudice to clause 1C, </w:t>
            </w:r>
            <w:r w:rsidRPr="003B7372">
              <w:t>where the Client becomes aware that any of the exclusi</w:t>
            </w:r>
            <w:r>
              <w:t xml:space="preserve">on grounds set out in </w:t>
            </w:r>
            <w:r w:rsidRPr="006C766A">
              <w:t xml:space="preserve">Regulation 57 of </w:t>
            </w:r>
            <w:r>
              <w:t xml:space="preserve">the Regulations apply to any Subcontractor, the Client reserves the right to require the Contractor to immediately replace such </w:t>
            </w:r>
            <w:proofErr w:type="gramStart"/>
            <w:r>
              <w:t>Subcontractor</w:t>
            </w:r>
            <w:proofErr w:type="gramEnd"/>
            <w:r>
              <w:t xml:space="preserve"> and the Contractor shall comply with such requirement.  The Contractor shall include in every sub-contract a right for the Contractor to terminate the sub-contract where any of the </w:t>
            </w:r>
            <w:r>
              <w:lastRenderedPageBreak/>
              <w:t>exclusion grounds apply to the Subcontractor and a requirement that the Subcontractor, in turn, includes a provision having the same effect in any sub-contract which it awards.</w:t>
            </w:r>
          </w:p>
        </w:tc>
      </w:tr>
      <w:tr w:rsidR="00C30BF3" w:rsidRPr="00CB5B77" w14:paraId="29599346" w14:textId="77777777" w:rsidTr="00591BC9">
        <w:tc>
          <w:tcPr>
            <w:tcW w:w="771" w:type="dxa"/>
          </w:tcPr>
          <w:p w14:paraId="3D13C3D5" w14:textId="77777777" w:rsidR="00C30BF3" w:rsidRDefault="00C30BF3" w:rsidP="00591BC9">
            <w:pPr>
              <w:jc w:val="both"/>
              <w:rPr>
                <w:color w:val="0000FF"/>
              </w:rPr>
            </w:pPr>
            <w:r>
              <w:rPr>
                <w:color w:val="0000FF"/>
              </w:rPr>
              <w:lastRenderedPageBreak/>
              <w:t>E</w:t>
            </w:r>
            <w:r w:rsidRPr="000E5DB7">
              <w:rPr>
                <w:color w:val="0000FF"/>
              </w:rPr>
              <w:t>.</w:t>
            </w:r>
          </w:p>
        </w:tc>
        <w:tc>
          <w:tcPr>
            <w:tcW w:w="8516" w:type="dxa"/>
            <w:gridSpan w:val="2"/>
          </w:tcPr>
          <w:p w14:paraId="3A4CA4C3" w14:textId="77777777" w:rsidR="00C30BF3" w:rsidRDefault="00C30BF3" w:rsidP="00591BC9">
            <w:pPr>
              <w:jc w:val="both"/>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C30BF3" w:rsidRPr="00CB5B77" w14:paraId="625A48A1" w14:textId="77777777" w:rsidTr="00591BC9">
        <w:tc>
          <w:tcPr>
            <w:tcW w:w="771" w:type="dxa"/>
          </w:tcPr>
          <w:p w14:paraId="6C73B460" w14:textId="77777777" w:rsidR="00C30BF3" w:rsidRDefault="00C30BF3" w:rsidP="00591BC9">
            <w:pPr>
              <w:jc w:val="both"/>
              <w:rPr>
                <w:color w:val="0000FF"/>
              </w:rPr>
            </w:pPr>
            <w:r>
              <w:rPr>
                <w:color w:val="0000FF"/>
              </w:rPr>
              <w:t>F</w:t>
            </w:r>
            <w:r w:rsidRPr="000E5DB7">
              <w:rPr>
                <w:color w:val="0000FF"/>
              </w:rPr>
              <w:t>.</w:t>
            </w:r>
          </w:p>
        </w:tc>
        <w:tc>
          <w:tcPr>
            <w:tcW w:w="8516" w:type="dxa"/>
            <w:gridSpan w:val="2"/>
          </w:tcPr>
          <w:p w14:paraId="2DDBBFD0" w14:textId="77777777" w:rsidR="00C30BF3" w:rsidRDefault="00C30BF3" w:rsidP="00591BC9">
            <w:pPr>
              <w:jc w:val="both"/>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C30BF3" w:rsidRPr="00CB5B77" w14:paraId="4E01E7A3" w14:textId="77777777" w:rsidTr="00591BC9">
        <w:tc>
          <w:tcPr>
            <w:tcW w:w="771" w:type="dxa"/>
          </w:tcPr>
          <w:p w14:paraId="3CA13FED" w14:textId="77777777" w:rsidR="00C30BF3" w:rsidRDefault="00C30BF3" w:rsidP="00591BC9">
            <w:pPr>
              <w:jc w:val="both"/>
              <w:rPr>
                <w:color w:val="0000FF"/>
              </w:rPr>
            </w:pPr>
            <w:r>
              <w:rPr>
                <w:color w:val="0000FF"/>
              </w:rPr>
              <w:t>G</w:t>
            </w:r>
            <w:r w:rsidRPr="000E5DB7">
              <w:rPr>
                <w:color w:val="0000FF"/>
              </w:rPr>
              <w:t>.</w:t>
            </w:r>
          </w:p>
        </w:tc>
        <w:tc>
          <w:tcPr>
            <w:tcW w:w="8516" w:type="dxa"/>
            <w:gridSpan w:val="2"/>
          </w:tcPr>
          <w:p w14:paraId="111E2F1B" w14:textId="77777777" w:rsidR="00C30BF3" w:rsidRDefault="00C30BF3" w:rsidP="00591BC9">
            <w:pPr>
              <w:jc w:val="both"/>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C30BF3" w:rsidRPr="00CB5B77" w14:paraId="329FA8D1" w14:textId="77777777" w:rsidTr="00591BC9">
        <w:tc>
          <w:tcPr>
            <w:tcW w:w="771" w:type="dxa"/>
          </w:tcPr>
          <w:p w14:paraId="3A204756" w14:textId="77777777" w:rsidR="00C30BF3" w:rsidRDefault="00C30BF3" w:rsidP="00591BC9">
            <w:pPr>
              <w:jc w:val="both"/>
              <w:rPr>
                <w:color w:val="0000FF"/>
              </w:rPr>
            </w:pPr>
            <w:r>
              <w:rPr>
                <w:color w:val="0000FF"/>
              </w:rPr>
              <w:t>H</w:t>
            </w:r>
            <w:r w:rsidRPr="000E5DB7">
              <w:rPr>
                <w:color w:val="0000FF"/>
              </w:rPr>
              <w:t>.</w:t>
            </w:r>
          </w:p>
        </w:tc>
        <w:tc>
          <w:tcPr>
            <w:tcW w:w="8516" w:type="dxa"/>
            <w:gridSpan w:val="2"/>
          </w:tcPr>
          <w:p w14:paraId="035D7009" w14:textId="77777777" w:rsidR="00C30BF3" w:rsidRDefault="00C30BF3" w:rsidP="00591BC9">
            <w:pPr>
              <w:jc w:val="both"/>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t xml:space="preserve">any claim arising or loss or costs incurred </w:t>
            </w:r>
            <w:proofErr w:type="gramStart"/>
            <w:r>
              <w:t>as a result of</w:t>
            </w:r>
            <w:proofErr w:type="gramEnd"/>
            <w:r>
              <w:t xml:space="preserve"> its failure or incapacity to fulfil its obligation under the said TUPE Regulations. </w:t>
            </w:r>
          </w:p>
        </w:tc>
      </w:tr>
      <w:tr w:rsidR="00C30BF3" w:rsidRPr="00CB5B77" w14:paraId="4B188CEF" w14:textId="77777777" w:rsidTr="00591BC9">
        <w:tc>
          <w:tcPr>
            <w:tcW w:w="771" w:type="dxa"/>
          </w:tcPr>
          <w:p w14:paraId="321C1F76" w14:textId="77777777" w:rsidR="00C30BF3" w:rsidRDefault="00C30BF3" w:rsidP="00591BC9">
            <w:pPr>
              <w:jc w:val="both"/>
              <w:rPr>
                <w:color w:val="0000FF"/>
              </w:rPr>
            </w:pPr>
            <w:r>
              <w:rPr>
                <w:color w:val="0000FF"/>
              </w:rPr>
              <w:t>I.</w:t>
            </w:r>
          </w:p>
        </w:tc>
        <w:tc>
          <w:tcPr>
            <w:tcW w:w="8516" w:type="dxa"/>
            <w:gridSpan w:val="2"/>
          </w:tcPr>
          <w:p w14:paraId="7BEFBAEB" w14:textId="77777777" w:rsidR="00C30BF3" w:rsidRDefault="00C30BF3" w:rsidP="00591BC9">
            <w:r>
              <w:t>In the case of public procurement procedures which are subject to an IPI measure within the meaning of Regulation (EU) 2022/1031, the Contractor shall comply with the following obligations:</w:t>
            </w:r>
          </w:p>
          <w:p w14:paraId="36E2CD65" w14:textId="77777777" w:rsidR="00C30BF3" w:rsidRDefault="00C30BF3" w:rsidP="00937788">
            <w:pPr>
              <w:pStyle w:val="ListParagraph"/>
              <w:numPr>
                <w:ilvl w:val="0"/>
                <w:numId w:val="19"/>
              </w:numPr>
              <w:jc w:val="both"/>
              <w:rPr>
                <w:szCs w:val="22"/>
              </w:rPr>
            </w:pPr>
            <w:r w:rsidRPr="00A035CA">
              <w:rPr>
                <w:szCs w:val="22"/>
              </w:rPr>
              <w:t xml:space="preserve">not to subcontract more than 50% of the total value of the contract to economic operators originating in a third country which is subject to an IPI </w:t>
            </w:r>
            <w:proofErr w:type="gramStart"/>
            <w:r w:rsidRPr="00A035CA">
              <w:rPr>
                <w:szCs w:val="22"/>
              </w:rPr>
              <w:t>measure;</w:t>
            </w:r>
            <w:proofErr w:type="gramEnd"/>
          </w:p>
          <w:p w14:paraId="35EE77A1" w14:textId="77777777" w:rsidR="00C30BF3" w:rsidRDefault="00C30BF3" w:rsidP="00937788">
            <w:pPr>
              <w:pStyle w:val="ListParagraph"/>
              <w:numPr>
                <w:ilvl w:val="0"/>
                <w:numId w:val="19"/>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8703076" w14:textId="77777777" w:rsidR="00C30BF3" w:rsidRDefault="00C30BF3" w:rsidP="00937788">
            <w:pPr>
              <w:pStyle w:val="ListParagraph"/>
              <w:numPr>
                <w:ilvl w:val="0"/>
                <w:numId w:val="19"/>
              </w:numPr>
              <w:jc w:val="both"/>
              <w:rPr>
                <w:szCs w:val="22"/>
              </w:rPr>
            </w:pPr>
            <w:r w:rsidRPr="00A035CA">
              <w:rPr>
                <w:szCs w:val="22"/>
              </w:rPr>
              <w:t>to provide to the Client, upon request, adequate evidence corresponding to point (</w:t>
            </w:r>
            <w:proofErr w:type="spellStart"/>
            <w:r w:rsidRPr="00A035CA">
              <w:rPr>
                <w:szCs w:val="22"/>
              </w:rPr>
              <w:t>i</w:t>
            </w:r>
            <w:proofErr w:type="spellEnd"/>
            <w:r w:rsidRPr="00A035CA">
              <w:rPr>
                <w:szCs w:val="22"/>
              </w:rPr>
              <w:t xml:space="preserve">) or (ii) </w:t>
            </w:r>
            <w:proofErr w:type="gramStart"/>
            <w:r w:rsidRPr="00A035CA">
              <w:rPr>
                <w:szCs w:val="22"/>
              </w:rPr>
              <w:t>above;</w:t>
            </w:r>
            <w:proofErr w:type="gramEnd"/>
          </w:p>
          <w:p w14:paraId="22FFD199" w14:textId="77777777" w:rsidR="00C30BF3" w:rsidRPr="008F637D" w:rsidRDefault="00C30BF3" w:rsidP="00937788">
            <w:pPr>
              <w:pStyle w:val="ListParagraph"/>
              <w:numPr>
                <w:ilvl w:val="0"/>
                <w:numId w:val="19"/>
              </w:numPr>
              <w:jc w:val="both"/>
              <w:rPr>
                <w:szCs w:val="22"/>
              </w:rPr>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07E38911" w14:textId="77777777" w:rsidR="00C30BF3" w:rsidRDefault="00C30BF3" w:rsidP="00591BC9">
      <w:pPr>
        <w:pStyle w:val="Heading2"/>
        <w:spacing w:before="120"/>
        <w:jc w:val="both"/>
      </w:pPr>
      <w:r w:rsidRPr="000E5DB7">
        <w:t>2.</w:t>
      </w:r>
      <w:r w:rsidRPr="000E5DB7">
        <w:tab/>
        <w:t xml:space="preserve">Key Personnel </w:t>
      </w:r>
    </w:p>
    <w:p w14:paraId="3F0DF54B" w14:textId="77777777" w:rsidR="00C30BF3" w:rsidRDefault="00C30BF3" w:rsidP="00591BC9">
      <w:pPr>
        <w:jc w:val="both"/>
      </w:pPr>
      <w:r w:rsidRPr="000E5DB7">
        <w:t xml:space="preserve">The Contractor undertakes and acknowledges that it is responsible for ensuring that all key personnel as specified in the Submission (“Key Personnel”), assigned by it to provide the Services shall be available </w:t>
      </w:r>
      <w:r w:rsidRPr="000E5DB7">
        <w:lastRenderedPageBreak/>
        <w:t xml:space="preserve">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8806DB" w14:textId="77777777" w:rsidR="00C30BF3" w:rsidRDefault="00C30BF3" w:rsidP="00591BC9">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58"/>
        <w:gridCol w:w="666"/>
        <w:gridCol w:w="7647"/>
      </w:tblGrid>
      <w:tr w:rsidR="00C30BF3" w:rsidRPr="00CB5B77" w14:paraId="0038D566" w14:textId="77777777" w:rsidTr="00591BC9">
        <w:tc>
          <w:tcPr>
            <w:tcW w:w="828" w:type="dxa"/>
          </w:tcPr>
          <w:p w14:paraId="1E7BB369" w14:textId="77777777" w:rsidR="00C30BF3" w:rsidRDefault="00C30BF3" w:rsidP="00591BC9">
            <w:pPr>
              <w:jc w:val="both"/>
              <w:rPr>
                <w:color w:val="0000FF"/>
              </w:rPr>
            </w:pPr>
            <w:r w:rsidRPr="000E5DB7">
              <w:rPr>
                <w:color w:val="0000FF"/>
              </w:rPr>
              <w:t>A.</w:t>
            </w:r>
          </w:p>
        </w:tc>
        <w:tc>
          <w:tcPr>
            <w:tcW w:w="9540" w:type="dxa"/>
            <w:gridSpan w:val="2"/>
          </w:tcPr>
          <w:p w14:paraId="0A9E914C" w14:textId="77777777" w:rsidR="00C30BF3" w:rsidRDefault="00C30BF3" w:rsidP="00591BC9">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C30BF3" w:rsidRPr="00CB5B77" w14:paraId="5078AD41" w14:textId="77777777" w:rsidTr="00591BC9">
        <w:tc>
          <w:tcPr>
            <w:tcW w:w="828" w:type="dxa"/>
          </w:tcPr>
          <w:p w14:paraId="1F5F53CB" w14:textId="77777777" w:rsidR="00C30BF3" w:rsidRDefault="00C30BF3" w:rsidP="00591BC9">
            <w:pPr>
              <w:jc w:val="both"/>
              <w:rPr>
                <w:color w:val="0000FF"/>
              </w:rPr>
            </w:pPr>
            <w:r w:rsidRPr="000E5DB7">
              <w:rPr>
                <w:color w:val="0000FF"/>
              </w:rPr>
              <w:t>B.</w:t>
            </w:r>
          </w:p>
        </w:tc>
        <w:tc>
          <w:tcPr>
            <w:tcW w:w="9540" w:type="dxa"/>
            <w:gridSpan w:val="2"/>
          </w:tcPr>
          <w:p w14:paraId="271E4CE5" w14:textId="77777777" w:rsidR="00C30BF3" w:rsidRDefault="00C30BF3" w:rsidP="00591BC9">
            <w:pPr>
              <w:jc w:val="both"/>
            </w:pPr>
            <w:r w:rsidRPr="000E5DB7">
              <w:t>Discharge of the Charges is subject to:</w:t>
            </w:r>
          </w:p>
        </w:tc>
      </w:tr>
      <w:tr w:rsidR="00C30BF3" w:rsidRPr="00CB5B77" w14:paraId="27E19D4C" w14:textId="77777777" w:rsidTr="00591BC9">
        <w:tc>
          <w:tcPr>
            <w:tcW w:w="828" w:type="dxa"/>
          </w:tcPr>
          <w:p w14:paraId="409B7C11" w14:textId="77777777" w:rsidR="00C30BF3" w:rsidRDefault="00C30BF3" w:rsidP="00591BC9">
            <w:pPr>
              <w:jc w:val="both"/>
              <w:rPr>
                <w:color w:val="0000FF"/>
              </w:rPr>
            </w:pPr>
          </w:p>
        </w:tc>
        <w:tc>
          <w:tcPr>
            <w:tcW w:w="720" w:type="dxa"/>
          </w:tcPr>
          <w:p w14:paraId="27F36FC5" w14:textId="77777777" w:rsidR="00C30BF3" w:rsidRDefault="00C30BF3" w:rsidP="00591BC9">
            <w:pPr>
              <w:jc w:val="both"/>
            </w:pPr>
            <w:r w:rsidRPr="000E5DB7">
              <w:t>1.</w:t>
            </w:r>
          </w:p>
        </w:tc>
        <w:tc>
          <w:tcPr>
            <w:tcW w:w="8820" w:type="dxa"/>
          </w:tcPr>
          <w:p w14:paraId="41139901" w14:textId="77777777" w:rsidR="00C30BF3" w:rsidRDefault="00C30BF3" w:rsidP="00591BC9">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C30BF3" w:rsidRPr="00CB5B77" w14:paraId="5EE1E600" w14:textId="77777777" w:rsidTr="00591BC9">
        <w:tc>
          <w:tcPr>
            <w:tcW w:w="828" w:type="dxa"/>
          </w:tcPr>
          <w:p w14:paraId="155C2F99" w14:textId="77777777" w:rsidR="00C30BF3" w:rsidRDefault="00C30BF3" w:rsidP="00591BC9">
            <w:pPr>
              <w:jc w:val="both"/>
              <w:rPr>
                <w:color w:val="0000FF"/>
              </w:rPr>
            </w:pPr>
          </w:p>
        </w:tc>
        <w:tc>
          <w:tcPr>
            <w:tcW w:w="720" w:type="dxa"/>
          </w:tcPr>
          <w:p w14:paraId="0C9AC2E6" w14:textId="77777777" w:rsidR="00C30BF3" w:rsidRDefault="00C30BF3" w:rsidP="00591BC9">
            <w:pPr>
              <w:jc w:val="both"/>
            </w:pPr>
            <w:r w:rsidRPr="000E5DB7">
              <w:t>2.</w:t>
            </w:r>
          </w:p>
        </w:tc>
        <w:tc>
          <w:tcPr>
            <w:tcW w:w="8820" w:type="dxa"/>
          </w:tcPr>
          <w:p w14:paraId="28339B84" w14:textId="77777777" w:rsidR="00C30BF3" w:rsidRDefault="00C30BF3" w:rsidP="00591BC9">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C30BF3" w:rsidRPr="00CB5B77" w14:paraId="4B126C4B" w14:textId="77777777" w:rsidTr="00591BC9">
        <w:tc>
          <w:tcPr>
            <w:tcW w:w="828" w:type="dxa"/>
          </w:tcPr>
          <w:p w14:paraId="1B41800B" w14:textId="77777777" w:rsidR="00C30BF3" w:rsidRDefault="00C30BF3" w:rsidP="00591BC9">
            <w:pPr>
              <w:jc w:val="both"/>
              <w:rPr>
                <w:color w:val="0000FF"/>
              </w:rPr>
            </w:pPr>
          </w:p>
        </w:tc>
        <w:tc>
          <w:tcPr>
            <w:tcW w:w="720" w:type="dxa"/>
          </w:tcPr>
          <w:p w14:paraId="3AD9EB01" w14:textId="77777777" w:rsidR="00C30BF3" w:rsidRDefault="00C30BF3" w:rsidP="00591BC9">
            <w:pPr>
              <w:jc w:val="both"/>
            </w:pPr>
            <w:r w:rsidRPr="000E5DB7">
              <w:t>3.</w:t>
            </w:r>
          </w:p>
        </w:tc>
        <w:tc>
          <w:tcPr>
            <w:tcW w:w="8820" w:type="dxa"/>
          </w:tcPr>
          <w:p w14:paraId="55196A5E" w14:textId="3CFA54D4" w:rsidR="00C30BF3" w:rsidRDefault="00C30BF3" w:rsidP="00591BC9">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r w:rsidR="006B138A" w:rsidRPr="000E5DB7">
              <w:t>14-day</w:t>
            </w:r>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C30BF3" w:rsidRPr="00CB5B77" w14:paraId="54A03934" w14:textId="77777777" w:rsidTr="00591BC9">
        <w:tc>
          <w:tcPr>
            <w:tcW w:w="828" w:type="dxa"/>
          </w:tcPr>
          <w:p w14:paraId="1CD1526A" w14:textId="77777777" w:rsidR="00C30BF3" w:rsidRDefault="00C30BF3" w:rsidP="00591BC9">
            <w:pPr>
              <w:jc w:val="both"/>
              <w:rPr>
                <w:color w:val="0000FF"/>
              </w:rPr>
            </w:pPr>
          </w:p>
        </w:tc>
        <w:tc>
          <w:tcPr>
            <w:tcW w:w="720" w:type="dxa"/>
          </w:tcPr>
          <w:p w14:paraId="255365D4" w14:textId="77777777" w:rsidR="00C30BF3" w:rsidRDefault="00C30BF3" w:rsidP="00591BC9">
            <w:pPr>
              <w:jc w:val="both"/>
            </w:pPr>
            <w:r w:rsidRPr="000E5DB7">
              <w:t>4.</w:t>
            </w:r>
          </w:p>
        </w:tc>
        <w:tc>
          <w:tcPr>
            <w:tcW w:w="8820" w:type="dxa"/>
          </w:tcPr>
          <w:p w14:paraId="0B764E23" w14:textId="77777777" w:rsidR="00C30BF3" w:rsidRDefault="00C30BF3" w:rsidP="00591BC9">
            <w:pPr>
              <w:jc w:val="both"/>
            </w:pPr>
            <w:r w:rsidRPr="000E5DB7">
              <w:t xml:space="preserve">The Client being in possession of the Contractor’s current Tax Clearance Certificate. The Contractor shall comply with all </w:t>
            </w:r>
            <w:r>
              <w:t xml:space="preserve">applicable </w:t>
            </w:r>
            <w:r w:rsidRPr="000E5DB7">
              <w:t>EU and domestic taxation law and requirements.</w:t>
            </w:r>
          </w:p>
        </w:tc>
      </w:tr>
      <w:tr w:rsidR="00C30BF3" w:rsidRPr="00CB5B77" w14:paraId="6E794400" w14:textId="77777777" w:rsidTr="00591BC9">
        <w:tc>
          <w:tcPr>
            <w:tcW w:w="828" w:type="dxa"/>
          </w:tcPr>
          <w:p w14:paraId="21BF6B57" w14:textId="77777777" w:rsidR="00C30BF3" w:rsidRDefault="00C30BF3" w:rsidP="00591BC9">
            <w:pPr>
              <w:jc w:val="both"/>
              <w:rPr>
                <w:color w:val="0000FF"/>
              </w:rPr>
            </w:pPr>
            <w:r w:rsidRPr="000E5DB7">
              <w:rPr>
                <w:color w:val="0000FF"/>
              </w:rPr>
              <w:t>C.</w:t>
            </w:r>
          </w:p>
        </w:tc>
        <w:tc>
          <w:tcPr>
            <w:tcW w:w="9540" w:type="dxa"/>
            <w:gridSpan w:val="2"/>
          </w:tcPr>
          <w:p w14:paraId="4785AE37" w14:textId="77777777" w:rsidR="00C30BF3" w:rsidRDefault="00C30BF3" w:rsidP="00591BC9">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C30BF3" w:rsidRPr="00CB5B77" w14:paraId="0F63A603" w14:textId="77777777" w:rsidTr="00591BC9">
        <w:tc>
          <w:tcPr>
            <w:tcW w:w="828" w:type="dxa"/>
          </w:tcPr>
          <w:p w14:paraId="3D32B3E7" w14:textId="77777777" w:rsidR="00C30BF3" w:rsidRDefault="00C30BF3" w:rsidP="00591BC9">
            <w:pPr>
              <w:jc w:val="both"/>
              <w:rPr>
                <w:color w:val="0000FF"/>
              </w:rPr>
            </w:pPr>
            <w:r w:rsidRPr="000E5DB7">
              <w:rPr>
                <w:color w:val="0000FF"/>
              </w:rPr>
              <w:t>D.</w:t>
            </w:r>
          </w:p>
        </w:tc>
        <w:tc>
          <w:tcPr>
            <w:tcW w:w="9540" w:type="dxa"/>
            <w:gridSpan w:val="2"/>
          </w:tcPr>
          <w:p w14:paraId="5D2C8127" w14:textId="77777777" w:rsidR="00C30BF3" w:rsidRDefault="00C30BF3" w:rsidP="00591BC9">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C30BF3" w:rsidRPr="00CB5B77" w14:paraId="5602C4E3" w14:textId="77777777" w:rsidTr="00591BC9">
        <w:tc>
          <w:tcPr>
            <w:tcW w:w="828" w:type="dxa"/>
          </w:tcPr>
          <w:p w14:paraId="7CE489B1" w14:textId="77777777" w:rsidR="00C30BF3" w:rsidRDefault="00C30BF3" w:rsidP="00591BC9">
            <w:pPr>
              <w:jc w:val="both"/>
              <w:rPr>
                <w:color w:val="0000FF"/>
              </w:rPr>
            </w:pPr>
            <w:r w:rsidRPr="000E5DB7">
              <w:rPr>
                <w:color w:val="0000FF"/>
              </w:rPr>
              <w:lastRenderedPageBreak/>
              <w:t>E.</w:t>
            </w:r>
          </w:p>
        </w:tc>
        <w:tc>
          <w:tcPr>
            <w:tcW w:w="9540" w:type="dxa"/>
            <w:gridSpan w:val="2"/>
          </w:tcPr>
          <w:p w14:paraId="66834BE0" w14:textId="77777777" w:rsidR="00C30BF3" w:rsidRDefault="00C30BF3" w:rsidP="00591BC9">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C30BF3" w:rsidRPr="00CB5B77" w14:paraId="0EAA0EDD" w14:textId="77777777" w:rsidTr="00591BC9">
        <w:tc>
          <w:tcPr>
            <w:tcW w:w="828" w:type="dxa"/>
          </w:tcPr>
          <w:p w14:paraId="4348239D" w14:textId="77777777" w:rsidR="00C30BF3" w:rsidRDefault="00C30BF3" w:rsidP="00591BC9">
            <w:pPr>
              <w:jc w:val="both"/>
              <w:rPr>
                <w:color w:val="0000FF"/>
              </w:rPr>
            </w:pPr>
            <w:r w:rsidRPr="000E5DB7">
              <w:rPr>
                <w:color w:val="0000FF"/>
              </w:rPr>
              <w:t>F.</w:t>
            </w:r>
          </w:p>
        </w:tc>
        <w:tc>
          <w:tcPr>
            <w:tcW w:w="9540" w:type="dxa"/>
            <w:gridSpan w:val="2"/>
          </w:tcPr>
          <w:p w14:paraId="418B0E22" w14:textId="77777777" w:rsidR="00C30BF3" w:rsidRDefault="00C30BF3" w:rsidP="00591BC9">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D08E5F7" w14:textId="77777777" w:rsidR="00C30BF3" w:rsidRPr="00EA1632" w:rsidRDefault="00C30BF3" w:rsidP="00591BC9">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C30BF3" w:rsidRPr="00CB5B77" w14:paraId="06FB958C" w14:textId="77777777" w:rsidTr="00591BC9">
        <w:trPr>
          <w:trHeight w:val="499"/>
        </w:trPr>
        <w:tc>
          <w:tcPr>
            <w:tcW w:w="753" w:type="dxa"/>
          </w:tcPr>
          <w:p w14:paraId="496AF89E" w14:textId="77777777" w:rsidR="00C30BF3" w:rsidRDefault="00C30BF3" w:rsidP="00591BC9">
            <w:pPr>
              <w:jc w:val="both"/>
              <w:rPr>
                <w:color w:val="0000FF"/>
              </w:rPr>
            </w:pPr>
            <w:r w:rsidRPr="000E5DB7">
              <w:rPr>
                <w:color w:val="0000FF"/>
              </w:rPr>
              <w:t>A.</w:t>
            </w:r>
          </w:p>
        </w:tc>
        <w:tc>
          <w:tcPr>
            <w:tcW w:w="8318" w:type="dxa"/>
            <w:gridSpan w:val="2"/>
          </w:tcPr>
          <w:p w14:paraId="27D08E9B" w14:textId="77777777" w:rsidR="00C30BF3" w:rsidRDefault="00C30BF3" w:rsidP="00591BC9">
            <w:pPr>
              <w:jc w:val="both"/>
            </w:pPr>
            <w:r w:rsidRPr="000E5DB7">
              <w:t>The Contractor acknowledges, warrants, represents and undertakes that:</w:t>
            </w:r>
          </w:p>
        </w:tc>
      </w:tr>
      <w:tr w:rsidR="00C30BF3" w:rsidRPr="00CB5B77" w14:paraId="5E3DE6FD" w14:textId="77777777" w:rsidTr="00591BC9">
        <w:tc>
          <w:tcPr>
            <w:tcW w:w="753" w:type="dxa"/>
          </w:tcPr>
          <w:p w14:paraId="7CA4C90A" w14:textId="77777777" w:rsidR="00C30BF3" w:rsidRDefault="00C30BF3" w:rsidP="00591BC9">
            <w:pPr>
              <w:jc w:val="both"/>
              <w:rPr>
                <w:color w:val="0000FF"/>
              </w:rPr>
            </w:pPr>
          </w:p>
        </w:tc>
        <w:tc>
          <w:tcPr>
            <w:tcW w:w="705" w:type="dxa"/>
          </w:tcPr>
          <w:p w14:paraId="58C172C7" w14:textId="77777777" w:rsidR="00C30BF3" w:rsidRDefault="00C30BF3" w:rsidP="00591BC9">
            <w:pPr>
              <w:jc w:val="both"/>
            </w:pPr>
            <w:r w:rsidRPr="000E5DB7">
              <w:t>1.</w:t>
            </w:r>
          </w:p>
        </w:tc>
        <w:tc>
          <w:tcPr>
            <w:tcW w:w="7613" w:type="dxa"/>
          </w:tcPr>
          <w:p w14:paraId="105D16BC" w14:textId="77777777" w:rsidR="00C30BF3" w:rsidRDefault="00C30BF3" w:rsidP="00591BC9">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C30BF3" w:rsidRPr="00CB5B77" w14:paraId="501881BB" w14:textId="77777777" w:rsidTr="00591BC9">
        <w:tc>
          <w:tcPr>
            <w:tcW w:w="753" w:type="dxa"/>
          </w:tcPr>
          <w:p w14:paraId="07D356B3" w14:textId="77777777" w:rsidR="00C30BF3" w:rsidRDefault="00C30BF3" w:rsidP="00591BC9">
            <w:pPr>
              <w:jc w:val="both"/>
              <w:rPr>
                <w:color w:val="0000FF"/>
              </w:rPr>
            </w:pPr>
          </w:p>
        </w:tc>
        <w:tc>
          <w:tcPr>
            <w:tcW w:w="705" w:type="dxa"/>
          </w:tcPr>
          <w:p w14:paraId="51B1BBE3" w14:textId="77777777" w:rsidR="00C30BF3" w:rsidRDefault="00C30BF3" w:rsidP="00591BC9">
            <w:pPr>
              <w:jc w:val="both"/>
            </w:pPr>
            <w:r w:rsidRPr="000E5DB7">
              <w:t>2.</w:t>
            </w:r>
          </w:p>
        </w:tc>
        <w:tc>
          <w:tcPr>
            <w:tcW w:w="7613" w:type="dxa"/>
          </w:tcPr>
          <w:p w14:paraId="2A81C969" w14:textId="77777777" w:rsidR="00C30BF3" w:rsidRDefault="00C30BF3" w:rsidP="00591BC9">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C30BF3" w:rsidRPr="00CB5B77" w14:paraId="2E8AB715" w14:textId="77777777" w:rsidTr="00591BC9">
        <w:tc>
          <w:tcPr>
            <w:tcW w:w="753" w:type="dxa"/>
          </w:tcPr>
          <w:p w14:paraId="5735D2CD" w14:textId="77777777" w:rsidR="00C30BF3" w:rsidRDefault="00C30BF3" w:rsidP="00591BC9">
            <w:pPr>
              <w:jc w:val="both"/>
              <w:rPr>
                <w:color w:val="0000FF"/>
              </w:rPr>
            </w:pPr>
          </w:p>
        </w:tc>
        <w:tc>
          <w:tcPr>
            <w:tcW w:w="705" w:type="dxa"/>
          </w:tcPr>
          <w:p w14:paraId="46E4E394" w14:textId="77777777" w:rsidR="00C30BF3" w:rsidRPr="000E5DB7" w:rsidRDefault="00C30BF3" w:rsidP="00591BC9">
            <w:pPr>
              <w:jc w:val="both"/>
            </w:pPr>
            <w:r w:rsidRPr="000E5DB7">
              <w:t>3.</w:t>
            </w:r>
          </w:p>
        </w:tc>
        <w:tc>
          <w:tcPr>
            <w:tcW w:w="7613" w:type="dxa"/>
          </w:tcPr>
          <w:p w14:paraId="55FB8E30" w14:textId="77777777" w:rsidR="00C30BF3" w:rsidRPr="000E5DB7" w:rsidRDefault="00C30BF3" w:rsidP="00591BC9">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is capable of assuming and fulfilling those obligations;</w:t>
            </w:r>
          </w:p>
        </w:tc>
      </w:tr>
      <w:tr w:rsidR="00C30BF3" w:rsidRPr="00CB5B77" w14:paraId="639A5B0A" w14:textId="77777777" w:rsidTr="00591BC9">
        <w:tc>
          <w:tcPr>
            <w:tcW w:w="753" w:type="dxa"/>
          </w:tcPr>
          <w:p w14:paraId="1A9E6CD5" w14:textId="77777777" w:rsidR="00C30BF3" w:rsidRDefault="00C30BF3" w:rsidP="00591BC9">
            <w:pPr>
              <w:jc w:val="both"/>
              <w:rPr>
                <w:color w:val="0000FF"/>
              </w:rPr>
            </w:pPr>
          </w:p>
        </w:tc>
        <w:tc>
          <w:tcPr>
            <w:tcW w:w="705" w:type="dxa"/>
          </w:tcPr>
          <w:p w14:paraId="4AC1F6CD" w14:textId="77777777" w:rsidR="00C30BF3" w:rsidRPr="000E5DB7" w:rsidRDefault="00C30BF3" w:rsidP="00591BC9">
            <w:pPr>
              <w:jc w:val="both"/>
            </w:pPr>
            <w:r w:rsidRPr="000E5DB7">
              <w:t>4.</w:t>
            </w:r>
          </w:p>
        </w:tc>
        <w:tc>
          <w:tcPr>
            <w:tcW w:w="7613" w:type="dxa"/>
          </w:tcPr>
          <w:p w14:paraId="0E2604FF" w14:textId="77777777" w:rsidR="00C30BF3" w:rsidRPr="000E5DB7" w:rsidRDefault="00C30BF3" w:rsidP="00591BC9">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C30BF3" w:rsidRPr="00CB5B77" w14:paraId="07965140" w14:textId="77777777" w:rsidTr="00591BC9">
        <w:tc>
          <w:tcPr>
            <w:tcW w:w="753" w:type="dxa"/>
          </w:tcPr>
          <w:p w14:paraId="33A37583" w14:textId="77777777" w:rsidR="00C30BF3" w:rsidRDefault="00C30BF3" w:rsidP="00591BC9">
            <w:pPr>
              <w:jc w:val="both"/>
              <w:rPr>
                <w:color w:val="0000FF"/>
              </w:rPr>
            </w:pPr>
          </w:p>
        </w:tc>
        <w:tc>
          <w:tcPr>
            <w:tcW w:w="705" w:type="dxa"/>
          </w:tcPr>
          <w:p w14:paraId="20DFE521" w14:textId="77777777" w:rsidR="00C30BF3" w:rsidRPr="000E5DB7" w:rsidRDefault="00C30BF3" w:rsidP="00591BC9">
            <w:pPr>
              <w:jc w:val="both"/>
            </w:pPr>
            <w:r w:rsidRPr="000E5DB7">
              <w:t>5.</w:t>
            </w:r>
          </w:p>
        </w:tc>
        <w:tc>
          <w:tcPr>
            <w:tcW w:w="7613" w:type="dxa"/>
          </w:tcPr>
          <w:p w14:paraId="4865E1DA" w14:textId="77777777" w:rsidR="00C30BF3" w:rsidRPr="000E5DB7" w:rsidRDefault="00C30BF3" w:rsidP="00591BC9">
            <w:pPr>
              <w:jc w:val="both"/>
            </w:pPr>
            <w:r w:rsidRPr="00507FE4">
              <w:t>it has taken all and any action necessary to ensure that it has the power to execute and enter into this Agreement;</w:t>
            </w:r>
          </w:p>
        </w:tc>
      </w:tr>
      <w:tr w:rsidR="00C30BF3" w:rsidRPr="00CB5B77" w14:paraId="25BC9EF4" w14:textId="77777777" w:rsidTr="00591BC9">
        <w:tc>
          <w:tcPr>
            <w:tcW w:w="753" w:type="dxa"/>
          </w:tcPr>
          <w:p w14:paraId="2CB7AAB1" w14:textId="77777777" w:rsidR="00C30BF3" w:rsidRDefault="00C30BF3" w:rsidP="00591BC9">
            <w:pPr>
              <w:jc w:val="both"/>
              <w:rPr>
                <w:color w:val="0000FF"/>
              </w:rPr>
            </w:pPr>
          </w:p>
        </w:tc>
        <w:tc>
          <w:tcPr>
            <w:tcW w:w="705" w:type="dxa"/>
          </w:tcPr>
          <w:p w14:paraId="1D1C02BF" w14:textId="77777777" w:rsidR="00C30BF3" w:rsidRPr="000E5DB7" w:rsidRDefault="00C30BF3" w:rsidP="00591BC9">
            <w:pPr>
              <w:jc w:val="both"/>
            </w:pPr>
            <w:r w:rsidRPr="000E5DB7">
              <w:t>6.</w:t>
            </w:r>
          </w:p>
        </w:tc>
        <w:tc>
          <w:tcPr>
            <w:tcW w:w="7613" w:type="dxa"/>
          </w:tcPr>
          <w:p w14:paraId="56A226F0" w14:textId="77777777" w:rsidR="00C30BF3" w:rsidRPr="000E5DB7" w:rsidRDefault="00C30BF3" w:rsidP="00591BC9">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t>Regulation 57 of the Regulations</w:t>
            </w:r>
            <w:r w:rsidRPr="00507FE4">
              <w:t xml:space="preserve"> apply to the C</w:t>
            </w:r>
            <w:r>
              <w:t>ontractor</w:t>
            </w:r>
            <w:r w:rsidRPr="00507FE4">
              <w:t>, remains unchanged;</w:t>
            </w:r>
          </w:p>
        </w:tc>
      </w:tr>
      <w:tr w:rsidR="00C30BF3" w:rsidRPr="00CB5B77" w14:paraId="590D1D0B" w14:textId="77777777" w:rsidTr="00591BC9">
        <w:tc>
          <w:tcPr>
            <w:tcW w:w="753" w:type="dxa"/>
          </w:tcPr>
          <w:p w14:paraId="502AC158" w14:textId="77777777" w:rsidR="00C30BF3" w:rsidRDefault="00C30BF3" w:rsidP="00591BC9">
            <w:pPr>
              <w:jc w:val="both"/>
              <w:rPr>
                <w:color w:val="0000FF"/>
              </w:rPr>
            </w:pPr>
          </w:p>
        </w:tc>
        <w:tc>
          <w:tcPr>
            <w:tcW w:w="705" w:type="dxa"/>
          </w:tcPr>
          <w:p w14:paraId="13482A7B" w14:textId="77777777" w:rsidR="00C30BF3" w:rsidRPr="000E5DB7" w:rsidRDefault="00C30BF3" w:rsidP="00591BC9">
            <w:pPr>
              <w:jc w:val="both"/>
            </w:pPr>
            <w:r w:rsidRPr="000E5DB7">
              <w:t>7.</w:t>
            </w:r>
          </w:p>
        </w:tc>
        <w:tc>
          <w:tcPr>
            <w:tcW w:w="7613" w:type="dxa"/>
          </w:tcPr>
          <w:p w14:paraId="52927E89" w14:textId="77777777" w:rsidR="00C30BF3" w:rsidRPr="000E5DB7" w:rsidRDefault="00C30BF3" w:rsidP="00591BC9">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C30BF3" w:rsidRPr="00CB5B77" w14:paraId="1F5556C5" w14:textId="77777777" w:rsidTr="00591BC9">
        <w:trPr>
          <w:trHeight w:val="1645"/>
        </w:trPr>
        <w:tc>
          <w:tcPr>
            <w:tcW w:w="753" w:type="dxa"/>
          </w:tcPr>
          <w:p w14:paraId="67200F94" w14:textId="77777777" w:rsidR="00C30BF3" w:rsidRDefault="00C30BF3" w:rsidP="00591BC9">
            <w:pPr>
              <w:jc w:val="both"/>
              <w:rPr>
                <w:color w:val="0000FF"/>
              </w:rPr>
            </w:pPr>
          </w:p>
        </w:tc>
        <w:tc>
          <w:tcPr>
            <w:tcW w:w="705" w:type="dxa"/>
          </w:tcPr>
          <w:p w14:paraId="54027FC6" w14:textId="77777777" w:rsidR="00C30BF3" w:rsidRPr="002A572A" w:rsidRDefault="00C30BF3" w:rsidP="00591BC9">
            <w:pPr>
              <w:jc w:val="both"/>
            </w:pPr>
            <w:r w:rsidRPr="002A572A">
              <w:t>8</w:t>
            </w:r>
            <w:r>
              <w:t>.</w:t>
            </w:r>
          </w:p>
        </w:tc>
        <w:tc>
          <w:tcPr>
            <w:tcW w:w="7613" w:type="dxa"/>
          </w:tcPr>
          <w:p w14:paraId="7EECB50E" w14:textId="77777777" w:rsidR="00C30BF3" w:rsidRDefault="00C30BF3" w:rsidP="00591BC9">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11"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11"/>
          </w:p>
          <w:p w14:paraId="59EACA07" w14:textId="77777777" w:rsidR="00C30BF3" w:rsidRPr="009A0BAB" w:rsidRDefault="00C30BF3" w:rsidP="00591BC9">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C30BF3" w:rsidRPr="00CB5B77" w14:paraId="6AF55B8D" w14:textId="77777777" w:rsidTr="00591BC9">
        <w:tc>
          <w:tcPr>
            <w:tcW w:w="753" w:type="dxa"/>
          </w:tcPr>
          <w:p w14:paraId="27EE9072" w14:textId="77777777" w:rsidR="00C30BF3" w:rsidRDefault="00C30BF3" w:rsidP="00591BC9">
            <w:pPr>
              <w:jc w:val="both"/>
              <w:rPr>
                <w:color w:val="0000FF"/>
              </w:rPr>
            </w:pPr>
          </w:p>
        </w:tc>
        <w:tc>
          <w:tcPr>
            <w:tcW w:w="705" w:type="dxa"/>
          </w:tcPr>
          <w:p w14:paraId="062826D5" w14:textId="77777777" w:rsidR="00C30BF3" w:rsidRPr="000E5DB7" w:rsidRDefault="00C30BF3" w:rsidP="00591BC9">
            <w:pPr>
              <w:jc w:val="both"/>
            </w:pPr>
            <w:r>
              <w:t>9.</w:t>
            </w:r>
          </w:p>
        </w:tc>
        <w:tc>
          <w:tcPr>
            <w:tcW w:w="7613" w:type="dxa"/>
          </w:tcPr>
          <w:p w14:paraId="4D665C72" w14:textId="77777777" w:rsidR="00C30BF3" w:rsidRPr="000E5DB7" w:rsidRDefault="00C30BF3" w:rsidP="00591BC9">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C30BF3" w:rsidRPr="00CB5B77" w14:paraId="420B2706" w14:textId="77777777" w:rsidTr="00591BC9">
        <w:tc>
          <w:tcPr>
            <w:tcW w:w="753" w:type="dxa"/>
          </w:tcPr>
          <w:p w14:paraId="61C61DC4" w14:textId="77777777" w:rsidR="00C30BF3" w:rsidRDefault="00C30BF3" w:rsidP="00591BC9">
            <w:pPr>
              <w:jc w:val="both"/>
              <w:rPr>
                <w:color w:val="0000FF"/>
              </w:rPr>
            </w:pPr>
          </w:p>
        </w:tc>
        <w:tc>
          <w:tcPr>
            <w:tcW w:w="705" w:type="dxa"/>
          </w:tcPr>
          <w:p w14:paraId="0870D7A0" w14:textId="77777777" w:rsidR="00C30BF3" w:rsidRPr="000E5DB7" w:rsidRDefault="00C30BF3" w:rsidP="00591BC9">
            <w:pPr>
              <w:jc w:val="both"/>
            </w:pPr>
            <w:r>
              <w:t>10.</w:t>
            </w:r>
          </w:p>
        </w:tc>
        <w:tc>
          <w:tcPr>
            <w:tcW w:w="7613" w:type="dxa"/>
          </w:tcPr>
          <w:p w14:paraId="6C0CCC6B" w14:textId="77777777" w:rsidR="00C30BF3" w:rsidRPr="000E5DB7" w:rsidRDefault="00C30BF3" w:rsidP="00591BC9">
            <w:pPr>
              <w:jc w:val="both"/>
            </w:pPr>
            <w:r w:rsidRPr="00830A49">
              <w:t xml:space="preserve">the Client shall be under no obligation to purchase any minimum number or value of </w:t>
            </w:r>
            <w:r>
              <w:t>Services</w:t>
            </w:r>
            <w:r w:rsidRPr="00830A49">
              <w:t>.</w:t>
            </w:r>
          </w:p>
        </w:tc>
      </w:tr>
      <w:tr w:rsidR="00C30BF3" w:rsidRPr="00CB5B77" w14:paraId="0C0B5C23" w14:textId="77777777" w:rsidTr="00591BC9">
        <w:tc>
          <w:tcPr>
            <w:tcW w:w="753" w:type="dxa"/>
          </w:tcPr>
          <w:p w14:paraId="40E4D849" w14:textId="77777777" w:rsidR="00C30BF3" w:rsidRDefault="00C30BF3" w:rsidP="00591BC9">
            <w:pPr>
              <w:jc w:val="both"/>
              <w:rPr>
                <w:color w:val="0000FF"/>
              </w:rPr>
            </w:pPr>
            <w:r w:rsidRPr="000E5DB7">
              <w:rPr>
                <w:color w:val="0000FF"/>
              </w:rPr>
              <w:t>B.</w:t>
            </w:r>
          </w:p>
        </w:tc>
        <w:tc>
          <w:tcPr>
            <w:tcW w:w="8318" w:type="dxa"/>
            <w:gridSpan w:val="2"/>
          </w:tcPr>
          <w:p w14:paraId="264A50D2" w14:textId="77777777" w:rsidR="00C30BF3" w:rsidRDefault="00C30BF3" w:rsidP="00591BC9">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2ADA6802" w14:textId="77777777" w:rsidR="00C30BF3" w:rsidRDefault="00C30BF3" w:rsidP="00591BC9">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C30BF3" w:rsidRPr="00CB5B77" w14:paraId="36000CE2" w14:textId="77777777" w:rsidTr="00591BC9">
        <w:tc>
          <w:tcPr>
            <w:tcW w:w="760" w:type="dxa"/>
          </w:tcPr>
          <w:p w14:paraId="1B70835B" w14:textId="77777777" w:rsidR="00C30BF3" w:rsidRDefault="00C30BF3" w:rsidP="00591BC9">
            <w:pPr>
              <w:jc w:val="both"/>
              <w:rPr>
                <w:color w:val="0000FF"/>
              </w:rPr>
            </w:pPr>
            <w:r w:rsidRPr="000E5DB7">
              <w:rPr>
                <w:color w:val="0000FF"/>
              </w:rPr>
              <w:t>B.</w:t>
            </w:r>
          </w:p>
        </w:tc>
        <w:tc>
          <w:tcPr>
            <w:tcW w:w="8311" w:type="dxa"/>
          </w:tcPr>
          <w:p w14:paraId="466BF0C2" w14:textId="77777777" w:rsidR="00C30BF3" w:rsidRDefault="00C30BF3" w:rsidP="00591BC9">
            <w:pPr>
              <w:jc w:val="both"/>
            </w:pPr>
            <w:r w:rsidRPr="000E5DB7">
              <w:t>Save in respect of fraud (including fraudulent misrepresentation), personal injury or death</w:t>
            </w:r>
            <w:r>
              <w:t xml:space="preserve"> 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C30BF3" w:rsidRPr="00CB5B77" w14:paraId="75A78769" w14:textId="77777777" w:rsidTr="00591BC9">
        <w:trPr>
          <w:trHeight w:val="996"/>
        </w:trPr>
        <w:tc>
          <w:tcPr>
            <w:tcW w:w="760" w:type="dxa"/>
          </w:tcPr>
          <w:p w14:paraId="3AFAFBBD" w14:textId="77777777" w:rsidR="00C30BF3" w:rsidRDefault="00C30BF3" w:rsidP="00591BC9">
            <w:pPr>
              <w:jc w:val="both"/>
              <w:rPr>
                <w:color w:val="0000FF"/>
              </w:rPr>
            </w:pPr>
            <w:r w:rsidRPr="000E5DB7">
              <w:rPr>
                <w:color w:val="0000FF"/>
              </w:rPr>
              <w:t>C.</w:t>
            </w:r>
          </w:p>
        </w:tc>
        <w:tc>
          <w:tcPr>
            <w:tcW w:w="8311" w:type="dxa"/>
          </w:tcPr>
          <w:p w14:paraId="49985FFF" w14:textId="77777777" w:rsidR="00C30BF3" w:rsidRPr="00343D57" w:rsidRDefault="00C30BF3" w:rsidP="00591BC9">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C30BF3" w:rsidRPr="00CB5B77" w14:paraId="403CDC35" w14:textId="77777777" w:rsidTr="00591BC9">
        <w:trPr>
          <w:trHeight w:val="1207"/>
        </w:trPr>
        <w:tc>
          <w:tcPr>
            <w:tcW w:w="760" w:type="dxa"/>
          </w:tcPr>
          <w:p w14:paraId="3702B5D1" w14:textId="77777777" w:rsidR="00C30BF3" w:rsidRPr="000E5DB7" w:rsidRDefault="00C30BF3" w:rsidP="00591BC9">
            <w:pPr>
              <w:jc w:val="both"/>
              <w:rPr>
                <w:color w:val="0000FF"/>
              </w:rPr>
            </w:pPr>
            <w:r>
              <w:rPr>
                <w:color w:val="0000FF"/>
              </w:rPr>
              <w:t>D.</w:t>
            </w:r>
          </w:p>
        </w:tc>
        <w:tc>
          <w:tcPr>
            <w:tcW w:w="8311" w:type="dxa"/>
          </w:tcPr>
          <w:p w14:paraId="7E05D156" w14:textId="77777777" w:rsidR="00C30BF3" w:rsidRPr="000E5DB7" w:rsidRDefault="00C30BF3" w:rsidP="00591BC9">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C30BF3" w:rsidRPr="00CB5B77" w14:paraId="11C22E72" w14:textId="77777777" w:rsidTr="00591BC9">
        <w:trPr>
          <w:trHeight w:val="1207"/>
        </w:trPr>
        <w:tc>
          <w:tcPr>
            <w:tcW w:w="760" w:type="dxa"/>
          </w:tcPr>
          <w:p w14:paraId="79D8C2C7" w14:textId="77777777" w:rsidR="00C30BF3" w:rsidRDefault="00C30BF3" w:rsidP="00591BC9">
            <w:pPr>
              <w:jc w:val="both"/>
              <w:rPr>
                <w:color w:val="0000FF"/>
              </w:rPr>
            </w:pPr>
            <w:r>
              <w:rPr>
                <w:color w:val="0000FF"/>
              </w:rPr>
              <w:t>E.</w:t>
            </w:r>
          </w:p>
        </w:tc>
        <w:tc>
          <w:tcPr>
            <w:tcW w:w="8311" w:type="dxa"/>
          </w:tcPr>
          <w:p w14:paraId="0BB55138" w14:textId="77777777" w:rsidR="00C30BF3" w:rsidRDefault="00C30BF3" w:rsidP="00591BC9">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5F98DD0" w14:textId="77777777" w:rsidR="00C30BF3" w:rsidRPr="00AA6837" w:rsidRDefault="00C30BF3" w:rsidP="00591BC9">
            <w:r w:rsidRPr="00343D57">
              <w:t xml:space="preserve">Save in respect of fraud, personal injury or death </w:t>
            </w:r>
            <w: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12"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12"/>
            <w:r>
              <w:t xml:space="preserve"> </w:t>
            </w:r>
            <w:r w:rsidRPr="00343D57">
              <w:t>reg</w:t>
            </w:r>
            <w:r>
              <w:t>ardless of the number of claims</w:t>
            </w:r>
            <w:r w:rsidRPr="00BE4F7F">
              <w:t>.</w:t>
            </w:r>
          </w:p>
        </w:tc>
      </w:tr>
      <w:tr w:rsidR="00C30BF3" w:rsidRPr="00CB5B77" w14:paraId="6B918031" w14:textId="77777777" w:rsidTr="00591BC9">
        <w:trPr>
          <w:trHeight w:val="703"/>
        </w:trPr>
        <w:tc>
          <w:tcPr>
            <w:tcW w:w="760" w:type="dxa"/>
          </w:tcPr>
          <w:p w14:paraId="617C82A2" w14:textId="77777777" w:rsidR="00C30BF3" w:rsidRDefault="00C30BF3" w:rsidP="00591BC9">
            <w:pPr>
              <w:jc w:val="both"/>
              <w:rPr>
                <w:color w:val="0000FF"/>
              </w:rPr>
            </w:pPr>
            <w:r>
              <w:rPr>
                <w:color w:val="0000FF"/>
              </w:rPr>
              <w:t>F.</w:t>
            </w:r>
          </w:p>
        </w:tc>
        <w:tc>
          <w:tcPr>
            <w:tcW w:w="8311" w:type="dxa"/>
          </w:tcPr>
          <w:p w14:paraId="00AC7C0A" w14:textId="77777777" w:rsidR="00C30BF3" w:rsidRPr="00CB5B77" w:rsidRDefault="00C30BF3" w:rsidP="00591BC9">
            <w:pPr>
              <w:jc w:val="both"/>
            </w:pPr>
            <w:r w:rsidRPr="000E5DB7">
              <w:t>If for any reason the Client is dissatisfied with the performance of the Contractor, a sum may be withheld from any payment otherwise due calculated as follows:</w:t>
            </w:r>
          </w:p>
          <w:p w14:paraId="741F306B" w14:textId="77777777" w:rsidR="00C30BF3" w:rsidRPr="000E5DB7" w:rsidRDefault="00C30BF3" w:rsidP="00591BC9">
            <w:pPr>
              <w:jc w:val="both"/>
            </w:pPr>
            <w:r>
              <w:fldChar w:fldCharType="begin">
                <w:ffData>
                  <w:name w:val=""/>
                  <w:enabled/>
                  <w:calcOnExit w:val="0"/>
                  <w:textInput>
                    <w:default w:val="[Insert]"/>
                  </w:textInput>
                </w:ffData>
              </w:fldChar>
            </w:r>
            <w:r>
              <w:instrText xml:space="preserve"> FORMTEXT </w:instrText>
            </w:r>
            <w:r>
              <w:fldChar w:fldCharType="separate"/>
            </w:r>
            <w:r>
              <w:rPr>
                <w:noProof/>
              </w:rPr>
              <w:t>[Insert]</w:t>
            </w:r>
            <w:r>
              <w:fldChar w:fldCharType="end"/>
            </w:r>
            <w:r w:rsidRPr="000E5DB7">
              <w:t xml:space="preserve"> (“the Retention Amount”) which Retention Amount shall not at any given time exceed </w:t>
            </w:r>
            <w:r>
              <w:fldChar w:fldCharType="begin">
                <w:ffData>
                  <w:name w:val="Text145"/>
                  <w:enabled/>
                  <w:calcOnExit w:val="0"/>
                  <w:textInput>
                    <w:default w:val="[number]"/>
                  </w:textInput>
                </w:ffData>
              </w:fldChar>
            </w:r>
            <w:bookmarkStart w:id="13" w:name="Text145"/>
            <w:r>
              <w:instrText xml:space="preserve"> FORMTEXT </w:instrText>
            </w:r>
            <w:r>
              <w:fldChar w:fldCharType="separate"/>
            </w:r>
            <w:r>
              <w:rPr>
                <w:noProof/>
              </w:rPr>
              <w:t>[number]</w:t>
            </w:r>
            <w:r>
              <w:fldChar w:fldCharType="end"/>
            </w:r>
            <w:bookmarkEnd w:id="13"/>
            <w:r w:rsidRPr="000E5DB7">
              <w:t xml:space="preserve"> per cent of the Charges. In such event the Client shall identify the </w:t>
            </w:r>
            <w:proofErr w:type="gramStart"/>
            <w:r w:rsidRPr="000E5DB7">
              <w:t>particular Services</w:t>
            </w:r>
            <w:proofErr w:type="gramEnd"/>
            <w:r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t>.</w:t>
            </w:r>
          </w:p>
        </w:tc>
      </w:tr>
      <w:tr w:rsidR="00C30BF3" w:rsidRPr="00CB5B77" w14:paraId="54F4C744" w14:textId="77777777" w:rsidTr="00591BC9">
        <w:trPr>
          <w:trHeight w:val="703"/>
        </w:trPr>
        <w:tc>
          <w:tcPr>
            <w:tcW w:w="760" w:type="dxa"/>
          </w:tcPr>
          <w:p w14:paraId="47EFBED4" w14:textId="77777777" w:rsidR="00C30BF3" w:rsidRDefault="00C30BF3" w:rsidP="00591BC9">
            <w:pPr>
              <w:jc w:val="both"/>
              <w:rPr>
                <w:color w:val="0000FF"/>
              </w:rPr>
            </w:pPr>
            <w:r>
              <w:rPr>
                <w:color w:val="0000FF"/>
              </w:rPr>
              <w:t>G.</w:t>
            </w:r>
          </w:p>
        </w:tc>
        <w:tc>
          <w:tcPr>
            <w:tcW w:w="8311" w:type="dxa"/>
          </w:tcPr>
          <w:p w14:paraId="53789B90" w14:textId="77777777" w:rsidR="00C30BF3" w:rsidRPr="004F3DDB" w:rsidRDefault="00C30BF3" w:rsidP="00591BC9">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Pr="00325955">
              <w:t>Time of d</w:t>
            </w:r>
            <w:r w:rsidRPr="00DE06E5">
              <w:t xml:space="preserve">elivery shall be of the essence and if the Contractor fails to deliver the Services within the time period promised or specified in the Specification, the Client may by notice in writing to the Contractor’s Contact release itself from any obligation to accept </w:t>
            </w:r>
            <w:r w:rsidRPr="00DE06E5">
              <w:lastRenderedPageBreak/>
              <w:t>and pay for the Services and / or terminate this Agreement in either case without prejudice to any other rights and remedies of the Client</w:t>
            </w:r>
            <w:r w:rsidRPr="00F45DC0">
              <w:t>.</w:t>
            </w:r>
          </w:p>
        </w:tc>
      </w:tr>
      <w:tr w:rsidR="00C30BF3" w:rsidRPr="00CB5B77" w14:paraId="4026EB39" w14:textId="77777777" w:rsidTr="00591BC9">
        <w:tc>
          <w:tcPr>
            <w:tcW w:w="760" w:type="dxa"/>
          </w:tcPr>
          <w:p w14:paraId="4D8D6161" w14:textId="77777777" w:rsidR="00C30BF3" w:rsidRDefault="00C30BF3" w:rsidP="00591BC9">
            <w:pPr>
              <w:keepNext/>
              <w:jc w:val="both"/>
              <w:rPr>
                <w:color w:val="0000FF"/>
              </w:rPr>
            </w:pPr>
            <w:r>
              <w:rPr>
                <w:color w:val="0000FF"/>
              </w:rPr>
              <w:lastRenderedPageBreak/>
              <w:t>H.</w:t>
            </w:r>
          </w:p>
        </w:tc>
        <w:tc>
          <w:tcPr>
            <w:tcW w:w="8311" w:type="dxa"/>
          </w:tcPr>
          <w:p w14:paraId="43DDB2BC" w14:textId="77777777" w:rsidR="00C30BF3" w:rsidRPr="00B12CE7" w:rsidRDefault="00C30BF3" w:rsidP="00591BC9">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2B1EB0BD" w14:textId="77777777" w:rsidR="00C30BF3" w:rsidRPr="00B12CE7" w:rsidRDefault="00C30BF3" w:rsidP="00591BC9">
            <w:pPr>
              <w:jc w:val="both"/>
            </w:pPr>
            <w:r w:rsidRPr="00B12CE7">
              <w:t xml:space="preserve">Without prejudice to any general right to damages under this Agreement where the Contractor does not provide the Services within delivery dates or lead times in accordance with this Agreement, the Client may, at his discretion, deduct </w:t>
            </w:r>
            <w:r>
              <w:fldChar w:fldCharType="begin">
                <w:ffData>
                  <w:name w:val="Text43"/>
                  <w:enabled/>
                  <w:calcOnExit w:val="0"/>
                  <w:textInput>
                    <w:default w:val="[insert amount]"/>
                  </w:textInput>
                </w:ffData>
              </w:fldChar>
            </w:r>
            <w:r>
              <w:instrText xml:space="preserve"> </w:instrText>
            </w:r>
            <w:bookmarkStart w:id="14" w:name="Text43"/>
            <w:r>
              <w:instrText xml:space="preserve">FORMTEXT </w:instrText>
            </w:r>
            <w:r>
              <w:fldChar w:fldCharType="separate"/>
            </w:r>
            <w:r>
              <w:rPr>
                <w:noProof/>
              </w:rPr>
              <w:t>[insert amount]</w:t>
            </w:r>
            <w:r>
              <w:fldChar w:fldCharType="end"/>
            </w:r>
            <w:bookmarkEnd w:id="14"/>
            <w:r w:rsidRPr="00B12CE7">
              <w:t xml:space="preserve">  per week</w:t>
            </w:r>
            <w:r>
              <w:t>/day</w:t>
            </w:r>
            <w:r w:rsidRPr="00B12CE7">
              <w:t>, or part thereof, for each week</w:t>
            </w:r>
            <w:r>
              <w:t>/day</w:t>
            </w:r>
            <w:r w:rsidRPr="00B12CE7">
              <w:t xml:space="preserve"> of late delivery as liquidated damages up to a maximum amount of </w:t>
            </w:r>
            <w:r>
              <w:fldChar w:fldCharType="begin">
                <w:ffData>
                  <w:name w:val=""/>
                  <w:enabled/>
                  <w:calcOnExit w:val="0"/>
                  <w:textInput>
                    <w:default w:val="[insert amount]"/>
                  </w:textInput>
                </w:ffData>
              </w:fldChar>
            </w:r>
            <w:r>
              <w:instrText xml:space="preserve"> FORMTEXT </w:instrText>
            </w:r>
            <w:r>
              <w:fldChar w:fldCharType="separate"/>
            </w:r>
            <w:r>
              <w:rPr>
                <w:noProof/>
              </w:rPr>
              <w:t>[insert amount]</w:t>
            </w:r>
            <w:r>
              <w:fldChar w:fldCharType="end"/>
            </w:r>
            <w:r w:rsidRPr="00B12CE7">
              <w:t xml:space="preserve"> (the “Liquidated Damages Threshold”).</w:t>
            </w:r>
          </w:p>
          <w:p w14:paraId="536EFF5A" w14:textId="77777777" w:rsidR="00C30BF3" w:rsidRPr="00B12CE7" w:rsidRDefault="00C30BF3" w:rsidP="00591BC9">
            <w:pPr>
              <w:tabs>
                <w:tab w:val="center" w:pos="4153"/>
                <w:tab w:val="right" w:pos="8306"/>
              </w:tabs>
              <w:jc w:val="both"/>
            </w:pPr>
            <w:r w:rsidRPr="00B12CE7">
              <w:t>Where the Liquidated Damages Threshold is met or exceeded (being that delivery continues not to be performed after the Liquidated Damages Threshold is met), the Client shall be entitled to:</w:t>
            </w:r>
          </w:p>
          <w:p w14:paraId="6446FE7A" w14:textId="77777777" w:rsidR="00C30BF3" w:rsidRPr="00B12CE7" w:rsidRDefault="00C30BF3" w:rsidP="00937788">
            <w:pPr>
              <w:pStyle w:val="ListParagraph"/>
              <w:numPr>
                <w:ilvl w:val="0"/>
                <w:numId w:val="7"/>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29D85E9" w14:textId="77777777" w:rsidR="00C30BF3" w:rsidRPr="00B12CE7" w:rsidRDefault="00C30BF3" w:rsidP="00937788">
            <w:pPr>
              <w:pStyle w:val="ListParagraph"/>
              <w:numPr>
                <w:ilvl w:val="0"/>
                <w:numId w:val="7"/>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301AD0A9" w14:textId="77777777" w:rsidR="00C30BF3" w:rsidRDefault="00C30BF3" w:rsidP="00591BC9">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C30BF3" w:rsidRPr="00CB5B77" w14:paraId="2D0740D2" w14:textId="77777777" w:rsidTr="00591BC9">
        <w:tc>
          <w:tcPr>
            <w:tcW w:w="828" w:type="dxa"/>
          </w:tcPr>
          <w:p w14:paraId="0FC3ACE7" w14:textId="77777777" w:rsidR="00C30BF3" w:rsidRDefault="00C30BF3" w:rsidP="00591BC9">
            <w:pPr>
              <w:jc w:val="both"/>
              <w:rPr>
                <w:color w:val="0000FF"/>
              </w:rPr>
            </w:pPr>
            <w:r w:rsidRPr="000E5DB7">
              <w:rPr>
                <w:color w:val="0000FF"/>
              </w:rPr>
              <w:t>A.</w:t>
            </w:r>
          </w:p>
        </w:tc>
        <w:tc>
          <w:tcPr>
            <w:tcW w:w="9540" w:type="dxa"/>
            <w:gridSpan w:val="2"/>
          </w:tcPr>
          <w:p w14:paraId="60CCD4A9" w14:textId="77777777" w:rsidR="00C30BF3" w:rsidRDefault="00C30BF3" w:rsidP="00591BC9">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C30BF3" w:rsidRPr="00CB5B77" w14:paraId="683D3BF2" w14:textId="77777777" w:rsidTr="00591BC9">
        <w:tc>
          <w:tcPr>
            <w:tcW w:w="828" w:type="dxa"/>
          </w:tcPr>
          <w:p w14:paraId="0A4E8193" w14:textId="77777777" w:rsidR="00C30BF3" w:rsidRDefault="00C30BF3" w:rsidP="00591BC9">
            <w:pPr>
              <w:jc w:val="both"/>
              <w:rPr>
                <w:color w:val="0000FF"/>
              </w:rPr>
            </w:pPr>
            <w:r w:rsidRPr="000E5DB7">
              <w:rPr>
                <w:color w:val="0000FF"/>
              </w:rPr>
              <w:t>B.</w:t>
            </w:r>
          </w:p>
        </w:tc>
        <w:tc>
          <w:tcPr>
            <w:tcW w:w="9540" w:type="dxa"/>
            <w:gridSpan w:val="2"/>
          </w:tcPr>
          <w:p w14:paraId="00CD8A3F" w14:textId="77777777" w:rsidR="00C30BF3" w:rsidRDefault="00C30BF3" w:rsidP="00591BC9">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C30BF3" w:rsidRPr="00CB5B77" w14:paraId="50478372" w14:textId="77777777" w:rsidTr="00591BC9">
        <w:tc>
          <w:tcPr>
            <w:tcW w:w="828" w:type="dxa"/>
          </w:tcPr>
          <w:p w14:paraId="1031A170" w14:textId="77777777" w:rsidR="00C30BF3" w:rsidRDefault="00C30BF3" w:rsidP="00591BC9">
            <w:pPr>
              <w:jc w:val="both"/>
              <w:rPr>
                <w:color w:val="0000FF"/>
              </w:rPr>
            </w:pPr>
            <w:r w:rsidRPr="000E5DB7">
              <w:rPr>
                <w:color w:val="0000FF"/>
              </w:rPr>
              <w:t>C.</w:t>
            </w:r>
          </w:p>
        </w:tc>
        <w:tc>
          <w:tcPr>
            <w:tcW w:w="9540" w:type="dxa"/>
            <w:gridSpan w:val="2"/>
          </w:tcPr>
          <w:p w14:paraId="5B0B018E" w14:textId="33FAB6FA" w:rsidR="00C30BF3" w:rsidRDefault="00C30BF3" w:rsidP="00591BC9">
            <w:pPr>
              <w:jc w:val="both"/>
            </w:pPr>
            <w:r w:rsidRPr="000E5DB7">
              <w:t xml:space="preserve">All IPR title and interest in all reports, data manuals and/or other materials (other than software) (including without limitation all and any </w:t>
            </w:r>
            <w:r w:rsidR="00265813" w:rsidRPr="000E5DB7">
              <w:t>audio- or audio-visual</w:t>
            </w:r>
            <w:r w:rsidRPr="000E5DB7">
              <w:t xml:space="preserve">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C30BF3" w:rsidRPr="00CB5B77" w14:paraId="6F27D950" w14:textId="77777777" w:rsidTr="00591BC9">
        <w:tc>
          <w:tcPr>
            <w:tcW w:w="828" w:type="dxa"/>
          </w:tcPr>
          <w:p w14:paraId="628A849A" w14:textId="77777777" w:rsidR="00C30BF3" w:rsidRDefault="00C30BF3" w:rsidP="00591BC9">
            <w:pPr>
              <w:jc w:val="both"/>
              <w:rPr>
                <w:color w:val="0000FF"/>
              </w:rPr>
            </w:pPr>
            <w:r w:rsidRPr="000E5DB7">
              <w:rPr>
                <w:color w:val="0000FF"/>
              </w:rPr>
              <w:t>D.</w:t>
            </w:r>
          </w:p>
        </w:tc>
        <w:tc>
          <w:tcPr>
            <w:tcW w:w="9540" w:type="dxa"/>
            <w:gridSpan w:val="2"/>
          </w:tcPr>
          <w:p w14:paraId="770E0021" w14:textId="77777777" w:rsidR="00C30BF3" w:rsidRDefault="00C30BF3" w:rsidP="00591BC9">
            <w:pPr>
              <w:jc w:val="both"/>
            </w:pPr>
            <w:r w:rsidRPr="000E5DB7">
              <w:t xml:space="preserve">The Client grants to the Contractor a royalty-free non-exclusive licence to use the Client’s Pre-existing IPR for the Term to the extent necessary to enable the Contractor to fulfil its </w:t>
            </w:r>
            <w:r w:rsidRPr="000E5DB7">
              <w:lastRenderedPageBreak/>
              <w:t>obligations under this Agreement. Save as expressly set out in this clause 6 all Pre-Existing IPR shall remain the sole property of the party who owned, acquired or developed such intellectual property.</w:t>
            </w:r>
          </w:p>
        </w:tc>
      </w:tr>
      <w:tr w:rsidR="00C30BF3" w:rsidRPr="00CB5B77" w14:paraId="48DF8500" w14:textId="77777777" w:rsidTr="00591BC9">
        <w:tc>
          <w:tcPr>
            <w:tcW w:w="828" w:type="dxa"/>
          </w:tcPr>
          <w:p w14:paraId="66C8BE7B" w14:textId="77777777" w:rsidR="00C30BF3" w:rsidRDefault="00C30BF3" w:rsidP="00591BC9">
            <w:pPr>
              <w:jc w:val="both"/>
              <w:rPr>
                <w:color w:val="0000FF"/>
              </w:rPr>
            </w:pPr>
            <w:r w:rsidRPr="000E5DB7">
              <w:rPr>
                <w:color w:val="0000FF"/>
              </w:rPr>
              <w:lastRenderedPageBreak/>
              <w:t>E.</w:t>
            </w:r>
          </w:p>
        </w:tc>
        <w:tc>
          <w:tcPr>
            <w:tcW w:w="9540" w:type="dxa"/>
            <w:gridSpan w:val="2"/>
          </w:tcPr>
          <w:p w14:paraId="3E406E98" w14:textId="77777777" w:rsidR="00C30BF3" w:rsidRDefault="00C30BF3" w:rsidP="00591BC9">
            <w:pPr>
              <w:jc w:val="both"/>
            </w:pPr>
            <w:r w:rsidRPr="000E5DB7">
              <w:t>The Contractor shall waive or procure a waiver of any moral rights subsisting in copyright produced under or in performance of this Agreement.</w:t>
            </w:r>
          </w:p>
        </w:tc>
      </w:tr>
      <w:tr w:rsidR="00C30BF3" w:rsidRPr="00CB5B77" w14:paraId="0B146608" w14:textId="77777777" w:rsidTr="00591BC9">
        <w:tc>
          <w:tcPr>
            <w:tcW w:w="828" w:type="dxa"/>
          </w:tcPr>
          <w:p w14:paraId="41FE2B4A" w14:textId="77777777" w:rsidR="00C30BF3" w:rsidRDefault="00C30BF3" w:rsidP="00591BC9">
            <w:pPr>
              <w:jc w:val="both"/>
              <w:rPr>
                <w:color w:val="0000FF"/>
              </w:rPr>
            </w:pPr>
            <w:r w:rsidRPr="000E5DB7">
              <w:rPr>
                <w:color w:val="0000FF"/>
              </w:rPr>
              <w:t>F.</w:t>
            </w:r>
          </w:p>
        </w:tc>
        <w:tc>
          <w:tcPr>
            <w:tcW w:w="9540" w:type="dxa"/>
            <w:gridSpan w:val="2"/>
          </w:tcPr>
          <w:p w14:paraId="4ECF8B00" w14:textId="77777777" w:rsidR="00C30BF3" w:rsidRDefault="00C30BF3" w:rsidP="00591BC9">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C30BF3" w:rsidRPr="00CB5B77" w14:paraId="18A3682C" w14:textId="77777777" w:rsidTr="00591BC9">
        <w:tc>
          <w:tcPr>
            <w:tcW w:w="828" w:type="dxa"/>
          </w:tcPr>
          <w:p w14:paraId="289AEB05" w14:textId="77777777" w:rsidR="00C30BF3" w:rsidRDefault="00C30BF3" w:rsidP="00591BC9">
            <w:pPr>
              <w:jc w:val="both"/>
              <w:rPr>
                <w:color w:val="0000FF"/>
              </w:rPr>
            </w:pPr>
            <w:r w:rsidRPr="000E5DB7">
              <w:rPr>
                <w:color w:val="0000FF"/>
              </w:rPr>
              <w:t>G.</w:t>
            </w:r>
          </w:p>
        </w:tc>
        <w:tc>
          <w:tcPr>
            <w:tcW w:w="9540" w:type="dxa"/>
            <w:gridSpan w:val="2"/>
          </w:tcPr>
          <w:p w14:paraId="5A36D570" w14:textId="1C4ACBB5" w:rsidR="00C30BF3" w:rsidRDefault="00C30BF3" w:rsidP="00591BC9">
            <w:pPr>
              <w:jc w:val="both"/>
            </w:pPr>
            <w:r w:rsidRPr="000E5DB7">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t xml:space="preserve"> </w:t>
            </w:r>
            <w:r w:rsidRPr="000E5DB7">
              <w:t xml:space="preserve">The Contractor hereby indemnifies the Client and shall keep and hold the Client harmless from and in respect of all and </w:t>
            </w:r>
            <w:r w:rsidR="00265813" w:rsidRPr="000E5DB7">
              <w:t>any losses</w:t>
            </w:r>
            <w:r>
              <w:t xml:space="preserve"> (whether direct, indirect or consequential) liability,</w:t>
            </w:r>
            <w:r w:rsidRPr="000E5DB7">
              <w:t xml:space="preserve"> damages</w:t>
            </w:r>
            <w:r>
              <w:t>,</w:t>
            </w:r>
            <w:r w:rsidRPr="000E5DB7">
              <w:t xml:space="preserve"> claims</w:t>
            </w:r>
            <w:r>
              <w:t>,</w:t>
            </w:r>
            <w:r w:rsidRPr="000E5DB7">
              <w:t xml:space="preserve"> costs or expenses which arise by reason of any breach of </w:t>
            </w:r>
            <w:r w:rsidR="00814A9D" w:rsidRPr="000E5DB7">
              <w:t>third-party</w:t>
            </w:r>
            <w:r w:rsidRPr="000E5DB7">
              <w:t xml:space="preserve"> Intellectual Property Rights in so far as any such rights are used for the purposes of this Agreement.</w:t>
            </w:r>
          </w:p>
          <w:p w14:paraId="04A7137D" w14:textId="77777777" w:rsidR="00C30BF3" w:rsidRDefault="00C30BF3" w:rsidP="00591BC9">
            <w:pPr>
              <w:jc w:val="both"/>
            </w:pPr>
            <w:r w:rsidRPr="000E5DB7">
              <w:t xml:space="preserve">At the </w:t>
            </w:r>
            <w:r>
              <w:t>request</w:t>
            </w:r>
            <w:r w:rsidRPr="000E5DB7">
              <w:t xml:space="preserve"> of the Client for and in respect of any such breach, the Contractor shall at its expense and option:  </w:t>
            </w:r>
          </w:p>
        </w:tc>
      </w:tr>
      <w:tr w:rsidR="00C30BF3" w:rsidRPr="00CB5B77" w14:paraId="3C69080F" w14:textId="77777777" w:rsidTr="00591BC9">
        <w:tc>
          <w:tcPr>
            <w:tcW w:w="828" w:type="dxa"/>
          </w:tcPr>
          <w:p w14:paraId="4FE01795" w14:textId="77777777" w:rsidR="00C30BF3" w:rsidRDefault="00C30BF3" w:rsidP="00591BC9">
            <w:pPr>
              <w:jc w:val="both"/>
              <w:rPr>
                <w:color w:val="0000FF"/>
              </w:rPr>
            </w:pPr>
          </w:p>
        </w:tc>
        <w:tc>
          <w:tcPr>
            <w:tcW w:w="720" w:type="dxa"/>
          </w:tcPr>
          <w:p w14:paraId="62F5806D" w14:textId="77777777" w:rsidR="00C30BF3" w:rsidRDefault="00C30BF3" w:rsidP="00591BC9">
            <w:pPr>
              <w:jc w:val="both"/>
            </w:pPr>
            <w:r w:rsidRPr="000E5DB7">
              <w:t>(</w:t>
            </w:r>
            <w:proofErr w:type="spellStart"/>
            <w:r w:rsidRPr="000E5DB7">
              <w:t>i</w:t>
            </w:r>
            <w:proofErr w:type="spellEnd"/>
            <w:r w:rsidRPr="000E5DB7">
              <w:t>)</w:t>
            </w:r>
          </w:p>
        </w:tc>
        <w:tc>
          <w:tcPr>
            <w:tcW w:w="8820" w:type="dxa"/>
          </w:tcPr>
          <w:p w14:paraId="7F4CB281" w14:textId="77777777" w:rsidR="00C30BF3" w:rsidRDefault="00C30BF3" w:rsidP="00591BC9">
            <w:pPr>
              <w:jc w:val="both"/>
            </w:pPr>
            <w:r w:rsidRPr="000E5DB7">
              <w:t>procure the necessary rights for the Client to continue use;</w:t>
            </w:r>
          </w:p>
        </w:tc>
      </w:tr>
      <w:tr w:rsidR="00C30BF3" w:rsidRPr="00CB5B77" w14:paraId="51FDA70F" w14:textId="77777777" w:rsidTr="00591BC9">
        <w:tc>
          <w:tcPr>
            <w:tcW w:w="828" w:type="dxa"/>
          </w:tcPr>
          <w:p w14:paraId="2466F168" w14:textId="77777777" w:rsidR="00C30BF3" w:rsidRDefault="00C30BF3" w:rsidP="00591BC9">
            <w:pPr>
              <w:jc w:val="both"/>
              <w:rPr>
                <w:color w:val="0000FF"/>
              </w:rPr>
            </w:pPr>
          </w:p>
        </w:tc>
        <w:tc>
          <w:tcPr>
            <w:tcW w:w="720" w:type="dxa"/>
          </w:tcPr>
          <w:p w14:paraId="1C47E0F9" w14:textId="77777777" w:rsidR="00C30BF3" w:rsidRDefault="00C30BF3" w:rsidP="00591BC9">
            <w:pPr>
              <w:jc w:val="both"/>
            </w:pPr>
            <w:r w:rsidRPr="000E5DB7">
              <w:t>(ii)</w:t>
            </w:r>
          </w:p>
        </w:tc>
        <w:tc>
          <w:tcPr>
            <w:tcW w:w="8820" w:type="dxa"/>
          </w:tcPr>
          <w:p w14:paraId="0C8E8129" w14:textId="77777777" w:rsidR="00C30BF3" w:rsidRDefault="00C30BF3" w:rsidP="00591BC9">
            <w:pPr>
              <w:jc w:val="both"/>
            </w:pPr>
            <w:r w:rsidRPr="000E5DB7">
              <w:t>replace the relevant deliverable with a non-infringing equivalent;</w:t>
            </w:r>
          </w:p>
        </w:tc>
      </w:tr>
      <w:tr w:rsidR="00C30BF3" w:rsidRPr="00CB5B77" w14:paraId="75CDEADA" w14:textId="77777777" w:rsidTr="00591BC9">
        <w:trPr>
          <w:trHeight w:val="868"/>
        </w:trPr>
        <w:tc>
          <w:tcPr>
            <w:tcW w:w="828" w:type="dxa"/>
          </w:tcPr>
          <w:p w14:paraId="0AFEC7E3" w14:textId="77777777" w:rsidR="00C30BF3" w:rsidRDefault="00C30BF3" w:rsidP="00591BC9">
            <w:pPr>
              <w:jc w:val="both"/>
              <w:rPr>
                <w:color w:val="0000FF"/>
              </w:rPr>
            </w:pPr>
          </w:p>
        </w:tc>
        <w:tc>
          <w:tcPr>
            <w:tcW w:w="720" w:type="dxa"/>
          </w:tcPr>
          <w:p w14:paraId="6B471658" w14:textId="77777777" w:rsidR="00C30BF3" w:rsidRDefault="00C30BF3" w:rsidP="00591BC9">
            <w:pPr>
              <w:jc w:val="both"/>
            </w:pPr>
            <w:r w:rsidRPr="000E5DB7">
              <w:t>(iii)</w:t>
            </w:r>
          </w:p>
        </w:tc>
        <w:tc>
          <w:tcPr>
            <w:tcW w:w="8820" w:type="dxa"/>
          </w:tcPr>
          <w:p w14:paraId="213127BB" w14:textId="77777777" w:rsidR="00C30BF3" w:rsidRDefault="00C30BF3" w:rsidP="00591BC9">
            <w:pPr>
              <w:jc w:val="both"/>
            </w:pPr>
            <w:r w:rsidRPr="000E5DB7">
              <w:t>replace the relevant deliverable to make it non-infringing while giving equivalent performance; or</w:t>
            </w:r>
          </w:p>
        </w:tc>
      </w:tr>
      <w:tr w:rsidR="00C30BF3" w:rsidRPr="00CB5B77" w14:paraId="77FD4106" w14:textId="77777777" w:rsidTr="00591BC9">
        <w:tc>
          <w:tcPr>
            <w:tcW w:w="828" w:type="dxa"/>
          </w:tcPr>
          <w:p w14:paraId="77B796B1" w14:textId="77777777" w:rsidR="00C30BF3" w:rsidRDefault="00C30BF3" w:rsidP="00591BC9">
            <w:pPr>
              <w:keepNext/>
              <w:jc w:val="both"/>
              <w:rPr>
                <w:color w:val="0000FF"/>
              </w:rPr>
            </w:pPr>
          </w:p>
        </w:tc>
        <w:tc>
          <w:tcPr>
            <w:tcW w:w="720" w:type="dxa"/>
          </w:tcPr>
          <w:p w14:paraId="591CFAE9" w14:textId="77777777" w:rsidR="00C30BF3" w:rsidRDefault="00C30BF3" w:rsidP="00591BC9">
            <w:pPr>
              <w:jc w:val="both"/>
            </w:pPr>
            <w:r w:rsidRPr="000E5DB7">
              <w:t>(iv)</w:t>
            </w:r>
          </w:p>
        </w:tc>
        <w:tc>
          <w:tcPr>
            <w:tcW w:w="8820" w:type="dxa"/>
          </w:tcPr>
          <w:p w14:paraId="47D2AB2A" w14:textId="77777777" w:rsidR="00C30BF3" w:rsidRDefault="00C30BF3" w:rsidP="00591BC9">
            <w:pPr>
              <w:jc w:val="both"/>
            </w:pPr>
            <w:r w:rsidRPr="000E5DB7">
              <w:t>if the Contractor cannot obtain the remedies in (</w:t>
            </w:r>
            <w:proofErr w:type="spellStart"/>
            <w:r w:rsidRPr="000E5DB7">
              <w:t>i</w:t>
            </w:r>
            <w:proofErr w:type="spellEnd"/>
            <w:r w:rsidRPr="000E5DB7">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t xml:space="preserve"> (whether direct, indirect or consequential)</w:t>
            </w:r>
            <w:r w:rsidRPr="000E5DB7">
              <w:t xml:space="preserve"> thereby accruing to the Client as a result of the breach.</w:t>
            </w:r>
          </w:p>
        </w:tc>
      </w:tr>
      <w:tr w:rsidR="00C30BF3" w:rsidRPr="00CB5B77" w14:paraId="50B81FA5" w14:textId="77777777" w:rsidTr="00591BC9">
        <w:tc>
          <w:tcPr>
            <w:tcW w:w="828" w:type="dxa"/>
          </w:tcPr>
          <w:p w14:paraId="49B46A0E" w14:textId="77777777" w:rsidR="00C30BF3" w:rsidRDefault="00C30BF3" w:rsidP="00591BC9">
            <w:pPr>
              <w:jc w:val="both"/>
              <w:rPr>
                <w:color w:val="0000FF"/>
              </w:rPr>
            </w:pPr>
            <w:r w:rsidRPr="000E5DB7">
              <w:rPr>
                <w:color w:val="0000FF"/>
              </w:rPr>
              <w:t>H.</w:t>
            </w:r>
          </w:p>
        </w:tc>
        <w:tc>
          <w:tcPr>
            <w:tcW w:w="9540" w:type="dxa"/>
            <w:gridSpan w:val="2"/>
          </w:tcPr>
          <w:p w14:paraId="29558410" w14:textId="77777777" w:rsidR="00C30BF3" w:rsidRDefault="00C30BF3" w:rsidP="00591BC9">
            <w:pPr>
              <w:jc w:val="both"/>
            </w:pPr>
            <w:r w:rsidRPr="000E5DB7">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42A2E1DF" w14:textId="77777777" w:rsidR="00C30BF3" w:rsidRDefault="00C30BF3" w:rsidP="00591BC9">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C30BF3" w:rsidRPr="00830A49" w14:paraId="2A1E0B98" w14:textId="77777777" w:rsidTr="00591BC9">
        <w:tc>
          <w:tcPr>
            <w:tcW w:w="612" w:type="dxa"/>
          </w:tcPr>
          <w:p w14:paraId="7DBFF52F" w14:textId="77777777" w:rsidR="00C30BF3" w:rsidRPr="00830A49" w:rsidRDefault="00C30BF3" w:rsidP="00591BC9">
            <w:pPr>
              <w:jc w:val="both"/>
              <w:rPr>
                <w:color w:val="0000FF"/>
              </w:rPr>
            </w:pPr>
            <w:r w:rsidRPr="00830A49">
              <w:rPr>
                <w:color w:val="0000FF"/>
              </w:rPr>
              <w:t>A.</w:t>
            </w:r>
          </w:p>
        </w:tc>
        <w:tc>
          <w:tcPr>
            <w:tcW w:w="8459" w:type="dxa"/>
            <w:gridSpan w:val="3"/>
          </w:tcPr>
          <w:p w14:paraId="482E0FB9" w14:textId="104EC3FD" w:rsidR="00C30BF3" w:rsidRPr="00830A49" w:rsidRDefault="00C30BF3" w:rsidP="00591BC9">
            <w:pPr>
              <w:jc w:val="both"/>
            </w:pPr>
            <w:r w:rsidRPr="00830A49">
              <w:t xml:space="preserve">Each of the Parties to this Agreement agrees to hold confidential all information, documentation and other material received, provided or obtained arising from their </w:t>
            </w:r>
            <w:r w:rsidRPr="00830A49">
              <w:lastRenderedPageBreak/>
              <w:t xml:space="preserve">participation in this Agreement (“Confidential Information”) and shall not disclose same to any third party except </w:t>
            </w:r>
            <w:r w:rsidR="00265813" w:rsidRPr="00830A49">
              <w:t>to: -</w:t>
            </w:r>
          </w:p>
        </w:tc>
      </w:tr>
      <w:tr w:rsidR="00C30BF3" w:rsidRPr="00830A49" w14:paraId="694453CC" w14:textId="77777777" w:rsidTr="00591BC9">
        <w:tc>
          <w:tcPr>
            <w:tcW w:w="612" w:type="dxa"/>
          </w:tcPr>
          <w:p w14:paraId="5DAF8276" w14:textId="77777777" w:rsidR="00C30BF3" w:rsidRPr="00830A49" w:rsidRDefault="00C30BF3" w:rsidP="00591BC9">
            <w:pPr>
              <w:jc w:val="both"/>
              <w:rPr>
                <w:color w:val="0000FF"/>
              </w:rPr>
            </w:pPr>
          </w:p>
        </w:tc>
        <w:tc>
          <w:tcPr>
            <w:tcW w:w="514" w:type="dxa"/>
          </w:tcPr>
          <w:p w14:paraId="312CC435" w14:textId="77777777" w:rsidR="00C30BF3" w:rsidRPr="00830A49" w:rsidRDefault="00C30BF3" w:rsidP="00591BC9">
            <w:pPr>
              <w:jc w:val="both"/>
            </w:pPr>
            <w:r w:rsidRPr="00830A49">
              <w:t>1.</w:t>
            </w:r>
          </w:p>
        </w:tc>
        <w:tc>
          <w:tcPr>
            <w:tcW w:w="7945" w:type="dxa"/>
            <w:gridSpan w:val="2"/>
          </w:tcPr>
          <w:p w14:paraId="1D6FE8D7" w14:textId="77777777" w:rsidR="00C30BF3" w:rsidRPr="00830A49" w:rsidRDefault="00C30BF3" w:rsidP="00591BC9">
            <w:pPr>
              <w:jc w:val="both"/>
            </w:pPr>
            <w:r w:rsidRPr="00830A49">
              <w:t xml:space="preserve">its professional advisers subject to the provisions of this clause </w:t>
            </w:r>
            <w:r>
              <w:t>7</w:t>
            </w:r>
            <w:r w:rsidRPr="00830A49">
              <w:t>; or</w:t>
            </w:r>
          </w:p>
        </w:tc>
      </w:tr>
      <w:tr w:rsidR="00C30BF3" w:rsidRPr="00830A49" w14:paraId="590FFEF4" w14:textId="77777777" w:rsidTr="00591BC9">
        <w:tc>
          <w:tcPr>
            <w:tcW w:w="612" w:type="dxa"/>
          </w:tcPr>
          <w:p w14:paraId="7D4FB530" w14:textId="77777777" w:rsidR="00C30BF3" w:rsidRPr="00830A49" w:rsidRDefault="00C30BF3" w:rsidP="00591BC9">
            <w:pPr>
              <w:jc w:val="both"/>
              <w:rPr>
                <w:color w:val="0000FF"/>
              </w:rPr>
            </w:pPr>
          </w:p>
        </w:tc>
        <w:tc>
          <w:tcPr>
            <w:tcW w:w="514" w:type="dxa"/>
          </w:tcPr>
          <w:p w14:paraId="75E6EAD8" w14:textId="77777777" w:rsidR="00C30BF3" w:rsidRPr="00830A49" w:rsidRDefault="00C30BF3" w:rsidP="00591BC9">
            <w:pPr>
              <w:jc w:val="both"/>
            </w:pPr>
            <w:r w:rsidRPr="00830A49">
              <w:t>2.</w:t>
            </w:r>
          </w:p>
        </w:tc>
        <w:tc>
          <w:tcPr>
            <w:tcW w:w="7945" w:type="dxa"/>
            <w:gridSpan w:val="2"/>
          </w:tcPr>
          <w:p w14:paraId="36CC5CC7" w14:textId="77777777" w:rsidR="00C30BF3" w:rsidRPr="00830A49" w:rsidRDefault="00C30BF3" w:rsidP="00591BC9">
            <w:pPr>
              <w:jc w:val="both"/>
            </w:pPr>
            <w:r w:rsidRPr="00830A49">
              <w:t>as may be required by law; or</w:t>
            </w:r>
          </w:p>
        </w:tc>
      </w:tr>
      <w:tr w:rsidR="00C30BF3" w:rsidRPr="00830A49" w14:paraId="62530479" w14:textId="77777777" w:rsidTr="00591BC9">
        <w:tc>
          <w:tcPr>
            <w:tcW w:w="612" w:type="dxa"/>
          </w:tcPr>
          <w:p w14:paraId="55B4CD7A" w14:textId="77777777" w:rsidR="00C30BF3" w:rsidRPr="00830A49" w:rsidRDefault="00C30BF3" w:rsidP="00591BC9">
            <w:pPr>
              <w:jc w:val="both"/>
              <w:rPr>
                <w:color w:val="0000FF"/>
              </w:rPr>
            </w:pPr>
          </w:p>
        </w:tc>
        <w:tc>
          <w:tcPr>
            <w:tcW w:w="514" w:type="dxa"/>
          </w:tcPr>
          <w:p w14:paraId="143B9E4F" w14:textId="77777777" w:rsidR="00C30BF3" w:rsidRPr="00830A49" w:rsidRDefault="00C30BF3" w:rsidP="00591BC9">
            <w:pPr>
              <w:jc w:val="both"/>
            </w:pPr>
            <w:r w:rsidRPr="00830A49">
              <w:t>3.</w:t>
            </w:r>
          </w:p>
        </w:tc>
        <w:tc>
          <w:tcPr>
            <w:tcW w:w="7945" w:type="dxa"/>
            <w:gridSpan w:val="2"/>
          </w:tcPr>
          <w:p w14:paraId="4E350022" w14:textId="77777777" w:rsidR="00C30BF3" w:rsidRDefault="00C30BF3" w:rsidP="00591BC9">
            <w:pPr>
              <w:jc w:val="both"/>
            </w:pPr>
            <w:r w:rsidRPr="00830A49">
              <w:t xml:space="preserve">as may be necessary to give effect to the terms of this Agreement subject to the provisions of this clause </w:t>
            </w:r>
            <w:r>
              <w:t>7</w:t>
            </w:r>
            <w:r w:rsidRPr="00830A49">
              <w:t>; or</w:t>
            </w:r>
          </w:p>
        </w:tc>
      </w:tr>
      <w:tr w:rsidR="00C30BF3" w:rsidRPr="00830A49" w14:paraId="0D6B05BD" w14:textId="77777777" w:rsidTr="00591BC9">
        <w:tc>
          <w:tcPr>
            <w:tcW w:w="612" w:type="dxa"/>
          </w:tcPr>
          <w:p w14:paraId="25DF73EB" w14:textId="77777777" w:rsidR="00C30BF3" w:rsidRPr="00830A49" w:rsidRDefault="00C30BF3" w:rsidP="00591BC9">
            <w:pPr>
              <w:jc w:val="both"/>
              <w:rPr>
                <w:color w:val="0000FF"/>
              </w:rPr>
            </w:pPr>
          </w:p>
        </w:tc>
        <w:tc>
          <w:tcPr>
            <w:tcW w:w="514" w:type="dxa"/>
          </w:tcPr>
          <w:p w14:paraId="086ECFAC" w14:textId="77777777" w:rsidR="00C30BF3" w:rsidRPr="00830A49" w:rsidRDefault="00C30BF3" w:rsidP="00591BC9">
            <w:pPr>
              <w:jc w:val="both"/>
            </w:pPr>
            <w:r w:rsidRPr="00830A49">
              <w:t>4.</w:t>
            </w:r>
          </w:p>
        </w:tc>
        <w:tc>
          <w:tcPr>
            <w:tcW w:w="7945" w:type="dxa"/>
            <w:gridSpan w:val="2"/>
          </w:tcPr>
          <w:p w14:paraId="1E21B009" w14:textId="77777777" w:rsidR="00C30BF3" w:rsidRPr="00830A49" w:rsidRDefault="00C30BF3" w:rsidP="00591BC9">
            <w:pPr>
              <w:jc w:val="both"/>
            </w:pPr>
            <w:r w:rsidRPr="00830A49">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C30BF3" w:rsidRPr="00CB5B77" w14:paraId="1B2273EA" w14:textId="77777777" w:rsidTr="00591BC9">
        <w:tc>
          <w:tcPr>
            <w:tcW w:w="612" w:type="dxa"/>
          </w:tcPr>
          <w:p w14:paraId="5DC7ED8A" w14:textId="77777777" w:rsidR="00C30BF3" w:rsidRDefault="00C30BF3" w:rsidP="00591BC9">
            <w:pPr>
              <w:jc w:val="both"/>
              <w:rPr>
                <w:color w:val="0000FF"/>
              </w:rPr>
            </w:pPr>
            <w:r>
              <w:rPr>
                <w:color w:val="0000FF"/>
              </w:rPr>
              <w:t>B</w:t>
            </w:r>
            <w:r w:rsidRPr="000E5DB7">
              <w:rPr>
                <w:color w:val="0000FF"/>
              </w:rPr>
              <w:t>.</w:t>
            </w:r>
          </w:p>
        </w:tc>
        <w:tc>
          <w:tcPr>
            <w:tcW w:w="8459" w:type="dxa"/>
            <w:gridSpan w:val="3"/>
          </w:tcPr>
          <w:p w14:paraId="59F0A4B8" w14:textId="77777777" w:rsidR="00C30BF3" w:rsidRDefault="00C30BF3" w:rsidP="00591BC9">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t>6</w:t>
            </w:r>
            <w:r w:rsidRPr="000E5DB7">
              <w:t xml:space="preserve"> to the RFT (“the Confidentiality Agreement”).</w:t>
            </w:r>
            <w:r>
              <w:t xml:space="preserve"> </w:t>
            </w:r>
          </w:p>
          <w:p w14:paraId="7FEBFBA9" w14:textId="77777777" w:rsidR="00C30BF3" w:rsidRDefault="00C30BF3" w:rsidP="00591BC9">
            <w:pPr>
              <w:jc w:val="both"/>
            </w:pPr>
            <w:r w:rsidRPr="00830A49">
              <w:t xml:space="preserve">The obligations in this clause </w:t>
            </w:r>
            <w:r>
              <w:t>7</w:t>
            </w:r>
            <w:r w:rsidRPr="00830A49">
              <w:t xml:space="preserve"> will not apply to any Confidential Information:</w:t>
            </w:r>
          </w:p>
        </w:tc>
      </w:tr>
      <w:tr w:rsidR="00C30BF3" w:rsidRPr="00CB5B77" w:rsidDel="009170AC" w14:paraId="11D3E87E" w14:textId="77777777" w:rsidTr="00591BC9">
        <w:tc>
          <w:tcPr>
            <w:tcW w:w="612" w:type="dxa"/>
          </w:tcPr>
          <w:p w14:paraId="13C592AE" w14:textId="77777777" w:rsidR="00C30BF3" w:rsidDel="009170AC" w:rsidRDefault="00C30BF3" w:rsidP="00591BC9">
            <w:pPr>
              <w:jc w:val="both"/>
              <w:rPr>
                <w:color w:val="0000FF"/>
              </w:rPr>
            </w:pPr>
          </w:p>
        </w:tc>
        <w:tc>
          <w:tcPr>
            <w:tcW w:w="840" w:type="dxa"/>
            <w:gridSpan w:val="2"/>
          </w:tcPr>
          <w:p w14:paraId="1D98D94E" w14:textId="77777777" w:rsidR="00C30BF3" w:rsidDel="009170AC" w:rsidRDefault="00C30BF3" w:rsidP="00591BC9">
            <w:pPr>
              <w:jc w:val="both"/>
            </w:pPr>
            <w:r>
              <w:t>1.</w:t>
            </w:r>
          </w:p>
        </w:tc>
        <w:tc>
          <w:tcPr>
            <w:tcW w:w="7619" w:type="dxa"/>
          </w:tcPr>
          <w:p w14:paraId="0BD552BE" w14:textId="77777777" w:rsidR="00C30BF3" w:rsidDel="009170AC" w:rsidRDefault="00C30BF3" w:rsidP="00591BC9">
            <w:pPr>
              <w:jc w:val="both"/>
            </w:pPr>
            <w:r w:rsidRPr="007F1F1B">
              <w:t>in the receiving Party’s possession (with full right to disclose) before receiving it from the other Party; or</w:t>
            </w:r>
          </w:p>
        </w:tc>
      </w:tr>
      <w:tr w:rsidR="00C30BF3" w:rsidRPr="00CB5B77" w:rsidDel="009170AC" w14:paraId="2F10BB32" w14:textId="77777777" w:rsidTr="00591BC9">
        <w:tc>
          <w:tcPr>
            <w:tcW w:w="612" w:type="dxa"/>
          </w:tcPr>
          <w:p w14:paraId="098AD65C" w14:textId="77777777" w:rsidR="00C30BF3" w:rsidDel="009170AC" w:rsidRDefault="00C30BF3" w:rsidP="00591BC9">
            <w:pPr>
              <w:jc w:val="both"/>
              <w:rPr>
                <w:color w:val="0000FF"/>
              </w:rPr>
            </w:pPr>
          </w:p>
        </w:tc>
        <w:tc>
          <w:tcPr>
            <w:tcW w:w="840" w:type="dxa"/>
            <w:gridSpan w:val="2"/>
          </w:tcPr>
          <w:p w14:paraId="2E4E3DD2" w14:textId="77777777" w:rsidR="00C30BF3" w:rsidDel="009170AC" w:rsidRDefault="00C30BF3" w:rsidP="00591BC9">
            <w:pPr>
              <w:jc w:val="both"/>
            </w:pPr>
            <w:r>
              <w:t>2.</w:t>
            </w:r>
          </w:p>
        </w:tc>
        <w:tc>
          <w:tcPr>
            <w:tcW w:w="7619" w:type="dxa"/>
          </w:tcPr>
          <w:p w14:paraId="0AA67630" w14:textId="77777777" w:rsidR="00C30BF3" w:rsidDel="009170AC" w:rsidRDefault="00C30BF3" w:rsidP="00591BC9">
            <w:pPr>
              <w:jc w:val="both"/>
            </w:pPr>
            <w:r w:rsidRPr="007F1F1B">
              <w:t>which is or becomes public knowledge other than by breach of this clause; or</w:t>
            </w:r>
          </w:p>
        </w:tc>
      </w:tr>
      <w:tr w:rsidR="00C30BF3" w:rsidRPr="00CB5B77" w:rsidDel="009170AC" w14:paraId="62F8EEBB" w14:textId="77777777" w:rsidTr="00591BC9">
        <w:tc>
          <w:tcPr>
            <w:tcW w:w="612" w:type="dxa"/>
          </w:tcPr>
          <w:p w14:paraId="2FEA4A00" w14:textId="77777777" w:rsidR="00C30BF3" w:rsidDel="009170AC" w:rsidRDefault="00C30BF3" w:rsidP="00591BC9">
            <w:pPr>
              <w:jc w:val="both"/>
              <w:rPr>
                <w:color w:val="0000FF"/>
              </w:rPr>
            </w:pPr>
          </w:p>
        </w:tc>
        <w:tc>
          <w:tcPr>
            <w:tcW w:w="840" w:type="dxa"/>
            <w:gridSpan w:val="2"/>
          </w:tcPr>
          <w:p w14:paraId="4A25BDDD" w14:textId="77777777" w:rsidR="00C30BF3" w:rsidDel="009170AC" w:rsidRDefault="00C30BF3" w:rsidP="00591BC9">
            <w:pPr>
              <w:jc w:val="both"/>
            </w:pPr>
            <w:r>
              <w:t>3.</w:t>
            </w:r>
          </w:p>
        </w:tc>
        <w:tc>
          <w:tcPr>
            <w:tcW w:w="7619" w:type="dxa"/>
          </w:tcPr>
          <w:p w14:paraId="24F1954A" w14:textId="77777777" w:rsidR="00C30BF3" w:rsidDel="009170AC" w:rsidRDefault="00C30BF3" w:rsidP="00591BC9">
            <w:pPr>
              <w:jc w:val="both"/>
            </w:pPr>
            <w:r w:rsidRPr="007F1F1B">
              <w:t>is independently developed by the disclosing Party without access to or use of the Confidential Information; or</w:t>
            </w:r>
          </w:p>
        </w:tc>
      </w:tr>
      <w:tr w:rsidR="00C30BF3" w:rsidRPr="00CB5B77" w:rsidDel="009170AC" w14:paraId="78046B69" w14:textId="77777777" w:rsidTr="00591BC9">
        <w:trPr>
          <w:trHeight w:val="840"/>
        </w:trPr>
        <w:tc>
          <w:tcPr>
            <w:tcW w:w="612" w:type="dxa"/>
          </w:tcPr>
          <w:p w14:paraId="02EB5447" w14:textId="77777777" w:rsidR="00C30BF3" w:rsidDel="009170AC" w:rsidRDefault="00C30BF3" w:rsidP="00591BC9">
            <w:pPr>
              <w:jc w:val="both"/>
              <w:rPr>
                <w:color w:val="0000FF"/>
              </w:rPr>
            </w:pPr>
          </w:p>
        </w:tc>
        <w:tc>
          <w:tcPr>
            <w:tcW w:w="840" w:type="dxa"/>
            <w:gridSpan w:val="2"/>
          </w:tcPr>
          <w:p w14:paraId="190CE131" w14:textId="77777777" w:rsidR="00C30BF3" w:rsidDel="009170AC" w:rsidRDefault="00C30BF3" w:rsidP="00591BC9">
            <w:pPr>
              <w:jc w:val="both"/>
            </w:pPr>
            <w:r>
              <w:t>4.</w:t>
            </w:r>
          </w:p>
        </w:tc>
        <w:tc>
          <w:tcPr>
            <w:tcW w:w="7619" w:type="dxa"/>
          </w:tcPr>
          <w:p w14:paraId="1E27CD87" w14:textId="77777777" w:rsidR="00C30BF3" w:rsidDel="009170AC" w:rsidRDefault="00C30BF3" w:rsidP="00591BC9">
            <w:pPr>
              <w:jc w:val="both"/>
            </w:pPr>
            <w:r w:rsidRPr="007F1F1B">
              <w:t>is lawfully received by the disclosing Party from a third party (with full right to disclose).</w:t>
            </w:r>
          </w:p>
        </w:tc>
      </w:tr>
      <w:tr w:rsidR="00C30BF3" w:rsidRPr="00CB5B77" w14:paraId="5948337B" w14:textId="77777777" w:rsidTr="00591BC9">
        <w:tc>
          <w:tcPr>
            <w:tcW w:w="612" w:type="dxa"/>
          </w:tcPr>
          <w:p w14:paraId="5C99A443" w14:textId="77777777" w:rsidR="00C30BF3" w:rsidRDefault="00C30BF3" w:rsidP="00591BC9">
            <w:pPr>
              <w:jc w:val="both"/>
              <w:rPr>
                <w:color w:val="0000FF"/>
              </w:rPr>
            </w:pPr>
            <w:r>
              <w:rPr>
                <w:color w:val="0000FF"/>
              </w:rPr>
              <w:t>C</w:t>
            </w:r>
            <w:r w:rsidRPr="000E5DB7">
              <w:rPr>
                <w:color w:val="0000FF"/>
              </w:rPr>
              <w:t>.</w:t>
            </w:r>
          </w:p>
        </w:tc>
        <w:tc>
          <w:tcPr>
            <w:tcW w:w="8459" w:type="dxa"/>
            <w:gridSpan w:val="3"/>
          </w:tcPr>
          <w:p w14:paraId="0D3F87C4" w14:textId="362038BE" w:rsidR="00C30BF3" w:rsidRDefault="00C30BF3" w:rsidP="00591BC9">
            <w:pPr>
              <w:jc w:val="both"/>
            </w:pPr>
            <w:r w:rsidRPr="000E5DB7">
              <w:t xml:space="preserve">The Contractor acknowledges that the security of the State and its information is of paramount importance to the Client. </w:t>
            </w:r>
            <w:r w:rsidR="00265813" w:rsidRPr="000E5DB7">
              <w:t>Accordingly,</w:t>
            </w:r>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C30BF3" w:rsidRPr="00CB5B77" w14:paraId="49EEEB01" w14:textId="77777777" w:rsidTr="00591BC9">
        <w:tc>
          <w:tcPr>
            <w:tcW w:w="612" w:type="dxa"/>
          </w:tcPr>
          <w:p w14:paraId="41EBE840" w14:textId="77777777" w:rsidR="00C30BF3" w:rsidRDefault="00C30BF3" w:rsidP="00591BC9">
            <w:pPr>
              <w:jc w:val="both"/>
              <w:rPr>
                <w:color w:val="0000FF"/>
              </w:rPr>
            </w:pPr>
            <w:r>
              <w:rPr>
                <w:color w:val="0000FF"/>
              </w:rPr>
              <w:t>D</w:t>
            </w:r>
            <w:r w:rsidRPr="000E5DB7">
              <w:rPr>
                <w:color w:val="0000FF"/>
              </w:rPr>
              <w:t>.</w:t>
            </w:r>
          </w:p>
        </w:tc>
        <w:tc>
          <w:tcPr>
            <w:tcW w:w="8459" w:type="dxa"/>
            <w:gridSpan w:val="3"/>
          </w:tcPr>
          <w:p w14:paraId="1239AEAD" w14:textId="27D921CF" w:rsidR="00C30BF3" w:rsidRDefault="00C30BF3" w:rsidP="00591BC9">
            <w:pPr>
              <w:jc w:val="both"/>
            </w:pPr>
            <w:r w:rsidRPr="000E5DB7">
              <w:t>In circumstances where the Client is subject to the provisions of the Freedom of Information Act 2014</w:t>
            </w:r>
            <w:r>
              <w:t xml:space="preserve"> </w:t>
            </w:r>
            <w:r w:rsidRPr="006C766A">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r w:rsidR="00265813" w:rsidRPr="000E5DB7">
              <w:t>sensitivity and</w:t>
            </w:r>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t>under the above legislation</w:t>
            </w:r>
            <w:r w:rsidRPr="000E5DB7">
              <w:t xml:space="preserve">. </w:t>
            </w:r>
            <w:r w:rsidRPr="001F7FC2">
              <w:t xml:space="preserve">The Contracting Authority accepts no liability whatsoever in respect of any information provided which is subsequently released (irrespective of notification) or in respect of any consequential damage suffered </w:t>
            </w:r>
            <w:proofErr w:type="gramStart"/>
            <w:r w:rsidRPr="001F7FC2">
              <w:t>as a result of</w:t>
            </w:r>
            <w:proofErr w:type="gramEnd"/>
            <w:r w:rsidRPr="001F7FC2">
              <w:t xml:space="preserve"> such obligations.</w:t>
            </w:r>
          </w:p>
        </w:tc>
      </w:tr>
      <w:tr w:rsidR="00C30BF3" w:rsidRPr="00CB5B77" w14:paraId="77F7BB42" w14:textId="77777777" w:rsidTr="00591BC9">
        <w:tc>
          <w:tcPr>
            <w:tcW w:w="612" w:type="dxa"/>
          </w:tcPr>
          <w:p w14:paraId="6DBA5C21" w14:textId="77777777" w:rsidR="00C30BF3" w:rsidRDefault="00C30BF3" w:rsidP="00591BC9">
            <w:pPr>
              <w:jc w:val="both"/>
              <w:rPr>
                <w:color w:val="0000FF"/>
              </w:rPr>
            </w:pPr>
            <w:r>
              <w:rPr>
                <w:color w:val="0000FF"/>
              </w:rPr>
              <w:lastRenderedPageBreak/>
              <w:t>E.</w:t>
            </w:r>
          </w:p>
        </w:tc>
        <w:tc>
          <w:tcPr>
            <w:tcW w:w="8459" w:type="dxa"/>
            <w:gridSpan w:val="3"/>
          </w:tcPr>
          <w:p w14:paraId="216D44DE" w14:textId="77777777" w:rsidR="00C30BF3" w:rsidRPr="00B57709" w:rsidRDefault="00C30BF3" w:rsidP="00591BC9">
            <w:pPr>
              <w:jc w:val="both"/>
            </w:pPr>
            <w:r w:rsidRPr="000E5DB7">
              <w:t>The terms of this clause 7 shall survive expiry, completion or termination for whatever reason of this Agreement.</w:t>
            </w:r>
          </w:p>
        </w:tc>
      </w:tr>
      <w:tr w:rsidR="00C30BF3" w:rsidRPr="00CB5B77" w14:paraId="2513E143" w14:textId="77777777" w:rsidTr="00591BC9">
        <w:tc>
          <w:tcPr>
            <w:tcW w:w="612" w:type="dxa"/>
          </w:tcPr>
          <w:p w14:paraId="75D7BF2C" w14:textId="77777777" w:rsidR="00C30BF3" w:rsidRDefault="00C30BF3" w:rsidP="00591BC9">
            <w:pPr>
              <w:jc w:val="both"/>
              <w:rPr>
                <w:color w:val="0000FF"/>
              </w:rPr>
            </w:pPr>
          </w:p>
        </w:tc>
        <w:tc>
          <w:tcPr>
            <w:tcW w:w="8459" w:type="dxa"/>
            <w:gridSpan w:val="3"/>
          </w:tcPr>
          <w:p w14:paraId="70CDDFE9" w14:textId="77777777" w:rsidR="00C30BF3" w:rsidRDefault="00C30BF3" w:rsidP="00591BC9">
            <w:pPr>
              <w:jc w:val="both"/>
            </w:pPr>
          </w:p>
        </w:tc>
      </w:tr>
    </w:tbl>
    <w:p w14:paraId="06B5854F" w14:textId="77777777" w:rsidR="00C30BF3" w:rsidRDefault="00C30BF3" w:rsidP="00591BC9">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1"/>
        <w:gridCol w:w="7641"/>
      </w:tblGrid>
      <w:tr w:rsidR="00C30BF3" w:rsidRPr="00CB5B77" w14:paraId="13AAC626" w14:textId="77777777" w:rsidTr="00591BC9">
        <w:trPr>
          <w:trHeight w:val="2826"/>
        </w:trPr>
        <w:tc>
          <w:tcPr>
            <w:tcW w:w="828" w:type="dxa"/>
          </w:tcPr>
          <w:p w14:paraId="7CC7E37D" w14:textId="77777777" w:rsidR="00C30BF3" w:rsidRDefault="00C30BF3" w:rsidP="00591BC9">
            <w:pPr>
              <w:jc w:val="both"/>
              <w:rPr>
                <w:color w:val="0000FF"/>
              </w:rPr>
            </w:pPr>
            <w:r w:rsidRPr="000E5DB7">
              <w:rPr>
                <w:color w:val="0000FF"/>
              </w:rPr>
              <w:t>A.</w:t>
            </w:r>
          </w:p>
        </w:tc>
        <w:tc>
          <w:tcPr>
            <w:tcW w:w="9540" w:type="dxa"/>
            <w:gridSpan w:val="2"/>
          </w:tcPr>
          <w:p w14:paraId="1B6F30AB" w14:textId="77777777" w:rsidR="00C30BF3" w:rsidRDefault="00C30BF3" w:rsidP="00591BC9">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C30BF3" w:rsidRPr="00CB5B77" w14:paraId="74903C7B" w14:textId="77777777" w:rsidTr="00591BC9">
        <w:tc>
          <w:tcPr>
            <w:tcW w:w="828" w:type="dxa"/>
          </w:tcPr>
          <w:p w14:paraId="198051DC" w14:textId="77777777" w:rsidR="00C30BF3" w:rsidRDefault="00C30BF3" w:rsidP="00591BC9">
            <w:pPr>
              <w:keepNext/>
              <w:jc w:val="both"/>
              <w:rPr>
                <w:color w:val="0000FF"/>
              </w:rPr>
            </w:pPr>
            <w:r w:rsidRPr="000E5DB7">
              <w:rPr>
                <w:color w:val="0000FF"/>
              </w:rPr>
              <w:t>B.</w:t>
            </w:r>
          </w:p>
        </w:tc>
        <w:tc>
          <w:tcPr>
            <w:tcW w:w="9540" w:type="dxa"/>
            <w:gridSpan w:val="2"/>
          </w:tcPr>
          <w:p w14:paraId="6AD12548" w14:textId="77777777" w:rsidR="00C30BF3" w:rsidRDefault="00C30BF3" w:rsidP="00591BC9">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C30BF3" w:rsidRPr="00CB5B77" w14:paraId="63C271A3" w14:textId="77777777" w:rsidTr="00591BC9">
        <w:tc>
          <w:tcPr>
            <w:tcW w:w="828" w:type="dxa"/>
          </w:tcPr>
          <w:p w14:paraId="5C6D284D" w14:textId="77777777" w:rsidR="00C30BF3" w:rsidRDefault="00C30BF3" w:rsidP="00591BC9">
            <w:pPr>
              <w:jc w:val="both"/>
              <w:rPr>
                <w:color w:val="0000FF"/>
              </w:rPr>
            </w:pPr>
          </w:p>
        </w:tc>
        <w:tc>
          <w:tcPr>
            <w:tcW w:w="720" w:type="dxa"/>
          </w:tcPr>
          <w:p w14:paraId="62B00848" w14:textId="77777777" w:rsidR="00C30BF3" w:rsidRDefault="00C30BF3" w:rsidP="00591BC9">
            <w:pPr>
              <w:jc w:val="both"/>
            </w:pPr>
            <w:r w:rsidRPr="000E5DB7">
              <w:t>1.</w:t>
            </w:r>
          </w:p>
        </w:tc>
        <w:tc>
          <w:tcPr>
            <w:tcW w:w="8820" w:type="dxa"/>
          </w:tcPr>
          <w:p w14:paraId="163AAB18" w14:textId="77777777" w:rsidR="00C30BF3" w:rsidRDefault="00C30BF3" w:rsidP="00591BC9">
            <w:pPr>
              <w:jc w:val="both"/>
            </w:pPr>
            <w:r w:rsidRPr="000E5DB7">
              <w:t>the nature of the Force Majeure Event;</w:t>
            </w:r>
          </w:p>
        </w:tc>
      </w:tr>
      <w:tr w:rsidR="00C30BF3" w:rsidRPr="00CB5B77" w14:paraId="34774A41" w14:textId="77777777" w:rsidTr="00591BC9">
        <w:tc>
          <w:tcPr>
            <w:tcW w:w="828" w:type="dxa"/>
          </w:tcPr>
          <w:p w14:paraId="358E63B7" w14:textId="77777777" w:rsidR="00C30BF3" w:rsidRDefault="00C30BF3" w:rsidP="00591BC9">
            <w:pPr>
              <w:jc w:val="both"/>
              <w:rPr>
                <w:color w:val="0000FF"/>
              </w:rPr>
            </w:pPr>
          </w:p>
        </w:tc>
        <w:tc>
          <w:tcPr>
            <w:tcW w:w="720" w:type="dxa"/>
          </w:tcPr>
          <w:p w14:paraId="329433BB" w14:textId="77777777" w:rsidR="00C30BF3" w:rsidRDefault="00C30BF3" w:rsidP="00591BC9">
            <w:pPr>
              <w:jc w:val="both"/>
            </w:pPr>
            <w:r w:rsidRPr="000E5DB7">
              <w:t>2.</w:t>
            </w:r>
          </w:p>
        </w:tc>
        <w:tc>
          <w:tcPr>
            <w:tcW w:w="8820" w:type="dxa"/>
          </w:tcPr>
          <w:p w14:paraId="7A915503" w14:textId="77777777" w:rsidR="00C30BF3" w:rsidRDefault="00C30BF3" w:rsidP="00591BC9">
            <w:pPr>
              <w:jc w:val="both"/>
            </w:pPr>
            <w:r w:rsidRPr="000E5DB7">
              <w:t>the anticipated delay in the performance of obligations;</w:t>
            </w:r>
          </w:p>
        </w:tc>
      </w:tr>
      <w:tr w:rsidR="00C30BF3" w:rsidRPr="00CB5B77" w14:paraId="3AA5E1B0" w14:textId="77777777" w:rsidTr="00591BC9">
        <w:tc>
          <w:tcPr>
            <w:tcW w:w="828" w:type="dxa"/>
          </w:tcPr>
          <w:p w14:paraId="5F686452" w14:textId="77777777" w:rsidR="00C30BF3" w:rsidRDefault="00C30BF3" w:rsidP="00591BC9">
            <w:pPr>
              <w:jc w:val="both"/>
              <w:rPr>
                <w:color w:val="0000FF"/>
              </w:rPr>
            </w:pPr>
          </w:p>
        </w:tc>
        <w:tc>
          <w:tcPr>
            <w:tcW w:w="720" w:type="dxa"/>
          </w:tcPr>
          <w:p w14:paraId="42DD8D48" w14:textId="77777777" w:rsidR="00C30BF3" w:rsidRDefault="00C30BF3" w:rsidP="00591BC9">
            <w:pPr>
              <w:jc w:val="both"/>
            </w:pPr>
            <w:r w:rsidRPr="000E5DB7">
              <w:t>3.</w:t>
            </w:r>
          </w:p>
        </w:tc>
        <w:tc>
          <w:tcPr>
            <w:tcW w:w="8820" w:type="dxa"/>
          </w:tcPr>
          <w:p w14:paraId="4881E7C9" w14:textId="77777777" w:rsidR="00C30BF3" w:rsidRDefault="00C30BF3" w:rsidP="00591BC9">
            <w:pPr>
              <w:jc w:val="both"/>
            </w:pPr>
            <w:r w:rsidRPr="000E5DB7">
              <w:t>the action proposed to minimise the impact of the Force Majeure Event;</w:t>
            </w:r>
          </w:p>
        </w:tc>
      </w:tr>
      <w:tr w:rsidR="00C30BF3" w:rsidRPr="00CB5B77" w14:paraId="541D7904" w14:textId="77777777" w:rsidTr="00591BC9">
        <w:tc>
          <w:tcPr>
            <w:tcW w:w="828" w:type="dxa"/>
          </w:tcPr>
          <w:p w14:paraId="08CFE459" w14:textId="77777777" w:rsidR="00C30BF3" w:rsidRDefault="00C30BF3" w:rsidP="00591BC9">
            <w:pPr>
              <w:jc w:val="both"/>
              <w:rPr>
                <w:color w:val="0000FF"/>
              </w:rPr>
            </w:pPr>
          </w:p>
        </w:tc>
        <w:tc>
          <w:tcPr>
            <w:tcW w:w="9540" w:type="dxa"/>
            <w:gridSpan w:val="2"/>
          </w:tcPr>
          <w:p w14:paraId="2A77E1C8" w14:textId="77777777" w:rsidR="00C30BF3" w:rsidRDefault="00C30BF3" w:rsidP="00591BC9">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C30BF3" w:rsidRPr="00CB5B77" w14:paraId="6F1B4440" w14:textId="77777777" w:rsidTr="00591BC9">
        <w:tc>
          <w:tcPr>
            <w:tcW w:w="828" w:type="dxa"/>
          </w:tcPr>
          <w:p w14:paraId="09B8739C" w14:textId="77777777" w:rsidR="00C30BF3" w:rsidRDefault="00C30BF3" w:rsidP="00591BC9">
            <w:pPr>
              <w:jc w:val="both"/>
              <w:rPr>
                <w:color w:val="0000FF"/>
              </w:rPr>
            </w:pPr>
            <w:r w:rsidRPr="000E5DB7">
              <w:rPr>
                <w:color w:val="0000FF"/>
              </w:rPr>
              <w:t>C.</w:t>
            </w:r>
          </w:p>
        </w:tc>
        <w:tc>
          <w:tcPr>
            <w:tcW w:w="9540" w:type="dxa"/>
            <w:gridSpan w:val="2"/>
          </w:tcPr>
          <w:p w14:paraId="0437E365" w14:textId="30047199" w:rsidR="00C30BF3" w:rsidRDefault="00C30BF3" w:rsidP="00591BC9">
            <w:pPr>
              <w:jc w:val="both"/>
            </w:pPr>
            <w:r w:rsidRPr="000E5DB7">
              <w:t xml:space="preserve">If the Force Majeure Event continues for </w:t>
            </w:r>
            <w:r w:rsidR="00265813">
              <w:t xml:space="preserve">5 </w:t>
            </w:r>
            <w:r>
              <w:t xml:space="preserve">calendar </w:t>
            </w:r>
            <w:r w:rsidRPr="000E5DB7">
              <w:t xml:space="preserve">days either Party may terminate at 14 </w:t>
            </w:r>
            <w:proofErr w:type="spellStart"/>
            <w:r w:rsidRPr="000E5DB7">
              <w:t>days notice</w:t>
            </w:r>
            <w:proofErr w:type="spellEnd"/>
            <w:r w:rsidRPr="000E5DB7">
              <w:t>.</w:t>
            </w:r>
          </w:p>
        </w:tc>
      </w:tr>
      <w:tr w:rsidR="00C30BF3" w:rsidRPr="00CB5B77" w14:paraId="6BF9ED2E" w14:textId="77777777" w:rsidTr="00591BC9">
        <w:tc>
          <w:tcPr>
            <w:tcW w:w="828" w:type="dxa"/>
          </w:tcPr>
          <w:p w14:paraId="04162BB0" w14:textId="77777777" w:rsidR="00C30BF3" w:rsidRDefault="00C30BF3" w:rsidP="00591BC9">
            <w:pPr>
              <w:jc w:val="both"/>
              <w:rPr>
                <w:color w:val="0000FF"/>
              </w:rPr>
            </w:pPr>
            <w:r w:rsidRPr="000E5DB7">
              <w:rPr>
                <w:color w:val="0000FF"/>
              </w:rPr>
              <w:t>D.</w:t>
            </w:r>
          </w:p>
        </w:tc>
        <w:tc>
          <w:tcPr>
            <w:tcW w:w="9540" w:type="dxa"/>
            <w:gridSpan w:val="2"/>
          </w:tcPr>
          <w:p w14:paraId="6196A9B8" w14:textId="77777777" w:rsidR="00C30BF3" w:rsidRDefault="00C30BF3" w:rsidP="00591BC9">
            <w:pPr>
              <w:jc w:val="both"/>
            </w:pPr>
            <w:r w:rsidRPr="000E5DB7">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6E0CE8C8" w14:textId="77777777" w:rsidR="00C30BF3" w:rsidRDefault="00C30BF3" w:rsidP="00591BC9">
      <w:pPr>
        <w:pStyle w:val="Heading2"/>
        <w:jc w:val="both"/>
      </w:pPr>
      <w:r w:rsidRPr="000E5DB7">
        <w:t>9.</w:t>
      </w:r>
      <w:r w:rsidRPr="000E5DB7">
        <w:tab/>
        <w:t>Termination</w:t>
      </w:r>
    </w:p>
    <w:tbl>
      <w:tblPr>
        <w:tblW w:w="0" w:type="auto"/>
        <w:tblLook w:val="01E0" w:firstRow="1" w:lastRow="1" w:firstColumn="1" w:lastColumn="1" w:noHBand="0" w:noVBand="0"/>
      </w:tblPr>
      <w:tblGrid>
        <w:gridCol w:w="754"/>
        <w:gridCol w:w="677"/>
        <w:gridCol w:w="7640"/>
      </w:tblGrid>
      <w:tr w:rsidR="00C30BF3" w:rsidRPr="00CB5B77" w14:paraId="2EE3F1C1" w14:textId="77777777" w:rsidTr="29751C7E">
        <w:tc>
          <w:tcPr>
            <w:tcW w:w="828" w:type="dxa"/>
          </w:tcPr>
          <w:p w14:paraId="004B303B" w14:textId="77777777" w:rsidR="00C30BF3" w:rsidRDefault="00C30BF3" w:rsidP="00591BC9">
            <w:pPr>
              <w:jc w:val="both"/>
              <w:rPr>
                <w:color w:val="0000FF"/>
              </w:rPr>
            </w:pPr>
            <w:r w:rsidRPr="000E5DB7">
              <w:rPr>
                <w:color w:val="0000FF"/>
              </w:rPr>
              <w:t>A.</w:t>
            </w:r>
          </w:p>
        </w:tc>
        <w:tc>
          <w:tcPr>
            <w:tcW w:w="9540" w:type="dxa"/>
            <w:gridSpan w:val="2"/>
          </w:tcPr>
          <w:p w14:paraId="5F85E661" w14:textId="46C19B1E" w:rsidR="00C30BF3" w:rsidRDefault="00C30BF3" w:rsidP="00591BC9">
            <w:pPr>
              <w:spacing w:after="200"/>
              <w:jc w:val="both"/>
            </w:pPr>
            <w:r w:rsidRPr="29751C7E">
              <w:rPr>
                <w:lang w:val="en-US"/>
              </w:rPr>
              <w:t>T</w:t>
            </w:r>
            <w:r>
              <w:t xml:space="preserve">his Agreement may be terminated by the Client, without liability for compensation or damages, by serving </w:t>
            </w:r>
            <w:r w:rsidR="13348D7B">
              <w:t>6</w:t>
            </w:r>
            <w:r w:rsidR="7B816304">
              <w:t xml:space="preserve"> months</w:t>
            </w:r>
            <w:r>
              <w:t xml:space="preserve"> written notice to the Contractor. </w:t>
            </w:r>
            <w:r w:rsidRPr="29751C7E">
              <w:rPr>
                <w:lang w:val="en-US"/>
              </w:rPr>
              <w:t>T</w:t>
            </w:r>
            <w:r>
              <w:t xml:space="preserve">his Agreement may be terminated by the Contractor, without liability for compensation or damages, by serving </w:t>
            </w:r>
            <w:r w:rsidR="7B816304">
              <w:t>12 months</w:t>
            </w:r>
            <w:r>
              <w:t xml:space="preserve"> written notice to the Client.</w:t>
            </w:r>
          </w:p>
        </w:tc>
      </w:tr>
      <w:tr w:rsidR="00C30BF3" w:rsidRPr="00CB5B77" w14:paraId="4AF2CDF9" w14:textId="77777777" w:rsidTr="29751C7E">
        <w:tc>
          <w:tcPr>
            <w:tcW w:w="828" w:type="dxa"/>
          </w:tcPr>
          <w:p w14:paraId="79BE4B28" w14:textId="77777777" w:rsidR="00C30BF3" w:rsidRDefault="00C30BF3" w:rsidP="00591BC9">
            <w:pPr>
              <w:jc w:val="both"/>
              <w:rPr>
                <w:color w:val="0000FF"/>
              </w:rPr>
            </w:pPr>
            <w:r w:rsidRPr="000E5DB7">
              <w:rPr>
                <w:color w:val="0000FF"/>
              </w:rPr>
              <w:t>B.</w:t>
            </w:r>
          </w:p>
        </w:tc>
        <w:tc>
          <w:tcPr>
            <w:tcW w:w="9540" w:type="dxa"/>
            <w:gridSpan w:val="2"/>
          </w:tcPr>
          <w:p w14:paraId="145639C4" w14:textId="77777777" w:rsidR="00C30BF3" w:rsidRDefault="00C30BF3" w:rsidP="00591BC9">
            <w:pPr>
              <w:spacing w:after="200"/>
              <w:jc w:val="both"/>
            </w:pPr>
            <w:r w:rsidRPr="000E5DB7">
              <w:t xml:space="preserve">Either Party shall have the right (in addition to </w:t>
            </w:r>
            <w:r w:rsidRPr="00447F8D">
              <w:t xml:space="preserve">its rights under clause 9(a) and </w:t>
            </w:r>
            <w:r w:rsidRPr="000E5DB7">
              <w:t>any other rights which it has at law) to terminate this Agreement immediately and without liability for compensation or damages on the happening of any of the following:</w:t>
            </w:r>
          </w:p>
        </w:tc>
      </w:tr>
      <w:tr w:rsidR="00C30BF3" w:rsidRPr="00CB5B77" w14:paraId="486700BF" w14:textId="77777777" w:rsidTr="29751C7E">
        <w:tc>
          <w:tcPr>
            <w:tcW w:w="828" w:type="dxa"/>
          </w:tcPr>
          <w:p w14:paraId="5FD4A505" w14:textId="77777777" w:rsidR="00C30BF3" w:rsidRDefault="00C30BF3" w:rsidP="00591BC9">
            <w:pPr>
              <w:jc w:val="both"/>
              <w:rPr>
                <w:color w:val="0000FF"/>
              </w:rPr>
            </w:pPr>
          </w:p>
        </w:tc>
        <w:tc>
          <w:tcPr>
            <w:tcW w:w="720" w:type="dxa"/>
          </w:tcPr>
          <w:p w14:paraId="7BCB894E" w14:textId="77777777" w:rsidR="00C30BF3" w:rsidRDefault="00C30BF3" w:rsidP="00591BC9">
            <w:pPr>
              <w:spacing w:after="200"/>
              <w:jc w:val="both"/>
            </w:pPr>
            <w:r w:rsidRPr="000E5DB7">
              <w:t>1.</w:t>
            </w:r>
          </w:p>
        </w:tc>
        <w:tc>
          <w:tcPr>
            <w:tcW w:w="8820" w:type="dxa"/>
          </w:tcPr>
          <w:p w14:paraId="4A5F6308" w14:textId="77777777" w:rsidR="00C30BF3" w:rsidRDefault="00C30BF3" w:rsidP="00591BC9">
            <w:pPr>
              <w:spacing w:after="200"/>
              <w:jc w:val="both"/>
            </w:pPr>
            <w:r w:rsidRPr="000E5DB7">
              <w:t xml:space="preserve">if the other Party commits any serious breach or a series of breaches of any provision of this Agreement and fails to remedy such breach(es) (if the breach(es) are capable of remedy) within 30 days after receipt of a request in writing from the other </w:t>
            </w:r>
            <w:proofErr w:type="gramStart"/>
            <w:r w:rsidRPr="000E5DB7">
              <w:t>Party;</w:t>
            </w:r>
            <w:proofErr w:type="gramEnd"/>
          </w:p>
        </w:tc>
      </w:tr>
      <w:tr w:rsidR="00C30BF3" w:rsidRPr="00CB5B77" w14:paraId="652E8FDF" w14:textId="77777777" w:rsidTr="29751C7E">
        <w:tc>
          <w:tcPr>
            <w:tcW w:w="828" w:type="dxa"/>
          </w:tcPr>
          <w:p w14:paraId="32948D3C" w14:textId="77777777" w:rsidR="00C30BF3" w:rsidRDefault="00C30BF3" w:rsidP="00591BC9">
            <w:pPr>
              <w:jc w:val="both"/>
              <w:rPr>
                <w:color w:val="0000FF"/>
              </w:rPr>
            </w:pPr>
          </w:p>
        </w:tc>
        <w:tc>
          <w:tcPr>
            <w:tcW w:w="720" w:type="dxa"/>
          </w:tcPr>
          <w:p w14:paraId="07FAF537" w14:textId="77777777" w:rsidR="00C30BF3" w:rsidRPr="00507FE4" w:rsidRDefault="00C30BF3" w:rsidP="00591BC9">
            <w:pPr>
              <w:spacing w:after="200"/>
              <w:jc w:val="both"/>
            </w:pPr>
            <w:r w:rsidRPr="00507FE4">
              <w:t>2.</w:t>
            </w:r>
          </w:p>
        </w:tc>
        <w:tc>
          <w:tcPr>
            <w:tcW w:w="8820" w:type="dxa"/>
          </w:tcPr>
          <w:p w14:paraId="419DFE38" w14:textId="77777777" w:rsidR="00C30BF3" w:rsidRPr="00507FE4" w:rsidRDefault="00C30BF3" w:rsidP="00591BC9">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as a result of debt, or an event having an equivalent effect</w:t>
            </w:r>
            <w:r>
              <w:t>;</w:t>
            </w:r>
          </w:p>
        </w:tc>
      </w:tr>
      <w:tr w:rsidR="00C30BF3" w:rsidRPr="00CB5B77" w14:paraId="01E05FA3" w14:textId="77777777" w:rsidTr="29751C7E">
        <w:tc>
          <w:tcPr>
            <w:tcW w:w="828" w:type="dxa"/>
          </w:tcPr>
          <w:p w14:paraId="46523C92" w14:textId="77777777" w:rsidR="00C30BF3" w:rsidRDefault="00C30BF3" w:rsidP="00591BC9">
            <w:pPr>
              <w:jc w:val="both"/>
              <w:rPr>
                <w:color w:val="0000FF"/>
              </w:rPr>
            </w:pPr>
          </w:p>
        </w:tc>
        <w:tc>
          <w:tcPr>
            <w:tcW w:w="720" w:type="dxa"/>
          </w:tcPr>
          <w:p w14:paraId="5BEA8FB8" w14:textId="77777777" w:rsidR="00C30BF3" w:rsidRDefault="00C30BF3" w:rsidP="00591BC9">
            <w:pPr>
              <w:spacing w:after="200"/>
              <w:jc w:val="both"/>
            </w:pPr>
            <w:r>
              <w:t>3.</w:t>
            </w:r>
          </w:p>
        </w:tc>
        <w:tc>
          <w:tcPr>
            <w:tcW w:w="8820" w:type="dxa"/>
          </w:tcPr>
          <w:p w14:paraId="50986826" w14:textId="77777777" w:rsidR="00C30BF3" w:rsidRDefault="00C30BF3" w:rsidP="00591BC9">
            <w:pPr>
              <w:spacing w:after="200"/>
              <w:jc w:val="both"/>
            </w:pPr>
            <w:r w:rsidRPr="00C226F8">
              <w:t>in circumstances where the Client becomes aware of any conflict of interest on the part of the Contractor which cannot, in the opinion of the Client, be removed by other means; and</w:t>
            </w:r>
          </w:p>
        </w:tc>
      </w:tr>
      <w:tr w:rsidR="00C30BF3" w:rsidRPr="00CB5B77" w14:paraId="51390ED1" w14:textId="77777777" w:rsidTr="29751C7E">
        <w:tc>
          <w:tcPr>
            <w:tcW w:w="828" w:type="dxa"/>
          </w:tcPr>
          <w:p w14:paraId="17C19DED" w14:textId="77777777" w:rsidR="00C30BF3" w:rsidRDefault="00C30BF3" w:rsidP="00591BC9">
            <w:pPr>
              <w:jc w:val="both"/>
              <w:rPr>
                <w:color w:val="0000FF"/>
              </w:rPr>
            </w:pPr>
          </w:p>
        </w:tc>
        <w:tc>
          <w:tcPr>
            <w:tcW w:w="720" w:type="dxa"/>
          </w:tcPr>
          <w:p w14:paraId="79D438EE" w14:textId="77777777" w:rsidR="00C30BF3" w:rsidRDefault="00C30BF3" w:rsidP="00591BC9">
            <w:pPr>
              <w:spacing w:after="200"/>
              <w:jc w:val="both"/>
            </w:pPr>
            <w:r>
              <w:t>4.</w:t>
            </w:r>
          </w:p>
        </w:tc>
        <w:tc>
          <w:tcPr>
            <w:tcW w:w="8820" w:type="dxa"/>
          </w:tcPr>
          <w:p w14:paraId="5D98FD44" w14:textId="77777777" w:rsidR="00C30BF3" w:rsidRPr="00C226F8" w:rsidRDefault="00C30BF3" w:rsidP="00591BC9">
            <w:pPr>
              <w:spacing w:after="200"/>
              <w:jc w:val="both"/>
            </w:pPr>
            <w:r w:rsidRPr="00C226F8">
              <w:t>in circumstances where the Client becomes aware of any registrable interest</w:t>
            </w:r>
            <w:r>
              <w:t xml:space="preserve"> on the part of the Contractor.</w:t>
            </w:r>
          </w:p>
        </w:tc>
      </w:tr>
      <w:tr w:rsidR="00C30BF3" w:rsidRPr="00CB5B77" w14:paraId="26D0A2A2" w14:textId="77777777" w:rsidTr="29751C7E">
        <w:tc>
          <w:tcPr>
            <w:tcW w:w="828" w:type="dxa"/>
          </w:tcPr>
          <w:p w14:paraId="14FA3E19" w14:textId="77777777" w:rsidR="00C30BF3" w:rsidRDefault="00C30BF3" w:rsidP="00591BC9">
            <w:pPr>
              <w:jc w:val="both"/>
              <w:rPr>
                <w:color w:val="0000FF"/>
              </w:rPr>
            </w:pPr>
            <w:r w:rsidRPr="000E5DB7">
              <w:rPr>
                <w:color w:val="0000FF"/>
              </w:rPr>
              <w:t>C.</w:t>
            </w:r>
          </w:p>
        </w:tc>
        <w:tc>
          <w:tcPr>
            <w:tcW w:w="9540" w:type="dxa"/>
            <w:gridSpan w:val="2"/>
          </w:tcPr>
          <w:p w14:paraId="5F2CF436" w14:textId="1EF77419" w:rsidR="00C30BF3" w:rsidRDefault="00C30BF3" w:rsidP="00591BC9">
            <w:pPr>
              <w:spacing w:after="200"/>
              <w:jc w:val="both"/>
            </w:pPr>
            <w:r w:rsidRPr="00507FE4">
              <w:t>The Client shall have the right, in addition to any other rights which it has at law, to terminate this Agreement immediately and without liability for compensation or damages in circumstances where the Client becomes aware</w:t>
            </w:r>
            <w:r>
              <w:t>:</w:t>
            </w:r>
          </w:p>
          <w:p w14:paraId="5AA19F1F" w14:textId="162DAA0B" w:rsidR="00C30BF3" w:rsidRDefault="00C30BF3" w:rsidP="00937788">
            <w:pPr>
              <w:pStyle w:val="ListParagraph"/>
              <w:numPr>
                <w:ilvl w:val="0"/>
                <w:numId w:val="20"/>
              </w:numPr>
              <w:spacing w:after="200"/>
              <w:jc w:val="both"/>
              <w:rPr>
                <w:szCs w:val="22"/>
              </w:rPr>
            </w:pPr>
            <w:r w:rsidRPr="005559D9">
              <w:rPr>
                <w:szCs w:val="22"/>
              </w:rPr>
              <w:t xml:space="preserve">that any of the exclusion grounds set out in Regulation 57 of the Regulations apply to the </w:t>
            </w:r>
            <w:proofErr w:type="gramStart"/>
            <w:r w:rsidRPr="005559D9">
              <w:rPr>
                <w:szCs w:val="22"/>
              </w:rPr>
              <w:t>Contractor</w:t>
            </w:r>
            <w:r>
              <w:rPr>
                <w:szCs w:val="22"/>
              </w:rPr>
              <w:t>;</w:t>
            </w:r>
            <w:proofErr w:type="gramEnd"/>
          </w:p>
          <w:p w14:paraId="05624A7F" w14:textId="77777777" w:rsidR="00C30BF3" w:rsidRPr="005A564A" w:rsidRDefault="00C30BF3" w:rsidP="00937788">
            <w:pPr>
              <w:pStyle w:val="ListParagraph"/>
              <w:numPr>
                <w:ilvl w:val="0"/>
                <w:numId w:val="20"/>
              </w:numPr>
              <w:spacing w:after="200"/>
              <w:jc w:val="both"/>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C30BF3" w:rsidRPr="00CB5B77" w14:paraId="34C2F541" w14:textId="77777777" w:rsidTr="29751C7E">
        <w:tc>
          <w:tcPr>
            <w:tcW w:w="828" w:type="dxa"/>
          </w:tcPr>
          <w:p w14:paraId="2CFBF90B" w14:textId="77777777" w:rsidR="00C30BF3" w:rsidRDefault="00C30BF3" w:rsidP="00591BC9">
            <w:pPr>
              <w:jc w:val="both"/>
              <w:rPr>
                <w:color w:val="0000FF"/>
              </w:rPr>
            </w:pPr>
            <w:r w:rsidRPr="000E5DB7">
              <w:rPr>
                <w:color w:val="0000FF"/>
              </w:rPr>
              <w:t>D.</w:t>
            </w:r>
          </w:p>
        </w:tc>
        <w:tc>
          <w:tcPr>
            <w:tcW w:w="9540" w:type="dxa"/>
            <w:gridSpan w:val="2"/>
          </w:tcPr>
          <w:p w14:paraId="598DECD1" w14:textId="77777777" w:rsidR="00C30BF3" w:rsidRDefault="00C30BF3" w:rsidP="00591BC9">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C30BF3" w:rsidRPr="00CB5B77" w14:paraId="2B4146EE" w14:textId="77777777" w:rsidTr="29751C7E">
        <w:tc>
          <w:tcPr>
            <w:tcW w:w="828" w:type="dxa"/>
          </w:tcPr>
          <w:p w14:paraId="36478499" w14:textId="77777777" w:rsidR="00C30BF3" w:rsidRDefault="00C30BF3" w:rsidP="00591BC9">
            <w:pPr>
              <w:jc w:val="both"/>
              <w:rPr>
                <w:color w:val="0000FF"/>
              </w:rPr>
            </w:pPr>
          </w:p>
        </w:tc>
        <w:tc>
          <w:tcPr>
            <w:tcW w:w="9540" w:type="dxa"/>
            <w:gridSpan w:val="2"/>
          </w:tcPr>
          <w:p w14:paraId="70B6AE15" w14:textId="77777777" w:rsidR="00C30BF3" w:rsidRDefault="00C30BF3" w:rsidP="00591BC9">
            <w:pPr>
              <w:spacing w:after="200"/>
              <w:jc w:val="both"/>
            </w:pPr>
          </w:p>
        </w:tc>
      </w:tr>
      <w:tr w:rsidR="00C30BF3" w:rsidRPr="00CB5B77" w14:paraId="52960631" w14:textId="77777777" w:rsidTr="29751C7E">
        <w:tc>
          <w:tcPr>
            <w:tcW w:w="828" w:type="dxa"/>
          </w:tcPr>
          <w:p w14:paraId="024AD023" w14:textId="77777777" w:rsidR="00C30BF3" w:rsidRDefault="00C30BF3" w:rsidP="00591BC9">
            <w:pPr>
              <w:jc w:val="both"/>
              <w:rPr>
                <w:color w:val="0000FF"/>
              </w:rPr>
            </w:pPr>
            <w:r>
              <w:rPr>
                <w:color w:val="0000FF"/>
              </w:rPr>
              <w:t>E.</w:t>
            </w:r>
          </w:p>
        </w:tc>
        <w:tc>
          <w:tcPr>
            <w:tcW w:w="9540" w:type="dxa"/>
            <w:gridSpan w:val="2"/>
          </w:tcPr>
          <w:p w14:paraId="0B1F809F" w14:textId="77777777" w:rsidR="00C30BF3" w:rsidRDefault="00C30BF3" w:rsidP="00591BC9">
            <w:pPr>
              <w:jc w:val="both"/>
            </w:pPr>
            <w:r w:rsidRPr="000E5DB7">
              <w:t>If requested by the Client, t</w:t>
            </w:r>
            <w:r w:rsidRPr="000E5DB7">
              <w:rPr>
                <w:lang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607859A2" w14:textId="77777777" w:rsidR="00C30BF3" w:rsidRDefault="00C30BF3" w:rsidP="00591BC9">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C30BF3" w:rsidRPr="00CB5B77" w14:paraId="45CE37D9" w14:textId="77777777" w:rsidTr="00591BC9">
        <w:tc>
          <w:tcPr>
            <w:tcW w:w="828" w:type="dxa"/>
          </w:tcPr>
          <w:p w14:paraId="04139697" w14:textId="77777777" w:rsidR="00C30BF3" w:rsidRDefault="00C30BF3" w:rsidP="00591BC9">
            <w:pPr>
              <w:jc w:val="both"/>
              <w:rPr>
                <w:color w:val="0000FF"/>
              </w:rPr>
            </w:pPr>
            <w:r w:rsidRPr="000E5DB7">
              <w:rPr>
                <w:color w:val="0000FF"/>
              </w:rPr>
              <w:t>A.</w:t>
            </w:r>
          </w:p>
        </w:tc>
        <w:tc>
          <w:tcPr>
            <w:tcW w:w="9540" w:type="dxa"/>
            <w:gridSpan w:val="2"/>
          </w:tcPr>
          <w:p w14:paraId="7E84C032" w14:textId="77777777" w:rsidR="00C30BF3" w:rsidRDefault="00C30BF3" w:rsidP="00591BC9">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C30BF3" w:rsidRPr="00CB5B77" w14:paraId="0478A1CD" w14:textId="77777777" w:rsidTr="00591BC9">
        <w:tc>
          <w:tcPr>
            <w:tcW w:w="828" w:type="dxa"/>
          </w:tcPr>
          <w:p w14:paraId="13415913" w14:textId="77777777" w:rsidR="00C30BF3" w:rsidRDefault="00C30BF3" w:rsidP="00591BC9">
            <w:pPr>
              <w:jc w:val="both"/>
              <w:rPr>
                <w:color w:val="0000FF"/>
              </w:rPr>
            </w:pPr>
            <w:r w:rsidRPr="000E5DB7">
              <w:rPr>
                <w:color w:val="0000FF"/>
              </w:rPr>
              <w:lastRenderedPageBreak/>
              <w:t>B.</w:t>
            </w:r>
          </w:p>
        </w:tc>
        <w:tc>
          <w:tcPr>
            <w:tcW w:w="9540" w:type="dxa"/>
            <w:gridSpan w:val="2"/>
          </w:tcPr>
          <w:p w14:paraId="4D02EE31" w14:textId="77777777" w:rsidR="00C30BF3" w:rsidRDefault="00C30BF3" w:rsidP="00591BC9">
            <w:pPr>
              <w:jc w:val="both"/>
            </w:pPr>
            <w:r w:rsidRPr="000E5DB7">
              <w:t>The Contractor agrees to:</w:t>
            </w:r>
          </w:p>
        </w:tc>
      </w:tr>
      <w:tr w:rsidR="00C30BF3" w:rsidRPr="00CB5B77" w14:paraId="73C688CE" w14:textId="77777777" w:rsidTr="00591BC9">
        <w:tc>
          <w:tcPr>
            <w:tcW w:w="828" w:type="dxa"/>
          </w:tcPr>
          <w:p w14:paraId="22E3DA57" w14:textId="77777777" w:rsidR="00C30BF3" w:rsidRDefault="00C30BF3" w:rsidP="00591BC9">
            <w:pPr>
              <w:jc w:val="both"/>
              <w:rPr>
                <w:color w:val="0000FF"/>
              </w:rPr>
            </w:pPr>
          </w:p>
        </w:tc>
        <w:tc>
          <w:tcPr>
            <w:tcW w:w="720" w:type="dxa"/>
          </w:tcPr>
          <w:p w14:paraId="1A3BFD2C" w14:textId="77777777" w:rsidR="00C30BF3" w:rsidRDefault="00C30BF3" w:rsidP="00591BC9">
            <w:pPr>
              <w:jc w:val="both"/>
            </w:pPr>
            <w:r w:rsidRPr="000E5DB7">
              <w:t>1.</w:t>
            </w:r>
          </w:p>
        </w:tc>
        <w:tc>
          <w:tcPr>
            <w:tcW w:w="8820" w:type="dxa"/>
          </w:tcPr>
          <w:p w14:paraId="0A6C31FE" w14:textId="77777777" w:rsidR="00C30BF3" w:rsidRDefault="00C30BF3" w:rsidP="00591BC9">
            <w:pPr>
              <w:jc w:val="both"/>
            </w:pPr>
            <w:r w:rsidRPr="000E5DB7">
              <w:t>liaise with and keep the Client’s Contact fully informed of any matter which might affect the observance and performance of the Contractor’s obligations under this Agreement;</w:t>
            </w:r>
          </w:p>
        </w:tc>
      </w:tr>
      <w:tr w:rsidR="00C30BF3" w:rsidRPr="00CB5B77" w14:paraId="43148E7C" w14:textId="77777777" w:rsidTr="00591BC9">
        <w:tc>
          <w:tcPr>
            <w:tcW w:w="828" w:type="dxa"/>
          </w:tcPr>
          <w:p w14:paraId="227B3522" w14:textId="77777777" w:rsidR="00C30BF3" w:rsidRDefault="00C30BF3" w:rsidP="00591BC9">
            <w:pPr>
              <w:jc w:val="both"/>
              <w:rPr>
                <w:color w:val="0000FF"/>
              </w:rPr>
            </w:pPr>
          </w:p>
        </w:tc>
        <w:tc>
          <w:tcPr>
            <w:tcW w:w="720" w:type="dxa"/>
          </w:tcPr>
          <w:p w14:paraId="6BB21B36" w14:textId="77777777" w:rsidR="00C30BF3" w:rsidRDefault="00C30BF3" w:rsidP="00591BC9">
            <w:pPr>
              <w:jc w:val="both"/>
            </w:pPr>
            <w:r w:rsidRPr="000E5DB7">
              <w:t>2.</w:t>
            </w:r>
          </w:p>
        </w:tc>
        <w:tc>
          <w:tcPr>
            <w:tcW w:w="8820" w:type="dxa"/>
          </w:tcPr>
          <w:p w14:paraId="2ACAD9DC" w14:textId="77777777" w:rsidR="00C30BF3" w:rsidRDefault="00C30BF3" w:rsidP="00591BC9">
            <w:pPr>
              <w:jc w:val="both"/>
            </w:pPr>
            <w:r w:rsidRPr="000E5DB7">
              <w:t xml:space="preserve">maintain such records and comply with such reporting arrangements and protocols as required by the Client from time to time; </w:t>
            </w:r>
          </w:p>
        </w:tc>
      </w:tr>
      <w:tr w:rsidR="00C30BF3" w:rsidRPr="00CB5B77" w14:paraId="41618F3F" w14:textId="77777777" w:rsidTr="00591BC9">
        <w:tc>
          <w:tcPr>
            <w:tcW w:w="828" w:type="dxa"/>
          </w:tcPr>
          <w:p w14:paraId="06AB026B" w14:textId="77777777" w:rsidR="00C30BF3" w:rsidRDefault="00C30BF3" w:rsidP="00591BC9">
            <w:pPr>
              <w:jc w:val="both"/>
              <w:rPr>
                <w:color w:val="0000FF"/>
              </w:rPr>
            </w:pPr>
          </w:p>
        </w:tc>
        <w:tc>
          <w:tcPr>
            <w:tcW w:w="720" w:type="dxa"/>
          </w:tcPr>
          <w:p w14:paraId="69886E67" w14:textId="77777777" w:rsidR="00C30BF3" w:rsidRDefault="00C30BF3" w:rsidP="00591BC9">
            <w:pPr>
              <w:jc w:val="both"/>
            </w:pPr>
            <w:r w:rsidRPr="000E5DB7">
              <w:t>3.</w:t>
            </w:r>
          </w:p>
          <w:p w14:paraId="320053B7" w14:textId="77777777" w:rsidR="00C30BF3" w:rsidRDefault="00C30BF3" w:rsidP="00591BC9">
            <w:pPr>
              <w:jc w:val="both"/>
            </w:pPr>
            <w:r w:rsidRPr="000E5DB7">
              <w:t>4.</w:t>
            </w:r>
          </w:p>
        </w:tc>
        <w:tc>
          <w:tcPr>
            <w:tcW w:w="8820" w:type="dxa"/>
          </w:tcPr>
          <w:p w14:paraId="51985557" w14:textId="77777777" w:rsidR="00C30BF3" w:rsidRDefault="00C30BF3" w:rsidP="00591BC9">
            <w:pPr>
              <w:jc w:val="both"/>
            </w:pPr>
            <w:r w:rsidRPr="000E5DB7">
              <w:t>comply with all reasonable directions of the Client; and</w:t>
            </w:r>
          </w:p>
          <w:p w14:paraId="5C0EDDD8" w14:textId="77777777" w:rsidR="00C30BF3" w:rsidRDefault="00C30BF3" w:rsidP="00591BC9">
            <w:pPr>
              <w:jc w:val="both"/>
            </w:pPr>
            <w:r w:rsidRPr="000E5DB7">
              <w:t>comply with the service levels and performance indicators set out in Schedule D.</w:t>
            </w:r>
          </w:p>
        </w:tc>
      </w:tr>
      <w:tr w:rsidR="00C30BF3" w:rsidRPr="00CB5B77" w14:paraId="77A9BFDB" w14:textId="77777777" w:rsidTr="00591BC9">
        <w:tc>
          <w:tcPr>
            <w:tcW w:w="828" w:type="dxa"/>
          </w:tcPr>
          <w:p w14:paraId="56C12D51" w14:textId="77777777" w:rsidR="00C30BF3" w:rsidRDefault="00C30BF3" w:rsidP="00591BC9">
            <w:pPr>
              <w:jc w:val="both"/>
              <w:rPr>
                <w:color w:val="0000FF"/>
              </w:rPr>
            </w:pPr>
            <w:r w:rsidRPr="000E5DB7">
              <w:rPr>
                <w:color w:val="0000FF"/>
              </w:rPr>
              <w:t>C.</w:t>
            </w:r>
          </w:p>
        </w:tc>
        <w:tc>
          <w:tcPr>
            <w:tcW w:w="9540" w:type="dxa"/>
            <w:gridSpan w:val="2"/>
          </w:tcPr>
          <w:p w14:paraId="4BF45690" w14:textId="77777777" w:rsidR="00C30BF3" w:rsidRDefault="00C30BF3" w:rsidP="00591BC9">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63223D4" w14:textId="77777777" w:rsidR="00C30BF3" w:rsidRDefault="00C30BF3" w:rsidP="00591BC9">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C30BF3" w:rsidRPr="00CB5B77" w14:paraId="1401377A" w14:textId="77777777" w:rsidTr="00591BC9">
        <w:tc>
          <w:tcPr>
            <w:tcW w:w="778" w:type="dxa"/>
          </w:tcPr>
          <w:p w14:paraId="0C954BD1" w14:textId="77777777" w:rsidR="00C30BF3" w:rsidRPr="000E5DB7" w:rsidRDefault="00C30BF3" w:rsidP="00591BC9">
            <w:pPr>
              <w:jc w:val="both"/>
              <w:rPr>
                <w:color w:val="0000FF"/>
              </w:rPr>
            </w:pPr>
            <w:r w:rsidRPr="000E5DB7">
              <w:rPr>
                <w:color w:val="0000FF"/>
              </w:rPr>
              <w:t>A.</w:t>
            </w:r>
          </w:p>
        </w:tc>
        <w:tc>
          <w:tcPr>
            <w:tcW w:w="8509" w:type="dxa"/>
          </w:tcPr>
          <w:p w14:paraId="568A558F" w14:textId="77777777" w:rsidR="00C30BF3" w:rsidRPr="000E5DB7" w:rsidRDefault="00C30BF3" w:rsidP="00591BC9">
            <w:pPr>
              <w:spacing w:after="200"/>
              <w:jc w:val="both"/>
            </w:pPr>
            <w:r w:rsidRPr="000E5DB7">
              <w:t>In the event of any dispute arising out of or relating to this Agreement (the “Dispute”), the Parties shall first seek settlement of the Dispute as set out below.</w:t>
            </w:r>
          </w:p>
        </w:tc>
      </w:tr>
      <w:tr w:rsidR="00C30BF3" w:rsidRPr="00CB5B77" w14:paraId="3EFC3F4A" w14:textId="77777777" w:rsidTr="00591BC9">
        <w:tc>
          <w:tcPr>
            <w:tcW w:w="778" w:type="dxa"/>
          </w:tcPr>
          <w:p w14:paraId="0DBA05B6" w14:textId="77777777" w:rsidR="00C30BF3" w:rsidRPr="000E5DB7" w:rsidRDefault="00C30BF3" w:rsidP="00591BC9">
            <w:pPr>
              <w:jc w:val="both"/>
              <w:rPr>
                <w:color w:val="0000FF"/>
              </w:rPr>
            </w:pPr>
            <w:r w:rsidRPr="000E5DB7">
              <w:rPr>
                <w:color w:val="0000FF"/>
              </w:rPr>
              <w:t>B.</w:t>
            </w:r>
          </w:p>
        </w:tc>
        <w:tc>
          <w:tcPr>
            <w:tcW w:w="8509" w:type="dxa"/>
          </w:tcPr>
          <w:p w14:paraId="3479C80C" w14:textId="77777777" w:rsidR="00C30BF3" w:rsidRDefault="00C30BF3" w:rsidP="00591BC9">
            <w:pPr>
              <w:spacing w:after="200"/>
              <w:jc w:val="both"/>
            </w:pPr>
            <w:r w:rsidRPr="000E5DB7">
              <w:t xml:space="preserve">The Dispute shall be referred as soon as practicable to </w:t>
            </w:r>
            <w:r>
              <w:fldChar w:fldCharType="begin">
                <w:ffData>
                  <w:name w:val="Text144"/>
                  <w:enabled/>
                  <w:calcOnExit w:val="0"/>
                  <w:textInput>
                    <w:default w:val="[insert Contractor contact]"/>
                  </w:textInput>
                </w:ffData>
              </w:fldChar>
            </w:r>
            <w:r>
              <w:instrText xml:space="preserve"> FORMTEXT </w:instrText>
            </w:r>
            <w:r>
              <w:fldChar w:fldCharType="separate"/>
            </w:r>
            <w:r>
              <w:rPr>
                <w:noProof/>
              </w:rPr>
              <w:t>[insert Contractor contact]</w:t>
            </w:r>
            <w:r>
              <w:fldChar w:fldCharType="end"/>
            </w:r>
            <w:r w:rsidRPr="000E5DB7">
              <w:t xml:space="preserve"> within the Contractor and to </w:t>
            </w:r>
            <w:r>
              <w:fldChar w:fldCharType="begin">
                <w:ffData>
                  <w:name w:val="Text145"/>
                  <w:enabled/>
                  <w:calcOnExit w:val="0"/>
                  <w:textInput>
                    <w:default w:val="[insert Client contact]"/>
                  </w:textInput>
                </w:ffData>
              </w:fldChar>
            </w:r>
            <w:r>
              <w:instrText xml:space="preserve"> FORMTEXT </w:instrText>
            </w:r>
            <w:r>
              <w:fldChar w:fldCharType="separate"/>
            </w:r>
            <w:r>
              <w:rPr>
                <w:noProof/>
              </w:rPr>
              <w:t>[insert Client contact]</w:t>
            </w:r>
            <w:r>
              <w:fldChar w:fldCharType="end"/>
            </w:r>
            <w:r w:rsidRPr="000E5DB7">
              <w:t xml:space="preserve"> within the C</w:t>
            </w:r>
            <w:r>
              <w:t>lient</w:t>
            </w:r>
            <w:r w:rsidRPr="000E5DB7">
              <w:t xml:space="preserve"> respectively.</w:t>
            </w:r>
          </w:p>
        </w:tc>
      </w:tr>
      <w:tr w:rsidR="00C30BF3" w:rsidRPr="00CB5B77" w14:paraId="75E94265" w14:textId="77777777" w:rsidTr="00591BC9">
        <w:tc>
          <w:tcPr>
            <w:tcW w:w="778" w:type="dxa"/>
          </w:tcPr>
          <w:p w14:paraId="6E14C5EF" w14:textId="77777777" w:rsidR="00C30BF3" w:rsidRPr="000E5DB7" w:rsidRDefault="00C30BF3" w:rsidP="00591BC9">
            <w:pPr>
              <w:jc w:val="both"/>
              <w:rPr>
                <w:color w:val="0000FF"/>
              </w:rPr>
            </w:pPr>
            <w:r w:rsidRPr="000E5DB7">
              <w:rPr>
                <w:color w:val="0000FF"/>
              </w:rPr>
              <w:t>C.</w:t>
            </w:r>
          </w:p>
        </w:tc>
        <w:tc>
          <w:tcPr>
            <w:tcW w:w="8509" w:type="dxa"/>
          </w:tcPr>
          <w:p w14:paraId="2DFA49AD" w14:textId="77777777" w:rsidR="00C30BF3" w:rsidRPr="000E5DB7" w:rsidRDefault="00C30BF3" w:rsidP="00591BC9">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C30BF3" w:rsidRPr="00CB5B77" w14:paraId="6FFC1CA2" w14:textId="77777777" w:rsidTr="00591BC9">
        <w:tc>
          <w:tcPr>
            <w:tcW w:w="778" w:type="dxa"/>
          </w:tcPr>
          <w:p w14:paraId="10A500A6" w14:textId="77777777" w:rsidR="00C30BF3" w:rsidRPr="000E5DB7" w:rsidRDefault="00C30BF3" w:rsidP="00591BC9">
            <w:pPr>
              <w:jc w:val="both"/>
              <w:rPr>
                <w:color w:val="0000FF"/>
              </w:rPr>
            </w:pPr>
            <w:r w:rsidRPr="000E5DB7">
              <w:rPr>
                <w:color w:val="0000FF"/>
              </w:rPr>
              <w:t>D.</w:t>
            </w:r>
          </w:p>
        </w:tc>
        <w:tc>
          <w:tcPr>
            <w:tcW w:w="8509" w:type="dxa"/>
          </w:tcPr>
          <w:p w14:paraId="25169FC5" w14:textId="77777777" w:rsidR="00C30BF3" w:rsidRPr="000E5DB7" w:rsidRDefault="00C30BF3" w:rsidP="00591BC9">
            <w:pPr>
              <w:spacing w:after="200"/>
              <w:jc w:val="both"/>
            </w:pPr>
            <w:r w:rsidRPr="000E5DB7">
              <w:t>If the Parties are unable to agree on a mediator or if the mediator agreed upon is unable or unwilling to act, either Party may within twenty-one (21) days from the date of the p</w:t>
            </w:r>
            <w:r>
              <w:t>roposal to appoint a m</w:t>
            </w:r>
            <w:r w:rsidRPr="000E5DB7">
              <w:t xml:space="preserve">ediator or within twenty-one (21) days of notice to either Party that the mediator is unable to act, apply to </w:t>
            </w:r>
            <w:r>
              <w:t>the Chairman of the Chartered Institute of Arbitrators, Irish Branch</w:t>
            </w:r>
            <w:r w:rsidRPr="00F23E3C">
              <w:t xml:space="preserve"> </w:t>
            </w:r>
            <w:r w:rsidRPr="000E5DB7">
              <w:t>to appoint a mediator.</w:t>
            </w:r>
          </w:p>
        </w:tc>
      </w:tr>
      <w:tr w:rsidR="00C30BF3" w:rsidRPr="00CB5B77" w14:paraId="3EC1E7E4" w14:textId="77777777" w:rsidTr="00591BC9">
        <w:tc>
          <w:tcPr>
            <w:tcW w:w="778" w:type="dxa"/>
          </w:tcPr>
          <w:p w14:paraId="35E36B6A" w14:textId="77777777" w:rsidR="00C30BF3" w:rsidRPr="000E5DB7" w:rsidRDefault="00C30BF3" w:rsidP="00591BC9">
            <w:pPr>
              <w:jc w:val="both"/>
              <w:rPr>
                <w:color w:val="0000FF"/>
              </w:rPr>
            </w:pPr>
            <w:r w:rsidRPr="000E5DB7">
              <w:rPr>
                <w:color w:val="0000FF"/>
              </w:rPr>
              <w:t>E.</w:t>
            </w:r>
          </w:p>
        </w:tc>
        <w:tc>
          <w:tcPr>
            <w:tcW w:w="8509" w:type="dxa"/>
          </w:tcPr>
          <w:p w14:paraId="709C7F05" w14:textId="77777777" w:rsidR="00C30BF3" w:rsidRPr="000E5DB7" w:rsidRDefault="00C30BF3" w:rsidP="00591BC9">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C30BF3" w:rsidRPr="00CB5B77" w14:paraId="38D1EFE1" w14:textId="77777777" w:rsidTr="00591BC9">
        <w:tc>
          <w:tcPr>
            <w:tcW w:w="778" w:type="dxa"/>
          </w:tcPr>
          <w:p w14:paraId="2FE9E015" w14:textId="77777777" w:rsidR="00C30BF3" w:rsidRPr="000E5DB7" w:rsidRDefault="00C30BF3" w:rsidP="00591BC9">
            <w:pPr>
              <w:jc w:val="both"/>
              <w:rPr>
                <w:color w:val="0000FF"/>
              </w:rPr>
            </w:pPr>
            <w:r w:rsidRPr="000E5DB7">
              <w:rPr>
                <w:color w:val="0000FF"/>
              </w:rPr>
              <w:t>F.</w:t>
            </w:r>
          </w:p>
        </w:tc>
        <w:tc>
          <w:tcPr>
            <w:tcW w:w="8509" w:type="dxa"/>
          </w:tcPr>
          <w:p w14:paraId="3A465FB2" w14:textId="77777777" w:rsidR="00C30BF3" w:rsidRPr="000E5DB7" w:rsidRDefault="00C30BF3" w:rsidP="00591BC9">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C30BF3" w:rsidRPr="00CB5B77" w14:paraId="03140DC7" w14:textId="77777777" w:rsidTr="00591BC9">
        <w:tc>
          <w:tcPr>
            <w:tcW w:w="778" w:type="dxa"/>
          </w:tcPr>
          <w:p w14:paraId="68EC57C3" w14:textId="77777777" w:rsidR="00C30BF3" w:rsidRPr="000E5DB7" w:rsidRDefault="00C30BF3" w:rsidP="00591BC9">
            <w:pPr>
              <w:jc w:val="both"/>
              <w:rPr>
                <w:color w:val="0000FF"/>
              </w:rPr>
            </w:pPr>
            <w:r w:rsidRPr="000E5DB7">
              <w:rPr>
                <w:color w:val="0000FF"/>
              </w:rPr>
              <w:t>G.</w:t>
            </w:r>
          </w:p>
        </w:tc>
        <w:tc>
          <w:tcPr>
            <w:tcW w:w="8509" w:type="dxa"/>
          </w:tcPr>
          <w:p w14:paraId="4DEFC98D" w14:textId="60A06C01" w:rsidR="00C30BF3" w:rsidRPr="000E5DB7" w:rsidRDefault="00C30BF3" w:rsidP="00591BC9">
            <w:pPr>
              <w:spacing w:after="200"/>
              <w:jc w:val="both"/>
            </w:pPr>
            <w:r w:rsidRPr="000E5DB7">
              <w:t xml:space="preserve">For the avoidance of doubt, the obligations of the Parties under this Agreement shall not </w:t>
            </w:r>
            <w:r w:rsidR="008B7313" w:rsidRPr="000E5DB7">
              <w:t>cease or</w:t>
            </w:r>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33613FD2" w14:textId="77777777" w:rsidR="00C30BF3" w:rsidRDefault="00C30BF3" w:rsidP="00591BC9">
      <w:pPr>
        <w:pStyle w:val="Heading2"/>
        <w:keepNext w:val="0"/>
        <w:keepLines/>
        <w:spacing w:before="120" w:after="100"/>
        <w:ind w:firstLine="0"/>
        <w:jc w:val="both"/>
      </w:pPr>
      <w:r w:rsidRPr="000E5DB7">
        <w:lastRenderedPageBreak/>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C30BF3" w:rsidRPr="00CB5B77" w14:paraId="7A1B3895" w14:textId="77777777" w:rsidTr="00591BC9">
        <w:tc>
          <w:tcPr>
            <w:tcW w:w="828" w:type="dxa"/>
          </w:tcPr>
          <w:p w14:paraId="34DA1B6E" w14:textId="77777777" w:rsidR="00C30BF3" w:rsidRDefault="00C30BF3" w:rsidP="00591BC9">
            <w:pPr>
              <w:jc w:val="both"/>
              <w:rPr>
                <w:color w:val="0000FF"/>
              </w:rPr>
            </w:pPr>
            <w:r w:rsidRPr="000E5DB7">
              <w:rPr>
                <w:color w:val="0000FF"/>
              </w:rPr>
              <w:t>A.</w:t>
            </w:r>
          </w:p>
        </w:tc>
        <w:tc>
          <w:tcPr>
            <w:tcW w:w="9540" w:type="dxa"/>
          </w:tcPr>
          <w:p w14:paraId="2E5B2806" w14:textId="77777777" w:rsidR="00C30BF3" w:rsidRDefault="00C30BF3" w:rsidP="00591BC9">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C30BF3" w:rsidRPr="00CB5B77" w14:paraId="79B001ED" w14:textId="77777777" w:rsidTr="00591BC9">
        <w:tc>
          <w:tcPr>
            <w:tcW w:w="828" w:type="dxa"/>
          </w:tcPr>
          <w:p w14:paraId="01569422" w14:textId="77777777" w:rsidR="00C30BF3" w:rsidRDefault="00C30BF3" w:rsidP="00591BC9">
            <w:pPr>
              <w:jc w:val="both"/>
              <w:rPr>
                <w:color w:val="0000FF"/>
              </w:rPr>
            </w:pPr>
            <w:r w:rsidRPr="000E5DB7">
              <w:rPr>
                <w:color w:val="0000FF"/>
              </w:rPr>
              <w:t>B.</w:t>
            </w:r>
          </w:p>
        </w:tc>
        <w:tc>
          <w:tcPr>
            <w:tcW w:w="9540" w:type="dxa"/>
          </w:tcPr>
          <w:p w14:paraId="717D9452" w14:textId="069868E5" w:rsidR="00C30BF3" w:rsidRDefault="00C30BF3" w:rsidP="00591BC9">
            <w:pPr>
              <w:jc w:val="both"/>
            </w:pPr>
            <w:r w:rsidRPr="000E5DB7">
              <w:t xml:space="preserve">This Agreement shall be executed in </w:t>
            </w:r>
            <w:r w:rsidR="008B7313" w:rsidRPr="000E5DB7">
              <w:t>duplicate,</w:t>
            </w:r>
            <w:r w:rsidRPr="000E5DB7">
              <w:t xml:space="preserve"> and each copy of the Agreement shall be signed by all the Parties hereto. Each of the Parties to this Agreement confirms that this Agreement is executed by their duly authorised officers.</w:t>
            </w:r>
          </w:p>
        </w:tc>
      </w:tr>
    </w:tbl>
    <w:p w14:paraId="7046DB4E" w14:textId="77777777" w:rsidR="00C30BF3" w:rsidRDefault="00C30BF3" w:rsidP="00591BC9">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9"/>
        <w:gridCol w:w="666"/>
        <w:gridCol w:w="7646"/>
      </w:tblGrid>
      <w:tr w:rsidR="00C30BF3" w:rsidRPr="00CB5B77" w14:paraId="1C7B03A6" w14:textId="77777777" w:rsidTr="00591BC9">
        <w:tc>
          <w:tcPr>
            <w:tcW w:w="828" w:type="dxa"/>
          </w:tcPr>
          <w:p w14:paraId="69582310" w14:textId="77777777" w:rsidR="00C30BF3" w:rsidRDefault="00C30BF3" w:rsidP="00591BC9">
            <w:pPr>
              <w:jc w:val="both"/>
              <w:rPr>
                <w:color w:val="0000FF"/>
              </w:rPr>
            </w:pPr>
            <w:r w:rsidRPr="000E5DB7">
              <w:rPr>
                <w:color w:val="0000FF"/>
              </w:rPr>
              <w:t>A.</w:t>
            </w:r>
          </w:p>
        </w:tc>
        <w:tc>
          <w:tcPr>
            <w:tcW w:w="9540" w:type="dxa"/>
            <w:gridSpan w:val="2"/>
          </w:tcPr>
          <w:p w14:paraId="75461405" w14:textId="77777777" w:rsidR="00C30BF3" w:rsidRDefault="00C30BF3" w:rsidP="00591BC9">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C30BF3" w:rsidRPr="00CB5B77" w14:paraId="57E67A77" w14:textId="77777777" w:rsidTr="00591BC9">
        <w:tc>
          <w:tcPr>
            <w:tcW w:w="828" w:type="dxa"/>
          </w:tcPr>
          <w:p w14:paraId="3647A649" w14:textId="77777777" w:rsidR="00C30BF3" w:rsidRDefault="00C30BF3" w:rsidP="00591BC9">
            <w:pPr>
              <w:jc w:val="both"/>
              <w:rPr>
                <w:color w:val="0000FF"/>
              </w:rPr>
            </w:pPr>
            <w:r w:rsidRPr="000E5DB7">
              <w:rPr>
                <w:color w:val="0000FF"/>
              </w:rPr>
              <w:t>B.</w:t>
            </w:r>
          </w:p>
        </w:tc>
        <w:tc>
          <w:tcPr>
            <w:tcW w:w="9540" w:type="dxa"/>
            <w:gridSpan w:val="2"/>
          </w:tcPr>
          <w:p w14:paraId="75C31416" w14:textId="77777777" w:rsidR="00C30BF3" w:rsidRDefault="00C30BF3" w:rsidP="00591BC9">
            <w:pPr>
              <w:jc w:val="both"/>
            </w:pPr>
            <w:r w:rsidRPr="000E5DB7">
              <w:t>All notices shall be deemed to have been served as follows:</w:t>
            </w:r>
          </w:p>
        </w:tc>
      </w:tr>
      <w:tr w:rsidR="00C30BF3" w:rsidRPr="00CB5B77" w14:paraId="77EC7CB6" w14:textId="77777777" w:rsidTr="00591BC9">
        <w:tc>
          <w:tcPr>
            <w:tcW w:w="828" w:type="dxa"/>
          </w:tcPr>
          <w:p w14:paraId="3FF5056A" w14:textId="77777777" w:rsidR="00C30BF3" w:rsidRDefault="00C30BF3" w:rsidP="00591BC9">
            <w:pPr>
              <w:jc w:val="both"/>
              <w:rPr>
                <w:color w:val="0000FF"/>
              </w:rPr>
            </w:pPr>
          </w:p>
        </w:tc>
        <w:tc>
          <w:tcPr>
            <w:tcW w:w="720" w:type="dxa"/>
          </w:tcPr>
          <w:p w14:paraId="35DD99B6" w14:textId="77777777" w:rsidR="00C30BF3" w:rsidRDefault="00C30BF3" w:rsidP="00591BC9">
            <w:pPr>
              <w:jc w:val="both"/>
            </w:pPr>
            <w:r w:rsidRPr="000E5DB7">
              <w:t>1.</w:t>
            </w:r>
          </w:p>
        </w:tc>
        <w:tc>
          <w:tcPr>
            <w:tcW w:w="8820" w:type="dxa"/>
          </w:tcPr>
          <w:p w14:paraId="115EABAB" w14:textId="77777777" w:rsidR="00C30BF3" w:rsidRDefault="00C30BF3" w:rsidP="00591BC9">
            <w:pPr>
              <w:jc w:val="both"/>
            </w:pPr>
            <w:r w:rsidRPr="000E5DB7">
              <w:t>if personally delivered, at the time of delivery;</w:t>
            </w:r>
          </w:p>
        </w:tc>
      </w:tr>
      <w:tr w:rsidR="00C30BF3" w:rsidRPr="00CB5B77" w14:paraId="0F316951" w14:textId="77777777" w:rsidTr="00591BC9">
        <w:tc>
          <w:tcPr>
            <w:tcW w:w="828" w:type="dxa"/>
          </w:tcPr>
          <w:p w14:paraId="467937CB" w14:textId="77777777" w:rsidR="00C30BF3" w:rsidRDefault="00C30BF3" w:rsidP="00591BC9">
            <w:pPr>
              <w:jc w:val="both"/>
              <w:rPr>
                <w:color w:val="0000FF"/>
              </w:rPr>
            </w:pPr>
          </w:p>
        </w:tc>
        <w:tc>
          <w:tcPr>
            <w:tcW w:w="720" w:type="dxa"/>
          </w:tcPr>
          <w:p w14:paraId="335E5351" w14:textId="77777777" w:rsidR="00C30BF3" w:rsidRDefault="00C30BF3" w:rsidP="00591BC9">
            <w:pPr>
              <w:jc w:val="both"/>
            </w:pPr>
            <w:r w:rsidRPr="000E5DB7">
              <w:t>2.</w:t>
            </w:r>
          </w:p>
        </w:tc>
        <w:tc>
          <w:tcPr>
            <w:tcW w:w="8820" w:type="dxa"/>
          </w:tcPr>
          <w:p w14:paraId="44AF2BD5" w14:textId="77777777" w:rsidR="00C30BF3" w:rsidRDefault="00C30BF3" w:rsidP="00591BC9">
            <w:pPr>
              <w:jc w:val="both"/>
            </w:pPr>
            <w:r w:rsidRPr="000E5DB7">
              <w:t>if posted by registered post, at the expiration of 48 hours after the envelope containing the same was delivered into the custody of the postal authorities (and not returned undelivered); and</w:t>
            </w:r>
          </w:p>
        </w:tc>
      </w:tr>
      <w:tr w:rsidR="00C30BF3" w:rsidRPr="00CB5B77" w14:paraId="0CB5BD62" w14:textId="77777777" w:rsidTr="00591BC9">
        <w:tc>
          <w:tcPr>
            <w:tcW w:w="828" w:type="dxa"/>
          </w:tcPr>
          <w:p w14:paraId="75A20138" w14:textId="77777777" w:rsidR="00C30BF3" w:rsidRDefault="00C30BF3" w:rsidP="00591BC9">
            <w:pPr>
              <w:jc w:val="both"/>
              <w:rPr>
                <w:color w:val="0000FF"/>
              </w:rPr>
            </w:pPr>
          </w:p>
        </w:tc>
        <w:tc>
          <w:tcPr>
            <w:tcW w:w="720" w:type="dxa"/>
          </w:tcPr>
          <w:p w14:paraId="6315B568" w14:textId="77777777" w:rsidR="00C30BF3" w:rsidRDefault="00C30BF3" w:rsidP="00591BC9">
            <w:pPr>
              <w:jc w:val="both"/>
            </w:pPr>
            <w:r w:rsidRPr="000E5DB7">
              <w:t>3.</w:t>
            </w:r>
          </w:p>
        </w:tc>
        <w:tc>
          <w:tcPr>
            <w:tcW w:w="8820" w:type="dxa"/>
          </w:tcPr>
          <w:p w14:paraId="52DD3E8E" w14:textId="77777777" w:rsidR="00C30BF3" w:rsidRDefault="00C30BF3" w:rsidP="00591BC9">
            <w:pPr>
              <w:jc w:val="both"/>
            </w:pPr>
            <w:r w:rsidRPr="000E5DB7">
              <w:t>if communicated by email, on the next calendar day following transmission.</w:t>
            </w:r>
          </w:p>
        </w:tc>
      </w:tr>
    </w:tbl>
    <w:p w14:paraId="332F0C61" w14:textId="77777777" w:rsidR="00C30BF3" w:rsidRDefault="00C30BF3" w:rsidP="00591BC9">
      <w:pPr>
        <w:pStyle w:val="Heading2"/>
        <w:jc w:val="both"/>
      </w:pPr>
      <w:r w:rsidRPr="000E5DB7">
        <w:t>14.</w:t>
      </w:r>
      <w:r w:rsidRPr="000E5DB7">
        <w:tab/>
        <w:t>Assignment and Subcontract</w:t>
      </w:r>
    </w:p>
    <w:p w14:paraId="2EFAAC6C" w14:textId="77777777" w:rsidR="00C30BF3" w:rsidRDefault="00C30BF3" w:rsidP="00591BC9">
      <w:pPr>
        <w:ind w:left="720" w:hanging="720"/>
        <w:jc w:val="both"/>
      </w:pPr>
      <w:r>
        <w:t>A.</w:t>
      </w:r>
      <w:r>
        <w:tab/>
      </w:r>
      <w:r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61B57423" w14:textId="77777777" w:rsidR="00C30BF3" w:rsidRDefault="00C30BF3" w:rsidP="00591BC9">
      <w:pPr>
        <w:ind w:left="720" w:hanging="720"/>
        <w:jc w:val="both"/>
      </w:pPr>
      <w:r>
        <w:t>B.</w:t>
      </w:r>
      <w:r>
        <w:tab/>
      </w:r>
      <w:r w:rsidRPr="001F7FC2">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t xml:space="preserve">. </w:t>
      </w:r>
      <w:r w:rsidRPr="00105D6E">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93558CE" w14:textId="77777777" w:rsidR="00C30BF3" w:rsidRDefault="00C30BF3" w:rsidP="00591BC9">
      <w:pPr>
        <w:pStyle w:val="Heading2"/>
        <w:spacing w:before="200" w:after="60"/>
        <w:jc w:val="both"/>
      </w:pPr>
      <w:r w:rsidRPr="000E5DB7">
        <w:t>15.</w:t>
      </w:r>
      <w:r w:rsidRPr="000E5DB7">
        <w:tab/>
        <w:t>Entire Agreement</w:t>
      </w:r>
    </w:p>
    <w:p w14:paraId="5E9C9480" w14:textId="77777777" w:rsidR="00C30BF3" w:rsidRDefault="00C30BF3" w:rsidP="00591BC9">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with regard to the subject matter of this Agreement (save where fraudulently made) are hereby excluded.</w:t>
      </w:r>
    </w:p>
    <w:p w14:paraId="37F9DF26" w14:textId="77777777" w:rsidR="00C30BF3" w:rsidRDefault="00C30BF3" w:rsidP="00591BC9">
      <w:pPr>
        <w:pStyle w:val="Heading2"/>
        <w:spacing w:before="180" w:after="60"/>
        <w:jc w:val="both"/>
      </w:pPr>
      <w:r w:rsidRPr="000E5DB7">
        <w:lastRenderedPageBreak/>
        <w:t>16.</w:t>
      </w:r>
      <w:r w:rsidRPr="000E5DB7">
        <w:tab/>
        <w:t xml:space="preserve">Severability </w:t>
      </w:r>
    </w:p>
    <w:p w14:paraId="07F276D2" w14:textId="20E16108" w:rsidR="00C30BF3" w:rsidRDefault="00C30BF3" w:rsidP="00591BC9">
      <w:pPr>
        <w:jc w:val="both"/>
      </w:pPr>
      <w:r w:rsidRPr="000E5DB7">
        <w:t xml:space="preserve">If any term or provision herein is found to be illegal or unenforceable for any reason, then such term or provision shall be deemed </w:t>
      </w:r>
      <w:r w:rsidR="008B7313" w:rsidRPr="000E5DB7">
        <w:t>severed,</w:t>
      </w:r>
      <w:r w:rsidRPr="000E5DB7">
        <w:t xml:space="preserve"> and all other terms and provisions shall remain in full force and effect. </w:t>
      </w:r>
    </w:p>
    <w:p w14:paraId="7BC50ABC" w14:textId="77777777" w:rsidR="00C30BF3" w:rsidRDefault="00C30BF3" w:rsidP="00591BC9">
      <w:pPr>
        <w:pStyle w:val="Heading2"/>
        <w:spacing w:before="180" w:after="60"/>
        <w:jc w:val="both"/>
      </w:pPr>
      <w:r w:rsidRPr="000E5DB7">
        <w:t>17.</w:t>
      </w:r>
      <w:r w:rsidRPr="000E5DB7">
        <w:tab/>
        <w:t>Waiver</w:t>
      </w:r>
    </w:p>
    <w:p w14:paraId="5139D431" w14:textId="77777777" w:rsidR="00C30BF3" w:rsidRDefault="00C30BF3" w:rsidP="00591BC9">
      <w:pPr>
        <w:jc w:val="both"/>
      </w:pPr>
      <w:r w:rsidRPr="000E5DB7">
        <w:t>No failure or delay by either Party to exercise any right, power or remedy shall operate as a waiver of it, nor shall any partial exercise preclude further exercise of same or some other right, power or remedy.</w:t>
      </w:r>
    </w:p>
    <w:p w14:paraId="328E4C6B" w14:textId="77777777" w:rsidR="00C30BF3" w:rsidRDefault="00C30BF3" w:rsidP="00591BC9">
      <w:pPr>
        <w:pStyle w:val="Heading2"/>
        <w:spacing w:before="180" w:after="60"/>
        <w:jc w:val="both"/>
      </w:pPr>
      <w:r w:rsidRPr="000E5DB7">
        <w:t>18.</w:t>
      </w:r>
      <w:r w:rsidRPr="000E5DB7">
        <w:tab/>
        <w:t>Non-exclusivity</w:t>
      </w:r>
    </w:p>
    <w:p w14:paraId="18167EF0" w14:textId="77777777" w:rsidR="00C30BF3" w:rsidRDefault="00C30BF3" w:rsidP="00591BC9">
      <w:pPr>
        <w:jc w:val="both"/>
      </w:pPr>
      <w:r w:rsidRPr="000E5DB7">
        <w:t>Nothing in this Agreement shall preclude the Client from purchasing services (or Services) from a third party at any time during the currency of the Agreement.</w:t>
      </w:r>
    </w:p>
    <w:p w14:paraId="32107D67" w14:textId="77777777" w:rsidR="00C30BF3" w:rsidRDefault="00C30BF3" w:rsidP="00591BC9">
      <w:pPr>
        <w:pStyle w:val="Heading2"/>
        <w:spacing w:before="180" w:after="60"/>
        <w:jc w:val="both"/>
      </w:pPr>
      <w:r w:rsidRPr="000E5DB7">
        <w:t>19.</w:t>
      </w:r>
      <w:r w:rsidRPr="000E5DB7">
        <w:tab/>
        <w:t>Media</w:t>
      </w:r>
    </w:p>
    <w:p w14:paraId="3DA7A572" w14:textId="77777777" w:rsidR="00C30BF3" w:rsidRDefault="00C30BF3" w:rsidP="00591BC9">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6382D5C3" w14:textId="77777777" w:rsidR="00C30BF3" w:rsidRDefault="00C30BF3" w:rsidP="00591BC9">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C30BF3" w:rsidRPr="00CB5B77" w14:paraId="1AC5887C" w14:textId="77777777" w:rsidTr="00591BC9">
        <w:tc>
          <w:tcPr>
            <w:tcW w:w="828" w:type="dxa"/>
          </w:tcPr>
          <w:p w14:paraId="2D4F8164" w14:textId="77777777" w:rsidR="00C30BF3" w:rsidRDefault="00C30BF3" w:rsidP="00591BC9">
            <w:pPr>
              <w:jc w:val="both"/>
              <w:rPr>
                <w:color w:val="0000FF"/>
              </w:rPr>
            </w:pPr>
            <w:r w:rsidRPr="000E5DB7">
              <w:rPr>
                <w:color w:val="0000FF"/>
              </w:rPr>
              <w:t>A.</w:t>
            </w:r>
          </w:p>
        </w:tc>
        <w:tc>
          <w:tcPr>
            <w:tcW w:w="9540" w:type="dxa"/>
          </w:tcPr>
          <w:p w14:paraId="5E23B437" w14:textId="77777777" w:rsidR="00C30BF3" w:rsidRDefault="00C30BF3" w:rsidP="00591BC9">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C30BF3" w:rsidRPr="00CB5B77" w14:paraId="383BA8F8" w14:textId="77777777" w:rsidTr="00591BC9">
        <w:tc>
          <w:tcPr>
            <w:tcW w:w="828" w:type="dxa"/>
          </w:tcPr>
          <w:p w14:paraId="2711C31B" w14:textId="77777777" w:rsidR="00C30BF3" w:rsidRDefault="00C30BF3" w:rsidP="00591BC9">
            <w:pPr>
              <w:jc w:val="both"/>
              <w:rPr>
                <w:color w:val="0000FF"/>
              </w:rPr>
            </w:pPr>
            <w:r w:rsidRPr="000E5DB7">
              <w:rPr>
                <w:color w:val="0000FF"/>
              </w:rPr>
              <w:t>B.</w:t>
            </w:r>
          </w:p>
        </w:tc>
        <w:tc>
          <w:tcPr>
            <w:tcW w:w="9540" w:type="dxa"/>
          </w:tcPr>
          <w:p w14:paraId="6F76B647" w14:textId="77777777" w:rsidR="00C30BF3" w:rsidRDefault="00C30BF3" w:rsidP="00591BC9">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t xml:space="preserve">the Contractor shall </w:t>
            </w:r>
            <w:r w:rsidRPr="000E5DB7">
              <w:t xml:space="preserve"> comply with the Client’s directions in respect thereof, to the satisfaction of the Client. </w:t>
            </w:r>
            <w: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C30BF3" w:rsidRPr="00CB5B77" w14:paraId="18CA03C0" w14:textId="77777777" w:rsidTr="00591BC9">
        <w:tc>
          <w:tcPr>
            <w:tcW w:w="828" w:type="dxa"/>
          </w:tcPr>
          <w:p w14:paraId="63CE1094" w14:textId="77777777" w:rsidR="00C30BF3" w:rsidRDefault="00C30BF3" w:rsidP="00591BC9">
            <w:pPr>
              <w:jc w:val="both"/>
              <w:rPr>
                <w:color w:val="0000FF"/>
              </w:rPr>
            </w:pPr>
            <w:r w:rsidRPr="000E5DB7">
              <w:rPr>
                <w:color w:val="0000FF"/>
              </w:rPr>
              <w:t>C.</w:t>
            </w:r>
          </w:p>
        </w:tc>
        <w:tc>
          <w:tcPr>
            <w:tcW w:w="9540" w:type="dxa"/>
          </w:tcPr>
          <w:p w14:paraId="735ED97A" w14:textId="77777777" w:rsidR="00C30BF3" w:rsidRDefault="00C30BF3" w:rsidP="00591BC9">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Pr="006535A0">
              <w:t xml:space="preserve">the Criminal Justice (Corruption Offences) Act 2018 </w:t>
            </w:r>
            <w:r w:rsidRPr="000E5DB7">
              <w:t xml:space="preserve">shall entitle the Client to terminate this Agreement </w:t>
            </w:r>
            <w:r w:rsidRPr="006535A0">
              <w:t>immediately and</w:t>
            </w:r>
            <w:r>
              <w:t xml:space="preserve"> without liability for compensation or damages </w:t>
            </w:r>
            <w:r w:rsidRPr="000E5DB7">
              <w:t xml:space="preserve">and to recover the amount of any loss resulting from such cancellation, including but not limited to </w:t>
            </w:r>
            <w:r w:rsidRPr="000E5DB7">
              <w:lastRenderedPageBreak/>
              <w:t>recovery from the Contractor of the amount or value of any such gift, consideration or commission.</w:t>
            </w:r>
          </w:p>
        </w:tc>
      </w:tr>
    </w:tbl>
    <w:p w14:paraId="18FE9BEB" w14:textId="77777777" w:rsidR="00C30BF3" w:rsidRDefault="00C30BF3" w:rsidP="00591BC9">
      <w:pPr>
        <w:pStyle w:val="Heading2"/>
        <w:spacing w:before="180" w:after="60"/>
        <w:jc w:val="both"/>
      </w:pPr>
      <w:r w:rsidRPr="000E5DB7">
        <w:lastRenderedPageBreak/>
        <w:t>21.</w:t>
      </w:r>
      <w:r w:rsidRPr="000E5DB7">
        <w:tab/>
        <w:t>Access to Premises</w:t>
      </w:r>
    </w:p>
    <w:tbl>
      <w:tblPr>
        <w:tblW w:w="0" w:type="auto"/>
        <w:tblLook w:val="01E0" w:firstRow="1" w:lastRow="1" w:firstColumn="1" w:lastColumn="1" w:noHBand="0" w:noVBand="0"/>
      </w:tblPr>
      <w:tblGrid>
        <w:gridCol w:w="762"/>
        <w:gridCol w:w="8309"/>
      </w:tblGrid>
      <w:tr w:rsidR="00C30BF3" w:rsidRPr="00CB5B77" w14:paraId="4E223C70" w14:textId="77777777" w:rsidTr="00591BC9">
        <w:tc>
          <w:tcPr>
            <w:tcW w:w="773" w:type="dxa"/>
          </w:tcPr>
          <w:p w14:paraId="7AB03E90" w14:textId="77777777" w:rsidR="00C30BF3" w:rsidRDefault="00C30BF3" w:rsidP="00591BC9">
            <w:pPr>
              <w:jc w:val="both"/>
              <w:rPr>
                <w:color w:val="0000FF"/>
              </w:rPr>
            </w:pPr>
            <w:r w:rsidRPr="000E5DB7">
              <w:rPr>
                <w:color w:val="0000FF"/>
              </w:rPr>
              <w:t>A.</w:t>
            </w:r>
          </w:p>
        </w:tc>
        <w:tc>
          <w:tcPr>
            <w:tcW w:w="8514" w:type="dxa"/>
          </w:tcPr>
          <w:p w14:paraId="565D235B" w14:textId="77777777" w:rsidR="00C30BF3" w:rsidRDefault="00C30BF3" w:rsidP="00591BC9">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C30BF3" w:rsidRPr="00CB5B77" w14:paraId="1BF1A636" w14:textId="77777777" w:rsidTr="00591BC9">
        <w:tc>
          <w:tcPr>
            <w:tcW w:w="773" w:type="dxa"/>
          </w:tcPr>
          <w:p w14:paraId="1275817D" w14:textId="77777777" w:rsidR="00C30BF3" w:rsidRDefault="00C30BF3" w:rsidP="00591BC9">
            <w:pPr>
              <w:jc w:val="both"/>
              <w:rPr>
                <w:color w:val="0000FF"/>
              </w:rPr>
            </w:pPr>
            <w:r w:rsidRPr="000E5DB7">
              <w:rPr>
                <w:color w:val="0000FF"/>
              </w:rPr>
              <w:t>B.</w:t>
            </w:r>
          </w:p>
        </w:tc>
        <w:tc>
          <w:tcPr>
            <w:tcW w:w="8514" w:type="dxa"/>
          </w:tcPr>
          <w:p w14:paraId="40F541FF" w14:textId="77777777" w:rsidR="00C30BF3" w:rsidRDefault="00C30BF3" w:rsidP="00591BC9">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0821F8A" w14:textId="77777777" w:rsidR="00C30BF3" w:rsidRDefault="00C30BF3" w:rsidP="00591BC9">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C30BF3" w:rsidRPr="00CB5B77" w14:paraId="06BD6A83" w14:textId="77777777" w:rsidTr="00591BC9">
        <w:tc>
          <w:tcPr>
            <w:tcW w:w="963" w:type="dxa"/>
          </w:tcPr>
          <w:p w14:paraId="3B00B445" w14:textId="77777777" w:rsidR="00C30BF3" w:rsidRDefault="00C30BF3" w:rsidP="00591BC9">
            <w:pPr>
              <w:spacing w:before="20"/>
              <w:jc w:val="both"/>
            </w:pPr>
            <w:r w:rsidRPr="000E5DB7">
              <w:rPr>
                <w:color w:val="0000FF"/>
              </w:rPr>
              <w:t>A.</w:t>
            </w:r>
          </w:p>
        </w:tc>
        <w:tc>
          <w:tcPr>
            <w:tcW w:w="8325" w:type="dxa"/>
          </w:tcPr>
          <w:p w14:paraId="25108B51" w14:textId="77777777" w:rsidR="00C30BF3" w:rsidRDefault="00C30BF3" w:rsidP="00591BC9">
            <w:pPr>
              <w:jc w:val="both"/>
            </w:pPr>
            <w:r w:rsidRPr="000E5DB7">
              <w:t>The Contractor shall provide all equipment and materials necessary for the provision of the Services (“Equipment”).</w:t>
            </w:r>
          </w:p>
        </w:tc>
      </w:tr>
      <w:tr w:rsidR="00C30BF3" w:rsidRPr="00CB5B77" w14:paraId="0F5B88E0" w14:textId="77777777" w:rsidTr="00591BC9">
        <w:tc>
          <w:tcPr>
            <w:tcW w:w="963" w:type="dxa"/>
          </w:tcPr>
          <w:p w14:paraId="2BABCD07" w14:textId="77777777" w:rsidR="00C30BF3" w:rsidRPr="00CB5B77" w:rsidRDefault="00C30BF3" w:rsidP="00591BC9">
            <w:pPr>
              <w:spacing w:before="20"/>
              <w:jc w:val="both"/>
            </w:pPr>
            <w:r w:rsidRPr="000E5DB7">
              <w:rPr>
                <w:color w:val="0000FF"/>
              </w:rPr>
              <w:t>B.</w:t>
            </w:r>
          </w:p>
        </w:tc>
        <w:tc>
          <w:tcPr>
            <w:tcW w:w="8325" w:type="dxa"/>
          </w:tcPr>
          <w:p w14:paraId="78E54A2D" w14:textId="77777777" w:rsidR="00C30BF3" w:rsidRDefault="00C30BF3" w:rsidP="00591BC9">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C30BF3" w:rsidRPr="00CB5B77" w14:paraId="04AFF02D" w14:textId="77777777" w:rsidTr="00591BC9">
        <w:tc>
          <w:tcPr>
            <w:tcW w:w="963" w:type="dxa"/>
          </w:tcPr>
          <w:p w14:paraId="459EBBD6" w14:textId="77777777" w:rsidR="00C30BF3" w:rsidRPr="00CB5B77" w:rsidRDefault="00C30BF3" w:rsidP="00591BC9">
            <w:pPr>
              <w:spacing w:before="20"/>
              <w:jc w:val="both"/>
            </w:pPr>
            <w:r w:rsidRPr="000E5DB7">
              <w:rPr>
                <w:color w:val="0000FF"/>
              </w:rPr>
              <w:t>C.</w:t>
            </w:r>
          </w:p>
        </w:tc>
        <w:tc>
          <w:tcPr>
            <w:tcW w:w="8325" w:type="dxa"/>
          </w:tcPr>
          <w:p w14:paraId="7598DF00" w14:textId="77777777" w:rsidR="00C30BF3" w:rsidRDefault="00C30BF3" w:rsidP="00591BC9">
            <w:pPr>
              <w:jc w:val="both"/>
            </w:pPr>
            <w:r w:rsidRPr="000E5DB7">
              <w:t>The Contractor shall maintain and store all items of Equipment within the Client’s premises in a safe, serviceable and clean condition.</w:t>
            </w:r>
          </w:p>
        </w:tc>
      </w:tr>
      <w:tr w:rsidR="00C30BF3" w:rsidRPr="00CB5B77" w14:paraId="2C88C201" w14:textId="77777777" w:rsidTr="00591BC9">
        <w:tc>
          <w:tcPr>
            <w:tcW w:w="963" w:type="dxa"/>
          </w:tcPr>
          <w:p w14:paraId="6C9D947C" w14:textId="77777777" w:rsidR="00C30BF3" w:rsidRPr="00CB5B77" w:rsidRDefault="00C30BF3" w:rsidP="00591BC9">
            <w:pPr>
              <w:spacing w:before="20"/>
              <w:jc w:val="both"/>
            </w:pPr>
            <w:r w:rsidRPr="000E5DB7">
              <w:rPr>
                <w:color w:val="0000FF"/>
              </w:rPr>
              <w:t>D</w:t>
            </w:r>
            <w:r w:rsidRPr="000E5DB7">
              <w:t>.</w:t>
            </w:r>
          </w:p>
        </w:tc>
        <w:tc>
          <w:tcPr>
            <w:tcW w:w="8325" w:type="dxa"/>
          </w:tcPr>
          <w:p w14:paraId="74564457" w14:textId="77777777" w:rsidR="00C30BF3" w:rsidRDefault="00C30BF3" w:rsidP="00591BC9">
            <w:pPr>
              <w:jc w:val="both"/>
            </w:pPr>
            <w:r w:rsidRPr="000E5DB7">
              <w:t>The Contractor shall, at the Client’s written request, at its own expense and as soon as reasonably practicable:</w:t>
            </w:r>
          </w:p>
        </w:tc>
      </w:tr>
      <w:tr w:rsidR="00C30BF3" w:rsidRPr="00CB5B77" w14:paraId="5CFBF62D" w14:textId="77777777" w:rsidTr="00591BC9">
        <w:tc>
          <w:tcPr>
            <w:tcW w:w="963" w:type="dxa"/>
          </w:tcPr>
          <w:p w14:paraId="158778B5" w14:textId="77777777" w:rsidR="00C30BF3" w:rsidRPr="00CB5B77" w:rsidRDefault="00C30BF3" w:rsidP="00591BC9">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C30BF3" w:rsidRPr="00B93E7B" w14:paraId="0030FA91" w14:textId="77777777" w:rsidTr="00591BC9">
              <w:tc>
                <w:tcPr>
                  <w:tcW w:w="720" w:type="dxa"/>
                </w:tcPr>
                <w:p w14:paraId="092E7127" w14:textId="77777777" w:rsidR="00C30BF3" w:rsidRDefault="00C30BF3" w:rsidP="00591BC9">
                  <w:pPr>
                    <w:jc w:val="both"/>
                  </w:pPr>
                  <w:proofErr w:type="spellStart"/>
                  <w:r w:rsidRPr="000E5DB7">
                    <w:t>i</w:t>
                  </w:r>
                  <w:proofErr w:type="spellEnd"/>
                  <w:r w:rsidRPr="000E5DB7">
                    <w:t xml:space="preserve">. </w:t>
                  </w:r>
                </w:p>
              </w:tc>
              <w:tc>
                <w:tcPr>
                  <w:tcW w:w="8640" w:type="dxa"/>
                </w:tcPr>
                <w:p w14:paraId="55B79DE3" w14:textId="77777777" w:rsidR="00C30BF3" w:rsidRDefault="00C30BF3" w:rsidP="00591BC9">
                  <w:pPr>
                    <w:ind w:right="971"/>
                    <w:jc w:val="both"/>
                  </w:pPr>
                  <w:r w:rsidRPr="000E5DB7">
                    <w:t xml:space="preserve">remove from the Client’s premises </w:t>
                  </w:r>
                  <w:proofErr w:type="spellStart"/>
                  <w:r w:rsidRPr="000E5DB7">
                    <w:t>any</w:t>
                  </w:r>
                  <w:proofErr w:type="spellEnd"/>
                  <w:r w:rsidRPr="000E5DB7">
                    <w:t xml:space="preserve"> Equipment which in the reasonable opinion of the Client is either hazardous, noxious or not in accordance with this Agreement; and</w:t>
                  </w:r>
                </w:p>
              </w:tc>
            </w:tr>
            <w:tr w:rsidR="00C30BF3" w:rsidRPr="00B93E7B" w14:paraId="28BD429F" w14:textId="77777777" w:rsidTr="00591BC9">
              <w:tc>
                <w:tcPr>
                  <w:tcW w:w="720" w:type="dxa"/>
                </w:tcPr>
                <w:p w14:paraId="72092BC5" w14:textId="77777777" w:rsidR="00C30BF3" w:rsidRDefault="00C30BF3" w:rsidP="00591BC9">
                  <w:pPr>
                    <w:jc w:val="both"/>
                  </w:pPr>
                  <w:r w:rsidRPr="000E5DB7">
                    <w:t>ii.</w:t>
                  </w:r>
                </w:p>
              </w:tc>
              <w:tc>
                <w:tcPr>
                  <w:tcW w:w="8640" w:type="dxa"/>
                </w:tcPr>
                <w:p w14:paraId="64E10D04" w14:textId="77777777" w:rsidR="00C30BF3" w:rsidRDefault="00C30BF3" w:rsidP="00591BC9">
                  <w:pPr>
                    <w:jc w:val="both"/>
                  </w:pPr>
                  <w:r w:rsidRPr="000E5DB7">
                    <w:t>replace such item with a suitable substitute item of Equipment.</w:t>
                  </w:r>
                </w:p>
              </w:tc>
            </w:tr>
          </w:tbl>
          <w:p w14:paraId="7FB1A460" w14:textId="77777777" w:rsidR="00C30BF3" w:rsidRDefault="00C30BF3" w:rsidP="00591BC9">
            <w:pPr>
              <w:tabs>
                <w:tab w:val="right" w:pos="7938"/>
                <w:tab w:val="right" w:pos="9072"/>
              </w:tabs>
              <w:jc w:val="both"/>
            </w:pPr>
          </w:p>
        </w:tc>
      </w:tr>
      <w:tr w:rsidR="00C30BF3" w:rsidRPr="00CB5B77" w14:paraId="5C4F5672" w14:textId="77777777" w:rsidTr="00591BC9">
        <w:tc>
          <w:tcPr>
            <w:tcW w:w="963" w:type="dxa"/>
          </w:tcPr>
          <w:p w14:paraId="49200D90" w14:textId="77777777" w:rsidR="00C30BF3" w:rsidRPr="00CB5B77" w:rsidRDefault="00C30BF3" w:rsidP="00591BC9">
            <w:pPr>
              <w:spacing w:before="20"/>
              <w:jc w:val="both"/>
            </w:pPr>
            <w:r w:rsidRPr="000E5DB7">
              <w:rPr>
                <w:color w:val="0000FF"/>
              </w:rPr>
              <w:t>E</w:t>
            </w:r>
            <w:r w:rsidRPr="000E5DB7">
              <w:t>.</w:t>
            </w:r>
          </w:p>
        </w:tc>
        <w:tc>
          <w:tcPr>
            <w:tcW w:w="8325" w:type="dxa"/>
          </w:tcPr>
          <w:p w14:paraId="6DB538C2" w14:textId="77777777" w:rsidR="00C30BF3" w:rsidRDefault="00C30BF3" w:rsidP="00591BC9">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AB449E0" w14:textId="1946560E" w:rsidR="00C30BF3" w:rsidRPr="00CB5B77" w:rsidRDefault="00C30BF3" w:rsidP="00591BC9">
      <w:pPr>
        <w:pStyle w:val="Heading2"/>
        <w:keepNext w:val="0"/>
        <w:jc w:val="both"/>
      </w:pPr>
      <w:r w:rsidRPr="000E5DB7">
        <w:t>23</w:t>
      </w:r>
      <w:r>
        <w:t>.</w:t>
      </w:r>
      <w:r>
        <w:tab/>
      </w:r>
      <w:r w:rsidR="00E33E15" w:rsidRPr="000E5DB7">
        <w:t>NON-SOLICITATION</w:t>
      </w:r>
    </w:p>
    <w:tbl>
      <w:tblPr>
        <w:tblW w:w="9285" w:type="dxa"/>
        <w:tblLayout w:type="fixed"/>
        <w:tblLook w:val="01E0" w:firstRow="1" w:lastRow="1" w:firstColumn="1" w:lastColumn="1" w:noHBand="0" w:noVBand="0"/>
      </w:tblPr>
      <w:tblGrid>
        <w:gridCol w:w="963"/>
        <w:gridCol w:w="8322"/>
      </w:tblGrid>
      <w:tr w:rsidR="00C30BF3" w:rsidRPr="00CB5B77" w14:paraId="737F9353" w14:textId="77777777" w:rsidTr="00591BC9">
        <w:tc>
          <w:tcPr>
            <w:tcW w:w="963" w:type="dxa"/>
          </w:tcPr>
          <w:p w14:paraId="2182F6E3" w14:textId="77777777" w:rsidR="00C30BF3" w:rsidRDefault="00C30BF3" w:rsidP="00591BC9">
            <w:pPr>
              <w:spacing w:before="20"/>
              <w:jc w:val="both"/>
            </w:pPr>
            <w:r w:rsidRPr="000E5DB7">
              <w:rPr>
                <w:color w:val="0000FF"/>
              </w:rPr>
              <w:t>A.</w:t>
            </w:r>
          </w:p>
        </w:tc>
        <w:tc>
          <w:tcPr>
            <w:tcW w:w="8325" w:type="dxa"/>
          </w:tcPr>
          <w:p w14:paraId="38461425" w14:textId="77777777" w:rsidR="00C30BF3" w:rsidRDefault="00C30BF3" w:rsidP="00591BC9">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043C6BA" w14:textId="77777777" w:rsidR="00C30BF3" w:rsidRPr="00CB5B77" w:rsidRDefault="00C30BF3" w:rsidP="00591BC9">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C30BF3" w:rsidRPr="00CB5B77" w14:paraId="2DD973A4" w14:textId="77777777" w:rsidTr="00591BC9">
        <w:tc>
          <w:tcPr>
            <w:tcW w:w="963" w:type="dxa"/>
          </w:tcPr>
          <w:p w14:paraId="432B6C84" w14:textId="77777777" w:rsidR="00C30BF3" w:rsidRDefault="00C30BF3" w:rsidP="00591BC9">
            <w:pPr>
              <w:spacing w:before="20"/>
              <w:jc w:val="both"/>
            </w:pPr>
            <w:r w:rsidRPr="000E5DB7">
              <w:rPr>
                <w:color w:val="0000FF"/>
              </w:rPr>
              <w:lastRenderedPageBreak/>
              <w:t>A.</w:t>
            </w:r>
          </w:p>
        </w:tc>
        <w:tc>
          <w:tcPr>
            <w:tcW w:w="8322" w:type="dxa"/>
          </w:tcPr>
          <w:p w14:paraId="73EEDE77" w14:textId="77777777" w:rsidR="00C30BF3" w:rsidRDefault="00C30BF3" w:rsidP="00591BC9">
            <w:pPr>
              <w:jc w:val="both"/>
            </w:pPr>
            <w:r w:rsidRPr="000E5DB7">
              <w:t xml:space="preserve">At any time during the </w:t>
            </w:r>
            <w:r>
              <w:t>T</w:t>
            </w:r>
            <w:r w:rsidRPr="000E5DB7">
              <w:t>erm of this Agreement, either Party may propose a change or changes to any part or parts of this Agreement.</w:t>
            </w:r>
          </w:p>
        </w:tc>
      </w:tr>
      <w:tr w:rsidR="00C30BF3" w:rsidRPr="00CB5B77" w14:paraId="2B9E3193" w14:textId="77777777" w:rsidTr="00591BC9">
        <w:tc>
          <w:tcPr>
            <w:tcW w:w="963" w:type="dxa"/>
          </w:tcPr>
          <w:p w14:paraId="0A363086" w14:textId="77777777" w:rsidR="00C30BF3" w:rsidRPr="00CB5B77" w:rsidRDefault="00C30BF3" w:rsidP="00591BC9">
            <w:pPr>
              <w:spacing w:before="20"/>
              <w:jc w:val="both"/>
            </w:pPr>
            <w:r w:rsidRPr="000E5DB7">
              <w:rPr>
                <w:color w:val="0000FF"/>
              </w:rPr>
              <w:t>B.</w:t>
            </w:r>
          </w:p>
        </w:tc>
        <w:tc>
          <w:tcPr>
            <w:tcW w:w="8322" w:type="dxa"/>
          </w:tcPr>
          <w:p w14:paraId="5BF04544" w14:textId="77777777" w:rsidR="00C30BF3" w:rsidRDefault="00C30BF3" w:rsidP="00591BC9">
            <w:pPr>
              <w:jc w:val="both"/>
            </w:pPr>
            <w:r w:rsidRPr="000E5DB7">
              <w:t>The change control procedures set out in this Schedule will apply to all changes irrespective of whether the Contractor or the Client proposes the change.</w:t>
            </w:r>
          </w:p>
        </w:tc>
      </w:tr>
      <w:tr w:rsidR="00C30BF3" w:rsidRPr="00CB5B77" w14:paraId="36FD7901" w14:textId="77777777" w:rsidTr="00591BC9">
        <w:tc>
          <w:tcPr>
            <w:tcW w:w="963" w:type="dxa"/>
          </w:tcPr>
          <w:p w14:paraId="6EE08F25" w14:textId="77777777" w:rsidR="00C30BF3" w:rsidRPr="00CB5B77" w:rsidRDefault="00C30BF3" w:rsidP="00591BC9">
            <w:pPr>
              <w:spacing w:before="20"/>
              <w:jc w:val="both"/>
            </w:pPr>
            <w:r w:rsidRPr="000E5DB7">
              <w:rPr>
                <w:color w:val="0000FF"/>
              </w:rPr>
              <w:t>C.</w:t>
            </w:r>
          </w:p>
        </w:tc>
        <w:tc>
          <w:tcPr>
            <w:tcW w:w="8322" w:type="dxa"/>
          </w:tcPr>
          <w:p w14:paraId="37E067DE" w14:textId="77777777" w:rsidR="00C30BF3" w:rsidRDefault="00C30BF3" w:rsidP="00591BC9">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C30BF3" w:rsidRPr="00CB5B77" w14:paraId="54FCA66F" w14:textId="77777777" w:rsidTr="00591BC9">
        <w:tc>
          <w:tcPr>
            <w:tcW w:w="963" w:type="dxa"/>
          </w:tcPr>
          <w:p w14:paraId="3517EE89" w14:textId="77777777" w:rsidR="00C30BF3" w:rsidRPr="00CB5B77" w:rsidRDefault="00C30BF3" w:rsidP="00591BC9">
            <w:pPr>
              <w:spacing w:before="20"/>
              <w:jc w:val="both"/>
            </w:pPr>
            <w:r w:rsidRPr="000E5DB7">
              <w:rPr>
                <w:color w:val="0000FF"/>
              </w:rPr>
              <w:t>D</w:t>
            </w:r>
            <w:r w:rsidRPr="000E5DB7">
              <w:t>.</w:t>
            </w:r>
          </w:p>
        </w:tc>
        <w:tc>
          <w:tcPr>
            <w:tcW w:w="8322" w:type="dxa"/>
          </w:tcPr>
          <w:p w14:paraId="7226C912" w14:textId="77777777" w:rsidR="00C30BF3" w:rsidRDefault="00C30BF3" w:rsidP="00591BC9">
            <w:pPr>
              <w:jc w:val="both"/>
            </w:pPr>
            <w:r w:rsidRPr="000E5DB7">
              <w:t>All Change Control Notices proposing changes to this Agreement must be submitted for review to the other Party’s Contact.</w:t>
            </w:r>
          </w:p>
        </w:tc>
      </w:tr>
      <w:tr w:rsidR="00C30BF3" w:rsidRPr="00CB5B77" w14:paraId="4E66E39F" w14:textId="77777777" w:rsidTr="00591BC9">
        <w:tc>
          <w:tcPr>
            <w:tcW w:w="963" w:type="dxa"/>
          </w:tcPr>
          <w:p w14:paraId="7B89C391" w14:textId="77777777" w:rsidR="00C30BF3" w:rsidRPr="00CB5B77" w:rsidRDefault="00C30BF3" w:rsidP="00591BC9">
            <w:pPr>
              <w:spacing w:before="20"/>
              <w:jc w:val="both"/>
            </w:pPr>
            <w:r w:rsidRPr="000E5DB7">
              <w:rPr>
                <w:color w:val="0000FF"/>
              </w:rPr>
              <w:t>E</w:t>
            </w:r>
            <w:r w:rsidRPr="000E5DB7">
              <w:t>.</w:t>
            </w:r>
          </w:p>
        </w:tc>
        <w:tc>
          <w:tcPr>
            <w:tcW w:w="8322" w:type="dxa"/>
          </w:tcPr>
          <w:p w14:paraId="6F208A4F" w14:textId="77777777" w:rsidR="00C30BF3" w:rsidRDefault="00C30BF3" w:rsidP="00591BC9">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C30BF3" w:rsidRPr="00CB5B77" w14:paraId="10A7006C" w14:textId="77777777" w:rsidTr="00591BC9">
        <w:tc>
          <w:tcPr>
            <w:tcW w:w="963" w:type="dxa"/>
          </w:tcPr>
          <w:p w14:paraId="5C372C64" w14:textId="77777777" w:rsidR="00C30BF3" w:rsidRPr="00CB5B77" w:rsidRDefault="00C30BF3" w:rsidP="00591BC9">
            <w:pPr>
              <w:spacing w:before="20"/>
              <w:jc w:val="both"/>
            </w:pPr>
            <w:r w:rsidRPr="000E5DB7">
              <w:rPr>
                <w:color w:val="0000FF"/>
              </w:rPr>
              <w:t>F.</w:t>
            </w:r>
          </w:p>
        </w:tc>
        <w:tc>
          <w:tcPr>
            <w:tcW w:w="8322" w:type="dxa"/>
          </w:tcPr>
          <w:p w14:paraId="4BAEEC2B" w14:textId="77777777" w:rsidR="00C30BF3" w:rsidRDefault="00C30BF3" w:rsidP="00591BC9">
            <w:pPr>
              <w:jc w:val="both"/>
            </w:pPr>
            <w:r w:rsidRPr="000E5DB7">
              <w:t>On approval of an Impact Assessment, this Agreement and/or the Schedules should be updated and revised as appropriate and in writing.</w:t>
            </w:r>
          </w:p>
        </w:tc>
      </w:tr>
      <w:tr w:rsidR="00C30BF3" w:rsidRPr="00CB5B77" w14:paraId="1F811DEC" w14:textId="77777777" w:rsidTr="00591BC9">
        <w:tc>
          <w:tcPr>
            <w:tcW w:w="963" w:type="dxa"/>
          </w:tcPr>
          <w:p w14:paraId="71C7D7B1" w14:textId="77777777" w:rsidR="00C30BF3" w:rsidRPr="00CB5B77" w:rsidRDefault="00C30BF3" w:rsidP="00591BC9">
            <w:pPr>
              <w:spacing w:before="20"/>
              <w:jc w:val="both"/>
            </w:pPr>
            <w:r w:rsidRPr="000E5DB7">
              <w:rPr>
                <w:color w:val="0000FF"/>
              </w:rPr>
              <w:t>G.</w:t>
            </w:r>
          </w:p>
        </w:tc>
        <w:tc>
          <w:tcPr>
            <w:tcW w:w="8322" w:type="dxa"/>
          </w:tcPr>
          <w:p w14:paraId="1AAAA4CD" w14:textId="77777777" w:rsidR="00C30BF3" w:rsidRDefault="00C30BF3" w:rsidP="00591BC9">
            <w:pPr>
              <w:jc w:val="both"/>
            </w:pPr>
            <w:r w:rsidRPr="000E5DB7">
              <w:t xml:space="preserve">In the event that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C30BF3" w:rsidRPr="00CB5B77" w14:paraId="3C2E6474" w14:textId="77777777" w:rsidTr="00591BC9">
        <w:tc>
          <w:tcPr>
            <w:tcW w:w="963" w:type="dxa"/>
          </w:tcPr>
          <w:p w14:paraId="3765AB38" w14:textId="77777777" w:rsidR="00C30BF3" w:rsidRPr="00CB5B77" w:rsidRDefault="00C30BF3" w:rsidP="00591BC9">
            <w:pPr>
              <w:spacing w:before="20"/>
              <w:jc w:val="both"/>
            </w:pPr>
            <w:r w:rsidRPr="000E5DB7">
              <w:rPr>
                <w:color w:val="0000FF"/>
              </w:rPr>
              <w:t>H.</w:t>
            </w:r>
          </w:p>
        </w:tc>
        <w:tc>
          <w:tcPr>
            <w:tcW w:w="8322" w:type="dxa"/>
          </w:tcPr>
          <w:p w14:paraId="52665DEE" w14:textId="77777777" w:rsidR="00C30BF3" w:rsidRDefault="00C30BF3" w:rsidP="00591BC9">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5AD08CAE" w14:textId="77777777" w:rsidR="00C30BF3" w:rsidRPr="00054EFB" w:rsidRDefault="00C30BF3" w:rsidP="00591BC9">
      <w:pPr>
        <w:pStyle w:val="Heading2"/>
        <w:keepNext w:val="0"/>
        <w:jc w:val="both"/>
      </w:pPr>
      <w:r w:rsidRPr="00447F8D">
        <w:t>2</w:t>
      </w:r>
      <w:r>
        <w:t>5</w:t>
      </w:r>
      <w:r w:rsidRPr="00447F8D">
        <w:t>.</w:t>
      </w:r>
      <w:r w:rsidRPr="00447F8D">
        <w:tab/>
      </w:r>
      <w:r>
        <w:t>DATA PROTECTION AND SECURITY</w:t>
      </w:r>
    </w:p>
    <w:p w14:paraId="0DB1E78D" w14:textId="77777777" w:rsidR="00C30BF3" w:rsidRDefault="00C30BF3" w:rsidP="00591BC9">
      <w:pPr>
        <w:sectPr w:rsidR="00C30BF3" w:rsidSect="007618FA">
          <w:type w:val="continuous"/>
          <w:pgSz w:w="11907" w:h="16840" w:code="9"/>
          <w:pgMar w:top="1134" w:right="1418" w:bottom="851" w:left="1418" w:header="709" w:footer="709" w:gutter="0"/>
          <w:cols w:space="708"/>
          <w:docGrid w:linePitch="360"/>
        </w:sectPr>
      </w:pPr>
    </w:p>
    <w:sdt>
      <w:sdtPr>
        <w:rPr>
          <w:color w:val="FF0000"/>
        </w:rPr>
        <w:id w:val="-1711645930"/>
        <w:placeholder>
          <w:docPart w:val="60CD1E4611794376BA374AAE4D34D1E5"/>
        </w:placeholder>
      </w:sdtPr>
      <w:sdtEndPr>
        <w:rPr>
          <w:color w:val="auto"/>
        </w:rPr>
      </w:sdtEndPr>
      <w:sdtContent>
        <w:p w14:paraId="7D0CB4C1"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In this Agreement the following terms shall have the meanings respectively ascribed to them:</w:t>
          </w:r>
        </w:p>
        <w:p w14:paraId="6B7F5A94" w14:textId="77777777" w:rsidR="00C30BF3" w:rsidRPr="006A7016" w:rsidRDefault="00C30BF3" w:rsidP="00591BC9">
          <w:pPr>
            <w:ind w:right="-108"/>
            <w:jc w:val="both"/>
            <w:rPr>
              <w:rFonts w:eastAsiaTheme="minorHAnsi"/>
            </w:rPr>
          </w:pPr>
          <w:r w:rsidRPr="006A7016">
            <w:rPr>
              <w:rFonts w:eastAsiaTheme="minorHAns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FC2D362" w14:textId="77777777" w:rsidR="00C30BF3" w:rsidRPr="006A7016" w:rsidRDefault="00C30BF3" w:rsidP="00591BC9">
          <w:pPr>
            <w:ind w:right="-108"/>
            <w:jc w:val="both"/>
            <w:rPr>
              <w:rFonts w:eastAsiaTheme="minorHAnsi"/>
            </w:rPr>
          </w:pPr>
          <w:r w:rsidRPr="006A7016">
            <w:rPr>
              <w:rFonts w:eastAsiaTheme="minorHAnsi"/>
            </w:rPr>
            <w:t xml:space="preserve">“Data Controller” has the meaning given under the Data Protection </w:t>
          </w:r>
          <w:proofErr w:type="gramStart"/>
          <w:r w:rsidRPr="006A7016">
            <w:rPr>
              <w:rFonts w:eastAsiaTheme="minorHAnsi"/>
            </w:rPr>
            <w:t>Laws;</w:t>
          </w:r>
          <w:proofErr w:type="gramEnd"/>
          <w:r w:rsidRPr="006A7016">
            <w:rPr>
              <w:rFonts w:eastAsiaTheme="minorHAnsi"/>
            </w:rPr>
            <w:t xml:space="preserve"> </w:t>
          </w:r>
        </w:p>
        <w:p w14:paraId="40341491" w14:textId="77777777" w:rsidR="00C30BF3" w:rsidRPr="006A7016" w:rsidRDefault="00C30BF3" w:rsidP="00591BC9">
          <w:pPr>
            <w:ind w:right="-108"/>
            <w:jc w:val="both"/>
            <w:rPr>
              <w:rFonts w:eastAsiaTheme="minorHAnsi"/>
            </w:rPr>
          </w:pPr>
          <w:r w:rsidRPr="006A7016">
            <w:rPr>
              <w:rFonts w:eastAsiaTheme="minorHAnsi"/>
            </w:rPr>
            <w:t xml:space="preserve">“Data Processor” has the meaning given under the Data Protection </w:t>
          </w:r>
          <w:proofErr w:type="gramStart"/>
          <w:r w:rsidRPr="006A7016">
            <w:rPr>
              <w:rFonts w:eastAsiaTheme="minorHAnsi"/>
            </w:rPr>
            <w:t>Laws;</w:t>
          </w:r>
          <w:proofErr w:type="gramEnd"/>
          <w:r w:rsidRPr="006A7016">
            <w:rPr>
              <w:rFonts w:eastAsiaTheme="minorHAnsi"/>
            </w:rPr>
            <w:t xml:space="preserve"> </w:t>
          </w:r>
        </w:p>
        <w:p w14:paraId="2905E0D5" w14:textId="77777777" w:rsidR="00C30BF3" w:rsidRPr="006A7016" w:rsidRDefault="00C30BF3" w:rsidP="00591BC9">
          <w:pPr>
            <w:ind w:right="-108"/>
            <w:jc w:val="both"/>
            <w:rPr>
              <w:rFonts w:eastAsiaTheme="minorHAnsi"/>
            </w:rPr>
          </w:pPr>
          <w:r w:rsidRPr="006A7016">
            <w:rPr>
              <w:rFonts w:eastAsiaTheme="minorHAns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618F2345" w14:textId="77777777" w:rsidR="00C30BF3" w:rsidRPr="006A7016" w:rsidRDefault="00C30BF3" w:rsidP="00591BC9">
          <w:pPr>
            <w:ind w:right="-108"/>
            <w:jc w:val="both"/>
            <w:rPr>
              <w:rFonts w:eastAsiaTheme="minorHAnsi"/>
            </w:rPr>
          </w:pPr>
          <w:r w:rsidRPr="006A7016">
            <w:rPr>
              <w:rFonts w:eastAsiaTheme="minorHAnsi"/>
            </w:rPr>
            <w:t xml:space="preserve">“Data Subject” has the meaning given under the Data Protection </w:t>
          </w:r>
          <w:proofErr w:type="gramStart"/>
          <w:r w:rsidRPr="006A7016">
            <w:rPr>
              <w:rFonts w:eastAsiaTheme="minorHAnsi"/>
            </w:rPr>
            <w:t>Laws;</w:t>
          </w:r>
          <w:proofErr w:type="gramEnd"/>
          <w:r w:rsidRPr="006A7016">
            <w:rPr>
              <w:rFonts w:eastAsiaTheme="minorHAnsi"/>
            </w:rPr>
            <w:t xml:space="preserve"> </w:t>
          </w:r>
        </w:p>
        <w:p w14:paraId="4B48EA61" w14:textId="77777777" w:rsidR="00C30BF3" w:rsidRPr="006A7016" w:rsidRDefault="00C30BF3" w:rsidP="00591BC9">
          <w:pPr>
            <w:ind w:right="-108"/>
            <w:jc w:val="both"/>
            <w:rPr>
              <w:rFonts w:eastAsiaTheme="minorHAnsi"/>
            </w:rPr>
          </w:pPr>
          <w:r w:rsidRPr="006A7016">
            <w:rPr>
              <w:rFonts w:eastAsiaTheme="minorHAnsi"/>
            </w:rPr>
            <w:lastRenderedPageBreak/>
            <w:t xml:space="preserve">“Data Subject Access Request” means a request made by a Data Subject in accordance with rights granted under the Data Protection Laws to access his or her Personal </w:t>
          </w:r>
          <w:proofErr w:type="gramStart"/>
          <w:r w:rsidRPr="006A7016">
            <w:rPr>
              <w:rFonts w:eastAsiaTheme="minorHAnsi"/>
            </w:rPr>
            <w:t>Data;</w:t>
          </w:r>
          <w:proofErr w:type="gramEnd"/>
        </w:p>
        <w:p w14:paraId="47545CAF" w14:textId="77777777" w:rsidR="00C30BF3" w:rsidRPr="006A7016" w:rsidRDefault="00C30BF3" w:rsidP="00591BC9">
          <w:pPr>
            <w:ind w:right="-108"/>
            <w:jc w:val="both"/>
            <w:rPr>
              <w:rFonts w:eastAsiaTheme="minorHAnsi"/>
            </w:rPr>
          </w:pPr>
          <w:r w:rsidRPr="006A7016">
            <w:rPr>
              <w:rFonts w:eastAsiaTheme="minorHAnsi"/>
            </w:rPr>
            <w:t xml:space="preserve">“Personal Data” has the meaning given under Data Protection </w:t>
          </w:r>
          <w:proofErr w:type="gramStart"/>
          <w:r w:rsidRPr="006A7016">
            <w:rPr>
              <w:rFonts w:eastAsiaTheme="minorHAnsi"/>
            </w:rPr>
            <w:t>Laws;</w:t>
          </w:r>
          <w:proofErr w:type="gramEnd"/>
        </w:p>
        <w:p w14:paraId="0A74906D" w14:textId="77777777" w:rsidR="00C30BF3" w:rsidRPr="006A7016" w:rsidRDefault="00C30BF3" w:rsidP="00591BC9">
          <w:pPr>
            <w:ind w:right="-108"/>
            <w:jc w:val="both"/>
            <w:rPr>
              <w:rFonts w:eastAsiaTheme="minorHAnsi"/>
            </w:rPr>
          </w:pPr>
          <w:r w:rsidRPr="006A7016">
            <w:rPr>
              <w:rFonts w:eastAsiaTheme="minorHAnsi"/>
            </w:rPr>
            <w:t xml:space="preserve">“Processing” has the meaning given under the Data Protection </w:t>
          </w:r>
          <w:proofErr w:type="gramStart"/>
          <w:r w:rsidRPr="006A7016">
            <w:rPr>
              <w:rFonts w:eastAsiaTheme="minorHAnsi"/>
            </w:rPr>
            <w:t>Laws;</w:t>
          </w:r>
          <w:proofErr w:type="gramEnd"/>
        </w:p>
        <w:p w14:paraId="34D559D3"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The Contractor shall comply with all applicable requirements of the Data Protection Laws.</w:t>
          </w:r>
        </w:p>
        <w:p w14:paraId="77E3BE47" w14:textId="77777777" w:rsidR="00C30BF3" w:rsidRPr="006A7016" w:rsidRDefault="00C30BF3" w:rsidP="00591BC9">
          <w:pPr>
            <w:ind w:left="720" w:right="-108"/>
            <w:contextualSpacing/>
            <w:jc w:val="both"/>
            <w:rPr>
              <w:rFonts w:eastAsiaTheme="minorHAnsi"/>
            </w:rPr>
          </w:pPr>
        </w:p>
        <w:p w14:paraId="7707A6B2"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 xml:space="preserve">The Parties acknowledge that for the purposes of the Data Protection Laws, the Client is the Data </w:t>
          </w:r>
          <w:proofErr w:type="gramStart"/>
          <w:r w:rsidRPr="006A7016">
            <w:rPr>
              <w:rFonts w:eastAsiaTheme="minorHAnsi"/>
            </w:rPr>
            <w:t>Controller</w:t>
          </w:r>
          <w:proofErr w:type="gramEnd"/>
          <w:r w:rsidRPr="006A7016">
            <w:rPr>
              <w:rFonts w:eastAsiaTheme="minorHAnsi"/>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eastAsiaTheme="minorHAnsi"/>
            </w:rPr>
            <w:br/>
          </w:r>
        </w:p>
        <w:p w14:paraId="7B92F312"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eastAsiaTheme="minorHAnsi"/>
            </w:rPr>
            <w:t>Agreement:-</w:t>
          </w:r>
          <w:proofErr w:type="gramEnd"/>
        </w:p>
        <w:p w14:paraId="4F83F5D8" w14:textId="77777777" w:rsidR="00C30BF3" w:rsidRPr="006A7016" w:rsidRDefault="00C30BF3" w:rsidP="00591BC9">
          <w:pPr>
            <w:ind w:left="720" w:right="-108"/>
            <w:jc w:val="both"/>
            <w:rPr>
              <w:rFonts w:eastAsiaTheme="minorHAnsi"/>
            </w:rPr>
          </w:pPr>
          <w:r w:rsidRPr="006A7016">
            <w:rPr>
              <w:rFonts w:eastAsiaTheme="minorHAnsi"/>
            </w:rPr>
            <w:t xml:space="preserve"> (1)  process that Personal Data only on the written instructions of the </w:t>
          </w:r>
          <w:proofErr w:type="gramStart"/>
          <w:r w:rsidRPr="006A7016">
            <w:rPr>
              <w:rFonts w:eastAsiaTheme="minorHAnsi"/>
            </w:rPr>
            <w:t>Client;</w:t>
          </w:r>
          <w:proofErr w:type="gramEnd"/>
        </w:p>
        <w:p w14:paraId="147B4680" w14:textId="77777777" w:rsidR="00C30BF3" w:rsidRPr="006A7016" w:rsidRDefault="00C30BF3" w:rsidP="00591BC9">
          <w:pPr>
            <w:ind w:right="-108"/>
            <w:jc w:val="both"/>
            <w:rPr>
              <w:rFonts w:eastAsiaTheme="minorHAnsi"/>
            </w:rPr>
          </w:pPr>
          <w:r w:rsidRPr="006A7016">
            <w:rPr>
              <w:rFonts w:eastAsiaTheme="minorHAnsi"/>
            </w:rPr>
            <w:t xml:space="preserve"> </w:t>
          </w:r>
        </w:p>
        <w:p w14:paraId="584C469C" w14:textId="77777777" w:rsidR="00C30BF3" w:rsidRPr="006A7016" w:rsidRDefault="00C30BF3" w:rsidP="00591BC9">
          <w:pPr>
            <w:ind w:left="720" w:right="-108"/>
            <w:jc w:val="both"/>
            <w:rPr>
              <w:rFonts w:eastAsiaTheme="minorHAnsi"/>
            </w:rPr>
          </w:pPr>
          <w:r w:rsidRPr="006A7016">
            <w:rPr>
              <w:rFonts w:eastAsiaTheme="minorHAnsi"/>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13DABA9" w14:textId="77777777" w:rsidR="00C30BF3" w:rsidRPr="006A7016" w:rsidRDefault="00C30BF3" w:rsidP="00591BC9">
          <w:pPr>
            <w:ind w:left="720" w:right="-108"/>
            <w:jc w:val="both"/>
            <w:rPr>
              <w:rFonts w:eastAsiaTheme="minorHAnsi"/>
            </w:rPr>
          </w:pPr>
          <w:r w:rsidRPr="006A7016">
            <w:rPr>
              <w:rFonts w:eastAsiaTheme="minorHAnsi"/>
            </w:rPr>
            <w:t xml:space="preserve">(3)  ensure that all personnel who have access to and/or process Personal Data are obliged to keep the Personal Data </w:t>
          </w:r>
          <w:proofErr w:type="gramStart"/>
          <w:r w:rsidRPr="006A7016">
            <w:rPr>
              <w:rFonts w:eastAsiaTheme="minorHAnsi"/>
            </w:rPr>
            <w:t>confidential;</w:t>
          </w:r>
          <w:proofErr w:type="gramEnd"/>
        </w:p>
        <w:p w14:paraId="35EF35D5" w14:textId="77777777" w:rsidR="00C30BF3" w:rsidRPr="006A7016" w:rsidRDefault="00C30BF3" w:rsidP="00591BC9">
          <w:pPr>
            <w:ind w:left="720" w:right="-108"/>
            <w:jc w:val="both"/>
            <w:rPr>
              <w:rFonts w:eastAsiaTheme="minorHAnsi"/>
            </w:rPr>
          </w:pPr>
          <w:r w:rsidRPr="006A7016">
            <w:rPr>
              <w:rFonts w:eastAsiaTheme="minorHAnsi"/>
            </w:rPr>
            <w:t xml:space="preserve">(4)  not transfer any Personal Data outside of the European Economic Area unless the prior written consent of the Client has been obtained and the following conditions are </w:t>
          </w:r>
          <w:proofErr w:type="gramStart"/>
          <w:r w:rsidRPr="006A7016">
            <w:rPr>
              <w:rFonts w:eastAsiaTheme="minorHAnsi"/>
            </w:rPr>
            <w:t>fulfilled;</w:t>
          </w:r>
          <w:proofErr w:type="gramEnd"/>
        </w:p>
        <w:p w14:paraId="34F0F224" w14:textId="45833297" w:rsidR="00C30BF3" w:rsidRPr="006A7016" w:rsidRDefault="00C30BF3" w:rsidP="00937788">
          <w:pPr>
            <w:numPr>
              <w:ilvl w:val="1"/>
              <w:numId w:val="11"/>
            </w:numPr>
            <w:ind w:right="-108"/>
            <w:contextualSpacing/>
            <w:jc w:val="both"/>
          </w:pPr>
          <w:r w:rsidRPr="006A7016">
            <w:t xml:space="preserve"> appropriate safeguards are in </w:t>
          </w:r>
          <w:r w:rsidR="00D856F0" w:rsidRPr="006A7016">
            <w:t>place in</w:t>
          </w:r>
          <w:r w:rsidRPr="006A7016">
            <w:t xml:space="preserve"> relation to the transfer, to ensure that Personal Data is adequately protected in accordance with Chapter V of Regulation 2016/679 </w:t>
          </w:r>
          <w:r w:rsidR="00814A9D" w:rsidRPr="006A7016">
            <w:t>(General</w:t>
          </w:r>
          <w:r w:rsidRPr="006A7016">
            <w:t xml:space="preserve"> Data Protection Regulation</w:t>
          </w:r>
          <w:proofErr w:type="gramStart"/>
          <w:r w:rsidRPr="006A7016">
            <w:t>);</w:t>
          </w:r>
          <w:proofErr w:type="gramEnd"/>
          <w:r w:rsidRPr="006A7016">
            <w:t xml:space="preserve"> </w:t>
          </w:r>
        </w:p>
        <w:p w14:paraId="1A861224" w14:textId="77777777" w:rsidR="00C30BF3" w:rsidRPr="006A7016" w:rsidRDefault="00C30BF3" w:rsidP="00591BC9">
          <w:pPr>
            <w:ind w:right="-108" w:firstLine="90"/>
            <w:jc w:val="both"/>
            <w:rPr>
              <w:rFonts w:eastAsiaTheme="minorHAnsi"/>
            </w:rPr>
          </w:pPr>
        </w:p>
        <w:p w14:paraId="2472B85C" w14:textId="77777777" w:rsidR="00C30BF3" w:rsidRPr="006A7016" w:rsidRDefault="00C30BF3" w:rsidP="00937788">
          <w:pPr>
            <w:numPr>
              <w:ilvl w:val="1"/>
              <w:numId w:val="11"/>
            </w:numPr>
            <w:ind w:right="-108"/>
            <w:contextualSpacing/>
            <w:jc w:val="both"/>
          </w:pPr>
          <w:r w:rsidRPr="006A7016">
            <w:t xml:space="preserve">  the data subject has enforceable rights and effective legal </w:t>
          </w:r>
          <w:proofErr w:type="gramStart"/>
          <w:r w:rsidRPr="006A7016">
            <w:t>remedies;</w:t>
          </w:r>
          <w:proofErr w:type="gramEnd"/>
        </w:p>
        <w:p w14:paraId="60176D9F" w14:textId="77777777" w:rsidR="00C30BF3" w:rsidRPr="006A7016" w:rsidRDefault="00C30BF3" w:rsidP="00591BC9">
          <w:pPr>
            <w:ind w:right="-108" w:firstLine="90"/>
            <w:jc w:val="both"/>
            <w:rPr>
              <w:rFonts w:eastAsiaTheme="minorHAnsi"/>
            </w:rPr>
          </w:pPr>
        </w:p>
        <w:p w14:paraId="7DD5628C" w14:textId="77777777" w:rsidR="00C30BF3" w:rsidRPr="006A7016" w:rsidRDefault="00C30BF3" w:rsidP="00937788">
          <w:pPr>
            <w:numPr>
              <w:ilvl w:val="1"/>
              <w:numId w:val="11"/>
            </w:numPr>
            <w:ind w:right="-108"/>
            <w:contextualSpacing/>
            <w:jc w:val="both"/>
          </w:pPr>
          <w:r w:rsidRPr="006A7016">
            <w:t>The Contractor complies with its obligations under the Data Protection Laws by providing an adequate level of protection to any Personal Data that is transferred; and</w:t>
          </w:r>
        </w:p>
        <w:p w14:paraId="7E328360" w14:textId="77777777" w:rsidR="00C30BF3" w:rsidRPr="006A7016" w:rsidRDefault="00C30BF3" w:rsidP="00591BC9">
          <w:pPr>
            <w:ind w:right="-108" w:firstLine="90"/>
            <w:jc w:val="both"/>
            <w:rPr>
              <w:rFonts w:eastAsiaTheme="minorHAnsi"/>
            </w:rPr>
          </w:pPr>
        </w:p>
        <w:p w14:paraId="72E6F714" w14:textId="77777777" w:rsidR="00C30BF3" w:rsidRPr="006A7016" w:rsidRDefault="00C30BF3" w:rsidP="00937788">
          <w:pPr>
            <w:numPr>
              <w:ilvl w:val="1"/>
              <w:numId w:val="11"/>
            </w:numPr>
            <w:ind w:right="-108"/>
            <w:contextualSpacing/>
            <w:jc w:val="both"/>
          </w:pPr>
          <w:r w:rsidRPr="006A7016">
            <w:t xml:space="preserve">  The Contractor complies with reasonable instructions notified to it in advance by the Client with respect to the processing of the Personal </w:t>
          </w:r>
          <w:proofErr w:type="gramStart"/>
          <w:r w:rsidRPr="006A7016">
            <w:t>Data;</w:t>
          </w:r>
          <w:proofErr w:type="gramEnd"/>
        </w:p>
        <w:p w14:paraId="21A1A830" w14:textId="77777777" w:rsidR="00C30BF3" w:rsidRPr="006A7016" w:rsidRDefault="00C30BF3" w:rsidP="00591BC9">
          <w:pPr>
            <w:ind w:right="-108"/>
            <w:jc w:val="both"/>
            <w:rPr>
              <w:rFonts w:eastAsiaTheme="minorHAnsi"/>
            </w:rPr>
          </w:pPr>
          <w:r w:rsidRPr="006A7016">
            <w:rPr>
              <w:rFonts w:eastAsiaTheme="minorHAnsi"/>
            </w:rPr>
            <w:lastRenderedPageBreak/>
            <w:t xml:space="preserve"> </w:t>
          </w:r>
        </w:p>
        <w:p w14:paraId="51BDFEE5"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0E87FA5" w14:textId="77777777" w:rsidR="00C30BF3" w:rsidRPr="006A7016" w:rsidRDefault="00C30BF3" w:rsidP="00591BC9">
          <w:pPr>
            <w:ind w:left="720" w:right="-108"/>
            <w:contextualSpacing/>
            <w:jc w:val="both"/>
            <w:rPr>
              <w:rFonts w:eastAsiaTheme="minorHAnsi"/>
            </w:rPr>
          </w:pPr>
        </w:p>
        <w:p w14:paraId="7275985B"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The Contractor shall without undue delay report in writing to the Client any data compromise involving Personal Data, or any circumstances that could have resulted in unauthorised access to or disclosure of Personal Data.</w:t>
          </w:r>
        </w:p>
        <w:p w14:paraId="2462DCD6" w14:textId="77777777" w:rsidR="00C30BF3" w:rsidRPr="006A7016" w:rsidRDefault="00C30BF3" w:rsidP="00591BC9">
          <w:pPr>
            <w:ind w:left="720"/>
            <w:contextualSpacing/>
            <w:jc w:val="both"/>
            <w:rPr>
              <w:rFonts w:eastAsiaTheme="minorHAnsi"/>
            </w:rPr>
          </w:pPr>
        </w:p>
        <w:p w14:paraId="7FBED3D5"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The Contractor shall assist the Client in ensuring compliance with its obligations under the Data Protection Laws with respect to security, impact assessments and consultations with supervisory authorities and regulators.</w:t>
          </w:r>
        </w:p>
        <w:p w14:paraId="56D18744" w14:textId="77777777" w:rsidR="00C30BF3" w:rsidRPr="006A7016" w:rsidRDefault="00C30BF3" w:rsidP="00591BC9">
          <w:pPr>
            <w:ind w:left="720"/>
            <w:contextualSpacing/>
            <w:jc w:val="both"/>
            <w:rPr>
              <w:rFonts w:eastAsiaTheme="minorHAnsi"/>
            </w:rPr>
          </w:pPr>
        </w:p>
        <w:p w14:paraId="3F3F2354"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743B2F5E" w14:textId="77777777" w:rsidR="00C30BF3" w:rsidRPr="006A7016" w:rsidRDefault="00C30BF3" w:rsidP="00591BC9">
          <w:pPr>
            <w:ind w:left="720"/>
            <w:contextualSpacing/>
            <w:jc w:val="both"/>
            <w:rPr>
              <w:rFonts w:eastAsiaTheme="minorHAnsi"/>
            </w:rPr>
          </w:pPr>
        </w:p>
        <w:p w14:paraId="1D9531E5"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The Contractor shall permit the Client, the Office of</w:t>
          </w:r>
          <w:r>
            <w:rPr>
              <w:rFonts w:eastAsiaTheme="minorHAnsi"/>
            </w:rPr>
            <w:t xml:space="preserve"> the Data Protection Commission</w:t>
          </w:r>
          <w:r w:rsidRPr="006A7016">
            <w:rPr>
              <w:rFonts w:eastAsiaTheme="minorHAnsi"/>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7FA7E4B2" w14:textId="77777777" w:rsidR="00C30BF3" w:rsidRPr="006A7016" w:rsidRDefault="00C30BF3" w:rsidP="00591BC9">
          <w:pPr>
            <w:ind w:left="720"/>
            <w:contextualSpacing/>
            <w:jc w:val="both"/>
            <w:rPr>
              <w:rFonts w:eastAsiaTheme="minorHAnsi"/>
            </w:rPr>
          </w:pPr>
        </w:p>
        <w:p w14:paraId="66FD7DF1" w14:textId="799C6FD3" w:rsidR="00C30BF3" w:rsidRPr="006A7016" w:rsidRDefault="00C30BF3" w:rsidP="00937788">
          <w:pPr>
            <w:numPr>
              <w:ilvl w:val="0"/>
              <w:numId w:val="12"/>
            </w:numPr>
            <w:ind w:right="-108"/>
            <w:contextualSpacing/>
            <w:jc w:val="both"/>
            <w:rPr>
              <w:rFonts w:eastAsiaTheme="minorHAnsi"/>
            </w:rPr>
          </w:pPr>
          <w:r w:rsidRPr="006A7016">
            <w:rPr>
              <w:rFonts w:eastAsiaTheme="minorHAnsi"/>
            </w:rPr>
            <w:t xml:space="preserve">The Contractor shall fully comply </w:t>
          </w:r>
          <w:r w:rsidR="00D856F0" w:rsidRPr="006A7016">
            <w:rPr>
              <w:rFonts w:eastAsiaTheme="minorHAnsi"/>
            </w:rPr>
            <w:t>with and</w:t>
          </w:r>
          <w:r w:rsidRPr="006A7016">
            <w:rPr>
              <w:rFonts w:eastAsiaTheme="minorHAnsi"/>
            </w:rPr>
            <w:t xml:space="preserve"> implement policies which are communicated or notified to the Contractor by the Client from time to time.</w:t>
          </w:r>
        </w:p>
        <w:p w14:paraId="25D57B5E" w14:textId="77777777" w:rsidR="00C30BF3" w:rsidRPr="006A7016" w:rsidRDefault="00C30BF3" w:rsidP="00591BC9">
          <w:pPr>
            <w:ind w:left="720"/>
            <w:contextualSpacing/>
            <w:jc w:val="both"/>
            <w:rPr>
              <w:rFonts w:eastAsiaTheme="minorHAnsi"/>
            </w:rPr>
          </w:pPr>
        </w:p>
        <w:p w14:paraId="09EA7F72"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The Contractor shall maintain complete and accurate records and information to demonstrate its compliance with this clause 25 and allow for inspections and contribute to any audits by the Client or the Client’s designated auditor.</w:t>
          </w:r>
        </w:p>
        <w:p w14:paraId="0427F808" w14:textId="77777777" w:rsidR="00C30BF3" w:rsidRPr="006A7016" w:rsidRDefault="00C30BF3" w:rsidP="00591BC9">
          <w:pPr>
            <w:ind w:left="720"/>
            <w:contextualSpacing/>
            <w:jc w:val="both"/>
            <w:rPr>
              <w:rFonts w:eastAsiaTheme="minorHAnsi"/>
            </w:rPr>
          </w:pPr>
        </w:p>
        <w:p w14:paraId="0C63068D" w14:textId="664215B6" w:rsidR="00C30BF3" w:rsidRPr="006A7016" w:rsidRDefault="00C30BF3" w:rsidP="00937788">
          <w:pPr>
            <w:numPr>
              <w:ilvl w:val="0"/>
              <w:numId w:val="12"/>
            </w:numPr>
            <w:ind w:right="-108"/>
            <w:contextualSpacing/>
            <w:jc w:val="both"/>
            <w:rPr>
              <w:rFonts w:eastAsiaTheme="minorHAnsi"/>
            </w:rPr>
          </w:pPr>
          <w:r w:rsidRPr="006A7016">
            <w:rPr>
              <w:rFonts w:eastAsiaTheme="minorHAnsi"/>
            </w:rPr>
            <w:t xml:space="preserve">The Contractor </w:t>
          </w:r>
          <w:r w:rsidR="00D856F0" w:rsidRPr="006A7016">
            <w:rPr>
              <w:rFonts w:eastAsiaTheme="minorHAnsi"/>
            </w:rPr>
            <w:t>shall: -</w:t>
          </w:r>
        </w:p>
        <w:p w14:paraId="4DFF192D" w14:textId="77777777" w:rsidR="00C30BF3" w:rsidRPr="006A7016" w:rsidRDefault="00C30BF3" w:rsidP="00591BC9">
          <w:pPr>
            <w:ind w:left="720" w:right="-108"/>
            <w:jc w:val="both"/>
            <w:rPr>
              <w:rFonts w:eastAsiaTheme="minorHAnsi"/>
            </w:rPr>
          </w:pPr>
          <w:r w:rsidRPr="006A7016">
            <w:rPr>
              <w:rFonts w:eastAsiaTheme="minorHAnsi"/>
            </w:rPr>
            <w:t xml:space="preserve">(1) take all reasonable precautions to preserve the integrity of any Personal Data which it processes and to prevent any corruption or loss of such Personal </w:t>
          </w:r>
          <w:proofErr w:type="gramStart"/>
          <w:r w:rsidRPr="006A7016">
            <w:rPr>
              <w:rFonts w:eastAsiaTheme="minorHAnsi"/>
            </w:rPr>
            <w:t>Data;</w:t>
          </w:r>
          <w:proofErr w:type="gramEnd"/>
        </w:p>
        <w:p w14:paraId="4E75B7E7" w14:textId="77777777" w:rsidR="00C30BF3" w:rsidRPr="006A7016" w:rsidRDefault="00C30BF3" w:rsidP="00591BC9">
          <w:pPr>
            <w:ind w:left="720" w:right="-108"/>
            <w:jc w:val="both"/>
            <w:rPr>
              <w:rFonts w:eastAsiaTheme="minorHAnsi"/>
            </w:rPr>
          </w:pPr>
          <w:r w:rsidRPr="006A7016">
            <w:rPr>
              <w:rFonts w:eastAsiaTheme="minorHAnsi"/>
            </w:rPr>
            <w:t xml:space="preserve">(2) ensure that a back-up copy of </w:t>
          </w:r>
          <w:proofErr w:type="gramStart"/>
          <w:r w:rsidRPr="006A7016">
            <w:rPr>
              <w:rFonts w:eastAsiaTheme="minorHAnsi"/>
            </w:rPr>
            <w:t>any and all</w:t>
          </w:r>
          <w:proofErr w:type="gramEnd"/>
          <w:r w:rsidRPr="006A7016">
            <w:rPr>
              <w:rFonts w:eastAsiaTheme="minorHAnsi"/>
            </w:rPr>
            <w:t xml:space="preserve"> such Personal Data is made [insert frequency] and this copy is recorded on media from which the data can be reloaded if there is any corruption or loss of the data; and</w:t>
          </w:r>
        </w:p>
        <w:p w14:paraId="151CE99E" w14:textId="77777777" w:rsidR="00C30BF3" w:rsidRDefault="00C30BF3" w:rsidP="00591BC9">
          <w:pPr>
            <w:ind w:left="720" w:right="-108"/>
            <w:jc w:val="both"/>
            <w:rPr>
              <w:rFonts w:eastAsiaTheme="minorHAnsi"/>
            </w:rPr>
          </w:pPr>
          <w:r w:rsidRPr="006A7016">
            <w:rPr>
              <w:rFonts w:eastAsiaTheme="minorHAns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13B1DEE" w14:textId="3128EA79" w:rsidR="00C30BF3" w:rsidRPr="0061100A" w:rsidRDefault="00C30BF3" w:rsidP="00937788">
          <w:pPr>
            <w:pStyle w:val="ListParagraph"/>
            <w:numPr>
              <w:ilvl w:val="0"/>
              <w:numId w:val="12"/>
            </w:numPr>
            <w:rPr>
              <w:rFonts w:asciiTheme="minorHAnsi" w:hAnsiTheme="minorHAnsi"/>
              <w:color w:val="FF0000"/>
              <w:szCs w:val="22"/>
              <w:lang w:val="en-IE"/>
            </w:rPr>
          </w:pPr>
          <w:r w:rsidRPr="0061100A">
            <w:rPr>
              <w:color w:val="FF0000"/>
            </w:rPr>
            <w:t xml:space="preserve">(IF YOU ARE NOT CONSENTING TO A </w:t>
          </w:r>
          <w:r w:rsidR="00D856F0" w:rsidRPr="0061100A">
            <w:rPr>
              <w:color w:val="FF0000"/>
            </w:rPr>
            <w:t>THIRD-PARTY</w:t>
          </w:r>
          <w:r w:rsidRPr="0061100A">
            <w:rPr>
              <w:color w:val="FF0000"/>
            </w:rPr>
            <w:t xml:space="preserve"> PROCESSOR – DELETE IF NOT IN USE)</w:t>
          </w:r>
        </w:p>
        <w:p w14:paraId="23F7EA89" w14:textId="77777777" w:rsidR="00C30BF3" w:rsidRDefault="00C30BF3" w:rsidP="00591BC9">
          <w:pPr>
            <w:ind w:left="720" w:right="-108"/>
            <w:contextualSpacing/>
            <w:jc w:val="both"/>
            <w:rPr>
              <w:rFonts w:eastAsiaTheme="minorHAnsi"/>
            </w:rPr>
          </w:pPr>
        </w:p>
        <w:p w14:paraId="78ED50A6" w14:textId="6E169F1F" w:rsidR="00C30BF3" w:rsidRDefault="00C30BF3" w:rsidP="00591BC9">
          <w:pPr>
            <w:ind w:left="720" w:right="-108"/>
            <w:contextualSpacing/>
            <w:jc w:val="both"/>
            <w:rPr>
              <w:rFonts w:eastAsiaTheme="minorHAnsi"/>
            </w:rPr>
          </w:pPr>
          <w:r w:rsidRPr="006A7016">
            <w:rPr>
              <w:rFonts w:eastAsiaTheme="minorHAnsi"/>
            </w:rPr>
            <w:t xml:space="preserve">The Client does not consent to the Contractor appointing any </w:t>
          </w:r>
          <w:r w:rsidR="00D856F0" w:rsidRPr="006A7016">
            <w:rPr>
              <w:rFonts w:eastAsiaTheme="minorHAnsi"/>
            </w:rPr>
            <w:t>third-party</w:t>
          </w:r>
          <w:r w:rsidRPr="006A7016">
            <w:rPr>
              <w:rFonts w:eastAsiaTheme="minorHAnsi"/>
            </w:rPr>
            <w:t xml:space="preserve"> processor of Personal Data under this </w:t>
          </w:r>
          <w:r w:rsidR="00814A9D" w:rsidRPr="006A7016">
            <w:rPr>
              <w:rFonts w:eastAsiaTheme="minorHAnsi"/>
            </w:rPr>
            <w:t>agreement.</w:t>
          </w:r>
          <w:r w:rsidRPr="006A7016">
            <w:rPr>
              <w:rFonts w:eastAsiaTheme="minorHAnsi"/>
            </w:rPr>
            <w:t xml:space="preserve"> </w:t>
          </w:r>
        </w:p>
        <w:p w14:paraId="433BEA10" w14:textId="77777777" w:rsidR="00C30BF3" w:rsidRDefault="00C30BF3" w:rsidP="00591BC9">
          <w:pPr>
            <w:ind w:left="720" w:right="-108"/>
            <w:contextualSpacing/>
            <w:jc w:val="both"/>
            <w:rPr>
              <w:rFonts w:eastAsiaTheme="minorHAnsi"/>
            </w:rPr>
          </w:pPr>
        </w:p>
        <w:p w14:paraId="6C8F4818" w14:textId="052739D3" w:rsidR="00C30BF3" w:rsidRPr="00FC4084" w:rsidRDefault="00C30BF3" w:rsidP="00591BC9">
          <w:pPr>
            <w:rPr>
              <w:color w:val="FF0000"/>
            </w:rPr>
          </w:pPr>
          <w:r w:rsidRPr="00FC4084">
            <w:rPr>
              <w:color w:val="FF0000"/>
            </w:rPr>
            <w:t xml:space="preserve">(OR IF USING A </w:t>
          </w:r>
          <w:r w:rsidR="00D856F0" w:rsidRPr="00FC4084">
            <w:rPr>
              <w:color w:val="FF0000"/>
            </w:rPr>
            <w:t>THIRD-PARTY</w:t>
          </w:r>
          <w:r w:rsidRPr="00FC4084">
            <w:rPr>
              <w:color w:val="FF0000"/>
            </w:rPr>
            <w:t xml:space="preserve"> PROCESSOR – DELETE IF NOT IN USE)</w:t>
          </w:r>
        </w:p>
        <w:p w14:paraId="4FCDAA38" w14:textId="77777777" w:rsidR="00C30BF3" w:rsidRPr="006A7016" w:rsidRDefault="00C30BF3" w:rsidP="00591BC9">
          <w:pPr>
            <w:ind w:left="720" w:right="-108"/>
            <w:jc w:val="both"/>
            <w:rPr>
              <w:rFonts w:eastAsiaTheme="minorHAnsi"/>
            </w:rPr>
          </w:pPr>
          <w:r w:rsidRPr="006A7016">
            <w:rPr>
              <w:rFonts w:eastAsiaTheme="minorHAnsi"/>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2007F698"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Save for clauses 25B, 25C, 2</w:t>
          </w:r>
          <w:r>
            <w:rPr>
              <w:rFonts w:eastAsiaTheme="minorHAnsi"/>
            </w:rPr>
            <w:t>5</w:t>
          </w:r>
          <w:proofErr w:type="gramStart"/>
          <w:r w:rsidRPr="006A7016">
            <w:rPr>
              <w:rFonts w:eastAsiaTheme="minorHAnsi"/>
            </w:rPr>
            <w:t>D(</w:t>
          </w:r>
          <w:proofErr w:type="gramEnd"/>
          <w:r w:rsidRPr="006A7016">
            <w:rPr>
              <w:rFonts w:eastAsiaTheme="minorHAnsi"/>
            </w:rPr>
            <w:t>4) and 25E, all the obligations on the Contractor in this clause 25 relating to the processing of Personal Data shall apply to the processing of all Data.</w:t>
          </w:r>
        </w:p>
        <w:p w14:paraId="6C8BED4C" w14:textId="77777777" w:rsidR="00C30BF3" w:rsidRPr="006A7016" w:rsidRDefault="00C30BF3" w:rsidP="00591BC9">
          <w:pPr>
            <w:ind w:left="720"/>
            <w:contextualSpacing/>
            <w:jc w:val="both"/>
            <w:rPr>
              <w:rFonts w:eastAsiaTheme="minorHAnsi"/>
            </w:rPr>
          </w:pPr>
        </w:p>
        <w:p w14:paraId="4F1B72C5" w14:textId="77777777" w:rsidR="00C30BF3" w:rsidRPr="006A7016" w:rsidRDefault="00C30BF3" w:rsidP="00937788">
          <w:pPr>
            <w:numPr>
              <w:ilvl w:val="0"/>
              <w:numId w:val="12"/>
            </w:numPr>
            <w:ind w:right="-108"/>
            <w:contextualSpacing/>
            <w:jc w:val="both"/>
            <w:rPr>
              <w:rFonts w:eastAsiaTheme="minorHAnsi"/>
            </w:rPr>
          </w:pPr>
          <w:r w:rsidRPr="006A7016">
            <w:rPr>
              <w:rFonts w:eastAsiaTheme="minorHAnsi"/>
            </w:rPr>
            <w:t>The provisions of this clause 25 shall survive termination and or expiry of this Agreement for any reason.</w:t>
          </w:r>
        </w:p>
        <w:p w14:paraId="6B0EDAA3" w14:textId="77777777" w:rsidR="00C30BF3" w:rsidRPr="00AC4D66" w:rsidDel="006A7016" w:rsidRDefault="00C30BF3" w:rsidP="00591BC9">
          <w:pPr>
            <w:spacing w:after="0"/>
            <w:ind w:left="720"/>
          </w:pPr>
        </w:p>
        <w:p w14:paraId="33E68EB6" w14:textId="77777777" w:rsidR="00C30BF3" w:rsidRPr="005D57EC" w:rsidRDefault="004D13A8" w:rsidP="00591BC9">
          <w:pPr>
            <w:spacing w:after="0"/>
            <w:ind w:left="720"/>
          </w:pPr>
        </w:p>
      </w:sdtContent>
    </w:sdt>
    <w:p w14:paraId="2EFD9A62" w14:textId="77777777" w:rsidR="00C30BF3" w:rsidRDefault="00C30BF3" w:rsidP="00591BC9">
      <w:pPr>
        <w:rPr>
          <w:highlight w:val="lightGray"/>
        </w:rPr>
      </w:pPr>
    </w:p>
    <w:p w14:paraId="52187944" w14:textId="77777777" w:rsidR="00C30BF3" w:rsidRDefault="00C30BF3" w:rsidP="00591BC9"/>
    <w:p w14:paraId="0FF1137A" w14:textId="77777777" w:rsidR="00C30BF3" w:rsidRPr="001F7FC2" w:rsidRDefault="00C30BF3" w:rsidP="00591BC9">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1F7FC2">
        <w:rPr>
          <w:b/>
          <w:caps/>
          <w:color w:val="FFFFFF"/>
        </w:rPr>
        <w:t>2</w:t>
      </w:r>
      <w:r>
        <w:rPr>
          <w:b/>
          <w:caps/>
          <w:color w:val="FFFFFF"/>
        </w:rPr>
        <w:t>6</w:t>
      </w:r>
      <w:r w:rsidRPr="001F7FC2">
        <w:rPr>
          <w:b/>
          <w:caps/>
          <w:color w:val="FFFFFF"/>
        </w:rPr>
        <w:t>.</w:t>
      </w:r>
      <w:r w:rsidRPr="001F7FC2">
        <w:rPr>
          <w:b/>
          <w:caps/>
          <w:color w:val="FFFFFF"/>
        </w:rPr>
        <w:tab/>
        <w:t>Additional Condition(s)</w:t>
      </w:r>
    </w:p>
    <w:p w14:paraId="2E84E6C5" w14:textId="77777777" w:rsidR="00C30BF3" w:rsidRPr="001F7FC2" w:rsidRDefault="00C30BF3" w:rsidP="00591BC9">
      <w:pPr>
        <w:sectPr w:rsidR="00C30BF3" w:rsidRPr="001F7FC2" w:rsidSect="007618FA">
          <w:type w:val="continuous"/>
          <w:pgSz w:w="11907" w:h="16840" w:code="9"/>
          <w:pgMar w:top="1134" w:right="1418" w:bottom="851" w:left="1418" w:header="709" w:footer="709" w:gutter="0"/>
          <w:cols w:space="708"/>
          <w:docGrid w:linePitch="360"/>
        </w:sectPr>
      </w:pPr>
    </w:p>
    <w:sdt>
      <w:sdtPr>
        <w:id w:val="2072151024"/>
        <w:placeholder>
          <w:docPart w:val="899431D7DC3C4564A0EA2B7FDB97835F"/>
        </w:placeholder>
      </w:sdtPr>
      <w:sdtEndPr/>
      <w:sdtContent>
        <w:p w14:paraId="3B95D6ED" w14:textId="77777777" w:rsidR="00C30BF3" w:rsidRPr="00310EDC" w:rsidRDefault="00C30BF3" w:rsidP="00591BC9">
          <w:pPr>
            <w:spacing w:after="0"/>
            <w:rPr>
              <w:i/>
              <w:iCs/>
              <w:noProof/>
            </w:rPr>
          </w:pPr>
          <w:r w:rsidRPr="00310EDC">
            <w:t>[</w:t>
          </w:r>
          <w:r w:rsidRPr="00310EDC">
            <w:rPr>
              <w:i/>
              <w:iCs/>
              <w:noProof/>
              <w:highlight w:val="lightGray"/>
            </w:rPr>
            <w:t>Delete and replace with “Not Used” if not applicable:</w:t>
          </w:r>
        </w:p>
        <w:p w14:paraId="7E63273F" w14:textId="77777777" w:rsidR="00C30BF3" w:rsidRPr="00310EDC" w:rsidRDefault="00C30BF3" w:rsidP="00591BC9">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3CE5A455" w14:textId="77777777" w:rsidR="00C30BF3" w:rsidRDefault="00C30BF3" w:rsidP="00591BC9">
      <w:pPr>
        <w:sectPr w:rsidR="00C30BF3" w:rsidSect="007618FA">
          <w:type w:val="continuous"/>
          <w:pgSz w:w="11907" w:h="16840" w:code="9"/>
          <w:pgMar w:top="1134" w:right="1418" w:bottom="851" w:left="1418" w:header="709" w:footer="709" w:gutter="0"/>
          <w:cols w:space="708"/>
          <w:formProt w:val="0"/>
          <w:docGrid w:linePitch="360"/>
        </w:sectPr>
      </w:pPr>
    </w:p>
    <w:p w14:paraId="50DE21E0" w14:textId="77777777" w:rsidR="00C30BF3" w:rsidRPr="009D26A8" w:rsidRDefault="00C30BF3" w:rsidP="00591BC9">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proofErr w:type="gramEnd"/>
      <w:r w:rsidRPr="009D26A8">
        <w:rPr>
          <w:rFonts w:ascii="Calibri" w:hAnsi="Calibri"/>
        </w:rPr>
        <w:t xml:space="preserve">: </w:t>
      </w:r>
      <w:r>
        <w:rPr>
          <w:rFonts w:ascii="Calibri" w:hAnsi="Calibri"/>
        </w:rPr>
        <w:t xml:space="preserve"> </w:t>
      </w:r>
      <w:r w:rsidRPr="009D26A8">
        <w:rPr>
          <w:rFonts w:ascii="Calibri" w:hAnsi="Calibri"/>
        </w:rPr>
        <w:t>The Specification</w:t>
      </w:r>
    </w:p>
    <w:p w14:paraId="74C675C6" w14:textId="77777777" w:rsidR="00C30BF3" w:rsidRDefault="00C30BF3" w:rsidP="00591BC9">
      <w:pPr>
        <w:spacing w:after="200"/>
        <w:sectPr w:rsidR="00C30BF3" w:rsidSect="007618FA">
          <w:type w:val="continuous"/>
          <w:pgSz w:w="11906" w:h="16838"/>
          <w:pgMar w:top="1440" w:right="1440" w:bottom="1440" w:left="1440" w:header="708" w:footer="708" w:gutter="0"/>
          <w:cols w:space="708"/>
          <w:formProt w:val="0"/>
          <w:docGrid w:linePitch="360"/>
        </w:sectPr>
      </w:pPr>
    </w:p>
    <w:sdt>
      <w:sdtPr>
        <w:id w:val="127384450"/>
        <w:placeholder>
          <w:docPart w:val="EB5637DBD300491FA1F68E0B20FCB84C"/>
        </w:placeholder>
      </w:sdtPr>
      <w:sdtEndPr/>
      <w:sdtContent>
        <w:p w14:paraId="7CA1203E" w14:textId="77777777" w:rsidR="00C30BF3" w:rsidRDefault="00C30BF3" w:rsidP="00591BC9">
          <w:pPr>
            <w:spacing w:after="200"/>
          </w:pPr>
          <w:r w:rsidRPr="00BC328A">
            <w:t>[Insert when completing contract]</w:t>
          </w:r>
        </w:p>
      </w:sdtContent>
    </w:sdt>
    <w:p w14:paraId="4C5ED958" w14:textId="77777777" w:rsidR="00C30BF3" w:rsidRDefault="00C30BF3" w:rsidP="00591BC9">
      <w:pPr>
        <w:spacing w:after="200"/>
      </w:pPr>
    </w:p>
    <w:p w14:paraId="6DC4D151" w14:textId="77777777" w:rsidR="00C30BF3" w:rsidRDefault="00C30BF3" w:rsidP="00591BC9">
      <w:pPr>
        <w:spacing w:after="200"/>
        <w:sectPr w:rsidR="00C30BF3" w:rsidSect="007618FA">
          <w:type w:val="continuous"/>
          <w:pgSz w:w="11906" w:h="16838"/>
          <w:pgMar w:top="1440" w:right="1440" w:bottom="1440" w:left="1440" w:header="708" w:footer="708" w:gutter="0"/>
          <w:cols w:space="708"/>
          <w:formProt w:val="0"/>
          <w:docGrid w:linePitch="360"/>
        </w:sectPr>
      </w:pPr>
    </w:p>
    <w:p w14:paraId="329F1427" w14:textId="77777777" w:rsidR="00C30BF3" w:rsidRPr="009D26A8" w:rsidRDefault="00C30BF3" w:rsidP="00591BC9">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BD4DC3C" w14:textId="77777777" w:rsidR="00C30BF3" w:rsidRDefault="00C30BF3" w:rsidP="00591BC9">
      <w:pPr>
        <w:spacing w:after="200"/>
        <w:sectPr w:rsidR="00C30BF3" w:rsidSect="007618FA">
          <w:type w:val="continuous"/>
          <w:pgSz w:w="11906" w:h="16838"/>
          <w:pgMar w:top="1440" w:right="1440" w:bottom="1440" w:left="1440" w:header="708" w:footer="708" w:gutter="0"/>
          <w:cols w:space="708"/>
          <w:formProt w:val="0"/>
          <w:docGrid w:linePitch="360"/>
        </w:sectPr>
      </w:pPr>
    </w:p>
    <w:sdt>
      <w:sdtPr>
        <w:id w:val="127384451"/>
        <w:placeholder>
          <w:docPart w:val="1DDFF1AB395D4AFB845F089972B5600C"/>
        </w:placeholder>
      </w:sdtPr>
      <w:sdtEndPr/>
      <w:sdtContent>
        <w:p w14:paraId="5011A8E3" w14:textId="77777777" w:rsidR="00C30BF3" w:rsidRPr="00514373" w:rsidRDefault="00C30BF3" w:rsidP="00591BC9">
          <w:pPr>
            <w:spacing w:after="200"/>
          </w:pPr>
          <w:r w:rsidRPr="00BC328A">
            <w:t>[Insert when completing contract]</w:t>
          </w:r>
        </w:p>
      </w:sdtContent>
    </w:sdt>
    <w:p w14:paraId="5088E40E" w14:textId="77777777" w:rsidR="00C30BF3" w:rsidRDefault="00C30BF3" w:rsidP="00591BC9">
      <w:pPr>
        <w:rPr>
          <w:highlight w:val="yellow"/>
        </w:rPr>
      </w:pPr>
    </w:p>
    <w:p w14:paraId="2EA1D3E4" w14:textId="77777777" w:rsidR="00C30BF3" w:rsidRDefault="00C30BF3" w:rsidP="00591BC9">
      <w:pPr>
        <w:rPr>
          <w:highlight w:val="yellow"/>
        </w:rPr>
        <w:sectPr w:rsidR="00C30BF3" w:rsidSect="007618FA">
          <w:type w:val="continuous"/>
          <w:pgSz w:w="11906" w:h="16838"/>
          <w:pgMar w:top="1440" w:right="1440" w:bottom="1440" w:left="1440" w:header="708" w:footer="708" w:gutter="0"/>
          <w:cols w:space="708"/>
          <w:formProt w:val="0"/>
          <w:docGrid w:linePitch="360"/>
        </w:sectPr>
      </w:pPr>
    </w:p>
    <w:p w14:paraId="114A8D66" w14:textId="77777777" w:rsidR="00C30BF3" w:rsidRPr="00AF585C" w:rsidRDefault="00C30BF3" w:rsidP="00591BC9">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741F450A" w14:textId="77777777" w:rsidR="00C30BF3" w:rsidRDefault="00C30BF3" w:rsidP="00591BC9">
      <w:pPr>
        <w:spacing w:after="200"/>
        <w:sectPr w:rsidR="00C30BF3" w:rsidSect="007618FA">
          <w:type w:val="continuous"/>
          <w:pgSz w:w="11906" w:h="16838"/>
          <w:pgMar w:top="1440" w:right="1440" w:bottom="1440" w:left="1440" w:header="708" w:footer="708" w:gutter="0"/>
          <w:cols w:space="708"/>
          <w:formProt w:val="0"/>
          <w:docGrid w:linePitch="360"/>
        </w:sectPr>
      </w:pPr>
    </w:p>
    <w:sdt>
      <w:sdtPr>
        <w:id w:val="32870126"/>
        <w:placeholder>
          <w:docPart w:val="A330F85B3F464A2294D6825554838811"/>
        </w:placeholder>
      </w:sdtPr>
      <w:sdtEndPr/>
      <w:sdtContent>
        <w:p w14:paraId="6EA8794E" w14:textId="5CA55E8C" w:rsidR="00C30BF3" w:rsidRPr="00514373" w:rsidRDefault="006D67B4" w:rsidP="00591BC9">
          <w:pPr>
            <w:spacing w:after="200"/>
          </w:pPr>
          <w:r>
            <w:t>SLA</w:t>
          </w:r>
          <w:r w:rsidR="009B07CA">
            <w:t>(s)</w:t>
          </w:r>
          <w:r>
            <w:t xml:space="preserve"> to be agreed</w:t>
          </w:r>
          <w:r w:rsidR="00C30BF3">
            <w:t xml:space="preserve"> when completing contract</w:t>
          </w:r>
        </w:p>
      </w:sdtContent>
    </w:sdt>
    <w:p w14:paraId="50429C19" w14:textId="77777777" w:rsidR="00C30BF3" w:rsidRPr="00514373" w:rsidRDefault="00C30BF3" w:rsidP="00591BC9">
      <w:pPr>
        <w:spacing w:after="200"/>
      </w:pPr>
    </w:p>
    <w:p w14:paraId="266B412D" w14:textId="77777777" w:rsidR="00C30BF3" w:rsidRPr="006A7016" w:rsidRDefault="00C30BF3" w:rsidP="00591BC9">
      <w:pPr>
        <w:pageBreakBefore/>
        <w:pBdr>
          <w:bottom w:val="single" w:sz="18" w:space="1" w:color="333399"/>
        </w:pBdr>
        <w:tabs>
          <w:tab w:val="left" w:pos="397"/>
          <w:tab w:val="left" w:pos="907"/>
          <w:tab w:val="left" w:pos="1134"/>
        </w:tabs>
        <w:spacing w:before="32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BB029DF" w14:textId="77777777" w:rsidR="00C30BF3" w:rsidRPr="006A7016" w:rsidRDefault="00C30BF3" w:rsidP="00591BC9">
      <w:pPr>
        <w:spacing w:after="200"/>
        <w:jc w:val="both"/>
        <w:sectPr w:rsidR="00C30BF3" w:rsidRPr="006A7016" w:rsidSect="007618FA">
          <w:type w:val="continuous"/>
          <w:pgSz w:w="11906" w:h="16838"/>
          <w:pgMar w:top="1440" w:right="1440" w:bottom="1440" w:left="1440" w:header="708" w:footer="708" w:gutter="0"/>
          <w:cols w:space="708"/>
          <w:docGrid w:linePitch="360"/>
        </w:sectPr>
      </w:pPr>
    </w:p>
    <w:p w14:paraId="304337A4" w14:textId="77777777" w:rsidR="00C30BF3" w:rsidRPr="00310EDC" w:rsidRDefault="00C30BF3" w:rsidP="00591BC9">
      <w:pPr>
        <w:pStyle w:val="ListParagraph"/>
        <w:rPr>
          <w:szCs w:val="22"/>
          <w:lang w:val="en-US"/>
        </w:rPr>
      </w:pPr>
    </w:p>
    <w:sdt>
      <w:sdtPr>
        <w:rPr>
          <w:color w:val="FF0000"/>
        </w:rPr>
        <w:id w:val="858013643"/>
        <w:placeholder>
          <w:docPart w:val="DC6CDE64319D4CAD82F11DBC3C32CE0E"/>
        </w:placeholder>
      </w:sdtPr>
      <w:sdtEndPr>
        <w:rPr>
          <w:color w:val="auto"/>
        </w:rPr>
      </w:sdtEndPr>
      <w:sdtContent>
        <w:sdt>
          <w:sdtPr>
            <w:id w:val="-1538664204"/>
            <w:placeholder>
              <w:docPart w:val="1FE2907C1B714CC9AECDE609C17571E8"/>
            </w:placeholder>
          </w:sdtPr>
          <w:sdtEndPr/>
          <w:sdtContent>
            <w:p w14:paraId="1DBA4A26" w14:textId="77777777" w:rsidR="00C30BF3" w:rsidRPr="00310EDC" w:rsidRDefault="00C30BF3" w:rsidP="00591BC9">
              <w:pPr>
                <w:rPr>
                  <w:bCs/>
                  <w:i/>
                  <w:u w:val="single"/>
                </w:rPr>
              </w:pPr>
              <w:r w:rsidRPr="00310EDC">
                <w:rPr>
                  <w:bCs/>
                  <w:i/>
                  <w:u w:val="single"/>
                </w:rPr>
                <w:t>[complete when completing the contract]</w:t>
              </w:r>
            </w:p>
            <w:p w14:paraId="0EBB56CB" w14:textId="77777777" w:rsidR="00C30BF3" w:rsidRPr="00310EDC" w:rsidRDefault="00C30BF3" w:rsidP="00591BC9">
              <w:pPr>
                <w:rPr>
                  <w:bCs/>
                  <w:u w:val="single"/>
                </w:rPr>
              </w:pPr>
              <w:r w:rsidRPr="00310EDC">
                <w:rPr>
                  <w:bCs/>
                  <w:u w:val="single"/>
                </w:rPr>
                <w:t>Processing, Personal Data and Data Subjects</w:t>
              </w:r>
            </w:p>
            <w:p w14:paraId="43FD6C0F" w14:textId="77777777" w:rsidR="00C30BF3" w:rsidRPr="00310EDC" w:rsidRDefault="00C30BF3" w:rsidP="00937788">
              <w:pPr>
                <w:numPr>
                  <w:ilvl w:val="0"/>
                  <w:numId w:val="13"/>
                </w:numPr>
                <w:spacing w:after="120" w:line="276" w:lineRule="auto"/>
                <w:contextualSpacing/>
              </w:pPr>
              <w:r w:rsidRPr="00310EDC">
                <w:t>Processing by the Contractor</w:t>
              </w:r>
            </w:p>
            <w:p w14:paraId="6C274BC5" w14:textId="77777777" w:rsidR="00C30BF3" w:rsidRPr="00310EDC" w:rsidRDefault="00C30BF3">
              <w:pPr>
                <w:ind w:left="720"/>
                <w:contextualSpacing/>
              </w:pPr>
            </w:p>
            <w:p w14:paraId="3A92B9FB" w14:textId="77777777" w:rsidR="00C30BF3" w:rsidRPr="00310EDC" w:rsidRDefault="00C30BF3" w:rsidP="00937788">
              <w:pPr>
                <w:numPr>
                  <w:ilvl w:val="1"/>
                  <w:numId w:val="13"/>
                </w:numPr>
                <w:spacing w:after="120" w:line="276" w:lineRule="auto"/>
                <w:ind w:left="1134"/>
                <w:contextualSpacing/>
              </w:pPr>
              <w:r w:rsidRPr="00310EDC">
                <w:t>Subject matter of processing</w:t>
              </w:r>
            </w:p>
            <w:p w14:paraId="29F59DF0" w14:textId="77777777" w:rsidR="00C30BF3" w:rsidRPr="00310EDC" w:rsidRDefault="00C30BF3">
              <w:pPr>
                <w:ind w:left="1134"/>
                <w:contextualSpacing/>
              </w:pPr>
            </w:p>
            <w:p w14:paraId="4EB8CC2A" w14:textId="77777777" w:rsidR="00C30BF3" w:rsidRPr="00310EDC" w:rsidRDefault="00C30BF3" w:rsidP="00937788">
              <w:pPr>
                <w:numPr>
                  <w:ilvl w:val="1"/>
                  <w:numId w:val="13"/>
                </w:numPr>
                <w:spacing w:after="120" w:line="276" w:lineRule="auto"/>
                <w:ind w:left="1134"/>
                <w:contextualSpacing/>
              </w:pPr>
              <w:r w:rsidRPr="00310EDC">
                <w:t>Nature of processing</w:t>
              </w:r>
              <w:r w:rsidRPr="00310EDC">
                <w:br/>
              </w:r>
            </w:p>
            <w:p w14:paraId="227D4824" w14:textId="77777777" w:rsidR="00C30BF3" w:rsidRPr="00310EDC" w:rsidRDefault="00C30BF3" w:rsidP="00937788">
              <w:pPr>
                <w:numPr>
                  <w:ilvl w:val="1"/>
                  <w:numId w:val="13"/>
                </w:numPr>
                <w:spacing w:after="120" w:line="276" w:lineRule="auto"/>
                <w:ind w:left="1134"/>
                <w:contextualSpacing/>
              </w:pPr>
              <w:r w:rsidRPr="00310EDC">
                <w:t>Purpose of processing</w:t>
              </w:r>
            </w:p>
            <w:p w14:paraId="3B456199" w14:textId="77777777" w:rsidR="00C30BF3" w:rsidRPr="00310EDC" w:rsidRDefault="00C30BF3">
              <w:pPr>
                <w:ind w:left="1134"/>
                <w:contextualSpacing/>
              </w:pPr>
            </w:p>
            <w:p w14:paraId="6FBE0039" w14:textId="77777777" w:rsidR="00C30BF3" w:rsidRPr="00310EDC" w:rsidRDefault="00C30BF3" w:rsidP="00937788">
              <w:pPr>
                <w:numPr>
                  <w:ilvl w:val="1"/>
                  <w:numId w:val="13"/>
                </w:numPr>
                <w:spacing w:after="120" w:line="276" w:lineRule="auto"/>
                <w:ind w:left="1134"/>
                <w:contextualSpacing/>
              </w:pPr>
              <w:r w:rsidRPr="00310EDC">
                <w:t>Duration of the processing</w:t>
              </w:r>
            </w:p>
            <w:p w14:paraId="671B7C25" w14:textId="77777777" w:rsidR="00C30BF3" w:rsidRPr="00310EDC" w:rsidRDefault="00C30BF3" w:rsidP="00591BC9">
              <w:pPr>
                <w:ind w:left="720"/>
                <w:contextualSpacing/>
              </w:pPr>
            </w:p>
            <w:p w14:paraId="247697F2" w14:textId="77777777" w:rsidR="00C30BF3" w:rsidRPr="00310EDC" w:rsidRDefault="00C30BF3" w:rsidP="00937788">
              <w:pPr>
                <w:numPr>
                  <w:ilvl w:val="0"/>
                  <w:numId w:val="13"/>
                </w:numPr>
                <w:spacing w:after="120" w:line="276" w:lineRule="auto"/>
                <w:contextualSpacing/>
              </w:pPr>
              <w:r w:rsidRPr="00310EDC">
                <w:t>Types of personal data</w:t>
              </w:r>
            </w:p>
            <w:p w14:paraId="74AFE618" w14:textId="77777777" w:rsidR="00C30BF3" w:rsidRPr="00310EDC" w:rsidRDefault="00C30BF3" w:rsidP="00591BC9">
              <w:pPr>
                <w:ind w:left="720"/>
                <w:contextualSpacing/>
              </w:pPr>
            </w:p>
            <w:p w14:paraId="1B1B15FD" w14:textId="77777777" w:rsidR="00C30BF3" w:rsidRPr="00310EDC" w:rsidRDefault="00C30BF3" w:rsidP="00937788">
              <w:pPr>
                <w:pStyle w:val="ListParagraph"/>
                <w:numPr>
                  <w:ilvl w:val="0"/>
                  <w:numId w:val="13"/>
                </w:numPr>
                <w:rPr>
                  <w:szCs w:val="22"/>
                </w:rPr>
              </w:pPr>
              <w:r w:rsidRPr="00310EDC">
                <w:rPr>
                  <w:szCs w:val="22"/>
                </w:rPr>
                <w:t>Categories of data subject</w:t>
              </w:r>
            </w:p>
            <w:p w14:paraId="79275AB5" w14:textId="77777777" w:rsidR="00C30BF3" w:rsidRDefault="004D13A8" w:rsidP="00591BC9">
              <w:pPr>
                <w:spacing w:after="200" w:line="320" w:lineRule="auto"/>
                <w:jc w:val="both"/>
              </w:pPr>
            </w:p>
          </w:sdtContent>
        </w:sdt>
      </w:sdtContent>
    </w:sdt>
    <w:p w14:paraId="75CFBCC0" w14:textId="77777777" w:rsidR="00C30BF3" w:rsidRPr="002A1879" w:rsidRDefault="00C30BF3">
      <w:pPr>
        <w:rPr>
          <w:lang w:val="en-US"/>
        </w:rPr>
        <w:sectPr w:rsidR="00C30BF3" w:rsidRPr="002A1879" w:rsidSect="007618FA">
          <w:type w:val="continuous"/>
          <w:pgSz w:w="11906" w:h="16838"/>
          <w:pgMar w:top="1440" w:right="1440" w:bottom="1440" w:left="1440" w:header="708" w:footer="708" w:gutter="0"/>
          <w:cols w:space="708"/>
          <w:formProt w:val="0"/>
          <w:docGrid w:linePitch="360"/>
        </w:sectPr>
      </w:pPr>
    </w:p>
    <w:p w14:paraId="3D88FA47" w14:textId="61C9D28B" w:rsidR="00C30BF3" w:rsidRDefault="00C30BF3" w:rsidP="00591BC9">
      <w:pPr>
        <w:pStyle w:val="Heading1"/>
        <w:keepNext w:val="0"/>
        <w:jc w:val="both"/>
        <w:rPr>
          <w:rFonts w:ascii="Calibri" w:hAnsi="Calibri"/>
        </w:rPr>
      </w:pPr>
      <w:r w:rsidRPr="29751C7E">
        <w:rPr>
          <w:rFonts w:ascii="Calibri" w:hAnsi="Calibri"/>
        </w:rPr>
        <w:lastRenderedPageBreak/>
        <w:t>Appendix 6</w:t>
      </w:r>
      <w:proofErr w:type="gramStart"/>
      <w:r w:rsidRPr="29751C7E">
        <w:rPr>
          <w:rFonts w:ascii="Calibri" w:hAnsi="Calibri"/>
        </w:rPr>
        <w:t>:  Confidentiality</w:t>
      </w:r>
      <w:proofErr w:type="gramEnd"/>
      <w:r w:rsidRPr="29751C7E">
        <w:rPr>
          <w:rFonts w:ascii="Calibri" w:hAnsi="Calibri"/>
        </w:rPr>
        <w:t xml:space="preserve"> Agreement</w:t>
      </w:r>
    </w:p>
    <w:sdt>
      <w:sdtPr>
        <w:rPr>
          <w:color w:val="FF0000"/>
          <w:highlight w:val="cyan"/>
        </w:rPr>
        <w:id w:val="923306803"/>
        <w:placeholder>
          <w:docPart w:val="0CC7CDFF882B4719A9E47AC29BF7B7E6"/>
        </w:placeholder>
      </w:sdtPr>
      <w:sdtEndPr/>
      <w:sdtContent>
        <w:sdt>
          <w:sdtPr>
            <w:rPr>
              <w:color w:val="FF0000"/>
              <w:highlight w:val="cyan"/>
            </w:rPr>
            <w:id w:val="1899244634"/>
            <w:placeholder>
              <w:docPart w:val="03104F40850044E18E5DD88D48D2E1FA"/>
            </w:placeholder>
          </w:sdtPr>
          <w:sdtEndPr/>
          <w:sdtContent>
            <w:p w14:paraId="4AF63841" w14:textId="77777777" w:rsidR="00C30BF3" w:rsidRPr="00BE4EBF" w:rsidRDefault="00C30BF3" w:rsidP="00591BC9">
              <w:r w:rsidRPr="00BE4EBF">
                <w:t xml:space="preserve">THIS AGREEMENT is made on the </w:t>
              </w:r>
              <w:r w:rsidRPr="00BE4EBF">
                <w:fldChar w:fldCharType="begin">
                  <w:ffData>
                    <w:name w:val="Text146"/>
                    <w:enabled/>
                    <w:calcOnExit w:val="0"/>
                    <w:textInput>
                      <w:default w:val="[date]"/>
                    </w:textInput>
                  </w:ffData>
                </w:fldChar>
              </w:r>
              <w:r w:rsidRPr="00BE4EBF">
                <w:instrText xml:space="preserve"> FORMTEXT </w:instrText>
              </w:r>
              <w:r w:rsidRPr="00BE4EBF">
                <w:fldChar w:fldCharType="separate"/>
              </w:r>
              <w:r w:rsidRPr="00BE4EBF">
                <w:rPr>
                  <w:noProof/>
                </w:rPr>
                <w:t>[date]</w:t>
              </w:r>
              <w:r w:rsidRPr="00BE4EBF">
                <w:fldChar w:fldCharType="end"/>
              </w:r>
              <w:r w:rsidRPr="00BE4EBF">
                <w:t xml:space="preserve"> day of </w:t>
              </w:r>
              <w:r w:rsidRPr="00BE4EBF">
                <w:fldChar w:fldCharType="begin">
                  <w:ffData>
                    <w:name w:val="Text147"/>
                    <w:enabled/>
                    <w:calcOnExit w:val="0"/>
                    <w:textInput>
                      <w:default w:val="[month]"/>
                    </w:textInput>
                  </w:ffData>
                </w:fldChar>
              </w:r>
              <w:r w:rsidRPr="00BE4EBF">
                <w:instrText xml:space="preserve"> FORMTEXT </w:instrText>
              </w:r>
              <w:r w:rsidRPr="00BE4EBF">
                <w:fldChar w:fldCharType="separate"/>
              </w:r>
              <w:r w:rsidRPr="00BE4EBF">
                <w:rPr>
                  <w:noProof/>
                </w:rPr>
                <w:t>[month]</w:t>
              </w:r>
              <w:r w:rsidRPr="00BE4EBF">
                <w:fldChar w:fldCharType="end"/>
              </w:r>
              <w:r w:rsidRPr="00BE4EBF">
                <w:t xml:space="preserve"> 20 </w:t>
              </w:r>
              <w:r w:rsidRPr="00BE4EBF">
                <w:fldChar w:fldCharType="begin">
                  <w:ffData>
                    <w:name w:val="Text148"/>
                    <w:enabled/>
                    <w:calcOnExit w:val="0"/>
                    <w:textInput>
                      <w:default w:val="[year]"/>
                    </w:textInput>
                  </w:ffData>
                </w:fldChar>
              </w:r>
              <w:r w:rsidRPr="00BE4EBF">
                <w:instrText xml:space="preserve"> FORMTEXT </w:instrText>
              </w:r>
              <w:r w:rsidRPr="00BE4EBF">
                <w:fldChar w:fldCharType="separate"/>
              </w:r>
              <w:r w:rsidRPr="00BE4EBF">
                <w:rPr>
                  <w:noProof/>
                </w:rPr>
                <w:t>[year]</w:t>
              </w:r>
              <w:r w:rsidRPr="00BE4EBF">
                <w:fldChar w:fldCharType="end"/>
              </w:r>
              <w:r w:rsidRPr="00BE4EBF">
                <w:t xml:space="preserve"> BETWEEN:</w:t>
              </w:r>
            </w:p>
            <w:p w14:paraId="62D8F3DF" w14:textId="2BE6347E" w:rsidR="00C30BF3" w:rsidRPr="00BE4EBF" w:rsidRDefault="00C30BF3" w:rsidP="00591BC9">
              <w:r w:rsidRPr="00BE4EBF">
                <w:t xml:space="preserve">The </w:t>
              </w:r>
              <w:r w:rsidR="007E5B25">
                <w:t>Trinity College Dublin he</w:t>
              </w:r>
              <w:r w:rsidRPr="00BE4EBF">
                <w:t xml:space="preserve">reinafter “the Contracting Authority”) of the one part; </w:t>
              </w:r>
              <w:r w:rsidRPr="00BE4EBF">
                <w:br/>
                <w:t>and</w:t>
              </w:r>
            </w:p>
            <w:p w14:paraId="38109F2F" w14:textId="77777777" w:rsidR="00C30BF3" w:rsidRPr="00BE4EBF" w:rsidRDefault="00C30BF3" w:rsidP="00591BC9">
              <w:r w:rsidRPr="00BE4EBF">
                <w:fldChar w:fldCharType="begin">
                  <w:ffData>
                    <w:name w:val="Text155"/>
                    <w:enabled/>
                    <w:calcOnExit w:val="0"/>
                    <w:textInput>
                      <w:default w:val="[Contractor’s legal name: to be completed on signing.], of [address: to be completed on signing.]"/>
                    </w:textInput>
                  </w:ffData>
                </w:fldChar>
              </w:r>
              <w:bookmarkStart w:id="15" w:name="Text155"/>
              <w:r w:rsidRPr="00BE4EBF">
                <w:instrText xml:space="preserve"> FORMTEXT </w:instrText>
              </w:r>
              <w:r w:rsidRPr="00BE4EBF">
                <w:fldChar w:fldCharType="separate"/>
              </w:r>
              <w:r w:rsidRPr="00BE4EBF">
                <w:rPr>
                  <w:noProof/>
                </w:rPr>
                <w:t>[Contractor’s legal name: to be completed on signing.], of [address: to be completed on signing.]</w:t>
              </w:r>
              <w:r w:rsidRPr="00BE4EBF">
                <w:fldChar w:fldCharType="end"/>
              </w:r>
              <w:bookmarkEnd w:id="15"/>
              <w:r w:rsidRPr="00BE4EBF">
                <w:t xml:space="preserve"> (hereinafter called “the Contractor”) of the other part.</w:t>
              </w:r>
            </w:p>
            <w:p w14:paraId="70B79A80" w14:textId="77777777" w:rsidR="00C30BF3" w:rsidRPr="00BE4EBF" w:rsidRDefault="00C30BF3" w:rsidP="00591BC9">
              <w:pPr>
                <w:keepLines/>
                <w:jc w:val="both"/>
                <w:rPr>
                  <w:b/>
                </w:rPr>
              </w:pPr>
              <w:r w:rsidRPr="00BE4EBF">
                <w:rPr>
                  <w:b/>
                </w:rPr>
                <w:t xml:space="preserve">WHEREAS </w:t>
              </w:r>
            </w:p>
            <w:tbl>
              <w:tblPr>
                <w:tblW w:w="0" w:type="auto"/>
                <w:tblLook w:val="01E0" w:firstRow="1" w:lastRow="1" w:firstColumn="1" w:lastColumn="1" w:noHBand="0" w:noVBand="0"/>
              </w:tblPr>
              <w:tblGrid>
                <w:gridCol w:w="759"/>
                <w:gridCol w:w="8267"/>
              </w:tblGrid>
              <w:tr w:rsidR="00C30BF3" w:rsidRPr="00BE4EBF" w14:paraId="38E35D94" w14:textId="77777777" w:rsidTr="00591BC9">
                <w:tc>
                  <w:tcPr>
                    <w:tcW w:w="828" w:type="dxa"/>
                  </w:tcPr>
                  <w:p w14:paraId="4EAF04D4" w14:textId="77777777" w:rsidR="00C30BF3" w:rsidRPr="00BE4EBF" w:rsidRDefault="00C30BF3" w:rsidP="00591BC9">
                    <w:pPr>
                      <w:jc w:val="both"/>
                      <w:rPr>
                        <w:color w:val="333399"/>
                      </w:rPr>
                    </w:pPr>
                    <w:r w:rsidRPr="00BE4EBF">
                      <w:rPr>
                        <w:color w:val="333399"/>
                      </w:rPr>
                      <w:t>A.</w:t>
                    </w:r>
                  </w:p>
                </w:tc>
                <w:tc>
                  <w:tcPr>
                    <w:tcW w:w="9540" w:type="dxa"/>
                  </w:tcPr>
                  <w:p w14:paraId="2B591B40" w14:textId="77777777" w:rsidR="00C30BF3" w:rsidRPr="00BE4EBF" w:rsidRDefault="00C30BF3" w:rsidP="00591BC9">
                    <w:pPr>
                      <w:jc w:val="both"/>
                    </w:pPr>
                    <w:r w:rsidRPr="00BE4EBF">
                      <w:t xml:space="preserve">By Request for Tenders dated </w:t>
                    </w:r>
                    <w:r w:rsidRPr="00BE4EBF">
                      <w:fldChar w:fldCharType="begin">
                        <w:ffData>
                          <w:name w:val="Text150"/>
                          <w:enabled/>
                          <w:calcOnExit w:val="0"/>
                          <w:textInput>
                            <w:default w:val="[insert date]"/>
                          </w:textInput>
                        </w:ffData>
                      </w:fldChar>
                    </w:r>
                    <w:bookmarkStart w:id="16" w:name="Text150"/>
                    <w:r w:rsidRPr="00BE4EBF">
                      <w:instrText xml:space="preserve"> FORMTEXT </w:instrText>
                    </w:r>
                    <w:r w:rsidRPr="00BE4EBF">
                      <w:fldChar w:fldCharType="separate"/>
                    </w:r>
                    <w:r w:rsidRPr="00BE4EBF">
                      <w:rPr>
                        <w:noProof/>
                      </w:rPr>
                      <w:t>[insert date]</w:t>
                    </w:r>
                    <w:r w:rsidRPr="00BE4EBF">
                      <w:fldChar w:fldCharType="end"/>
                    </w:r>
                    <w:bookmarkEnd w:id="16"/>
                    <w:r w:rsidRPr="00BE4EBF">
                      <w:t xml:space="preserve">  entitled </w:t>
                    </w:r>
                    <w:r w:rsidRPr="00BE4EBF">
                      <w:fldChar w:fldCharType="begin">
                        <w:ffData>
                          <w:name w:val="Text151"/>
                          <w:enabled/>
                          <w:calcOnExit w:val="0"/>
                          <w:textInput>
                            <w:default w:val="[insert title]"/>
                          </w:textInput>
                        </w:ffData>
                      </w:fldChar>
                    </w:r>
                    <w:bookmarkStart w:id="17" w:name="Text151"/>
                    <w:r w:rsidRPr="00BE4EBF">
                      <w:instrText xml:space="preserve"> FORMTEXT </w:instrText>
                    </w:r>
                    <w:r w:rsidRPr="00BE4EBF">
                      <w:fldChar w:fldCharType="separate"/>
                    </w:r>
                    <w:r w:rsidRPr="00BE4EBF">
                      <w:rPr>
                        <w:noProof/>
                      </w:rPr>
                      <w:t>[insert title]</w:t>
                    </w:r>
                    <w:r w:rsidRPr="00BE4EBF">
                      <w:fldChar w:fldCharType="end"/>
                    </w:r>
                    <w:bookmarkEnd w:id="17"/>
                    <w:r w:rsidRPr="00BE4EBF">
                      <w:t xml:space="preserve"> (the “RFT”) the Contracting Authority invited tenders (“Tenders”) for the provision of the </w:t>
                    </w:r>
                    <w:r w:rsidRPr="00BE4EBF">
                      <w:rPr>
                        <w:highlight w:val="lightGray"/>
                      </w:rPr>
                      <w:t>Goods/Services</w:t>
                    </w:r>
                    <w:r w:rsidRPr="00BE4EBF">
                      <w:t xml:space="preserve"> described in Appendix 1 to the RFT (the </w:t>
                    </w:r>
                    <w:r w:rsidRPr="00BE4EBF">
                      <w:rPr>
                        <w:highlight w:val="lightGray"/>
                      </w:rPr>
                      <w:t>“Goods” “Services</w:t>
                    </w:r>
                    <w:r w:rsidRPr="00BE4EBF">
                      <w:t xml:space="preserve">”) (“the Competition”).  The Contractor submitted a response to the RFT dated the </w:t>
                    </w:r>
                    <w:r w:rsidRPr="00BE4EBF">
                      <w:fldChar w:fldCharType="begin">
                        <w:ffData>
                          <w:name w:val="Text152"/>
                          <w:enabled/>
                          <w:calcOnExit w:val="0"/>
                          <w:textInput>
                            <w:default w:val="[insert date of Tender]"/>
                          </w:textInput>
                        </w:ffData>
                      </w:fldChar>
                    </w:r>
                    <w:bookmarkStart w:id="18" w:name="Text152"/>
                    <w:r w:rsidRPr="00BE4EBF">
                      <w:instrText xml:space="preserve"> FORMTEXT </w:instrText>
                    </w:r>
                    <w:r w:rsidRPr="00BE4EBF">
                      <w:fldChar w:fldCharType="separate"/>
                    </w:r>
                    <w:r w:rsidRPr="00BE4EBF">
                      <w:rPr>
                        <w:noProof/>
                      </w:rPr>
                      <w:t>[insert date of Tender]</w:t>
                    </w:r>
                    <w:r w:rsidRPr="00BE4EBF">
                      <w:fldChar w:fldCharType="end"/>
                    </w:r>
                    <w:bookmarkEnd w:id="18"/>
                    <w:r w:rsidRPr="00BE4EBF">
                      <w:t>.</w:t>
                    </w:r>
                  </w:p>
                  <w:p w14:paraId="14771EC0" w14:textId="77777777" w:rsidR="00C30BF3" w:rsidRPr="00BE4EBF" w:rsidRDefault="00C30BF3" w:rsidP="00591BC9">
                    <w:pPr>
                      <w:jc w:val="both"/>
                      <w:rPr>
                        <w:b/>
                      </w:rPr>
                    </w:pPr>
                    <w:r w:rsidRPr="00BE4EBF">
                      <w:t xml:space="preserve">The Contractor has been identified as the preferred bidder in the Competition. </w:t>
                    </w:r>
                  </w:p>
                </w:tc>
              </w:tr>
              <w:tr w:rsidR="00C30BF3" w:rsidRPr="00BE4EBF" w14:paraId="01428347" w14:textId="77777777" w:rsidTr="00591BC9">
                <w:trPr>
                  <w:trHeight w:val="988"/>
                </w:trPr>
                <w:tc>
                  <w:tcPr>
                    <w:tcW w:w="828" w:type="dxa"/>
                  </w:tcPr>
                  <w:p w14:paraId="0589C897" w14:textId="77777777" w:rsidR="00C30BF3" w:rsidRPr="00BE4EBF" w:rsidRDefault="00C30BF3" w:rsidP="00591BC9">
                    <w:pPr>
                      <w:jc w:val="both"/>
                      <w:rPr>
                        <w:b/>
                        <w:color w:val="333399"/>
                      </w:rPr>
                    </w:pPr>
                    <w:r w:rsidRPr="00BE4EBF">
                      <w:rPr>
                        <w:color w:val="333399"/>
                      </w:rPr>
                      <w:t>B.</w:t>
                    </w:r>
                  </w:p>
                </w:tc>
                <w:tc>
                  <w:tcPr>
                    <w:tcW w:w="9540" w:type="dxa"/>
                  </w:tcPr>
                  <w:p w14:paraId="11E109D2" w14:textId="77777777" w:rsidR="00C30BF3" w:rsidRPr="00BE4EBF" w:rsidRDefault="00C30BF3" w:rsidP="00591BC9">
                    <w:pPr>
                      <w:jc w:val="both"/>
                      <w:rPr>
                        <w:rFonts w:eastAsia="MS Mincho"/>
                      </w:rPr>
                    </w:pPr>
                    <w:r w:rsidRPr="00BE4EBF">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w:t>
                    </w:r>
                    <w:r>
                      <w:t>Contracting Authority</w:t>
                    </w:r>
                    <w:r w:rsidRPr="00BE4EBF">
                      <w:t xml:space="preserve">. </w:t>
                    </w:r>
                  </w:p>
                </w:tc>
              </w:tr>
            </w:tbl>
            <w:p w14:paraId="6FB2E0EE" w14:textId="77777777" w:rsidR="00C30BF3" w:rsidRPr="00BE4EBF" w:rsidRDefault="00C30BF3" w:rsidP="00591BC9">
              <w:pPr>
                <w:jc w:val="both"/>
              </w:pPr>
              <w:r w:rsidRPr="00BE4EBF">
                <w:rPr>
                  <w:b/>
                </w:rPr>
                <w:t xml:space="preserve">NOW IT IS HEREBY AGREED </w:t>
              </w:r>
              <w:r w:rsidRPr="00BE4EBF">
                <w:t>in consideration of the sum of €2.00 (the receipt of which is hereby acknowledged by the Contractor) as follows:</w:t>
              </w:r>
            </w:p>
            <w:tbl>
              <w:tblPr>
                <w:tblW w:w="5000" w:type="pct"/>
                <w:tblLook w:val="01E0" w:firstRow="1" w:lastRow="1" w:firstColumn="1" w:lastColumn="1" w:noHBand="0" w:noVBand="0"/>
              </w:tblPr>
              <w:tblGrid>
                <w:gridCol w:w="698"/>
                <w:gridCol w:w="392"/>
                <w:gridCol w:w="309"/>
                <w:gridCol w:w="525"/>
                <w:gridCol w:w="7102"/>
              </w:tblGrid>
              <w:tr w:rsidR="00C30BF3" w:rsidRPr="00BE4EBF" w14:paraId="245BB2F1" w14:textId="77777777" w:rsidTr="00591BC9">
                <w:tc>
                  <w:tcPr>
                    <w:tcW w:w="387" w:type="pct"/>
                  </w:tcPr>
                  <w:p w14:paraId="3C6BF5C3" w14:textId="77777777" w:rsidR="00C30BF3" w:rsidRPr="00BE4EBF" w:rsidRDefault="00C30BF3" w:rsidP="00591BC9">
                    <w:pPr>
                      <w:jc w:val="both"/>
                      <w:rPr>
                        <w:color w:val="333399"/>
                      </w:rPr>
                    </w:pPr>
                    <w:r w:rsidRPr="00BE4EBF">
                      <w:rPr>
                        <w:color w:val="333399"/>
                      </w:rPr>
                      <w:t>1.</w:t>
                    </w:r>
                  </w:p>
                </w:tc>
                <w:tc>
                  <w:tcPr>
                    <w:tcW w:w="4613" w:type="pct"/>
                    <w:gridSpan w:val="4"/>
                  </w:tcPr>
                  <w:p w14:paraId="14BFFD0E" w14:textId="77777777" w:rsidR="00C30BF3" w:rsidRPr="00BE4EBF" w:rsidRDefault="00C30BF3" w:rsidP="00591BC9">
                    <w:pPr>
                      <w:jc w:val="both"/>
                    </w:pPr>
                    <w:r w:rsidRPr="00BE4EBF">
                      <w:t>The Contractor acknowledges that Confidential Information may be provided to them by the Contracting Authority and that each item of Confidential Information shall be governed by the terms of this Agreement.</w:t>
                    </w:r>
                  </w:p>
                </w:tc>
              </w:tr>
              <w:tr w:rsidR="00C30BF3" w:rsidRPr="00BE4EBF" w14:paraId="24115078" w14:textId="77777777" w:rsidTr="00591BC9">
                <w:tc>
                  <w:tcPr>
                    <w:tcW w:w="387" w:type="pct"/>
                  </w:tcPr>
                  <w:p w14:paraId="6CEC8B82" w14:textId="77777777" w:rsidR="00C30BF3" w:rsidRPr="00BE4EBF" w:rsidRDefault="00C30BF3" w:rsidP="00591BC9">
                    <w:pPr>
                      <w:jc w:val="both"/>
                      <w:rPr>
                        <w:color w:val="333399"/>
                      </w:rPr>
                    </w:pPr>
                    <w:r w:rsidRPr="00BE4EBF">
                      <w:rPr>
                        <w:color w:val="333399"/>
                      </w:rPr>
                      <w:t>2.</w:t>
                    </w:r>
                  </w:p>
                </w:tc>
                <w:tc>
                  <w:tcPr>
                    <w:tcW w:w="4613" w:type="pct"/>
                    <w:gridSpan w:val="4"/>
                  </w:tcPr>
                  <w:p w14:paraId="49B0F0C3" w14:textId="77777777" w:rsidR="00C30BF3" w:rsidRPr="00BE4EBF" w:rsidRDefault="00C30BF3" w:rsidP="00591BC9">
                    <w:pPr>
                      <w:jc w:val="both"/>
                    </w:pPr>
                    <w:r w:rsidRPr="00BE4EBF">
                      <w:t>For the purposes of this Agreement "Confidential Information" means:</w:t>
                    </w:r>
                  </w:p>
                </w:tc>
              </w:tr>
              <w:tr w:rsidR="00C30BF3" w:rsidRPr="00BE4EBF" w14:paraId="449A8CA6" w14:textId="77777777" w:rsidTr="00591BC9">
                <w:tc>
                  <w:tcPr>
                    <w:tcW w:w="387" w:type="pct"/>
                  </w:tcPr>
                  <w:p w14:paraId="4748C716" w14:textId="77777777" w:rsidR="00C30BF3" w:rsidRPr="00BE4EBF" w:rsidRDefault="00C30BF3" w:rsidP="00591BC9">
                    <w:pPr>
                      <w:jc w:val="both"/>
                      <w:rPr>
                        <w:color w:val="333399"/>
                      </w:rPr>
                    </w:pPr>
                  </w:p>
                </w:tc>
                <w:tc>
                  <w:tcPr>
                    <w:tcW w:w="388" w:type="pct"/>
                    <w:gridSpan w:val="2"/>
                  </w:tcPr>
                  <w:p w14:paraId="4E0A795F" w14:textId="77777777" w:rsidR="00C30BF3" w:rsidRPr="00BE4EBF" w:rsidRDefault="00C30BF3" w:rsidP="00591BC9">
                    <w:pPr>
                      <w:jc w:val="both"/>
                      <w:rPr>
                        <w:color w:val="44546A" w:themeColor="text2"/>
                      </w:rPr>
                    </w:pPr>
                    <w:r w:rsidRPr="00BE4EBF">
                      <w:rPr>
                        <w:color w:val="44546A" w:themeColor="text2"/>
                      </w:rPr>
                      <w:t>2.1</w:t>
                    </w:r>
                  </w:p>
                </w:tc>
                <w:tc>
                  <w:tcPr>
                    <w:tcW w:w="4224" w:type="pct"/>
                    <w:gridSpan w:val="2"/>
                  </w:tcPr>
                  <w:p w14:paraId="02DF1E50" w14:textId="77777777" w:rsidR="00C30BF3" w:rsidRPr="00BE4EBF" w:rsidRDefault="00C30BF3" w:rsidP="00591BC9">
                    <w:pPr>
                      <w:jc w:val="both"/>
                      <w:rPr>
                        <w:rFonts w:eastAsia="MS Mincho"/>
                      </w:rPr>
                    </w:pPr>
                    <w:r w:rsidRPr="00BE4EBF">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highlight w:val="lightGray"/>
                      </w:rPr>
                      <w:t>Goods/Services</w:t>
                    </w:r>
                    <w:r w:rsidRPr="00BE4EBF">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C30BF3" w:rsidRPr="00BE4EBF" w14:paraId="629F393B" w14:textId="77777777" w:rsidTr="00591BC9">
                <w:tc>
                  <w:tcPr>
                    <w:tcW w:w="387" w:type="pct"/>
                  </w:tcPr>
                  <w:p w14:paraId="78128EE0" w14:textId="77777777" w:rsidR="00C30BF3" w:rsidRPr="00BE4EBF" w:rsidRDefault="00C30BF3" w:rsidP="00591BC9">
                    <w:pPr>
                      <w:jc w:val="both"/>
                      <w:rPr>
                        <w:color w:val="333399"/>
                      </w:rPr>
                    </w:pPr>
                  </w:p>
                </w:tc>
                <w:tc>
                  <w:tcPr>
                    <w:tcW w:w="388" w:type="pct"/>
                    <w:gridSpan w:val="2"/>
                  </w:tcPr>
                  <w:p w14:paraId="7B001EA8" w14:textId="77777777" w:rsidR="00C30BF3" w:rsidRPr="00BE4EBF" w:rsidRDefault="00C30BF3" w:rsidP="00591BC9">
                    <w:pPr>
                      <w:jc w:val="both"/>
                      <w:rPr>
                        <w:color w:val="44546A" w:themeColor="text2"/>
                      </w:rPr>
                    </w:pPr>
                    <w:r w:rsidRPr="00BE4EBF">
                      <w:rPr>
                        <w:color w:val="44546A" w:themeColor="text2"/>
                      </w:rPr>
                      <w:t>2.2</w:t>
                    </w:r>
                  </w:p>
                </w:tc>
                <w:tc>
                  <w:tcPr>
                    <w:tcW w:w="4224" w:type="pct"/>
                    <w:gridSpan w:val="2"/>
                  </w:tcPr>
                  <w:p w14:paraId="4EA519D4" w14:textId="77777777" w:rsidR="00C30BF3" w:rsidRPr="00BE4EBF" w:rsidRDefault="00C30BF3" w:rsidP="00591BC9">
                    <w:pPr>
                      <w:jc w:val="both"/>
                    </w:pPr>
                    <w:proofErr w:type="gramStart"/>
                    <w:r w:rsidRPr="00BE4EBF">
                      <w:t>any and all</w:t>
                    </w:r>
                    <w:proofErr w:type="gramEnd"/>
                    <w:r w:rsidRPr="00BE4EBF">
                      <w:t xml:space="preserve"> information which has been derived or obtained from information described in sub-paragraph 2.1.</w:t>
                    </w:r>
                  </w:p>
                  <w:p w14:paraId="2EDCAB2A" w14:textId="77777777" w:rsidR="00C30BF3" w:rsidRPr="00BE4EBF" w:rsidRDefault="00C30BF3" w:rsidP="00591BC9">
                    <w:pPr>
                      <w:jc w:val="both"/>
                    </w:pPr>
                  </w:p>
                </w:tc>
              </w:tr>
              <w:tr w:rsidR="00C30BF3" w:rsidRPr="00BE4EBF" w14:paraId="5F46F99A" w14:textId="77777777" w:rsidTr="00591BC9">
                <w:tc>
                  <w:tcPr>
                    <w:tcW w:w="604" w:type="pct"/>
                    <w:gridSpan w:val="2"/>
                  </w:tcPr>
                  <w:p w14:paraId="11637782" w14:textId="77777777" w:rsidR="00C30BF3" w:rsidRPr="00BE4EBF" w:rsidRDefault="00C30BF3" w:rsidP="00591BC9">
                    <w:pPr>
                      <w:jc w:val="both"/>
                      <w:rPr>
                        <w:color w:val="333399"/>
                      </w:rPr>
                    </w:pPr>
                    <w:r w:rsidRPr="00BE4EBF">
                      <w:rPr>
                        <w:color w:val="333399"/>
                      </w:rPr>
                      <w:t>3.</w:t>
                    </w:r>
                  </w:p>
                </w:tc>
                <w:tc>
                  <w:tcPr>
                    <w:tcW w:w="4372" w:type="pct"/>
                    <w:gridSpan w:val="3"/>
                  </w:tcPr>
                  <w:p w14:paraId="2FEC7F5C" w14:textId="77777777" w:rsidR="00C30BF3" w:rsidRPr="00BE4EBF" w:rsidRDefault="00C30BF3" w:rsidP="00591BC9">
                    <w:pPr>
                      <w:jc w:val="both"/>
                      <w:rPr>
                        <w:rFonts w:eastAsiaTheme="minorHAnsi"/>
                      </w:rPr>
                    </w:pPr>
                    <w:r w:rsidRPr="00BE4EBF">
                      <w:t xml:space="preserve">For the purposes of this Agreement “Data Protection Laws” means </w:t>
                    </w:r>
                    <w:r w:rsidRPr="00BE4EBF">
                      <w:rPr>
                        <w:rFonts w:eastAsiaTheme="minorHAnsi"/>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BE4EBF">
                      <w:rPr>
                        <w:rFonts w:eastAsiaTheme="minorHAnsi"/>
                      </w:rPr>
                      <w:lastRenderedPageBreak/>
                      <w:t>guidelines and codes of practice issued by the Office of</w:t>
                    </w:r>
                    <w:r>
                      <w:rPr>
                        <w:rFonts w:eastAsiaTheme="minorHAnsi"/>
                      </w:rPr>
                      <w:t xml:space="preserve"> the Data Protection Commission</w:t>
                    </w:r>
                    <w:r w:rsidRPr="00BE4EBF">
                      <w:rPr>
                        <w:rFonts w:eastAsiaTheme="minorHAnsi"/>
                      </w:rPr>
                      <w:t xml:space="preserve"> or other supervisory authority for data protection in Ireland from time to time</w:t>
                    </w:r>
                  </w:p>
                  <w:p w14:paraId="1EDEAAB1" w14:textId="77777777" w:rsidR="00C30BF3" w:rsidRPr="00BE4EBF" w:rsidRDefault="00C30BF3" w:rsidP="00591BC9">
                    <w:pPr>
                      <w:jc w:val="both"/>
                      <w:rPr>
                        <w:rFonts w:eastAsiaTheme="minorHAnsi"/>
                      </w:rPr>
                    </w:pPr>
                  </w:p>
                </w:tc>
              </w:tr>
              <w:tr w:rsidR="00C30BF3" w:rsidRPr="00BE4EBF" w14:paraId="20A3889C" w14:textId="77777777" w:rsidTr="00591BC9">
                <w:tc>
                  <w:tcPr>
                    <w:tcW w:w="387" w:type="pct"/>
                  </w:tcPr>
                  <w:p w14:paraId="40E276B7" w14:textId="77777777" w:rsidR="00C30BF3" w:rsidRPr="00BE4EBF" w:rsidRDefault="00C30BF3" w:rsidP="00591BC9">
                    <w:pPr>
                      <w:jc w:val="both"/>
                      <w:rPr>
                        <w:color w:val="333399"/>
                      </w:rPr>
                    </w:pPr>
                    <w:r w:rsidRPr="00BE4EBF">
                      <w:rPr>
                        <w:color w:val="333399"/>
                      </w:rPr>
                      <w:lastRenderedPageBreak/>
                      <w:t>4.</w:t>
                    </w:r>
                  </w:p>
                </w:tc>
                <w:tc>
                  <w:tcPr>
                    <w:tcW w:w="4613" w:type="pct"/>
                    <w:gridSpan w:val="4"/>
                  </w:tcPr>
                  <w:p w14:paraId="4AF1284A" w14:textId="77777777" w:rsidR="00C30BF3" w:rsidRPr="00BE4EBF" w:rsidRDefault="00C30BF3" w:rsidP="00591BC9">
                    <w:pPr>
                      <w:jc w:val="both"/>
                    </w:pPr>
                    <w:r w:rsidRPr="00BE4EBF">
                      <w:t>Save as may be required by law, the Contractor agrees in respect of the Confidential Information:</w:t>
                    </w:r>
                  </w:p>
                </w:tc>
              </w:tr>
              <w:tr w:rsidR="00C30BF3" w:rsidRPr="00BE4EBF" w14:paraId="542EA6F6" w14:textId="77777777" w:rsidTr="00591BC9">
                <w:tc>
                  <w:tcPr>
                    <w:tcW w:w="387" w:type="pct"/>
                  </w:tcPr>
                  <w:p w14:paraId="3CBC8776" w14:textId="77777777" w:rsidR="00C30BF3" w:rsidRPr="00BE4EBF" w:rsidRDefault="00C30BF3" w:rsidP="00591BC9">
                    <w:pPr>
                      <w:jc w:val="both"/>
                      <w:rPr>
                        <w:color w:val="333399"/>
                      </w:rPr>
                    </w:pPr>
                  </w:p>
                </w:tc>
                <w:tc>
                  <w:tcPr>
                    <w:tcW w:w="388" w:type="pct"/>
                    <w:gridSpan w:val="2"/>
                  </w:tcPr>
                  <w:p w14:paraId="27A59BF3" w14:textId="77777777" w:rsidR="00C30BF3" w:rsidRPr="00BE4EBF" w:rsidRDefault="00C30BF3" w:rsidP="00591BC9">
                    <w:pPr>
                      <w:jc w:val="both"/>
                      <w:rPr>
                        <w:color w:val="44546A" w:themeColor="text2"/>
                      </w:rPr>
                    </w:pPr>
                    <w:r w:rsidRPr="00BE4EBF">
                      <w:rPr>
                        <w:color w:val="44546A" w:themeColor="text2"/>
                      </w:rPr>
                      <w:t>4.1</w:t>
                    </w:r>
                  </w:p>
                </w:tc>
                <w:tc>
                  <w:tcPr>
                    <w:tcW w:w="4224" w:type="pct"/>
                    <w:gridSpan w:val="2"/>
                  </w:tcPr>
                  <w:p w14:paraId="175C8A34" w14:textId="77777777" w:rsidR="00C30BF3" w:rsidRPr="00BE4EBF" w:rsidRDefault="00C30BF3" w:rsidP="00591BC9">
                    <w:pPr>
                      <w:jc w:val="both"/>
                    </w:pPr>
                    <w:r w:rsidRPr="00BE4EBF">
                      <w:t>to treat such Confidential Information as confidential and to take all necessary steps to ensure that such confidentiality is maintained;</w:t>
                    </w:r>
                  </w:p>
                </w:tc>
              </w:tr>
              <w:tr w:rsidR="00C30BF3" w:rsidRPr="00BE4EBF" w14:paraId="6EF515E9" w14:textId="77777777" w:rsidTr="00591BC9">
                <w:tc>
                  <w:tcPr>
                    <w:tcW w:w="387" w:type="pct"/>
                  </w:tcPr>
                  <w:p w14:paraId="1CC7FC71" w14:textId="77777777" w:rsidR="00C30BF3" w:rsidRPr="00BE4EBF" w:rsidRDefault="00C30BF3" w:rsidP="00591BC9">
                    <w:pPr>
                      <w:jc w:val="both"/>
                      <w:rPr>
                        <w:color w:val="333399"/>
                      </w:rPr>
                    </w:pPr>
                  </w:p>
                </w:tc>
                <w:tc>
                  <w:tcPr>
                    <w:tcW w:w="388" w:type="pct"/>
                    <w:gridSpan w:val="2"/>
                  </w:tcPr>
                  <w:p w14:paraId="3F2C430F" w14:textId="77777777" w:rsidR="00C30BF3" w:rsidRPr="00BE4EBF" w:rsidRDefault="00C30BF3" w:rsidP="00591BC9">
                    <w:pPr>
                      <w:jc w:val="both"/>
                      <w:rPr>
                        <w:color w:val="44546A" w:themeColor="text2"/>
                      </w:rPr>
                    </w:pPr>
                    <w:r w:rsidRPr="00BE4EBF">
                      <w:rPr>
                        <w:color w:val="44546A" w:themeColor="text2"/>
                      </w:rPr>
                      <w:t>4.2</w:t>
                    </w:r>
                  </w:p>
                </w:tc>
                <w:tc>
                  <w:tcPr>
                    <w:tcW w:w="4224" w:type="pct"/>
                    <w:gridSpan w:val="2"/>
                  </w:tcPr>
                  <w:p w14:paraId="20155F48" w14:textId="14528485" w:rsidR="00C30BF3" w:rsidRPr="00BE4EBF" w:rsidRDefault="00C30BF3" w:rsidP="00591BC9">
                    <w:pPr>
                      <w:jc w:val="both"/>
                    </w:pPr>
                    <w:r w:rsidRPr="00BE4EBF">
                      <w:t xml:space="preserve">not, without </w:t>
                    </w:r>
                    <w:r w:rsidR="00D856F0" w:rsidRPr="00BE4EBF">
                      <w:t>the prior</w:t>
                    </w:r>
                    <w:r w:rsidRPr="00BE4EBF">
                      <w:t xml:space="preserve"> written consent of the Contracting Authority, to communicate or disclose any part of such Confidential Information to any person except:</w:t>
                    </w:r>
                  </w:p>
                </w:tc>
              </w:tr>
              <w:tr w:rsidR="00C30BF3" w:rsidRPr="00BE4EBF" w14:paraId="6ACB5CD0" w14:textId="77777777" w:rsidTr="00591BC9">
                <w:tc>
                  <w:tcPr>
                    <w:tcW w:w="387" w:type="pct"/>
                  </w:tcPr>
                  <w:p w14:paraId="4B5673CB" w14:textId="77777777" w:rsidR="00C30BF3" w:rsidRPr="00BE4EBF" w:rsidRDefault="00C30BF3" w:rsidP="00591BC9">
                    <w:pPr>
                      <w:jc w:val="both"/>
                      <w:rPr>
                        <w:color w:val="333399"/>
                      </w:rPr>
                    </w:pPr>
                  </w:p>
                </w:tc>
                <w:tc>
                  <w:tcPr>
                    <w:tcW w:w="388" w:type="pct"/>
                    <w:gridSpan w:val="2"/>
                  </w:tcPr>
                  <w:p w14:paraId="4EA51F2B" w14:textId="77777777" w:rsidR="00C30BF3" w:rsidRPr="00BE4EBF" w:rsidRDefault="00C30BF3" w:rsidP="00591BC9">
                    <w:pPr>
                      <w:jc w:val="both"/>
                    </w:pPr>
                  </w:p>
                </w:tc>
                <w:tc>
                  <w:tcPr>
                    <w:tcW w:w="291" w:type="pct"/>
                  </w:tcPr>
                  <w:p w14:paraId="2FA98818" w14:textId="77777777" w:rsidR="00C30BF3" w:rsidRPr="00BE4EBF" w:rsidRDefault="00C30BF3" w:rsidP="00591BC9">
                    <w:pPr>
                      <w:jc w:val="both"/>
                    </w:pPr>
                    <w:r w:rsidRPr="00BE4EBF">
                      <w:t>I</w:t>
                    </w:r>
                  </w:p>
                </w:tc>
                <w:tc>
                  <w:tcPr>
                    <w:tcW w:w="3933" w:type="pct"/>
                  </w:tcPr>
                  <w:p w14:paraId="15D6C189" w14:textId="2AFB34FB" w:rsidR="00C30BF3" w:rsidRPr="00BE4EBF" w:rsidRDefault="00C30BF3" w:rsidP="00591BC9">
                    <w:pPr>
                      <w:jc w:val="both"/>
                    </w:pPr>
                    <w:r w:rsidRPr="00BE4EBF">
                      <w:t xml:space="preserve">to those employees, agents, Subcontractors and other suppliers on a </w:t>
                    </w:r>
                    <w:r w:rsidR="00D856F0" w:rsidRPr="00BE4EBF">
                      <w:t>need-to-know</w:t>
                    </w:r>
                    <w:r w:rsidRPr="00BE4EBF">
                      <w:t xml:space="preserve"> basis; and/or</w:t>
                    </w:r>
                  </w:p>
                </w:tc>
              </w:tr>
              <w:tr w:rsidR="00C30BF3" w:rsidRPr="00BE4EBF" w14:paraId="4DE72CD3" w14:textId="77777777" w:rsidTr="00591BC9">
                <w:tc>
                  <w:tcPr>
                    <w:tcW w:w="387" w:type="pct"/>
                  </w:tcPr>
                  <w:p w14:paraId="16B492AC" w14:textId="77777777" w:rsidR="00C30BF3" w:rsidRPr="00BE4EBF" w:rsidRDefault="00C30BF3" w:rsidP="00591BC9">
                    <w:pPr>
                      <w:jc w:val="both"/>
                      <w:rPr>
                        <w:color w:val="333399"/>
                      </w:rPr>
                    </w:pPr>
                  </w:p>
                </w:tc>
                <w:tc>
                  <w:tcPr>
                    <w:tcW w:w="388" w:type="pct"/>
                    <w:gridSpan w:val="2"/>
                  </w:tcPr>
                  <w:p w14:paraId="286B94BF" w14:textId="77777777" w:rsidR="00C30BF3" w:rsidRPr="00BE4EBF" w:rsidRDefault="00C30BF3" w:rsidP="00591BC9">
                    <w:pPr>
                      <w:jc w:val="both"/>
                    </w:pPr>
                  </w:p>
                </w:tc>
                <w:tc>
                  <w:tcPr>
                    <w:tcW w:w="291" w:type="pct"/>
                  </w:tcPr>
                  <w:p w14:paraId="42362912" w14:textId="77777777" w:rsidR="00C30BF3" w:rsidRPr="00BE4EBF" w:rsidRDefault="00C30BF3" w:rsidP="00591BC9">
                    <w:pPr>
                      <w:jc w:val="both"/>
                    </w:pPr>
                    <w:r w:rsidRPr="00BE4EBF">
                      <w:t>ii</w:t>
                    </w:r>
                  </w:p>
                </w:tc>
                <w:tc>
                  <w:tcPr>
                    <w:tcW w:w="3933" w:type="pct"/>
                  </w:tcPr>
                  <w:p w14:paraId="32D26E88" w14:textId="77777777" w:rsidR="00C30BF3" w:rsidRPr="00BE4EBF" w:rsidRDefault="00C30BF3" w:rsidP="00591BC9">
                    <w:pPr>
                      <w:jc w:val="both"/>
                    </w:pPr>
                    <w:r w:rsidRPr="00BE4EBF">
                      <w:t>to the Contractor’s auditors, professional advisers and any other persons or bodies having a legal right or duty to have access to or knowledge of the Confidential Information in connection with the business of the Contractor</w:t>
                    </w:r>
                  </w:p>
                </w:tc>
              </w:tr>
              <w:tr w:rsidR="00C30BF3" w:rsidRPr="00BE4EBF" w14:paraId="6732395C" w14:textId="77777777" w:rsidTr="00591BC9">
                <w:tc>
                  <w:tcPr>
                    <w:tcW w:w="387" w:type="pct"/>
                  </w:tcPr>
                  <w:p w14:paraId="38AF7731" w14:textId="77777777" w:rsidR="00C30BF3" w:rsidRPr="00BE4EBF" w:rsidRDefault="00C30BF3" w:rsidP="00591BC9">
                    <w:pPr>
                      <w:jc w:val="both"/>
                      <w:rPr>
                        <w:color w:val="333399"/>
                      </w:rPr>
                    </w:pPr>
                  </w:p>
                </w:tc>
                <w:tc>
                  <w:tcPr>
                    <w:tcW w:w="388" w:type="pct"/>
                    <w:gridSpan w:val="2"/>
                  </w:tcPr>
                  <w:p w14:paraId="3E7C52CA" w14:textId="77777777" w:rsidR="00C30BF3" w:rsidRPr="00BE4EBF" w:rsidRDefault="00C30BF3" w:rsidP="00591BC9">
                    <w:pPr>
                      <w:jc w:val="both"/>
                    </w:pPr>
                  </w:p>
                </w:tc>
                <w:tc>
                  <w:tcPr>
                    <w:tcW w:w="4224" w:type="pct"/>
                    <w:gridSpan w:val="2"/>
                  </w:tcPr>
                  <w:p w14:paraId="4280EDDE" w14:textId="77777777" w:rsidR="00C30BF3" w:rsidRPr="00BE4EBF" w:rsidRDefault="00C30BF3" w:rsidP="00591BC9">
                    <w:pPr>
                      <w:jc w:val="both"/>
                    </w:pPr>
                    <w:r w:rsidRPr="00BE4EBF">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C30BF3" w:rsidRPr="00BE4EBF" w14:paraId="7FFCCE1B" w14:textId="77777777" w:rsidTr="00591BC9">
                <w:tc>
                  <w:tcPr>
                    <w:tcW w:w="387" w:type="pct"/>
                  </w:tcPr>
                  <w:p w14:paraId="0CCF64DA" w14:textId="77777777" w:rsidR="00C30BF3" w:rsidRPr="00BE4EBF" w:rsidRDefault="00C30BF3" w:rsidP="00591BC9">
                    <w:pPr>
                      <w:jc w:val="both"/>
                      <w:rPr>
                        <w:color w:val="333399"/>
                      </w:rPr>
                    </w:pPr>
                    <w:r w:rsidRPr="00BE4EBF">
                      <w:rPr>
                        <w:color w:val="333399"/>
                      </w:rPr>
                      <w:t>5.</w:t>
                    </w:r>
                  </w:p>
                </w:tc>
                <w:tc>
                  <w:tcPr>
                    <w:tcW w:w="4613" w:type="pct"/>
                    <w:gridSpan w:val="4"/>
                  </w:tcPr>
                  <w:p w14:paraId="0B5CBE4A" w14:textId="77777777" w:rsidR="00C30BF3" w:rsidRPr="00BE4EBF" w:rsidRDefault="00C30BF3" w:rsidP="00591BC9">
                    <w:pPr>
                      <w:jc w:val="both"/>
                      <w:rPr>
                        <w:bCs/>
                      </w:rPr>
                    </w:pPr>
                    <w:r w:rsidRPr="00BE4EBF">
                      <w:rPr>
                        <w:bCs/>
                      </w:rPr>
                      <w:t>The obligations in this Agreement will not apply to any Confidential Information:</w:t>
                    </w:r>
                  </w:p>
                </w:tc>
              </w:tr>
              <w:tr w:rsidR="00C30BF3" w:rsidRPr="00BE4EBF" w14:paraId="683630BC" w14:textId="77777777" w:rsidTr="00591BC9">
                <w:tc>
                  <w:tcPr>
                    <w:tcW w:w="387" w:type="pct"/>
                  </w:tcPr>
                  <w:p w14:paraId="207BEEFA" w14:textId="77777777" w:rsidR="00C30BF3" w:rsidRPr="00BE4EBF" w:rsidRDefault="00C30BF3" w:rsidP="00591BC9">
                    <w:pPr>
                      <w:jc w:val="both"/>
                      <w:rPr>
                        <w:color w:val="333399"/>
                      </w:rPr>
                    </w:pPr>
                  </w:p>
                </w:tc>
                <w:tc>
                  <w:tcPr>
                    <w:tcW w:w="388" w:type="pct"/>
                    <w:gridSpan w:val="2"/>
                  </w:tcPr>
                  <w:p w14:paraId="4D8BA863" w14:textId="77777777" w:rsidR="00C30BF3" w:rsidRPr="00BE4EBF" w:rsidRDefault="00C30BF3" w:rsidP="00591BC9">
                    <w:pPr>
                      <w:jc w:val="both"/>
                    </w:pPr>
                    <w:proofErr w:type="spellStart"/>
                    <w:r w:rsidRPr="00BE4EBF">
                      <w:t>i</w:t>
                    </w:r>
                    <w:proofErr w:type="spellEnd"/>
                  </w:p>
                </w:tc>
                <w:tc>
                  <w:tcPr>
                    <w:tcW w:w="4224" w:type="pct"/>
                    <w:gridSpan w:val="2"/>
                  </w:tcPr>
                  <w:p w14:paraId="01C7C751" w14:textId="77777777" w:rsidR="00C30BF3" w:rsidRPr="00BE4EBF" w:rsidRDefault="00C30BF3" w:rsidP="00591BC9">
                    <w:pPr>
                      <w:jc w:val="both"/>
                    </w:pPr>
                    <w:r w:rsidRPr="00BE4EBF">
                      <w:t>in the Contractor’s possession (with full right to disclose) before receiving it from the Contracting Authority; or</w:t>
                    </w:r>
                  </w:p>
                </w:tc>
              </w:tr>
              <w:tr w:rsidR="00C30BF3" w:rsidRPr="00BE4EBF" w14:paraId="336193C9" w14:textId="77777777" w:rsidTr="00591BC9">
                <w:tc>
                  <w:tcPr>
                    <w:tcW w:w="387" w:type="pct"/>
                  </w:tcPr>
                  <w:p w14:paraId="01F892FD" w14:textId="77777777" w:rsidR="00C30BF3" w:rsidRPr="00BE4EBF" w:rsidRDefault="00C30BF3" w:rsidP="00591BC9">
                    <w:pPr>
                      <w:jc w:val="both"/>
                      <w:rPr>
                        <w:color w:val="333399"/>
                      </w:rPr>
                    </w:pPr>
                  </w:p>
                </w:tc>
                <w:tc>
                  <w:tcPr>
                    <w:tcW w:w="388" w:type="pct"/>
                    <w:gridSpan w:val="2"/>
                  </w:tcPr>
                  <w:p w14:paraId="382BB39A" w14:textId="77777777" w:rsidR="00C30BF3" w:rsidRPr="00BE4EBF" w:rsidRDefault="00C30BF3" w:rsidP="00591BC9">
                    <w:pPr>
                      <w:jc w:val="both"/>
                    </w:pPr>
                    <w:r w:rsidRPr="00BE4EBF">
                      <w:t>ii</w:t>
                    </w:r>
                  </w:p>
                </w:tc>
                <w:tc>
                  <w:tcPr>
                    <w:tcW w:w="4224" w:type="pct"/>
                    <w:gridSpan w:val="2"/>
                  </w:tcPr>
                  <w:p w14:paraId="7F95DD8E" w14:textId="77777777" w:rsidR="00C30BF3" w:rsidRPr="00BE4EBF" w:rsidRDefault="00C30BF3" w:rsidP="00591BC9">
                    <w:pPr>
                      <w:jc w:val="both"/>
                    </w:pPr>
                    <w:r w:rsidRPr="00BE4EBF">
                      <w:t>which is or becomes public knowledge other than by breach of this clause; or</w:t>
                    </w:r>
                  </w:p>
                </w:tc>
              </w:tr>
              <w:tr w:rsidR="00C30BF3" w:rsidRPr="00BE4EBF" w14:paraId="4EEAC093" w14:textId="77777777" w:rsidTr="00591BC9">
                <w:tc>
                  <w:tcPr>
                    <w:tcW w:w="387" w:type="pct"/>
                  </w:tcPr>
                  <w:p w14:paraId="416F61F5" w14:textId="77777777" w:rsidR="00C30BF3" w:rsidRPr="00BE4EBF" w:rsidRDefault="00C30BF3" w:rsidP="00591BC9">
                    <w:pPr>
                      <w:jc w:val="both"/>
                      <w:rPr>
                        <w:color w:val="333399"/>
                      </w:rPr>
                    </w:pPr>
                  </w:p>
                </w:tc>
                <w:tc>
                  <w:tcPr>
                    <w:tcW w:w="388" w:type="pct"/>
                    <w:gridSpan w:val="2"/>
                  </w:tcPr>
                  <w:p w14:paraId="690DC8F8" w14:textId="77777777" w:rsidR="00C30BF3" w:rsidRPr="00BE4EBF" w:rsidRDefault="00C30BF3" w:rsidP="00591BC9">
                    <w:pPr>
                      <w:jc w:val="both"/>
                    </w:pPr>
                    <w:r w:rsidRPr="00BE4EBF">
                      <w:t>iii</w:t>
                    </w:r>
                  </w:p>
                </w:tc>
                <w:tc>
                  <w:tcPr>
                    <w:tcW w:w="4224" w:type="pct"/>
                    <w:gridSpan w:val="2"/>
                  </w:tcPr>
                  <w:p w14:paraId="50E3D18C" w14:textId="77777777" w:rsidR="00C30BF3" w:rsidRPr="00BE4EBF" w:rsidRDefault="00C30BF3" w:rsidP="00591BC9">
                    <w:pPr>
                      <w:jc w:val="both"/>
                    </w:pPr>
                    <w:r w:rsidRPr="00BE4EBF">
                      <w:t>is independently developed by the Contractor without access to or use of the Confidential Information; or</w:t>
                    </w:r>
                  </w:p>
                </w:tc>
              </w:tr>
              <w:tr w:rsidR="00C30BF3" w:rsidRPr="00BE4EBF" w14:paraId="765ED84C" w14:textId="77777777" w:rsidTr="00591BC9">
                <w:tc>
                  <w:tcPr>
                    <w:tcW w:w="387" w:type="pct"/>
                  </w:tcPr>
                  <w:p w14:paraId="1EEAA3A4" w14:textId="77777777" w:rsidR="00C30BF3" w:rsidRPr="00BE4EBF" w:rsidRDefault="00C30BF3" w:rsidP="00591BC9">
                    <w:pPr>
                      <w:jc w:val="both"/>
                      <w:rPr>
                        <w:color w:val="333399"/>
                      </w:rPr>
                    </w:pPr>
                  </w:p>
                </w:tc>
                <w:tc>
                  <w:tcPr>
                    <w:tcW w:w="388" w:type="pct"/>
                    <w:gridSpan w:val="2"/>
                  </w:tcPr>
                  <w:p w14:paraId="2A94950F" w14:textId="77777777" w:rsidR="00C30BF3" w:rsidRPr="00BE4EBF" w:rsidRDefault="00C30BF3" w:rsidP="00591BC9">
                    <w:pPr>
                      <w:jc w:val="both"/>
                    </w:pPr>
                    <w:r w:rsidRPr="00BE4EBF">
                      <w:t>iv</w:t>
                    </w:r>
                  </w:p>
                </w:tc>
                <w:tc>
                  <w:tcPr>
                    <w:tcW w:w="4224" w:type="pct"/>
                    <w:gridSpan w:val="2"/>
                  </w:tcPr>
                  <w:p w14:paraId="2127290F" w14:textId="77777777" w:rsidR="00C30BF3" w:rsidRPr="00BE4EBF" w:rsidRDefault="00C30BF3" w:rsidP="00591BC9">
                    <w:pPr>
                      <w:jc w:val="both"/>
                    </w:pPr>
                    <w:r w:rsidRPr="00BE4EBF">
                      <w:t>is lawfully received from a third party (with full right to disclose).</w:t>
                    </w:r>
                  </w:p>
                </w:tc>
              </w:tr>
              <w:tr w:rsidR="00C30BF3" w:rsidRPr="00BE4EBF" w14:paraId="63900C1D" w14:textId="77777777" w:rsidTr="00591BC9">
                <w:tc>
                  <w:tcPr>
                    <w:tcW w:w="387" w:type="pct"/>
                  </w:tcPr>
                  <w:p w14:paraId="2F9CD020" w14:textId="77777777" w:rsidR="00C30BF3" w:rsidRPr="00BE4EBF" w:rsidRDefault="00C30BF3" w:rsidP="00591BC9">
                    <w:pPr>
                      <w:jc w:val="both"/>
                      <w:rPr>
                        <w:color w:val="333399"/>
                      </w:rPr>
                    </w:pPr>
                    <w:r w:rsidRPr="00BE4EBF">
                      <w:rPr>
                        <w:color w:val="333399"/>
                      </w:rPr>
                      <w:t>6.</w:t>
                    </w:r>
                  </w:p>
                </w:tc>
                <w:tc>
                  <w:tcPr>
                    <w:tcW w:w="4613" w:type="pct"/>
                    <w:gridSpan w:val="4"/>
                  </w:tcPr>
                  <w:p w14:paraId="2DE9207C" w14:textId="77777777" w:rsidR="00C30BF3" w:rsidRPr="00BE4EBF" w:rsidRDefault="00C30BF3" w:rsidP="00591BC9">
                    <w:pPr>
                      <w:jc w:val="both"/>
                    </w:pPr>
                    <w:r w:rsidRPr="00BE4EBF">
                      <w:t>The Contractor undertakes:</w:t>
                    </w:r>
                  </w:p>
                </w:tc>
              </w:tr>
              <w:tr w:rsidR="00C30BF3" w:rsidRPr="00BE4EBF" w14:paraId="7F8EAA71" w14:textId="77777777" w:rsidTr="00591BC9">
                <w:tc>
                  <w:tcPr>
                    <w:tcW w:w="387" w:type="pct"/>
                  </w:tcPr>
                  <w:p w14:paraId="282D90EC" w14:textId="77777777" w:rsidR="00C30BF3" w:rsidRPr="00BE4EBF" w:rsidRDefault="00C30BF3" w:rsidP="00591BC9">
                    <w:pPr>
                      <w:jc w:val="both"/>
                      <w:rPr>
                        <w:color w:val="333399"/>
                      </w:rPr>
                    </w:pPr>
                  </w:p>
                </w:tc>
                <w:tc>
                  <w:tcPr>
                    <w:tcW w:w="388" w:type="pct"/>
                    <w:gridSpan w:val="2"/>
                  </w:tcPr>
                  <w:p w14:paraId="771D8626" w14:textId="77777777" w:rsidR="00C30BF3" w:rsidRPr="00BE4EBF" w:rsidRDefault="00C30BF3" w:rsidP="00591BC9">
                    <w:pPr>
                      <w:jc w:val="both"/>
                      <w:rPr>
                        <w:color w:val="44546A" w:themeColor="text2"/>
                      </w:rPr>
                    </w:pPr>
                    <w:r w:rsidRPr="00BE4EBF">
                      <w:rPr>
                        <w:color w:val="44546A" w:themeColor="text2"/>
                      </w:rPr>
                      <w:t>6.1</w:t>
                    </w:r>
                  </w:p>
                </w:tc>
                <w:tc>
                  <w:tcPr>
                    <w:tcW w:w="4224" w:type="pct"/>
                    <w:gridSpan w:val="2"/>
                  </w:tcPr>
                  <w:p w14:paraId="42B04688" w14:textId="77777777" w:rsidR="00C30BF3" w:rsidRPr="00BE4EBF" w:rsidRDefault="00C30BF3" w:rsidP="00591BC9">
                    <w:pPr>
                      <w:jc w:val="both"/>
                    </w:pPr>
                    <w:r w:rsidRPr="00BE4EBF">
                      <w:t xml:space="preserve">to comply with all directions of the Contracting Authority </w:t>
                    </w:r>
                    <w:proofErr w:type="gramStart"/>
                    <w:r w:rsidRPr="00BE4EBF">
                      <w:t>with regard to</w:t>
                    </w:r>
                    <w:proofErr w:type="gramEnd"/>
                    <w:r w:rsidRPr="00BE4EBF">
                      <w:t xml:space="preserve"> the use and application of all and any Confidential Information or data (including personal data as defined in the Data Protection Laws );</w:t>
                    </w:r>
                  </w:p>
                </w:tc>
              </w:tr>
              <w:tr w:rsidR="00C30BF3" w:rsidRPr="00BE4EBF" w14:paraId="1FDF1DD2" w14:textId="77777777" w:rsidTr="00591BC9">
                <w:tc>
                  <w:tcPr>
                    <w:tcW w:w="387" w:type="pct"/>
                  </w:tcPr>
                  <w:p w14:paraId="1F2DA57E" w14:textId="77777777" w:rsidR="00C30BF3" w:rsidRPr="00BE4EBF" w:rsidRDefault="00C30BF3" w:rsidP="00591BC9">
                    <w:pPr>
                      <w:jc w:val="both"/>
                      <w:rPr>
                        <w:color w:val="333399"/>
                      </w:rPr>
                    </w:pPr>
                  </w:p>
                </w:tc>
                <w:tc>
                  <w:tcPr>
                    <w:tcW w:w="388" w:type="pct"/>
                    <w:gridSpan w:val="2"/>
                  </w:tcPr>
                  <w:p w14:paraId="353290BD" w14:textId="77777777" w:rsidR="00C30BF3" w:rsidRPr="00BE4EBF" w:rsidRDefault="00C30BF3" w:rsidP="00591BC9">
                    <w:pPr>
                      <w:jc w:val="both"/>
                      <w:rPr>
                        <w:color w:val="44546A" w:themeColor="text2"/>
                      </w:rPr>
                    </w:pPr>
                    <w:r w:rsidRPr="00BE4EBF">
                      <w:rPr>
                        <w:color w:val="44546A" w:themeColor="text2"/>
                      </w:rPr>
                      <w:t>6.2</w:t>
                    </w:r>
                  </w:p>
                </w:tc>
                <w:tc>
                  <w:tcPr>
                    <w:tcW w:w="4224" w:type="pct"/>
                    <w:gridSpan w:val="2"/>
                  </w:tcPr>
                  <w:p w14:paraId="6FE784D0" w14:textId="77777777" w:rsidR="00C30BF3" w:rsidRPr="00BE4EBF" w:rsidRDefault="00C30BF3" w:rsidP="00591BC9">
                    <w:pPr>
                      <w:jc w:val="both"/>
                    </w:pPr>
                    <w:r w:rsidRPr="00BE4EBF">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C30BF3" w:rsidRPr="00BE4EBF" w14:paraId="7CBB8A52" w14:textId="77777777" w:rsidTr="00591BC9">
                <w:tc>
                  <w:tcPr>
                    <w:tcW w:w="387" w:type="pct"/>
                  </w:tcPr>
                  <w:p w14:paraId="4D87B750" w14:textId="77777777" w:rsidR="00C30BF3" w:rsidRPr="00BE4EBF" w:rsidRDefault="00C30BF3" w:rsidP="00591BC9">
                    <w:pPr>
                      <w:jc w:val="both"/>
                      <w:rPr>
                        <w:color w:val="333399"/>
                      </w:rPr>
                    </w:pPr>
                  </w:p>
                </w:tc>
                <w:tc>
                  <w:tcPr>
                    <w:tcW w:w="388" w:type="pct"/>
                    <w:gridSpan w:val="2"/>
                  </w:tcPr>
                  <w:p w14:paraId="6A90507A" w14:textId="77777777" w:rsidR="00C30BF3" w:rsidRPr="00BE4EBF" w:rsidRDefault="00C30BF3" w:rsidP="00591BC9">
                    <w:pPr>
                      <w:jc w:val="both"/>
                      <w:rPr>
                        <w:color w:val="44546A" w:themeColor="text2"/>
                      </w:rPr>
                    </w:pPr>
                    <w:r w:rsidRPr="00BE4EBF">
                      <w:rPr>
                        <w:color w:val="44546A" w:themeColor="text2"/>
                      </w:rPr>
                      <w:t>6.3</w:t>
                    </w:r>
                  </w:p>
                </w:tc>
                <w:tc>
                  <w:tcPr>
                    <w:tcW w:w="4224" w:type="pct"/>
                    <w:gridSpan w:val="2"/>
                  </w:tcPr>
                  <w:p w14:paraId="3D6C3F0C" w14:textId="77777777" w:rsidR="00C30BF3" w:rsidRPr="00BE4EBF" w:rsidRDefault="00C30BF3" w:rsidP="00591BC9">
                    <w:pPr>
                      <w:jc w:val="both"/>
                    </w:pPr>
                    <w:r w:rsidRPr="00BE4EBF">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w:t>
                    </w:r>
                    <w:r w:rsidRPr="00BE4EBF">
                      <w:lastRenderedPageBreak/>
                      <w:t xml:space="preserve">Information in its possession and shall erase any Confidential Information held by the Contractor in electronic form. The Contractor will upon request furnish a certificate to that effect should the Contracting Authority so request in writing. </w:t>
                    </w:r>
                    <w:r w:rsidRPr="00BE4EBF">
                      <w:rPr>
                        <w:bCs/>
                      </w:rPr>
                      <w:t xml:space="preserve"> </w:t>
                    </w:r>
                    <w:r w:rsidRPr="00BE4EBF">
                      <w:t>For the avoidance of doubt “document” includes documents stored on a computer storage medium and data in digital form whether legible or not.</w:t>
                    </w:r>
                  </w:p>
                </w:tc>
              </w:tr>
              <w:tr w:rsidR="00C30BF3" w:rsidRPr="00BE4EBF" w14:paraId="4335DEC3" w14:textId="77777777" w:rsidTr="00591BC9">
                <w:tc>
                  <w:tcPr>
                    <w:tcW w:w="387" w:type="pct"/>
                  </w:tcPr>
                  <w:p w14:paraId="41B65942" w14:textId="77777777" w:rsidR="00C30BF3" w:rsidRPr="00BE4EBF" w:rsidRDefault="00C30BF3" w:rsidP="00591BC9">
                    <w:pPr>
                      <w:jc w:val="both"/>
                      <w:rPr>
                        <w:color w:val="333399"/>
                      </w:rPr>
                    </w:pPr>
                    <w:r w:rsidRPr="00BE4EBF">
                      <w:rPr>
                        <w:color w:val="333399"/>
                      </w:rPr>
                      <w:lastRenderedPageBreak/>
                      <w:t>7.</w:t>
                    </w:r>
                  </w:p>
                  <w:p w14:paraId="0B8B215B" w14:textId="77777777" w:rsidR="00C30BF3" w:rsidRPr="00BE4EBF" w:rsidRDefault="00C30BF3" w:rsidP="00591BC9">
                    <w:pPr>
                      <w:jc w:val="both"/>
                      <w:rPr>
                        <w:rFonts w:eastAsia="MS Mincho"/>
                        <w:color w:val="333399"/>
                      </w:rPr>
                    </w:pPr>
                  </w:p>
                </w:tc>
                <w:tc>
                  <w:tcPr>
                    <w:tcW w:w="4613" w:type="pct"/>
                    <w:gridSpan w:val="4"/>
                  </w:tcPr>
                  <w:p w14:paraId="738B5481" w14:textId="77777777" w:rsidR="00C30BF3" w:rsidRPr="00BE4EBF" w:rsidRDefault="00C30BF3" w:rsidP="00591BC9">
                    <w:pPr>
                      <w:jc w:val="both"/>
                      <w:rPr>
                        <w:rFonts w:eastAsia="MS Mincho"/>
                      </w:rPr>
                    </w:pPr>
                    <w:r w:rsidRPr="00BE4EBF">
                      <w:t>The Contractor shall not obtain any proprietary interest or any other interest whatsoever in the Confidential Information furnished to them by the Contracting Authority and the Contractor so acknowledges and confirms.</w:t>
                    </w:r>
                  </w:p>
                </w:tc>
              </w:tr>
              <w:tr w:rsidR="00C30BF3" w:rsidRPr="00BE4EBF" w14:paraId="55C0FA3B" w14:textId="77777777" w:rsidTr="00591BC9">
                <w:tc>
                  <w:tcPr>
                    <w:tcW w:w="387" w:type="pct"/>
                  </w:tcPr>
                  <w:p w14:paraId="04AFA919" w14:textId="77777777" w:rsidR="00C30BF3" w:rsidRPr="00BE4EBF" w:rsidRDefault="00C30BF3" w:rsidP="00591BC9">
                    <w:pPr>
                      <w:jc w:val="both"/>
                      <w:rPr>
                        <w:color w:val="333399"/>
                      </w:rPr>
                    </w:pPr>
                    <w:r w:rsidRPr="00BE4EBF">
                      <w:rPr>
                        <w:color w:val="333399"/>
                      </w:rPr>
                      <w:t>8.</w:t>
                    </w:r>
                  </w:p>
                </w:tc>
                <w:tc>
                  <w:tcPr>
                    <w:tcW w:w="4613" w:type="pct"/>
                    <w:gridSpan w:val="4"/>
                  </w:tcPr>
                  <w:p w14:paraId="61F6D7C8" w14:textId="77777777" w:rsidR="00C30BF3" w:rsidRPr="00BE4EBF" w:rsidRDefault="00C30BF3" w:rsidP="00591BC9">
                    <w:pPr>
                      <w:jc w:val="both"/>
                    </w:pPr>
                    <w:r w:rsidRPr="00BE4EBF">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C30BF3" w:rsidRPr="00BE4EBF" w14:paraId="20D7598E" w14:textId="77777777" w:rsidTr="00591BC9">
                <w:tc>
                  <w:tcPr>
                    <w:tcW w:w="387" w:type="pct"/>
                  </w:tcPr>
                  <w:p w14:paraId="674C9CD2" w14:textId="77777777" w:rsidR="00C30BF3" w:rsidRPr="00BE4EBF" w:rsidRDefault="00C30BF3" w:rsidP="00591BC9">
                    <w:pPr>
                      <w:jc w:val="both"/>
                      <w:rPr>
                        <w:color w:val="333399"/>
                      </w:rPr>
                    </w:pPr>
                    <w:r w:rsidRPr="00BE4EBF">
                      <w:rPr>
                        <w:color w:val="333399"/>
                      </w:rPr>
                      <w:t>9.</w:t>
                    </w:r>
                  </w:p>
                </w:tc>
                <w:tc>
                  <w:tcPr>
                    <w:tcW w:w="4613" w:type="pct"/>
                    <w:gridSpan w:val="4"/>
                  </w:tcPr>
                  <w:p w14:paraId="01291A01" w14:textId="77777777" w:rsidR="00C30BF3" w:rsidRPr="00BE4EBF" w:rsidRDefault="00C30BF3" w:rsidP="00591BC9">
                    <w:pPr>
                      <w:jc w:val="both"/>
                    </w:pPr>
                    <w:r w:rsidRPr="00BE4EBF">
                      <w:t>The Contractor agrees that this Agreement will continue in force notwithstanding any court order relating to the Competition or termination of the Contract (if awarded) for any reason.</w:t>
                    </w:r>
                  </w:p>
                </w:tc>
              </w:tr>
              <w:tr w:rsidR="00C30BF3" w:rsidRPr="00BE4EBF" w14:paraId="47387C35" w14:textId="77777777" w:rsidTr="00591BC9">
                <w:tc>
                  <w:tcPr>
                    <w:tcW w:w="387" w:type="pct"/>
                  </w:tcPr>
                  <w:p w14:paraId="0093511E" w14:textId="77777777" w:rsidR="00C30BF3" w:rsidRPr="00BE4EBF" w:rsidRDefault="00C30BF3" w:rsidP="00591BC9">
                    <w:pPr>
                      <w:jc w:val="both"/>
                      <w:rPr>
                        <w:color w:val="333399"/>
                      </w:rPr>
                    </w:pPr>
                    <w:r w:rsidRPr="00BE4EBF">
                      <w:rPr>
                        <w:color w:val="333399"/>
                      </w:rPr>
                      <w:t>10.</w:t>
                    </w:r>
                  </w:p>
                  <w:p w14:paraId="2E9B912D" w14:textId="77777777" w:rsidR="00C30BF3" w:rsidRPr="00BE4EBF" w:rsidRDefault="00C30BF3" w:rsidP="00591BC9">
                    <w:pPr>
                      <w:jc w:val="both"/>
                      <w:rPr>
                        <w:color w:val="333399"/>
                      </w:rPr>
                    </w:pPr>
                  </w:p>
                  <w:p w14:paraId="211D400F" w14:textId="77777777" w:rsidR="00C30BF3" w:rsidRPr="00BE4EBF" w:rsidRDefault="00C30BF3" w:rsidP="00591BC9">
                    <w:pPr>
                      <w:jc w:val="both"/>
                      <w:rPr>
                        <w:color w:val="333399"/>
                      </w:rPr>
                    </w:pPr>
                  </w:p>
                  <w:p w14:paraId="7A2F3877" w14:textId="77777777" w:rsidR="00C30BF3" w:rsidRPr="00BE4EBF" w:rsidRDefault="00C30BF3" w:rsidP="00591BC9">
                    <w:pPr>
                      <w:jc w:val="both"/>
                      <w:rPr>
                        <w:color w:val="333399"/>
                      </w:rPr>
                    </w:pPr>
                    <w:r w:rsidRPr="00BE4EBF">
                      <w:rPr>
                        <w:color w:val="333399"/>
                      </w:rPr>
                      <w:t>11.</w:t>
                    </w:r>
                  </w:p>
                </w:tc>
                <w:tc>
                  <w:tcPr>
                    <w:tcW w:w="4613" w:type="pct"/>
                    <w:gridSpan w:val="4"/>
                  </w:tcPr>
                  <w:p w14:paraId="00963634" w14:textId="77777777" w:rsidR="00C30BF3" w:rsidRPr="00BE4EBF" w:rsidRDefault="00C30BF3" w:rsidP="00591BC9">
                    <w:pPr>
                      <w:jc w:val="both"/>
                    </w:pPr>
                    <w:r w:rsidRPr="00BE4EBF">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1DAA1DDE" w14:textId="77777777" w:rsidR="00C30BF3" w:rsidRPr="00BE4EBF" w:rsidRDefault="00C30BF3" w:rsidP="00937788">
                    <w:pPr>
                      <w:numPr>
                        <w:ilvl w:val="2"/>
                        <w:numId w:val="11"/>
                      </w:numPr>
                      <w:spacing w:after="120" w:line="256" w:lineRule="auto"/>
                      <w:ind w:left="469" w:hanging="469"/>
                      <w:contextualSpacing/>
                      <w:jc w:val="both"/>
                    </w:pPr>
                    <w:r w:rsidRPr="00BE4EBF">
                      <w:t>In this Agreement, the following terms shall have the meanings respectively ascribed to them:</w:t>
                    </w:r>
                  </w:p>
                  <w:p w14:paraId="2248913D" w14:textId="77777777" w:rsidR="00C30BF3" w:rsidRPr="00BE4EBF" w:rsidRDefault="00C30BF3" w:rsidP="00591BC9">
                    <w:pPr>
                      <w:spacing w:line="256" w:lineRule="auto"/>
                      <w:jc w:val="both"/>
                    </w:pPr>
                    <w:r w:rsidRPr="00BE4EBF">
                      <w:t xml:space="preserve">“Data Controller” has the meaning given under the Data Protection </w:t>
                    </w:r>
                    <w:proofErr w:type="gramStart"/>
                    <w:r w:rsidRPr="00BE4EBF">
                      <w:t>Laws;</w:t>
                    </w:r>
                    <w:proofErr w:type="gramEnd"/>
                    <w:r w:rsidRPr="00BE4EBF">
                      <w:t xml:space="preserve"> </w:t>
                    </w:r>
                  </w:p>
                  <w:p w14:paraId="54F889FE" w14:textId="77777777" w:rsidR="00C30BF3" w:rsidRPr="00BE4EBF" w:rsidRDefault="00C30BF3" w:rsidP="00591BC9">
                    <w:pPr>
                      <w:spacing w:line="256" w:lineRule="auto"/>
                      <w:jc w:val="both"/>
                    </w:pPr>
                    <w:r w:rsidRPr="00BE4EBF">
                      <w:t xml:space="preserve">“Data Processor” has the meaning given under the Data Protection </w:t>
                    </w:r>
                    <w:proofErr w:type="gramStart"/>
                    <w:r w:rsidRPr="00BE4EBF">
                      <w:t>Laws;</w:t>
                    </w:r>
                    <w:proofErr w:type="gramEnd"/>
                    <w:r w:rsidRPr="00BE4EBF">
                      <w:t xml:space="preserve"> </w:t>
                    </w:r>
                  </w:p>
                  <w:p w14:paraId="5DD2B9A3" w14:textId="77777777" w:rsidR="00C30BF3" w:rsidRPr="00BE4EBF" w:rsidRDefault="00C30BF3" w:rsidP="00591BC9">
                    <w:pPr>
                      <w:spacing w:line="256" w:lineRule="auto"/>
                      <w:jc w:val="both"/>
                    </w:pPr>
                    <w:r w:rsidRPr="00BE4EBF">
                      <w:t xml:space="preserve">“Data Subject” has the meaning given under the Data Protection </w:t>
                    </w:r>
                    <w:proofErr w:type="gramStart"/>
                    <w:r w:rsidRPr="00BE4EBF">
                      <w:t>Laws;</w:t>
                    </w:r>
                    <w:proofErr w:type="gramEnd"/>
                    <w:r w:rsidRPr="00BE4EBF">
                      <w:t xml:space="preserve"> </w:t>
                    </w:r>
                  </w:p>
                  <w:p w14:paraId="78289AFF" w14:textId="77777777" w:rsidR="00C30BF3" w:rsidRPr="00BE4EBF" w:rsidRDefault="00C30BF3" w:rsidP="00591BC9">
                    <w:pPr>
                      <w:spacing w:line="256" w:lineRule="auto"/>
                      <w:jc w:val="both"/>
                    </w:pPr>
                    <w:r w:rsidRPr="00BE4EBF">
                      <w:t xml:space="preserve">“Data Subject Access Request” means a request made by a Data Subject in accordance with rights granted under the Data Protection Laws to access his or her Personal </w:t>
                    </w:r>
                    <w:proofErr w:type="gramStart"/>
                    <w:r w:rsidRPr="00BE4EBF">
                      <w:t>Data;</w:t>
                    </w:r>
                    <w:proofErr w:type="gramEnd"/>
                  </w:p>
                  <w:p w14:paraId="48CF2159" w14:textId="77777777" w:rsidR="00C30BF3" w:rsidRPr="00BE4EBF" w:rsidRDefault="00C30BF3" w:rsidP="00591BC9">
                    <w:pPr>
                      <w:spacing w:line="256" w:lineRule="auto"/>
                      <w:jc w:val="both"/>
                    </w:pPr>
                    <w:r w:rsidRPr="00BE4EBF">
                      <w:t xml:space="preserve">“Personal Data” has the meaning given under Data Protection </w:t>
                    </w:r>
                    <w:proofErr w:type="gramStart"/>
                    <w:r w:rsidRPr="00BE4EBF">
                      <w:t>Laws;</w:t>
                    </w:r>
                    <w:proofErr w:type="gramEnd"/>
                  </w:p>
                  <w:p w14:paraId="4D3F1EC9" w14:textId="77777777" w:rsidR="00C30BF3" w:rsidRPr="00BE4EBF" w:rsidRDefault="00C30BF3" w:rsidP="00591BC9">
                    <w:pPr>
                      <w:spacing w:line="256" w:lineRule="auto"/>
                      <w:jc w:val="both"/>
                    </w:pPr>
                    <w:r w:rsidRPr="00BE4EBF">
                      <w:t xml:space="preserve">“Processing” has the meaning given under the Data Protection </w:t>
                    </w:r>
                    <w:proofErr w:type="gramStart"/>
                    <w:r w:rsidRPr="00BE4EBF">
                      <w:t>Laws;</w:t>
                    </w:r>
                    <w:proofErr w:type="gramEnd"/>
                  </w:p>
                  <w:p w14:paraId="098CDB7E" w14:textId="77777777" w:rsidR="00C30BF3" w:rsidRPr="00BE4EBF" w:rsidRDefault="00C30BF3" w:rsidP="00937788">
                    <w:pPr>
                      <w:numPr>
                        <w:ilvl w:val="2"/>
                        <w:numId w:val="11"/>
                      </w:numPr>
                      <w:spacing w:after="120" w:line="256" w:lineRule="auto"/>
                      <w:ind w:left="469" w:hanging="469"/>
                      <w:contextualSpacing/>
                      <w:jc w:val="both"/>
                    </w:pPr>
                    <w:r w:rsidRPr="00BE4EBF">
                      <w:t>The Contractor shall comply with all applicable requirements of the Data Protection Laws.</w:t>
                    </w:r>
                  </w:p>
                  <w:p w14:paraId="7BCD1569" w14:textId="77777777" w:rsidR="00C30BF3" w:rsidRPr="00BE4EBF" w:rsidRDefault="00C30BF3" w:rsidP="00937788">
                    <w:pPr>
                      <w:numPr>
                        <w:ilvl w:val="2"/>
                        <w:numId w:val="11"/>
                      </w:numPr>
                      <w:spacing w:after="120" w:line="256" w:lineRule="auto"/>
                      <w:ind w:left="469" w:hanging="469"/>
                      <w:contextualSpacing/>
                      <w:jc w:val="both"/>
                    </w:pPr>
                    <w:r w:rsidRPr="00BE4EBF">
                      <w:t xml:space="preserve">The Parties acknowledge that for the purposes of the Data Protection Laws, the </w:t>
                    </w:r>
                    <w:r>
                      <w:t>Contracting Authority</w:t>
                    </w:r>
                    <w:r w:rsidRPr="00BE4EBF">
                      <w:t xml:space="preserve"> is the Data </w:t>
                    </w:r>
                    <w:proofErr w:type="gramStart"/>
                    <w:r w:rsidRPr="00BE4EBF">
                      <w:t>Controller</w:t>
                    </w:r>
                    <w:proofErr w:type="gramEnd"/>
                    <w:r w:rsidRPr="00BE4EBF">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05BB5688" w14:textId="77777777" w:rsidR="00C30BF3" w:rsidRPr="00BE4EBF" w:rsidRDefault="00C30BF3" w:rsidP="00591BC9">
                    <w:pPr>
                      <w:spacing w:line="256" w:lineRule="auto"/>
                      <w:ind w:left="2340"/>
                      <w:contextualSpacing/>
                      <w:jc w:val="both"/>
                    </w:pPr>
                  </w:p>
                  <w:p w14:paraId="7EF35CC5" w14:textId="65660B59" w:rsidR="00C30BF3" w:rsidRPr="00BE4EBF" w:rsidRDefault="00C30BF3" w:rsidP="00937788">
                    <w:pPr>
                      <w:numPr>
                        <w:ilvl w:val="2"/>
                        <w:numId w:val="11"/>
                      </w:numPr>
                      <w:spacing w:after="120" w:line="256" w:lineRule="auto"/>
                      <w:ind w:left="469" w:hanging="469"/>
                      <w:contextualSpacing/>
                      <w:jc w:val="both"/>
                    </w:pPr>
                    <w:r w:rsidRPr="00BE4EBF">
                      <w:t xml:space="preserve">Without prejudice to the generality of clause </w:t>
                    </w:r>
                    <w:r>
                      <w:t>11</w:t>
                    </w:r>
                    <w:r w:rsidRPr="00BE4EBF">
                      <w:t xml:space="preserve">(B), the Contractor shall, in relation to any Confidential Information which is Personal </w:t>
                    </w:r>
                    <w:r w:rsidR="00B730E0" w:rsidRPr="00BE4EBF">
                      <w:t>Data: -</w:t>
                    </w:r>
                  </w:p>
                  <w:p w14:paraId="593AE8B4" w14:textId="77777777" w:rsidR="00C30BF3" w:rsidRPr="00BE4EBF" w:rsidRDefault="00C30BF3" w:rsidP="00937788">
                    <w:pPr>
                      <w:numPr>
                        <w:ilvl w:val="0"/>
                        <w:numId w:val="15"/>
                      </w:numPr>
                      <w:spacing w:after="120" w:line="256" w:lineRule="auto"/>
                      <w:contextualSpacing/>
                      <w:jc w:val="both"/>
                    </w:pPr>
                    <w:r w:rsidRPr="00BE4EBF">
                      <w:t xml:space="preserve">process that Personal Data only on the written instructions of the </w:t>
                    </w:r>
                    <w:r>
                      <w:t xml:space="preserve">Contracting </w:t>
                    </w:r>
                    <w:proofErr w:type="gramStart"/>
                    <w:r>
                      <w:t>Authority</w:t>
                    </w:r>
                    <w:r w:rsidRPr="00BE4EBF">
                      <w:t>;</w:t>
                    </w:r>
                    <w:proofErr w:type="gramEnd"/>
                    <w:r w:rsidRPr="00BE4EBF">
                      <w:t xml:space="preserve"> </w:t>
                    </w:r>
                  </w:p>
                  <w:p w14:paraId="43FE1409" w14:textId="77777777" w:rsidR="00C30BF3" w:rsidRPr="00BE4EBF" w:rsidRDefault="00C30BF3" w:rsidP="00591BC9">
                    <w:pPr>
                      <w:spacing w:line="256" w:lineRule="auto"/>
                      <w:ind w:left="405"/>
                      <w:contextualSpacing/>
                      <w:jc w:val="both"/>
                    </w:pPr>
                  </w:p>
                  <w:p w14:paraId="05538486" w14:textId="77777777" w:rsidR="00C30BF3" w:rsidRPr="00BE4EBF" w:rsidRDefault="00C30BF3" w:rsidP="00937788">
                    <w:pPr>
                      <w:numPr>
                        <w:ilvl w:val="0"/>
                        <w:numId w:val="15"/>
                      </w:numPr>
                      <w:spacing w:after="120" w:line="256" w:lineRule="auto"/>
                      <w:contextualSpacing/>
                      <w:jc w:val="both"/>
                    </w:pPr>
                    <w:r w:rsidRPr="00BE4EBF">
                      <w:lastRenderedPageBreak/>
                      <w:t xml:space="preserve">ensure that it has in place appropriate technical and organisational measures, reviewed and approved by the </w:t>
                    </w:r>
                    <w:r>
                      <w:t>Contracting Authority</w:t>
                    </w:r>
                    <w:r w:rsidRPr="00BE4EBF">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700FC7B1" w14:textId="77777777" w:rsidR="00C30BF3" w:rsidRPr="00BE4EBF" w:rsidRDefault="00C30BF3" w:rsidP="00937788">
                    <w:pPr>
                      <w:numPr>
                        <w:ilvl w:val="0"/>
                        <w:numId w:val="15"/>
                      </w:numPr>
                      <w:spacing w:after="120" w:line="256" w:lineRule="auto"/>
                      <w:contextualSpacing/>
                      <w:jc w:val="both"/>
                    </w:pPr>
                    <w:r w:rsidRPr="00BE4EBF">
                      <w:t xml:space="preserve">ensure that all personnel who have access to and/or process Personal Data are obliged to keep the Personal Data </w:t>
                    </w:r>
                    <w:proofErr w:type="gramStart"/>
                    <w:r w:rsidRPr="00BE4EBF">
                      <w:t>confidential;</w:t>
                    </w:r>
                    <w:proofErr w:type="gramEnd"/>
                  </w:p>
                  <w:p w14:paraId="286CC84A" w14:textId="77777777" w:rsidR="00C30BF3" w:rsidRPr="00BE4EBF" w:rsidRDefault="00C30BF3" w:rsidP="00591BC9">
                    <w:pPr>
                      <w:spacing w:line="256" w:lineRule="auto"/>
                      <w:ind w:left="405"/>
                      <w:contextualSpacing/>
                      <w:jc w:val="both"/>
                    </w:pPr>
                  </w:p>
                  <w:p w14:paraId="704C8371" w14:textId="77777777" w:rsidR="00C30BF3" w:rsidRPr="00BE4EBF" w:rsidRDefault="00C30BF3" w:rsidP="00937788">
                    <w:pPr>
                      <w:numPr>
                        <w:ilvl w:val="0"/>
                        <w:numId w:val="15"/>
                      </w:numPr>
                      <w:spacing w:after="120" w:line="256" w:lineRule="auto"/>
                      <w:contextualSpacing/>
                      <w:jc w:val="both"/>
                    </w:pPr>
                    <w:r w:rsidRPr="00BE4EBF">
                      <w:t xml:space="preserve">not transfer any Personal Data outside of the European Economic Area unless the prior written consent of the </w:t>
                    </w:r>
                    <w:r>
                      <w:t>Contracting Authority</w:t>
                    </w:r>
                    <w:r w:rsidRPr="00BE4EBF">
                      <w:t xml:space="preserve"> has been obtained and the following conditions are </w:t>
                    </w:r>
                    <w:proofErr w:type="gramStart"/>
                    <w:r w:rsidRPr="00BE4EBF">
                      <w:t>fulfilled;</w:t>
                    </w:r>
                    <w:proofErr w:type="gramEnd"/>
                  </w:p>
                  <w:p w14:paraId="425B679C" w14:textId="77777777" w:rsidR="00C30BF3" w:rsidRPr="00BE4EBF" w:rsidRDefault="00C30BF3" w:rsidP="00591BC9">
                    <w:pPr>
                      <w:ind w:left="720"/>
                      <w:contextualSpacing/>
                      <w:jc w:val="both"/>
                    </w:pPr>
                  </w:p>
                  <w:p w14:paraId="47A29254" w14:textId="77777777" w:rsidR="00C30BF3" w:rsidRPr="00BE4EBF" w:rsidRDefault="00C30BF3" w:rsidP="00591BC9">
                    <w:pPr>
                      <w:spacing w:line="256" w:lineRule="auto"/>
                      <w:ind w:left="405"/>
                      <w:contextualSpacing/>
                      <w:jc w:val="both"/>
                    </w:pPr>
                  </w:p>
                  <w:p w14:paraId="42D4855F" w14:textId="505CCF4F" w:rsidR="00C30BF3" w:rsidRPr="00BE4EBF" w:rsidRDefault="00C30BF3" w:rsidP="00937788">
                    <w:pPr>
                      <w:numPr>
                        <w:ilvl w:val="0"/>
                        <w:numId w:val="16"/>
                      </w:numPr>
                      <w:spacing w:after="120" w:line="256" w:lineRule="auto"/>
                      <w:contextualSpacing/>
                      <w:jc w:val="both"/>
                    </w:pPr>
                    <w:r w:rsidRPr="00BE4EBF">
                      <w:t xml:space="preserve">appropriate safeguards are in </w:t>
                    </w:r>
                    <w:r w:rsidR="005329D0" w:rsidRPr="00BE4EBF">
                      <w:t>place in</w:t>
                    </w:r>
                    <w:r w:rsidRPr="00BE4EBF">
                      <w:t xml:space="preserve"> relation to the transfer, to ensure that Personal Data is adequately protected in accordance with Chapter V of Regulation 2016/679 </w:t>
                    </w:r>
                    <w:r w:rsidR="00814A9D" w:rsidRPr="00BE4EBF">
                      <w:t>(General</w:t>
                    </w:r>
                    <w:r w:rsidRPr="00BE4EBF">
                      <w:t xml:space="preserve"> Data Protection Regulation</w:t>
                    </w:r>
                    <w:proofErr w:type="gramStart"/>
                    <w:r w:rsidRPr="00BE4EBF">
                      <w:t>);</w:t>
                    </w:r>
                    <w:proofErr w:type="gramEnd"/>
                    <w:r w:rsidRPr="00BE4EBF">
                      <w:t xml:space="preserve"> </w:t>
                    </w:r>
                  </w:p>
                  <w:p w14:paraId="6E0D53B8" w14:textId="77777777" w:rsidR="00C30BF3" w:rsidRPr="00BE4EBF" w:rsidRDefault="00C30BF3" w:rsidP="00937788">
                    <w:pPr>
                      <w:numPr>
                        <w:ilvl w:val="0"/>
                        <w:numId w:val="16"/>
                      </w:numPr>
                      <w:spacing w:after="120" w:line="256" w:lineRule="auto"/>
                      <w:contextualSpacing/>
                      <w:jc w:val="both"/>
                    </w:pPr>
                    <w:r w:rsidRPr="00BE4EBF">
                      <w:t xml:space="preserve">the data subject has enforceable rights and effective legal </w:t>
                    </w:r>
                    <w:proofErr w:type="gramStart"/>
                    <w:r w:rsidRPr="00BE4EBF">
                      <w:t>remedies;</w:t>
                    </w:r>
                    <w:proofErr w:type="gramEnd"/>
                  </w:p>
                  <w:p w14:paraId="10519B41" w14:textId="77777777" w:rsidR="00C30BF3" w:rsidRPr="00BE4EBF" w:rsidRDefault="00C30BF3" w:rsidP="00937788">
                    <w:pPr>
                      <w:numPr>
                        <w:ilvl w:val="0"/>
                        <w:numId w:val="16"/>
                      </w:numPr>
                      <w:spacing w:after="120" w:line="256" w:lineRule="auto"/>
                      <w:contextualSpacing/>
                      <w:jc w:val="both"/>
                    </w:pPr>
                    <w:r w:rsidRPr="00BE4EBF">
                      <w:t>The Contractor complies with its obligations under the Data Protection Laws by providing an adequate level of protection to any Personal Data that is transferred; and</w:t>
                    </w:r>
                  </w:p>
                  <w:p w14:paraId="25BDC530" w14:textId="77777777" w:rsidR="00C30BF3" w:rsidRPr="00BE4EBF" w:rsidRDefault="00C30BF3" w:rsidP="00937788">
                    <w:pPr>
                      <w:numPr>
                        <w:ilvl w:val="0"/>
                        <w:numId w:val="16"/>
                      </w:numPr>
                      <w:spacing w:after="120" w:line="256" w:lineRule="auto"/>
                      <w:contextualSpacing/>
                      <w:jc w:val="both"/>
                    </w:pPr>
                    <w:r w:rsidRPr="00BE4EBF">
                      <w:t xml:space="preserve">The Contractor complies with reasonable instructions notified to it in advance by the </w:t>
                    </w:r>
                    <w:r>
                      <w:t>Contracting Authority</w:t>
                    </w:r>
                    <w:r w:rsidRPr="00BE4EBF">
                      <w:t xml:space="preserve"> with respect to the processing of the Personal </w:t>
                    </w:r>
                    <w:proofErr w:type="gramStart"/>
                    <w:r w:rsidRPr="00BE4EBF">
                      <w:t>Data;</w:t>
                    </w:r>
                    <w:proofErr w:type="gramEnd"/>
                  </w:p>
                  <w:p w14:paraId="7C427B3B" w14:textId="77777777" w:rsidR="00C30BF3" w:rsidRPr="00BE4EBF" w:rsidRDefault="00C30BF3" w:rsidP="00591BC9">
                    <w:pPr>
                      <w:spacing w:line="256" w:lineRule="auto"/>
                      <w:jc w:val="both"/>
                    </w:pPr>
                    <w:r w:rsidRPr="00BE4EBF">
                      <w:t xml:space="preserve"> </w:t>
                    </w:r>
                  </w:p>
                  <w:p w14:paraId="1D7E7A80" w14:textId="77777777" w:rsidR="00C30BF3" w:rsidRPr="00BE4EBF" w:rsidRDefault="00C30BF3" w:rsidP="00937788">
                    <w:pPr>
                      <w:numPr>
                        <w:ilvl w:val="2"/>
                        <w:numId w:val="11"/>
                      </w:numPr>
                      <w:spacing w:after="120" w:line="256" w:lineRule="auto"/>
                      <w:ind w:left="469" w:hanging="469"/>
                      <w:contextualSpacing/>
                      <w:jc w:val="both"/>
                    </w:pPr>
                    <w:r w:rsidRPr="00BE4EBF">
                      <w:t xml:space="preserve">The Contractor shall promptly notify the </w:t>
                    </w:r>
                    <w:r>
                      <w:t>Contracting Authority</w:t>
                    </w:r>
                    <w:r w:rsidRPr="00BE4EBF">
                      <w:t xml:space="preserve"> if it receives a Data Subject Access Request to have access to any Personal Data or any other complaint, correspondence, notice, request  any order of the Court or request of any regulatory or government body relating to the </w:t>
                    </w:r>
                    <w:r>
                      <w:t>Contracting Authority</w:t>
                    </w:r>
                    <w:r w:rsidRPr="00BE4EBF">
                      <w:t xml:space="preserve">’s obligations under the Data Protection Laws and provide full co-operation and assistance to the </w:t>
                    </w:r>
                    <w:r>
                      <w:t>Contracting Authority</w:t>
                    </w:r>
                    <w:r w:rsidRPr="00BE4EBF">
                      <w:t xml:space="preserve"> in relation to any such complaint, order or request (including, without limitation, by allowing Data Subjects to have access to their data).</w:t>
                    </w:r>
                  </w:p>
                  <w:p w14:paraId="182E41EA" w14:textId="77777777" w:rsidR="00C30BF3" w:rsidRPr="00BE4EBF" w:rsidRDefault="00C30BF3" w:rsidP="00591BC9">
                    <w:pPr>
                      <w:spacing w:line="256" w:lineRule="auto"/>
                      <w:ind w:left="2340"/>
                      <w:contextualSpacing/>
                      <w:jc w:val="both"/>
                    </w:pPr>
                  </w:p>
                  <w:p w14:paraId="41A37770" w14:textId="77777777" w:rsidR="00C30BF3" w:rsidRPr="00BE4EBF" w:rsidRDefault="00C30BF3" w:rsidP="00937788">
                    <w:pPr>
                      <w:numPr>
                        <w:ilvl w:val="2"/>
                        <w:numId w:val="11"/>
                      </w:numPr>
                      <w:spacing w:after="120" w:line="256" w:lineRule="auto"/>
                      <w:ind w:left="327" w:hanging="327"/>
                      <w:contextualSpacing/>
                      <w:jc w:val="both"/>
                    </w:pPr>
                    <w:r w:rsidRPr="00BE4EBF">
                      <w:t xml:space="preserve">The Contractor shall without undue delay report in writing to the </w:t>
                    </w:r>
                    <w:r>
                      <w:t>Contacting Authority</w:t>
                    </w:r>
                    <w:r w:rsidRPr="00BE4EBF">
                      <w:t xml:space="preserve"> any data compromise involving Personal Data, or any circumstances that could have resulted in unauthorised access to or disclosure of Personal Data.</w:t>
                    </w:r>
                  </w:p>
                  <w:p w14:paraId="3729DDD4" w14:textId="77777777" w:rsidR="00C30BF3" w:rsidRPr="00BE4EBF" w:rsidRDefault="00C30BF3" w:rsidP="00591BC9">
                    <w:pPr>
                      <w:ind w:left="720"/>
                      <w:contextualSpacing/>
                      <w:jc w:val="both"/>
                    </w:pPr>
                  </w:p>
                  <w:p w14:paraId="5C2FD532" w14:textId="77777777" w:rsidR="00C30BF3" w:rsidRPr="00BE4EBF" w:rsidRDefault="00C30BF3" w:rsidP="00937788">
                    <w:pPr>
                      <w:numPr>
                        <w:ilvl w:val="2"/>
                        <w:numId w:val="11"/>
                      </w:numPr>
                      <w:spacing w:after="120" w:line="256" w:lineRule="auto"/>
                      <w:ind w:left="327" w:hanging="327"/>
                      <w:contextualSpacing/>
                      <w:jc w:val="both"/>
                    </w:pPr>
                    <w:r w:rsidRPr="00BE4EBF">
                      <w:t xml:space="preserve">The Contractor shall assist the </w:t>
                    </w:r>
                    <w:r>
                      <w:t>Contracting Authority</w:t>
                    </w:r>
                    <w:r w:rsidRPr="00BE4EBF">
                      <w:t xml:space="preserve"> in ensuring compliance with its obligations under the Data Protection Laws with respect to security, impact assessments and consultations with supervisory authorities and regulators.</w:t>
                    </w:r>
                  </w:p>
                  <w:p w14:paraId="3212CE6F" w14:textId="77777777" w:rsidR="00C30BF3" w:rsidRPr="00BE4EBF" w:rsidRDefault="00C30BF3" w:rsidP="00591BC9">
                    <w:pPr>
                      <w:ind w:left="720"/>
                      <w:contextualSpacing/>
                      <w:jc w:val="both"/>
                    </w:pPr>
                  </w:p>
                  <w:p w14:paraId="1686480D" w14:textId="245E5B02" w:rsidR="00C30BF3" w:rsidRPr="00BE4EBF" w:rsidRDefault="00C30BF3" w:rsidP="00937788">
                    <w:pPr>
                      <w:numPr>
                        <w:ilvl w:val="2"/>
                        <w:numId w:val="11"/>
                      </w:numPr>
                      <w:spacing w:after="120" w:line="256" w:lineRule="auto"/>
                      <w:ind w:left="327" w:hanging="327"/>
                      <w:contextualSpacing/>
                      <w:jc w:val="both"/>
                    </w:pPr>
                    <w:r w:rsidRPr="00BE4EBF">
                      <w:lastRenderedPageBreak/>
                      <w:t xml:space="preserve">The Contractor shall at the written </w:t>
                    </w:r>
                    <w:r w:rsidR="005329D0" w:rsidRPr="00BE4EBF">
                      <w:t>direction of</w:t>
                    </w:r>
                    <w:r w:rsidRPr="00BE4EBF">
                      <w:t xml:space="preserve"> the </w:t>
                    </w:r>
                    <w:r>
                      <w:t>Contracting Authority</w:t>
                    </w:r>
                    <w:r w:rsidRPr="00BE4EBF">
                      <w:t xml:space="preserve">, amend, delete or return Personal Data and copies thereof to the </w:t>
                    </w:r>
                    <w:r>
                      <w:t>Contracting Authority</w:t>
                    </w:r>
                    <w:r w:rsidRPr="00BE4EBF">
                      <w:t xml:space="preserve"> on termination of this Agreement unless the Contractor is required by the laws of any member of the European Union or by the laws of the European Union applicable to the Contractor to store the Personal Data.</w:t>
                    </w:r>
                  </w:p>
                  <w:p w14:paraId="3886D864" w14:textId="77777777" w:rsidR="00C30BF3" w:rsidRPr="00BE4EBF" w:rsidRDefault="00C30BF3" w:rsidP="00591BC9">
                    <w:pPr>
                      <w:ind w:left="720"/>
                      <w:contextualSpacing/>
                      <w:jc w:val="both"/>
                    </w:pPr>
                  </w:p>
                  <w:p w14:paraId="28283A9D" w14:textId="77777777" w:rsidR="00C30BF3" w:rsidRPr="00BE4EBF" w:rsidRDefault="00C30BF3" w:rsidP="00937788">
                    <w:pPr>
                      <w:numPr>
                        <w:ilvl w:val="2"/>
                        <w:numId w:val="11"/>
                      </w:numPr>
                      <w:spacing w:after="120" w:line="256" w:lineRule="auto"/>
                      <w:ind w:left="327" w:hanging="327"/>
                      <w:contextualSpacing/>
                      <w:jc w:val="both"/>
                    </w:pPr>
                    <w:r w:rsidRPr="00BE4EBF">
                      <w:t xml:space="preserve">The Contractor shall permit the </w:t>
                    </w:r>
                    <w:r>
                      <w:t>Contracting Authority</w:t>
                    </w:r>
                    <w:r w:rsidRPr="00BE4EBF">
                      <w:t xml:space="preserve">, </w:t>
                    </w:r>
                    <w:r w:rsidRPr="00BE4EBF">
                      <w:rPr>
                        <w:rFonts w:eastAsia="Calibri"/>
                      </w:rPr>
                      <w:t xml:space="preserve">the Office of </w:t>
                    </w:r>
                    <w:r>
                      <w:rPr>
                        <w:rFonts w:eastAsia="Calibri"/>
                      </w:rPr>
                      <w:t>the Data Protection Commission</w:t>
                    </w:r>
                    <w:r w:rsidRPr="00BE4EBF">
                      <w:rPr>
                        <w:rFonts w:eastAsia="Calibri"/>
                      </w:rPr>
                      <w:t xml:space="preserve"> or other supervisory authority for data protection in Ireland,</w:t>
                    </w:r>
                    <w:r w:rsidRPr="00BE4EBF">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t>Contracting Authority</w:t>
                    </w:r>
                    <w:r w:rsidRPr="00BE4EBF">
                      <w:t xml:space="preserve"> arising out of any such inspection, audit or review.</w:t>
                    </w:r>
                  </w:p>
                  <w:p w14:paraId="2A5D5B0C" w14:textId="77777777" w:rsidR="00C30BF3" w:rsidRPr="00BE4EBF" w:rsidRDefault="00C30BF3" w:rsidP="00591BC9">
                    <w:pPr>
                      <w:ind w:left="720"/>
                      <w:contextualSpacing/>
                      <w:jc w:val="both"/>
                    </w:pPr>
                  </w:p>
                  <w:p w14:paraId="5A7AB62C" w14:textId="7D25809D" w:rsidR="00C30BF3" w:rsidRPr="00BE4EBF" w:rsidRDefault="00C30BF3" w:rsidP="00937788">
                    <w:pPr>
                      <w:numPr>
                        <w:ilvl w:val="2"/>
                        <w:numId w:val="11"/>
                      </w:numPr>
                      <w:spacing w:after="120" w:line="256" w:lineRule="auto"/>
                      <w:ind w:left="469" w:hanging="469"/>
                      <w:contextualSpacing/>
                      <w:jc w:val="both"/>
                    </w:pPr>
                    <w:r w:rsidRPr="00BE4EBF">
                      <w:t xml:space="preserve">The Contractor shall fully comply </w:t>
                    </w:r>
                    <w:r w:rsidR="005329D0" w:rsidRPr="00BE4EBF">
                      <w:t>with and</w:t>
                    </w:r>
                    <w:r w:rsidRPr="00BE4EBF">
                      <w:t xml:space="preserve"> implement policies which are communicated or notified to the Contractor by the </w:t>
                    </w:r>
                    <w:r>
                      <w:t>Contracting Authority</w:t>
                    </w:r>
                    <w:r w:rsidRPr="00BE4EBF">
                      <w:t xml:space="preserve"> from time to time.</w:t>
                    </w:r>
                  </w:p>
                  <w:p w14:paraId="30AB9585" w14:textId="77777777" w:rsidR="00C30BF3" w:rsidRPr="00BE4EBF" w:rsidRDefault="00C30BF3" w:rsidP="00591BC9">
                    <w:pPr>
                      <w:ind w:left="720"/>
                      <w:contextualSpacing/>
                      <w:jc w:val="both"/>
                      <w:rPr>
                        <w:highlight w:val="yellow"/>
                      </w:rPr>
                    </w:pPr>
                  </w:p>
                  <w:p w14:paraId="4193D97F" w14:textId="77777777" w:rsidR="00C30BF3" w:rsidRPr="00BE4EBF" w:rsidRDefault="00C30BF3" w:rsidP="00937788">
                    <w:pPr>
                      <w:numPr>
                        <w:ilvl w:val="2"/>
                        <w:numId w:val="11"/>
                      </w:numPr>
                      <w:spacing w:after="120" w:line="256" w:lineRule="auto"/>
                      <w:ind w:left="611" w:hanging="611"/>
                      <w:contextualSpacing/>
                      <w:jc w:val="both"/>
                    </w:pPr>
                    <w:r w:rsidRPr="00BE4EBF">
                      <w:t xml:space="preserve">The Contractor shall maintain complete and accurate records and information to demonstrate its compliance with this clause 11 and allow for inspections and contribute to any audits by the </w:t>
                    </w:r>
                    <w:r>
                      <w:t>Contacting Authority</w:t>
                    </w:r>
                    <w:r w:rsidRPr="00BE4EBF">
                      <w:t xml:space="preserve"> or the </w:t>
                    </w:r>
                    <w:r>
                      <w:t>Contracting Authority</w:t>
                    </w:r>
                    <w:r w:rsidRPr="00BE4EBF">
                      <w:t>’s designated auditor.</w:t>
                    </w:r>
                  </w:p>
                  <w:p w14:paraId="600BB03B" w14:textId="77777777" w:rsidR="00C30BF3" w:rsidRPr="00BE4EBF" w:rsidRDefault="00C30BF3" w:rsidP="00591BC9">
                    <w:pPr>
                      <w:ind w:left="720"/>
                      <w:contextualSpacing/>
                      <w:jc w:val="both"/>
                    </w:pPr>
                  </w:p>
                  <w:p w14:paraId="3B74B222" w14:textId="36CB24F0" w:rsidR="00C30BF3" w:rsidRPr="00BE4EBF" w:rsidRDefault="00C30BF3" w:rsidP="00937788">
                    <w:pPr>
                      <w:numPr>
                        <w:ilvl w:val="2"/>
                        <w:numId w:val="11"/>
                      </w:numPr>
                      <w:spacing w:after="120" w:line="256" w:lineRule="auto"/>
                      <w:ind w:left="611" w:hanging="611"/>
                      <w:contextualSpacing/>
                      <w:jc w:val="both"/>
                    </w:pPr>
                    <w:r w:rsidRPr="00BE4EBF">
                      <w:t xml:space="preserve">The Contractor </w:t>
                    </w:r>
                    <w:r w:rsidR="00B730E0" w:rsidRPr="00BE4EBF">
                      <w:t>shall: -</w:t>
                    </w:r>
                  </w:p>
                  <w:p w14:paraId="06E28F02" w14:textId="77777777" w:rsidR="00C30BF3" w:rsidRPr="00BE4EBF" w:rsidRDefault="00C30BF3" w:rsidP="00591BC9">
                    <w:pPr>
                      <w:spacing w:line="256" w:lineRule="auto"/>
                      <w:jc w:val="both"/>
                    </w:pPr>
                  </w:p>
                  <w:p w14:paraId="3C94EC3C" w14:textId="77777777" w:rsidR="00C30BF3" w:rsidRPr="00BE4EBF" w:rsidRDefault="00C30BF3" w:rsidP="00937788">
                    <w:pPr>
                      <w:numPr>
                        <w:ilvl w:val="0"/>
                        <w:numId w:val="14"/>
                      </w:numPr>
                      <w:spacing w:after="120" w:line="256" w:lineRule="auto"/>
                      <w:contextualSpacing/>
                      <w:jc w:val="both"/>
                    </w:pPr>
                    <w:r w:rsidRPr="00BE4EBF">
                      <w:t xml:space="preserve">take all reasonable precautions to preserve the integrity of any </w:t>
                    </w:r>
                    <w:r w:rsidRPr="00BE4EBF">
                      <w:rPr>
                        <w:rFonts w:eastAsia="Calibri"/>
                      </w:rPr>
                      <w:t>Personal Data</w:t>
                    </w:r>
                    <w:r w:rsidRPr="00BE4EBF">
                      <w:t xml:space="preserve"> which it processes and to prevent any corruption or loss of such </w:t>
                    </w:r>
                    <w:r w:rsidRPr="00BE4EBF">
                      <w:rPr>
                        <w:rFonts w:eastAsia="Calibri"/>
                      </w:rPr>
                      <w:t xml:space="preserve">Personal </w:t>
                    </w:r>
                    <w:proofErr w:type="gramStart"/>
                    <w:r w:rsidRPr="00BE4EBF">
                      <w:rPr>
                        <w:rFonts w:eastAsia="Calibri"/>
                      </w:rPr>
                      <w:t>Data</w:t>
                    </w:r>
                    <w:r w:rsidRPr="00BE4EBF">
                      <w:t>;</w:t>
                    </w:r>
                    <w:proofErr w:type="gramEnd"/>
                  </w:p>
                  <w:p w14:paraId="38378F97" w14:textId="77777777" w:rsidR="00C30BF3" w:rsidRPr="00BE4EBF" w:rsidRDefault="00C30BF3" w:rsidP="00937788">
                    <w:pPr>
                      <w:numPr>
                        <w:ilvl w:val="0"/>
                        <w:numId w:val="14"/>
                      </w:numPr>
                      <w:spacing w:after="120" w:line="256" w:lineRule="auto"/>
                      <w:contextualSpacing/>
                      <w:jc w:val="both"/>
                    </w:pPr>
                    <w:r w:rsidRPr="00BE4EBF">
                      <w:t xml:space="preserve">ensure that a back-up copy of </w:t>
                    </w:r>
                    <w:proofErr w:type="gramStart"/>
                    <w:r w:rsidRPr="00BE4EBF">
                      <w:t>any and all</w:t>
                    </w:r>
                    <w:proofErr w:type="gramEnd"/>
                    <w:r w:rsidRPr="00BE4EBF">
                      <w:t xml:space="preserve"> such </w:t>
                    </w:r>
                    <w:r w:rsidRPr="00BE4EBF">
                      <w:rPr>
                        <w:rFonts w:eastAsia="Calibri"/>
                      </w:rPr>
                      <w:t>Personal Data</w:t>
                    </w:r>
                    <w:r w:rsidRPr="00BE4EBF">
                      <w:t xml:space="preserve"> is made [insert frequency] and this copy is recorded on media from which the data can be reloaded if there is any corruption or loss of the data; and</w:t>
                    </w:r>
                  </w:p>
                  <w:p w14:paraId="468C6CDF" w14:textId="77777777" w:rsidR="00C30BF3" w:rsidRPr="00BE4EBF" w:rsidRDefault="00C30BF3" w:rsidP="00937788">
                    <w:pPr>
                      <w:numPr>
                        <w:ilvl w:val="0"/>
                        <w:numId w:val="14"/>
                      </w:numPr>
                      <w:spacing w:after="120" w:line="256" w:lineRule="auto"/>
                      <w:contextualSpacing/>
                      <w:jc w:val="both"/>
                    </w:pPr>
                    <w:r w:rsidRPr="00BE4EBF">
                      <w:t xml:space="preserve">in such an event and if attributable to any default by the Contractor or any Sub-contractor, promptly restore the </w:t>
                    </w:r>
                    <w:r w:rsidRPr="00BE4EBF">
                      <w:rPr>
                        <w:rFonts w:eastAsia="Calibri"/>
                      </w:rPr>
                      <w:t>Personal Data</w:t>
                    </w:r>
                    <w:r w:rsidRPr="00BE4EBF">
                      <w:t xml:space="preserve"> at its own expense or, at the </w:t>
                    </w:r>
                    <w:r>
                      <w:t>Contracting Authority</w:t>
                    </w:r>
                    <w:r w:rsidRPr="00BE4EBF">
                      <w:t xml:space="preserve">’s option, reimburse the </w:t>
                    </w:r>
                    <w:r>
                      <w:t>Contracting Authority</w:t>
                    </w:r>
                    <w:r w:rsidRPr="00BE4EBF">
                      <w:t xml:space="preserve"> for any reasonable expenses it incurs in having the </w:t>
                    </w:r>
                    <w:r w:rsidRPr="00BE4EBF">
                      <w:rPr>
                        <w:rFonts w:eastAsia="Calibri"/>
                      </w:rPr>
                      <w:t>Personal Data</w:t>
                    </w:r>
                    <w:r w:rsidRPr="00BE4EBF">
                      <w:t xml:space="preserve"> restored by a third party.</w:t>
                    </w:r>
                  </w:p>
                  <w:p w14:paraId="143978C3" w14:textId="77777777" w:rsidR="00C30BF3" w:rsidRPr="00BE4EBF" w:rsidRDefault="00C30BF3" w:rsidP="00591BC9">
                    <w:pPr>
                      <w:spacing w:line="256" w:lineRule="auto"/>
                      <w:ind w:left="720"/>
                      <w:contextualSpacing/>
                      <w:jc w:val="both"/>
                    </w:pPr>
                  </w:p>
                  <w:p w14:paraId="7BDA8AD5" w14:textId="77777777" w:rsidR="00C30BF3" w:rsidRPr="00BE4EBF" w:rsidRDefault="00C30BF3" w:rsidP="00591BC9">
                    <w:pPr>
                      <w:spacing w:line="256" w:lineRule="auto"/>
                      <w:ind w:left="720"/>
                      <w:contextualSpacing/>
                      <w:jc w:val="both"/>
                    </w:pPr>
                  </w:p>
                  <w:p w14:paraId="0A0CFDDA" w14:textId="554DE138" w:rsidR="00C30BF3" w:rsidRPr="00BE4EBF" w:rsidRDefault="00C30BF3" w:rsidP="00591BC9">
                    <w:pPr>
                      <w:spacing w:line="256" w:lineRule="auto"/>
                      <w:jc w:val="both"/>
                      <w:rPr>
                        <w:i/>
                        <w:color w:val="FF0000"/>
                      </w:rPr>
                    </w:pPr>
                    <w:r w:rsidRPr="00BE4EBF">
                      <w:rPr>
                        <w:i/>
                        <w:color w:val="FF0000"/>
                      </w:rPr>
                      <w:t xml:space="preserve">(IF YOU ARE NOT CONSENTING TO A </w:t>
                    </w:r>
                    <w:r w:rsidR="005329D0" w:rsidRPr="00BE4EBF">
                      <w:rPr>
                        <w:i/>
                        <w:color w:val="FF0000"/>
                      </w:rPr>
                      <w:t>THIRD-PARTY</w:t>
                    </w:r>
                    <w:r w:rsidRPr="00BE4EBF">
                      <w:rPr>
                        <w:i/>
                        <w:color w:val="FF0000"/>
                      </w:rPr>
                      <w:t xml:space="preserve"> PROCESSOR - DELETE IF NOT IN USE)</w:t>
                    </w:r>
                  </w:p>
                  <w:p w14:paraId="2F733A09" w14:textId="730B172E" w:rsidR="00C30BF3" w:rsidRPr="00BE4EBF" w:rsidRDefault="00C30BF3" w:rsidP="00937788">
                    <w:pPr>
                      <w:numPr>
                        <w:ilvl w:val="2"/>
                        <w:numId w:val="11"/>
                      </w:numPr>
                      <w:spacing w:after="120" w:line="256" w:lineRule="auto"/>
                      <w:ind w:left="611" w:hanging="611"/>
                      <w:contextualSpacing/>
                      <w:jc w:val="both"/>
                    </w:pPr>
                    <w:r w:rsidRPr="00BE4EBF">
                      <w:t xml:space="preserve">The </w:t>
                    </w:r>
                    <w:r>
                      <w:t>Contracting Authority</w:t>
                    </w:r>
                    <w:r w:rsidRPr="00BE4EBF">
                      <w:t xml:space="preserve"> does not consent to the Contractor appointing any </w:t>
                    </w:r>
                    <w:r w:rsidR="005329D0" w:rsidRPr="00BE4EBF">
                      <w:t>third-party</w:t>
                    </w:r>
                    <w:r w:rsidRPr="00BE4EBF">
                      <w:t xml:space="preserve"> processor of Personal Data under this agreement</w:t>
                    </w:r>
                    <w:r>
                      <w:t>.</w:t>
                    </w:r>
                    <w:r w:rsidRPr="00BE4EBF">
                      <w:t xml:space="preserve"> </w:t>
                    </w:r>
                  </w:p>
                  <w:p w14:paraId="72863AB1" w14:textId="116AABC3" w:rsidR="00C30BF3" w:rsidRPr="00BE4EBF" w:rsidRDefault="00C30BF3" w:rsidP="00591BC9">
                    <w:pPr>
                      <w:spacing w:line="256" w:lineRule="auto"/>
                      <w:jc w:val="both"/>
                      <w:rPr>
                        <w:i/>
                        <w:color w:val="FF0000"/>
                      </w:rPr>
                    </w:pPr>
                    <w:r w:rsidRPr="00BE4EBF">
                      <w:rPr>
                        <w:i/>
                        <w:color w:val="FF0000"/>
                      </w:rPr>
                      <w:t xml:space="preserve">(OR IF USING A </w:t>
                    </w:r>
                    <w:r w:rsidR="005329D0" w:rsidRPr="00BE4EBF">
                      <w:rPr>
                        <w:i/>
                        <w:color w:val="FF0000"/>
                      </w:rPr>
                      <w:t>THIRD-PARTY</w:t>
                    </w:r>
                    <w:r w:rsidRPr="00BE4EBF">
                      <w:rPr>
                        <w:i/>
                        <w:color w:val="FF0000"/>
                      </w:rPr>
                      <w:t xml:space="preserve"> PROCESSOR - DELETE IF NOT IN USE)</w:t>
                    </w:r>
                  </w:p>
                  <w:p w14:paraId="228686D2" w14:textId="77777777" w:rsidR="00C30BF3" w:rsidRPr="00BE4EBF" w:rsidRDefault="00C30BF3" w:rsidP="00591BC9">
                    <w:pPr>
                      <w:spacing w:line="256" w:lineRule="auto"/>
                      <w:jc w:val="both"/>
                    </w:pPr>
                    <w:r>
                      <w:t>T</w:t>
                    </w:r>
                    <w:r w:rsidRPr="00BE4EBF">
                      <w:t xml:space="preserve">he </w:t>
                    </w:r>
                    <w:r>
                      <w:t>Contracting Authority</w:t>
                    </w:r>
                    <w:r w:rsidRPr="00BE4EBF">
                      <w:t xml:space="preserve"> consents to the Contractor appointing </w:t>
                    </w:r>
                    <w:r w:rsidRPr="00BE4EBF">
                      <w:rPr>
                        <w:highlight w:val="lightGray"/>
                      </w:rPr>
                      <w:t>[insert third-party processor]</w:t>
                    </w:r>
                    <w:r w:rsidRPr="00BE4EBF">
                      <w:t xml:space="preserve"> as a third-party processor of Personal Data under this Agreement. The Contractor confirms that it has entered or (as the case may be) will enter into a written agreement incorporating terms which are substantially </w:t>
                    </w:r>
                    <w:proofErr w:type="gramStart"/>
                    <w:r w:rsidRPr="00BE4EBF">
                      <w:t>similar to</w:t>
                    </w:r>
                    <w:proofErr w:type="gramEnd"/>
                    <w:r w:rsidRPr="00BE4EBF">
                      <w:t xml:space="preserve"> those set out in this clause 11 as between the </w:t>
                    </w:r>
                    <w:r>
                      <w:t>Contracting Authority</w:t>
                    </w:r>
                    <w:r w:rsidRPr="00BE4EBF">
                      <w:t xml:space="preserve"> and the Contractor</w:t>
                    </w:r>
                    <w:r>
                      <w:t>.  T</w:t>
                    </w:r>
                    <w:r w:rsidRPr="00BE4EBF">
                      <w:t xml:space="preserve">he Contractor shall remain fully </w:t>
                    </w:r>
                    <w:r w:rsidRPr="00BE4EBF">
                      <w:lastRenderedPageBreak/>
                      <w:t>liable for all acts or omissions of any third-party processor appointed by it pursuant to this clause 11.</w:t>
                    </w:r>
                  </w:p>
                  <w:p w14:paraId="1DEEFD22" w14:textId="77777777" w:rsidR="00C30BF3" w:rsidRPr="00BE4EBF" w:rsidRDefault="00C30BF3" w:rsidP="00591BC9">
                    <w:pPr>
                      <w:spacing w:line="256" w:lineRule="auto"/>
                      <w:jc w:val="both"/>
                    </w:pPr>
                  </w:p>
                  <w:p w14:paraId="7471C8D5" w14:textId="77777777" w:rsidR="00C30BF3" w:rsidRPr="00BE4EBF" w:rsidRDefault="00C30BF3" w:rsidP="00937788">
                    <w:pPr>
                      <w:numPr>
                        <w:ilvl w:val="2"/>
                        <w:numId w:val="11"/>
                      </w:numPr>
                      <w:spacing w:after="120" w:line="256" w:lineRule="auto"/>
                      <w:ind w:left="327" w:hanging="283"/>
                      <w:contextualSpacing/>
                      <w:jc w:val="both"/>
                    </w:pPr>
                    <w:r w:rsidRPr="00BE4EBF">
                      <w:t>Save for clauses 11B, 11C, 11</w:t>
                    </w:r>
                    <w:proofErr w:type="gramStart"/>
                    <w:r w:rsidRPr="00BE4EBF">
                      <w:t>D(</w:t>
                    </w:r>
                    <w:proofErr w:type="gramEnd"/>
                    <w:r w:rsidRPr="00BE4EBF">
                      <w:t>4) and 11E, all the obligations on the Contractor in this clause 11 relating to the processing of Personal Data shall apply to the processing of all Confidential Information.</w:t>
                    </w:r>
                  </w:p>
                  <w:p w14:paraId="4C327828" w14:textId="77777777" w:rsidR="00C30BF3" w:rsidRPr="00BE4EBF" w:rsidRDefault="00C30BF3" w:rsidP="00591BC9">
                    <w:pPr>
                      <w:jc w:val="both"/>
                    </w:pPr>
                  </w:p>
                </w:tc>
              </w:tr>
            </w:tbl>
            <w:p w14:paraId="5D01E9C0" w14:textId="77777777" w:rsidR="00C30BF3" w:rsidRPr="00BE4EBF" w:rsidRDefault="00C30BF3" w:rsidP="00591BC9">
              <w:pPr>
                <w:spacing w:after="240"/>
                <w:jc w:val="both"/>
              </w:pPr>
            </w:p>
            <w:p w14:paraId="2D714531" w14:textId="77777777" w:rsidR="00C30BF3" w:rsidRPr="00BE4EBF" w:rsidRDefault="004D13A8" w:rsidP="00591BC9">
              <w:pPr>
                <w:jc w:val="both"/>
                <w:rPr>
                  <w:color w:val="FF0000"/>
                  <w:highlight w:val="cyan"/>
                </w:rPr>
              </w:pPr>
            </w:p>
          </w:sdtContent>
        </w:sdt>
        <w:p w14:paraId="6D78257E" w14:textId="77777777" w:rsidR="00C30BF3" w:rsidRPr="00830A49" w:rsidRDefault="00C30BF3" w:rsidP="00591BC9">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94"/>
            <w:gridCol w:w="4502"/>
          </w:tblGrid>
          <w:tr w:rsidR="00C30BF3" w:rsidRPr="00830A49" w14:paraId="3BD97E3C" w14:textId="77777777" w:rsidTr="00591BC9">
            <w:trPr>
              <w:trHeight w:val="964"/>
            </w:trPr>
            <w:tc>
              <w:tcPr>
                <w:tcW w:w="4470" w:type="dxa"/>
                <w:shd w:val="clear" w:color="auto" w:fill="CCCCCC"/>
              </w:tcPr>
              <w:p w14:paraId="3543318F" w14:textId="77777777" w:rsidR="00C30BF3" w:rsidRPr="00830A49" w:rsidRDefault="00C30BF3" w:rsidP="00591BC9">
                <w:r w:rsidRPr="00830A49">
                  <w:t xml:space="preserve">SIGNED for and on behalf of the </w:t>
                </w:r>
                <w:r w:rsidRPr="00B8044E">
                  <w:t>Contracting Authority</w:t>
                </w:r>
              </w:p>
              <w:p w14:paraId="6DD10C3E" w14:textId="77777777" w:rsidR="00C30BF3" w:rsidRPr="00830A49" w:rsidRDefault="00C30BF3" w:rsidP="00591BC9"/>
              <w:p w14:paraId="07CFA9CD" w14:textId="77777777" w:rsidR="00C30BF3" w:rsidRPr="00830A49" w:rsidRDefault="00C30BF3" w:rsidP="00591BC9">
                <w:r w:rsidRPr="00830A49">
                  <w:t>__________________________</w:t>
                </w:r>
              </w:p>
              <w:p w14:paraId="44B1D9F1" w14:textId="77777777" w:rsidR="00C30BF3" w:rsidRPr="00830A49" w:rsidRDefault="00C30BF3" w:rsidP="00591BC9">
                <w:r w:rsidRPr="00830A49">
                  <w:t>(being a duly authorised officer)</w:t>
                </w:r>
              </w:p>
            </w:tc>
            <w:tc>
              <w:tcPr>
                <w:tcW w:w="4482" w:type="dxa"/>
                <w:shd w:val="clear" w:color="auto" w:fill="CCCCCC"/>
              </w:tcPr>
              <w:p w14:paraId="7602BC6D" w14:textId="77777777" w:rsidR="00C30BF3" w:rsidRPr="00830A49" w:rsidRDefault="00C30BF3" w:rsidP="00591BC9">
                <w:r w:rsidRPr="00830A49">
                  <w:t>SIGNED for and on behalf of the Contractor</w:t>
                </w:r>
              </w:p>
              <w:p w14:paraId="6203A58B" w14:textId="77777777" w:rsidR="00C30BF3" w:rsidRPr="00830A49" w:rsidRDefault="00C30BF3" w:rsidP="00591BC9">
                <w:pPr>
                  <w:spacing w:after="360"/>
                </w:pPr>
              </w:p>
              <w:p w14:paraId="40F2C0C1" w14:textId="77777777" w:rsidR="00C30BF3" w:rsidRPr="00830A49" w:rsidRDefault="00C30BF3" w:rsidP="00591BC9">
                <w:r w:rsidRPr="00830A49">
                  <w:t>____________________________</w:t>
                </w:r>
              </w:p>
            </w:tc>
          </w:tr>
          <w:tr w:rsidR="00C30BF3" w:rsidRPr="00830A49" w14:paraId="767B347A" w14:textId="77777777" w:rsidTr="00591BC9">
            <w:trPr>
              <w:trHeight w:val="1044"/>
            </w:trPr>
            <w:tc>
              <w:tcPr>
                <w:tcW w:w="4494" w:type="dxa"/>
                <w:shd w:val="clear" w:color="auto" w:fill="CCCCCC"/>
              </w:tcPr>
              <w:p w14:paraId="21CCA0A3" w14:textId="77777777" w:rsidR="00C30BF3" w:rsidRPr="00830A49" w:rsidRDefault="00C30BF3" w:rsidP="00591BC9">
                <w:r w:rsidRPr="00830A49">
                  <w:t>Witness</w:t>
                </w:r>
              </w:p>
            </w:tc>
            <w:tc>
              <w:tcPr>
                <w:tcW w:w="4502" w:type="dxa"/>
                <w:shd w:val="clear" w:color="auto" w:fill="CCCCCC"/>
              </w:tcPr>
              <w:p w14:paraId="423B42B7" w14:textId="77777777" w:rsidR="00C30BF3" w:rsidRPr="00830A49" w:rsidRDefault="00C30BF3" w:rsidP="00591BC9">
                <w:r w:rsidRPr="00830A49">
                  <w:t>Witness</w:t>
                </w:r>
              </w:p>
            </w:tc>
          </w:tr>
        </w:tbl>
        <w:p w14:paraId="6F992FE4" w14:textId="77777777" w:rsidR="00C30BF3" w:rsidRPr="00BE4EBF" w:rsidRDefault="00C30BF3" w:rsidP="00591BC9">
          <w:pPr>
            <w:spacing w:after="240"/>
            <w:jc w:val="both"/>
          </w:pPr>
        </w:p>
        <w:p w14:paraId="62CF3C88" w14:textId="77777777" w:rsidR="00C30BF3" w:rsidRPr="00BE4EBF" w:rsidRDefault="004D13A8" w:rsidP="00591BC9">
          <w:pPr>
            <w:jc w:val="both"/>
            <w:rPr>
              <w:color w:val="FF0000"/>
              <w:highlight w:val="cyan"/>
            </w:rPr>
          </w:pPr>
        </w:p>
      </w:sdtContent>
    </w:sdt>
    <w:p w14:paraId="43520D3D" w14:textId="77777777" w:rsidR="00C30BF3" w:rsidRPr="00830A49" w:rsidRDefault="00C30BF3" w:rsidP="00591BC9">
      <w:pPr>
        <w:jc w:val="both"/>
      </w:pPr>
    </w:p>
    <w:p w14:paraId="3DD2C337" w14:textId="77777777" w:rsidR="00C30BF3" w:rsidRDefault="00C30BF3" w:rsidP="00591BC9"/>
    <w:p w14:paraId="5997D797" w14:textId="77777777" w:rsidR="00C30BF3" w:rsidRDefault="00C30BF3" w:rsidP="00591BC9"/>
    <w:p w14:paraId="3136A80E" w14:textId="77777777" w:rsidR="00C30BF3" w:rsidRDefault="00C30BF3" w:rsidP="00591BC9">
      <w:pPr>
        <w:pageBreakBefore/>
        <w:pBdr>
          <w:bottom w:val="single" w:sz="18" w:space="1" w:color="333399"/>
        </w:pBdr>
        <w:tabs>
          <w:tab w:val="left" w:pos="397"/>
          <w:tab w:val="left" w:pos="907"/>
          <w:tab w:val="left" w:pos="1134"/>
        </w:tabs>
        <w:spacing w:before="32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18D9DFA7" w14:textId="77777777" w:rsidR="00C30BF3" w:rsidRDefault="00C30BF3" w:rsidP="00591BC9">
      <w:pPr>
        <w:spacing w:after="0"/>
      </w:pPr>
    </w:p>
    <w:sdt>
      <w:sdtPr>
        <w:rPr>
          <w:color w:val="FF0000"/>
        </w:rPr>
        <w:id w:val="1975093239"/>
        <w:placeholder>
          <w:docPart w:val="59783003A2B547078724A05A7F639C10"/>
        </w:placeholder>
      </w:sdtPr>
      <w:sdtEndPr/>
      <w:sdtContent>
        <w:p w14:paraId="7965D6D7" w14:textId="77777777" w:rsidR="00C30BF3" w:rsidRPr="00310EDC" w:rsidRDefault="00C30BF3" w:rsidP="00591BC9">
          <w:pPr>
            <w:rPr>
              <w:bCs/>
              <w:i/>
              <w:u w:val="single"/>
            </w:rPr>
          </w:pPr>
          <w:r w:rsidRPr="00310EDC">
            <w:t xml:space="preserve"> </w:t>
          </w:r>
          <w:r w:rsidRPr="00310EDC">
            <w:rPr>
              <w:bCs/>
              <w:i/>
              <w:u w:val="single"/>
            </w:rPr>
            <w:t>[complete when completing the confidentiality agreement]</w:t>
          </w:r>
        </w:p>
        <w:p w14:paraId="52EFF9C1" w14:textId="77777777" w:rsidR="00C30BF3" w:rsidRPr="00310EDC" w:rsidRDefault="00C30BF3" w:rsidP="00591BC9">
          <w:pPr>
            <w:rPr>
              <w:bCs/>
              <w:u w:val="single"/>
            </w:rPr>
          </w:pPr>
          <w:r w:rsidRPr="00310EDC">
            <w:rPr>
              <w:bCs/>
              <w:u w:val="single"/>
            </w:rPr>
            <w:t>Processing, Personal Data and Data Subjects</w:t>
          </w:r>
        </w:p>
        <w:p w14:paraId="5B4D407F" w14:textId="77777777" w:rsidR="00C30BF3" w:rsidRPr="00310EDC" w:rsidRDefault="00C30BF3" w:rsidP="00937788">
          <w:pPr>
            <w:numPr>
              <w:ilvl w:val="0"/>
              <w:numId w:val="17"/>
            </w:numPr>
            <w:spacing w:after="120" w:line="276" w:lineRule="auto"/>
          </w:pPr>
          <w:r w:rsidRPr="00310EDC">
            <w:t>Processing by the Contractor</w:t>
          </w:r>
        </w:p>
        <w:p w14:paraId="3DB02ABE" w14:textId="77777777" w:rsidR="00C30BF3" w:rsidRPr="00310EDC" w:rsidRDefault="00C30BF3" w:rsidP="00591BC9">
          <w:pPr>
            <w:ind w:left="720"/>
            <w:contextualSpacing/>
          </w:pPr>
        </w:p>
        <w:p w14:paraId="2A64965D" w14:textId="77777777" w:rsidR="00C30BF3" w:rsidRPr="00310EDC" w:rsidRDefault="00C30BF3" w:rsidP="00937788">
          <w:pPr>
            <w:numPr>
              <w:ilvl w:val="1"/>
              <w:numId w:val="17"/>
            </w:numPr>
            <w:spacing w:after="120" w:line="276" w:lineRule="auto"/>
            <w:ind w:left="1134"/>
            <w:contextualSpacing/>
          </w:pPr>
          <w:r w:rsidRPr="00310EDC">
            <w:t>Subject matter of processing</w:t>
          </w:r>
        </w:p>
        <w:p w14:paraId="6FE9315E" w14:textId="77777777" w:rsidR="00C30BF3" w:rsidRPr="00310EDC" w:rsidRDefault="00C30BF3" w:rsidP="00591BC9">
          <w:pPr>
            <w:ind w:left="1134"/>
            <w:contextualSpacing/>
          </w:pPr>
        </w:p>
        <w:p w14:paraId="6017DD34" w14:textId="77777777" w:rsidR="00C30BF3" w:rsidRPr="00310EDC" w:rsidRDefault="00C30BF3" w:rsidP="00937788">
          <w:pPr>
            <w:numPr>
              <w:ilvl w:val="1"/>
              <w:numId w:val="17"/>
            </w:numPr>
            <w:spacing w:after="120" w:line="276" w:lineRule="auto"/>
            <w:ind w:left="1134"/>
            <w:contextualSpacing/>
          </w:pPr>
          <w:r w:rsidRPr="00310EDC">
            <w:t>Nature of processing</w:t>
          </w:r>
          <w:r w:rsidRPr="00310EDC">
            <w:br/>
          </w:r>
        </w:p>
        <w:p w14:paraId="0E8E100D" w14:textId="77777777" w:rsidR="00C30BF3" w:rsidRPr="00310EDC" w:rsidRDefault="00C30BF3" w:rsidP="00937788">
          <w:pPr>
            <w:numPr>
              <w:ilvl w:val="1"/>
              <w:numId w:val="17"/>
            </w:numPr>
            <w:spacing w:after="120" w:line="276" w:lineRule="auto"/>
            <w:ind w:left="1134"/>
            <w:contextualSpacing/>
          </w:pPr>
          <w:r w:rsidRPr="00310EDC">
            <w:t>Purpose of processing</w:t>
          </w:r>
        </w:p>
        <w:p w14:paraId="7B0A755F" w14:textId="77777777" w:rsidR="00C30BF3" w:rsidRPr="00310EDC" w:rsidRDefault="00C30BF3" w:rsidP="00591BC9">
          <w:pPr>
            <w:ind w:left="1134"/>
            <w:contextualSpacing/>
          </w:pPr>
        </w:p>
        <w:p w14:paraId="5B45B59F" w14:textId="77777777" w:rsidR="00C30BF3" w:rsidRPr="00310EDC" w:rsidRDefault="00C30BF3" w:rsidP="00937788">
          <w:pPr>
            <w:numPr>
              <w:ilvl w:val="1"/>
              <w:numId w:val="17"/>
            </w:numPr>
            <w:spacing w:after="120" w:line="276" w:lineRule="auto"/>
            <w:ind w:left="1134"/>
            <w:contextualSpacing/>
          </w:pPr>
          <w:r w:rsidRPr="00310EDC">
            <w:t>Duration of the processing</w:t>
          </w:r>
        </w:p>
        <w:p w14:paraId="1C557532" w14:textId="77777777" w:rsidR="00C30BF3" w:rsidRPr="00310EDC" w:rsidRDefault="00C30BF3" w:rsidP="00591BC9">
          <w:pPr>
            <w:ind w:left="720"/>
            <w:contextualSpacing/>
          </w:pPr>
        </w:p>
        <w:p w14:paraId="157DD03D" w14:textId="77777777" w:rsidR="00C30BF3" w:rsidRPr="00310EDC" w:rsidRDefault="00C30BF3" w:rsidP="00937788">
          <w:pPr>
            <w:numPr>
              <w:ilvl w:val="0"/>
              <w:numId w:val="17"/>
            </w:numPr>
            <w:spacing w:after="120" w:line="276" w:lineRule="auto"/>
          </w:pPr>
          <w:r w:rsidRPr="00310EDC">
            <w:t>Types of personal data</w:t>
          </w:r>
        </w:p>
        <w:p w14:paraId="16AA7C2B" w14:textId="77777777" w:rsidR="00C30BF3" w:rsidRPr="00310EDC" w:rsidRDefault="00C30BF3" w:rsidP="00591BC9">
          <w:pPr>
            <w:ind w:left="720"/>
            <w:contextualSpacing/>
          </w:pPr>
        </w:p>
        <w:p w14:paraId="256A4674" w14:textId="77777777" w:rsidR="00C30BF3" w:rsidRPr="00310EDC" w:rsidRDefault="00C30BF3" w:rsidP="00937788">
          <w:pPr>
            <w:pStyle w:val="ListParagraph"/>
            <w:numPr>
              <w:ilvl w:val="0"/>
              <w:numId w:val="17"/>
            </w:numPr>
            <w:rPr>
              <w:szCs w:val="22"/>
            </w:rPr>
          </w:pPr>
          <w:r w:rsidRPr="00310EDC">
            <w:rPr>
              <w:szCs w:val="22"/>
            </w:rPr>
            <w:t>Categories of data subject</w:t>
          </w:r>
        </w:p>
        <w:p w14:paraId="791D98E5" w14:textId="77777777" w:rsidR="00C30BF3" w:rsidRDefault="00C30BF3" w:rsidP="00591BC9">
          <w:pPr>
            <w:spacing w:after="200"/>
            <w:jc w:val="both"/>
          </w:pPr>
        </w:p>
        <w:p w14:paraId="7F7F7157" w14:textId="77777777" w:rsidR="00C30BF3" w:rsidRDefault="004D13A8" w:rsidP="00591BC9">
          <w:pPr>
            <w:rPr>
              <w:color w:val="FF0000"/>
            </w:rPr>
          </w:pPr>
        </w:p>
      </w:sdtContent>
    </w:sdt>
    <w:p w14:paraId="572C0307" w14:textId="77777777" w:rsidR="00C30BF3" w:rsidRDefault="00C30BF3" w:rsidP="00591BC9">
      <w:pPr>
        <w:ind w:left="23"/>
      </w:pPr>
      <w:r>
        <w:tab/>
      </w:r>
      <w:r>
        <w:rPr>
          <w:b/>
          <w:color w:val="FF0000"/>
        </w:rPr>
        <w:fldChar w:fldCharType="begin">
          <w:ffData>
            <w:name w:val="Text153"/>
            <w:enabled/>
            <w:calcOnExit w:val="0"/>
            <w:textInput>
              <w:default w:val="End of Document"/>
            </w:textInput>
          </w:ffData>
        </w:fldChar>
      </w:r>
      <w:r>
        <w:rPr>
          <w:b/>
          <w:color w:val="FF0000"/>
        </w:rPr>
        <w:instrText xml:space="preserve"> FORMTEXT </w:instrText>
      </w:r>
      <w:r>
        <w:rPr>
          <w:b/>
          <w:color w:val="FF0000"/>
        </w:rPr>
      </w:r>
      <w:r>
        <w:rPr>
          <w:b/>
          <w:color w:val="FF0000"/>
        </w:rPr>
        <w:fldChar w:fldCharType="separate"/>
      </w:r>
      <w:r>
        <w:rPr>
          <w:b/>
          <w:noProof/>
          <w:color w:val="FF0000"/>
        </w:rPr>
        <w:t>End of Document</w:t>
      </w:r>
      <w:r>
        <w:rPr>
          <w:b/>
          <w:color w:val="FF0000"/>
        </w:rPr>
        <w:fldChar w:fldCharType="end"/>
      </w:r>
    </w:p>
    <w:p w14:paraId="4E7CF716" w14:textId="77777777" w:rsidR="00C30BF3" w:rsidRPr="00DB6F9F" w:rsidRDefault="00C30BF3" w:rsidP="00591BC9">
      <w:pPr>
        <w:tabs>
          <w:tab w:val="left" w:pos="2175"/>
        </w:tabs>
        <w:sectPr w:rsidR="00C30BF3" w:rsidRPr="00DB6F9F" w:rsidSect="007618FA">
          <w:pgSz w:w="11906" w:h="16838"/>
          <w:pgMar w:top="1440" w:right="1440" w:bottom="1440" w:left="1440" w:header="708" w:footer="708" w:gutter="0"/>
          <w:cols w:space="720"/>
        </w:sectPr>
      </w:pPr>
    </w:p>
    <w:p w14:paraId="53C7317F" w14:textId="5F354315" w:rsidR="00222886" w:rsidRPr="00222886" w:rsidRDefault="00222886" w:rsidP="00222886">
      <w:pPr>
        <w:pStyle w:val="Heading1"/>
        <w:keepNext w:val="0"/>
        <w:jc w:val="both"/>
        <w:rPr>
          <w:rFonts w:ascii="Calibri" w:hAnsi="Calibri"/>
        </w:rPr>
      </w:pPr>
      <w:r w:rsidRPr="00222886">
        <w:rPr>
          <w:rFonts w:ascii="Calibri" w:hAnsi="Calibri"/>
        </w:rPr>
        <w:lastRenderedPageBreak/>
        <w:t xml:space="preserve">Appendix 7 </w:t>
      </w:r>
      <w:r>
        <w:rPr>
          <w:rFonts w:ascii="Calibri" w:hAnsi="Calibri"/>
        </w:rPr>
        <w:t>–</w:t>
      </w:r>
      <w:r w:rsidRPr="00222886">
        <w:rPr>
          <w:rFonts w:ascii="Calibri" w:hAnsi="Calibri"/>
        </w:rPr>
        <w:t xml:space="preserve"> </w:t>
      </w:r>
      <w:r>
        <w:rPr>
          <w:rFonts w:ascii="Calibri" w:hAnsi="Calibri"/>
        </w:rPr>
        <w:t>Trinity College Cyber Security Compliance Requirements</w:t>
      </w:r>
    </w:p>
    <w:p w14:paraId="1BC2A490" w14:textId="77777777" w:rsidR="00222886" w:rsidRDefault="00222886" w:rsidP="00222886">
      <w:pPr>
        <w:rPr>
          <w:rFonts w:cstheme="minorHAnsi"/>
        </w:rPr>
      </w:pPr>
    </w:p>
    <w:p w14:paraId="1F4C6A4D" w14:textId="77777777" w:rsidR="00222886" w:rsidRDefault="00222886" w:rsidP="00222886">
      <w:pPr>
        <w:rPr>
          <w:rFonts w:cstheme="minorHAnsi"/>
        </w:rPr>
      </w:pPr>
      <w:r w:rsidRPr="009F5FD3">
        <w:rPr>
          <w:rFonts w:cstheme="minorHAnsi"/>
        </w:rPr>
        <w:t>All proposed systems and platforms must adhere to recognised cyber security best practices, including but not limited to compliance with ISO/IEC 27001 standards. Vendors must also ensure full alignment with </w:t>
      </w:r>
      <w:hyperlink r:id="rId24" w:tooltip="https://www.tcd.ie/cybersecurity/it-and-cyber-security-policy/it-and-cyber-security-policy-/" w:history="1">
        <w:r w:rsidRPr="009F5FD3">
          <w:rPr>
            <w:rStyle w:val="Hyperlink"/>
            <w:rFonts w:cstheme="minorHAnsi"/>
          </w:rPr>
          <w:t>Trinity College Dublin’s internal cyber security policies and procedures</w:t>
        </w:r>
      </w:hyperlink>
      <w:r w:rsidRPr="009F5FD3">
        <w:rPr>
          <w:rFonts w:cstheme="minorHAnsi"/>
        </w:rPr>
        <w:t>.</w:t>
      </w:r>
    </w:p>
    <w:p w14:paraId="5196CE95" w14:textId="77777777" w:rsidR="00222886" w:rsidRPr="009F5FD3" w:rsidRDefault="00222886" w:rsidP="00222886">
      <w:pPr>
        <w:rPr>
          <w:rFonts w:cstheme="minorHAnsi"/>
        </w:rPr>
      </w:pPr>
    </w:p>
    <w:p w14:paraId="21801654" w14:textId="77777777" w:rsidR="00222886" w:rsidRPr="009F5FD3" w:rsidRDefault="00222886" w:rsidP="00222886">
      <w:pPr>
        <w:rPr>
          <w:rFonts w:cstheme="minorHAnsi"/>
        </w:rPr>
      </w:pPr>
      <w:r w:rsidRPr="009F5FD3">
        <w:rPr>
          <w:rFonts w:cstheme="minorHAnsi"/>
        </w:rPr>
        <w:t>As part of the compliance process, vendors will be required to:</w:t>
      </w:r>
    </w:p>
    <w:p w14:paraId="49E55315" w14:textId="77777777" w:rsidR="00222886" w:rsidRPr="009F5FD3" w:rsidRDefault="00222886" w:rsidP="00222886">
      <w:pPr>
        <w:rPr>
          <w:rFonts w:cstheme="minorHAnsi"/>
        </w:rPr>
      </w:pPr>
      <w:r w:rsidRPr="009F5FD3">
        <w:rPr>
          <w:rFonts w:cstheme="minorHAnsi"/>
        </w:rPr>
        <w:t> </w:t>
      </w:r>
    </w:p>
    <w:p w14:paraId="7DB119CD" w14:textId="77777777" w:rsidR="00222886" w:rsidRPr="009F5FD3" w:rsidRDefault="00222886" w:rsidP="00222886">
      <w:pPr>
        <w:numPr>
          <w:ilvl w:val="0"/>
          <w:numId w:val="30"/>
        </w:numPr>
        <w:spacing w:after="0" w:line="240" w:lineRule="auto"/>
        <w:rPr>
          <w:rFonts w:cstheme="minorHAnsi"/>
        </w:rPr>
      </w:pPr>
      <w:r w:rsidRPr="009F5FD3">
        <w:rPr>
          <w:rFonts w:cstheme="minorHAnsi"/>
        </w:rPr>
        <w:t>Complete a comprehensive Cyber Security Assessment conducted by Trinity’s IT Services prior to any system deployment or integration.</w:t>
      </w:r>
    </w:p>
    <w:p w14:paraId="0E37D120" w14:textId="77777777" w:rsidR="00222886" w:rsidRPr="009F5FD3" w:rsidRDefault="00222886" w:rsidP="00222886">
      <w:pPr>
        <w:numPr>
          <w:ilvl w:val="0"/>
          <w:numId w:val="30"/>
        </w:numPr>
        <w:spacing w:after="0" w:line="240" w:lineRule="auto"/>
        <w:rPr>
          <w:rFonts w:cstheme="minorHAnsi"/>
        </w:rPr>
      </w:pPr>
      <w:r w:rsidRPr="009F5FD3">
        <w:rPr>
          <w:rFonts w:cstheme="minorHAnsi"/>
        </w:rPr>
        <w:t>Submit documentary evidence of implemented security controls, including policies, procedures, and technical safeguards.</w:t>
      </w:r>
    </w:p>
    <w:p w14:paraId="0E5E71A6" w14:textId="77777777" w:rsidR="00222886" w:rsidRPr="009F5FD3" w:rsidRDefault="00222886" w:rsidP="00222886">
      <w:pPr>
        <w:numPr>
          <w:ilvl w:val="0"/>
          <w:numId w:val="30"/>
        </w:numPr>
        <w:spacing w:after="0" w:line="240" w:lineRule="auto"/>
        <w:rPr>
          <w:rFonts w:cstheme="minorHAnsi"/>
        </w:rPr>
      </w:pPr>
      <w:r w:rsidRPr="009F5FD3">
        <w:rPr>
          <w:rFonts w:cstheme="minorHAnsi"/>
        </w:rPr>
        <w:t>Provide evidence of recent security testing (e.g. penetration testing, vulnerability assessments) relevant to the proposed system or platform.</w:t>
      </w:r>
    </w:p>
    <w:p w14:paraId="583AA98C" w14:textId="77777777" w:rsidR="00222886" w:rsidRPr="009F5FD3" w:rsidRDefault="00222886" w:rsidP="00222886">
      <w:pPr>
        <w:numPr>
          <w:ilvl w:val="0"/>
          <w:numId w:val="30"/>
        </w:numPr>
        <w:spacing w:after="0" w:line="240" w:lineRule="auto"/>
        <w:rPr>
          <w:rFonts w:cstheme="minorHAnsi"/>
        </w:rPr>
      </w:pPr>
      <w:r w:rsidRPr="009F5FD3">
        <w:rPr>
          <w:rFonts w:cstheme="minorHAnsi"/>
        </w:rPr>
        <w:t>Ensure that Multi-Factor Authentication (MFA) is available and can be enforced for </w:t>
      </w:r>
      <w:r w:rsidRPr="009F5FD3">
        <w:rPr>
          <w:rFonts w:cstheme="minorHAnsi"/>
          <w:b/>
          <w:bCs/>
        </w:rPr>
        <w:t>all user accounts</w:t>
      </w:r>
      <w:r w:rsidRPr="009F5FD3">
        <w:rPr>
          <w:rFonts w:cstheme="minorHAnsi"/>
        </w:rPr>
        <w:t>, in line with Trinity’s mandatory security requirements.</w:t>
      </w:r>
    </w:p>
    <w:p w14:paraId="5D873B32" w14:textId="77777777" w:rsidR="00222886" w:rsidRPr="009F5FD3" w:rsidRDefault="00222886" w:rsidP="00222886">
      <w:pPr>
        <w:numPr>
          <w:ilvl w:val="0"/>
          <w:numId w:val="30"/>
        </w:numPr>
        <w:spacing w:after="0" w:line="240" w:lineRule="auto"/>
        <w:rPr>
          <w:rFonts w:cstheme="minorHAnsi"/>
        </w:rPr>
      </w:pPr>
      <w:r w:rsidRPr="009F5FD3">
        <w:rPr>
          <w:rFonts w:cstheme="minorHAnsi"/>
        </w:rPr>
        <w:t>Submit evidence of compliance with recognised information security standards. Trinity </w:t>
      </w:r>
      <w:r w:rsidRPr="009F5FD3">
        <w:rPr>
          <w:rFonts w:cstheme="minorHAnsi"/>
          <w:b/>
          <w:bCs/>
        </w:rPr>
        <w:t>prefers vendors who hold formal certifications</w:t>
      </w:r>
      <w:r w:rsidRPr="009F5FD3">
        <w:rPr>
          <w:rFonts w:cstheme="minorHAnsi"/>
        </w:rPr>
        <w:t> such as:</w:t>
      </w:r>
    </w:p>
    <w:p w14:paraId="27F6D71D" w14:textId="77777777" w:rsidR="00222886" w:rsidRPr="009F5FD3" w:rsidRDefault="00222886" w:rsidP="00222886">
      <w:pPr>
        <w:numPr>
          <w:ilvl w:val="1"/>
          <w:numId w:val="30"/>
        </w:numPr>
        <w:spacing w:after="0" w:line="240" w:lineRule="auto"/>
        <w:rPr>
          <w:rFonts w:cstheme="minorHAnsi"/>
        </w:rPr>
      </w:pPr>
      <w:r w:rsidRPr="009F5FD3">
        <w:rPr>
          <w:rFonts w:cstheme="minorHAnsi"/>
          <w:b/>
          <w:bCs/>
        </w:rPr>
        <w:t>ISO/IEC 27001</w:t>
      </w:r>
      <w:r w:rsidRPr="009F5FD3">
        <w:rPr>
          <w:rFonts w:cstheme="minorHAnsi"/>
        </w:rPr>
        <w:t> (Information Security Management)</w:t>
      </w:r>
    </w:p>
    <w:p w14:paraId="43A7473B" w14:textId="77777777" w:rsidR="00222886" w:rsidRPr="009F5FD3" w:rsidRDefault="00222886" w:rsidP="00222886">
      <w:pPr>
        <w:numPr>
          <w:ilvl w:val="1"/>
          <w:numId w:val="30"/>
        </w:numPr>
        <w:spacing w:after="0" w:line="240" w:lineRule="auto"/>
        <w:rPr>
          <w:rFonts w:cstheme="minorHAnsi"/>
        </w:rPr>
      </w:pPr>
      <w:r w:rsidRPr="009F5FD3">
        <w:rPr>
          <w:rFonts w:cstheme="minorHAnsi"/>
          <w:b/>
          <w:bCs/>
        </w:rPr>
        <w:t>SOC 2 Type II</w:t>
      </w:r>
      <w:r w:rsidRPr="009F5FD3">
        <w:rPr>
          <w:rFonts w:cstheme="minorHAnsi"/>
        </w:rPr>
        <w:t> (System and Organization Controls)</w:t>
      </w:r>
    </w:p>
    <w:p w14:paraId="03647828" w14:textId="77777777" w:rsidR="00222886" w:rsidRPr="009F5FD3" w:rsidRDefault="00222886" w:rsidP="00222886">
      <w:pPr>
        <w:numPr>
          <w:ilvl w:val="1"/>
          <w:numId w:val="30"/>
        </w:numPr>
        <w:spacing w:after="0" w:line="240" w:lineRule="auto"/>
        <w:rPr>
          <w:rFonts w:cstheme="minorHAnsi"/>
        </w:rPr>
      </w:pPr>
      <w:r w:rsidRPr="009F5FD3">
        <w:rPr>
          <w:rFonts w:cstheme="minorHAnsi"/>
          <w:b/>
          <w:bCs/>
        </w:rPr>
        <w:t>Cyber Essentials Plus</w:t>
      </w:r>
      <w:r w:rsidRPr="009F5FD3">
        <w:rPr>
          <w:rFonts w:cstheme="minorHAnsi"/>
        </w:rPr>
        <w:t> (UK Government-backed scheme)</w:t>
      </w:r>
    </w:p>
    <w:p w14:paraId="40624237" w14:textId="77777777" w:rsidR="00222886" w:rsidRPr="009F5FD3" w:rsidRDefault="00222886" w:rsidP="00222886">
      <w:pPr>
        <w:numPr>
          <w:ilvl w:val="1"/>
          <w:numId w:val="30"/>
        </w:numPr>
        <w:spacing w:after="0" w:line="240" w:lineRule="auto"/>
        <w:rPr>
          <w:rFonts w:cstheme="minorHAnsi"/>
        </w:rPr>
      </w:pPr>
      <w:r w:rsidRPr="009F5FD3">
        <w:rPr>
          <w:rFonts w:cstheme="minorHAnsi"/>
          <w:b/>
          <w:bCs/>
        </w:rPr>
        <w:t>NIST Cybersecurity Framework</w:t>
      </w:r>
      <w:r w:rsidRPr="009F5FD3">
        <w:rPr>
          <w:rFonts w:cstheme="minorHAnsi"/>
        </w:rPr>
        <w:t> alignment (U.S. National Institute of Standards and Technology)</w:t>
      </w:r>
    </w:p>
    <w:p w14:paraId="14930DDA" w14:textId="77777777" w:rsidR="00222886" w:rsidRPr="009F5FD3" w:rsidRDefault="00222886" w:rsidP="00222886">
      <w:pPr>
        <w:rPr>
          <w:rFonts w:cstheme="minorHAnsi"/>
        </w:rPr>
      </w:pPr>
      <w:r w:rsidRPr="009F5FD3">
        <w:rPr>
          <w:rFonts w:cstheme="minorHAnsi"/>
        </w:rPr>
        <w:t> </w:t>
      </w:r>
    </w:p>
    <w:p w14:paraId="68871DD0" w14:textId="77777777" w:rsidR="00222886" w:rsidRPr="00040A1A" w:rsidRDefault="00222886" w:rsidP="00222886">
      <w:pPr>
        <w:rPr>
          <w:rFonts w:cstheme="minorHAnsi"/>
          <w:b/>
          <w:bCs/>
        </w:rPr>
      </w:pPr>
      <w:r w:rsidRPr="00040A1A">
        <w:rPr>
          <w:rFonts w:cstheme="minorHAnsi"/>
          <w:b/>
          <w:bCs/>
          <w:highlight w:val="yellow"/>
          <w:u w:val="single"/>
        </w:rPr>
        <w:t>NOTE:</w:t>
      </w:r>
      <w:r w:rsidRPr="00040A1A">
        <w:rPr>
          <w:rFonts w:cstheme="minorHAnsi"/>
          <w:b/>
          <w:bCs/>
          <w:highlight w:val="yellow"/>
        </w:rPr>
        <w:t xml:space="preserve"> It is the responsibility of all vendors to ensure they can meet these requirements. Trinity College Dublin will seek regular and ongoing confirmation of compliance throughout the lifecycle of any engagement.</w:t>
      </w:r>
    </w:p>
    <w:p w14:paraId="228FA88E" w14:textId="77777777" w:rsidR="00222886" w:rsidRPr="00040A1A" w:rsidRDefault="00222886" w:rsidP="00222886">
      <w:pPr>
        <w:rPr>
          <w:rFonts w:cstheme="minorHAnsi"/>
          <w:b/>
          <w:bCs/>
        </w:rPr>
      </w:pPr>
    </w:p>
    <w:p w14:paraId="7C4209F4" w14:textId="77777777" w:rsidR="00222886" w:rsidRPr="003F6726" w:rsidRDefault="00222886" w:rsidP="00222886">
      <w:pPr>
        <w:rPr>
          <w:rFonts w:cstheme="minorHAnsi"/>
        </w:rPr>
      </w:pPr>
    </w:p>
    <w:p w14:paraId="2B1FF523" w14:textId="77777777" w:rsidR="00C30BF3" w:rsidRDefault="00C30BF3" w:rsidP="00591BC9"/>
    <w:p w14:paraId="040C1A02" w14:textId="77777777" w:rsidR="00C30BF3" w:rsidRDefault="00C30BF3" w:rsidP="00591BC9"/>
    <w:p w14:paraId="5F4E6D7B" w14:textId="77777777" w:rsidR="00C30BF3" w:rsidRDefault="00C30BF3" w:rsidP="00591BC9"/>
    <w:p w14:paraId="5ECAEEB5" w14:textId="77777777" w:rsidR="00C30BF3" w:rsidRDefault="00C30BF3" w:rsidP="00591BC9"/>
    <w:p w14:paraId="2A348C98" w14:textId="77777777" w:rsidR="00C30BF3" w:rsidRDefault="00C30BF3" w:rsidP="00591BC9"/>
    <w:p w14:paraId="3D0259D8" w14:textId="77777777" w:rsidR="00C30BF3" w:rsidRDefault="00C30BF3" w:rsidP="00591BC9">
      <w:pPr>
        <w:jc w:val="both"/>
      </w:pPr>
    </w:p>
    <w:p w14:paraId="1E3D76E8" w14:textId="77777777" w:rsidR="00C30BF3" w:rsidRDefault="00C30BF3" w:rsidP="00591BC9"/>
    <w:p w14:paraId="2B5E928D" w14:textId="77777777" w:rsidR="00C9764E" w:rsidRDefault="00C9764E"/>
    <w:sectPr w:rsidR="00C9764E" w:rsidSect="007618FA">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2518C" w14:textId="77777777" w:rsidR="000E3854" w:rsidRDefault="000E3854">
      <w:pPr>
        <w:spacing w:after="0" w:line="240" w:lineRule="auto"/>
      </w:pPr>
      <w:r>
        <w:separator/>
      </w:r>
    </w:p>
  </w:endnote>
  <w:endnote w:type="continuationSeparator" w:id="0">
    <w:p w14:paraId="4D0FCD99" w14:textId="77777777" w:rsidR="000E3854" w:rsidRDefault="000E3854">
      <w:pPr>
        <w:spacing w:after="0" w:line="240" w:lineRule="auto"/>
      </w:pPr>
      <w:r>
        <w:continuationSeparator/>
      </w:r>
    </w:p>
  </w:endnote>
  <w:endnote w:type="continuationNotice" w:id="1">
    <w:p w14:paraId="64AF492E" w14:textId="77777777" w:rsidR="000E3854" w:rsidRDefault="000E3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3707680A" w14:textId="77777777" w:rsidR="00C30BF3" w:rsidRDefault="00C30BF3" w:rsidP="00591BC9">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D622B0">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3F7496C7" w14:textId="77777777" w:rsidR="00C30BF3" w:rsidRPr="00CC6259" w:rsidRDefault="00C30BF3" w:rsidP="00591BC9">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15</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1EF1E58F" w14:textId="77777777" w:rsidR="00C30BF3" w:rsidRPr="00DE06E5" w:rsidRDefault="00C30BF3" w:rsidP="00591BC9">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D622B0">
          <w:rPr>
            <w:rFonts w:ascii="Times New Roman" w:hAnsi="Times New Roman"/>
            <w:noProof/>
          </w:rPr>
          <w:t>57</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FAC1F" w14:textId="77777777" w:rsidR="000E3854" w:rsidRDefault="000E3854">
      <w:pPr>
        <w:spacing w:after="0" w:line="240" w:lineRule="auto"/>
      </w:pPr>
      <w:r>
        <w:separator/>
      </w:r>
    </w:p>
  </w:footnote>
  <w:footnote w:type="continuationSeparator" w:id="0">
    <w:p w14:paraId="657F4EC8" w14:textId="77777777" w:rsidR="000E3854" w:rsidRDefault="000E3854">
      <w:pPr>
        <w:spacing w:after="0" w:line="240" w:lineRule="auto"/>
      </w:pPr>
      <w:r>
        <w:continuationSeparator/>
      </w:r>
    </w:p>
  </w:footnote>
  <w:footnote w:type="continuationNotice" w:id="1">
    <w:p w14:paraId="35785565" w14:textId="77777777" w:rsidR="000E3854" w:rsidRDefault="000E38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982F" w14:textId="6287A4F2" w:rsidR="0089477B" w:rsidRDefault="7D0382A2" w:rsidP="7D0382A2">
    <w:pPr>
      <w:pStyle w:val="Header"/>
    </w:pPr>
    <w:r>
      <w:t>TCD-2</w:t>
    </w:r>
    <w:r w:rsidR="00027ADC">
      <w:t>6</w:t>
    </w:r>
    <w:r>
      <w:t>-C</w:t>
    </w:r>
    <w:r w:rsidR="00027ADC">
      <w:t>2308</w:t>
    </w:r>
  </w:p>
  <w:p w14:paraId="5E535232" w14:textId="58413744" w:rsidR="7D0382A2" w:rsidRDefault="7D0382A2" w:rsidP="7D0382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0984" w14:textId="70E11BFE" w:rsidR="00C30BF3" w:rsidRPr="00F672B1" w:rsidRDefault="00C30BF3" w:rsidP="00591BC9">
    <w:pPr>
      <w:pStyle w:val="Header"/>
      <w:rPr>
        <w:rFonts w:asciiTheme="minorHAnsi" w:hAnsiTheme="minorHAnsi"/>
        <w:sz w:val="16"/>
        <w:szCs w:val="16"/>
        <w:lang w:val="en-IE"/>
      </w:rPr>
    </w:pPr>
    <w:r>
      <w:rPr>
        <w:rFonts w:asciiTheme="minorHAnsi" w:hAnsiTheme="minorHAnsi"/>
        <w:sz w:val="16"/>
        <w:szCs w:val="16"/>
        <w:lang w:val="en-IE"/>
      </w:rPr>
      <w:t>ServicesRFT210823</w:t>
    </w:r>
    <w:r>
      <w:rPr>
        <w:rFonts w:asciiTheme="minorHAnsi" w:hAnsiTheme="minorHAnsi"/>
        <w:sz w:val="16"/>
        <w:szCs w:val="16"/>
        <w:lang w:val="en-IE"/>
      </w:rPr>
      <w:tab/>
    </w:r>
    <w:r>
      <w:rPr>
        <w:rFonts w:asciiTheme="minorHAnsi" w:hAnsiTheme="minorHAnsi"/>
        <w:sz w:val="16"/>
        <w:szCs w:val="16"/>
        <w:lang w:val="en-IE"/>
      </w:rPr>
      <w:tab/>
    </w:r>
  </w:p>
  <w:p w14:paraId="0FF3E9DE" w14:textId="77777777" w:rsidR="00C30BF3" w:rsidRDefault="00C30BF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1XYj9O6r" int2:invalidationBookmarkName="" int2:hashCode="RoHRJMxsS3O6q/" int2:id="L0URfR5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EAB"/>
    <w:multiLevelType w:val="hybridMultilevel"/>
    <w:tmpl w:val="F560EC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5FA07EE"/>
    <w:multiLevelType w:val="hybridMultilevel"/>
    <w:tmpl w:val="C9B2636C"/>
    <w:lvl w:ilvl="0" w:tplc="86CEFAD4">
      <w:start w:val="1"/>
      <w:numFmt w:val="bullet"/>
      <w:lvlText w:val=""/>
      <w:lvlJc w:val="left"/>
      <w:pPr>
        <w:ind w:left="720" w:hanging="360"/>
      </w:pPr>
      <w:rPr>
        <w:rFonts w:ascii="Symbol" w:hAnsi="Symbol" w:hint="default"/>
      </w:rPr>
    </w:lvl>
    <w:lvl w:ilvl="1" w:tplc="211EF17E">
      <w:start w:val="1"/>
      <w:numFmt w:val="bullet"/>
      <w:lvlText w:val="o"/>
      <w:lvlJc w:val="left"/>
      <w:pPr>
        <w:ind w:left="1440" w:hanging="360"/>
      </w:pPr>
      <w:rPr>
        <w:rFonts w:ascii="Courier New" w:hAnsi="Courier New" w:hint="default"/>
      </w:rPr>
    </w:lvl>
    <w:lvl w:ilvl="2" w:tplc="0750F680">
      <w:start w:val="1"/>
      <w:numFmt w:val="bullet"/>
      <w:lvlText w:val=""/>
      <w:lvlJc w:val="left"/>
      <w:pPr>
        <w:ind w:left="2160" w:hanging="360"/>
      </w:pPr>
      <w:rPr>
        <w:rFonts w:ascii="Wingdings" w:hAnsi="Wingdings" w:hint="default"/>
      </w:rPr>
    </w:lvl>
    <w:lvl w:ilvl="3" w:tplc="56AA4488">
      <w:start w:val="1"/>
      <w:numFmt w:val="bullet"/>
      <w:lvlText w:val=""/>
      <w:lvlJc w:val="left"/>
      <w:pPr>
        <w:ind w:left="2880" w:hanging="360"/>
      </w:pPr>
      <w:rPr>
        <w:rFonts w:ascii="Symbol" w:hAnsi="Symbol" w:hint="default"/>
      </w:rPr>
    </w:lvl>
    <w:lvl w:ilvl="4" w:tplc="A984A0E2">
      <w:start w:val="1"/>
      <w:numFmt w:val="bullet"/>
      <w:lvlText w:val="o"/>
      <w:lvlJc w:val="left"/>
      <w:pPr>
        <w:ind w:left="3600" w:hanging="360"/>
      </w:pPr>
      <w:rPr>
        <w:rFonts w:ascii="Courier New" w:hAnsi="Courier New" w:hint="default"/>
      </w:rPr>
    </w:lvl>
    <w:lvl w:ilvl="5" w:tplc="A314ACF0">
      <w:start w:val="1"/>
      <w:numFmt w:val="bullet"/>
      <w:lvlText w:val=""/>
      <w:lvlJc w:val="left"/>
      <w:pPr>
        <w:ind w:left="4320" w:hanging="360"/>
      </w:pPr>
      <w:rPr>
        <w:rFonts w:ascii="Wingdings" w:hAnsi="Wingdings" w:hint="default"/>
      </w:rPr>
    </w:lvl>
    <w:lvl w:ilvl="6" w:tplc="DFBCB4EE">
      <w:start w:val="1"/>
      <w:numFmt w:val="bullet"/>
      <w:lvlText w:val=""/>
      <w:lvlJc w:val="left"/>
      <w:pPr>
        <w:ind w:left="5040" w:hanging="360"/>
      </w:pPr>
      <w:rPr>
        <w:rFonts w:ascii="Symbol" w:hAnsi="Symbol" w:hint="default"/>
      </w:rPr>
    </w:lvl>
    <w:lvl w:ilvl="7" w:tplc="904E8538">
      <w:start w:val="1"/>
      <w:numFmt w:val="bullet"/>
      <w:lvlText w:val="o"/>
      <w:lvlJc w:val="left"/>
      <w:pPr>
        <w:ind w:left="5760" w:hanging="360"/>
      </w:pPr>
      <w:rPr>
        <w:rFonts w:ascii="Courier New" w:hAnsi="Courier New" w:hint="default"/>
      </w:rPr>
    </w:lvl>
    <w:lvl w:ilvl="8" w:tplc="16DEA4CC">
      <w:start w:val="1"/>
      <w:numFmt w:val="bullet"/>
      <w:lvlText w:val=""/>
      <w:lvlJc w:val="left"/>
      <w:pPr>
        <w:ind w:left="6480" w:hanging="360"/>
      </w:pPr>
      <w:rPr>
        <w:rFonts w:ascii="Wingdings" w:hAnsi="Wingding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F984225"/>
    <w:multiLevelType w:val="hybridMultilevel"/>
    <w:tmpl w:val="9C329FB0"/>
    <w:lvl w:ilvl="0" w:tplc="18090017">
      <w:start w:val="1"/>
      <w:numFmt w:val="lowerLetter"/>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D9429E"/>
    <w:multiLevelType w:val="hybridMultilevel"/>
    <w:tmpl w:val="60A2C0EE"/>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2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F7237F9"/>
    <w:multiLevelType w:val="hybridMultilevel"/>
    <w:tmpl w:val="F560EC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2AB4B0E"/>
    <w:multiLevelType w:val="hybridMultilevel"/>
    <w:tmpl w:val="F560EC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924612"/>
    <w:multiLevelType w:val="multilevel"/>
    <w:tmpl w:val="ABA44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970476602">
    <w:abstractNumId w:val="5"/>
  </w:num>
  <w:num w:numId="2" w16cid:durableId="716003238">
    <w:abstractNumId w:val="18"/>
  </w:num>
  <w:num w:numId="3" w16cid:durableId="1223324134">
    <w:abstractNumId w:val="29"/>
  </w:num>
  <w:num w:numId="4" w16cid:durableId="1770153235">
    <w:abstractNumId w:val="19"/>
  </w:num>
  <w:num w:numId="5" w16cid:durableId="75635475">
    <w:abstractNumId w:val="4"/>
  </w:num>
  <w:num w:numId="6" w16cid:durableId="2131631700">
    <w:abstractNumId w:val="28"/>
  </w:num>
  <w:num w:numId="7" w16cid:durableId="637150576">
    <w:abstractNumId w:val="9"/>
  </w:num>
  <w:num w:numId="8" w16cid:durableId="565605151">
    <w:abstractNumId w:val="2"/>
  </w:num>
  <w:num w:numId="9" w16cid:durableId="1804300352">
    <w:abstractNumId w:val="3"/>
  </w:num>
  <w:num w:numId="10" w16cid:durableId="737746787">
    <w:abstractNumId w:val="7"/>
  </w:num>
  <w:num w:numId="11" w16cid:durableId="1445929272">
    <w:abstractNumId w:val="27"/>
  </w:num>
  <w:num w:numId="12" w16cid:durableId="448669746">
    <w:abstractNumId w:val="10"/>
  </w:num>
  <w:num w:numId="13" w16cid:durableId="1585794168">
    <w:abstractNumId w:val="15"/>
  </w:num>
  <w:num w:numId="14" w16cid:durableId="588391198">
    <w:abstractNumId w:val="17"/>
  </w:num>
  <w:num w:numId="15" w16cid:durableId="647709337">
    <w:abstractNumId w:val="13"/>
  </w:num>
  <w:num w:numId="16" w16cid:durableId="632105230">
    <w:abstractNumId w:val="23"/>
  </w:num>
  <w:num w:numId="17" w16cid:durableId="6381941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73712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7801241">
    <w:abstractNumId w:val="8"/>
  </w:num>
  <w:num w:numId="20" w16cid:durableId="527648040">
    <w:abstractNumId w:val="20"/>
  </w:num>
  <w:num w:numId="21" w16cid:durableId="62526998">
    <w:abstractNumId w:val="14"/>
  </w:num>
  <w:num w:numId="22" w16cid:durableId="1391155286">
    <w:abstractNumId w:val="12"/>
  </w:num>
  <w:num w:numId="23" w16cid:durableId="651643768">
    <w:abstractNumId w:val="22"/>
  </w:num>
  <w:num w:numId="24" w16cid:durableId="1332947535">
    <w:abstractNumId w:val="1"/>
  </w:num>
  <w:num w:numId="25" w16cid:durableId="370375805">
    <w:abstractNumId w:val="21"/>
  </w:num>
  <w:num w:numId="26" w16cid:durableId="573397257">
    <w:abstractNumId w:val="24"/>
  </w:num>
  <w:num w:numId="27" w16cid:durableId="2090299754">
    <w:abstractNumId w:val="25"/>
  </w:num>
  <w:num w:numId="28" w16cid:durableId="295571060">
    <w:abstractNumId w:val="0"/>
  </w:num>
  <w:num w:numId="29" w16cid:durableId="18571088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3920364">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F3"/>
    <w:rsid w:val="00003803"/>
    <w:rsid w:val="00007540"/>
    <w:rsid w:val="00007B6A"/>
    <w:rsid w:val="00023C09"/>
    <w:rsid w:val="00027ADC"/>
    <w:rsid w:val="000357F0"/>
    <w:rsid w:val="00035869"/>
    <w:rsid w:val="000369D4"/>
    <w:rsid w:val="00041404"/>
    <w:rsid w:val="0004328F"/>
    <w:rsid w:val="00043E36"/>
    <w:rsid w:val="000549FC"/>
    <w:rsid w:val="000550F8"/>
    <w:rsid w:val="00062B1A"/>
    <w:rsid w:val="00064426"/>
    <w:rsid w:val="00066D57"/>
    <w:rsid w:val="00070C92"/>
    <w:rsid w:val="0007241C"/>
    <w:rsid w:val="00073679"/>
    <w:rsid w:val="00080D1F"/>
    <w:rsid w:val="00081B05"/>
    <w:rsid w:val="00091F99"/>
    <w:rsid w:val="000B76B7"/>
    <w:rsid w:val="000C53C8"/>
    <w:rsid w:val="000C5EBF"/>
    <w:rsid w:val="000D1184"/>
    <w:rsid w:val="000D34D3"/>
    <w:rsid w:val="000D3D1D"/>
    <w:rsid w:val="000D3FF8"/>
    <w:rsid w:val="000E0921"/>
    <w:rsid w:val="000E22D9"/>
    <w:rsid w:val="000E3854"/>
    <w:rsid w:val="000E4398"/>
    <w:rsid w:val="000E4BD2"/>
    <w:rsid w:val="000F04F1"/>
    <w:rsid w:val="000F0868"/>
    <w:rsid w:val="000F59E0"/>
    <w:rsid w:val="00100CCC"/>
    <w:rsid w:val="00103798"/>
    <w:rsid w:val="001058B3"/>
    <w:rsid w:val="001100C5"/>
    <w:rsid w:val="00113257"/>
    <w:rsid w:val="001261A5"/>
    <w:rsid w:val="0013050A"/>
    <w:rsid w:val="00130986"/>
    <w:rsid w:val="00130DEF"/>
    <w:rsid w:val="00130F83"/>
    <w:rsid w:val="00133420"/>
    <w:rsid w:val="00135608"/>
    <w:rsid w:val="001439D4"/>
    <w:rsid w:val="001528F0"/>
    <w:rsid w:val="001604A8"/>
    <w:rsid w:val="00163D81"/>
    <w:rsid w:val="00166981"/>
    <w:rsid w:val="00166FA7"/>
    <w:rsid w:val="00171919"/>
    <w:rsid w:val="00174B08"/>
    <w:rsid w:val="00174E40"/>
    <w:rsid w:val="00177205"/>
    <w:rsid w:val="0018478E"/>
    <w:rsid w:val="0018536C"/>
    <w:rsid w:val="0018731C"/>
    <w:rsid w:val="001878E7"/>
    <w:rsid w:val="001915A9"/>
    <w:rsid w:val="0019341B"/>
    <w:rsid w:val="00194FF8"/>
    <w:rsid w:val="0019676B"/>
    <w:rsid w:val="001B3338"/>
    <w:rsid w:val="001B494C"/>
    <w:rsid w:val="001B6B82"/>
    <w:rsid w:val="001B73A2"/>
    <w:rsid w:val="001D2468"/>
    <w:rsid w:val="001D30D3"/>
    <w:rsid w:val="001E0D54"/>
    <w:rsid w:val="001E571F"/>
    <w:rsid w:val="001F5DD6"/>
    <w:rsid w:val="001F6B1B"/>
    <w:rsid w:val="00201DA9"/>
    <w:rsid w:val="002056D3"/>
    <w:rsid w:val="0020657B"/>
    <w:rsid w:val="0021795B"/>
    <w:rsid w:val="00220E31"/>
    <w:rsid w:val="00222886"/>
    <w:rsid w:val="00224513"/>
    <w:rsid w:val="002269C6"/>
    <w:rsid w:val="00230DD4"/>
    <w:rsid w:val="0023523D"/>
    <w:rsid w:val="00236179"/>
    <w:rsid w:val="0023762A"/>
    <w:rsid w:val="00246245"/>
    <w:rsid w:val="00252382"/>
    <w:rsid w:val="00252B65"/>
    <w:rsid w:val="00260856"/>
    <w:rsid w:val="0026134D"/>
    <w:rsid w:val="002649A1"/>
    <w:rsid w:val="00265813"/>
    <w:rsid w:val="0027796F"/>
    <w:rsid w:val="002828AD"/>
    <w:rsid w:val="0028323A"/>
    <w:rsid w:val="002832B7"/>
    <w:rsid w:val="00283D91"/>
    <w:rsid w:val="00285656"/>
    <w:rsid w:val="002870FA"/>
    <w:rsid w:val="00295CDF"/>
    <w:rsid w:val="002A3E03"/>
    <w:rsid w:val="002C3E1C"/>
    <w:rsid w:val="002D0B02"/>
    <w:rsid w:val="002D192B"/>
    <w:rsid w:val="002D1BD3"/>
    <w:rsid w:val="002D72F5"/>
    <w:rsid w:val="002E25B2"/>
    <w:rsid w:val="002F1099"/>
    <w:rsid w:val="002F2F99"/>
    <w:rsid w:val="002F3729"/>
    <w:rsid w:val="00301261"/>
    <w:rsid w:val="00302C77"/>
    <w:rsid w:val="003139AC"/>
    <w:rsid w:val="00314250"/>
    <w:rsid w:val="003148F7"/>
    <w:rsid w:val="00314FAD"/>
    <w:rsid w:val="00316783"/>
    <w:rsid w:val="00325CDB"/>
    <w:rsid w:val="003372D2"/>
    <w:rsid w:val="00342DED"/>
    <w:rsid w:val="00344994"/>
    <w:rsid w:val="00350768"/>
    <w:rsid w:val="003524A1"/>
    <w:rsid w:val="0035596B"/>
    <w:rsid w:val="00365ED0"/>
    <w:rsid w:val="00372EB3"/>
    <w:rsid w:val="0038154A"/>
    <w:rsid w:val="00386903"/>
    <w:rsid w:val="00390225"/>
    <w:rsid w:val="00391B00"/>
    <w:rsid w:val="003A0C32"/>
    <w:rsid w:val="003A7317"/>
    <w:rsid w:val="003A792F"/>
    <w:rsid w:val="003B00C7"/>
    <w:rsid w:val="003B0807"/>
    <w:rsid w:val="003B45CA"/>
    <w:rsid w:val="003C1634"/>
    <w:rsid w:val="003C3292"/>
    <w:rsid w:val="003C53E6"/>
    <w:rsid w:val="003C6EDA"/>
    <w:rsid w:val="003D4238"/>
    <w:rsid w:val="003D5F06"/>
    <w:rsid w:val="003E1845"/>
    <w:rsid w:val="003E4ED6"/>
    <w:rsid w:val="003E5530"/>
    <w:rsid w:val="003E7C52"/>
    <w:rsid w:val="003F75A8"/>
    <w:rsid w:val="00407BDD"/>
    <w:rsid w:val="00410218"/>
    <w:rsid w:val="004156E1"/>
    <w:rsid w:val="0042237F"/>
    <w:rsid w:val="00422E20"/>
    <w:rsid w:val="00423420"/>
    <w:rsid w:val="00431169"/>
    <w:rsid w:val="004333E6"/>
    <w:rsid w:val="00434829"/>
    <w:rsid w:val="0044568E"/>
    <w:rsid w:val="004618F1"/>
    <w:rsid w:val="00463ED3"/>
    <w:rsid w:val="00467CCB"/>
    <w:rsid w:val="00476351"/>
    <w:rsid w:val="0048057E"/>
    <w:rsid w:val="00483AA2"/>
    <w:rsid w:val="00485146"/>
    <w:rsid w:val="0049285B"/>
    <w:rsid w:val="00496061"/>
    <w:rsid w:val="00497A52"/>
    <w:rsid w:val="00497CE9"/>
    <w:rsid w:val="004A0BC3"/>
    <w:rsid w:val="004A3791"/>
    <w:rsid w:val="004A5DE6"/>
    <w:rsid w:val="004B1F4F"/>
    <w:rsid w:val="004B6A89"/>
    <w:rsid w:val="004B6E2A"/>
    <w:rsid w:val="004C1677"/>
    <w:rsid w:val="004C4FB5"/>
    <w:rsid w:val="004C5668"/>
    <w:rsid w:val="004C5B59"/>
    <w:rsid w:val="004C7988"/>
    <w:rsid w:val="004C7A1D"/>
    <w:rsid w:val="004D14CE"/>
    <w:rsid w:val="004D6122"/>
    <w:rsid w:val="004F1361"/>
    <w:rsid w:val="00500BF4"/>
    <w:rsid w:val="00506CD7"/>
    <w:rsid w:val="00507B20"/>
    <w:rsid w:val="005104E7"/>
    <w:rsid w:val="00511179"/>
    <w:rsid w:val="00516E31"/>
    <w:rsid w:val="0051707B"/>
    <w:rsid w:val="00517F65"/>
    <w:rsid w:val="005228A5"/>
    <w:rsid w:val="005261F6"/>
    <w:rsid w:val="0052649D"/>
    <w:rsid w:val="00527452"/>
    <w:rsid w:val="005276E4"/>
    <w:rsid w:val="005329D0"/>
    <w:rsid w:val="00532E25"/>
    <w:rsid w:val="00533C12"/>
    <w:rsid w:val="00534605"/>
    <w:rsid w:val="00537897"/>
    <w:rsid w:val="005407F8"/>
    <w:rsid w:val="00540FF0"/>
    <w:rsid w:val="00541B5B"/>
    <w:rsid w:val="005420AF"/>
    <w:rsid w:val="00546632"/>
    <w:rsid w:val="00546A22"/>
    <w:rsid w:val="005503F9"/>
    <w:rsid w:val="00563B71"/>
    <w:rsid w:val="005730A9"/>
    <w:rsid w:val="00574F28"/>
    <w:rsid w:val="00581CAE"/>
    <w:rsid w:val="005825E3"/>
    <w:rsid w:val="005832F1"/>
    <w:rsid w:val="0058600B"/>
    <w:rsid w:val="0058619C"/>
    <w:rsid w:val="00591784"/>
    <w:rsid w:val="00591BC9"/>
    <w:rsid w:val="005A212F"/>
    <w:rsid w:val="005A286D"/>
    <w:rsid w:val="005A303C"/>
    <w:rsid w:val="005A38CC"/>
    <w:rsid w:val="005A4D29"/>
    <w:rsid w:val="005A6CF1"/>
    <w:rsid w:val="005B19E1"/>
    <w:rsid w:val="005B2E07"/>
    <w:rsid w:val="005B4D98"/>
    <w:rsid w:val="005B52BA"/>
    <w:rsid w:val="005C133E"/>
    <w:rsid w:val="005C64DC"/>
    <w:rsid w:val="005D42B9"/>
    <w:rsid w:val="005D5CC3"/>
    <w:rsid w:val="005E0507"/>
    <w:rsid w:val="005E6495"/>
    <w:rsid w:val="005F0CA1"/>
    <w:rsid w:val="005F1957"/>
    <w:rsid w:val="005F460A"/>
    <w:rsid w:val="005F6C94"/>
    <w:rsid w:val="0060055A"/>
    <w:rsid w:val="00602006"/>
    <w:rsid w:val="00613846"/>
    <w:rsid w:val="00623DCF"/>
    <w:rsid w:val="00627262"/>
    <w:rsid w:val="00631AA1"/>
    <w:rsid w:val="0063438E"/>
    <w:rsid w:val="00635919"/>
    <w:rsid w:val="006470C1"/>
    <w:rsid w:val="0065325F"/>
    <w:rsid w:val="006547FA"/>
    <w:rsid w:val="00655064"/>
    <w:rsid w:val="006649FC"/>
    <w:rsid w:val="00665C92"/>
    <w:rsid w:val="0066676E"/>
    <w:rsid w:val="00671D3C"/>
    <w:rsid w:val="00685D85"/>
    <w:rsid w:val="006A782A"/>
    <w:rsid w:val="006B138A"/>
    <w:rsid w:val="006B2C39"/>
    <w:rsid w:val="006B4556"/>
    <w:rsid w:val="006B7A0F"/>
    <w:rsid w:val="006C5D55"/>
    <w:rsid w:val="006C6660"/>
    <w:rsid w:val="006C7528"/>
    <w:rsid w:val="006D03B3"/>
    <w:rsid w:val="006D0760"/>
    <w:rsid w:val="006D67B4"/>
    <w:rsid w:val="006E225C"/>
    <w:rsid w:val="006E4114"/>
    <w:rsid w:val="006F1CB7"/>
    <w:rsid w:val="006F4E58"/>
    <w:rsid w:val="006F52CD"/>
    <w:rsid w:val="00702691"/>
    <w:rsid w:val="00707ACF"/>
    <w:rsid w:val="0072232D"/>
    <w:rsid w:val="007225B9"/>
    <w:rsid w:val="00727591"/>
    <w:rsid w:val="0073392C"/>
    <w:rsid w:val="00734A58"/>
    <w:rsid w:val="0073790B"/>
    <w:rsid w:val="00737DA2"/>
    <w:rsid w:val="007410DC"/>
    <w:rsid w:val="0074238F"/>
    <w:rsid w:val="00751A06"/>
    <w:rsid w:val="007575BC"/>
    <w:rsid w:val="007618FA"/>
    <w:rsid w:val="007641BA"/>
    <w:rsid w:val="00766508"/>
    <w:rsid w:val="00767B7A"/>
    <w:rsid w:val="00772595"/>
    <w:rsid w:val="00781E9C"/>
    <w:rsid w:val="0078452F"/>
    <w:rsid w:val="007847F6"/>
    <w:rsid w:val="007850C3"/>
    <w:rsid w:val="00791E9A"/>
    <w:rsid w:val="00794D70"/>
    <w:rsid w:val="0079539A"/>
    <w:rsid w:val="00797B61"/>
    <w:rsid w:val="007A0DED"/>
    <w:rsid w:val="007A12A1"/>
    <w:rsid w:val="007A1A69"/>
    <w:rsid w:val="007A1E5E"/>
    <w:rsid w:val="007A3A84"/>
    <w:rsid w:val="007A7785"/>
    <w:rsid w:val="007B1956"/>
    <w:rsid w:val="007B1D67"/>
    <w:rsid w:val="007C2BCD"/>
    <w:rsid w:val="007C531C"/>
    <w:rsid w:val="007C71C4"/>
    <w:rsid w:val="007D32BD"/>
    <w:rsid w:val="007D6561"/>
    <w:rsid w:val="007D7DF1"/>
    <w:rsid w:val="007E1602"/>
    <w:rsid w:val="007E1D06"/>
    <w:rsid w:val="007E5B25"/>
    <w:rsid w:val="007E7703"/>
    <w:rsid w:val="007F1EA2"/>
    <w:rsid w:val="007F4F9C"/>
    <w:rsid w:val="00804BF4"/>
    <w:rsid w:val="008140D2"/>
    <w:rsid w:val="00814A9D"/>
    <w:rsid w:val="00815627"/>
    <w:rsid w:val="00820F63"/>
    <w:rsid w:val="008227FF"/>
    <w:rsid w:val="00822A29"/>
    <w:rsid w:val="00822B87"/>
    <w:rsid w:val="00824C67"/>
    <w:rsid w:val="00831B34"/>
    <w:rsid w:val="00832794"/>
    <w:rsid w:val="00835CE3"/>
    <w:rsid w:val="00836BB4"/>
    <w:rsid w:val="00843E8D"/>
    <w:rsid w:val="0084685D"/>
    <w:rsid w:val="0085184D"/>
    <w:rsid w:val="00854037"/>
    <w:rsid w:val="0085567A"/>
    <w:rsid w:val="00856876"/>
    <w:rsid w:val="00856BDF"/>
    <w:rsid w:val="008611D5"/>
    <w:rsid w:val="00866553"/>
    <w:rsid w:val="0086674A"/>
    <w:rsid w:val="00871282"/>
    <w:rsid w:val="00872182"/>
    <w:rsid w:val="008753E7"/>
    <w:rsid w:val="00876225"/>
    <w:rsid w:val="00880A0C"/>
    <w:rsid w:val="0088511C"/>
    <w:rsid w:val="00890D8A"/>
    <w:rsid w:val="00894182"/>
    <w:rsid w:val="0089477B"/>
    <w:rsid w:val="008973EE"/>
    <w:rsid w:val="008A1FB1"/>
    <w:rsid w:val="008A5612"/>
    <w:rsid w:val="008B042C"/>
    <w:rsid w:val="008B0E4F"/>
    <w:rsid w:val="008B7313"/>
    <w:rsid w:val="008C1568"/>
    <w:rsid w:val="008C26EB"/>
    <w:rsid w:val="008C6C92"/>
    <w:rsid w:val="008C7412"/>
    <w:rsid w:val="008D0CA5"/>
    <w:rsid w:val="008D1EC6"/>
    <w:rsid w:val="008D49EA"/>
    <w:rsid w:val="008E3E6F"/>
    <w:rsid w:val="009001BC"/>
    <w:rsid w:val="00900F99"/>
    <w:rsid w:val="0090194B"/>
    <w:rsid w:val="0090277E"/>
    <w:rsid w:val="00903BCE"/>
    <w:rsid w:val="00907497"/>
    <w:rsid w:val="00924EDF"/>
    <w:rsid w:val="0093354C"/>
    <w:rsid w:val="009343BF"/>
    <w:rsid w:val="00935FAD"/>
    <w:rsid w:val="00937788"/>
    <w:rsid w:val="00943CA4"/>
    <w:rsid w:val="009464D6"/>
    <w:rsid w:val="00947B03"/>
    <w:rsid w:val="009535B5"/>
    <w:rsid w:val="00957EC5"/>
    <w:rsid w:val="009629E6"/>
    <w:rsid w:val="009769D7"/>
    <w:rsid w:val="00982317"/>
    <w:rsid w:val="00982CB8"/>
    <w:rsid w:val="00983786"/>
    <w:rsid w:val="00984922"/>
    <w:rsid w:val="00990792"/>
    <w:rsid w:val="00997EEF"/>
    <w:rsid w:val="009A30C0"/>
    <w:rsid w:val="009A42B2"/>
    <w:rsid w:val="009B07CA"/>
    <w:rsid w:val="009B2FAA"/>
    <w:rsid w:val="009C0AFF"/>
    <w:rsid w:val="009D2C4F"/>
    <w:rsid w:val="009D486E"/>
    <w:rsid w:val="009E5F5A"/>
    <w:rsid w:val="009E76F2"/>
    <w:rsid w:val="009F38C1"/>
    <w:rsid w:val="009F6A84"/>
    <w:rsid w:val="009F719A"/>
    <w:rsid w:val="009F7864"/>
    <w:rsid w:val="00A049B3"/>
    <w:rsid w:val="00A14F09"/>
    <w:rsid w:val="00A24443"/>
    <w:rsid w:val="00A245B4"/>
    <w:rsid w:val="00A25075"/>
    <w:rsid w:val="00A30AAD"/>
    <w:rsid w:val="00A47381"/>
    <w:rsid w:val="00A50AEF"/>
    <w:rsid w:val="00A5114D"/>
    <w:rsid w:val="00A5244F"/>
    <w:rsid w:val="00A6299C"/>
    <w:rsid w:val="00A6348D"/>
    <w:rsid w:val="00A70C5B"/>
    <w:rsid w:val="00A741BB"/>
    <w:rsid w:val="00A772F0"/>
    <w:rsid w:val="00A86EC3"/>
    <w:rsid w:val="00A92024"/>
    <w:rsid w:val="00AA38C6"/>
    <w:rsid w:val="00AA4549"/>
    <w:rsid w:val="00AA49F7"/>
    <w:rsid w:val="00AA4AEB"/>
    <w:rsid w:val="00AA6D3B"/>
    <w:rsid w:val="00AB2C54"/>
    <w:rsid w:val="00AB561D"/>
    <w:rsid w:val="00AB5D51"/>
    <w:rsid w:val="00AB5E6A"/>
    <w:rsid w:val="00AB703A"/>
    <w:rsid w:val="00AB772F"/>
    <w:rsid w:val="00AB777F"/>
    <w:rsid w:val="00AC0D55"/>
    <w:rsid w:val="00AC677B"/>
    <w:rsid w:val="00AD1E29"/>
    <w:rsid w:val="00AD2940"/>
    <w:rsid w:val="00AE0920"/>
    <w:rsid w:val="00AE5875"/>
    <w:rsid w:val="00AF26E5"/>
    <w:rsid w:val="00B113BE"/>
    <w:rsid w:val="00B128ED"/>
    <w:rsid w:val="00B1459C"/>
    <w:rsid w:val="00B16BE0"/>
    <w:rsid w:val="00B20E4C"/>
    <w:rsid w:val="00B211AC"/>
    <w:rsid w:val="00B332D1"/>
    <w:rsid w:val="00B3572C"/>
    <w:rsid w:val="00B37AE3"/>
    <w:rsid w:val="00B4329D"/>
    <w:rsid w:val="00B477DC"/>
    <w:rsid w:val="00B62149"/>
    <w:rsid w:val="00B64A65"/>
    <w:rsid w:val="00B677BC"/>
    <w:rsid w:val="00B67932"/>
    <w:rsid w:val="00B730E0"/>
    <w:rsid w:val="00B7347F"/>
    <w:rsid w:val="00B745ED"/>
    <w:rsid w:val="00B7601B"/>
    <w:rsid w:val="00B833BC"/>
    <w:rsid w:val="00B83D26"/>
    <w:rsid w:val="00B97CF9"/>
    <w:rsid w:val="00BA1ED9"/>
    <w:rsid w:val="00BA4911"/>
    <w:rsid w:val="00BA5BB2"/>
    <w:rsid w:val="00BA5DC7"/>
    <w:rsid w:val="00BA79B8"/>
    <w:rsid w:val="00BB0892"/>
    <w:rsid w:val="00BB5CFC"/>
    <w:rsid w:val="00BC0F15"/>
    <w:rsid w:val="00BC15D3"/>
    <w:rsid w:val="00BC180E"/>
    <w:rsid w:val="00BC64E7"/>
    <w:rsid w:val="00BD3EAA"/>
    <w:rsid w:val="00BE2C76"/>
    <w:rsid w:val="00BE326E"/>
    <w:rsid w:val="00BE47F4"/>
    <w:rsid w:val="00BE72F9"/>
    <w:rsid w:val="00BE7338"/>
    <w:rsid w:val="00BE76B9"/>
    <w:rsid w:val="00BF11FB"/>
    <w:rsid w:val="00BF5A70"/>
    <w:rsid w:val="00C11E4E"/>
    <w:rsid w:val="00C12151"/>
    <w:rsid w:val="00C125A9"/>
    <w:rsid w:val="00C17419"/>
    <w:rsid w:val="00C20997"/>
    <w:rsid w:val="00C30BF3"/>
    <w:rsid w:val="00C3440B"/>
    <w:rsid w:val="00C3798B"/>
    <w:rsid w:val="00C44C71"/>
    <w:rsid w:val="00C45423"/>
    <w:rsid w:val="00C456C5"/>
    <w:rsid w:val="00C50DFC"/>
    <w:rsid w:val="00C540C4"/>
    <w:rsid w:val="00C54AC6"/>
    <w:rsid w:val="00C553C7"/>
    <w:rsid w:val="00C64487"/>
    <w:rsid w:val="00C664C7"/>
    <w:rsid w:val="00C863F9"/>
    <w:rsid w:val="00C86DAE"/>
    <w:rsid w:val="00C875A7"/>
    <w:rsid w:val="00C91FCB"/>
    <w:rsid w:val="00C961EC"/>
    <w:rsid w:val="00C97051"/>
    <w:rsid w:val="00C9764E"/>
    <w:rsid w:val="00CA375A"/>
    <w:rsid w:val="00CA7194"/>
    <w:rsid w:val="00CB08E4"/>
    <w:rsid w:val="00CB5042"/>
    <w:rsid w:val="00CC18ED"/>
    <w:rsid w:val="00CD02E0"/>
    <w:rsid w:val="00CD22E1"/>
    <w:rsid w:val="00CD24A3"/>
    <w:rsid w:val="00CD3936"/>
    <w:rsid w:val="00CD44E0"/>
    <w:rsid w:val="00CD66E0"/>
    <w:rsid w:val="00CE42DD"/>
    <w:rsid w:val="00CF35FE"/>
    <w:rsid w:val="00CF69B5"/>
    <w:rsid w:val="00D11981"/>
    <w:rsid w:val="00D14F23"/>
    <w:rsid w:val="00D20B25"/>
    <w:rsid w:val="00D22DF5"/>
    <w:rsid w:val="00D270CC"/>
    <w:rsid w:val="00D32950"/>
    <w:rsid w:val="00D35118"/>
    <w:rsid w:val="00D4460F"/>
    <w:rsid w:val="00D449C6"/>
    <w:rsid w:val="00D50B99"/>
    <w:rsid w:val="00D50D0B"/>
    <w:rsid w:val="00D56776"/>
    <w:rsid w:val="00D64C98"/>
    <w:rsid w:val="00D65B4D"/>
    <w:rsid w:val="00D70E58"/>
    <w:rsid w:val="00D765C5"/>
    <w:rsid w:val="00D83B37"/>
    <w:rsid w:val="00D8553F"/>
    <w:rsid w:val="00D856F0"/>
    <w:rsid w:val="00D866FF"/>
    <w:rsid w:val="00D86F41"/>
    <w:rsid w:val="00D87D21"/>
    <w:rsid w:val="00D9757F"/>
    <w:rsid w:val="00D97F73"/>
    <w:rsid w:val="00DA155E"/>
    <w:rsid w:val="00DA211F"/>
    <w:rsid w:val="00DA2708"/>
    <w:rsid w:val="00DA3319"/>
    <w:rsid w:val="00DC0579"/>
    <w:rsid w:val="00DC14F6"/>
    <w:rsid w:val="00DC753A"/>
    <w:rsid w:val="00DC7788"/>
    <w:rsid w:val="00DD4566"/>
    <w:rsid w:val="00DD732A"/>
    <w:rsid w:val="00DD76D2"/>
    <w:rsid w:val="00DE2498"/>
    <w:rsid w:val="00DE4CD8"/>
    <w:rsid w:val="00DF228E"/>
    <w:rsid w:val="00DF3014"/>
    <w:rsid w:val="00DF5CBE"/>
    <w:rsid w:val="00E005EC"/>
    <w:rsid w:val="00E00BC0"/>
    <w:rsid w:val="00E0240B"/>
    <w:rsid w:val="00E06D78"/>
    <w:rsid w:val="00E0797B"/>
    <w:rsid w:val="00E120D8"/>
    <w:rsid w:val="00E13205"/>
    <w:rsid w:val="00E132F5"/>
    <w:rsid w:val="00E23A48"/>
    <w:rsid w:val="00E27F96"/>
    <w:rsid w:val="00E307C5"/>
    <w:rsid w:val="00E3292D"/>
    <w:rsid w:val="00E33E15"/>
    <w:rsid w:val="00E425FC"/>
    <w:rsid w:val="00E4313B"/>
    <w:rsid w:val="00E44226"/>
    <w:rsid w:val="00E44D6C"/>
    <w:rsid w:val="00E53E50"/>
    <w:rsid w:val="00E619D4"/>
    <w:rsid w:val="00E67BF7"/>
    <w:rsid w:val="00E70583"/>
    <w:rsid w:val="00E705EE"/>
    <w:rsid w:val="00E7647C"/>
    <w:rsid w:val="00E81A3B"/>
    <w:rsid w:val="00E915C8"/>
    <w:rsid w:val="00E94450"/>
    <w:rsid w:val="00E94C73"/>
    <w:rsid w:val="00E94CE4"/>
    <w:rsid w:val="00E96A3D"/>
    <w:rsid w:val="00EA2B92"/>
    <w:rsid w:val="00EA3BC2"/>
    <w:rsid w:val="00EA6C20"/>
    <w:rsid w:val="00EA77D5"/>
    <w:rsid w:val="00EB0BCD"/>
    <w:rsid w:val="00EB42F9"/>
    <w:rsid w:val="00EC2BF6"/>
    <w:rsid w:val="00ED3FC3"/>
    <w:rsid w:val="00ED4424"/>
    <w:rsid w:val="00EE6CCA"/>
    <w:rsid w:val="00EF086F"/>
    <w:rsid w:val="00EF4A99"/>
    <w:rsid w:val="00F018C1"/>
    <w:rsid w:val="00F03C68"/>
    <w:rsid w:val="00F0765C"/>
    <w:rsid w:val="00F115DD"/>
    <w:rsid w:val="00F1175F"/>
    <w:rsid w:val="00F129D5"/>
    <w:rsid w:val="00F22F96"/>
    <w:rsid w:val="00F24A29"/>
    <w:rsid w:val="00F26F81"/>
    <w:rsid w:val="00F32A41"/>
    <w:rsid w:val="00F33CB4"/>
    <w:rsid w:val="00F42AC5"/>
    <w:rsid w:val="00F4489D"/>
    <w:rsid w:val="00F6372F"/>
    <w:rsid w:val="00F70C3B"/>
    <w:rsid w:val="00F7220F"/>
    <w:rsid w:val="00F72FB9"/>
    <w:rsid w:val="00F74F43"/>
    <w:rsid w:val="00F77AD6"/>
    <w:rsid w:val="00F93AAD"/>
    <w:rsid w:val="00FA06F2"/>
    <w:rsid w:val="00FA4C0F"/>
    <w:rsid w:val="00FB13F0"/>
    <w:rsid w:val="00FB5915"/>
    <w:rsid w:val="00FB7004"/>
    <w:rsid w:val="00FC25E8"/>
    <w:rsid w:val="00FC7DCE"/>
    <w:rsid w:val="00FD5777"/>
    <w:rsid w:val="00FD57AC"/>
    <w:rsid w:val="00FE3811"/>
    <w:rsid w:val="00FF6B07"/>
    <w:rsid w:val="05CFADB3"/>
    <w:rsid w:val="0B5BC6E8"/>
    <w:rsid w:val="13348D7B"/>
    <w:rsid w:val="13C4DDA9"/>
    <w:rsid w:val="1869A09C"/>
    <w:rsid w:val="1BB21C03"/>
    <w:rsid w:val="225A41AC"/>
    <w:rsid w:val="22EE9DC1"/>
    <w:rsid w:val="22F2E387"/>
    <w:rsid w:val="2593D20C"/>
    <w:rsid w:val="2595624F"/>
    <w:rsid w:val="26C4736F"/>
    <w:rsid w:val="27B76E0C"/>
    <w:rsid w:val="2813AE45"/>
    <w:rsid w:val="29751C7E"/>
    <w:rsid w:val="2DE6A612"/>
    <w:rsid w:val="3786513A"/>
    <w:rsid w:val="3A4F928C"/>
    <w:rsid w:val="40573A9A"/>
    <w:rsid w:val="438C1838"/>
    <w:rsid w:val="460235BD"/>
    <w:rsid w:val="46C2D2EC"/>
    <w:rsid w:val="4E211F2F"/>
    <w:rsid w:val="4FA7FCFA"/>
    <w:rsid w:val="50703040"/>
    <w:rsid w:val="515246B7"/>
    <w:rsid w:val="53C66CDE"/>
    <w:rsid w:val="5457CBF6"/>
    <w:rsid w:val="552DAE1E"/>
    <w:rsid w:val="55D34E00"/>
    <w:rsid w:val="55F5F06F"/>
    <w:rsid w:val="58302513"/>
    <w:rsid w:val="5C4E5BC4"/>
    <w:rsid w:val="5DC0BBD0"/>
    <w:rsid w:val="5E54AA5A"/>
    <w:rsid w:val="60D227FC"/>
    <w:rsid w:val="639CC530"/>
    <w:rsid w:val="641CAB37"/>
    <w:rsid w:val="645EF212"/>
    <w:rsid w:val="6BACC65F"/>
    <w:rsid w:val="73DADB3D"/>
    <w:rsid w:val="742A1443"/>
    <w:rsid w:val="756C7DC9"/>
    <w:rsid w:val="775A3EAF"/>
    <w:rsid w:val="7A199145"/>
    <w:rsid w:val="7B6E6C3E"/>
    <w:rsid w:val="7B816304"/>
    <w:rsid w:val="7D0382A2"/>
    <w:rsid w:val="7D976DB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63C37"/>
  <w15:chartTrackingRefBased/>
  <w15:docId w15:val="{27A3B22A-5690-4416-8179-A84F0060F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9477B"/>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kern w:val="0"/>
      <w:sz w:val="32"/>
      <w:szCs w:val="32"/>
      <w:lang w:val="en-US" w:eastAsia="en-US"/>
      <w14:ligatures w14:val="none"/>
    </w:rPr>
  </w:style>
  <w:style w:type="paragraph" w:styleId="Heading2">
    <w:name w:val="heading 2"/>
    <w:basedOn w:val="Heading1"/>
    <w:next w:val="Normal"/>
    <w:link w:val="Heading2Char"/>
    <w:qFormat/>
    <w:rsid w:val="00C30BF3"/>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C30BF3"/>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89477B"/>
    <w:pPr>
      <w:keepNext/>
      <w:spacing w:after="120" w:line="360" w:lineRule="auto"/>
      <w:ind w:left="600"/>
      <w:jc w:val="both"/>
      <w:outlineLvl w:val="3"/>
    </w:pPr>
    <w:rPr>
      <w:rFonts w:ascii="Calibri" w:eastAsia="Times New Roman" w:hAnsi="Calibri" w:cs="Times New Roman"/>
      <w:b/>
      <w:bCs/>
      <w:kern w:val="0"/>
      <w:szCs w:val="24"/>
      <w:lang w:val="en-GB" w:eastAsia="en-US"/>
      <w14:ligatures w14:val="none"/>
    </w:rPr>
  </w:style>
  <w:style w:type="paragraph" w:styleId="Heading5">
    <w:name w:val="heading 5"/>
    <w:aliases w:val="Block Label"/>
    <w:basedOn w:val="Normal"/>
    <w:next w:val="Normal"/>
    <w:link w:val="Heading5Char"/>
    <w:qFormat/>
    <w:rsid w:val="0089477B"/>
    <w:pPr>
      <w:numPr>
        <w:ilvl w:val="4"/>
        <w:numId w:val="3"/>
      </w:numPr>
      <w:tabs>
        <w:tab w:val="left" w:pos="397"/>
        <w:tab w:val="left" w:pos="567"/>
      </w:tabs>
      <w:spacing w:before="200" w:after="120" w:line="280" w:lineRule="exact"/>
      <w:outlineLvl w:val="4"/>
    </w:pPr>
    <w:rPr>
      <w:rFonts w:ascii="Lucida Sans" w:eastAsia="Times New Roman" w:hAnsi="Lucida Sans" w:cs="Times New Roman"/>
      <w:b/>
      <w:kern w:val="0"/>
      <w:szCs w:val="20"/>
      <w:lang w:val="en-US" w:eastAsia="en-US"/>
      <w14:ligatures w14:val="none"/>
    </w:rPr>
  </w:style>
  <w:style w:type="paragraph" w:styleId="Heading6">
    <w:name w:val="heading 6"/>
    <w:basedOn w:val="Normal"/>
    <w:next w:val="Normal"/>
    <w:link w:val="Heading6Char"/>
    <w:unhideWhenUsed/>
    <w:qFormat/>
    <w:rsid w:val="0089477B"/>
    <w:pPr>
      <w:spacing w:before="240" w:after="60" w:line="276" w:lineRule="auto"/>
      <w:outlineLvl w:val="5"/>
    </w:pPr>
    <w:rPr>
      <w:rFonts w:ascii="Calibri" w:eastAsia="Times New Roman" w:hAnsi="Calibri" w:cs="Times New Roman"/>
      <w:b/>
      <w:bCs/>
      <w:kern w:val="0"/>
      <w:lang w:val="en-GB" w:eastAsia="en-US"/>
      <w14:ligatures w14:val="none"/>
    </w:rPr>
  </w:style>
  <w:style w:type="paragraph" w:styleId="Heading7">
    <w:name w:val="heading 7"/>
    <w:basedOn w:val="Normal"/>
    <w:next w:val="Normal"/>
    <w:link w:val="Heading7Char"/>
    <w:semiHidden/>
    <w:unhideWhenUsed/>
    <w:qFormat/>
    <w:rsid w:val="0089477B"/>
    <w:pPr>
      <w:keepNext/>
      <w:spacing w:after="120" w:line="276" w:lineRule="auto"/>
      <w:outlineLvl w:val="6"/>
    </w:pPr>
    <w:rPr>
      <w:rFonts w:ascii="Calibri" w:eastAsia="Times New Roman" w:hAnsi="Calibri" w:cs="Times New Roman"/>
      <w:b/>
      <w:bCs/>
      <w:kern w:val="0"/>
      <w:szCs w:val="24"/>
      <w:lang w:val="en-GB" w:eastAsia="en-US"/>
      <w14:ligatures w14:val="none"/>
    </w:rPr>
  </w:style>
  <w:style w:type="paragraph" w:styleId="Heading8">
    <w:name w:val="heading 8"/>
    <w:basedOn w:val="Normal"/>
    <w:next w:val="Normal"/>
    <w:link w:val="Heading8Char"/>
    <w:semiHidden/>
    <w:unhideWhenUsed/>
    <w:qFormat/>
    <w:rsid w:val="0089477B"/>
    <w:pPr>
      <w:keepNext/>
      <w:spacing w:after="120" w:line="276" w:lineRule="auto"/>
      <w:jc w:val="both"/>
      <w:outlineLvl w:val="7"/>
    </w:pPr>
    <w:rPr>
      <w:rFonts w:ascii="Calibri" w:eastAsia="Times New Roman" w:hAnsi="Calibri" w:cs="Times New Roman"/>
      <w:b/>
      <w:bCs/>
      <w:kern w:val="0"/>
      <w:szCs w:val="24"/>
      <w:u w:val="single"/>
      <w:lang w:val="en-GB" w:eastAsia="en-US"/>
      <w14:ligatures w14:val="none"/>
    </w:rPr>
  </w:style>
  <w:style w:type="paragraph" w:styleId="Heading9">
    <w:name w:val="heading 9"/>
    <w:basedOn w:val="Normal"/>
    <w:next w:val="Normal"/>
    <w:link w:val="Heading9Char"/>
    <w:semiHidden/>
    <w:unhideWhenUsed/>
    <w:qFormat/>
    <w:rsid w:val="0089477B"/>
    <w:pPr>
      <w:keepNext/>
      <w:spacing w:after="120" w:line="276" w:lineRule="auto"/>
      <w:outlineLvl w:val="8"/>
    </w:pPr>
    <w:rPr>
      <w:rFonts w:ascii="Calibri" w:eastAsia="Times New Roman" w:hAnsi="Calibri" w:cs="Times New Roman"/>
      <w:b/>
      <w:bCs/>
      <w:kern w:val="0"/>
      <w:szCs w:val="24"/>
      <w:u w:val="single"/>
      <w:lang w:val="en-GB"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0BF3"/>
    <w:rPr>
      <w:rFonts w:ascii="Arial" w:eastAsia="Times New Roman" w:hAnsi="Arial" w:cs="Times New Roman"/>
      <w:b/>
      <w:bCs/>
      <w:color w:val="333399"/>
      <w:kern w:val="0"/>
      <w:sz w:val="32"/>
      <w:szCs w:val="32"/>
      <w:lang w:val="en-US" w:eastAsia="en-US"/>
      <w14:ligatures w14:val="none"/>
    </w:rPr>
  </w:style>
  <w:style w:type="character" w:customStyle="1" w:styleId="Heading2Char">
    <w:name w:val="Heading 2 Char"/>
    <w:basedOn w:val="DefaultParagraphFont"/>
    <w:link w:val="Heading2"/>
    <w:rsid w:val="00C30BF3"/>
    <w:rPr>
      <w:rFonts w:ascii="Calibri" w:eastAsia="Times New Roman" w:hAnsi="Calibri" w:cs="Times New Roman"/>
      <w:b/>
      <w:caps/>
      <w:color w:val="FFFFFF"/>
      <w:kern w:val="0"/>
      <w:shd w:val="clear" w:color="auto" w:fill="000080"/>
      <w:lang w:val="en-GB" w:eastAsia="en-US"/>
      <w14:ligatures w14:val="none"/>
    </w:rPr>
  </w:style>
  <w:style w:type="character" w:customStyle="1" w:styleId="Heading3Char">
    <w:name w:val="Heading 3 Char"/>
    <w:basedOn w:val="DefaultParagraphFont"/>
    <w:link w:val="Heading3"/>
    <w:rsid w:val="00C30BF3"/>
    <w:rPr>
      <w:rFonts w:ascii="Times New Roman" w:eastAsia="Times New Roman" w:hAnsi="Times New Roman" w:cs="Times New Roman"/>
      <w:b/>
      <w:iCs/>
      <w:caps/>
      <w:color w:val="000080"/>
      <w:kern w:val="0"/>
      <w:lang w:val="en-GB" w:eastAsia="en-US"/>
      <w14:ligatures w14:val="none"/>
    </w:rPr>
  </w:style>
  <w:style w:type="character" w:customStyle="1" w:styleId="Heading4Char">
    <w:name w:val="Heading 4 Char"/>
    <w:basedOn w:val="DefaultParagraphFont"/>
    <w:link w:val="Heading4"/>
    <w:semiHidden/>
    <w:rsid w:val="00C30BF3"/>
    <w:rPr>
      <w:rFonts w:ascii="Calibri" w:eastAsia="Times New Roman" w:hAnsi="Calibri" w:cs="Times New Roman"/>
      <w:b/>
      <w:bCs/>
      <w:kern w:val="0"/>
      <w:szCs w:val="24"/>
      <w:lang w:val="en-GB" w:eastAsia="en-US"/>
      <w14:ligatures w14:val="none"/>
    </w:rPr>
  </w:style>
  <w:style w:type="character" w:customStyle="1" w:styleId="Heading5Char">
    <w:name w:val="Heading 5 Char"/>
    <w:aliases w:val="Block Label Char1"/>
    <w:basedOn w:val="DefaultParagraphFont"/>
    <w:link w:val="Heading5"/>
    <w:rsid w:val="00C30BF3"/>
    <w:rPr>
      <w:rFonts w:ascii="Lucida Sans" w:eastAsia="Times New Roman" w:hAnsi="Lucida Sans" w:cs="Times New Roman"/>
      <w:b/>
      <w:kern w:val="0"/>
      <w:szCs w:val="20"/>
      <w:lang w:val="en-US" w:eastAsia="en-US"/>
      <w14:ligatures w14:val="none"/>
    </w:rPr>
  </w:style>
  <w:style w:type="character" w:customStyle="1" w:styleId="Heading6Char">
    <w:name w:val="Heading 6 Char"/>
    <w:basedOn w:val="DefaultParagraphFont"/>
    <w:link w:val="Heading6"/>
    <w:rsid w:val="00C30BF3"/>
    <w:rPr>
      <w:rFonts w:ascii="Calibri" w:eastAsia="Times New Roman" w:hAnsi="Calibri" w:cs="Times New Roman"/>
      <w:b/>
      <w:bCs/>
      <w:kern w:val="0"/>
      <w:lang w:val="en-GB" w:eastAsia="en-US"/>
      <w14:ligatures w14:val="none"/>
    </w:rPr>
  </w:style>
  <w:style w:type="character" w:customStyle="1" w:styleId="Heading7Char">
    <w:name w:val="Heading 7 Char"/>
    <w:basedOn w:val="DefaultParagraphFont"/>
    <w:link w:val="Heading7"/>
    <w:semiHidden/>
    <w:rsid w:val="00C30BF3"/>
    <w:rPr>
      <w:rFonts w:ascii="Calibri" w:eastAsia="Times New Roman" w:hAnsi="Calibri" w:cs="Times New Roman"/>
      <w:b/>
      <w:bCs/>
      <w:kern w:val="0"/>
      <w:szCs w:val="24"/>
      <w:lang w:val="en-GB" w:eastAsia="en-US"/>
      <w14:ligatures w14:val="none"/>
    </w:rPr>
  </w:style>
  <w:style w:type="character" w:customStyle="1" w:styleId="Heading8Char">
    <w:name w:val="Heading 8 Char"/>
    <w:basedOn w:val="DefaultParagraphFont"/>
    <w:link w:val="Heading8"/>
    <w:semiHidden/>
    <w:rsid w:val="00C30BF3"/>
    <w:rPr>
      <w:rFonts w:ascii="Calibri" w:eastAsia="Times New Roman" w:hAnsi="Calibri" w:cs="Times New Roman"/>
      <w:b/>
      <w:bCs/>
      <w:kern w:val="0"/>
      <w:szCs w:val="24"/>
      <w:u w:val="single"/>
      <w:lang w:val="en-GB" w:eastAsia="en-US"/>
      <w14:ligatures w14:val="none"/>
    </w:rPr>
  </w:style>
  <w:style w:type="character" w:customStyle="1" w:styleId="Heading9Char">
    <w:name w:val="Heading 9 Char"/>
    <w:basedOn w:val="DefaultParagraphFont"/>
    <w:link w:val="Heading9"/>
    <w:semiHidden/>
    <w:rsid w:val="00C30BF3"/>
    <w:rPr>
      <w:rFonts w:ascii="Calibri" w:eastAsia="Times New Roman" w:hAnsi="Calibri" w:cs="Times New Roman"/>
      <w:b/>
      <w:bCs/>
      <w:kern w:val="0"/>
      <w:szCs w:val="24"/>
      <w:u w:val="single"/>
      <w:lang w:val="en-GB" w:eastAsia="en-US"/>
      <w14:ligatures w14:val="none"/>
    </w:rPr>
  </w:style>
  <w:style w:type="paragraph" w:customStyle="1" w:styleId="IMS">
    <w:name w:val="IMS"/>
    <w:basedOn w:val="ListParagraph"/>
    <w:qFormat/>
    <w:rsid w:val="00C30BF3"/>
    <w:pPr>
      <w:numPr>
        <w:numId w:val="2"/>
      </w:numPr>
      <w:spacing w:before="40"/>
    </w:pPr>
    <w:rPr>
      <w:lang w:val="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basedOn w:val="Normal"/>
    <w:link w:val="ListParagraphChar"/>
    <w:uiPriority w:val="99"/>
    <w:qFormat/>
    <w:rsid w:val="0089477B"/>
    <w:pPr>
      <w:spacing w:after="120" w:line="276" w:lineRule="auto"/>
      <w:ind w:left="720"/>
      <w:contextualSpacing/>
    </w:pPr>
    <w:rPr>
      <w:rFonts w:ascii="Calibri" w:eastAsia="Times New Roman" w:hAnsi="Calibri" w:cs="Times New Roman"/>
      <w:kern w:val="0"/>
      <w:szCs w:val="24"/>
      <w:lang w:val="en-GB" w:eastAsia="en-US"/>
      <w14:ligatures w14:val="none"/>
    </w:rPr>
  </w:style>
  <w:style w:type="paragraph" w:customStyle="1" w:styleId="Bullet">
    <w:name w:val="Bullet"/>
    <w:basedOn w:val="Normal"/>
    <w:rsid w:val="0089477B"/>
    <w:pPr>
      <w:spacing w:after="100" w:line="276" w:lineRule="auto"/>
    </w:pPr>
    <w:rPr>
      <w:rFonts w:ascii="Calibri" w:eastAsia="MS Mincho" w:hAnsi="Calibri" w:cs="Times New Roman"/>
      <w:kern w:val="0"/>
      <w:szCs w:val="24"/>
      <w:lang w:val="en-US"/>
      <w14:ligatures w14:val="none"/>
    </w:rPr>
  </w:style>
  <w:style w:type="paragraph" w:customStyle="1" w:styleId="DocTitle">
    <w:name w:val="Doc Title"/>
    <w:basedOn w:val="Heading1"/>
    <w:rsid w:val="00C30BF3"/>
  </w:style>
  <w:style w:type="character" w:styleId="CommentReference">
    <w:name w:val="annotation reference"/>
    <w:rsid w:val="00C30BF3"/>
    <w:rPr>
      <w:sz w:val="16"/>
      <w:szCs w:val="16"/>
    </w:rPr>
  </w:style>
  <w:style w:type="paragraph" w:customStyle="1" w:styleId="inserttext">
    <w:name w:val="insert text"/>
    <w:basedOn w:val="Normal"/>
    <w:rsid w:val="0089477B"/>
    <w:pPr>
      <w:tabs>
        <w:tab w:val="left" w:pos="397"/>
      </w:tabs>
      <w:spacing w:after="100" w:line="276" w:lineRule="auto"/>
      <w:ind w:left="794"/>
    </w:pPr>
    <w:rPr>
      <w:rFonts w:ascii="Calibri" w:eastAsia="MS Mincho" w:hAnsi="Calibri" w:cs="Times New Roman"/>
      <w:kern w:val="0"/>
      <w:szCs w:val="24"/>
      <w:lang w:val="en-US"/>
      <w14:ligatures w14:val="none"/>
    </w:rPr>
  </w:style>
  <w:style w:type="paragraph" w:styleId="Footer">
    <w:name w:val="footer"/>
    <w:basedOn w:val="Normal"/>
    <w:link w:val="FooterChar"/>
    <w:uiPriority w:val="99"/>
    <w:rsid w:val="0089477B"/>
    <w:pPr>
      <w:tabs>
        <w:tab w:val="center" w:pos="4320"/>
        <w:tab w:val="center" w:pos="8902"/>
      </w:tabs>
      <w:spacing w:after="100" w:line="276" w:lineRule="auto"/>
    </w:pPr>
    <w:rPr>
      <w:rFonts w:ascii="Calibri" w:eastAsia="MS Mincho" w:hAnsi="Calibri" w:cs="Times New Roman"/>
      <w:kern w:val="0"/>
      <w:szCs w:val="24"/>
      <w:lang w:val="en-US"/>
      <w14:ligatures w14:val="none"/>
    </w:rPr>
  </w:style>
  <w:style w:type="character" w:customStyle="1" w:styleId="FooterChar">
    <w:name w:val="Footer Char"/>
    <w:basedOn w:val="DefaultParagraphFont"/>
    <w:link w:val="Footer"/>
    <w:uiPriority w:val="99"/>
    <w:rsid w:val="00C30BF3"/>
    <w:rPr>
      <w:rFonts w:ascii="Calibri" w:eastAsia="MS Mincho" w:hAnsi="Calibri" w:cs="Times New Roman"/>
      <w:kern w:val="0"/>
      <w:szCs w:val="24"/>
      <w:lang w:val="en-US"/>
      <w14:ligatures w14:val="none"/>
    </w:rPr>
  </w:style>
  <w:style w:type="paragraph" w:styleId="CommentText">
    <w:name w:val="annotation text"/>
    <w:basedOn w:val="Normal"/>
    <w:link w:val="CommentTextChar"/>
    <w:rsid w:val="0089477B"/>
    <w:pPr>
      <w:tabs>
        <w:tab w:val="left" w:pos="397"/>
      </w:tabs>
      <w:spacing w:after="100" w:line="276" w:lineRule="auto"/>
    </w:pPr>
    <w:rPr>
      <w:rFonts w:ascii="Calibri" w:eastAsia="MS Mincho" w:hAnsi="Calibri" w:cs="Times New Roman"/>
      <w:kern w:val="0"/>
      <w:sz w:val="20"/>
      <w:szCs w:val="20"/>
      <w:lang w:val="en-US"/>
      <w14:ligatures w14:val="none"/>
    </w:rPr>
  </w:style>
  <w:style w:type="character" w:customStyle="1" w:styleId="CommentTextChar">
    <w:name w:val="Comment Text Char"/>
    <w:basedOn w:val="DefaultParagraphFont"/>
    <w:link w:val="CommentText"/>
    <w:rsid w:val="00C30BF3"/>
    <w:rPr>
      <w:rFonts w:ascii="Calibri" w:eastAsia="MS Mincho" w:hAnsi="Calibri" w:cs="Times New Roman"/>
      <w:kern w:val="0"/>
      <w:sz w:val="20"/>
      <w:szCs w:val="20"/>
      <w:lang w:val="en-US"/>
      <w14:ligatures w14:val="none"/>
    </w:rPr>
  </w:style>
  <w:style w:type="paragraph" w:styleId="BalloonText">
    <w:name w:val="Balloon Text"/>
    <w:basedOn w:val="Normal"/>
    <w:link w:val="BalloonTextChar"/>
    <w:uiPriority w:val="99"/>
    <w:semiHidden/>
    <w:rsid w:val="0089477B"/>
    <w:pPr>
      <w:spacing w:after="120" w:line="276" w:lineRule="auto"/>
    </w:pPr>
    <w:rPr>
      <w:rFonts w:ascii="Tahoma" w:eastAsia="Times New Roman" w:hAnsi="Tahoma" w:cs="Tahoma"/>
      <w:kern w:val="0"/>
      <w:szCs w:val="16"/>
      <w:lang w:val="en-GB" w:eastAsia="en-US"/>
      <w14:ligatures w14:val="none"/>
    </w:rPr>
  </w:style>
  <w:style w:type="character" w:customStyle="1" w:styleId="BalloonTextChar">
    <w:name w:val="Balloon Text Char"/>
    <w:basedOn w:val="DefaultParagraphFont"/>
    <w:link w:val="BalloonText"/>
    <w:uiPriority w:val="99"/>
    <w:semiHidden/>
    <w:rsid w:val="00C30BF3"/>
    <w:rPr>
      <w:rFonts w:ascii="Tahoma" w:eastAsia="Times New Roman" w:hAnsi="Tahoma" w:cs="Tahoma"/>
      <w:kern w:val="0"/>
      <w:szCs w:val="16"/>
      <w:lang w:val="en-GB" w:eastAsia="en-US"/>
      <w14:ligatures w14:val="none"/>
    </w:rPr>
  </w:style>
  <w:style w:type="paragraph" w:styleId="CommentSubject">
    <w:name w:val="annotation subject"/>
    <w:basedOn w:val="CommentText"/>
    <w:next w:val="CommentText"/>
    <w:link w:val="CommentSubjectChar"/>
    <w:uiPriority w:val="99"/>
    <w:rsid w:val="00C30BF3"/>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C30BF3"/>
    <w:rPr>
      <w:rFonts w:ascii="Calibri" w:eastAsia="Times New Roman" w:hAnsi="Calibri" w:cs="Times New Roman"/>
      <w:b/>
      <w:bCs/>
      <w:kern w:val="0"/>
      <w:sz w:val="20"/>
      <w:szCs w:val="20"/>
      <w:lang w:val="en-GB" w:eastAsia="en-US"/>
      <w14:ligatures w14:val="none"/>
    </w:rPr>
  </w:style>
  <w:style w:type="character" w:styleId="Hyperlink">
    <w:name w:val="Hyperlink"/>
    <w:rsid w:val="00C30BF3"/>
    <w:rPr>
      <w:color w:val="0000FF"/>
      <w:u w:val="single"/>
    </w:rPr>
  </w:style>
  <w:style w:type="paragraph" w:styleId="Header">
    <w:name w:val="header"/>
    <w:basedOn w:val="Normal"/>
    <w:link w:val="HeaderChar"/>
    <w:rsid w:val="0089477B"/>
    <w:pPr>
      <w:tabs>
        <w:tab w:val="center" w:pos="4153"/>
        <w:tab w:val="right" w:pos="8306"/>
      </w:tabs>
      <w:spacing w:after="120" w:line="276" w:lineRule="auto"/>
    </w:pPr>
    <w:rPr>
      <w:rFonts w:ascii="Calibri" w:eastAsia="Times New Roman" w:hAnsi="Calibri" w:cs="Times New Roman"/>
      <w:kern w:val="0"/>
      <w:szCs w:val="24"/>
      <w:lang w:val="en-GB" w:eastAsia="en-US"/>
      <w14:ligatures w14:val="none"/>
    </w:rPr>
  </w:style>
  <w:style w:type="character" w:customStyle="1" w:styleId="HeaderChar">
    <w:name w:val="Header Char"/>
    <w:basedOn w:val="DefaultParagraphFont"/>
    <w:link w:val="Header"/>
    <w:rsid w:val="00C30BF3"/>
    <w:rPr>
      <w:rFonts w:ascii="Calibri" w:eastAsia="Times New Roman" w:hAnsi="Calibri" w:cs="Times New Roman"/>
      <w:kern w:val="0"/>
      <w:szCs w:val="24"/>
      <w:lang w:val="en-GB" w:eastAsia="en-US"/>
      <w14:ligatures w14:val="none"/>
    </w:rPr>
  </w:style>
  <w:style w:type="paragraph" w:customStyle="1" w:styleId="StyleBullet12ptAfter10ptLinespacingMultiple133li">
    <w:name w:val="Style Bullet + 12 pt After:  10 pt Line spacing:  Multiple 1.33 li"/>
    <w:basedOn w:val="Bullet"/>
    <w:rsid w:val="00C30BF3"/>
    <w:pPr>
      <w:numPr>
        <w:numId w:val="4"/>
      </w:numPr>
      <w:spacing w:after="200" w:line="320" w:lineRule="auto"/>
    </w:pPr>
    <w:rPr>
      <w:sz w:val="24"/>
      <w:szCs w:val="20"/>
    </w:rPr>
  </w:style>
  <w:style w:type="character" w:styleId="PageNumber">
    <w:name w:val="page number"/>
    <w:basedOn w:val="DefaultParagraphFont"/>
    <w:rsid w:val="00C30BF3"/>
  </w:style>
  <w:style w:type="paragraph" w:styleId="BodyText">
    <w:name w:val="Body Text"/>
    <w:basedOn w:val="Normal"/>
    <w:link w:val="BodyTextChar"/>
    <w:unhideWhenUsed/>
    <w:rsid w:val="0089477B"/>
    <w:pPr>
      <w:suppressAutoHyphens/>
      <w:spacing w:after="240" w:line="276" w:lineRule="auto"/>
      <w:jc w:val="both"/>
    </w:pPr>
    <w:rPr>
      <w:rFonts w:ascii="Calibri" w:eastAsia="Times New Roman" w:hAnsi="Calibri" w:cs="Times New Roman"/>
      <w:kern w:val="0"/>
      <w:szCs w:val="24"/>
      <w:lang w:val="en-GB" w:eastAsia="en-US"/>
      <w14:ligatures w14:val="none"/>
    </w:rPr>
  </w:style>
  <w:style w:type="character" w:customStyle="1" w:styleId="BodyTextChar">
    <w:name w:val="Body Text Char"/>
    <w:basedOn w:val="DefaultParagraphFont"/>
    <w:link w:val="BodyText"/>
    <w:rsid w:val="00C30BF3"/>
    <w:rPr>
      <w:rFonts w:ascii="Calibri" w:eastAsia="Times New Roman" w:hAnsi="Calibri" w:cs="Times New Roman"/>
      <w:kern w:val="0"/>
      <w:szCs w:val="24"/>
      <w:lang w:val="en-GB" w:eastAsia="en-US"/>
      <w14:ligatures w14:val="none"/>
    </w:rPr>
  </w:style>
  <w:style w:type="paragraph" w:customStyle="1" w:styleId="western">
    <w:name w:val="western"/>
    <w:basedOn w:val="Normal"/>
    <w:rsid w:val="0089477B"/>
    <w:pPr>
      <w:suppressAutoHyphens/>
      <w:spacing w:before="280" w:after="120" w:line="276" w:lineRule="auto"/>
      <w:jc w:val="both"/>
    </w:pPr>
    <w:rPr>
      <w:rFonts w:ascii="Arial Unicode MS" w:eastAsia="Arial Unicode MS" w:hAnsi="Arial Unicode MS" w:cs="Times New Roman"/>
      <w:kern w:val="0"/>
      <w:szCs w:val="24"/>
      <w:lang w:val="en-GB" w:eastAsia="ar-SA"/>
      <w14:ligatures w14:val="none"/>
    </w:rPr>
  </w:style>
  <w:style w:type="character" w:styleId="PlaceholderText">
    <w:name w:val="Placeholder Text"/>
    <w:basedOn w:val="DefaultParagraphFont"/>
    <w:uiPriority w:val="99"/>
    <w:rsid w:val="00C30BF3"/>
    <w:rPr>
      <w:color w:val="808080"/>
    </w:rPr>
  </w:style>
  <w:style w:type="table" w:styleId="TableGrid">
    <w:name w:val="Table Grid"/>
    <w:basedOn w:val="TableNormal"/>
    <w:uiPriority w:val="59"/>
    <w:rsid w:val="00C30BF3"/>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9477B"/>
    <w:pPr>
      <w:spacing w:after="120" w:line="276" w:lineRule="auto"/>
    </w:pPr>
    <w:rPr>
      <w:rFonts w:eastAsiaTheme="minorHAnsi"/>
      <w:kern w:val="0"/>
      <w:sz w:val="20"/>
      <w:szCs w:val="20"/>
      <w:lang w:eastAsia="en-US"/>
      <w14:ligatures w14:val="none"/>
    </w:rPr>
  </w:style>
  <w:style w:type="character" w:customStyle="1" w:styleId="FootnoteTextChar">
    <w:name w:val="Footnote Text Char"/>
    <w:basedOn w:val="DefaultParagraphFont"/>
    <w:link w:val="FootnoteText"/>
    <w:uiPriority w:val="99"/>
    <w:rsid w:val="00C30BF3"/>
    <w:rPr>
      <w:rFonts w:eastAsiaTheme="minorHAnsi"/>
      <w:kern w:val="0"/>
      <w:sz w:val="20"/>
      <w:szCs w:val="20"/>
      <w:lang w:eastAsia="en-US"/>
      <w14:ligatures w14:val="none"/>
    </w:rPr>
  </w:style>
  <w:style w:type="character" w:styleId="FootnoteReference">
    <w:name w:val="footnote reference"/>
    <w:basedOn w:val="DefaultParagraphFont"/>
    <w:uiPriority w:val="99"/>
    <w:unhideWhenUsed/>
    <w:rsid w:val="00C30BF3"/>
    <w:rPr>
      <w:vertAlign w:val="superscript"/>
    </w:rPr>
  </w:style>
  <w:style w:type="character" w:styleId="FollowedHyperlink">
    <w:name w:val="FollowedHyperlink"/>
    <w:semiHidden/>
    <w:unhideWhenUsed/>
    <w:rsid w:val="00C30BF3"/>
    <w:rPr>
      <w:color w:val="800080"/>
      <w:u w:val="single"/>
    </w:rPr>
  </w:style>
  <w:style w:type="character" w:customStyle="1" w:styleId="Heading5Char1">
    <w:name w:val="Heading 5 Char1"/>
    <w:aliases w:val="Block Label Char"/>
    <w:basedOn w:val="DefaultParagraphFont"/>
    <w:semiHidden/>
    <w:rsid w:val="00C30BF3"/>
    <w:rPr>
      <w:rFonts w:asciiTheme="majorHAnsi" w:eastAsiaTheme="majorEastAsia" w:hAnsiTheme="majorHAnsi" w:cstheme="majorBidi"/>
      <w:color w:val="2F5496" w:themeColor="accent1" w:themeShade="BF"/>
      <w:sz w:val="24"/>
      <w:szCs w:val="24"/>
      <w:lang w:val="en-GB" w:eastAsia="en-US"/>
    </w:rPr>
  </w:style>
  <w:style w:type="paragraph" w:styleId="NormalWeb">
    <w:name w:val="Normal (Web)"/>
    <w:basedOn w:val="Normal"/>
    <w:uiPriority w:val="99"/>
    <w:unhideWhenUsed/>
    <w:rsid w:val="0089477B"/>
    <w:pPr>
      <w:suppressAutoHyphens/>
      <w:spacing w:before="100" w:after="100" w:line="276" w:lineRule="auto"/>
    </w:pPr>
    <w:rPr>
      <w:rFonts w:ascii="Calibri" w:eastAsia="Times New Roman" w:hAnsi="Calibri" w:cs="Times New Roman"/>
      <w:kern w:val="0"/>
      <w:szCs w:val="24"/>
      <w:lang w:eastAsia="ar-SA"/>
      <w14:ligatures w14:val="none"/>
    </w:rPr>
  </w:style>
  <w:style w:type="paragraph" w:styleId="Title">
    <w:name w:val="Title"/>
    <w:basedOn w:val="Normal"/>
    <w:link w:val="TitleChar"/>
    <w:qFormat/>
    <w:rsid w:val="0089477B"/>
    <w:pPr>
      <w:widowControl w:val="0"/>
      <w:suppressAutoHyphens/>
      <w:spacing w:after="120" w:line="276" w:lineRule="auto"/>
      <w:jc w:val="center"/>
    </w:pPr>
    <w:rPr>
      <w:rFonts w:ascii="Calibri" w:eastAsia="SimSun" w:hAnsi="Calibri" w:cs="Times New Roman"/>
      <w:b/>
      <w:bCs/>
      <w:szCs w:val="24"/>
      <w:u w:val="single"/>
      <w:lang w:val="en-GB" w:eastAsia="hi-IN"/>
      <w14:ligatures w14:val="none"/>
    </w:rPr>
  </w:style>
  <w:style w:type="character" w:customStyle="1" w:styleId="TitleChar">
    <w:name w:val="Title Char"/>
    <w:basedOn w:val="DefaultParagraphFont"/>
    <w:link w:val="Title"/>
    <w:rsid w:val="00C30BF3"/>
    <w:rPr>
      <w:rFonts w:ascii="Calibri" w:eastAsia="SimSun" w:hAnsi="Calibri" w:cs="Times New Roman"/>
      <w:b/>
      <w:bCs/>
      <w:szCs w:val="24"/>
      <w:u w:val="single"/>
      <w:lang w:val="en-GB" w:eastAsia="hi-IN"/>
      <w14:ligatures w14:val="none"/>
    </w:rPr>
  </w:style>
  <w:style w:type="paragraph" w:styleId="BodyTextIndent">
    <w:name w:val="Body Text Indent"/>
    <w:basedOn w:val="Normal"/>
    <w:link w:val="BodyTextIndentChar"/>
    <w:unhideWhenUsed/>
    <w:rsid w:val="0089477B"/>
    <w:pPr>
      <w:suppressAutoHyphens/>
      <w:spacing w:after="120" w:line="276" w:lineRule="auto"/>
      <w:ind w:left="720" w:hanging="360"/>
    </w:pPr>
    <w:rPr>
      <w:rFonts w:ascii="Calibri" w:eastAsia="Times New Roman" w:hAnsi="Calibri" w:cs="Times New Roman"/>
      <w:kern w:val="0"/>
      <w:szCs w:val="24"/>
      <w:lang w:val="en-GB" w:eastAsia="ar-SA"/>
      <w14:ligatures w14:val="none"/>
    </w:rPr>
  </w:style>
  <w:style w:type="character" w:customStyle="1" w:styleId="BodyTextIndentChar">
    <w:name w:val="Body Text Indent Char"/>
    <w:basedOn w:val="DefaultParagraphFont"/>
    <w:link w:val="BodyTextIndent"/>
    <w:rsid w:val="00C30BF3"/>
    <w:rPr>
      <w:rFonts w:ascii="Calibri" w:eastAsia="Times New Roman" w:hAnsi="Calibri" w:cs="Times New Roman"/>
      <w:kern w:val="0"/>
      <w:szCs w:val="24"/>
      <w:lang w:val="en-GB" w:eastAsia="ar-SA"/>
      <w14:ligatures w14:val="none"/>
    </w:rPr>
  </w:style>
  <w:style w:type="paragraph" w:styleId="Date">
    <w:name w:val="Date"/>
    <w:basedOn w:val="Normal"/>
    <w:next w:val="Normal"/>
    <w:link w:val="DateChar"/>
    <w:unhideWhenUsed/>
    <w:rsid w:val="0089477B"/>
    <w:pPr>
      <w:tabs>
        <w:tab w:val="left" w:pos="397"/>
      </w:tabs>
      <w:spacing w:after="100" w:line="276" w:lineRule="auto"/>
    </w:pPr>
    <w:rPr>
      <w:rFonts w:ascii="Calibri" w:eastAsia="MS Mincho" w:hAnsi="Calibri" w:cs="Times New Roman"/>
      <w:kern w:val="0"/>
      <w:szCs w:val="24"/>
      <w:lang w:val="en-US"/>
      <w14:ligatures w14:val="none"/>
    </w:rPr>
  </w:style>
  <w:style w:type="character" w:customStyle="1" w:styleId="DateChar">
    <w:name w:val="Date Char"/>
    <w:basedOn w:val="DefaultParagraphFont"/>
    <w:link w:val="Date"/>
    <w:rsid w:val="00C30BF3"/>
    <w:rPr>
      <w:rFonts w:ascii="Calibri" w:eastAsia="MS Mincho" w:hAnsi="Calibri" w:cs="Times New Roman"/>
      <w:kern w:val="0"/>
      <w:szCs w:val="24"/>
      <w:lang w:val="en-US"/>
      <w14:ligatures w14:val="none"/>
    </w:rPr>
  </w:style>
  <w:style w:type="paragraph" w:styleId="BodyText2">
    <w:name w:val="Body Text 2"/>
    <w:basedOn w:val="Normal"/>
    <w:link w:val="BodyText2Char"/>
    <w:semiHidden/>
    <w:unhideWhenUsed/>
    <w:rsid w:val="0089477B"/>
    <w:pPr>
      <w:spacing w:after="120" w:line="276" w:lineRule="auto"/>
      <w:jc w:val="both"/>
    </w:pPr>
    <w:rPr>
      <w:rFonts w:ascii="Calibri" w:eastAsia="Times New Roman" w:hAnsi="Calibri" w:cs="Times New Roman"/>
      <w:kern w:val="0"/>
      <w:szCs w:val="24"/>
      <w:lang w:val="en-GB" w:eastAsia="en-US"/>
      <w14:ligatures w14:val="none"/>
    </w:rPr>
  </w:style>
  <w:style w:type="character" w:customStyle="1" w:styleId="BodyText2Char">
    <w:name w:val="Body Text 2 Char"/>
    <w:basedOn w:val="DefaultParagraphFont"/>
    <w:link w:val="BodyText2"/>
    <w:semiHidden/>
    <w:rsid w:val="00C30BF3"/>
    <w:rPr>
      <w:rFonts w:ascii="Calibri" w:eastAsia="Times New Roman" w:hAnsi="Calibri" w:cs="Times New Roman"/>
      <w:kern w:val="0"/>
      <w:szCs w:val="24"/>
      <w:lang w:val="en-GB" w:eastAsia="en-US"/>
      <w14:ligatures w14:val="none"/>
    </w:rPr>
  </w:style>
  <w:style w:type="paragraph" w:styleId="BodyText3">
    <w:name w:val="Body Text 3"/>
    <w:basedOn w:val="Normal"/>
    <w:link w:val="BodyText3Char"/>
    <w:semiHidden/>
    <w:unhideWhenUsed/>
    <w:rsid w:val="0089477B"/>
    <w:pPr>
      <w:spacing w:after="120" w:line="360" w:lineRule="auto"/>
    </w:pPr>
    <w:rPr>
      <w:rFonts w:ascii="Calibri" w:eastAsia="Times New Roman" w:hAnsi="Calibri" w:cs="Times New Roman"/>
      <w:b/>
      <w:bCs/>
      <w:kern w:val="0"/>
      <w:szCs w:val="24"/>
      <w:u w:val="single"/>
      <w:lang w:val="en-GB" w:eastAsia="en-US"/>
      <w14:ligatures w14:val="none"/>
    </w:rPr>
  </w:style>
  <w:style w:type="character" w:customStyle="1" w:styleId="BodyText3Char">
    <w:name w:val="Body Text 3 Char"/>
    <w:basedOn w:val="DefaultParagraphFont"/>
    <w:link w:val="BodyText3"/>
    <w:semiHidden/>
    <w:rsid w:val="00C30BF3"/>
    <w:rPr>
      <w:rFonts w:ascii="Calibri" w:eastAsia="Times New Roman" w:hAnsi="Calibri" w:cs="Times New Roman"/>
      <w:b/>
      <w:bCs/>
      <w:kern w:val="0"/>
      <w:szCs w:val="24"/>
      <w:u w:val="single"/>
      <w:lang w:val="en-GB" w:eastAsia="en-US"/>
      <w14:ligatures w14:val="none"/>
    </w:rPr>
  </w:style>
  <w:style w:type="paragraph" w:styleId="BodyTextIndent2">
    <w:name w:val="Body Text Indent 2"/>
    <w:basedOn w:val="Normal"/>
    <w:link w:val="BodyTextIndent2Char"/>
    <w:semiHidden/>
    <w:unhideWhenUsed/>
    <w:rsid w:val="0089477B"/>
    <w:pPr>
      <w:spacing w:after="200" w:line="360" w:lineRule="auto"/>
      <w:ind w:left="360"/>
      <w:jc w:val="both"/>
    </w:pPr>
    <w:rPr>
      <w:rFonts w:ascii="Calibri" w:eastAsia="Times New Roman" w:hAnsi="Calibri" w:cs="Times New Roman"/>
      <w:noProof/>
      <w:kern w:val="0"/>
      <w:szCs w:val="24"/>
      <w:lang w:val="en-GB" w:eastAsia="en-US"/>
      <w14:ligatures w14:val="none"/>
    </w:rPr>
  </w:style>
  <w:style w:type="character" w:customStyle="1" w:styleId="BodyTextIndent2Char">
    <w:name w:val="Body Text Indent 2 Char"/>
    <w:basedOn w:val="DefaultParagraphFont"/>
    <w:link w:val="BodyTextIndent2"/>
    <w:semiHidden/>
    <w:rsid w:val="00C30BF3"/>
    <w:rPr>
      <w:rFonts w:ascii="Calibri" w:eastAsia="Times New Roman" w:hAnsi="Calibri" w:cs="Times New Roman"/>
      <w:noProof/>
      <w:kern w:val="0"/>
      <w:szCs w:val="24"/>
      <w:lang w:val="en-GB" w:eastAsia="en-US"/>
      <w14:ligatures w14:val="none"/>
    </w:rPr>
  </w:style>
  <w:style w:type="paragraph" w:styleId="BodyTextIndent3">
    <w:name w:val="Body Text Indent 3"/>
    <w:basedOn w:val="Normal"/>
    <w:link w:val="BodyTextIndent3Char"/>
    <w:semiHidden/>
    <w:unhideWhenUsed/>
    <w:rsid w:val="0089477B"/>
    <w:pPr>
      <w:suppressAutoHyphens/>
      <w:spacing w:after="120" w:line="276" w:lineRule="auto"/>
      <w:ind w:left="720"/>
      <w:jc w:val="both"/>
    </w:pPr>
    <w:rPr>
      <w:rFonts w:ascii="Calibri" w:eastAsia="Times New Roman" w:hAnsi="Calibri" w:cs="Times New Roman"/>
      <w:kern w:val="0"/>
      <w:szCs w:val="24"/>
      <w:lang w:val="en-GB" w:eastAsia="ar-SA"/>
      <w14:ligatures w14:val="none"/>
    </w:rPr>
  </w:style>
  <w:style w:type="character" w:customStyle="1" w:styleId="BodyTextIndent3Char">
    <w:name w:val="Body Text Indent 3 Char"/>
    <w:basedOn w:val="DefaultParagraphFont"/>
    <w:link w:val="BodyTextIndent3"/>
    <w:semiHidden/>
    <w:rsid w:val="00C30BF3"/>
    <w:rPr>
      <w:rFonts w:ascii="Calibri" w:eastAsia="Times New Roman" w:hAnsi="Calibri" w:cs="Times New Roman"/>
      <w:kern w:val="0"/>
      <w:szCs w:val="24"/>
      <w:lang w:val="en-GB" w:eastAsia="ar-SA"/>
      <w14:ligatures w14:val="none"/>
    </w:rPr>
  </w:style>
  <w:style w:type="paragraph" w:customStyle="1" w:styleId="Parties">
    <w:name w:val="Parties"/>
    <w:basedOn w:val="Normal"/>
    <w:rsid w:val="0089477B"/>
    <w:pPr>
      <w:tabs>
        <w:tab w:val="num" w:pos="397"/>
      </w:tabs>
      <w:suppressAutoHyphens/>
      <w:spacing w:after="240" w:line="312" w:lineRule="auto"/>
      <w:ind w:left="397" w:hanging="397"/>
      <w:jc w:val="both"/>
    </w:pPr>
    <w:rPr>
      <w:rFonts w:ascii="Calibri" w:eastAsia="Times New Roman" w:hAnsi="Calibri" w:cs="Times New Roman"/>
      <w:kern w:val="0"/>
      <w:szCs w:val="20"/>
      <w:lang w:val="en-GB" w:eastAsia="ar-SA"/>
      <w14:ligatures w14:val="none"/>
    </w:rPr>
  </w:style>
  <w:style w:type="paragraph" w:customStyle="1" w:styleId="Level1">
    <w:name w:val="Level 1"/>
    <w:basedOn w:val="Normal"/>
    <w:rsid w:val="0089477B"/>
    <w:pPr>
      <w:tabs>
        <w:tab w:val="num" w:pos="720"/>
        <w:tab w:val="left" w:pos="851"/>
      </w:tabs>
      <w:suppressAutoHyphens/>
      <w:spacing w:after="240" w:line="312" w:lineRule="auto"/>
      <w:ind w:left="720" w:hanging="360"/>
      <w:jc w:val="both"/>
      <w:outlineLvl w:val="0"/>
    </w:pPr>
    <w:rPr>
      <w:rFonts w:ascii="Calibri" w:eastAsia="Times New Roman" w:hAnsi="Calibri" w:cs="Times New Roman"/>
      <w:kern w:val="0"/>
      <w:szCs w:val="20"/>
      <w:lang w:val="en-GB" w:eastAsia="ar-SA"/>
      <w14:ligatures w14:val="none"/>
    </w:rPr>
  </w:style>
  <w:style w:type="paragraph" w:customStyle="1" w:styleId="DefaultText">
    <w:name w:val="Default Text"/>
    <w:basedOn w:val="Normal"/>
    <w:rsid w:val="0089477B"/>
    <w:pPr>
      <w:suppressAutoHyphens/>
      <w:overflowPunct w:val="0"/>
      <w:autoSpaceDE w:val="0"/>
      <w:spacing w:after="120" w:line="276" w:lineRule="auto"/>
    </w:pPr>
    <w:rPr>
      <w:rFonts w:ascii="Calibri" w:eastAsia="Times New Roman" w:hAnsi="Calibri" w:cs="Times New Roman"/>
      <w:kern w:val="0"/>
      <w:szCs w:val="20"/>
      <w:lang w:val="en-GB" w:eastAsia="ar-SA"/>
      <w14:ligatures w14:val="none"/>
    </w:rPr>
  </w:style>
  <w:style w:type="paragraph" w:customStyle="1" w:styleId="No2">
    <w:name w:val="No 2"/>
    <w:basedOn w:val="Normal"/>
    <w:rsid w:val="0089477B"/>
    <w:pPr>
      <w:tabs>
        <w:tab w:val="left" w:pos="-720"/>
      </w:tabs>
      <w:suppressAutoHyphens/>
      <w:spacing w:after="240" w:line="276" w:lineRule="auto"/>
      <w:ind w:left="720" w:hanging="720"/>
      <w:jc w:val="both"/>
    </w:pPr>
    <w:rPr>
      <w:rFonts w:ascii="Calibri" w:eastAsia="Times New Roman" w:hAnsi="Calibri" w:cs="Times New Roman"/>
      <w:spacing w:val="-3"/>
      <w:kern w:val="0"/>
      <w:szCs w:val="20"/>
      <w:lang w:val="en-US" w:eastAsia="ar-SA"/>
      <w14:ligatures w14:val="none"/>
    </w:rPr>
  </w:style>
  <w:style w:type="paragraph" w:customStyle="1" w:styleId="Level2">
    <w:name w:val="Level 2"/>
    <w:basedOn w:val="Normal"/>
    <w:rsid w:val="0089477B"/>
    <w:pPr>
      <w:tabs>
        <w:tab w:val="left" w:pos="851"/>
        <w:tab w:val="num" w:pos="1440"/>
      </w:tabs>
      <w:suppressAutoHyphens/>
      <w:spacing w:after="240" w:line="312" w:lineRule="auto"/>
      <w:ind w:left="1440" w:hanging="360"/>
      <w:jc w:val="both"/>
      <w:outlineLvl w:val="1"/>
    </w:pPr>
    <w:rPr>
      <w:rFonts w:ascii="Calibri" w:eastAsia="Times New Roman" w:hAnsi="Calibri" w:cs="Times New Roman"/>
      <w:kern w:val="0"/>
      <w:szCs w:val="20"/>
      <w:lang w:val="en-GB" w:eastAsia="ar-SA"/>
      <w14:ligatures w14:val="none"/>
    </w:rPr>
  </w:style>
  <w:style w:type="paragraph" w:customStyle="1" w:styleId="Paragraph1">
    <w:name w:val="Paragraph 1"/>
    <w:basedOn w:val="Normal"/>
    <w:semiHidden/>
    <w:rsid w:val="0089477B"/>
    <w:pPr>
      <w:widowControl w:val="0"/>
      <w:suppressAutoHyphens/>
      <w:spacing w:after="120" w:line="276" w:lineRule="auto"/>
    </w:pPr>
    <w:rPr>
      <w:rFonts w:ascii="Calibri" w:eastAsia="Lucida Sans Unicode" w:hAnsi="Calibri" w:cs="Times New Roman"/>
      <w:b/>
      <w:szCs w:val="24"/>
      <w:lang w:val="en-GB" w:eastAsia="ar-SA"/>
      <w14:ligatures w14:val="none"/>
    </w:rPr>
  </w:style>
  <w:style w:type="paragraph" w:customStyle="1" w:styleId="TableContents">
    <w:name w:val="Table Contents"/>
    <w:basedOn w:val="Normal"/>
    <w:semiHidden/>
    <w:rsid w:val="0089477B"/>
    <w:pPr>
      <w:widowControl w:val="0"/>
      <w:suppressLineNumbers/>
      <w:suppressAutoHyphens/>
      <w:spacing w:after="120" w:line="276" w:lineRule="auto"/>
    </w:pPr>
    <w:rPr>
      <w:rFonts w:ascii="Calibri" w:eastAsia="SimSun" w:hAnsi="Calibri" w:cs="Times New Roman"/>
      <w:szCs w:val="24"/>
      <w:lang w:val="en-GB" w:eastAsia="hi-IN"/>
      <w14:ligatures w14:val="none"/>
    </w:rPr>
  </w:style>
  <w:style w:type="paragraph" w:customStyle="1" w:styleId="Paragraph3">
    <w:name w:val="Paragraph 3"/>
    <w:basedOn w:val="Normal"/>
    <w:semiHidden/>
    <w:rsid w:val="0089477B"/>
    <w:pPr>
      <w:widowControl w:val="0"/>
      <w:suppressAutoHyphens/>
      <w:spacing w:after="120" w:line="276" w:lineRule="auto"/>
    </w:pPr>
    <w:rPr>
      <w:rFonts w:ascii="Calibri" w:eastAsia="Lucida Sans Unicode" w:hAnsi="Calibri" w:cs="Times New Roman"/>
      <w:szCs w:val="24"/>
      <w:lang w:val="en-GB" w:eastAsia="ar-SA"/>
      <w14:ligatures w14:val="none"/>
    </w:rPr>
  </w:style>
  <w:style w:type="paragraph" w:customStyle="1" w:styleId="Index">
    <w:name w:val="Index"/>
    <w:basedOn w:val="Normal"/>
    <w:semiHidden/>
    <w:rsid w:val="0089477B"/>
    <w:pPr>
      <w:suppressLineNumbers/>
      <w:suppressAutoHyphens/>
      <w:spacing w:after="120" w:line="276" w:lineRule="auto"/>
    </w:pPr>
    <w:rPr>
      <w:rFonts w:ascii="Calibri" w:eastAsia="Times New Roman" w:hAnsi="Calibri" w:cs="Times New Roman"/>
      <w:kern w:val="0"/>
      <w:szCs w:val="24"/>
      <w:lang w:val="en-GB" w:eastAsia="ar-SA"/>
      <w14:ligatures w14:val="none"/>
    </w:rPr>
  </w:style>
  <w:style w:type="character" w:customStyle="1" w:styleId="Level1asHeadingtext">
    <w:name w:val="Level 1 as Heading (text)"/>
    <w:rsid w:val="00C30BF3"/>
    <w:rPr>
      <w:b/>
      <w:bCs w:val="0"/>
    </w:rPr>
  </w:style>
  <w:style w:type="paragraph" w:customStyle="1" w:styleId="Default">
    <w:name w:val="Default"/>
    <w:rsid w:val="0089477B"/>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IE"/>
      <w14:ligatures w14:val="none"/>
    </w:rPr>
  </w:style>
  <w:style w:type="character" w:customStyle="1" w:styleId="searchword1">
    <w:name w:val="searchword1"/>
    <w:basedOn w:val="DefaultParagraphFont"/>
    <w:rsid w:val="00C30BF3"/>
    <w:rPr>
      <w:shd w:val="clear" w:color="auto" w:fill="FFFF00"/>
    </w:rPr>
  </w:style>
  <w:style w:type="paragraph" w:styleId="DocumentMap">
    <w:name w:val="Document Map"/>
    <w:basedOn w:val="Normal"/>
    <w:link w:val="DocumentMapChar"/>
    <w:semiHidden/>
    <w:unhideWhenUsed/>
    <w:rsid w:val="0089477B"/>
    <w:pPr>
      <w:spacing w:after="120" w:line="276" w:lineRule="auto"/>
    </w:pPr>
    <w:rPr>
      <w:rFonts w:ascii="Tahoma" w:eastAsia="Times New Roman" w:hAnsi="Tahoma" w:cs="Tahoma"/>
      <w:kern w:val="0"/>
      <w:sz w:val="16"/>
      <w:szCs w:val="16"/>
      <w:lang w:val="en-GB" w:eastAsia="en-US"/>
      <w14:ligatures w14:val="none"/>
    </w:rPr>
  </w:style>
  <w:style w:type="character" w:customStyle="1" w:styleId="DocumentMapChar">
    <w:name w:val="Document Map Char"/>
    <w:basedOn w:val="DefaultParagraphFont"/>
    <w:link w:val="DocumentMap"/>
    <w:semiHidden/>
    <w:rsid w:val="00C30BF3"/>
    <w:rPr>
      <w:rFonts w:ascii="Tahoma" w:eastAsia="Times New Roman" w:hAnsi="Tahoma" w:cs="Tahoma"/>
      <w:kern w:val="0"/>
      <w:sz w:val="16"/>
      <w:szCs w:val="16"/>
      <w:lang w:val="en-GB" w:eastAsia="en-US"/>
      <w14:ligatures w14:val="none"/>
    </w:rPr>
  </w:style>
  <w:style w:type="character" w:styleId="LineNumber">
    <w:name w:val="line number"/>
    <w:basedOn w:val="DefaultParagraphFont"/>
    <w:semiHidden/>
    <w:unhideWhenUsed/>
    <w:rsid w:val="00C30BF3"/>
  </w:style>
  <w:style w:type="paragraph" w:styleId="NoSpacing">
    <w:name w:val="No Spacing"/>
    <w:basedOn w:val="Normal"/>
    <w:uiPriority w:val="1"/>
    <w:qFormat/>
    <w:rsid w:val="0089477B"/>
    <w:pPr>
      <w:spacing w:after="120" w:line="276" w:lineRule="auto"/>
    </w:pPr>
    <w:rPr>
      <w:rFonts w:ascii="Calibri" w:eastAsia="Calibri" w:hAnsi="Calibri" w:cs="Times New Roman"/>
      <w:kern w:val="0"/>
      <w:lang w:eastAsia="en-US"/>
      <w14:ligatures w14:val="none"/>
    </w:rPr>
  </w:style>
  <w:style w:type="paragraph" w:customStyle="1" w:styleId="TableText">
    <w:name w:val="Table Text"/>
    <w:basedOn w:val="Normal"/>
    <w:rsid w:val="0089477B"/>
    <w:pPr>
      <w:spacing w:before="60" w:after="120" w:line="276" w:lineRule="auto"/>
    </w:pPr>
    <w:rPr>
      <w:rFonts w:ascii="Arial" w:eastAsia="Times New Roman" w:hAnsi="Arial" w:cs="Times New Roman"/>
      <w:spacing w:val="-5"/>
      <w:kern w:val="0"/>
      <w:sz w:val="16"/>
      <w:szCs w:val="20"/>
      <w:lang w:eastAsia="en-US"/>
      <w14:ligatures w14:val="none"/>
    </w:rPr>
  </w:style>
  <w:style w:type="paragraph" w:customStyle="1" w:styleId="TableHeader">
    <w:name w:val="Table Header"/>
    <w:basedOn w:val="Normal"/>
    <w:rsid w:val="0089477B"/>
    <w:pPr>
      <w:spacing w:before="60" w:after="120" w:line="276" w:lineRule="auto"/>
      <w:jc w:val="center"/>
    </w:pPr>
    <w:rPr>
      <w:rFonts w:ascii="Arial Black" w:eastAsia="Times New Roman" w:hAnsi="Arial Black" w:cs="Times New Roman"/>
      <w:spacing w:val="-5"/>
      <w:kern w:val="0"/>
      <w:sz w:val="16"/>
      <w:szCs w:val="20"/>
      <w:lang w:eastAsia="en-US"/>
      <w14:ligatures w14:val="none"/>
    </w:rPr>
  </w:style>
  <w:style w:type="paragraph" w:customStyle="1" w:styleId="P1">
    <w:name w:val="P1"/>
    <w:basedOn w:val="Normal"/>
    <w:rsid w:val="0089477B"/>
    <w:pPr>
      <w:tabs>
        <w:tab w:val="right" w:pos="993"/>
      </w:tabs>
      <w:autoSpaceDE w:val="0"/>
      <w:autoSpaceDN w:val="0"/>
      <w:adjustRightInd w:val="0"/>
      <w:spacing w:after="120" w:line="300" w:lineRule="exact"/>
      <w:ind w:left="1138" w:hanging="1138"/>
      <w:jc w:val="both"/>
    </w:pPr>
    <w:rPr>
      <w:rFonts w:ascii="Calibri" w:eastAsia="Times New Roman" w:hAnsi="Calibri" w:cs="Times New Roman"/>
      <w:kern w:val="0"/>
      <w:szCs w:val="24"/>
      <w:lang w:eastAsia="en-GB"/>
      <w14:ligatures w14:val="none"/>
    </w:rPr>
  </w:style>
  <w:style w:type="paragraph" w:customStyle="1" w:styleId="R2">
    <w:name w:val="R2"/>
    <w:basedOn w:val="Normal"/>
    <w:rsid w:val="0089477B"/>
    <w:pPr>
      <w:tabs>
        <w:tab w:val="left" w:pos="540"/>
      </w:tabs>
      <w:autoSpaceDE w:val="0"/>
      <w:autoSpaceDN w:val="0"/>
      <w:adjustRightInd w:val="0"/>
      <w:spacing w:before="240" w:after="120" w:line="300" w:lineRule="atLeast"/>
      <w:ind w:firstLine="180"/>
      <w:jc w:val="both"/>
    </w:pPr>
    <w:rPr>
      <w:rFonts w:ascii="Calibri" w:eastAsia="Times New Roman" w:hAnsi="Calibri" w:cs="Times New Roman"/>
      <w:kern w:val="0"/>
      <w:szCs w:val="24"/>
      <w:lang w:eastAsia="en-GB"/>
      <w14:ligatures w14:val="none"/>
    </w:rPr>
  </w:style>
  <w:style w:type="paragraph" w:customStyle="1" w:styleId="ACBody3">
    <w:name w:val="AC Body 3"/>
    <w:basedOn w:val="Normal"/>
    <w:rsid w:val="0089477B"/>
    <w:pPr>
      <w:adjustRightInd w:val="0"/>
      <w:spacing w:after="220" w:line="276" w:lineRule="auto"/>
      <w:ind w:left="2160"/>
      <w:jc w:val="both"/>
    </w:pPr>
    <w:rPr>
      <w:rFonts w:ascii="Calibri" w:eastAsia="Times New Roman" w:hAnsi="Calibri" w:cs="Times New Roman"/>
      <w:kern w:val="0"/>
      <w:lang w:val="en-GB" w:eastAsia="en-US"/>
      <w14:ligatures w14:val="none"/>
    </w:rPr>
  </w:style>
  <w:style w:type="paragraph" w:customStyle="1" w:styleId="Body">
    <w:name w:val="Body"/>
    <w:basedOn w:val="Normal"/>
    <w:link w:val="BodyChar"/>
    <w:rsid w:val="0089477B"/>
    <w:pPr>
      <w:adjustRightInd w:val="0"/>
      <w:spacing w:after="220" w:line="276" w:lineRule="auto"/>
      <w:jc w:val="both"/>
    </w:pPr>
    <w:rPr>
      <w:rFonts w:ascii="Calibri" w:eastAsia="Times New Roman" w:hAnsi="Calibri" w:cs="Times New Roman"/>
      <w:kern w:val="0"/>
      <w:lang w:val="en-GB" w:eastAsia="en-US"/>
      <w14:ligatures w14:val="none"/>
    </w:rPr>
  </w:style>
  <w:style w:type="character" w:customStyle="1" w:styleId="pgsubtitle">
    <w:name w:val="pgsubtitle"/>
    <w:rsid w:val="00C30BF3"/>
  </w:style>
  <w:style w:type="character" w:customStyle="1" w:styleId="st1">
    <w:name w:val="st1"/>
    <w:basedOn w:val="DefaultParagraphFont"/>
    <w:rsid w:val="00C30BF3"/>
  </w:style>
  <w:style w:type="table" w:styleId="GridTable4-Accent1">
    <w:name w:val="Grid Table 4 Accent 1"/>
    <w:basedOn w:val="TableNormal"/>
    <w:uiPriority w:val="49"/>
    <w:rsid w:val="00C30BF3"/>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89477B"/>
    <w:pPr>
      <w:spacing w:after="0" w:line="240" w:lineRule="auto"/>
    </w:pPr>
    <w:rPr>
      <w:rFonts w:ascii="Times New Roman" w:eastAsia="Times New Roman" w:hAnsi="Times New Roman" w:cs="Times New Roman"/>
      <w:kern w:val="0"/>
      <w:sz w:val="24"/>
      <w:szCs w:val="24"/>
      <w:lang w:val="en-GB" w:eastAsia="en-US"/>
      <w14:ligatures w14:val="none"/>
    </w:rPr>
  </w:style>
  <w:style w:type="paragraph" w:customStyle="1" w:styleId="OpenFormatting">
    <w:name w:val="Open Formatting"/>
    <w:basedOn w:val="Normal"/>
    <w:link w:val="OpenFormattingChar"/>
    <w:qFormat/>
    <w:locked/>
    <w:rsid w:val="0089477B"/>
    <w:pPr>
      <w:spacing w:after="120" w:line="276" w:lineRule="auto"/>
      <w:jc w:val="both"/>
    </w:pPr>
    <w:rPr>
      <w:rFonts w:ascii="Calibri" w:eastAsia="Times New Roman" w:hAnsi="Calibri" w:cs="Times New Roman"/>
      <w:color w:val="FF0000"/>
      <w:kern w:val="0"/>
      <w:lang w:val="en-GB" w:eastAsia="en-US"/>
      <w14:ligatures w14:val="none"/>
    </w:rPr>
  </w:style>
  <w:style w:type="character" w:customStyle="1" w:styleId="OpenFormattingChar">
    <w:name w:val="Open Formatting Char"/>
    <w:basedOn w:val="DefaultParagraphFont"/>
    <w:link w:val="OpenFormatting"/>
    <w:rsid w:val="00C30BF3"/>
    <w:rPr>
      <w:rFonts w:ascii="Calibri" w:eastAsia="Times New Roman" w:hAnsi="Calibri" w:cs="Times New Roman"/>
      <w:color w:val="FF0000"/>
      <w:kern w:val="0"/>
      <w:lang w:val="en-GB" w:eastAsia="en-US"/>
      <w14:ligatures w14:val="none"/>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99"/>
    <w:qFormat/>
    <w:locked/>
    <w:rsid w:val="00BD3EAA"/>
    <w:rPr>
      <w:rFonts w:ascii="Calibri" w:eastAsia="Times New Roman" w:hAnsi="Calibri" w:cs="Times New Roman"/>
      <w:kern w:val="0"/>
      <w:szCs w:val="24"/>
      <w:lang w:val="en-GB" w:eastAsia="en-US"/>
      <w14:ligatures w14:val="none"/>
    </w:rPr>
  </w:style>
  <w:style w:type="character" w:customStyle="1" w:styleId="BodyChar">
    <w:name w:val="Body Char"/>
    <w:basedOn w:val="DefaultParagraphFont"/>
    <w:link w:val="Body"/>
    <w:rsid w:val="00BD3EAA"/>
    <w:rPr>
      <w:rFonts w:ascii="Calibri" w:eastAsia="Times New Roman" w:hAnsi="Calibri" w:cs="Times New Roman"/>
      <w:kern w:val="0"/>
      <w:lang w:val="en-GB" w:eastAsia="en-US"/>
      <w14:ligatures w14:val="none"/>
    </w:rPr>
  </w:style>
  <w:style w:type="paragraph" w:customStyle="1" w:styleId="paragraph">
    <w:name w:val="paragraph"/>
    <w:basedOn w:val="Normal"/>
    <w:rsid w:val="008721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72182"/>
  </w:style>
  <w:style w:type="character" w:customStyle="1" w:styleId="eop">
    <w:name w:val="eop"/>
    <w:basedOn w:val="DefaultParagraphFont"/>
    <w:rsid w:val="00872182"/>
  </w:style>
  <w:style w:type="character" w:customStyle="1" w:styleId="tabchar">
    <w:name w:val="tabchar"/>
    <w:basedOn w:val="DefaultParagraphFont"/>
    <w:rsid w:val="00872182"/>
  </w:style>
  <w:style w:type="character" w:styleId="Strong">
    <w:name w:val="Strong"/>
    <w:basedOn w:val="DefaultParagraphFont"/>
    <w:uiPriority w:val="22"/>
    <w:qFormat/>
    <w:rsid w:val="00EB42F9"/>
    <w:rPr>
      <w:b/>
      <w:bCs/>
    </w:rPr>
  </w:style>
  <w:style w:type="table" w:customStyle="1" w:styleId="TableGrid4">
    <w:name w:val="Table Grid4"/>
    <w:basedOn w:val="TableNormal"/>
    <w:next w:val="TableGrid"/>
    <w:uiPriority w:val="39"/>
    <w:rsid w:val="00707ACF"/>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671D3C"/>
    <w:pPr>
      <w:spacing w:before="100" w:beforeAutospacing="1" w:after="100" w:afterAutospacing="1" w:line="240" w:lineRule="auto"/>
    </w:pPr>
    <w:rPr>
      <w:rFonts w:ascii="Calibri" w:eastAsiaTheme="minorHAnsi" w:hAnsi="Calibri" w:cs="Calibri"/>
      <w:kern w:val="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35148">
      <w:bodyDiv w:val="1"/>
      <w:marLeft w:val="0"/>
      <w:marRight w:val="0"/>
      <w:marTop w:val="0"/>
      <w:marBottom w:val="0"/>
      <w:divBdr>
        <w:top w:val="none" w:sz="0" w:space="0" w:color="auto"/>
        <w:left w:val="none" w:sz="0" w:space="0" w:color="auto"/>
        <w:bottom w:val="none" w:sz="0" w:space="0" w:color="auto"/>
        <w:right w:val="none" w:sz="0" w:space="0" w:color="auto"/>
      </w:divBdr>
    </w:div>
    <w:div w:id="543522197">
      <w:bodyDiv w:val="1"/>
      <w:marLeft w:val="0"/>
      <w:marRight w:val="0"/>
      <w:marTop w:val="0"/>
      <w:marBottom w:val="0"/>
      <w:divBdr>
        <w:top w:val="none" w:sz="0" w:space="0" w:color="auto"/>
        <w:left w:val="none" w:sz="0" w:space="0" w:color="auto"/>
        <w:bottom w:val="none" w:sz="0" w:space="0" w:color="auto"/>
        <w:right w:val="none" w:sz="0" w:space="0" w:color="auto"/>
      </w:divBdr>
      <w:divsChild>
        <w:div w:id="515316682">
          <w:marLeft w:val="0"/>
          <w:marRight w:val="0"/>
          <w:marTop w:val="0"/>
          <w:marBottom w:val="0"/>
          <w:divBdr>
            <w:top w:val="none" w:sz="0" w:space="0" w:color="auto"/>
            <w:left w:val="none" w:sz="0" w:space="0" w:color="auto"/>
            <w:bottom w:val="none" w:sz="0" w:space="0" w:color="auto"/>
            <w:right w:val="none" w:sz="0" w:space="0" w:color="auto"/>
          </w:divBdr>
          <w:divsChild>
            <w:div w:id="1758016299">
              <w:marLeft w:val="0"/>
              <w:marRight w:val="0"/>
              <w:marTop w:val="0"/>
              <w:marBottom w:val="0"/>
              <w:divBdr>
                <w:top w:val="none" w:sz="0" w:space="0" w:color="auto"/>
                <w:left w:val="none" w:sz="0" w:space="0" w:color="auto"/>
                <w:bottom w:val="none" w:sz="0" w:space="0" w:color="auto"/>
                <w:right w:val="none" w:sz="0" w:space="0" w:color="auto"/>
              </w:divBdr>
            </w:div>
          </w:divsChild>
        </w:div>
        <w:div w:id="598410643">
          <w:marLeft w:val="0"/>
          <w:marRight w:val="0"/>
          <w:marTop w:val="0"/>
          <w:marBottom w:val="0"/>
          <w:divBdr>
            <w:top w:val="none" w:sz="0" w:space="0" w:color="auto"/>
            <w:left w:val="none" w:sz="0" w:space="0" w:color="auto"/>
            <w:bottom w:val="none" w:sz="0" w:space="0" w:color="auto"/>
            <w:right w:val="none" w:sz="0" w:space="0" w:color="auto"/>
          </w:divBdr>
          <w:divsChild>
            <w:div w:id="377243721">
              <w:marLeft w:val="0"/>
              <w:marRight w:val="0"/>
              <w:marTop w:val="0"/>
              <w:marBottom w:val="0"/>
              <w:divBdr>
                <w:top w:val="none" w:sz="0" w:space="0" w:color="auto"/>
                <w:left w:val="none" w:sz="0" w:space="0" w:color="auto"/>
                <w:bottom w:val="none" w:sz="0" w:space="0" w:color="auto"/>
                <w:right w:val="none" w:sz="0" w:space="0" w:color="auto"/>
              </w:divBdr>
            </w:div>
          </w:divsChild>
        </w:div>
        <w:div w:id="625543298">
          <w:marLeft w:val="0"/>
          <w:marRight w:val="0"/>
          <w:marTop w:val="0"/>
          <w:marBottom w:val="0"/>
          <w:divBdr>
            <w:top w:val="none" w:sz="0" w:space="0" w:color="auto"/>
            <w:left w:val="none" w:sz="0" w:space="0" w:color="auto"/>
            <w:bottom w:val="none" w:sz="0" w:space="0" w:color="auto"/>
            <w:right w:val="none" w:sz="0" w:space="0" w:color="auto"/>
          </w:divBdr>
          <w:divsChild>
            <w:div w:id="38239772">
              <w:marLeft w:val="0"/>
              <w:marRight w:val="0"/>
              <w:marTop w:val="0"/>
              <w:marBottom w:val="0"/>
              <w:divBdr>
                <w:top w:val="none" w:sz="0" w:space="0" w:color="auto"/>
                <w:left w:val="none" w:sz="0" w:space="0" w:color="auto"/>
                <w:bottom w:val="none" w:sz="0" w:space="0" w:color="auto"/>
                <w:right w:val="none" w:sz="0" w:space="0" w:color="auto"/>
              </w:divBdr>
            </w:div>
            <w:div w:id="644890476">
              <w:marLeft w:val="0"/>
              <w:marRight w:val="0"/>
              <w:marTop w:val="0"/>
              <w:marBottom w:val="0"/>
              <w:divBdr>
                <w:top w:val="none" w:sz="0" w:space="0" w:color="auto"/>
                <w:left w:val="none" w:sz="0" w:space="0" w:color="auto"/>
                <w:bottom w:val="none" w:sz="0" w:space="0" w:color="auto"/>
                <w:right w:val="none" w:sz="0" w:space="0" w:color="auto"/>
              </w:divBdr>
            </w:div>
          </w:divsChild>
        </w:div>
        <w:div w:id="791439317">
          <w:marLeft w:val="0"/>
          <w:marRight w:val="0"/>
          <w:marTop w:val="0"/>
          <w:marBottom w:val="0"/>
          <w:divBdr>
            <w:top w:val="none" w:sz="0" w:space="0" w:color="auto"/>
            <w:left w:val="none" w:sz="0" w:space="0" w:color="auto"/>
            <w:bottom w:val="none" w:sz="0" w:space="0" w:color="auto"/>
            <w:right w:val="none" w:sz="0" w:space="0" w:color="auto"/>
          </w:divBdr>
          <w:divsChild>
            <w:div w:id="728845045">
              <w:marLeft w:val="0"/>
              <w:marRight w:val="0"/>
              <w:marTop w:val="0"/>
              <w:marBottom w:val="0"/>
              <w:divBdr>
                <w:top w:val="none" w:sz="0" w:space="0" w:color="auto"/>
                <w:left w:val="none" w:sz="0" w:space="0" w:color="auto"/>
                <w:bottom w:val="none" w:sz="0" w:space="0" w:color="auto"/>
                <w:right w:val="none" w:sz="0" w:space="0" w:color="auto"/>
              </w:divBdr>
            </w:div>
          </w:divsChild>
        </w:div>
        <w:div w:id="797916203">
          <w:marLeft w:val="0"/>
          <w:marRight w:val="0"/>
          <w:marTop w:val="0"/>
          <w:marBottom w:val="0"/>
          <w:divBdr>
            <w:top w:val="none" w:sz="0" w:space="0" w:color="auto"/>
            <w:left w:val="none" w:sz="0" w:space="0" w:color="auto"/>
            <w:bottom w:val="none" w:sz="0" w:space="0" w:color="auto"/>
            <w:right w:val="none" w:sz="0" w:space="0" w:color="auto"/>
          </w:divBdr>
          <w:divsChild>
            <w:div w:id="718479820">
              <w:marLeft w:val="0"/>
              <w:marRight w:val="0"/>
              <w:marTop w:val="0"/>
              <w:marBottom w:val="0"/>
              <w:divBdr>
                <w:top w:val="none" w:sz="0" w:space="0" w:color="auto"/>
                <w:left w:val="none" w:sz="0" w:space="0" w:color="auto"/>
                <w:bottom w:val="none" w:sz="0" w:space="0" w:color="auto"/>
                <w:right w:val="none" w:sz="0" w:space="0" w:color="auto"/>
              </w:divBdr>
            </w:div>
          </w:divsChild>
        </w:div>
        <w:div w:id="814643221">
          <w:marLeft w:val="0"/>
          <w:marRight w:val="0"/>
          <w:marTop w:val="0"/>
          <w:marBottom w:val="0"/>
          <w:divBdr>
            <w:top w:val="none" w:sz="0" w:space="0" w:color="auto"/>
            <w:left w:val="none" w:sz="0" w:space="0" w:color="auto"/>
            <w:bottom w:val="none" w:sz="0" w:space="0" w:color="auto"/>
            <w:right w:val="none" w:sz="0" w:space="0" w:color="auto"/>
          </w:divBdr>
          <w:divsChild>
            <w:div w:id="448165989">
              <w:marLeft w:val="0"/>
              <w:marRight w:val="0"/>
              <w:marTop w:val="0"/>
              <w:marBottom w:val="0"/>
              <w:divBdr>
                <w:top w:val="none" w:sz="0" w:space="0" w:color="auto"/>
                <w:left w:val="none" w:sz="0" w:space="0" w:color="auto"/>
                <w:bottom w:val="none" w:sz="0" w:space="0" w:color="auto"/>
                <w:right w:val="none" w:sz="0" w:space="0" w:color="auto"/>
              </w:divBdr>
            </w:div>
            <w:div w:id="608128974">
              <w:marLeft w:val="0"/>
              <w:marRight w:val="0"/>
              <w:marTop w:val="0"/>
              <w:marBottom w:val="0"/>
              <w:divBdr>
                <w:top w:val="none" w:sz="0" w:space="0" w:color="auto"/>
                <w:left w:val="none" w:sz="0" w:space="0" w:color="auto"/>
                <w:bottom w:val="none" w:sz="0" w:space="0" w:color="auto"/>
                <w:right w:val="none" w:sz="0" w:space="0" w:color="auto"/>
              </w:divBdr>
            </w:div>
            <w:div w:id="1869492442">
              <w:marLeft w:val="0"/>
              <w:marRight w:val="0"/>
              <w:marTop w:val="0"/>
              <w:marBottom w:val="0"/>
              <w:divBdr>
                <w:top w:val="none" w:sz="0" w:space="0" w:color="auto"/>
                <w:left w:val="none" w:sz="0" w:space="0" w:color="auto"/>
                <w:bottom w:val="none" w:sz="0" w:space="0" w:color="auto"/>
                <w:right w:val="none" w:sz="0" w:space="0" w:color="auto"/>
              </w:divBdr>
            </w:div>
            <w:div w:id="2123720351">
              <w:marLeft w:val="0"/>
              <w:marRight w:val="0"/>
              <w:marTop w:val="0"/>
              <w:marBottom w:val="0"/>
              <w:divBdr>
                <w:top w:val="none" w:sz="0" w:space="0" w:color="auto"/>
                <w:left w:val="none" w:sz="0" w:space="0" w:color="auto"/>
                <w:bottom w:val="none" w:sz="0" w:space="0" w:color="auto"/>
                <w:right w:val="none" w:sz="0" w:space="0" w:color="auto"/>
              </w:divBdr>
            </w:div>
          </w:divsChild>
        </w:div>
        <w:div w:id="1194617758">
          <w:marLeft w:val="0"/>
          <w:marRight w:val="0"/>
          <w:marTop w:val="0"/>
          <w:marBottom w:val="0"/>
          <w:divBdr>
            <w:top w:val="none" w:sz="0" w:space="0" w:color="auto"/>
            <w:left w:val="none" w:sz="0" w:space="0" w:color="auto"/>
            <w:bottom w:val="none" w:sz="0" w:space="0" w:color="auto"/>
            <w:right w:val="none" w:sz="0" w:space="0" w:color="auto"/>
          </w:divBdr>
          <w:divsChild>
            <w:div w:id="1706446532">
              <w:marLeft w:val="0"/>
              <w:marRight w:val="0"/>
              <w:marTop w:val="0"/>
              <w:marBottom w:val="0"/>
              <w:divBdr>
                <w:top w:val="none" w:sz="0" w:space="0" w:color="auto"/>
                <w:left w:val="none" w:sz="0" w:space="0" w:color="auto"/>
                <w:bottom w:val="none" w:sz="0" w:space="0" w:color="auto"/>
                <w:right w:val="none" w:sz="0" w:space="0" w:color="auto"/>
              </w:divBdr>
            </w:div>
          </w:divsChild>
        </w:div>
        <w:div w:id="1355377932">
          <w:marLeft w:val="0"/>
          <w:marRight w:val="0"/>
          <w:marTop w:val="0"/>
          <w:marBottom w:val="0"/>
          <w:divBdr>
            <w:top w:val="none" w:sz="0" w:space="0" w:color="auto"/>
            <w:left w:val="none" w:sz="0" w:space="0" w:color="auto"/>
            <w:bottom w:val="none" w:sz="0" w:space="0" w:color="auto"/>
            <w:right w:val="none" w:sz="0" w:space="0" w:color="auto"/>
          </w:divBdr>
          <w:divsChild>
            <w:div w:id="4863299">
              <w:marLeft w:val="0"/>
              <w:marRight w:val="0"/>
              <w:marTop w:val="0"/>
              <w:marBottom w:val="0"/>
              <w:divBdr>
                <w:top w:val="none" w:sz="0" w:space="0" w:color="auto"/>
                <w:left w:val="none" w:sz="0" w:space="0" w:color="auto"/>
                <w:bottom w:val="none" w:sz="0" w:space="0" w:color="auto"/>
                <w:right w:val="none" w:sz="0" w:space="0" w:color="auto"/>
              </w:divBdr>
            </w:div>
            <w:div w:id="405147731">
              <w:marLeft w:val="0"/>
              <w:marRight w:val="0"/>
              <w:marTop w:val="0"/>
              <w:marBottom w:val="0"/>
              <w:divBdr>
                <w:top w:val="none" w:sz="0" w:space="0" w:color="auto"/>
                <w:left w:val="none" w:sz="0" w:space="0" w:color="auto"/>
                <w:bottom w:val="none" w:sz="0" w:space="0" w:color="auto"/>
                <w:right w:val="none" w:sz="0" w:space="0" w:color="auto"/>
              </w:divBdr>
            </w:div>
            <w:div w:id="1055468050">
              <w:marLeft w:val="0"/>
              <w:marRight w:val="0"/>
              <w:marTop w:val="0"/>
              <w:marBottom w:val="0"/>
              <w:divBdr>
                <w:top w:val="none" w:sz="0" w:space="0" w:color="auto"/>
                <w:left w:val="none" w:sz="0" w:space="0" w:color="auto"/>
                <w:bottom w:val="none" w:sz="0" w:space="0" w:color="auto"/>
                <w:right w:val="none" w:sz="0" w:space="0" w:color="auto"/>
              </w:divBdr>
            </w:div>
            <w:div w:id="1372417075">
              <w:marLeft w:val="0"/>
              <w:marRight w:val="0"/>
              <w:marTop w:val="0"/>
              <w:marBottom w:val="0"/>
              <w:divBdr>
                <w:top w:val="none" w:sz="0" w:space="0" w:color="auto"/>
                <w:left w:val="none" w:sz="0" w:space="0" w:color="auto"/>
                <w:bottom w:val="none" w:sz="0" w:space="0" w:color="auto"/>
                <w:right w:val="none" w:sz="0" w:space="0" w:color="auto"/>
              </w:divBdr>
            </w:div>
            <w:div w:id="1988633050">
              <w:marLeft w:val="0"/>
              <w:marRight w:val="0"/>
              <w:marTop w:val="0"/>
              <w:marBottom w:val="0"/>
              <w:divBdr>
                <w:top w:val="none" w:sz="0" w:space="0" w:color="auto"/>
                <w:left w:val="none" w:sz="0" w:space="0" w:color="auto"/>
                <w:bottom w:val="none" w:sz="0" w:space="0" w:color="auto"/>
                <w:right w:val="none" w:sz="0" w:space="0" w:color="auto"/>
              </w:divBdr>
            </w:div>
          </w:divsChild>
        </w:div>
        <w:div w:id="1452555252">
          <w:marLeft w:val="0"/>
          <w:marRight w:val="0"/>
          <w:marTop w:val="0"/>
          <w:marBottom w:val="0"/>
          <w:divBdr>
            <w:top w:val="none" w:sz="0" w:space="0" w:color="auto"/>
            <w:left w:val="none" w:sz="0" w:space="0" w:color="auto"/>
            <w:bottom w:val="none" w:sz="0" w:space="0" w:color="auto"/>
            <w:right w:val="none" w:sz="0" w:space="0" w:color="auto"/>
          </w:divBdr>
          <w:divsChild>
            <w:div w:id="1120685887">
              <w:marLeft w:val="0"/>
              <w:marRight w:val="0"/>
              <w:marTop w:val="0"/>
              <w:marBottom w:val="0"/>
              <w:divBdr>
                <w:top w:val="none" w:sz="0" w:space="0" w:color="auto"/>
                <w:left w:val="none" w:sz="0" w:space="0" w:color="auto"/>
                <w:bottom w:val="none" w:sz="0" w:space="0" w:color="auto"/>
                <w:right w:val="none" w:sz="0" w:space="0" w:color="auto"/>
              </w:divBdr>
            </w:div>
          </w:divsChild>
        </w:div>
        <w:div w:id="1670524973">
          <w:marLeft w:val="0"/>
          <w:marRight w:val="0"/>
          <w:marTop w:val="0"/>
          <w:marBottom w:val="0"/>
          <w:divBdr>
            <w:top w:val="none" w:sz="0" w:space="0" w:color="auto"/>
            <w:left w:val="none" w:sz="0" w:space="0" w:color="auto"/>
            <w:bottom w:val="none" w:sz="0" w:space="0" w:color="auto"/>
            <w:right w:val="none" w:sz="0" w:space="0" w:color="auto"/>
          </w:divBdr>
          <w:divsChild>
            <w:div w:id="1226180414">
              <w:marLeft w:val="0"/>
              <w:marRight w:val="0"/>
              <w:marTop w:val="0"/>
              <w:marBottom w:val="0"/>
              <w:divBdr>
                <w:top w:val="none" w:sz="0" w:space="0" w:color="auto"/>
                <w:left w:val="none" w:sz="0" w:space="0" w:color="auto"/>
                <w:bottom w:val="none" w:sz="0" w:space="0" w:color="auto"/>
                <w:right w:val="none" w:sz="0" w:space="0" w:color="auto"/>
              </w:divBdr>
            </w:div>
          </w:divsChild>
        </w:div>
        <w:div w:id="1706756360">
          <w:marLeft w:val="0"/>
          <w:marRight w:val="0"/>
          <w:marTop w:val="0"/>
          <w:marBottom w:val="0"/>
          <w:divBdr>
            <w:top w:val="none" w:sz="0" w:space="0" w:color="auto"/>
            <w:left w:val="none" w:sz="0" w:space="0" w:color="auto"/>
            <w:bottom w:val="none" w:sz="0" w:space="0" w:color="auto"/>
            <w:right w:val="none" w:sz="0" w:space="0" w:color="auto"/>
          </w:divBdr>
          <w:divsChild>
            <w:div w:id="1384715792">
              <w:marLeft w:val="0"/>
              <w:marRight w:val="0"/>
              <w:marTop w:val="0"/>
              <w:marBottom w:val="0"/>
              <w:divBdr>
                <w:top w:val="none" w:sz="0" w:space="0" w:color="auto"/>
                <w:left w:val="none" w:sz="0" w:space="0" w:color="auto"/>
                <w:bottom w:val="none" w:sz="0" w:space="0" w:color="auto"/>
                <w:right w:val="none" w:sz="0" w:space="0" w:color="auto"/>
              </w:divBdr>
            </w:div>
          </w:divsChild>
        </w:div>
        <w:div w:id="1946231802">
          <w:marLeft w:val="0"/>
          <w:marRight w:val="0"/>
          <w:marTop w:val="0"/>
          <w:marBottom w:val="0"/>
          <w:divBdr>
            <w:top w:val="none" w:sz="0" w:space="0" w:color="auto"/>
            <w:left w:val="none" w:sz="0" w:space="0" w:color="auto"/>
            <w:bottom w:val="none" w:sz="0" w:space="0" w:color="auto"/>
            <w:right w:val="none" w:sz="0" w:space="0" w:color="auto"/>
          </w:divBdr>
          <w:divsChild>
            <w:div w:id="52508522">
              <w:marLeft w:val="0"/>
              <w:marRight w:val="0"/>
              <w:marTop w:val="0"/>
              <w:marBottom w:val="0"/>
              <w:divBdr>
                <w:top w:val="none" w:sz="0" w:space="0" w:color="auto"/>
                <w:left w:val="none" w:sz="0" w:space="0" w:color="auto"/>
                <w:bottom w:val="none" w:sz="0" w:space="0" w:color="auto"/>
                <w:right w:val="none" w:sz="0" w:space="0" w:color="auto"/>
              </w:divBdr>
            </w:div>
          </w:divsChild>
        </w:div>
        <w:div w:id="1965693429">
          <w:marLeft w:val="0"/>
          <w:marRight w:val="0"/>
          <w:marTop w:val="0"/>
          <w:marBottom w:val="0"/>
          <w:divBdr>
            <w:top w:val="none" w:sz="0" w:space="0" w:color="auto"/>
            <w:left w:val="none" w:sz="0" w:space="0" w:color="auto"/>
            <w:bottom w:val="none" w:sz="0" w:space="0" w:color="auto"/>
            <w:right w:val="none" w:sz="0" w:space="0" w:color="auto"/>
          </w:divBdr>
          <w:divsChild>
            <w:div w:id="1628393440">
              <w:marLeft w:val="0"/>
              <w:marRight w:val="0"/>
              <w:marTop w:val="0"/>
              <w:marBottom w:val="0"/>
              <w:divBdr>
                <w:top w:val="none" w:sz="0" w:space="0" w:color="auto"/>
                <w:left w:val="none" w:sz="0" w:space="0" w:color="auto"/>
                <w:bottom w:val="none" w:sz="0" w:space="0" w:color="auto"/>
                <w:right w:val="none" w:sz="0" w:space="0" w:color="auto"/>
              </w:divBdr>
            </w:div>
          </w:divsChild>
        </w:div>
        <w:div w:id="2009013080">
          <w:marLeft w:val="0"/>
          <w:marRight w:val="0"/>
          <w:marTop w:val="0"/>
          <w:marBottom w:val="0"/>
          <w:divBdr>
            <w:top w:val="none" w:sz="0" w:space="0" w:color="auto"/>
            <w:left w:val="none" w:sz="0" w:space="0" w:color="auto"/>
            <w:bottom w:val="none" w:sz="0" w:space="0" w:color="auto"/>
            <w:right w:val="none" w:sz="0" w:space="0" w:color="auto"/>
          </w:divBdr>
          <w:divsChild>
            <w:div w:id="558201257">
              <w:marLeft w:val="0"/>
              <w:marRight w:val="0"/>
              <w:marTop w:val="0"/>
              <w:marBottom w:val="0"/>
              <w:divBdr>
                <w:top w:val="none" w:sz="0" w:space="0" w:color="auto"/>
                <w:left w:val="none" w:sz="0" w:space="0" w:color="auto"/>
                <w:bottom w:val="none" w:sz="0" w:space="0" w:color="auto"/>
                <w:right w:val="none" w:sz="0" w:space="0" w:color="auto"/>
              </w:divBdr>
            </w:div>
            <w:div w:id="896743030">
              <w:marLeft w:val="0"/>
              <w:marRight w:val="0"/>
              <w:marTop w:val="0"/>
              <w:marBottom w:val="0"/>
              <w:divBdr>
                <w:top w:val="none" w:sz="0" w:space="0" w:color="auto"/>
                <w:left w:val="none" w:sz="0" w:space="0" w:color="auto"/>
                <w:bottom w:val="none" w:sz="0" w:space="0" w:color="auto"/>
                <w:right w:val="none" w:sz="0" w:space="0" w:color="auto"/>
              </w:divBdr>
            </w:div>
            <w:div w:id="1076853937">
              <w:marLeft w:val="0"/>
              <w:marRight w:val="0"/>
              <w:marTop w:val="0"/>
              <w:marBottom w:val="0"/>
              <w:divBdr>
                <w:top w:val="none" w:sz="0" w:space="0" w:color="auto"/>
                <w:left w:val="none" w:sz="0" w:space="0" w:color="auto"/>
                <w:bottom w:val="none" w:sz="0" w:space="0" w:color="auto"/>
                <w:right w:val="none" w:sz="0" w:space="0" w:color="auto"/>
              </w:divBdr>
            </w:div>
            <w:div w:id="1741251318">
              <w:marLeft w:val="0"/>
              <w:marRight w:val="0"/>
              <w:marTop w:val="0"/>
              <w:marBottom w:val="0"/>
              <w:divBdr>
                <w:top w:val="none" w:sz="0" w:space="0" w:color="auto"/>
                <w:left w:val="none" w:sz="0" w:space="0" w:color="auto"/>
                <w:bottom w:val="none" w:sz="0" w:space="0" w:color="auto"/>
                <w:right w:val="none" w:sz="0" w:space="0" w:color="auto"/>
              </w:divBdr>
            </w:div>
          </w:divsChild>
        </w:div>
        <w:div w:id="2052533736">
          <w:marLeft w:val="0"/>
          <w:marRight w:val="0"/>
          <w:marTop w:val="0"/>
          <w:marBottom w:val="0"/>
          <w:divBdr>
            <w:top w:val="none" w:sz="0" w:space="0" w:color="auto"/>
            <w:left w:val="none" w:sz="0" w:space="0" w:color="auto"/>
            <w:bottom w:val="none" w:sz="0" w:space="0" w:color="auto"/>
            <w:right w:val="none" w:sz="0" w:space="0" w:color="auto"/>
          </w:divBdr>
          <w:divsChild>
            <w:div w:id="5273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10889">
      <w:bodyDiv w:val="1"/>
      <w:marLeft w:val="0"/>
      <w:marRight w:val="0"/>
      <w:marTop w:val="0"/>
      <w:marBottom w:val="0"/>
      <w:divBdr>
        <w:top w:val="none" w:sz="0" w:space="0" w:color="auto"/>
        <w:left w:val="none" w:sz="0" w:space="0" w:color="auto"/>
        <w:bottom w:val="none" w:sz="0" w:space="0" w:color="auto"/>
        <w:right w:val="none" w:sz="0" w:space="0" w:color="auto"/>
      </w:divBdr>
    </w:div>
    <w:div w:id="1277711783">
      <w:bodyDiv w:val="1"/>
      <w:marLeft w:val="0"/>
      <w:marRight w:val="0"/>
      <w:marTop w:val="0"/>
      <w:marBottom w:val="0"/>
      <w:divBdr>
        <w:top w:val="none" w:sz="0" w:space="0" w:color="auto"/>
        <w:left w:val="none" w:sz="0" w:space="0" w:color="auto"/>
        <w:bottom w:val="none" w:sz="0" w:space="0" w:color="auto"/>
        <w:right w:val="none" w:sz="0" w:space="0" w:color="auto"/>
      </w:divBdr>
      <w:divsChild>
        <w:div w:id="82653631">
          <w:marLeft w:val="0"/>
          <w:marRight w:val="0"/>
          <w:marTop w:val="0"/>
          <w:marBottom w:val="0"/>
          <w:divBdr>
            <w:top w:val="none" w:sz="0" w:space="0" w:color="auto"/>
            <w:left w:val="none" w:sz="0" w:space="0" w:color="auto"/>
            <w:bottom w:val="none" w:sz="0" w:space="0" w:color="auto"/>
            <w:right w:val="none" w:sz="0" w:space="0" w:color="auto"/>
          </w:divBdr>
        </w:div>
        <w:div w:id="96490789">
          <w:marLeft w:val="0"/>
          <w:marRight w:val="0"/>
          <w:marTop w:val="0"/>
          <w:marBottom w:val="0"/>
          <w:divBdr>
            <w:top w:val="none" w:sz="0" w:space="0" w:color="auto"/>
            <w:left w:val="none" w:sz="0" w:space="0" w:color="auto"/>
            <w:bottom w:val="none" w:sz="0" w:space="0" w:color="auto"/>
            <w:right w:val="none" w:sz="0" w:space="0" w:color="auto"/>
          </w:divBdr>
        </w:div>
        <w:div w:id="173081974">
          <w:marLeft w:val="0"/>
          <w:marRight w:val="0"/>
          <w:marTop w:val="0"/>
          <w:marBottom w:val="0"/>
          <w:divBdr>
            <w:top w:val="none" w:sz="0" w:space="0" w:color="auto"/>
            <w:left w:val="none" w:sz="0" w:space="0" w:color="auto"/>
            <w:bottom w:val="none" w:sz="0" w:space="0" w:color="auto"/>
            <w:right w:val="none" w:sz="0" w:space="0" w:color="auto"/>
          </w:divBdr>
        </w:div>
        <w:div w:id="223182760">
          <w:marLeft w:val="0"/>
          <w:marRight w:val="0"/>
          <w:marTop w:val="0"/>
          <w:marBottom w:val="0"/>
          <w:divBdr>
            <w:top w:val="none" w:sz="0" w:space="0" w:color="auto"/>
            <w:left w:val="none" w:sz="0" w:space="0" w:color="auto"/>
            <w:bottom w:val="none" w:sz="0" w:space="0" w:color="auto"/>
            <w:right w:val="none" w:sz="0" w:space="0" w:color="auto"/>
          </w:divBdr>
        </w:div>
        <w:div w:id="263264748">
          <w:marLeft w:val="0"/>
          <w:marRight w:val="0"/>
          <w:marTop w:val="0"/>
          <w:marBottom w:val="0"/>
          <w:divBdr>
            <w:top w:val="none" w:sz="0" w:space="0" w:color="auto"/>
            <w:left w:val="none" w:sz="0" w:space="0" w:color="auto"/>
            <w:bottom w:val="none" w:sz="0" w:space="0" w:color="auto"/>
            <w:right w:val="none" w:sz="0" w:space="0" w:color="auto"/>
          </w:divBdr>
        </w:div>
        <w:div w:id="285430050">
          <w:marLeft w:val="0"/>
          <w:marRight w:val="0"/>
          <w:marTop w:val="0"/>
          <w:marBottom w:val="0"/>
          <w:divBdr>
            <w:top w:val="none" w:sz="0" w:space="0" w:color="auto"/>
            <w:left w:val="none" w:sz="0" w:space="0" w:color="auto"/>
            <w:bottom w:val="none" w:sz="0" w:space="0" w:color="auto"/>
            <w:right w:val="none" w:sz="0" w:space="0" w:color="auto"/>
          </w:divBdr>
        </w:div>
        <w:div w:id="315500517">
          <w:marLeft w:val="0"/>
          <w:marRight w:val="0"/>
          <w:marTop w:val="0"/>
          <w:marBottom w:val="0"/>
          <w:divBdr>
            <w:top w:val="none" w:sz="0" w:space="0" w:color="auto"/>
            <w:left w:val="none" w:sz="0" w:space="0" w:color="auto"/>
            <w:bottom w:val="none" w:sz="0" w:space="0" w:color="auto"/>
            <w:right w:val="none" w:sz="0" w:space="0" w:color="auto"/>
          </w:divBdr>
        </w:div>
        <w:div w:id="540676324">
          <w:marLeft w:val="0"/>
          <w:marRight w:val="0"/>
          <w:marTop w:val="0"/>
          <w:marBottom w:val="0"/>
          <w:divBdr>
            <w:top w:val="none" w:sz="0" w:space="0" w:color="auto"/>
            <w:left w:val="none" w:sz="0" w:space="0" w:color="auto"/>
            <w:bottom w:val="none" w:sz="0" w:space="0" w:color="auto"/>
            <w:right w:val="none" w:sz="0" w:space="0" w:color="auto"/>
          </w:divBdr>
        </w:div>
        <w:div w:id="563878076">
          <w:marLeft w:val="0"/>
          <w:marRight w:val="0"/>
          <w:marTop w:val="0"/>
          <w:marBottom w:val="0"/>
          <w:divBdr>
            <w:top w:val="none" w:sz="0" w:space="0" w:color="auto"/>
            <w:left w:val="none" w:sz="0" w:space="0" w:color="auto"/>
            <w:bottom w:val="none" w:sz="0" w:space="0" w:color="auto"/>
            <w:right w:val="none" w:sz="0" w:space="0" w:color="auto"/>
          </w:divBdr>
        </w:div>
        <w:div w:id="834028901">
          <w:marLeft w:val="0"/>
          <w:marRight w:val="0"/>
          <w:marTop w:val="0"/>
          <w:marBottom w:val="0"/>
          <w:divBdr>
            <w:top w:val="none" w:sz="0" w:space="0" w:color="auto"/>
            <w:left w:val="none" w:sz="0" w:space="0" w:color="auto"/>
            <w:bottom w:val="none" w:sz="0" w:space="0" w:color="auto"/>
            <w:right w:val="none" w:sz="0" w:space="0" w:color="auto"/>
          </w:divBdr>
        </w:div>
        <w:div w:id="1802261397">
          <w:marLeft w:val="0"/>
          <w:marRight w:val="0"/>
          <w:marTop w:val="0"/>
          <w:marBottom w:val="0"/>
          <w:divBdr>
            <w:top w:val="none" w:sz="0" w:space="0" w:color="auto"/>
            <w:left w:val="none" w:sz="0" w:space="0" w:color="auto"/>
            <w:bottom w:val="none" w:sz="0" w:space="0" w:color="auto"/>
            <w:right w:val="none" w:sz="0" w:space="0" w:color="auto"/>
          </w:divBdr>
        </w:div>
        <w:div w:id="2066367266">
          <w:marLeft w:val="0"/>
          <w:marRight w:val="0"/>
          <w:marTop w:val="0"/>
          <w:marBottom w:val="0"/>
          <w:divBdr>
            <w:top w:val="none" w:sz="0" w:space="0" w:color="auto"/>
            <w:left w:val="none" w:sz="0" w:space="0" w:color="auto"/>
            <w:bottom w:val="none" w:sz="0" w:space="0" w:color="auto"/>
            <w:right w:val="none" w:sz="0" w:space="0" w:color="auto"/>
          </w:divBdr>
        </w:div>
        <w:div w:id="2142452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etenders.gov.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tcd.ie/cybersecurity/it-and-cyber-security-policy/it-and-cyber-security-policy-/"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etenders.gov.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cd.ie/cybersecurity/it-and-cyber-security-policy/it-and-cyber-security-policy-/"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etenders.gov.ie"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50E97D844344E0B1D8F5D8ECE89831"/>
        <w:category>
          <w:name w:val="General"/>
          <w:gallery w:val="placeholder"/>
        </w:category>
        <w:types>
          <w:type w:val="bbPlcHdr"/>
        </w:types>
        <w:behaviors>
          <w:behavior w:val="content"/>
        </w:behaviors>
        <w:guid w:val="{9F1D3B7F-79FE-4E6F-B4A4-CF4859A77F62}"/>
      </w:docPartPr>
      <w:docPartBody>
        <w:p w:rsidR="00130986" w:rsidRDefault="00130986" w:rsidP="00130986">
          <w:pPr>
            <w:pStyle w:val="C850E97D844344E0B1D8F5D8ECE89831"/>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BAD9540FC284486D9F94C68B45E9521D"/>
        <w:category>
          <w:name w:val="General"/>
          <w:gallery w:val="placeholder"/>
        </w:category>
        <w:types>
          <w:type w:val="bbPlcHdr"/>
        </w:types>
        <w:behaviors>
          <w:behavior w:val="content"/>
        </w:behaviors>
        <w:guid w:val="{53ECD803-B19F-4F63-84EA-19A6D3561491}"/>
      </w:docPartPr>
      <w:docPartBody>
        <w:p w:rsidR="00130986" w:rsidRDefault="00130986" w:rsidP="00130986">
          <w:pPr>
            <w:pStyle w:val="BAD9540FC284486D9F94C68B45E9521D"/>
          </w:pPr>
          <w:r w:rsidRPr="00DC0160">
            <w:rPr>
              <w:rStyle w:val="PlaceholderText"/>
            </w:rPr>
            <w:t>Click here to enter text.</w:t>
          </w:r>
        </w:p>
      </w:docPartBody>
    </w:docPart>
    <w:docPart>
      <w:docPartPr>
        <w:name w:val="DAAC3B221F5A4C3A9EA048B94B619230"/>
        <w:category>
          <w:name w:val="General"/>
          <w:gallery w:val="placeholder"/>
        </w:category>
        <w:types>
          <w:type w:val="bbPlcHdr"/>
        </w:types>
        <w:behaviors>
          <w:behavior w:val="content"/>
        </w:behaviors>
        <w:guid w:val="{62409D26-F603-4A5D-86A7-BD88CCCD4A2F}"/>
      </w:docPartPr>
      <w:docPartBody>
        <w:p w:rsidR="00130986" w:rsidRDefault="00130986" w:rsidP="00130986">
          <w:pPr>
            <w:pStyle w:val="DAAC3B221F5A4C3A9EA048B94B619230"/>
          </w:pPr>
          <w:r w:rsidRPr="00770025">
            <w:rPr>
              <w:rStyle w:val="PlaceholderText"/>
            </w:rPr>
            <w:t>Click here to enter text.</w:t>
          </w:r>
        </w:p>
      </w:docPartBody>
    </w:docPart>
    <w:docPart>
      <w:docPartPr>
        <w:name w:val="A65EFE27F4754150946483EB153A6EF9"/>
        <w:category>
          <w:name w:val="General"/>
          <w:gallery w:val="placeholder"/>
        </w:category>
        <w:types>
          <w:type w:val="bbPlcHdr"/>
        </w:types>
        <w:behaviors>
          <w:behavior w:val="content"/>
        </w:behaviors>
        <w:guid w:val="{473B2480-E8E8-47EA-BEE8-641FACBBD4B1}"/>
      </w:docPartPr>
      <w:docPartBody>
        <w:p w:rsidR="00130986" w:rsidRDefault="00130986" w:rsidP="00130986">
          <w:pPr>
            <w:pStyle w:val="A65EFE27F4754150946483EB153A6EF9"/>
          </w:pPr>
          <w:r w:rsidRPr="00921E8E">
            <w:rPr>
              <w:rStyle w:val="PlaceholderText"/>
              <w:rFonts w:eastAsiaTheme="minorHAnsi"/>
              <w:highlight w:val="lightGray"/>
            </w:rPr>
            <w:t>[Insert name of Contracting Authority]</w:t>
          </w:r>
        </w:p>
      </w:docPartBody>
    </w:docPart>
    <w:docPart>
      <w:docPartPr>
        <w:name w:val="2728ED95BE79492D8B1BBF78EB2D9FEB"/>
        <w:category>
          <w:name w:val="General"/>
          <w:gallery w:val="placeholder"/>
        </w:category>
        <w:types>
          <w:type w:val="bbPlcHdr"/>
        </w:types>
        <w:behaviors>
          <w:behavior w:val="content"/>
        </w:behaviors>
        <w:guid w:val="{05ECE997-DD20-44AF-8FD3-AA4F74AB00B4}"/>
      </w:docPartPr>
      <w:docPartBody>
        <w:p w:rsidR="00130986" w:rsidRDefault="00130986" w:rsidP="00130986">
          <w:pPr>
            <w:pStyle w:val="2728ED95BE79492D8B1BBF78EB2D9FEB"/>
          </w:pPr>
          <w:r w:rsidRPr="00DC0160">
            <w:rPr>
              <w:rStyle w:val="PlaceholderText"/>
            </w:rPr>
            <w:t>Click here to enter text.</w:t>
          </w:r>
        </w:p>
      </w:docPartBody>
    </w:docPart>
    <w:docPart>
      <w:docPartPr>
        <w:name w:val="464C5C9800934A7481CBF3196B26B56F"/>
        <w:category>
          <w:name w:val="General"/>
          <w:gallery w:val="placeholder"/>
        </w:category>
        <w:types>
          <w:type w:val="bbPlcHdr"/>
        </w:types>
        <w:behaviors>
          <w:behavior w:val="content"/>
        </w:behaviors>
        <w:guid w:val="{89F74B8F-F0F9-453F-89FE-4EE9064CB429}"/>
      </w:docPartPr>
      <w:docPartBody>
        <w:p w:rsidR="00130986" w:rsidRDefault="00130986" w:rsidP="00130986">
          <w:pPr>
            <w:pStyle w:val="464C5C9800934A7481CBF3196B26B56F"/>
          </w:pPr>
          <w:r w:rsidRPr="00770025">
            <w:rPr>
              <w:rStyle w:val="PlaceholderText"/>
            </w:rPr>
            <w:t>Click here to enter text.</w:t>
          </w:r>
        </w:p>
      </w:docPartBody>
    </w:docPart>
    <w:docPart>
      <w:docPartPr>
        <w:name w:val="9BE2EA440597422FB896FC32CFD55A1C"/>
        <w:category>
          <w:name w:val="General"/>
          <w:gallery w:val="placeholder"/>
        </w:category>
        <w:types>
          <w:type w:val="bbPlcHdr"/>
        </w:types>
        <w:behaviors>
          <w:behavior w:val="content"/>
        </w:behaviors>
        <w:guid w:val="{F1A62768-F30C-45BA-9974-4EFA08D5461D}"/>
      </w:docPartPr>
      <w:docPartBody>
        <w:p w:rsidR="00130986" w:rsidRDefault="00130986" w:rsidP="00130986">
          <w:pPr>
            <w:pStyle w:val="9BE2EA440597422FB896FC32CFD55A1C"/>
          </w:pPr>
          <w:r w:rsidRPr="00DC0160">
            <w:rPr>
              <w:rStyle w:val="PlaceholderText"/>
            </w:rPr>
            <w:t>Click here to enter text.</w:t>
          </w:r>
        </w:p>
      </w:docPartBody>
    </w:docPart>
    <w:docPart>
      <w:docPartPr>
        <w:name w:val="861CC3401CEB4915ABC7EAD4146B58F9"/>
        <w:category>
          <w:name w:val="General"/>
          <w:gallery w:val="placeholder"/>
        </w:category>
        <w:types>
          <w:type w:val="bbPlcHdr"/>
        </w:types>
        <w:behaviors>
          <w:behavior w:val="content"/>
        </w:behaviors>
        <w:guid w:val="{1A84F2B5-20A6-4EC4-900E-F25D4E0F47F2}"/>
      </w:docPartPr>
      <w:docPartBody>
        <w:p w:rsidR="00130986" w:rsidRDefault="00130986" w:rsidP="00130986">
          <w:pPr>
            <w:pStyle w:val="861CC3401CEB4915ABC7EAD4146B58F9"/>
          </w:pPr>
          <w:r w:rsidRPr="00770025">
            <w:rPr>
              <w:rStyle w:val="PlaceholderText"/>
            </w:rPr>
            <w:t>Click here to enter text.</w:t>
          </w:r>
        </w:p>
      </w:docPartBody>
    </w:docPart>
    <w:docPart>
      <w:docPartPr>
        <w:name w:val="64F60CDCB9FB49B49C4ACE4C57E37D06"/>
        <w:category>
          <w:name w:val="General"/>
          <w:gallery w:val="placeholder"/>
        </w:category>
        <w:types>
          <w:type w:val="bbPlcHdr"/>
        </w:types>
        <w:behaviors>
          <w:behavior w:val="content"/>
        </w:behaviors>
        <w:guid w:val="{DDE24108-7BC8-4377-AE90-CD2FF66A1AAF}"/>
      </w:docPartPr>
      <w:docPartBody>
        <w:p w:rsidR="00130986" w:rsidRDefault="00130986" w:rsidP="00130986">
          <w:pPr>
            <w:pStyle w:val="64F60CDCB9FB49B49C4ACE4C57E37D06"/>
          </w:pPr>
          <w:r w:rsidRPr="00383C79">
            <w:rPr>
              <w:rStyle w:val="PlaceholderText"/>
              <w:rFonts w:eastAsiaTheme="minorHAnsi"/>
              <w:highlight w:val="lightGray"/>
            </w:rPr>
            <w:t>[Insert name of Contracting Authority]</w:t>
          </w:r>
        </w:p>
      </w:docPartBody>
    </w:docPart>
    <w:docPart>
      <w:docPartPr>
        <w:name w:val="5870B8A1C5904AE8850706CDC26C2A9F"/>
        <w:category>
          <w:name w:val="General"/>
          <w:gallery w:val="placeholder"/>
        </w:category>
        <w:types>
          <w:type w:val="bbPlcHdr"/>
        </w:types>
        <w:behaviors>
          <w:behavior w:val="content"/>
        </w:behaviors>
        <w:guid w:val="{A4E36982-7807-4058-BADC-7BAB532E17C6}"/>
      </w:docPartPr>
      <w:docPartBody>
        <w:p w:rsidR="00130986" w:rsidRDefault="00130986" w:rsidP="00130986">
          <w:pPr>
            <w:pStyle w:val="5870B8A1C5904AE8850706CDC26C2A9F"/>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A89E0CC13F8C4B318BBB8FF788D23847"/>
        <w:category>
          <w:name w:val="General"/>
          <w:gallery w:val="placeholder"/>
        </w:category>
        <w:types>
          <w:type w:val="bbPlcHdr"/>
        </w:types>
        <w:behaviors>
          <w:behavior w:val="content"/>
        </w:behaviors>
        <w:guid w:val="{6F3704CB-23CD-4739-8DCD-CA0EB2326A03}"/>
      </w:docPartPr>
      <w:docPartBody>
        <w:p w:rsidR="00130986" w:rsidRDefault="00130986" w:rsidP="00130986">
          <w:pPr>
            <w:pStyle w:val="A89E0CC13F8C4B318BBB8FF788D23847"/>
          </w:pPr>
          <w:r w:rsidRPr="0058336E">
            <w:rPr>
              <w:rStyle w:val="PlaceholderText"/>
              <w:highlight w:val="lightGray"/>
            </w:rPr>
            <w:t>[Insert type of services required]</w:t>
          </w:r>
        </w:p>
      </w:docPartBody>
    </w:docPart>
    <w:docPart>
      <w:docPartPr>
        <w:name w:val="D95FD013E8164AE8A9D6FC27487F1B3A"/>
        <w:category>
          <w:name w:val="General"/>
          <w:gallery w:val="placeholder"/>
        </w:category>
        <w:types>
          <w:type w:val="bbPlcHdr"/>
        </w:types>
        <w:behaviors>
          <w:behavior w:val="content"/>
        </w:behaviors>
        <w:guid w:val="{BCB13501-289F-40DB-9FA3-50361625071D}"/>
      </w:docPartPr>
      <w:docPartBody>
        <w:p w:rsidR="00130986" w:rsidRDefault="00130986" w:rsidP="00130986">
          <w:pPr>
            <w:pStyle w:val="D95FD013E8164AE8A9D6FC27487F1B3A"/>
          </w:pPr>
          <w:r w:rsidRPr="003D35B0">
            <w:rPr>
              <w:rStyle w:val="PlaceholderText"/>
              <w:rFonts w:eastAsiaTheme="minorHAnsi"/>
            </w:rPr>
            <w:t>[Insert name of Contracting Authority]</w:t>
          </w:r>
        </w:p>
      </w:docPartBody>
    </w:docPart>
    <w:docPart>
      <w:docPartPr>
        <w:name w:val="F40D682E68AA48FF8990C4D450021886"/>
        <w:category>
          <w:name w:val="General"/>
          <w:gallery w:val="placeholder"/>
        </w:category>
        <w:types>
          <w:type w:val="bbPlcHdr"/>
        </w:types>
        <w:behaviors>
          <w:behavior w:val="content"/>
        </w:behaviors>
        <w:guid w:val="{D419ADF9-41D5-4CBC-A633-8DFAAF1F031A}"/>
      </w:docPartPr>
      <w:docPartBody>
        <w:p w:rsidR="00130986" w:rsidRDefault="00130986" w:rsidP="00130986">
          <w:pPr>
            <w:pStyle w:val="F40D682E68AA48FF8990C4D450021886"/>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8D166E9BE6C4F1F84E075D6E27C6ECC"/>
        <w:category>
          <w:name w:val="General"/>
          <w:gallery w:val="placeholder"/>
        </w:category>
        <w:types>
          <w:type w:val="bbPlcHdr"/>
        </w:types>
        <w:behaviors>
          <w:behavior w:val="content"/>
        </w:behaviors>
        <w:guid w:val="{572AC7CA-A817-49DA-A587-7C0EA4D87237}"/>
      </w:docPartPr>
      <w:docPartBody>
        <w:p w:rsidR="00130986" w:rsidRDefault="00130986" w:rsidP="00130986">
          <w:pPr>
            <w:pStyle w:val="E8D166E9BE6C4F1F84E075D6E27C6ECC"/>
          </w:pPr>
          <w:r w:rsidRPr="00770025">
            <w:rPr>
              <w:rStyle w:val="PlaceholderText"/>
            </w:rPr>
            <w:t>Click here to enter text.</w:t>
          </w:r>
        </w:p>
      </w:docPartBody>
    </w:docPart>
    <w:docPart>
      <w:docPartPr>
        <w:name w:val="93307A2A307E4C3FB02612FC2BB705F6"/>
        <w:category>
          <w:name w:val="General"/>
          <w:gallery w:val="placeholder"/>
        </w:category>
        <w:types>
          <w:type w:val="bbPlcHdr"/>
        </w:types>
        <w:behaviors>
          <w:behavior w:val="content"/>
        </w:behaviors>
        <w:guid w:val="{78857A6A-AF39-4A08-90C6-D878E0B1F5ED}"/>
      </w:docPartPr>
      <w:docPartBody>
        <w:p w:rsidR="00130986" w:rsidRDefault="00130986" w:rsidP="00130986">
          <w:pPr>
            <w:pStyle w:val="93307A2A307E4C3FB02612FC2BB705F6"/>
          </w:pPr>
          <w:r w:rsidRPr="003D35B0">
            <w:rPr>
              <w:rStyle w:val="PlaceholderText"/>
              <w:rFonts w:eastAsiaTheme="minorHAnsi"/>
            </w:rPr>
            <w:t>[Insert name of Contracting Authority]</w:t>
          </w:r>
        </w:p>
      </w:docPartBody>
    </w:docPart>
    <w:docPart>
      <w:docPartPr>
        <w:name w:val="60CD1E4611794376BA374AAE4D34D1E5"/>
        <w:category>
          <w:name w:val="General"/>
          <w:gallery w:val="placeholder"/>
        </w:category>
        <w:types>
          <w:type w:val="bbPlcHdr"/>
        </w:types>
        <w:behaviors>
          <w:behavior w:val="content"/>
        </w:behaviors>
        <w:guid w:val="{39F9C99F-BBC0-4C47-A327-5FD96557937D}"/>
      </w:docPartPr>
      <w:docPartBody>
        <w:p w:rsidR="00130986" w:rsidRDefault="00130986" w:rsidP="00130986">
          <w:pPr>
            <w:pStyle w:val="60CD1E4611794376BA374AAE4D34D1E5"/>
          </w:pPr>
          <w:r w:rsidRPr="00770025">
            <w:rPr>
              <w:rStyle w:val="PlaceholderText"/>
            </w:rPr>
            <w:t>Click here to enter text.</w:t>
          </w:r>
        </w:p>
      </w:docPartBody>
    </w:docPart>
    <w:docPart>
      <w:docPartPr>
        <w:name w:val="899431D7DC3C4564A0EA2B7FDB97835F"/>
        <w:category>
          <w:name w:val="General"/>
          <w:gallery w:val="placeholder"/>
        </w:category>
        <w:types>
          <w:type w:val="bbPlcHdr"/>
        </w:types>
        <w:behaviors>
          <w:behavior w:val="content"/>
        </w:behaviors>
        <w:guid w:val="{4DFE7107-33A8-4003-B340-3AA46B4A73AB}"/>
      </w:docPartPr>
      <w:docPartBody>
        <w:p w:rsidR="00130986" w:rsidRDefault="00130986" w:rsidP="00130986">
          <w:pPr>
            <w:pStyle w:val="899431D7DC3C4564A0EA2B7FDB97835F"/>
          </w:pPr>
          <w:r w:rsidRPr="00770025">
            <w:rPr>
              <w:rStyle w:val="PlaceholderText"/>
            </w:rPr>
            <w:t>Click here to enter text.</w:t>
          </w:r>
        </w:p>
      </w:docPartBody>
    </w:docPart>
    <w:docPart>
      <w:docPartPr>
        <w:name w:val="EB5637DBD300491FA1F68E0B20FCB84C"/>
        <w:category>
          <w:name w:val="General"/>
          <w:gallery w:val="placeholder"/>
        </w:category>
        <w:types>
          <w:type w:val="bbPlcHdr"/>
        </w:types>
        <w:behaviors>
          <w:behavior w:val="content"/>
        </w:behaviors>
        <w:guid w:val="{FC3B96F9-012D-452B-866B-4503B0CCE4BA}"/>
      </w:docPartPr>
      <w:docPartBody>
        <w:p w:rsidR="00130986" w:rsidRDefault="00130986" w:rsidP="00130986">
          <w:pPr>
            <w:pStyle w:val="EB5637DBD300491FA1F68E0B20FCB84C"/>
          </w:pPr>
          <w:r w:rsidRPr="002443E8">
            <w:rPr>
              <w:rStyle w:val="PlaceholderText"/>
            </w:rPr>
            <w:t>Click here to enter text.</w:t>
          </w:r>
        </w:p>
      </w:docPartBody>
    </w:docPart>
    <w:docPart>
      <w:docPartPr>
        <w:name w:val="1DDFF1AB395D4AFB845F089972B5600C"/>
        <w:category>
          <w:name w:val="General"/>
          <w:gallery w:val="placeholder"/>
        </w:category>
        <w:types>
          <w:type w:val="bbPlcHdr"/>
        </w:types>
        <w:behaviors>
          <w:behavior w:val="content"/>
        </w:behaviors>
        <w:guid w:val="{123B8689-A758-48FE-A005-B024721A7A94}"/>
      </w:docPartPr>
      <w:docPartBody>
        <w:p w:rsidR="00130986" w:rsidRDefault="00130986" w:rsidP="00130986">
          <w:pPr>
            <w:pStyle w:val="1DDFF1AB395D4AFB845F089972B5600C"/>
          </w:pPr>
          <w:r w:rsidRPr="002443E8">
            <w:rPr>
              <w:rStyle w:val="PlaceholderText"/>
            </w:rPr>
            <w:t>Click here to enter text.</w:t>
          </w:r>
        </w:p>
      </w:docPartBody>
    </w:docPart>
    <w:docPart>
      <w:docPartPr>
        <w:name w:val="A330F85B3F464A2294D6825554838811"/>
        <w:category>
          <w:name w:val="General"/>
          <w:gallery w:val="placeholder"/>
        </w:category>
        <w:types>
          <w:type w:val="bbPlcHdr"/>
        </w:types>
        <w:behaviors>
          <w:behavior w:val="content"/>
        </w:behaviors>
        <w:guid w:val="{6DC4B633-6F06-4C5D-B714-BE8423B72C9E}"/>
      </w:docPartPr>
      <w:docPartBody>
        <w:p w:rsidR="00130986" w:rsidRDefault="00130986" w:rsidP="00130986">
          <w:pPr>
            <w:pStyle w:val="A330F85B3F464A2294D6825554838811"/>
          </w:pPr>
          <w:r w:rsidRPr="002443E8">
            <w:rPr>
              <w:rStyle w:val="PlaceholderText"/>
            </w:rPr>
            <w:t>Click here to enter text.</w:t>
          </w:r>
        </w:p>
      </w:docPartBody>
    </w:docPart>
    <w:docPart>
      <w:docPartPr>
        <w:name w:val="DC6CDE64319D4CAD82F11DBC3C32CE0E"/>
        <w:category>
          <w:name w:val="General"/>
          <w:gallery w:val="placeholder"/>
        </w:category>
        <w:types>
          <w:type w:val="bbPlcHdr"/>
        </w:types>
        <w:behaviors>
          <w:behavior w:val="content"/>
        </w:behaviors>
        <w:guid w:val="{DEFF1A74-74CB-432B-8655-E136A9687908}"/>
      </w:docPartPr>
      <w:docPartBody>
        <w:p w:rsidR="00130986" w:rsidRDefault="00130986" w:rsidP="00130986">
          <w:pPr>
            <w:pStyle w:val="DC6CDE64319D4CAD82F11DBC3C32CE0E"/>
          </w:pPr>
          <w:r w:rsidRPr="00DC0160">
            <w:rPr>
              <w:rStyle w:val="PlaceholderText"/>
            </w:rPr>
            <w:t>Click here to enter text.</w:t>
          </w:r>
        </w:p>
      </w:docPartBody>
    </w:docPart>
    <w:docPart>
      <w:docPartPr>
        <w:name w:val="1FE2907C1B714CC9AECDE609C17571E8"/>
        <w:category>
          <w:name w:val="General"/>
          <w:gallery w:val="placeholder"/>
        </w:category>
        <w:types>
          <w:type w:val="bbPlcHdr"/>
        </w:types>
        <w:behaviors>
          <w:behavior w:val="content"/>
        </w:behaviors>
        <w:guid w:val="{8B013549-446F-4480-A786-A85C6C552E13}"/>
      </w:docPartPr>
      <w:docPartBody>
        <w:p w:rsidR="00130986" w:rsidRDefault="00130986" w:rsidP="00130986">
          <w:pPr>
            <w:pStyle w:val="1FE2907C1B714CC9AECDE609C17571E8"/>
          </w:pPr>
          <w:r w:rsidRPr="00770025">
            <w:rPr>
              <w:rStyle w:val="PlaceholderText"/>
            </w:rPr>
            <w:t>Click here to enter text.</w:t>
          </w:r>
        </w:p>
      </w:docPartBody>
    </w:docPart>
    <w:docPart>
      <w:docPartPr>
        <w:name w:val="0CC7CDFF882B4719A9E47AC29BF7B7E6"/>
        <w:category>
          <w:name w:val="General"/>
          <w:gallery w:val="placeholder"/>
        </w:category>
        <w:types>
          <w:type w:val="bbPlcHdr"/>
        </w:types>
        <w:behaviors>
          <w:behavior w:val="content"/>
        </w:behaviors>
        <w:guid w:val="{D5876FA4-882B-4CD7-A940-20F0F58D05EA}"/>
      </w:docPartPr>
      <w:docPartBody>
        <w:p w:rsidR="00130986" w:rsidRDefault="00130986" w:rsidP="00130986">
          <w:pPr>
            <w:pStyle w:val="0CC7CDFF882B4719A9E47AC29BF7B7E6"/>
          </w:pPr>
          <w:r>
            <w:rPr>
              <w:rStyle w:val="PlaceholderText"/>
            </w:rPr>
            <w:t>Click here to enter text.</w:t>
          </w:r>
        </w:p>
      </w:docPartBody>
    </w:docPart>
    <w:docPart>
      <w:docPartPr>
        <w:name w:val="03104F40850044E18E5DD88D48D2E1FA"/>
        <w:category>
          <w:name w:val="General"/>
          <w:gallery w:val="placeholder"/>
        </w:category>
        <w:types>
          <w:type w:val="bbPlcHdr"/>
        </w:types>
        <w:behaviors>
          <w:behavior w:val="content"/>
        </w:behaviors>
        <w:guid w:val="{D80E27DB-5B55-4338-B57E-191EB83638E1}"/>
      </w:docPartPr>
      <w:docPartBody>
        <w:p w:rsidR="00130986" w:rsidRDefault="00130986" w:rsidP="00130986">
          <w:pPr>
            <w:pStyle w:val="03104F40850044E18E5DD88D48D2E1FA"/>
          </w:pPr>
          <w:r>
            <w:rPr>
              <w:rStyle w:val="PlaceholderText"/>
            </w:rPr>
            <w:t>Click here to enter text.</w:t>
          </w:r>
        </w:p>
      </w:docPartBody>
    </w:docPart>
    <w:docPart>
      <w:docPartPr>
        <w:name w:val="59783003A2B547078724A05A7F639C10"/>
        <w:category>
          <w:name w:val="General"/>
          <w:gallery w:val="placeholder"/>
        </w:category>
        <w:types>
          <w:type w:val="bbPlcHdr"/>
        </w:types>
        <w:behaviors>
          <w:behavior w:val="content"/>
        </w:behaviors>
        <w:guid w:val="{E4F7E2AF-FA39-4A40-BAB0-319727691679}"/>
      </w:docPartPr>
      <w:docPartBody>
        <w:p w:rsidR="00130986" w:rsidRDefault="00130986" w:rsidP="00130986">
          <w:pPr>
            <w:pStyle w:val="59783003A2B547078724A05A7F639C10"/>
          </w:pPr>
          <w:r>
            <w:rPr>
              <w:rStyle w:val="PlaceholderText"/>
            </w:rPr>
            <w:t>Click here to enter text.</w:t>
          </w:r>
        </w:p>
      </w:docPartBody>
    </w:docPart>
    <w:docPart>
      <w:docPartPr>
        <w:name w:val="0340A039969A490DAD26F0905FE5E84D"/>
        <w:category>
          <w:name w:val="General"/>
          <w:gallery w:val="placeholder"/>
        </w:category>
        <w:types>
          <w:type w:val="bbPlcHdr"/>
        </w:types>
        <w:behaviors>
          <w:behavior w:val="content"/>
        </w:behaviors>
        <w:guid w:val="{1DE04F72-2DB2-4FB8-9672-1E82E05FD1A1}"/>
      </w:docPartPr>
      <w:docPartBody>
        <w:p w:rsidR="00521773" w:rsidRDefault="008B3B6D" w:rsidP="008B3B6D">
          <w:pPr>
            <w:pStyle w:val="0340A039969A490DAD26F0905FE5E84D"/>
          </w:pPr>
          <w:r w:rsidRPr="00265139">
            <w:rPr>
              <w:rFonts w:ascii="Calibri" w:hAnsi="Calibri"/>
              <w:sz w:val="40"/>
              <w:szCs w:val="40"/>
            </w:rPr>
            <w:t>insert date</w:t>
          </w:r>
        </w:p>
      </w:docPartBody>
    </w:docPart>
    <w:docPart>
      <w:docPartPr>
        <w:name w:val="99BBA5B7E7204FAF98BF49BA78B61A6C"/>
        <w:category>
          <w:name w:val="General"/>
          <w:gallery w:val="placeholder"/>
        </w:category>
        <w:types>
          <w:type w:val="bbPlcHdr"/>
        </w:types>
        <w:behaviors>
          <w:behavior w:val="content"/>
        </w:behaviors>
        <w:guid w:val="{5D8A158E-AD11-4FFF-87DE-54668F73FB5D}"/>
      </w:docPartPr>
      <w:docPartBody>
        <w:p w:rsidR="00521773" w:rsidRDefault="008B3B6D" w:rsidP="008B3B6D">
          <w:pPr>
            <w:pStyle w:val="99BBA5B7E7204FAF98BF49BA78B61A6C"/>
          </w:pPr>
          <w:r w:rsidRPr="00265139">
            <w:rPr>
              <w:rFonts w:ascii="Calibri" w:hAnsi="Calibri"/>
              <w:sz w:val="40"/>
              <w:szCs w:val="40"/>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86"/>
    <w:rsid w:val="00017402"/>
    <w:rsid w:val="00022F54"/>
    <w:rsid w:val="00031A8A"/>
    <w:rsid w:val="000A3211"/>
    <w:rsid w:val="00130986"/>
    <w:rsid w:val="00135C29"/>
    <w:rsid w:val="0027637C"/>
    <w:rsid w:val="002F36CA"/>
    <w:rsid w:val="00301261"/>
    <w:rsid w:val="003148F7"/>
    <w:rsid w:val="00353655"/>
    <w:rsid w:val="00366D4B"/>
    <w:rsid w:val="003A7317"/>
    <w:rsid w:val="004729D9"/>
    <w:rsid w:val="004C6CDD"/>
    <w:rsid w:val="005010F0"/>
    <w:rsid w:val="00521773"/>
    <w:rsid w:val="00554EDB"/>
    <w:rsid w:val="006208B4"/>
    <w:rsid w:val="006418B8"/>
    <w:rsid w:val="006641FE"/>
    <w:rsid w:val="00790A15"/>
    <w:rsid w:val="007E7703"/>
    <w:rsid w:val="00832634"/>
    <w:rsid w:val="00835CE3"/>
    <w:rsid w:val="008B3B6D"/>
    <w:rsid w:val="009161E0"/>
    <w:rsid w:val="009D65B2"/>
    <w:rsid w:val="009F38C1"/>
    <w:rsid w:val="00A82FD3"/>
    <w:rsid w:val="00AD2AEE"/>
    <w:rsid w:val="00AF0061"/>
    <w:rsid w:val="00B1459C"/>
    <w:rsid w:val="00B211AC"/>
    <w:rsid w:val="00BE47F4"/>
    <w:rsid w:val="00C134B6"/>
    <w:rsid w:val="00D261D4"/>
    <w:rsid w:val="00D84385"/>
    <w:rsid w:val="00DD13A9"/>
    <w:rsid w:val="00E83DC9"/>
    <w:rsid w:val="00E84A8B"/>
    <w:rsid w:val="00F038C2"/>
    <w:rsid w:val="00F129D5"/>
    <w:rsid w:val="00FA710E"/>
    <w:rsid w:val="00FB7B9A"/>
    <w:rsid w:val="00FE2CB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16D6F0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30986"/>
    <w:rPr>
      <w:color w:val="808080"/>
    </w:rPr>
  </w:style>
  <w:style w:type="paragraph" w:customStyle="1" w:styleId="C850E97D844344E0B1D8F5D8ECE89831">
    <w:name w:val="C850E97D844344E0B1D8F5D8ECE89831"/>
    <w:rsid w:val="00130986"/>
  </w:style>
  <w:style w:type="paragraph" w:customStyle="1" w:styleId="BAD9540FC284486D9F94C68B45E9521D">
    <w:name w:val="BAD9540FC284486D9F94C68B45E9521D"/>
    <w:rsid w:val="00130986"/>
  </w:style>
  <w:style w:type="paragraph" w:customStyle="1" w:styleId="DAAC3B221F5A4C3A9EA048B94B619230">
    <w:name w:val="DAAC3B221F5A4C3A9EA048B94B619230"/>
    <w:rsid w:val="00130986"/>
  </w:style>
  <w:style w:type="paragraph" w:customStyle="1" w:styleId="A65EFE27F4754150946483EB153A6EF9">
    <w:name w:val="A65EFE27F4754150946483EB153A6EF9"/>
    <w:rsid w:val="00130986"/>
  </w:style>
  <w:style w:type="paragraph" w:customStyle="1" w:styleId="2728ED95BE79492D8B1BBF78EB2D9FEB">
    <w:name w:val="2728ED95BE79492D8B1BBF78EB2D9FEB"/>
    <w:rsid w:val="00130986"/>
  </w:style>
  <w:style w:type="paragraph" w:customStyle="1" w:styleId="464C5C9800934A7481CBF3196B26B56F">
    <w:name w:val="464C5C9800934A7481CBF3196B26B56F"/>
    <w:rsid w:val="00130986"/>
  </w:style>
  <w:style w:type="paragraph" w:customStyle="1" w:styleId="9BE2EA440597422FB896FC32CFD55A1C">
    <w:name w:val="9BE2EA440597422FB896FC32CFD55A1C"/>
    <w:rsid w:val="00130986"/>
  </w:style>
  <w:style w:type="paragraph" w:customStyle="1" w:styleId="861CC3401CEB4915ABC7EAD4146B58F9">
    <w:name w:val="861CC3401CEB4915ABC7EAD4146B58F9"/>
    <w:rsid w:val="00130986"/>
  </w:style>
  <w:style w:type="paragraph" w:customStyle="1" w:styleId="64F60CDCB9FB49B49C4ACE4C57E37D06">
    <w:name w:val="64F60CDCB9FB49B49C4ACE4C57E37D06"/>
    <w:rsid w:val="00130986"/>
  </w:style>
  <w:style w:type="paragraph" w:customStyle="1" w:styleId="5870B8A1C5904AE8850706CDC26C2A9F">
    <w:name w:val="5870B8A1C5904AE8850706CDC26C2A9F"/>
    <w:rsid w:val="00130986"/>
  </w:style>
  <w:style w:type="paragraph" w:customStyle="1" w:styleId="A89E0CC13F8C4B318BBB8FF788D23847">
    <w:name w:val="A89E0CC13F8C4B318BBB8FF788D23847"/>
    <w:rsid w:val="00130986"/>
  </w:style>
  <w:style w:type="paragraph" w:customStyle="1" w:styleId="D95FD013E8164AE8A9D6FC27487F1B3A">
    <w:name w:val="D95FD013E8164AE8A9D6FC27487F1B3A"/>
    <w:rsid w:val="00130986"/>
  </w:style>
  <w:style w:type="paragraph" w:customStyle="1" w:styleId="F40D682E68AA48FF8990C4D450021886">
    <w:name w:val="F40D682E68AA48FF8990C4D450021886"/>
    <w:rsid w:val="00130986"/>
  </w:style>
  <w:style w:type="paragraph" w:customStyle="1" w:styleId="E8D166E9BE6C4F1F84E075D6E27C6ECC">
    <w:name w:val="E8D166E9BE6C4F1F84E075D6E27C6ECC"/>
    <w:rsid w:val="00130986"/>
  </w:style>
  <w:style w:type="paragraph" w:customStyle="1" w:styleId="93307A2A307E4C3FB02612FC2BB705F6">
    <w:name w:val="93307A2A307E4C3FB02612FC2BB705F6"/>
    <w:rsid w:val="00130986"/>
  </w:style>
  <w:style w:type="paragraph" w:customStyle="1" w:styleId="60CD1E4611794376BA374AAE4D34D1E5">
    <w:name w:val="60CD1E4611794376BA374AAE4D34D1E5"/>
    <w:rsid w:val="00130986"/>
  </w:style>
  <w:style w:type="paragraph" w:customStyle="1" w:styleId="899431D7DC3C4564A0EA2B7FDB97835F">
    <w:name w:val="899431D7DC3C4564A0EA2B7FDB97835F"/>
    <w:rsid w:val="00130986"/>
  </w:style>
  <w:style w:type="paragraph" w:customStyle="1" w:styleId="EB5637DBD300491FA1F68E0B20FCB84C">
    <w:name w:val="EB5637DBD300491FA1F68E0B20FCB84C"/>
    <w:rsid w:val="00130986"/>
  </w:style>
  <w:style w:type="paragraph" w:customStyle="1" w:styleId="1DDFF1AB395D4AFB845F089972B5600C">
    <w:name w:val="1DDFF1AB395D4AFB845F089972B5600C"/>
    <w:rsid w:val="00130986"/>
  </w:style>
  <w:style w:type="paragraph" w:customStyle="1" w:styleId="A330F85B3F464A2294D6825554838811">
    <w:name w:val="A330F85B3F464A2294D6825554838811"/>
    <w:rsid w:val="00130986"/>
  </w:style>
  <w:style w:type="paragraph" w:customStyle="1" w:styleId="DC6CDE64319D4CAD82F11DBC3C32CE0E">
    <w:name w:val="DC6CDE64319D4CAD82F11DBC3C32CE0E"/>
    <w:rsid w:val="00130986"/>
  </w:style>
  <w:style w:type="paragraph" w:customStyle="1" w:styleId="1FE2907C1B714CC9AECDE609C17571E8">
    <w:name w:val="1FE2907C1B714CC9AECDE609C17571E8"/>
    <w:rsid w:val="00130986"/>
  </w:style>
  <w:style w:type="paragraph" w:customStyle="1" w:styleId="0CC7CDFF882B4719A9E47AC29BF7B7E6">
    <w:name w:val="0CC7CDFF882B4719A9E47AC29BF7B7E6"/>
    <w:rsid w:val="00130986"/>
  </w:style>
  <w:style w:type="paragraph" w:customStyle="1" w:styleId="03104F40850044E18E5DD88D48D2E1FA">
    <w:name w:val="03104F40850044E18E5DD88D48D2E1FA"/>
    <w:rsid w:val="00130986"/>
  </w:style>
  <w:style w:type="paragraph" w:customStyle="1" w:styleId="59783003A2B547078724A05A7F639C10">
    <w:name w:val="59783003A2B547078724A05A7F639C10"/>
    <w:rsid w:val="00130986"/>
  </w:style>
  <w:style w:type="paragraph" w:customStyle="1" w:styleId="0340A039969A490DAD26F0905FE5E84D">
    <w:name w:val="0340A039969A490DAD26F0905FE5E84D"/>
    <w:rsid w:val="008B3B6D"/>
    <w:rPr>
      <w:lang w:eastAsia="en-IE"/>
    </w:rPr>
  </w:style>
  <w:style w:type="paragraph" w:customStyle="1" w:styleId="99BBA5B7E7204FAF98BF49BA78B61A6C">
    <w:name w:val="99BBA5B7E7204FAF98BF49BA78B61A6C"/>
    <w:rsid w:val="008B3B6D"/>
    <w:rPr>
      <w:lang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Trinity College Dublin</Abstract>
  <CompanyAddress/>
  <CompanyPhone/>
  <CompanyFax> Provision of a Collections Management System for Trinity College Dublin</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505043A348744F8758A23C2CE4C1A7" ma:contentTypeVersion="14" ma:contentTypeDescription="Create a new document." ma:contentTypeScope="" ma:versionID="3fbdbea46780f2f73efb526ce3b1a969">
  <xsd:schema xmlns:xsd="http://www.w3.org/2001/XMLSchema" xmlns:xs="http://www.w3.org/2001/XMLSchema" xmlns:p="http://schemas.microsoft.com/office/2006/metadata/properties" xmlns:ns2="19237389-02ad-4671-a36f-0f98132164e3" xmlns:ns3="96a740c4-26fb-491c-a9f7-d19d897618bb" targetNamespace="http://schemas.microsoft.com/office/2006/metadata/properties" ma:root="true" ma:fieldsID="28a3b5d483f6e44c9e569bc1877c8621" ns2:_="" ns3:_="">
    <xsd:import namespace="19237389-02ad-4671-a36f-0f98132164e3"/>
    <xsd:import namespace="96a740c4-26fb-491c-a9f7-d19d897618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37389-02ad-4671-a36f-0f9813216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9b36d8-e8b0-4d46-88aa-db730269cd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a740c4-26fb-491c-a9f7-d19d897618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719720-f939-4524-947f-5eb4db65e6fe}" ma:internalName="TaxCatchAll" ma:showField="CatchAllData" ma:web="96a740c4-26fb-491c-a9f7-d19d897618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6a740c4-26fb-491c-a9f7-d19d897618bb" xsi:nil="true"/>
    <lcf76f155ced4ddcb4097134ff3c332f xmlns="19237389-02ad-4671-a36f-0f98132164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2A056E-C2C8-4266-ACC5-BBDC89BB2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37389-02ad-4671-a36f-0f98132164e3"/>
    <ds:schemaRef ds:uri="96a740c4-26fb-491c-a9f7-d19d89761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209C55-9C79-4809-AFC8-EBE18D368E6A}">
  <ds:schemaRefs>
    <ds:schemaRef ds:uri="http://schemas.microsoft.com/sharepoint/v3/contenttype/forms"/>
  </ds:schemaRefs>
</ds:datastoreItem>
</file>

<file path=customXml/itemProps4.xml><?xml version="1.0" encoding="utf-8"?>
<ds:datastoreItem xmlns:ds="http://schemas.openxmlformats.org/officeDocument/2006/customXml" ds:itemID="{23EA5C24-5F73-4A24-908B-65EA58051992}">
  <ds:schemaRefs>
    <ds:schemaRef ds:uri="http://schemas.microsoft.com/office/2006/metadata/properties"/>
    <ds:schemaRef ds:uri="http://schemas.microsoft.com/office/infopath/2007/PartnerControls"/>
    <ds:schemaRef ds:uri="96a740c4-26fb-491c-a9f7-d19d897618bb"/>
    <ds:schemaRef ds:uri="19237389-02ad-4671-a36f-0f98132164e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19449</Words>
  <Characters>110865</Characters>
  <Application>Microsoft Office Word</Application>
  <DocSecurity>0</DocSecurity>
  <Lines>923</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130054</CharactersWithSpaces>
  <SharedDoc>false</SharedDoc>
  <HLinks>
    <vt:vector size="54" baseType="variant">
      <vt:variant>
        <vt:i4>1835025</vt:i4>
      </vt:variant>
      <vt:variant>
        <vt:i4>168</vt:i4>
      </vt:variant>
      <vt:variant>
        <vt:i4>0</vt:i4>
      </vt:variant>
      <vt:variant>
        <vt:i4>5</vt:i4>
      </vt:variant>
      <vt:variant>
        <vt:lpwstr>https://www.tcd.ie/cybersecurity/it-and-cyber-security-policy/it-and-cyber-security-policy-/</vt:lpwstr>
      </vt:variant>
      <vt:variant>
        <vt:lpwstr/>
      </vt:variant>
      <vt:variant>
        <vt:i4>3604516</vt:i4>
      </vt:variant>
      <vt:variant>
        <vt:i4>87</vt:i4>
      </vt:variant>
      <vt:variant>
        <vt:i4>0</vt:i4>
      </vt:variant>
      <vt:variant>
        <vt:i4>5</vt:i4>
      </vt:variant>
      <vt:variant>
        <vt:lpwstr>http://www.etenders.gov.ie/</vt:lpwstr>
      </vt:variant>
      <vt:variant>
        <vt:lpwstr/>
      </vt:variant>
      <vt:variant>
        <vt:i4>1835025</vt:i4>
      </vt:variant>
      <vt:variant>
        <vt:i4>27</vt:i4>
      </vt:variant>
      <vt:variant>
        <vt:i4>0</vt:i4>
      </vt:variant>
      <vt:variant>
        <vt:i4>5</vt:i4>
      </vt:variant>
      <vt:variant>
        <vt:lpwstr>https://www.tcd.ie/cybersecurity/it-and-cyber-security-policy/it-and-cyber-security-policy-/</vt:lpwstr>
      </vt:variant>
      <vt:variant>
        <vt:lpwstr/>
      </vt:variant>
      <vt:variant>
        <vt:i4>6422638</vt:i4>
      </vt:variant>
      <vt:variant>
        <vt:i4>18</vt:i4>
      </vt:variant>
      <vt:variant>
        <vt:i4>0</vt:i4>
      </vt:variant>
      <vt:variant>
        <vt:i4>5</vt:i4>
      </vt:variant>
      <vt:variant>
        <vt:lpwstr>http://www.revenue.ie/</vt:lpwstr>
      </vt:variant>
      <vt:variant>
        <vt:lpwstr/>
      </vt:variant>
      <vt:variant>
        <vt:i4>3604516</vt:i4>
      </vt:variant>
      <vt:variant>
        <vt:i4>12</vt:i4>
      </vt:variant>
      <vt:variant>
        <vt:i4>0</vt:i4>
      </vt:variant>
      <vt:variant>
        <vt:i4>5</vt:i4>
      </vt:variant>
      <vt:variant>
        <vt:lpwstr>http://www.etenders.gov.ie/</vt:lpwstr>
      </vt:variant>
      <vt:variant>
        <vt:lpwstr/>
      </vt:variant>
      <vt:variant>
        <vt:i4>3604516</vt:i4>
      </vt:variant>
      <vt:variant>
        <vt:i4>9</vt:i4>
      </vt:variant>
      <vt:variant>
        <vt:i4>0</vt:i4>
      </vt:variant>
      <vt:variant>
        <vt:i4>5</vt:i4>
      </vt:variant>
      <vt:variant>
        <vt:lpwstr>http://www.etenders.gov.ie/</vt:lpwstr>
      </vt:variant>
      <vt:variant>
        <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2555940</vt:i4>
      </vt:variant>
      <vt:variant>
        <vt:i4>0</vt:i4>
      </vt:variant>
      <vt:variant>
        <vt:i4>0</vt:i4>
      </vt:variant>
      <vt:variant>
        <vt:i4>5</vt:i4>
      </vt:variant>
      <vt:variant>
        <vt:lpwstr>https://ogp.gov.ie/wp-content/uploads/Information-Note-ESPD.pdf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Jonathan.Horan</dc:creator>
  <cp:keywords/>
  <dc:description/>
  <cp:lastModifiedBy>Mary Keays</cp:lastModifiedBy>
  <cp:revision>2</cp:revision>
  <dcterms:created xsi:type="dcterms:W3CDTF">2026-07-17T10:16:00Z</dcterms:created>
  <dcterms:modified xsi:type="dcterms:W3CDTF">2026-07-17T10:16:00Z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0x0101002F505043A348744F8758A23C2CE4C1A7</vt:lpwstr>
  </property>
  <property fmtid="{D5CDD505-2E9C-101B-9397-08002B2CF9AE}" pid="3" name="MediaServiceImageTags">
    <vt:lpwstr/>
  </property>
</Properties>
</file>