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2C49106" w:rsidR="00F95D2A" w:rsidRPr="00374764" w:rsidRDefault="009562D2" w:rsidP="00F95D2A">
                <w:pPr>
                  <w:jc w:val="center"/>
                  <w:rPr>
                    <w:rFonts w:ascii="Arial" w:hAnsi="Arial" w:cs="Arial"/>
                    <w:b/>
                    <w:i/>
                    <w:sz w:val="28"/>
                    <w:szCs w:val="28"/>
                  </w:rPr>
                </w:pPr>
                <w:r w:rsidRPr="008131E1">
                  <w:t>Civil and Structural Consultancy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605F71C" w:rsidR="00F95D2A" w:rsidRPr="00374764" w:rsidRDefault="00BB2FE6" w:rsidP="00BB2FE6">
                <w:pPr>
                  <w:jc w:val="center"/>
                  <w:rPr>
                    <w:b/>
                    <w:i/>
                    <w:sz w:val="28"/>
                    <w:szCs w:val="28"/>
                  </w:rPr>
                </w:pPr>
                <w:r>
                  <w:t>Office Fit Out, Project Opera, Bank Place, Limerick</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lastRenderedPageBreak/>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812C75">
        <w:rPr>
          <w:rFonts w:eastAsia="Times New Roman" w:cstheme="minorHAnsi"/>
          <w:b/>
          <w:shd w:val="clear" w:color="auto" w:fill="FFFFFF"/>
        </w:rPr>
      </w:r>
      <w:r w:rsidR="00812C75">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lastRenderedPageBreak/>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812C7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812C7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lastRenderedPageBreak/>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58BE97BC"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812C75">
          <w:rPr>
            <w:rFonts w:ascii="Arial" w:hAnsi="Arial" w:cs="Arial"/>
            <w:noProof/>
            <w:sz w:val="18"/>
          </w:rPr>
          <w:t>4</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E333A"/>
    <w:rsid w:val="002F448B"/>
    <w:rsid w:val="0032605A"/>
    <w:rsid w:val="003345C9"/>
    <w:rsid w:val="00354D3A"/>
    <w:rsid w:val="00380D41"/>
    <w:rsid w:val="00391908"/>
    <w:rsid w:val="003A5009"/>
    <w:rsid w:val="003B43D1"/>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12C75"/>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2D2"/>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2FE6"/>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2025-11-06T11:33:00Z</dcterms:created>
  <dcterms:modified xsi:type="dcterms:W3CDTF">2026-07-09T15:22:00Z</dcterms:modified>
</cp:coreProperties>
</file>