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proofErr w:type="gramStart"/>
      <w:r w:rsidRPr="00374764">
        <w:rPr>
          <w:b w:val="0"/>
          <w:i/>
          <w:color w:val="auto"/>
          <w:sz w:val="24"/>
          <w:szCs w:val="24"/>
          <w:lang w:val="en-IE" w:eastAsia="en-GB"/>
        </w:rPr>
        <w:t>for</w:t>
      </w:r>
      <w:proofErr w:type="gramEnd"/>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18A4A1B0" w14:textId="77777777" w:rsidR="00BB04EE" w:rsidRPr="00BB04EE" w:rsidRDefault="00BB04EE" w:rsidP="00BB04EE">
                <w:pPr>
                  <w:jc w:val="center"/>
                  <w:rPr>
                    <w:rFonts w:ascii="Times New Roman" w:eastAsia="Times New Roman" w:hAnsi="Times New Roman" w:cs="Times New Roman"/>
                    <w:sz w:val="24"/>
                    <w:szCs w:val="24"/>
                    <w:lang w:val="en-GB" w:eastAsia="en-GB"/>
                  </w:rPr>
                </w:pPr>
                <w:r w:rsidRPr="00BB04EE">
                  <w:rPr>
                    <w:rFonts w:ascii="Times New Roman" w:eastAsia="Times New Roman" w:hAnsi="Times New Roman" w:cs="Times New Roman"/>
                    <w:sz w:val="24"/>
                    <w:szCs w:val="24"/>
                    <w:lang w:eastAsia="en-GB"/>
                  </w:rPr>
                  <w:t>Civil and Structural Engineering Services (Design) and PSDP Consultancy Services</w:t>
                </w:r>
              </w:p>
              <w:p w14:paraId="47801692" w14:textId="7EDB91FC" w:rsidR="00F95D2A" w:rsidRPr="00374764" w:rsidRDefault="00BB04EE" w:rsidP="00BB04EE">
                <w:pPr>
                  <w:jc w:val="center"/>
                  <w:rPr>
                    <w:rFonts w:ascii="Arial" w:hAnsi="Arial" w:cs="Arial"/>
                    <w:b/>
                    <w:i/>
                    <w:sz w:val="28"/>
                    <w:szCs w:val="28"/>
                  </w:rPr>
                </w:pPr>
                <w:r w:rsidRPr="00BB04EE">
                  <w:rPr>
                    <w:rFonts w:ascii="Times New Roman" w:eastAsia="Times New Roman" w:hAnsi="Times New Roman" w:cs="Times New Roman"/>
                    <w:sz w:val="24"/>
                    <w:szCs w:val="24"/>
                    <w:lang w:val="en-GB" w:eastAsia="en-GB"/>
                  </w:rPr>
                  <w:t xml:space="preserve"> for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7506F190" w:rsidR="00F95D2A" w:rsidRPr="00374764" w:rsidRDefault="00BB04EE" w:rsidP="00BB04EE">
                <w:pPr>
                  <w:jc w:val="center"/>
                  <w:rPr>
                    <w:b/>
                    <w:i/>
                    <w:sz w:val="28"/>
                    <w:szCs w:val="28"/>
                  </w:rPr>
                </w:pPr>
                <w:r>
                  <w:rPr>
                    <w:b/>
                    <w:i/>
                    <w:sz w:val="28"/>
                    <w:szCs w:val="28"/>
                  </w:rPr>
                  <w:t>The Commissioners of Public Works in Ireland</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BB04EE">
        <w:rPr>
          <w:rFonts w:eastAsia="Times New Roman" w:cstheme="minorHAnsi"/>
          <w:b/>
          <w:shd w:val="clear" w:color="auto" w:fill="FFFFFF"/>
        </w:rPr>
      </w:r>
      <w:r w:rsidR="00BB04EE">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BB04E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BB04E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proofErr w:type="gramStart"/>
            <w:r w:rsidRPr="00956870">
              <w:rPr>
                <w:rFonts w:eastAsia="Times New Roman" w:cstheme="minorHAnsi"/>
                <w:sz w:val="20"/>
                <w:szCs w:val="20"/>
                <w:lang w:val="en-GB" w:eastAsia="en-GB"/>
              </w:rPr>
              <w:t>declare</w:t>
            </w:r>
            <w:proofErr w:type="gramEnd"/>
            <w:r w:rsidRPr="00956870">
              <w:rPr>
                <w:rFonts w:eastAsia="Times New Roman" w:cstheme="minorHAnsi"/>
                <w:sz w:val="20"/>
                <w:szCs w:val="20"/>
                <w:lang w:val="en-GB" w:eastAsia="en-GB"/>
              </w:rPr>
              <w:t xml:space="preserv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4446FB82"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BB04EE">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proofErr w:type="gramStart"/>
      <w:r w:rsidR="00635B42" w:rsidRPr="00712184">
        <w:rPr>
          <w:rFonts w:asciiTheme="minorHAnsi" w:hAnsiTheme="minorHAnsi" w:cstheme="minorHAnsi"/>
        </w:rPr>
        <w:t>f</w:t>
      </w:r>
      <w:r w:rsidRPr="00712184">
        <w:rPr>
          <w:rFonts w:asciiTheme="minorHAnsi" w:hAnsiTheme="minorHAnsi" w:cstheme="minorHAnsi"/>
        </w:rPr>
        <w:t>or</w:t>
      </w:r>
      <w:proofErr w:type="gramEnd"/>
      <w:r w:rsidRPr="00712184">
        <w:rPr>
          <w:rFonts w:asciiTheme="minorHAnsi" w:hAnsiTheme="minorHAnsi" w:cstheme="minorHAnsi"/>
        </w:rPr>
        <w:t xml:space="preserve">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2150F"/>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04EE"/>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2026-04-16T11:05:00Z</dcterms:created>
  <dcterms:modified xsi:type="dcterms:W3CDTF">2026-06-29T09:59:00Z</dcterms:modified>
</cp:coreProperties>
</file>