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2D157" w14:textId="2FA46B04" w:rsidR="003705BC" w:rsidRPr="002C3188" w:rsidRDefault="003705BC" w:rsidP="363BB42D">
      <w:pPr>
        <w:pStyle w:val="Header"/>
        <w:ind w:left="1080"/>
        <w:jc w:val="both"/>
        <w:rPr>
          <w:rFonts w:ascii="Arial" w:hAnsi="Arial" w:cs="Arial"/>
          <w:sz w:val="24"/>
          <w:szCs w:val="24"/>
          <w:highlight w:val="yellow"/>
        </w:rPr>
      </w:pPr>
    </w:p>
    <w:p w14:paraId="16BF6FAE" w14:textId="77777777" w:rsidR="006D36AC" w:rsidRPr="00A11C40" w:rsidRDefault="006D36AC" w:rsidP="00D94AA8">
      <w:pPr>
        <w:pStyle w:val="Header"/>
        <w:tabs>
          <w:tab w:val="left" w:pos="720"/>
        </w:tabs>
        <w:jc w:val="center"/>
        <w:rPr>
          <w:rFonts w:ascii="Arial" w:hAnsi="Arial" w:cs="Arial"/>
          <w:sz w:val="28"/>
          <w:szCs w:val="28"/>
        </w:rPr>
      </w:pPr>
    </w:p>
    <w:p w14:paraId="02C63300" w14:textId="319AB89C" w:rsidR="00C02EDF" w:rsidRDefault="00C02EDF" w:rsidP="00D94AA8">
      <w:pPr>
        <w:pStyle w:val="Header"/>
        <w:tabs>
          <w:tab w:val="left" w:pos="720"/>
        </w:tabs>
        <w:jc w:val="center"/>
        <w:rPr>
          <w:rFonts w:ascii="Arial" w:hAnsi="Arial"/>
          <w:sz w:val="28"/>
          <w:szCs w:val="28"/>
          <w:lang w:val="fr-FR"/>
        </w:rPr>
      </w:pPr>
    </w:p>
    <w:p w14:paraId="492C36AF" w14:textId="28B354BA" w:rsidR="00D94AA8" w:rsidRPr="00A11C40" w:rsidRDefault="00213EDC" w:rsidP="00D94AA8">
      <w:pPr>
        <w:pStyle w:val="Header"/>
        <w:tabs>
          <w:tab w:val="left" w:pos="720"/>
        </w:tabs>
        <w:jc w:val="center"/>
        <w:rPr>
          <w:rFonts w:ascii="Arial" w:hAnsi="Arial"/>
          <w:sz w:val="28"/>
          <w:szCs w:val="28"/>
          <w:lang w:val="fr-FR"/>
        </w:rPr>
      </w:pPr>
      <w:r w:rsidRPr="00A11C40">
        <w:rPr>
          <w:rFonts w:ascii="Arial" w:hAnsi="Arial"/>
          <w:sz w:val="28"/>
          <w:szCs w:val="28"/>
          <w:lang w:val="fr-FR"/>
        </w:rPr>
        <w:t>Pre-Qualification</w:t>
      </w:r>
      <w:r w:rsidR="00D94AA8" w:rsidRPr="00A11C40">
        <w:rPr>
          <w:rFonts w:ascii="Arial" w:hAnsi="Arial"/>
          <w:sz w:val="28"/>
          <w:szCs w:val="28"/>
          <w:lang w:val="fr-FR"/>
        </w:rPr>
        <w:t xml:space="preserve"> </w:t>
      </w:r>
      <w:r w:rsidR="00DB061E" w:rsidRPr="00A11C40">
        <w:rPr>
          <w:rFonts w:ascii="Arial" w:hAnsi="Arial"/>
          <w:sz w:val="28"/>
          <w:szCs w:val="28"/>
          <w:lang w:val="fr-FR"/>
        </w:rPr>
        <w:t xml:space="preserve">Information and </w:t>
      </w:r>
      <w:r w:rsidR="00D94AA8" w:rsidRPr="00A11C40">
        <w:rPr>
          <w:rFonts w:ascii="Arial" w:hAnsi="Arial"/>
          <w:sz w:val="28"/>
          <w:szCs w:val="28"/>
          <w:lang w:val="fr-FR"/>
        </w:rPr>
        <w:t>Questionnaire</w:t>
      </w:r>
      <w:r w:rsidR="00816BBA" w:rsidRPr="00A11C40">
        <w:rPr>
          <w:rFonts w:ascii="Arial" w:hAnsi="Arial"/>
          <w:sz w:val="28"/>
          <w:szCs w:val="28"/>
          <w:lang w:val="fr-FR"/>
        </w:rPr>
        <w:t xml:space="preserve"> (PQQ)</w:t>
      </w:r>
    </w:p>
    <w:p w14:paraId="403AB48F" w14:textId="77777777" w:rsidR="00D94AA8" w:rsidRPr="00F074C1" w:rsidRDefault="00D94AA8" w:rsidP="00D94AA8">
      <w:pPr>
        <w:pStyle w:val="Header"/>
        <w:tabs>
          <w:tab w:val="left" w:pos="720"/>
        </w:tabs>
        <w:jc w:val="center"/>
        <w:rPr>
          <w:rFonts w:ascii="Arial" w:hAnsi="Arial"/>
          <w:sz w:val="24"/>
          <w:lang w:val="fr-FR"/>
        </w:rPr>
      </w:pPr>
    </w:p>
    <w:p w14:paraId="272DBBC0" w14:textId="77777777" w:rsidR="00D94AA8" w:rsidRPr="00B82DE0" w:rsidRDefault="00D94AA8" w:rsidP="00D94AA8">
      <w:pPr>
        <w:pStyle w:val="Header"/>
        <w:tabs>
          <w:tab w:val="left" w:pos="720"/>
        </w:tabs>
        <w:jc w:val="center"/>
        <w:rPr>
          <w:rFonts w:ascii="Arial" w:hAnsi="Arial" w:cs="Arial"/>
          <w:sz w:val="24"/>
          <w:szCs w:val="24"/>
        </w:rPr>
      </w:pPr>
      <w:r w:rsidRPr="00B82DE0">
        <w:rPr>
          <w:rFonts w:ascii="Arial" w:hAnsi="Arial" w:cs="Arial"/>
          <w:sz w:val="24"/>
          <w:szCs w:val="24"/>
        </w:rPr>
        <w:t>For</w:t>
      </w:r>
    </w:p>
    <w:p w14:paraId="20887A83" w14:textId="77777777" w:rsidR="00D94AA8" w:rsidRPr="00B82DE0" w:rsidRDefault="00D94AA8" w:rsidP="006946BF">
      <w:pPr>
        <w:pStyle w:val="Header"/>
        <w:tabs>
          <w:tab w:val="left" w:pos="720"/>
        </w:tabs>
        <w:rPr>
          <w:rFonts w:ascii="Arial" w:hAnsi="Arial" w:cs="Arial"/>
          <w:sz w:val="24"/>
          <w:szCs w:val="24"/>
        </w:rPr>
      </w:pPr>
    </w:p>
    <w:p w14:paraId="2ED0AB30" w14:textId="60BF4046" w:rsidR="006B0E08" w:rsidRPr="00B82DE0" w:rsidRDefault="004369FE" w:rsidP="000966DF">
      <w:pPr>
        <w:pStyle w:val="Header"/>
        <w:tabs>
          <w:tab w:val="left" w:pos="720"/>
        </w:tabs>
        <w:jc w:val="center"/>
        <w:rPr>
          <w:rFonts w:ascii="Arial" w:hAnsi="Arial" w:cs="Arial"/>
          <w:sz w:val="24"/>
          <w:szCs w:val="24"/>
        </w:rPr>
      </w:pPr>
      <w:r w:rsidRPr="00F26537">
        <w:rPr>
          <w:rFonts w:ascii="Arial" w:hAnsi="Arial" w:cs="Arial"/>
          <w:sz w:val="24"/>
          <w:szCs w:val="24"/>
        </w:rPr>
        <w:t>S</w:t>
      </w:r>
      <w:r w:rsidR="00DC12EC" w:rsidRPr="00F26537">
        <w:rPr>
          <w:rFonts w:ascii="Arial" w:hAnsi="Arial" w:cs="Arial"/>
          <w:sz w:val="24"/>
          <w:szCs w:val="24"/>
        </w:rPr>
        <w:t>upplier</w:t>
      </w:r>
      <w:r w:rsidR="00671AD0">
        <w:rPr>
          <w:rFonts w:ascii="Arial" w:hAnsi="Arial" w:cs="Arial"/>
          <w:sz w:val="24"/>
          <w:szCs w:val="24"/>
        </w:rPr>
        <w:t>(s)</w:t>
      </w:r>
      <w:r w:rsidR="00934DF9" w:rsidRPr="00F26537">
        <w:rPr>
          <w:rFonts w:ascii="Arial" w:hAnsi="Arial" w:cs="Arial"/>
          <w:sz w:val="24"/>
          <w:szCs w:val="24"/>
        </w:rPr>
        <w:t xml:space="preserve"> to provide</w:t>
      </w:r>
      <w:r w:rsidR="00DC12EC" w:rsidRPr="00F26537">
        <w:rPr>
          <w:rFonts w:ascii="Arial" w:hAnsi="Arial" w:cs="Arial"/>
          <w:sz w:val="24"/>
          <w:szCs w:val="24"/>
        </w:rPr>
        <w:t xml:space="preserve"> </w:t>
      </w:r>
      <w:bookmarkStart w:id="0" w:name="_Hlk230792772"/>
      <w:r w:rsidR="001F55A0" w:rsidRPr="00F26537">
        <w:rPr>
          <w:rFonts w:ascii="Arial" w:hAnsi="Arial" w:cs="Arial"/>
          <w:sz w:val="24"/>
          <w:szCs w:val="24"/>
        </w:rPr>
        <w:t xml:space="preserve">Supply </w:t>
      </w:r>
      <w:r w:rsidR="000349C0" w:rsidRPr="00F26537">
        <w:rPr>
          <w:rFonts w:ascii="Arial" w:hAnsi="Arial" w:cs="Arial"/>
          <w:sz w:val="24"/>
          <w:szCs w:val="24"/>
        </w:rPr>
        <w:t xml:space="preserve">and Support </w:t>
      </w:r>
      <w:r w:rsidR="001F55A0" w:rsidRPr="00F26537">
        <w:rPr>
          <w:rFonts w:ascii="Arial" w:hAnsi="Arial" w:cs="Arial"/>
          <w:sz w:val="24"/>
          <w:szCs w:val="24"/>
        </w:rPr>
        <w:t xml:space="preserve">of </w:t>
      </w:r>
      <w:r w:rsidR="0030515A" w:rsidRPr="00F26537">
        <w:rPr>
          <w:rFonts w:ascii="Arial" w:hAnsi="Arial" w:cs="Arial"/>
          <w:sz w:val="24"/>
          <w:szCs w:val="24"/>
        </w:rPr>
        <w:t>Satellite Communication</w:t>
      </w:r>
      <w:r w:rsidR="002C5C45" w:rsidRPr="00F26537">
        <w:rPr>
          <w:rFonts w:ascii="Arial" w:hAnsi="Arial" w:cs="Arial"/>
          <w:sz w:val="24"/>
          <w:szCs w:val="24"/>
        </w:rPr>
        <w:t>s</w:t>
      </w:r>
      <w:r w:rsidR="0030515A" w:rsidRPr="00F26537">
        <w:rPr>
          <w:rFonts w:ascii="Arial" w:hAnsi="Arial" w:cs="Arial"/>
          <w:sz w:val="24"/>
          <w:szCs w:val="24"/>
        </w:rPr>
        <w:t xml:space="preserve"> </w:t>
      </w:r>
      <w:r w:rsidR="007E1D69" w:rsidRPr="00F26537">
        <w:rPr>
          <w:rFonts w:ascii="Arial" w:hAnsi="Arial" w:cs="Arial"/>
          <w:sz w:val="24"/>
          <w:szCs w:val="24"/>
        </w:rPr>
        <w:t>System</w:t>
      </w:r>
      <w:r w:rsidR="000349C0" w:rsidRPr="00F26537">
        <w:rPr>
          <w:rFonts w:ascii="Arial" w:hAnsi="Arial" w:cs="Arial"/>
          <w:sz w:val="24"/>
          <w:szCs w:val="24"/>
        </w:rPr>
        <w:t>s</w:t>
      </w:r>
      <w:r w:rsidR="00230AF6" w:rsidRPr="00F26537">
        <w:rPr>
          <w:rFonts w:ascii="Arial" w:hAnsi="Arial" w:cs="Arial"/>
          <w:sz w:val="24"/>
          <w:szCs w:val="24"/>
        </w:rPr>
        <w:t>,</w:t>
      </w:r>
      <w:r w:rsidR="00EA4B70" w:rsidRPr="00F26537">
        <w:rPr>
          <w:rFonts w:ascii="Arial" w:hAnsi="Arial" w:cs="Arial"/>
          <w:sz w:val="24"/>
          <w:szCs w:val="24"/>
        </w:rPr>
        <w:t xml:space="preserve"> </w:t>
      </w:r>
      <w:r w:rsidR="00127435" w:rsidRPr="00F26537">
        <w:rPr>
          <w:rFonts w:ascii="Arial" w:hAnsi="Arial" w:cs="Arial"/>
          <w:sz w:val="24"/>
          <w:szCs w:val="24"/>
        </w:rPr>
        <w:t>Satellite</w:t>
      </w:r>
      <w:r w:rsidR="00127435">
        <w:rPr>
          <w:rFonts w:ascii="Arial" w:hAnsi="Arial" w:cs="Arial"/>
          <w:sz w:val="24"/>
          <w:szCs w:val="24"/>
        </w:rPr>
        <w:t xml:space="preserve"> Space Segment</w:t>
      </w:r>
      <w:r w:rsidR="003908FF">
        <w:rPr>
          <w:rFonts w:ascii="Arial" w:hAnsi="Arial" w:cs="Arial"/>
          <w:sz w:val="24"/>
          <w:szCs w:val="24"/>
        </w:rPr>
        <w:t>s</w:t>
      </w:r>
      <w:r w:rsidR="00230AF6">
        <w:rPr>
          <w:rFonts w:ascii="Arial" w:hAnsi="Arial" w:cs="Arial"/>
          <w:sz w:val="24"/>
          <w:szCs w:val="24"/>
        </w:rPr>
        <w:t xml:space="preserve"> and</w:t>
      </w:r>
      <w:r w:rsidR="004902ED">
        <w:rPr>
          <w:rFonts w:ascii="Arial" w:hAnsi="Arial" w:cs="Arial"/>
          <w:sz w:val="24"/>
          <w:szCs w:val="24"/>
        </w:rPr>
        <w:t xml:space="preserve"> Support</w:t>
      </w:r>
      <w:r w:rsidR="002A6CEB">
        <w:rPr>
          <w:rFonts w:ascii="Arial" w:hAnsi="Arial" w:cs="Arial"/>
          <w:sz w:val="24"/>
          <w:szCs w:val="24"/>
        </w:rPr>
        <w:t xml:space="preserve"> </w:t>
      </w:r>
      <w:r w:rsidR="000B6EF0">
        <w:rPr>
          <w:rFonts w:ascii="Arial" w:hAnsi="Arial" w:cs="Arial"/>
          <w:sz w:val="24"/>
          <w:szCs w:val="24"/>
        </w:rPr>
        <w:t>S</w:t>
      </w:r>
      <w:r w:rsidR="002A6CEB">
        <w:rPr>
          <w:rFonts w:ascii="Arial" w:hAnsi="Arial" w:cs="Arial"/>
          <w:sz w:val="24"/>
          <w:szCs w:val="24"/>
        </w:rPr>
        <w:t>ervices</w:t>
      </w:r>
      <w:bookmarkEnd w:id="0"/>
      <w:r w:rsidR="00671AD0">
        <w:rPr>
          <w:rFonts w:ascii="Arial" w:hAnsi="Arial" w:cs="Arial"/>
          <w:sz w:val="24"/>
          <w:szCs w:val="24"/>
        </w:rPr>
        <w:t xml:space="preserve"> </w:t>
      </w:r>
      <w:r w:rsidR="00671AD0" w:rsidRPr="0015032B">
        <w:rPr>
          <w:rFonts w:ascii="Arial" w:hAnsi="Arial" w:cs="Arial"/>
          <w:sz w:val="24"/>
          <w:szCs w:val="24"/>
        </w:rPr>
        <w:t>pursuant to a framework agreement</w:t>
      </w:r>
      <w:r w:rsidR="00671AD0">
        <w:rPr>
          <w:rFonts w:ascii="Arial" w:hAnsi="Arial" w:cs="Arial"/>
          <w:sz w:val="24"/>
          <w:szCs w:val="24"/>
        </w:rPr>
        <w:t>.</w:t>
      </w:r>
    </w:p>
    <w:p w14:paraId="164421BD" w14:textId="77777777" w:rsidR="00415DE3" w:rsidRPr="00B82DE0" w:rsidRDefault="00415DE3" w:rsidP="00415DE3">
      <w:pPr>
        <w:pStyle w:val="Header"/>
        <w:tabs>
          <w:tab w:val="left" w:pos="720"/>
        </w:tabs>
        <w:jc w:val="center"/>
        <w:rPr>
          <w:rFonts w:ascii="Arial" w:hAnsi="Arial" w:cs="Arial"/>
          <w:sz w:val="24"/>
          <w:szCs w:val="24"/>
        </w:rPr>
      </w:pPr>
    </w:p>
    <w:p w14:paraId="4ECF0635" w14:textId="77777777" w:rsidR="006D5E03" w:rsidRPr="00B82DE0" w:rsidRDefault="00A1075A" w:rsidP="006946BF">
      <w:pPr>
        <w:pStyle w:val="NormalWeb"/>
        <w:jc w:val="center"/>
        <w:rPr>
          <w:rFonts w:ascii="Arial" w:hAnsi="Arial" w:cs="Arial"/>
          <w:b/>
        </w:rPr>
      </w:pPr>
      <w:r w:rsidRPr="00B82DE0">
        <w:rPr>
          <w:rFonts w:ascii="Arial" w:hAnsi="Arial" w:cs="Arial"/>
          <w:b/>
        </w:rPr>
        <w:t>Th</w:t>
      </w:r>
      <w:r w:rsidR="000966DF" w:rsidRPr="00B82DE0">
        <w:rPr>
          <w:rFonts w:ascii="Arial" w:hAnsi="Arial" w:cs="Arial"/>
          <w:b/>
        </w:rPr>
        <w:t>e</w:t>
      </w:r>
      <w:r w:rsidRPr="00B82DE0">
        <w:rPr>
          <w:rFonts w:ascii="Arial" w:hAnsi="Arial" w:cs="Arial"/>
          <w:b/>
        </w:rPr>
        <w:t xml:space="preserve"> questionnaire should be completed and returned in accordance with the attached information and instructions</w:t>
      </w:r>
    </w:p>
    <w:tbl>
      <w:tblPr>
        <w:tblW w:w="822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4111"/>
      </w:tblGrid>
      <w:tr w:rsidR="00557CB1" w:rsidRPr="0055558B" w14:paraId="5BBD7BBF" w14:textId="77777777" w:rsidTr="00557CB1">
        <w:trPr>
          <w:trHeight w:val="567"/>
        </w:trPr>
        <w:tc>
          <w:tcPr>
            <w:tcW w:w="4111" w:type="dxa"/>
            <w:tcBorders>
              <w:top w:val="single" w:sz="4" w:space="0" w:color="7F7F7F"/>
              <w:left w:val="single" w:sz="4" w:space="0" w:color="7F7F7F"/>
              <w:bottom w:val="single" w:sz="4" w:space="0" w:color="7F7F7F"/>
              <w:right w:val="single" w:sz="4" w:space="0" w:color="7F7F7F"/>
            </w:tcBorders>
            <w:shd w:val="pct20" w:color="auto" w:fill="auto"/>
          </w:tcPr>
          <w:p w14:paraId="772E0215" w14:textId="77777777" w:rsidR="00557CB1" w:rsidRPr="0055558B" w:rsidRDefault="00557CB1" w:rsidP="008D21A3">
            <w:pPr>
              <w:rPr>
                <w:rFonts w:ascii="Arial" w:hAnsi="Arial" w:cs="Arial"/>
                <w:b/>
                <w:sz w:val="22"/>
                <w:szCs w:val="22"/>
              </w:rPr>
            </w:pPr>
          </w:p>
        </w:tc>
        <w:tc>
          <w:tcPr>
            <w:tcW w:w="4111" w:type="dxa"/>
            <w:tcBorders>
              <w:top w:val="single" w:sz="4" w:space="0" w:color="7F7F7F"/>
              <w:left w:val="single" w:sz="4" w:space="0" w:color="7F7F7F"/>
              <w:bottom w:val="single" w:sz="4" w:space="0" w:color="7F7F7F"/>
              <w:right w:val="single" w:sz="4" w:space="0" w:color="7F7F7F"/>
            </w:tcBorders>
            <w:shd w:val="pct20" w:color="auto" w:fill="auto"/>
          </w:tcPr>
          <w:p w14:paraId="3B12CFDF" w14:textId="77777777" w:rsidR="00557CB1" w:rsidRPr="0055558B" w:rsidRDefault="00557CB1" w:rsidP="008D21A3">
            <w:pPr>
              <w:rPr>
                <w:rFonts w:ascii="Arial" w:hAnsi="Arial" w:cs="Arial"/>
                <w:b/>
                <w:sz w:val="22"/>
                <w:szCs w:val="22"/>
              </w:rPr>
            </w:pPr>
          </w:p>
        </w:tc>
      </w:tr>
      <w:tr w:rsidR="00557CB1" w:rsidRPr="0055558B" w14:paraId="52B12D67" w14:textId="77777777" w:rsidTr="00557CB1">
        <w:trPr>
          <w:trHeight w:val="592"/>
        </w:trPr>
        <w:tc>
          <w:tcPr>
            <w:tcW w:w="4111" w:type="dxa"/>
            <w:tcBorders>
              <w:top w:val="single" w:sz="4" w:space="0" w:color="7F7F7F"/>
            </w:tcBorders>
          </w:tcPr>
          <w:p w14:paraId="0F413125" w14:textId="77777777" w:rsidR="00557CB1" w:rsidRPr="0055558B" w:rsidRDefault="00557CB1" w:rsidP="00557CB1">
            <w:pPr>
              <w:pStyle w:val="NormalWeb"/>
              <w:jc w:val="both"/>
              <w:rPr>
                <w:rFonts w:ascii="Arial" w:hAnsi="Arial" w:cs="Arial"/>
                <w:b/>
                <w:sz w:val="22"/>
                <w:szCs w:val="22"/>
                <w:lang w:val="fr-FR"/>
              </w:rPr>
            </w:pPr>
            <w:r w:rsidRPr="0055558B">
              <w:rPr>
                <w:rFonts w:ascii="Arial" w:hAnsi="Arial" w:cs="Arial"/>
                <w:b/>
                <w:sz w:val="22"/>
                <w:szCs w:val="22"/>
                <w:lang w:val="fr-FR"/>
              </w:rPr>
              <w:t>Questionnaire No. :</w:t>
            </w:r>
          </w:p>
        </w:tc>
        <w:tc>
          <w:tcPr>
            <w:tcW w:w="4111" w:type="dxa"/>
            <w:tcBorders>
              <w:top w:val="single" w:sz="4" w:space="0" w:color="7F7F7F"/>
            </w:tcBorders>
          </w:tcPr>
          <w:p w14:paraId="53071B5A" w14:textId="3ACD65CC" w:rsidR="00557CB1" w:rsidRPr="003B7D53" w:rsidRDefault="002E65FC" w:rsidP="00557CB1">
            <w:pPr>
              <w:pStyle w:val="NormalWeb"/>
              <w:jc w:val="both"/>
              <w:rPr>
                <w:rFonts w:ascii="Arial" w:hAnsi="Arial" w:cs="Arial"/>
                <w:sz w:val="22"/>
                <w:szCs w:val="22"/>
                <w:highlight w:val="yellow"/>
                <w:lang w:val="fr-FR"/>
              </w:rPr>
            </w:pPr>
            <w:r w:rsidRPr="002E65FC">
              <w:rPr>
                <w:rFonts w:ascii="Arial" w:hAnsi="Arial" w:cs="Arial"/>
                <w:sz w:val="22"/>
                <w:szCs w:val="22"/>
                <w:lang w:val="fr-FR"/>
              </w:rPr>
              <w:t>2026-OJS132-00483693</w:t>
            </w:r>
          </w:p>
        </w:tc>
      </w:tr>
      <w:tr w:rsidR="00557CB1" w:rsidRPr="0055558B" w14:paraId="0F2DE4B8" w14:textId="77777777" w:rsidTr="00557CB1">
        <w:trPr>
          <w:trHeight w:val="593"/>
        </w:trPr>
        <w:tc>
          <w:tcPr>
            <w:tcW w:w="4111" w:type="dxa"/>
          </w:tcPr>
          <w:p w14:paraId="72279CDC" w14:textId="77777777" w:rsidR="00557CB1" w:rsidRPr="0055558B" w:rsidRDefault="00557CB1" w:rsidP="00557CB1">
            <w:pPr>
              <w:pStyle w:val="NormalWeb"/>
              <w:jc w:val="both"/>
              <w:rPr>
                <w:rFonts w:ascii="Arial" w:hAnsi="Arial" w:cs="Arial"/>
                <w:b/>
                <w:sz w:val="22"/>
                <w:szCs w:val="22"/>
                <w:lang w:val="fr-FR"/>
              </w:rPr>
            </w:pPr>
            <w:r w:rsidRPr="0055558B">
              <w:rPr>
                <w:rFonts w:ascii="Arial" w:hAnsi="Arial" w:cs="Arial"/>
                <w:b/>
                <w:sz w:val="22"/>
                <w:szCs w:val="22"/>
                <w:lang w:val="fr-FR"/>
              </w:rPr>
              <w:t>Contracting</w:t>
            </w:r>
            <w:r w:rsidRPr="0055558B">
              <w:rPr>
                <w:rFonts w:ascii="Arial" w:hAnsi="Arial" w:cs="Arial"/>
                <w:b/>
                <w:sz w:val="22"/>
                <w:szCs w:val="22"/>
              </w:rPr>
              <w:t xml:space="preserve"> Entity</w:t>
            </w:r>
            <w:r w:rsidRPr="0055558B">
              <w:rPr>
                <w:rFonts w:ascii="Arial" w:hAnsi="Arial" w:cs="Arial"/>
                <w:b/>
                <w:sz w:val="22"/>
                <w:szCs w:val="22"/>
                <w:lang w:val="fr-FR"/>
              </w:rPr>
              <w:t> Reference:</w:t>
            </w:r>
          </w:p>
        </w:tc>
        <w:tc>
          <w:tcPr>
            <w:tcW w:w="4111" w:type="dxa"/>
          </w:tcPr>
          <w:p w14:paraId="74B998F5" w14:textId="3FD3B5B0" w:rsidR="00557CB1" w:rsidRPr="0055558B" w:rsidRDefault="005D5E5E" w:rsidP="00557CB1">
            <w:pPr>
              <w:pStyle w:val="NormalWeb"/>
              <w:jc w:val="both"/>
              <w:rPr>
                <w:rFonts w:ascii="Arial" w:hAnsi="Arial" w:cs="Arial"/>
                <w:sz w:val="22"/>
                <w:szCs w:val="22"/>
                <w:lang w:val="fr-FR"/>
              </w:rPr>
            </w:pPr>
            <w:r>
              <w:rPr>
                <w:rFonts w:ascii="Arial" w:hAnsi="Arial" w:cs="Arial"/>
                <w:sz w:val="22"/>
                <w:szCs w:val="22"/>
                <w:lang w:val="fr-FR"/>
              </w:rPr>
              <w:t xml:space="preserve">TR5395 - </w:t>
            </w:r>
            <w:r w:rsidRPr="005D5E5E">
              <w:rPr>
                <w:rFonts w:ascii="Arial" w:hAnsi="Arial" w:cs="Arial"/>
                <w:sz w:val="22"/>
                <w:szCs w:val="22"/>
              </w:rPr>
              <w:t xml:space="preserve">Supply and Support of Satellite </w:t>
            </w:r>
            <w:r w:rsidR="000338F8">
              <w:rPr>
                <w:rFonts w:ascii="Arial" w:hAnsi="Arial" w:cs="Arial"/>
                <w:sz w:val="22"/>
                <w:szCs w:val="22"/>
              </w:rPr>
              <w:t>Communications Systems</w:t>
            </w:r>
            <w:r w:rsidR="00784B84">
              <w:rPr>
                <w:rFonts w:ascii="Arial" w:hAnsi="Arial" w:cs="Arial"/>
                <w:sz w:val="22"/>
                <w:szCs w:val="22"/>
              </w:rPr>
              <w:t xml:space="preserve"> and Space Segments</w:t>
            </w:r>
          </w:p>
        </w:tc>
      </w:tr>
      <w:tr w:rsidR="00557CB1" w:rsidRPr="0055558B" w14:paraId="4A2DDD4A" w14:textId="77777777" w:rsidTr="00557CB1">
        <w:trPr>
          <w:trHeight w:val="593"/>
        </w:trPr>
        <w:tc>
          <w:tcPr>
            <w:tcW w:w="4111" w:type="dxa"/>
          </w:tcPr>
          <w:p w14:paraId="6EAC281B" w14:textId="77777777" w:rsidR="00557CB1" w:rsidRPr="0055558B" w:rsidRDefault="00D92F1D" w:rsidP="00557CB1">
            <w:pPr>
              <w:pStyle w:val="NormalWeb"/>
              <w:jc w:val="both"/>
              <w:rPr>
                <w:rFonts w:ascii="Arial" w:hAnsi="Arial" w:cs="Arial"/>
                <w:b/>
                <w:sz w:val="22"/>
                <w:szCs w:val="22"/>
                <w:lang w:val="fr-FR"/>
              </w:rPr>
            </w:pPr>
            <w:r w:rsidRPr="0055558B">
              <w:rPr>
                <w:rFonts w:ascii="Arial" w:hAnsi="Arial" w:cs="Arial"/>
                <w:b/>
                <w:sz w:val="22"/>
                <w:szCs w:val="22"/>
                <w:lang w:val="fr-FR"/>
              </w:rPr>
              <w:t>Date I</w:t>
            </w:r>
            <w:r w:rsidR="00557CB1" w:rsidRPr="0055558B">
              <w:rPr>
                <w:rFonts w:ascii="Arial" w:hAnsi="Arial" w:cs="Arial"/>
                <w:b/>
                <w:sz w:val="22"/>
                <w:szCs w:val="22"/>
                <w:lang w:val="fr-FR"/>
              </w:rPr>
              <w:t>ssued:</w:t>
            </w:r>
          </w:p>
        </w:tc>
        <w:tc>
          <w:tcPr>
            <w:tcW w:w="4111" w:type="dxa"/>
          </w:tcPr>
          <w:p w14:paraId="5D8B75AA" w14:textId="1961F381" w:rsidR="00557CB1" w:rsidRPr="0055558B" w:rsidRDefault="005D5E5E" w:rsidP="00B23A1E">
            <w:pPr>
              <w:pStyle w:val="NormalWeb"/>
              <w:jc w:val="both"/>
              <w:rPr>
                <w:rFonts w:ascii="Arial" w:hAnsi="Arial" w:cs="Arial"/>
                <w:sz w:val="22"/>
                <w:szCs w:val="22"/>
                <w:lang w:val="fr-FR"/>
              </w:rPr>
            </w:pPr>
            <w:r>
              <w:rPr>
                <w:rFonts w:ascii="Arial" w:hAnsi="Arial" w:cs="Arial"/>
                <w:sz w:val="22"/>
                <w:szCs w:val="22"/>
                <w:lang w:val="fr-FR"/>
              </w:rPr>
              <w:t>As per e</w:t>
            </w:r>
            <w:r w:rsidR="009A3E41">
              <w:rPr>
                <w:rFonts w:ascii="Arial" w:hAnsi="Arial" w:cs="Arial"/>
                <w:sz w:val="22"/>
                <w:szCs w:val="22"/>
                <w:lang w:val="fr-FR"/>
              </w:rPr>
              <w:t>-</w:t>
            </w:r>
            <w:r>
              <w:rPr>
                <w:rFonts w:ascii="Arial" w:hAnsi="Arial" w:cs="Arial"/>
                <w:sz w:val="22"/>
                <w:szCs w:val="22"/>
                <w:lang w:val="fr-FR"/>
              </w:rPr>
              <w:t>Tenders</w:t>
            </w:r>
          </w:p>
        </w:tc>
      </w:tr>
      <w:tr w:rsidR="00557CB1" w:rsidRPr="0055558B" w14:paraId="7BD9421B" w14:textId="77777777" w:rsidTr="00557CB1">
        <w:trPr>
          <w:trHeight w:val="593"/>
        </w:trPr>
        <w:tc>
          <w:tcPr>
            <w:tcW w:w="4111" w:type="dxa"/>
          </w:tcPr>
          <w:p w14:paraId="5C8F3440" w14:textId="77777777" w:rsidR="00557CB1" w:rsidRPr="0055558B" w:rsidRDefault="00D92F1D" w:rsidP="00557CB1">
            <w:pPr>
              <w:pStyle w:val="NormalWeb"/>
              <w:rPr>
                <w:rFonts w:ascii="Arial" w:hAnsi="Arial" w:cs="Arial"/>
                <w:b/>
                <w:sz w:val="22"/>
                <w:szCs w:val="22"/>
                <w:lang w:val="fr-FR"/>
              </w:rPr>
            </w:pPr>
            <w:r w:rsidRPr="0055558B">
              <w:rPr>
                <w:rFonts w:ascii="Arial" w:hAnsi="Arial" w:cs="Arial"/>
                <w:b/>
                <w:sz w:val="22"/>
                <w:szCs w:val="22"/>
                <w:lang w:val="fr-FR"/>
              </w:rPr>
              <w:t>Return Completed V</w:t>
            </w:r>
            <w:r w:rsidR="00557CB1" w:rsidRPr="0055558B">
              <w:rPr>
                <w:rFonts w:ascii="Arial" w:hAnsi="Arial" w:cs="Arial"/>
                <w:b/>
                <w:sz w:val="22"/>
                <w:szCs w:val="22"/>
                <w:lang w:val="fr-FR"/>
              </w:rPr>
              <w:t>ersion by:</w:t>
            </w:r>
          </w:p>
        </w:tc>
        <w:tc>
          <w:tcPr>
            <w:tcW w:w="4111" w:type="dxa"/>
          </w:tcPr>
          <w:p w14:paraId="7CD46951" w14:textId="694BBB6B" w:rsidR="00557CB1" w:rsidRPr="0055558B" w:rsidRDefault="005D5E5E" w:rsidP="00557CB1">
            <w:pPr>
              <w:pStyle w:val="NormalWeb"/>
              <w:jc w:val="both"/>
              <w:rPr>
                <w:rFonts w:ascii="Arial" w:hAnsi="Arial" w:cs="Arial"/>
                <w:sz w:val="22"/>
                <w:szCs w:val="22"/>
                <w:lang w:val="fr-FR"/>
              </w:rPr>
            </w:pPr>
            <w:r>
              <w:rPr>
                <w:rFonts w:ascii="Arial" w:hAnsi="Arial" w:cs="Arial"/>
                <w:sz w:val="22"/>
                <w:szCs w:val="22"/>
                <w:lang w:val="fr-FR"/>
              </w:rPr>
              <w:t>As per e</w:t>
            </w:r>
            <w:r w:rsidR="009A3E41">
              <w:rPr>
                <w:rFonts w:ascii="Arial" w:hAnsi="Arial" w:cs="Arial"/>
                <w:sz w:val="22"/>
                <w:szCs w:val="22"/>
                <w:lang w:val="fr-FR"/>
              </w:rPr>
              <w:t>-</w:t>
            </w:r>
            <w:r>
              <w:rPr>
                <w:rFonts w:ascii="Arial" w:hAnsi="Arial" w:cs="Arial"/>
                <w:sz w:val="22"/>
                <w:szCs w:val="22"/>
                <w:lang w:val="fr-FR"/>
              </w:rPr>
              <w:t>Tenders</w:t>
            </w:r>
          </w:p>
        </w:tc>
      </w:tr>
      <w:tr w:rsidR="00557CB1" w:rsidRPr="0055558B" w14:paraId="4BF00CF9" w14:textId="77777777" w:rsidTr="00557CB1">
        <w:trPr>
          <w:trHeight w:val="593"/>
        </w:trPr>
        <w:tc>
          <w:tcPr>
            <w:tcW w:w="4111" w:type="dxa"/>
          </w:tcPr>
          <w:p w14:paraId="58CA0569" w14:textId="77777777" w:rsidR="00557CB1" w:rsidRPr="0055558B" w:rsidRDefault="00B31523" w:rsidP="008E25FC">
            <w:pPr>
              <w:pStyle w:val="NormalWeb"/>
              <w:jc w:val="both"/>
              <w:rPr>
                <w:rFonts w:ascii="Arial" w:hAnsi="Arial" w:cs="Arial"/>
                <w:b/>
                <w:sz w:val="22"/>
                <w:szCs w:val="22"/>
                <w:lang w:val="fr-FR"/>
              </w:rPr>
            </w:pPr>
            <w:r w:rsidRPr="0055558B">
              <w:rPr>
                <w:rFonts w:ascii="Arial" w:hAnsi="Arial" w:cs="Arial"/>
                <w:b/>
                <w:sz w:val="22"/>
                <w:szCs w:val="22"/>
                <w:lang w:val="fr-FR"/>
              </w:rPr>
              <w:t>For the attention of</w:t>
            </w:r>
            <w:r w:rsidR="008E25FC" w:rsidRPr="0055558B">
              <w:rPr>
                <w:rFonts w:ascii="Arial" w:hAnsi="Arial" w:cs="Arial"/>
                <w:b/>
                <w:sz w:val="22"/>
                <w:szCs w:val="22"/>
                <w:lang w:val="fr-FR"/>
              </w:rPr>
              <w:t>:</w:t>
            </w:r>
          </w:p>
        </w:tc>
        <w:tc>
          <w:tcPr>
            <w:tcW w:w="4111" w:type="dxa"/>
          </w:tcPr>
          <w:p w14:paraId="593E73DF" w14:textId="41C9383C" w:rsidR="005D5E5E" w:rsidRPr="0055558B" w:rsidRDefault="009A3E41" w:rsidP="00557CB1">
            <w:pPr>
              <w:pStyle w:val="NormalWeb"/>
              <w:jc w:val="both"/>
              <w:rPr>
                <w:rFonts w:ascii="Arial" w:hAnsi="Arial" w:cs="Arial"/>
                <w:sz w:val="22"/>
                <w:szCs w:val="22"/>
                <w:lang w:val="fr-FR"/>
              </w:rPr>
            </w:pPr>
            <w:r>
              <w:rPr>
                <w:rFonts w:ascii="Arial" w:hAnsi="Arial" w:cs="Arial"/>
                <w:sz w:val="22"/>
                <w:szCs w:val="22"/>
                <w:lang w:val="fr-FR"/>
              </w:rPr>
              <w:t>ESB Procurement</w:t>
            </w:r>
          </w:p>
        </w:tc>
      </w:tr>
      <w:tr w:rsidR="00557CB1" w:rsidRPr="0055558B" w14:paraId="094679E7" w14:textId="77777777" w:rsidTr="00EA1D34">
        <w:trPr>
          <w:trHeight w:val="743"/>
        </w:trPr>
        <w:tc>
          <w:tcPr>
            <w:tcW w:w="4111" w:type="dxa"/>
          </w:tcPr>
          <w:p w14:paraId="532E99ED" w14:textId="77777777" w:rsidR="00557CB1" w:rsidRPr="0055558B" w:rsidRDefault="00557CB1" w:rsidP="00B63FF5">
            <w:pPr>
              <w:pStyle w:val="NormalWeb"/>
              <w:jc w:val="both"/>
              <w:rPr>
                <w:rFonts w:ascii="Arial" w:hAnsi="Arial" w:cs="Arial"/>
                <w:b/>
                <w:sz w:val="22"/>
                <w:szCs w:val="22"/>
                <w:lang w:val="fr-FR"/>
              </w:rPr>
            </w:pPr>
            <w:r w:rsidRPr="0055558B">
              <w:rPr>
                <w:rFonts w:ascii="Arial" w:hAnsi="Arial" w:cs="Arial"/>
                <w:b/>
                <w:sz w:val="22"/>
                <w:szCs w:val="22"/>
                <w:lang w:val="fr-FR"/>
              </w:rPr>
              <w:t xml:space="preserve">Email </w:t>
            </w:r>
            <w:r w:rsidR="00D92F1D" w:rsidRPr="0055558B">
              <w:rPr>
                <w:rFonts w:ascii="Arial" w:hAnsi="Arial" w:cs="Arial"/>
                <w:b/>
                <w:sz w:val="22"/>
                <w:szCs w:val="22"/>
                <w:lang w:val="fr-FR"/>
              </w:rPr>
              <w:t>A</w:t>
            </w:r>
            <w:r w:rsidRPr="0055558B">
              <w:rPr>
                <w:rFonts w:ascii="Arial" w:hAnsi="Arial" w:cs="Arial"/>
                <w:b/>
                <w:sz w:val="22"/>
                <w:szCs w:val="22"/>
                <w:lang w:val="fr-FR"/>
              </w:rPr>
              <w:t>ddress:</w:t>
            </w:r>
          </w:p>
        </w:tc>
        <w:tc>
          <w:tcPr>
            <w:tcW w:w="4111" w:type="dxa"/>
          </w:tcPr>
          <w:p w14:paraId="38D80396" w14:textId="77777777" w:rsidR="009A3E41" w:rsidRDefault="009A3E41" w:rsidP="009A3E41">
            <w:pPr>
              <w:pStyle w:val="NormalWeb"/>
              <w:jc w:val="both"/>
              <w:rPr>
                <w:rFonts w:ascii="Arial" w:hAnsi="Arial" w:cs="Arial"/>
                <w:sz w:val="22"/>
                <w:szCs w:val="22"/>
                <w:lang w:val="fr-FR"/>
              </w:rPr>
            </w:pPr>
            <w:r>
              <w:rPr>
                <w:rFonts w:ascii="Arial" w:hAnsi="Arial" w:cs="Arial"/>
                <w:sz w:val="22"/>
                <w:szCs w:val="22"/>
                <w:lang w:val="fr-FR"/>
              </w:rPr>
              <w:t>Contact with ESB Procurement should take place using the messaging functions on Gov e-Tenders.  The following contact information is provided for use in extenuating circumstances.</w:t>
            </w:r>
          </w:p>
          <w:p w14:paraId="3DD40166" w14:textId="65D9595E" w:rsidR="00557CB1" w:rsidRPr="0055558B" w:rsidRDefault="00A8266D" w:rsidP="009A3E41">
            <w:pPr>
              <w:pStyle w:val="NormalWeb"/>
              <w:jc w:val="both"/>
              <w:rPr>
                <w:rFonts w:ascii="Arial" w:hAnsi="Arial" w:cs="Arial"/>
                <w:sz w:val="22"/>
                <w:szCs w:val="22"/>
                <w:lang w:val="fr-FR"/>
              </w:rPr>
            </w:pPr>
            <w:hyperlink r:id="rId8" w:history="1">
              <w:r w:rsidRPr="00A26D15">
                <w:rPr>
                  <w:rStyle w:val="Hyperlink"/>
                  <w:rFonts w:ascii="Arial" w:hAnsi="Arial" w:cs="Arial"/>
                  <w:sz w:val="22"/>
                  <w:szCs w:val="22"/>
                  <w:lang w:val="fr-FR"/>
                </w:rPr>
                <w:t>esprocurement@esb.ie</w:t>
              </w:r>
            </w:hyperlink>
          </w:p>
        </w:tc>
      </w:tr>
    </w:tbl>
    <w:p w14:paraId="65376E01" w14:textId="77777777" w:rsidR="00A1075A" w:rsidRPr="0055558B" w:rsidRDefault="00A1075A">
      <w:pPr>
        <w:autoSpaceDE w:val="0"/>
        <w:autoSpaceDN w:val="0"/>
        <w:adjustRightInd w:val="0"/>
        <w:jc w:val="both"/>
        <w:rPr>
          <w:rFonts w:ascii="Arial" w:hAnsi="Arial" w:cs="Arial"/>
          <w:b/>
          <w:bCs/>
          <w:color w:val="000080"/>
          <w:sz w:val="22"/>
          <w:szCs w:val="22"/>
        </w:rPr>
      </w:pPr>
    </w:p>
    <w:p w14:paraId="1A840963" w14:textId="77777777" w:rsidR="00A1075A" w:rsidRPr="0055558B" w:rsidRDefault="00A1075A">
      <w:pPr>
        <w:pStyle w:val="NormalWeb"/>
        <w:jc w:val="both"/>
        <w:rPr>
          <w:rFonts w:ascii="Arial" w:hAnsi="Arial" w:cs="Arial"/>
          <w:sz w:val="22"/>
          <w:szCs w:val="22"/>
          <w:lang w:val="fr-FR"/>
        </w:rPr>
      </w:pPr>
    </w:p>
    <w:p w14:paraId="5668D974" w14:textId="77777777" w:rsidR="006D36AC" w:rsidRPr="0055558B" w:rsidRDefault="006D36AC">
      <w:pPr>
        <w:pStyle w:val="NormalWeb"/>
        <w:jc w:val="both"/>
        <w:rPr>
          <w:rFonts w:ascii="Arial" w:hAnsi="Arial" w:cs="Arial"/>
          <w:sz w:val="22"/>
          <w:szCs w:val="22"/>
          <w:lang w:val="fr-FR"/>
        </w:rPr>
      </w:pPr>
    </w:p>
    <w:p w14:paraId="0F6B23B7" w14:textId="77777777" w:rsidR="006D36AC" w:rsidRPr="0055558B" w:rsidRDefault="006D36AC">
      <w:pPr>
        <w:pStyle w:val="NormalWeb"/>
        <w:jc w:val="both"/>
        <w:rPr>
          <w:rFonts w:ascii="Arial" w:hAnsi="Arial" w:cs="Arial"/>
          <w:sz w:val="22"/>
          <w:szCs w:val="22"/>
          <w:lang w:val="fr-FR"/>
        </w:rPr>
      </w:pPr>
    </w:p>
    <w:p w14:paraId="1C45DE87" w14:textId="77777777" w:rsidR="006D36AC" w:rsidRPr="0055558B" w:rsidRDefault="006D36AC">
      <w:pPr>
        <w:pStyle w:val="NormalWeb"/>
        <w:jc w:val="both"/>
        <w:rPr>
          <w:rFonts w:ascii="Arial" w:hAnsi="Arial" w:cs="Arial"/>
          <w:sz w:val="22"/>
          <w:szCs w:val="22"/>
          <w:lang w:val="fr-FR"/>
        </w:rPr>
      </w:pPr>
    </w:p>
    <w:p w14:paraId="3F76999D" w14:textId="77777777" w:rsidR="00EB4BE9" w:rsidRDefault="0055558B" w:rsidP="00C76C0F">
      <w:pPr>
        <w:tabs>
          <w:tab w:val="left" w:pos="142"/>
        </w:tabs>
        <w:rPr>
          <w:rFonts w:ascii="Arial" w:hAnsi="Arial" w:cs="Arial"/>
          <w:sz w:val="22"/>
          <w:szCs w:val="22"/>
          <w:lang w:val="fr-FR"/>
        </w:rPr>
      </w:pPr>
      <w:r>
        <w:rPr>
          <w:rFonts w:ascii="Arial" w:hAnsi="Arial" w:cs="Arial"/>
          <w:sz w:val="22"/>
          <w:szCs w:val="22"/>
          <w:lang w:val="fr-FR"/>
        </w:rPr>
        <w:br w:type="page"/>
      </w:r>
      <w:bookmarkStart w:id="1" w:name="_Toc438644239"/>
    </w:p>
    <w:p w14:paraId="43EFFB32" w14:textId="77777777" w:rsidR="008A5300" w:rsidRDefault="008A5300" w:rsidP="00C76C0F">
      <w:pPr>
        <w:tabs>
          <w:tab w:val="left" w:pos="142"/>
        </w:tabs>
        <w:rPr>
          <w:rFonts w:ascii="Arial" w:hAnsi="Arial" w:cs="Arial"/>
          <w:b/>
          <w:sz w:val="22"/>
          <w:szCs w:val="22"/>
          <w:lang w:val="fr-FR"/>
        </w:rPr>
      </w:pPr>
    </w:p>
    <w:p w14:paraId="68847ADD" w14:textId="77777777" w:rsidR="008A5300" w:rsidRDefault="008A5300" w:rsidP="00C76C0F">
      <w:pPr>
        <w:tabs>
          <w:tab w:val="left" w:pos="142"/>
        </w:tabs>
        <w:rPr>
          <w:rFonts w:ascii="Arial" w:hAnsi="Arial" w:cs="Arial"/>
          <w:b/>
          <w:sz w:val="22"/>
          <w:szCs w:val="22"/>
          <w:lang w:val="fr-FR"/>
        </w:rPr>
      </w:pPr>
    </w:p>
    <w:p w14:paraId="3D6A57FD" w14:textId="77777777" w:rsidR="008A5300" w:rsidRDefault="008A5300" w:rsidP="00C76C0F">
      <w:pPr>
        <w:tabs>
          <w:tab w:val="left" w:pos="142"/>
        </w:tabs>
        <w:rPr>
          <w:rFonts w:ascii="Arial" w:hAnsi="Arial" w:cs="Arial"/>
          <w:b/>
          <w:sz w:val="22"/>
          <w:szCs w:val="22"/>
          <w:lang w:val="fr-FR"/>
        </w:rPr>
      </w:pPr>
    </w:p>
    <w:p w14:paraId="33BE475F" w14:textId="77777777" w:rsidR="008A5300" w:rsidRDefault="008A5300" w:rsidP="00C76C0F">
      <w:pPr>
        <w:tabs>
          <w:tab w:val="left" w:pos="142"/>
        </w:tabs>
        <w:rPr>
          <w:rFonts w:ascii="Arial" w:hAnsi="Arial" w:cs="Arial"/>
          <w:b/>
          <w:sz w:val="22"/>
          <w:szCs w:val="22"/>
          <w:lang w:val="fr-FR"/>
        </w:rPr>
      </w:pPr>
    </w:p>
    <w:p w14:paraId="25C4E5C6" w14:textId="77777777" w:rsidR="008A5300" w:rsidRDefault="008A5300" w:rsidP="00C76C0F">
      <w:pPr>
        <w:tabs>
          <w:tab w:val="left" w:pos="142"/>
        </w:tabs>
        <w:rPr>
          <w:rFonts w:ascii="Arial" w:hAnsi="Arial" w:cs="Arial"/>
          <w:b/>
          <w:sz w:val="22"/>
          <w:szCs w:val="22"/>
          <w:lang w:val="fr-FR"/>
        </w:rPr>
      </w:pPr>
    </w:p>
    <w:p w14:paraId="0DAFA3BE" w14:textId="77777777" w:rsidR="008A5300" w:rsidRDefault="008A5300" w:rsidP="00C76C0F">
      <w:pPr>
        <w:tabs>
          <w:tab w:val="left" w:pos="142"/>
        </w:tabs>
        <w:rPr>
          <w:rFonts w:ascii="Arial" w:hAnsi="Arial" w:cs="Arial"/>
          <w:b/>
          <w:sz w:val="22"/>
          <w:szCs w:val="22"/>
          <w:lang w:val="fr-FR"/>
        </w:rPr>
      </w:pPr>
    </w:p>
    <w:p w14:paraId="26295617" w14:textId="77777777" w:rsidR="00EB4BE9" w:rsidRPr="00775B78" w:rsidRDefault="00EB4BE9" w:rsidP="00C76C0F">
      <w:pPr>
        <w:tabs>
          <w:tab w:val="left" w:pos="142"/>
        </w:tabs>
        <w:rPr>
          <w:rFonts w:ascii="Arial" w:hAnsi="Arial" w:cs="Arial"/>
          <w:b/>
          <w:sz w:val="28"/>
          <w:szCs w:val="28"/>
          <w:lang w:val="fr-FR"/>
        </w:rPr>
      </w:pPr>
      <w:r w:rsidRPr="00775B78">
        <w:rPr>
          <w:rFonts w:ascii="Arial" w:hAnsi="Arial" w:cs="Arial"/>
          <w:b/>
          <w:sz w:val="28"/>
          <w:szCs w:val="28"/>
          <w:lang w:val="fr-FR"/>
        </w:rPr>
        <w:t>CONTENTS</w:t>
      </w:r>
    </w:p>
    <w:p w14:paraId="1AD86E53" w14:textId="77777777" w:rsidR="00EB4BE9" w:rsidRPr="00775B78" w:rsidRDefault="00EB4BE9" w:rsidP="00C76C0F">
      <w:pPr>
        <w:tabs>
          <w:tab w:val="left" w:pos="142"/>
        </w:tabs>
        <w:rPr>
          <w:rFonts w:ascii="Arial" w:hAnsi="Arial" w:cs="Arial"/>
          <w:sz w:val="28"/>
          <w:szCs w:val="28"/>
          <w:lang w:val="fr-FR"/>
        </w:rPr>
      </w:pPr>
    </w:p>
    <w:p w14:paraId="7C0D21F1" w14:textId="77777777" w:rsidR="008A5300" w:rsidRPr="00775B78" w:rsidRDefault="008A5300" w:rsidP="00C76C0F">
      <w:pPr>
        <w:tabs>
          <w:tab w:val="left" w:pos="142"/>
        </w:tabs>
        <w:rPr>
          <w:rFonts w:ascii="Arial" w:hAnsi="Arial"/>
          <w:sz w:val="28"/>
          <w:szCs w:val="28"/>
          <w:lang w:val="en-IE"/>
        </w:rPr>
      </w:pPr>
    </w:p>
    <w:p w14:paraId="1EDC18CF" w14:textId="3E599A09" w:rsidR="00EB4BE9" w:rsidRPr="00775B78" w:rsidRDefault="00EB4BE9" w:rsidP="00C76C0F">
      <w:pPr>
        <w:tabs>
          <w:tab w:val="left" w:pos="142"/>
        </w:tabs>
        <w:rPr>
          <w:rFonts w:ascii="Arial" w:hAnsi="Arial"/>
          <w:sz w:val="28"/>
          <w:szCs w:val="28"/>
          <w:lang w:val="en-IE"/>
        </w:rPr>
      </w:pPr>
      <w:r w:rsidRPr="00775B78">
        <w:rPr>
          <w:rFonts w:ascii="Arial" w:hAnsi="Arial"/>
          <w:sz w:val="28"/>
          <w:szCs w:val="28"/>
          <w:lang w:val="en-IE"/>
        </w:rPr>
        <w:t xml:space="preserve">Section </w:t>
      </w:r>
      <w:r w:rsidR="00BA4C53" w:rsidRPr="00775B78">
        <w:rPr>
          <w:rFonts w:ascii="Arial" w:hAnsi="Arial"/>
          <w:sz w:val="28"/>
          <w:szCs w:val="28"/>
          <w:lang w:val="en-IE"/>
        </w:rPr>
        <w:t>A:</w:t>
      </w:r>
      <w:r w:rsidRPr="00775B78">
        <w:rPr>
          <w:rFonts w:ascii="Arial" w:hAnsi="Arial"/>
          <w:sz w:val="28"/>
          <w:szCs w:val="28"/>
          <w:lang w:val="en-IE"/>
        </w:rPr>
        <w:t xml:space="preserve">  Information and Guidance Notes for Applicant</w:t>
      </w:r>
    </w:p>
    <w:p w14:paraId="7CB07338" w14:textId="77777777" w:rsidR="00EB4BE9" w:rsidRPr="00775B78" w:rsidRDefault="00EB4BE9" w:rsidP="00C76C0F">
      <w:pPr>
        <w:tabs>
          <w:tab w:val="left" w:pos="142"/>
        </w:tabs>
        <w:rPr>
          <w:rFonts w:ascii="Arial" w:hAnsi="Arial"/>
          <w:sz w:val="28"/>
          <w:szCs w:val="28"/>
          <w:lang w:val="en-IE"/>
        </w:rPr>
      </w:pPr>
    </w:p>
    <w:p w14:paraId="18412A20" w14:textId="77777777" w:rsidR="008A5300" w:rsidRPr="00775B78" w:rsidRDefault="008A5300" w:rsidP="00C76C0F">
      <w:pPr>
        <w:tabs>
          <w:tab w:val="left" w:pos="142"/>
        </w:tabs>
        <w:rPr>
          <w:rFonts w:ascii="Arial" w:hAnsi="Arial"/>
          <w:sz w:val="28"/>
          <w:szCs w:val="28"/>
          <w:lang w:val="en-IE"/>
        </w:rPr>
      </w:pPr>
    </w:p>
    <w:p w14:paraId="16F9CDFE" w14:textId="0DE57D2E" w:rsidR="00EB4BE9" w:rsidRPr="00775B78" w:rsidRDefault="00EB4BE9" w:rsidP="00C76C0F">
      <w:pPr>
        <w:tabs>
          <w:tab w:val="left" w:pos="142"/>
        </w:tabs>
        <w:rPr>
          <w:rFonts w:ascii="Arial" w:hAnsi="Arial"/>
          <w:sz w:val="28"/>
          <w:szCs w:val="28"/>
          <w:lang w:val="en-IE"/>
        </w:rPr>
      </w:pPr>
      <w:r w:rsidRPr="00775B78">
        <w:rPr>
          <w:rFonts w:ascii="Arial" w:hAnsi="Arial"/>
          <w:sz w:val="28"/>
          <w:szCs w:val="28"/>
          <w:lang w:val="en-IE"/>
        </w:rPr>
        <w:t xml:space="preserve">Section </w:t>
      </w:r>
      <w:r w:rsidR="00BA4C53" w:rsidRPr="00775B78">
        <w:rPr>
          <w:rFonts w:ascii="Arial" w:hAnsi="Arial"/>
          <w:sz w:val="28"/>
          <w:szCs w:val="28"/>
          <w:lang w:val="en-IE"/>
        </w:rPr>
        <w:t>B:</w:t>
      </w:r>
      <w:r w:rsidRPr="00775B78">
        <w:rPr>
          <w:rFonts w:ascii="Arial" w:hAnsi="Arial"/>
          <w:sz w:val="28"/>
          <w:szCs w:val="28"/>
          <w:lang w:val="en-IE"/>
        </w:rPr>
        <w:t xml:space="preserve">  Pre-Qualification Questionnaire</w:t>
      </w:r>
    </w:p>
    <w:p w14:paraId="08603DE0" w14:textId="77777777" w:rsidR="00EB4BE9" w:rsidRPr="00F074C1" w:rsidRDefault="00EB4BE9" w:rsidP="00C76C0F">
      <w:pPr>
        <w:tabs>
          <w:tab w:val="left" w:pos="142"/>
        </w:tabs>
        <w:rPr>
          <w:rFonts w:ascii="Arial" w:hAnsi="Arial"/>
          <w:sz w:val="22"/>
          <w:lang w:val="en-IE"/>
        </w:rPr>
      </w:pPr>
    </w:p>
    <w:p w14:paraId="6F32817B" w14:textId="77777777" w:rsidR="00C765FF" w:rsidRPr="0055558B" w:rsidRDefault="00C765FF" w:rsidP="00101AAB">
      <w:pPr>
        <w:ind w:left="-142" w:hanging="425"/>
        <w:rPr>
          <w:rFonts w:ascii="Arial" w:hAnsi="Arial" w:cs="Arial"/>
          <w:i/>
          <w:color w:val="FF0000"/>
          <w:sz w:val="22"/>
          <w:szCs w:val="22"/>
        </w:rPr>
      </w:pPr>
    </w:p>
    <w:p w14:paraId="7F9E33FB" w14:textId="77777777" w:rsidR="00C765FF" w:rsidRPr="0055558B" w:rsidRDefault="00C765FF" w:rsidP="00E41303">
      <w:pPr>
        <w:jc w:val="center"/>
        <w:rPr>
          <w:rFonts w:ascii="Arial" w:hAnsi="Arial" w:cs="Arial"/>
          <w:i/>
          <w:color w:val="FF0000"/>
          <w:sz w:val="22"/>
          <w:szCs w:val="22"/>
        </w:rPr>
      </w:pPr>
    </w:p>
    <w:p w14:paraId="733D1E64" w14:textId="77777777" w:rsidR="004F2E4C" w:rsidRPr="0055558B" w:rsidRDefault="004F2E4C" w:rsidP="00E41303">
      <w:pPr>
        <w:jc w:val="center"/>
        <w:rPr>
          <w:rFonts w:ascii="Arial" w:hAnsi="Arial" w:cs="Arial"/>
          <w:i/>
          <w:color w:val="FF0000"/>
          <w:sz w:val="22"/>
          <w:szCs w:val="22"/>
        </w:rPr>
      </w:pPr>
    </w:p>
    <w:p w14:paraId="0AC3C610" w14:textId="77777777" w:rsidR="00AF13D1" w:rsidRDefault="00AF13D1">
      <w:pPr>
        <w:rPr>
          <w:rFonts w:ascii="Arial" w:hAnsi="Arial" w:cs="Arial"/>
          <w:i/>
          <w:color w:val="FF0000"/>
          <w:sz w:val="22"/>
          <w:szCs w:val="22"/>
        </w:rPr>
      </w:pPr>
      <w:r>
        <w:rPr>
          <w:rFonts w:ascii="Arial" w:hAnsi="Arial" w:cs="Arial"/>
          <w:i/>
          <w:color w:val="FF0000"/>
          <w:sz w:val="22"/>
          <w:szCs w:val="22"/>
        </w:rPr>
        <w:br w:type="page"/>
      </w:r>
    </w:p>
    <w:p w14:paraId="3BF197B7" w14:textId="77777777" w:rsidR="009F4CF2" w:rsidRPr="00B82DE0" w:rsidRDefault="006946BF" w:rsidP="0055558B">
      <w:pPr>
        <w:pStyle w:val="Heading2"/>
        <w:jc w:val="both"/>
        <w:rPr>
          <w:sz w:val="28"/>
          <w:szCs w:val="28"/>
        </w:rPr>
      </w:pPr>
      <w:bookmarkStart w:id="2" w:name="_Toc473623883"/>
      <w:r w:rsidRPr="00B82DE0">
        <w:rPr>
          <w:sz w:val="28"/>
          <w:szCs w:val="28"/>
        </w:rPr>
        <w:lastRenderedPageBreak/>
        <w:t xml:space="preserve">section </w:t>
      </w:r>
      <w:r w:rsidR="00D64DBB" w:rsidRPr="00B82DE0">
        <w:rPr>
          <w:sz w:val="28"/>
          <w:szCs w:val="28"/>
        </w:rPr>
        <w:t>A</w:t>
      </w:r>
      <w:r w:rsidR="00D9585F" w:rsidRPr="00B82DE0">
        <w:rPr>
          <w:sz w:val="28"/>
          <w:szCs w:val="28"/>
        </w:rPr>
        <w:t xml:space="preserve">: </w:t>
      </w:r>
      <w:r w:rsidR="002E39C5" w:rsidRPr="00B82DE0">
        <w:rPr>
          <w:sz w:val="28"/>
          <w:szCs w:val="28"/>
        </w:rPr>
        <w:t xml:space="preserve"> </w:t>
      </w:r>
      <w:r w:rsidRPr="00B82DE0">
        <w:rPr>
          <w:sz w:val="28"/>
          <w:szCs w:val="28"/>
        </w:rPr>
        <w:t xml:space="preserve">INFORMATION </w:t>
      </w:r>
      <w:r w:rsidR="001204A0" w:rsidRPr="00B82DE0">
        <w:rPr>
          <w:sz w:val="28"/>
          <w:szCs w:val="28"/>
        </w:rPr>
        <w:t xml:space="preserve">AND </w:t>
      </w:r>
      <w:r w:rsidR="00E37C5E" w:rsidRPr="00B82DE0">
        <w:rPr>
          <w:sz w:val="28"/>
          <w:szCs w:val="28"/>
        </w:rPr>
        <w:t>Guidance Notes</w:t>
      </w:r>
      <w:r w:rsidR="00A21A68" w:rsidRPr="00B82DE0">
        <w:rPr>
          <w:sz w:val="28"/>
          <w:szCs w:val="28"/>
        </w:rPr>
        <w:t xml:space="preserve"> FOR APPLICANT</w:t>
      </w:r>
      <w:bookmarkEnd w:id="2"/>
    </w:p>
    <w:p w14:paraId="3E5613D5" w14:textId="77777777" w:rsidR="00596AF5" w:rsidRPr="0055558B" w:rsidRDefault="00596AF5" w:rsidP="0055558B">
      <w:pPr>
        <w:jc w:val="both"/>
        <w:rPr>
          <w:rFonts w:ascii="Arial" w:hAnsi="Arial" w:cs="Arial"/>
          <w:sz w:val="22"/>
          <w:szCs w:val="22"/>
        </w:rPr>
      </w:pPr>
    </w:p>
    <w:p w14:paraId="0743AFBE" w14:textId="77777777" w:rsidR="00B31523" w:rsidRPr="0055558B" w:rsidRDefault="00C765FF" w:rsidP="0055558B">
      <w:pPr>
        <w:pStyle w:val="Heading2"/>
        <w:jc w:val="both"/>
        <w:rPr>
          <w:i w:val="0"/>
          <w:sz w:val="22"/>
          <w:szCs w:val="22"/>
          <w:lang w:eastAsia="en-GB"/>
        </w:rPr>
      </w:pPr>
      <w:bookmarkStart w:id="3" w:name="_Toc473623884"/>
      <w:r w:rsidRPr="0055558B">
        <w:rPr>
          <w:i w:val="0"/>
          <w:sz w:val="22"/>
          <w:szCs w:val="22"/>
          <w:lang w:eastAsia="en-GB"/>
        </w:rPr>
        <w:t xml:space="preserve">A.1 </w:t>
      </w:r>
      <w:r w:rsidR="00E34397" w:rsidRPr="0055558B">
        <w:rPr>
          <w:i w:val="0"/>
          <w:sz w:val="22"/>
          <w:szCs w:val="22"/>
          <w:lang w:eastAsia="en-GB"/>
        </w:rPr>
        <w:t>INTRODUCTION</w:t>
      </w:r>
      <w:bookmarkEnd w:id="3"/>
      <w:r w:rsidR="00B31523" w:rsidRPr="0055558B">
        <w:rPr>
          <w:i w:val="0"/>
          <w:sz w:val="22"/>
          <w:szCs w:val="22"/>
          <w:lang w:eastAsia="en-GB"/>
        </w:rPr>
        <w:t xml:space="preserve"> </w:t>
      </w:r>
    </w:p>
    <w:bookmarkEnd w:id="1"/>
    <w:p w14:paraId="4AB9CBF0" w14:textId="56AD2D04" w:rsidR="0063455E" w:rsidRDefault="00736F4D" w:rsidP="00BE24A9">
      <w:pPr>
        <w:spacing w:line="120" w:lineRule="atLeast"/>
        <w:jc w:val="both"/>
        <w:rPr>
          <w:rFonts w:ascii="Arial" w:hAnsi="Arial" w:cs="Arial"/>
          <w:sz w:val="22"/>
          <w:szCs w:val="22"/>
        </w:rPr>
      </w:pPr>
      <w:r w:rsidRPr="0055558B">
        <w:rPr>
          <w:rFonts w:ascii="Arial" w:hAnsi="Arial" w:cs="Arial"/>
          <w:sz w:val="22"/>
          <w:szCs w:val="22"/>
        </w:rPr>
        <w:t>Electricity Supply Board</w:t>
      </w:r>
      <w:r w:rsidR="00B017CE" w:rsidRPr="0055558B">
        <w:rPr>
          <w:rFonts w:ascii="Arial" w:hAnsi="Arial" w:cs="Arial"/>
          <w:sz w:val="22"/>
          <w:szCs w:val="22"/>
        </w:rPr>
        <w:t xml:space="preserve"> (</w:t>
      </w:r>
      <w:r w:rsidR="007617B5" w:rsidRPr="0055558B">
        <w:rPr>
          <w:rFonts w:ascii="Arial" w:hAnsi="Arial" w:cs="Arial"/>
          <w:sz w:val="22"/>
          <w:szCs w:val="22"/>
        </w:rPr>
        <w:t>‘</w:t>
      </w:r>
      <w:r w:rsidR="00B017CE" w:rsidRPr="001B5664">
        <w:rPr>
          <w:rFonts w:ascii="Arial" w:hAnsi="Arial" w:cs="Arial"/>
          <w:b/>
          <w:sz w:val="22"/>
          <w:szCs w:val="22"/>
        </w:rPr>
        <w:t>ESB</w:t>
      </w:r>
      <w:r w:rsidR="007617B5" w:rsidRPr="0055558B">
        <w:rPr>
          <w:rFonts w:ascii="Arial" w:hAnsi="Arial" w:cs="Arial"/>
          <w:sz w:val="22"/>
          <w:szCs w:val="22"/>
        </w:rPr>
        <w:t>’</w:t>
      </w:r>
      <w:r w:rsidR="00B017CE" w:rsidRPr="0055558B">
        <w:rPr>
          <w:rFonts w:ascii="Arial" w:hAnsi="Arial" w:cs="Arial"/>
          <w:sz w:val="22"/>
          <w:szCs w:val="22"/>
        </w:rPr>
        <w:t>)</w:t>
      </w:r>
      <w:r w:rsidRPr="0055558B">
        <w:rPr>
          <w:rFonts w:ascii="Arial" w:hAnsi="Arial" w:cs="Arial"/>
          <w:sz w:val="22"/>
          <w:szCs w:val="22"/>
        </w:rPr>
        <w:t>, t</w:t>
      </w:r>
      <w:r w:rsidR="0063455E" w:rsidRPr="0055558B">
        <w:rPr>
          <w:rFonts w:ascii="Arial" w:hAnsi="Arial" w:cs="Arial"/>
          <w:sz w:val="22"/>
          <w:szCs w:val="22"/>
        </w:rPr>
        <w:t>he Contracting Entity</w:t>
      </w:r>
      <w:r w:rsidR="00461118" w:rsidRPr="0055558B">
        <w:rPr>
          <w:rStyle w:val="FootnoteReference"/>
          <w:rFonts w:ascii="Arial" w:hAnsi="Arial" w:cs="Arial"/>
          <w:sz w:val="22"/>
          <w:szCs w:val="22"/>
        </w:rPr>
        <w:footnoteReference w:id="2"/>
      </w:r>
      <w:r w:rsidR="008E51EB" w:rsidRPr="0055558B">
        <w:rPr>
          <w:rFonts w:ascii="Arial" w:hAnsi="Arial" w:cs="Arial"/>
          <w:sz w:val="22"/>
          <w:szCs w:val="22"/>
        </w:rPr>
        <w:t>,</w:t>
      </w:r>
      <w:r w:rsidR="0063455E" w:rsidRPr="0055558B">
        <w:rPr>
          <w:rFonts w:ascii="Arial" w:hAnsi="Arial" w:cs="Arial"/>
          <w:sz w:val="22"/>
          <w:szCs w:val="22"/>
        </w:rPr>
        <w:t xml:space="preserve"> has published a Contract Notice in the OJEU, </w:t>
      </w:r>
      <w:r w:rsidR="0063455E" w:rsidRPr="00586303">
        <w:rPr>
          <w:rFonts w:ascii="Arial" w:hAnsi="Arial" w:cs="Arial"/>
          <w:sz w:val="22"/>
          <w:szCs w:val="22"/>
        </w:rPr>
        <w:t xml:space="preserve">and </w:t>
      </w:r>
      <w:r w:rsidR="00A21A68" w:rsidRPr="00586303">
        <w:rPr>
          <w:rFonts w:ascii="Arial" w:hAnsi="Arial" w:cs="Arial"/>
          <w:sz w:val="22"/>
          <w:szCs w:val="22"/>
        </w:rPr>
        <w:t>the</w:t>
      </w:r>
      <w:r w:rsidR="004D3569" w:rsidRPr="00586303">
        <w:rPr>
          <w:rFonts w:ascii="Arial" w:hAnsi="Arial" w:cs="Arial"/>
          <w:sz w:val="22"/>
          <w:szCs w:val="22"/>
        </w:rPr>
        <w:t xml:space="preserve"> eTenders</w:t>
      </w:r>
      <w:r w:rsidR="0063455E" w:rsidRPr="00586303">
        <w:rPr>
          <w:rFonts w:ascii="Arial" w:hAnsi="Arial" w:cs="Arial"/>
          <w:sz w:val="22"/>
          <w:szCs w:val="22"/>
        </w:rPr>
        <w:t xml:space="preserve"> website, regarding a </w:t>
      </w:r>
      <w:r w:rsidR="00671AD0">
        <w:rPr>
          <w:rFonts w:ascii="Arial" w:hAnsi="Arial" w:cs="Arial"/>
          <w:sz w:val="22"/>
          <w:szCs w:val="22"/>
        </w:rPr>
        <w:t xml:space="preserve">Framework agreement </w:t>
      </w:r>
      <w:r w:rsidR="000E7253">
        <w:rPr>
          <w:rFonts w:ascii="Arial" w:hAnsi="Arial" w:cs="Arial"/>
          <w:sz w:val="22"/>
          <w:szCs w:val="22"/>
        </w:rPr>
        <w:t>f</w:t>
      </w:r>
      <w:r w:rsidR="0063455E" w:rsidRPr="00586303">
        <w:rPr>
          <w:rFonts w:ascii="Arial" w:hAnsi="Arial" w:cs="Arial"/>
          <w:sz w:val="22"/>
          <w:szCs w:val="22"/>
        </w:rPr>
        <w:t>or</w:t>
      </w:r>
      <w:r w:rsidR="00BE24A9" w:rsidRPr="00586303">
        <w:rPr>
          <w:rFonts w:ascii="Arial" w:hAnsi="Arial" w:cs="Arial"/>
          <w:sz w:val="22"/>
          <w:szCs w:val="22"/>
        </w:rPr>
        <w:t xml:space="preserve"> </w:t>
      </w:r>
      <w:r w:rsidR="00FC4CAE" w:rsidRPr="00586303">
        <w:rPr>
          <w:rFonts w:ascii="Arial" w:hAnsi="Arial" w:cs="Arial"/>
          <w:sz w:val="22"/>
          <w:szCs w:val="22"/>
        </w:rPr>
        <w:t>Supply and Support of Satellite Communications</w:t>
      </w:r>
      <w:r w:rsidR="00FC4CAE" w:rsidRPr="00FC4CAE">
        <w:rPr>
          <w:rFonts w:ascii="Arial" w:hAnsi="Arial" w:cs="Arial"/>
          <w:sz w:val="22"/>
          <w:szCs w:val="22"/>
        </w:rPr>
        <w:t xml:space="preserve"> Systems, Satellite Space Segments and Support Services</w:t>
      </w:r>
      <w:r w:rsidR="00FC4CAE">
        <w:rPr>
          <w:rFonts w:ascii="Arial" w:hAnsi="Arial" w:cs="Arial"/>
          <w:sz w:val="22"/>
          <w:szCs w:val="22"/>
        </w:rPr>
        <w:t>.</w:t>
      </w:r>
    </w:p>
    <w:p w14:paraId="54D18DB4" w14:textId="77777777" w:rsidR="00BE24A9" w:rsidRPr="0055558B" w:rsidRDefault="00BE24A9" w:rsidP="00BE24A9">
      <w:pPr>
        <w:spacing w:line="120" w:lineRule="atLeast"/>
        <w:jc w:val="both"/>
        <w:rPr>
          <w:rFonts w:ascii="Arial" w:hAnsi="Arial" w:cs="Arial"/>
          <w:sz w:val="22"/>
          <w:szCs w:val="22"/>
        </w:rPr>
      </w:pPr>
    </w:p>
    <w:p w14:paraId="0636123A" w14:textId="767B2F39" w:rsidR="00073069" w:rsidRDefault="00181DDF" w:rsidP="002FB44A">
      <w:pPr>
        <w:spacing w:line="120" w:lineRule="atLeast"/>
        <w:jc w:val="both"/>
        <w:rPr>
          <w:rFonts w:ascii="Arial" w:hAnsi="Arial" w:cs="Arial"/>
          <w:color w:val="232323"/>
          <w:sz w:val="22"/>
          <w:szCs w:val="22"/>
          <w:lang w:val="en-US" w:eastAsia="en-IE"/>
        </w:rPr>
      </w:pPr>
      <w:r w:rsidRPr="72E0E3D9">
        <w:rPr>
          <w:rFonts w:ascii="Arial" w:hAnsi="Arial" w:cs="Arial"/>
          <w:color w:val="232323"/>
          <w:sz w:val="22"/>
          <w:szCs w:val="22"/>
          <w:lang w:val="en-US" w:eastAsia="en-IE"/>
        </w:rPr>
        <w:t xml:space="preserve">ESB was established in 1927 as a statutory corporation in the Republic of Ireland under the Electricity (Supply) Act 1927. With a holding of </w:t>
      </w:r>
      <w:r w:rsidR="007B65F9" w:rsidRPr="72E0E3D9">
        <w:rPr>
          <w:rFonts w:ascii="Arial" w:hAnsi="Arial" w:cs="Arial"/>
          <w:color w:val="232323"/>
          <w:sz w:val="22"/>
          <w:szCs w:val="22"/>
          <w:lang w:val="en-US" w:eastAsia="en-IE"/>
        </w:rPr>
        <w:t>approximate</w:t>
      </w:r>
      <w:r w:rsidR="00CD0F77" w:rsidRPr="72E0E3D9">
        <w:rPr>
          <w:rFonts w:ascii="Arial" w:hAnsi="Arial" w:cs="Arial"/>
          <w:color w:val="232323"/>
          <w:sz w:val="22"/>
          <w:szCs w:val="22"/>
          <w:lang w:val="en-US" w:eastAsia="en-IE"/>
        </w:rPr>
        <w:t>ly</w:t>
      </w:r>
      <w:r w:rsidR="007B65F9" w:rsidRPr="72E0E3D9">
        <w:rPr>
          <w:rFonts w:ascii="Arial" w:hAnsi="Arial" w:cs="Arial"/>
          <w:color w:val="232323"/>
          <w:sz w:val="22"/>
          <w:szCs w:val="22"/>
          <w:lang w:val="en-US" w:eastAsia="en-IE"/>
        </w:rPr>
        <w:t xml:space="preserve"> </w:t>
      </w:r>
      <w:r w:rsidRPr="72E0E3D9">
        <w:rPr>
          <w:rFonts w:ascii="Arial" w:hAnsi="Arial" w:cs="Arial"/>
          <w:color w:val="232323"/>
          <w:sz w:val="22"/>
          <w:szCs w:val="22"/>
          <w:lang w:val="en-US" w:eastAsia="en-IE"/>
        </w:rPr>
        <w:t>9</w:t>
      </w:r>
      <w:r w:rsidR="10288E66" w:rsidRPr="72E0E3D9">
        <w:rPr>
          <w:rFonts w:ascii="Arial" w:hAnsi="Arial" w:cs="Arial"/>
          <w:color w:val="232323"/>
          <w:sz w:val="22"/>
          <w:szCs w:val="22"/>
          <w:lang w:val="en-US" w:eastAsia="en-IE"/>
        </w:rPr>
        <w:t>7.1</w:t>
      </w:r>
      <w:r w:rsidRPr="72E0E3D9">
        <w:rPr>
          <w:rFonts w:ascii="Arial" w:hAnsi="Arial" w:cs="Arial"/>
          <w:color w:val="232323"/>
          <w:sz w:val="22"/>
          <w:szCs w:val="22"/>
          <w:lang w:val="en-US" w:eastAsia="en-IE"/>
        </w:rPr>
        <w:t xml:space="preserve">%, ESB is majority owned by the Irish Government. The remaining </w:t>
      </w:r>
      <w:r w:rsidR="00C83513" w:rsidRPr="72E0E3D9">
        <w:rPr>
          <w:rFonts w:ascii="Arial" w:hAnsi="Arial" w:cs="Arial"/>
          <w:color w:val="232323"/>
          <w:sz w:val="22"/>
          <w:szCs w:val="22"/>
          <w:lang w:val="en-US" w:eastAsia="en-IE"/>
        </w:rPr>
        <w:t xml:space="preserve">approximate </w:t>
      </w:r>
      <w:r w:rsidR="5D9F9B3B" w:rsidRPr="72E0E3D9">
        <w:rPr>
          <w:rFonts w:ascii="Arial" w:hAnsi="Arial" w:cs="Arial"/>
          <w:color w:val="232323"/>
          <w:sz w:val="22"/>
          <w:szCs w:val="22"/>
          <w:lang w:val="en-US" w:eastAsia="en-IE"/>
        </w:rPr>
        <w:t>2.9</w:t>
      </w:r>
      <w:r w:rsidRPr="72E0E3D9">
        <w:rPr>
          <w:rFonts w:ascii="Arial" w:hAnsi="Arial" w:cs="Arial"/>
          <w:color w:val="232323"/>
          <w:sz w:val="22"/>
          <w:szCs w:val="22"/>
          <w:lang w:val="en-US" w:eastAsia="en-IE"/>
        </w:rPr>
        <w:t>% is held by the trustees of an E</w:t>
      </w:r>
      <w:r w:rsidR="00073069" w:rsidRPr="72E0E3D9">
        <w:rPr>
          <w:rFonts w:ascii="Arial" w:hAnsi="Arial" w:cs="Arial"/>
          <w:color w:val="232323"/>
          <w:sz w:val="22"/>
          <w:szCs w:val="22"/>
          <w:lang w:val="en-US" w:eastAsia="en-IE"/>
        </w:rPr>
        <w:t>mployee Share Ownership Plan.  </w:t>
      </w:r>
    </w:p>
    <w:p w14:paraId="6365FAC2" w14:textId="77777777" w:rsidR="00AF13D1" w:rsidRPr="0055558B" w:rsidRDefault="00AF13D1" w:rsidP="00BE24A9">
      <w:pPr>
        <w:spacing w:line="120" w:lineRule="atLeast"/>
        <w:jc w:val="both"/>
        <w:rPr>
          <w:rFonts w:ascii="Arial" w:hAnsi="Arial" w:cs="Arial"/>
          <w:color w:val="232323"/>
          <w:sz w:val="22"/>
          <w:szCs w:val="22"/>
          <w:lang w:val="en" w:eastAsia="en-IE"/>
        </w:rPr>
      </w:pPr>
    </w:p>
    <w:p w14:paraId="5A51CD73" w14:textId="77777777" w:rsidR="00181DDF" w:rsidRDefault="00181DDF" w:rsidP="002FB44A">
      <w:pPr>
        <w:spacing w:line="120" w:lineRule="atLeast"/>
        <w:jc w:val="both"/>
        <w:rPr>
          <w:rFonts w:ascii="Arial" w:hAnsi="Arial" w:cs="Arial"/>
          <w:color w:val="232323"/>
          <w:sz w:val="22"/>
          <w:szCs w:val="22"/>
          <w:lang w:val="en-US" w:eastAsia="en-IE"/>
        </w:rPr>
      </w:pPr>
      <w:r w:rsidRPr="002FB44A">
        <w:rPr>
          <w:rFonts w:ascii="Arial" w:hAnsi="Arial" w:cs="Arial"/>
          <w:color w:val="232323"/>
          <w:sz w:val="22"/>
          <w:szCs w:val="22"/>
          <w:lang w:val="en-US" w:eastAsia="en-IE"/>
        </w:rPr>
        <w:t>As a strong, diversified, vertically integrated utility, ESB operates right across the electricity market: from generation, through transmission and distribution</w:t>
      </w:r>
      <w:r w:rsidR="00D0457B" w:rsidRPr="002FB44A">
        <w:rPr>
          <w:rFonts w:ascii="Arial" w:hAnsi="Arial" w:cs="Arial"/>
          <w:color w:val="232323"/>
          <w:sz w:val="22"/>
          <w:szCs w:val="22"/>
          <w:lang w:val="en-US" w:eastAsia="en-IE"/>
        </w:rPr>
        <w:t>,</w:t>
      </w:r>
      <w:r w:rsidRPr="002FB44A">
        <w:rPr>
          <w:rFonts w:ascii="Arial" w:hAnsi="Arial" w:cs="Arial"/>
          <w:color w:val="232323"/>
          <w:sz w:val="22"/>
          <w:szCs w:val="22"/>
          <w:lang w:val="en-US" w:eastAsia="en-IE"/>
        </w:rPr>
        <w:t xml:space="preserve"> to supply. In addition, ESB extracts further value at certain points along this chain: supplying gas, using our networks to carry fibre for telecommunications, developing electric vehicle public charging infrastructure and more. </w:t>
      </w:r>
    </w:p>
    <w:p w14:paraId="0F43A0FA" w14:textId="77777777" w:rsidR="00AF13D1" w:rsidRPr="0055558B" w:rsidRDefault="00AF13D1" w:rsidP="00BE24A9">
      <w:pPr>
        <w:spacing w:line="120" w:lineRule="atLeast"/>
        <w:jc w:val="both"/>
        <w:rPr>
          <w:rFonts w:ascii="Arial" w:hAnsi="Arial" w:cs="Arial"/>
          <w:color w:val="232323"/>
          <w:sz w:val="22"/>
          <w:szCs w:val="22"/>
          <w:lang w:val="en" w:eastAsia="en-IE"/>
        </w:rPr>
      </w:pPr>
    </w:p>
    <w:p w14:paraId="30835563" w14:textId="26D91EA1" w:rsidR="00181DDF" w:rsidRDefault="00181DDF" w:rsidP="002FB44A">
      <w:pPr>
        <w:spacing w:line="120" w:lineRule="atLeast"/>
        <w:jc w:val="both"/>
        <w:rPr>
          <w:rFonts w:ascii="Arial" w:hAnsi="Arial" w:cs="Arial"/>
          <w:color w:val="232323"/>
          <w:sz w:val="22"/>
          <w:szCs w:val="22"/>
          <w:lang w:val="en-US" w:eastAsia="en-IE"/>
        </w:rPr>
      </w:pPr>
      <w:r w:rsidRPr="002FB44A">
        <w:rPr>
          <w:rFonts w:ascii="Arial" w:hAnsi="Arial" w:cs="Arial"/>
          <w:color w:val="232323"/>
          <w:sz w:val="22"/>
          <w:szCs w:val="22"/>
          <w:lang w:val="en-US" w:eastAsia="en-IE"/>
        </w:rPr>
        <w:t>ESB is a leading Irish utility focused on providing excellent customer service and maintaining our financial strength. We have a regulated asset base of approximately €</w:t>
      </w:r>
      <w:r w:rsidR="00E41AD5" w:rsidRPr="002FB44A">
        <w:rPr>
          <w:rFonts w:ascii="Arial" w:hAnsi="Arial" w:cs="Arial"/>
          <w:color w:val="232323"/>
          <w:sz w:val="22"/>
          <w:szCs w:val="22"/>
          <w:lang w:val="en-US" w:eastAsia="en-IE"/>
        </w:rPr>
        <w:t>12</w:t>
      </w:r>
      <w:r w:rsidRPr="002FB44A">
        <w:rPr>
          <w:rFonts w:ascii="Arial" w:hAnsi="Arial" w:cs="Arial"/>
          <w:color w:val="232323"/>
          <w:sz w:val="22"/>
          <w:szCs w:val="22"/>
          <w:lang w:val="en-US" w:eastAsia="en-IE"/>
        </w:rPr>
        <w:t xml:space="preserve"> billion with </w:t>
      </w:r>
      <w:r w:rsidR="00E41AD5" w:rsidRPr="002FB44A">
        <w:rPr>
          <w:rFonts w:ascii="Arial" w:hAnsi="Arial" w:cs="Arial"/>
          <w:color w:val="232323"/>
          <w:sz w:val="22"/>
          <w:szCs w:val="22"/>
          <w:lang w:val="en-US" w:eastAsia="en-IE"/>
        </w:rPr>
        <w:t>30</w:t>
      </w:r>
      <w:r w:rsidRPr="002FB44A">
        <w:rPr>
          <w:rFonts w:ascii="Arial" w:hAnsi="Arial" w:cs="Arial"/>
          <w:color w:val="232323"/>
          <w:sz w:val="22"/>
          <w:szCs w:val="22"/>
          <w:lang w:val="en-US" w:eastAsia="en-IE"/>
        </w:rPr>
        <w:t xml:space="preserve">% of electricity generation capacity in the all-island market. We currently supply electricity to approximately 2 million customers throughout the island of Ireland. ESB Group employs approximately </w:t>
      </w:r>
      <w:r w:rsidR="00E41AD5" w:rsidRPr="002FB44A">
        <w:rPr>
          <w:rFonts w:ascii="Arial" w:hAnsi="Arial" w:cs="Arial"/>
          <w:color w:val="232323"/>
          <w:sz w:val="22"/>
          <w:szCs w:val="22"/>
          <w:lang w:val="en-US" w:eastAsia="en-IE"/>
        </w:rPr>
        <w:t>8</w:t>
      </w:r>
      <w:r w:rsidRPr="002FB44A">
        <w:rPr>
          <w:rFonts w:ascii="Arial" w:hAnsi="Arial" w:cs="Arial"/>
          <w:color w:val="232323"/>
          <w:sz w:val="22"/>
          <w:szCs w:val="22"/>
          <w:lang w:val="en-US" w:eastAsia="en-IE"/>
        </w:rPr>
        <w:t>,000 people.</w:t>
      </w:r>
    </w:p>
    <w:p w14:paraId="396F8424" w14:textId="77777777" w:rsidR="00AF13D1" w:rsidRPr="0055558B" w:rsidRDefault="00AF13D1" w:rsidP="00BE24A9">
      <w:pPr>
        <w:spacing w:line="120" w:lineRule="atLeast"/>
        <w:jc w:val="both"/>
        <w:rPr>
          <w:rFonts w:ascii="Arial" w:hAnsi="Arial" w:cs="Arial"/>
          <w:color w:val="232323"/>
          <w:sz w:val="22"/>
          <w:szCs w:val="22"/>
          <w:lang w:val="en" w:eastAsia="en-IE"/>
        </w:rPr>
      </w:pPr>
    </w:p>
    <w:p w14:paraId="27465125" w14:textId="3402DC93" w:rsidR="006A5EFD" w:rsidRDefault="1DBF88F8" w:rsidP="006A5EFD">
      <w:pPr>
        <w:spacing w:line="120" w:lineRule="atLeast"/>
        <w:jc w:val="both"/>
        <w:rPr>
          <w:rFonts w:ascii="Arial" w:hAnsi="Arial" w:cs="Arial"/>
          <w:color w:val="232323"/>
          <w:sz w:val="22"/>
          <w:szCs w:val="22"/>
          <w:lang w:val="en-US" w:eastAsia="en-IE"/>
        </w:rPr>
      </w:pPr>
      <w:r w:rsidRPr="582ED772">
        <w:rPr>
          <w:rFonts w:ascii="Arial" w:hAnsi="Arial" w:cs="Arial"/>
          <w:color w:val="232323"/>
          <w:sz w:val="22"/>
          <w:szCs w:val="22"/>
          <w:lang w:val="en-US" w:eastAsia="en-IE"/>
        </w:rPr>
        <w:t>ESB’s strategy, ‘</w:t>
      </w:r>
      <w:r w:rsidRPr="582ED772">
        <w:rPr>
          <w:rFonts w:ascii="Arial" w:hAnsi="Arial" w:cs="Arial"/>
          <w:i/>
          <w:iCs/>
          <w:color w:val="232323"/>
          <w:sz w:val="22"/>
          <w:szCs w:val="22"/>
          <w:lang w:val="en-US" w:eastAsia="en-IE"/>
        </w:rPr>
        <w:t>Driven to Make a Difference: Achieving Net Zero by 2040’</w:t>
      </w:r>
      <w:r w:rsidRPr="582ED772">
        <w:rPr>
          <w:rFonts w:ascii="Arial" w:hAnsi="Arial" w:cs="Arial"/>
          <w:color w:val="232323"/>
          <w:sz w:val="22"/>
          <w:szCs w:val="22"/>
          <w:lang w:val="en-US" w:eastAsia="en-IE"/>
        </w:rPr>
        <w:t xml:space="preserve"> includes a clear direction to take action and exercise leadership in sustainability. Our strategy sets a clear pathway to achieve net zero emissions in a way that supports our customers and ensures ESB’s continued growth. ESB are committed to leading the transition to a reliable and affordable net zero future.</w:t>
      </w:r>
    </w:p>
    <w:p w14:paraId="4B5C6AAE" w14:textId="77777777" w:rsidR="000C2266" w:rsidRDefault="000C2266" w:rsidP="006A5EFD">
      <w:pPr>
        <w:spacing w:line="120" w:lineRule="atLeast"/>
        <w:jc w:val="both"/>
        <w:rPr>
          <w:rFonts w:ascii="Arial" w:hAnsi="Arial" w:cs="Arial"/>
          <w:color w:val="232323"/>
          <w:sz w:val="22"/>
          <w:szCs w:val="22"/>
          <w:lang w:val="en-US" w:eastAsia="en-IE"/>
        </w:rPr>
      </w:pPr>
    </w:p>
    <w:p w14:paraId="0D90394B" w14:textId="7AA83827" w:rsidR="000C2266" w:rsidRDefault="331B6BAE" w:rsidP="006A5EFD">
      <w:pPr>
        <w:spacing w:line="120" w:lineRule="atLeast"/>
        <w:jc w:val="both"/>
        <w:rPr>
          <w:rFonts w:ascii="Arial" w:hAnsi="Arial" w:cs="Arial"/>
          <w:color w:val="232323"/>
          <w:sz w:val="22"/>
          <w:szCs w:val="22"/>
          <w:lang w:val="en-US" w:eastAsia="en-IE"/>
        </w:rPr>
      </w:pPr>
      <w:r w:rsidRPr="582ED772">
        <w:rPr>
          <w:rFonts w:ascii="Arial" w:hAnsi="Arial" w:cs="Arial"/>
          <w:sz w:val="22"/>
          <w:szCs w:val="22"/>
        </w:rPr>
        <w:t>ESB seeks to purchase supplies, services and works that are produced or delivered in a manner that has the most positive environmental, social and economic impacts possible over their entire lifecycle. ESB procurement processes will be aligned with the standards from ISO20400, Sustainable Procurement.</w:t>
      </w:r>
    </w:p>
    <w:p w14:paraId="7EDEFC4C" w14:textId="77777777" w:rsidR="00CF59E3" w:rsidRPr="007D634D" w:rsidRDefault="00CF59E3" w:rsidP="006A5EFD">
      <w:pPr>
        <w:spacing w:line="120" w:lineRule="atLeast"/>
        <w:jc w:val="both"/>
        <w:rPr>
          <w:rFonts w:ascii="Arial" w:hAnsi="Arial" w:cs="Arial"/>
          <w:color w:val="232323"/>
          <w:sz w:val="22"/>
          <w:szCs w:val="22"/>
          <w:lang w:val="en-US" w:eastAsia="en-IE"/>
        </w:rPr>
      </w:pPr>
    </w:p>
    <w:p w14:paraId="4FA3D128" w14:textId="04A50F58" w:rsidR="006A5EFD" w:rsidRPr="007D634D" w:rsidRDefault="1DBF88F8" w:rsidP="6355F4A5">
      <w:pPr>
        <w:spacing w:line="120" w:lineRule="atLeast"/>
        <w:jc w:val="both"/>
        <w:rPr>
          <w:rFonts w:ascii="Arial" w:hAnsi="Arial" w:cs="Arial"/>
          <w:color w:val="232323"/>
          <w:sz w:val="22"/>
          <w:szCs w:val="22"/>
          <w:lang w:val="en-US" w:eastAsia="en-IE"/>
        </w:rPr>
      </w:pPr>
      <w:r w:rsidRPr="6355F4A5">
        <w:rPr>
          <w:rFonts w:ascii="Arial" w:hAnsi="Arial" w:cs="Arial"/>
          <w:color w:val="232323"/>
          <w:sz w:val="22"/>
          <w:szCs w:val="22"/>
          <w:lang w:val="en-US" w:eastAsia="en-IE"/>
        </w:rPr>
        <w:t xml:space="preserve">ESB have created a Sustainability Leadership Plan which sets out our ambitions and the actions we will take as they relate to the three pillars of sustainability - </w:t>
      </w:r>
      <w:r w:rsidR="18503C99" w:rsidRPr="6355F4A5">
        <w:rPr>
          <w:rFonts w:ascii="Arial" w:hAnsi="Arial" w:cs="Arial"/>
          <w:color w:val="232323"/>
          <w:sz w:val="22"/>
          <w:szCs w:val="22"/>
          <w:lang w:val="en-US" w:eastAsia="en-IE"/>
        </w:rPr>
        <w:t>P</w:t>
      </w:r>
      <w:r w:rsidRPr="6355F4A5">
        <w:rPr>
          <w:rFonts w:ascii="Arial" w:hAnsi="Arial" w:cs="Arial"/>
          <w:color w:val="232323"/>
          <w:sz w:val="22"/>
          <w:szCs w:val="22"/>
          <w:lang w:val="en-US" w:eastAsia="en-IE"/>
        </w:rPr>
        <w:t xml:space="preserve">eople, </w:t>
      </w:r>
      <w:r w:rsidR="18503C99" w:rsidRPr="6355F4A5">
        <w:rPr>
          <w:rFonts w:ascii="Arial" w:hAnsi="Arial" w:cs="Arial"/>
          <w:color w:val="232323"/>
          <w:sz w:val="22"/>
          <w:szCs w:val="22"/>
          <w:lang w:val="en-US" w:eastAsia="en-IE"/>
        </w:rPr>
        <w:t>P</w:t>
      </w:r>
      <w:r w:rsidRPr="6355F4A5">
        <w:rPr>
          <w:rFonts w:ascii="Arial" w:hAnsi="Arial" w:cs="Arial"/>
          <w:color w:val="232323"/>
          <w:sz w:val="22"/>
          <w:szCs w:val="22"/>
          <w:lang w:val="en-US" w:eastAsia="en-IE"/>
        </w:rPr>
        <w:t xml:space="preserve">lanet and </w:t>
      </w:r>
      <w:r w:rsidR="18503C99" w:rsidRPr="6355F4A5">
        <w:rPr>
          <w:rFonts w:ascii="Arial" w:hAnsi="Arial" w:cs="Arial"/>
          <w:color w:val="232323"/>
          <w:sz w:val="22"/>
          <w:szCs w:val="22"/>
          <w:lang w:val="en-US" w:eastAsia="en-IE"/>
        </w:rPr>
        <w:t>P</w:t>
      </w:r>
      <w:r w:rsidRPr="6355F4A5">
        <w:rPr>
          <w:rFonts w:ascii="Arial" w:hAnsi="Arial" w:cs="Arial"/>
          <w:color w:val="232323"/>
          <w:sz w:val="22"/>
          <w:szCs w:val="22"/>
          <w:lang w:val="en-US" w:eastAsia="en-IE"/>
        </w:rPr>
        <w:t>lace.</w:t>
      </w:r>
    </w:p>
    <w:p w14:paraId="4F10B695" w14:textId="03F92B87" w:rsidR="006A5EFD" w:rsidRDefault="1DBF88F8" w:rsidP="006A5EFD">
      <w:pPr>
        <w:spacing w:line="120" w:lineRule="atLeast"/>
        <w:jc w:val="both"/>
        <w:rPr>
          <w:rFonts w:ascii="Arial" w:hAnsi="Arial" w:cs="Arial"/>
          <w:color w:val="232323"/>
          <w:sz w:val="22"/>
          <w:szCs w:val="22"/>
          <w:lang w:val="en" w:eastAsia="en-IE"/>
        </w:rPr>
      </w:pPr>
      <w:r w:rsidRPr="582ED772">
        <w:rPr>
          <w:rFonts w:ascii="Arial" w:hAnsi="Arial" w:cs="Arial"/>
          <w:color w:val="232323"/>
          <w:sz w:val="22"/>
          <w:szCs w:val="22"/>
          <w:lang w:val="en" w:eastAsia="en-IE"/>
        </w:rPr>
        <w:t xml:space="preserve">Full details of ESB’s Sustainability Leadership Plan can be viewed here: </w:t>
      </w:r>
      <w:hyperlink r:id="rId9" w:history="1">
        <w:r w:rsidRPr="582ED772">
          <w:rPr>
            <w:rStyle w:val="Hyperlink"/>
            <w:rFonts w:ascii="Arial" w:hAnsi="Arial" w:cs="Arial"/>
            <w:sz w:val="22"/>
            <w:szCs w:val="22"/>
          </w:rPr>
          <w:t>ESB Sustainable Leadership Plan</w:t>
        </w:r>
      </w:hyperlink>
      <w:r w:rsidR="434445D3" w:rsidRPr="582ED772">
        <w:rPr>
          <w:rStyle w:val="Hyperlink"/>
          <w:rFonts w:ascii="Arial" w:hAnsi="Arial" w:cs="Arial"/>
          <w:sz w:val="22"/>
          <w:szCs w:val="22"/>
        </w:rPr>
        <w:t xml:space="preserve">.  </w:t>
      </w:r>
      <w:r w:rsidRPr="582ED772">
        <w:rPr>
          <w:rFonts w:ascii="Arial" w:hAnsi="Arial" w:cs="Arial"/>
          <w:color w:val="232323"/>
          <w:sz w:val="22"/>
          <w:szCs w:val="22"/>
          <w:lang w:val="en" w:eastAsia="en-IE"/>
        </w:rPr>
        <w:t>ESB requires that the successful Contractor emerging from th</w:t>
      </w:r>
      <w:r w:rsidR="01931319" w:rsidRPr="582ED772">
        <w:rPr>
          <w:rFonts w:ascii="Arial" w:hAnsi="Arial" w:cs="Arial"/>
          <w:color w:val="232323"/>
          <w:sz w:val="22"/>
          <w:szCs w:val="22"/>
          <w:lang w:val="en" w:eastAsia="en-IE"/>
        </w:rPr>
        <w:t>e Procurement</w:t>
      </w:r>
      <w:r w:rsidRPr="582ED772">
        <w:rPr>
          <w:rFonts w:ascii="Arial" w:hAnsi="Arial" w:cs="Arial"/>
          <w:color w:val="232323"/>
          <w:sz w:val="22"/>
          <w:szCs w:val="22"/>
          <w:lang w:val="en" w:eastAsia="en-IE"/>
        </w:rPr>
        <w:t xml:space="preserve"> process be familiar with our Sustainable Leadership Plan</w:t>
      </w:r>
      <w:r w:rsidR="30A2F294" w:rsidRPr="582ED772">
        <w:rPr>
          <w:rFonts w:ascii="Arial" w:hAnsi="Arial" w:cs="Arial"/>
          <w:color w:val="232323"/>
          <w:sz w:val="22"/>
          <w:szCs w:val="22"/>
          <w:lang w:val="en" w:eastAsia="en-IE"/>
        </w:rPr>
        <w:t>.</w:t>
      </w:r>
      <w:r w:rsidR="416B762C" w:rsidRPr="582ED772">
        <w:rPr>
          <w:rFonts w:ascii="Arial" w:hAnsi="Arial" w:cs="Arial"/>
          <w:color w:val="232323"/>
          <w:sz w:val="22"/>
          <w:szCs w:val="22"/>
          <w:lang w:val="en" w:eastAsia="en-IE"/>
        </w:rPr>
        <w:t xml:space="preserve"> </w:t>
      </w:r>
    </w:p>
    <w:p w14:paraId="6B238CAB" w14:textId="77777777" w:rsidR="00EE52AD" w:rsidRDefault="00EE52AD" w:rsidP="006A5EFD">
      <w:pPr>
        <w:spacing w:line="120" w:lineRule="atLeast"/>
        <w:jc w:val="both"/>
        <w:rPr>
          <w:rFonts w:ascii="Arial" w:hAnsi="Arial" w:cs="Arial"/>
          <w:color w:val="232323"/>
          <w:sz w:val="22"/>
          <w:szCs w:val="22"/>
          <w:lang w:val="en" w:eastAsia="en-IE"/>
        </w:rPr>
      </w:pPr>
    </w:p>
    <w:p w14:paraId="7A27927F" w14:textId="70E14789" w:rsidR="00EE52AD" w:rsidRPr="004363CE" w:rsidRDefault="51E81011" w:rsidP="582ED772">
      <w:pPr>
        <w:jc w:val="both"/>
        <w:rPr>
          <w:rFonts w:ascii="Arial" w:hAnsi="Arial" w:cs="Arial"/>
          <w:sz w:val="22"/>
          <w:szCs w:val="22"/>
        </w:rPr>
      </w:pPr>
      <w:r w:rsidRPr="582ED772">
        <w:rPr>
          <w:rFonts w:ascii="Arial" w:hAnsi="Arial" w:cs="Arial"/>
          <w:sz w:val="22"/>
          <w:szCs w:val="22"/>
        </w:rPr>
        <w:t xml:space="preserve">ESB is a founding member of the Irish Supply Chain Sustainability School. The school’s aim is to support and develop skills and knowledge in sustainability in the built environment.   </w:t>
      </w:r>
    </w:p>
    <w:p w14:paraId="5B2C03BA" w14:textId="77777777" w:rsidR="00EE52AD" w:rsidRPr="003D02D8" w:rsidRDefault="51E81011" w:rsidP="00EE52AD">
      <w:pPr>
        <w:jc w:val="both"/>
        <w:rPr>
          <w:rFonts w:ascii="Arial" w:hAnsi="Arial" w:cs="Arial"/>
          <w:sz w:val="22"/>
          <w:szCs w:val="22"/>
        </w:rPr>
      </w:pPr>
      <w:r w:rsidRPr="582ED772">
        <w:rPr>
          <w:rFonts w:ascii="Arial" w:hAnsi="Arial" w:cs="Arial"/>
          <w:sz w:val="22"/>
          <w:szCs w:val="22"/>
        </w:rPr>
        <w:t xml:space="preserve">Further details can be found here: </w:t>
      </w:r>
      <w:hyperlink r:id="rId10">
        <w:r w:rsidRPr="582ED772">
          <w:rPr>
            <w:rStyle w:val="Hyperlink"/>
            <w:rFonts w:ascii="Arial" w:hAnsi="Arial" w:cs="Arial"/>
            <w:sz w:val="22"/>
            <w:szCs w:val="22"/>
          </w:rPr>
          <w:t>Supply Chain Sustainability School Ireland</w:t>
        </w:r>
      </w:hyperlink>
      <w:r w:rsidRPr="582ED772">
        <w:rPr>
          <w:rStyle w:val="Hyperlink"/>
          <w:rFonts w:ascii="Arial" w:hAnsi="Arial" w:cs="Arial"/>
          <w:sz w:val="22"/>
          <w:szCs w:val="22"/>
        </w:rPr>
        <w:t>.</w:t>
      </w:r>
    </w:p>
    <w:p w14:paraId="573452A7" w14:textId="77777777" w:rsidR="0090132D" w:rsidRDefault="0090132D" w:rsidP="006A5EFD">
      <w:pPr>
        <w:spacing w:line="120" w:lineRule="atLeast"/>
        <w:jc w:val="both"/>
        <w:rPr>
          <w:rFonts w:ascii="Arial" w:hAnsi="Arial" w:cs="Arial"/>
          <w:color w:val="232323"/>
          <w:sz w:val="22"/>
          <w:szCs w:val="22"/>
          <w:lang w:val="en" w:eastAsia="en-IE"/>
        </w:rPr>
      </w:pPr>
    </w:p>
    <w:p w14:paraId="1CB6B6F5" w14:textId="77777777" w:rsidR="0090132D" w:rsidRDefault="0090132D" w:rsidP="006A5EFD">
      <w:pPr>
        <w:spacing w:line="120" w:lineRule="atLeast"/>
        <w:jc w:val="both"/>
        <w:rPr>
          <w:rFonts w:ascii="Arial" w:hAnsi="Arial" w:cs="Arial"/>
          <w:color w:val="232323"/>
          <w:sz w:val="22"/>
          <w:szCs w:val="22"/>
          <w:lang w:val="en" w:eastAsia="en-IE"/>
        </w:rPr>
      </w:pPr>
    </w:p>
    <w:p w14:paraId="60512288" w14:textId="1B32DF65" w:rsidR="0090132D" w:rsidRPr="0055558B" w:rsidRDefault="0090132D" w:rsidP="0090132D">
      <w:pPr>
        <w:jc w:val="both"/>
        <w:rPr>
          <w:rFonts w:ascii="Arial" w:hAnsi="Arial" w:cs="Arial"/>
          <w:bCs/>
          <w:sz w:val="22"/>
          <w:szCs w:val="22"/>
        </w:rPr>
      </w:pPr>
      <w:r w:rsidRPr="00E11FF6">
        <w:rPr>
          <w:rFonts w:ascii="Arial" w:hAnsi="Arial" w:cs="Arial"/>
          <w:sz w:val="22"/>
          <w:szCs w:val="22"/>
        </w:rPr>
        <w:t>It is currently envisaged that ESB shall enter into the Contract with the successful tenderer.  However, Applicants should note that, in the alternative, the Contract may ultimately be entered into by any subsidiary or affiliate thereof.</w:t>
      </w:r>
      <w:r w:rsidRPr="0055558B">
        <w:rPr>
          <w:rFonts w:ascii="Arial" w:hAnsi="Arial" w:cs="Arial"/>
          <w:sz w:val="22"/>
          <w:szCs w:val="22"/>
        </w:rPr>
        <w:t xml:space="preserve"> </w:t>
      </w:r>
    </w:p>
    <w:p w14:paraId="2F1A3657" w14:textId="77777777" w:rsidR="0090132D" w:rsidRDefault="0090132D" w:rsidP="006A5EFD">
      <w:pPr>
        <w:spacing w:line="120" w:lineRule="atLeast"/>
        <w:jc w:val="both"/>
        <w:rPr>
          <w:rFonts w:ascii="Arial" w:hAnsi="Arial" w:cs="Arial"/>
          <w:color w:val="232323"/>
          <w:sz w:val="22"/>
          <w:szCs w:val="22"/>
          <w:lang w:val="en" w:eastAsia="en-IE"/>
        </w:rPr>
      </w:pPr>
    </w:p>
    <w:p w14:paraId="29EFE4C8" w14:textId="77777777" w:rsidR="0090132D" w:rsidRDefault="0090132D" w:rsidP="006A5EFD">
      <w:pPr>
        <w:spacing w:line="120" w:lineRule="atLeast"/>
        <w:jc w:val="both"/>
        <w:rPr>
          <w:rFonts w:ascii="Arial" w:hAnsi="Arial" w:cs="Arial"/>
          <w:color w:val="232323"/>
          <w:sz w:val="22"/>
          <w:szCs w:val="22"/>
          <w:lang w:val="en" w:eastAsia="en-IE"/>
        </w:rPr>
      </w:pPr>
    </w:p>
    <w:p w14:paraId="01DA04CD" w14:textId="35638D9E" w:rsidR="0090132D" w:rsidRDefault="5E367FC9" w:rsidP="006A5EFD">
      <w:pPr>
        <w:spacing w:line="120" w:lineRule="atLeast"/>
        <w:jc w:val="both"/>
        <w:rPr>
          <w:rFonts w:ascii="Arial" w:hAnsi="Arial" w:cs="Arial"/>
          <w:color w:val="232323"/>
          <w:sz w:val="22"/>
          <w:szCs w:val="22"/>
          <w:lang w:val="en" w:eastAsia="en-IE"/>
        </w:rPr>
      </w:pPr>
      <w:r w:rsidRPr="582ED772">
        <w:rPr>
          <w:rFonts w:ascii="Arial" w:hAnsi="Arial" w:cs="Arial"/>
          <w:color w:val="232323"/>
          <w:sz w:val="22"/>
          <w:szCs w:val="22"/>
          <w:lang w:val="en" w:eastAsia="en-IE"/>
        </w:rPr>
        <w:t xml:space="preserve">Further information about ESB can be accessed by clicking on the following link: </w:t>
      </w:r>
      <w:hyperlink r:id="rId11" w:history="1">
        <w:r w:rsidRPr="582ED772">
          <w:rPr>
            <w:rStyle w:val="Hyperlink"/>
            <w:rFonts w:ascii="Arial" w:hAnsi="Arial" w:cs="Arial"/>
            <w:sz w:val="22"/>
            <w:szCs w:val="22"/>
            <w:lang w:val="en" w:eastAsia="en-IE"/>
          </w:rPr>
          <w:t>https://www.esb.ie/who-we-are/about-esb</w:t>
        </w:r>
      </w:hyperlink>
    </w:p>
    <w:p w14:paraId="55EA543F" w14:textId="77777777" w:rsidR="0090132D" w:rsidRDefault="0090132D" w:rsidP="006A5EFD">
      <w:pPr>
        <w:spacing w:line="120" w:lineRule="atLeast"/>
        <w:jc w:val="both"/>
        <w:rPr>
          <w:rFonts w:ascii="Arial" w:hAnsi="Arial" w:cs="Arial"/>
          <w:color w:val="232323"/>
          <w:sz w:val="22"/>
          <w:szCs w:val="22"/>
          <w:lang w:val="en" w:eastAsia="en-IE"/>
        </w:rPr>
      </w:pPr>
    </w:p>
    <w:p w14:paraId="3D7D40E0" w14:textId="77777777" w:rsidR="0090132D" w:rsidRDefault="0090132D" w:rsidP="006A5EFD">
      <w:pPr>
        <w:spacing w:line="120" w:lineRule="atLeast"/>
        <w:jc w:val="both"/>
        <w:rPr>
          <w:rFonts w:ascii="Arial" w:hAnsi="Arial" w:cs="Arial"/>
          <w:color w:val="232323"/>
          <w:sz w:val="22"/>
          <w:szCs w:val="22"/>
          <w:lang w:val="en" w:eastAsia="en-IE"/>
        </w:rPr>
      </w:pPr>
    </w:p>
    <w:p w14:paraId="31FA4C15" w14:textId="0DBB87FF" w:rsidR="005D06E6" w:rsidRPr="0055558B" w:rsidRDefault="38A40FF6" w:rsidP="00BE24A9">
      <w:pPr>
        <w:autoSpaceDE w:val="0"/>
        <w:autoSpaceDN w:val="0"/>
        <w:adjustRightInd w:val="0"/>
        <w:jc w:val="both"/>
        <w:rPr>
          <w:rFonts w:ascii="Arial" w:hAnsi="Arial" w:cs="Arial"/>
          <w:sz w:val="22"/>
          <w:szCs w:val="22"/>
          <w:lang w:eastAsia="en-IE"/>
        </w:rPr>
      </w:pPr>
      <w:r w:rsidRPr="582ED772">
        <w:rPr>
          <w:rFonts w:ascii="Arial" w:hAnsi="Arial" w:cs="Arial"/>
          <w:b/>
          <w:bCs/>
          <w:sz w:val="22"/>
          <w:szCs w:val="22"/>
          <w:lang w:eastAsia="en-IE"/>
        </w:rPr>
        <w:lastRenderedPageBreak/>
        <w:t>A.1.</w:t>
      </w:r>
      <w:r w:rsidR="4BB1147E" w:rsidRPr="582ED772">
        <w:rPr>
          <w:rFonts w:ascii="Arial" w:hAnsi="Arial" w:cs="Arial"/>
          <w:b/>
          <w:bCs/>
          <w:sz w:val="22"/>
          <w:szCs w:val="22"/>
          <w:lang w:eastAsia="en-IE"/>
        </w:rPr>
        <w:t>1</w:t>
      </w:r>
      <w:r w:rsidRPr="582ED772">
        <w:rPr>
          <w:rFonts w:ascii="Arial" w:hAnsi="Arial" w:cs="Arial"/>
          <w:b/>
          <w:bCs/>
          <w:sz w:val="22"/>
          <w:szCs w:val="22"/>
          <w:lang w:eastAsia="en-IE"/>
        </w:rPr>
        <w:t xml:space="preserve"> </w:t>
      </w:r>
      <w:r w:rsidR="270427FC" w:rsidRPr="582ED772">
        <w:rPr>
          <w:rFonts w:ascii="Arial" w:hAnsi="Arial" w:cs="Arial"/>
          <w:b/>
          <w:bCs/>
          <w:sz w:val="22"/>
          <w:szCs w:val="22"/>
          <w:lang w:eastAsia="en-IE"/>
        </w:rPr>
        <w:t xml:space="preserve">General </w:t>
      </w:r>
      <w:r w:rsidR="418A6E14" w:rsidRPr="582ED772">
        <w:rPr>
          <w:rFonts w:ascii="Arial" w:hAnsi="Arial" w:cs="Arial"/>
          <w:b/>
          <w:bCs/>
          <w:sz w:val="22"/>
          <w:szCs w:val="22"/>
          <w:lang w:eastAsia="en-IE"/>
        </w:rPr>
        <w:t xml:space="preserve">Description of the Proposed </w:t>
      </w:r>
      <w:r w:rsidR="355C07E5" w:rsidRPr="582ED772">
        <w:rPr>
          <w:rFonts w:ascii="Arial" w:hAnsi="Arial" w:cs="Arial"/>
          <w:b/>
          <w:bCs/>
          <w:sz w:val="22"/>
          <w:szCs w:val="22"/>
          <w:lang w:eastAsia="en-IE"/>
        </w:rPr>
        <w:t>Contract</w:t>
      </w:r>
    </w:p>
    <w:p w14:paraId="514202BC" w14:textId="6162F5EF" w:rsidR="008B62A0" w:rsidRDefault="00C91219" w:rsidP="00BE24A9">
      <w:pPr>
        <w:autoSpaceDE w:val="0"/>
        <w:autoSpaceDN w:val="0"/>
        <w:adjustRightInd w:val="0"/>
        <w:jc w:val="both"/>
        <w:rPr>
          <w:rFonts w:ascii="Arial" w:hAnsi="Arial" w:cs="Arial"/>
          <w:sz w:val="22"/>
          <w:szCs w:val="22"/>
          <w:lang w:eastAsia="en-IE"/>
        </w:rPr>
      </w:pPr>
      <w:r w:rsidRPr="00E343B5">
        <w:rPr>
          <w:rFonts w:ascii="Arial" w:hAnsi="Arial" w:cs="Arial"/>
          <w:sz w:val="22"/>
          <w:szCs w:val="22"/>
          <w:lang w:eastAsia="en-IE"/>
        </w:rPr>
        <w:t xml:space="preserve">The Contracting Entity </w:t>
      </w:r>
      <w:r w:rsidR="00A3627B" w:rsidRPr="00E343B5">
        <w:rPr>
          <w:rFonts w:ascii="Arial" w:hAnsi="Arial" w:cs="Arial"/>
          <w:sz w:val="22"/>
          <w:szCs w:val="22"/>
          <w:lang w:eastAsia="en-IE"/>
        </w:rPr>
        <w:t xml:space="preserve">intends to procure </w:t>
      </w:r>
      <w:r w:rsidR="00272F73" w:rsidRPr="00E343B5">
        <w:rPr>
          <w:rFonts w:ascii="Arial" w:hAnsi="Arial" w:cs="Arial"/>
          <w:sz w:val="22"/>
          <w:szCs w:val="22"/>
          <w:lang w:eastAsia="en-IE"/>
        </w:rPr>
        <w:t xml:space="preserve">a </w:t>
      </w:r>
      <w:r w:rsidR="007378C2">
        <w:rPr>
          <w:rFonts w:ascii="Arial" w:hAnsi="Arial" w:cs="Arial"/>
          <w:iCs/>
          <w:sz w:val="22"/>
          <w:szCs w:val="22"/>
          <w:lang w:eastAsia="en-IE"/>
        </w:rPr>
        <w:t>Framework Agreement</w:t>
      </w:r>
      <w:r w:rsidR="007617B5" w:rsidRPr="00272F73">
        <w:rPr>
          <w:rFonts w:ascii="Arial" w:hAnsi="Arial" w:cs="Arial"/>
          <w:iCs/>
          <w:sz w:val="22"/>
          <w:szCs w:val="22"/>
          <w:lang w:eastAsia="en-IE"/>
        </w:rPr>
        <w:t xml:space="preserve"> </w:t>
      </w:r>
      <w:r w:rsidR="007617B5" w:rsidRPr="00E343B5">
        <w:rPr>
          <w:rFonts w:ascii="Arial" w:hAnsi="Arial" w:cs="Arial"/>
          <w:sz w:val="22"/>
          <w:szCs w:val="22"/>
          <w:lang w:eastAsia="en-IE"/>
        </w:rPr>
        <w:t>for</w:t>
      </w:r>
      <w:r w:rsidR="00B059D4" w:rsidRPr="00E343B5">
        <w:rPr>
          <w:rFonts w:ascii="Arial" w:hAnsi="Arial" w:cs="Arial"/>
          <w:sz w:val="22"/>
          <w:szCs w:val="22"/>
          <w:lang w:eastAsia="en-IE"/>
        </w:rPr>
        <w:t xml:space="preserve"> </w:t>
      </w:r>
      <w:r w:rsidR="00B059D4" w:rsidRPr="00E343B5">
        <w:rPr>
          <w:rFonts w:ascii="Arial" w:hAnsi="Arial" w:cs="Arial"/>
          <w:sz w:val="22"/>
          <w:szCs w:val="22"/>
        </w:rPr>
        <w:t>Supply and Support of Satellite Communications Systems, Satellite Space Segments and Support Services</w:t>
      </w:r>
      <w:r w:rsidR="007617B5" w:rsidRPr="0055558B">
        <w:rPr>
          <w:rFonts w:ascii="Arial" w:hAnsi="Arial" w:cs="Arial"/>
          <w:sz w:val="22"/>
          <w:szCs w:val="22"/>
          <w:lang w:eastAsia="en-IE"/>
        </w:rPr>
        <w:t xml:space="preserve"> </w:t>
      </w:r>
      <w:bookmarkStart w:id="4" w:name="_Hlk230794230"/>
    </w:p>
    <w:p w14:paraId="74BD1BB7" w14:textId="77777777" w:rsidR="00272F73" w:rsidRDefault="00272F73" w:rsidP="00BE24A9">
      <w:pPr>
        <w:autoSpaceDE w:val="0"/>
        <w:autoSpaceDN w:val="0"/>
        <w:adjustRightInd w:val="0"/>
        <w:jc w:val="both"/>
        <w:rPr>
          <w:rFonts w:ascii="Arial" w:hAnsi="Arial" w:cs="Arial"/>
          <w:sz w:val="22"/>
          <w:szCs w:val="22"/>
          <w:lang w:eastAsia="en-IE"/>
        </w:rPr>
      </w:pPr>
    </w:p>
    <w:p w14:paraId="4DFA45FE" w14:textId="48C2D047" w:rsidR="00640763" w:rsidRDefault="00640763" w:rsidP="00BE24A9">
      <w:pPr>
        <w:autoSpaceDE w:val="0"/>
        <w:autoSpaceDN w:val="0"/>
        <w:adjustRightInd w:val="0"/>
        <w:jc w:val="both"/>
        <w:rPr>
          <w:rFonts w:ascii="Arial" w:hAnsi="Arial" w:cs="Arial"/>
          <w:sz w:val="22"/>
          <w:szCs w:val="22"/>
          <w:lang w:eastAsia="en-IE"/>
        </w:rPr>
      </w:pPr>
      <w:r w:rsidRPr="00640763">
        <w:rPr>
          <w:rFonts w:ascii="Arial" w:hAnsi="Arial" w:cs="Arial"/>
          <w:sz w:val="22"/>
          <w:szCs w:val="22"/>
          <w:lang w:eastAsia="en-IE"/>
        </w:rPr>
        <w:t>This tender process will be conducted in two lots</w:t>
      </w:r>
      <w:r w:rsidR="00A54D14">
        <w:rPr>
          <w:rFonts w:ascii="Arial" w:hAnsi="Arial" w:cs="Arial"/>
          <w:sz w:val="22"/>
          <w:szCs w:val="22"/>
          <w:lang w:eastAsia="en-IE"/>
        </w:rPr>
        <w:t>:</w:t>
      </w:r>
    </w:p>
    <w:p w14:paraId="7D01FE52" w14:textId="110DCBEC" w:rsidR="008B62A0" w:rsidRPr="00F26537" w:rsidRDefault="00534305" w:rsidP="00F26537">
      <w:pPr>
        <w:pStyle w:val="ListParagraph"/>
        <w:numPr>
          <w:ilvl w:val="0"/>
          <w:numId w:val="73"/>
        </w:numPr>
        <w:autoSpaceDE w:val="0"/>
        <w:autoSpaceDN w:val="0"/>
        <w:adjustRightInd w:val="0"/>
        <w:jc w:val="both"/>
        <w:rPr>
          <w:rFonts w:ascii="Arial" w:hAnsi="Arial" w:cs="Arial"/>
          <w:sz w:val="22"/>
          <w:szCs w:val="22"/>
          <w:lang w:eastAsia="en-IE"/>
        </w:rPr>
      </w:pPr>
      <w:r w:rsidRPr="00084FAB">
        <w:rPr>
          <w:rFonts w:ascii="Arial" w:hAnsi="Arial" w:cs="Arial"/>
          <w:b/>
          <w:bCs/>
          <w:sz w:val="22"/>
          <w:szCs w:val="22"/>
          <w:lang w:eastAsia="en-IE"/>
        </w:rPr>
        <w:t>Lot 1</w:t>
      </w:r>
      <w:r w:rsidR="00AC6B2B" w:rsidRPr="00F26537">
        <w:rPr>
          <w:rFonts w:ascii="Arial" w:hAnsi="Arial" w:cs="Arial"/>
          <w:sz w:val="22"/>
          <w:szCs w:val="22"/>
          <w:lang w:eastAsia="en-IE"/>
        </w:rPr>
        <w:t xml:space="preserve"> will be </w:t>
      </w:r>
      <w:r w:rsidR="00671AD0" w:rsidRPr="00F26537">
        <w:rPr>
          <w:rFonts w:ascii="Arial" w:hAnsi="Arial" w:cs="Arial"/>
          <w:sz w:val="22"/>
          <w:szCs w:val="22"/>
          <w:lang w:eastAsia="en-IE"/>
        </w:rPr>
        <w:t xml:space="preserve">a </w:t>
      </w:r>
      <w:r w:rsidR="00671AD0">
        <w:rPr>
          <w:rFonts w:ascii="Arial" w:hAnsi="Arial" w:cs="Arial"/>
          <w:sz w:val="22"/>
          <w:szCs w:val="22"/>
          <w:lang w:eastAsia="en-IE"/>
        </w:rPr>
        <w:t xml:space="preserve">single supplier </w:t>
      </w:r>
      <w:r w:rsidR="00AC6B2B" w:rsidRPr="00F26537">
        <w:rPr>
          <w:rFonts w:ascii="Arial" w:hAnsi="Arial" w:cs="Arial"/>
          <w:sz w:val="22"/>
          <w:szCs w:val="22"/>
          <w:lang w:eastAsia="en-IE"/>
        </w:rPr>
        <w:t xml:space="preserve">contract for the </w:t>
      </w:r>
      <w:bookmarkStart w:id="5" w:name="_Hlk230808574"/>
      <w:r w:rsidR="00322137" w:rsidRPr="00F26537">
        <w:rPr>
          <w:rFonts w:ascii="Arial" w:hAnsi="Arial" w:cs="Arial"/>
          <w:sz w:val="22"/>
          <w:szCs w:val="22"/>
          <w:lang w:eastAsia="en-IE"/>
        </w:rPr>
        <w:t>Supply</w:t>
      </w:r>
      <w:r w:rsidR="00E53A9B" w:rsidRPr="00F26537">
        <w:rPr>
          <w:rFonts w:ascii="Arial" w:hAnsi="Arial" w:cs="Arial"/>
          <w:sz w:val="22"/>
          <w:szCs w:val="22"/>
          <w:lang w:eastAsia="en-IE"/>
        </w:rPr>
        <w:t xml:space="preserve"> and </w:t>
      </w:r>
      <w:r w:rsidR="00AD283A" w:rsidRPr="00F26537">
        <w:rPr>
          <w:rFonts w:ascii="Arial" w:hAnsi="Arial" w:cs="Arial"/>
          <w:sz w:val="22"/>
          <w:szCs w:val="22"/>
          <w:lang w:eastAsia="en-IE"/>
        </w:rPr>
        <w:t xml:space="preserve">Support </w:t>
      </w:r>
      <w:r w:rsidR="005F687B" w:rsidRPr="00F26537">
        <w:rPr>
          <w:rFonts w:ascii="Arial" w:hAnsi="Arial" w:cs="Arial"/>
          <w:sz w:val="22"/>
          <w:szCs w:val="22"/>
          <w:lang w:eastAsia="en-IE"/>
        </w:rPr>
        <w:t>o</w:t>
      </w:r>
      <w:r w:rsidR="00322137" w:rsidRPr="00F26537">
        <w:rPr>
          <w:rFonts w:ascii="Arial" w:hAnsi="Arial" w:cs="Arial"/>
          <w:sz w:val="22"/>
          <w:szCs w:val="22"/>
          <w:lang w:eastAsia="en-IE"/>
        </w:rPr>
        <w:t xml:space="preserve">f </w:t>
      </w:r>
      <w:r w:rsidR="004E4B4A" w:rsidRPr="00F26537">
        <w:rPr>
          <w:rFonts w:ascii="Arial" w:hAnsi="Arial" w:cs="Arial"/>
          <w:sz w:val="22"/>
          <w:szCs w:val="22"/>
          <w:lang w:eastAsia="en-IE"/>
        </w:rPr>
        <w:t>End-to-End</w:t>
      </w:r>
      <w:r w:rsidR="006D3891" w:rsidRPr="00F26537">
        <w:rPr>
          <w:rFonts w:ascii="Arial" w:hAnsi="Arial" w:cs="Arial"/>
          <w:sz w:val="22"/>
          <w:szCs w:val="22"/>
          <w:lang w:eastAsia="en-IE"/>
        </w:rPr>
        <w:t xml:space="preserve"> </w:t>
      </w:r>
      <w:r w:rsidR="00322137" w:rsidRPr="00F26537">
        <w:rPr>
          <w:rFonts w:ascii="Arial" w:hAnsi="Arial" w:cs="Arial"/>
          <w:sz w:val="22"/>
          <w:szCs w:val="22"/>
          <w:lang w:eastAsia="en-IE"/>
        </w:rPr>
        <w:t>Satellite Communications Systems, Satellite Space Segments</w:t>
      </w:r>
      <w:r w:rsidR="000E4EB0" w:rsidRPr="00F26537">
        <w:rPr>
          <w:rFonts w:ascii="Arial" w:hAnsi="Arial" w:cs="Arial"/>
          <w:sz w:val="22"/>
          <w:szCs w:val="22"/>
          <w:lang w:eastAsia="en-IE"/>
        </w:rPr>
        <w:t>,</w:t>
      </w:r>
      <w:r w:rsidR="00322137" w:rsidRPr="00F26537">
        <w:rPr>
          <w:rFonts w:ascii="Arial" w:hAnsi="Arial" w:cs="Arial"/>
          <w:sz w:val="22"/>
          <w:szCs w:val="22"/>
          <w:lang w:eastAsia="en-IE"/>
        </w:rPr>
        <w:t xml:space="preserve"> and </w:t>
      </w:r>
      <w:r w:rsidR="004A0A1B" w:rsidRPr="00F26537">
        <w:rPr>
          <w:rFonts w:ascii="Arial" w:hAnsi="Arial" w:cs="Arial"/>
          <w:sz w:val="22"/>
          <w:szCs w:val="22"/>
          <w:lang w:eastAsia="en-IE"/>
        </w:rPr>
        <w:t xml:space="preserve">all </w:t>
      </w:r>
      <w:r w:rsidR="000C7E4A" w:rsidRPr="00F26537">
        <w:rPr>
          <w:rFonts w:ascii="Arial" w:hAnsi="Arial" w:cs="Arial"/>
          <w:sz w:val="22"/>
          <w:szCs w:val="22"/>
          <w:lang w:eastAsia="en-IE"/>
        </w:rPr>
        <w:t xml:space="preserve">Associated </w:t>
      </w:r>
      <w:r w:rsidR="00322137" w:rsidRPr="00F26537">
        <w:rPr>
          <w:rFonts w:ascii="Arial" w:hAnsi="Arial" w:cs="Arial"/>
          <w:sz w:val="22"/>
          <w:szCs w:val="22"/>
          <w:lang w:eastAsia="en-IE"/>
        </w:rPr>
        <w:t>Support Services</w:t>
      </w:r>
      <w:bookmarkEnd w:id="4"/>
      <w:r w:rsidR="00FC0541" w:rsidRPr="00F26537">
        <w:rPr>
          <w:rFonts w:ascii="Arial" w:hAnsi="Arial" w:cs="Arial"/>
          <w:sz w:val="22"/>
          <w:szCs w:val="22"/>
          <w:lang w:eastAsia="en-IE"/>
        </w:rPr>
        <w:t xml:space="preserve"> and </w:t>
      </w:r>
      <w:r w:rsidR="005B1CA4" w:rsidRPr="00F26537">
        <w:rPr>
          <w:rFonts w:ascii="Arial" w:hAnsi="Arial" w:cs="Arial"/>
          <w:sz w:val="22"/>
          <w:szCs w:val="22"/>
          <w:lang w:eastAsia="en-IE"/>
        </w:rPr>
        <w:t>S</w:t>
      </w:r>
      <w:r w:rsidR="00FC0541" w:rsidRPr="00F26537">
        <w:rPr>
          <w:rFonts w:ascii="Arial" w:hAnsi="Arial" w:cs="Arial"/>
          <w:sz w:val="22"/>
          <w:szCs w:val="22"/>
          <w:lang w:eastAsia="en-IE"/>
        </w:rPr>
        <w:t>ystems</w:t>
      </w:r>
      <w:r w:rsidR="005577C6" w:rsidRPr="00F26537">
        <w:rPr>
          <w:rFonts w:ascii="Arial" w:hAnsi="Arial" w:cs="Arial"/>
          <w:sz w:val="22"/>
          <w:szCs w:val="22"/>
          <w:lang w:eastAsia="en-IE"/>
        </w:rPr>
        <w:t xml:space="preserve">. </w:t>
      </w:r>
      <w:bookmarkEnd w:id="5"/>
    </w:p>
    <w:p w14:paraId="33AABFFD" w14:textId="6F3B7676" w:rsidR="002A11CF" w:rsidRPr="00F26537" w:rsidRDefault="00534305" w:rsidP="00F26537">
      <w:pPr>
        <w:pStyle w:val="ListParagraph"/>
        <w:numPr>
          <w:ilvl w:val="0"/>
          <w:numId w:val="73"/>
        </w:numPr>
        <w:autoSpaceDE w:val="0"/>
        <w:autoSpaceDN w:val="0"/>
        <w:adjustRightInd w:val="0"/>
        <w:jc w:val="both"/>
        <w:rPr>
          <w:rFonts w:ascii="Arial" w:hAnsi="Arial" w:cs="Arial"/>
          <w:sz w:val="22"/>
          <w:szCs w:val="22"/>
          <w:lang w:eastAsia="en-IE"/>
        </w:rPr>
      </w:pPr>
      <w:r w:rsidRPr="00084FAB">
        <w:rPr>
          <w:rFonts w:ascii="Arial" w:hAnsi="Arial" w:cs="Arial"/>
          <w:b/>
          <w:bCs/>
          <w:sz w:val="22"/>
          <w:szCs w:val="22"/>
          <w:lang w:eastAsia="en-IE"/>
        </w:rPr>
        <w:t>Lot 2</w:t>
      </w:r>
      <w:r w:rsidR="005577C6" w:rsidRPr="00F26537">
        <w:rPr>
          <w:rFonts w:ascii="Arial" w:hAnsi="Arial" w:cs="Arial"/>
          <w:sz w:val="22"/>
          <w:szCs w:val="22"/>
          <w:lang w:eastAsia="en-IE"/>
        </w:rPr>
        <w:t xml:space="preserve"> will be a </w:t>
      </w:r>
      <w:r w:rsidR="00671AD0">
        <w:rPr>
          <w:rFonts w:ascii="Arial" w:hAnsi="Arial" w:cs="Arial"/>
          <w:sz w:val="22"/>
          <w:szCs w:val="22"/>
          <w:lang w:eastAsia="en-IE"/>
        </w:rPr>
        <w:t xml:space="preserve">single supplier </w:t>
      </w:r>
      <w:r w:rsidR="005577C6" w:rsidRPr="00F26537">
        <w:rPr>
          <w:rFonts w:ascii="Arial" w:hAnsi="Arial" w:cs="Arial"/>
          <w:sz w:val="22"/>
          <w:szCs w:val="22"/>
          <w:lang w:eastAsia="en-IE"/>
        </w:rPr>
        <w:t xml:space="preserve">contract for </w:t>
      </w:r>
      <w:bookmarkStart w:id="6" w:name="_Hlk231365772"/>
      <w:bookmarkStart w:id="7" w:name="_Hlk230810151"/>
      <w:r w:rsidR="00D020FC" w:rsidRPr="00F26537">
        <w:rPr>
          <w:rFonts w:ascii="Arial" w:hAnsi="Arial" w:cs="Arial"/>
          <w:sz w:val="22"/>
          <w:szCs w:val="22"/>
          <w:lang w:eastAsia="en-IE"/>
        </w:rPr>
        <w:t xml:space="preserve">Maintenance of Existing </w:t>
      </w:r>
      <w:r w:rsidR="00616D3A" w:rsidRPr="00F26537">
        <w:rPr>
          <w:rFonts w:ascii="Arial" w:hAnsi="Arial" w:cs="Arial"/>
          <w:sz w:val="22"/>
          <w:szCs w:val="22"/>
          <w:lang w:eastAsia="en-IE"/>
        </w:rPr>
        <w:t>End</w:t>
      </w:r>
      <w:r w:rsidR="004E4B4A" w:rsidRPr="00F26537">
        <w:rPr>
          <w:rFonts w:ascii="Arial" w:hAnsi="Arial" w:cs="Arial"/>
          <w:sz w:val="22"/>
          <w:szCs w:val="22"/>
          <w:lang w:eastAsia="en-IE"/>
        </w:rPr>
        <w:t>-</w:t>
      </w:r>
      <w:r w:rsidR="00616D3A" w:rsidRPr="00F26537">
        <w:rPr>
          <w:rFonts w:ascii="Arial" w:hAnsi="Arial" w:cs="Arial"/>
          <w:sz w:val="22"/>
          <w:szCs w:val="22"/>
          <w:lang w:eastAsia="en-IE"/>
        </w:rPr>
        <w:t>to</w:t>
      </w:r>
      <w:r w:rsidR="004E4B4A" w:rsidRPr="00F26537">
        <w:rPr>
          <w:rFonts w:ascii="Arial" w:hAnsi="Arial" w:cs="Arial"/>
          <w:sz w:val="22"/>
          <w:szCs w:val="22"/>
          <w:lang w:eastAsia="en-IE"/>
        </w:rPr>
        <w:t>-</w:t>
      </w:r>
      <w:r w:rsidR="00616D3A" w:rsidRPr="00F26537">
        <w:rPr>
          <w:rFonts w:ascii="Arial" w:hAnsi="Arial" w:cs="Arial"/>
          <w:sz w:val="22"/>
          <w:szCs w:val="22"/>
          <w:lang w:eastAsia="en-IE"/>
        </w:rPr>
        <w:t xml:space="preserve">End </w:t>
      </w:r>
      <w:r w:rsidR="00F72CC7" w:rsidRPr="00F26537">
        <w:rPr>
          <w:rFonts w:ascii="Arial" w:hAnsi="Arial" w:cs="Arial"/>
          <w:sz w:val="22"/>
          <w:szCs w:val="22"/>
          <w:lang w:eastAsia="en-IE"/>
        </w:rPr>
        <w:t>Satellite Communications Systems</w:t>
      </w:r>
      <w:r w:rsidR="00561158" w:rsidRPr="00F26537">
        <w:rPr>
          <w:rFonts w:ascii="Arial" w:hAnsi="Arial" w:cs="Arial"/>
          <w:sz w:val="22"/>
          <w:szCs w:val="22"/>
          <w:lang w:eastAsia="en-IE"/>
        </w:rPr>
        <w:t>,</w:t>
      </w:r>
      <w:r w:rsidR="00824AE0" w:rsidRPr="00F26537">
        <w:rPr>
          <w:rFonts w:ascii="Arial" w:hAnsi="Arial" w:cs="Arial"/>
          <w:sz w:val="22"/>
          <w:szCs w:val="22"/>
          <w:lang w:eastAsia="en-IE"/>
        </w:rPr>
        <w:t xml:space="preserve"> including</w:t>
      </w:r>
      <w:r w:rsidR="009A0BF4" w:rsidRPr="00F26537">
        <w:rPr>
          <w:rFonts w:ascii="Arial" w:hAnsi="Arial" w:cs="Arial"/>
          <w:sz w:val="22"/>
          <w:szCs w:val="22"/>
          <w:lang w:eastAsia="en-IE"/>
        </w:rPr>
        <w:t xml:space="preserve"> </w:t>
      </w:r>
      <w:r w:rsidR="00960BAB" w:rsidRPr="00F26537">
        <w:rPr>
          <w:rFonts w:ascii="Arial" w:hAnsi="Arial" w:cs="Arial"/>
          <w:sz w:val="22"/>
          <w:szCs w:val="22"/>
          <w:lang w:eastAsia="en-IE"/>
        </w:rPr>
        <w:t xml:space="preserve">Support of </w:t>
      </w:r>
      <w:bookmarkEnd w:id="6"/>
      <w:r w:rsidR="007D74EA" w:rsidRPr="00F26537">
        <w:rPr>
          <w:rFonts w:ascii="Arial" w:hAnsi="Arial" w:cs="Arial"/>
          <w:sz w:val="22"/>
          <w:szCs w:val="22"/>
          <w:lang w:eastAsia="en-IE"/>
        </w:rPr>
        <w:t xml:space="preserve">Existing </w:t>
      </w:r>
      <w:r w:rsidR="00910B0E" w:rsidRPr="00F26537">
        <w:rPr>
          <w:rFonts w:ascii="Arial" w:hAnsi="Arial" w:cs="Arial"/>
          <w:sz w:val="22"/>
          <w:szCs w:val="22"/>
          <w:lang w:eastAsia="en-IE"/>
        </w:rPr>
        <w:t xml:space="preserve">Satellite </w:t>
      </w:r>
      <w:r w:rsidR="0011635F" w:rsidRPr="00F26537">
        <w:rPr>
          <w:rFonts w:ascii="Arial" w:hAnsi="Arial" w:cs="Arial"/>
          <w:sz w:val="22"/>
          <w:szCs w:val="22"/>
          <w:lang w:eastAsia="en-IE"/>
        </w:rPr>
        <w:t>Space Segments,</w:t>
      </w:r>
      <w:r w:rsidR="009A0BF4" w:rsidRPr="00F26537">
        <w:rPr>
          <w:rFonts w:ascii="Arial" w:hAnsi="Arial" w:cs="Arial"/>
          <w:sz w:val="22"/>
          <w:szCs w:val="22"/>
          <w:lang w:eastAsia="en-IE"/>
        </w:rPr>
        <w:t xml:space="preserve"> </w:t>
      </w:r>
      <w:r w:rsidR="00694C22" w:rsidRPr="00F26537">
        <w:rPr>
          <w:rFonts w:ascii="Arial" w:hAnsi="Arial" w:cs="Arial"/>
          <w:sz w:val="22"/>
          <w:szCs w:val="22"/>
          <w:lang w:eastAsia="en-IE"/>
        </w:rPr>
        <w:t xml:space="preserve">all </w:t>
      </w:r>
      <w:r w:rsidR="0037091B" w:rsidRPr="00F26537">
        <w:rPr>
          <w:rFonts w:ascii="Arial" w:hAnsi="Arial" w:cs="Arial"/>
          <w:sz w:val="22"/>
          <w:szCs w:val="22"/>
          <w:lang w:eastAsia="en-IE"/>
        </w:rPr>
        <w:t>Associated Services</w:t>
      </w:r>
      <w:r w:rsidR="00694C22" w:rsidRPr="00F26537">
        <w:rPr>
          <w:rFonts w:ascii="Arial" w:hAnsi="Arial" w:cs="Arial"/>
          <w:sz w:val="22"/>
          <w:szCs w:val="22"/>
          <w:lang w:eastAsia="en-IE"/>
        </w:rPr>
        <w:t>,</w:t>
      </w:r>
      <w:r w:rsidR="00847521" w:rsidRPr="00F26537">
        <w:rPr>
          <w:rFonts w:ascii="Arial" w:hAnsi="Arial" w:cs="Arial"/>
          <w:sz w:val="22"/>
          <w:szCs w:val="22"/>
          <w:lang w:eastAsia="en-IE"/>
        </w:rPr>
        <w:t xml:space="preserve"> </w:t>
      </w:r>
      <w:r w:rsidR="00F86D02" w:rsidRPr="00F26537">
        <w:rPr>
          <w:rFonts w:ascii="Arial" w:hAnsi="Arial" w:cs="Arial"/>
          <w:sz w:val="22"/>
          <w:szCs w:val="22"/>
          <w:lang w:eastAsia="en-IE"/>
        </w:rPr>
        <w:t>S</w:t>
      </w:r>
      <w:r w:rsidR="00847521" w:rsidRPr="00F26537">
        <w:rPr>
          <w:rFonts w:ascii="Arial" w:hAnsi="Arial" w:cs="Arial"/>
          <w:sz w:val="22"/>
          <w:szCs w:val="22"/>
          <w:lang w:eastAsia="en-IE"/>
        </w:rPr>
        <w:t>ystems</w:t>
      </w:r>
      <w:bookmarkEnd w:id="7"/>
      <w:r w:rsidR="009A0BF4" w:rsidRPr="00F26537">
        <w:rPr>
          <w:rFonts w:ascii="Arial" w:hAnsi="Arial" w:cs="Arial"/>
          <w:sz w:val="22"/>
          <w:szCs w:val="22"/>
          <w:lang w:eastAsia="en-IE"/>
        </w:rPr>
        <w:t xml:space="preserve">, and </w:t>
      </w:r>
      <w:r w:rsidR="00A36ADF" w:rsidRPr="00F26537">
        <w:rPr>
          <w:rFonts w:ascii="Arial" w:hAnsi="Arial" w:cs="Arial"/>
          <w:sz w:val="22"/>
          <w:szCs w:val="22"/>
          <w:lang w:eastAsia="en-IE"/>
        </w:rPr>
        <w:t>S</w:t>
      </w:r>
      <w:r w:rsidR="009A0BF4" w:rsidRPr="00F26537">
        <w:rPr>
          <w:rFonts w:ascii="Arial" w:hAnsi="Arial" w:cs="Arial"/>
          <w:sz w:val="22"/>
          <w:szCs w:val="22"/>
          <w:lang w:eastAsia="en-IE"/>
        </w:rPr>
        <w:t>upply of Spares</w:t>
      </w:r>
      <w:r w:rsidR="00D4487C" w:rsidRPr="00F26537">
        <w:rPr>
          <w:rFonts w:ascii="Arial" w:hAnsi="Arial" w:cs="Arial"/>
          <w:sz w:val="22"/>
          <w:szCs w:val="22"/>
          <w:lang w:eastAsia="en-IE"/>
        </w:rPr>
        <w:t>.</w:t>
      </w:r>
      <w:r w:rsidR="00F44AD7" w:rsidRPr="00F26537">
        <w:rPr>
          <w:rFonts w:ascii="Arial" w:hAnsi="Arial" w:cs="Arial"/>
          <w:sz w:val="22"/>
          <w:szCs w:val="22"/>
          <w:lang w:eastAsia="en-IE"/>
        </w:rPr>
        <w:t xml:space="preserve"> </w:t>
      </w:r>
    </w:p>
    <w:p w14:paraId="6A45928D" w14:textId="0F99591B" w:rsidR="00BE24A9" w:rsidRPr="002C3188" w:rsidRDefault="000A2E07" w:rsidP="00BE24A9">
      <w:pPr>
        <w:autoSpaceDE w:val="0"/>
        <w:autoSpaceDN w:val="0"/>
        <w:adjustRightInd w:val="0"/>
        <w:jc w:val="both"/>
        <w:rPr>
          <w:rFonts w:ascii="Arial" w:hAnsi="Arial" w:cs="Arial"/>
          <w:sz w:val="22"/>
          <w:szCs w:val="22"/>
          <w:lang w:eastAsia="en-IE"/>
        </w:rPr>
      </w:pPr>
      <w:r>
        <w:rPr>
          <w:rFonts w:ascii="Arial" w:hAnsi="Arial" w:cs="Arial"/>
          <w:sz w:val="22"/>
          <w:szCs w:val="22"/>
          <w:lang w:eastAsia="en-IE"/>
        </w:rPr>
        <w:t xml:space="preserve">Applicants can choose to express interests for </w:t>
      </w:r>
      <w:r w:rsidR="00875F11">
        <w:rPr>
          <w:rFonts w:ascii="Arial" w:hAnsi="Arial" w:cs="Arial"/>
          <w:sz w:val="22"/>
          <w:szCs w:val="22"/>
          <w:lang w:eastAsia="en-IE"/>
        </w:rPr>
        <w:t>one or both</w:t>
      </w:r>
      <w:r>
        <w:rPr>
          <w:rFonts w:ascii="Arial" w:hAnsi="Arial" w:cs="Arial"/>
          <w:sz w:val="22"/>
          <w:szCs w:val="22"/>
          <w:lang w:eastAsia="en-IE"/>
        </w:rPr>
        <w:t xml:space="preserve"> Lots.</w:t>
      </w:r>
      <w:r w:rsidR="00060F2E">
        <w:rPr>
          <w:rFonts w:ascii="Arial" w:hAnsi="Arial" w:cs="Arial"/>
          <w:sz w:val="22"/>
          <w:szCs w:val="22"/>
          <w:lang w:eastAsia="en-IE"/>
        </w:rPr>
        <w:t xml:space="preserve"> </w:t>
      </w:r>
      <w:r w:rsidR="003D576A">
        <w:rPr>
          <w:rFonts w:ascii="Arial" w:hAnsi="Arial" w:cs="Arial"/>
          <w:sz w:val="22"/>
          <w:szCs w:val="22"/>
          <w:lang w:eastAsia="en-IE"/>
        </w:rPr>
        <w:t xml:space="preserve">Details regarding the </w:t>
      </w:r>
      <w:r w:rsidR="07E93AE9" w:rsidRPr="2AAD129C">
        <w:rPr>
          <w:rFonts w:ascii="Arial" w:hAnsi="Arial" w:cs="Arial"/>
          <w:sz w:val="22"/>
          <w:szCs w:val="22"/>
          <w:lang w:eastAsia="en-IE"/>
        </w:rPr>
        <w:t>s</w:t>
      </w:r>
      <w:r w:rsidR="00EC593A">
        <w:rPr>
          <w:rFonts w:ascii="Arial" w:hAnsi="Arial" w:cs="Arial"/>
          <w:sz w:val="22"/>
          <w:szCs w:val="22"/>
          <w:lang w:eastAsia="en-IE"/>
        </w:rPr>
        <w:t xml:space="preserve">ize, scale and complexities involved are </w:t>
      </w:r>
      <w:r w:rsidR="00F42A45">
        <w:rPr>
          <w:rFonts w:ascii="Arial" w:hAnsi="Arial" w:cs="Arial"/>
          <w:sz w:val="22"/>
          <w:szCs w:val="22"/>
          <w:lang w:eastAsia="en-IE"/>
        </w:rPr>
        <w:t>described</w:t>
      </w:r>
      <w:r w:rsidR="00875F11">
        <w:rPr>
          <w:rFonts w:ascii="Arial" w:hAnsi="Arial" w:cs="Arial"/>
          <w:sz w:val="22"/>
          <w:szCs w:val="22"/>
          <w:lang w:eastAsia="en-IE"/>
        </w:rPr>
        <w:t xml:space="preserve"> in further detail</w:t>
      </w:r>
      <w:r w:rsidR="00F42A45">
        <w:rPr>
          <w:rFonts w:ascii="Arial" w:hAnsi="Arial" w:cs="Arial"/>
          <w:sz w:val="22"/>
          <w:szCs w:val="22"/>
          <w:lang w:eastAsia="en-IE"/>
        </w:rPr>
        <w:t xml:space="preserve"> </w:t>
      </w:r>
      <w:r w:rsidR="008C4EC6">
        <w:rPr>
          <w:rFonts w:ascii="Arial" w:hAnsi="Arial" w:cs="Arial"/>
          <w:sz w:val="22"/>
          <w:szCs w:val="22"/>
          <w:lang w:eastAsia="en-IE"/>
        </w:rPr>
        <w:t xml:space="preserve">below </w:t>
      </w:r>
    </w:p>
    <w:p w14:paraId="0A140BA9" w14:textId="77777777" w:rsidR="00BE24A9" w:rsidRDefault="00BE24A9" w:rsidP="00BE24A9">
      <w:pPr>
        <w:autoSpaceDE w:val="0"/>
        <w:autoSpaceDN w:val="0"/>
        <w:adjustRightInd w:val="0"/>
        <w:jc w:val="both"/>
        <w:rPr>
          <w:rFonts w:ascii="Arial" w:hAnsi="Arial" w:cs="Arial"/>
          <w:sz w:val="22"/>
          <w:szCs w:val="22"/>
          <w:lang w:eastAsia="en-IE"/>
        </w:rPr>
      </w:pPr>
    </w:p>
    <w:p w14:paraId="3FE61846" w14:textId="77777777" w:rsidR="008749BF" w:rsidRDefault="00766F46" w:rsidP="00766F46">
      <w:pPr>
        <w:autoSpaceDE w:val="0"/>
        <w:autoSpaceDN w:val="0"/>
        <w:adjustRightInd w:val="0"/>
        <w:jc w:val="both"/>
        <w:rPr>
          <w:rFonts w:ascii="Arial" w:hAnsi="Arial" w:cs="Arial"/>
          <w:sz w:val="22"/>
          <w:szCs w:val="22"/>
          <w:lang w:eastAsia="en-IE"/>
        </w:rPr>
      </w:pPr>
      <w:r w:rsidRPr="001B3CCA">
        <w:rPr>
          <w:rFonts w:ascii="Arial" w:hAnsi="Arial" w:cs="Arial"/>
          <w:sz w:val="22"/>
          <w:szCs w:val="22"/>
          <w:lang w:eastAsia="en-IE"/>
        </w:rPr>
        <w:t xml:space="preserve">ESB’s Solution Specific </w:t>
      </w:r>
      <w:bookmarkStart w:id="8" w:name="_Hlk231367831"/>
      <w:r w:rsidRPr="001B3CCA">
        <w:rPr>
          <w:rFonts w:ascii="Arial" w:hAnsi="Arial" w:cs="Arial"/>
          <w:sz w:val="22"/>
          <w:szCs w:val="22"/>
          <w:lang w:eastAsia="en-IE"/>
        </w:rPr>
        <w:t xml:space="preserve">Satellite Communications Network and Infrastructure </w:t>
      </w:r>
      <w:bookmarkEnd w:id="8"/>
      <w:r w:rsidR="002A1F37" w:rsidRPr="001B3CCA">
        <w:rPr>
          <w:rFonts w:ascii="Arial" w:hAnsi="Arial" w:cs="Arial"/>
          <w:sz w:val="22"/>
          <w:szCs w:val="22"/>
          <w:lang w:eastAsia="en-IE"/>
        </w:rPr>
        <w:t xml:space="preserve">is providing reliable, secure, resilient, redundant, high availability and high-performance </w:t>
      </w:r>
      <w:r w:rsidR="002A1F37">
        <w:rPr>
          <w:rFonts w:ascii="Arial" w:hAnsi="Arial" w:cs="Arial"/>
          <w:sz w:val="22"/>
          <w:szCs w:val="22"/>
          <w:lang w:eastAsia="en-IE"/>
        </w:rPr>
        <w:t xml:space="preserve">backhaul </w:t>
      </w:r>
      <w:r w:rsidR="002A1F37" w:rsidRPr="001B3CCA">
        <w:rPr>
          <w:rFonts w:ascii="Arial" w:hAnsi="Arial" w:cs="Arial"/>
          <w:sz w:val="22"/>
          <w:szCs w:val="22"/>
          <w:lang w:eastAsia="en-IE"/>
        </w:rPr>
        <w:t>communication</w:t>
      </w:r>
      <w:r w:rsidR="002A1F37">
        <w:rPr>
          <w:rFonts w:ascii="Arial" w:hAnsi="Arial" w:cs="Arial"/>
          <w:sz w:val="22"/>
          <w:szCs w:val="22"/>
          <w:lang w:eastAsia="en-IE"/>
        </w:rPr>
        <w:t>s</w:t>
      </w:r>
      <w:r w:rsidR="002A1F37" w:rsidRPr="001B3CCA">
        <w:rPr>
          <w:rFonts w:ascii="Arial" w:hAnsi="Arial" w:cs="Arial"/>
          <w:sz w:val="22"/>
          <w:szCs w:val="22"/>
          <w:lang w:eastAsia="en-IE"/>
        </w:rPr>
        <w:t xml:space="preserve"> for utility grade mission critical SCADA services</w:t>
      </w:r>
      <w:r w:rsidR="002A1F37">
        <w:rPr>
          <w:rFonts w:ascii="Arial" w:hAnsi="Arial" w:cs="Arial"/>
          <w:sz w:val="22"/>
          <w:szCs w:val="22"/>
          <w:lang w:eastAsia="en-IE"/>
        </w:rPr>
        <w:t xml:space="preserve"> and RTUs</w:t>
      </w:r>
      <w:r w:rsidR="23611642" w:rsidRPr="2AAD129C">
        <w:rPr>
          <w:rFonts w:ascii="Arial" w:hAnsi="Arial" w:cs="Arial"/>
          <w:sz w:val="22"/>
          <w:szCs w:val="22"/>
          <w:lang w:eastAsia="en-IE"/>
        </w:rPr>
        <w:t>.</w:t>
      </w:r>
      <w:r w:rsidR="002A1F37">
        <w:rPr>
          <w:rFonts w:ascii="Arial" w:hAnsi="Arial" w:cs="Arial"/>
          <w:sz w:val="22"/>
          <w:szCs w:val="22"/>
          <w:lang w:eastAsia="en-IE"/>
        </w:rPr>
        <w:t xml:space="preserve"> </w:t>
      </w:r>
    </w:p>
    <w:p w14:paraId="6C6F5677" w14:textId="14331ED0" w:rsidR="009C6C0C" w:rsidRDefault="009C6C0C" w:rsidP="00766F46">
      <w:pPr>
        <w:autoSpaceDE w:val="0"/>
        <w:autoSpaceDN w:val="0"/>
        <w:adjustRightInd w:val="0"/>
        <w:jc w:val="both"/>
        <w:rPr>
          <w:rFonts w:ascii="Arial" w:hAnsi="Arial" w:cs="Arial"/>
          <w:sz w:val="22"/>
          <w:szCs w:val="22"/>
          <w:lang w:eastAsia="en-IE"/>
        </w:rPr>
      </w:pPr>
      <w:r>
        <w:rPr>
          <w:rFonts w:ascii="Arial" w:hAnsi="Arial" w:cs="Arial"/>
          <w:sz w:val="22"/>
          <w:szCs w:val="22"/>
          <w:lang w:eastAsia="en-IE"/>
        </w:rPr>
        <w:t>The solution is geographically dispersed across the</w:t>
      </w:r>
      <w:r w:rsidR="00E03B74">
        <w:rPr>
          <w:rFonts w:ascii="Arial" w:hAnsi="Arial" w:cs="Arial"/>
          <w:sz w:val="22"/>
          <w:szCs w:val="22"/>
          <w:lang w:eastAsia="en-IE"/>
        </w:rPr>
        <w:t xml:space="preserve"> Republic of Ireland</w:t>
      </w:r>
      <w:r w:rsidR="00A553A4">
        <w:rPr>
          <w:rFonts w:ascii="Arial" w:hAnsi="Arial" w:cs="Arial"/>
          <w:sz w:val="22"/>
          <w:szCs w:val="22"/>
          <w:lang w:eastAsia="en-IE"/>
        </w:rPr>
        <w:t xml:space="preserve">, reflecting </w:t>
      </w:r>
      <w:r w:rsidR="00E148F0">
        <w:rPr>
          <w:rFonts w:ascii="Arial" w:hAnsi="Arial" w:cs="Arial"/>
          <w:sz w:val="22"/>
          <w:szCs w:val="22"/>
          <w:lang w:eastAsia="en-IE"/>
        </w:rPr>
        <w:t>ESB Networks</w:t>
      </w:r>
      <w:r w:rsidR="000847D4">
        <w:rPr>
          <w:rFonts w:ascii="Arial" w:hAnsi="Arial" w:cs="Arial"/>
          <w:sz w:val="22"/>
          <w:szCs w:val="22"/>
          <w:lang w:eastAsia="en-IE"/>
        </w:rPr>
        <w:t xml:space="preserve"> electrical</w:t>
      </w:r>
      <w:r w:rsidR="00E148F0">
        <w:rPr>
          <w:rFonts w:ascii="Arial" w:hAnsi="Arial" w:cs="Arial"/>
          <w:sz w:val="22"/>
          <w:szCs w:val="22"/>
          <w:lang w:eastAsia="en-IE"/>
        </w:rPr>
        <w:t xml:space="preserve"> </w:t>
      </w:r>
      <w:r w:rsidR="00415E33">
        <w:rPr>
          <w:rFonts w:ascii="Arial" w:hAnsi="Arial" w:cs="Arial"/>
          <w:sz w:val="22"/>
          <w:szCs w:val="22"/>
          <w:lang w:eastAsia="en-IE"/>
        </w:rPr>
        <w:t>transmission and distribution networks.</w:t>
      </w:r>
    </w:p>
    <w:p w14:paraId="0130918C" w14:textId="1556E54D" w:rsidR="00766F46" w:rsidRDefault="0053061D" w:rsidP="00766F46">
      <w:pPr>
        <w:autoSpaceDE w:val="0"/>
        <w:autoSpaceDN w:val="0"/>
        <w:adjustRightInd w:val="0"/>
        <w:jc w:val="both"/>
      </w:pPr>
      <w:r>
        <w:rPr>
          <w:rFonts w:ascii="Arial" w:hAnsi="Arial" w:cs="Arial"/>
          <w:sz w:val="22"/>
          <w:szCs w:val="22"/>
          <w:lang w:eastAsia="en-IE"/>
        </w:rPr>
        <w:t>The Satellite Communications Network</w:t>
      </w:r>
      <w:r w:rsidR="002A1F37">
        <w:rPr>
          <w:rFonts w:ascii="Arial" w:hAnsi="Arial" w:cs="Arial"/>
          <w:sz w:val="22"/>
          <w:szCs w:val="22"/>
          <w:lang w:eastAsia="en-IE"/>
        </w:rPr>
        <w:t xml:space="preserve"> </w:t>
      </w:r>
      <w:r w:rsidR="00766F46" w:rsidRPr="001B3CCA">
        <w:rPr>
          <w:rFonts w:ascii="Arial" w:hAnsi="Arial" w:cs="Arial"/>
          <w:sz w:val="22"/>
          <w:szCs w:val="22"/>
          <w:lang w:eastAsia="en-IE"/>
        </w:rPr>
        <w:t xml:space="preserve">currently </w:t>
      </w:r>
      <w:r w:rsidR="00100B4D" w:rsidRPr="001B3CCA">
        <w:rPr>
          <w:rFonts w:ascii="Arial" w:hAnsi="Arial" w:cs="Arial"/>
          <w:sz w:val="22"/>
          <w:szCs w:val="22"/>
          <w:lang w:eastAsia="en-IE"/>
        </w:rPr>
        <w:t>constitutes</w:t>
      </w:r>
      <w:r w:rsidR="00766F46" w:rsidRPr="001B3CCA">
        <w:rPr>
          <w:rFonts w:ascii="Arial" w:hAnsi="Arial" w:cs="Arial"/>
          <w:sz w:val="22"/>
          <w:szCs w:val="22"/>
          <w:lang w:eastAsia="en-IE"/>
        </w:rPr>
        <w:t xml:space="preserve"> 4 Satellite Hub Locations</w:t>
      </w:r>
      <w:r w:rsidR="00766F46">
        <w:rPr>
          <w:rFonts w:ascii="Arial" w:hAnsi="Arial" w:cs="Arial"/>
          <w:sz w:val="22"/>
          <w:szCs w:val="22"/>
          <w:lang w:eastAsia="en-IE"/>
        </w:rPr>
        <w:t xml:space="preserve"> </w:t>
      </w:r>
      <w:r w:rsidR="00766F46" w:rsidRPr="009D5ED8">
        <w:rPr>
          <w:rFonts w:ascii="Arial" w:hAnsi="Arial" w:cs="Arial"/>
          <w:sz w:val="22"/>
          <w:szCs w:val="22"/>
          <w:lang w:eastAsia="en-IE"/>
        </w:rPr>
        <w:t xml:space="preserve">(including geographically redundant hubs) </w:t>
      </w:r>
      <w:r w:rsidR="00766F46" w:rsidRPr="001B3CCA">
        <w:rPr>
          <w:rFonts w:ascii="Arial" w:hAnsi="Arial" w:cs="Arial"/>
          <w:sz w:val="22"/>
          <w:szCs w:val="22"/>
          <w:lang w:eastAsia="en-IE"/>
        </w:rPr>
        <w:t xml:space="preserve">and </w:t>
      </w:r>
      <w:r w:rsidR="00084FAB" w:rsidRPr="001B3CCA">
        <w:rPr>
          <w:rFonts w:ascii="Arial" w:hAnsi="Arial" w:cs="Arial"/>
          <w:sz w:val="22"/>
          <w:szCs w:val="22"/>
          <w:lang w:eastAsia="en-IE"/>
        </w:rPr>
        <w:t>170 Satellite</w:t>
      </w:r>
      <w:r w:rsidR="00766F46" w:rsidRPr="001B3CCA">
        <w:rPr>
          <w:rFonts w:ascii="Arial" w:hAnsi="Arial" w:cs="Arial"/>
          <w:sz w:val="22"/>
          <w:szCs w:val="22"/>
          <w:lang w:eastAsia="en-IE"/>
        </w:rPr>
        <w:t xml:space="preserve"> Remote Terminal locations, </w:t>
      </w:r>
      <w:r w:rsidR="6CF63E8B" w:rsidRPr="2AAD129C">
        <w:rPr>
          <w:rFonts w:ascii="Arial" w:hAnsi="Arial" w:cs="Arial"/>
          <w:sz w:val="22"/>
          <w:szCs w:val="22"/>
          <w:lang w:eastAsia="en-IE"/>
        </w:rPr>
        <w:t xml:space="preserve">Systems, </w:t>
      </w:r>
      <w:r w:rsidR="00766F46" w:rsidRPr="001B3CCA">
        <w:rPr>
          <w:rFonts w:ascii="Arial" w:hAnsi="Arial" w:cs="Arial"/>
          <w:sz w:val="22"/>
          <w:szCs w:val="22"/>
          <w:lang w:eastAsia="en-IE"/>
        </w:rPr>
        <w:t xml:space="preserve">Gateway Equipment/Hardware, associated components, Network Management Systems and interfaces with other Technology Solutions. </w:t>
      </w:r>
    </w:p>
    <w:p w14:paraId="1E0F5B1C" w14:textId="3EDCCF33" w:rsidR="009326AD" w:rsidRDefault="00766F46" w:rsidP="00766F46">
      <w:pPr>
        <w:autoSpaceDE w:val="0"/>
        <w:autoSpaceDN w:val="0"/>
        <w:adjustRightInd w:val="0"/>
        <w:jc w:val="both"/>
        <w:rPr>
          <w:rFonts w:ascii="Arial" w:hAnsi="Arial" w:cs="Arial"/>
          <w:sz w:val="22"/>
          <w:szCs w:val="22"/>
          <w:lang w:eastAsia="en-IE"/>
        </w:rPr>
      </w:pPr>
      <w:r w:rsidRPr="001B3CCA">
        <w:rPr>
          <w:rFonts w:ascii="Arial" w:hAnsi="Arial" w:cs="Arial"/>
          <w:sz w:val="22"/>
          <w:szCs w:val="22"/>
          <w:lang w:eastAsia="en-IE"/>
        </w:rPr>
        <w:t>The Remote Terminals and Hubs are in a Star Topology</w:t>
      </w:r>
      <w:r w:rsidR="6CB22CB7" w:rsidRPr="2AAD129C">
        <w:rPr>
          <w:rFonts w:ascii="Arial" w:hAnsi="Arial" w:cs="Arial"/>
          <w:sz w:val="22"/>
          <w:szCs w:val="22"/>
          <w:lang w:eastAsia="en-IE"/>
        </w:rPr>
        <w:t xml:space="preserve"> and </w:t>
      </w:r>
      <w:r w:rsidR="00D77464">
        <w:rPr>
          <w:rFonts w:ascii="Arial" w:hAnsi="Arial" w:cs="Arial"/>
          <w:sz w:val="22"/>
          <w:szCs w:val="22"/>
          <w:lang w:eastAsia="en-IE"/>
        </w:rPr>
        <w:t>are</w:t>
      </w:r>
      <w:r w:rsidR="6CB22CB7" w:rsidRPr="2AAD129C">
        <w:rPr>
          <w:rFonts w:ascii="Arial" w:hAnsi="Arial" w:cs="Arial"/>
          <w:sz w:val="22"/>
          <w:szCs w:val="22"/>
          <w:lang w:eastAsia="en-IE"/>
        </w:rPr>
        <w:t xml:space="preserve"> capable of providing an average annual availability of 99% with a Mean latency (RTT) of around 600 to 700ms</w:t>
      </w:r>
      <w:r w:rsidR="033079F3" w:rsidRPr="2AAD129C">
        <w:rPr>
          <w:rFonts w:ascii="Arial" w:hAnsi="Arial" w:cs="Arial"/>
          <w:sz w:val="22"/>
          <w:szCs w:val="22"/>
          <w:lang w:eastAsia="en-IE"/>
        </w:rPr>
        <w:t>.</w:t>
      </w:r>
      <w:r w:rsidRPr="001B3CCA">
        <w:rPr>
          <w:rFonts w:ascii="Arial" w:hAnsi="Arial" w:cs="Arial"/>
          <w:sz w:val="22"/>
          <w:szCs w:val="22"/>
          <w:lang w:eastAsia="en-IE"/>
        </w:rPr>
        <w:t xml:space="preserve"> </w:t>
      </w:r>
    </w:p>
    <w:p w14:paraId="37579EDA" w14:textId="16228DAC" w:rsidR="00766F46" w:rsidRDefault="00766F46" w:rsidP="00766F46">
      <w:pPr>
        <w:autoSpaceDE w:val="0"/>
        <w:autoSpaceDN w:val="0"/>
        <w:adjustRightInd w:val="0"/>
        <w:jc w:val="both"/>
        <w:rPr>
          <w:rFonts w:ascii="Arial" w:hAnsi="Arial" w:cs="Arial"/>
          <w:sz w:val="22"/>
          <w:szCs w:val="22"/>
          <w:lang w:eastAsia="en-IE"/>
        </w:rPr>
      </w:pPr>
      <w:r w:rsidRPr="001B3CCA">
        <w:rPr>
          <w:rFonts w:ascii="Arial" w:hAnsi="Arial" w:cs="Arial"/>
          <w:sz w:val="22"/>
          <w:szCs w:val="22"/>
          <w:lang w:eastAsia="en-IE"/>
        </w:rPr>
        <w:t>The Hub and Remote Terminal</w:t>
      </w:r>
      <w:r w:rsidR="00D514E4">
        <w:rPr>
          <w:rFonts w:ascii="Arial" w:hAnsi="Arial" w:cs="Arial"/>
          <w:sz w:val="22"/>
          <w:szCs w:val="22"/>
          <w:lang w:eastAsia="en-IE"/>
        </w:rPr>
        <w:t xml:space="preserve"> </w:t>
      </w:r>
      <w:r w:rsidR="009C10B1">
        <w:rPr>
          <w:rFonts w:ascii="Arial" w:hAnsi="Arial" w:cs="Arial"/>
          <w:sz w:val="22"/>
          <w:szCs w:val="22"/>
          <w:lang w:eastAsia="en-IE"/>
        </w:rPr>
        <w:t>currently</w:t>
      </w:r>
      <w:r w:rsidRPr="001B3CCA">
        <w:rPr>
          <w:rFonts w:ascii="Arial" w:hAnsi="Arial" w:cs="Arial"/>
          <w:sz w:val="22"/>
          <w:szCs w:val="22"/>
          <w:lang w:eastAsia="en-IE"/>
        </w:rPr>
        <w:t xml:space="preserve"> use TSAT Hardware</w:t>
      </w:r>
      <w:r w:rsidR="00633285">
        <w:rPr>
          <w:rFonts w:ascii="Arial" w:hAnsi="Arial" w:cs="Arial"/>
          <w:sz w:val="22"/>
          <w:szCs w:val="22"/>
          <w:lang w:eastAsia="en-IE"/>
        </w:rPr>
        <w:t>.</w:t>
      </w:r>
      <w:r w:rsidRPr="001B3CCA">
        <w:rPr>
          <w:rFonts w:ascii="Arial" w:hAnsi="Arial" w:cs="Arial"/>
          <w:sz w:val="22"/>
          <w:szCs w:val="22"/>
          <w:lang w:eastAsia="en-IE"/>
        </w:rPr>
        <w:t xml:space="preserve"> </w:t>
      </w:r>
      <w:r w:rsidR="00633285">
        <w:rPr>
          <w:rFonts w:ascii="Arial" w:hAnsi="Arial" w:cs="Arial"/>
          <w:sz w:val="22"/>
          <w:szCs w:val="22"/>
          <w:lang w:eastAsia="en-IE"/>
        </w:rPr>
        <w:t>T</w:t>
      </w:r>
      <w:r w:rsidRPr="008A057A">
        <w:rPr>
          <w:rFonts w:ascii="Arial" w:hAnsi="Arial" w:cs="Arial"/>
          <w:sz w:val="22"/>
          <w:szCs w:val="22"/>
          <w:lang w:eastAsia="en-IE"/>
        </w:rPr>
        <w:t>he network</w:t>
      </w:r>
      <w:r w:rsidR="005A5F0F">
        <w:rPr>
          <w:rFonts w:ascii="Arial" w:hAnsi="Arial" w:cs="Arial"/>
          <w:sz w:val="22"/>
          <w:szCs w:val="22"/>
          <w:lang w:eastAsia="en-IE"/>
        </w:rPr>
        <w:t xml:space="preserve">, </w:t>
      </w:r>
      <w:r>
        <w:rPr>
          <w:rFonts w:ascii="Arial" w:hAnsi="Arial" w:cs="Arial"/>
          <w:sz w:val="22"/>
          <w:szCs w:val="22"/>
          <w:lang w:eastAsia="en-IE"/>
        </w:rPr>
        <w:t>services</w:t>
      </w:r>
      <w:r w:rsidRPr="008A057A">
        <w:rPr>
          <w:rFonts w:ascii="Arial" w:hAnsi="Arial" w:cs="Arial"/>
          <w:sz w:val="22"/>
          <w:szCs w:val="22"/>
          <w:lang w:eastAsia="en-IE"/>
        </w:rPr>
        <w:t xml:space="preserve"> </w:t>
      </w:r>
      <w:r>
        <w:rPr>
          <w:rFonts w:ascii="Arial" w:hAnsi="Arial" w:cs="Arial"/>
          <w:sz w:val="22"/>
          <w:szCs w:val="22"/>
          <w:lang w:eastAsia="en-IE"/>
        </w:rPr>
        <w:t>and circuits are</w:t>
      </w:r>
      <w:r w:rsidRPr="008A057A">
        <w:rPr>
          <w:rFonts w:ascii="Arial" w:hAnsi="Arial" w:cs="Arial"/>
          <w:sz w:val="22"/>
          <w:szCs w:val="22"/>
          <w:lang w:eastAsia="en-IE"/>
        </w:rPr>
        <w:t xml:space="preserve"> fully manageable using the existing </w:t>
      </w:r>
      <w:r>
        <w:rPr>
          <w:rFonts w:ascii="Arial" w:hAnsi="Arial" w:cs="Arial"/>
          <w:sz w:val="22"/>
          <w:szCs w:val="22"/>
          <w:lang w:eastAsia="en-IE"/>
        </w:rPr>
        <w:t xml:space="preserve">TSAT </w:t>
      </w:r>
      <w:r w:rsidRPr="008A057A">
        <w:rPr>
          <w:rFonts w:ascii="Arial" w:hAnsi="Arial" w:cs="Arial"/>
          <w:sz w:val="22"/>
          <w:szCs w:val="22"/>
          <w:lang w:eastAsia="en-IE"/>
        </w:rPr>
        <w:t xml:space="preserve">NMS system and </w:t>
      </w:r>
      <w:r w:rsidR="74823E57" w:rsidRPr="2AAD129C">
        <w:rPr>
          <w:rFonts w:ascii="Arial" w:hAnsi="Arial" w:cs="Arial"/>
          <w:sz w:val="22"/>
          <w:szCs w:val="22"/>
          <w:lang w:eastAsia="en-IE"/>
        </w:rPr>
        <w:t xml:space="preserve">other </w:t>
      </w:r>
      <w:r w:rsidRPr="008A057A">
        <w:rPr>
          <w:rFonts w:ascii="Arial" w:hAnsi="Arial" w:cs="Arial"/>
          <w:sz w:val="22"/>
          <w:szCs w:val="22"/>
          <w:lang w:eastAsia="en-IE"/>
        </w:rPr>
        <w:t>related network components</w:t>
      </w:r>
      <w:r w:rsidR="00720C1D">
        <w:rPr>
          <w:rFonts w:ascii="Arial" w:hAnsi="Arial" w:cs="Arial"/>
          <w:sz w:val="22"/>
          <w:szCs w:val="22"/>
          <w:lang w:eastAsia="en-IE"/>
        </w:rPr>
        <w:t xml:space="preserve"> </w:t>
      </w:r>
      <w:r w:rsidR="00633285">
        <w:rPr>
          <w:rFonts w:ascii="Arial" w:hAnsi="Arial" w:cs="Arial"/>
          <w:sz w:val="22"/>
          <w:szCs w:val="22"/>
          <w:lang w:eastAsia="en-IE"/>
        </w:rPr>
        <w:t>in</w:t>
      </w:r>
      <w:r w:rsidR="00720C1D">
        <w:rPr>
          <w:rFonts w:ascii="Arial" w:hAnsi="Arial" w:cs="Arial"/>
          <w:sz w:val="22"/>
          <w:szCs w:val="22"/>
          <w:lang w:eastAsia="en-IE"/>
        </w:rPr>
        <w:t xml:space="preserve"> our Telecom Operations Centre</w:t>
      </w:r>
      <w:r w:rsidRPr="008A057A">
        <w:rPr>
          <w:rFonts w:ascii="Arial" w:hAnsi="Arial" w:cs="Arial"/>
          <w:sz w:val="22"/>
          <w:szCs w:val="22"/>
          <w:lang w:eastAsia="en-IE"/>
        </w:rPr>
        <w:t>.</w:t>
      </w:r>
      <w:r w:rsidRPr="001B3CCA">
        <w:rPr>
          <w:rFonts w:ascii="Arial" w:hAnsi="Arial" w:cs="Arial"/>
          <w:sz w:val="22"/>
          <w:szCs w:val="22"/>
          <w:lang w:eastAsia="en-IE"/>
        </w:rPr>
        <w:t xml:space="preserve"> The satellite communications systems in use are Ku-Band </w:t>
      </w:r>
      <w:r>
        <w:rPr>
          <w:rFonts w:ascii="Arial" w:hAnsi="Arial" w:cs="Arial"/>
          <w:sz w:val="22"/>
          <w:szCs w:val="22"/>
          <w:lang w:eastAsia="en-IE"/>
        </w:rPr>
        <w:t xml:space="preserve">VSAT </w:t>
      </w:r>
      <w:r w:rsidRPr="001B3CCA">
        <w:rPr>
          <w:rFonts w:ascii="Arial" w:hAnsi="Arial" w:cs="Arial"/>
          <w:sz w:val="22"/>
          <w:szCs w:val="22"/>
          <w:lang w:eastAsia="en-IE"/>
        </w:rPr>
        <w:t>systems working over GEO Stationary Satellites</w:t>
      </w:r>
      <w:r w:rsidR="00425932">
        <w:rPr>
          <w:rFonts w:ascii="Arial" w:hAnsi="Arial" w:cs="Arial"/>
          <w:sz w:val="22"/>
          <w:szCs w:val="22"/>
          <w:lang w:eastAsia="en-IE"/>
        </w:rPr>
        <w:t xml:space="preserve"> using TDMA access methods</w:t>
      </w:r>
      <w:r w:rsidRPr="001B3CCA">
        <w:rPr>
          <w:rFonts w:ascii="Arial" w:hAnsi="Arial" w:cs="Arial"/>
          <w:sz w:val="22"/>
          <w:szCs w:val="22"/>
          <w:lang w:eastAsia="en-IE"/>
        </w:rPr>
        <w:t>.</w:t>
      </w:r>
      <w:r w:rsidR="00E007CE">
        <w:rPr>
          <w:rFonts w:ascii="Arial" w:hAnsi="Arial" w:cs="Arial"/>
          <w:sz w:val="22"/>
          <w:szCs w:val="22"/>
          <w:lang w:eastAsia="en-IE"/>
        </w:rPr>
        <w:t xml:space="preserve"> </w:t>
      </w:r>
    </w:p>
    <w:p w14:paraId="0741CE98" w14:textId="3AE2F1A3" w:rsidR="007E7A86" w:rsidRPr="001B3CCA" w:rsidRDefault="007E7A86" w:rsidP="00474C4F">
      <w:pPr>
        <w:autoSpaceDE w:val="0"/>
        <w:autoSpaceDN w:val="0"/>
        <w:adjustRightInd w:val="0"/>
        <w:jc w:val="both"/>
        <w:rPr>
          <w:rFonts w:ascii="Arial" w:hAnsi="Arial" w:cs="Arial"/>
          <w:sz w:val="22"/>
          <w:szCs w:val="22"/>
          <w:lang w:eastAsia="en-IE"/>
        </w:rPr>
      </w:pPr>
      <w:r w:rsidRPr="007E7A86">
        <w:rPr>
          <w:rFonts w:ascii="Arial" w:hAnsi="Arial" w:cs="Arial"/>
          <w:sz w:val="22"/>
          <w:szCs w:val="22"/>
          <w:lang w:eastAsia="en-IE"/>
        </w:rPr>
        <w:t>The anticipated</w:t>
      </w:r>
      <w:r>
        <w:rPr>
          <w:rFonts w:ascii="Arial" w:hAnsi="Arial" w:cs="Arial"/>
          <w:sz w:val="22"/>
          <w:szCs w:val="22"/>
          <w:lang w:eastAsia="en-IE"/>
        </w:rPr>
        <w:t xml:space="preserve"> total</w:t>
      </w:r>
      <w:r w:rsidRPr="007E7A86">
        <w:rPr>
          <w:rFonts w:ascii="Arial" w:hAnsi="Arial" w:cs="Arial"/>
          <w:sz w:val="22"/>
          <w:szCs w:val="22"/>
          <w:lang w:eastAsia="en-IE"/>
        </w:rPr>
        <w:t xml:space="preserve"> quantity of Remote Terminals is in the region of 300 over the next five years; however, this is subject to variation based on programme-specific service requirements</w:t>
      </w:r>
      <w:r w:rsidR="00AC5531">
        <w:rPr>
          <w:rFonts w:ascii="Arial" w:hAnsi="Arial" w:cs="Arial"/>
          <w:sz w:val="22"/>
          <w:szCs w:val="22"/>
          <w:lang w:eastAsia="en-IE"/>
        </w:rPr>
        <w:t>.</w:t>
      </w:r>
    </w:p>
    <w:p w14:paraId="2774EB58" w14:textId="774B00A1" w:rsidR="00474C4F" w:rsidRDefault="00474C4F" w:rsidP="00474C4F">
      <w:pPr>
        <w:autoSpaceDE w:val="0"/>
        <w:autoSpaceDN w:val="0"/>
        <w:adjustRightInd w:val="0"/>
        <w:jc w:val="both"/>
        <w:rPr>
          <w:rFonts w:ascii="Arial" w:hAnsi="Arial" w:cs="Arial"/>
          <w:sz w:val="22"/>
          <w:szCs w:val="22"/>
          <w:lang w:eastAsia="en-IE"/>
        </w:rPr>
      </w:pPr>
      <w:r w:rsidRPr="001B3CCA">
        <w:rPr>
          <w:rFonts w:ascii="Arial" w:hAnsi="Arial" w:cs="Arial"/>
          <w:sz w:val="22"/>
          <w:szCs w:val="22"/>
          <w:lang w:eastAsia="en-IE"/>
        </w:rPr>
        <w:t xml:space="preserve">The Site/Locations </w:t>
      </w:r>
      <w:r>
        <w:rPr>
          <w:rFonts w:ascii="Arial" w:hAnsi="Arial" w:cs="Arial"/>
          <w:sz w:val="22"/>
          <w:szCs w:val="22"/>
          <w:lang w:eastAsia="en-IE"/>
        </w:rPr>
        <w:t xml:space="preserve">for </w:t>
      </w:r>
      <w:r w:rsidR="004B4E7A">
        <w:rPr>
          <w:rFonts w:ascii="Arial" w:hAnsi="Arial" w:cs="Arial"/>
          <w:sz w:val="22"/>
          <w:szCs w:val="22"/>
          <w:lang w:eastAsia="en-IE"/>
        </w:rPr>
        <w:t xml:space="preserve">new </w:t>
      </w:r>
      <w:r>
        <w:rPr>
          <w:rFonts w:ascii="Arial" w:hAnsi="Arial" w:cs="Arial"/>
          <w:sz w:val="22"/>
          <w:szCs w:val="22"/>
          <w:lang w:eastAsia="en-IE"/>
        </w:rPr>
        <w:t>deployment</w:t>
      </w:r>
      <w:r w:rsidR="004B4E7A">
        <w:rPr>
          <w:rFonts w:ascii="Arial" w:hAnsi="Arial" w:cs="Arial"/>
          <w:sz w:val="22"/>
          <w:szCs w:val="22"/>
          <w:lang w:eastAsia="en-IE"/>
        </w:rPr>
        <w:t>s</w:t>
      </w:r>
      <w:r w:rsidR="00F66AE2">
        <w:rPr>
          <w:rFonts w:ascii="Arial" w:hAnsi="Arial" w:cs="Arial"/>
          <w:sz w:val="22"/>
          <w:szCs w:val="22"/>
          <w:lang w:eastAsia="en-IE"/>
        </w:rPr>
        <w:t xml:space="preserve"> (and of existing deployments)</w:t>
      </w:r>
      <w:r>
        <w:rPr>
          <w:rFonts w:ascii="Arial" w:hAnsi="Arial" w:cs="Arial"/>
          <w:sz w:val="22"/>
          <w:szCs w:val="22"/>
          <w:lang w:eastAsia="en-IE"/>
        </w:rPr>
        <w:t xml:space="preserve"> of </w:t>
      </w:r>
      <w:r w:rsidRPr="001B3CCA">
        <w:rPr>
          <w:rFonts w:ascii="Arial" w:hAnsi="Arial" w:cs="Arial"/>
          <w:sz w:val="22"/>
          <w:szCs w:val="22"/>
          <w:lang w:eastAsia="en-IE"/>
        </w:rPr>
        <w:t>Remote Terminals</w:t>
      </w:r>
      <w:r>
        <w:rPr>
          <w:rFonts w:ascii="Arial" w:hAnsi="Arial" w:cs="Arial"/>
          <w:sz w:val="22"/>
          <w:szCs w:val="22"/>
          <w:lang w:eastAsia="en-IE"/>
        </w:rPr>
        <w:t xml:space="preserve">, </w:t>
      </w:r>
      <w:r w:rsidRPr="001B3CCA">
        <w:rPr>
          <w:rFonts w:ascii="Arial" w:hAnsi="Arial" w:cs="Arial"/>
          <w:sz w:val="22"/>
          <w:szCs w:val="22"/>
          <w:lang w:eastAsia="en-IE"/>
        </w:rPr>
        <w:t>Hub</w:t>
      </w:r>
      <w:r>
        <w:rPr>
          <w:rFonts w:ascii="Arial" w:hAnsi="Arial" w:cs="Arial"/>
          <w:sz w:val="22"/>
          <w:szCs w:val="22"/>
          <w:lang w:eastAsia="en-IE"/>
        </w:rPr>
        <w:t xml:space="preserve"> and other components of the </w:t>
      </w:r>
      <w:r w:rsidRPr="00C47F83">
        <w:rPr>
          <w:rFonts w:ascii="Arial" w:hAnsi="Arial" w:cs="Arial"/>
          <w:sz w:val="22"/>
          <w:szCs w:val="22"/>
          <w:lang w:eastAsia="en-IE"/>
        </w:rPr>
        <w:t>Satellite Communications Network and Infrastructure</w:t>
      </w:r>
      <w:r w:rsidRPr="001B3CCA">
        <w:rPr>
          <w:rFonts w:ascii="Arial" w:hAnsi="Arial" w:cs="Arial"/>
          <w:sz w:val="22"/>
          <w:szCs w:val="22"/>
          <w:lang w:eastAsia="en-IE"/>
        </w:rPr>
        <w:t xml:space="preserve"> </w:t>
      </w:r>
      <w:r>
        <w:rPr>
          <w:rFonts w:ascii="Arial" w:hAnsi="Arial" w:cs="Arial"/>
          <w:sz w:val="22"/>
          <w:szCs w:val="22"/>
          <w:lang w:eastAsia="en-IE"/>
        </w:rPr>
        <w:t>(existing and new)</w:t>
      </w:r>
      <w:r w:rsidRPr="001B3CCA">
        <w:rPr>
          <w:rFonts w:ascii="Arial" w:hAnsi="Arial" w:cs="Arial"/>
          <w:sz w:val="22"/>
          <w:szCs w:val="22"/>
          <w:lang w:eastAsia="en-IE"/>
        </w:rPr>
        <w:t xml:space="preserve"> </w:t>
      </w:r>
      <w:r>
        <w:rPr>
          <w:rFonts w:ascii="Arial" w:hAnsi="Arial" w:cs="Arial"/>
          <w:sz w:val="22"/>
          <w:szCs w:val="22"/>
          <w:lang w:eastAsia="en-IE"/>
        </w:rPr>
        <w:t>are</w:t>
      </w:r>
      <w:r w:rsidRPr="001B3CCA">
        <w:rPr>
          <w:rFonts w:ascii="Arial" w:hAnsi="Arial" w:cs="Arial"/>
          <w:sz w:val="22"/>
          <w:szCs w:val="22"/>
          <w:lang w:eastAsia="en-IE"/>
        </w:rPr>
        <w:t xml:space="preserve"> ESB owned telecommunications locations, substations, HV stations, Generation Stations, offices, premises, Renewable Energy Project Locations, 3</w:t>
      </w:r>
      <w:r w:rsidRPr="001B3CCA">
        <w:rPr>
          <w:rFonts w:ascii="Arial" w:hAnsi="Arial" w:cs="Arial"/>
          <w:sz w:val="22"/>
          <w:szCs w:val="22"/>
          <w:vertAlign w:val="superscript"/>
          <w:lang w:eastAsia="en-IE"/>
        </w:rPr>
        <w:t>rd</w:t>
      </w:r>
      <w:r w:rsidRPr="001B3CCA">
        <w:rPr>
          <w:rFonts w:ascii="Arial" w:hAnsi="Arial" w:cs="Arial"/>
          <w:sz w:val="22"/>
          <w:szCs w:val="22"/>
          <w:lang w:eastAsia="en-IE"/>
        </w:rPr>
        <w:t xml:space="preserve"> Party locations and Data Centres approved and assigned by ESB</w:t>
      </w:r>
      <w:r>
        <w:rPr>
          <w:rFonts w:ascii="Arial" w:hAnsi="Arial" w:cs="Arial"/>
          <w:sz w:val="22"/>
          <w:szCs w:val="22"/>
          <w:lang w:eastAsia="en-IE"/>
        </w:rPr>
        <w:t xml:space="preserve"> </w:t>
      </w:r>
      <w:r w:rsidRPr="00AE5A3F">
        <w:rPr>
          <w:rFonts w:ascii="Arial" w:hAnsi="Arial" w:cs="Arial"/>
          <w:sz w:val="22"/>
          <w:szCs w:val="22"/>
          <w:lang w:eastAsia="en-IE"/>
        </w:rPr>
        <w:t>within the Republic of Ireland</w:t>
      </w:r>
      <w:r w:rsidR="0003477B">
        <w:rPr>
          <w:rFonts w:ascii="Arial" w:hAnsi="Arial" w:cs="Arial"/>
          <w:sz w:val="22"/>
          <w:szCs w:val="22"/>
          <w:lang w:eastAsia="en-IE"/>
        </w:rPr>
        <w:t>.</w:t>
      </w:r>
      <w:r>
        <w:rPr>
          <w:rFonts w:ascii="Arial" w:hAnsi="Arial" w:cs="Arial"/>
          <w:sz w:val="22"/>
          <w:szCs w:val="22"/>
          <w:lang w:eastAsia="en-IE"/>
        </w:rPr>
        <w:t xml:space="preserve"> </w:t>
      </w:r>
    </w:p>
    <w:p w14:paraId="2AC6BB1B" w14:textId="2F5CC6A5" w:rsidR="007E2892" w:rsidRDefault="007E2892" w:rsidP="00766F46">
      <w:pPr>
        <w:autoSpaceDE w:val="0"/>
        <w:autoSpaceDN w:val="0"/>
        <w:adjustRightInd w:val="0"/>
        <w:jc w:val="both"/>
        <w:rPr>
          <w:rFonts w:ascii="Arial" w:hAnsi="Arial" w:cs="Arial"/>
          <w:sz w:val="22"/>
          <w:szCs w:val="22"/>
          <w:lang w:eastAsia="en-IE"/>
        </w:rPr>
      </w:pPr>
      <w:r>
        <w:rPr>
          <w:rFonts w:ascii="Arial" w:hAnsi="Arial" w:cs="Arial"/>
          <w:sz w:val="22"/>
          <w:szCs w:val="22"/>
          <w:lang w:eastAsia="en-IE"/>
        </w:rPr>
        <w:t>ESB Staff and 3</w:t>
      </w:r>
      <w:r w:rsidRPr="00165BF0">
        <w:rPr>
          <w:rFonts w:ascii="Arial" w:hAnsi="Arial" w:cs="Arial"/>
          <w:sz w:val="22"/>
          <w:szCs w:val="22"/>
          <w:vertAlign w:val="superscript"/>
          <w:lang w:eastAsia="en-IE"/>
        </w:rPr>
        <w:t>rd</w:t>
      </w:r>
      <w:r>
        <w:rPr>
          <w:rFonts w:ascii="Arial" w:hAnsi="Arial" w:cs="Arial"/>
          <w:sz w:val="22"/>
          <w:szCs w:val="22"/>
          <w:lang w:eastAsia="en-IE"/>
        </w:rPr>
        <w:t xml:space="preserve"> Parties (our rigging partners or other contractors) will carry out </w:t>
      </w:r>
      <w:r w:rsidR="628460BF" w:rsidRPr="2AAD129C">
        <w:rPr>
          <w:rFonts w:ascii="Arial" w:hAnsi="Arial" w:cs="Arial"/>
          <w:sz w:val="22"/>
          <w:szCs w:val="22"/>
          <w:lang w:eastAsia="en-IE"/>
        </w:rPr>
        <w:t>operational and deployment activities</w:t>
      </w:r>
      <w:r w:rsidR="00711B40">
        <w:rPr>
          <w:rFonts w:ascii="Arial" w:hAnsi="Arial" w:cs="Arial"/>
          <w:sz w:val="22"/>
          <w:szCs w:val="22"/>
          <w:lang w:eastAsia="en-IE"/>
        </w:rPr>
        <w:t xml:space="preserve"> for Lot 1 and Lot</w:t>
      </w:r>
      <w:r w:rsidR="003928FE">
        <w:rPr>
          <w:rFonts w:ascii="Arial" w:hAnsi="Arial" w:cs="Arial"/>
          <w:sz w:val="22"/>
          <w:szCs w:val="22"/>
          <w:lang w:eastAsia="en-IE"/>
        </w:rPr>
        <w:t xml:space="preserve"> </w:t>
      </w:r>
      <w:r w:rsidR="00711B40">
        <w:rPr>
          <w:rFonts w:ascii="Arial" w:hAnsi="Arial" w:cs="Arial"/>
          <w:sz w:val="22"/>
          <w:szCs w:val="22"/>
          <w:lang w:eastAsia="en-IE"/>
        </w:rPr>
        <w:t>2</w:t>
      </w:r>
      <w:r w:rsidR="7EB41C7C" w:rsidRPr="2AAD129C">
        <w:rPr>
          <w:rFonts w:ascii="Arial" w:hAnsi="Arial" w:cs="Arial"/>
          <w:sz w:val="22"/>
          <w:szCs w:val="22"/>
          <w:lang w:eastAsia="en-IE"/>
        </w:rPr>
        <w:t xml:space="preserve"> and as such the suppliers are expected to </w:t>
      </w:r>
      <w:r w:rsidR="000A1CA9">
        <w:rPr>
          <w:rFonts w:ascii="Arial" w:hAnsi="Arial" w:cs="Arial"/>
          <w:sz w:val="22"/>
          <w:szCs w:val="22"/>
          <w:lang w:eastAsia="en-IE"/>
        </w:rPr>
        <w:t>collaborate</w:t>
      </w:r>
      <w:r w:rsidR="7EB41C7C" w:rsidRPr="2AAD129C">
        <w:rPr>
          <w:rFonts w:ascii="Arial" w:hAnsi="Arial" w:cs="Arial"/>
          <w:sz w:val="22"/>
          <w:szCs w:val="22"/>
          <w:lang w:eastAsia="en-IE"/>
        </w:rPr>
        <w:t xml:space="preserve"> with ESB and 3</w:t>
      </w:r>
      <w:r w:rsidR="7EB41C7C" w:rsidRPr="2AAD129C">
        <w:rPr>
          <w:rFonts w:ascii="Arial" w:hAnsi="Arial" w:cs="Arial"/>
          <w:sz w:val="22"/>
          <w:szCs w:val="22"/>
          <w:vertAlign w:val="superscript"/>
          <w:lang w:eastAsia="en-IE"/>
        </w:rPr>
        <w:t>rd</w:t>
      </w:r>
      <w:r w:rsidR="7EB41C7C" w:rsidRPr="2AAD129C">
        <w:rPr>
          <w:rFonts w:ascii="Arial" w:hAnsi="Arial" w:cs="Arial"/>
          <w:sz w:val="22"/>
          <w:szCs w:val="22"/>
          <w:lang w:eastAsia="en-IE"/>
        </w:rPr>
        <w:t xml:space="preserve"> party contractors</w:t>
      </w:r>
      <w:r w:rsidR="007F6AB2">
        <w:rPr>
          <w:rFonts w:ascii="Arial" w:hAnsi="Arial" w:cs="Arial"/>
          <w:sz w:val="22"/>
          <w:szCs w:val="22"/>
          <w:lang w:eastAsia="en-IE"/>
        </w:rPr>
        <w:t xml:space="preserve"> in this regard</w:t>
      </w:r>
      <w:r w:rsidR="00AC5531">
        <w:rPr>
          <w:rFonts w:ascii="Arial" w:hAnsi="Arial" w:cs="Arial"/>
          <w:sz w:val="22"/>
          <w:szCs w:val="22"/>
          <w:lang w:eastAsia="en-IE"/>
        </w:rPr>
        <w:t>.</w:t>
      </w:r>
    </w:p>
    <w:p w14:paraId="1AA60BBE" w14:textId="77777777" w:rsidR="00555E3E" w:rsidRDefault="00555E3E" w:rsidP="00766F46">
      <w:pPr>
        <w:autoSpaceDE w:val="0"/>
        <w:autoSpaceDN w:val="0"/>
        <w:adjustRightInd w:val="0"/>
        <w:jc w:val="both"/>
        <w:rPr>
          <w:rFonts w:ascii="Arial" w:hAnsi="Arial" w:cs="Arial"/>
          <w:sz w:val="22"/>
          <w:szCs w:val="22"/>
          <w:lang w:eastAsia="en-IE"/>
        </w:rPr>
      </w:pPr>
    </w:p>
    <w:p w14:paraId="22AD6EC4" w14:textId="15101B19" w:rsidR="00750BDB" w:rsidRDefault="00A45D79" w:rsidP="00766F46">
      <w:pPr>
        <w:autoSpaceDE w:val="0"/>
        <w:autoSpaceDN w:val="0"/>
        <w:adjustRightInd w:val="0"/>
        <w:jc w:val="both"/>
        <w:rPr>
          <w:rFonts w:ascii="Arial" w:hAnsi="Arial" w:cs="Arial"/>
          <w:sz w:val="22"/>
          <w:szCs w:val="22"/>
          <w:lang w:eastAsia="en-IE"/>
        </w:rPr>
      </w:pPr>
      <w:r w:rsidRPr="00084FAB">
        <w:rPr>
          <w:rFonts w:ascii="Arial" w:hAnsi="Arial" w:cs="Arial"/>
          <w:b/>
          <w:bCs/>
          <w:sz w:val="22"/>
          <w:szCs w:val="22"/>
          <w:lang w:eastAsia="en-IE"/>
        </w:rPr>
        <w:t>Lot 1</w:t>
      </w:r>
      <w:r>
        <w:rPr>
          <w:rFonts w:ascii="Arial" w:hAnsi="Arial" w:cs="Arial"/>
          <w:sz w:val="22"/>
          <w:szCs w:val="22"/>
          <w:lang w:eastAsia="en-IE"/>
        </w:rPr>
        <w:t xml:space="preserve"> </w:t>
      </w:r>
      <w:r w:rsidR="00A6038C">
        <w:rPr>
          <w:rFonts w:ascii="Arial" w:hAnsi="Arial" w:cs="Arial"/>
          <w:sz w:val="22"/>
          <w:szCs w:val="22"/>
          <w:lang w:eastAsia="en-IE"/>
        </w:rPr>
        <w:t xml:space="preserve">will specifically cater to </w:t>
      </w:r>
      <w:r w:rsidR="005076CC">
        <w:rPr>
          <w:rFonts w:ascii="Arial" w:hAnsi="Arial" w:cs="Arial"/>
          <w:sz w:val="22"/>
          <w:szCs w:val="22"/>
          <w:lang w:eastAsia="en-IE"/>
        </w:rPr>
        <w:t>new deployments</w:t>
      </w:r>
      <w:r w:rsidR="00D5367F">
        <w:rPr>
          <w:rFonts w:ascii="Arial" w:hAnsi="Arial" w:cs="Arial"/>
          <w:sz w:val="22"/>
          <w:szCs w:val="22"/>
          <w:lang w:eastAsia="en-IE"/>
        </w:rPr>
        <w:t xml:space="preserve"> and its operatio</w:t>
      </w:r>
      <w:r w:rsidR="00EE4D15">
        <w:rPr>
          <w:rFonts w:ascii="Arial" w:hAnsi="Arial" w:cs="Arial"/>
          <w:sz w:val="22"/>
          <w:szCs w:val="22"/>
          <w:lang w:eastAsia="en-IE"/>
        </w:rPr>
        <w:t xml:space="preserve">ns and </w:t>
      </w:r>
      <w:r w:rsidR="000C3F42">
        <w:rPr>
          <w:rFonts w:ascii="Arial" w:hAnsi="Arial" w:cs="Arial"/>
          <w:sz w:val="22"/>
          <w:szCs w:val="22"/>
          <w:lang w:eastAsia="en-IE"/>
        </w:rPr>
        <w:t xml:space="preserve">maintenance. </w:t>
      </w:r>
      <w:r w:rsidR="000C3F42" w:rsidRPr="001B3CCA">
        <w:rPr>
          <w:rFonts w:ascii="Arial" w:hAnsi="Arial" w:cs="Arial"/>
          <w:sz w:val="22"/>
          <w:szCs w:val="22"/>
          <w:lang w:eastAsia="en-IE"/>
        </w:rPr>
        <w:t>There</w:t>
      </w:r>
      <w:r w:rsidR="00555E3E" w:rsidRPr="001B3CCA">
        <w:rPr>
          <w:rFonts w:ascii="Arial" w:hAnsi="Arial" w:cs="Arial"/>
          <w:sz w:val="22"/>
          <w:szCs w:val="22"/>
          <w:lang w:eastAsia="en-IE"/>
        </w:rPr>
        <w:t xml:space="preserve"> will be </w:t>
      </w:r>
      <w:r w:rsidR="00E614BB">
        <w:rPr>
          <w:rFonts w:ascii="Arial" w:hAnsi="Arial" w:cs="Arial"/>
          <w:sz w:val="22"/>
          <w:szCs w:val="22"/>
          <w:lang w:eastAsia="en-IE"/>
        </w:rPr>
        <w:t>~</w:t>
      </w:r>
      <w:r w:rsidR="00555E3E" w:rsidRPr="001B3CCA">
        <w:rPr>
          <w:rFonts w:ascii="Arial" w:hAnsi="Arial" w:cs="Arial"/>
          <w:sz w:val="22"/>
          <w:szCs w:val="22"/>
          <w:lang w:eastAsia="en-IE"/>
        </w:rPr>
        <w:t>130 new remote terminal and associated end to end service requirement</w:t>
      </w:r>
      <w:r w:rsidR="00922DE2">
        <w:rPr>
          <w:rFonts w:ascii="Arial" w:hAnsi="Arial" w:cs="Arial"/>
          <w:sz w:val="22"/>
          <w:szCs w:val="22"/>
          <w:lang w:eastAsia="en-IE"/>
        </w:rPr>
        <w:t>s</w:t>
      </w:r>
      <w:r w:rsidR="00555E3E">
        <w:rPr>
          <w:rFonts w:ascii="Arial" w:hAnsi="Arial" w:cs="Arial"/>
          <w:sz w:val="22"/>
          <w:szCs w:val="22"/>
          <w:lang w:eastAsia="en-IE"/>
        </w:rPr>
        <w:t xml:space="preserve"> including </w:t>
      </w:r>
      <w:r w:rsidR="00280B5B" w:rsidRPr="00E11FF6">
        <w:rPr>
          <w:rFonts w:ascii="Arial" w:hAnsi="Arial" w:cs="Arial"/>
          <w:sz w:val="22"/>
          <w:szCs w:val="22"/>
          <w:lang w:eastAsia="en-IE"/>
        </w:rPr>
        <w:t>S</w:t>
      </w:r>
      <w:r w:rsidR="00555E3E" w:rsidRPr="00E11FF6">
        <w:rPr>
          <w:rFonts w:ascii="Arial" w:hAnsi="Arial" w:cs="Arial"/>
          <w:sz w:val="22"/>
          <w:szCs w:val="22"/>
          <w:lang w:eastAsia="en-IE"/>
        </w:rPr>
        <w:t xml:space="preserve">atellite </w:t>
      </w:r>
      <w:r w:rsidR="00280B5B" w:rsidRPr="00E11FF6">
        <w:rPr>
          <w:rFonts w:ascii="Arial" w:hAnsi="Arial" w:cs="Arial"/>
          <w:sz w:val="22"/>
          <w:szCs w:val="22"/>
          <w:lang w:eastAsia="en-IE"/>
        </w:rPr>
        <w:t>S</w:t>
      </w:r>
      <w:r w:rsidR="00555E3E" w:rsidRPr="00E11FF6">
        <w:rPr>
          <w:rFonts w:ascii="Arial" w:hAnsi="Arial" w:cs="Arial"/>
          <w:sz w:val="22"/>
          <w:szCs w:val="22"/>
          <w:lang w:eastAsia="en-IE"/>
        </w:rPr>
        <w:t xml:space="preserve">pace </w:t>
      </w:r>
      <w:r w:rsidR="00280B5B" w:rsidRPr="00E11FF6">
        <w:rPr>
          <w:rFonts w:ascii="Arial" w:hAnsi="Arial" w:cs="Arial"/>
          <w:sz w:val="22"/>
          <w:szCs w:val="22"/>
          <w:lang w:eastAsia="en-IE"/>
        </w:rPr>
        <w:t>S</w:t>
      </w:r>
      <w:r w:rsidR="00555E3E" w:rsidRPr="00E11FF6">
        <w:rPr>
          <w:rFonts w:ascii="Arial" w:hAnsi="Arial" w:cs="Arial"/>
          <w:sz w:val="22"/>
          <w:szCs w:val="22"/>
          <w:lang w:eastAsia="en-IE"/>
        </w:rPr>
        <w:t>egment</w:t>
      </w:r>
      <w:r w:rsidR="00B34A97" w:rsidRPr="00E11FF6">
        <w:rPr>
          <w:rFonts w:ascii="Arial" w:hAnsi="Arial" w:cs="Arial"/>
          <w:sz w:val="22"/>
          <w:szCs w:val="22"/>
          <w:lang w:eastAsia="en-IE"/>
        </w:rPr>
        <w:t>s</w:t>
      </w:r>
      <w:r w:rsidR="00555E3E" w:rsidRPr="00E11FF6">
        <w:rPr>
          <w:rFonts w:ascii="Arial" w:hAnsi="Arial" w:cs="Arial"/>
          <w:sz w:val="22"/>
          <w:szCs w:val="22"/>
          <w:lang w:eastAsia="en-IE"/>
        </w:rPr>
        <w:t xml:space="preserve">, hardware, gateway equipment and </w:t>
      </w:r>
      <w:r w:rsidR="00555E3E">
        <w:rPr>
          <w:rFonts w:ascii="Arial" w:hAnsi="Arial" w:cs="Arial"/>
          <w:sz w:val="22"/>
          <w:szCs w:val="22"/>
          <w:lang w:eastAsia="en-IE"/>
        </w:rPr>
        <w:t>all associated components including geographically redundant</w:t>
      </w:r>
      <w:r w:rsidR="00555E3E" w:rsidRPr="001B3CCA">
        <w:rPr>
          <w:rFonts w:ascii="Arial" w:hAnsi="Arial" w:cs="Arial"/>
          <w:sz w:val="22"/>
          <w:szCs w:val="22"/>
          <w:lang w:eastAsia="en-IE"/>
        </w:rPr>
        <w:t xml:space="preserve"> Satellite Hub Locations</w:t>
      </w:r>
      <w:r w:rsidR="00555E3E">
        <w:rPr>
          <w:rFonts w:ascii="Arial" w:hAnsi="Arial" w:cs="Arial"/>
          <w:sz w:val="22"/>
          <w:szCs w:val="22"/>
          <w:lang w:eastAsia="en-IE"/>
        </w:rPr>
        <w:t>.</w:t>
      </w:r>
      <w:r w:rsidR="009F49B1">
        <w:rPr>
          <w:rFonts w:ascii="Arial" w:hAnsi="Arial" w:cs="Arial"/>
          <w:sz w:val="22"/>
          <w:szCs w:val="22"/>
          <w:lang w:eastAsia="en-IE"/>
        </w:rPr>
        <w:t xml:space="preserve"> </w:t>
      </w:r>
    </w:p>
    <w:p w14:paraId="44399746" w14:textId="6EEF667E" w:rsidR="00555E3E" w:rsidRDefault="009F49B1" w:rsidP="00766F46">
      <w:pPr>
        <w:autoSpaceDE w:val="0"/>
        <w:autoSpaceDN w:val="0"/>
        <w:adjustRightInd w:val="0"/>
        <w:jc w:val="both"/>
        <w:rPr>
          <w:rFonts w:ascii="Arial" w:hAnsi="Arial" w:cs="Arial"/>
          <w:sz w:val="22"/>
          <w:szCs w:val="22"/>
          <w:lang w:eastAsia="en-IE"/>
        </w:rPr>
      </w:pPr>
      <w:r w:rsidRPr="77B2313A">
        <w:rPr>
          <w:rFonts w:ascii="Arial" w:hAnsi="Arial" w:cs="Arial"/>
          <w:sz w:val="22"/>
          <w:szCs w:val="22"/>
          <w:lang w:eastAsia="en-IE"/>
        </w:rPr>
        <w:t xml:space="preserve">A </w:t>
      </w:r>
      <w:r w:rsidR="395A9736" w:rsidRPr="77B2313A">
        <w:rPr>
          <w:rFonts w:ascii="Arial" w:hAnsi="Arial" w:cs="Arial"/>
          <w:sz w:val="22"/>
          <w:szCs w:val="22"/>
          <w:lang w:eastAsia="en-IE"/>
        </w:rPr>
        <w:t>pro</w:t>
      </w:r>
      <w:r w:rsidRPr="77B2313A">
        <w:rPr>
          <w:rFonts w:ascii="Arial" w:hAnsi="Arial" w:cs="Arial"/>
          <w:sz w:val="22"/>
          <w:szCs w:val="22"/>
          <w:lang w:eastAsia="en-IE"/>
        </w:rPr>
        <w:t xml:space="preserve">portion of the existing 170 sites </w:t>
      </w:r>
      <w:r w:rsidR="00750BDB" w:rsidRPr="77B2313A">
        <w:rPr>
          <w:rFonts w:ascii="Arial" w:hAnsi="Arial" w:cs="Arial"/>
          <w:sz w:val="22"/>
          <w:szCs w:val="22"/>
          <w:lang w:eastAsia="en-IE"/>
        </w:rPr>
        <w:t xml:space="preserve">may </w:t>
      </w:r>
      <w:r w:rsidR="00E11FF6" w:rsidRPr="77B2313A">
        <w:rPr>
          <w:rFonts w:ascii="Arial" w:hAnsi="Arial" w:cs="Arial"/>
          <w:sz w:val="22"/>
          <w:szCs w:val="22"/>
          <w:lang w:eastAsia="en-IE"/>
        </w:rPr>
        <w:t>require redeployment</w:t>
      </w:r>
      <w:r w:rsidRPr="77B2313A">
        <w:rPr>
          <w:rFonts w:ascii="Arial" w:hAnsi="Arial" w:cs="Arial"/>
          <w:sz w:val="22"/>
          <w:szCs w:val="22"/>
          <w:lang w:eastAsia="en-IE"/>
        </w:rPr>
        <w:t xml:space="preserve"> </w:t>
      </w:r>
      <w:r w:rsidR="4EB95188" w:rsidRPr="77B2313A">
        <w:rPr>
          <w:rFonts w:ascii="Arial" w:hAnsi="Arial" w:cs="Arial"/>
          <w:sz w:val="22"/>
          <w:szCs w:val="22"/>
          <w:lang w:eastAsia="en-IE"/>
        </w:rPr>
        <w:t>using</w:t>
      </w:r>
      <w:r w:rsidRPr="77B2313A">
        <w:rPr>
          <w:rFonts w:ascii="Arial" w:hAnsi="Arial" w:cs="Arial"/>
          <w:sz w:val="22"/>
          <w:szCs w:val="22"/>
          <w:lang w:eastAsia="en-IE"/>
        </w:rPr>
        <w:t xml:space="preserve"> the new technology solution and </w:t>
      </w:r>
      <w:r w:rsidR="6C04036E" w:rsidRPr="77B2313A">
        <w:rPr>
          <w:rFonts w:ascii="Arial" w:hAnsi="Arial" w:cs="Arial"/>
          <w:sz w:val="22"/>
          <w:szCs w:val="22"/>
          <w:lang w:eastAsia="en-IE"/>
        </w:rPr>
        <w:t xml:space="preserve">associated </w:t>
      </w:r>
      <w:r w:rsidRPr="77B2313A">
        <w:rPr>
          <w:rFonts w:ascii="Arial" w:hAnsi="Arial" w:cs="Arial"/>
          <w:sz w:val="22"/>
          <w:szCs w:val="22"/>
          <w:lang w:eastAsia="en-IE"/>
        </w:rPr>
        <w:t xml:space="preserve">hardware </w:t>
      </w:r>
      <w:r w:rsidR="7D720179" w:rsidRPr="77B2313A">
        <w:rPr>
          <w:rFonts w:ascii="Arial" w:hAnsi="Arial" w:cs="Arial"/>
          <w:sz w:val="22"/>
          <w:szCs w:val="22"/>
          <w:lang w:eastAsia="en-IE"/>
        </w:rPr>
        <w:t xml:space="preserve">subject </w:t>
      </w:r>
      <w:r w:rsidR="00084FAB" w:rsidRPr="77B2313A">
        <w:rPr>
          <w:rFonts w:ascii="Arial" w:hAnsi="Arial" w:cs="Arial"/>
          <w:sz w:val="22"/>
          <w:szCs w:val="22"/>
          <w:lang w:eastAsia="en-IE"/>
        </w:rPr>
        <w:t>to evolving</w:t>
      </w:r>
      <w:r w:rsidR="6CE7A8AE" w:rsidRPr="77B2313A">
        <w:rPr>
          <w:rFonts w:ascii="Arial" w:hAnsi="Arial" w:cs="Arial"/>
          <w:sz w:val="22"/>
          <w:szCs w:val="22"/>
          <w:lang w:eastAsia="en-IE"/>
        </w:rPr>
        <w:t xml:space="preserve"> </w:t>
      </w:r>
      <w:r w:rsidRPr="77B2313A">
        <w:rPr>
          <w:rFonts w:ascii="Arial" w:hAnsi="Arial" w:cs="Arial"/>
          <w:sz w:val="22"/>
          <w:szCs w:val="22"/>
          <w:lang w:eastAsia="en-IE"/>
        </w:rPr>
        <w:t>service requirements over the contract term</w:t>
      </w:r>
      <w:r w:rsidR="00415D79" w:rsidRPr="77B2313A">
        <w:rPr>
          <w:rFonts w:ascii="Arial" w:hAnsi="Arial" w:cs="Arial"/>
          <w:sz w:val="22"/>
          <w:szCs w:val="22"/>
          <w:lang w:eastAsia="en-IE"/>
        </w:rPr>
        <w:t>.</w:t>
      </w:r>
      <w:r w:rsidR="00FD4B7D" w:rsidRPr="77B2313A">
        <w:rPr>
          <w:rFonts w:ascii="Arial" w:hAnsi="Arial" w:cs="Arial"/>
          <w:sz w:val="22"/>
          <w:szCs w:val="22"/>
          <w:lang w:eastAsia="en-IE"/>
        </w:rPr>
        <w:t xml:space="preserve"> The </w:t>
      </w:r>
      <w:r w:rsidR="3CD62A65" w:rsidRPr="77B2313A">
        <w:rPr>
          <w:rFonts w:ascii="Arial" w:hAnsi="Arial" w:cs="Arial"/>
          <w:sz w:val="22"/>
          <w:szCs w:val="22"/>
          <w:lang w:eastAsia="en-IE"/>
        </w:rPr>
        <w:t xml:space="preserve">deployment </w:t>
      </w:r>
      <w:r w:rsidR="00FD4B7D" w:rsidRPr="77B2313A">
        <w:rPr>
          <w:rFonts w:ascii="Arial" w:hAnsi="Arial" w:cs="Arial"/>
          <w:sz w:val="22"/>
          <w:szCs w:val="22"/>
          <w:lang w:eastAsia="en-IE"/>
        </w:rPr>
        <w:t xml:space="preserve">requirements </w:t>
      </w:r>
      <w:r w:rsidR="0C7FDDB2" w:rsidRPr="77B2313A">
        <w:rPr>
          <w:rFonts w:ascii="Arial" w:hAnsi="Arial" w:cs="Arial"/>
          <w:sz w:val="22"/>
          <w:szCs w:val="22"/>
          <w:lang w:eastAsia="en-IE"/>
        </w:rPr>
        <w:t xml:space="preserve">will be driven </w:t>
      </w:r>
      <w:r w:rsidR="00084FAB" w:rsidRPr="77B2313A">
        <w:rPr>
          <w:rFonts w:ascii="Arial" w:hAnsi="Arial" w:cs="Arial"/>
          <w:sz w:val="22"/>
          <w:szCs w:val="22"/>
          <w:lang w:eastAsia="en-IE"/>
        </w:rPr>
        <w:t>by various</w:t>
      </w:r>
      <w:r w:rsidR="6DC73C0F" w:rsidRPr="77B2313A">
        <w:rPr>
          <w:rFonts w:ascii="Arial" w:hAnsi="Arial" w:cs="Arial"/>
          <w:sz w:val="22"/>
          <w:szCs w:val="22"/>
          <w:lang w:eastAsia="en-IE"/>
        </w:rPr>
        <w:t xml:space="preserve"> business operational needs </w:t>
      </w:r>
      <w:r w:rsidR="001E3469" w:rsidRPr="77B2313A">
        <w:rPr>
          <w:rFonts w:ascii="Arial" w:hAnsi="Arial" w:cs="Arial"/>
          <w:sz w:val="22"/>
          <w:szCs w:val="22"/>
          <w:lang w:eastAsia="en-IE"/>
        </w:rPr>
        <w:t>including HV</w:t>
      </w:r>
      <w:r w:rsidR="00FD4B7D" w:rsidRPr="77B2313A">
        <w:rPr>
          <w:rFonts w:ascii="Arial" w:hAnsi="Arial" w:cs="Arial"/>
          <w:sz w:val="22"/>
          <w:szCs w:val="22"/>
          <w:lang w:eastAsia="en-IE"/>
        </w:rPr>
        <w:t xml:space="preserve"> program requirements, temporary </w:t>
      </w:r>
      <w:r w:rsidR="687485CC" w:rsidRPr="77B2313A">
        <w:rPr>
          <w:rFonts w:ascii="Arial" w:hAnsi="Arial" w:cs="Arial"/>
          <w:sz w:val="22"/>
          <w:szCs w:val="22"/>
          <w:lang w:eastAsia="en-IE"/>
        </w:rPr>
        <w:t xml:space="preserve">connectivity </w:t>
      </w:r>
      <w:r w:rsidR="00FD4B7D" w:rsidRPr="77B2313A">
        <w:rPr>
          <w:rFonts w:ascii="Arial" w:hAnsi="Arial" w:cs="Arial"/>
          <w:sz w:val="22"/>
          <w:szCs w:val="22"/>
          <w:lang w:eastAsia="en-IE"/>
        </w:rPr>
        <w:t xml:space="preserve">solution requirements, backup </w:t>
      </w:r>
      <w:r w:rsidR="0EDF2DF8" w:rsidRPr="77B2313A">
        <w:rPr>
          <w:rFonts w:ascii="Arial" w:hAnsi="Arial" w:cs="Arial"/>
          <w:sz w:val="22"/>
          <w:szCs w:val="22"/>
          <w:lang w:eastAsia="en-IE"/>
        </w:rPr>
        <w:t xml:space="preserve">communication </w:t>
      </w:r>
      <w:r w:rsidR="00FD4B7D" w:rsidRPr="77B2313A">
        <w:rPr>
          <w:rFonts w:ascii="Arial" w:hAnsi="Arial" w:cs="Arial"/>
          <w:sz w:val="22"/>
          <w:szCs w:val="22"/>
          <w:lang w:eastAsia="en-IE"/>
        </w:rPr>
        <w:t xml:space="preserve">path requirements </w:t>
      </w:r>
      <w:r w:rsidR="6F270AE4" w:rsidRPr="77B2313A">
        <w:rPr>
          <w:rFonts w:ascii="Arial" w:hAnsi="Arial" w:cs="Arial"/>
          <w:sz w:val="22"/>
          <w:szCs w:val="22"/>
          <w:lang w:eastAsia="en-IE"/>
        </w:rPr>
        <w:t>and other</w:t>
      </w:r>
      <w:r w:rsidR="243CD467" w:rsidRPr="77B2313A">
        <w:rPr>
          <w:rFonts w:ascii="Arial" w:hAnsi="Arial" w:cs="Arial"/>
          <w:sz w:val="22"/>
          <w:szCs w:val="22"/>
          <w:lang w:eastAsia="en-IE"/>
        </w:rPr>
        <w:t xml:space="preserve"> </w:t>
      </w:r>
      <w:r w:rsidR="6F270AE4" w:rsidRPr="77B2313A">
        <w:rPr>
          <w:rFonts w:ascii="Arial" w:hAnsi="Arial" w:cs="Arial"/>
          <w:sz w:val="22"/>
          <w:szCs w:val="22"/>
          <w:lang w:eastAsia="en-IE"/>
        </w:rPr>
        <w:t>SCADA requir</w:t>
      </w:r>
      <w:r w:rsidR="0A5BD26A" w:rsidRPr="77B2313A">
        <w:rPr>
          <w:rFonts w:ascii="Arial" w:hAnsi="Arial" w:cs="Arial"/>
          <w:sz w:val="22"/>
          <w:szCs w:val="22"/>
          <w:lang w:eastAsia="en-IE"/>
        </w:rPr>
        <w:t>e</w:t>
      </w:r>
      <w:r w:rsidR="6F270AE4" w:rsidRPr="77B2313A">
        <w:rPr>
          <w:rFonts w:ascii="Arial" w:hAnsi="Arial" w:cs="Arial"/>
          <w:sz w:val="22"/>
          <w:szCs w:val="22"/>
          <w:lang w:eastAsia="en-IE"/>
        </w:rPr>
        <w:t>ment</w:t>
      </w:r>
      <w:r w:rsidR="005C687C">
        <w:rPr>
          <w:rFonts w:ascii="Arial" w:hAnsi="Arial" w:cs="Arial"/>
          <w:sz w:val="22"/>
          <w:szCs w:val="22"/>
          <w:lang w:eastAsia="en-IE"/>
        </w:rPr>
        <w:t>s</w:t>
      </w:r>
      <w:r w:rsidR="6F270AE4" w:rsidRPr="77B2313A">
        <w:rPr>
          <w:rFonts w:ascii="Arial" w:hAnsi="Arial" w:cs="Arial"/>
          <w:sz w:val="22"/>
          <w:szCs w:val="22"/>
          <w:lang w:eastAsia="en-IE"/>
        </w:rPr>
        <w:t>.</w:t>
      </w:r>
      <w:r w:rsidR="00FD4B7D" w:rsidRPr="77B2313A">
        <w:rPr>
          <w:rFonts w:ascii="Arial" w:hAnsi="Arial" w:cs="Arial"/>
          <w:sz w:val="22"/>
          <w:szCs w:val="22"/>
          <w:lang w:eastAsia="en-IE"/>
        </w:rPr>
        <w:t xml:space="preserve"> Accelerated or time constrained supplies and support will be required depending on the project for which the Satellite Communication Solution is sought.</w:t>
      </w:r>
    </w:p>
    <w:p w14:paraId="51FF84A2" w14:textId="77777777" w:rsidR="009E6AC5" w:rsidRDefault="009E6AC5" w:rsidP="00766F46">
      <w:pPr>
        <w:autoSpaceDE w:val="0"/>
        <w:autoSpaceDN w:val="0"/>
        <w:adjustRightInd w:val="0"/>
        <w:jc w:val="both"/>
        <w:rPr>
          <w:rFonts w:ascii="Arial" w:hAnsi="Arial" w:cs="Arial"/>
          <w:sz w:val="22"/>
          <w:szCs w:val="22"/>
          <w:lang w:eastAsia="en-IE"/>
        </w:rPr>
      </w:pPr>
    </w:p>
    <w:p w14:paraId="1B7355F5" w14:textId="676C3E53" w:rsidR="00284C2A" w:rsidRDefault="00084FAB" w:rsidP="009E6AC5">
      <w:pPr>
        <w:autoSpaceDE w:val="0"/>
        <w:autoSpaceDN w:val="0"/>
        <w:adjustRightInd w:val="0"/>
        <w:jc w:val="both"/>
        <w:rPr>
          <w:rFonts w:ascii="Arial" w:hAnsi="Arial" w:cs="Arial"/>
          <w:sz w:val="22"/>
          <w:szCs w:val="22"/>
          <w:lang w:eastAsia="en-IE"/>
        </w:rPr>
      </w:pPr>
      <w:r w:rsidRPr="00084FAB">
        <w:rPr>
          <w:rFonts w:ascii="Arial" w:hAnsi="Arial" w:cs="Arial"/>
          <w:b/>
          <w:bCs/>
          <w:sz w:val="22"/>
          <w:szCs w:val="22"/>
          <w:lang w:eastAsia="en-IE"/>
        </w:rPr>
        <w:t>Lot 2</w:t>
      </w:r>
      <w:r w:rsidR="009E6AC5" w:rsidRPr="77B2313A">
        <w:rPr>
          <w:rFonts w:ascii="Arial" w:hAnsi="Arial" w:cs="Arial"/>
          <w:sz w:val="22"/>
          <w:szCs w:val="22"/>
          <w:lang w:eastAsia="en-IE"/>
        </w:rPr>
        <w:t xml:space="preserve"> </w:t>
      </w:r>
      <w:r w:rsidR="00214A7A" w:rsidRPr="77B2313A">
        <w:rPr>
          <w:rFonts w:ascii="Arial" w:hAnsi="Arial" w:cs="Arial"/>
          <w:sz w:val="22"/>
          <w:szCs w:val="22"/>
          <w:lang w:eastAsia="en-IE"/>
        </w:rPr>
        <w:t>is for</w:t>
      </w:r>
      <w:r w:rsidR="009E6AC5" w:rsidRPr="77B2313A">
        <w:rPr>
          <w:rFonts w:ascii="Arial" w:hAnsi="Arial" w:cs="Arial"/>
          <w:sz w:val="22"/>
          <w:szCs w:val="22"/>
          <w:lang w:eastAsia="en-IE"/>
        </w:rPr>
        <w:t xml:space="preserve"> continued </w:t>
      </w:r>
      <w:r w:rsidR="00181D02" w:rsidRPr="77B2313A">
        <w:rPr>
          <w:rFonts w:ascii="Arial" w:hAnsi="Arial" w:cs="Arial"/>
          <w:sz w:val="22"/>
          <w:szCs w:val="22"/>
          <w:lang w:eastAsia="en-IE"/>
        </w:rPr>
        <w:t xml:space="preserve">supply of spares, </w:t>
      </w:r>
      <w:r w:rsidR="009E6AC5" w:rsidRPr="77B2313A">
        <w:rPr>
          <w:rFonts w:ascii="Arial" w:hAnsi="Arial" w:cs="Arial"/>
          <w:sz w:val="22"/>
          <w:szCs w:val="22"/>
          <w:lang w:eastAsia="en-IE"/>
        </w:rPr>
        <w:t>maintenance support of the existing deployed systems,</w:t>
      </w:r>
      <w:r w:rsidR="2977E6A8" w:rsidRPr="77B2313A">
        <w:rPr>
          <w:rFonts w:ascii="Arial" w:hAnsi="Arial" w:cs="Arial"/>
          <w:sz w:val="22"/>
          <w:szCs w:val="22"/>
          <w:lang w:eastAsia="en-IE"/>
        </w:rPr>
        <w:t xml:space="preserve"> equipment, hardware and associated </w:t>
      </w:r>
      <w:r w:rsidR="00272F73" w:rsidRPr="77B2313A">
        <w:rPr>
          <w:rFonts w:ascii="Arial" w:hAnsi="Arial" w:cs="Arial"/>
          <w:sz w:val="22"/>
          <w:szCs w:val="22"/>
          <w:lang w:eastAsia="en-IE"/>
        </w:rPr>
        <w:t>components along</w:t>
      </w:r>
      <w:r w:rsidR="009E6AC5" w:rsidRPr="77B2313A">
        <w:rPr>
          <w:rFonts w:ascii="Arial" w:hAnsi="Arial" w:cs="Arial"/>
          <w:sz w:val="22"/>
          <w:szCs w:val="22"/>
          <w:lang w:eastAsia="en-IE"/>
        </w:rPr>
        <w:t xml:space="preserve"> with</w:t>
      </w:r>
      <w:r w:rsidR="005D5479" w:rsidRPr="77B2313A">
        <w:rPr>
          <w:rFonts w:ascii="Arial" w:hAnsi="Arial" w:cs="Arial"/>
          <w:sz w:val="22"/>
          <w:szCs w:val="22"/>
          <w:lang w:eastAsia="en-IE"/>
        </w:rPr>
        <w:t xml:space="preserve"> </w:t>
      </w:r>
      <w:r w:rsidR="009E6AC5" w:rsidRPr="77B2313A">
        <w:rPr>
          <w:rFonts w:ascii="Arial" w:hAnsi="Arial" w:cs="Arial"/>
          <w:sz w:val="22"/>
          <w:szCs w:val="22"/>
          <w:lang w:eastAsia="en-IE"/>
        </w:rPr>
        <w:t>continu</w:t>
      </w:r>
      <w:r w:rsidR="004D6745" w:rsidRPr="77B2313A">
        <w:rPr>
          <w:rFonts w:ascii="Arial" w:hAnsi="Arial" w:cs="Arial"/>
          <w:sz w:val="22"/>
          <w:szCs w:val="22"/>
          <w:lang w:eastAsia="en-IE"/>
        </w:rPr>
        <w:t xml:space="preserve">ation </w:t>
      </w:r>
      <w:r w:rsidR="009E6AC5" w:rsidRPr="77B2313A">
        <w:rPr>
          <w:rFonts w:ascii="Arial" w:hAnsi="Arial" w:cs="Arial"/>
          <w:sz w:val="22"/>
          <w:szCs w:val="22"/>
          <w:lang w:eastAsia="en-IE"/>
        </w:rPr>
        <w:t>of existing Satellite Space Segments.</w:t>
      </w:r>
      <w:r w:rsidR="00403AA3" w:rsidRPr="77B2313A">
        <w:rPr>
          <w:rFonts w:ascii="Arial" w:hAnsi="Arial" w:cs="Arial"/>
          <w:sz w:val="22"/>
          <w:szCs w:val="22"/>
          <w:lang w:eastAsia="en-IE"/>
        </w:rPr>
        <w:t xml:space="preserve"> </w:t>
      </w:r>
      <w:r w:rsidR="00FD1214" w:rsidRPr="77B2313A">
        <w:rPr>
          <w:rFonts w:ascii="Arial" w:hAnsi="Arial" w:cs="Arial"/>
          <w:sz w:val="22"/>
          <w:szCs w:val="22"/>
          <w:lang w:eastAsia="en-IE"/>
        </w:rPr>
        <w:t>There are no new deployments in Lot 2.</w:t>
      </w:r>
    </w:p>
    <w:p w14:paraId="16458B0C" w14:textId="1AB1360D" w:rsidR="009E6AC5" w:rsidRDefault="00403AA3" w:rsidP="009E6AC5">
      <w:pPr>
        <w:autoSpaceDE w:val="0"/>
        <w:autoSpaceDN w:val="0"/>
        <w:adjustRightInd w:val="0"/>
        <w:jc w:val="both"/>
        <w:rPr>
          <w:rFonts w:ascii="Arial" w:hAnsi="Arial" w:cs="Arial"/>
          <w:sz w:val="22"/>
          <w:szCs w:val="22"/>
          <w:lang w:eastAsia="en-IE"/>
        </w:rPr>
      </w:pPr>
      <w:r w:rsidRPr="000372EE">
        <w:rPr>
          <w:rFonts w:ascii="Arial" w:hAnsi="Arial" w:cs="Arial"/>
          <w:sz w:val="22"/>
          <w:szCs w:val="22"/>
          <w:lang w:eastAsia="en-IE"/>
        </w:rPr>
        <w:lastRenderedPageBreak/>
        <w:t>Accelerated or time constrained supplies and support will be required depending on</w:t>
      </w:r>
      <w:r>
        <w:rPr>
          <w:rFonts w:ascii="Arial" w:hAnsi="Arial" w:cs="Arial"/>
          <w:sz w:val="22"/>
          <w:szCs w:val="22"/>
          <w:lang w:eastAsia="en-IE"/>
        </w:rPr>
        <w:t xml:space="preserve"> faults, performance </w:t>
      </w:r>
      <w:r w:rsidR="00464F8D">
        <w:rPr>
          <w:rFonts w:ascii="Arial" w:hAnsi="Arial" w:cs="Arial"/>
          <w:sz w:val="22"/>
          <w:szCs w:val="22"/>
          <w:lang w:eastAsia="en-IE"/>
        </w:rPr>
        <w:t>degradation, service disruption etc. that affect SCADA services for our customers.</w:t>
      </w:r>
    </w:p>
    <w:p w14:paraId="4A76321F" w14:textId="5D567CFF" w:rsidR="00CD1CAB" w:rsidRDefault="00CD1CAB" w:rsidP="00CD1CAB">
      <w:pPr>
        <w:autoSpaceDE w:val="0"/>
        <w:autoSpaceDN w:val="0"/>
        <w:adjustRightInd w:val="0"/>
        <w:jc w:val="both"/>
        <w:rPr>
          <w:rFonts w:ascii="Arial" w:hAnsi="Arial" w:cs="Arial"/>
          <w:sz w:val="22"/>
          <w:szCs w:val="22"/>
          <w:lang w:eastAsia="en-IE"/>
        </w:rPr>
      </w:pPr>
      <w:r w:rsidRPr="001B3CCA">
        <w:rPr>
          <w:rFonts w:ascii="Arial" w:hAnsi="Arial" w:cs="Arial"/>
          <w:sz w:val="22"/>
          <w:szCs w:val="22"/>
          <w:lang w:eastAsia="en-IE"/>
        </w:rPr>
        <w:t>ESB reserves the right to expand, reduce, replace, migrate, transition or decommission satellite communications systems, sites, services and other components during the contract term</w:t>
      </w:r>
      <w:r w:rsidR="00D53756">
        <w:rPr>
          <w:rFonts w:ascii="Arial" w:hAnsi="Arial" w:cs="Arial"/>
          <w:sz w:val="22"/>
          <w:szCs w:val="22"/>
          <w:lang w:eastAsia="en-IE"/>
        </w:rPr>
        <w:t xml:space="preserve"> for both the contracts (Lot</w:t>
      </w:r>
      <w:r w:rsidR="00084FAB">
        <w:rPr>
          <w:rFonts w:ascii="Arial" w:hAnsi="Arial" w:cs="Arial"/>
          <w:sz w:val="22"/>
          <w:szCs w:val="22"/>
          <w:lang w:eastAsia="en-IE"/>
        </w:rPr>
        <w:t xml:space="preserve"> </w:t>
      </w:r>
      <w:r w:rsidR="00D53756">
        <w:rPr>
          <w:rFonts w:ascii="Arial" w:hAnsi="Arial" w:cs="Arial"/>
          <w:sz w:val="22"/>
          <w:szCs w:val="22"/>
          <w:lang w:eastAsia="en-IE"/>
        </w:rPr>
        <w:t>1 and Lot 2).</w:t>
      </w:r>
    </w:p>
    <w:p w14:paraId="614CB30E" w14:textId="77777777" w:rsidR="00CD1CAB" w:rsidRDefault="00CD1CAB" w:rsidP="00766F46">
      <w:pPr>
        <w:autoSpaceDE w:val="0"/>
        <w:autoSpaceDN w:val="0"/>
        <w:adjustRightInd w:val="0"/>
        <w:jc w:val="both"/>
        <w:rPr>
          <w:rFonts w:ascii="Arial" w:hAnsi="Arial" w:cs="Arial"/>
          <w:sz w:val="22"/>
          <w:szCs w:val="22"/>
          <w:lang w:eastAsia="en-IE"/>
        </w:rPr>
      </w:pPr>
    </w:p>
    <w:p w14:paraId="26A9AD6D" w14:textId="77777777" w:rsidR="002B737F" w:rsidRDefault="002B737F" w:rsidP="002B737F">
      <w:pPr>
        <w:autoSpaceDE w:val="0"/>
        <w:autoSpaceDN w:val="0"/>
        <w:adjustRightInd w:val="0"/>
        <w:jc w:val="both"/>
        <w:rPr>
          <w:rFonts w:ascii="Arial" w:hAnsi="Arial" w:cs="Arial"/>
          <w:b/>
          <w:bCs/>
          <w:sz w:val="22"/>
          <w:szCs w:val="22"/>
          <w:lang w:eastAsia="en-IE"/>
        </w:rPr>
      </w:pPr>
      <w:r w:rsidRPr="00165BF0">
        <w:rPr>
          <w:rFonts w:ascii="Arial" w:hAnsi="Arial" w:cs="Arial"/>
          <w:b/>
          <w:bCs/>
          <w:sz w:val="22"/>
          <w:szCs w:val="22"/>
          <w:lang w:eastAsia="en-IE"/>
        </w:rPr>
        <w:t>Lot 1</w:t>
      </w:r>
    </w:p>
    <w:p w14:paraId="566EEAB0" w14:textId="3AB765A8" w:rsidR="002B737F" w:rsidRDefault="002B737F" w:rsidP="002B737F">
      <w:pPr>
        <w:autoSpaceDE w:val="0"/>
        <w:autoSpaceDN w:val="0"/>
        <w:adjustRightInd w:val="0"/>
        <w:jc w:val="both"/>
        <w:rPr>
          <w:rFonts w:ascii="Arial" w:hAnsi="Arial" w:cs="Arial"/>
          <w:sz w:val="22"/>
          <w:szCs w:val="22"/>
          <w:lang w:eastAsia="en-IE"/>
        </w:rPr>
      </w:pPr>
      <w:r w:rsidRPr="00D85E9E">
        <w:rPr>
          <w:rFonts w:ascii="Arial" w:hAnsi="Arial" w:cs="Arial"/>
          <w:sz w:val="22"/>
          <w:szCs w:val="22"/>
          <w:lang w:eastAsia="en-IE"/>
        </w:rPr>
        <w:t xml:space="preserve">Supply and Support of </w:t>
      </w:r>
      <w:r>
        <w:rPr>
          <w:rFonts w:ascii="Arial" w:hAnsi="Arial" w:cs="Arial"/>
          <w:sz w:val="22"/>
          <w:szCs w:val="22"/>
          <w:lang w:eastAsia="en-IE"/>
        </w:rPr>
        <w:t xml:space="preserve">End-to-End </w:t>
      </w:r>
      <w:r w:rsidRPr="00D85E9E">
        <w:rPr>
          <w:rFonts w:ascii="Arial" w:hAnsi="Arial" w:cs="Arial"/>
          <w:sz w:val="22"/>
          <w:szCs w:val="22"/>
          <w:lang w:eastAsia="en-IE"/>
        </w:rPr>
        <w:t xml:space="preserve">Satellite Communications Systems, Satellite Space Segments, and all Associated Support Services and </w:t>
      </w:r>
      <w:r w:rsidR="002B6AA1">
        <w:rPr>
          <w:rFonts w:ascii="Arial" w:hAnsi="Arial" w:cs="Arial"/>
          <w:sz w:val="22"/>
          <w:szCs w:val="22"/>
          <w:lang w:eastAsia="en-IE"/>
        </w:rPr>
        <w:t>S</w:t>
      </w:r>
      <w:r w:rsidRPr="00D85E9E">
        <w:rPr>
          <w:rFonts w:ascii="Arial" w:hAnsi="Arial" w:cs="Arial"/>
          <w:sz w:val="22"/>
          <w:szCs w:val="22"/>
          <w:lang w:eastAsia="en-IE"/>
        </w:rPr>
        <w:t>ystems</w:t>
      </w:r>
      <w:r>
        <w:rPr>
          <w:rFonts w:ascii="Arial" w:hAnsi="Arial" w:cs="Arial"/>
          <w:sz w:val="22"/>
          <w:szCs w:val="22"/>
          <w:lang w:eastAsia="en-IE"/>
        </w:rPr>
        <w:t>. This includes supply and support of:</w:t>
      </w:r>
    </w:p>
    <w:p w14:paraId="7EB7FDB0" w14:textId="77777777" w:rsidR="00003C89" w:rsidRPr="00E343B5" w:rsidRDefault="00003C89" w:rsidP="00003C89">
      <w:pPr>
        <w:rPr>
          <w:rFonts w:ascii="Arial" w:hAnsi="Arial" w:cs="Arial"/>
          <w:b/>
          <w:bCs/>
          <w:sz w:val="22"/>
          <w:szCs w:val="22"/>
          <w:lang w:val="en-IE"/>
        </w:rPr>
      </w:pPr>
      <w:r w:rsidRPr="00E343B5">
        <w:rPr>
          <w:rFonts w:ascii="Arial" w:hAnsi="Arial" w:cs="Arial"/>
          <w:b/>
          <w:bCs/>
          <w:sz w:val="22"/>
          <w:szCs w:val="22"/>
        </w:rPr>
        <w:t>Systems</w:t>
      </w:r>
    </w:p>
    <w:p w14:paraId="738C3F2C" w14:textId="77777777" w:rsidR="00003C89" w:rsidRPr="00E343B5" w:rsidRDefault="00003C89" w:rsidP="00E343B5">
      <w:pPr>
        <w:pStyle w:val="ListParagraph"/>
        <w:numPr>
          <w:ilvl w:val="0"/>
          <w:numId w:val="74"/>
        </w:numPr>
        <w:spacing w:after="160" w:line="276" w:lineRule="auto"/>
        <w:contextualSpacing/>
        <w:jc w:val="both"/>
        <w:rPr>
          <w:rFonts w:ascii="Arial" w:hAnsi="Arial" w:cs="Arial"/>
          <w:sz w:val="22"/>
          <w:szCs w:val="22"/>
        </w:rPr>
      </w:pPr>
      <w:r w:rsidRPr="00E343B5">
        <w:rPr>
          <w:rFonts w:ascii="Arial" w:hAnsi="Arial" w:cs="Arial"/>
          <w:sz w:val="22"/>
          <w:szCs w:val="22"/>
        </w:rPr>
        <w:t>End-to End Satellite Communications Systems, fully deployable at ESB’s own or ESB approved premises with no external connectivity to cloud services or internet-facing components.</w:t>
      </w:r>
    </w:p>
    <w:p w14:paraId="66606D19" w14:textId="77777777" w:rsidR="00003C89" w:rsidRPr="00E343B5" w:rsidRDefault="00003C89" w:rsidP="00E343B5">
      <w:pPr>
        <w:pStyle w:val="ListParagraph"/>
        <w:numPr>
          <w:ilvl w:val="0"/>
          <w:numId w:val="74"/>
        </w:numPr>
        <w:spacing w:after="160" w:line="276" w:lineRule="auto"/>
        <w:contextualSpacing/>
        <w:jc w:val="both"/>
        <w:rPr>
          <w:rFonts w:ascii="Arial" w:hAnsi="Arial" w:cs="Arial"/>
          <w:sz w:val="22"/>
          <w:szCs w:val="22"/>
        </w:rPr>
      </w:pPr>
      <w:r w:rsidRPr="00E343B5">
        <w:rPr>
          <w:rFonts w:ascii="Arial" w:hAnsi="Arial" w:cs="Arial"/>
          <w:sz w:val="22"/>
          <w:szCs w:val="22"/>
        </w:rPr>
        <w:t>Compatibility with ESB’s existing satellite communications systems and network architecture</w:t>
      </w:r>
    </w:p>
    <w:p w14:paraId="1C464A80" w14:textId="77777777" w:rsidR="00003C89" w:rsidRPr="00E343B5" w:rsidRDefault="00003C89" w:rsidP="00E343B5">
      <w:pPr>
        <w:pStyle w:val="ListParagraph"/>
        <w:numPr>
          <w:ilvl w:val="0"/>
          <w:numId w:val="74"/>
        </w:numPr>
        <w:spacing w:after="160" w:line="276" w:lineRule="auto"/>
        <w:contextualSpacing/>
        <w:jc w:val="both"/>
        <w:rPr>
          <w:rFonts w:ascii="Arial" w:hAnsi="Arial" w:cs="Arial"/>
          <w:sz w:val="22"/>
          <w:szCs w:val="22"/>
        </w:rPr>
      </w:pPr>
      <w:r w:rsidRPr="00E343B5">
        <w:rPr>
          <w:rFonts w:ascii="Arial" w:hAnsi="Arial" w:cs="Arial"/>
          <w:sz w:val="22"/>
          <w:szCs w:val="22"/>
        </w:rPr>
        <w:t>Capable of providing Backhaul Communications support for Utility grade mission critical SCADA services and RTUs operating on IEC60870-5-101 and IEC60870-5-104 protocols</w:t>
      </w:r>
    </w:p>
    <w:p w14:paraId="0118A750" w14:textId="77777777" w:rsidR="00003C89" w:rsidRPr="00E343B5" w:rsidRDefault="00003C89" w:rsidP="00003C89">
      <w:pPr>
        <w:rPr>
          <w:rFonts w:ascii="Arial" w:hAnsi="Arial" w:cs="Arial"/>
          <w:b/>
          <w:bCs/>
          <w:sz w:val="22"/>
          <w:szCs w:val="22"/>
        </w:rPr>
      </w:pPr>
      <w:r w:rsidRPr="00E343B5">
        <w:rPr>
          <w:rFonts w:ascii="Arial" w:hAnsi="Arial" w:cs="Arial"/>
          <w:b/>
          <w:bCs/>
          <w:sz w:val="22"/>
          <w:szCs w:val="22"/>
        </w:rPr>
        <w:t>Space Segment Details and Capacity</w:t>
      </w:r>
    </w:p>
    <w:p w14:paraId="29D757B8" w14:textId="77777777" w:rsidR="00003C89" w:rsidRPr="00E343B5" w:rsidRDefault="00003C89" w:rsidP="00E343B5">
      <w:pPr>
        <w:pStyle w:val="ListParagraph"/>
        <w:numPr>
          <w:ilvl w:val="0"/>
          <w:numId w:val="75"/>
        </w:numPr>
        <w:spacing w:after="160" w:line="276" w:lineRule="auto"/>
        <w:contextualSpacing/>
        <w:jc w:val="both"/>
        <w:rPr>
          <w:rFonts w:ascii="Arial" w:hAnsi="Arial" w:cs="Arial"/>
          <w:sz w:val="22"/>
          <w:szCs w:val="22"/>
        </w:rPr>
      </w:pPr>
      <w:r w:rsidRPr="00E343B5">
        <w:rPr>
          <w:rFonts w:ascii="Arial" w:hAnsi="Arial" w:cs="Arial"/>
          <w:sz w:val="22"/>
          <w:szCs w:val="22"/>
        </w:rPr>
        <w:t>Provision of Satellite Space Segments required for service delivery and operations</w:t>
      </w:r>
    </w:p>
    <w:p w14:paraId="454CF567" w14:textId="464B6018" w:rsidR="00003C89" w:rsidRPr="00E343B5" w:rsidRDefault="00003C89" w:rsidP="00E343B5">
      <w:pPr>
        <w:pStyle w:val="ListParagraph"/>
        <w:numPr>
          <w:ilvl w:val="0"/>
          <w:numId w:val="75"/>
        </w:numPr>
        <w:spacing w:after="160" w:line="276" w:lineRule="auto"/>
        <w:contextualSpacing/>
        <w:jc w:val="both"/>
        <w:rPr>
          <w:rFonts w:ascii="Arial" w:hAnsi="Arial" w:cs="Arial"/>
          <w:sz w:val="22"/>
          <w:szCs w:val="22"/>
        </w:rPr>
      </w:pPr>
      <w:r w:rsidRPr="00E343B5">
        <w:rPr>
          <w:rFonts w:ascii="Arial" w:hAnsi="Arial" w:cs="Arial"/>
          <w:sz w:val="22"/>
          <w:szCs w:val="22"/>
        </w:rPr>
        <w:t>Space Segment Information with Satellite Names, Satellite Operators, Satellite Design Life, Remaining Satellite Life, Orbit Type, Orbital Locations, Minimum Elevation Angles, Satellite Visibility, Satellite Coverage Maps with Geographic Coverage, EIRP(Equivalent Isotropically Radiated Power) Contours, G/T (Gain to Noise Temperature Ratio) Contours, Service Regions, Service Availability, Historical Availability, Service Availability Commitment,  Beam Footprints/Beam Coverage, Total Beam Capacity, Available Capacity, Capacity Distribution, Capacity Allocation Method, Contention/Oversubscription Ratio, CIR (Committed Information Rate), MIR (Maximum Information Rate), Capacity Expansion Options, Frequency Band, Uplink and Downlink Frequencies, Polarization, Frequency Re-use Methodology and all relevant details</w:t>
      </w:r>
    </w:p>
    <w:p w14:paraId="2B291711" w14:textId="77777777" w:rsidR="00003C89" w:rsidRPr="00E343B5" w:rsidRDefault="00003C89" w:rsidP="00003C89">
      <w:pPr>
        <w:rPr>
          <w:rFonts w:ascii="Arial" w:hAnsi="Arial" w:cs="Arial"/>
          <w:b/>
          <w:bCs/>
          <w:sz w:val="22"/>
          <w:szCs w:val="22"/>
        </w:rPr>
      </w:pPr>
      <w:r w:rsidRPr="00E343B5">
        <w:rPr>
          <w:rFonts w:ascii="Arial" w:hAnsi="Arial" w:cs="Arial"/>
          <w:b/>
          <w:bCs/>
          <w:sz w:val="22"/>
          <w:szCs w:val="22"/>
        </w:rPr>
        <w:t>Ground Segment Equipment, Hardware and Components</w:t>
      </w:r>
    </w:p>
    <w:p w14:paraId="6266B6D3" w14:textId="77777777" w:rsidR="00003C89" w:rsidRPr="00E343B5" w:rsidRDefault="00003C89" w:rsidP="00E343B5">
      <w:pPr>
        <w:pStyle w:val="ListParagraph"/>
        <w:numPr>
          <w:ilvl w:val="0"/>
          <w:numId w:val="76"/>
        </w:numPr>
        <w:spacing w:after="160" w:line="276" w:lineRule="auto"/>
        <w:contextualSpacing/>
        <w:jc w:val="both"/>
        <w:rPr>
          <w:rFonts w:ascii="Arial" w:hAnsi="Arial" w:cs="Arial"/>
          <w:sz w:val="22"/>
          <w:szCs w:val="22"/>
        </w:rPr>
      </w:pPr>
      <w:r w:rsidRPr="00E343B5">
        <w:rPr>
          <w:rFonts w:ascii="Arial" w:hAnsi="Arial" w:cs="Arial"/>
          <w:sz w:val="22"/>
          <w:szCs w:val="22"/>
        </w:rPr>
        <w:t>Satellite Modems for Hubs and Remote Terminals</w:t>
      </w:r>
    </w:p>
    <w:p w14:paraId="198099B7" w14:textId="77777777" w:rsidR="00003C89" w:rsidRPr="00E343B5" w:rsidRDefault="00003C89" w:rsidP="00E343B5">
      <w:pPr>
        <w:pStyle w:val="ListParagraph"/>
        <w:numPr>
          <w:ilvl w:val="0"/>
          <w:numId w:val="76"/>
        </w:numPr>
        <w:spacing w:after="160" w:line="276" w:lineRule="auto"/>
        <w:contextualSpacing/>
        <w:jc w:val="both"/>
        <w:rPr>
          <w:rFonts w:ascii="Arial" w:hAnsi="Arial" w:cs="Arial"/>
          <w:sz w:val="22"/>
          <w:szCs w:val="22"/>
        </w:rPr>
      </w:pPr>
      <w:r w:rsidRPr="00E343B5">
        <w:rPr>
          <w:rFonts w:ascii="Arial" w:hAnsi="Arial" w:cs="Arial"/>
          <w:sz w:val="22"/>
          <w:szCs w:val="22"/>
        </w:rPr>
        <w:t>Gateway Equipment and related hardware (NMS Servers, Socket Servers or Socket Connection gateways, aggregators etc.as required)</w:t>
      </w:r>
    </w:p>
    <w:p w14:paraId="7595CBE2" w14:textId="142C5BA7" w:rsidR="00003C89" w:rsidRPr="00E343B5" w:rsidRDefault="00003C89" w:rsidP="00E343B5">
      <w:pPr>
        <w:pStyle w:val="ListParagraph"/>
        <w:numPr>
          <w:ilvl w:val="0"/>
          <w:numId w:val="76"/>
        </w:numPr>
        <w:spacing w:after="160" w:line="276" w:lineRule="auto"/>
        <w:contextualSpacing/>
        <w:jc w:val="both"/>
        <w:rPr>
          <w:rFonts w:ascii="Arial" w:hAnsi="Arial" w:cs="Arial"/>
          <w:sz w:val="22"/>
          <w:szCs w:val="22"/>
        </w:rPr>
      </w:pPr>
      <w:r w:rsidRPr="00E343B5">
        <w:rPr>
          <w:rFonts w:ascii="Arial" w:hAnsi="Arial" w:cs="Arial"/>
          <w:sz w:val="22"/>
          <w:szCs w:val="22"/>
        </w:rPr>
        <w:t>Antenna Systems including mounting solution (Small to Medium size dish for Hubs and comparatively smaller dish size for Remote Terminals)</w:t>
      </w:r>
      <w:r w:rsidR="00084FAB">
        <w:rPr>
          <w:rFonts w:ascii="Arial" w:hAnsi="Arial" w:cs="Arial"/>
          <w:sz w:val="22"/>
          <w:szCs w:val="22"/>
        </w:rPr>
        <w:t xml:space="preserve"> </w:t>
      </w:r>
      <w:r w:rsidRPr="00E343B5">
        <w:rPr>
          <w:rFonts w:ascii="Arial" w:hAnsi="Arial" w:cs="Arial"/>
          <w:sz w:val="22"/>
          <w:szCs w:val="22"/>
        </w:rPr>
        <w:t>simple to install, capable of operation with minimum control or administration, less moving parts (fixed antenna systems preferred) and minimal points of failures</w:t>
      </w:r>
    </w:p>
    <w:p w14:paraId="0EBB851B" w14:textId="77777777" w:rsidR="00003C89" w:rsidRPr="00E343B5" w:rsidRDefault="00003C89" w:rsidP="00E343B5">
      <w:pPr>
        <w:pStyle w:val="ListParagraph"/>
        <w:numPr>
          <w:ilvl w:val="0"/>
          <w:numId w:val="76"/>
        </w:numPr>
        <w:spacing w:after="160" w:line="276" w:lineRule="auto"/>
        <w:contextualSpacing/>
        <w:jc w:val="both"/>
        <w:rPr>
          <w:rFonts w:ascii="Arial" w:hAnsi="Arial" w:cs="Arial"/>
          <w:sz w:val="22"/>
          <w:szCs w:val="22"/>
        </w:rPr>
      </w:pPr>
      <w:r w:rsidRPr="00E343B5">
        <w:rPr>
          <w:rFonts w:ascii="Arial" w:hAnsi="Arial" w:cs="Arial"/>
          <w:sz w:val="22"/>
          <w:szCs w:val="22"/>
        </w:rPr>
        <w:t>Active and Passive RF Equipment and components</w:t>
      </w:r>
    </w:p>
    <w:p w14:paraId="4AEE14C8" w14:textId="77777777" w:rsidR="00003C89" w:rsidRPr="00E343B5" w:rsidRDefault="00003C89" w:rsidP="00E343B5">
      <w:pPr>
        <w:pStyle w:val="ListParagraph"/>
        <w:numPr>
          <w:ilvl w:val="0"/>
          <w:numId w:val="76"/>
        </w:numPr>
        <w:spacing w:after="160" w:line="276" w:lineRule="auto"/>
        <w:contextualSpacing/>
        <w:jc w:val="both"/>
        <w:rPr>
          <w:rFonts w:ascii="Arial" w:hAnsi="Arial" w:cs="Arial"/>
          <w:sz w:val="22"/>
          <w:szCs w:val="22"/>
        </w:rPr>
      </w:pPr>
      <w:r w:rsidRPr="00E343B5">
        <w:rPr>
          <w:rFonts w:ascii="Arial" w:hAnsi="Arial" w:cs="Arial"/>
          <w:sz w:val="22"/>
          <w:szCs w:val="22"/>
        </w:rPr>
        <w:t>Antennas, dishes, mounting solutions, active and passive equipment and components shall be capable of operating reliably under Irish environmental conditions, including extreme temperatures (sub-zero and elevated), storm-force winds and gusts, intense and frequent precipitation (rain, hail, sleet, and snow), lightning events, and rapid changes in temperature and atmospheric pressure</w:t>
      </w:r>
    </w:p>
    <w:p w14:paraId="2AA00A6F" w14:textId="77777777" w:rsidR="00003C89" w:rsidRPr="00E343B5" w:rsidRDefault="00003C89" w:rsidP="00E343B5">
      <w:pPr>
        <w:pStyle w:val="ListParagraph"/>
        <w:numPr>
          <w:ilvl w:val="0"/>
          <w:numId w:val="76"/>
        </w:numPr>
        <w:spacing w:after="160" w:line="276" w:lineRule="auto"/>
        <w:contextualSpacing/>
        <w:jc w:val="both"/>
        <w:rPr>
          <w:rFonts w:ascii="Arial" w:hAnsi="Arial" w:cs="Arial"/>
          <w:sz w:val="22"/>
          <w:szCs w:val="22"/>
        </w:rPr>
      </w:pPr>
      <w:r w:rsidRPr="00E343B5">
        <w:rPr>
          <w:rFonts w:ascii="Arial" w:hAnsi="Arial" w:cs="Arial"/>
          <w:sz w:val="22"/>
          <w:szCs w:val="22"/>
        </w:rPr>
        <w:t>The indoor and outdoor components should be capable for operation within high voltage environments such as transmission substations</w:t>
      </w:r>
    </w:p>
    <w:p w14:paraId="58BD0CA1" w14:textId="77777777" w:rsidR="00003C89" w:rsidRPr="00E343B5" w:rsidRDefault="00003C89" w:rsidP="00E343B5">
      <w:pPr>
        <w:pStyle w:val="ListParagraph"/>
        <w:numPr>
          <w:ilvl w:val="0"/>
          <w:numId w:val="76"/>
        </w:numPr>
        <w:spacing w:after="160" w:line="276" w:lineRule="auto"/>
        <w:contextualSpacing/>
        <w:jc w:val="both"/>
        <w:rPr>
          <w:rFonts w:ascii="Arial" w:hAnsi="Arial" w:cs="Arial"/>
          <w:sz w:val="22"/>
          <w:szCs w:val="22"/>
        </w:rPr>
      </w:pPr>
      <w:r w:rsidRPr="00E343B5">
        <w:rPr>
          <w:rFonts w:ascii="Arial" w:hAnsi="Arial" w:cs="Arial"/>
          <w:sz w:val="22"/>
          <w:szCs w:val="22"/>
        </w:rPr>
        <w:t>Independent Rapid Deployable Kits</w:t>
      </w:r>
    </w:p>
    <w:p w14:paraId="224C52FA" w14:textId="4B4CB8B5" w:rsidR="00003C89" w:rsidRPr="00E343B5" w:rsidRDefault="00003C89" w:rsidP="00003C89">
      <w:pPr>
        <w:rPr>
          <w:rFonts w:ascii="Arial" w:hAnsi="Arial" w:cs="Arial"/>
          <w:sz w:val="22"/>
          <w:szCs w:val="22"/>
        </w:rPr>
      </w:pPr>
      <w:r w:rsidRPr="00E343B5">
        <w:rPr>
          <w:rFonts w:ascii="Arial" w:hAnsi="Arial" w:cs="Arial"/>
          <w:b/>
          <w:bCs/>
          <w:sz w:val="22"/>
          <w:szCs w:val="22"/>
        </w:rPr>
        <w:t>Network Performance Requirements</w:t>
      </w:r>
    </w:p>
    <w:p w14:paraId="6517F8A4" w14:textId="77777777" w:rsidR="00003C89" w:rsidRPr="00E343B5" w:rsidRDefault="00003C89" w:rsidP="00E343B5">
      <w:pPr>
        <w:pStyle w:val="ListParagraph"/>
        <w:numPr>
          <w:ilvl w:val="0"/>
          <w:numId w:val="77"/>
        </w:numPr>
        <w:spacing w:after="160" w:line="276" w:lineRule="auto"/>
        <w:contextualSpacing/>
        <w:jc w:val="both"/>
        <w:rPr>
          <w:rFonts w:ascii="Arial" w:hAnsi="Arial" w:cs="Arial"/>
          <w:sz w:val="22"/>
          <w:szCs w:val="22"/>
        </w:rPr>
      </w:pPr>
      <w:r w:rsidRPr="00E343B5">
        <w:rPr>
          <w:rFonts w:ascii="Arial" w:hAnsi="Arial" w:cs="Arial"/>
          <w:sz w:val="22"/>
          <w:szCs w:val="22"/>
        </w:rPr>
        <w:t>The Core of the Satellite Network (Hubs and other core devices) has an availability of at least 99.95% measured over any rolling 3-month period (excluding approved maintenance windows)</w:t>
      </w:r>
    </w:p>
    <w:p w14:paraId="63AA91C7" w14:textId="77777777" w:rsidR="00003C89" w:rsidRPr="00E343B5" w:rsidRDefault="00003C89" w:rsidP="00E343B5">
      <w:pPr>
        <w:pStyle w:val="ListParagraph"/>
        <w:numPr>
          <w:ilvl w:val="0"/>
          <w:numId w:val="77"/>
        </w:numPr>
        <w:spacing w:after="160" w:line="276" w:lineRule="auto"/>
        <w:contextualSpacing/>
        <w:jc w:val="both"/>
        <w:rPr>
          <w:rFonts w:ascii="Arial" w:hAnsi="Arial" w:cs="Arial"/>
          <w:sz w:val="22"/>
          <w:szCs w:val="22"/>
        </w:rPr>
      </w:pPr>
      <w:r w:rsidRPr="00E343B5">
        <w:rPr>
          <w:rFonts w:ascii="Arial" w:hAnsi="Arial" w:cs="Arial"/>
          <w:sz w:val="22"/>
          <w:szCs w:val="22"/>
        </w:rPr>
        <w:lastRenderedPageBreak/>
        <w:t>Remote Satellite Terminal having an End-to-End Minimum Service Availability of 99.9% measured per terminal over any rolling 3-month period (excluding approved maintenance windows)</w:t>
      </w:r>
    </w:p>
    <w:p w14:paraId="21A77635" w14:textId="77777777" w:rsidR="00003C89" w:rsidRPr="00E343B5" w:rsidRDefault="00003C89" w:rsidP="00E343B5">
      <w:pPr>
        <w:pStyle w:val="ListParagraph"/>
        <w:numPr>
          <w:ilvl w:val="0"/>
          <w:numId w:val="77"/>
        </w:numPr>
        <w:spacing w:after="160" w:line="276" w:lineRule="auto"/>
        <w:contextualSpacing/>
        <w:jc w:val="both"/>
        <w:rPr>
          <w:rFonts w:ascii="Arial" w:hAnsi="Arial" w:cs="Arial"/>
          <w:sz w:val="22"/>
          <w:szCs w:val="22"/>
        </w:rPr>
      </w:pPr>
      <w:r w:rsidRPr="00E343B5">
        <w:rPr>
          <w:rFonts w:ascii="Arial" w:hAnsi="Arial" w:cs="Arial"/>
          <w:sz w:val="22"/>
          <w:szCs w:val="22"/>
        </w:rPr>
        <w:t>End-to-End Average Round Trip Time (RTT) shall not exceed 600ms under normal operating conditions, measured between ESB designated endpoints</w:t>
      </w:r>
    </w:p>
    <w:p w14:paraId="306E8CD9" w14:textId="575E11E6" w:rsidR="00003C89" w:rsidRPr="00E343B5" w:rsidRDefault="00003C89" w:rsidP="00E343B5">
      <w:pPr>
        <w:pStyle w:val="ListParagraph"/>
        <w:numPr>
          <w:ilvl w:val="0"/>
          <w:numId w:val="77"/>
        </w:numPr>
        <w:spacing w:after="160" w:line="276" w:lineRule="auto"/>
        <w:contextualSpacing/>
        <w:jc w:val="both"/>
        <w:rPr>
          <w:rFonts w:ascii="Arial" w:hAnsi="Arial" w:cs="Arial"/>
          <w:sz w:val="22"/>
          <w:szCs w:val="22"/>
        </w:rPr>
      </w:pPr>
      <w:r w:rsidRPr="00E343B5">
        <w:rPr>
          <w:rFonts w:ascii="Arial" w:hAnsi="Arial" w:cs="Arial"/>
          <w:sz w:val="22"/>
          <w:szCs w:val="22"/>
        </w:rPr>
        <w:t>Detailed Satellite Link Budgets, including G/T, EIRP, Atmospheric Losses, Pointing Losses, Rain Zone Assumptions, Rain Fades, Fade Margins, C/N (Carrier to Noise Ratio), Modulation Schemes, ACM (Adaptive Channel Modulation), FEC(Forward Error Correction), Eb/N0(Energy per Bit to Noise Power Spectral Density Ratio), BER (Bit Error Rate), Uplink an Downlink Frequencies, Spectral Efficiency, Access Methods, Access Method Efficiency, Net Usable Throughputs, Availability Calculations etc. and all associated parameters and Performance Characteristics (including latency and efficiency)</w:t>
      </w:r>
    </w:p>
    <w:p w14:paraId="5FD72CA0" w14:textId="77777777" w:rsidR="00003C89" w:rsidRPr="00E343B5" w:rsidRDefault="00003C89" w:rsidP="00003C89">
      <w:pPr>
        <w:rPr>
          <w:rFonts w:ascii="Arial" w:hAnsi="Arial" w:cs="Arial"/>
          <w:b/>
          <w:bCs/>
          <w:sz w:val="22"/>
          <w:szCs w:val="22"/>
        </w:rPr>
      </w:pPr>
      <w:r w:rsidRPr="00E343B5">
        <w:rPr>
          <w:rFonts w:ascii="Arial" w:hAnsi="Arial" w:cs="Arial"/>
          <w:b/>
          <w:bCs/>
          <w:sz w:val="22"/>
          <w:szCs w:val="22"/>
        </w:rPr>
        <w:t>Resilience, Survivability, Redundancy, Scalability and Interoperability</w:t>
      </w:r>
    </w:p>
    <w:p w14:paraId="5CD7D92E" w14:textId="77777777" w:rsidR="00003C89" w:rsidRPr="00E343B5" w:rsidRDefault="00003C89" w:rsidP="00E343B5">
      <w:pPr>
        <w:pStyle w:val="ListParagraph"/>
        <w:numPr>
          <w:ilvl w:val="0"/>
          <w:numId w:val="78"/>
        </w:numPr>
        <w:spacing w:after="160" w:line="276" w:lineRule="auto"/>
        <w:contextualSpacing/>
        <w:jc w:val="both"/>
        <w:rPr>
          <w:rFonts w:ascii="Arial" w:hAnsi="Arial" w:cs="Arial"/>
          <w:sz w:val="22"/>
          <w:szCs w:val="22"/>
        </w:rPr>
      </w:pPr>
      <w:bookmarkStart w:id="9" w:name="_Hlk233810179"/>
      <w:r w:rsidRPr="00E343B5">
        <w:rPr>
          <w:rFonts w:ascii="Arial" w:hAnsi="Arial" w:cs="Arial"/>
          <w:sz w:val="22"/>
          <w:szCs w:val="22"/>
        </w:rPr>
        <w:t xml:space="preserve">Resilience details of communication </w:t>
      </w:r>
      <w:bookmarkStart w:id="10" w:name="_Hlk233812036"/>
      <w:r w:rsidRPr="00E343B5">
        <w:rPr>
          <w:rFonts w:ascii="Arial" w:hAnsi="Arial" w:cs="Arial"/>
          <w:sz w:val="22"/>
          <w:szCs w:val="22"/>
        </w:rPr>
        <w:t>systems, equipment, hardware, components and associated services</w:t>
      </w:r>
      <w:bookmarkEnd w:id="9"/>
      <w:bookmarkEnd w:id="10"/>
      <w:r w:rsidRPr="00E343B5">
        <w:rPr>
          <w:rFonts w:ascii="Arial" w:hAnsi="Arial" w:cs="Arial"/>
          <w:sz w:val="22"/>
          <w:szCs w:val="22"/>
        </w:rPr>
        <w:t>-to withstand, adapt to and recover from faults, failures or adverse operating conditions while maintaining or restoring the required level of service</w:t>
      </w:r>
    </w:p>
    <w:p w14:paraId="5FB3987E" w14:textId="77777777" w:rsidR="00003C89" w:rsidRPr="00E343B5" w:rsidRDefault="00003C89" w:rsidP="00E343B5">
      <w:pPr>
        <w:pStyle w:val="ListParagraph"/>
        <w:numPr>
          <w:ilvl w:val="0"/>
          <w:numId w:val="78"/>
        </w:numPr>
        <w:spacing w:after="160" w:line="276" w:lineRule="auto"/>
        <w:contextualSpacing/>
        <w:jc w:val="both"/>
        <w:rPr>
          <w:rFonts w:ascii="Arial" w:hAnsi="Arial" w:cs="Arial"/>
          <w:sz w:val="22"/>
          <w:szCs w:val="22"/>
        </w:rPr>
      </w:pPr>
      <w:r w:rsidRPr="00E343B5">
        <w:rPr>
          <w:rFonts w:ascii="Arial" w:hAnsi="Arial" w:cs="Arial"/>
          <w:sz w:val="22"/>
          <w:szCs w:val="22"/>
        </w:rPr>
        <w:t>Survivability details of communication systems, equipment, hardware, components and associated services – during prolonged critical, severe and major events that adversely impacts the network, infrastructure, space segment, and other operational environment</w:t>
      </w:r>
    </w:p>
    <w:p w14:paraId="07EE115D" w14:textId="77777777" w:rsidR="00003C89" w:rsidRPr="00E343B5" w:rsidRDefault="00003C89" w:rsidP="00E343B5">
      <w:pPr>
        <w:pStyle w:val="ListParagraph"/>
        <w:numPr>
          <w:ilvl w:val="0"/>
          <w:numId w:val="78"/>
        </w:numPr>
        <w:spacing w:after="160" w:line="276" w:lineRule="auto"/>
        <w:contextualSpacing/>
        <w:jc w:val="both"/>
        <w:rPr>
          <w:rFonts w:ascii="Arial" w:hAnsi="Arial" w:cs="Arial"/>
          <w:sz w:val="22"/>
          <w:szCs w:val="22"/>
        </w:rPr>
      </w:pPr>
      <w:r w:rsidRPr="00E343B5">
        <w:rPr>
          <w:rFonts w:ascii="Arial" w:hAnsi="Arial" w:cs="Arial"/>
          <w:sz w:val="22"/>
          <w:szCs w:val="22"/>
        </w:rPr>
        <w:t>Redundancy capabilities of the communication systems, equipment, hardware, components and associated services- geographical redundancy support for Hub Terminals, power redundancies, service redundancies, space segment redundancies (backup transponder/beam or co-located satellites etc.), NMS (Network Management System) Redundancy and so on without the need for physical site intervention</w:t>
      </w:r>
    </w:p>
    <w:p w14:paraId="531CCC5D" w14:textId="77777777" w:rsidR="00003C89" w:rsidRPr="00E343B5" w:rsidRDefault="00003C89" w:rsidP="00E343B5">
      <w:pPr>
        <w:pStyle w:val="ListParagraph"/>
        <w:numPr>
          <w:ilvl w:val="0"/>
          <w:numId w:val="78"/>
        </w:numPr>
        <w:spacing w:after="160" w:line="276" w:lineRule="auto"/>
        <w:contextualSpacing/>
        <w:jc w:val="both"/>
        <w:rPr>
          <w:rFonts w:ascii="Arial" w:hAnsi="Arial" w:cs="Arial"/>
          <w:sz w:val="22"/>
          <w:szCs w:val="22"/>
        </w:rPr>
      </w:pPr>
      <w:r w:rsidRPr="00E343B5">
        <w:rPr>
          <w:rFonts w:ascii="Arial" w:hAnsi="Arial" w:cs="Arial"/>
          <w:sz w:val="22"/>
          <w:szCs w:val="22"/>
        </w:rPr>
        <w:t>Scalability (upscale and downscale) characteristics and features of the systems, equipment, hardware, components and associated services including space segment- to add more remote terminals, hubs, server or other network components or to reduce footprint</w:t>
      </w:r>
    </w:p>
    <w:p w14:paraId="12D8F2BD" w14:textId="77777777" w:rsidR="00003C89" w:rsidRPr="00E343B5" w:rsidRDefault="00003C89" w:rsidP="00E343B5">
      <w:pPr>
        <w:pStyle w:val="ListParagraph"/>
        <w:numPr>
          <w:ilvl w:val="0"/>
          <w:numId w:val="78"/>
        </w:numPr>
        <w:spacing w:after="160" w:line="276" w:lineRule="auto"/>
        <w:contextualSpacing/>
        <w:jc w:val="both"/>
        <w:rPr>
          <w:rFonts w:ascii="Arial" w:hAnsi="Arial" w:cs="Arial"/>
          <w:sz w:val="22"/>
          <w:szCs w:val="22"/>
        </w:rPr>
      </w:pPr>
      <w:r w:rsidRPr="00E343B5">
        <w:rPr>
          <w:rFonts w:ascii="Arial" w:hAnsi="Arial" w:cs="Arial"/>
          <w:sz w:val="22"/>
          <w:szCs w:val="22"/>
        </w:rPr>
        <w:t xml:space="preserve">Interoperability characteristics –in terms of the various software, port, protocols, security aspects for seamless integration with the high-level WAN (Wide Area Network) architecture of ESB and the SCADA Network etc. </w:t>
      </w:r>
    </w:p>
    <w:p w14:paraId="182A5A5E" w14:textId="77777777" w:rsidR="00003C89" w:rsidRPr="00E343B5" w:rsidRDefault="00003C89" w:rsidP="00003C89">
      <w:pPr>
        <w:rPr>
          <w:rFonts w:ascii="Arial" w:hAnsi="Arial" w:cs="Arial"/>
          <w:b/>
          <w:bCs/>
          <w:sz w:val="22"/>
          <w:szCs w:val="22"/>
        </w:rPr>
      </w:pPr>
      <w:r w:rsidRPr="00E343B5">
        <w:rPr>
          <w:rFonts w:ascii="Arial" w:hAnsi="Arial" w:cs="Arial"/>
          <w:b/>
          <w:bCs/>
          <w:sz w:val="22"/>
          <w:szCs w:val="22"/>
        </w:rPr>
        <w:t>Manageability</w:t>
      </w:r>
    </w:p>
    <w:p w14:paraId="2BD98B36" w14:textId="77777777" w:rsidR="00003C89" w:rsidRPr="00E343B5" w:rsidRDefault="00003C89" w:rsidP="00E343B5">
      <w:pPr>
        <w:pStyle w:val="ListParagraph"/>
        <w:numPr>
          <w:ilvl w:val="0"/>
          <w:numId w:val="79"/>
        </w:numPr>
        <w:spacing w:after="160" w:line="276" w:lineRule="auto"/>
        <w:contextualSpacing/>
        <w:jc w:val="both"/>
        <w:rPr>
          <w:rFonts w:ascii="Arial" w:hAnsi="Arial" w:cs="Arial"/>
          <w:sz w:val="22"/>
          <w:szCs w:val="22"/>
        </w:rPr>
      </w:pPr>
      <w:r w:rsidRPr="00E343B5">
        <w:rPr>
          <w:rFonts w:ascii="Arial" w:hAnsi="Arial" w:cs="Arial"/>
          <w:sz w:val="22"/>
          <w:szCs w:val="22"/>
        </w:rPr>
        <w:t>Network Management Systems (NMS) with FCAPS Functionality (to be hosted on ESB approved premises behind ESB’s dedicated firewall interface, separate to the payload/traffic services as per ESB policies)</w:t>
      </w:r>
    </w:p>
    <w:p w14:paraId="53BE5FE5" w14:textId="77777777" w:rsidR="00003C89" w:rsidRPr="00E343B5" w:rsidRDefault="00003C89" w:rsidP="00E343B5">
      <w:pPr>
        <w:pStyle w:val="ListParagraph"/>
        <w:numPr>
          <w:ilvl w:val="0"/>
          <w:numId w:val="79"/>
        </w:numPr>
        <w:spacing w:after="160" w:line="276" w:lineRule="auto"/>
        <w:contextualSpacing/>
        <w:jc w:val="both"/>
        <w:rPr>
          <w:rFonts w:ascii="Arial" w:hAnsi="Arial" w:cs="Arial"/>
          <w:sz w:val="22"/>
          <w:szCs w:val="22"/>
        </w:rPr>
      </w:pPr>
      <w:r w:rsidRPr="00E343B5">
        <w:rPr>
          <w:rFonts w:ascii="Arial" w:hAnsi="Arial" w:cs="Arial"/>
          <w:sz w:val="22"/>
          <w:szCs w:val="22"/>
        </w:rPr>
        <w:t>Details regarding capabilities and the extend of features and remote management in terms of monitoring, management, configuration, commissioning, testing, software/firmware upgrades and activations, backups, traffic/service monitoring and management, fault reporting, inventory monitoring, report generation and exporting, troubleshooting, diagnostics, analysis, SNMP Protocol supports (including version details), MIB files, alarm management, list of all required ports and protocols  etc. an all other FCAPS functionality supported.</w:t>
      </w:r>
    </w:p>
    <w:p w14:paraId="4971C6C2" w14:textId="77777777" w:rsidR="00003C89" w:rsidRPr="00E343B5" w:rsidRDefault="00003C89" w:rsidP="00E343B5">
      <w:pPr>
        <w:pStyle w:val="ListParagraph"/>
        <w:numPr>
          <w:ilvl w:val="0"/>
          <w:numId w:val="79"/>
        </w:numPr>
        <w:spacing w:after="160" w:line="276" w:lineRule="auto"/>
        <w:contextualSpacing/>
        <w:jc w:val="both"/>
        <w:rPr>
          <w:rFonts w:ascii="Arial" w:hAnsi="Arial" w:cs="Arial"/>
          <w:sz w:val="22"/>
          <w:szCs w:val="22"/>
        </w:rPr>
      </w:pPr>
      <w:r w:rsidRPr="00E343B5">
        <w:rPr>
          <w:rFonts w:ascii="Arial" w:hAnsi="Arial" w:cs="Arial"/>
          <w:sz w:val="22"/>
          <w:szCs w:val="22"/>
        </w:rPr>
        <w:t>Details of support for 3</w:t>
      </w:r>
      <w:r w:rsidRPr="00E343B5">
        <w:rPr>
          <w:rFonts w:ascii="Arial" w:hAnsi="Arial" w:cs="Arial"/>
          <w:sz w:val="22"/>
          <w:szCs w:val="22"/>
          <w:vertAlign w:val="superscript"/>
        </w:rPr>
        <w:t>rd</w:t>
      </w:r>
      <w:r w:rsidRPr="00E343B5">
        <w:rPr>
          <w:rFonts w:ascii="Arial" w:hAnsi="Arial" w:cs="Arial"/>
          <w:sz w:val="22"/>
          <w:szCs w:val="22"/>
        </w:rPr>
        <w:t xml:space="preserve"> Party Systems, Equipment, Hardware and Devices or network components within the NMS</w:t>
      </w:r>
    </w:p>
    <w:p w14:paraId="265344AC" w14:textId="77777777" w:rsidR="00003C89" w:rsidRPr="00E343B5" w:rsidRDefault="00003C89" w:rsidP="00003C89">
      <w:pPr>
        <w:rPr>
          <w:rFonts w:ascii="Arial" w:hAnsi="Arial" w:cs="Arial"/>
          <w:b/>
          <w:bCs/>
          <w:sz w:val="22"/>
          <w:szCs w:val="22"/>
        </w:rPr>
      </w:pPr>
      <w:r w:rsidRPr="00E343B5">
        <w:rPr>
          <w:rFonts w:ascii="Arial" w:hAnsi="Arial" w:cs="Arial"/>
          <w:b/>
          <w:bCs/>
          <w:sz w:val="22"/>
          <w:szCs w:val="22"/>
        </w:rPr>
        <w:t>Life Cycle and Longevity</w:t>
      </w:r>
    </w:p>
    <w:p w14:paraId="637E3AFF" w14:textId="77777777" w:rsidR="00003C89" w:rsidRPr="000C683B" w:rsidRDefault="00003C89" w:rsidP="00E343B5">
      <w:pPr>
        <w:pStyle w:val="ListParagraph"/>
        <w:numPr>
          <w:ilvl w:val="0"/>
          <w:numId w:val="80"/>
        </w:numPr>
        <w:spacing w:after="160" w:line="276" w:lineRule="auto"/>
        <w:contextualSpacing/>
        <w:jc w:val="both"/>
        <w:rPr>
          <w:rFonts w:ascii="Arial" w:hAnsi="Arial" w:cs="Arial"/>
          <w:sz w:val="22"/>
          <w:szCs w:val="22"/>
          <w:lang w:eastAsia="en-IE"/>
        </w:rPr>
      </w:pPr>
      <w:r w:rsidRPr="000C683B">
        <w:rPr>
          <w:rFonts w:ascii="Arial" w:hAnsi="Arial" w:cs="Arial"/>
          <w:sz w:val="22"/>
          <w:szCs w:val="22"/>
          <w:lang w:eastAsia="en-IE"/>
        </w:rPr>
        <w:t>Longevity of the materials, components and services as well as long term commitment for their supply and support</w:t>
      </w:r>
    </w:p>
    <w:p w14:paraId="7CAA3188" w14:textId="77777777" w:rsidR="00003C89" w:rsidRPr="000C683B" w:rsidRDefault="00003C89" w:rsidP="00E343B5">
      <w:pPr>
        <w:pStyle w:val="ListParagraph"/>
        <w:numPr>
          <w:ilvl w:val="0"/>
          <w:numId w:val="80"/>
        </w:numPr>
        <w:spacing w:after="160" w:line="276" w:lineRule="auto"/>
        <w:contextualSpacing/>
        <w:jc w:val="both"/>
        <w:rPr>
          <w:rFonts w:ascii="Arial" w:hAnsi="Arial" w:cs="Arial"/>
          <w:sz w:val="22"/>
          <w:szCs w:val="22"/>
          <w:lang w:eastAsia="en-IE"/>
        </w:rPr>
      </w:pPr>
      <w:r w:rsidRPr="000C683B">
        <w:rPr>
          <w:rFonts w:ascii="Arial" w:hAnsi="Arial" w:cs="Arial"/>
          <w:sz w:val="22"/>
          <w:szCs w:val="22"/>
          <w:lang w:eastAsia="en-IE"/>
        </w:rPr>
        <w:t>Technology Roadmaps, Satellite (Space Segment) Service Continuity Roadmaps/Timelines</w:t>
      </w:r>
    </w:p>
    <w:p w14:paraId="283B3A00" w14:textId="77777777" w:rsidR="00003C89" w:rsidRPr="00E343B5" w:rsidRDefault="00003C89" w:rsidP="00E343B5">
      <w:pPr>
        <w:pStyle w:val="ListParagraph"/>
        <w:numPr>
          <w:ilvl w:val="0"/>
          <w:numId w:val="80"/>
        </w:numPr>
        <w:spacing w:after="160" w:line="276" w:lineRule="auto"/>
        <w:contextualSpacing/>
        <w:jc w:val="both"/>
        <w:rPr>
          <w:rFonts w:ascii="Arial" w:hAnsi="Arial" w:cs="Arial"/>
          <w:sz w:val="22"/>
          <w:szCs w:val="22"/>
        </w:rPr>
      </w:pPr>
      <w:r w:rsidRPr="00E343B5">
        <w:rPr>
          <w:rFonts w:ascii="Arial" w:hAnsi="Arial" w:cs="Arial"/>
          <w:sz w:val="22"/>
          <w:szCs w:val="22"/>
        </w:rPr>
        <w:lastRenderedPageBreak/>
        <w:t>Upgrade requirements- hardware, firmware and software, security patching</w:t>
      </w:r>
    </w:p>
    <w:p w14:paraId="032CD4C4" w14:textId="77777777" w:rsidR="00003C89" w:rsidRPr="00E343B5" w:rsidRDefault="00003C89" w:rsidP="00E343B5">
      <w:pPr>
        <w:pStyle w:val="ListParagraph"/>
        <w:numPr>
          <w:ilvl w:val="0"/>
          <w:numId w:val="80"/>
        </w:numPr>
        <w:spacing w:after="160" w:line="276" w:lineRule="auto"/>
        <w:contextualSpacing/>
        <w:jc w:val="both"/>
        <w:rPr>
          <w:rFonts w:ascii="Arial" w:hAnsi="Arial" w:cs="Arial"/>
          <w:sz w:val="22"/>
          <w:szCs w:val="22"/>
        </w:rPr>
      </w:pPr>
      <w:r w:rsidRPr="00E343B5">
        <w:rPr>
          <w:rFonts w:ascii="Arial" w:hAnsi="Arial" w:cs="Arial"/>
          <w:sz w:val="22"/>
          <w:szCs w:val="22"/>
        </w:rPr>
        <w:t>Current Product Status, End-of-Sale Dates, End-of-Support Dates, Life Cycle Planning, End of Life Events, other risk mitigation planning etc.</w:t>
      </w:r>
    </w:p>
    <w:p w14:paraId="79E90D5B" w14:textId="77777777" w:rsidR="00003C89" w:rsidRPr="00E343B5" w:rsidRDefault="00003C89" w:rsidP="00003C89">
      <w:pPr>
        <w:rPr>
          <w:rFonts w:ascii="Arial" w:hAnsi="Arial" w:cs="Arial"/>
          <w:b/>
          <w:bCs/>
          <w:sz w:val="22"/>
          <w:szCs w:val="22"/>
        </w:rPr>
      </w:pPr>
      <w:r w:rsidRPr="00E343B5">
        <w:rPr>
          <w:rFonts w:ascii="Arial" w:hAnsi="Arial" w:cs="Arial"/>
          <w:b/>
          <w:bCs/>
          <w:sz w:val="22"/>
          <w:szCs w:val="22"/>
        </w:rPr>
        <w:t>Reliability Characteristics</w:t>
      </w:r>
    </w:p>
    <w:p w14:paraId="7CB26759" w14:textId="77777777" w:rsidR="00003C89" w:rsidRPr="00E343B5" w:rsidRDefault="00003C89" w:rsidP="00003C89">
      <w:pPr>
        <w:pStyle w:val="ListParagraph"/>
        <w:numPr>
          <w:ilvl w:val="0"/>
          <w:numId w:val="81"/>
        </w:numPr>
        <w:spacing w:after="160" w:line="276" w:lineRule="auto"/>
        <w:contextualSpacing/>
        <w:rPr>
          <w:rFonts w:ascii="Arial" w:hAnsi="Arial" w:cs="Arial"/>
          <w:sz w:val="22"/>
          <w:szCs w:val="22"/>
        </w:rPr>
      </w:pPr>
      <w:r w:rsidRPr="00E343B5">
        <w:rPr>
          <w:rFonts w:ascii="Arial" w:hAnsi="Arial" w:cs="Arial"/>
          <w:sz w:val="22"/>
          <w:szCs w:val="22"/>
        </w:rPr>
        <w:t xml:space="preserve">MTBF (Mean Time Between failures), MTBF Calculation Methodology </w:t>
      </w:r>
    </w:p>
    <w:p w14:paraId="6333B4F2" w14:textId="77777777" w:rsidR="00003C89" w:rsidRPr="00E343B5" w:rsidRDefault="00003C89" w:rsidP="00003C89">
      <w:pPr>
        <w:pStyle w:val="ListParagraph"/>
        <w:numPr>
          <w:ilvl w:val="0"/>
          <w:numId w:val="81"/>
        </w:numPr>
        <w:spacing w:after="160" w:line="276" w:lineRule="auto"/>
        <w:contextualSpacing/>
        <w:rPr>
          <w:rFonts w:ascii="Arial" w:hAnsi="Arial" w:cs="Arial"/>
          <w:sz w:val="22"/>
          <w:szCs w:val="22"/>
        </w:rPr>
      </w:pPr>
      <w:r w:rsidRPr="00E343B5">
        <w:rPr>
          <w:rFonts w:ascii="Arial" w:hAnsi="Arial" w:cs="Arial"/>
          <w:sz w:val="22"/>
          <w:szCs w:val="22"/>
        </w:rPr>
        <w:t>Failure Rate and Reliability Data</w:t>
      </w:r>
    </w:p>
    <w:p w14:paraId="235E08AE" w14:textId="77777777" w:rsidR="00003C89" w:rsidRPr="00E343B5" w:rsidRDefault="00003C89" w:rsidP="00003C89">
      <w:pPr>
        <w:rPr>
          <w:rFonts w:ascii="Arial" w:hAnsi="Arial" w:cs="Arial"/>
          <w:b/>
          <w:bCs/>
          <w:sz w:val="22"/>
          <w:szCs w:val="22"/>
        </w:rPr>
      </w:pPr>
      <w:r w:rsidRPr="00E343B5">
        <w:rPr>
          <w:rFonts w:ascii="Arial" w:hAnsi="Arial" w:cs="Arial"/>
          <w:b/>
          <w:bCs/>
          <w:sz w:val="22"/>
          <w:szCs w:val="22"/>
        </w:rPr>
        <w:t>Maintainability, Serviceability and Supportability</w:t>
      </w:r>
    </w:p>
    <w:p w14:paraId="697FD31A" w14:textId="77777777" w:rsidR="00003C89" w:rsidRPr="000C683B" w:rsidRDefault="00003C89" w:rsidP="00E343B5">
      <w:pPr>
        <w:pStyle w:val="ListParagraph"/>
        <w:numPr>
          <w:ilvl w:val="0"/>
          <w:numId w:val="82"/>
        </w:numPr>
        <w:spacing w:after="160" w:line="276" w:lineRule="auto"/>
        <w:contextualSpacing/>
        <w:jc w:val="both"/>
        <w:rPr>
          <w:rFonts w:ascii="Arial" w:hAnsi="Arial" w:cs="Arial"/>
          <w:sz w:val="22"/>
          <w:szCs w:val="22"/>
          <w:lang w:eastAsia="en-IE"/>
        </w:rPr>
      </w:pPr>
      <w:r w:rsidRPr="000C683B">
        <w:rPr>
          <w:rFonts w:ascii="Arial" w:hAnsi="Arial" w:cs="Arial"/>
          <w:sz w:val="22"/>
          <w:szCs w:val="22"/>
          <w:lang w:eastAsia="en-IE"/>
        </w:rPr>
        <w:t>MTTR (Mean Time to Repair) and MTTR assumptions</w:t>
      </w:r>
    </w:p>
    <w:p w14:paraId="67D268C1" w14:textId="77777777" w:rsidR="00003C89" w:rsidRPr="00E343B5" w:rsidRDefault="00003C89" w:rsidP="00E343B5">
      <w:pPr>
        <w:pStyle w:val="ListParagraph"/>
        <w:numPr>
          <w:ilvl w:val="0"/>
          <w:numId w:val="82"/>
        </w:numPr>
        <w:spacing w:after="160" w:line="276" w:lineRule="auto"/>
        <w:contextualSpacing/>
        <w:jc w:val="both"/>
        <w:rPr>
          <w:rFonts w:ascii="Arial" w:hAnsi="Arial" w:cs="Arial"/>
          <w:sz w:val="22"/>
          <w:szCs w:val="22"/>
        </w:rPr>
      </w:pPr>
      <w:r w:rsidRPr="000C683B">
        <w:rPr>
          <w:rFonts w:ascii="Arial" w:hAnsi="Arial" w:cs="Arial"/>
          <w:sz w:val="22"/>
          <w:szCs w:val="22"/>
          <w:lang w:eastAsia="en-IE"/>
        </w:rPr>
        <w:t>Warranty, Recommended Spare Strategy, Repair Process, Replacement Process</w:t>
      </w:r>
    </w:p>
    <w:p w14:paraId="0E09ABED" w14:textId="77777777" w:rsidR="00003C89" w:rsidRPr="000C683B" w:rsidRDefault="00003C89" w:rsidP="00E343B5">
      <w:pPr>
        <w:pStyle w:val="ListParagraph"/>
        <w:numPr>
          <w:ilvl w:val="0"/>
          <w:numId w:val="82"/>
        </w:numPr>
        <w:spacing w:after="160" w:line="276" w:lineRule="auto"/>
        <w:contextualSpacing/>
        <w:jc w:val="both"/>
        <w:rPr>
          <w:rFonts w:ascii="Arial" w:hAnsi="Arial" w:cs="Arial"/>
          <w:sz w:val="22"/>
          <w:szCs w:val="22"/>
          <w:lang w:eastAsia="en-IE"/>
        </w:rPr>
      </w:pPr>
      <w:r w:rsidRPr="000C683B">
        <w:rPr>
          <w:rFonts w:ascii="Arial" w:hAnsi="Arial" w:cs="Arial"/>
          <w:sz w:val="22"/>
          <w:szCs w:val="22"/>
          <w:lang w:eastAsia="en-IE"/>
        </w:rPr>
        <w:t>Delivery Time for New orders and Spares - need well-defined and shortest lead times for delivery to ESB Supply Chain Store {Dublin based}, or to site (spread across ROI), adhering to ESB supply chain requirements regarding shipment, shipping documents, packaging, store coding and other procedures</w:t>
      </w:r>
    </w:p>
    <w:p w14:paraId="24156796" w14:textId="77777777" w:rsidR="00003C89" w:rsidRPr="000C683B" w:rsidRDefault="00003C89" w:rsidP="00E343B5">
      <w:pPr>
        <w:pStyle w:val="ListParagraph"/>
        <w:numPr>
          <w:ilvl w:val="0"/>
          <w:numId w:val="82"/>
        </w:numPr>
        <w:spacing w:after="160" w:line="276" w:lineRule="auto"/>
        <w:contextualSpacing/>
        <w:jc w:val="both"/>
        <w:rPr>
          <w:rFonts w:ascii="Arial" w:hAnsi="Arial" w:cs="Arial"/>
          <w:sz w:val="22"/>
          <w:szCs w:val="22"/>
          <w:lang w:eastAsia="en-IE"/>
        </w:rPr>
      </w:pPr>
      <w:r w:rsidRPr="000C683B">
        <w:rPr>
          <w:rFonts w:ascii="Arial" w:hAnsi="Arial" w:cs="Arial"/>
          <w:sz w:val="22"/>
          <w:szCs w:val="22"/>
          <w:lang w:eastAsia="en-IE"/>
        </w:rPr>
        <w:t>Turnaround time for RMA, Repairs, Faulty replacements etc</w:t>
      </w:r>
      <w:bookmarkStart w:id="11" w:name="_Hlk233806362"/>
      <w:r w:rsidRPr="000C683B">
        <w:rPr>
          <w:rFonts w:ascii="Arial" w:hAnsi="Arial" w:cs="Arial"/>
          <w:sz w:val="22"/>
          <w:szCs w:val="22"/>
          <w:lang w:eastAsia="en-IE"/>
        </w:rPr>
        <w:t>.- need well-defined and shortest lead times for delivery to ESB Supply Chain Store {Dublin based}, or to site (spread across ROI), adhering to ESB supply chain requirements regarding shipment, shipping documents, packaging, store coding and other procedures</w:t>
      </w:r>
      <w:bookmarkEnd w:id="11"/>
    </w:p>
    <w:p w14:paraId="643399B7" w14:textId="77777777" w:rsidR="00003C89" w:rsidRPr="000C683B" w:rsidRDefault="00003C89" w:rsidP="00E343B5">
      <w:pPr>
        <w:pStyle w:val="ListParagraph"/>
        <w:numPr>
          <w:ilvl w:val="0"/>
          <w:numId w:val="82"/>
        </w:numPr>
        <w:spacing w:after="160" w:line="276" w:lineRule="auto"/>
        <w:contextualSpacing/>
        <w:jc w:val="both"/>
        <w:rPr>
          <w:rFonts w:ascii="Arial" w:hAnsi="Arial" w:cs="Arial"/>
          <w:sz w:val="22"/>
          <w:szCs w:val="22"/>
          <w:lang w:eastAsia="en-IE"/>
        </w:rPr>
      </w:pPr>
      <w:r w:rsidRPr="000C683B">
        <w:rPr>
          <w:rFonts w:ascii="Arial" w:hAnsi="Arial" w:cs="Arial"/>
          <w:sz w:val="22"/>
          <w:szCs w:val="22"/>
          <w:lang w:eastAsia="en-IE"/>
        </w:rPr>
        <w:t>Ease of hot swapping modules- systems, equipment, hardware and components</w:t>
      </w:r>
    </w:p>
    <w:p w14:paraId="2A9CF279" w14:textId="77777777" w:rsidR="00003C89" w:rsidRPr="000C683B" w:rsidRDefault="00003C89" w:rsidP="00E343B5">
      <w:pPr>
        <w:pStyle w:val="ListParagraph"/>
        <w:numPr>
          <w:ilvl w:val="0"/>
          <w:numId w:val="82"/>
        </w:numPr>
        <w:spacing w:after="160" w:line="276" w:lineRule="auto"/>
        <w:contextualSpacing/>
        <w:jc w:val="both"/>
        <w:rPr>
          <w:rFonts w:ascii="Arial" w:hAnsi="Arial" w:cs="Arial"/>
          <w:sz w:val="22"/>
          <w:szCs w:val="22"/>
          <w:lang w:eastAsia="en-IE"/>
        </w:rPr>
      </w:pPr>
      <w:r w:rsidRPr="000C683B">
        <w:rPr>
          <w:rFonts w:ascii="Arial" w:hAnsi="Arial" w:cs="Arial"/>
          <w:sz w:val="22"/>
          <w:szCs w:val="22"/>
          <w:lang w:eastAsia="en-IE"/>
        </w:rPr>
        <w:t>24/7 Technical Assistance Centre Support (TAC Support including Tier 4 to Tier 5 and higher-level support, direct over phone call assistance for emergencies and remote troubleshooting via secure login as per ESB policies) with precise SLAs, Escalation Matrices, rapid turnaround times providing solution for deployments and service restoration to support us in our availability requirements and commitments</w:t>
      </w:r>
    </w:p>
    <w:p w14:paraId="620EE27F" w14:textId="77777777" w:rsidR="00003C89" w:rsidRPr="000C683B" w:rsidRDefault="00003C89" w:rsidP="00E343B5">
      <w:pPr>
        <w:pStyle w:val="ListParagraph"/>
        <w:numPr>
          <w:ilvl w:val="0"/>
          <w:numId w:val="82"/>
        </w:numPr>
        <w:spacing w:after="160" w:line="276" w:lineRule="auto"/>
        <w:contextualSpacing/>
        <w:jc w:val="both"/>
        <w:rPr>
          <w:rFonts w:ascii="Arial" w:hAnsi="Arial" w:cs="Arial"/>
          <w:sz w:val="22"/>
          <w:szCs w:val="22"/>
          <w:lang w:eastAsia="en-IE"/>
        </w:rPr>
      </w:pPr>
      <w:r w:rsidRPr="000C683B">
        <w:rPr>
          <w:rFonts w:ascii="Arial" w:hAnsi="Arial" w:cs="Arial"/>
          <w:sz w:val="22"/>
          <w:szCs w:val="22"/>
          <w:lang w:eastAsia="en-IE"/>
        </w:rPr>
        <w:t>Engineering Support - includes standards, specifications, product support assistance, Periodic overall network audits, health checkups, diagnostics, analysis, backups, documentations as required and occasional on site/in-situ support etc.</w:t>
      </w:r>
    </w:p>
    <w:p w14:paraId="70141A78" w14:textId="4EC205FF" w:rsidR="00003C89" w:rsidRPr="000C683B" w:rsidRDefault="00003C89" w:rsidP="00E343B5">
      <w:pPr>
        <w:pStyle w:val="ListParagraph"/>
        <w:numPr>
          <w:ilvl w:val="0"/>
          <w:numId w:val="82"/>
        </w:numPr>
        <w:spacing w:after="160" w:line="276" w:lineRule="auto"/>
        <w:contextualSpacing/>
        <w:jc w:val="both"/>
        <w:rPr>
          <w:rFonts w:ascii="Arial" w:hAnsi="Arial" w:cs="Arial"/>
          <w:sz w:val="22"/>
          <w:szCs w:val="22"/>
          <w:lang w:eastAsia="en-IE"/>
        </w:rPr>
      </w:pPr>
      <w:r w:rsidRPr="000C683B">
        <w:rPr>
          <w:rFonts w:ascii="Arial" w:hAnsi="Arial" w:cs="Arial"/>
          <w:sz w:val="22"/>
          <w:szCs w:val="22"/>
          <w:lang w:eastAsia="en-IE"/>
        </w:rPr>
        <w:t>Training Services for ESB Staff and Partners for knowledge and skill building for Tier</w:t>
      </w:r>
      <w:r w:rsidR="00AA64AA">
        <w:rPr>
          <w:rFonts w:ascii="Arial" w:hAnsi="Arial" w:cs="Arial"/>
          <w:sz w:val="22"/>
          <w:szCs w:val="22"/>
          <w:lang w:eastAsia="en-IE"/>
        </w:rPr>
        <w:t xml:space="preserve"> </w:t>
      </w:r>
      <w:r w:rsidRPr="000C683B">
        <w:rPr>
          <w:rFonts w:ascii="Arial" w:hAnsi="Arial" w:cs="Arial"/>
          <w:sz w:val="22"/>
          <w:szCs w:val="22"/>
          <w:lang w:eastAsia="en-IE"/>
        </w:rPr>
        <w:t>1 to Tier 3 Capabilities – in terms of Deployment, Installation, Configurations, Testing, Commissioning, Integration, Operations, NMS Operations, Circuit and Services Creation, Troubleshooting, Fault rectification and associated Support Services</w:t>
      </w:r>
    </w:p>
    <w:p w14:paraId="4E4862DB" w14:textId="77777777" w:rsidR="00003C89" w:rsidRPr="000C683B" w:rsidRDefault="00003C89" w:rsidP="00E343B5">
      <w:pPr>
        <w:pStyle w:val="ListParagraph"/>
        <w:numPr>
          <w:ilvl w:val="0"/>
          <w:numId w:val="82"/>
        </w:numPr>
        <w:spacing w:after="160" w:line="276" w:lineRule="auto"/>
        <w:contextualSpacing/>
        <w:jc w:val="both"/>
        <w:rPr>
          <w:rFonts w:ascii="Arial" w:hAnsi="Arial" w:cs="Arial"/>
          <w:sz w:val="22"/>
          <w:szCs w:val="22"/>
          <w:lang w:eastAsia="en-IE"/>
        </w:rPr>
      </w:pPr>
      <w:r w:rsidRPr="000C683B">
        <w:rPr>
          <w:rFonts w:ascii="Arial" w:hAnsi="Arial" w:cs="Arial"/>
          <w:sz w:val="22"/>
          <w:szCs w:val="22"/>
          <w:lang w:eastAsia="en-IE"/>
        </w:rPr>
        <w:t>Space Segment related Support Services</w:t>
      </w:r>
    </w:p>
    <w:p w14:paraId="4A054FBD" w14:textId="77777777" w:rsidR="00003C89" w:rsidRPr="000C683B" w:rsidRDefault="00003C89" w:rsidP="00E343B5">
      <w:pPr>
        <w:pStyle w:val="ListParagraph"/>
        <w:numPr>
          <w:ilvl w:val="0"/>
          <w:numId w:val="82"/>
        </w:numPr>
        <w:spacing w:after="160" w:line="276" w:lineRule="auto"/>
        <w:contextualSpacing/>
        <w:jc w:val="both"/>
        <w:rPr>
          <w:rFonts w:ascii="Arial" w:hAnsi="Arial" w:cs="Arial"/>
          <w:sz w:val="22"/>
          <w:szCs w:val="22"/>
          <w:lang w:eastAsia="en-IE"/>
        </w:rPr>
      </w:pPr>
      <w:r w:rsidRPr="000C683B">
        <w:rPr>
          <w:rFonts w:ascii="Arial" w:hAnsi="Arial" w:cs="Arial"/>
          <w:sz w:val="22"/>
          <w:szCs w:val="22"/>
          <w:lang w:eastAsia="en-IE"/>
        </w:rPr>
        <w:t>Product specifications, data sheets, user manuals, installation guides, troubleshooting guides etc. and other relevant documents</w:t>
      </w:r>
    </w:p>
    <w:p w14:paraId="0F436CE0" w14:textId="77777777" w:rsidR="00003C89" w:rsidRPr="000C683B" w:rsidRDefault="00003C89" w:rsidP="00003C89">
      <w:pPr>
        <w:rPr>
          <w:rFonts w:ascii="Arial" w:hAnsi="Arial" w:cs="Arial"/>
          <w:b/>
          <w:bCs/>
          <w:sz w:val="22"/>
          <w:szCs w:val="22"/>
          <w:lang w:eastAsia="en-IE"/>
        </w:rPr>
      </w:pPr>
      <w:r w:rsidRPr="000C683B">
        <w:rPr>
          <w:rFonts w:ascii="Arial" w:hAnsi="Arial" w:cs="Arial"/>
          <w:b/>
          <w:bCs/>
          <w:sz w:val="22"/>
          <w:szCs w:val="22"/>
          <w:lang w:eastAsia="en-IE"/>
        </w:rPr>
        <w:t>Standards, Regulations, Directives and Security - Compliance and Support</w:t>
      </w:r>
    </w:p>
    <w:p w14:paraId="28B48293" w14:textId="77777777" w:rsidR="00003C89" w:rsidRPr="000C683B" w:rsidRDefault="00003C89" w:rsidP="00A12145">
      <w:pPr>
        <w:pStyle w:val="ListParagraph"/>
        <w:numPr>
          <w:ilvl w:val="0"/>
          <w:numId w:val="83"/>
        </w:numPr>
        <w:spacing w:after="160" w:line="276" w:lineRule="auto"/>
        <w:contextualSpacing/>
        <w:jc w:val="both"/>
        <w:rPr>
          <w:rFonts w:ascii="Arial" w:hAnsi="Arial" w:cs="Arial"/>
          <w:sz w:val="22"/>
          <w:szCs w:val="22"/>
          <w:lang w:eastAsia="en-IE"/>
        </w:rPr>
      </w:pPr>
      <w:r w:rsidRPr="000C683B">
        <w:rPr>
          <w:rFonts w:ascii="Arial" w:hAnsi="Arial" w:cs="Arial"/>
          <w:sz w:val="22"/>
          <w:szCs w:val="22"/>
          <w:lang w:eastAsia="en-IE"/>
        </w:rPr>
        <w:t>Complying with and providing Compliance requirements as recommended and revised by National Regulator (ComReg) from time to time</w:t>
      </w:r>
    </w:p>
    <w:p w14:paraId="300219E5" w14:textId="77777777" w:rsidR="00003C89" w:rsidRPr="000C683B" w:rsidRDefault="00003C89" w:rsidP="00A12145">
      <w:pPr>
        <w:pStyle w:val="ListParagraph"/>
        <w:numPr>
          <w:ilvl w:val="0"/>
          <w:numId w:val="83"/>
        </w:numPr>
        <w:spacing w:after="160" w:line="276" w:lineRule="auto"/>
        <w:contextualSpacing/>
        <w:jc w:val="both"/>
        <w:rPr>
          <w:rFonts w:ascii="Arial" w:hAnsi="Arial" w:cs="Arial"/>
          <w:sz w:val="22"/>
          <w:szCs w:val="22"/>
          <w:lang w:eastAsia="en-IE"/>
        </w:rPr>
      </w:pPr>
      <w:r w:rsidRPr="000C683B">
        <w:rPr>
          <w:rFonts w:ascii="Arial" w:hAnsi="Arial" w:cs="Arial"/>
          <w:sz w:val="22"/>
          <w:szCs w:val="22"/>
          <w:lang w:eastAsia="en-IE"/>
        </w:rPr>
        <w:t xml:space="preserve">Ensuring supplied materials, components, services etc. and their implementation in the network complies with appropriate National/International Standards, EU Directives, Regulations, Protocols, and possess relevant accreditations, certifications etc. in this regard.  </w:t>
      </w:r>
    </w:p>
    <w:p w14:paraId="5BA82D86" w14:textId="77777777" w:rsidR="00003C89" w:rsidRPr="000C683B" w:rsidRDefault="00003C89" w:rsidP="00A12145">
      <w:pPr>
        <w:pStyle w:val="ListParagraph"/>
        <w:numPr>
          <w:ilvl w:val="0"/>
          <w:numId w:val="83"/>
        </w:numPr>
        <w:spacing w:after="160" w:line="276" w:lineRule="auto"/>
        <w:contextualSpacing/>
        <w:jc w:val="both"/>
        <w:rPr>
          <w:rFonts w:ascii="Arial" w:hAnsi="Arial" w:cs="Arial"/>
          <w:sz w:val="22"/>
          <w:szCs w:val="22"/>
          <w:lang w:eastAsia="en-IE"/>
        </w:rPr>
      </w:pPr>
      <w:r w:rsidRPr="000C683B">
        <w:rPr>
          <w:rFonts w:ascii="Arial" w:hAnsi="Arial" w:cs="Arial"/>
          <w:sz w:val="22"/>
          <w:szCs w:val="22"/>
          <w:lang w:eastAsia="en-IE"/>
        </w:rPr>
        <w:t>Identifying and disclosing security vulnerabilities, risks, threats etc. supporting with security measures such as patching and various other security features to mitigate those risks, vulnerabilities and neutralising threats</w:t>
      </w:r>
    </w:p>
    <w:p w14:paraId="5DE74485" w14:textId="77777777" w:rsidR="00003C89" w:rsidRPr="000C683B" w:rsidRDefault="00003C89" w:rsidP="00A12145">
      <w:pPr>
        <w:pStyle w:val="ListParagraph"/>
        <w:numPr>
          <w:ilvl w:val="0"/>
          <w:numId w:val="83"/>
        </w:numPr>
        <w:spacing w:after="160" w:line="276" w:lineRule="auto"/>
        <w:contextualSpacing/>
        <w:jc w:val="both"/>
        <w:rPr>
          <w:rFonts w:ascii="Arial" w:hAnsi="Arial" w:cs="Arial"/>
          <w:sz w:val="22"/>
          <w:szCs w:val="22"/>
          <w:lang w:eastAsia="en-IE"/>
        </w:rPr>
      </w:pPr>
      <w:r w:rsidRPr="000C683B">
        <w:rPr>
          <w:rFonts w:ascii="Arial" w:hAnsi="Arial" w:cs="Arial"/>
          <w:sz w:val="22"/>
          <w:szCs w:val="22"/>
          <w:lang w:eastAsia="en-IE"/>
        </w:rPr>
        <w:t>Role-based access controls, encryption capabilities, security audits, security event logging syslog export, security keys, and providing software bill of materials, and other cyber security requirement as per ESB policies</w:t>
      </w:r>
    </w:p>
    <w:p w14:paraId="0C3C902A" w14:textId="77777777" w:rsidR="00003C89" w:rsidRDefault="00003C89" w:rsidP="00A12145">
      <w:pPr>
        <w:pStyle w:val="ListParagraph"/>
        <w:numPr>
          <w:ilvl w:val="0"/>
          <w:numId w:val="83"/>
        </w:numPr>
        <w:spacing w:after="160" w:line="276" w:lineRule="auto"/>
        <w:contextualSpacing/>
        <w:jc w:val="both"/>
        <w:rPr>
          <w:rFonts w:ascii="Arial" w:hAnsi="Arial" w:cs="Arial"/>
          <w:sz w:val="22"/>
          <w:szCs w:val="22"/>
          <w:lang w:eastAsia="en-IE"/>
        </w:rPr>
      </w:pPr>
      <w:r w:rsidRPr="000C683B">
        <w:rPr>
          <w:rFonts w:ascii="Arial" w:hAnsi="Arial" w:cs="Arial"/>
          <w:sz w:val="22"/>
          <w:szCs w:val="22"/>
          <w:lang w:eastAsia="en-IE"/>
        </w:rPr>
        <w:lastRenderedPageBreak/>
        <w:t>ESB Networks operates as an essential entity within the EU NIS2 Directive (Directive (EU) 2022/2555) and is subject to enhanced cybersecurity and resilience obligations</w:t>
      </w:r>
    </w:p>
    <w:p w14:paraId="1393DD0D" w14:textId="77777777" w:rsidR="00A906D1" w:rsidRDefault="00A906D1" w:rsidP="5A041E18">
      <w:pPr>
        <w:jc w:val="both"/>
        <w:rPr>
          <w:rFonts w:ascii="Arial" w:hAnsi="Arial" w:cs="Arial"/>
          <w:sz w:val="22"/>
          <w:szCs w:val="22"/>
          <w:lang w:eastAsia="en-IE"/>
        </w:rPr>
      </w:pPr>
    </w:p>
    <w:p w14:paraId="77C300B0" w14:textId="77777777" w:rsidR="007453C0" w:rsidRDefault="007453C0" w:rsidP="5A041E18">
      <w:pPr>
        <w:jc w:val="both"/>
        <w:rPr>
          <w:rFonts w:ascii="Arial" w:hAnsi="Arial" w:cs="Arial"/>
          <w:sz w:val="22"/>
          <w:szCs w:val="22"/>
          <w:lang w:eastAsia="en-IE"/>
        </w:rPr>
      </w:pPr>
    </w:p>
    <w:p w14:paraId="3D3905AE" w14:textId="0EFE5581" w:rsidR="00FA381E" w:rsidRPr="009D6731" w:rsidRDefault="00FA381E" w:rsidP="007D0906">
      <w:pPr>
        <w:autoSpaceDE w:val="0"/>
        <w:autoSpaceDN w:val="0"/>
        <w:adjustRightInd w:val="0"/>
        <w:jc w:val="both"/>
        <w:rPr>
          <w:rFonts w:ascii="Arial" w:hAnsi="Arial" w:cs="Arial"/>
          <w:b/>
          <w:bCs/>
          <w:sz w:val="22"/>
          <w:szCs w:val="22"/>
          <w:lang w:eastAsia="en-IE"/>
        </w:rPr>
      </w:pPr>
      <w:r w:rsidRPr="009D6731">
        <w:rPr>
          <w:rFonts w:ascii="Arial" w:hAnsi="Arial" w:cs="Arial"/>
          <w:b/>
          <w:bCs/>
          <w:sz w:val="22"/>
          <w:szCs w:val="22"/>
          <w:lang w:eastAsia="en-IE"/>
        </w:rPr>
        <w:t>Lot 2</w:t>
      </w:r>
    </w:p>
    <w:p w14:paraId="3A9E7FF7" w14:textId="5E4B66D4" w:rsidR="007D0906" w:rsidRDefault="00084FAB" w:rsidP="007D0906">
      <w:pPr>
        <w:autoSpaceDE w:val="0"/>
        <w:autoSpaceDN w:val="0"/>
        <w:adjustRightInd w:val="0"/>
        <w:jc w:val="both"/>
        <w:rPr>
          <w:rFonts w:ascii="Arial" w:hAnsi="Arial" w:cs="Arial"/>
          <w:sz w:val="22"/>
          <w:szCs w:val="22"/>
          <w:lang w:eastAsia="en-IE"/>
        </w:rPr>
      </w:pPr>
      <w:r w:rsidRPr="00D5066A">
        <w:rPr>
          <w:rFonts w:ascii="Arial" w:hAnsi="Arial" w:cs="Arial"/>
          <w:sz w:val="22"/>
          <w:szCs w:val="22"/>
          <w:lang w:eastAsia="en-IE"/>
        </w:rPr>
        <w:t xml:space="preserve">Maintenance </w:t>
      </w:r>
      <w:r>
        <w:rPr>
          <w:rFonts w:ascii="Arial" w:hAnsi="Arial" w:cs="Arial"/>
          <w:sz w:val="22"/>
          <w:szCs w:val="22"/>
          <w:lang w:eastAsia="en-IE"/>
        </w:rPr>
        <w:t>and</w:t>
      </w:r>
      <w:r w:rsidR="00D941B6">
        <w:rPr>
          <w:rFonts w:ascii="Arial" w:hAnsi="Arial" w:cs="Arial"/>
          <w:sz w:val="22"/>
          <w:szCs w:val="22"/>
          <w:lang w:eastAsia="en-IE"/>
        </w:rPr>
        <w:t xml:space="preserve"> support </w:t>
      </w:r>
      <w:r w:rsidR="00D5066A" w:rsidRPr="00D5066A">
        <w:rPr>
          <w:rFonts w:ascii="Arial" w:hAnsi="Arial" w:cs="Arial"/>
          <w:sz w:val="22"/>
          <w:szCs w:val="22"/>
          <w:lang w:eastAsia="en-IE"/>
        </w:rPr>
        <w:t xml:space="preserve">of Existing </w:t>
      </w:r>
      <w:r w:rsidR="00BD5EAC">
        <w:rPr>
          <w:rFonts w:ascii="Arial" w:hAnsi="Arial" w:cs="Arial"/>
          <w:sz w:val="22"/>
          <w:szCs w:val="22"/>
          <w:lang w:eastAsia="en-IE"/>
        </w:rPr>
        <w:t>End</w:t>
      </w:r>
      <w:r w:rsidR="00887616">
        <w:rPr>
          <w:rFonts w:ascii="Arial" w:hAnsi="Arial" w:cs="Arial"/>
          <w:sz w:val="22"/>
          <w:szCs w:val="22"/>
          <w:lang w:eastAsia="en-IE"/>
        </w:rPr>
        <w:t>-</w:t>
      </w:r>
      <w:r w:rsidR="00BD5EAC">
        <w:rPr>
          <w:rFonts w:ascii="Arial" w:hAnsi="Arial" w:cs="Arial"/>
          <w:sz w:val="22"/>
          <w:szCs w:val="22"/>
          <w:lang w:eastAsia="en-IE"/>
        </w:rPr>
        <w:t>to</w:t>
      </w:r>
      <w:r w:rsidR="00887616">
        <w:rPr>
          <w:rFonts w:ascii="Arial" w:hAnsi="Arial" w:cs="Arial"/>
          <w:sz w:val="22"/>
          <w:szCs w:val="22"/>
          <w:lang w:eastAsia="en-IE"/>
        </w:rPr>
        <w:t>-</w:t>
      </w:r>
      <w:r w:rsidR="00BD5EAC">
        <w:rPr>
          <w:rFonts w:ascii="Arial" w:hAnsi="Arial" w:cs="Arial"/>
          <w:sz w:val="22"/>
          <w:szCs w:val="22"/>
          <w:lang w:eastAsia="en-IE"/>
        </w:rPr>
        <w:t xml:space="preserve">End </w:t>
      </w:r>
      <w:r w:rsidR="00D5066A" w:rsidRPr="00D5066A">
        <w:rPr>
          <w:rFonts w:ascii="Arial" w:hAnsi="Arial" w:cs="Arial"/>
          <w:sz w:val="22"/>
          <w:szCs w:val="22"/>
          <w:lang w:eastAsia="en-IE"/>
        </w:rPr>
        <w:t>Satellite Communications</w:t>
      </w:r>
      <w:r w:rsidR="00585057">
        <w:rPr>
          <w:rFonts w:ascii="Arial" w:hAnsi="Arial" w:cs="Arial"/>
          <w:sz w:val="22"/>
          <w:szCs w:val="22"/>
          <w:lang w:eastAsia="en-IE"/>
        </w:rPr>
        <w:t xml:space="preserve"> </w:t>
      </w:r>
      <w:r w:rsidR="00D5066A" w:rsidRPr="00D5066A">
        <w:rPr>
          <w:rFonts w:ascii="Arial" w:hAnsi="Arial" w:cs="Arial"/>
          <w:sz w:val="22"/>
          <w:szCs w:val="22"/>
          <w:lang w:eastAsia="en-IE"/>
        </w:rPr>
        <w:t>Systems</w:t>
      </w:r>
      <w:r w:rsidR="00D941B6">
        <w:rPr>
          <w:rFonts w:ascii="Arial" w:hAnsi="Arial" w:cs="Arial"/>
          <w:sz w:val="22"/>
          <w:szCs w:val="22"/>
          <w:lang w:eastAsia="en-IE"/>
        </w:rPr>
        <w:t>,</w:t>
      </w:r>
      <w:r w:rsidR="00810C94">
        <w:rPr>
          <w:rFonts w:ascii="Arial" w:hAnsi="Arial" w:cs="Arial"/>
          <w:sz w:val="22"/>
          <w:szCs w:val="22"/>
          <w:lang w:eastAsia="en-IE"/>
        </w:rPr>
        <w:t xml:space="preserve"> </w:t>
      </w:r>
      <w:r w:rsidR="00AA7B71">
        <w:rPr>
          <w:rFonts w:ascii="Arial" w:hAnsi="Arial" w:cs="Arial"/>
          <w:sz w:val="22"/>
          <w:szCs w:val="22"/>
          <w:lang w:eastAsia="en-IE"/>
        </w:rPr>
        <w:t xml:space="preserve">Satellite </w:t>
      </w:r>
      <w:r w:rsidR="00FD44B7" w:rsidRPr="00FD44B7">
        <w:rPr>
          <w:rFonts w:ascii="Arial" w:hAnsi="Arial" w:cs="Arial"/>
          <w:sz w:val="22"/>
          <w:szCs w:val="22"/>
          <w:lang w:eastAsia="en-IE"/>
        </w:rPr>
        <w:t xml:space="preserve">Space Segments, </w:t>
      </w:r>
      <w:r w:rsidR="005732BA">
        <w:rPr>
          <w:rFonts w:ascii="Arial" w:hAnsi="Arial" w:cs="Arial"/>
          <w:sz w:val="22"/>
          <w:szCs w:val="22"/>
          <w:lang w:eastAsia="en-IE"/>
        </w:rPr>
        <w:t xml:space="preserve">all </w:t>
      </w:r>
      <w:r w:rsidR="00FD44B7" w:rsidRPr="00FD44B7">
        <w:rPr>
          <w:rFonts w:ascii="Arial" w:hAnsi="Arial" w:cs="Arial"/>
          <w:sz w:val="22"/>
          <w:szCs w:val="22"/>
          <w:lang w:eastAsia="en-IE"/>
        </w:rPr>
        <w:t>Associated Services</w:t>
      </w:r>
      <w:r w:rsidR="00C90AE0">
        <w:rPr>
          <w:rFonts w:ascii="Arial" w:hAnsi="Arial" w:cs="Arial"/>
          <w:sz w:val="22"/>
          <w:szCs w:val="22"/>
          <w:lang w:eastAsia="en-IE"/>
        </w:rPr>
        <w:t>, S</w:t>
      </w:r>
      <w:r w:rsidR="00FD44B7" w:rsidRPr="00FD44B7">
        <w:rPr>
          <w:rFonts w:ascii="Arial" w:hAnsi="Arial" w:cs="Arial"/>
          <w:sz w:val="22"/>
          <w:szCs w:val="22"/>
          <w:lang w:eastAsia="en-IE"/>
        </w:rPr>
        <w:t>ystems</w:t>
      </w:r>
      <w:r w:rsidR="00C90AE0">
        <w:rPr>
          <w:rFonts w:ascii="Arial" w:hAnsi="Arial" w:cs="Arial"/>
          <w:sz w:val="22"/>
          <w:szCs w:val="22"/>
          <w:lang w:eastAsia="en-IE"/>
        </w:rPr>
        <w:t xml:space="preserve"> and Supply of Spares</w:t>
      </w:r>
      <w:r w:rsidR="7324D644" w:rsidRPr="5A041E18">
        <w:rPr>
          <w:rFonts w:ascii="Arial" w:hAnsi="Arial" w:cs="Arial"/>
          <w:sz w:val="22"/>
          <w:szCs w:val="22"/>
          <w:lang w:eastAsia="en-IE"/>
        </w:rPr>
        <w:t>. This</w:t>
      </w:r>
      <w:r w:rsidR="00FD44B7">
        <w:rPr>
          <w:rFonts w:ascii="Arial" w:hAnsi="Arial" w:cs="Arial"/>
          <w:sz w:val="22"/>
          <w:szCs w:val="22"/>
          <w:lang w:eastAsia="en-IE"/>
        </w:rPr>
        <w:t xml:space="preserve"> will include </w:t>
      </w:r>
      <w:r w:rsidR="0047506D">
        <w:rPr>
          <w:rFonts w:ascii="Arial" w:hAnsi="Arial" w:cs="Arial"/>
          <w:sz w:val="22"/>
          <w:szCs w:val="22"/>
          <w:lang w:eastAsia="en-IE"/>
        </w:rPr>
        <w:t>supply and support of</w:t>
      </w:r>
      <w:r w:rsidR="003A17CA">
        <w:rPr>
          <w:rFonts w:ascii="Arial" w:hAnsi="Arial" w:cs="Arial"/>
          <w:sz w:val="22"/>
          <w:szCs w:val="22"/>
          <w:lang w:eastAsia="en-IE"/>
        </w:rPr>
        <w:t>:</w:t>
      </w:r>
    </w:p>
    <w:p w14:paraId="63DF2966" w14:textId="77777777" w:rsidR="007453C0" w:rsidRDefault="007453C0" w:rsidP="007D0906">
      <w:pPr>
        <w:autoSpaceDE w:val="0"/>
        <w:autoSpaceDN w:val="0"/>
        <w:adjustRightInd w:val="0"/>
        <w:jc w:val="both"/>
        <w:rPr>
          <w:rFonts w:ascii="Arial" w:hAnsi="Arial" w:cs="Arial"/>
          <w:sz w:val="22"/>
          <w:szCs w:val="22"/>
          <w:lang w:eastAsia="en-IE"/>
        </w:rPr>
      </w:pPr>
    </w:p>
    <w:p w14:paraId="115D35D5" w14:textId="77777777" w:rsidR="00534A45" w:rsidRPr="00E343B5" w:rsidRDefault="00534A45" w:rsidP="00534A45">
      <w:pPr>
        <w:rPr>
          <w:rFonts w:ascii="Arial" w:hAnsi="Arial" w:cs="Arial"/>
          <w:b/>
          <w:bCs/>
          <w:sz w:val="22"/>
          <w:szCs w:val="22"/>
          <w:lang w:val="en-IE"/>
        </w:rPr>
      </w:pPr>
      <w:r w:rsidRPr="00E343B5">
        <w:rPr>
          <w:rFonts w:ascii="Arial" w:hAnsi="Arial" w:cs="Arial"/>
          <w:b/>
          <w:bCs/>
          <w:sz w:val="22"/>
          <w:szCs w:val="22"/>
        </w:rPr>
        <w:t>Systems</w:t>
      </w:r>
    </w:p>
    <w:p w14:paraId="3FE6EF37" w14:textId="77777777" w:rsidR="00534A45" w:rsidRPr="00E343B5" w:rsidRDefault="00534A45" w:rsidP="00A12145">
      <w:pPr>
        <w:pStyle w:val="ListParagraph"/>
        <w:numPr>
          <w:ilvl w:val="0"/>
          <w:numId w:val="74"/>
        </w:numPr>
        <w:spacing w:after="160" w:line="276" w:lineRule="auto"/>
        <w:contextualSpacing/>
        <w:jc w:val="both"/>
        <w:rPr>
          <w:rFonts w:ascii="Arial" w:hAnsi="Arial" w:cs="Arial"/>
          <w:sz w:val="22"/>
          <w:szCs w:val="22"/>
        </w:rPr>
      </w:pPr>
      <w:r w:rsidRPr="00E343B5">
        <w:rPr>
          <w:rFonts w:ascii="Arial" w:hAnsi="Arial" w:cs="Arial"/>
          <w:sz w:val="22"/>
          <w:szCs w:val="22"/>
        </w:rPr>
        <w:t xml:space="preserve">Our Existing End-to-End TSAT Satellite Communications Systems, fully deployed at ESB’s own or ESB approved premises with no external connectivity to cloud services or internet-facing components </w:t>
      </w:r>
    </w:p>
    <w:p w14:paraId="1973EBB9" w14:textId="77777777" w:rsidR="00534A45" w:rsidRPr="00E343B5" w:rsidRDefault="00534A45" w:rsidP="00A12145">
      <w:pPr>
        <w:pStyle w:val="ListParagraph"/>
        <w:numPr>
          <w:ilvl w:val="0"/>
          <w:numId w:val="74"/>
        </w:numPr>
        <w:spacing w:after="160" w:line="276" w:lineRule="auto"/>
        <w:contextualSpacing/>
        <w:jc w:val="both"/>
        <w:rPr>
          <w:rFonts w:ascii="Arial" w:hAnsi="Arial" w:cs="Arial"/>
          <w:sz w:val="22"/>
          <w:szCs w:val="22"/>
        </w:rPr>
      </w:pPr>
      <w:r w:rsidRPr="00E343B5">
        <w:rPr>
          <w:rFonts w:ascii="Arial" w:hAnsi="Arial" w:cs="Arial"/>
          <w:sz w:val="22"/>
          <w:szCs w:val="22"/>
        </w:rPr>
        <w:t>Capable of providing Backhaul Communications support for Utility grade mission critical SCADA services and RTUs operating on IEC60870-5-101 and IEC60870-5-104 protocols</w:t>
      </w:r>
    </w:p>
    <w:p w14:paraId="5E2FEC71" w14:textId="77777777" w:rsidR="00534A45" w:rsidRPr="00E343B5" w:rsidRDefault="00534A45" w:rsidP="00534A45">
      <w:pPr>
        <w:rPr>
          <w:rFonts w:ascii="Arial" w:hAnsi="Arial" w:cs="Arial"/>
          <w:b/>
          <w:bCs/>
          <w:sz w:val="22"/>
          <w:szCs w:val="22"/>
        </w:rPr>
      </w:pPr>
      <w:r w:rsidRPr="00E343B5">
        <w:rPr>
          <w:rFonts w:ascii="Arial" w:hAnsi="Arial" w:cs="Arial"/>
          <w:b/>
          <w:bCs/>
          <w:sz w:val="22"/>
          <w:szCs w:val="22"/>
        </w:rPr>
        <w:t>Space Segment Details and Capacity</w:t>
      </w:r>
    </w:p>
    <w:p w14:paraId="6F8EA422" w14:textId="77777777" w:rsidR="00534A45" w:rsidRPr="00E343B5" w:rsidRDefault="00534A45" w:rsidP="00A12145">
      <w:pPr>
        <w:pStyle w:val="ListParagraph"/>
        <w:numPr>
          <w:ilvl w:val="0"/>
          <w:numId w:val="75"/>
        </w:numPr>
        <w:spacing w:after="160" w:line="276" w:lineRule="auto"/>
        <w:contextualSpacing/>
        <w:jc w:val="both"/>
        <w:rPr>
          <w:rFonts w:ascii="Arial" w:hAnsi="Arial" w:cs="Arial"/>
          <w:sz w:val="22"/>
          <w:szCs w:val="22"/>
        </w:rPr>
      </w:pPr>
      <w:r w:rsidRPr="00E343B5">
        <w:rPr>
          <w:rFonts w:ascii="Arial" w:hAnsi="Arial" w:cs="Arial"/>
          <w:sz w:val="22"/>
          <w:szCs w:val="22"/>
        </w:rPr>
        <w:t>Our existing Satellite Space Segments required for service delivery and operations- along with modification and change if needed (without the need for any physical intervention on site)</w:t>
      </w:r>
    </w:p>
    <w:p w14:paraId="4E3B9A92" w14:textId="77777777" w:rsidR="00534A45" w:rsidRPr="00E343B5" w:rsidRDefault="00534A45" w:rsidP="00A12145">
      <w:pPr>
        <w:pStyle w:val="ListParagraph"/>
        <w:numPr>
          <w:ilvl w:val="0"/>
          <w:numId w:val="75"/>
        </w:numPr>
        <w:spacing w:after="160" w:line="276" w:lineRule="auto"/>
        <w:contextualSpacing/>
        <w:jc w:val="both"/>
        <w:rPr>
          <w:rFonts w:ascii="Arial" w:hAnsi="Arial" w:cs="Arial"/>
          <w:sz w:val="22"/>
          <w:szCs w:val="22"/>
        </w:rPr>
      </w:pPr>
      <w:r w:rsidRPr="00E343B5">
        <w:rPr>
          <w:rFonts w:ascii="Arial" w:hAnsi="Arial" w:cs="Arial"/>
          <w:sz w:val="22"/>
          <w:szCs w:val="22"/>
        </w:rPr>
        <w:t>Space Segment Information Details-assessment and documentation for continued support in this regard</w:t>
      </w:r>
    </w:p>
    <w:p w14:paraId="5FA5B45F" w14:textId="77777777" w:rsidR="00534A45" w:rsidRPr="00E343B5" w:rsidRDefault="00534A45" w:rsidP="00A12145">
      <w:pPr>
        <w:pStyle w:val="ListParagraph"/>
        <w:numPr>
          <w:ilvl w:val="0"/>
          <w:numId w:val="75"/>
        </w:numPr>
        <w:spacing w:after="160" w:line="276" w:lineRule="auto"/>
        <w:contextualSpacing/>
        <w:jc w:val="both"/>
        <w:rPr>
          <w:rFonts w:ascii="Arial" w:hAnsi="Arial" w:cs="Arial"/>
          <w:sz w:val="22"/>
          <w:szCs w:val="22"/>
        </w:rPr>
      </w:pPr>
      <w:r w:rsidRPr="00E343B5">
        <w:rPr>
          <w:rFonts w:ascii="Arial" w:hAnsi="Arial" w:cs="Arial"/>
          <w:sz w:val="22"/>
          <w:szCs w:val="22"/>
        </w:rPr>
        <w:t>Space Segment Information with Satellite Names, Satellite Operators, Satellite Design Life, Remaining Satellite Life, Orbit Type, Orbital Locations, Minimum Elevation Angles, Satellite Visibility, Satellite Coverage Maps with Geographic Coverage, EIRP(Equivalent Isotropically Radiated Power) Contours, G/T (Gain to Noise Temperature Ratio) Contours, Service Regions, Service Availability, Historical Availability, Service Availability Commitment,  Beam Footprints/Beam Coverage, Total Beam Capacity, Available Capacity, Capacity Distribution, Capacity Allocation Method, Contention/Oversubscription Ratio, CIR (Committed Information Rate), MIR (Maximum Information Rate), Capacity Expansion Options, Frequency Band, Uplink and Downlink Frequencies, Polarization, Frequency Re-use Methodology etc. and all relevant details</w:t>
      </w:r>
    </w:p>
    <w:p w14:paraId="33EBC39A" w14:textId="77777777" w:rsidR="00534A45" w:rsidRPr="00E343B5" w:rsidRDefault="00534A45" w:rsidP="00534A45">
      <w:pPr>
        <w:rPr>
          <w:rFonts w:ascii="Arial" w:hAnsi="Arial" w:cs="Arial"/>
          <w:b/>
          <w:bCs/>
          <w:sz w:val="22"/>
          <w:szCs w:val="22"/>
        </w:rPr>
      </w:pPr>
      <w:r w:rsidRPr="00E343B5">
        <w:rPr>
          <w:rFonts w:ascii="Arial" w:hAnsi="Arial" w:cs="Arial"/>
          <w:b/>
          <w:bCs/>
          <w:sz w:val="22"/>
          <w:szCs w:val="22"/>
        </w:rPr>
        <w:t>Ground Segment Equipment, Hardware and Components</w:t>
      </w:r>
    </w:p>
    <w:p w14:paraId="76BBB858" w14:textId="77777777" w:rsidR="00534A45" w:rsidRPr="00E343B5" w:rsidRDefault="00534A45" w:rsidP="00A12145">
      <w:pPr>
        <w:pStyle w:val="ListParagraph"/>
        <w:numPr>
          <w:ilvl w:val="0"/>
          <w:numId w:val="76"/>
        </w:numPr>
        <w:spacing w:after="160" w:line="276" w:lineRule="auto"/>
        <w:contextualSpacing/>
        <w:jc w:val="both"/>
        <w:rPr>
          <w:rFonts w:ascii="Arial" w:hAnsi="Arial" w:cs="Arial"/>
          <w:sz w:val="22"/>
          <w:szCs w:val="22"/>
        </w:rPr>
      </w:pPr>
      <w:r w:rsidRPr="00E343B5">
        <w:rPr>
          <w:rFonts w:ascii="Arial" w:hAnsi="Arial" w:cs="Arial"/>
          <w:sz w:val="22"/>
          <w:szCs w:val="22"/>
        </w:rPr>
        <w:t>Our Existing TSAT Satellite Modems for Hubs and Remote Terminals</w:t>
      </w:r>
    </w:p>
    <w:p w14:paraId="1A9BFA29" w14:textId="77777777" w:rsidR="00534A45" w:rsidRPr="00E343B5" w:rsidRDefault="00534A45" w:rsidP="00A12145">
      <w:pPr>
        <w:pStyle w:val="ListParagraph"/>
        <w:numPr>
          <w:ilvl w:val="0"/>
          <w:numId w:val="76"/>
        </w:numPr>
        <w:spacing w:after="160" w:line="276" w:lineRule="auto"/>
        <w:contextualSpacing/>
        <w:jc w:val="both"/>
        <w:rPr>
          <w:rFonts w:ascii="Arial" w:hAnsi="Arial" w:cs="Arial"/>
          <w:sz w:val="22"/>
          <w:szCs w:val="22"/>
        </w:rPr>
      </w:pPr>
      <w:r w:rsidRPr="00E343B5">
        <w:rPr>
          <w:rFonts w:ascii="Arial" w:hAnsi="Arial" w:cs="Arial"/>
          <w:sz w:val="22"/>
          <w:szCs w:val="22"/>
        </w:rPr>
        <w:t>Compatible Gateway Equipment and related hardware (TSAT NMS Servers, TMS Servers/Socket Servers, Socket Connection Device Masters etc. currently deployed in the network)</w:t>
      </w:r>
    </w:p>
    <w:p w14:paraId="6CD8C9D6" w14:textId="77777777" w:rsidR="00534A45" w:rsidRPr="00E343B5" w:rsidRDefault="00534A45" w:rsidP="00A12145">
      <w:pPr>
        <w:pStyle w:val="ListParagraph"/>
        <w:numPr>
          <w:ilvl w:val="0"/>
          <w:numId w:val="76"/>
        </w:numPr>
        <w:spacing w:after="160" w:line="276" w:lineRule="auto"/>
        <w:contextualSpacing/>
        <w:jc w:val="both"/>
        <w:rPr>
          <w:rFonts w:ascii="Arial" w:hAnsi="Arial" w:cs="Arial"/>
          <w:sz w:val="22"/>
          <w:szCs w:val="22"/>
        </w:rPr>
      </w:pPr>
      <w:r w:rsidRPr="00E343B5">
        <w:rPr>
          <w:rFonts w:ascii="Arial" w:hAnsi="Arial" w:cs="Arial"/>
          <w:sz w:val="22"/>
          <w:szCs w:val="22"/>
        </w:rPr>
        <w:t xml:space="preserve">Our existing or fully compatible Antenna Systems including mounting solution </w:t>
      </w:r>
    </w:p>
    <w:p w14:paraId="53C419DE" w14:textId="77777777" w:rsidR="00534A45" w:rsidRPr="00E343B5" w:rsidRDefault="00534A45" w:rsidP="00A12145">
      <w:pPr>
        <w:pStyle w:val="ListParagraph"/>
        <w:numPr>
          <w:ilvl w:val="0"/>
          <w:numId w:val="76"/>
        </w:numPr>
        <w:spacing w:after="160" w:line="276" w:lineRule="auto"/>
        <w:contextualSpacing/>
        <w:jc w:val="both"/>
        <w:rPr>
          <w:rFonts w:ascii="Arial" w:hAnsi="Arial" w:cs="Arial"/>
          <w:sz w:val="22"/>
          <w:szCs w:val="22"/>
        </w:rPr>
      </w:pPr>
      <w:r w:rsidRPr="00E343B5">
        <w:rPr>
          <w:rFonts w:ascii="Arial" w:hAnsi="Arial" w:cs="Arial"/>
          <w:sz w:val="22"/>
          <w:szCs w:val="22"/>
        </w:rPr>
        <w:t>Our existing or fully compatible Active and Passive RF Equipment and components</w:t>
      </w:r>
    </w:p>
    <w:p w14:paraId="25212EB2" w14:textId="77777777" w:rsidR="00534A45" w:rsidRPr="00E343B5" w:rsidRDefault="00534A45" w:rsidP="00A12145">
      <w:pPr>
        <w:pStyle w:val="ListParagraph"/>
        <w:numPr>
          <w:ilvl w:val="0"/>
          <w:numId w:val="76"/>
        </w:numPr>
        <w:spacing w:after="160" w:line="276" w:lineRule="auto"/>
        <w:contextualSpacing/>
        <w:jc w:val="both"/>
        <w:rPr>
          <w:rFonts w:ascii="Arial" w:hAnsi="Arial" w:cs="Arial"/>
          <w:sz w:val="22"/>
          <w:szCs w:val="22"/>
        </w:rPr>
      </w:pPr>
      <w:r w:rsidRPr="00E343B5">
        <w:rPr>
          <w:rFonts w:ascii="Arial" w:hAnsi="Arial" w:cs="Arial"/>
          <w:sz w:val="22"/>
          <w:szCs w:val="22"/>
        </w:rPr>
        <w:t>Our existing Independent Rapid Deployable Kits</w:t>
      </w:r>
    </w:p>
    <w:p w14:paraId="78FFD810" w14:textId="1A8B3CD1" w:rsidR="00534A45" w:rsidRPr="00E343B5" w:rsidRDefault="00534A45" w:rsidP="00534A45">
      <w:pPr>
        <w:rPr>
          <w:rFonts w:ascii="Arial" w:hAnsi="Arial" w:cs="Arial"/>
          <w:sz w:val="22"/>
          <w:szCs w:val="22"/>
        </w:rPr>
      </w:pPr>
      <w:r w:rsidRPr="00E343B5">
        <w:rPr>
          <w:rFonts w:ascii="Arial" w:hAnsi="Arial" w:cs="Arial"/>
          <w:b/>
          <w:bCs/>
          <w:sz w:val="22"/>
          <w:szCs w:val="22"/>
        </w:rPr>
        <w:t>Network Performance Requirements</w:t>
      </w:r>
    </w:p>
    <w:p w14:paraId="0A10CB23" w14:textId="77777777" w:rsidR="00534A45" w:rsidRPr="00E343B5" w:rsidRDefault="00534A45" w:rsidP="00A12145">
      <w:pPr>
        <w:pStyle w:val="ListParagraph"/>
        <w:numPr>
          <w:ilvl w:val="0"/>
          <w:numId w:val="77"/>
        </w:numPr>
        <w:spacing w:after="160" w:line="276" w:lineRule="auto"/>
        <w:contextualSpacing/>
        <w:jc w:val="both"/>
        <w:rPr>
          <w:rFonts w:ascii="Arial" w:hAnsi="Arial" w:cs="Arial"/>
          <w:sz w:val="22"/>
          <w:szCs w:val="22"/>
        </w:rPr>
      </w:pPr>
      <w:r w:rsidRPr="00E343B5">
        <w:rPr>
          <w:rFonts w:ascii="Arial" w:hAnsi="Arial" w:cs="Arial"/>
          <w:sz w:val="22"/>
          <w:szCs w:val="22"/>
        </w:rPr>
        <w:t>Satellite Link Budgets- assessment and documentation, Frequencies, Modulation Schemes, Access Methods, Throughput requirements, all associated parameters and Performance Characteristics (including availability, latency and others) etc. as well recommend modification and change if needed.</w:t>
      </w:r>
    </w:p>
    <w:p w14:paraId="414DB1CA" w14:textId="77777777" w:rsidR="00534A45" w:rsidRPr="00E343B5" w:rsidRDefault="00534A45" w:rsidP="00A12145">
      <w:pPr>
        <w:pStyle w:val="ListParagraph"/>
        <w:numPr>
          <w:ilvl w:val="0"/>
          <w:numId w:val="77"/>
        </w:numPr>
        <w:spacing w:after="160" w:line="276" w:lineRule="auto"/>
        <w:contextualSpacing/>
        <w:jc w:val="both"/>
        <w:rPr>
          <w:rFonts w:ascii="Arial" w:hAnsi="Arial" w:cs="Arial"/>
          <w:sz w:val="22"/>
          <w:szCs w:val="22"/>
        </w:rPr>
      </w:pPr>
      <w:r w:rsidRPr="00E343B5">
        <w:rPr>
          <w:rFonts w:ascii="Arial" w:hAnsi="Arial" w:cs="Arial"/>
          <w:sz w:val="22"/>
          <w:szCs w:val="22"/>
        </w:rPr>
        <w:t xml:space="preserve">Availability of core of the satellite network as well as End-to-End Service Availability of Remote Terminals over any rolling 3-month period – assessment, </w:t>
      </w:r>
      <w:bookmarkStart w:id="12" w:name="_Hlk233818083"/>
      <w:r w:rsidRPr="00E343B5">
        <w:rPr>
          <w:rFonts w:ascii="Arial" w:hAnsi="Arial" w:cs="Arial"/>
          <w:sz w:val="22"/>
          <w:szCs w:val="22"/>
        </w:rPr>
        <w:t xml:space="preserve">recommend improvement (if possible, without major physical intervention) </w:t>
      </w:r>
      <w:bookmarkEnd w:id="12"/>
      <w:r w:rsidRPr="00E343B5">
        <w:rPr>
          <w:rFonts w:ascii="Arial" w:hAnsi="Arial" w:cs="Arial"/>
          <w:sz w:val="22"/>
          <w:szCs w:val="22"/>
        </w:rPr>
        <w:t>and documentation (excluding approved maintenance windows)</w:t>
      </w:r>
    </w:p>
    <w:p w14:paraId="5CAA7570" w14:textId="77777777" w:rsidR="00534A45" w:rsidRPr="00E343B5" w:rsidRDefault="00534A45" w:rsidP="00A12145">
      <w:pPr>
        <w:pStyle w:val="ListParagraph"/>
        <w:numPr>
          <w:ilvl w:val="0"/>
          <w:numId w:val="77"/>
        </w:numPr>
        <w:spacing w:after="160" w:line="276" w:lineRule="auto"/>
        <w:contextualSpacing/>
        <w:jc w:val="both"/>
        <w:rPr>
          <w:rFonts w:ascii="Arial" w:hAnsi="Arial" w:cs="Arial"/>
          <w:sz w:val="22"/>
          <w:szCs w:val="22"/>
        </w:rPr>
      </w:pPr>
      <w:r w:rsidRPr="00E343B5">
        <w:rPr>
          <w:rFonts w:ascii="Arial" w:hAnsi="Arial" w:cs="Arial"/>
          <w:sz w:val="22"/>
          <w:szCs w:val="22"/>
        </w:rPr>
        <w:lastRenderedPageBreak/>
        <w:t>End-to-end Average Round Trip Time- assessment, recommend improvement (if possible, without major physical intervention) and documentation under normal operating conditions between designated ESB endpoints</w:t>
      </w:r>
    </w:p>
    <w:p w14:paraId="303A5367" w14:textId="77777777" w:rsidR="007453C0" w:rsidRDefault="007453C0" w:rsidP="00534A45">
      <w:pPr>
        <w:rPr>
          <w:rFonts w:ascii="Arial" w:hAnsi="Arial" w:cs="Arial"/>
          <w:b/>
          <w:bCs/>
          <w:sz w:val="22"/>
          <w:szCs w:val="22"/>
        </w:rPr>
      </w:pPr>
    </w:p>
    <w:p w14:paraId="40E57B2E" w14:textId="41E95A4F" w:rsidR="00534A45" w:rsidRPr="00E343B5" w:rsidRDefault="00534A45" w:rsidP="00534A45">
      <w:pPr>
        <w:rPr>
          <w:rFonts w:ascii="Arial" w:hAnsi="Arial" w:cs="Arial"/>
          <w:b/>
          <w:bCs/>
          <w:sz w:val="22"/>
          <w:szCs w:val="22"/>
        </w:rPr>
      </w:pPr>
      <w:r w:rsidRPr="00E343B5">
        <w:rPr>
          <w:rFonts w:ascii="Arial" w:hAnsi="Arial" w:cs="Arial"/>
          <w:b/>
          <w:bCs/>
          <w:sz w:val="22"/>
          <w:szCs w:val="22"/>
        </w:rPr>
        <w:t>Resilience, Survivability, Redundancy, Scalability and Interoperability</w:t>
      </w:r>
    </w:p>
    <w:p w14:paraId="3EB369A7" w14:textId="77777777" w:rsidR="00534A45" w:rsidRPr="00E343B5" w:rsidRDefault="00534A45" w:rsidP="00A12145">
      <w:pPr>
        <w:pStyle w:val="ListParagraph"/>
        <w:numPr>
          <w:ilvl w:val="0"/>
          <w:numId w:val="78"/>
        </w:numPr>
        <w:spacing w:after="160" w:line="276" w:lineRule="auto"/>
        <w:contextualSpacing/>
        <w:jc w:val="both"/>
        <w:rPr>
          <w:rFonts w:ascii="Arial" w:hAnsi="Arial" w:cs="Arial"/>
          <w:sz w:val="22"/>
          <w:szCs w:val="22"/>
        </w:rPr>
      </w:pPr>
      <w:r w:rsidRPr="00E343B5">
        <w:rPr>
          <w:rFonts w:ascii="Arial" w:hAnsi="Arial" w:cs="Arial"/>
          <w:sz w:val="22"/>
          <w:szCs w:val="22"/>
        </w:rPr>
        <w:t xml:space="preserve">Resilience details of our existing communication systems, equipment, hardware, components and associated services-to withstand, adapt to and recover from faults, failures or adverse operating conditions while maintaining or restoring a required level of service- assessment, recommend improvement (if possible, without major physical intervention) and documentation </w:t>
      </w:r>
    </w:p>
    <w:p w14:paraId="03E912A0" w14:textId="77777777" w:rsidR="00534A45" w:rsidRPr="00E343B5" w:rsidRDefault="00534A45" w:rsidP="00A12145">
      <w:pPr>
        <w:pStyle w:val="ListParagraph"/>
        <w:numPr>
          <w:ilvl w:val="0"/>
          <w:numId w:val="78"/>
        </w:numPr>
        <w:spacing w:after="160" w:line="276" w:lineRule="auto"/>
        <w:contextualSpacing/>
        <w:jc w:val="both"/>
        <w:rPr>
          <w:rFonts w:ascii="Arial" w:hAnsi="Arial" w:cs="Arial"/>
          <w:sz w:val="22"/>
          <w:szCs w:val="22"/>
        </w:rPr>
      </w:pPr>
      <w:r w:rsidRPr="00E343B5">
        <w:rPr>
          <w:rFonts w:ascii="Arial" w:hAnsi="Arial" w:cs="Arial"/>
          <w:sz w:val="22"/>
          <w:szCs w:val="22"/>
        </w:rPr>
        <w:t>Survivability details of our existing communication systems, equipment, hardware, components and associated services – during prolonged critical, severe and major events that adversely impacts the network, infrastructure, space segment, and other operational environment- assessment, recommend improvement (if possible, without major physical intervention) and documentation</w:t>
      </w:r>
    </w:p>
    <w:p w14:paraId="1F7C2745" w14:textId="77777777" w:rsidR="00534A45" w:rsidRPr="00E343B5" w:rsidRDefault="00534A45" w:rsidP="00A12145">
      <w:pPr>
        <w:pStyle w:val="ListParagraph"/>
        <w:numPr>
          <w:ilvl w:val="0"/>
          <w:numId w:val="78"/>
        </w:numPr>
        <w:spacing w:after="160" w:line="276" w:lineRule="auto"/>
        <w:contextualSpacing/>
        <w:jc w:val="both"/>
        <w:rPr>
          <w:rFonts w:ascii="Arial" w:hAnsi="Arial" w:cs="Arial"/>
          <w:sz w:val="22"/>
          <w:szCs w:val="22"/>
        </w:rPr>
      </w:pPr>
      <w:r w:rsidRPr="00E343B5">
        <w:rPr>
          <w:rFonts w:ascii="Arial" w:hAnsi="Arial" w:cs="Arial"/>
          <w:sz w:val="22"/>
          <w:szCs w:val="22"/>
        </w:rPr>
        <w:t>Redundancy capabilities of our existing communication systems, equipment, hardware, components and associated services- geographical redundancy support for Hub Terminals, power redundancies, service redundancies, space segment redundancies (backup transponder/beam or co-located satellites etc.), NMS (Network Management System) Redundancy and recommend improvement without the need for physical site intervention</w:t>
      </w:r>
    </w:p>
    <w:p w14:paraId="78FB3CCF" w14:textId="77777777" w:rsidR="00534A45" w:rsidRPr="00E343B5" w:rsidRDefault="00534A45" w:rsidP="00A12145">
      <w:pPr>
        <w:pStyle w:val="ListParagraph"/>
        <w:numPr>
          <w:ilvl w:val="0"/>
          <w:numId w:val="78"/>
        </w:numPr>
        <w:spacing w:after="160" w:line="276" w:lineRule="auto"/>
        <w:contextualSpacing/>
        <w:jc w:val="both"/>
        <w:rPr>
          <w:rFonts w:ascii="Arial" w:hAnsi="Arial" w:cs="Arial"/>
          <w:sz w:val="22"/>
          <w:szCs w:val="22"/>
        </w:rPr>
      </w:pPr>
      <w:r w:rsidRPr="00E343B5">
        <w:rPr>
          <w:rFonts w:ascii="Arial" w:hAnsi="Arial" w:cs="Arial"/>
          <w:sz w:val="22"/>
          <w:szCs w:val="22"/>
        </w:rPr>
        <w:t>Scalability (downscale) characteristics and features of the systems, equipment, hardware, components and associated services including space segment- to reduce footprint as required</w:t>
      </w:r>
    </w:p>
    <w:p w14:paraId="5958BA9F" w14:textId="77777777" w:rsidR="00534A45" w:rsidRPr="00E343B5" w:rsidRDefault="00534A45" w:rsidP="00A12145">
      <w:pPr>
        <w:pStyle w:val="ListParagraph"/>
        <w:numPr>
          <w:ilvl w:val="0"/>
          <w:numId w:val="78"/>
        </w:numPr>
        <w:spacing w:after="160" w:line="276" w:lineRule="auto"/>
        <w:contextualSpacing/>
        <w:jc w:val="both"/>
        <w:rPr>
          <w:rFonts w:ascii="Arial" w:hAnsi="Arial" w:cs="Arial"/>
          <w:sz w:val="22"/>
          <w:szCs w:val="22"/>
        </w:rPr>
      </w:pPr>
      <w:r w:rsidRPr="00E343B5">
        <w:rPr>
          <w:rFonts w:ascii="Arial" w:hAnsi="Arial" w:cs="Arial"/>
          <w:sz w:val="22"/>
          <w:szCs w:val="22"/>
        </w:rPr>
        <w:t>Interoperability characteristics –in terms of the various software, port, protocols, security aspects for seamless integration with the high-level WAN (Wide Area Network) architecture of ESB and the SCADA Network etc.</w:t>
      </w:r>
    </w:p>
    <w:p w14:paraId="5A6822DA" w14:textId="2940AB9F" w:rsidR="00534A45" w:rsidRPr="00E343B5" w:rsidRDefault="00534A45" w:rsidP="00534A45">
      <w:pPr>
        <w:rPr>
          <w:rFonts w:ascii="Arial" w:hAnsi="Arial" w:cs="Arial"/>
          <w:b/>
          <w:bCs/>
          <w:sz w:val="22"/>
          <w:szCs w:val="22"/>
        </w:rPr>
      </w:pPr>
      <w:r w:rsidRPr="00E343B5">
        <w:rPr>
          <w:rFonts w:ascii="Arial" w:hAnsi="Arial" w:cs="Arial"/>
          <w:b/>
          <w:bCs/>
          <w:sz w:val="22"/>
          <w:szCs w:val="22"/>
        </w:rPr>
        <w:t>Manageability</w:t>
      </w:r>
    </w:p>
    <w:p w14:paraId="680DF6DC" w14:textId="77777777" w:rsidR="00534A45" w:rsidRPr="00E343B5" w:rsidRDefault="00534A45" w:rsidP="00A12145">
      <w:pPr>
        <w:pStyle w:val="ListParagraph"/>
        <w:numPr>
          <w:ilvl w:val="0"/>
          <w:numId w:val="79"/>
        </w:numPr>
        <w:spacing w:after="160" w:line="276" w:lineRule="auto"/>
        <w:contextualSpacing/>
        <w:jc w:val="both"/>
        <w:rPr>
          <w:rFonts w:ascii="Arial" w:hAnsi="Arial" w:cs="Arial"/>
          <w:sz w:val="22"/>
          <w:szCs w:val="22"/>
        </w:rPr>
      </w:pPr>
      <w:r w:rsidRPr="00E343B5">
        <w:rPr>
          <w:rFonts w:ascii="Arial" w:hAnsi="Arial" w:cs="Arial"/>
          <w:sz w:val="22"/>
          <w:szCs w:val="22"/>
        </w:rPr>
        <w:t>TSAT Network Management Systems (NMS) (to be hosted on ESB approved premises behind ESB’s dedicated firewall interface, separate to the payload/traffic services as per ESB policies)</w:t>
      </w:r>
    </w:p>
    <w:p w14:paraId="7AC444D0" w14:textId="77777777" w:rsidR="00534A45" w:rsidRPr="00E343B5" w:rsidRDefault="00534A45" w:rsidP="00A12145">
      <w:pPr>
        <w:pStyle w:val="ListParagraph"/>
        <w:numPr>
          <w:ilvl w:val="0"/>
          <w:numId w:val="79"/>
        </w:numPr>
        <w:spacing w:after="160" w:line="276" w:lineRule="auto"/>
        <w:contextualSpacing/>
        <w:jc w:val="both"/>
        <w:rPr>
          <w:rFonts w:ascii="Arial" w:hAnsi="Arial" w:cs="Arial"/>
          <w:sz w:val="22"/>
          <w:szCs w:val="22"/>
        </w:rPr>
      </w:pPr>
      <w:r w:rsidRPr="00E343B5">
        <w:rPr>
          <w:rFonts w:ascii="Arial" w:hAnsi="Arial" w:cs="Arial"/>
          <w:sz w:val="22"/>
          <w:szCs w:val="22"/>
        </w:rPr>
        <w:t>Details regarding capabilities and the extend of features and remote management in terms of monitoring, management, configuration, commissioning, testing, software/firmware upgrades and activations, backups, traffic/service monitoring and management, fault reporting, inventory monitoring, report generation and exporting, troubleshooting, diagnostics, analysis, SNMP Protocol supports (including version details), MIB files, alarm management, list of all required ports and protocols  etc. an all other FCAPS functionality supported.</w:t>
      </w:r>
    </w:p>
    <w:p w14:paraId="5690D92C" w14:textId="77777777" w:rsidR="00534A45" w:rsidRPr="00E343B5" w:rsidRDefault="00534A45" w:rsidP="00A12145">
      <w:pPr>
        <w:pStyle w:val="ListParagraph"/>
        <w:numPr>
          <w:ilvl w:val="0"/>
          <w:numId w:val="79"/>
        </w:numPr>
        <w:spacing w:after="160" w:line="276" w:lineRule="auto"/>
        <w:contextualSpacing/>
        <w:jc w:val="both"/>
        <w:rPr>
          <w:rFonts w:ascii="Arial" w:hAnsi="Arial" w:cs="Arial"/>
          <w:sz w:val="22"/>
          <w:szCs w:val="22"/>
        </w:rPr>
      </w:pPr>
      <w:r w:rsidRPr="00E343B5">
        <w:rPr>
          <w:rFonts w:ascii="Arial" w:hAnsi="Arial" w:cs="Arial"/>
          <w:sz w:val="22"/>
          <w:szCs w:val="22"/>
        </w:rPr>
        <w:t>Details of support for 3</w:t>
      </w:r>
      <w:r w:rsidRPr="00E343B5">
        <w:rPr>
          <w:rFonts w:ascii="Arial" w:hAnsi="Arial" w:cs="Arial"/>
          <w:sz w:val="22"/>
          <w:szCs w:val="22"/>
          <w:vertAlign w:val="superscript"/>
        </w:rPr>
        <w:t>rd</w:t>
      </w:r>
      <w:r w:rsidRPr="00E343B5">
        <w:rPr>
          <w:rFonts w:ascii="Arial" w:hAnsi="Arial" w:cs="Arial"/>
          <w:sz w:val="22"/>
          <w:szCs w:val="22"/>
        </w:rPr>
        <w:t xml:space="preserve"> Party Systems, Equipment, Hardware and Devices or network components within the NMS</w:t>
      </w:r>
    </w:p>
    <w:p w14:paraId="2069927A" w14:textId="77777777" w:rsidR="00534A45" w:rsidRPr="00E343B5" w:rsidRDefault="00534A45" w:rsidP="00534A45">
      <w:pPr>
        <w:rPr>
          <w:rFonts w:ascii="Arial" w:hAnsi="Arial" w:cs="Arial"/>
          <w:b/>
          <w:bCs/>
          <w:sz w:val="22"/>
          <w:szCs w:val="22"/>
        </w:rPr>
      </w:pPr>
      <w:r w:rsidRPr="00E343B5">
        <w:rPr>
          <w:rFonts w:ascii="Arial" w:hAnsi="Arial" w:cs="Arial"/>
          <w:b/>
          <w:bCs/>
          <w:sz w:val="22"/>
          <w:szCs w:val="22"/>
        </w:rPr>
        <w:t>Life Cycle and Longevity</w:t>
      </w:r>
    </w:p>
    <w:p w14:paraId="0D252173" w14:textId="77777777" w:rsidR="00534A45" w:rsidRPr="00534A45" w:rsidRDefault="00534A45" w:rsidP="00A12145">
      <w:pPr>
        <w:pStyle w:val="ListParagraph"/>
        <w:numPr>
          <w:ilvl w:val="0"/>
          <w:numId w:val="80"/>
        </w:numPr>
        <w:spacing w:after="160" w:line="276" w:lineRule="auto"/>
        <w:contextualSpacing/>
        <w:jc w:val="both"/>
        <w:rPr>
          <w:rFonts w:ascii="Arial" w:hAnsi="Arial" w:cs="Arial"/>
          <w:sz w:val="22"/>
          <w:szCs w:val="22"/>
          <w:lang w:eastAsia="en-IE"/>
        </w:rPr>
      </w:pPr>
      <w:r w:rsidRPr="00534A45">
        <w:rPr>
          <w:rFonts w:ascii="Arial" w:hAnsi="Arial" w:cs="Arial"/>
          <w:sz w:val="22"/>
          <w:szCs w:val="22"/>
          <w:lang w:eastAsia="en-IE"/>
        </w:rPr>
        <w:t>Longevity of the materials, components and services as well as long term commitment for their supply and support</w:t>
      </w:r>
    </w:p>
    <w:p w14:paraId="6480E50F" w14:textId="77777777" w:rsidR="00534A45" w:rsidRPr="00534A45" w:rsidRDefault="00534A45" w:rsidP="00A12145">
      <w:pPr>
        <w:pStyle w:val="ListParagraph"/>
        <w:numPr>
          <w:ilvl w:val="0"/>
          <w:numId w:val="80"/>
        </w:numPr>
        <w:spacing w:after="160" w:line="276" w:lineRule="auto"/>
        <w:contextualSpacing/>
        <w:jc w:val="both"/>
        <w:rPr>
          <w:rFonts w:ascii="Arial" w:hAnsi="Arial" w:cs="Arial"/>
          <w:sz w:val="22"/>
          <w:szCs w:val="22"/>
          <w:lang w:eastAsia="en-IE"/>
        </w:rPr>
      </w:pPr>
      <w:r w:rsidRPr="00534A45">
        <w:rPr>
          <w:rFonts w:ascii="Arial" w:hAnsi="Arial" w:cs="Arial"/>
          <w:sz w:val="22"/>
          <w:szCs w:val="22"/>
          <w:lang w:eastAsia="en-IE"/>
        </w:rPr>
        <w:t>Technology Roadmaps, Satellite (Space Segment) Service Continuity Roadmaps/Timelines</w:t>
      </w:r>
    </w:p>
    <w:p w14:paraId="3FE057B3" w14:textId="77777777" w:rsidR="00534A45" w:rsidRPr="00E343B5" w:rsidRDefault="00534A45" w:rsidP="00A12145">
      <w:pPr>
        <w:pStyle w:val="ListParagraph"/>
        <w:numPr>
          <w:ilvl w:val="0"/>
          <w:numId w:val="80"/>
        </w:numPr>
        <w:spacing w:after="160" w:line="276" w:lineRule="auto"/>
        <w:contextualSpacing/>
        <w:jc w:val="both"/>
        <w:rPr>
          <w:rFonts w:ascii="Arial" w:hAnsi="Arial" w:cs="Arial"/>
          <w:sz w:val="22"/>
          <w:szCs w:val="22"/>
        </w:rPr>
      </w:pPr>
      <w:r w:rsidRPr="00E343B5">
        <w:rPr>
          <w:rFonts w:ascii="Arial" w:hAnsi="Arial" w:cs="Arial"/>
          <w:sz w:val="22"/>
          <w:szCs w:val="22"/>
        </w:rPr>
        <w:t>Upgrade requirements- hardware, firmware and software, security patching</w:t>
      </w:r>
    </w:p>
    <w:p w14:paraId="1C915368" w14:textId="77777777" w:rsidR="00534A45" w:rsidRPr="00E343B5" w:rsidRDefault="00534A45" w:rsidP="00A12145">
      <w:pPr>
        <w:pStyle w:val="ListParagraph"/>
        <w:numPr>
          <w:ilvl w:val="0"/>
          <w:numId w:val="80"/>
        </w:numPr>
        <w:spacing w:after="160" w:line="276" w:lineRule="auto"/>
        <w:contextualSpacing/>
        <w:jc w:val="both"/>
        <w:rPr>
          <w:rFonts w:ascii="Arial" w:hAnsi="Arial" w:cs="Arial"/>
          <w:sz w:val="22"/>
          <w:szCs w:val="22"/>
        </w:rPr>
      </w:pPr>
      <w:r w:rsidRPr="00E343B5">
        <w:rPr>
          <w:rFonts w:ascii="Arial" w:hAnsi="Arial" w:cs="Arial"/>
          <w:sz w:val="22"/>
          <w:szCs w:val="22"/>
        </w:rPr>
        <w:t>Current Product Status, End-of-Sale Dates, End-of-Support Dates, Life Cycle Planning, End of Life Events, other risk mitigation planning etc.</w:t>
      </w:r>
    </w:p>
    <w:p w14:paraId="1E5BDBC5" w14:textId="77777777" w:rsidR="00534A45" w:rsidRPr="00E343B5" w:rsidRDefault="00534A45" w:rsidP="00534A45">
      <w:pPr>
        <w:rPr>
          <w:rFonts w:ascii="Arial" w:hAnsi="Arial" w:cs="Arial"/>
          <w:b/>
          <w:bCs/>
          <w:sz w:val="22"/>
          <w:szCs w:val="22"/>
        </w:rPr>
      </w:pPr>
      <w:r w:rsidRPr="00E343B5">
        <w:rPr>
          <w:rFonts w:ascii="Arial" w:hAnsi="Arial" w:cs="Arial"/>
          <w:b/>
          <w:bCs/>
          <w:sz w:val="22"/>
          <w:szCs w:val="22"/>
        </w:rPr>
        <w:t>Reliability Characteristics</w:t>
      </w:r>
    </w:p>
    <w:p w14:paraId="450AC51F" w14:textId="77777777" w:rsidR="00534A45" w:rsidRPr="00E343B5" w:rsidRDefault="00534A45" w:rsidP="00534A45">
      <w:pPr>
        <w:pStyle w:val="ListParagraph"/>
        <w:numPr>
          <w:ilvl w:val="0"/>
          <w:numId w:val="81"/>
        </w:numPr>
        <w:spacing w:after="160" w:line="276" w:lineRule="auto"/>
        <w:contextualSpacing/>
        <w:rPr>
          <w:rFonts w:ascii="Arial" w:hAnsi="Arial" w:cs="Arial"/>
          <w:sz w:val="22"/>
          <w:szCs w:val="22"/>
        </w:rPr>
      </w:pPr>
      <w:r w:rsidRPr="00E343B5">
        <w:rPr>
          <w:rFonts w:ascii="Arial" w:hAnsi="Arial" w:cs="Arial"/>
          <w:sz w:val="22"/>
          <w:szCs w:val="22"/>
        </w:rPr>
        <w:t>MTBF (Mean Time Between failures), MTBF Calculation Methodology</w:t>
      </w:r>
    </w:p>
    <w:p w14:paraId="493904B6" w14:textId="77777777" w:rsidR="00534A45" w:rsidRPr="00E343B5" w:rsidRDefault="00534A45" w:rsidP="00534A45">
      <w:pPr>
        <w:pStyle w:val="ListParagraph"/>
        <w:numPr>
          <w:ilvl w:val="0"/>
          <w:numId w:val="81"/>
        </w:numPr>
        <w:spacing w:after="160" w:line="276" w:lineRule="auto"/>
        <w:contextualSpacing/>
        <w:rPr>
          <w:rFonts w:ascii="Arial" w:hAnsi="Arial" w:cs="Arial"/>
          <w:sz w:val="22"/>
          <w:szCs w:val="22"/>
        </w:rPr>
      </w:pPr>
      <w:r w:rsidRPr="00E343B5">
        <w:rPr>
          <w:rFonts w:ascii="Arial" w:hAnsi="Arial" w:cs="Arial"/>
          <w:sz w:val="22"/>
          <w:szCs w:val="22"/>
        </w:rPr>
        <w:t>Failure Rate and Reliability Data</w:t>
      </w:r>
    </w:p>
    <w:p w14:paraId="001C83E9" w14:textId="77777777" w:rsidR="00534A45" w:rsidRPr="00E343B5" w:rsidRDefault="00534A45" w:rsidP="00534A45">
      <w:pPr>
        <w:rPr>
          <w:rFonts w:ascii="Arial" w:hAnsi="Arial" w:cs="Arial"/>
          <w:b/>
          <w:bCs/>
          <w:sz w:val="22"/>
          <w:szCs w:val="22"/>
        </w:rPr>
      </w:pPr>
      <w:r w:rsidRPr="00E343B5">
        <w:rPr>
          <w:rFonts w:ascii="Arial" w:hAnsi="Arial" w:cs="Arial"/>
          <w:b/>
          <w:bCs/>
          <w:sz w:val="22"/>
          <w:szCs w:val="22"/>
        </w:rPr>
        <w:lastRenderedPageBreak/>
        <w:t>Maintainability, Serviceability and Supportability</w:t>
      </w:r>
    </w:p>
    <w:p w14:paraId="60FD3D49" w14:textId="77777777" w:rsidR="00534A45" w:rsidRPr="00534A45" w:rsidRDefault="00534A45" w:rsidP="00A12145">
      <w:pPr>
        <w:pStyle w:val="ListParagraph"/>
        <w:numPr>
          <w:ilvl w:val="0"/>
          <w:numId w:val="82"/>
        </w:numPr>
        <w:spacing w:after="160" w:line="276" w:lineRule="auto"/>
        <w:contextualSpacing/>
        <w:jc w:val="both"/>
        <w:rPr>
          <w:rFonts w:ascii="Arial" w:hAnsi="Arial" w:cs="Arial"/>
          <w:sz w:val="22"/>
          <w:szCs w:val="22"/>
          <w:lang w:eastAsia="en-IE"/>
        </w:rPr>
      </w:pPr>
      <w:r w:rsidRPr="00534A45">
        <w:rPr>
          <w:rFonts w:ascii="Arial" w:hAnsi="Arial" w:cs="Arial"/>
          <w:sz w:val="22"/>
          <w:szCs w:val="22"/>
          <w:lang w:eastAsia="en-IE"/>
        </w:rPr>
        <w:t>MTTR (Mean Time to Repair) and MTTR assumptions</w:t>
      </w:r>
    </w:p>
    <w:p w14:paraId="6E2509D6" w14:textId="77777777" w:rsidR="00534A45" w:rsidRPr="00E343B5" w:rsidRDefault="00534A45" w:rsidP="00A12145">
      <w:pPr>
        <w:pStyle w:val="ListParagraph"/>
        <w:numPr>
          <w:ilvl w:val="0"/>
          <w:numId w:val="82"/>
        </w:numPr>
        <w:spacing w:after="160" w:line="276" w:lineRule="auto"/>
        <w:contextualSpacing/>
        <w:jc w:val="both"/>
        <w:rPr>
          <w:rFonts w:ascii="Arial" w:hAnsi="Arial" w:cs="Arial"/>
          <w:sz w:val="22"/>
          <w:szCs w:val="22"/>
        </w:rPr>
      </w:pPr>
      <w:r w:rsidRPr="00534A45">
        <w:rPr>
          <w:rFonts w:ascii="Arial" w:hAnsi="Arial" w:cs="Arial"/>
          <w:sz w:val="22"/>
          <w:szCs w:val="22"/>
          <w:lang w:eastAsia="en-IE"/>
        </w:rPr>
        <w:t>Warranty, Recommended Spare Strategy, Repair Process, Replacement Process</w:t>
      </w:r>
    </w:p>
    <w:p w14:paraId="1DF749AF" w14:textId="77777777" w:rsidR="00534A45" w:rsidRPr="00534A45" w:rsidRDefault="00534A45" w:rsidP="00A12145">
      <w:pPr>
        <w:pStyle w:val="ListParagraph"/>
        <w:numPr>
          <w:ilvl w:val="0"/>
          <w:numId w:val="82"/>
        </w:numPr>
        <w:spacing w:after="160" w:line="276" w:lineRule="auto"/>
        <w:contextualSpacing/>
        <w:jc w:val="both"/>
        <w:rPr>
          <w:rFonts w:ascii="Arial" w:hAnsi="Arial" w:cs="Arial"/>
          <w:sz w:val="22"/>
          <w:szCs w:val="22"/>
          <w:lang w:eastAsia="en-IE"/>
        </w:rPr>
      </w:pPr>
      <w:r w:rsidRPr="00534A45">
        <w:rPr>
          <w:rFonts w:ascii="Arial" w:hAnsi="Arial" w:cs="Arial"/>
          <w:sz w:val="22"/>
          <w:szCs w:val="22"/>
          <w:lang w:eastAsia="en-IE"/>
        </w:rPr>
        <w:t>Delivery Time for Spare Orders - need well-defined and shortest lead times for delivery to ESB Supply Chain Store {Dublin based}, or to site (spread across ROI), adhering to ESB supply chain requirements regarding shipment, shipping documents, packaging, store coding and other procedures</w:t>
      </w:r>
    </w:p>
    <w:p w14:paraId="32D28AA1" w14:textId="77777777" w:rsidR="00534A45" w:rsidRPr="00534A45" w:rsidRDefault="00534A45" w:rsidP="00A12145">
      <w:pPr>
        <w:pStyle w:val="ListParagraph"/>
        <w:numPr>
          <w:ilvl w:val="0"/>
          <w:numId w:val="82"/>
        </w:numPr>
        <w:spacing w:after="160" w:line="276" w:lineRule="auto"/>
        <w:contextualSpacing/>
        <w:jc w:val="both"/>
        <w:rPr>
          <w:rFonts w:ascii="Arial" w:hAnsi="Arial" w:cs="Arial"/>
          <w:sz w:val="22"/>
          <w:szCs w:val="22"/>
          <w:lang w:eastAsia="en-IE"/>
        </w:rPr>
      </w:pPr>
      <w:r w:rsidRPr="00534A45">
        <w:rPr>
          <w:rFonts w:ascii="Arial" w:hAnsi="Arial" w:cs="Arial"/>
          <w:sz w:val="22"/>
          <w:szCs w:val="22"/>
          <w:lang w:eastAsia="en-IE"/>
        </w:rPr>
        <w:t>Turnaround time for RMA, Repairs, Faulty replacements etc.- need well-defined and shortest lead times for delivery to ESB Supply Chain Store {Dublin based}, or to site (spread across ROI), adhering to ESB supply chain requirements regarding shipment, shipping documents, packaging, store coding and other procedures</w:t>
      </w:r>
    </w:p>
    <w:p w14:paraId="521D03FA" w14:textId="77777777" w:rsidR="00534A45" w:rsidRPr="00534A45" w:rsidRDefault="00534A45" w:rsidP="00A12145">
      <w:pPr>
        <w:pStyle w:val="ListParagraph"/>
        <w:numPr>
          <w:ilvl w:val="0"/>
          <w:numId w:val="82"/>
        </w:numPr>
        <w:spacing w:after="160" w:line="276" w:lineRule="auto"/>
        <w:contextualSpacing/>
        <w:jc w:val="both"/>
        <w:rPr>
          <w:rFonts w:ascii="Arial" w:hAnsi="Arial" w:cs="Arial"/>
          <w:sz w:val="22"/>
          <w:szCs w:val="22"/>
          <w:lang w:eastAsia="en-IE"/>
        </w:rPr>
      </w:pPr>
      <w:r w:rsidRPr="00534A45">
        <w:rPr>
          <w:rFonts w:ascii="Arial" w:hAnsi="Arial" w:cs="Arial"/>
          <w:sz w:val="22"/>
          <w:szCs w:val="22"/>
          <w:lang w:eastAsia="en-IE"/>
        </w:rPr>
        <w:t>Ease of hot swapping modules- systems, equipment, hardware and components</w:t>
      </w:r>
    </w:p>
    <w:p w14:paraId="3E2E5E38" w14:textId="77777777" w:rsidR="00534A45" w:rsidRPr="00534A45" w:rsidRDefault="00534A45" w:rsidP="00A12145">
      <w:pPr>
        <w:pStyle w:val="ListParagraph"/>
        <w:numPr>
          <w:ilvl w:val="0"/>
          <w:numId w:val="82"/>
        </w:numPr>
        <w:spacing w:after="160" w:line="276" w:lineRule="auto"/>
        <w:contextualSpacing/>
        <w:jc w:val="both"/>
        <w:rPr>
          <w:rFonts w:ascii="Arial" w:hAnsi="Arial" w:cs="Arial"/>
          <w:sz w:val="22"/>
          <w:szCs w:val="22"/>
          <w:lang w:eastAsia="en-IE"/>
        </w:rPr>
      </w:pPr>
      <w:r w:rsidRPr="00534A45">
        <w:rPr>
          <w:rFonts w:ascii="Arial" w:hAnsi="Arial" w:cs="Arial"/>
          <w:sz w:val="22"/>
          <w:szCs w:val="22"/>
          <w:lang w:eastAsia="en-IE"/>
        </w:rPr>
        <w:t>24/7 Technical Assistance Centre Support (TAC Support including Tier 4 to Tier 5 and higher-level support, direct over phone call assistance for emergencies and remote troubleshooting via secure login as per ESB policies) with precise SLAs, Escalation Matrices, rapid turnaround times providing solution for deployments and service restoration to support us in our availability requirements and commitments</w:t>
      </w:r>
    </w:p>
    <w:p w14:paraId="13E1605D" w14:textId="77777777" w:rsidR="00534A45" w:rsidRPr="00534A45" w:rsidRDefault="00534A45" w:rsidP="00A12145">
      <w:pPr>
        <w:pStyle w:val="ListParagraph"/>
        <w:numPr>
          <w:ilvl w:val="0"/>
          <w:numId w:val="82"/>
        </w:numPr>
        <w:spacing w:after="160" w:line="276" w:lineRule="auto"/>
        <w:contextualSpacing/>
        <w:jc w:val="both"/>
        <w:rPr>
          <w:rFonts w:ascii="Arial" w:hAnsi="Arial" w:cs="Arial"/>
          <w:sz w:val="22"/>
          <w:szCs w:val="22"/>
          <w:lang w:eastAsia="en-IE"/>
        </w:rPr>
      </w:pPr>
      <w:r w:rsidRPr="00534A45">
        <w:rPr>
          <w:rFonts w:ascii="Arial" w:hAnsi="Arial" w:cs="Arial"/>
          <w:sz w:val="22"/>
          <w:szCs w:val="22"/>
          <w:lang w:eastAsia="en-IE"/>
        </w:rPr>
        <w:t>Engineering Support - includes standards, specifications, product support assistance, Periodic overall network audits, health checkups, diagnostics, analysis, backups, documentations as required and occasional on site/in-situ support etc.</w:t>
      </w:r>
    </w:p>
    <w:p w14:paraId="483A9757" w14:textId="77777777" w:rsidR="00534A45" w:rsidRPr="00534A45" w:rsidRDefault="00534A45" w:rsidP="00A12145">
      <w:pPr>
        <w:pStyle w:val="ListParagraph"/>
        <w:numPr>
          <w:ilvl w:val="0"/>
          <w:numId w:val="82"/>
        </w:numPr>
        <w:spacing w:after="160" w:line="276" w:lineRule="auto"/>
        <w:contextualSpacing/>
        <w:jc w:val="both"/>
        <w:rPr>
          <w:rFonts w:ascii="Arial" w:hAnsi="Arial" w:cs="Arial"/>
          <w:sz w:val="22"/>
          <w:szCs w:val="22"/>
          <w:lang w:eastAsia="en-IE"/>
        </w:rPr>
      </w:pPr>
      <w:r w:rsidRPr="00534A45">
        <w:rPr>
          <w:rFonts w:ascii="Arial" w:hAnsi="Arial" w:cs="Arial"/>
          <w:sz w:val="22"/>
          <w:szCs w:val="22"/>
          <w:lang w:eastAsia="en-IE"/>
        </w:rPr>
        <w:t>Training Services for ESB Staff and Partners for knowledge and skill building for Tier1 to Tier 3 Capabilities – in terms of Deployment, Installation, Configurations, Testing, Commissioning, Integration, Operations, NMS Operations, Circuit and Services Creation, Troubleshooting, Fault rectification and associated Support Services</w:t>
      </w:r>
    </w:p>
    <w:p w14:paraId="0ACCD05B" w14:textId="77777777" w:rsidR="00534A45" w:rsidRPr="00534A45" w:rsidRDefault="00534A45" w:rsidP="00A12145">
      <w:pPr>
        <w:pStyle w:val="ListParagraph"/>
        <w:numPr>
          <w:ilvl w:val="0"/>
          <w:numId w:val="82"/>
        </w:numPr>
        <w:spacing w:after="160" w:line="276" w:lineRule="auto"/>
        <w:contextualSpacing/>
        <w:jc w:val="both"/>
        <w:rPr>
          <w:rFonts w:ascii="Arial" w:hAnsi="Arial" w:cs="Arial"/>
          <w:sz w:val="22"/>
          <w:szCs w:val="22"/>
          <w:lang w:eastAsia="en-IE"/>
        </w:rPr>
      </w:pPr>
      <w:r w:rsidRPr="00534A45">
        <w:rPr>
          <w:rFonts w:ascii="Arial" w:hAnsi="Arial" w:cs="Arial"/>
          <w:sz w:val="22"/>
          <w:szCs w:val="22"/>
          <w:lang w:eastAsia="en-IE"/>
        </w:rPr>
        <w:t>Space Segment related Support Services</w:t>
      </w:r>
    </w:p>
    <w:p w14:paraId="6E61EE2D" w14:textId="77777777" w:rsidR="00534A45" w:rsidRPr="00534A45" w:rsidRDefault="00534A45" w:rsidP="00A12145">
      <w:pPr>
        <w:pStyle w:val="ListParagraph"/>
        <w:numPr>
          <w:ilvl w:val="0"/>
          <w:numId w:val="82"/>
        </w:numPr>
        <w:spacing w:after="160" w:line="276" w:lineRule="auto"/>
        <w:contextualSpacing/>
        <w:jc w:val="both"/>
        <w:rPr>
          <w:rFonts w:ascii="Arial" w:hAnsi="Arial" w:cs="Arial"/>
          <w:sz w:val="22"/>
          <w:szCs w:val="22"/>
          <w:lang w:eastAsia="en-IE"/>
        </w:rPr>
      </w:pPr>
      <w:r w:rsidRPr="00534A45">
        <w:rPr>
          <w:rFonts w:ascii="Arial" w:hAnsi="Arial" w:cs="Arial"/>
          <w:sz w:val="22"/>
          <w:szCs w:val="22"/>
          <w:lang w:eastAsia="en-IE"/>
        </w:rPr>
        <w:t>Product specifications, data sheets, user manuals, installation guides, troubleshooting guides etc. and other relevant documents</w:t>
      </w:r>
    </w:p>
    <w:p w14:paraId="652AE449" w14:textId="77777777" w:rsidR="00534A45" w:rsidRPr="00534A45" w:rsidRDefault="00534A45" w:rsidP="00534A45">
      <w:pPr>
        <w:rPr>
          <w:rFonts w:ascii="Arial" w:hAnsi="Arial" w:cs="Arial"/>
          <w:b/>
          <w:bCs/>
          <w:sz w:val="22"/>
          <w:szCs w:val="22"/>
          <w:lang w:eastAsia="en-IE"/>
        </w:rPr>
      </w:pPr>
      <w:r w:rsidRPr="00534A45">
        <w:rPr>
          <w:rFonts w:ascii="Arial" w:hAnsi="Arial" w:cs="Arial"/>
          <w:b/>
          <w:bCs/>
          <w:sz w:val="22"/>
          <w:szCs w:val="22"/>
          <w:lang w:eastAsia="en-IE"/>
        </w:rPr>
        <w:t>Standards, Regulations, Directives and Security - Compliance and Support</w:t>
      </w:r>
    </w:p>
    <w:p w14:paraId="3984B8F5" w14:textId="77777777" w:rsidR="00534A45" w:rsidRPr="00534A45" w:rsidRDefault="00534A45" w:rsidP="00A12145">
      <w:pPr>
        <w:pStyle w:val="ListParagraph"/>
        <w:numPr>
          <w:ilvl w:val="0"/>
          <w:numId w:val="83"/>
        </w:numPr>
        <w:spacing w:after="160" w:line="276" w:lineRule="auto"/>
        <w:contextualSpacing/>
        <w:jc w:val="both"/>
        <w:rPr>
          <w:rFonts w:ascii="Arial" w:hAnsi="Arial" w:cs="Arial"/>
          <w:sz w:val="22"/>
          <w:szCs w:val="22"/>
          <w:lang w:eastAsia="en-IE"/>
        </w:rPr>
      </w:pPr>
      <w:r w:rsidRPr="00534A45">
        <w:rPr>
          <w:rFonts w:ascii="Arial" w:hAnsi="Arial" w:cs="Arial"/>
          <w:sz w:val="22"/>
          <w:szCs w:val="22"/>
          <w:lang w:eastAsia="en-IE"/>
        </w:rPr>
        <w:t>Complying with and providing Compliance requirements as recommended and revised by National Regulator (ComReg) from time to time</w:t>
      </w:r>
    </w:p>
    <w:p w14:paraId="33B8732F" w14:textId="77777777" w:rsidR="00534A45" w:rsidRPr="00534A45" w:rsidRDefault="00534A45" w:rsidP="00A12145">
      <w:pPr>
        <w:pStyle w:val="ListParagraph"/>
        <w:numPr>
          <w:ilvl w:val="0"/>
          <w:numId w:val="83"/>
        </w:numPr>
        <w:spacing w:after="160" w:line="276" w:lineRule="auto"/>
        <w:contextualSpacing/>
        <w:jc w:val="both"/>
        <w:rPr>
          <w:rFonts w:ascii="Arial" w:hAnsi="Arial" w:cs="Arial"/>
          <w:sz w:val="22"/>
          <w:szCs w:val="22"/>
          <w:lang w:eastAsia="en-IE"/>
        </w:rPr>
      </w:pPr>
      <w:r w:rsidRPr="00534A45">
        <w:rPr>
          <w:rFonts w:ascii="Arial" w:hAnsi="Arial" w:cs="Arial"/>
          <w:sz w:val="22"/>
          <w:szCs w:val="22"/>
          <w:lang w:eastAsia="en-IE"/>
        </w:rPr>
        <w:t xml:space="preserve">Ensuring supplied materials, components, services etc. and their implementation in the network complies with appropriate National/International Standards, EU Directives, Regulations, Protocols, and possess relevant accreditations, certifications etc. in this regard.  </w:t>
      </w:r>
    </w:p>
    <w:p w14:paraId="4627A64B" w14:textId="77777777" w:rsidR="00534A45" w:rsidRPr="00534A45" w:rsidRDefault="00534A45" w:rsidP="00A12145">
      <w:pPr>
        <w:pStyle w:val="ListParagraph"/>
        <w:numPr>
          <w:ilvl w:val="0"/>
          <w:numId w:val="83"/>
        </w:numPr>
        <w:spacing w:after="160" w:line="276" w:lineRule="auto"/>
        <w:contextualSpacing/>
        <w:jc w:val="both"/>
        <w:rPr>
          <w:rFonts w:ascii="Arial" w:hAnsi="Arial" w:cs="Arial"/>
          <w:sz w:val="22"/>
          <w:szCs w:val="22"/>
          <w:lang w:eastAsia="en-IE"/>
        </w:rPr>
      </w:pPr>
      <w:r w:rsidRPr="00534A45">
        <w:rPr>
          <w:rFonts w:ascii="Arial" w:hAnsi="Arial" w:cs="Arial"/>
          <w:sz w:val="22"/>
          <w:szCs w:val="22"/>
          <w:lang w:eastAsia="en-IE"/>
        </w:rPr>
        <w:t>Identifying and disclosing security vulnerabilities, risks, threats etc. supporting with security measures such as patching and various other security features to mitigate those risks, vulnerabilities and neutralising threats</w:t>
      </w:r>
    </w:p>
    <w:p w14:paraId="7A236B60" w14:textId="77777777" w:rsidR="00534A45" w:rsidRPr="00534A45" w:rsidRDefault="00534A45" w:rsidP="00A12145">
      <w:pPr>
        <w:pStyle w:val="ListParagraph"/>
        <w:numPr>
          <w:ilvl w:val="0"/>
          <w:numId w:val="83"/>
        </w:numPr>
        <w:spacing w:after="160" w:line="276" w:lineRule="auto"/>
        <w:contextualSpacing/>
        <w:jc w:val="both"/>
        <w:rPr>
          <w:rFonts w:ascii="Arial" w:hAnsi="Arial" w:cs="Arial"/>
          <w:sz w:val="22"/>
          <w:szCs w:val="22"/>
          <w:lang w:eastAsia="en-IE"/>
        </w:rPr>
      </w:pPr>
      <w:r w:rsidRPr="00534A45">
        <w:rPr>
          <w:rFonts w:ascii="Arial" w:hAnsi="Arial" w:cs="Arial"/>
          <w:sz w:val="22"/>
          <w:szCs w:val="22"/>
          <w:lang w:eastAsia="en-IE"/>
        </w:rPr>
        <w:t>Role-based access controls, encryption capabilities, security audits, security event logging syslog export, security keys, and providing software bill of materials, and other cyber security requirement as per ESB policies</w:t>
      </w:r>
    </w:p>
    <w:p w14:paraId="3BDB43CD" w14:textId="77777777" w:rsidR="00534A45" w:rsidRPr="00534A45" w:rsidRDefault="00534A45" w:rsidP="00A12145">
      <w:pPr>
        <w:pStyle w:val="ListParagraph"/>
        <w:numPr>
          <w:ilvl w:val="0"/>
          <w:numId w:val="83"/>
        </w:numPr>
        <w:spacing w:after="160" w:line="276" w:lineRule="auto"/>
        <w:contextualSpacing/>
        <w:jc w:val="both"/>
        <w:rPr>
          <w:rFonts w:ascii="Arial" w:hAnsi="Arial" w:cs="Arial"/>
          <w:sz w:val="22"/>
          <w:szCs w:val="22"/>
          <w:lang w:eastAsia="en-IE"/>
        </w:rPr>
      </w:pPr>
      <w:r w:rsidRPr="00534A45">
        <w:rPr>
          <w:rFonts w:ascii="Arial" w:hAnsi="Arial" w:cs="Arial"/>
          <w:sz w:val="22"/>
          <w:szCs w:val="22"/>
          <w:lang w:eastAsia="en-IE"/>
        </w:rPr>
        <w:t>ESB Networks operates as an essential entity within the EU NIS2 Directive (Directive (EU) 2022/2555) and is subject to enhanced cybersecurity and resilience obligations</w:t>
      </w:r>
    </w:p>
    <w:p w14:paraId="01D23F51" w14:textId="77777777" w:rsidR="007453C0" w:rsidRDefault="007453C0" w:rsidP="28009187">
      <w:pPr>
        <w:autoSpaceDE w:val="0"/>
        <w:autoSpaceDN w:val="0"/>
        <w:adjustRightInd w:val="0"/>
        <w:jc w:val="both"/>
        <w:rPr>
          <w:rFonts w:ascii="Arial" w:hAnsi="Arial" w:cs="Arial"/>
          <w:b/>
          <w:bCs/>
          <w:color w:val="000000" w:themeColor="text1"/>
          <w:sz w:val="22"/>
          <w:szCs w:val="22"/>
          <w:lang w:eastAsia="en-IE"/>
        </w:rPr>
      </w:pPr>
    </w:p>
    <w:p w14:paraId="6C8E24C4" w14:textId="77777777" w:rsidR="000E7253" w:rsidRDefault="000E7253" w:rsidP="28009187">
      <w:pPr>
        <w:autoSpaceDE w:val="0"/>
        <w:autoSpaceDN w:val="0"/>
        <w:adjustRightInd w:val="0"/>
        <w:jc w:val="both"/>
        <w:rPr>
          <w:rFonts w:ascii="Arial" w:hAnsi="Arial" w:cs="Arial"/>
          <w:b/>
          <w:bCs/>
          <w:color w:val="000000" w:themeColor="text1"/>
          <w:sz w:val="22"/>
          <w:szCs w:val="22"/>
          <w:lang w:eastAsia="en-IE"/>
        </w:rPr>
      </w:pPr>
    </w:p>
    <w:p w14:paraId="47C13CE2" w14:textId="77777777" w:rsidR="000E7253" w:rsidRDefault="000E7253" w:rsidP="28009187">
      <w:pPr>
        <w:autoSpaceDE w:val="0"/>
        <w:autoSpaceDN w:val="0"/>
        <w:adjustRightInd w:val="0"/>
        <w:jc w:val="both"/>
        <w:rPr>
          <w:rFonts w:ascii="Arial" w:hAnsi="Arial" w:cs="Arial"/>
          <w:b/>
          <w:bCs/>
          <w:color w:val="000000" w:themeColor="text1"/>
          <w:sz w:val="22"/>
          <w:szCs w:val="22"/>
          <w:lang w:eastAsia="en-IE"/>
        </w:rPr>
      </w:pPr>
    </w:p>
    <w:p w14:paraId="2BC543D7" w14:textId="77777777" w:rsidR="000E7253" w:rsidRDefault="000E7253" w:rsidP="28009187">
      <w:pPr>
        <w:autoSpaceDE w:val="0"/>
        <w:autoSpaceDN w:val="0"/>
        <w:adjustRightInd w:val="0"/>
        <w:jc w:val="both"/>
        <w:rPr>
          <w:rFonts w:ascii="Arial" w:hAnsi="Arial" w:cs="Arial"/>
          <w:b/>
          <w:bCs/>
          <w:color w:val="000000" w:themeColor="text1"/>
          <w:sz w:val="22"/>
          <w:szCs w:val="22"/>
          <w:lang w:eastAsia="en-IE"/>
        </w:rPr>
      </w:pPr>
    </w:p>
    <w:p w14:paraId="3918084D" w14:textId="77777777" w:rsidR="007453C0" w:rsidRDefault="007453C0" w:rsidP="28009187">
      <w:pPr>
        <w:autoSpaceDE w:val="0"/>
        <w:autoSpaceDN w:val="0"/>
        <w:adjustRightInd w:val="0"/>
        <w:jc w:val="both"/>
        <w:rPr>
          <w:rFonts w:ascii="Arial" w:hAnsi="Arial" w:cs="Arial"/>
          <w:b/>
          <w:bCs/>
          <w:color w:val="000000" w:themeColor="text1"/>
          <w:sz w:val="22"/>
          <w:szCs w:val="22"/>
          <w:lang w:eastAsia="en-IE"/>
        </w:rPr>
      </w:pPr>
    </w:p>
    <w:p w14:paraId="2FAE58C6" w14:textId="77777777" w:rsidR="007453C0" w:rsidRDefault="007453C0" w:rsidP="28009187">
      <w:pPr>
        <w:autoSpaceDE w:val="0"/>
        <w:autoSpaceDN w:val="0"/>
        <w:adjustRightInd w:val="0"/>
        <w:jc w:val="both"/>
        <w:rPr>
          <w:rFonts w:ascii="Arial" w:hAnsi="Arial" w:cs="Arial"/>
          <w:b/>
          <w:bCs/>
          <w:color w:val="000000" w:themeColor="text1"/>
          <w:sz w:val="22"/>
          <w:szCs w:val="22"/>
          <w:lang w:eastAsia="en-IE"/>
        </w:rPr>
      </w:pPr>
    </w:p>
    <w:p w14:paraId="3AF166C2" w14:textId="489E73EE" w:rsidR="00986297" w:rsidRPr="009D6731" w:rsidRDefault="318C9135" w:rsidP="28009187">
      <w:pPr>
        <w:autoSpaceDE w:val="0"/>
        <w:autoSpaceDN w:val="0"/>
        <w:adjustRightInd w:val="0"/>
        <w:jc w:val="both"/>
        <w:rPr>
          <w:rFonts w:ascii="Arial" w:hAnsi="Arial" w:cs="Arial"/>
          <w:color w:val="000000"/>
          <w:sz w:val="22"/>
          <w:szCs w:val="22"/>
          <w:lang w:val="en-IE" w:eastAsia="en-IE"/>
        </w:rPr>
      </w:pPr>
      <w:r w:rsidRPr="009D6731">
        <w:rPr>
          <w:rFonts w:ascii="Arial" w:hAnsi="Arial" w:cs="Arial"/>
          <w:b/>
          <w:bCs/>
          <w:color w:val="000000" w:themeColor="text1"/>
          <w:sz w:val="22"/>
          <w:szCs w:val="22"/>
          <w:lang w:eastAsia="en-IE"/>
        </w:rPr>
        <w:lastRenderedPageBreak/>
        <w:t>A.1.</w:t>
      </w:r>
      <w:r w:rsidR="2D74F809" w:rsidRPr="009D6731">
        <w:rPr>
          <w:rFonts w:ascii="Arial" w:hAnsi="Arial" w:cs="Arial"/>
          <w:b/>
          <w:bCs/>
          <w:color w:val="000000" w:themeColor="text1"/>
          <w:sz w:val="22"/>
          <w:szCs w:val="22"/>
          <w:lang w:eastAsia="en-IE"/>
        </w:rPr>
        <w:t>2</w:t>
      </w:r>
      <w:r w:rsidRPr="009D6731">
        <w:tab/>
      </w:r>
      <w:r w:rsidR="38A40FF6" w:rsidRPr="009D6731">
        <w:rPr>
          <w:rFonts w:ascii="Arial" w:hAnsi="Arial"/>
          <w:b/>
          <w:bCs/>
          <w:color w:val="000000" w:themeColor="text1"/>
          <w:sz w:val="22"/>
          <w:szCs w:val="22"/>
        </w:rPr>
        <w:t>Duration</w:t>
      </w:r>
    </w:p>
    <w:p w14:paraId="59FFE93B" w14:textId="6F7B576F" w:rsidR="006D6F76" w:rsidRPr="009D6731" w:rsidRDefault="00986297" w:rsidP="00BE24A9">
      <w:pPr>
        <w:autoSpaceDE w:val="0"/>
        <w:autoSpaceDN w:val="0"/>
        <w:adjustRightInd w:val="0"/>
        <w:jc w:val="both"/>
        <w:rPr>
          <w:rFonts w:ascii="Arial" w:hAnsi="Arial" w:cs="Arial"/>
          <w:sz w:val="22"/>
          <w:szCs w:val="22"/>
          <w:lang w:eastAsia="en-IE"/>
        </w:rPr>
      </w:pPr>
      <w:r w:rsidRPr="009D6731">
        <w:rPr>
          <w:rFonts w:ascii="Arial" w:hAnsi="Arial" w:cs="Arial"/>
          <w:color w:val="000000"/>
          <w:sz w:val="22"/>
          <w:szCs w:val="22"/>
          <w:lang w:val="en-IE" w:eastAsia="en-IE"/>
        </w:rPr>
        <w:t>A</w:t>
      </w:r>
      <w:r w:rsidR="00A54426" w:rsidRPr="009D6731">
        <w:rPr>
          <w:rFonts w:ascii="Arial" w:hAnsi="Arial" w:cs="Arial"/>
          <w:color w:val="000000"/>
          <w:sz w:val="22"/>
          <w:szCs w:val="22"/>
          <w:lang w:val="en-IE" w:eastAsia="en-IE"/>
        </w:rPr>
        <w:t>t the date of issuing this PQQ i</w:t>
      </w:r>
      <w:r w:rsidR="00A3627B" w:rsidRPr="009D6731">
        <w:rPr>
          <w:rFonts w:ascii="Arial" w:hAnsi="Arial" w:cs="Arial"/>
          <w:color w:val="000000"/>
          <w:sz w:val="22"/>
          <w:szCs w:val="22"/>
          <w:lang w:val="en-IE" w:eastAsia="en-IE"/>
        </w:rPr>
        <w:t>t is envisaged that the</w:t>
      </w:r>
      <w:r w:rsidR="002E39C5" w:rsidRPr="009D6731">
        <w:rPr>
          <w:rFonts w:ascii="Arial" w:hAnsi="Arial" w:cs="Arial"/>
          <w:color w:val="000000"/>
          <w:sz w:val="22"/>
          <w:szCs w:val="22"/>
          <w:lang w:val="en-IE" w:eastAsia="en-IE"/>
        </w:rPr>
        <w:t xml:space="preserve"> </w:t>
      </w:r>
      <w:r w:rsidR="00A73BD1" w:rsidRPr="009D6731">
        <w:rPr>
          <w:rFonts w:ascii="Arial" w:hAnsi="Arial" w:cs="Arial"/>
          <w:color w:val="000000"/>
          <w:sz w:val="22"/>
          <w:szCs w:val="22"/>
          <w:lang w:val="en-IE" w:eastAsia="en-IE"/>
        </w:rPr>
        <w:t xml:space="preserve">contract will </w:t>
      </w:r>
      <w:r w:rsidR="009D6731" w:rsidRPr="009D6731">
        <w:rPr>
          <w:rFonts w:ascii="Arial" w:hAnsi="Arial" w:cs="Arial"/>
          <w:color w:val="000000"/>
          <w:sz w:val="22"/>
          <w:szCs w:val="22"/>
          <w:lang w:val="en-IE" w:eastAsia="en-IE"/>
        </w:rPr>
        <w:t>be</w:t>
      </w:r>
      <w:r w:rsidR="00A73BD1" w:rsidRPr="009D6731">
        <w:rPr>
          <w:rFonts w:ascii="Arial" w:hAnsi="Arial" w:cs="Arial"/>
          <w:color w:val="000000"/>
          <w:sz w:val="22"/>
          <w:szCs w:val="22"/>
          <w:lang w:val="en-IE" w:eastAsia="en-IE"/>
        </w:rPr>
        <w:t xml:space="preserve"> for an initial period of</w:t>
      </w:r>
      <w:r w:rsidR="001E01D9" w:rsidRPr="009D6731">
        <w:rPr>
          <w:rFonts w:ascii="Arial" w:hAnsi="Arial" w:cs="Arial"/>
          <w:color w:val="000000"/>
          <w:sz w:val="22"/>
          <w:szCs w:val="22"/>
          <w:lang w:val="en-IE" w:eastAsia="en-IE"/>
        </w:rPr>
        <w:t xml:space="preserve"> three</w:t>
      </w:r>
      <w:r w:rsidR="00A73BD1" w:rsidRPr="009D6731">
        <w:rPr>
          <w:rFonts w:ascii="Arial" w:hAnsi="Arial" w:cs="Arial"/>
          <w:color w:val="000000"/>
          <w:sz w:val="22"/>
          <w:szCs w:val="22"/>
          <w:lang w:val="en-IE" w:eastAsia="en-IE"/>
        </w:rPr>
        <w:t xml:space="preserve"> </w:t>
      </w:r>
      <w:r w:rsidR="001E01D9" w:rsidRPr="009D6731">
        <w:rPr>
          <w:rFonts w:ascii="Arial" w:hAnsi="Arial" w:cs="Arial"/>
          <w:color w:val="000000"/>
          <w:sz w:val="22"/>
          <w:szCs w:val="22"/>
          <w:lang w:val="en-IE" w:eastAsia="en-IE"/>
        </w:rPr>
        <w:t>(3) years</w:t>
      </w:r>
      <w:r w:rsidR="00F70001" w:rsidRPr="009D6731">
        <w:rPr>
          <w:rFonts w:ascii="Arial" w:hAnsi="Arial" w:cs="Arial"/>
          <w:color w:val="000000"/>
          <w:sz w:val="22"/>
          <w:szCs w:val="22"/>
          <w:lang w:val="en-IE" w:eastAsia="en-IE"/>
        </w:rPr>
        <w:t xml:space="preserve"> with one option </w:t>
      </w:r>
      <w:r w:rsidR="009D6731" w:rsidRPr="009D6731">
        <w:rPr>
          <w:rFonts w:ascii="Arial" w:hAnsi="Arial" w:cs="Arial"/>
          <w:color w:val="000000"/>
          <w:sz w:val="22"/>
          <w:szCs w:val="22"/>
          <w:lang w:val="en-IE" w:eastAsia="en-IE"/>
        </w:rPr>
        <w:t>to extend by two (2) years</w:t>
      </w:r>
      <w:r w:rsidR="00AB13FE" w:rsidRPr="009D6731">
        <w:rPr>
          <w:rFonts w:ascii="Arial" w:hAnsi="Arial" w:cs="Arial"/>
          <w:color w:val="000000"/>
          <w:sz w:val="22"/>
          <w:szCs w:val="22"/>
          <w:lang w:val="en-IE" w:eastAsia="en-IE"/>
        </w:rPr>
        <w:t xml:space="preserve"> and a </w:t>
      </w:r>
      <w:r w:rsidR="009D6731" w:rsidRPr="009D6731">
        <w:rPr>
          <w:rFonts w:ascii="Arial" w:hAnsi="Arial" w:cs="Arial"/>
          <w:color w:val="000000"/>
          <w:sz w:val="22"/>
          <w:szCs w:val="22"/>
          <w:lang w:val="en-IE" w:eastAsia="en-IE"/>
        </w:rPr>
        <w:t xml:space="preserve">second option to extend by a </w:t>
      </w:r>
      <w:r w:rsidR="00AB13FE" w:rsidRPr="009D6731">
        <w:rPr>
          <w:rFonts w:ascii="Arial" w:hAnsi="Arial" w:cs="Arial"/>
          <w:color w:val="000000"/>
          <w:sz w:val="22"/>
          <w:szCs w:val="22"/>
          <w:lang w:val="en-IE" w:eastAsia="en-IE"/>
        </w:rPr>
        <w:t xml:space="preserve">further </w:t>
      </w:r>
      <w:r w:rsidR="009D6731" w:rsidRPr="009D6731">
        <w:rPr>
          <w:rFonts w:ascii="Arial" w:hAnsi="Arial" w:cs="Arial"/>
          <w:color w:val="000000"/>
          <w:sz w:val="22"/>
          <w:szCs w:val="22"/>
          <w:lang w:val="en-IE" w:eastAsia="en-IE"/>
        </w:rPr>
        <w:t>two (2) years</w:t>
      </w:r>
      <w:r w:rsidR="00D42A99" w:rsidRPr="009D6731">
        <w:rPr>
          <w:rFonts w:ascii="Arial" w:hAnsi="Arial" w:cs="Arial"/>
          <w:color w:val="000000"/>
          <w:sz w:val="22"/>
          <w:szCs w:val="22"/>
          <w:lang w:val="en-IE" w:eastAsia="en-IE"/>
        </w:rPr>
        <w:t xml:space="preserve"> </w:t>
      </w:r>
      <w:r w:rsidR="009D6731" w:rsidRPr="009D6731">
        <w:rPr>
          <w:rFonts w:ascii="Arial" w:hAnsi="Arial" w:cs="Arial"/>
          <w:color w:val="000000"/>
          <w:sz w:val="22"/>
          <w:szCs w:val="22"/>
          <w:lang w:val="en-IE" w:eastAsia="en-IE"/>
        </w:rPr>
        <w:t xml:space="preserve">to </w:t>
      </w:r>
      <w:r w:rsidR="00D42A99" w:rsidRPr="009D6731">
        <w:rPr>
          <w:rFonts w:ascii="Arial" w:hAnsi="Arial" w:cs="Arial"/>
          <w:color w:val="000000"/>
          <w:sz w:val="22"/>
          <w:szCs w:val="22"/>
          <w:lang w:val="en-IE" w:eastAsia="en-IE"/>
        </w:rPr>
        <w:t>a maximum of seven (</w:t>
      </w:r>
      <w:r w:rsidR="009D6731" w:rsidRPr="009D6731">
        <w:rPr>
          <w:rFonts w:ascii="Arial" w:hAnsi="Arial" w:cs="Arial"/>
          <w:color w:val="000000"/>
          <w:sz w:val="22"/>
          <w:szCs w:val="22"/>
          <w:lang w:val="en-IE" w:eastAsia="en-IE"/>
        </w:rPr>
        <w:t>3+</w:t>
      </w:r>
      <w:r w:rsidR="00AC5531">
        <w:rPr>
          <w:rFonts w:ascii="Arial" w:hAnsi="Arial" w:cs="Arial"/>
          <w:color w:val="000000"/>
          <w:sz w:val="22"/>
          <w:szCs w:val="22"/>
          <w:lang w:val="en-IE" w:eastAsia="en-IE"/>
        </w:rPr>
        <w:t>2</w:t>
      </w:r>
      <w:r w:rsidR="009D6731" w:rsidRPr="009D6731">
        <w:rPr>
          <w:rFonts w:ascii="Arial" w:hAnsi="Arial" w:cs="Arial"/>
          <w:color w:val="000000"/>
          <w:sz w:val="22"/>
          <w:szCs w:val="22"/>
          <w:lang w:val="en-IE" w:eastAsia="en-IE"/>
        </w:rPr>
        <w:t xml:space="preserve">+2 = </w:t>
      </w:r>
      <w:r w:rsidR="00D42A99" w:rsidRPr="009D6731">
        <w:rPr>
          <w:rFonts w:ascii="Arial" w:hAnsi="Arial" w:cs="Arial"/>
          <w:color w:val="000000"/>
          <w:sz w:val="22"/>
          <w:szCs w:val="22"/>
          <w:lang w:val="en-IE" w:eastAsia="en-IE"/>
        </w:rPr>
        <w:t>7) years</w:t>
      </w:r>
      <w:r w:rsidR="00BD7378" w:rsidRPr="009D6731">
        <w:rPr>
          <w:rFonts w:ascii="Arial" w:hAnsi="Arial" w:cs="Arial"/>
          <w:color w:val="000000"/>
          <w:sz w:val="22"/>
          <w:szCs w:val="22"/>
          <w:lang w:val="en-IE" w:eastAsia="en-IE"/>
        </w:rPr>
        <w:t xml:space="preserve"> subject to satisfactory performance. </w:t>
      </w:r>
      <w:r w:rsidR="00F70001" w:rsidRPr="009D6731">
        <w:rPr>
          <w:rFonts w:ascii="Arial" w:hAnsi="Arial" w:cs="Arial"/>
          <w:color w:val="000000"/>
          <w:sz w:val="22"/>
          <w:szCs w:val="22"/>
          <w:lang w:val="en-IE" w:eastAsia="en-IE"/>
        </w:rPr>
        <w:t xml:space="preserve"> </w:t>
      </w:r>
      <w:r w:rsidR="001125D4" w:rsidRPr="009D6731">
        <w:rPr>
          <w:rFonts w:ascii="Arial" w:hAnsi="Arial" w:cs="Arial"/>
          <w:color w:val="000000"/>
          <w:sz w:val="22"/>
          <w:szCs w:val="22"/>
          <w:lang w:val="en-IE" w:eastAsia="en-IE"/>
        </w:rPr>
        <w:t xml:space="preserve"> </w:t>
      </w:r>
    </w:p>
    <w:p w14:paraId="49A36495" w14:textId="77777777" w:rsidR="006117FB" w:rsidRDefault="006117FB" w:rsidP="00BE24A9">
      <w:pPr>
        <w:autoSpaceDE w:val="0"/>
        <w:autoSpaceDN w:val="0"/>
        <w:adjustRightInd w:val="0"/>
        <w:jc w:val="both"/>
        <w:rPr>
          <w:rFonts w:ascii="Arial" w:hAnsi="Arial" w:cs="Arial"/>
          <w:sz w:val="22"/>
          <w:szCs w:val="22"/>
          <w:lang w:eastAsia="en-IE"/>
        </w:rPr>
      </w:pPr>
    </w:p>
    <w:p w14:paraId="14BD8834" w14:textId="77777777" w:rsidR="007453C0" w:rsidRDefault="007453C0" w:rsidP="00BE24A9">
      <w:pPr>
        <w:autoSpaceDE w:val="0"/>
        <w:autoSpaceDN w:val="0"/>
        <w:adjustRightInd w:val="0"/>
        <w:jc w:val="both"/>
        <w:rPr>
          <w:rFonts w:ascii="Arial" w:hAnsi="Arial" w:cs="Arial"/>
          <w:sz w:val="22"/>
          <w:szCs w:val="22"/>
          <w:lang w:eastAsia="en-IE"/>
        </w:rPr>
      </w:pPr>
    </w:p>
    <w:p w14:paraId="1C569467" w14:textId="01C9A557" w:rsidR="003F5A68" w:rsidRPr="009D6731" w:rsidRDefault="351F59B3" w:rsidP="00BE24A9">
      <w:pPr>
        <w:autoSpaceDE w:val="0"/>
        <w:autoSpaceDN w:val="0"/>
        <w:adjustRightInd w:val="0"/>
        <w:jc w:val="both"/>
        <w:rPr>
          <w:rFonts w:ascii="Arial" w:hAnsi="Arial" w:cs="Arial"/>
          <w:sz w:val="22"/>
          <w:szCs w:val="22"/>
          <w:lang w:eastAsia="en-IE"/>
        </w:rPr>
      </w:pPr>
      <w:r w:rsidRPr="009D6731">
        <w:rPr>
          <w:rFonts w:ascii="Arial" w:hAnsi="Arial" w:cs="Arial"/>
          <w:b/>
          <w:bCs/>
          <w:sz w:val="22"/>
          <w:szCs w:val="22"/>
          <w:lang w:eastAsia="en-IE"/>
        </w:rPr>
        <w:t>A.1.</w:t>
      </w:r>
      <w:r w:rsidR="5408411F" w:rsidRPr="009D6731">
        <w:rPr>
          <w:rFonts w:ascii="Arial" w:hAnsi="Arial" w:cs="Arial"/>
          <w:b/>
          <w:bCs/>
          <w:sz w:val="22"/>
          <w:szCs w:val="22"/>
          <w:lang w:eastAsia="en-IE"/>
        </w:rPr>
        <w:t>3</w:t>
      </w:r>
      <w:r w:rsidR="56953D7F" w:rsidRPr="009D6731">
        <w:tab/>
      </w:r>
      <w:r w:rsidR="19761F69" w:rsidRPr="009D6731">
        <w:rPr>
          <w:rFonts w:ascii="Arial" w:hAnsi="Arial" w:cs="Arial"/>
          <w:b/>
          <w:bCs/>
          <w:sz w:val="22"/>
          <w:szCs w:val="22"/>
          <w:lang w:eastAsia="en-IE"/>
        </w:rPr>
        <w:t>Form of Contract</w:t>
      </w:r>
      <w:r w:rsidR="1B6EAF83" w:rsidRPr="009D6731">
        <w:rPr>
          <w:rFonts w:ascii="Arial" w:hAnsi="Arial" w:cs="Arial"/>
          <w:sz w:val="22"/>
          <w:szCs w:val="22"/>
          <w:lang w:eastAsia="en-IE"/>
        </w:rPr>
        <w:t xml:space="preserve"> </w:t>
      </w:r>
    </w:p>
    <w:p w14:paraId="5F3E025C" w14:textId="4C23AB9C" w:rsidR="004E4F57" w:rsidRPr="009D6731" w:rsidRDefault="00CF7B82" w:rsidP="00BE24A9">
      <w:pPr>
        <w:autoSpaceDE w:val="0"/>
        <w:autoSpaceDN w:val="0"/>
        <w:adjustRightInd w:val="0"/>
        <w:jc w:val="both"/>
        <w:rPr>
          <w:rFonts w:ascii="Arial" w:hAnsi="Arial" w:cs="Arial"/>
          <w:sz w:val="22"/>
          <w:szCs w:val="22"/>
          <w:lang w:eastAsia="en-IE"/>
        </w:rPr>
      </w:pPr>
      <w:r w:rsidRPr="009D6731">
        <w:rPr>
          <w:rFonts w:ascii="Arial" w:hAnsi="Arial" w:cs="Arial"/>
          <w:sz w:val="22"/>
          <w:szCs w:val="22"/>
          <w:lang w:eastAsia="en-IE"/>
        </w:rPr>
        <w:t>The Contracting Entity is preparing a draft contract and schedules that will be provided to the</w:t>
      </w:r>
      <w:r w:rsidR="007617B5" w:rsidRPr="009D6731">
        <w:rPr>
          <w:rFonts w:ascii="Arial" w:hAnsi="Arial" w:cs="Arial"/>
          <w:sz w:val="22"/>
          <w:szCs w:val="22"/>
          <w:lang w:eastAsia="en-IE"/>
        </w:rPr>
        <w:t xml:space="preserve"> pre-qualified</w:t>
      </w:r>
      <w:r w:rsidRPr="009D6731">
        <w:rPr>
          <w:rFonts w:ascii="Arial" w:hAnsi="Arial" w:cs="Arial"/>
          <w:sz w:val="22"/>
          <w:szCs w:val="22"/>
          <w:lang w:eastAsia="en-IE"/>
        </w:rPr>
        <w:t xml:space="preserve"> </w:t>
      </w:r>
      <w:r w:rsidR="00BE2752" w:rsidRPr="009D6731">
        <w:rPr>
          <w:rFonts w:ascii="Arial" w:hAnsi="Arial" w:cs="Arial"/>
          <w:sz w:val="22"/>
          <w:szCs w:val="22"/>
          <w:lang w:eastAsia="en-IE"/>
        </w:rPr>
        <w:t xml:space="preserve">and </w:t>
      </w:r>
      <w:r w:rsidRPr="009D6731">
        <w:rPr>
          <w:rFonts w:ascii="Arial" w:hAnsi="Arial" w:cs="Arial"/>
          <w:sz w:val="22"/>
          <w:szCs w:val="22"/>
          <w:lang w:eastAsia="en-IE"/>
        </w:rPr>
        <w:t>short-listed</w:t>
      </w:r>
      <w:r w:rsidR="007617B5" w:rsidRPr="009D6731">
        <w:rPr>
          <w:rFonts w:ascii="Arial" w:hAnsi="Arial" w:cs="Arial"/>
          <w:sz w:val="22"/>
          <w:szCs w:val="22"/>
          <w:lang w:eastAsia="en-IE"/>
        </w:rPr>
        <w:t xml:space="preserve"> </w:t>
      </w:r>
      <w:r w:rsidRPr="009D6731">
        <w:rPr>
          <w:rFonts w:ascii="Arial" w:hAnsi="Arial" w:cs="Arial"/>
          <w:sz w:val="22"/>
          <w:szCs w:val="22"/>
          <w:lang w:eastAsia="en-IE"/>
        </w:rPr>
        <w:t xml:space="preserve">Applicants at the next stage of the Procurement </w:t>
      </w:r>
      <w:r w:rsidR="00D813A4" w:rsidRPr="009D6731">
        <w:rPr>
          <w:rFonts w:ascii="Arial" w:hAnsi="Arial" w:cs="Arial"/>
          <w:sz w:val="22"/>
          <w:szCs w:val="22"/>
          <w:lang w:eastAsia="en-IE"/>
        </w:rPr>
        <w:t xml:space="preserve">process </w:t>
      </w:r>
      <w:r w:rsidRPr="009D6731">
        <w:rPr>
          <w:rFonts w:ascii="Arial" w:hAnsi="Arial" w:cs="Arial"/>
          <w:sz w:val="22"/>
          <w:szCs w:val="22"/>
          <w:lang w:eastAsia="en-IE"/>
        </w:rPr>
        <w:t xml:space="preserve">i.e. the </w:t>
      </w:r>
      <w:r w:rsidR="004E4F57" w:rsidRPr="009D6731">
        <w:rPr>
          <w:rFonts w:ascii="Arial" w:hAnsi="Arial" w:cs="Arial"/>
          <w:sz w:val="22"/>
          <w:szCs w:val="22"/>
          <w:lang w:eastAsia="en-IE"/>
        </w:rPr>
        <w:t>Request for</w:t>
      </w:r>
      <w:r w:rsidRPr="009D6731">
        <w:rPr>
          <w:rFonts w:ascii="Arial" w:hAnsi="Arial" w:cs="Arial"/>
          <w:sz w:val="22"/>
          <w:szCs w:val="22"/>
          <w:lang w:eastAsia="en-IE"/>
        </w:rPr>
        <w:t xml:space="preserve"> Tender stage. The Contract will set out the terms and conditions pertaining to the technical, commercial, financial, safety and legal requir</w:t>
      </w:r>
      <w:r w:rsidR="006946BF" w:rsidRPr="009D6731">
        <w:rPr>
          <w:rFonts w:ascii="Arial" w:hAnsi="Arial" w:cs="Arial"/>
          <w:sz w:val="22"/>
          <w:szCs w:val="22"/>
          <w:lang w:eastAsia="en-IE"/>
        </w:rPr>
        <w:t xml:space="preserve">ements for the </w:t>
      </w:r>
      <w:r w:rsidR="009D6731" w:rsidRPr="009D6731">
        <w:rPr>
          <w:rFonts w:ascii="Arial" w:hAnsi="Arial"/>
          <w:sz w:val="22"/>
        </w:rPr>
        <w:t>supplies</w:t>
      </w:r>
      <w:r w:rsidR="00B567ED" w:rsidRPr="009D6731">
        <w:rPr>
          <w:rFonts w:ascii="Arial" w:hAnsi="Arial" w:cs="Arial"/>
          <w:sz w:val="22"/>
          <w:szCs w:val="22"/>
          <w:lang w:eastAsia="en-IE"/>
        </w:rPr>
        <w:t xml:space="preserve"> and services</w:t>
      </w:r>
      <w:r w:rsidRPr="009D6731">
        <w:rPr>
          <w:rFonts w:ascii="Arial" w:hAnsi="Arial" w:cs="Arial"/>
          <w:sz w:val="22"/>
          <w:szCs w:val="22"/>
          <w:lang w:eastAsia="en-IE"/>
        </w:rPr>
        <w:t xml:space="preserve">. </w:t>
      </w:r>
    </w:p>
    <w:p w14:paraId="4087F8F4" w14:textId="68ED61FB" w:rsidR="00A11C40" w:rsidRPr="009D6731" w:rsidRDefault="00CF7B82" w:rsidP="00BE24A9">
      <w:pPr>
        <w:autoSpaceDE w:val="0"/>
        <w:autoSpaceDN w:val="0"/>
        <w:adjustRightInd w:val="0"/>
        <w:jc w:val="both"/>
        <w:rPr>
          <w:rFonts w:ascii="Arial" w:hAnsi="Arial" w:cs="Arial"/>
          <w:sz w:val="22"/>
          <w:szCs w:val="22"/>
          <w:lang w:eastAsia="en-IE"/>
        </w:rPr>
      </w:pPr>
      <w:r w:rsidRPr="009D6731">
        <w:rPr>
          <w:rFonts w:ascii="Arial" w:hAnsi="Arial" w:cs="Arial"/>
          <w:sz w:val="22"/>
          <w:szCs w:val="22"/>
          <w:lang w:eastAsia="en-IE"/>
        </w:rPr>
        <w:t xml:space="preserve"> </w:t>
      </w:r>
    </w:p>
    <w:p w14:paraId="3B6671B2" w14:textId="605BA0D1" w:rsidR="00CF7B82" w:rsidRPr="009D6731" w:rsidRDefault="00C91219" w:rsidP="00BE24A9">
      <w:pPr>
        <w:autoSpaceDE w:val="0"/>
        <w:autoSpaceDN w:val="0"/>
        <w:adjustRightInd w:val="0"/>
        <w:jc w:val="both"/>
        <w:rPr>
          <w:rFonts w:ascii="Arial" w:hAnsi="Arial" w:cs="Arial"/>
          <w:sz w:val="22"/>
          <w:szCs w:val="22"/>
          <w:lang w:eastAsia="en-IE"/>
        </w:rPr>
      </w:pPr>
      <w:r w:rsidRPr="009D6731">
        <w:rPr>
          <w:rFonts w:ascii="Arial" w:hAnsi="Arial" w:cs="Arial"/>
          <w:sz w:val="22"/>
          <w:szCs w:val="22"/>
          <w:lang w:eastAsia="en-IE"/>
        </w:rPr>
        <w:t xml:space="preserve">The </w:t>
      </w:r>
      <w:r w:rsidR="005D06E6" w:rsidRPr="009D6731">
        <w:rPr>
          <w:rFonts w:ascii="Arial" w:hAnsi="Arial" w:cs="Arial"/>
          <w:sz w:val="22"/>
          <w:szCs w:val="22"/>
          <w:lang w:eastAsia="en-IE"/>
        </w:rPr>
        <w:t>services</w:t>
      </w:r>
      <w:r w:rsidR="002E39C5" w:rsidRPr="009D6731">
        <w:rPr>
          <w:rFonts w:ascii="Arial" w:hAnsi="Arial" w:cs="Arial"/>
          <w:sz w:val="22"/>
          <w:szCs w:val="22"/>
          <w:lang w:eastAsia="en-IE"/>
        </w:rPr>
        <w:t>/</w:t>
      </w:r>
      <w:r w:rsidR="009570A0" w:rsidRPr="009D6731">
        <w:rPr>
          <w:rFonts w:ascii="Arial" w:hAnsi="Arial" w:cs="Arial"/>
          <w:sz w:val="22"/>
          <w:szCs w:val="22"/>
          <w:lang w:eastAsia="en-IE"/>
        </w:rPr>
        <w:t>supplies</w:t>
      </w:r>
      <w:r w:rsidRPr="009D6731">
        <w:rPr>
          <w:rFonts w:ascii="Arial" w:hAnsi="Arial" w:cs="Arial"/>
          <w:sz w:val="22"/>
          <w:szCs w:val="22"/>
          <w:lang w:eastAsia="en-IE"/>
        </w:rPr>
        <w:t xml:space="preserve"> will b</w:t>
      </w:r>
      <w:r w:rsidR="001F5EF7" w:rsidRPr="009D6731">
        <w:rPr>
          <w:rFonts w:ascii="Arial" w:hAnsi="Arial" w:cs="Arial"/>
          <w:sz w:val="22"/>
          <w:szCs w:val="22"/>
          <w:lang w:eastAsia="en-IE"/>
        </w:rPr>
        <w:t xml:space="preserve">e procured utilising bespoke </w:t>
      </w:r>
      <w:r w:rsidR="00D71961" w:rsidRPr="009D6731">
        <w:rPr>
          <w:rFonts w:ascii="Arial" w:hAnsi="Arial" w:cs="Arial"/>
          <w:sz w:val="22"/>
          <w:szCs w:val="22"/>
          <w:lang w:eastAsia="en-IE"/>
        </w:rPr>
        <w:t xml:space="preserve">terms and </w:t>
      </w:r>
      <w:r w:rsidR="00A12145" w:rsidRPr="009D6731">
        <w:rPr>
          <w:rFonts w:ascii="Arial" w:hAnsi="Arial" w:cs="Arial"/>
          <w:sz w:val="22"/>
          <w:szCs w:val="22"/>
          <w:lang w:eastAsia="en-IE"/>
        </w:rPr>
        <w:t>conditions based</w:t>
      </w:r>
      <w:r w:rsidR="001F5EF7" w:rsidRPr="009D6731">
        <w:rPr>
          <w:rFonts w:ascii="Arial" w:hAnsi="Arial" w:cs="Arial"/>
          <w:sz w:val="22"/>
          <w:szCs w:val="22"/>
          <w:lang w:eastAsia="en-IE"/>
        </w:rPr>
        <w:t xml:space="preserve"> on </w:t>
      </w:r>
      <w:r w:rsidR="007453C0" w:rsidRPr="009D6731">
        <w:rPr>
          <w:rFonts w:ascii="Arial" w:hAnsi="Arial" w:cs="Arial"/>
          <w:sz w:val="22"/>
          <w:szCs w:val="22"/>
          <w:lang w:eastAsia="en-IE"/>
        </w:rPr>
        <w:t>the form</w:t>
      </w:r>
      <w:r w:rsidR="007B325F" w:rsidRPr="009D6731">
        <w:rPr>
          <w:rFonts w:ascii="Arial" w:hAnsi="Arial" w:cs="Arial"/>
          <w:sz w:val="22"/>
          <w:szCs w:val="22"/>
          <w:lang w:eastAsia="en-IE"/>
        </w:rPr>
        <w:t xml:space="preserve"> of contract, </w:t>
      </w:r>
      <w:r w:rsidR="001F5EF7" w:rsidRPr="009D6731">
        <w:rPr>
          <w:rFonts w:ascii="Arial" w:hAnsi="Arial" w:cs="Arial"/>
          <w:sz w:val="22"/>
          <w:szCs w:val="22"/>
          <w:lang w:eastAsia="en-IE"/>
        </w:rPr>
        <w:t xml:space="preserve">as </w:t>
      </w:r>
      <w:r w:rsidR="00461118" w:rsidRPr="009D6731">
        <w:rPr>
          <w:rFonts w:ascii="Arial" w:hAnsi="Arial" w:cs="Arial"/>
          <w:sz w:val="22"/>
          <w:szCs w:val="22"/>
          <w:lang w:eastAsia="en-IE"/>
        </w:rPr>
        <w:t xml:space="preserve">will </w:t>
      </w:r>
      <w:r w:rsidR="001F5EF7" w:rsidRPr="009D6731">
        <w:rPr>
          <w:rFonts w:ascii="Arial" w:hAnsi="Arial" w:cs="Arial"/>
          <w:sz w:val="22"/>
          <w:szCs w:val="22"/>
          <w:lang w:eastAsia="en-IE"/>
        </w:rPr>
        <w:t>be amended for the purposes of this</w:t>
      </w:r>
      <w:r w:rsidRPr="009D6731">
        <w:rPr>
          <w:rFonts w:ascii="Arial" w:hAnsi="Arial" w:cs="Arial"/>
          <w:sz w:val="22"/>
          <w:szCs w:val="22"/>
          <w:lang w:eastAsia="en-IE"/>
        </w:rPr>
        <w:t xml:space="preserve"> particular </w:t>
      </w:r>
      <w:r w:rsidR="001125D4" w:rsidRPr="009D6731">
        <w:rPr>
          <w:rFonts w:ascii="Arial" w:hAnsi="Arial" w:cs="Arial"/>
          <w:sz w:val="22"/>
          <w:szCs w:val="22"/>
          <w:lang w:eastAsia="en-IE"/>
        </w:rPr>
        <w:t>work scope</w:t>
      </w:r>
      <w:r w:rsidRPr="009D6731">
        <w:rPr>
          <w:rFonts w:ascii="Arial" w:hAnsi="Arial" w:cs="Arial"/>
          <w:sz w:val="22"/>
          <w:szCs w:val="22"/>
          <w:lang w:eastAsia="en-IE"/>
        </w:rPr>
        <w:t xml:space="preserve"> and </w:t>
      </w:r>
      <w:r w:rsidR="007B325F" w:rsidRPr="009D6731">
        <w:rPr>
          <w:rFonts w:ascii="Arial" w:hAnsi="Arial" w:cs="Arial"/>
          <w:sz w:val="22"/>
          <w:szCs w:val="22"/>
          <w:lang w:eastAsia="en-IE"/>
        </w:rPr>
        <w:t xml:space="preserve">as required by </w:t>
      </w:r>
      <w:r w:rsidR="001F5EF7" w:rsidRPr="009D6731">
        <w:rPr>
          <w:rFonts w:ascii="Arial" w:hAnsi="Arial" w:cs="Arial"/>
          <w:sz w:val="22"/>
          <w:szCs w:val="22"/>
          <w:lang w:eastAsia="en-IE"/>
        </w:rPr>
        <w:t xml:space="preserve">the </w:t>
      </w:r>
      <w:r w:rsidR="00D71961" w:rsidRPr="009D6731">
        <w:rPr>
          <w:rFonts w:ascii="Arial" w:hAnsi="Arial" w:cs="Arial"/>
          <w:sz w:val="22"/>
          <w:szCs w:val="22"/>
          <w:lang w:eastAsia="en-IE"/>
        </w:rPr>
        <w:t>Contracting Entity</w:t>
      </w:r>
      <w:r w:rsidRPr="009D6731">
        <w:rPr>
          <w:rFonts w:ascii="Arial" w:hAnsi="Arial" w:cs="Arial"/>
          <w:sz w:val="22"/>
          <w:szCs w:val="22"/>
          <w:lang w:eastAsia="en-IE"/>
        </w:rPr>
        <w:t>.</w:t>
      </w:r>
    </w:p>
    <w:p w14:paraId="64249753" w14:textId="77777777" w:rsidR="00F57EFA" w:rsidRPr="0055558B" w:rsidRDefault="00F57EFA" w:rsidP="00BE24A9">
      <w:pPr>
        <w:tabs>
          <w:tab w:val="left" w:pos="0"/>
        </w:tabs>
        <w:autoSpaceDE w:val="0"/>
        <w:autoSpaceDN w:val="0"/>
        <w:adjustRightInd w:val="0"/>
        <w:jc w:val="both"/>
        <w:rPr>
          <w:rFonts w:ascii="Arial" w:hAnsi="Arial" w:cs="Arial"/>
          <w:sz w:val="22"/>
          <w:szCs w:val="22"/>
          <w:lang w:eastAsia="en-IE"/>
        </w:rPr>
      </w:pPr>
    </w:p>
    <w:p w14:paraId="6ACE26F0" w14:textId="17C4AFB0" w:rsidR="00CF7B82" w:rsidRPr="0055558B" w:rsidRDefault="584D0F91" w:rsidP="00BE24A9">
      <w:pPr>
        <w:jc w:val="both"/>
        <w:rPr>
          <w:rFonts w:ascii="Arial" w:hAnsi="Arial" w:cs="Arial"/>
          <w:sz w:val="22"/>
          <w:szCs w:val="22"/>
        </w:rPr>
      </w:pPr>
      <w:r w:rsidRPr="582ED772">
        <w:rPr>
          <w:rFonts w:ascii="Arial" w:hAnsi="Arial" w:cs="Arial"/>
          <w:b/>
          <w:bCs/>
          <w:sz w:val="22"/>
          <w:szCs w:val="22"/>
        </w:rPr>
        <w:t>A.</w:t>
      </w:r>
      <w:r w:rsidR="579A8170" w:rsidRPr="582ED772">
        <w:rPr>
          <w:rFonts w:ascii="Arial" w:hAnsi="Arial" w:cs="Arial"/>
          <w:b/>
          <w:bCs/>
          <w:sz w:val="22"/>
          <w:szCs w:val="22"/>
        </w:rPr>
        <w:t>1.</w:t>
      </w:r>
      <w:r w:rsidR="374284CC" w:rsidRPr="582ED772">
        <w:rPr>
          <w:rFonts w:ascii="Arial" w:hAnsi="Arial" w:cs="Arial"/>
          <w:b/>
          <w:bCs/>
          <w:sz w:val="22"/>
          <w:szCs w:val="22"/>
        </w:rPr>
        <w:t>4</w:t>
      </w:r>
      <w:r w:rsidR="579A8170" w:rsidRPr="582ED772">
        <w:rPr>
          <w:rFonts w:ascii="Arial" w:hAnsi="Arial" w:cs="Arial"/>
          <w:sz w:val="22"/>
          <w:szCs w:val="22"/>
        </w:rPr>
        <w:t xml:space="preserve">   </w:t>
      </w:r>
      <w:r w:rsidR="579A8170" w:rsidRPr="582ED772">
        <w:rPr>
          <w:rFonts w:ascii="Arial" w:hAnsi="Arial" w:cs="Arial"/>
          <w:b/>
          <w:bCs/>
          <w:sz w:val="22"/>
          <w:szCs w:val="22"/>
        </w:rPr>
        <w:t>I</w:t>
      </w:r>
      <w:r w:rsidR="15FF69AC" w:rsidRPr="582ED772">
        <w:rPr>
          <w:rFonts w:ascii="Arial" w:hAnsi="Arial" w:cs="Arial"/>
          <w:b/>
          <w:bCs/>
          <w:sz w:val="22"/>
          <w:szCs w:val="22"/>
        </w:rPr>
        <w:t>mportant Note and Disclaimer</w:t>
      </w:r>
    </w:p>
    <w:p w14:paraId="01B8B296" w14:textId="3E5A8A6D" w:rsidR="006D36AC" w:rsidRPr="0055558B" w:rsidRDefault="00CF7B82" w:rsidP="00BE24A9">
      <w:pPr>
        <w:jc w:val="both"/>
        <w:rPr>
          <w:rFonts w:ascii="Arial" w:hAnsi="Arial" w:cs="Arial"/>
          <w:sz w:val="22"/>
          <w:szCs w:val="22"/>
        </w:rPr>
      </w:pPr>
      <w:r w:rsidRPr="0055558B">
        <w:rPr>
          <w:rFonts w:ascii="Arial" w:hAnsi="Arial" w:cs="Arial"/>
          <w:sz w:val="22"/>
          <w:szCs w:val="22"/>
        </w:rPr>
        <w:t>The description and information set out above in this section A.1.</w:t>
      </w:r>
      <w:r w:rsidR="00830B9E" w:rsidRPr="0055558B">
        <w:rPr>
          <w:rFonts w:ascii="Arial" w:hAnsi="Arial" w:cs="Arial"/>
          <w:sz w:val="22"/>
          <w:szCs w:val="22"/>
        </w:rPr>
        <w:t xml:space="preserve"> </w:t>
      </w:r>
      <w:r w:rsidR="00381044" w:rsidRPr="0055558B">
        <w:rPr>
          <w:rFonts w:ascii="Arial" w:hAnsi="Arial" w:cs="Arial"/>
          <w:sz w:val="22"/>
          <w:szCs w:val="22"/>
        </w:rPr>
        <w:t>(</w:t>
      </w:r>
      <w:r w:rsidR="00381044" w:rsidRPr="0055558B">
        <w:rPr>
          <w:rFonts w:ascii="Arial" w:hAnsi="Arial" w:cs="Arial"/>
          <w:i/>
          <w:sz w:val="22"/>
          <w:szCs w:val="22"/>
        </w:rPr>
        <w:t>Introduction</w:t>
      </w:r>
      <w:r w:rsidR="00381044" w:rsidRPr="0055558B">
        <w:rPr>
          <w:rFonts w:ascii="Arial" w:hAnsi="Arial" w:cs="Arial"/>
          <w:sz w:val="22"/>
          <w:szCs w:val="22"/>
        </w:rPr>
        <w:t>)</w:t>
      </w:r>
      <w:r w:rsidRPr="0055558B">
        <w:rPr>
          <w:rFonts w:ascii="Arial" w:hAnsi="Arial" w:cs="Arial"/>
          <w:sz w:val="22"/>
          <w:szCs w:val="22"/>
        </w:rPr>
        <w:t xml:space="preserve"> is </w:t>
      </w:r>
      <w:r w:rsidR="00DB061E" w:rsidRPr="0055558B">
        <w:rPr>
          <w:rFonts w:ascii="Arial" w:hAnsi="Arial" w:cs="Arial"/>
          <w:sz w:val="22"/>
          <w:szCs w:val="22"/>
        </w:rPr>
        <w:t>for information only and your attention is drawn to the disclaimer</w:t>
      </w:r>
      <w:r w:rsidR="00733E36" w:rsidRPr="0055558B">
        <w:rPr>
          <w:rFonts w:ascii="Arial" w:hAnsi="Arial" w:cs="Arial"/>
          <w:sz w:val="22"/>
          <w:szCs w:val="22"/>
        </w:rPr>
        <w:t>s</w:t>
      </w:r>
      <w:r w:rsidR="00DB061E" w:rsidRPr="0055558B">
        <w:rPr>
          <w:rFonts w:ascii="Arial" w:hAnsi="Arial" w:cs="Arial"/>
          <w:sz w:val="22"/>
          <w:szCs w:val="22"/>
        </w:rPr>
        <w:t xml:space="preserve"> in this regard set forth in section A</w:t>
      </w:r>
      <w:r w:rsidR="00ED2284" w:rsidRPr="0055558B">
        <w:rPr>
          <w:rFonts w:ascii="Arial" w:hAnsi="Arial" w:cs="Arial"/>
          <w:sz w:val="22"/>
          <w:szCs w:val="22"/>
        </w:rPr>
        <w:t>.</w:t>
      </w:r>
      <w:r w:rsidR="00DB061E" w:rsidRPr="0055558B">
        <w:rPr>
          <w:rFonts w:ascii="Arial" w:hAnsi="Arial" w:cs="Arial"/>
          <w:sz w:val="22"/>
          <w:szCs w:val="22"/>
        </w:rPr>
        <w:t xml:space="preserve">4 </w:t>
      </w:r>
      <w:r w:rsidR="008E51EB" w:rsidRPr="0055558B">
        <w:rPr>
          <w:rFonts w:ascii="Arial" w:hAnsi="Arial" w:cs="Arial"/>
          <w:sz w:val="22"/>
          <w:szCs w:val="22"/>
        </w:rPr>
        <w:t>(</w:t>
      </w:r>
      <w:r w:rsidR="008E51EB" w:rsidRPr="0055558B">
        <w:rPr>
          <w:rFonts w:ascii="Arial" w:hAnsi="Arial" w:cs="Arial"/>
          <w:i/>
          <w:sz w:val="22"/>
          <w:szCs w:val="22"/>
        </w:rPr>
        <w:t>Procurement Rules – General</w:t>
      </w:r>
      <w:r w:rsidR="008E51EB" w:rsidRPr="0055558B">
        <w:rPr>
          <w:rFonts w:ascii="Arial" w:hAnsi="Arial" w:cs="Arial"/>
          <w:sz w:val="22"/>
          <w:szCs w:val="22"/>
        </w:rPr>
        <w:t xml:space="preserve">) </w:t>
      </w:r>
      <w:r w:rsidR="00DB061E" w:rsidRPr="0055558B">
        <w:rPr>
          <w:rFonts w:ascii="Arial" w:hAnsi="Arial" w:cs="Arial"/>
          <w:sz w:val="22"/>
          <w:szCs w:val="22"/>
        </w:rPr>
        <w:t xml:space="preserve">hereof. </w:t>
      </w:r>
      <w:r w:rsidR="00FE0B17" w:rsidRPr="0055558B">
        <w:rPr>
          <w:rFonts w:ascii="Arial" w:hAnsi="Arial" w:cs="Arial"/>
          <w:sz w:val="22"/>
          <w:szCs w:val="22"/>
        </w:rPr>
        <w:t xml:space="preserve"> The description and information is </w:t>
      </w:r>
      <w:r w:rsidRPr="0055558B">
        <w:rPr>
          <w:rFonts w:ascii="Arial" w:hAnsi="Arial" w:cs="Arial"/>
          <w:sz w:val="22"/>
          <w:szCs w:val="22"/>
        </w:rPr>
        <w:t xml:space="preserve">intended to give Applicants a high level overview of the proposed </w:t>
      </w:r>
      <w:r w:rsidR="004D3BD0" w:rsidRPr="0055558B">
        <w:rPr>
          <w:rFonts w:ascii="Arial" w:hAnsi="Arial" w:cs="Arial"/>
          <w:sz w:val="22"/>
          <w:szCs w:val="22"/>
        </w:rPr>
        <w:t xml:space="preserve">scope of </w:t>
      </w:r>
      <w:r w:rsidRPr="0055558B">
        <w:rPr>
          <w:rFonts w:ascii="Arial" w:hAnsi="Arial" w:cs="Arial"/>
          <w:sz w:val="22"/>
          <w:szCs w:val="22"/>
        </w:rPr>
        <w:t xml:space="preserve">work, </w:t>
      </w:r>
      <w:r w:rsidR="00277163">
        <w:rPr>
          <w:rFonts w:ascii="Arial" w:hAnsi="Arial" w:cs="Arial"/>
          <w:sz w:val="22"/>
          <w:szCs w:val="22"/>
        </w:rPr>
        <w:t xml:space="preserve">but </w:t>
      </w:r>
      <w:r w:rsidRPr="0055558B">
        <w:rPr>
          <w:rFonts w:ascii="Arial" w:hAnsi="Arial" w:cs="Arial"/>
          <w:sz w:val="22"/>
          <w:szCs w:val="22"/>
        </w:rPr>
        <w:t>it</w:t>
      </w:r>
      <w:r w:rsidR="00986297" w:rsidRPr="0055558B">
        <w:rPr>
          <w:rFonts w:ascii="Arial" w:hAnsi="Arial" w:cs="Arial"/>
          <w:sz w:val="22"/>
          <w:szCs w:val="22"/>
        </w:rPr>
        <w:t xml:space="preserve"> </w:t>
      </w:r>
      <w:r w:rsidRPr="0055558B">
        <w:rPr>
          <w:rFonts w:ascii="Arial" w:hAnsi="Arial" w:cs="Arial"/>
          <w:sz w:val="22"/>
          <w:szCs w:val="22"/>
        </w:rPr>
        <w:t>is preliminary and indicative only.</w:t>
      </w:r>
      <w:r w:rsidR="00D70627" w:rsidRPr="0055558B">
        <w:rPr>
          <w:rFonts w:ascii="Arial" w:hAnsi="Arial" w:cs="Arial"/>
          <w:sz w:val="22"/>
          <w:szCs w:val="22"/>
        </w:rPr>
        <w:t xml:space="preserve">  It does not purport to contain all the information that an Applicant may require in connection with th</w:t>
      </w:r>
      <w:r w:rsidR="00D0457B">
        <w:rPr>
          <w:rFonts w:ascii="Arial" w:hAnsi="Arial" w:cs="Arial"/>
          <w:sz w:val="22"/>
          <w:szCs w:val="22"/>
        </w:rPr>
        <w:t>e</w:t>
      </w:r>
      <w:r w:rsidR="00D70627" w:rsidRPr="0055558B">
        <w:rPr>
          <w:rFonts w:ascii="Arial" w:hAnsi="Arial" w:cs="Arial"/>
          <w:sz w:val="22"/>
          <w:szCs w:val="22"/>
        </w:rPr>
        <w:t xml:space="preserve"> Project. </w:t>
      </w:r>
      <w:r w:rsidRPr="0055558B">
        <w:rPr>
          <w:rFonts w:ascii="Arial" w:hAnsi="Arial" w:cs="Arial"/>
          <w:sz w:val="22"/>
          <w:szCs w:val="22"/>
        </w:rPr>
        <w:t xml:space="preserve"> It will be superseded by the detailed specific information that will be set out in the </w:t>
      </w:r>
      <w:r w:rsidR="005D25AC">
        <w:rPr>
          <w:rFonts w:ascii="Arial" w:hAnsi="Arial" w:cs="Arial"/>
          <w:sz w:val="22"/>
          <w:szCs w:val="22"/>
        </w:rPr>
        <w:t>Request for</w:t>
      </w:r>
      <w:r w:rsidR="007617B5" w:rsidRPr="0055558B">
        <w:rPr>
          <w:rFonts w:ascii="Arial" w:hAnsi="Arial" w:cs="Arial"/>
          <w:sz w:val="22"/>
          <w:szCs w:val="22"/>
        </w:rPr>
        <w:t xml:space="preserve"> Tender</w:t>
      </w:r>
      <w:r w:rsidRPr="0055558B">
        <w:rPr>
          <w:rFonts w:ascii="Arial" w:hAnsi="Arial" w:cs="Arial"/>
          <w:sz w:val="22"/>
          <w:szCs w:val="22"/>
        </w:rPr>
        <w:t xml:space="preserve"> </w:t>
      </w:r>
      <w:r w:rsidR="00381044" w:rsidRPr="0055558B">
        <w:rPr>
          <w:rFonts w:ascii="Arial" w:hAnsi="Arial" w:cs="Arial"/>
          <w:sz w:val="22"/>
          <w:szCs w:val="22"/>
        </w:rPr>
        <w:t xml:space="preserve">documents </w:t>
      </w:r>
      <w:r w:rsidRPr="0055558B">
        <w:rPr>
          <w:rFonts w:ascii="Arial" w:hAnsi="Arial" w:cs="Arial"/>
          <w:sz w:val="22"/>
          <w:szCs w:val="22"/>
        </w:rPr>
        <w:t xml:space="preserve">that </w:t>
      </w:r>
      <w:r w:rsidR="00FF3BFC">
        <w:rPr>
          <w:rFonts w:ascii="Arial" w:hAnsi="Arial" w:cs="Arial"/>
          <w:sz w:val="22"/>
          <w:szCs w:val="22"/>
        </w:rPr>
        <w:t>will be</w:t>
      </w:r>
      <w:r w:rsidRPr="0055558B">
        <w:rPr>
          <w:rFonts w:ascii="Arial" w:hAnsi="Arial" w:cs="Arial"/>
          <w:sz w:val="22"/>
          <w:szCs w:val="22"/>
        </w:rPr>
        <w:t xml:space="preserve"> issued </w:t>
      </w:r>
      <w:r w:rsidRPr="00F52ED2">
        <w:rPr>
          <w:rFonts w:ascii="Arial" w:hAnsi="Arial" w:cs="Arial"/>
          <w:sz w:val="22"/>
          <w:szCs w:val="22"/>
        </w:rPr>
        <w:t xml:space="preserve">to the </w:t>
      </w:r>
      <w:r w:rsidR="00485579" w:rsidRPr="00F52ED2">
        <w:rPr>
          <w:rFonts w:ascii="Arial" w:hAnsi="Arial" w:cs="Arial"/>
          <w:sz w:val="22"/>
          <w:szCs w:val="22"/>
        </w:rPr>
        <w:t xml:space="preserve">pre-qualified </w:t>
      </w:r>
      <w:r w:rsidR="00BE2752" w:rsidRPr="009D6731">
        <w:rPr>
          <w:rFonts w:ascii="Arial" w:hAnsi="Arial" w:cs="Arial"/>
          <w:sz w:val="22"/>
          <w:szCs w:val="22"/>
        </w:rPr>
        <w:t>and</w:t>
      </w:r>
      <w:r w:rsidR="00BE2752" w:rsidRPr="00F52ED2">
        <w:rPr>
          <w:rFonts w:ascii="Arial" w:hAnsi="Arial" w:cs="Arial"/>
          <w:sz w:val="22"/>
          <w:szCs w:val="22"/>
        </w:rPr>
        <w:t xml:space="preserve"> </w:t>
      </w:r>
      <w:r w:rsidRPr="009D6731">
        <w:rPr>
          <w:rFonts w:ascii="Arial" w:hAnsi="Arial" w:cs="Arial"/>
          <w:sz w:val="22"/>
          <w:szCs w:val="22"/>
        </w:rPr>
        <w:t>short-listed</w:t>
      </w:r>
      <w:r w:rsidRPr="00F52ED2">
        <w:rPr>
          <w:rFonts w:ascii="Arial" w:hAnsi="Arial" w:cs="Arial"/>
          <w:sz w:val="22"/>
          <w:szCs w:val="22"/>
        </w:rPr>
        <w:t xml:space="preserve"> Applicants</w:t>
      </w:r>
      <w:r w:rsidR="00277163" w:rsidRPr="00F52ED2">
        <w:rPr>
          <w:rFonts w:ascii="Arial" w:hAnsi="Arial" w:cs="Arial"/>
          <w:sz w:val="22"/>
          <w:szCs w:val="22"/>
        </w:rPr>
        <w:t xml:space="preserve"> arising out of this PQQ</w:t>
      </w:r>
      <w:r w:rsidRPr="00F52ED2">
        <w:rPr>
          <w:rFonts w:ascii="Arial" w:hAnsi="Arial" w:cs="Arial"/>
          <w:sz w:val="22"/>
          <w:szCs w:val="22"/>
        </w:rPr>
        <w:t>.</w:t>
      </w:r>
    </w:p>
    <w:p w14:paraId="25A7DF76" w14:textId="77777777" w:rsidR="006D36AC" w:rsidRPr="0055558B" w:rsidRDefault="006D36AC" w:rsidP="00BE24A9">
      <w:pPr>
        <w:jc w:val="both"/>
        <w:rPr>
          <w:rFonts w:ascii="Arial" w:hAnsi="Arial" w:cs="Arial"/>
          <w:sz w:val="22"/>
          <w:szCs w:val="22"/>
        </w:rPr>
      </w:pPr>
    </w:p>
    <w:p w14:paraId="343489D6" w14:textId="5A87F910" w:rsidR="00AE4088" w:rsidRPr="0055558B" w:rsidRDefault="72FF93D4" w:rsidP="7EB7164A">
      <w:pPr>
        <w:jc w:val="both"/>
        <w:rPr>
          <w:rFonts w:ascii="Arial" w:hAnsi="Arial" w:cs="Arial"/>
          <w:b/>
          <w:bCs/>
          <w:sz w:val="22"/>
          <w:szCs w:val="22"/>
        </w:rPr>
      </w:pPr>
      <w:r w:rsidRPr="582ED772">
        <w:rPr>
          <w:rFonts w:ascii="Arial" w:hAnsi="Arial" w:cs="Arial"/>
          <w:b/>
          <w:bCs/>
          <w:sz w:val="22"/>
          <w:szCs w:val="22"/>
        </w:rPr>
        <w:t>A.1.</w:t>
      </w:r>
      <w:r w:rsidR="05E7C804" w:rsidRPr="582ED772">
        <w:rPr>
          <w:rFonts w:ascii="Arial" w:hAnsi="Arial" w:cs="Arial"/>
          <w:b/>
          <w:bCs/>
          <w:sz w:val="22"/>
          <w:szCs w:val="22"/>
        </w:rPr>
        <w:t>5</w:t>
      </w:r>
      <w:r w:rsidR="7CD6938D" w:rsidRPr="582ED772">
        <w:rPr>
          <w:rFonts w:ascii="Arial" w:hAnsi="Arial" w:cs="Arial"/>
          <w:b/>
          <w:bCs/>
          <w:sz w:val="22"/>
          <w:szCs w:val="22"/>
        </w:rPr>
        <w:t>.</w:t>
      </w:r>
      <w:r w:rsidR="7CD6938D" w:rsidRPr="582ED772">
        <w:rPr>
          <w:rFonts w:ascii="Arial" w:hAnsi="Arial" w:cs="Arial"/>
          <w:sz w:val="22"/>
          <w:szCs w:val="22"/>
        </w:rPr>
        <w:t xml:space="preserve"> </w:t>
      </w:r>
      <w:r w:rsidR="15FF69AC" w:rsidRPr="582ED772">
        <w:rPr>
          <w:rFonts w:ascii="Arial" w:hAnsi="Arial" w:cs="Arial"/>
          <w:b/>
          <w:bCs/>
          <w:sz w:val="22"/>
          <w:szCs w:val="22"/>
        </w:rPr>
        <w:t>Definitions</w:t>
      </w:r>
      <w:r w:rsidR="17F74671" w:rsidRPr="582ED772">
        <w:rPr>
          <w:rFonts w:ascii="Arial" w:hAnsi="Arial" w:cs="Arial"/>
          <w:b/>
          <w:bCs/>
          <w:sz w:val="22"/>
          <w:szCs w:val="22"/>
        </w:rPr>
        <w:t xml:space="preserve"> </w:t>
      </w:r>
    </w:p>
    <w:p w14:paraId="5E98AAA9" w14:textId="77777777" w:rsidR="00A370C3" w:rsidRPr="0055558B" w:rsidRDefault="00A370C3" w:rsidP="0055558B">
      <w:pPr>
        <w:jc w:val="both"/>
        <w:rPr>
          <w:rFonts w:ascii="Arial" w:hAnsi="Arial" w:cs="Arial"/>
          <w:sz w:val="22"/>
          <w:szCs w:val="22"/>
        </w:rPr>
      </w:pPr>
      <w:r w:rsidRPr="0055558B">
        <w:rPr>
          <w:rFonts w:ascii="Arial" w:hAnsi="Arial" w:cs="Arial"/>
          <w:sz w:val="22"/>
          <w:szCs w:val="22"/>
        </w:rPr>
        <w:t>For the purposes of this Pre-Qualification Questionnaire, the capitalised words and expressions that follow have the meanings hereby assigned to them unless the context specifically requires otherwise.  It should also be noted that references to the singular include the plural and vice versa.</w:t>
      </w:r>
    </w:p>
    <w:p w14:paraId="21D80005" w14:textId="77777777" w:rsidR="002C7704" w:rsidRPr="0055558B" w:rsidRDefault="002C7704" w:rsidP="00566B11">
      <w:pPr>
        <w:keepNext/>
        <w:tabs>
          <w:tab w:val="left" w:pos="567"/>
          <w:tab w:val="left" w:pos="1134"/>
          <w:tab w:val="left" w:pos="1701"/>
        </w:tabs>
        <w:jc w:val="both"/>
        <w:outlineLvl w:val="2"/>
        <w:rPr>
          <w:rFonts w:ascii="Arial" w:hAnsi="Arial" w:cs="Arial"/>
          <w:sz w:val="22"/>
          <w:szCs w:val="22"/>
        </w:rPr>
      </w:pPr>
    </w:p>
    <w:p w14:paraId="7685857F" w14:textId="77777777" w:rsidR="002C7704" w:rsidRPr="0055558B" w:rsidRDefault="002C7704" w:rsidP="0055558B">
      <w:pPr>
        <w:tabs>
          <w:tab w:val="center" w:pos="4513"/>
          <w:tab w:val="right" w:pos="9026"/>
        </w:tabs>
        <w:suppressAutoHyphens/>
        <w:autoSpaceDN w:val="0"/>
        <w:jc w:val="both"/>
        <w:textAlignment w:val="baseline"/>
        <w:rPr>
          <w:rFonts w:ascii="Arial" w:eastAsia="Arial" w:hAnsi="Arial" w:cs="Arial"/>
          <w:sz w:val="22"/>
          <w:szCs w:val="22"/>
          <w:lang w:eastAsia="en-GB"/>
        </w:rPr>
      </w:pPr>
      <w:r w:rsidRPr="0055558B">
        <w:rPr>
          <w:rFonts w:ascii="Arial" w:eastAsia="Arial" w:hAnsi="Arial" w:cs="Arial"/>
          <w:sz w:val="22"/>
          <w:szCs w:val="22"/>
          <w:lang w:eastAsia="en-GB"/>
        </w:rPr>
        <w:t>Where there is a reference to compliance with legislation, standards, rules</w:t>
      </w:r>
      <w:r w:rsidR="00385ECC" w:rsidRPr="0055558B">
        <w:rPr>
          <w:rFonts w:ascii="Arial" w:eastAsia="Arial" w:hAnsi="Arial" w:cs="Arial"/>
          <w:sz w:val="22"/>
          <w:szCs w:val="22"/>
          <w:lang w:eastAsia="en-GB"/>
        </w:rPr>
        <w:t>, notices</w:t>
      </w:r>
      <w:r w:rsidRPr="0055558B">
        <w:rPr>
          <w:rFonts w:ascii="Arial" w:eastAsia="Arial" w:hAnsi="Arial" w:cs="Arial"/>
          <w:sz w:val="22"/>
          <w:szCs w:val="22"/>
          <w:lang w:eastAsia="en-GB"/>
        </w:rPr>
        <w:t xml:space="preserve"> or authorities which apply in the Republic of Ireland, these shall be deemed to include references to the equivalent legislation, standards, rules</w:t>
      </w:r>
      <w:r w:rsidR="00385ECC" w:rsidRPr="0055558B">
        <w:rPr>
          <w:rFonts w:ascii="Arial" w:eastAsia="Arial" w:hAnsi="Arial" w:cs="Arial"/>
          <w:sz w:val="22"/>
          <w:szCs w:val="22"/>
          <w:lang w:eastAsia="en-GB"/>
        </w:rPr>
        <w:t>, notices</w:t>
      </w:r>
      <w:r w:rsidRPr="0055558B">
        <w:rPr>
          <w:rFonts w:ascii="Arial" w:eastAsia="Arial" w:hAnsi="Arial" w:cs="Arial"/>
          <w:sz w:val="22"/>
          <w:szCs w:val="22"/>
          <w:lang w:eastAsia="en-GB"/>
        </w:rPr>
        <w:t xml:space="preserve"> or authorities in the jurisdiction in which the Applicant or Applicant Member operates.</w:t>
      </w:r>
    </w:p>
    <w:p w14:paraId="7B5F567D" w14:textId="77777777" w:rsidR="00A370C3" w:rsidRPr="0055558B" w:rsidRDefault="00A370C3" w:rsidP="00AF13D1">
      <w:pPr>
        <w:jc w:val="both"/>
        <w:rPr>
          <w:rFonts w:ascii="Arial" w:hAnsi="Arial" w:cs="Arial"/>
          <w:sz w:val="22"/>
          <w:szCs w:val="22"/>
        </w:rPr>
      </w:pPr>
    </w:p>
    <w:p w14:paraId="1385F545" w14:textId="04F897CB" w:rsidR="00A370C3" w:rsidRPr="0055558B" w:rsidRDefault="00A370C3" w:rsidP="00BE24A9">
      <w:pPr>
        <w:jc w:val="both"/>
        <w:rPr>
          <w:rFonts w:ascii="Arial" w:hAnsi="Arial" w:cs="Arial"/>
          <w:sz w:val="22"/>
          <w:szCs w:val="22"/>
        </w:rPr>
      </w:pPr>
      <w:r w:rsidRPr="0055558B">
        <w:rPr>
          <w:rFonts w:ascii="Arial" w:hAnsi="Arial" w:cs="Arial"/>
          <w:b/>
          <w:sz w:val="22"/>
          <w:szCs w:val="22"/>
        </w:rPr>
        <w:t>Applicant</w:t>
      </w:r>
      <w:r w:rsidRPr="0055558B">
        <w:rPr>
          <w:rFonts w:ascii="Arial" w:hAnsi="Arial" w:cs="Arial"/>
          <w:sz w:val="22"/>
          <w:szCs w:val="22"/>
        </w:rPr>
        <w:t xml:space="preserve"> means the person or persons </w:t>
      </w:r>
      <w:r w:rsidR="008A46FB" w:rsidRPr="0055558B">
        <w:rPr>
          <w:rFonts w:ascii="Arial" w:hAnsi="Arial" w:cs="Arial"/>
          <w:sz w:val="22"/>
          <w:szCs w:val="22"/>
        </w:rPr>
        <w:t xml:space="preserve">(including where the Applicant is a Consortium) </w:t>
      </w:r>
      <w:r w:rsidRPr="0055558B">
        <w:rPr>
          <w:rFonts w:ascii="Arial" w:hAnsi="Arial" w:cs="Arial"/>
          <w:sz w:val="22"/>
          <w:szCs w:val="22"/>
        </w:rPr>
        <w:t xml:space="preserve">that has or have applied to the Contracting Entity by submitting a PQQ </w:t>
      </w:r>
      <w:r w:rsidR="00810A17" w:rsidRPr="0055558B">
        <w:rPr>
          <w:rFonts w:ascii="Arial" w:hAnsi="Arial" w:cs="Arial"/>
          <w:sz w:val="22"/>
          <w:szCs w:val="22"/>
        </w:rPr>
        <w:t>Response</w:t>
      </w:r>
      <w:r w:rsidR="00E05665">
        <w:rPr>
          <w:rFonts w:ascii="Arial" w:hAnsi="Arial" w:cs="Arial"/>
          <w:sz w:val="22"/>
          <w:szCs w:val="22"/>
        </w:rPr>
        <w:t xml:space="preserve">. </w:t>
      </w:r>
      <w:r w:rsidR="00E05665" w:rsidRPr="00E05665">
        <w:rPr>
          <w:rFonts w:ascii="Arial" w:hAnsi="Arial" w:cs="Arial"/>
          <w:sz w:val="22"/>
          <w:szCs w:val="22"/>
        </w:rPr>
        <w:t>For clarity, the Applicant must be the same legal person or persons, firm or company that is intended to enter into the Contract in the event that the Applicant is succes</w:t>
      </w:r>
      <w:r w:rsidR="00E05665">
        <w:rPr>
          <w:rFonts w:ascii="Arial" w:hAnsi="Arial" w:cs="Arial"/>
          <w:sz w:val="22"/>
          <w:szCs w:val="22"/>
        </w:rPr>
        <w:t>sful in the Procurement process</w:t>
      </w:r>
      <w:r w:rsidR="0070777D" w:rsidRPr="0055558B">
        <w:rPr>
          <w:rFonts w:ascii="Arial" w:hAnsi="Arial" w:cs="Arial"/>
          <w:sz w:val="22"/>
          <w:szCs w:val="22"/>
        </w:rPr>
        <w:t>;</w:t>
      </w:r>
      <w:r w:rsidR="006A1A94" w:rsidRPr="0055558B">
        <w:rPr>
          <w:rFonts w:ascii="Arial" w:hAnsi="Arial" w:cs="Arial"/>
          <w:sz w:val="22"/>
          <w:szCs w:val="22"/>
        </w:rPr>
        <w:t xml:space="preserve"> </w:t>
      </w:r>
    </w:p>
    <w:p w14:paraId="151F1549" w14:textId="77777777" w:rsidR="00A370C3" w:rsidRPr="0055558B" w:rsidRDefault="00A370C3" w:rsidP="00BE24A9">
      <w:pPr>
        <w:jc w:val="both"/>
        <w:rPr>
          <w:rFonts w:ascii="Arial" w:hAnsi="Arial" w:cs="Arial"/>
          <w:sz w:val="22"/>
          <w:szCs w:val="22"/>
        </w:rPr>
      </w:pPr>
    </w:p>
    <w:p w14:paraId="6480545B" w14:textId="77777777" w:rsidR="00652FAE" w:rsidRPr="0055558B" w:rsidRDefault="00A370C3" w:rsidP="00BE24A9">
      <w:pPr>
        <w:jc w:val="both"/>
        <w:rPr>
          <w:rFonts w:ascii="Arial" w:hAnsi="Arial" w:cs="Arial"/>
          <w:sz w:val="22"/>
          <w:szCs w:val="22"/>
        </w:rPr>
      </w:pPr>
      <w:r w:rsidRPr="0055558B">
        <w:rPr>
          <w:rFonts w:ascii="Arial" w:hAnsi="Arial" w:cs="Arial"/>
          <w:b/>
          <w:sz w:val="22"/>
          <w:szCs w:val="22"/>
        </w:rPr>
        <w:t>Applicant Member</w:t>
      </w:r>
      <w:r w:rsidR="00962B2C" w:rsidRPr="0055558B">
        <w:rPr>
          <w:rFonts w:ascii="Arial" w:hAnsi="Arial" w:cs="Arial"/>
          <w:sz w:val="22"/>
          <w:szCs w:val="22"/>
        </w:rPr>
        <w:t xml:space="preserve"> means</w:t>
      </w:r>
      <w:r w:rsidR="00F55D52" w:rsidRPr="0055558B">
        <w:rPr>
          <w:rFonts w:ascii="Arial" w:hAnsi="Arial" w:cs="Arial"/>
          <w:sz w:val="22"/>
          <w:szCs w:val="22"/>
        </w:rPr>
        <w:t xml:space="preserve">, in the case of an Applicant which is a Consortium, </w:t>
      </w:r>
      <w:r w:rsidR="00CC3324" w:rsidRPr="0055558B">
        <w:rPr>
          <w:rFonts w:ascii="Arial" w:hAnsi="Arial" w:cs="Arial"/>
          <w:sz w:val="22"/>
          <w:szCs w:val="22"/>
        </w:rPr>
        <w:t>each of those persons, firms or companies that are considered to form part of the Consortium (including Shareholders in the case of an incorporated Consortium) as set out in the Applicant’s Response;</w:t>
      </w:r>
    </w:p>
    <w:p w14:paraId="2A3101CC" w14:textId="77777777" w:rsidR="00A370C3" w:rsidRPr="0055558B" w:rsidRDefault="00152BC8" w:rsidP="00BE24A9">
      <w:pPr>
        <w:jc w:val="both"/>
        <w:rPr>
          <w:rFonts w:ascii="Arial" w:hAnsi="Arial" w:cs="Arial"/>
          <w:sz w:val="22"/>
          <w:szCs w:val="22"/>
        </w:rPr>
      </w:pPr>
      <w:r w:rsidRPr="0055558B">
        <w:rPr>
          <w:rFonts w:ascii="Arial" w:hAnsi="Arial" w:cs="Arial"/>
          <w:sz w:val="22"/>
          <w:szCs w:val="22"/>
        </w:rPr>
        <w:t xml:space="preserve"> </w:t>
      </w:r>
    </w:p>
    <w:p w14:paraId="351EC7AD" w14:textId="77777777" w:rsidR="00A370C3" w:rsidRPr="0055558B" w:rsidRDefault="00A370C3" w:rsidP="00BE24A9">
      <w:pPr>
        <w:jc w:val="both"/>
        <w:rPr>
          <w:rFonts w:ascii="Arial" w:hAnsi="Arial" w:cs="Arial"/>
          <w:sz w:val="22"/>
          <w:szCs w:val="22"/>
        </w:rPr>
      </w:pPr>
      <w:r w:rsidRPr="0055558B">
        <w:rPr>
          <w:rFonts w:ascii="Arial" w:hAnsi="Arial" w:cs="Arial"/>
          <w:b/>
          <w:sz w:val="22"/>
          <w:szCs w:val="22"/>
        </w:rPr>
        <w:t xml:space="preserve">Consortium </w:t>
      </w:r>
      <w:r w:rsidRPr="0055558B">
        <w:rPr>
          <w:rFonts w:ascii="Arial" w:hAnsi="Arial" w:cs="Arial"/>
          <w:sz w:val="22"/>
          <w:szCs w:val="22"/>
        </w:rPr>
        <w:t xml:space="preserve">means a </w:t>
      </w:r>
      <w:r w:rsidR="00B315AD" w:rsidRPr="0055558B">
        <w:rPr>
          <w:rFonts w:ascii="Arial" w:hAnsi="Arial" w:cs="Arial"/>
          <w:sz w:val="22"/>
          <w:szCs w:val="22"/>
        </w:rPr>
        <w:t xml:space="preserve">consortium, joint venture or </w:t>
      </w:r>
      <w:r w:rsidRPr="0055558B">
        <w:rPr>
          <w:rFonts w:ascii="Arial" w:hAnsi="Arial" w:cs="Arial"/>
          <w:sz w:val="22"/>
          <w:szCs w:val="22"/>
        </w:rPr>
        <w:t xml:space="preserve">group of </w:t>
      </w:r>
      <w:r w:rsidR="00B47F40" w:rsidRPr="0055558B">
        <w:rPr>
          <w:rFonts w:ascii="Arial" w:hAnsi="Arial" w:cs="Arial"/>
          <w:sz w:val="22"/>
          <w:szCs w:val="22"/>
        </w:rPr>
        <w:t>two</w:t>
      </w:r>
      <w:r w:rsidRPr="0055558B">
        <w:rPr>
          <w:rFonts w:ascii="Arial" w:hAnsi="Arial" w:cs="Arial"/>
          <w:sz w:val="22"/>
          <w:szCs w:val="22"/>
        </w:rPr>
        <w:t xml:space="preserve"> or more legal persons</w:t>
      </w:r>
      <w:r w:rsidR="00BE3FB8" w:rsidRPr="0055558B">
        <w:rPr>
          <w:rFonts w:ascii="Arial" w:hAnsi="Arial" w:cs="Arial"/>
          <w:sz w:val="22"/>
          <w:szCs w:val="22"/>
        </w:rPr>
        <w:t xml:space="preserve">, acting jointly </w:t>
      </w:r>
      <w:r w:rsidRPr="0055558B">
        <w:rPr>
          <w:rFonts w:ascii="Arial" w:hAnsi="Arial" w:cs="Arial"/>
          <w:sz w:val="22"/>
          <w:szCs w:val="22"/>
        </w:rPr>
        <w:t>and submitting a single application</w:t>
      </w:r>
      <w:r w:rsidR="007413B0" w:rsidRPr="0055558B">
        <w:rPr>
          <w:rFonts w:ascii="Arial" w:hAnsi="Arial" w:cs="Arial"/>
          <w:sz w:val="22"/>
          <w:szCs w:val="22"/>
        </w:rPr>
        <w:t xml:space="preserve"> (and the term ‘Consortia’ shall be construed accordingly)</w:t>
      </w:r>
      <w:r w:rsidRPr="0055558B">
        <w:rPr>
          <w:rFonts w:ascii="Arial" w:hAnsi="Arial" w:cs="Arial"/>
          <w:sz w:val="22"/>
          <w:szCs w:val="22"/>
        </w:rPr>
        <w:t>;</w:t>
      </w:r>
    </w:p>
    <w:p w14:paraId="78DF0625" w14:textId="77777777" w:rsidR="00A370C3" w:rsidRPr="0055558B" w:rsidRDefault="00A370C3" w:rsidP="00BE24A9">
      <w:pPr>
        <w:jc w:val="both"/>
        <w:rPr>
          <w:rFonts w:ascii="Arial" w:hAnsi="Arial" w:cs="Arial"/>
          <w:b/>
          <w:sz w:val="22"/>
          <w:szCs w:val="22"/>
        </w:rPr>
      </w:pPr>
    </w:p>
    <w:p w14:paraId="1EFBB287" w14:textId="3E2255A9" w:rsidR="00A370C3" w:rsidRPr="0055558B" w:rsidRDefault="00A370C3" w:rsidP="00BE24A9">
      <w:pPr>
        <w:jc w:val="both"/>
        <w:rPr>
          <w:rFonts w:ascii="Arial" w:hAnsi="Arial" w:cs="Arial"/>
          <w:sz w:val="22"/>
          <w:szCs w:val="22"/>
        </w:rPr>
      </w:pPr>
      <w:r w:rsidRPr="009D6731">
        <w:rPr>
          <w:rFonts w:ascii="Arial" w:hAnsi="Arial" w:cs="Arial"/>
          <w:b/>
          <w:sz w:val="22"/>
          <w:szCs w:val="22"/>
        </w:rPr>
        <w:t>Contract</w:t>
      </w:r>
      <w:r w:rsidRPr="009D6731">
        <w:rPr>
          <w:rFonts w:ascii="Arial" w:hAnsi="Arial" w:cs="Arial"/>
          <w:sz w:val="22"/>
          <w:szCs w:val="22"/>
        </w:rPr>
        <w:t xml:space="preserve"> means the </w:t>
      </w:r>
      <w:r w:rsidRPr="009D6731">
        <w:rPr>
          <w:rFonts w:ascii="Arial" w:hAnsi="Arial"/>
          <w:sz w:val="22"/>
        </w:rPr>
        <w:t>contract</w:t>
      </w:r>
      <w:r w:rsidR="001F0EDF" w:rsidRPr="009D6731">
        <w:rPr>
          <w:rFonts w:ascii="Arial" w:hAnsi="Arial" w:cs="Arial"/>
          <w:sz w:val="22"/>
          <w:szCs w:val="22"/>
        </w:rPr>
        <w:t xml:space="preserve"> </w:t>
      </w:r>
      <w:r w:rsidR="00D628AF" w:rsidRPr="009D6731">
        <w:rPr>
          <w:rFonts w:ascii="Arial" w:hAnsi="Arial" w:cs="Arial"/>
          <w:sz w:val="22"/>
          <w:szCs w:val="22"/>
        </w:rPr>
        <w:t xml:space="preserve">to be </w:t>
      </w:r>
      <w:r w:rsidRPr="009D6731">
        <w:rPr>
          <w:rFonts w:ascii="Arial" w:hAnsi="Arial" w:cs="Arial"/>
          <w:sz w:val="22"/>
          <w:szCs w:val="22"/>
        </w:rPr>
        <w:t>entered into by the Contracting Entity</w:t>
      </w:r>
      <w:r w:rsidR="00D628AF" w:rsidRPr="009D6731">
        <w:rPr>
          <w:rFonts w:ascii="Arial" w:hAnsi="Arial" w:cs="Arial"/>
          <w:sz w:val="22"/>
          <w:szCs w:val="22"/>
        </w:rPr>
        <w:t xml:space="preserve"> </w:t>
      </w:r>
      <w:r w:rsidRPr="009D6731">
        <w:rPr>
          <w:rFonts w:ascii="Arial" w:hAnsi="Arial" w:cs="Arial"/>
          <w:sz w:val="22"/>
          <w:szCs w:val="22"/>
        </w:rPr>
        <w:t>and the Contractor for the</w:t>
      </w:r>
      <w:r w:rsidRPr="0055558B">
        <w:rPr>
          <w:rFonts w:ascii="Arial" w:hAnsi="Arial" w:cs="Arial"/>
          <w:sz w:val="22"/>
          <w:szCs w:val="22"/>
        </w:rPr>
        <w:t xml:space="preserve"> </w:t>
      </w:r>
      <w:r w:rsidR="004D3CBD" w:rsidRPr="00775B78">
        <w:rPr>
          <w:rFonts w:ascii="Arial" w:hAnsi="Arial" w:cs="Arial"/>
          <w:sz w:val="22"/>
          <w:szCs w:val="22"/>
        </w:rPr>
        <w:t>Project</w:t>
      </w:r>
      <w:r w:rsidRPr="00775B78">
        <w:rPr>
          <w:rFonts w:ascii="Arial" w:hAnsi="Arial" w:cs="Arial"/>
          <w:sz w:val="22"/>
          <w:szCs w:val="22"/>
        </w:rPr>
        <w:t xml:space="preserve">; </w:t>
      </w:r>
    </w:p>
    <w:p w14:paraId="38FCACE6" w14:textId="77777777" w:rsidR="00986297" w:rsidRPr="0055558B" w:rsidRDefault="00986297" w:rsidP="00BE24A9">
      <w:pPr>
        <w:jc w:val="both"/>
        <w:rPr>
          <w:rFonts w:ascii="Arial" w:hAnsi="Arial" w:cs="Arial"/>
          <w:sz w:val="22"/>
          <w:szCs w:val="22"/>
        </w:rPr>
      </w:pPr>
    </w:p>
    <w:p w14:paraId="5081D4D0" w14:textId="3760AE0B" w:rsidR="00986297" w:rsidRPr="0055558B" w:rsidRDefault="00A370C3" w:rsidP="00BE24A9">
      <w:pPr>
        <w:jc w:val="both"/>
        <w:rPr>
          <w:rFonts w:ascii="Arial" w:hAnsi="Arial" w:cs="Arial"/>
          <w:sz w:val="22"/>
          <w:szCs w:val="22"/>
        </w:rPr>
      </w:pPr>
      <w:r w:rsidRPr="0055558B">
        <w:rPr>
          <w:rFonts w:ascii="Arial" w:hAnsi="Arial" w:cs="Arial"/>
          <w:b/>
          <w:sz w:val="22"/>
          <w:szCs w:val="22"/>
        </w:rPr>
        <w:t xml:space="preserve">Contracting Entity </w:t>
      </w:r>
      <w:r w:rsidR="006F599E" w:rsidRPr="0055558B">
        <w:rPr>
          <w:rFonts w:ascii="Arial" w:hAnsi="Arial" w:cs="Arial"/>
          <w:sz w:val="22"/>
          <w:szCs w:val="22"/>
        </w:rPr>
        <w:t xml:space="preserve">means </w:t>
      </w:r>
      <w:r w:rsidRPr="0055558B">
        <w:rPr>
          <w:rFonts w:ascii="Arial" w:hAnsi="Arial" w:cs="Arial"/>
          <w:sz w:val="22"/>
          <w:szCs w:val="22"/>
        </w:rPr>
        <w:t>E</w:t>
      </w:r>
      <w:r w:rsidR="00F223FD" w:rsidRPr="0055558B">
        <w:rPr>
          <w:rFonts w:ascii="Arial" w:hAnsi="Arial" w:cs="Arial"/>
          <w:sz w:val="22"/>
          <w:szCs w:val="22"/>
        </w:rPr>
        <w:t>lectricity Supply Board</w:t>
      </w:r>
      <w:r w:rsidR="005D25AC">
        <w:rPr>
          <w:rFonts w:ascii="Arial" w:hAnsi="Arial" w:cs="Arial"/>
          <w:sz w:val="22"/>
          <w:szCs w:val="22"/>
        </w:rPr>
        <w:t xml:space="preserve"> (‘ESB’)</w:t>
      </w:r>
      <w:r w:rsidR="00F223FD" w:rsidRPr="0055558B">
        <w:rPr>
          <w:rFonts w:ascii="Arial" w:hAnsi="Arial" w:cs="Arial"/>
          <w:sz w:val="22"/>
          <w:szCs w:val="22"/>
        </w:rPr>
        <w:t xml:space="preserve">, a statutory corporation having its principal place of business at </w:t>
      </w:r>
      <w:r w:rsidR="008C111B">
        <w:rPr>
          <w:rFonts w:ascii="Arial" w:hAnsi="Arial" w:cs="Arial"/>
          <w:sz w:val="22"/>
          <w:szCs w:val="22"/>
        </w:rPr>
        <w:t>27 Fitzwilliam Street</w:t>
      </w:r>
      <w:r w:rsidR="002241AE">
        <w:rPr>
          <w:rFonts w:ascii="Arial" w:hAnsi="Arial" w:cs="Arial"/>
          <w:sz w:val="22"/>
          <w:szCs w:val="22"/>
        </w:rPr>
        <w:t xml:space="preserve"> Lower, Dublin 2</w:t>
      </w:r>
      <w:r w:rsidR="00E628C6" w:rsidRPr="0055558B">
        <w:rPr>
          <w:rFonts w:ascii="Arial" w:hAnsi="Arial" w:cs="Arial"/>
          <w:sz w:val="22"/>
          <w:szCs w:val="22"/>
        </w:rPr>
        <w:t xml:space="preserve">, </w:t>
      </w:r>
      <w:r w:rsidR="000250AB" w:rsidRPr="0055558B">
        <w:rPr>
          <w:rFonts w:ascii="Arial" w:hAnsi="Arial" w:cs="Arial"/>
          <w:sz w:val="22"/>
          <w:szCs w:val="22"/>
        </w:rPr>
        <w:t>which expression shall include any of its assignees or transferees in the event that the Contracting Entity, at its discretion, assigns or transfers the Procurement to any of its affiliated companies</w:t>
      </w:r>
      <w:r w:rsidR="00F223FD" w:rsidRPr="0055558B">
        <w:rPr>
          <w:rFonts w:ascii="Arial" w:hAnsi="Arial" w:cs="Arial"/>
          <w:sz w:val="22"/>
          <w:szCs w:val="22"/>
        </w:rPr>
        <w:t>;</w:t>
      </w:r>
      <w:r w:rsidR="000250AB" w:rsidRPr="0055558B">
        <w:rPr>
          <w:rFonts w:ascii="Arial" w:hAnsi="Arial" w:cs="Arial"/>
          <w:sz w:val="22"/>
          <w:szCs w:val="22"/>
          <w:highlight w:val="yellow"/>
        </w:rPr>
        <w:t xml:space="preserve"> </w:t>
      </w:r>
    </w:p>
    <w:p w14:paraId="1FCE0090" w14:textId="77777777" w:rsidR="00F23062" w:rsidRPr="0055558B" w:rsidRDefault="00F23062" w:rsidP="00BE24A9">
      <w:pPr>
        <w:jc w:val="both"/>
        <w:rPr>
          <w:rFonts w:ascii="Arial" w:hAnsi="Arial" w:cs="Arial"/>
          <w:sz w:val="22"/>
          <w:szCs w:val="22"/>
        </w:rPr>
      </w:pPr>
    </w:p>
    <w:p w14:paraId="3CF8555A" w14:textId="77777777" w:rsidR="00A370C3" w:rsidRPr="0055558B" w:rsidRDefault="00A370C3" w:rsidP="00BE24A9">
      <w:pPr>
        <w:jc w:val="both"/>
        <w:rPr>
          <w:rFonts w:ascii="Arial" w:hAnsi="Arial" w:cs="Arial"/>
          <w:sz w:val="22"/>
          <w:szCs w:val="22"/>
        </w:rPr>
      </w:pPr>
      <w:r w:rsidRPr="0055558B">
        <w:rPr>
          <w:rFonts w:ascii="Arial" w:hAnsi="Arial" w:cs="Arial"/>
          <w:b/>
          <w:sz w:val="22"/>
          <w:szCs w:val="22"/>
        </w:rPr>
        <w:lastRenderedPageBreak/>
        <w:t>Contract Notice</w:t>
      </w:r>
      <w:r w:rsidRPr="0055558B">
        <w:rPr>
          <w:rFonts w:ascii="Arial" w:hAnsi="Arial" w:cs="Arial"/>
          <w:sz w:val="22"/>
          <w:szCs w:val="22"/>
        </w:rPr>
        <w:t xml:space="preserve"> means the contract notice published in the OJEU </w:t>
      </w:r>
      <w:r w:rsidRPr="002067F8">
        <w:rPr>
          <w:rFonts w:ascii="Arial" w:hAnsi="Arial" w:cs="Arial"/>
          <w:sz w:val="22"/>
          <w:szCs w:val="22"/>
        </w:rPr>
        <w:t xml:space="preserve">and on the eTenders website </w:t>
      </w:r>
      <w:r w:rsidR="004D3569" w:rsidRPr="002067F8">
        <w:rPr>
          <w:rFonts w:ascii="Arial" w:hAnsi="Arial" w:cs="Arial"/>
          <w:sz w:val="22"/>
          <w:szCs w:val="22"/>
        </w:rPr>
        <w:t>eTenders</w:t>
      </w:r>
      <w:r w:rsidRPr="002067F8">
        <w:rPr>
          <w:rFonts w:ascii="Arial" w:hAnsi="Arial" w:cs="Arial"/>
          <w:sz w:val="22"/>
          <w:szCs w:val="22"/>
        </w:rPr>
        <w:t>.gov.ie</w:t>
      </w:r>
      <w:r w:rsidR="00702A3D" w:rsidRPr="002067F8">
        <w:rPr>
          <w:rFonts w:ascii="Arial" w:hAnsi="Arial" w:cs="Arial"/>
          <w:sz w:val="22"/>
          <w:szCs w:val="22"/>
        </w:rPr>
        <w:t xml:space="preserve"> </w:t>
      </w:r>
      <w:r w:rsidRPr="002067F8">
        <w:rPr>
          <w:rFonts w:ascii="Arial" w:hAnsi="Arial" w:cs="Arial"/>
          <w:sz w:val="22"/>
          <w:szCs w:val="22"/>
        </w:rPr>
        <w:t>in respect of this Procurement;</w:t>
      </w:r>
    </w:p>
    <w:p w14:paraId="1DEF2AA6" w14:textId="77777777" w:rsidR="00A370C3" w:rsidRPr="0055558B" w:rsidRDefault="00A370C3" w:rsidP="00BE24A9">
      <w:pPr>
        <w:jc w:val="both"/>
        <w:rPr>
          <w:rFonts w:ascii="Arial" w:hAnsi="Arial" w:cs="Arial"/>
          <w:sz w:val="22"/>
          <w:szCs w:val="22"/>
        </w:rPr>
      </w:pPr>
    </w:p>
    <w:p w14:paraId="7B43EAAF" w14:textId="7EA11854" w:rsidR="00A370C3" w:rsidRPr="0055558B" w:rsidRDefault="00A370C3" w:rsidP="00BE24A9">
      <w:pPr>
        <w:jc w:val="both"/>
        <w:rPr>
          <w:rFonts w:ascii="Arial" w:hAnsi="Arial" w:cs="Arial"/>
          <w:sz w:val="22"/>
          <w:szCs w:val="22"/>
        </w:rPr>
      </w:pPr>
      <w:r w:rsidRPr="012E32A6">
        <w:rPr>
          <w:rFonts w:ascii="Arial" w:hAnsi="Arial" w:cs="Arial"/>
          <w:b/>
          <w:bCs/>
          <w:sz w:val="22"/>
          <w:szCs w:val="22"/>
        </w:rPr>
        <w:t>Contractor</w:t>
      </w:r>
      <w:r w:rsidRPr="012E32A6">
        <w:rPr>
          <w:rFonts w:ascii="Arial" w:hAnsi="Arial" w:cs="Arial"/>
          <w:sz w:val="22"/>
          <w:szCs w:val="22"/>
        </w:rPr>
        <w:t xml:space="preserve"> means the legal entity with which the Contracting Entity will ultimately </w:t>
      </w:r>
      <w:r w:rsidR="007378C2" w:rsidRPr="012E32A6">
        <w:rPr>
          <w:rFonts w:ascii="Arial" w:hAnsi="Arial" w:cs="Arial"/>
          <w:sz w:val="22"/>
          <w:szCs w:val="22"/>
        </w:rPr>
        <w:t>contract; In</w:t>
      </w:r>
      <w:r w:rsidR="008A5300" w:rsidRPr="012E32A6">
        <w:rPr>
          <w:rFonts w:ascii="Arial" w:hAnsi="Arial" w:cs="Arial"/>
          <w:sz w:val="22"/>
          <w:szCs w:val="22"/>
        </w:rPr>
        <w:t xml:space="preserve"> this </w:t>
      </w:r>
      <w:r w:rsidR="009A093A" w:rsidRPr="012E32A6">
        <w:rPr>
          <w:rFonts w:ascii="Arial" w:hAnsi="Arial" w:cs="Arial"/>
          <w:sz w:val="22"/>
          <w:szCs w:val="22"/>
        </w:rPr>
        <w:t>Pre-Qualification Questionnaire the use of the word ‘Contractor’ should be interpreted as meaning supplier, service provider</w:t>
      </w:r>
      <w:r w:rsidR="00AF6859" w:rsidRPr="012E32A6">
        <w:rPr>
          <w:rFonts w:ascii="Arial" w:hAnsi="Arial" w:cs="Arial"/>
          <w:sz w:val="22"/>
          <w:szCs w:val="22"/>
        </w:rPr>
        <w:t>, consultant</w:t>
      </w:r>
      <w:r w:rsidR="009A093A" w:rsidRPr="012E32A6">
        <w:rPr>
          <w:rFonts w:ascii="Arial" w:hAnsi="Arial" w:cs="Arial"/>
          <w:sz w:val="22"/>
          <w:szCs w:val="22"/>
        </w:rPr>
        <w:t xml:space="preserve"> or contractor, as appropriate</w:t>
      </w:r>
      <w:r w:rsidR="000F69BD" w:rsidRPr="012E32A6">
        <w:rPr>
          <w:rFonts w:ascii="Arial" w:hAnsi="Arial" w:cs="Arial"/>
          <w:sz w:val="22"/>
          <w:szCs w:val="22"/>
        </w:rPr>
        <w:t>;</w:t>
      </w:r>
    </w:p>
    <w:p w14:paraId="778F273E" w14:textId="77B42C02" w:rsidR="0052514A" w:rsidRPr="0055558B" w:rsidRDefault="00DE2A96" w:rsidP="00570FDE">
      <w:pPr>
        <w:spacing w:before="100" w:beforeAutospacing="1" w:after="100" w:afterAutospacing="1"/>
        <w:rPr>
          <w:rFonts w:ascii="Arial" w:hAnsi="Arial" w:cs="Arial"/>
          <w:sz w:val="22"/>
          <w:szCs w:val="22"/>
        </w:rPr>
      </w:pPr>
      <w:r w:rsidRPr="012E32A6">
        <w:rPr>
          <w:rFonts w:ascii="Arial" w:hAnsi="Arial" w:cs="Arial"/>
          <w:b/>
          <w:bCs/>
          <w:sz w:val="22"/>
          <w:szCs w:val="22"/>
          <w:lang w:val="en-IE" w:eastAsia="en-IE"/>
        </w:rPr>
        <w:t>Data Protection Laws</w:t>
      </w:r>
      <w:r w:rsidRPr="012E32A6">
        <w:rPr>
          <w:rFonts w:ascii="Arial" w:hAnsi="Arial" w:cs="Arial"/>
          <w:sz w:val="22"/>
          <w:szCs w:val="22"/>
          <w:lang w:val="en-IE" w:eastAsia="en-IE"/>
        </w:rPr>
        <w:t xml:space="preserve"> means all applicable national and EU data protection laws, regulations and guidelines including but not limited to </w:t>
      </w:r>
      <w:r w:rsidR="00795918" w:rsidRPr="012E32A6">
        <w:rPr>
          <w:rFonts w:ascii="Arial" w:hAnsi="Arial" w:cs="Arial"/>
          <w:sz w:val="22"/>
          <w:szCs w:val="22"/>
          <w:lang w:val="en-IE" w:eastAsia="en-IE"/>
        </w:rPr>
        <w:t xml:space="preserve">the Data Protection Act 2018, </w:t>
      </w:r>
      <w:r w:rsidRPr="012E32A6">
        <w:rPr>
          <w:rFonts w:ascii="Arial" w:hAnsi="Arial" w:cs="Arial"/>
          <w:sz w:val="22"/>
          <w:szCs w:val="22"/>
          <w:lang w:val="en-IE" w:eastAsia="en-IE"/>
        </w:rPr>
        <w:t xml:space="preserve">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 from time to time; </w:t>
      </w:r>
    </w:p>
    <w:p w14:paraId="49E1767A" w14:textId="77777777" w:rsidR="00152BC8" w:rsidRPr="0055558B" w:rsidRDefault="00152BC8" w:rsidP="00BE24A9">
      <w:pPr>
        <w:jc w:val="both"/>
        <w:rPr>
          <w:rFonts w:ascii="Arial" w:hAnsi="Arial" w:cs="Arial"/>
          <w:sz w:val="22"/>
          <w:szCs w:val="22"/>
        </w:rPr>
      </w:pPr>
      <w:r w:rsidRPr="0055558B">
        <w:rPr>
          <w:rFonts w:ascii="Arial" w:hAnsi="Arial" w:cs="Arial"/>
          <w:b/>
          <w:sz w:val="22"/>
          <w:szCs w:val="22"/>
        </w:rPr>
        <w:t>Entity Being Relied Upon</w:t>
      </w:r>
      <w:r w:rsidRPr="0055558B">
        <w:rPr>
          <w:rFonts w:ascii="Arial" w:hAnsi="Arial" w:cs="Arial"/>
          <w:sz w:val="22"/>
          <w:szCs w:val="22"/>
        </w:rPr>
        <w:t xml:space="preserve"> means any</w:t>
      </w:r>
      <w:r w:rsidR="00D75486" w:rsidRPr="0055558B">
        <w:rPr>
          <w:rFonts w:ascii="Arial" w:hAnsi="Arial" w:cs="Arial"/>
          <w:sz w:val="22"/>
          <w:szCs w:val="22"/>
        </w:rPr>
        <w:t xml:space="preserve"> person or</w:t>
      </w:r>
      <w:r w:rsidRPr="0055558B">
        <w:rPr>
          <w:rFonts w:ascii="Arial" w:hAnsi="Arial" w:cs="Arial"/>
          <w:sz w:val="22"/>
          <w:szCs w:val="22"/>
        </w:rPr>
        <w:t xml:space="preserve"> entity on whose resources the Applicant or any Applicant Member is</w:t>
      </w:r>
      <w:r w:rsidR="00D75486" w:rsidRPr="0055558B">
        <w:rPr>
          <w:rFonts w:ascii="Arial" w:hAnsi="Arial" w:cs="Arial"/>
          <w:sz w:val="22"/>
          <w:szCs w:val="22"/>
        </w:rPr>
        <w:t xml:space="preserve"> or will be</w:t>
      </w:r>
      <w:r w:rsidRPr="0055558B">
        <w:rPr>
          <w:rFonts w:ascii="Arial" w:hAnsi="Arial" w:cs="Arial"/>
          <w:sz w:val="22"/>
          <w:szCs w:val="22"/>
        </w:rPr>
        <w:t xml:space="preserve"> relying for the purpose of responding to this PQQ</w:t>
      </w:r>
      <w:r w:rsidR="00D628AF" w:rsidRPr="0055558B">
        <w:rPr>
          <w:rFonts w:ascii="Arial" w:hAnsi="Arial" w:cs="Arial"/>
          <w:sz w:val="22"/>
          <w:szCs w:val="22"/>
        </w:rPr>
        <w:t>;</w:t>
      </w:r>
    </w:p>
    <w:p w14:paraId="698AF106" w14:textId="77777777" w:rsidR="00A370C3" w:rsidRPr="0055558B" w:rsidRDefault="00A370C3" w:rsidP="00BE24A9">
      <w:pPr>
        <w:jc w:val="both"/>
        <w:rPr>
          <w:rFonts w:ascii="Arial" w:hAnsi="Arial" w:cs="Arial"/>
          <w:sz w:val="22"/>
          <w:szCs w:val="22"/>
        </w:rPr>
      </w:pPr>
    </w:p>
    <w:p w14:paraId="124D50B1" w14:textId="00EDB01F" w:rsidR="00A370C3" w:rsidRDefault="00A370C3" w:rsidP="00BE24A9">
      <w:pPr>
        <w:jc w:val="both"/>
        <w:rPr>
          <w:rFonts w:ascii="Arial" w:hAnsi="Arial" w:cs="Arial"/>
          <w:sz w:val="22"/>
          <w:szCs w:val="22"/>
        </w:rPr>
      </w:pPr>
      <w:r w:rsidRPr="0055558B">
        <w:rPr>
          <w:rFonts w:ascii="Arial" w:hAnsi="Arial" w:cs="Arial"/>
          <w:b/>
          <w:sz w:val="22"/>
          <w:szCs w:val="22"/>
        </w:rPr>
        <w:t>ESB</w:t>
      </w:r>
      <w:r w:rsidRPr="0055558B">
        <w:rPr>
          <w:rFonts w:ascii="Arial" w:hAnsi="Arial" w:cs="Arial"/>
          <w:sz w:val="22"/>
          <w:szCs w:val="22"/>
        </w:rPr>
        <w:t xml:space="preserve"> means Electricity Supply Board, a statutory corporation, having its principal place of business at </w:t>
      </w:r>
      <w:r w:rsidR="0019117C">
        <w:rPr>
          <w:rFonts w:ascii="Arial" w:hAnsi="Arial" w:cs="Arial"/>
          <w:sz w:val="22"/>
          <w:szCs w:val="22"/>
        </w:rPr>
        <w:t>27 Fitzwilliam Street Lower</w:t>
      </w:r>
      <w:r w:rsidR="00BF3878" w:rsidRPr="0055558B">
        <w:rPr>
          <w:rFonts w:ascii="Arial" w:hAnsi="Arial" w:cs="Arial"/>
          <w:sz w:val="22"/>
          <w:szCs w:val="22"/>
        </w:rPr>
        <w:t xml:space="preserve">, </w:t>
      </w:r>
      <w:r w:rsidRPr="0055558B">
        <w:rPr>
          <w:rFonts w:ascii="Arial" w:hAnsi="Arial" w:cs="Arial"/>
          <w:sz w:val="22"/>
          <w:szCs w:val="22"/>
        </w:rPr>
        <w:t xml:space="preserve">Dublin </w:t>
      </w:r>
      <w:r w:rsidR="00F053A9">
        <w:rPr>
          <w:rFonts w:ascii="Arial" w:hAnsi="Arial" w:cs="Arial"/>
          <w:sz w:val="22"/>
          <w:szCs w:val="22"/>
        </w:rPr>
        <w:t>2</w:t>
      </w:r>
      <w:r w:rsidRPr="0055558B">
        <w:rPr>
          <w:rFonts w:ascii="Arial" w:hAnsi="Arial" w:cs="Arial"/>
          <w:sz w:val="22"/>
          <w:szCs w:val="22"/>
        </w:rPr>
        <w:t>;</w:t>
      </w:r>
    </w:p>
    <w:p w14:paraId="3B1D6427" w14:textId="77777777" w:rsidR="008656F7" w:rsidRPr="0055558B" w:rsidRDefault="008656F7" w:rsidP="00BE24A9">
      <w:pPr>
        <w:jc w:val="both"/>
        <w:rPr>
          <w:rFonts w:ascii="Arial" w:hAnsi="Arial" w:cs="Arial"/>
          <w:sz w:val="22"/>
          <w:szCs w:val="22"/>
        </w:rPr>
      </w:pPr>
    </w:p>
    <w:p w14:paraId="7197FB70" w14:textId="77777777" w:rsidR="000F69BD" w:rsidRPr="00A11C40" w:rsidRDefault="000F69BD" w:rsidP="000F69BD">
      <w:pPr>
        <w:rPr>
          <w:rFonts w:ascii="Arial" w:hAnsi="Arial" w:cs="Arial"/>
          <w:sz w:val="22"/>
          <w:szCs w:val="22"/>
        </w:rPr>
      </w:pPr>
      <w:r w:rsidRPr="00A11C40">
        <w:rPr>
          <w:rFonts w:ascii="Arial" w:hAnsi="Arial" w:cs="Arial"/>
          <w:b/>
          <w:sz w:val="22"/>
          <w:szCs w:val="22"/>
        </w:rPr>
        <w:t>“Insurer</w:t>
      </w:r>
      <w:r>
        <w:rPr>
          <w:rFonts w:ascii="Arial" w:hAnsi="Arial" w:cs="Arial"/>
          <w:b/>
          <w:sz w:val="22"/>
          <w:szCs w:val="22"/>
        </w:rPr>
        <w:t>(</w:t>
      </w:r>
      <w:r w:rsidRPr="00A11C40">
        <w:rPr>
          <w:rFonts w:ascii="Arial" w:hAnsi="Arial" w:cs="Arial"/>
          <w:b/>
          <w:sz w:val="22"/>
          <w:szCs w:val="22"/>
        </w:rPr>
        <w:t>s</w:t>
      </w:r>
      <w:r>
        <w:rPr>
          <w:rFonts w:ascii="Arial" w:hAnsi="Arial" w:cs="Arial"/>
          <w:b/>
          <w:sz w:val="22"/>
          <w:szCs w:val="22"/>
        </w:rPr>
        <w:t>)</w:t>
      </w:r>
      <w:r w:rsidRPr="00A11C40">
        <w:rPr>
          <w:rFonts w:ascii="Arial" w:hAnsi="Arial" w:cs="Arial"/>
          <w:b/>
          <w:sz w:val="22"/>
          <w:szCs w:val="22"/>
        </w:rPr>
        <w:t>”</w:t>
      </w:r>
      <w:r w:rsidRPr="00A11C40">
        <w:rPr>
          <w:rFonts w:ascii="Arial" w:hAnsi="Arial" w:cs="Arial"/>
          <w:sz w:val="22"/>
          <w:szCs w:val="22"/>
        </w:rPr>
        <w:t xml:space="preserve"> for the purpose of section B.3 means insurers or insurance brokers authorised by the relevant competent authority to underwrite that line of business in Ireland and </w:t>
      </w:r>
      <w:r w:rsidRPr="00A11C40">
        <w:rPr>
          <w:rFonts w:ascii="Arial" w:hAnsi="Arial" w:cs="Arial"/>
          <w:sz w:val="22"/>
          <w:szCs w:val="22"/>
          <w:lang w:val="en-US"/>
        </w:rPr>
        <w:t>which</w:t>
      </w:r>
      <w:r w:rsidRPr="00A11C40">
        <w:rPr>
          <w:rFonts w:ascii="Arial" w:hAnsi="Arial" w:cs="Arial"/>
          <w:sz w:val="22"/>
          <w:szCs w:val="22"/>
        </w:rPr>
        <w:t xml:space="preserve"> have a Standard &amp; Poor’s (or equivalent) credit rating of at least A- (or equivalent)</w:t>
      </w:r>
      <w:r>
        <w:rPr>
          <w:rFonts w:ascii="Arial" w:hAnsi="Arial" w:cs="Arial"/>
          <w:sz w:val="22"/>
          <w:szCs w:val="22"/>
        </w:rPr>
        <w:t>;</w:t>
      </w:r>
    </w:p>
    <w:p w14:paraId="6E95FEA1" w14:textId="77777777" w:rsidR="000F69BD" w:rsidRDefault="000F69BD" w:rsidP="00BE24A9">
      <w:pPr>
        <w:jc w:val="both"/>
        <w:rPr>
          <w:rFonts w:ascii="Arial" w:hAnsi="Arial" w:cs="Arial"/>
          <w:b/>
          <w:sz w:val="22"/>
          <w:szCs w:val="22"/>
        </w:rPr>
      </w:pPr>
    </w:p>
    <w:p w14:paraId="40CEAF10" w14:textId="042EE62E" w:rsidR="006C32D9" w:rsidRPr="006C32D9" w:rsidRDefault="00B96F4F" w:rsidP="006C32D9">
      <w:pPr>
        <w:jc w:val="both"/>
        <w:rPr>
          <w:rFonts w:asciiTheme="minorHAnsi" w:hAnsiTheme="minorHAnsi" w:cstheme="minorHAnsi"/>
          <w:b/>
          <w:sz w:val="22"/>
          <w:szCs w:val="22"/>
          <w:u w:val="single"/>
          <w:lang w:val="en-IE" w:eastAsia="en-IE"/>
        </w:rPr>
      </w:pPr>
      <w:r w:rsidRPr="0055558B">
        <w:rPr>
          <w:rFonts w:ascii="Arial" w:hAnsi="Arial" w:cs="Arial"/>
          <w:b/>
          <w:sz w:val="22"/>
          <w:szCs w:val="22"/>
        </w:rPr>
        <w:t>Lead Consortium Member</w:t>
      </w:r>
      <w:r w:rsidRPr="0055558B">
        <w:rPr>
          <w:rFonts w:ascii="Arial" w:hAnsi="Arial" w:cs="Arial"/>
          <w:sz w:val="22"/>
          <w:szCs w:val="22"/>
        </w:rPr>
        <w:t xml:space="preserve"> means, where the Applicant is a Consortium, the Applicant Member nominated in section B</w:t>
      </w:r>
      <w:r w:rsidR="004453AA" w:rsidRPr="0055558B">
        <w:rPr>
          <w:rFonts w:ascii="Arial" w:hAnsi="Arial" w:cs="Arial"/>
          <w:sz w:val="22"/>
          <w:szCs w:val="22"/>
        </w:rPr>
        <w:t>.</w:t>
      </w:r>
      <w:r w:rsidRPr="0055558B">
        <w:rPr>
          <w:rFonts w:ascii="Arial" w:hAnsi="Arial" w:cs="Arial"/>
          <w:sz w:val="22"/>
          <w:szCs w:val="22"/>
        </w:rPr>
        <w:t>1.4 as Lead Consortium Member</w:t>
      </w:r>
      <w:r w:rsidR="006C32D9" w:rsidRPr="006C32D9">
        <w:rPr>
          <w:rFonts w:ascii="Arial" w:hAnsi="Arial" w:cs="Arial"/>
          <w:sz w:val="22"/>
          <w:szCs w:val="22"/>
        </w:rPr>
        <w:t>;</w:t>
      </w:r>
      <w:r w:rsidR="006C32D9" w:rsidRPr="006C32D9">
        <w:rPr>
          <w:rFonts w:asciiTheme="minorHAnsi" w:hAnsiTheme="minorHAnsi" w:cstheme="minorHAnsi"/>
          <w:b/>
          <w:sz w:val="22"/>
          <w:szCs w:val="22"/>
          <w:u w:val="single"/>
          <w:lang w:val="en-IE" w:eastAsia="en-IE"/>
        </w:rPr>
        <w:t xml:space="preserve"> </w:t>
      </w:r>
    </w:p>
    <w:p w14:paraId="541EDD24" w14:textId="77777777" w:rsidR="0052514A" w:rsidRPr="0055558B" w:rsidRDefault="0052514A" w:rsidP="00BE24A9">
      <w:pPr>
        <w:jc w:val="both"/>
        <w:rPr>
          <w:rFonts w:ascii="Arial" w:hAnsi="Arial" w:cs="Arial"/>
          <w:b/>
          <w:sz w:val="22"/>
          <w:szCs w:val="22"/>
        </w:rPr>
      </w:pPr>
    </w:p>
    <w:p w14:paraId="3F16903C" w14:textId="77777777" w:rsidR="00A370C3" w:rsidRPr="0055558B" w:rsidRDefault="00A370C3" w:rsidP="00BE24A9">
      <w:pPr>
        <w:jc w:val="both"/>
        <w:rPr>
          <w:rFonts w:ascii="Arial" w:hAnsi="Arial" w:cs="Arial"/>
          <w:sz w:val="22"/>
          <w:szCs w:val="22"/>
        </w:rPr>
      </w:pPr>
      <w:r w:rsidRPr="0055558B">
        <w:rPr>
          <w:rFonts w:ascii="Arial" w:hAnsi="Arial" w:cs="Arial"/>
          <w:b/>
          <w:sz w:val="22"/>
          <w:szCs w:val="22"/>
        </w:rPr>
        <w:t>OJEU</w:t>
      </w:r>
      <w:r w:rsidRPr="0055558B">
        <w:rPr>
          <w:rFonts w:ascii="Arial" w:hAnsi="Arial" w:cs="Arial"/>
          <w:sz w:val="22"/>
          <w:szCs w:val="22"/>
        </w:rPr>
        <w:t xml:space="preserve"> means the Official Journal of the European Union;</w:t>
      </w:r>
    </w:p>
    <w:p w14:paraId="5FA825B0" w14:textId="77777777" w:rsidR="006668A1" w:rsidRPr="0055558B" w:rsidRDefault="006668A1" w:rsidP="00BE24A9">
      <w:pPr>
        <w:jc w:val="both"/>
        <w:rPr>
          <w:rFonts w:ascii="Arial" w:hAnsi="Arial" w:cs="Arial"/>
          <w:sz w:val="22"/>
          <w:szCs w:val="22"/>
          <w:lang w:eastAsia="en-IE"/>
        </w:rPr>
      </w:pPr>
    </w:p>
    <w:p w14:paraId="50BAAD40" w14:textId="4AECA94E" w:rsidR="00BF3878" w:rsidRPr="0055558B" w:rsidRDefault="00BF3878" w:rsidP="00BE24A9">
      <w:pPr>
        <w:jc w:val="both"/>
        <w:rPr>
          <w:rFonts w:ascii="Arial" w:hAnsi="Arial" w:cs="Arial"/>
          <w:sz w:val="22"/>
          <w:szCs w:val="22"/>
        </w:rPr>
      </w:pPr>
      <w:r w:rsidRPr="0055558B">
        <w:rPr>
          <w:rFonts w:ascii="Arial" w:hAnsi="Arial" w:cs="Arial"/>
          <w:b/>
          <w:sz w:val="22"/>
          <w:szCs w:val="22"/>
        </w:rPr>
        <w:t xml:space="preserve">Pre-Qualification Questionnaire </w:t>
      </w:r>
      <w:r w:rsidRPr="0055558B">
        <w:rPr>
          <w:rFonts w:ascii="Arial" w:hAnsi="Arial" w:cs="Arial"/>
          <w:sz w:val="22"/>
          <w:szCs w:val="22"/>
        </w:rPr>
        <w:t>or</w:t>
      </w:r>
      <w:r w:rsidRPr="0055558B">
        <w:rPr>
          <w:rFonts w:ascii="Arial" w:hAnsi="Arial" w:cs="Arial"/>
          <w:b/>
          <w:sz w:val="22"/>
          <w:szCs w:val="22"/>
        </w:rPr>
        <w:t xml:space="preserve"> PQQ</w:t>
      </w:r>
      <w:r w:rsidRPr="0055558B">
        <w:rPr>
          <w:rFonts w:ascii="Arial" w:hAnsi="Arial" w:cs="Arial"/>
          <w:sz w:val="22"/>
          <w:szCs w:val="22"/>
        </w:rPr>
        <w:t xml:space="preserve"> means this pre-qualification questionnaire that is issued by </w:t>
      </w:r>
      <w:r w:rsidRPr="001F0EDF">
        <w:rPr>
          <w:rFonts w:ascii="Arial" w:hAnsi="Arial" w:cs="Arial"/>
          <w:sz w:val="22"/>
          <w:szCs w:val="22"/>
        </w:rPr>
        <w:t xml:space="preserve">the Contracting Entity to pre-qualify </w:t>
      </w:r>
      <w:r w:rsidRPr="009D6731">
        <w:rPr>
          <w:rFonts w:ascii="Arial" w:hAnsi="Arial" w:cs="Arial"/>
          <w:sz w:val="22"/>
          <w:szCs w:val="22"/>
        </w:rPr>
        <w:t>and short-list</w:t>
      </w:r>
      <w:r w:rsidRPr="001F0EDF">
        <w:rPr>
          <w:rFonts w:ascii="Arial" w:hAnsi="Arial" w:cs="Arial"/>
          <w:sz w:val="22"/>
          <w:szCs w:val="22"/>
        </w:rPr>
        <w:t xml:space="preserve"> the Applicants who will then be issued with an </w:t>
      </w:r>
      <w:r w:rsidR="005D25AC" w:rsidRPr="001F0EDF">
        <w:rPr>
          <w:rFonts w:ascii="Arial" w:hAnsi="Arial" w:cs="Arial"/>
          <w:sz w:val="22"/>
          <w:szCs w:val="22"/>
        </w:rPr>
        <w:t>Request</w:t>
      </w:r>
      <w:r w:rsidR="005D25AC">
        <w:rPr>
          <w:rFonts w:ascii="Arial" w:hAnsi="Arial" w:cs="Arial"/>
          <w:sz w:val="22"/>
          <w:szCs w:val="22"/>
        </w:rPr>
        <w:t xml:space="preserve"> for</w:t>
      </w:r>
      <w:r w:rsidRPr="0055558B">
        <w:rPr>
          <w:rFonts w:ascii="Arial" w:hAnsi="Arial" w:cs="Arial"/>
          <w:sz w:val="22"/>
          <w:szCs w:val="22"/>
        </w:rPr>
        <w:t xml:space="preserve"> Tender (together with any written clarifications issued by the Contracting Entity in respect of the PQQ);</w:t>
      </w:r>
    </w:p>
    <w:p w14:paraId="249541B3" w14:textId="77777777" w:rsidR="00BF3878" w:rsidRPr="0055558B" w:rsidRDefault="00BF3878" w:rsidP="00BE24A9">
      <w:pPr>
        <w:jc w:val="both"/>
        <w:rPr>
          <w:rFonts w:ascii="Arial" w:hAnsi="Arial" w:cs="Arial"/>
          <w:sz w:val="22"/>
          <w:szCs w:val="22"/>
        </w:rPr>
      </w:pPr>
    </w:p>
    <w:p w14:paraId="0D063484" w14:textId="46C57C60" w:rsidR="00E96DAB" w:rsidRPr="0055558B" w:rsidRDefault="00E96DAB" w:rsidP="00BE24A9">
      <w:pPr>
        <w:jc w:val="both"/>
        <w:rPr>
          <w:rFonts w:ascii="Arial" w:hAnsi="Arial" w:cs="Arial"/>
          <w:sz w:val="22"/>
          <w:szCs w:val="22"/>
        </w:rPr>
      </w:pPr>
      <w:r w:rsidRPr="005A1788">
        <w:rPr>
          <w:rFonts w:ascii="Arial" w:hAnsi="Arial" w:cs="Arial"/>
          <w:b/>
          <w:sz w:val="22"/>
          <w:szCs w:val="22"/>
        </w:rPr>
        <w:t xml:space="preserve">PQQ </w:t>
      </w:r>
      <w:r w:rsidR="00BF3878" w:rsidRPr="005A1788">
        <w:rPr>
          <w:rFonts w:ascii="Arial" w:hAnsi="Arial" w:cs="Arial"/>
          <w:b/>
          <w:sz w:val="22"/>
          <w:szCs w:val="22"/>
        </w:rPr>
        <w:t>Response Deadline</w:t>
      </w:r>
      <w:r w:rsidRPr="005A1788">
        <w:rPr>
          <w:rFonts w:ascii="Arial" w:hAnsi="Arial" w:cs="Arial"/>
          <w:b/>
          <w:sz w:val="22"/>
          <w:szCs w:val="22"/>
        </w:rPr>
        <w:t xml:space="preserve"> </w:t>
      </w:r>
      <w:r w:rsidRPr="005A1788">
        <w:rPr>
          <w:rFonts w:ascii="Arial" w:hAnsi="Arial" w:cs="Arial"/>
          <w:sz w:val="22"/>
          <w:szCs w:val="22"/>
        </w:rPr>
        <w:t xml:space="preserve">means </w:t>
      </w:r>
      <w:r w:rsidR="008E36D8" w:rsidRPr="005A1788">
        <w:rPr>
          <w:rFonts w:ascii="Arial" w:hAnsi="Arial" w:cs="Arial"/>
          <w:sz w:val="22"/>
          <w:szCs w:val="22"/>
        </w:rPr>
        <w:t>12.</w:t>
      </w:r>
      <w:r w:rsidR="00133DB5" w:rsidRPr="005A1788">
        <w:rPr>
          <w:rFonts w:ascii="Arial" w:hAnsi="Arial" w:cs="Arial"/>
          <w:sz w:val="22"/>
          <w:szCs w:val="22"/>
        </w:rPr>
        <w:t>00 noon</w:t>
      </w:r>
      <w:r w:rsidRPr="005A1788">
        <w:rPr>
          <w:rFonts w:ascii="Arial" w:hAnsi="Arial" w:cs="Arial"/>
          <w:sz w:val="22"/>
          <w:szCs w:val="22"/>
        </w:rPr>
        <w:t xml:space="preserve"> GMT on</w:t>
      </w:r>
      <w:r w:rsidR="006957C8" w:rsidRPr="005A1788">
        <w:rPr>
          <w:rFonts w:ascii="Arial" w:hAnsi="Arial" w:cs="Arial"/>
          <w:sz w:val="22"/>
          <w:szCs w:val="22"/>
        </w:rPr>
        <w:t xml:space="preserve"> </w:t>
      </w:r>
      <w:r w:rsidR="005A1788" w:rsidRPr="005A1788">
        <w:rPr>
          <w:rFonts w:ascii="Arial" w:hAnsi="Arial" w:cs="Arial"/>
          <w:sz w:val="22"/>
          <w:szCs w:val="22"/>
        </w:rPr>
        <w:t>1</w:t>
      </w:r>
      <w:r w:rsidR="005A1788" w:rsidRPr="005A1788">
        <w:rPr>
          <w:rFonts w:ascii="Arial" w:hAnsi="Arial" w:cs="Arial"/>
          <w:sz w:val="22"/>
          <w:szCs w:val="22"/>
          <w:vertAlign w:val="superscript"/>
        </w:rPr>
        <w:t>st</w:t>
      </w:r>
      <w:r w:rsidR="005A1788" w:rsidRPr="005A1788">
        <w:rPr>
          <w:rFonts w:ascii="Arial" w:hAnsi="Arial" w:cs="Arial"/>
          <w:sz w:val="22"/>
          <w:szCs w:val="22"/>
        </w:rPr>
        <w:t xml:space="preserve"> September 2026</w:t>
      </w:r>
      <w:r w:rsidR="00ED4DE8" w:rsidRPr="005A1788">
        <w:rPr>
          <w:rFonts w:ascii="Arial" w:hAnsi="Arial" w:cs="Arial"/>
          <w:sz w:val="22"/>
          <w:szCs w:val="22"/>
        </w:rPr>
        <w:t>, being</w:t>
      </w:r>
      <w:r w:rsidRPr="005A1788">
        <w:rPr>
          <w:rFonts w:ascii="Arial" w:hAnsi="Arial" w:cs="Arial"/>
          <w:sz w:val="22"/>
          <w:szCs w:val="22"/>
        </w:rPr>
        <w:t xml:space="preserve"> the deadline for</w:t>
      </w:r>
      <w:r w:rsidR="00C82600" w:rsidRPr="005A1788">
        <w:rPr>
          <w:rFonts w:ascii="Arial" w:hAnsi="Arial" w:cs="Arial"/>
          <w:sz w:val="22"/>
          <w:szCs w:val="22"/>
        </w:rPr>
        <w:t xml:space="preserve"> the</w:t>
      </w:r>
      <w:r w:rsidRPr="0055558B">
        <w:rPr>
          <w:rFonts w:ascii="Arial" w:hAnsi="Arial" w:cs="Arial"/>
          <w:sz w:val="22"/>
          <w:szCs w:val="22"/>
        </w:rPr>
        <w:t xml:space="preserve"> receipt by the Contracting Entity of PQQ Response</w:t>
      </w:r>
      <w:r w:rsidR="00B3160E" w:rsidRPr="0055558B">
        <w:rPr>
          <w:rFonts w:ascii="Arial" w:hAnsi="Arial" w:cs="Arial"/>
          <w:sz w:val="22"/>
          <w:szCs w:val="22"/>
        </w:rPr>
        <w:t>;</w:t>
      </w:r>
    </w:p>
    <w:p w14:paraId="4219602E" w14:textId="77777777" w:rsidR="00057EAF" w:rsidRPr="0055558B" w:rsidRDefault="00057EAF" w:rsidP="00BE24A9">
      <w:pPr>
        <w:jc w:val="both"/>
        <w:rPr>
          <w:rFonts w:ascii="Arial" w:hAnsi="Arial" w:cs="Arial"/>
          <w:sz w:val="22"/>
          <w:szCs w:val="22"/>
        </w:rPr>
      </w:pPr>
    </w:p>
    <w:p w14:paraId="628B8F56" w14:textId="749D110C" w:rsidR="00173C73" w:rsidRPr="0055558B" w:rsidRDefault="00173C73" w:rsidP="00BE24A9">
      <w:pPr>
        <w:jc w:val="both"/>
        <w:rPr>
          <w:rFonts w:ascii="Arial" w:hAnsi="Arial" w:cs="Arial"/>
          <w:sz w:val="22"/>
          <w:szCs w:val="22"/>
        </w:rPr>
      </w:pPr>
      <w:r w:rsidRPr="0055558B">
        <w:rPr>
          <w:rFonts w:ascii="Arial" w:hAnsi="Arial" w:cs="Arial"/>
          <w:b/>
          <w:sz w:val="22"/>
          <w:szCs w:val="22"/>
        </w:rPr>
        <w:t>Preferred Tenderer</w:t>
      </w:r>
      <w:r w:rsidRPr="0055558B">
        <w:rPr>
          <w:rFonts w:ascii="Arial" w:hAnsi="Arial" w:cs="Arial"/>
          <w:sz w:val="22"/>
          <w:szCs w:val="22"/>
        </w:rPr>
        <w:t xml:space="preserve"> means the tenderer selected or provisionally selected</w:t>
      </w:r>
      <w:r w:rsidR="00057EAF" w:rsidRPr="0055558B">
        <w:rPr>
          <w:rFonts w:ascii="Arial" w:hAnsi="Arial" w:cs="Arial"/>
          <w:sz w:val="22"/>
          <w:szCs w:val="22"/>
        </w:rPr>
        <w:t xml:space="preserve"> from the </w:t>
      </w:r>
      <w:r w:rsidR="005D25AC">
        <w:rPr>
          <w:rFonts w:ascii="Arial" w:hAnsi="Arial" w:cs="Arial"/>
          <w:sz w:val="22"/>
          <w:szCs w:val="22"/>
        </w:rPr>
        <w:t>Request for</w:t>
      </w:r>
      <w:r w:rsidR="007617B5" w:rsidRPr="0055558B">
        <w:rPr>
          <w:rFonts w:ascii="Arial" w:hAnsi="Arial" w:cs="Arial"/>
          <w:sz w:val="22"/>
          <w:szCs w:val="22"/>
        </w:rPr>
        <w:t xml:space="preserve"> Tender</w:t>
      </w:r>
      <w:r w:rsidR="00057EAF" w:rsidRPr="0055558B">
        <w:rPr>
          <w:rFonts w:ascii="Arial" w:hAnsi="Arial" w:cs="Arial"/>
          <w:sz w:val="22"/>
          <w:szCs w:val="22"/>
        </w:rPr>
        <w:t xml:space="preserve"> process</w:t>
      </w:r>
      <w:r w:rsidR="00B3160E" w:rsidRPr="0055558B">
        <w:rPr>
          <w:rFonts w:ascii="Arial" w:hAnsi="Arial" w:cs="Arial"/>
          <w:sz w:val="22"/>
          <w:szCs w:val="22"/>
        </w:rPr>
        <w:t>;</w:t>
      </w:r>
    </w:p>
    <w:p w14:paraId="1F06D326" w14:textId="77777777" w:rsidR="00A370C3" w:rsidRPr="0055558B" w:rsidRDefault="00A370C3" w:rsidP="00BE24A9">
      <w:pPr>
        <w:jc w:val="both"/>
        <w:rPr>
          <w:rFonts w:ascii="Arial" w:hAnsi="Arial" w:cs="Arial"/>
          <w:sz w:val="22"/>
          <w:szCs w:val="22"/>
        </w:rPr>
      </w:pPr>
    </w:p>
    <w:p w14:paraId="63DF2AC6" w14:textId="77777777" w:rsidR="00A370C3" w:rsidRPr="0055558B" w:rsidRDefault="00A370C3" w:rsidP="00BE24A9">
      <w:pPr>
        <w:jc w:val="both"/>
        <w:rPr>
          <w:rFonts w:ascii="Arial" w:hAnsi="Arial" w:cs="Arial"/>
          <w:sz w:val="22"/>
          <w:szCs w:val="22"/>
        </w:rPr>
      </w:pPr>
      <w:r w:rsidRPr="0055558B">
        <w:rPr>
          <w:rFonts w:ascii="Arial" w:hAnsi="Arial" w:cs="Arial"/>
          <w:b/>
          <w:sz w:val="22"/>
          <w:szCs w:val="22"/>
        </w:rPr>
        <w:t>Procurement</w:t>
      </w:r>
      <w:r w:rsidRPr="0055558B">
        <w:rPr>
          <w:rFonts w:ascii="Arial" w:hAnsi="Arial" w:cs="Arial"/>
          <w:sz w:val="22"/>
          <w:szCs w:val="22"/>
        </w:rPr>
        <w:t xml:space="preserve"> means this procurement </w:t>
      </w:r>
      <w:r w:rsidR="008A7453" w:rsidRPr="0055558B">
        <w:rPr>
          <w:rFonts w:ascii="Arial" w:hAnsi="Arial" w:cs="Arial"/>
          <w:sz w:val="22"/>
          <w:szCs w:val="22"/>
        </w:rPr>
        <w:t>p</w:t>
      </w:r>
      <w:r w:rsidRPr="0055558B">
        <w:rPr>
          <w:rFonts w:ascii="Arial" w:hAnsi="Arial" w:cs="Arial"/>
          <w:sz w:val="22"/>
          <w:szCs w:val="22"/>
        </w:rPr>
        <w:t xml:space="preserve">ursuant to the OJEU </w:t>
      </w:r>
      <w:r w:rsidR="00792ADD" w:rsidRPr="0055558B">
        <w:rPr>
          <w:rFonts w:ascii="Arial" w:hAnsi="Arial" w:cs="Arial"/>
          <w:sz w:val="22"/>
          <w:szCs w:val="22"/>
        </w:rPr>
        <w:t xml:space="preserve">Contract </w:t>
      </w:r>
      <w:r w:rsidRPr="0055558B">
        <w:rPr>
          <w:rFonts w:ascii="Arial" w:hAnsi="Arial" w:cs="Arial"/>
          <w:sz w:val="22"/>
          <w:szCs w:val="22"/>
        </w:rPr>
        <w:t>Notice which includes the entire negotiated process;</w:t>
      </w:r>
    </w:p>
    <w:p w14:paraId="0378E332" w14:textId="77777777" w:rsidR="00905497" w:rsidRPr="0055558B" w:rsidRDefault="00905497" w:rsidP="00BE24A9">
      <w:pPr>
        <w:jc w:val="both"/>
        <w:rPr>
          <w:rFonts w:ascii="Arial" w:hAnsi="Arial" w:cs="Arial"/>
          <w:sz w:val="22"/>
          <w:szCs w:val="22"/>
        </w:rPr>
      </w:pPr>
    </w:p>
    <w:p w14:paraId="4FB0B2E8" w14:textId="178CB60A" w:rsidR="00643DFD" w:rsidRDefault="00643DFD" w:rsidP="00BE24A9">
      <w:pPr>
        <w:jc w:val="both"/>
        <w:rPr>
          <w:rFonts w:ascii="Arial" w:hAnsi="Arial" w:cs="Arial"/>
          <w:sz w:val="22"/>
          <w:szCs w:val="22"/>
        </w:rPr>
      </w:pPr>
      <w:r w:rsidRPr="0055558B">
        <w:rPr>
          <w:rFonts w:ascii="Arial" w:hAnsi="Arial" w:cs="Arial"/>
          <w:b/>
          <w:sz w:val="22"/>
          <w:szCs w:val="22"/>
        </w:rPr>
        <w:t>Project</w:t>
      </w:r>
      <w:r w:rsidRPr="0055558B">
        <w:rPr>
          <w:rFonts w:ascii="Arial" w:hAnsi="Arial" w:cs="Arial"/>
          <w:sz w:val="22"/>
          <w:szCs w:val="22"/>
        </w:rPr>
        <w:t xml:space="preserve"> means the </w:t>
      </w:r>
      <w:r w:rsidR="00E343B5" w:rsidRPr="00E343B5">
        <w:rPr>
          <w:rFonts w:ascii="Arial" w:hAnsi="Arial" w:cs="Arial"/>
          <w:sz w:val="22"/>
          <w:szCs w:val="22"/>
        </w:rPr>
        <w:t>Supply and Support of Satellite Communications Systems, Satellite Space Segments and Support Services</w:t>
      </w:r>
      <w:r w:rsidR="00E343B5" w:rsidRPr="0055558B">
        <w:rPr>
          <w:rFonts w:ascii="Arial" w:hAnsi="Arial" w:cs="Arial"/>
          <w:sz w:val="22"/>
          <w:szCs w:val="22"/>
          <w:lang w:eastAsia="en-IE"/>
        </w:rPr>
        <w:t xml:space="preserve"> </w:t>
      </w:r>
      <w:r w:rsidR="00057EAF" w:rsidRPr="0055558B">
        <w:rPr>
          <w:rFonts w:ascii="Arial" w:hAnsi="Arial" w:cs="Arial"/>
          <w:sz w:val="22"/>
          <w:szCs w:val="22"/>
        </w:rPr>
        <w:t>as described in Section</w:t>
      </w:r>
      <w:r w:rsidR="00ED4DE8" w:rsidRPr="0055558B">
        <w:rPr>
          <w:rFonts w:ascii="Arial" w:hAnsi="Arial" w:cs="Arial"/>
          <w:sz w:val="22"/>
          <w:szCs w:val="22"/>
        </w:rPr>
        <w:t xml:space="preserve"> </w:t>
      </w:r>
      <w:r w:rsidR="000250AB" w:rsidRPr="0055558B">
        <w:rPr>
          <w:rFonts w:ascii="Arial" w:hAnsi="Arial" w:cs="Arial"/>
          <w:sz w:val="22"/>
          <w:szCs w:val="22"/>
        </w:rPr>
        <w:t>A.1</w:t>
      </w:r>
      <w:r w:rsidR="004453AA" w:rsidRPr="0055558B">
        <w:rPr>
          <w:rFonts w:ascii="Arial" w:hAnsi="Arial" w:cs="Arial"/>
          <w:sz w:val="22"/>
          <w:szCs w:val="22"/>
        </w:rPr>
        <w:t xml:space="preserve"> (</w:t>
      </w:r>
      <w:r w:rsidR="004453AA" w:rsidRPr="0055558B">
        <w:rPr>
          <w:rFonts w:ascii="Arial" w:hAnsi="Arial" w:cs="Arial"/>
          <w:i/>
          <w:sz w:val="22"/>
          <w:szCs w:val="22"/>
        </w:rPr>
        <w:t>Introduction</w:t>
      </w:r>
      <w:r w:rsidR="004453AA" w:rsidRPr="0055558B">
        <w:rPr>
          <w:rFonts w:ascii="Arial" w:hAnsi="Arial" w:cs="Arial"/>
          <w:sz w:val="22"/>
          <w:szCs w:val="22"/>
        </w:rPr>
        <w:t>)</w:t>
      </w:r>
      <w:r w:rsidR="000250AB" w:rsidRPr="0055558B">
        <w:rPr>
          <w:rFonts w:ascii="Arial" w:hAnsi="Arial" w:cs="Arial"/>
          <w:sz w:val="22"/>
          <w:szCs w:val="22"/>
        </w:rPr>
        <w:t>;</w:t>
      </w:r>
    </w:p>
    <w:p w14:paraId="524F5C3C" w14:textId="77777777" w:rsidR="00AF6859" w:rsidRDefault="00AF6859" w:rsidP="00BE24A9">
      <w:pPr>
        <w:jc w:val="both"/>
        <w:rPr>
          <w:rFonts w:ascii="Arial" w:hAnsi="Arial" w:cs="Arial"/>
          <w:sz w:val="22"/>
          <w:szCs w:val="22"/>
        </w:rPr>
      </w:pPr>
    </w:p>
    <w:p w14:paraId="098A694A" w14:textId="5FFFDF39" w:rsidR="00AF6859" w:rsidRPr="0055558B" w:rsidRDefault="00AF6859" w:rsidP="00AF6859">
      <w:pPr>
        <w:jc w:val="both"/>
        <w:rPr>
          <w:rFonts w:ascii="Arial" w:hAnsi="Arial" w:cs="Arial"/>
          <w:sz w:val="22"/>
          <w:szCs w:val="22"/>
        </w:rPr>
      </w:pPr>
      <w:r>
        <w:rPr>
          <w:rFonts w:ascii="Arial" w:hAnsi="Arial" w:cs="Arial"/>
          <w:b/>
          <w:sz w:val="22"/>
          <w:szCs w:val="22"/>
        </w:rPr>
        <w:t>Request for</w:t>
      </w:r>
      <w:r w:rsidRPr="0055558B">
        <w:rPr>
          <w:rFonts w:ascii="Arial" w:hAnsi="Arial" w:cs="Arial"/>
          <w:b/>
          <w:sz w:val="22"/>
          <w:szCs w:val="22"/>
        </w:rPr>
        <w:t xml:space="preserve"> Tender</w:t>
      </w:r>
      <w:r w:rsidRPr="0055558B">
        <w:rPr>
          <w:rFonts w:ascii="Arial" w:hAnsi="Arial" w:cs="Arial"/>
          <w:sz w:val="22"/>
          <w:szCs w:val="22"/>
        </w:rPr>
        <w:t xml:space="preserve"> or </w:t>
      </w:r>
      <w:r>
        <w:rPr>
          <w:rFonts w:ascii="Arial" w:hAnsi="Arial" w:cs="Arial"/>
          <w:b/>
          <w:sz w:val="22"/>
          <w:szCs w:val="22"/>
        </w:rPr>
        <w:t>RFT</w:t>
      </w:r>
      <w:r w:rsidRPr="0055558B">
        <w:rPr>
          <w:rFonts w:ascii="Arial" w:hAnsi="Arial" w:cs="Arial"/>
          <w:b/>
          <w:sz w:val="22"/>
          <w:szCs w:val="22"/>
        </w:rPr>
        <w:t xml:space="preserve"> </w:t>
      </w:r>
      <w:r w:rsidRPr="0055558B">
        <w:rPr>
          <w:rFonts w:ascii="Arial" w:hAnsi="Arial" w:cs="Arial"/>
          <w:sz w:val="22"/>
          <w:szCs w:val="22"/>
        </w:rPr>
        <w:t xml:space="preserve">means the request </w:t>
      </w:r>
      <w:r w:rsidR="00161957">
        <w:rPr>
          <w:rFonts w:ascii="Arial" w:hAnsi="Arial" w:cs="Arial"/>
          <w:sz w:val="22"/>
          <w:szCs w:val="22"/>
        </w:rPr>
        <w:t xml:space="preserve">that will be </w:t>
      </w:r>
      <w:r w:rsidRPr="0055558B">
        <w:rPr>
          <w:rFonts w:ascii="Arial" w:hAnsi="Arial" w:cs="Arial"/>
          <w:sz w:val="22"/>
          <w:szCs w:val="22"/>
        </w:rPr>
        <w:t>issued by the Contracting Entity to the pre-</w:t>
      </w:r>
      <w:r w:rsidRPr="001F0EDF">
        <w:rPr>
          <w:rFonts w:ascii="Arial" w:hAnsi="Arial" w:cs="Arial"/>
          <w:sz w:val="22"/>
          <w:szCs w:val="22"/>
        </w:rPr>
        <w:t xml:space="preserve">qualified </w:t>
      </w:r>
      <w:r w:rsidRPr="00890F90">
        <w:rPr>
          <w:rFonts w:ascii="Arial" w:hAnsi="Arial" w:cs="Arial"/>
          <w:sz w:val="22"/>
          <w:szCs w:val="22"/>
        </w:rPr>
        <w:t>and</w:t>
      </w:r>
      <w:r w:rsidRPr="001F0EDF">
        <w:rPr>
          <w:rFonts w:ascii="Arial" w:hAnsi="Arial" w:cs="Arial"/>
          <w:sz w:val="22"/>
          <w:szCs w:val="22"/>
        </w:rPr>
        <w:t xml:space="preserve"> </w:t>
      </w:r>
      <w:r w:rsidRPr="00890F90">
        <w:rPr>
          <w:rFonts w:ascii="Arial" w:hAnsi="Arial" w:cs="Arial"/>
          <w:sz w:val="22"/>
          <w:szCs w:val="22"/>
        </w:rPr>
        <w:t>short-listed</w:t>
      </w:r>
      <w:r w:rsidRPr="001F0EDF">
        <w:rPr>
          <w:rFonts w:ascii="Arial" w:hAnsi="Arial" w:cs="Arial"/>
          <w:sz w:val="22"/>
          <w:szCs w:val="22"/>
        </w:rPr>
        <w:t xml:space="preserve"> Applicants following this pre-qualification stage of the Procurement process,</w:t>
      </w:r>
      <w:r w:rsidRPr="0055558B">
        <w:rPr>
          <w:rFonts w:ascii="Arial" w:hAnsi="Arial" w:cs="Arial"/>
          <w:sz w:val="22"/>
          <w:szCs w:val="22"/>
        </w:rPr>
        <w:t xml:space="preserve"> to submit a detailed tender</w:t>
      </w:r>
      <w:r>
        <w:rPr>
          <w:rFonts w:ascii="Arial" w:hAnsi="Arial" w:cs="Arial"/>
          <w:sz w:val="22"/>
          <w:szCs w:val="22"/>
        </w:rPr>
        <w:t xml:space="preserve"> (together with any written clarifications and/or other information made available by or on behalf of the Contracting Entity in respect of the RFT)</w:t>
      </w:r>
      <w:r w:rsidRPr="0055558B">
        <w:rPr>
          <w:rFonts w:ascii="Arial" w:hAnsi="Arial" w:cs="Arial"/>
          <w:sz w:val="22"/>
          <w:szCs w:val="22"/>
        </w:rPr>
        <w:t>;</w:t>
      </w:r>
    </w:p>
    <w:p w14:paraId="49923865" w14:textId="77777777" w:rsidR="00AF6859" w:rsidRPr="0055558B" w:rsidRDefault="00AF6859" w:rsidP="00BE24A9">
      <w:pPr>
        <w:jc w:val="both"/>
        <w:rPr>
          <w:rFonts w:ascii="Arial" w:hAnsi="Arial" w:cs="Arial"/>
          <w:sz w:val="22"/>
          <w:szCs w:val="22"/>
        </w:rPr>
      </w:pPr>
    </w:p>
    <w:p w14:paraId="5E14B4A9" w14:textId="77777777" w:rsidR="00A370C3" w:rsidRPr="0055558B" w:rsidRDefault="009C09CE" w:rsidP="00BE24A9">
      <w:pPr>
        <w:jc w:val="both"/>
        <w:rPr>
          <w:rFonts w:ascii="Arial" w:hAnsi="Arial" w:cs="Arial"/>
          <w:sz w:val="22"/>
          <w:szCs w:val="22"/>
        </w:rPr>
      </w:pPr>
      <w:r w:rsidRPr="0055558B">
        <w:rPr>
          <w:rFonts w:ascii="Arial" w:hAnsi="Arial" w:cs="Arial"/>
          <w:b/>
          <w:sz w:val="22"/>
          <w:szCs w:val="22"/>
        </w:rPr>
        <w:t xml:space="preserve">Response </w:t>
      </w:r>
      <w:r w:rsidRPr="0055558B">
        <w:rPr>
          <w:rFonts w:ascii="Arial" w:hAnsi="Arial" w:cs="Arial"/>
          <w:sz w:val="22"/>
          <w:szCs w:val="22"/>
        </w:rPr>
        <w:t>or</w:t>
      </w:r>
      <w:r w:rsidRPr="0055558B">
        <w:rPr>
          <w:rFonts w:ascii="Arial" w:hAnsi="Arial" w:cs="Arial"/>
          <w:b/>
          <w:sz w:val="22"/>
          <w:szCs w:val="22"/>
        </w:rPr>
        <w:t xml:space="preserve"> PQQ Response</w:t>
      </w:r>
      <w:r w:rsidRPr="0055558B">
        <w:rPr>
          <w:rFonts w:ascii="Arial" w:hAnsi="Arial" w:cs="Arial"/>
          <w:sz w:val="22"/>
          <w:szCs w:val="22"/>
        </w:rPr>
        <w:t xml:space="preserve"> means a</w:t>
      </w:r>
      <w:r w:rsidR="00A76039" w:rsidRPr="0055558B">
        <w:rPr>
          <w:rFonts w:ascii="Arial" w:hAnsi="Arial" w:cs="Arial"/>
          <w:sz w:val="22"/>
          <w:szCs w:val="22"/>
        </w:rPr>
        <w:t xml:space="preserve">n application for pre-qualification </w:t>
      </w:r>
      <w:r w:rsidRPr="0055558B">
        <w:rPr>
          <w:rFonts w:ascii="Arial" w:hAnsi="Arial" w:cs="Arial"/>
          <w:sz w:val="22"/>
          <w:szCs w:val="22"/>
        </w:rPr>
        <w:t>submitted</w:t>
      </w:r>
      <w:r w:rsidR="00D71E9E" w:rsidRPr="0055558B">
        <w:rPr>
          <w:rFonts w:ascii="Arial" w:hAnsi="Arial" w:cs="Arial"/>
          <w:sz w:val="22"/>
          <w:szCs w:val="22"/>
        </w:rPr>
        <w:t xml:space="preserve"> </w:t>
      </w:r>
      <w:r w:rsidRPr="0055558B">
        <w:rPr>
          <w:rFonts w:ascii="Arial" w:hAnsi="Arial" w:cs="Arial"/>
          <w:sz w:val="22"/>
          <w:szCs w:val="22"/>
        </w:rPr>
        <w:t>in response to the Contract Notice and the PQQ including any clarifications requested from, and submitted by, the Applicant;</w:t>
      </w:r>
    </w:p>
    <w:p w14:paraId="2867956C" w14:textId="77777777" w:rsidR="00FA5500" w:rsidRDefault="00FA5500" w:rsidP="00BE24A9">
      <w:pPr>
        <w:jc w:val="both"/>
        <w:rPr>
          <w:rFonts w:ascii="Arial" w:hAnsi="Arial" w:cs="Arial"/>
          <w:b/>
          <w:sz w:val="22"/>
          <w:szCs w:val="22"/>
          <w:highlight w:val="yellow"/>
        </w:rPr>
      </w:pPr>
    </w:p>
    <w:p w14:paraId="28DC2953" w14:textId="0E4D4A82" w:rsidR="009C4094" w:rsidRPr="0055558B" w:rsidRDefault="009C4094" w:rsidP="00BE24A9">
      <w:pPr>
        <w:jc w:val="both"/>
        <w:rPr>
          <w:rFonts w:ascii="Arial" w:hAnsi="Arial" w:cs="Arial"/>
          <w:sz w:val="22"/>
          <w:szCs w:val="22"/>
        </w:rPr>
      </w:pPr>
      <w:r w:rsidRPr="00890F90">
        <w:rPr>
          <w:rFonts w:ascii="Arial" w:hAnsi="Arial" w:cs="Arial"/>
          <w:b/>
          <w:sz w:val="22"/>
          <w:szCs w:val="22"/>
        </w:rPr>
        <w:t>SH&amp;W Legislation</w:t>
      </w:r>
      <w:r w:rsidRPr="001F0EDF">
        <w:rPr>
          <w:rFonts w:ascii="Arial" w:hAnsi="Arial" w:cs="Arial"/>
          <w:b/>
          <w:sz w:val="22"/>
          <w:szCs w:val="22"/>
        </w:rPr>
        <w:t xml:space="preserve"> </w:t>
      </w:r>
      <w:r w:rsidRPr="001F0EDF">
        <w:rPr>
          <w:rFonts w:ascii="Arial" w:hAnsi="Arial" w:cs="Arial"/>
          <w:sz w:val="22"/>
          <w:szCs w:val="22"/>
        </w:rPr>
        <w:t>means the Safety, Health &amp; Welfare at Work Act 20</w:t>
      </w:r>
      <w:r w:rsidR="00F23062" w:rsidRPr="001F0EDF">
        <w:rPr>
          <w:rFonts w:ascii="Arial" w:hAnsi="Arial" w:cs="Arial"/>
          <w:sz w:val="22"/>
          <w:szCs w:val="22"/>
        </w:rPr>
        <w:t>0</w:t>
      </w:r>
      <w:r w:rsidRPr="001F0EDF">
        <w:rPr>
          <w:rFonts w:ascii="Arial" w:hAnsi="Arial" w:cs="Arial"/>
          <w:sz w:val="22"/>
          <w:szCs w:val="22"/>
        </w:rPr>
        <w:t>5 as subsequently amended</w:t>
      </w:r>
      <w:r w:rsidR="002B182A" w:rsidRPr="001F0EDF">
        <w:rPr>
          <w:rFonts w:ascii="Arial" w:hAnsi="Arial" w:cs="Arial"/>
          <w:sz w:val="22"/>
          <w:szCs w:val="22"/>
        </w:rPr>
        <w:t>,</w:t>
      </w:r>
      <w:r w:rsidR="002B182A" w:rsidRPr="0055558B">
        <w:rPr>
          <w:rFonts w:ascii="Arial" w:hAnsi="Arial" w:cs="Arial"/>
          <w:sz w:val="22"/>
          <w:szCs w:val="22"/>
        </w:rPr>
        <w:t xml:space="preserve"> modified</w:t>
      </w:r>
      <w:r w:rsidRPr="0055558B">
        <w:rPr>
          <w:rFonts w:ascii="Arial" w:hAnsi="Arial" w:cs="Arial"/>
          <w:sz w:val="22"/>
          <w:szCs w:val="22"/>
        </w:rPr>
        <w:t xml:space="preserve"> or replaced and the Safety, Health &amp; Welfare at Work (Construction) Regulations 2013 </w:t>
      </w:r>
      <w:r w:rsidR="002B182A" w:rsidRPr="0055558B">
        <w:rPr>
          <w:rFonts w:ascii="Arial" w:hAnsi="Arial" w:cs="Arial"/>
          <w:sz w:val="22"/>
          <w:szCs w:val="22"/>
        </w:rPr>
        <w:t xml:space="preserve">(S.I. No. </w:t>
      </w:r>
      <w:r w:rsidR="002B182A" w:rsidRPr="0055558B">
        <w:rPr>
          <w:rFonts w:ascii="Arial" w:hAnsi="Arial" w:cs="Arial"/>
          <w:sz w:val="22"/>
          <w:szCs w:val="22"/>
        </w:rPr>
        <w:lastRenderedPageBreak/>
        <w:t xml:space="preserve">291 of 2013) </w:t>
      </w:r>
      <w:r w:rsidRPr="0055558B">
        <w:rPr>
          <w:rFonts w:ascii="Arial" w:hAnsi="Arial" w:cs="Arial"/>
          <w:sz w:val="22"/>
          <w:szCs w:val="22"/>
        </w:rPr>
        <w:t>as amended</w:t>
      </w:r>
      <w:r w:rsidR="002B182A" w:rsidRPr="0055558B">
        <w:rPr>
          <w:rFonts w:ascii="Arial" w:hAnsi="Arial" w:cs="Arial"/>
          <w:sz w:val="22"/>
          <w:szCs w:val="22"/>
        </w:rPr>
        <w:t>, modified</w:t>
      </w:r>
      <w:r w:rsidRPr="0055558B">
        <w:rPr>
          <w:rFonts w:ascii="Arial" w:hAnsi="Arial" w:cs="Arial"/>
          <w:sz w:val="22"/>
          <w:szCs w:val="22"/>
        </w:rPr>
        <w:t xml:space="preserve"> or replaced</w:t>
      </w:r>
      <w:r w:rsidR="002B182A" w:rsidRPr="0055558B">
        <w:rPr>
          <w:rFonts w:ascii="Arial" w:hAnsi="Arial" w:cs="Arial"/>
          <w:sz w:val="22"/>
          <w:szCs w:val="22"/>
        </w:rPr>
        <w:t xml:space="preserve">, </w:t>
      </w:r>
      <w:r w:rsidR="00BF3878" w:rsidRPr="0055558B">
        <w:rPr>
          <w:rFonts w:ascii="Arial" w:hAnsi="Arial" w:cs="Arial"/>
          <w:sz w:val="22"/>
          <w:szCs w:val="22"/>
        </w:rPr>
        <w:t xml:space="preserve">and all regulations issued </w:t>
      </w:r>
      <w:r w:rsidR="002B182A" w:rsidRPr="0055558B">
        <w:rPr>
          <w:rFonts w:ascii="Arial" w:hAnsi="Arial" w:cs="Arial"/>
          <w:sz w:val="22"/>
          <w:szCs w:val="22"/>
        </w:rPr>
        <w:t>under</w:t>
      </w:r>
      <w:r w:rsidR="00BF3878" w:rsidRPr="0055558B">
        <w:rPr>
          <w:rFonts w:ascii="Arial" w:hAnsi="Arial" w:cs="Arial"/>
          <w:sz w:val="22"/>
          <w:szCs w:val="22"/>
        </w:rPr>
        <w:t xml:space="preserve"> the 2005 Act or otherwise in connection with health and safety</w:t>
      </w:r>
      <w:r w:rsidR="002B182A" w:rsidRPr="0055558B">
        <w:rPr>
          <w:rFonts w:ascii="Arial" w:hAnsi="Arial" w:cs="Arial"/>
          <w:sz w:val="22"/>
          <w:szCs w:val="22"/>
        </w:rPr>
        <w:t>;</w:t>
      </w:r>
    </w:p>
    <w:p w14:paraId="212A2DDF" w14:textId="77777777" w:rsidR="00A370C3" w:rsidRPr="0055558B" w:rsidRDefault="00A370C3" w:rsidP="00BE24A9">
      <w:pPr>
        <w:jc w:val="both"/>
        <w:rPr>
          <w:rFonts w:ascii="Arial" w:hAnsi="Arial" w:cs="Arial"/>
          <w:b/>
          <w:sz w:val="22"/>
          <w:szCs w:val="22"/>
        </w:rPr>
      </w:pPr>
    </w:p>
    <w:p w14:paraId="6A2E79E2" w14:textId="0A1A12A0" w:rsidR="00A370C3" w:rsidRDefault="00A370C3" w:rsidP="00BE24A9">
      <w:pPr>
        <w:jc w:val="both"/>
        <w:rPr>
          <w:rFonts w:ascii="Arial" w:hAnsi="Arial" w:cs="Arial"/>
          <w:sz w:val="22"/>
          <w:szCs w:val="22"/>
        </w:rPr>
      </w:pPr>
      <w:r w:rsidRPr="0055558B">
        <w:rPr>
          <w:rFonts w:ascii="Arial" w:hAnsi="Arial" w:cs="Arial"/>
          <w:b/>
          <w:sz w:val="22"/>
          <w:szCs w:val="22"/>
        </w:rPr>
        <w:t>Shareholders</w:t>
      </w:r>
      <w:r w:rsidRPr="0055558B">
        <w:rPr>
          <w:rFonts w:ascii="Arial" w:hAnsi="Arial" w:cs="Arial"/>
          <w:sz w:val="22"/>
          <w:szCs w:val="22"/>
        </w:rPr>
        <w:t xml:space="preserve"> means </w:t>
      </w:r>
      <w:r w:rsidR="00122781" w:rsidRPr="0055558B">
        <w:rPr>
          <w:rFonts w:ascii="Arial" w:hAnsi="Arial" w:cs="Arial"/>
          <w:sz w:val="22"/>
          <w:szCs w:val="22"/>
        </w:rPr>
        <w:t xml:space="preserve">those persons or companies who </w:t>
      </w:r>
      <w:r w:rsidR="00D628AF" w:rsidRPr="0055558B">
        <w:rPr>
          <w:rFonts w:ascii="Arial" w:hAnsi="Arial" w:cs="Arial"/>
          <w:sz w:val="22"/>
          <w:szCs w:val="22"/>
        </w:rPr>
        <w:t xml:space="preserve">are or </w:t>
      </w:r>
      <w:r w:rsidR="00122781" w:rsidRPr="0055558B">
        <w:rPr>
          <w:rFonts w:ascii="Arial" w:hAnsi="Arial" w:cs="Arial"/>
          <w:sz w:val="22"/>
          <w:szCs w:val="22"/>
        </w:rPr>
        <w:t xml:space="preserve">will be </w:t>
      </w:r>
      <w:r w:rsidRPr="0055558B">
        <w:rPr>
          <w:rFonts w:ascii="Arial" w:hAnsi="Arial" w:cs="Arial"/>
          <w:sz w:val="22"/>
          <w:szCs w:val="22"/>
        </w:rPr>
        <w:t xml:space="preserve">shareholders </w:t>
      </w:r>
      <w:r w:rsidR="00122781" w:rsidRPr="0055558B">
        <w:rPr>
          <w:rFonts w:ascii="Arial" w:hAnsi="Arial" w:cs="Arial"/>
          <w:sz w:val="22"/>
          <w:szCs w:val="22"/>
        </w:rPr>
        <w:t>in</w:t>
      </w:r>
      <w:r w:rsidRPr="0055558B">
        <w:rPr>
          <w:rFonts w:ascii="Arial" w:hAnsi="Arial" w:cs="Arial"/>
          <w:sz w:val="22"/>
          <w:szCs w:val="22"/>
        </w:rPr>
        <w:t xml:space="preserve"> the Applicant, and for the avoidance of doubt, a Shareholder may also be an Applicant Member;</w:t>
      </w:r>
    </w:p>
    <w:p w14:paraId="288E42A2" w14:textId="77777777" w:rsidR="007453C0" w:rsidRDefault="007453C0" w:rsidP="00BE24A9">
      <w:pPr>
        <w:jc w:val="both"/>
        <w:rPr>
          <w:rFonts w:ascii="Arial" w:hAnsi="Arial" w:cs="Arial"/>
          <w:sz w:val="22"/>
          <w:szCs w:val="22"/>
        </w:rPr>
      </w:pPr>
    </w:p>
    <w:p w14:paraId="2910768F" w14:textId="77777777" w:rsidR="00546C25" w:rsidRDefault="00A7254D" w:rsidP="00A7254D">
      <w:pPr>
        <w:shd w:val="clear" w:color="auto" w:fill="FFFFFF"/>
        <w:spacing w:before="100" w:beforeAutospacing="1" w:after="100" w:afterAutospacing="1"/>
        <w:rPr>
          <w:rFonts w:ascii="Arial" w:hAnsi="Arial" w:cs="Arial"/>
          <w:sz w:val="22"/>
          <w:szCs w:val="22"/>
        </w:rPr>
      </w:pPr>
      <w:r w:rsidRPr="00A7254D">
        <w:rPr>
          <w:rFonts w:ascii="Arial" w:hAnsi="Arial" w:cs="Arial"/>
          <w:b/>
          <w:bCs/>
          <w:sz w:val="22"/>
          <w:szCs w:val="22"/>
        </w:rPr>
        <w:t>Small and Medium-sized Enterprise (SME)</w:t>
      </w:r>
      <w:r>
        <w:rPr>
          <w:rFonts w:ascii="Arial" w:hAnsi="Arial" w:cs="Arial"/>
          <w:sz w:val="22"/>
          <w:szCs w:val="22"/>
        </w:rPr>
        <w:t xml:space="preserve"> means </w:t>
      </w:r>
      <w:r w:rsidR="00546C25">
        <w:rPr>
          <w:rFonts w:ascii="Arial" w:hAnsi="Arial" w:cs="Arial"/>
          <w:sz w:val="22"/>
          <w:szCs w:val="22"/>
        </w:rPr>
        <w:t>as follows:</w:t>
      </w:r>
    </w:p>
    <w:p w14:paraId="257F9F2B" w14:textId="6CFA17FA" w:rsidR="00A7254D" w:rsidRPr="00EA1D34" w:rsidRDefault="00A7254D" w:rsidP="00EA1D34">
      <w:pPr>
        <w:pStyle w:val="ListParagraph"/>
        <w:numPr>
          <w:ilvl w:val="0"/>
          <w:numId w:val="62"/>
        </w:numPr>
        <w:shd w:val="clear" w:color="auto" w:fill="FFFFFF"/>
        <w:spacing w:before="100" w:beforeAutospacing="1" w:after="100" w:afterAutospacing="1"/>
        <w:rPr>
          <w:rFonts w:ascii="Arial" w:hAnsi="Arial" w:cs="Arial"/>
          <w:sz w:val="22"/>
          <w:szCs w:val="22"/>
        </w:rPr>
      </w:pPr>
      <w:r w:rsidRPr="00EA1D34">
        <w:rPr>
          <w:rFonts w:ascii="Arial" w:hAnsi="Arial" w:cs="Arial"/>
          <w:sz w:val="22"/>
          <w:szCs w:val="22"/>
        </w:rPr>
        <w:t xml:space="preserve">a small enterprise is as an enterprise that has fewer than 50 employees and has either an annual turnover and/or an annual </w:t>
      </w:r>
      <w:r w:rsidR="000F1BB0" w:rsidRPr="00EA1D34">
        <w:rPr>
          <w:rFonts w:ascii="Arial" w:hAnsi="Arial" w:cs="Arial"/>
          <w:sz w:val="22"/>
          <w:szCs w:val="22"/>
        </w:rPr>
        <w:t>b</w:t>
      </w:r>
      <w:r w:rsidRPr="00EA1D34">
        <w:rPr>
          <w:rFonts w:ascii="Arial" w:hAnsi="Arial" w:cs="Arial"/>
          <w:sz w:val="22"/>
          <w:szCs w:val="22"/>
        </w:rPr>
        <w:t xml:space="preserve">alance </w:t>
      </w:r>
      <w:r w:rsidR="000F1BB0" w:rsidRPr="00EA1D34">
        <w:rPr>
          <w:rFonts w:ascii="Arial" w:hAnsi="Arial" w:cs="Arial"/>
          <w:sz w:val="22"/>
          <w:szCs w:val="22"/>
        </w:rPr>
        <w:t>s</w:t>
      </w:r>
      <w:r w:rsidRPr="00EA1D34">
        <w:rPr>
          <w:rFonts w:ascii="Arial" w:hAnsi="Arial" w:cs="Arial"/>
          <w:sz w:val="22"/>
          <w:szCs w:val="22"/>
        </w:rPr>
        <w:t>heet total not exceeding €10m</w:t>
      </w:r>
      <w:r w:rsidR="000F1BB0" w:rsidRPr="00EA1D34">
        <w:rPr>
          <w:rFonts w:ascii="Arial" w:hAnsi="Arial" w:cs="Arial"/>
          <w:sz w:val="22"/>
          <w:szCs w:val="22"/>
        </w:rPr>
        <w:t>,</w:t>
      </w:r>
    </w:p>
    <w:p w14:paraId="63CBA539" w14:textId="30B0E85E" w:rsidR="00A7254D" w:rsidRPr="00EA1D34" w:rsidRDefault="0069548D" w:rsidP="00EA1D34">
      <w:pPr>
        <w:pStyle w:val="ListParagraph"/>
        <w:numPr>
          <w:ilvl w:val="0"/>
          <w:numId w:val="62"/>
        </w:numPr>
        <w:jc w:val="both"/>
        <w:rPr>
          <w:rFonts w:ascii="Arial" w:hAnsi="Arial" w:cs="Arial"/>
          <w:sz w:val="22"/>
          <w:szCs w:val="22"/>
        </w:rPr>
      </w:pPr>
      <w:r>
        <w:rPr>
          <w:rFonts w:ascii="Arial" w:hAnsi="Arial" w:cs="Arial"/>
          <w:sz w:val="22"/>
          <w:szCs w:val="22"/>
        </w:rPr>
        <w:t>a</w:t>
      </w:r>
      <w:r w:rsidR="00A7254D" w:rsidRPr="00EA1D34">
        <w:rPr>
          <w:rFonts w:ascii="Arial" w:hAnsi="Arial" w:cs="Arial"/>
          <w:sz w:val="22"/>
          <w:szCs w:val="22"/>
        </w:rPr>
        <w:t xml:space="preserve"> medium enterprise is as an enterprise that has between 50 employees and 249 employees and has either an annual turnover not exceeding €50m or an annual </w:t>
      </w:r>
      <w:r>
        <w:rPr>
          <w:rFonts w:ascii="Arial" w:hAnsi="Arial" w:cs="Arial"/>
          <w:sz w:val="22"/>
          <w:szCs w:val="22"/>
        </w:rPr>
        <w:t>b</w:t>
      </w:r>
      <w:r w:rsidR="00A7254D" w:rsidRPr="00EA1D34">
        <w:rPr>
          <w:rFonts w:ascii="Arial" w:hAnsi="Arial" w:cs="Arial"/>
          <w:sz w:val="22"/>
          <w:szCs w:val="22"/>
        </w:rPr>
        <w:t xml:space="preserve">alance </w:t>
      </w:r>
      <w:r>
        <w:rPr>
          <w:rFonts w:ascii="Arial" w:hAnsi="Arial" w:cs="Arial"/>
          <w:sz w:val="22"/>
          <w:szCs w:val="22"/>
        </w:rPr>
        <w:t>s</w:t>
      </w:r>
      <w:r w:rsidR="00A7254D" w:rsidRPr="00EA1D34">
        <w:rPr>
          <w:rFonts w:ascii="Arial" w:hAnsi="Arial" w:cs="Arial"/>
          <w:sz w:val="22"/>
          <w:szCs w:val="22"/>
        </w:rPr>
        <w:t>heet total not exceeding €43m</w:t>
      </w:r>
      <w:r w:rsidR="00CF2461">
        <w:rPr>
          <w:rFonts w:ascii="Arial" w:hAnsi="Arial" w:cs="Arial"/>
          <w:sz w:val="22"/>
          <w:szCs w:val="22"/>
        </w:rPr>
        <w:t>;</w:t>
      </w:r>
    </w:p>
    <w:p w14:paraId="1406C3F2" w14:textId="77777777" w:rsidR="009C4C7E" w:rsidRPr="0055558B" w:rsidRDefault="009C4C7E" w:rsidP="00BE24A9">
      <w:pPr>
        <w:jc w:val="both"/>
        <w:rPr>
          <w:rFonts w:ascii="Arial" w:hAnsi="Arial" w:cs="Arial"/>
          <w:sz w:val="22"/>
          <w:szCs w:val="22"/>
        </w:rPr>
      </w:pPr>
    </w:p>
    <w:p w14:paraId="6297E385" w14:textId="77777777" w:rsidR="00DC45EF" w:rsidRPr="0055558B" w:rsidRDefault="00F223FD" w:rsidP="00BE24A9">
      <w:pPr>
        <w:jc w:val="both"/>
        <w:rPr>
          <w:rFonts w:ascii="Arial" w:hAnsi="Arial" w:cs="Arial"/>
          <w:sz w:val="22"/>
          <w:szCs w:val="22"/>
        </w:rPr>
      </w:pPr>
      <w:r w:rsidRPr="0055558B">
        <w:rPr>
          <w:rFonts w:ascii="Arial" w:hAnsi="Arial" w:cs="Arial"/>
          <w:b/>
          <w:sz w:val="22"/>
          <w:szCs w:val="22"/>
        </w:rPr>
        <w:t>S</w:t>
      </w:r>
      <w:r w:rsidR="00DC45EF" w:rsidRPr="0055558B">
        <w:rPr>
          <w:rFonts w:ascii="Arial" w:hAnsi="Arial" w:cs="Arial"/>
          <w:b/>
          <w:sz w:val="22"/>
          <w:szCs w:val="22"/>
        </w:rPr>
        <w:t>ubcontractor</w:t>
      </w:r>
      <w:r w:rsidR="00DC45EF" w:rsidRPr="0055558B">
        <w:rPr>
          <w:rFonts w:ascii="Arial" w:hAnsi="Arial" w:cs="Arial"/>
          <w:sz w:val="22"/>
          <w:szCs w:val="22"/>
        </w:rPr>
        <w:t xml:space="preserve"> means those sub-contractors and any successor or assignee thereof who is employed or will be employed by the Contractor pursuant to the relevant </w:t>
      </w:r>
      <w:r w:rsidR="00122781" w:rsidRPr="0055558B">
        <w:rPr>
          <w:rFonts w:ascii="Arial" w:hAnsi="Arial" w:cs="Arial"/>
          <w:sz w:val="22"/>
          <w:szCs w:val="22"/>
        </w:rPr>
        <w:t>c</w:t>
      </w:r>
      <w:r w:rsidR="00DC45EF" w:rsidRPr="0055558B">
        <w:rPr>
          <w:rFonts w:ascii="Arial" w:hAnsi="Arial" w:cs="Arial"/>
          <w:sz w:val="22"/>
          <w:szCs w:val="22"/>
        </w:rPr>
        <w:t>lauses in the Contract</w:t>
      </w:r>
      <w:r w:rsidR="004D3CBD" w:rsidRPr="0055558B">
        <w:rPr>
          <w:rFonts w:ascii="Arial" w:hAnsi="Arial" w:cs="Arial"/>
          <w:sz w:val="22"/>
          <w:szCs w:val="22"/>
        </w:rPr>
        <w:t>.</w:t>
      </w:r>
    </w:p>
    <w:p w14:paraId="78003F87" w14:textId="77777777" w:rsidR="004D3CBD" w:rsidRDefault="004D3CBD" w:rsidP="00BE24A9">
      <w:pPr>
        <w:jc w:val="both"/>
        <w:rPr>
          <w:rFonts w:ascii="Arial" w:hAnsi="Arial" w:cs="Arial"/>
          <w:sz w:val="22"/>
          <w:szCs w:val="22"/>
        </w:rPr>
      </w:pPr>
    </w:p>
    <w:p w14:paraId="15DB74F8" w14:textId="77777777" w:rsidR="007453C0" w:rsidRPr="0055558B" w:rsidRDefault="007453C0" w:rsidP="00BE24A9">
      <w:pPr>
        <w:jc w:val="both"/>
        <w:rPr>
          <w:rFonts w:ascii="Arial" w:hAnsi="Arial" w:cs="Arial"/>
          <w:sz w:val="22"/>
          <w:szCs w:val="22"/>
        </w:rPr>
      </w:pPr>
    </w:p>
    <w:p w14:paraId="4ADEBCCF" w14:textId="77777777" w:rsidR="00E34397" w:rsidRPr="0055558B" w:rsidRDefault="00CF7B82" w:rsidP="00566B11">
      <w:pPr>
        <w:pStyle w:val="Heading2"/>
        <w:jc w:val="both"/>
        <w:rPr>
          <w:i w:val="0"/>
          <w:sz w:val="22"/>
          <w:szCs w:val="22"/>
          <w:lang w:eastAsia="en-GB"/>
        </w:rPr>
      </w:pPr>
      <w:bookmarkStart w:id="13" w:name="_Toc473623885"/>
      <w:r w:rsidRPr="0055558B">
        <w:rPr>
          <w:i w:val="0"/>
          <w:sz w:val="22"/>
          <w:szCs w:val="22"/>
          <w:lang w:eastAsia="en-GB"/>
        </w:rPr>
        <w:t xml:space="preserve">A.2 </w:t>
      </w:r>
      <w:r w:rsidR="00F64F47" w:rsidRPr="0055558B">
        <w:rPr>
          <w:i w:val="0"/>
          <w:sz w:val="22"/>
          <w:szCs w:val="22"/>
          <w:lang w:eastAsia="en-GB"/>
        </w:rPr>
        <w:t>PURPOSE OF THE PQQ</w:t>
      </w:r>
      <w:bookmarkEnd w:id="13"/>
      <w:r w:rsidR="004F23FC" w:rsidRPr="0055558B">
        <w:rPr>
          <w:i w:val="0"/>
          <w:sz w:val="22"/>
          <w:szCs w:val="22"/>
          <w:lang w:eastAsia="en-GB"/>
        </w:rPr>
        <w:t xml:space="preserve"> </w:t>
      </w:r>
    </w:p>
    <w:p w14:paraId="5DFE2844" w14:textId="0E0653C7" w:rsidR="00A11352" w:rsidRPr="0055558B" w:rsidRDefault="00A11352" w:rsidP="0055558B">
      <w:pPr>
        <w:jc w:val="both"/>
        <w:rPr>
          <w:rFonts w:ascii="Arial" w:hAnsi="Arial" w:cs="Arial"/>
          <w:sz w:val="22"/>
          <w:szCs w:val="22"/>
          <w:lang w:val="en-IE"/>
        </w:rPr>
      </w:pPr>
      <w:r w:rsidRPr="0055558B">
        <w:rPr>
          <w:rFonts w:ascii="Arial" w:hAnsi="Arial" w:cs="Arial"/>
          <w:sz w:val="22"/>
          <w:szCs w:val="22"/>
        </w:rPr>
        <w:t xml:space="preserve">This Pre-Qualification Questionnaire constitutes an integral part of the Contracting Entity’s Procurement </w:t>
      </w:r>
      <w:r w:rsidRPr="001F0EDF">
        <w:rPr>
          <w:rFonts w:ascii="Arial" w:hAnsi="Arial" w:cs="Arial"/>
          <w:sz w:val="22"/>
          <w:szCs w:val="22"/>
        </w:rPr>
        <w:t xml:space="preserve">competition. </w:t>
      </w:r>
      <w:r w:rsidRPr="001F0EDF">
        <w:rPr>
          <w:rFonts w:ascii="Arial" w:hAnsi="Arial" w:cs="Arial"/>
          <w:color w:val="000000"/>
          <w:sz w:val="22"/>
          <w:szCs w:val="22"/>
          <w:lang w:eastAsia="en-GB"/>
        </w:rPr>
        <w:t>The purpose of this PQQ is to assess the suitability of the Applicants, and to</w:t>
      </w:r>
      <w:r w:rsidR="00B53C49" w:rsidRPr="001F0EDF">
        <w:rPr>
          <w:rFonts w:ascii="Arial" w:hAnsi="Arial" w:cs="Arial"/>
          <w:color w:val="000000"/>
          <w:sz w:val="22"/>
          <w:szCs w:val="22"/>
          <w:lang w:eastAsia="en-GB"/>
        </w:rPr>
        <w:t xml:space="preserve"> pre-qualify</w:t>
      </w:r>
      <w:r w:rsidRPr="001F0EDF">
        <w:rPr>
          <w:rFonts w:ascii="Arial" w:hAnsi="Arial" w:cs="Arial"/>
          <w:color w:val="000000"/>
          <w:sz w:val="22"/>
          <w:szCs w:val="22"/>
          <w:lang w:eastAsia="en-GB"/>
        </w:rPr>
        <w:t xml:space="preserve"> </w:t>
      </w:r>
      <w:r w:rsidR="00B53C49" w:rsidRPr="00586303">
        <w:rPr>
          <w:rFonts w:ascii="Arial" w:hAnsi="Arial" w:cs="Arial"/>
          <w:color w:val="000000"/>
          <w:sz w:val="22"/>
          <w:szCs w:val="22"/>
          <w:lang w:eastAsia="en-GB"/>
        </w:rPr>
        <w:t xml:space="preserve">and </w:t>
      </w:r>
      <w:r w:rsidRPr="00586303">
        <w:rPr>
          <w:rFonts w:ascii="Arial" w:hAnsi="Arial" w:cs="Arial"/>
          <w:color w:val="000000"/>
          <w:sz w:val="22"/>
          <w:szCs w:val="22"/>
          <w:lang w:eastAsia="en-GB"/>
        </w:rPr>
        <w:t xml:space="preserve">establish a short-list </w:t>
      </w:r>
      <w:r w:rsidR="00DF703D" w:rsidRPr="00586303">
        <w:rPr>
          <w:rFonts w:ascii="Arial" w:hAnsi="Arial" w:cs="Arial"/>
          <w:color w:val="000000"/>
          <w:sz w:val="22"/>
          <w:szCs w:val="22"/>
          <w:lang w:eastAsia="en-GB"/>
        </w:rPr>
        <w:t>of</w:t>
      </w:r>
      <w:r w:rsidR="00DF703D" w:rsidRPr="001F0EDF">
        <w:rPr>
          <w:rFonts w:ascii="Arial" w:hAnsi="Arial" w:cs="Arial"/>
          <w:color w:val="000000"/>
          <w:sz w:val="22"/>
          <w:szCs w:val="22"/>
          <w:lang w:eastAsia="en-GB"/>
        </w:rPr>
        <w:t xml:space="preserve"> Applicants</w:t>
      </w:r>
      <w:r w:rsidRPr="001F0EDF">
        <w:rPr>
          <w:rFonts w:ascii="Arial" w:hAnsi="Arial" w:cs="Arial"/>
          <w:color w:val="000000"/>
          <w:sz w:val="22"/>
          <w:szCs w:val="22"/>
          <w:lang w:eastAsia="en-GB"/>
        </w:rPr>
        <w:t xml:space="preserve"> with the required capability to successfully deliver the Contracting</w:t>
      </w:r>
      <w:r w:rsidRPr="0055558B">
        <w:rPr>
          <w:rFonts w:ascii="Arial" w:hAnsi="Arial" w:cs="Arial"/>
          <w:color w:val="000000"/>
          <w:sz w:val="22"/>
          <w:szCs w:val="22"/>
          <w:lang w:eastAsia="en-GB"/>
        </w:rPr>
        <w:t xml:space="preserve"> Entity’s Contract requirements</w:t>
      </w:r>
      <w:r w:rsidRPr="0055558B">
        <w:rPr>
          <w:rFonts w:ascii="Arial" w:hAnsi="Arial" w:cs="Arial"/>
          <w:b/>
          <w:bCs/>
          <w:color w:val="000000"/>
          <w:sz w:val="22"/>
          <w:szCs w:val="22"/>
          <w:lang w:eastAsia="en-GB"/>
        </w:rPr>
        <w:t>.</w:t>
      </w:r>
      <w:r w:rsidRPr="0055558B">
        <w:rPr>
          <w:rFonts w:ascii="Arial" w:hAnsi="Arial" w:cs="Arial"/>
          <w:color w:val="000000"/>
          <w:sz w:val="22"/>
          <w:szCs w:val="22"/>
          <w:lang w:eastAsia="en-GB"/>
        </w:rPr>
        <w:t xml:space="preserve"> The information provided in response to this PQQ by Applicants</w:t>
      </w:r>
      <w:r w:rsidRPr="0055558B">
        <w:rPr>
          <w:rFonts w:ascii="Arial" w:hAnsi="Arial" w:cs="Arial"/>
          <w:sz w:val="22"/>
          <w:szCs w:val="22"/>
        </w:rPr>
        <w:t xml:space="preserve">, </w:t>
      </w:r>
      <w:r w:rsidRPr="0055558B">
        <w:rPr>
          <w:rFonts w:ascii="Arial" w:hAnsi="Arial" w:cs="Arial"/>
          <w:color w:val="000000"/>
          <w:sz w:val="22"/>
          <w:szCs w:val="22"/>
          <w:lang w:eastAsia="en-GB"/>
        </w:rPr>
        <w:t xml:space="preserve">will be </w:t>
      </w:r>
      <w:r w:rsidR="001B2BE8" w:rsidRPr="0055558B">
        <w:rPr>
          <w:rFonts w:ascii="Arial" w:hAnsi="Arial" w:cs="Arial"/>
          <w:color w:val="000000"/>
          <w:sz w:val="22"/>
          <w:szCs w:val="22"/>
          <w:lang w:eastAsia="en-GB"/>
        </w:rPr>
        <w:t>evaluated</w:t>
      </w:r>
      <w:r w:rsidRPr="0055558B">
        <w:rPr>
          <w:rFonts w:ascii="Arial" w:hAnsi="Arial" w:cs="Arial"/>
          <w:color w:val="000000"/>
          <w:sz w:val="22"/>
          <w:szCs w:val="22"/>
          <w:lang w:eastAsia="en-GB"/>
        </w:rPr>
        <w:t xml:space="preserve"> by the Contracting Entity and its </w:t>
      </w:r>
      <w:r w:rsidR="00A76039" w:rsidRPr="0055558B">
        <w:rPr>
          <w:rFonts w:ascii="Arial" w:hAnsi="Arial" w:cs="Arial"/>
          <w:color w:val="000000"/>
          <w:sz w:val="22"/>
          <w:szCs w:val="22"/>
          <w:lang w:eastAsia="en-GB"/>
        </w:rPr>
        <w:t>a</w:t>
      </w:r>
      <w:r w:rsidR="0098562D" w:rsidRPr="0055558B">
        <w:rPr>
          <w:rFonts w:ascii="Arial" w:hAnsi="Arial" w:cs="Arial"/>
          <w:color w:val="000000"/>
          <w:sz w:val="22"/>
          <w:szCs w:val="22"/>
          <w:lang w:eastAsia="en-GB"/>
        </w:rPr>
        <w:t>dvise</w:t>
      </w:r>
      <w:r w:rsidR="00A76039" w:rsidRPr="0055558B">
        <w:rPr>
          <w:rFonts w:ascii="Arial" w:hAnsi="Arial" w:cs="Arial"/>
          <w:color w:val="000000"/>
          <w:sz w:val="22"/>
          <w:szCs w:val="22"/>
          <w:lang w:eastAsia="en-GB"/>
        </w:rPr>
        <w:t xml:space="preserve">rs </w:t>
      </w:r>
      <w:r w:rsidRPr="0055558B">
        <w:rPr>
          <w:rFonts w:ascii="Arial" w:hAnsi="Arial" w:cs="Arial"/>
          <w:color w:val="000000"/>
          <w:sz w:val="22"/>
          <w:szCs w:val="22"/>
          <w:lang w:eastAsia="en-GB"/>
        </w:rPr>
        <w:t xml:space="preserve">in accordance with the criteria set out in the PQQ, </w:t>
      </w:r>
      <w:r w:rsidRPr="001F0EDF">
        <w:rPr>
          <w:rFonts w:ascii="Arial" w:hAnsi="Arial" w:cs="Arial"/>
          <w:color w:val="000000"/>
          <w:sz w:val="22"/>
          <w:szCs w:val="22"/>
          <w:lang w:eastAsia="en-GB"/>
        </w:rPr>
        <w:t xml:space="preserve">and those Applicants </w:t>
      </w:r>
      <w:r w:rsidRPr="001F0EDF">
        <w:rPr>
          <w:rFonts w:ascii="Arial" w:hAnsi="Arial" w:cs="Arial"/>
          <w:sz w:val="22"/>
          <w:szCs w:val="22"/>
        </w:rPr>
        <w:t xml:space="preserve">who are </w:t>
      </w:r>
      <w:r w:rsidR="00B53C49" w:rsidRPr="001F0EDF">
        <w:rPr>
          <w:rFonts w:ascii="Arial" w:hAnsi="Arial" w:cs="Arial"/>
          <w:sz w:val="22"/>
          <w:szCs w:val="22"/>
        </w:rPr>
        <w:t xml:space="preserve">pre-qualified </w:t>
      </w:r>
      <w:r w:rsidR="009570A0" w:rsidRPr="00890F90">
        <w:rPr>
          <w:rFonts w:ascii="Arial" w:hAnsi="Arial" w:cs="Arial"/>
          <w:sz w:val="22"/>
          <w:szCs w:val="22"/>
        </w:rPr>
        <w:t>and</w:t>
      </w:r>
      <w:r w:rsidR="009570A0" w:rsidRPr="001F0EDF">
        <w:rPr>
          <w:rFonts w:ascii="Arial" w:hAnsi="Arial" w:cs="Arial"/>
          <w:sz w:val="22"/>
          <w:szCs w:val="22"/>
        </w:rPr>
        <w:t xml:space="preserve"> </w:t>
      </w:r>
      <w:r w:rsidRPr="00890F90">
        <w:rPr>
          <w:rFonts w:ascii="Arial" w:hAnsi="Arial" w:cs="Arial"/>
          <w:sz w:val="22"/>
          <w:szCs w:val="22"/>
        </w:rPr>
        <w:t>short-listed</w:t>
      </w:r>
      <w:r w:rsidRPr="001F0EDF">
        <w:rPr>
          <w:rFonts w:ascii="Arial" w:hAnsi="Arial" w:cs="Arial"/>
          <w:sz w:val="22"/>
          <w:szCs w:val="22"/>
        </w:rPr>
        <w:t xml:space="preserve"> at this pre-qualification stage, will then be</w:t>
      </w:r>
      <w:r w:rsidRPr="0055558B">
        <w:rPr>
          <w:rFonts w:ascii="Arial" w:hAnsi="Arial" w:cs="Arial"/>
          <w:sz w:val="22"/>
          <w:szCs w:val="22"/>
        </w:rPr>
        <w:t xml:space="preserve"> invited to participate in the competitive tendering stage. </w:t>
      </w:r>
    </w:p>
    <w:p w14:paraId="7A5B9516" w14:textId="77777777" w:rsidR="00A11352" w:rsidRPr="0055558B" w:rsidRDefault="00A11352" w:rsidP="00AF13D1">
      <w:pPr>
        <w:jc w:val="both"/>
        <w:rPr>
          <w:rFonts w:ascii="Arial" w:hAnsi="Arial" w:cs="Arial"/>
          <w:sz w:val="22"/>
          <w:szCs w:val="22"/>
        </w:rPr>
      </w:pPr>
    </w:p>
    <w:p w14:paraId="26736BC6" w14:textId="1301B876" w:rsidR="00057EAF" w:rsidRPr="0055558B" w:rsidRDefault="00A11352" w:rsidP="00BE24A9">
      <w:pPr>
        <w:jc w:val="both"/>
        <w:rPr>
          <w:rFonts w:ascii="Arial" w:hAnsi="Arial" w:cs="Arial"/>
          <w:sz w:val="22"/>
          <w:szCs w:val="22"/>
        </w:rPr>
      </w:pPr>
      <w:r w:rsidRPr="0055558B">
        <w:rPr>
          <w:rFonts w:ascii="Arial" w:hAnsi="Arial" w:cs="Arial"/>
          <w:sz w:val="22"/>
          <w:szCs w:val="22"/>
        </w:rPr>
        <w:t xml:space="preserve">The Contracting Entity </w:t>
      </w:r>
      <w:r w:rsidR="00A1124F">
        <w:rPr>
          <w:rFonts w:ascii="Arial" w:hAnsi="Arial" w:cs="Arial"/>
          <w:sz w:val="22"/>
          <w:szCs w:val="22"/>
        </w:rPr>
        <w:t xml:space="preserve">will, in the Procurement process, be </w:t>
      </w:r>
      <w:r w:rsidRPr="0055558B">
        <w:rPr>
          <w:rFonts w:ascii="Arial" w:hAnsi="Arial" w:cs="Arial"/>
          <w:sz w:val="22"/>
          <w:szCs w:val="22"/>
        </w:rPr>
        <w:t xml:space="preserve">following the negotiated procedure </w:t>
      </w:r>
      <w:r w:rsidR="00D71E9E" w:rsidRPr="0055558B">
        <w:rPr>
          <w:rFonts w:ascii="Arial" w:hAnsi="Arial" w:cs="Arial"/>
          <w:sz w:val="22"/>
          <w:szCs w:val="22"/>
        </w:rPr>
        <w:t>as outlined in the OJEU Notice</w:t>
      </w:r>
      <w:r w:rsidRPr="0055558B">
        <w:rPr>
          <w:rFonts w:ascii="Arial" w:hAnsi="Arial" w:cs="Arial"/>
          <w:sz w:val="22"/>
          <w:szCs w:val="22"/>
        </w:rPr>
        <w:t xml:space="preserve"> and the </w:t>
      </w:r>
      <w:r w:rsidR="00057EAF" w:rsidRPr="0055558B">
        <w:rPr>
          <w:rFonts w:ascii="Arial" w:hAnsi="Arial" w:cs="Arial"/>
          <w:sz w:val="22"/>
          <w:szCs w:val="22"/>
        </w:rPr>
        <w:t>C</w:t>
      </w:r>
      <w:r w:rsidRPr="0055558B">
        <w:rPr>
          <w:rFonts w:ascii="Arial" w:hAnsi="Arial" w:cs="Arial"/>
          <w:sz w:val="22"/>
          <w:szCs w:val="22"/>
        </w:rPr>
        <w:t xml:space="preserve">ontract will be awarded on the basis of the </w:t>
      </w:r>
      <w:r w:rsidR="000250AB" w:rsidRPr="0055558B">
        <w:rPr>
          <w:rFonts w:ascii="Arial" w:hAnsi="Arial" w:cs="Arial"/>
          <w:sz w:val="22"/>
          <w:szCs w:val="22"/>
        </w:rPr>
        <w:t>m</w:t>
      </w:r>
      <w:r w:rsidRPr="0055558B">
        <w:rPr>
          <w:rFonts w:ascii="Arial" w:hAnsi="Arial" w:cs="Arial"/>
          <w:sz w:val="22"/>
          <w:szCs w:val="22"/>
        </w:rPr>
        <w:t xml:space="preserve">ost </w:t>
      </w:r>
      <w:r w:rsidR="000250AB" w:rsidRPr="0055558B">
        <w:rPr>
          <w:rFonts w:ascii="Arial" w:hAnsi="Arial" w:cs="Arial"/>
          <w:sz w:val="22"/>
          <w:szCs w:val="22"/>
        </w:rPr>
        <w:t>e</w:t>
      </w:r>
      <w:r w:rsidRPr="0055558B">
        <w:rPr>
          <w:rFonts w:ascii="Arial" w:hAnsi="Arial" w:cs="Arial"/>
          <w:sz w:val="22"/>
          <w:szCs w:val="22"/>
        </w:rPr>
        <w:t xml:space="preserve">conomically </w:t>
      </w:r>
      <w:r w:rsidR="000250AB" w:rsidRPr="0055558B">
        <w:rPr>
          <w:rFonts w:ascii="Arial" w:hAnsi="Arial" w:cs="Arial"/>
          <w:sz w:val="22"/>
          <w:szCs w:val="22"/>
        </w:rPr>
        <w:t>a</w:t>
      </w:r>
      <w:r w:rsidRPr="0055558B">
        <w:rPr>
          <w:rFonts w:ascii="Arial" w:hAnsi="Arial" w:cs="Arial"/>
          <w:sz w:val="22"/>
          <w:szCs w:val="22"/>
        </w:rPr>
        <w:t xml:space="preserve">dvantageous </w:t>
      </w:r>
      <w:r w:rsidR="000250AB" w:rsidRPr="0055558B">
        <w:rPr>
          <w:rFonts w:ascii="Arial" w:hAnsi="Arial" w:cs="Arial"/>
          <w:sz w:val="22"/>
          <w:szCs w:val="22"/>
        </w:rPr>
        <w:t>t</w:t>
      </w:r>
      <w:r w:rsidRPr="0055558B">
        <w:rPr>
          <w:rFonts w:ascii="Arial" w:hAnsi="Arial" w:cs="Arial"/>
          <w:sz w:val="22"/>
          <w:szCs w:val="22"/>
        </w:rPr>
        <w:t>ender (MEAT)</w:t>
      </w:r>
      <w:r w:rsidR="00ED4DE8" w:rsidRPr="0055558B">
        <w:rPr>
          <w:rFonts w:ascii="Arial" w:hAnsi="Arial" w:cs="Arial"/>
          <w:sz w:val="22"/>
          <w:szCs w:val="22"/>
        </w:rPr>
        <w:t xml:space="preserve">. </w:t>
      </w:r>
      <w:r w:rsidR="00485579" w:rsidRPr="0055558B">
        <w:rPr>
          <w:rFonts w:ascii="Arial" w:hAnsi="Arial" w:cs="Arial"/>
          <w:sz w:val="22"/>
          <w:szCs w:val="22"/>
        </w:rPr>
        <w:t>For clarity, t</w:t>
      </w:r>
      <w:r w:rsidR="00637437" w:rsidRPr="0055558B">
        <w:rPr>
          <w:rFonts w:ascii="Arial" w:hAnsi="Arial" w:cs="Arial"/>
          <w:sz w:val="22"/>
          <w:szCs w:val="22"/>
        </w:rPr>
        <w:t xml:space="preserve">he Contracting Entity is applying rules and criteria for selection as are set out in this PQQ and not the </w:t>
      </w:r>
      <w:r w:rsidR="00485579" w:rsidRPr="0055558B">
        <w:rPr>
          <w:rFonts w:ascii="Arial" w:hAnsi="Arial" w:cs="Arial"/>
          <w:sz w:val="22"/>
          <w:szCs w:val="22"/>
        </w:rPr>
        <w:t>criteria set out in the EU (Award of Public Authority Contracts) Regulations 2016.</w:t>
      </w:r>
    </w:p>
    <w:p w14:paraId="34FA4B4B" w14:textId="77777777" w:rsidR="00057EAF" w:rsidRPr="0055558B" w:rsidRDefault="00057EAF" w:rsidP="00BE24A9">
      <w:pPr>
        <w:jc w:val="both"/>
        <w:rPr>
          <w:rFonts w:ascii="Arial" w:hAnsi="Arial" w:cs="Arial"/>
          <w:sz w:val="22"/>
          <w:szCs w:val="22"/>
        </w:rPr>
      </w:pPr>
    </w:p>
    <w:p w14:paraId="01275737" w14:textId="440E3FE3" w:rsidR="00FC2BA5" w:rsidRPr="0055558B" w:rsidRDefault="00057EAF" w:rsidP="00BE24A9">
      <w:pPr>
        <w:jc w:val="both"/>
        <w:rPr>
          <w:rFonts w:ascii="Arial" w:hAnsi="Arial" w:cs="Arial"/>
          <w:sz w:val="22"/>
          <w:szCs w:val="22"/>
          <w:u w:val="single"/>
        </w:rPr>
      </w:pPr>
      <w:r w:rsidRPr="0055558B">
        <w:rPr>
          <w:rFonts w:ascii="Arial" w:hAnsi="Arial" w:cs="Arial"/>
          <w:sz w:val="22"/>
          <w:szCs w:val="22"/>
          <w:u w:val="single"/>
        </w:rPr>
        <w:t>Applica</w:t>
      </w:r>
      <w:r w:rsidR="00FE0B17" w:rsidRPr="0055558B">
        <w:rPr>
          <w:rFonts w:ascii="Arial" w:hAnsi="Arial" w:cs="Arial"/>
          <w:sz w:val="22"/>
          <w:szCs w:val="22"/>
          <w:u w:val="single"/>
        </w:rPr>
        <w:t>nts</w:t>
      </w:r>
      <w:r w:rsidRPr="0055558B">
        <w:rPr>
          <w:rFonts w:ascii="Arial" w:hAnsi="Arial" w:cs="Arial"/>
          <w:sz w:val="22"/>
          <w:szCs w:val="22"/>
          <w:u w:val="single"/>
        </w:rPr>
        <w:t xml:space="preserve"> who fail any of the pass/fail criteria will not be eligible to be </w:t>
      </w:r>
      <w:r w:rsidR="00DC2E7D" w:rsidRPr="0055558B">
        <w:rPr>
          <w:rFonts w:ascii="Arial" w:hAnsi="Arial" w:cs="Arial"/>
          <w:sz w:val="22"/>
          <w:szCs w:val="22"/>
          <w:u w:val="single"/>
        </w:rPr>
        <w:t xml:space="preserve">evaluated </w:t>
      </w:r>
      <w:r w:rsidRPr="0055558B">
        <w:rPr>
          <w:rFonts w:ascii="Arial" w:hAnsi="Arial" w:cs="Arial"/>
          <w:sz w:val="22"/>
          <w:szCs w:val="22"/>
          <w:u w:val="single"/>
        </w:rPr>
        <w:t xml:space="preserve">under the </w:t>
      </w:r>
      <w:r w:rsidR="00FE0B17" w:rsidRPr="0055558B">
        <w:rPr>
          <w:rFonts w:ascii="Arial" w:hAnsi="Arial" w:cs="Arial"/>
          <w:sz w:val="22"/>
          <w:szCs w:val="22"/>
          <w:u w:val="single"/>
        </w:rPr>
        <w:t>qualitative</w:t>
      </w:r>
      <w:r w:rsidRPr="0055558B">
        <w:rPr>
          <w:rFonts w:ascii="Arial" w:hAnsi="Arial" w:cs="Arial"/>
          <w:sz w:val="22"/>
          <w:szCs w:val="22"/>
          <w:u w:val="single"/>
        </w:rPr>
        <w:t xml:space="preserve"> criteria</w:t>
      </w:r>
      <w:r w:rsidR="00243BDD">
        <w:rPr>
          <w:rFonts w:ascii="Arial" w:hAnsi="Arial" w:cs="Arial"/>
          <w:sz w:val="22"/>
          <w:szCs w:val="22"/>
          <w:u w:val="single"/>
        </w:rPr>
        <w:t>,</w:t>
      </w:r>
      <w:r w:rsidRPr="0055558B">
        <w:rPr>
          <w:rFonts w:ascii="Arial" w:hAnsi="Arial" w:cs="Arial"/>
          <w:sz w:val="22"/>
          <w:szCs w:val="22"/>
          <w:u w:val="single"/>
        </w:rPr>
        <w:t xml:space="preserve"> will not progress further</w:t>
      </w:r>
      <w:r w:rsidR="00FC2BA5" w:rsidRPr="0055558B">
        <w:rPr>
          <w:rFonts w:ascii="Arial" w:hAnsi="Arial" w:cs="Arial"/>
          <w:sz w:val="22"/>
          <w:szCs w:val="22"/>
          <w:u w:val="single"/>
        </w:rPr>
        <w:t xml:space="preserve"> in the Procurement process</w:t>
      </w:r>
      <w:r w:rsidR="00243BDD">
        <w:rPr>
          <w:rFonts w:ascii="Arial" w:hAnsi="Arial" w:cs="Arial"/>
          <w:sz w:val="22"/>
          <w:szCs w:val="22"/>
          <w:u w:val="single"/>
        </w:rPr>
        <w:t xml:space="preserve"> and will be eliminated</w:t>
      </w:r>
      <w:r w:rsidRPr="0055558B">
        <w:rPr>
          <w:rFonts w:ascii="Arial" w:hAnsi="Arial" w:cs="Arial"/>
          <w:sz w:val="22"/>
          <w:szCs w:val="22"/>
          <w:u w:val="single"/>
        </w:rPr>
        <w:t>.</w:t>
      </w:r>
      <w:r w:rsidR="00A11352" w:rsidRPr="0055558B">
        <w:rPr>
          <w:rFonts w:ascii="Arial" w:hAnsi="Arial" w:cs="Arial"/>
          <w:sz w:val="22"/>
          <w:szCs w:val="22"/>
          <w:u w:val="single"/>
        </w:rPr>
        <w:t xml:space="preserve"> </w:t>
      </w:r>
    </w:p>
    <w:p w14:paraId="5D4979B9" w14:textId="77777777" w:rsidR="00FC2BA5" w:rsidRDefault="00FC2BA5" w:rsidP="00BE24A9">
      <w:pPr>
        <w:jc w:val="both"/>
        <w:rPr>
          <w:rFonts w:ascii="Arial" w:hAnsi="Arial" w:cs="Arial"/>
          <w:sz w:val="22"/>
          <w:szCs w:val="22"/>
        </w:rPr>
      </w:pPr>
    </w:p>
    <w:p w14:paraId="1DB247B2" w14:textId="77777777" w:rsidR="007453C0" w:rsidRDefault="007453C0" w:rsidP="00BE24A9">
      <w:pPr>
        <w:jc w:val="both"/>
        <w:rPr>
          <w:rFonts w:ascii="Arial" w:hAnsi="Arial" w:cs="Arial"/>
          <w:sz w:val="22"/>
          <w:szCs w:val="22"/>
        </w:rPr>
      </w:pPr>
    </w:p>
    <w:p w14:paraId="2CA398B6" w14:textId="77777777" w:rsidR="007453C0" w:rsidRDefault="007453C0" w:rsidP="00BE24A9">
      <w:pPr>
        <w:jc w:val="both"/>
        <w:rPr>
          <w:rFonts w:ascii="Arial" w:hAnsi="Arial" w:cs="Arial"/>
          <w:sz w:val="22"/>
          <w:szCs w:val="22"/>
        </w:rPr>
      </w:pPr>
    </w:p>
    <w:p w14:paraId="59065B8E" w14:textId="77777777" w:rsidR="007453C0" w:rsidRDefault="007453C0" w:rsidP="00BE24A9">
      <w:pPr>
        <w:jc w:val="both"/>
        <w:rPr>
          <w:rFonts w:ascii="Arial" w:hAnsi="Arial" w:cs="Arial"/>
          <w:sz w:val="22"/>
          <w:szCs w:val="22"/>
        </w:rPr>
      </w:pPr>
    </w:p>
    <w:p w14:paraId="0ADEDEF1" w14:textId="77777777" w:rsidR="007453C0" w:rsidRDefault="007453C0" w:rsidP="00BE24A9">
      <w:pPr>
        <w:jc w:val="both"/>
        <w:rPr>
          <w:rFonts w:ascii="Arial" w:hAnsi="Arial" w:cs="Arial"/>
          <w:sz w:val="22"/>
          <w:szCs w:val="22"/>
        </w:rPr>
      </w:pPr>
    </w:p>
    <w:p w14:paraId="2AA4069C" w14:textId="77777777" w:rsidR="007453C0" w:rsidRDefault="007453C0" w:rsidP="00BE24A9">
      <w:pPr>
        <w:jc w:val="both"/>
        <w:rPr>
          <w:rFonts w:ascii="Arial" w:hAnsi="Arial" w:cs="Arial"/>
          <w:sz w:val="22"/>
          <w:szCs w:val="22"/>
        </w:rPr>
      </w:pPr>
    </w:p>
    <w:p w14:paraId="288410EE" w14:textId="77777777" w:rsidR="007453C0" w:rsidRDefault="007453C0" w:rsidP="00BE24A9">
      <w:pPr>
        <w:jc w:val="both"/>
        <w:rPr>
          <w:rFonts w:ascii="Arial" w:hAnsi="Arial" w:cs="Arial"/>
          <w:sz w:val="22"/>
          <w:szCs w:val="22"/>
        </w:rPr>
      </w:pPr>
    </w:p>
    <w:p w14:paraId="79B0DFCE" w14:textId="77777777" w:rsidR="007453C0" w:rsidRDefault="007453C0" w:rsidP="00BE24A9">
      <w:pPr>
        <w:jc w:val="both"/>
        <w:rPr>
          <w:rFonts w:ascii="Arial" w:hAnsi="Arial" w:cs="Arial"/>
          <w:sz w:val="22"/>
          <w:szCs w:val="22"/>
        </w:rPr>
      </w:pPr>
    </w:p>
    <w:p w14:paraId="7A4BB203" w14:textId="77777777" w:rsidR="007453C0" w:rsidRDefault="007453C0" w:rsidP="00BE24A9">
      <w:pPr>
        <w:jc w:val="both"/>
        <w:rPr>
          <w:rFonts w:ascii="Arial" w:hAnsi="Arial" w:cs="Arial"/>
          <w:sz w:val="22"/>
          <w:szCs w:val="22"/>
        </w:rPr>
      </w:pPr>
    </w:p>
    <w:p w14:paraId="01617AC8" w14:textId="77777777" w:rsidR="007453C0" w:rsidRDefault="007453C0" w:rsidP="00BE24A9">
      <w:pPr>
        <w:jc w:val="both"/>
        <w:rPr>
          <w:rFonts w:ascii="Arial" w:hAnsi="Arial" w:cs="Arial"/>
          <w:sz w:val="22"/>
          <w:szCs w:val="22"/>
        </w:rPr>
      </w:pPr>
    </w:p>
    <w:p w14:paraId="3EFC1E32" w14:textId="77777777" w:rsidR="007453C0" w:rsidRDefault="007453C0" w:rsidP="00BE24A9">
      <w:pPr>
        <w:jc w:val="both"/>
        <w:rPr>
          <w:rFonts w:ascii="Arial" w:hAnsi="Arial" w:cs="Arial"/>
          <w:sz w:val="22"/>
          <w:szCs w:val="22"/>
        </w:rPr>
      </w:pPr>
    </w:p>
    <w:p w14:paraId="1C2F1846" w14:textId="77777777" w:rsidR="007453C0" w:rsidRDefault="007453C0" w:rsidP="00BE24A9">
      <w:pPr>
        <w:jc w:val="both"/>
        <w:rPr>
          <w:rFonts w:ascii="Arial" w:hAnsi="Arial" w:cs="Arial"/>
          <w:sz w:val="22"/>
          <w:szCs w:val="22"/>
        </w:rPr>
      </w:pPr>
    </w:p>
    <w:p w14:paraId="7680B451" w14:textId="77777777" w:rsidR="007453C0" w:rsidRDefault="007453C0" w:rsidP="00BE24A9">
      <w:pPr>
        <w:jc w:val="both"/>
        <w:rPr>
          <w:rFonts w:ascii="Arial" w:hAnsi="Arial" w:cs="Arial"/>
          <w:sz w:val="22"/>
          <w:szCs w:val="22"/>
        </w:rPr>
      </w:pPr>
    </w:p>
    <w:p w14:paraId="2813E2D6" w14:textId="77777777" w:rsidR="007453C0" w:rsidRDefault="007453C0" w:rsidP="00BE24A9">
      <w:pPr>
        <w:jc w:val="both"/>
        <w:rPr>
          <w:rFonts w:ascii="Arial" w:hAnsi="Arial" w:cs="Arial"/>
          <w:sz w:val="22"/>
          <w:szCs w:val="22"/>
        </w:rPr>
      </w:pPr>
    </w:p>
    <w:p w14:paraId="5DE66BB9" w14:textId="77777777" w:rsidR="007453C0" w:rsidRDefault="007453C0" w:rsidP="00BE24A9">
      <w:pPr>
        <w:jc w:val="both"/>
        <w:rPr>
          <w:rFonts w:ascii="Arial" w:hAnsi="Arial" w:cs="Arial"/>
          <w:sz w:val="22"/>
          <w:szCs w:val="22"/>
        </w:rPr>
      </w:pPr>
    </w:p>
    <w:p w14:paraId="7A0ACE08" w14:textId="77777777" w:rsidR="007453C0" w:rsidRDefault="007453C0" w:rsidP="00BE24A9">
      <w:pPr>
        <w:jc w:val="both"/>
        <w:rPr>
          <w:rFonts w:ascii="Arial" w:hAnsi="Arial" w:cs="Arial"/>
          <w:sz w:val="22"/>
          <w:szCs w:val="22"/>
        </w:rPr>
      </w:pPr>
    </w:p>
    <w:p w14:paraId="61A7E287" w14:textId="77777777" w:rsidR="007453C0" w:rsidRDefault="007453C0" w:rsidP="00BE24A9">
      <w:pPr>
        <w:jc w:val="both"/>
        <w:rPr>
          <w:rFonts w:ascii="Arial" w:hAnsi="Arial" w:cs="Arial"/>
          <w:sz w:val="22"/>
          <w:szCs w:val="22"/>
        </w:rPr>
      </w:pPr>
    </w:p>
    <w:p w14:paraId="004F0538" w14:textId="77777777" w:rsidR="007453C0" w:rsidRDefault="007453C0" w:rsidP="00BE24A9">
      <w:pPr>
        <w:jc w:val="both"/>
        <w:rPr>
          <w:rFonts w:ascii="Arial" w:hAnsi="Arial" w:cs="Arial"/>
          <w:sz w:val="22"/>
          <w:szCs w:val="22"/>
        </w:rPr>
      </w:pPr>
    </w:p>
    <w:p w14:paraId="53B5E0FC" w14:textId="77777777" w:rsidR="007453C0" w:rsidRDefault="007453C0" w:rsidP="00BE24A9">
      <w:pPr>
        <w:jc w:val="both"/>
        <w:rPr>
          <w:rFonts w:ascii="Arial" w:hAnsi="Arial" w:cs="Arial"/>
          <w:sz w:val="22"/>
          <w:szCs w:val="22"/>
        </w:rPr>
      </w:pPr>
    </w:p>
    <w:p w14:paraId="66CF9682" w14:textId="77777777" w:rsidR="00FE3B5E" w:rsidRPr="0055558B" w:rsidRDefault="00381044" w:rsidP="00566B11">
      <w:pPr>
        <w:pStyle w:val="Heading2"/>
        <w:jc w:val="both"/>
        <w:rPr>
          <w:i w:val="0"/>
          <w:sz w:val="22"/>
          <w:szCs w:val="22"/>
          <w:lang w:eastAsia="en-GB"/>
        </w:rPr>
      </w:pPr>
      <w:bookmarkStart w:id="14" w:name="_Toc473623886"/>
      <w:r w:rsidRPr="0055558B">
        <w:rPr>
          <w:i w:val="0"/>
          <w:sz w:val="22"/>
          <w:szCs w:val="22"/>
          <w:lang w:eastAsia="en-GB"/>
        </w:rPr>
        <w:lastRenderedPageBreak/>
        <w:t>A.3</w:t>
      </w:r>
      <w:r w:rsidRPr="0055558B">
        <w:rPr>
          <w:i w:val="0"/>
          <w:sz w:val="22"/>
          <w:szCs w:val="22"/>
          <w:lang w:eastAsia="en-GB"/>
        </w:rPr>
        <w:tab/>
      </w:r>
      <w:r w:rsidR="00FE3B5E" w:rsidRPr="0055558B">
        <w:rPr>
          <w:i w:val="0"/>
          <w:sz w:val="22"/>
          <w:szCs w:val="22"/>
          <w:lang w:eastAsia="en-GB"/>
        </w:rPr>
        <w:t xml:space="preserve">SUMMARY OF </w:t>
      </w:r>
      <w:r w:rsidR="00643DFD" w:rsidRPr="0055558B">
        <w:rPr>
          <w:i w:val="0"/>
          <w:sz w:val="22"/>
          <w:szCs w:val="22"/>
          <w:lang w:eastAsia="en-GB"/>
        </w:rPr>
        <w:t>ANTICIPATED</w:t>
      </w:r>
      <w:r w:rsidR="00961AA0" w:rsidRPr="0055558B">
        <w:rPr>
          <w:i w:val="0"/>
          <w:sz w:val="22"/>
          <w:szCs w:val="22"/>
          <w:lang w:eastAsia="en-GB"/>
        </w:rPr>
        <w:t xml:space="preserve"> </w:t>
      </w:r>
      <w:r w:rsidRPr="0055558B">
        <w:rPr>
          <w:i w:val="0"/>
          <w:sz w:val="22"/>
          <w:szCs w:val="22"/>
          <w:lang w:eastAsia="en-GB"/>
        </w:rPr>
        <w:t>PROCUREMENT</w:t>
      </w:r>
      <w:r w:rsidR="006F599E" w:rsidRPr="0055558B">
        <w:rPr>
          <w:i w:val="0"/>
          <w:sz w:val="22"/>
          <w:szCs w:val="22"/>
          <w:lang w:eastAsia="en-GB"/>
        </w:rPr>
        <w:t xml:space="preserve"> PROCESS AND INDICATIVE</w:t>
      </w:r>
      <w:r w:rsidR="00961AA0" w:rsidRPr="0055558B">
        <w:rPr>
          <w:i w:val="0"/>
          <w:sz w:val="22"/>
          <w:szCs w:val="22"/>
          <w:lang w:eastAsia="en-GB"/>
        </w:rPr>
        <w:t xml:space="preserve"> TARGET DATES</w:t>
      </w:r>
      <w:r w:rsidR="00BF3878" w:rsidRPr="0055558B">
        <w:rPr>
          <w:i w:val="0"/>
          <w:sz w:val="22"/>
          <w:szCs w:val="22"/>
          <w:lang w:eastAsia="en-GB"/>
        </w:rPr>
        <w:t>/timetable</w:t>
      </w:r>
      <w:bookmarkEnd w:id="14"/>
      <w:r w:rsidR="00961AA0" w:rsidRPr="0055558B">
        <w:rPr>
          <w:i w:val="0"/>
          <w:sz w:val="22"/>
          <w:szCs w:val="22"/>
          <w:lang w:eastAsia="en-GB"/>
        </w:rPr>
        <w:t xml:space="preserve"> </w:t>
      </w:r>
    </w:p>
    <w:p w14:paraId="44CDD889" w14:textId="48A3FF08" w:rsidR="004D3569" w:rsidRPr="0055558B" w:rsidRDefault="00F75704" w:rsidP="0055558B">
      <w:pPr>
        <w:autoSpaceDE w:val="0"/>
        <w:autoSpaceDN w:val="0"/>
        <w:adjustRightInd w:val="0"/>
        <w:jc w:val="both"/>
        <w:rPr>
          <w:rFonts w:ascii="Arial" w:hAnsi="Arial" w:cs="Arial"/>
          <w:color w:val="000000"/>
          <w:sz w:val="22"/>
          <w:szCs w:val="22"/>
          <w:lang w:val="en-IE" w:eastAsia="en-IE"/>
        </w:rPr>
      </w:pPr>
      <w:r w:rsidRPr="0055558B">
        <w:rPr>
          <w:rFonts w:ascii="Arial" w:hAnsi="Arial" w:cs="Arial"/>
          <w:color w:val="000000"/>
          <w:sz w:val="22"/>
          <w:szCs w:val="22"/>
          <w:lang w:val="en-IE" w:eastAsia="en-IE"/>
        </w:rPr>
        <w:t xml:space="preserve">Outlined below is the </w:t>
      </w:r>
      <w:r w:rsidR="00607E63" w:rsidRPr="0055558B">
        <w:rPr>
          <w:rFonts w:ascii="Arial" w:hAnsi="Arial" w:cs="Arial"/>
          <w:color w:val="000000"/>
          <w:sz w:val="22"/>
          <w:szCs w:val="22"/>
          <w:lang w:val="en-IE" w:eastAsia="en-IE"/>
        </w:rPr>
        <w:t>anticipated</w:t>
      </w:r>
      <w:r w:rsidRPr="0055558B">
        <w:rPr>
          <w:rFonts w:ascii="Arial" w:hAnsi="Arial" w:cs="Arial"/>
          <w:color w:val="000000"/>
          <w:sz w:val="22"/>
          <w:szCs w:val="22"/>
          <w:lang w:val="en-IE" w:eastAsia="en-IE"/>
        </w:rPr>
        <w:t xml:space="preserve"> Procurement process </w:t>
      </w:r>
      <w:r w:rsidR="004F3BE9" w:rsidRPr="0055558B">
        <w:rPr>
          <w:rFonts w:ascii="Arial" w:hAnsi="Arial" w:cs="Arial"/>
          <w:color w:val="000000"/>
          <w:sz w:val="22"/>
          <w:szCs w:val="22"/>
          <w:lang w:val="en-IE" w:eastAsia="en-IE"/>
        </w:rPr>
        <w:t xml:space="preserve">and </w:t>
      </w:r>
      <w:r w:rsidRPr="0055558B">
        <w:rPr>
          <w:rFonts w:ascii="Arial" w:hAnsi="Arial" w:cs="Arial"/>
          <w:color w:val="000000"/>
          <w:sz w:val="22"/>
          <w:szCs w:val="22"/>
          <w:lang w:val="en-IE" w:eastAsia="en-IE"/>
        </w:rPr>
        <w:t>timeline</w:t>
      </w:r>
      <w:r w:rsidR="00BF3878" w:rsidRPr="0055558B">
        <w:rPr>
          <w:rFonts w:ascii="Arial" w:hAnsi="Arial" w:cs="Arial"/>
          <w:color w:val="000000"/>
          <w:sz w:val="22"/>
          <w:szCs w:val="22"/>
          <w:lang w:val="en-IE" w:eastAsia="en-IE"/>
        </w:rPr>
        <w:t xml:space="preserve"> (‘</w:t>
      </w:r>
      <w:r w:rsidR="00BF3878" w:rsidRPr="0055558B">
        <w:rPr>
          <w:rFonts w:ascii="Arial" w:hAnsi="Arial" w:cs="Arial"/>
          <w:b/>
          <w:color w:val="000000"/>
          <w:sz w:val="22"/>
          <w:szCs w:val="22"/>
          <w:lang w:val="en-IE" w:eastAsia="en-IE"/>
        </w:rPr>
        <w:t>Timetable</w:t>
      </w:r>
      <w:r w:rsidR="00BF3878" w:rsidRPr="0055558B">
        <w:rPr>
          <w:rFonts w:ascii="Arial" w:hAnsi="Arial" w:cs="Arial"/>
          <w:color w:val="000000"/>
          <w:sz w:val="22"/>
          <w:szCs w:val="22"/>
          <w:lang w:val="en-IE" w:eastAsia="en-IE"/>
        </w:rPr>
        <w:t>’)</w:t>
      </w:r>
      <w:r w:rsidRPr="0055558B">
        <w:rPr>
          <w:rFonts w:ascii="Arial" w:hAnsi="Arial" w:cs="Arial"/>
          <w:color w:val="000000"/>
          <w:sz w:val="22"/>
          <w:szCs w:val="22"/>
          <w:lang w:val="en-IE" w:eastAsia="en-IE"/>
        </w:rPr>
        <w:t xml:space="preserve">. Applicants should note that the timescales shown are indicative only and are subject to change at the Contracting Entity’s </w:t>
      </w:r>
      <w:r w:rsidR="00C87389" w:rsidRPr="0055558B">
        <w:rPr>
          <w:rFonts w:ascii="Arial" w:hAnsi="Arial" w:cs="Arial"/>
          <w:color w:val="000000"/>
          <w:sz w:val="22"/>
          <w:szCs w:val="22"/>
          <w:lang w:val="en-IE" w:eastAsia="en-IE"/>
        </w:rPr>
        <w:t xml:space="preserve">sole </w:t>
      </w:r>
      <w:r w:rsidR="005336E7" w:rsidRPr="0055558B">
        <w:rPr>
          <w:rFonts w:ascii="Arial" w:hAnsi="Arial" w:cs="Arial"/>
          <w:color w:val="000000"/>
          <w:sz w:val="22"/>
          <w:szCs w:val="22"/>
          <w:lang w:val="en-IE" w:eastAsia="en-IE"/>
        </w:rPr>
        <w:t>discretion. A more detailed T</w:t>
      </w:r>
      <w:r w:rsidRPr="0055558B">
        <w:rPr>
          <w:rFonts w:ascii="Arial" w:hAnsi="Arial" w:cs="Arial"/>
          <w:color w:val="000000"/>
          <w:sz w:val="22"/>
          <w:szCs w:val="22"/>
          <w:lang w:val="en-IE" w:eastAsia="en-IE"/>
        </w:rPr>
        <w:t>imetable w</w:t>
      </w:r>
      <w:r w:rsidR="004D3569" w:rsidRPr="0055558B">
        <w:rPr>
          <w:rFonts w:ascii="Arial" w:hAnsi="Arial" w:cs="Arial"/>
          <w:color w:val="000000"/>
          <w:sz w:val="22"/>
          <w:szCs w:val="22"/>
          <w:lang w:val="en-IE" w:eastAsia="en-IE"/>
        </w:rPr>
        <w:t xml:space="preserve">ill be included in the </w:t>
      </w:r>
      <w:r w:rsidR="005D25AC">
        <w:rPr>
          <w:rFonts w:ascii="Arial" w:hAnsi="Arial" w:cs="Arial"/>
          <w:color w:val="000000"/>
          <w:sz w:val="22"/>
          <w:szCs w:val="22"/>
          <w:lang w:val="en-IE" w:eastAsia="en-IE"/>
        </w:rPr>
        <w:t>Request for</w:t>
      </w:r>
      <w:r w:rsidR="007617B5" w:rsidRPr="0055558B">
        <w:rPr>
          <w:rFonts w:ascii="Arial" w:hAnsi="Arial" w:cs="Arial"/>
          <w:color w:val="000000"/>
          <w:sz w:val="22"/>
          <w:szCs w:val="22"/>
          <w:lang w:val="en-IE" w:eastAsia="en-IE"/>
        </w:rPr>
        <w:t xml:space="preserve"> Tender</w:t>
      </w:r>
      <w:r w:rsidRPr="0055558B">
        <w:rPr>
          <w:rFonts w:ascii="Arial" w:hAnsi="Arial" w:cs="Arial"/>
          <w:color w:val="000000"/>
          <w:sz w:val="22"/>
          <w:szCs w:val="22"/>
          <w:lang w:val="en-IE" w:eastAsia="en-IE"/>
        </w:rPr>
        <w:t xml:space="preserve">. Without in any way limiting, or intending to limit, the Contracting Entity’s discretion, it is currently </w:t>
      </w:r>
      <w:r w:rsidR="00FE0B17" w:rsidRPr="0055558B">
        <w:rPr>
          <w:rFonts w:ascii="Arial" w:hAnsi="Arial" w:cs="Arial"/>
          <w:color w:val="000000"/>
          <w:sz w:val="22"/>
          <w:szCs w:val="22"/>
          <w:lang w:val="en-IE" w:eastAsia="en-IE"/>
        </w:rPr>
        <w:t>intended</w:t>
      </w:r>
      <w:r w:rsidRPr="0055558B">
        <w:rPr>
          <w:rFonts w:ascii="Arial" w:hAnsi="Arial" w:cs="Arial"/>
          <w:color w:val="000000"/>
          <w:sz w:val="22"/>
          <w:szCs w:val="22"/>
          <w:lang w:val="en-IE" w:eastAsia="en-IE"/>
        </w:rPr>
        <w:t xml:space="preserve"> that the Procurement process will proceed as follows: </w:t>
      </w:r>
    </w:p>
    <w:p w14:paraId="27F8DB69" w14:textId="77777777" w:rsidR="004D3569" w:rsidRPr="0055558B" w:rsidRDefault="004D3569" w:rsidP="00AF13D1">
      <w:pPr>
        <w:autoSpaceDE w:val="0"/>
        <w:autoSpaceDN w:val="0"/>
        <w:adjustRightInd w:val="0"/>
        <w:jc w:val="both"/>
        <w:rPr>
          <w:rFonts w:ascii="Arial" w:hAnsi="Arial" w:cs="Arial"/>
          <w:color w:val="000000"/>
          <w:sz w:val="22"/>
          <w:szCs w:val="22"/>
          <w:lang w:val="en-IE" w:eastAsia="en-IE"/>
        </w:rPr>
      </w:pP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4"/>
        <w:gridCol w:w="6493"/>
      </w:tblGrid>
      <w:tr w:rsidR="00B53C49" w:rsidRPr="0055558B" w14:paraId="02C6E084" w14:textId="77777777" w:rsidTr="00B104C3">
        <w:trPr>
          <w:trHeight w:val="700"/>
        </w:trPr>
        <w:tc>
          <w:tcPr>
            <w:tcW w:w="1924" w:type="dxa"/>
          </w:tcPr>
          <w:p w14:paraId="1106043E" w14:textId="77777777" w:rsidR="00F75704" w:rsidRPr="0055558B" w:rsidRDefault="00F223FD" w:rsidP="00566B11">
            <w:pPr>
              <w:spacing w:before="240"/>
              <w:jc w:val="both"/>
              <w:rPr>
                <w:rFonts w:ascii="Arial" w:hAnsi="Arial" w:cs="Arial"/>
                <w:b/>
                <w:color w:val="000000"/>
                <w:sz w:val="22"/>
                <w:szCs w:val="22"/>
                <w:lang w:val="en-IE" w:eastAsia="en-IE"/>
              </w:rPr>
            </w:pPr>
            <w:r w:rsidRPr="0055558B">
              <w:rPr>
                <w:rFonts w:ascii="Arial" w:hAnsi="Arial" w:cs="Arial"/>
                <w:b/>
                <w:color w:val="000000"/>
                <w:sz w:val="22"/>
                <w:szCs w:val="22"/>
                <w:lang w:val="en-IE" w:eastAsia="en-IE"/>
              </w:rPr>
              <w:t xml:space="preserve"> </w:t>
            </w:r>
            <w:r w:rsidR="006D36AC" w:rsidRPr="0055558B">
              <w:rPr>
                <w:rFonts w:ascii="Arial" w:hAnsi="Arial" w:cs="Arial"/>
                <w:b/>
                <w:color w:val="000000"/>
                <w:sz w:val="22"/>
                <w:szCs w:val="22"/>
                <w:lang w:val="en-IE" w:eastAsia="en-IE"/>
              </w:rPr>
              <w:t>D</w:t>
            </w:r>
            <w:r w:rsidR="00B53C49" w:rsidRPr="0055558B">
              <w:rPr>
                <w:rFonts w:ascii="Arial" w:hAnsi="Arial" w:cs="Arial"/>
                <w:b/>
                <w:color w:val="000000"/>
                <w:sz w:val="22"/>
                <w:szCs w:val="22"/>
                <w:lang w:val="en-IE" w:eastAsia="en-IE"/>
              </w:rPr>
              <w:t>ate/</w:t>
            </w:r>
            <w:r w:rsidR="006D36AC" w:rsidRPr="0055558B">
              <w:rPr>
                <w:rFonts w:ascii="Arial" w:hAnsi="Arial" w:cs="Arial"/>
                <w:b/>
                <w:color w:val="000000"/>
                <w:sz w:val="22"/>
                <w:szCs w:val="22"/>
                <w:lang w:val="en-IE" w:eastAsia="en-IE"/>
              </w:rPr>
              <w:t xml:space="preserve">Calendar </w:t>
            </w:r>
            <w:r w:rsidR="00B53C49" w:rsidRPr="0055558B">
              <w:rPr>
                <w:rFonts w:ascii="Arial" w:hAnsi="Arial" w:cs="Arial"/>
                <w:b/>
                <w:color w:val="000000"/>
                <w:sz w:val="22"/>
                <w:szCs w:val="22"/>
                <w:lang w:val="en-IE" w:eastAsia="en-IE"/>
              </w:rPr>
              <w:t>Quarter</w:t>
            </w:r>
          </w:p>
        </w:tc>
        <w:tc>
          <w:tcPr>
            <w:tcW w:w="6493" w:type="dxa"/>
          </w:tcPr>
          <w:p w14:paraId="2EDD81BC" w14:textId="77777777" w:rsidR="00F75704" w:rsidRPr="0055558B" w:rsidRDefault="006D36AC" w:rsidP="00566B11">
            <w:pPr>
              <w:spacing w:before="240"/>
              <w:jc w:val="both"/>
              <w:rPr>
                <w:rFonts w:ascii="Arial" w:hAnsi="Arial" w:cs="Arial"/>
                <w:b/>
                <w:color w:val="000000"/>
                <w:sz w:val="22"/>
                <w:szCs w:val="22"/>
                <w:lang w:val="en-IE" w:eastAsia="en-IE"/>
              </w:rPr>
            </w:pPr>
            <w:r w:rsidRPr="0055558B">
              <w:rPr>
                <w:rFonts w:ascii="Arial" w:hAnsi="Arial" w:cs="Arial"/>
                <w:b/>
                <w:color w:val="000000"/>
                <w:sz w:val="22"/>
                <w:szCs w:val="22"/>
                <w:lang w:val="en-IE" w:eastAsia="en-IE"/>
              </w:rPr>
              <w:t>Procurement Stage</w:t>
            </w:r>
          </w:p>
        </w:tc>
      </w:tr>
      <w:tr w:rsidR="00B53C49" w:rsidRPr="0055558B" w14:paraId="2BED2331" w14:textId="77777777" w:rsidTr="00B104C3">
        <w:trPr>
          <w:trHeight w:val="700"/>
        </w:trPr>
        <w:tc>
          <w:tcPr>
            <w:tcW w:w="1924" w:type="dxa"/>
          </w:tcPr>
          <w:p w14:paraId="229FEBEA" w14:textId="24E6290F" w:rsidR="00B53C49" w:rsidRPr="0055558B" w:rsidRDefault="002E65FC" w:rsidP="00566B11">
            <w:pPr>
              <w:spacing w:before="240"/>
              <w:jc w:val="both"/>
              <w:rPr>
                <w:rFonts w:ascii="Arial" w:hAnsi="Arial" w:cs="Arial"/>
                <w:color w:val="000000"/>
                <w:sz w:val="22"/>
                <w:szCs w:val="22"/>
                <w:lang w:val="en-IE" w:eastAsia="en-IE"/>
              </w:rPr>
            </w:pPr>
            <w:r>
              <w:rPr>
                <w:rFonts w:ascii="Arial" w:hAnsi="Arial" w:cs="Arial"/>
                <w:color w:val="000000"/>
                <w:sz w:val="22"/>
                <w:szCs w:val="22"/>
                <w:lang w:val="en-IE" w:eastAsia="en-IE"/>
              </w:rPr>
              <w:t>13/07/2026</w:t>
            </w:r>
            <w:r w:rsidR="00B53C49" w:rsidRPr="0055558B">
              <w:rPr>
                <w:rFonts w:ascii="Arial" w:hAnsi="Arial" w:cs="Arial"/>
                <w:color w:val="000000"/>
                <w:sz w:val="22"/>
                <w:szCs w:val="22"/>
                <w:lang w:val="en-IE" w:eastAsia="en-IE"/>
              </w:rPr>
              <w:t xml:space="preserve"> </w:t>
            </w:r>
          </w:p>
        </w:tc>
        <w:tc>
          <w:tcPr>
            <w:tcW w:w="6493" w:type="dxa"/>
          </w:tcPr>
          <w:p w14:paraId="6C2A402E" w14:textId="77777777" w:rsidR="00B53C49" w:rsidRPr="0055558B" w:rsidRDefault="00B53C49" w:rsidP="005C50A9">
            <w:pPr>
              <w:spacing w:before="240"/>
              <w:jc w:val="both"/>
              <w:rPr>
                <w:rFonts w:ascii="Arial" w:hAnsi="Arial" w:cs="Arial"/>
                <w:sz w:val="22"/>
                <w:szCs w:val="22"/>
              </w:rPr>
            </w:pPr>
            <w:r w:rsidRPr="0055558B">
              <w:rPr>
                <w:rFonts w:ascii="Arial" w:hAnsi="Arial" w:cs="Arial"/>
                <w:sz w:val="22"/>
                <w:szCs w:val="22"/>
              </w:rPr>
              <w:t xml:space="preserve">OJEU Contract Notice </w:t>
            </w:r>
            <w:r w:rsidR="00811CAE" w:rsidRPr="0055558B">
              <w:rPr>
                <w:rFonts w:ascii="Arial" w:hAnsi="Arial" w:cs="Arial"/>
                <w:sz w:val="22"/>
                <w:szCs w:val="22"/>
              </w:rPr>
              <w:t xml:space="preserve">published </w:t>
            </w:r>
            <w:r w:rsidR="005C50A9">
              <w:rPr>
                <w:rFonts w:ascii="Arial" w:hAnsi="Arial" w:cs="Arial"/>
                <w:sz w:val="22"/>
                <w:szCs w:val="22"/>
              </w:rPr>
              <w:t>and</w:t>
            </w:r>
            <w:r w:rsidR="00811CAE" w:rsidRPr="0055558B">
              <w:rPr>
                <w:rFonts w:ascii="Arial" w:hAnsi="Arial" w:cs="Arial"/>
                <w:sz w:val="22"/>
                <w:szCs w:val="22"/>
              </w:rPr>
              <w:t xml:space="preserve"> </w:t>
            </w:r>
            <w:r w:rsidR="00642B81" w:rsidRPr="0055558B">
              <w:rPr>
                <w:rFonts w:ascii="Arial" w:hAnsi="Arial" w:cs="Arial"/>
                <w:sz w:val="22"/>
                <w:szCs w:val="22"/>
              </w:rPr>
              <w:t>PQQ available for issue</w:t>
            </w:r>
            <w:r w:rsidR="004D5EBC" w:rsidRPr="0055558B">
              <w:rPr>
                <w:rFonts w:ascii="Arial" w:hAnsi="Arial" w:cs="Arial"/>
                <w:sz w:val="22"/>
                <w:szCs w:val="22"/>
              </w:rPr>
              <w:t xml:space="preserve"> on request</w:t>
            </w:r>
            <w:r w:rsidR="00642B81" w:rsidRPr="0055558B">
              <w:rPr>
                <w:rFonts w:ascii="Arial" w:hAnsi="Arial" w:cs="Arial"/>
                <w:sz w:val="22"/>
                <w:szCs w:val="22"/>
              </w:rPr>
              <w:t xml:space="preserve"> </w:t>
            </w:r>
          </w:p>
        </w:tc>
      </w:tr>
      <w:tr w:rsidR="00B53C49" w:rsidRPr="0055558B" w14:paraId="50963E40" w14:textId="77777777" w:rsidTr="00B104C3">
        <w:trPr>
          <w:trHeight w:val="700"/>
        </w:trPr>
        <w:tc>
          <w:tcPr>
            <w:tcW w:w="1924" w:type="dxa"/>
          </w:tcPr>
          <w:p w14:paraId="436BD9A7" w14:textId="271C5088" w:rsidR="000141A9" w:rsidRPr="0055558B" w:rsidRDefault="005A1788" w:rsidP="00566B11">
            <w:pPr>
              <w:spacing w:before="240"/>
              <w:jc w:val="both"/>
              <w:rPr>
                <w:rFonts w:ascii="Arial" w:hAnsi="Arial" w:cs="Arial"/>
                <w:color w:val="000000"/>
                <w:sz w:val="22"/>
                <w:szCs w:val="22"/>
                <w:lang w:val="en-IE" w:eastAsia="en-IE"/>
              </w:rPr>
            </w:pPr>
            <w:r>
              <w:rPr>
                <w:rFonts w:ascii="Arial" w:hAnsi="Arial" w:cs="Arial"/>
                <w:color w:val="000000"/>
                <w:sz w:val="22"/>
                <w:szCs w:val="22"/>
                <w:lang w:val="en-IE" w:eastAsia="en-IE"/>
              </w:rPr>
              <w:t>28/07/2026</w:t>
            </w:r>
          </w:p>
          <w:p w14:paraId="1B89C71E" w14:textId="77777777" w:rsidR="00552AD2" w:rsidRPr="002C3188" w:rsidRDefault="00552AD2" w:rsidP="00566B11">
            <w:pPr>
              <w:spacing w:before="240"/>
              <w:jc w:val="both"/>
              <w:rPr>
                <w:rFonts w:ascii="Arial" w:hAnsi="Arial" w:cs="Arial"/>
                <w:b/>
                <w:color w:val="000000"/>
                <w:sz w:val="28"/>
                <w:szCs w:val="28"/>
                <w:lang w:val="en-IE" w:eastAsia="en-IE"/>
              </w:rPr>
            </w:pPr>
            <w:r w:rsidRPr="002C3188">
              <w:rPr>
                <w:rFonts w:ascii="Arial" w:hAnsi="Arial" w:cs="Arial"/>
                <w:b/>
                <w:color w:val="000000"/>
                <w:sz w:val="28"/>
                <w:szCs w:val="28"/>
                <w:lang w:val="en-IE" w:eastAsia="en-IE"/>
              </w:rPr>
              <w:t>(1</w:t>
            </w:r>
            <w:r w:rsidR="00B53C49" w:rsidRPr="002C3188">
              <w:rPr>
                <w:rFonts w:ascii="Arial" w:hAnsi="Arial" w:cs="Arial"/>
                <w:b/>
                <w:color w:val="000000"/>
                <w:sz w:val="28"/>
                <w:szCs w:val="28"/>
                <w:lang w:val="en-IE" w:eastAsia="en-IE"/>
              </w:rPr>
              <w:t>2.00 noon</w:t>
            </w:r>
            <w:r w:rsidRPr="002C3188">
              <w:rPr>
                <w:rFonts w:ascii="Arial" w:hAnsi="Arial" w:cs="Arial"/>
                <w:b/>
                <w:color w:val="000000"/>
                <w:sz w:val="28"/>
                <w:szCs w:val="28"/>
                <w:lang w:val="en-IE" w:eastAsia="en-IE"/>
              </w:rPr>
              <w:t>)</w:t>
            </w:r>
          </w:p>
        </w:tc>
        <w:tc>
          <w:tcPr>
            <w:tcW w:w="6493" w:type="dxa"/>
          </w:tcPr>
          <w:p w14:paraId="0FA88F83" w14:textId="77777777" w:rsidR="00F75704" w:rsidRPr="0055558B" w:rsidRDefault="00F75704" w:rsidP="00566B11">
            <w:pPr>
              <w:spacing w:before="240"/>
              <w:jc w:val="both"/>
              <w:rPr>
                <w:rFonts w:ascii="Arial" w:hAnsi="Arial" w:cs="Arial"/>
                <w:color w:val="000000"/>
                <w:sz w:val="22"/>
                <w:szCs w:val="22"/>
                <w:lang w:val="en-IE" w:eastAsia="en-IE"/>
              </w:rPr>
            </w:pPr>
            <w:r w:rsidRPr="0055558B">
              <w:rPr>
                <w:rFonts w:ascii="Arial" w:hAnsi="Arial" w:cs="Arial"/>
                <w:sz w:val="22"/>
                <w:szCs w:val="22"/>
              </w:rPr>
              <w:t xml:space="preserve">Final date for receipt of pre-submission queries </w:t>
            </w:r>
            <w:r w:rsidR="0049651F" w:rsidRPr="0055558B">
              <w:rPr>
                <w:rFonts w:ascii="Arial" w:hAnsi="Arial" w:cs="Arial"/>
                <w:sz w:val="22"/>
                <w:szCs w:val="22"/>
              </w:rPr>
              <w:t xml:space="preserve">from </w:t>
            </w:r>
            <w:r w:rsidR="00642B81" w:rsidRPr="0055558B">
              <w:rPr>
                <w:rFonts w:ascii="Arial" w:hAnsi="Arial" w:cs="Arial"/>
                <w:sz w:val="22"/>
                <w:szCs w:val="22"/>
              </w:rPr>
              <w:t xml:space="preserve">potential </w:t>
            </w:r>
            <w:r w:rsidR="0049651F" w:rsidRPr="0055558B">
              <w:rPr>
                <w:rFonts w:ascii="Arial" w:hAnsi="Arial" w:cs="Arial"/>
                <w:sz w:val="22"/>
                <w:szCs w:val="22"/>
              </w:rPr>
              <w:t xml:space="preserve">Applicants </w:t>
            </w:r>
            <w:r w:rsidRPr="0055558B">
              <w:rPr>
                <w:rFonts w:ascii="Arial" w:hAnsi="Arial" w:cs="Arial"/>
                <w:sz w:val="22"/>
                <w:szCs w:val="22"/>
              </w:rPr>
              <w:t xml:space="preserve">on the OJEU Notice and the PQQ </w:t>
            </w:r>
            <w:r w:rsidR="00CD4F54" w:rsidRPr="0055558B">
              <w:rPr>
                <w:rFonts w:ascii="Arial" w:hAnsi="Arial" w:cs="Arial"/>
                <w:sz w:val="22"/>
                <w:szCs w:val="22"/>
              </w:rPr>
              <w:t>(‘</w:t>
            </w:r>
            <w:r w:rsidR="00CD4F54" w:rsidRPr="0055558B">
              <w:rPr>
                <w:rFonts w:ascii="Arial" w:hAnsi="Arial" w:cs="Arial"/>
                <w:b/>
                <w:sz w:val="22"/>
                <w:szCs w:val="22"/>
              </w:rPr>
              <w:t>Queries Deadline</w:t>
            </w:r>
            <w:r w:rsidR="00CD4F54" w:rsidRPr="0055558B">
              <w:rPr>
                <w:rFonts w:ascii="Arial" w:hAnsi="Arial" w:cs="Arial"/>
                <w:sz w:val="22"/>
                <w:szCs w:val="22"/>
              </w:rPr>
              <w:t>’)</w:t>
            </w:r>
          </w:p>
        </w:tc>
      </w:tr>
      <w:tr w:rsidR="00B53C49" w:rsidRPr="0055558B" w14:paraId="2055C63E" w14:textId="77777777" w:rsidTr="00B104C3">
        <w:trPr>
          <w:trHeight w:val="700"/>
        </w:trPr>
        <w:tc>
          <w:tcPr>
            <w:tcW w:w="1924" w:type="dxa"/>
          </w:tcPr>
          <w:p w14:paraId="2EDEF6CA" w14:textId="7AAFF9F9" w:rsidR="000C7B97" w:rsidRPr="0055558B" w:rsidRDefault="005A1788" w:rsidP="00566B11">
            <w:pPr>
              <w:spacing w:before="240"/>
              <w:jc w:val="both"/>
              <w:rPr>
                <w:rFonts w:ascii="Arial" w:hAnsi="Arial" w:cs="Arial"/>
                <w:color w:val="000000"/>
                <w:sz w:val="22"/>
                <w:szCs w:val="22"/>
                <w:lang w:val="en-IE" w:eastAsia="en-IE"/>
              </w:rPr>
            </w:pPr>
            <w:r>
              <w:rPr>
                <w:rFonts w:ascii="Arial" w:hAnsi="Arial" w:cs="Arial"/>
                <w:color w:val="000000"/>
                <w:sz w:val="22"/>
                <w:szCs w:val="22"/>
                <w:lang w:val="en-IE" w:eastAsia="en-IE"/>
              </w:rPr>
              <w:t>01/09/2026</w:t>
            </w:r>
            <w:r w:rsidR="00F223FD" w:rsidRPr="0055558B">
              <w:rPr>
                <w:rFonts w:ascii="Arial" w:hAnsi="Arial" w:cs="Arial"/>
                <w:color w:val="000000"/>
                <w:sz w:val="22"/>
                <w:szCs w:val="22"/>
                <w:lang w:val="en-IE" w:eastAsia="en-IE"/>
              </w:rPr>
              <w:t xml:space="preserve"> </w:t>
            </w:r>
            <w:r w:rsidR="00B53C49" w:rsidRPr="0055558B">
              <w:rPr>
                <w:rFonts w:ascii="Arial" w:hAnsi="Arial" w:cs="Arial"/>
                <w:color w:val="000000"/>
                <w:sz w:val="22"/>
                <w:szCs w:val="22"/>
                <w:lang w:val="en-IE" w:eastAsia="en-IE"/>
              </w:rPr>
              <w:t xml:space="preserve"> </w:t>
            </w:r>
          </w:p>
          <w:p w14:paraId="3AAE7F8C" w14:textId="54E62B34" w:rsidR="000C7B97" w:rsidRPr="002C3188" w:rsidRDefault="000C7B97" w:rsidP="00566B11">
            <w:pPr>
              <w:spacing w:before="240"/>
              <w:jc w:val="both"/>
              <w:rPr>
                <w:rFonts w:ascii="Arial" w:hAnsi="Arial" w:cs="Arial"/>
                <w:b/>
                <w:color w:val="000000"/>
                <w:sz w:val="28"/>
                <w:szCs w:val="28"/>
                <w:lang w:val="en-IE" w:eastAsia="en-IE"/>
              </w:rPr>
            </w:pPr>
            <w:r w:rsidRPr="002C3188">
              <w:rPr>
                <w:rFonts w:ascii="Arial" w:hAnsi="Arial" w:cs="Arial"/>
                <w:b/>
                <w:color w:val="000000"/>
                <w:sz w:val="28"/>
                <w:szCs w:val="28"/>
                <w:lang w:val="en-IE" w:eastAsia="en-IE"/>
              </w:rPr>
              <w:t>(</w:t>
            </w:r>
            <w:r w:rsidR="005409DC" w:rsidRPr="002C3188">
              <w:rPr>
                <w:rFonts w:ascii="Arial" w:hAnsi="Arial" w:cs="Arial"/>
                <w:b/>
                <w:color w:val="000000"/>
                <w:sz w:val="28"/>
                <w:szCs w:val="28"/>
                <w:lang w:val="en-IE" w:eastAsia="en-IE"/>
              </w:rPr>
              <w:t>12.00</w:t>
            </w:r>
            <w:r w:rsidR="005A1788" w:rsidRPr="002C3188">
              <w:rPr>
                <w:rFonts w:ascii="Arial" w:hAnsi="Arial" w:cs="Arial"/>
                <w:b/>
                <w:color w:val="000000"/>
                <w:sz w:val="28"/>
                <w:szCs w:val="28"/>
                <w:lang w:val="en-IE" w:eastAsia="en-IE"/>
              </w:rPr>
              <w:t>noon)</w:t>
            </w:r>
          </w:p>
        </w:tc>
        <w:tc>
          <w:tcPr>
            <w:tcW w:w="6493" w:type="dxa"/>
          </w:tcPr>
          <w:p w14:paraId="535FE15E" w14:textId="77777777" w:rsidR="00F75704" w:rsidRPr="0055558B" w:rsidRDefault="00F75704" w:rsidP="00566B11">
            <w:pPr>
              <w:spacing w:before="240"/>
              <w:jc w:val="both"/>
              <w:rPr>
                <w:rFonts w:ascii="Arial" w:hAnsi="Arial" w:cs="Arial"/>
                <w:color w:val="000000"/>
                <w:sz w:val="22"/>
                <w:szCs w:val="22"/>
                <w:lang w:val="en-IE" w:eastAsia="en-IE"/>
              </w:rPr>
            </w:pPr>
            <w:r w:rsidRPr="0055558B">
              <w:rPr>
                <w:rFonts w:ascii="Arial" w:hAnsi="Arial" w:cs="Arial"/>
                <w:sz w:val="22"/>
                <w:szCs w:val="22"/>
                <w:u w:val="single"/>
              </w:rPr>
              <w:t xml:space="preserve">Final date for </w:t>
            </w:r>
            <w:r w:rsidR="00C82600" w:rsidRPr="0055558B">
              <w:rPr>
                <w:rFonts w:ascii="Arial" w:hAnsi="Arial" w:cs="Arial"/>
                <w:sz w:val="22"/>
                <w:szCs w:val="22"/>
                <w:u w:val="single"/>
              </w:rPr>
              <w:t xml:space="preserve"> the</w:t>
            </w:r>
            <w:r w:rsidR="005409DC" w:rsidRPr="0055558B">
              <w:rPr>
                <w:rFonts w:ascii="Arial" w:hAnsi="Arial" w:cs="Arial"/>
                <w:sz w:val="22"/>
                <w:szCs w:val="22"/>
                <w:u w:val="single"/>
              </w:rPr>
              <w:t xml:space="preserve"> submission </w:t>
            </w:r>
            <w:r w:rsidR="00C82600" w:rsidRPr="0055558B">
              <w:rPr>
                <w:rFonts w:ascii="Arial" w:hAnsi="Arial" w:cs="Arial"/>
                <w:sz w:val="22"/>
                <w:szCs w:val="22"/>
                <w:u w:val="single"/>
              </w:rPr>
              <w:t xml:space="preserve">of the </w:t>
            </w:r>
            <w:r w:rsidRPr="0055558B">
              <w:rPr>
                <w:rFonts w:ascii="Arial" w:hAnsi="Arial" w:cs="Arial"/>
                <w:sz w:val="22"/>
                <w:szCs w:val="22"/>
                <w:u w:val="single"/>
              </w:rPr>
              <w:t xml:space="preserve"> PQQ </w:t>
            </w:r>
            <w:r w:rsidR="0049651F" w:rsidRPr="0055558B">
              <w:rPr>
                <w:rFonts w:ascii="Arial" w:hAnsi="Arial" w:cs="Arial"/>
                <w:sz w:val="22"/>
                <w:szCs w:val="22"/>
                <w:u w:val="single"/>
              </w:rPr>
              <w:t>R</w:t>
            </w:r>
            <w:r w:rsidRPr="0055558B">
              <w:rPr>
                <w:rFonts w:ascii="Arial" w:hAnsi="Arial" w:cs="Arial"/>
                <w:sz w:val="22"/>
                <w:szCs w:val="22"/>
                <w:u w:val="single"/>
              </w:rPr>
              <w:t>esponse by Applicant</w:t>
            </w:r>
            <w:r w:rsidR="0049651F" w:rsidRPr="0055558B">
              <w:rPr>
                <w:rFonts w:ascii="Arial" w:hAnsi="Arial" w:cs="Arial"/>
                <w:sz w:val="22"/>
                <w:szCs w:val="22"/>
              </w:rPr>
              <w:t xml:space="preserve"> </w:t>
            </w:r>
            <w:r w:rsidR="00484FEA" w:rsidRPr="0055558B">
              <w:rPr>
                <w:rFonts w:ascii="Arial" w:hAnsi="Arial" w:cs="Arial"/>
                <w:sz w:val="22"/>
                <w:szCs w:val="22"/>
              </w:rPr>
              <w:t xml:space="preserve"> (</w:t>
            </w:r>
            <w:r w:rsidR="00484FEA" w:rsidRPr="0055558B">
              <w:rPr>
                <w:rFonts w:ascii="Arial" w:hAnsi="Arial" w:cs="Arial"/>
                <w:b/>
                <w:sz w:val="22"/>
                <w:szCs w:val="22"/>
              </w:rPr>
              <w:t>‘</w:t>
            </w:r>
            <w:r w:rsidR="00484FEA" w:rsidRPr="00120A36">
              <w:rPr>
                <w:rFonts w:ascii="Arial" w:hAnsi="Arial" w:cs="Arial"/>
                <w:b/>
                <w:sz w:val="24"/>
                <w:szCs w:val="24"/>
              </w:rPr>
              <w:t>PQQ Response Deadline’</w:t>
            </w:r>
            <w:r w:rsidR="00484FEA" w:rsidRPr="0055558B">
              <w:rPr>
                <w:rFonts w:ascii="Arial" w:hAnsi="Arial" w:cs="Arial"/>
                <w:sz w:val="22"/>
                <w:szCs w:val="22"/>
              </w:rPr>
              <w:t>)</w:t>
            </w:r>
          </w:p>
        </w:tc>
      </w:tr>
      <w:tr w:rsidR="00B53C49" w:rsidRPr="0055558B" w14:paraId="2EFBD8E0" w14:textId="77777777" w:rsidTr="00B104C3">
        <w:trPr>
          <w:trHeight w:val="700"/>
        </w:trPr>
        <w:tc>
          <w:tcPr>
            <w:tcW w:w="1924" w:type="dxa"/>
          </w:tcPr>
          <w:p w14:paraId="15A2EC01" w14:textId="6E0B709F" w:rsidR="00F75704" w:rsidRPr="0055558B" w:rsidRDefault="00BF3878" w:rsidP="00BF3878">
            <w:pPr>
              <w:spacing w:before="240"/>
              <w:rPr>
                <w:rFonts w:ascii="Arial" w:hAnsi="Arial" w:cs="Arial"/>
                <w:color w:val="000000"/>
                <w:sz w:val="22"/>
                <w:szCs w:val="22"/>
                <w:lang w:val="en-IE" w:eastAsia="en-IE"/>
              </w:rPr>
            </w:pPr>
            <w:r w:rsidRPr="0055558B">
              <w:rPr>
                <w:rFonts w:ascii="Arial" w:hAnsi="Arial" w:cs="Arial"/>
                <w:color w:val="000000"/>
                <w:sz w:val="22"/>
                <w:szCs w:val="22"/>
                <w:lang w:val="en-IE" w:eastAsia="en-IE"/>
              </w:rPr>
              <w:t>Q</w:t>
            </w:r>
            <w:r w:rsidR="005A1788">
              <w:rPr>
                <w:rFonts w:ascii="Arial" w:hAnsi="Arial" w:cs="Arial"/>
                <w:color w:val="000000"/>
                <w:sz w:val="22"/>
                <w:szCs w:val="22"/>
                <w:lang w:val="en-IE" w:eastAsia="en-IE"/>
              </w:rPr>
              <w:t>3/Q4</w:t>
            </w:r>
            <w:r w:rsidRPr="0055558B">
              <w:rPr>
                <w:rFonts w:ascii="Arial" w:hAnsi="Arial" w:cs="Arial"/>
                <w:color w:val="000000"/>
                <w:sz w:val="22"/>
                <w:szCs w:val="22"/>
                <w:lang w:val="en-IE" w:eastAsia="en-IE"/>
              </w:rPr>
              <w:t xml:space="preserve"> 20</w:t>
            </w:r>
            <w:r w:rsidR="00641282">
              <w:rPr>
                <w:rFonts w:ascii="Arial" w:hAnsi="Arial" w:cs="Arial"/>
                <w:color w:val="000000"/>
                <w:sz w:val="22"/>
                <w:szCs w:val="22"/>
                <w:lang w:val="en-IE" w:eastAsia="en-IE"/>
              </w:rPr>
              <w:t>2</w:t>
            </w:r>
            <w:r w:rsidR="005A1788">
              <w:rPr>
                <w:rFonts w:ascii="Arial" w:hAnsi="Arial" w:cs="Arial"/>
                <w:color w:val="000000"/>
                <w:sz w:val="22"/>
                <w:szCs w:val="22"/>
                <w:lang w:val="en-IE" w:eastAsia="en-IE"/>
              </w:rPr>
              <w:t>6</w:t>
            </w:r>
            <w:r w:rsidR="007C7CFC" w:rsidRPr="0055558B">
              <w:rPr>
                <w:rFonts w:ascii="Arial" w:hAnsi="Arial" w:cs="Arial"/>
                <w:color w:val="000000"/>
                <w:sz w:val="22"/>
                <w:szCs w:val="22"/>
                <w:lang w:val="en-IE" w:eastAsia="en-IE"/>
              </w:rPr>
              <w:t xml:space="preserve"> </w:t>
            </w:r>
          </w:p>
        </w:tc>
        <w:tc>
          <w:tcPr>
            <w:tcW w:w="6493" w:type="dxa"/>
          </w:tcPr>
          <w:p w14:paraId="26448DAC" w14:textId="72A9DDE7" w:rsidR="00F75704" w:rsidRPr="001F0EDF" w:rsidRDefault="00C44099" w:rsidP="000141A9">
            <w:pPr>
              <w:spacing w:before="240"/>
              <w:rPr>
                <w:rFonts w:ascii="Arial" w:hAnsi="Arial" w:cs="Arial"/>
                <w:color w:val="000000"/>
                <w:sz w:val="22"/>
                <w:szCs w:val="22"/>
                <w:lang w:val="en-IE" w:eastAsia="en-IE"/>
              </w:rPr>
            </w:pPr>
            <w:r w:rsidRPr="001F0EDF">
              <w:rPr>
                <w:rFonts w:ascii="Arial" w:hAnsi="Arial" w:cs="Arial"/>
                <w:sz w:val="22"/>
                <w:szCs w:val="22"/>
              </w:rPr>
              <w:t>Evaluation</w:t>
            </w:r>
            <w:r w:rsidR="00C87389" w:rsidRPr="001F0EDF">
              <w:rPr>
                <w:rFonts w:ascii="Arial" w:hAnsi="Arial" w:cs="Arial"/>
                <w:sz w:val="22"/>
                <w:szCs w:val="22"/>
              </w:rPr>
              <w:t xml:space="preserve"> </w:t>
            </w:r>
            <w:r w:rsidR="00F75704" w:rsidRPr="001F0EDF">
              <w:rPr>
                <w:rFonts w:ascii="Arial" w:hAnsi="Arial" w:cs="Arial"/>
                <w:sz w:val="22"/>
                <w:szCs w:val="22"/>
              </w:rPr>
              <w:t xml:space="preserve">of PQQ </w:t>
            </w:r>
            <w:r w:rsidR="0049651F" w:rsidRPr="001F0EDF">
              <w:rPr>
                <w:rFonts w:ascii="Arial" w:hAnsi="Arial" w:cs="Arial"/>
                <w:sz w:val="22"/>
                <w:szCs w:val="22"/>
              </w:rPr>
              <w:t>R</w:t>
            </w:r>
            <w:r w:rsidR="00F75704" w:rsidRPr="001F0EDF">
              <w:rPr>
                <w:rFonts w:ascii="Arial" w:hAnsi="Arial" w:cs="Arial"/>
                <w:sz w:val="22"/>
                <w:szCs w:val="22"/>
              </w:rPr>
              <w:t xml:space="preserve">esponses, final clarifications from Applicants (if required by </w:t>
            </w:r>
            <w:r w:rsidR="0049651F" w:rsidRPr="001F0EDF">
              <w:rPr>
                <w:rFonts w:ascii="Arial" w:hAnsi="Arial" w:cs="Arial"/>
                <w:sz w:val="22"/>
                <w:szCs w:val="22"/>
              </w:rPr>
              <w:t>Contracting Entity</w:t>
            </w:r>
            <w:r w:rsidR="00F75704" w:rsidRPr="001F0EDF">
              <w:rPr>
                <w:rFonts w:ascii="Arial" w:hAnsi="Arial" w:cs="Arial"/>
                <w:sz w:val="22"/>
                <w:szCs w:val="22"/>
              </w:rPr>
              <w:t xml:space="preserve">) and </w:t>
            </w:r>
            <w:r w:rsidR="000141A9" w:rsidRPr="001F0EDF">
              <w:rPr>
                <w:rFonts w:ascii="Arial" w:hAnsi="Arial" w:cs="Arial"/>
                <w:sz w:val="22"/>
                <w:szCs w:val="22"/>
              </w:rPr>
              <w:t xml:space="preserve">pre-qualification </w:t>
            </w:r>
            <w:r w:rsidR="00484FEA" w:rsidRPr="00586303">
              <w:rPr>
                <w:rFonts w:ascii="Arial" w:hAnsi="Arial" w:cs="Arial"/>
                <w:sz w:val="22"/>
                <w:szCs w:val="22"/>
              </w:rPr>
              <w:t>and</w:t>
            </w:r>
            <w:r w:rsidR="00484FEA" w:rsidRPr="001F0EDF">
              <w:rPr>
                <w:rFonts w:ascii="Arial" w:hAnsi="Arial" w:cs="Arial"/>
                <w:sz w:val="22"/>
                <w:szCs w:val="22"/>
              </w:rPr>
              <w:t xml:space="preserve"> </w:t>
            </w:r>
            <w:r w:rsidR="00F75704" w:rsidRPr="00586303">
              <w:rPr>
                <w:rFonts w:ascii="Arial" w:hAnsi="Arial" w:cs="Arial"/>
                <w:sz w:val="22"/>
                <w:szCs w:val="22"/>
              </w:rPr>
              <w:t>shortlisting</w:t>
            </w:r>
            <w:r w:rsidR="00F75704" w:rsidRPr="001F0EDF">
              <w:rPr>
                <w:rFonts w:ascii="Arial" w:hAnsi="Arial" w:cs="Arial"/>
                <w:sz w:val="22"/>
                <w:szCs w:val="22"/>
              </w:rPr>
              <w:t xml:space="preserve"> of Applicants </w:t>
            </w:r>
          </w:p>
        </w:tc>
      </w:tr>
      <w:tr w:rsidR="00B53C49" w:rsidRPr="0055558B" w14:paraId="72807100" w14:textId="77777777" w:rsidTr="00B104C3">
        <w:trPr>
          <w:trHeight w:val="700"/>
        </w:trPr>
        <w:tc>
          <w:tcPr>
            <w:tcW w:w="1924" w:type="dxa"/>
          </w:tcPr>
          <w:p w14:paraId="0EBBD79A" w14:textId="13B34296" w:rsidR="00F75704" w:rsidRPr="0055558B" w:rsidRDefault="00BF3878" w:rsidP="00BF3878">
            <w:pPr>
              <w:spacing w:before="240"/>
              <w:rPr>
                <w:rFonts w:ascii="Arial" w:hAnsi="Arial" w:cs="Arial"/>
                <w:color w:val="000000"/>
                <w:sz w:val="22"/>
                <w:szCs w:val="22"/>
                <w:lang w:val="en-IE" w:eastAsia="en-IE"/>
              </w:rPr>
            </w:pPr>
            <w:r w:rsidRPr="0055558B">
              <w:rPr>
                <w:rFonts w:ascii="Arial" w:hAnsi="Arial" w:cs="Arial"/>
                <w:color w:val="000000"/>
                <w:sz w:val="22"/>
                <w:szCs w:val="22"/>
                <w:lang w:val="en-IE" w:eastAsia="en-IE"/>
              </w:rPr>
              <w:t>Q</w:t>
            </w:r>
            <w:r w:rsidR="005A1788">
              <w:rPr>
                <w:rFonts w:ascii="Arial" w:hAnsi="Arial" w:cs="Arial"/>
                <w:color w:val="000000"/>
                <w:sz w:val="22"/>
                <w:szCs w:val="22"/>
                <w:lang w:val="en-IE" w:eastAsia="en-IE"/>
              </w:rPr>
              <w:t>4</w:t>
            </w:r>
            <w:r w:rsidRPr="0055558B">
              <w:rPr>
                <w:rFonts w:ascii="Arial" w:hAnsi="Arial" w:cs="Arial"/>
                <w:color w:val="000000"/>
                <w:sz w:val="22"/>
                <w:szCs w:val="22"/>
                <w:lang w:val="en-IE" w:eastAsia="en-IE"/>
              </w:rPr>
              <w:t xml:space="preserve"> 20</w:t>
            </w:r>
            <w:r w:rsidR="00446A03">
              <w:rPr>
                <w:rFonts w:ascii="Arial" w:hAnsi="Arial" w:cs="Arial"/>
                <w:color w:val="000000"/>
                <w:sz w:val="22"/>
                <w:szCs w:val="22"/>
                <w:lang w:val="en-IE" w:eastAsia="en-IE"/>
              </w:rPr>
              <w:t>2</w:t>
            </w:r>
            <w:r w:rsidR="005A1788">
              <w:rPr>
                <w:rFonts w:ascii="Arial" w:hAnsi="Arial" w:cs="Arial"/>
                <w:color w:val="000000"/>
                <w:sz w:val="22"/>
                <w:szCs w:val="22"/>
                <w:lang w:val="en-IE" w:eastAsia="en-IE"/>
              </w:rPr>
              <w:t>6</w:t>
            </w:r>
          </w:p>
        </w:tc>
        <w:tc>
          <w:tcPr>
            <w:tcW w:w="6493" w:type="dxa"/>
          </w:tcPr>
          <w:p w14:paraId="574AFAB2" w14:textId="2ACECBF3" w:rsidR="00F75704" w:rsidRPr="001F0EDF" w:rsidRDefault="00F75704" w:rsidP="00C87389">
            <w:pPr>
              <w:spacing w:before="240"/>
              <w:rPr>
                <w:rFonts w:ascii="Arial" w:hAnsi="Arial" w:cs="Arial"/>
                <w:color w:val="000000"/>
                <w:sz w:val="22"/>
                <w:szCs w:val="22"/>
                <w:lang w:val="en-IE" w:eastAsia="en-IE"/>
              </w:rPr>
            </w:pPr>
            <w:r w:rsidRPr="001F0EDF">
              <w:rPr>
                <w:rFonts w:ascii="Arial" w:hAnsi="Arial" w:cs="Arial"/>
                <w:color w:val="000000"/>
                <w:sz w:val="22"/>
                <w:szCs w:val="22"/>
                <w:lang w:val="en-IE" w:eastAsia="en-IE"/>
              </w:rPr>
              <w:t xml:space="preserve">Notification by </w:t>
            </w:r>
            <w:r w:rsidR="0049651F" w:rsidRPr="001F0EDF">
              <w:rPr>
                <w:rFonts w:ascii="Arial" w:hAnsi="Arial" w:cs="Arial"/>
                <w:color w:val="000000"/>
                <w:sz w:val="22"/>
                <w:szCs w:val="22"/>
                <w:lang w:val="en-IE" w:eastAsia="en-IE"/>
              </w:rPr>
              <w:t>Contracting Entity</w:t>
            </w:r>
            <w:r w:rsidRPr="001F0EDF">
              <w:rPr>
                <w:rFonts w:ascii="Arial" w:hAnsi="Arial" w:cs="Arial"/>
                <w:color w:val="000000"/>
                <w:sz w:val="22"/>
                <w:szCs w:val="22"/>
                <w:lang w:val="en-IE" w:eastAsia="en-IE"/>
              </w:rPr>
              <w:t xml:space="preserve"> </w:t>
            </w:r>
            <w:r w:rsidR="00C87389" w:rsidRPr="001F0EDF">
              <w:rPr>
                <w:rFonts w:ascii="Arial" w:hAnsi="Arial" w:cs="Arial"/>
                <w:color w:val="000000"/>
                <w:sz w:val="22"/>
                <w:szCs w:val="22"/>
                <w:lang w:val="en-IE" w:eastAsia="en-IE"/>
              </w:rPr>
              <w:t xml:space="preserve">to </w:t>
            </w:r>
            <w:r w:rsidR="00B53C49" w:rsidRPr="001F0EDF">
              <w:rPr>
                <w:rFonts w:ascii="Arial" w:hAnsi="Arial" w:cs="Arial"/>
                <w:color w:val="000000"/>
                <w:sz w:val="22"/>
                <w:szCs w:val="22"/>
                <w:lang w:val="en-IE" w:eastAsia="en-IE"/>
              </w:rPr>
              <w:t xml:space="preserve">pre-qualified </w:t>
            </w:r>
            <w:r w:rsidR="004F5EDA" w:rsidRPr="00586303">
              <w:rPr>
                <w:rFonts w:ascii="Arial" w:hAnsi="Arial" w:cs="Arial"/>
                <w:color w:val="000000"/>
                <w:sz w:val="22"/>
                <w:szCs w:val="22"/>
                <w:lang w:val="en-IE" w:eastAsia="en-IE"/>
              </w:rPr>
              <w:t>and</w:t>
            </w:r>
            <w:r w:rsidR="004F5EDA" w:rsidRPr="001F0EDF">
              <w:rPr>
                <w:rFonts w:ascii="Arial" w:hAnsi="Arial" w:cs="Arial"/>
                <w:color w:val="000000"/>
                <w:sz w:val="22"/>
                <w:szCs w:val="22"/>
                <w:lang w:val="en-IE" w:eastAsia="en-IE"/>
              </w:rPr>
              <w:t xml:space="preserve"> </w:t>
            </w:r>
            <w:r w:rsidRPr="00586303">
              <w:rPr>
                <w:rFonts w:ascii="Arial" w:hAnsi="Arial" w:cs="Arial"/>
                <w:color w:val="000000"/>
                <w:sz w:val="22"/>
                <w:szCs w:val="22"/>
                <w:lang w:val="en-IE" w:eastAsia="en-IE"/>
              </w:rPr>
              <w:t>shortlisted</w:t>
            </w:r>
            <w:r w:rsidR="00B53C49" w:rsidRPr="001F0EDF">
              <w:rPr>
                <w:rFonts w:ascii="Arial" w:hAnsi="Arial" w:cs="Arial"/>
                <w:color w:val="000000"/>
                <w:sz w:val="22"/>
                <w:szCs w:val="22"/>
                <w:lang w:val="en-IE" w:eastAsia="en-IE"/>
              </w:rPr>
              <w:t xml:space="preserve"> </w:t>
            </w:r>
            <w:r w:rsidRPr="001F0EDF">
              <w:rPr>
                <w:rFonts w:ascii="Arial" w:hAnsi="Arial" w:cs="Arial"/>
                <w:color w:val="000000"/>
                <w:sz w:val="22"/>
                <w:szCs w:val="22"/>
                <w:lang w:val="en-IE" w:eastAsia="en-IE"/>
              </w:rPr>
              <w:t xml:space="preserve">and </w:t>
            </w:r>
            <w:r w:rsidR="00C87389" w:rsidRPr="001F0EDF">
              <w:rPr>
                <w:rFonts w:ascii="Arial" w:hAnsi="Arial" w:cs="Arial"/>
                <w:color w:val="000000"/>
                <w:sz w:val="22"/>
                <w:szCs w:val="22"/>
                <w:lang w:val="en-IE" w:eastAsia="en-IE"/>
              </w:rPr>
              <w:t xml:space="preserve">to </w:t>
            </w:r>
            <w:r w:rsidR="00B53C49" w:rsidRPr="001F0EDF">
              <w:rPr>
                <w:rFonts w:ascii="Arial" w:hAnsi="Arial" w:cs="Arial"/>
                <w:color w:val="000000"/>
                <w:sz w:val="22"/>
                <w:szCs w:val="22"/>
                <w:lang w:val="en-IE" w:eastAsia="en-IE"/>
              </w:rPr>
              <w:t xml:space="preserve">non-pre-qualified </w:t>
            </w:r>
            <w:r w:rsidRPr="00586303">
              <w:rPr>
                <w:rFonts w:ascii="Arial" w:hAnsi="Arial" w:cs="Arial"/>
                <w:color w:val="000000"/>
                <w:sz w:val="22"/>
                <w:szCs w:val="22"/>
                <w:lang w:val="en-IE" w:eastAsia="en-IE"/>
              </w:rPr>
              <w:t>non</w:t>
            </w:r>
            <w:r w:rsidR="004D3CBD" w:rsidRPr="00586303">
              <w:rPr>
                <w:rFonts w:ascii="Arial" w:hAnsi="Arial" w:cs="Arial"/>
                <w:color w:val="000000"/>
                <w:sz w:val="22"/>
                <w:szCs w:val="22"/>
                <w:lang w:val="en-IE" w:eastAsia="en-IE"/>
              </w:rPr>
              <w:t>-</w:t>
            </w:r>
            <w:r w:rsidRPr="00586303">
              <w:rPr>
                <w:rFonts w:ascii="Arial" w:hAnsi="Arial" w:cs="Arial"/>
                <w:color w:val="000000"/>
                <w:sz w:val="22"/>
                <w:szCs w:val="22"/>
                <w:lang w:val="en-IE" w:eastAsia="en-IE"/>
              </w:rPr>
              <w:t>shortlisted</w:t>
            </w:r>
            <w:r w:rsidRPr="001F0EDF">
              <w:rPr>
                <w:rFonts w:ascii="Arial" w:hAnsi="Arial" w:cs="Arial"/>
                <w:color w:val="000000"/>
                <w:sz w:val="22"/>
                <w:szCs w:val="22"/>
                <w:lang w:val="en-IE" w:eastAsia="en-IE"/>
              </w:rPr>
              <w:t xml:space="preserve"> Applicants </w:t>
            </w:r>
          </w:p>
        </w:tc>
      </w:tr>
      <w:tr w:rsidR="00B53C49" w:rsidRPr="0055558B" w14:paraId="0CA4104C" w14:textId="77777777" w:rsidTr="00B104C3">
        <w:trPr>
          <w:trHeight w:val="700"/>
        </w:trPr>
        <w:tc>
          <w:tcPr>
            <w:tcW w:w="1924" w:type="dxa"/>
          </w:tcPr>
          <w:p w14:paraId="447C143F" w14:textId="5D0FEB34" w:rsidR="00F75704" w:rsidRPr="0055558B" w:rsidRDefault="00C87389" w:rsidP="00B53C49">
            <w:pPr>
              <w:spacing w:before="240"/>
              <w:rPr>
                <w:rFonts w:ascii="Arial" w:hAnsi="Arial" w:cs="Arial"/>
                <w:color w:val="000000"/>
                <w:sz w:val="22"/>
                <w:szCs w:val="22"/>
                <w:lang w:val="en-IE" w:eastAsia="en-IE"/>
              </w:rPr>
            </w:pPr>
            <w:r w:rsidRPr="0055558B">
              <w:rPr>
                <w:rFonts w:ascii="Arial" w:hAnsi="Arial" w:cs="Arial"/>
                <w:color w:val="000000"/>
                <w:sz w:val="22"/>
                <w:szCs w:val="22"/>
                <w:lang w:val="en-IE" w:eastAsia="en-IE"/>
              </w:rPr>
              <w:t>Q</w:t>
            </w:r>
            <w:r w:rsidR="005A1788">
              <w:rPr>
                <w:rFonts w:ascii="Arial" w:hAnsi="Arial" w:cs="Arial"/>
                <w:color w:val="000000"/>
                <w:sz w:val="22"/>
                <w:szCs w:val="22"/>
                <w:lang w:val="en-IE" w:eastAsia="en-IE"/>
              </w:rPr>
              <w:t>4</w:t>
            </w:r>
            <w:r w:rsidR="00F75704" w:rsidRPr="0055558B">
              <w:rPr>
                <w:rFonts w:ascii="Arial" w:hAnsi="Arial" w:cs="Arial"/>
                <w:color w:val="000000"/>
                <w:sz w:val="22"/>
                <w:szCs w:val="22"/>
                <w:lang w:val="en-IE" w:eastAsia="en-IE"/>
              </w:rPr>
              <w:t xml:space="preserve"> 20</w:t>
            </w:r>
            <w:r w:rsidR="00446A03">
              <w:rPr>
                <w:rFonts w:ascii="Arial" w:hAnsi="Arial" w:cs="Arial"/>
                <w:color w:val="000000"/>
                <w:sz w:val="22"/>
                <w:szCs w:val="22"/>
                <w:lang w:val="en-IE" w:eastAsia="en-IE"/>
              </w:rPr>
              <w:t>2</w:t>
            </w:r>
            <w:r w:rsidR="005A1788">
              <w:rPr>
                <w:rFonts w:ascii="Arial" w:hAnsi="Arial" w:cs="Arial"/>
                <w:color w:val="000000"/>
                <w:sz w:val="22"/>
                <w:szCs w:val="22"/>
                <w:lang w:val="en-IE" w:eastAsia="en-IE"/>
              </w:rPr>
              <w:t>6</w:t>
            </w:r>
          </w:p>
        </w:tc>
        <w:tc>
          <w:tcPr>
            <w:tcW w:w="6493" w:type="dxa"/>
          </w:tcPr>
          <w:p w14:paraId="6721897B" w14:textId="4E3BDEBF" w:rsidR="00F75704" w:rsidRPr="001F0EDF" w:rsidRDefault="005D25AC" w:rsidP="005D25AC">
            <w:pPr>
              <w:spacing w:before="240"/>
              <w:rPr>
                <w:rFonts w:ascii="Arial" w:hAnsi="Arial" w:cs="Arial"/>
                <w:sz w:val="22"/>
                <w:szCs w:val="22"/>
              </w:rPr>
            </w:pPr>
            <w:r w:rsidRPr="001F0EDF">
              <w:rPr>
                <w:rFonts w:ascii="Arial" w:hAnsi="Arial" w:cs="Arial"/>
                <w:sz w:val="22"/>
                <w:szCs w:val="22"/>
              </w:rPr>
              <w:t>Request for</w:t>
            </w:r>
            <w:r w:rsidR="007617B5" w:rsidRPr="001F0EDF">
              <w:rPr>
                <w:rFonts w:ascii="Arial" w:hAnsi="Arial" w:cs="Arial"/>
                <w:sz w:val="22"/>
                <w:szCs w:val="22"/>
              </w:rPr>
              <w:t xml:space="preserve"> Tender</w:t>
            </w:r>
            <w:r w:rsidR="00F75704" w:rsidRPr="001F0EDF">
              <w:rPr>
                <w:rFonts w:ascii="Arial" w:hAnsi="Arial" w:cs="Arial"/>
                <w:sz w:val="22"/>
                <w:szCs w:val="22"/>
              </w:rPr>
              <w:t xml:space="preserve"> (</w:t>
            </w:r>
            <w:r w:rsidRPr="001F0EDF">
              <w:rPr>
                <w:rFonts w:ascii="Arial" w:hAnsi="Arial" w:cs="Arial"/>
                <w:sz w:val="22"/>
                <w:szCs w:val="22"/>
              </w:rPr>
              <w:t>RF</w:t>
            </w:r>
            <w:r w:rsidR="00B53C49" w:rsidRPr="001F0EDF">
              <w:rPr>
                <w:rFonts w:ascii="Arial" w:hAnsi="Arial" w:cs="Arial"/>
                <w:sz w:val="22"/>
                <w:szCs w:val="22"/>
              </w:rPr>
              <w:t>T</w:t>
            </w:r>
            <w:r w:rsidR="00F75704" w:rsidRPr="001F0EDF">
              <w:rPr>
                <w:rFonts w:ascii="Arial" w:hAnsi="Arial" w:cs="Arial"/>
                <w:sz w:val="22"/>
                <w:szCs w:val="22"/>
              </w:rPr>
              <w:t xml:space="preserve">) documents issued to </w:t>
            </w:r>
            <w:r w:rsidR="00B53C49" w:rsidRPr="001F0EDF">
              <w:rPr>
                <w:rFonts w:ascii="Arial" w:hAnsi="Arial" w:cs="Arial"/>
                <w:sz w:val="22"/>
                <w:szCs w:val="22"/>
              </w:rPr>
              <w:t xml:space="preserve">pre-qualified </w:t>
            </w:r>
            <w:r w:rsidR="00BE2752" w:rsidRPr="00586303">
              <w:rPr>
                <w:rFonts w:ascii="Arial" w:hAnsi="Arial" w:cs="Arial"/>
                <w:sz w:val="22"/>
                <w:szCs w:val="22"/>
              </w:rPr>
              <w:t xml:space="preserve">and </w:t>
            </w:r>
            <w:r w:rsidR="00F75704" w:rsidRPr="00586303">
              <w:rPr>
                <w:rFonts w:ascii="Arial" w:hAnsi="Arial" w:cs="Arial"/>
                <w:sz w:val="22"/>
                <w:szCs w:val="22"/>
              </w:rPr>
              <w:t>shortlisted Applicants</w:t>
            </w:r>
          </w:p>
        </w:tc>
      </w:tr>
      <w:tr w:rsidR="00B53C49" w:rsidRPr="0055558B" w14:paraId="4B73001F" w14:textId="77777777" w:rsidTr="00B104C3">
        <w:trPr>
          <w:trHeight w:val="700"/>
        </w:trPr>
        <w:tc>
          <w:tcPr>
            <w:tcW w:w="1924" w:type="dxa"/>
          </w:tcPr>
          <w:p w14:paraId="0D11FA92" w14:textId="77777777" w:rsidR="00F75704" w:rsidRPr="0055558B" w:rsidRDefault="00F75704" w:rsidP="00AF5931">
            <w:pPr>
              <w:spacing w:before="240"/>
              <w:rPr>
                <w:rFonts w:ascii="Arial" w:hAnsi="Arial" w:cs="Arial"/>
                <w:color w:val="000000"/>
                <w:sz w:val="22"/>
                <w:szCs w:val="22"/>
                <w:lang w:val="en-IE" w:eastAsia="en-IE"/>
              </w:rPr>
            </w:pPr>
          </w:p>
        </w:tc>
        <w:tc>
          <w:tcPr>
            <w:tcW w:w="6493" w:type="dxa"/>
          </w:tcPr>
          <w:p w14:paraId="05C6670B" w14:textId="3ECC7A37" w:rsidR="0078336A" w:rsidRDefault="00DB5E23" w:rsidP="0078336A">
            <w:pPr>
              <w:spacing w:before="240"/>
              <w:rPr>
                <w:rFonts w:ascii="Arial" w:hAnsi="Arial" w:cs="Arial"/>
                <w:sz w:val="22"/>
                <w:szCs w:val="22"/>
              </w:rPr>
            </w:pPr>
            <w:r>
              <w:rPr>
                <w:rFonts w:ascii="Arial" w:hAnsi="Arial" w:cs="Arial"/>
                <w:sz w:val="22"/>
                <w:szCs w:val="22"/>
              </w:rPr>
              <w:t xml:space="preserve">The </w:t>
            </w:r>
            <w:r w:rsidR="005D25AC">
              <w:rPr>
                <w:rFonts w:ascii="Arial" w:hAnsi="Arial" w:cs="Arial"/>
                <w:sz w:val="22"/>
                <w:szCs w:val="22"/>
              </w:rPr>
              <w:t>RF</w:t>
            </w:r>
            <w:r>
              <w:rPr>
                <w:rFonts w:ascii="Arial" w:hAnsi="Arial" w:cs="Arial"/>
                <w:sz w:val="22"/>
                <w:szCs w:val="22"/>
              </w:rPr>
              <w:t xml:space="preserve">T will set out the </w:t>
            </w:r>
            <w:r w:rsidR="0078336A">
              <w:rPr>
                <w:rFonts w:ascii="Arial" w:hAnsi="Arial" w:cs="Arial"/>
                <w:sz w:val="22"/>
                <w:szCs w:val="22"/>
              </w:rPr>
              <w:t>Timetable with respect to the:</w:t>
            </w:r>
          </w:p>
          <w:p w14:paraId="276BC6B9" w14:textId="458CD8E8" w:rsidR="0078336A" w:rsidRPr="00120A36" w:rsidRDefault="0078336A" w:rsidP="003B7D53">
            <w:pPr>
              <w:pStyle w:val="ListParagraph"/>
              <w:numPr>
                <w:ilvl w:val="0"/>
                <w:numId w:val="24"/>
              </w:numPr>
              <w:spacing w:before="240"/>
              <w:rPr>
                <w:rFonts w:ascii="Arial" w:hAnsi="Arial" w:cs="Arial"/>
                <w:sz w:val="22"/>
                <w:szCs w:val="22"/>
              </w:rPr>
            </w:pPr>
            <w:r>
              <w:rPr>
                <w:rFonts w:ascii="Arial" w:hAnsi="Arial" w:cs="Arial"/>
                <w:sz w:val="22"/>
                <w:szCs w:val="22"/>
              </w:rPr>
              <w:t xml:space="preserve">Date for </w:t>
            </w:r>
            <w:r w:rsidR="00F75704" w:rsidRPr="00120A36">
              <w:rPr>
                <w:rFonts w:ascii="Arial" w:hAnsi="Arial" w:cs="Arial"/>
                <w:sz w:val="22"/>
                <w:szCs w:val="22"/>
              </w:rPr>
              <w:t xml:space="preserve">return of </w:t>
            </w:r>
            <w:r w:rsidR="005D25AC">
              <w:rPr>
                <w:rFonts w:ascii="Arial" w:hAnsi="Arial" w:cs="Arial"/>
                <w:sz w:val="22"/>
                <w:szCs w:val="22"/>
              </w:rPr>
              <w:t>RF</w:t>
            </w:r>
            <w:r w:rsidR="00B53C49" w:rsidRPr="00120A36">
              <w:rPr>
                <w:rFonts w:ascii="Arial" w:hAnsi="Arial" w:cs="Arial"/>
                <w:sz w:val="22"/>
                <w:szCs w:val="22"/>
              </w:rPr>
              <w:t>T</w:t>
            </w:r>
            <w:r w:rsidR="00F75704" w:rsidRPr="00120A36">
              <w:rPr>
                <w:rFonts w:ascii="Arial" w:hAnsi="Arial" w:cs="Arial"/>
                <w:sz w:val="22"/>
                <w:szCs w:val="22"/>
              </w:rPr>
              <w:t xml:space="preserve"> responses by </w:t>
            </w:r>
            <w:r w:rsidR="009A27EB">
              <w:rPr>
                <w:rFonts w:ascii="Arial" w:hAnsi="Arial" w:cs="Arial"/>
                <w:sz w:val="22"/>
                <w:szCs w:val="22"/>
              </w:rPr>
              <w:t>Tenderers</w:t>
            </w:r>
            <w:r w:rsidRPr="00120A36">
              <w:rPr>
                <w:rFonts w:ascii="Arial" w:hAnsi="Arial" w:cs="Arial"/>
                <w:sz w:val="22"/>
                <w:szCs w:val="22"/>
              </w:rPr>
              <w:t xml:space="preserve">, </w:t>
            </w:r>
          </w:p>
          <w:p w14:paraId="6CB363BF" w14:textId="5363BFB3" w:rsidR="00F75704" w:rsidRPr="00120A36" w:rsidRDefault="0078336A" w:rsidP="003B7D53">
            <w:pPr>
              <w:pStyle w:val="ListParagraph"/>
              <w:numPr>
                <w:ilvl w:val="0"/>
                <w:numId w:val="24"/>
              </w:numPr>
              <w:spacing w:before="240"/>
              <w:rPr>
                <w:rFonts w:ascii="Arial" w:hAnsi="Arial" w:cs="Arial"/>
                <w:color w:val="000000"/>
                <w:sz w:val="22"/>
                <w:szCs w:val="22"/>
                <w:lang w:val="en-IE" w:eastAsia="en-IE"/>
              </w:rPr>
            </w:pPr>
            <w:r w:rsidRPr="00120A36">
              <w:rPr>
                <w:rFonts w:ascii="Arial" w:hAnsi="Arial" w:cs="Arial"/>
                <w:sz w:val="22"/>
                <w:szCs w:val="22"/>
              </w:rPr>
              <w:t xml:space="preserve">Evaluation of </w:t>
            </w:r>
            <w:r w:rsidR="005D25AC">
              <w:rPr>
                <w:rFonts w:ascii="Arial" w:hAnsi="Arial" w:cs="Arial"/>
                <w:sz w:val="22"/>
                <w:szCs w:val="22"/>
              </w:rPr>
              <w:t>RF</w:t>
            </w:r>
            <w:r w:rsidRPr="00120A36">
              <w:rPr>
                <w:rFonts w:ascii="Arial" w:hAnsi="Arial" w:cs="Arial"/>
                <w:sz w:val="22"/>
                <w:szCs w:val="22"/>
              </w:rPr>
              <w:t xml:space="preserve">T responses, selection of Preferred Tenderer(s) for contract negotiations, request for best and final </w:t>
            </w:r>
            <w:r w:rsidR="00A75BAE" w:rsidRPr="00120A36">
              <w:rPr>
                <w:rFonts w:ascii="Arial" w:hAnsi="Arial" w:cs="Arial"/>
                <w:sz w:val="22"/>
                <w:szCs w:val="22"/>
              </w:rPr>
              <w:t>offer (</w:t>
            </w:r>
            <w:r w:rsidRPr="00120A36">
              <w:rPr>
                <w:rFonts w:ascii="Arial" w:hAnsi="Arial" w:cs="Arial"/>
                <w:sz w:val="22"/>
                <w:szCs w:val="22"/>
              </w:rPr>
              <w:t>at Contracting Entity’s discretion)</w:t>
            </w:r>
            <w:r>
              <w:rPr>
                <w:rFonts w:ascii="Arial" w:hAnsi="Arial" w:cs="Arial"/>
                <w:sz w:val="22"/>
                <w:szCs w:val="22"/>
              </w:rPr>
              <w:t>; and</w:t>
            </w:r>
          </w:p>
          <w:p w14:paraId="39068D99" w14:textId="77777777" w:rsidR="0078336A" w:rsidRPr="00120A36" w:rsidRDefault="0078336A" w:rsidP="003B7D53">
            <w:pPr>
              <w:pStyle w:val="ListParagraph"/>
              <w:numPr>
                <w:ilvl w:val="0"/>
                <w:numId w:val="24"/>
              </w:numPr>
              <w:spacing w:before="240"/>
              <w:rPr>
                <w:rFonts w:ascii="Arial" w:hAnsi="Arial" w:cs="Arial"/>
                <w:color w:val="000000"/>
                <w:sz w:val="22"/>
                <w:szCs w:val="22"/>
                <w:lang w:val="en-IE" w:eastAsia="en-IE"/>
              </w:rPr>
            </w:pPr>
            <w:r w:rsidRPr="0055558B">
              <w:rPr>
                <w:rFonts w:ascii="Arial" w:hAnsi="Arial" w:cs="Arial"/>
                <w:color w:val="000000"/>
                <w:sz w:val="22"/>
                <w:szCs w:val="22"/>
                <w:lang w:val="en-IE" w:eastAsia="en-IE"/>
              </w:rPr>
              <w:t>Notification of intention to award Contract and standstill period</w:t>
            </w:r>
            <w:r>
              <w:rPr>
                <w:rFonts w:ascii="Arial" w:hAnsi="Arial" w:cs="Arial"/>
                <w:color w:val="000000"/>
                <w:sz w:val="22"/>
                <w:szCs w:val="22"/>
                <w:lang w:val="en-IE" w:eastAsia="en-IE"/>
              </w:rPr>
              <w:t>.</w:t>
            </w:r>
          </w:p>
        </w:tc>
      </w:tr>
    </w:tbl>
    <w:p w14:paraId="15D8816D" w14:textId="77777777" w:rsidR="00D74F9F" w:rsidRDefault="00D74F9F" w:rsidP="00F57EFA">
      <w:pPr>
        <w:pStyle w:val="Heading2"/>
        <w:spacing w:before="0" w:after="0"/>
        <w:ind w:left="576"/>
        <w:jc w:val="both"/>
        <w:rPr>
          <w:sz w:val="22"/>
          <w:szCs w:val="22"/>
        </w:rPr>
      </w:pPr>
      <w:bookmarkStart w:id="15" w:name="_Toc438644241"/>
    </w:p>
    <w:p w14:paraId="1663397D" w14:textId="77777777" w:rsidR="007453C0" w:rsidRDefault="007453C0" w:rsidP="007453C0"/>
    <w:p w14:paraId="7FB061AE" w14:textId="77777777" w:rsidR="007453C0" w:rsidRDefault="007453C0" w:rsidP="007453C0"/>
    <w:p w14:paraId="50123D8C" w14:textId="77777777" w:rsidR="007453C0" w:rsidRDefault="007453C0" w:rsidP="007453C0"/>
    <w:p w14:paraId="0D8F7B7C" w14:textId="77777777" w:rsidR="007453C0" w:rsidRDefault="007453C0" w:rsidP="007453C0"/>
    <w:p w14:paraId="1C78F5F8" w14:textId="77777777" w:rsidR="007453C0" w:rsidRDefault="007453C0" w:rsidP="007453C0"/>
    <w:p w14:paraId="36B0BAAB" w14:textId="77777777" w:rsidR="007453C0" w:rsidRDefault="007453C0" w:rsidP="007453C0"/>
    <w:p w14:paraId="52D0A478" w14:textId="77777777" w:rsidR="007453C0" w:rsidRDefault="007453C0" w:rsidP="007453C0"/>
    <w:p w14:paraId="0458CF5A" w14:textId="77777777" w:rsidR="007453C0" w:rsidRDefault="007453C0" w:rsidP="007453C0"/>
    <w:p w14:paraId="13A398A2" w14:textId="77777777" w:rsidR="007453C0" w:rsidRPr="007453C0" w:rsidRDefault="007453C0" w:rsidP="007453C0"/>
    <w:p w14:paraId="2DE9F61C" w14:textId="2569EC51" w:rsidR="001C686D" w:rsidRPr="0055558B" w:rsidRDefault="00CF54E8" w:rsidP="00C765FF">
      <w:pPr>
        <w:pStyle w:val="Heading2"/>
        <w:rPr>
          <w:i w:val="0"/>
          <w:sz w:val="22"/>
          <w:szCs w:val="22"/>
          <w:lang w:eastAsia="en-GB"/>
        </w:rPr>
      </w:pPr>
      <w:bookmarkStart w:id="16" w:name="_Toc473623887"/>
      <w:r w:rsidRPr="0055558B">
        <w:rPr>
          <w:i w:val="0"/>
          <w:sz w:val="22"/>
          <w:szCs w:val="22"/>
          <w:lang w:eastAsia="en-GB"/>
        </w:rPr>
        <w:lastRenderedPageBreak/>
        <w:t>A.</w:t>
      </w:r>
      <w:r w:rsidR="008A7453" w:rsidRPr="0055558B">
        <w:rPr>
          <w:i w:val="0"/>
          <w:sz w:val="22"/>
          <w:szCs w:val="22"/>
          <w:lang w:eastAsia="en-GB"/>
        </w:rPr>
        <w:t>4</w:t>
      </w:r>
      <w:r w:rsidRPr="0055558B">
        <w:rPr>
          <w:i w:val="0"/>
          <w:sz w:val="22"/>
          <w:szCs w:val="22"/>
          <w:lang w:eastAsia="en-GB"/>
        </w:rPr>
        <w:tab/>
      </w:r>
      <w:r w:rsidR="00961AA0" w:rsidRPr="0055558B">
        <w:rPr>
          <w:i w:val="0"/>
          <w:sz w:val="22"/>
          <w:szCs w:val="22"/>
          <w:lang w:eastAsia="en-GB"/>
        </w:rPr>
        <w:t>P</w:t>
      </w:r>
      <w:r w:rsidR="00F020A3" w:rsidRPr="0055558B">
        <w:rPr>
          <w:i w:val="0"/>
          <w:sz w:val="22"/>
          <w:szCs w:val="22"/>
          <w:lang w:eastAsia="en-GB"/>
        </w:rPr>
        <w:t xml:space="preserve">rocurement </w:t>
      </w:r>
      <w:bookmarkEnd w:id="15"/>
      <w:r w:rsidR="007453C0" w:rsidRPr="0055558B">
        <w:rPr>
          <w:i w:val="0"/>
          <w:sz w:val="22"/>
          <w:szCs w:val="22"/>
          <w:lang w:eastAsia="en-GB"/>
        </w:rPr>
        <w:t>RULES -</w:t>
      </w:r>
      <w:r w:rsidR="001645B1" w:rsidRPr="0055558B">
        <w:rPr>
          <w:i w:val="0"/>
          <w:sz w:val="22"/>
          <w:szCs w:val="22"/>
          <w:lang w:eastAsia="en-GB"/>
        </w:rPr>
        <w:t xml:space="preserve"> GENERAL</w:t>
      </w:r>
      <w:bookmarkEnd w:id="16"/>
    </w:p>
    <w:p w14:paraId="03935CE7" w14:textId="77777777" w:rsidR="001645B1" w:rsidRPr="0055558B" w:rsidRDefault="001645B1" w:rsidP="001645B1">
      <w:pPr>
        <w:rPr>
          <w:rFonts w:ascii="Arial" w:hAnsi="Arial" w:cs="Arial"/>
          <w:sz w:val="22"/>
          <w:szCs w:val="22"/>
          <w:lang w:eastAsia="en-GB"/>
        </w:rPr>
      </w:pPr>
    </w:p>
    <w:p w14:paraId="475FBD65" w14:textId="77777777" w:rsidR="001645B1" w:rsidRPr="0055558B" w:rsidRDefault="001645B1" w:rsidP="00566B11">
      <w:pPr>
        <w:pStyle w:val="Header"/>
        <w:tabs>
          <w:tab w:val="clear" w:pos="4153"/>
          <w:tab w:val="clear" w:pos="8306"/>
        </w:tabs>
        <w:ind w:right="425"/>
        <w:jc w:val="both"/>
        <w:rPr>
          <w:rFonts w:ascii="Arial" w:hAnsi="Arial" w:cs="Arial"/>
          <w:bCs w:val="0"/>
          <w:sz w:val="22"/>
          <w:szCs w:val="22"/>
          <w:lang w:eastAsia="en-GB"/>
        </w:rPr>
      </w:pPr>
      <w:r w:rsidRPr="0055558B">
        <w:rPr>
          <w:rFonts w:ascii="Arial" w:hAnsi="Arial" w:cs="Arial"/>
          <w:b w:val="0"/>
          <w:bCs w:val="0"/>
          <w:sz w:val="22"/>
          <w:szCs w:val="22"/>
          <w:lang w:eastAsia="en-GB"/>
        </w:rPr>
        <w:t>In submitting a Response to this PQQ, it will be deemed by the Contracting Entity, that each Applicant fully understands and accepts all the provisions of this PQQ including these rules.  It is each Applicant’s responsibility to ensure that any Consortium Member, sub-contractor and respective adviser abides by these rules.</w:t>
      </w:r>
    </w:p>
    <w:p w14:paraId="3EF19D5D" w14:textId="77777777" w:rsidR="001645B1" w:rsidRPr="0055558B" w:rsidRDefault="001645B1" w:rsidP="00566B11">
      <w:pPr>
        <w:ind w:right="425"/>
        <w:rPr>
          <w:rFonts w:ascii="Arial" w:hAnsi="Arial" w:cs="Arial"/>
          <w:sz w:val="22"/>
          <w:szCs w:val="22"/>
          <w:lang w:eastAsia="en-GB"/>
        </w:rPr>
      </w:pPr>
    </w:p>
    <w:p w14:paraId="562ED22C" w14:textId="77777777" w:rsidR="00F020A3" w:rsidRPr="0055558B" w:rsidRDefault="00F020A3" w:rsidP="00566B11">
      <w:pPr>
        <w:ind w:right="425"/>
        <w:rPr>
          <w:rFonts w:ascii="Arial" w:hAnsi="Arial" w:cs="Arial"/>
          <w:sz w:val="22"/>
          <w:szCs w:val="22"/>
          <w:lang w:eastAsia="en-GB"/>
        </w:rPr>
      </w:pPr>
    </w:p>
    <w:p w14:paraId="5D41D692" w14:textId="50E189FA" w:rsidR="00C87389" w:rsidRPr="0055558B" w:rsidRDefault="007453C0" w:rsidP="003B7D53">
      <w:pPr>
        <w:pStyle w:val="Header"/>
        <w:numPr>
          <w:ilvl w:val="0"/>
          <w:numId w:val="8"/>
        </w:numPr>
        <w:tabs>
          <w:tab w:val="clear" w:pos="4153"/>
          <w:tab w:val="clear" w:pos="8306"/>
        </w:tabs>
        <w:ind w:left="0" w:right="425" w:firstLine="0"/>
        <w:jc w:val="both"/>
        <w:rPr>
          <w:rFonts w:ascii="Arial" w:hAnsi="Arial" w:cs="Arial"/>
          <w:bCs w:val="0"/>
          <w:sz w:val="22"/>
          <w:szCs w:val="22"/>
          <w:lang w:eastAsia="en-GB"/>
        </w:rPr>
      </w:pPr>
      <w:r w:rsidRPr="0055558B">
        <w:rPr>
          <w:rFonts w:ascii="Arial" w:hAnsi="Arial" w:cs="Arial"/>
          <w:bCs w:val="0"/>
          <w:sz w:val="22"/>
          <w:szCs w:val="22"/>
          <w:lang w:eastAsia="en-GB"/>
        </w:rPr>
        <w:t>Full and</w:t>
      </w:r>
      <w:r w:rsidR="00FC2BA5" w:rsidRPr="0055558B">
        <w:rPr>
          <w:rFonts w:ascii="Arial" w:hAnsi="Arial" w:cs="Arial"/>
          <w:bCs w:val="0"/>
          <w:sz w:val="22"/>
          <w:szCs w:val="22"/>
          <w:lang w:eastAsia="en-GB"/>
        </w:rPr>
        <w:t xml:space="preserve"> True Disclosure of </w:t>
      </w:r>
      <w:r w:rsidR="006F599E" w:rsidRPr="0055558B">
        <w:rPr>
          <w:rFonts w:ascii="Arial" w:hAnsi="Arial" w:cs="Arial"/>
          <w:bCs w:val="0"/>
          <w:sz w:val="22"/>
          <w:szCs w:val="22"/>
          <w:lang w:eastAsia="en-GB"/>
        </w:rPr>
        <w:t>Information</w:t>
      </w:r>
      <w:r w:rsidR="000B1357" w:rsidRPr="0055558B">
        <w:rPr>
          <w:rFonts w:ascii="Arial" w:hAnsi="Arial" w:cs="Arial"/>
          <w:bCs w:val="0"/>
          <w:sz w:val="22"/>
          <w:szCs w:val="22"/>
          <w:lang w:eastAsia="en-GB"/>
        </w:rPr>
        <w:t xml:space="preserve"> </w:t>
      </w:r>
    </w:p>
    <w:p w14:paraId="41D19128" w14:textId="77777777" w:rsidR="007B7E04" w:rsidRPr="0055558B" w:rsidRDefault="007B7E04" w:rsidP="00566B11">
      <w:pPr>
        <w:pStyle w:val="Header"/>
        <w:ind w:right="425"/>
        <w:jc w:val="both"/>
        <w:rPr>
          <w:rFonts w:ascii="Arial" w:hAnsi="Arial" w:cs="Arial"/>
          <w:b w:val="0"/>
          <w:bCs w:val="0"/>
          <w:sz w:val="22"/>
          <w:szCs w:val="22"/>
          <w:lang w:eastAsia="en-GB"/>
        </w:rPr>
      </w:pPr>
    </w:p>
    <w:p w14:paraId="1FBA7783" w14:textId="4AA5B4C4" w:rsidR="007B7E04" w:rsidRPr="0055558B" w:rsidRDefault="007B7E04" w:rsidP="00566B11">
      <w:pPr>
        <w:pStyle w:val="Header"/>
        <w:tabs>
          <w:tab w:val="clear" w:pos="4153"/>
          <w:tab w:val="clear" w:pos="8306"/>
        </w:tabs>
        <w:ind w:right="425"/>
        <w:jc w:val="both"/>
        <w:rPr>
          <w:rFonts w:ascii="Arial" w:hAnsi="Arial" w:cs="Arial"/>
          <w:b w:val="0"/>
          <w:bCs w:val="0"/>
          <w:sz w:val="22"/>
          <w:szCs w:val="22"/>
          <w:lang w:eastAsia="en-GB"/>
        </w:rPr>
      </w:pPr>
      <w:r w:rsidRPr="0055558B">
        <w:rPr>
          <w:rFonts w:ascii="Arial" w:hAnsi="Arial" w:cs="Arial"/>
          <w:b w:val="0"/>
          <w:bCs w:val="0"/>
          <w:sz w:val="22"/>
          <w:szCs w:val="22"/>
          <w:lang w:eastAsia="en-GB"/>
        </w:rPr>
        <w:t xml:space="preserve">Applicants who wish to be considered for inclusion on the Contracting Entity’s tender list of </w:t>
      </w:r>
      <w:r w:rsidR="00CF54E8" w:rsidRPr="0055558B">
        <w:rPr>
          <w:rFonts w:ascii="Arial" w:hAnsi="Arial" w:cs="Arial"/>
          <w:b w:val="0"/>
          <w:bCs w:val="0"/>
          <w:sz w:val="22"/>
          <w:szCs w:val="22"/>
          <w:lang w:eastAsia="en-GB"/>
        </w:rPr>
        <w:t>pre-</w:t>
      </w:r>
      <w:r w:rsidR="00CF54E8" w:rsidRPr="001F0EDF">
        <w:rPr>
          <w:rFonts w:ascii="Arial" w:hAnsi="Arial" w:cs="Arial"/>
          <w:b w:val="0"/>
          <w:bCs w:val="0"/>
          <w:sz w:val="22"/>
          <w:szCs w:val="22"/>
          <w:lang w:eastAsia="en-GB"/>
        </w:rPr>
        <w:t xml:space="preserve">qualified </w:t>
      </w:r>
      <w:r w:rsidR="00BE2752" w:rsidRPr="00890F90">
        <w:rPr>
          <w:rFonts w:ascii="Arial" w:hAnsi="Arial" w:cs="Arial"/>
          <w:b w:val="0"/>
          <w:bCs w:val="0"/>
          <w:sz w:val="22"/>
          <w:szCs w:val="22"/>
          <w:lang w:eastAsia="en-GB"/>
        </w:rPr>
        <w:t>and</w:t>
      </w:r>
      <w:r w:rsidR="00BE2752" w:rsidRPr="001F0EDF">
        <w:rPr>
          <w:rFonts w:ascii="Arial" w:hAnsi="Arial" w:cs="Arial"/>
          <w:b w:val="0"/>
          <w:bCs w:val="0"/>
          <w:sz w:val="22"/>
          <w:szCs w:val="22"/>
          <w:lang w:eastAsia="en-GB"/>
        </w:rPr>
        <w:t xml:space="preserve"> </w:t>
      </w:r>
      <w:r w:rsidR="00CF54E8" w:rsidRPr="00890F90">
        <w:rPr>
          <w:rFonts w:ascii="Arial" w:hAnsi="Arial" w:cs="Arial"/>
          <w:b w:val="0"/>
          <w:bCs w:val="0"/>
          <w:sz w:val="22"/>
          <w:szCs w:val="22"/>
          <w:lang w:eastAsia="en-GB"/>
        </w:rPr>
        <w:t>short-listed</w:t>
      </w:r>
      <w:r w:rsidR="000141A9" w:rsidRPr="001F0EDF">
        <w:rPr>
          <w:rFonts w:ascii="Arial" w:hAnsi="Arial" w:cs="Arial"/>
          <w:b w:val="0"/>
          <w:bCs w:val="0"/>
          <w:sz w:val="22"/>
          <w:szCs w:val="22"/>
          <w:lang w:eastAsia="en-GB"/>
        </w:rPr>
        <w:t xml:space="preserve"> </w:t>
      </w:r>
      <w:r w:rsidRPr="001F0EDF">
        <w:rPr>
          <w:rFonts w:ascii="Arial" w:hAnsi="Arial" w:cs="Arial"/>
          <w:b w:val="0"/>
          <w:bCs w:val="0"/>
          <w:sz w:val="22"/>
          <w:szCs w:val="22"/>
          <w:lang w:eastAsia="en-GB"/>
        </w:rPr>
        <w:t xml:space="preserve">candidates are required to complete this PQQ in full, </w:t>
      </w:r>
      <w:r w:rsidR="00FC2BA5" w:rsidRPr="001F0EDF">
        <w:rPr>
          <w:rFonts w:ascii="Arial" w:hAnsi="Arial" w:cs="Arial"/>
          <w:b w:val="0"/>
          <w:bCs w:val="0"/>
          <w:sz w:val="22"/>
          <w:szCs w:val="22"/>
          <w:lang w:eastAsia="en-GB"/>
        </w:rPr>
        <w:t xml:space="preserve">honestly </w:t>
      </w:r>
      <w:r w:rsidRPr="001F0EDF">
        <w:rPr>
          <w:rFonts w:ascii="Arial" w:hAnsi="Arial" w:cs="Arial"/>
          <w:b w:val="0"/>
          <w:bCs w:val="0"/>
          <w:sz w:val="22"/>
          <w:szCs w:val="22"/>
          <w:lang w:eastAsia="en-GB"/>
        </w:rPr>
        <w:t>disclosing</w:t>
      </w:r>
      <w:r w:rsidRPr="0055558B">
        <w:rPr>
          <w:rFonts w:ascii="Arial" w:hAnsi="Arial" w:cs="Arial"/>
          <w:b w:val="0"/>
          <w:bCs w:val="0"/>
          <w:sz w:val="22"/>
          <w:szCs w:val="22"/>
          <w:lang w:eastAsia="en-GB"/>
        </w:rPr>
        <w:t xml:space="preserve"> all relevant and up to date information.  </w:t>
      </w:r>
    </w:p>
    <w:p w14:paraId="4F87971C" w14:textId="77777777" w:rsidR="007B7E04" w:rsidRPr="0055558B" w:rsidRDefault="007B7E04" w:rsidP="00566B11">
      <w:pPr>
        <w:pStyle w:val="Header"/>
        <w:ind w:right="425"/>
        <w:jc w:val="both"/>
        <w:rPr>
          <w:rFonts w:ascii="Arial" w:hAnsi="Arial" w:cs="Arial"/>
          <w:sz w:val="22"/>
          <w:szCs w:val="22"/>
        </w:rPr>
      </w:pPr>
    </w:p>
    <w:p w14:paraId="1FBCE1B1" w14:textId="77777777" w:rsidR="001C686D" w:rsidRPr="0055558B" w:rsidRDefault="007B7E04" w:rsidP="00566B11">
      <w:pPr>
        <w:pStyle w:val="Header"/>
        <w:tabs>
          <w:tab w:val="clear" w:pos="4153"/>
          <w:tab w:val="clear" w:pos="8306"/>
        </w:tabs>
        <w:ind w:right="425"/>
        <w:jc w:val="both"/>
        <w:rPr>
          <w:rFonts w:ascii="Arial" w:hAnsi="Arial" w:cs="Arial"/>
          <w:b w:val="0"/>
          <w:bCs w:val="0"/>
          <w:sz w:val="22"/>
          <w:szCs w:val="22"/>
        </w:rPr>
      </w:pPr>
      <w:r w:rsidRPr="0055558B">
        <w:rPr>
          <w:rFonts w:ascii="Arial" w:hAnsi="Arial" w:cs="Arial"/>
          <w:bCs w:val="0"/>
          <w:sz w:val="22"/>
          <w:szCs w:val="22"/>
          <w:lang w:eastAsia="en-GB"/>
        </w:rPr>
        <w:t xml:space="preserve">Please note that only the information </w:t>
      </w:r>
      <w:r w:rsidR="00961AA0" w:rsidRPr="0055558B">
        <w:rPr>
          <w:rFonts w:ascii="Arial" w:hAnsi="Arial" w:cs="Arial"/>
          <w:bCs w:val="0"/>
          <w:sz w:val="22"/>
          <w:szCs w:val="22"/>
          <w:lang w:eastAsia="en-GB"/>
        </w:rPr>
        <w:t>requested and furnished in</w:t>
      </w:r>
      <w:r w:rsidRPr="0055558B">
        <w:rPr>
          <w:rFonts w:ascii="Arial" w:hAnsi="Arial" w:cs="Arial"/>
          <w:bCs w:val="0"/>
          <w:sz w:val="22"/>
          <w:szCs w:val="22"/>
          <w:lang w:eastAsia="en-GB"/>
        </w:rPr>
        <w:t xml:space="preserve"> this PQQ </w:t>
      </w:r>
      <w:r w:rsidR="00482498" w:rsidRPr="0055558B">
        <w:rPr>
          <w:rFonts w:ascii="Arial" w:hAnsi="Arial" w:cs="Arial"/>
          <w:bCs w:val="0"/>
          <w:sz w:val="22"/>
          <w:szCs w:val="22"/>
          <w:lang w:eastAsia="en-GB"/>
        </w:rPr>
        <w:t>(or in subsequent clarifications in accordance with section A.8</w:t>
      </w:r>
      <w:r w:rsidR="00484FEA" w:rsidRPr="0055558B">
        <w:rPr>
          <w:rFonts w:ascii="Arial" w:hAnsi="Arial" w:cs="Arial"/>
          <w:bCs w:val="0"/>
          <w:sz w:val="22"/>
          <w:szCs w:val="22"/>
          <w:lang w:eastAsia="en-GB"/>
        </w:rPr>
        <w:t xml:space="preserve"> (</w:t>
      </w:r>
      <w:r w:rsidR="00484FEA" w:rsidRPr="0055558B">
        <w:rPr>
          <w:rFonts w:ascii="Arial" w:hAnsi="Arial" w:cs="Arial"/>
          <w:bCs w:val="0"/>
          <w:i/>
          <w:sz w:val="22"/>
          <w:szCs w:val="22"/>
          <w:lang w:eastAsia="en-GB"/>
        </w:rPr>
        <w:t>Post Submission Clarifications</w:t>
      </w:r>
      <w:r w:rsidR="00484FEA" w:rsidRPr="0055558B">
        <w:rPr>
          <w:rFonts w:ascii="Arial" w:hAnsi="Arial" w:cs="Arial"/>
          <w:bCs w:val="0"/>
          <w:sz w:val="22"/>
          <w:szCs w:val="22"/>
          <w:lang w:eastAsia="en-GB"/>
        </w:rPr>
        <w:t>)</w:t>
      </w:r>
      <w:r w:rsidR="00482498" w:rsidRPr="0055558B">
        <w:rPr>
          <w:rFonts w:ascii="Arial" w:hAnsi="Arial" w:cs="Arial"/>
          <w:bCs w:val="0"/>
          <w:sz w:val="22"/>
          <w:szCs w:val="22"/>
          <w:lang w:eastAsia="en-GB"/>
        </w:rPr>
        <w:t xml:space="preserve">) </w:t>
      </w:r>
      <w:r w:rsidRPr="0055558B">
        <w:rPr>
          <w:rFonts w:ascii="Arial" w:hAnsi="Arial" w:cs="Arial"/>
          <w:bCs w:val="0"/>
          <w:sz w:val="22"/>
          <w:szCs w:val="22"/>
          <w:lang w:eastAsia="en-GB"/>
        </w:rPr>
        <w:t>will be</w:t>
      </w:r>
      <w:r w:rsidR="00E91F63" w:rsidRPr="0055558B">
        <w:rPr>
          <w:rFonts w:ascii="Arial" w:hAnsi="Arial" w:cs="Arial"/>
          <w:bCs w:val="0"/>
          <w:sz w:val="22"/>
          <w:szCs w:val="22"/>
          <w:lang w:eastAsia="en-GB"/>
        </w:rPr>
        <w:t xml:space="preserve"> evaluated</w:t>
      </w:r>
      <w:r w:rsidRPr="0055558B">
        <w:rPr>
          <w:rFonts w:ascii="Arial" w:hAnsi="Arial" w:cs="Arial"/>
          <w:bCs w:val="0"/>
          <w:sz w:val="22"/>
          <w:szCs w:val="22"/>
          <w:lang w:eastAsia="en-GB"/>
        </w:rPr>
        <w:t>.</w:t>
      </w:r>
      <w:r w:rsidRPr="0055558B">
        <w:rPr>
          <w:rFonts w:ascii="Arial" w:hAnsi="Arial" w:cs="Arial"/>
          <w:b w:val="0"/>
          <w:bCs w:val="0"/>
          <w:sz w:val="22"/>
          <w:szCs w:val="22"/>
          <w:lang w:eastAsia="en-GB"/>
        </w:rPr>
        <w:t xml:space="preserve"> Responses </w:t>
      </w:r>
      <w:r w:rsidR="00FC2BA5" w:rsidRPr="0055558B">
        <w:rPr>
          <w:rFonts w:ascii="Arial" w:hAnsi="Arial" w:cs="Arial"/>
          <w:b w:val="0"/>
          <w:bCs w:val="0"/>
          <w:sz w:val="22"/>
          <w:szCs w:val="22"/>
          <w:lang w:eastAsia="en-GB"/>
        </w:rPr>
        <w:t xml:space="preserve">should </w:t>
      </w:r>
      <w:r w:rsidRPr="0055558B">
        <w:rPr>
          <w:rFonts w:ascii="Arial" w:hAnsi="Arial" w:cs="Arial"/>
          <w:b w:val="0"/>
          <w:bCs w:val="0"/>
          <w:sz w:val="22"/>
          <w:szCs w:val="22"/>
          <w:lang w:eastAsia="en-GB"/>
        </w:rPr>
        <w:t xml:space="preserve">include sufficient detail to allow an objective and full </w:t>
      </w:r>
      <w:r w:rsidR="00C44099" w:rsidRPr="0055558B">
        <w:rPr>
          <w:rFonts w:ascii="Arial" w:hAnsi="Arial" w:cs="Arial"/>
          <w:b w:val="0"/>
          <w:bCs w:val="0"/>
          <w:sz w:val="22"/>
          <w:szCs w:val="22"/>
          <w:lang w:eastAsia="en-GB"/>
        </w:rPr>
        <w:t>evaluation</w:t>
      </w:r>
      <w:r w:rsidRPr="0055558B">
        <w:rPr>
          <w:rFonts w:ascii="Arial" w:hAnsi="Arial" w:cs="Arial"/>
          <w:b w:val="0"/>
          <w:bCs w:val="0"/>
          <w:sz w:val="22"/>
          <w:szCs w:val="22"/>
          <w:lang w:eastAsia="en-GB"/>
        </w:rPr>
        <w:t xml:space="preserve"> of the application to be carried out</w:t>
      </w:r>
      <w:r w:rsidR="00BF3878" w:rsidRPr="0055558B">
        <w:rPr>
          <w:rFonts w:ascii="Arial" w:hAnsi="Arial" w:cs="Arial"/>
          <w:b w:val="0"/>
          <w:bCs w:val="0"/>
          <w:sz w:val="22"/>
          <w:szCs w:val="22"/>
          <w:lang w:eastAsia="en-GB"/>
        </w:rPr>
        <w:t xml:space="preserve"> and should be a full and true disclosure of relevant information</w:t>
      </w:r>
      <w:r w:rsidRPr="0055558B">
        <w:rPr>
          <w:rFonts w:ascii="Arial" w:hAnsi="Arial" w:cs="Arial"/>
          <w:b w:val="0"/>
          <w:bCs w:val="0"/>
          <w:sz w:val="22"/>
          <w:szCs w:val="22"/>
          <w:lang w:eastAsia="en-GB"/>
        </w:rPr>
        <w:t>.</w:t>
      </w:r>
      <w:r w:rsidRPr="0055558B">
        <w:rPr>
          <w:rFonts w:ascii="Arial" w:hAnsi="Arial" w:cs="Arial"/>
          <w:b w:val="0"/>
          <w:bCs w:val="0"/>
          <w:sz w:val="22"/>
          <w:szCs w:val="22"/>
        </w:rPr>
        <w:t xml:space="preserve"> Failure to provide a sufficient level of detail or to explain adequately any relevant matters may result in such data or information not being taken into account in the </w:t>
      </w:r>
      <w:r w:rsidR="00C44099" w:rsidRPr="0055558B">
        <w:rPr>
          <w:rFonts w:ascii="Arial" w:hAnsi="Arial" w:cs="Arial"/>
          <w:b w:val="0"/>
          <w:bCs w:val="0"/>
          <w:sz w:val="22"/>
          <w:szCs w:val="22"/>
        </w:rPr>
        <w:t>evaluation</w:t>
      </w:r>
      <w:r w:rsidRPr="0055558B">
        <w:rPr>
          <w:rFonts w:ascii="Arial" w:hAnsi="Arial" w:cs="Arial"/>
          <w:b w:val="0"/>
          <w:bCs w:val="0"/>
          <w:sz w:val="22"/>
          <w:szCs w:val="22"/>
        </w:rPr>
        <w:t xml:space="preserve"> process</w:t>
      </w:r>
      <w:r w:rsidR="003842E4" w:rsidRPr="0055558B">
        <w:rPr>
          <w:rFonts w:ascii="Arial" w:hAnsi="Arial" w:cs="Arial"/>
          <w:b w:val="0"/>
          <w:bCs w:val="0"/>
          <w:sz w:val="22"/>
          <w:szCs w:val="22"/>
        </w:rPr>
        <w:t xml:space="preserve">, or in a lower score as set out in the Qualitative Evaluation </w:t>
      </w:r>
      <w:r w:rsidR="009A75B9" w:rsidRPr="0055558B">
        <w:rPr>
          <w:rFonts w:ascii="Arial" w:hAnsi="Arial" w:cs="Arial"/>
          <w:b w:val="0"/>
          <w:bCs w:val="0"/>
          <w:sz w:val="22"/>
          <w:szCs w:val="22"/>
        </w:rPr>
        <w:t xml:space="preserve">Criteria and Scoring </w:t>
      </w:r>
      <w:r w:rsidR="003842E4" w:rsidRPr="0055558B">
        <w:rPr>
          <w:rFonts w:ascii="Arial" w:hAnsi="Arial" w:cs="Arial"/>
          <w:b w:val="0"/>
          <w:bCs w:val="0"/>
          <w:sz w:val="22"/>
          <w:szCs w:val="22"/>
        </w:rPr>
        <w:t xml:space="preserve">Table at Appendix </w:t>
      </w:r>
      <w:r w:rsidR="00FD08B4">
        <w:rPr>
          <w:rFonts w:ascii="Arial" w:hAnsi="Arial" w:cs="Arial"/>
          <w:b w:val="0"/>
          <w:bCs w:val="0"/>
          <w:sz w:val="22"/>
          <w:szCs w:val="22"/>
        </w:rPr>
        <w:t>8</w:t>
      </w:r>
      <w:r w:rsidRPr="0055558B">
        <w:rPr>
          <w:rFonts w:ascii="Arial" w:hAnsi="Arial" w:cs="Arial"/>
          <w:b w:val="0"/>
          <w:bCs w:val="0"/>
          <w:sz w:val="22"/>
          <w:szCs w:val="22"/>
        </w:rPr>
        <w:t xml:space="preserve">. </w:t>
      </w:r>
      <w:r w:rsidR="005D06E6" w:rsidRPr="0055558B">
        <w:rPr>
          <w:rFonts w:ascii="Arial" w:hAnsi="Arial" w:cs="Arial"/>
          <w:b w:val="0"/>
          <w:bCs w:val="0"/>
          <w:sz w:val="22"/>
          <w:szCs w:val="22"/>
        </w:rPr>
        <w:t xml:space="preserve"> </w:t>
      </w:r>
      <w:r w:rsidRPr="0055558B">
        <w:rPr>
          <w:rFonts w:ascii="Arial" w:hAnsi="Arial" w:cs="Arial"/>
          <w:b w:val="0"/>
          <w:bCs w:val="0"/>
          <w:sz w:val="22"/>
          <w:szCs w:val="22"/>
        </w:rPr>
        <w:t>Applicants are permitted to add additional lines to the pro-forma tables and boxes set out within the PQQ if required</w:t>
      </w:r>
      <w:r w:rsidR="006B51C9" w:rsidRPr="0055558B">
        <w:rPr>
          <w:rFonts w:ascii="Arial" w:hAnsi="Arial" w:cs="Arial"/>
          <w:b w:val="0"/>
          <w:bCs w:val="0"/>
          <w:sz w:val="22"/>
          <w:szCs w:val="22"/>
        </w:rPr>
        <w:t xml:space="preserve"> but are not permitted to amend any other parts of the PQQ</w:t>
      </w:r>
      <w:r w:rsidRPr="0055558B">
        <w:rPr>
          <w:rFonts w:ascii="Arial" w:hAnsi="Arial" w:cs="Arial"/>
          <w:b w:val="0"/>
          <w:bCs w:val="0"/>
          <w:sz w:val="22"/>
          <w:szCs w:val="22"/>
        </w:rPr>
        <w:t>.</w:t>
      </w:r>
      <w:r w:rsidR="006668A1" w:rsidRPr="0055558B">
        <w:rPr>
          <w:rFonts w:ascii="Arial" w:hAnsi="Arial" w:cs="Arial"/>
          <w:b w:val="0"/>
          <w:bCs w:val="0"/>
          <w:sz w:val="22"/>
          <w:szCs w:val="22"/>
        </w:rPr>
        <w:t xml:space="preserve"> </w:t>
      </w:r>
    </w:p>
    <w:p w14:paraId="2C2B18F2"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lang w:eastAsia="en-GB"/>
        </w:rPr>
      </w:pPr>
    </w:p>
    <w:p w14:paraId="0C68C6FF" w14:textId="77777777" w:rsidR="00CF54E8"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lang w:eastAsia="en-GB"/>
        </w:rPr>
      </w:pPr>
      <w:r w:rsidRPr="0055558B">
        <w:rPr>
          <w:rFonts w:ascii="Arial" w:hAnsi="Arial" w:cs="Arial"/>
          <w:bCs w:val="0"/>
          <w:sz w:val="22"/>
          <w:szCs w:val="22"/>
        </w:rPr>
        <w:t>Language</w:t>
      </w:r>
    </w:p>
    <w:p w14:paraId="2AA6D844" w14:textId="77777777" w:rsidR="001C686D" w:rsidRPr="0055558B" w:rsidRDefault="001C686D"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The </w:t>
      </w:r>
      <w:r w:rsidR="00EA6968" w:rsidRPr="0055558B">
        <w:rPr>
          <w:rFonts w:ascii="Arial" w:hAnsi="Arial" w:cs="Arial"/>
          <w:b w:val="0"/>
          <w:bCs w:val="0"/>
          <w:sz w:val="22"/>
          <w:szCs w:val="22"/>
        </w:rPr>
        <w:t>P</w:t>
      </w:r>
      <w:r w:rsidR="00C37C78" w:rsidRPr="0055558B">
        <w:rPr>
          <w:rFonts w:ascii="Arial" w:hAnsi="Arial" w:cs="Arial"/>
          <w:b w:val="0"/>
          <w:bCs w:val="0"/>
          <w:sz w:val="22"/>
          <w:szCs w:val="22"/>
        </w:rPr>
        <w:t>Q</w:t>
      </w:r>
      <w:r w:rsidR="00711B03" w:rsidRPr="0055558B">
        <w:rPr>
          <w:rFonts w:ascii="Arial" w:hAnsi="Arial" w:cs="Arial"/>
          <w:b w:val="0"/>
          <w:bCs w:val="0"/>
          <w:sz w:val="22"/>
          <w:szCs w:val="22"/>
        </w:rPr>
        <w:t>Q</w:t>
      </w:r>
      <w:r w:rsidRPr="0055558B">
        <w:rPr>
          <w:rFonts w:ascii="Arial" w:hAnsi="Arial" w:cs="Arial"/>
          <w:b w:val="0"/>
          <w:bCs w:val="0"/>
          <w:sz w:val="22"/>
          <w:szCs w:val="22"/>
        </w:rPr>
        <w:t xml:space="preserve"> sh</w:t>
      </w:r>
      <w:r w:rsidR="00590648" w:rsidRPr="0055558B">
        <w:rPr>
          <w:rFonts w:ascii="Arial" w:hAnsi="Arial" w:cs="Arial"/>
          <w:b w:val="0"/>
          <w:bCs w:val="0"/>
          <w:sz w:val="22"/>
          <w:szCs w:val="22"/>
        </w:rPr>
        <w:t>all</w:t>
      </w:r>
      <w:r w:rsidR="00C67AD4" w:rsidRPr="0055558B">
        <w:rPr>
          <w:rFonts w:ascii="Arial" w:hAnsi="Arial" w:cs="Arial"/>
          <w:b w:val="0"/>
          <w:bCs w:val="0"/>
          <w:sz w:val="22"/>
          <w:szCs w:val="22"/>
        </w:rPr>
        <w:t xml:space="preserve"> be completed in English.</w:t>
      </w:r>
    </w:p>
    <w:p w14:paraId="5DC361F2"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lang w:eastAsia="en-GB"/>
        </w:rPr>
      </w:pPr>
    </w:p>
    <w:p w14:paraId="2B91786D" w14:textId="77777777" w:rsidR="007B7E04" w:rsidRPr="0055558B" w:rsidRDefault="007B7E04" w:rsidP="003B7D53">
      <w:pPr>
        <w:pStyle w:val="Header"/>
        <w:numPr>
          <w:ilvl w:val="0"/>
          <w:numId w:val="8"/>
        </w:numPr>
        <w:tabs>
          <w:tab w:val="clear" w:pos="4153"/>
          <w:tab w:val="clear" w:pos="8306"/>
        </w:tabs>
        <w:ind w:left="11" w:right="425" w:hanging="11"/>
        <w:jc w:val="both"/>
        <w:rPr>
          <w:rFonts w:ascii="Arial" w:hAnsi="Arial" w:cs="Arial"/>
          <w:b w:val="0"/>
          <w:bCs w:val="0"/>
          <w:sz w:val="22"/>
          <w:szCs w:val="22"/>
        </w:rPr>
      </w:pPr>
      <w:r w:rsidRPr="0055558B">
        <w:rPr>
          <w:rFonts w:ascii="Arial" w:hAnsi="Arial" w:cs="Arial"/>
          <w:bCs w:val="0"/>
          <w:sz w:val="22"/>
          <w:szCs w:val="22"/>
        </w:rPr>
        <w:t>Financial Information</w:t>
      </w:r>
    </w:p>
    <w:p w14:paraId="06C5BC93"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All financial information shall be denominated in euro (€), except where financial information is being provided in a certified or audited supporting document, such as a set of financial statements, in which case it is sufficient for the information to rem</w:t>
      </w:r>
      <w:r w:rsidR="004D3569" w:rsidRPr="0055558B">
        <w:rPr>
          <w:rFonts w:ascii="Arial" w:hAnsi="Arial" w:cs="Arial"/>
          <w:b w:val="0"/>
          <w:bCs w:val="0"/>
          <w:sz w:val="22"/>
          <w:szCs w:val="22"/>
        </w:rPr>
        <w:t>ain in its original currency.</w:t>
      </w:r>
      <w:r w:rsidR="003C791C" w:rsidRPr="0055558B">
        <w:rPr>
          <w:rFonts w:ascii="Arial" w:hAnsi="Arial" w:cs="Arial"/>
          <w:b w:val="0"/>
          <w:bCs w:val="0"/>
          <w:sz w:val="22"/>
          <w:szCs w:val="22"/>
        </w:rPr>
        <w:t xml:space="preserve"> </w:t>
      </w:r>
      <w:r w:rsidR="00482498" w:rsidRPr="0055558B">
        <w:rPr>
          <w:rFonts w:ascii="Arial" w:hAnsi="Arial" w:cs="Arial"/>
          <w:b w:val="0"/>
          <w:bCs w:val="0"/>
          <w:sz w:val="22"/>
          <w:szCs w:val="22"/>
        </w:rPr>
        <w:t xml:space="preserve">In such cases the Applicant must also include a conversion of such figures into euro (€) using the exchange rate applicable at the deadline for PQQ submission. Applicants should determine the exchange rate to be used for currency conversion from </w:t>
      </w:r>
      <w:hyperlink r:id="rId12" w:history="1">
        <w:r w:rsidR="00482498" w:rsidRPr="0055558B">
          <w:rPr>
            <w:rStyle w:val="Hyperlink"/>
            <w:rFonts w:ascii="Arial" w:hAnsi="Arial" w:cs="Arial"/>
            <w:b w:val="0"/>
            <w:bCs w:val="0"/>
            <w:sz w:val="22"/>
            <w:szCs w:val="22"/>
          </w:rPr>
          <w:t>www.oanda.com</w:t>
        </w:r>
      </w:hyperlink>
      <w:r w:rsidR="00482498" w:rsidRPr="0055558B">
        <w:rPr>
          <w:rFonts w:ascii="Arial" w:hAnsi="Arial" w:cs="Arial"/>
          <w:b w:val="0"/>
          <w:bCs w:val="0"/>
          <w:sz w:val="22"/>
          <w:szCs w:val="22"/>
        </w:rPr>
        <w:t xml:space="preserve"> and should include a conversion print out for verification in their Response to the PQQ</w:t>
      </w:r>
      <w:r w:rsidR="003C791C" w:rsidRPr="0055558B">
        <w:rPr>
          <w:rFonts w:ascii="Arial" w:hAnsi="Arial" w:cs="Arial"/>
          <w:b w:val="0"/>
          <w:bCs w:val="0"/>
          <w:sz w:val="22"/>
          <w:szCs w:val="22"/>
        </w:rPr>
        <w:t>.</w:t>
      </w:r>
    </w:p>
    <w:p w14:paraId="6AE0181C"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3209D9AB" w14:textId="000BB01D" w:rsidR="007B7E04" w:rsidRPr="0055558B" w:rsidRDefault="00F70DF5"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Pr>
          <w:rFonts w:ascii="Arial" w:hAnsi="Arial" w:cs="Arial"/>
          <w:bCs w:val="0"/>
          <w:sz w:val="22"/>
          <w:szCs w:val="22"/>
        </w:rPr>
        <w:t xml:space="preserve">No </w:t>
      </w:r>
      <w:r w:rsidR="006F599E" w:rsidRPr="0055558B">
        <w:rPr>
          <w:rFonts w:ascii="Arial" w:hAnsi="Arial" w:cs="Arial"/>
          <w:bCs w:val="0"/>
          <w:sz w:val="22"/>
          <w:szCs w:val="22"/>
        </w:rPr>
        <w:t>Collusion</w:t>
      </w:r>
    </w:p>
    <w:p w14:paraId="3EF03363" w14:textId="7BE7A5C2" w:rsidR="00BD2A3C" w:rsidRPr="0055558B" w:rsidRDefault="00BD2A3C" w:rsidP="00566B11">
      <w:pPr>
        <w:pStyle w:val="Header"/>
        <w:tabs>
          <w:tab w:val="left" w:pos="720"/>
        </w:tabs>
        <w:ind w:left="11" w:right="425" w:hanging="11"/>
        <w:rPr>
          <w:rFonts w:ascii="Arial" w:hAnsi="Arial" w:cs="Arial"/>
          <w:b w:val="0"/>
          <w:sz w:val="22"/>
          <w:szCs w:val="22"/>
        </w:rPr>
      </w:pPr>
      <w:r w:rsidRPr="0055558B">
        <w:rPr>
          <w:rFonts w:ascii="Arial" w:hAnsi="Arial" w:cs="Arial"/>
          <w:b w:val="0"/>
          <w:bCs w:val="0"/>
          <w:sz w:val="22"/>
          <w:szCs w:val="22"/>
        </w:rPr>
        <w:t>Any attempt by Applicants or their advisers to influence the contract award process in any way may result in the Applicant being disqualified. Specifically, Applicants shall not directly or indirectly at any time:</w:t>
      </w:r>
    </w:p>
    <w:p w14:paraId="1FF034A2" w14:textId="77777777" w:rsidR="00BD2A3C" w:rsidRPr="0055558B" w:rsidRDefault="00BD2A3C" w:rsidP="004C0A21">
      <w:pPr>
        <w:pStyle w:val="Bullet2"/>
        <w:tabs>
          <w:tab w:val="num" w:pos="958"/>
        </w:tabs>
        <w:ind w:left="851" w:right="425" w:hanging="284"/>
        <w:rPr>
          <w:rFonts w:ascii="Arial" w:hAnsi="Arial" w:cs="Arial"/>
          <w:szCs w:val="22"/>
        </w:rPr>
      </w:pPr>
      <w:r w:rsidRPr="0055558B">
        <w:rPr>
          <w:rFonts w:ascii="Arial" w:hAnsi="Arial" w:cs="Arial"/>
          <w:szCs w:val="22"/>
        </w:rPr>
        <w:t>Devise or amend the content of their Response in accordance with any agreement or arrangement with any other person, other than in good faith with a person who is a proposed partner, supplier, or provider of finance;</w:t>
      </w:r>
    </w:p>
    <w:p w14:paraId="5D1FF242" w14:textId="77777777" w:rsidR="00BD2A3C" w:rsidRPr="0055558B" w:rsidRDefault="00BD2A3C" w:rsidP="004C0A21">
      <w:pPr>
        <w:pStyle w:val="Bullet2"/>
        <w:tabs>
          <w:tab w:val="num" w:pos="958"/>
        </w:tabs>
        <w:ind w:left="851" w:right="425" w:hanging="284"/>
        <w:rPr>
          <w:rFonts w:ascii="Arial" w:hAnsi="Arial" w:cs="Arial"/>
          <w:szCs w:val="22"/>
        </w:rPr>
      </w:pPr>
      <w:r w:rsidRPr="0055558B">
        <w:rPr>
          <w:rFonts w:ascii="Arial" w:hAnsi="Arial" w:cs="Arial"/>
          <w:szCs w:val="22"/>
        </w:rPr>
        <w:t>Enter into any agreement or arrangement with any other person as to the form or content of any other Response, or offer to pay any sum of money or valuable consideration to any person to effect changes to the form or content of any other Response;</w:t>
      </w:r>
    </w:p>
    <w:p w14:paraId="2D9DABCA" w14:textId="77777777" w:rsidR="00F020A3" w:rsidRDefault="00BD2A3C" w:rsidP="004C0A21">
      <w:pPr>
        <w:pStyle w:val="Bullet2"/>
        <w:tabs>
          <w:tab w:val="num" w:pos="958"/>
        </w:tabs>
        <w:ind w:left="851" w:right="425" w:hanging="284"/>
        <w:rPr>
          <w:rFonts w:ascii="Arial" w:hAnsi="Arial" w:cs="Arial"/>
          <w:szCs w:val="22"/>
        </w:rPr>
      </w:pPr>
      <w:r w:rsidRPr="0055558B">
        <w:rPr>
          <w:rFonts w:ascii="Arial" w:hAnsi="Arial" w:cs="Arial"/>
          <w:szCs w:val="22"/>
        </w:rPr>
        <w:t>Enter into any agreement or arrangement with any other person that has the effect of prohibiting or excluding that person from submitting a Response.</w:t>
      </w:r>
    </w:p>
    <w:p w14:paraId="14D427BF" w14:textId="77777777" w:rsidR="00120A36" w:rsidRDefault="00120A36" w:rsidP="00120A36">
      <w:pPr>
        <w:pStyle w:val="Bullet2"/>
        <w:numPr>
          <w:ilvl w:val="0"/>
          <w:numId w:val="0"/>
        </w:numPr>
        <w:ind w:left="851" w:right="425"/>
        <w:rPr>
          <w:rFonts w:ascii="Arial" w:hAnsi="Arial" w:cs="Arial"/>
          <w:szCs w:val="22"/>
        </w:rPr>
      </w:pPr>
    </w:p>
    <w:p w14:paraId="2F24DEF4" w14:textId="77777777" w:rsidR="007453C0" w:rsidRPr="0055558B" w:rsidRDefault="007453C0" w:rsidP="00120A36">
      <w:pPr>
        <w:pStyle w:val="Bullet2"/>
        <w:numPr>
          <w:ilvl w:val="0"/>
          <w:numId w:val="0"/>
        </w:numPr>
        <w:ind w:left="851" w:right="425"/>
        <w:rPr>
          <w:rFonts w:ascii="Arial" w:hAnsi="Arial" w:cs="Arial"/>
          <w:szCs w:val="22"/>
        </w:rPr>
      </w:pPr>
    </w:p>
    <w:p w14:paraId="2A05892E"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lastRenderedPageBreak/>
        <w:t>Confidentiality</w:t>
      </w:r>
    </w:p>
    <w:p w14:paraId="316C656E" w14:textId="77777777" w:rsidR="000141A9"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This PQQ and all information provided by the Contracting Entity pursuant to this PQQ, is furnished for the purpose of responding to </w:t>
      </w:r>
      <w:r w:rsidR="00BF3878" w:rsidRPr="0055558B">
        <w:rPr>
          <w:rFonts w:ascii="Arial" w:hAnsi="Arial" w:cs="Arial"/>
          <w:b w:val="0"/>
          <w:bCs w:val="0"/>
          <w:sz w:val="22"/>
          <w:szCs w:val="22"/>
        </w:rPr>
        <w:t>this PQQ. Applicants shall ensure that it</w:t>
      </w:r>
      <w:r w:rsidRPr="0055558B">
        <w:rPr>
          <w:rFonts w:ascii="Arial" w:hAnsi="Arial" w:cs="Arial"/>
          <w:b w:val="0"/>
          <w:bCs w:val="0"/>
          <w:sz w:val="22"/>
          <w:szCs w:val="22"/>
        </w:rPr>
        <w:t xml:space="preserve"> shall not be used, communicated, reproduced or published for any other purpose or forwarded to any third party other than on a confidential and a strict need to know basis to those with whom the Applicant needs to consult for the purpose of preparing or submitting its </w:t>
      </w:r>
      <w:r w:rsidR="00DE400F" w:rsidRPr="0055558B">
        <w:rPr>
          <w:rFonts w:ascii="Arial" w:hAnsi="Arial" w:cs="Arial"/>
          <w:b w:val="0"/>
          <w:bCs w:val="0"/>
          <w:sz w:val="22"/>
          <w:szCs w:val="22"/>
        </w:rPr>
        <w:t>R</w:t>
      </w:r>
      <w:r w:rsidRPr="0055558B">
        <w:rPr>
          <w:rFonts w:ascii="Arial" w:hAnsi="Arial" w:cs="Arial"/>
          <w:b w:val="0"/>
          <w:bCs w:val="0"/>
          <w:sz w:val="22"/>
          <w:szCs w:val="22"/>
        </w:rPr>
        <w:t>esponse.</w:t>
      </w:r>
      <w:r w:rsidR="00CD36AF" w:rsidRPr="0055558B">
        <w:rPr>
          <w:rFonts w:ascii="Arial" w:hAnsi="Arial" w:cs="Arial"/>
          <w:b w:val="0"/>
          <w:bCs w:val="0"/>
          <w:sz w:val="22"/>
          <w:szCs w:val="22"/>
        </w:rPr>
        <w:t xml:space="preserve">  Applicants must procure that their personnel and all other of their employees and advis</w:t>
      </w:r>
      <w:r w:rsidR="0098562D" w:rsidRPr="0055558B">
        <w:rPr>
          <w:rFonts w:ascii="Arial" w:hAnsi="Arial" w:cs="Arial"/>
          <w:b w:val="0"/>
          <w:bCs w:val="0"/>
          <w:sz w:val="22"/>
          <w:szCs w:val="22"/>
        </w:rPr>
        <w:t>e</w:t>
      </w:r>
      <w:r w:rsidR="00CD36AF" w:rsidRPr="0055558B">
        <w:rPr>
          <w:rFonts w:ascii="Arial" w:hAnsi="Arial" w:cs="Arial"/>
          <w:b w:val="0"/>
          <w:bCs w:val="0"/>
          <w:sz w:val="22"/>
          <w:szCs w:val="22"/>
        </w:rPr>
        <w:t>rs having access to such information are subject to the same rules as set out in this paragraph and must take all reasonable steps to ensure that its</w:t>
      </w:r>
      <w:r w:rsidR="0098562D" w:rsidRPr="0055558B">
        <w:rPr>
          <w:rFonts w:ascii="Arial" w:hAnsi="Arial" w:cs="Arial"/>
          <w:b w:val="0"/>
          <w:bCs w:val="0"/>
          <w:sz w:val="22"/>
          <w:szCs w:val="22"/>
        </w:rPr>
        <w:t xml:space="preserve"> personnel, employees and advise</w:t>
      </w:r>
      <w:r w:rsidR="00CD36AF" w:rsidRPr="0055558B">
        <w:rPr>
          <w:rFonts w:ascii="Arial" w:hAnsi="Arial" w:cs="Arial"/>
          <w:b w:val="0"/>
          <w:bCs w:val="0"/>
          <w:sz w:val="22"/>
          <w:szCs w:val="22"/>
        </w:rPr>
        <w:t>rs are made aware of and comply with such rules.</w:t>
      </w:r>
    </w:p>
    <w:p w14:paraId="267BFDE3"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p>
    <w:p w14:paraId="7DC7A788" w14:textId="77777777" w:rsidR="007B7E04" w:rsidRDefault="000141A9"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Applicants should note the</w:t>
      </w:r>
      <w:r w:rsidR="007B7E04" w:rsidRPr="0055558B">
        <w:rPr>
          <w:rFonts w:ascii="Arial" w:hAnsi="Arial" w:cs="Arial"/>
          <w:b w:val="0"/>
          <w:bCs w:val="0"/>
          <w:sz w:val="22"/>
          <w:szCs w:val="22"/>
        </w:rPr>
        <w:t xml:space="preserve"> requirements of the Contracting Entity (or of its subsidiaries and affiliates) to be compliant with applicable transparency obligations and legal requirements (including but not limited to the </w:t>
      </w:r>
      <w:r w:rsidR="005336E7" w:rsidRPr="0055558B">
        <w:rPr>
          <w:rFonts w:ascii="Arial" w:hAnsi="Arial" w:cs="Arial"/>
          <w:b w:val="0"/>
          <w:bCs w:val="0"/>
          <w:sz w:val="22"/>
          <w:szCs w:val="22"/>
        </w:rPr>
        <w:t xml:space="preserve">EU (Award of Contracts by Utility Undertakings) Regulations 2016, </w:t>
      </w:r>
      <w:r w:rsidR="007B7E04" w:rsidRPr="0055558B">
        <w:rPr>
          <w:rFonts w:ascii="Arial" w:hAnsi="Arial" w:cs="Arial"/>
          <w:b w:val="0"/>
          <w:bCs w:val="0"/>
          <w:sz w:val="22"/>
          <w:szCs w:val="22"/>
        </w:rPr>
        <w:t>EC (Award of Contracts by Utility Undertakings) (Review Procedures) Regulations 2010</w:t>
      </w:r>
      <w:r w:rsidR="00CD36AF" w:rsidRPr="0055558B">
        <w:rPr>
          <w:rFonts w:ascii="Arial" w:hAnsi="Arial" w:cs="Arial"/>
          <w:b w:val="0"/>
          <w:bCs w:val="0"/>
          <w:sz w:val="22"/>
          <w:szCs w:val="22"/>
        </w:rPr>
        <w:t xml:space="preserve"> to 2015</w:t>
      </w:r>
      <w:r w:rsidRPr="0055558B">
        <w:rPr>
          <w:rFonts w:ascii="Arial" w:hAnsi="Arial" w:cs="Arial"/>
          <w:b w:val="0"/>
          <w:bCs w:val="0"/>
          <w:sz w:val="22"/>
          <w:szCs w:val="22"/>
        </w:rPr>
        <w:t xml:space="preserve">, Freedom of Information Act </w:t>
      </w:r>
      <w:r w:rsidR="005379A6" w:rsidRPr="0055558B">
        <w:rPr>
          <w:rFonts w:ascii="Arial" w:hAnsi="Arial" w:cs="Arial"/>
          <w:b w:val="0"/>
          <w:bCs w:val="0"/>
          <w:sz w:val="22"/>
          <w:szCs w:val="22"/>
        </w:rPr>
        <w:t>2014</w:t>
      </w:r>
      <w:r w:rsidR="009A093A">
        <w:rPr>
          <w:rFonts w:ascii="Arial" w:hAnsi="Arial" w:cs="Arial"/>
          <w:b w:val="0"/>
          <w:bCs w:val="0"/>
          <w:sz w:val="22"/>
          <w:szCs w:val="22"/>
        </w:rPr>
        <w:t xml:space="preserve"> (‘FOI Act’)</w:t>
      </w:r>
      <w:r w:rsidR="005379A6" w:rsidRPr="0055558B">
        <w:rPr>
          <w:rFonts w:ascii="Arial" w:hAnsi="Arial" w:cs="Arial"/>
          <w:b w:val="0"/>
          <w:bCs w:val="0"/>
          <w:sz w:val="22"/>
          <w:szCs w:val="22"/>
        </w:rPr>
        <w:t xml:space="preserve"> </w:t>
      </w:r>
      <w:r w:rsidR="007B7E04" w:rsidRPr="0055558B">
        <w:rPr>
          <w:rFonts w:ascii="Arial" w:hAnsi="Arial" w:cs="Arial"/>
          <w:b w:val="0"/>
          <w:bCs w:val="0"/>
          <w:sz w:val="22"/>
          <w:szCs w:val="22"/>
        </w:rPr>
        <w:t xml:space="preserve">or European Communities (Access to Information on the Environment) Regulations 2007 to 2011, to the extent </w:t>
      </w:r>
      <w:r w:rsidRPr="0055558B">
        <w:rPr>
          <w:rFonts w:ascii="Arial" w:hAnsi="Arial" w:cs="Arial"/>
          <w:b w:val="0"/>
          <w:bCs w:val="0"/>
          <w:sz w:val="22"/>
          <w:szCs w:val="22"/>
        </w:rPr>
        <w:t xml:space="preserve">each or any of these are </w:t>
      </w:r>
      <w:r w:rsidR="007B7E04" w:rsidRPr="0055558B">
        <w:rPr>
          <w:rFonts w:ascii="Arial" w:hAnsi="Arial" w:cs="Arial"/>
          <w:b w:val="0"/>
          <w:bCs w:val="0"/>
          <w:sz w:val="22"/>
          <w:szCs w:val="22"/>
        </w:rPr>
        <w:t xml:space="preserve">applicable), whereby the Contracting Entity may be required to publish, give notice of, reveal or otherwise disclose all or any part of any information arising from this </w:t>
      </w:r>
      <w:r w:rsidR="00CF54E8" w:rsidRPr="0055558B">
        <w:rPr>
          <w:rFonts w:ascii="Arial" w:hAnsi="Arial" w:cs="Arial"/>
          <w:b w:val="0"/>
          <w:bCs w:val="0"/>
          <w:sz w:val="22"/>
          <w:szCs w:val="22"/>
        </w:rPr>
        <w:t>P</w:t>
      </w:r>
      <w:r w:rsidR="007B7E04" w:rsidRPr="0055558B">
        <w:rPr>
          <w:rFonts w:ascii="Arial" w:hAnsi="Arial" w:cs="Arial"/>
          <w:b w:val="0"/>
          <w:bCs w:val="0"/>
          <w:sz w:val="22"/>
          <w:szCs w:val="22"/>
        </w:rPr>
        <w:t xml:space="preserve">rocurement process, </w:t>
      </w:r>
      <w:r w:rsidR="00DB2395" w:rsidRPr="0055558B">
        <w:rPr>
          <w:rFonts w:ascii="Arial" w:hAnsi="Arial" w:cs="Arial"/>
          <w:b w:val="0"/>
          <w:bCs w:val="0"/>
          <w:sz w:val="22"/>
          <w:szCs w:val="22"/>
        </w:rPr>
        <w:t>and</w:t>
      </w:r>
      <w:r w:rsidRPr="0055558B">
        <w:rPr>
          <w:rFonts w:ascii="Arial" w:hAnsi="Arial" w:cs="Arial"/>
          <w:b w:val="0"/>
          <w:bCs w:val="0"/>
          <w:sz w:val="22"/>
          <w:szCs w:val="22"/>
        </w:rPr>
        <w:t xml:space="preserve"> </w:t>
      </w:r>
      <w:r w:rsidR="00F66758" w:rsidRPr="0055558B">
        <w:rPr>
          <w:rFonts w:ascii="Arial" w:hAnsi="Arial" w:cs="Arial"/>
          <w:b w:val="0"/>
          <w:bCs w:val="0"/>
          <w:sz w:val="22"/>
          <w:szCs w:val="22"/>
        </w:rPr>
        <w:t>t</w:t>
      </w:r>
      <w:r w:rsidR="00DB2395" w:rsidRPr="0055558B">
        <w:rPr>
          <w:rFonts w:ascii="Arial" w:hAnsi="Arial" w:cs="Arial"/>
          <w:b w:val="0"/>
          <w:bCs w:val="0"/>
          <w:sz w:val="22"/>
          <w:szCs w:val="22"/>
        </w:rPr>
        <w:t>he Contracting Entity’s right to circulate additional information (whether in response to a query or otherwise) purs</w:t>
      </w:r>
      <w:r w:rsidRPr="0055558B">
        <w:rPr>
          <w:rFonts w:ascii="Arial" w:hAnsi="Arial" w:cs="Arial"/>
          <w:b w:val="0"/>
          <w:bCs w:val="0"/>
          <w:sz w:val="22"/>
          <w:szCs w:val="22"/>
        </w:rPr>
        <w:t xml:space="preserve">uant to section A.6 </w:t>
      </w:r>
      <w:r w:rsidR="00484FEA" w:rsidRPr="0055558B">
        <w:rPr>
          <w:rFonts w:ascii="Arial" w:hAnsi="Arial" w:cs="Arial"/>
          <w:b w:val="0"/>
          <w:bCs w:val="0"/>
          <w:sz w:val="22"/>
          <w:szCs w:val="22"/>
        </w:rPr>
        <w:t>(</w:t>
      </w:r>
      <w:r w:rsidR="00484FEA" w:rsidRPr="0055558B">
        <w:rPr>
          <w:rFonts w:ascii="Arial" w:hAnsi="Arial" w:cs="Arial"/>
          <w:b w:val="0"/>
          <w:bCs w:val="0"/>
          <w:i/>
          <w:sz w:val="22"/>
          <w:szCs w:val="22"/>
        </w:rPr>
        <w:t>Pre-Submission Queries</w:t>
      </w:r>
      <w:r w:rsidR="00484FEA" w:rsidRPr="0055558B">
        <w:rPr>
          <w:rFonts w:ascii="Arial" w:hAnsi="Arial" w:cs="Arial"/>
          <w:b w:val="0"/>
          <w:bCs w:val="0"/>
          <w:sz w:val="22"/>
          <w:szCs w:val="22"/>
        </w:rPr>
        <w:t xml:space="preserve">) </w:t>
      </w:r>
      <w:r w:rsidRPr="0055558B">
        <w:rPr>
          <w:rFonts w:ascii="Arial" w:hAnsi="Arial" w:cs="Arial"/>
          <w:b w:val="0"/>
          <w:bCs w:val="0"/>
          <w:sz w:val="22"/>
          <w:szCs w:val="22"/>
        </w:rPr>
        <w:t>of this PQQ.</w:t>
      </w:r>
      <w:r w:rsidR="00DB2395" w:rsidRPr="0055558B">
        <w:rPr>
          <w:rFonts w:ascii="Arial" w:hAnsi="Arial" w:cs="Arial"/>
          <w:b w:val="0"/>
          <w:bCs w:val="0"/>
          <w:sz w:val="22"/>
          <w:szCs w:val="22"/>
        </w:rPr>
        <w:t xml:space="preserve"> </w:t>
      </w:r>
    </w:p>
    <w:p w14:paraId="6F7303D7" w14:textId="77777777" w:rsidR="009A093A" w:rsidRDefault="009A093A" w:rsidP="00566B11">
      <w:pPr>
        <w:pStyle w:val="Header"/>
        <w:tabs>
          <w:tab w:val="clear" w:pos="4153"/>
          <w:tab w:val="clear" w:pos="8306"/>
        </w:tabs>
        <w:ind w:left="11" w:right="425" w:hanging="11"/>
        <w:jc w:val="both"/>
        <w:rPr>
          <w:rFonts w:ascii="Arial" w:hAnsi="Arial" w:cs="Arial"/>
          <w:b w:val="0"/>
          <w:bCs w:val="0"/>
          <w:sz w:val="22"/>
          <w:szCs w:val="22"/>
        </w:rPr>
      </w:pPr>
    </w:p>
    <w:p w14:paraId="2A673DA0" w14:textId="7ABA35C9" w:rsidR="009A093A" w:rsidRPr="0055558B" w:rsidRDefault="009A093A" w:rsidP="4F21292C">
      <w:pPr>
        <w:pStyle w:val="Header"/>
        <w:tabs>
          <w:tab w:val="clear" w:pos="4153"/>
          <w:tab w:val="clear" w:pos="8306"/>
        </w:tabs>
        <w:ind w:left="11" w:right="425" w:hanging="11"/>
        <w:jc w:val="both"/>
        <w:rPr>
          <w:rFonts w:ascii="Arial" w:hAnsi="Arial" w:cs="Arial"/>
          <w:b w:val="0"/>
          <w:bCs w:val="0"/>
          <w:sz w:val="22"/>
          <w:szCs w:val="22"/>
        </w:rPr>
      </w:pPr>
      <w:r w:rsidRPr="00586303">
        <w:rPr>
          <w:rFonts w:ascii="Arial" w:hAnsi="Arial" w:cs="Arial"/>
          <w:b w:val="0"/>
          <w:sz w:val="22"/>
          <w:szCs w:val="22"/>
        </w:rPr>
        <w:t xml:space="preserve">Without prejudice to the generality of the foregoing, please be aware that information submitted as part of this Procurement may, as appropriate, be shared with, or held by:  (a) ESB Networks </w:t>
      </w:r>
      <w:r w:rsidR="005C46EE" w:rsidRPr="00586303">
        <w:rPr>
          <w:rFonts w:ascii="Arial" w:hAnsi="Arial" w:cs="Arial"/>
          <w:b w:val="0"/>
          <w:sz w:val="22"/>
          <w:szCs w:val="22"/>
        </w:rPr>
        <w:t>DAC</w:t>
      </w:r>
      <w:r w:rsidRPr="00586303">
        <w:rPr>
          <w:rFonts w:ascii="Arial" w:hAnsi="Arial" w:cs="Arial"/>
          <w:b w:val="0"/>
          <w:sz w:val="22"/>
          <w:szCs w:val="22"/>
        </w:rPr>
        <w:t xml:space="preserve"> in its capacity as the licensed distribution system operator (‘DSO’); or (b)  EirGrid plc in its capacity as the licensed transmission system operator (‘TSO’).  ESB Networks </w:t>
      </w:r>
      <w:r w:rsidR="005C46EE" w:rsidRPr="00586303">
        <w:rPr>
          <w:rFonts w:ascii="Arial" w:hAnsi="Arial" w:cs="Arial"/>
          <w:b w:val="0"/>
          <w:sz w:val="22"/>
          <w:szCs w:val="22"/>
        </w:rPr>
        <w:t>DAC</w:t>
      </w:r>
      <w:r w:rsidRPr="00586303">
        <w:rPr>
          <w:rFonts w:ascii="Arial" w:hAnsi="Arial" w:cs="Arial"/>
          <w:b w:val="0"/>
          <w:sz w:val="22"/>
          <w:szCs w:val="22"/>
        </w:rPr>
        <w:t xml:space="preserve"> is subject to the FOI Ac</w:t>
      </w:r>
      <w:r w:rsidR="005C122B" w:rsidRPr="00586303">
        <w:rPr>
          <w:rFonts w:ascii="Arial" w:hAnsi="Arial" w:cs="Arial"/>
          <w:b w:val="0"/>
          <w:sz w:val="22"/>
          <w:szCs w:val="22"/>
        </w:rPr>
        <w:t>t insofar as records concern it</w:t>
      </w:r>
      <w:r w:rsidRPr="00586303">
        <w:rPr>
          <w:rFonts w:ascii="Arial" w:hAnsi="Arial" w:cs="Arial"/>
          <w:b w:val="0"/>
          <w:sz w:val="22"/>
          <w:szCs w:val="22"/>
        </w:rPr>
        <w:t>s</w:t>
      </w:r>
      <w:r w:rsidR="005C122B" w:rsidRPr="00586303">
        <w:rPr>
          <w:rFonts w:ascii="Arial" w:hAnsi="Arial" w:cs="Arial"/>
          <w:b w:val="0"/>
          <w:sz w:val="22"/>
          <w:szCs w:val="22"/>
        </w:rPr>
        <w:t xml:space="preserve"> </w:t>
      </w:r>
      <w:r w:rsidRPr="00586303">
        <w:rPr>
          <w:rFonts w:ascii="Arial" w:hAnsi="Arial" w:cs="Arial"/>
          <w:b w:val="0"/>
          <w:sz w:val="22"/>
          <w:szCs w:val="22"/>
        </w:rPr>
        <w:t xml:space="preserve">functions under its DSO licence issued under section 14(1) (g) of the Electricity Regulation Act 1999.  EirGrid plc is subject to the FOI Act insofar as records </w:t>
      </w:r>
      <w:r w:rsidR="005C122B" w:rsidRPr="00586303">
        <w:rPr>
          <w:rFonts w:ascii="Arial" w:hAnsi="Arial" w:cs="Arial"/>
          <w:b w:val="0"/>
          <w:sz w:val="22"/>
          <w:szCs w:val="22"/>
        </w:rPr>
        <w:t>concern its functions under its TSO licence issued under section 14 (1)(e) of the Electricity Regulation Act 1999</w:t>
      </w:r>
    </w:p>
    <w:p w14:paraId="55B3F9F7"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74896693" w14:textId="77777777" w:rsidR="007B7E04" w:rsidRPr="0055558B" w:rsidRDefault="007B7E04" w:rsidP="003B7D53">
      <w:pPr>
        <w:pStyle w:val="Header"/>
        <w:numPr>
          <w:ilvl w:val="0"/>
          <w:numId w:val="8"/>
        </w:numPr>
        <w:tabs>
          <w:tab w:val="clear" w:pos="4153"/>
          <w:tab w:val="clear" w:pos="8306"/>
        </w:tabs>
        <w:ind w:left="11" w:right="425" w:hanging="11"/>
        <w:jc w:val="both"/>
        <w:rPr>
          <w:rFonts w:ascii="Arial" w:hAnsi="Arial" w:cs="Arial"/>
          <w:b w:val="0"/>
          <w:bCs w:val="0"/>
          <w:sz w:val="22"/>
          <w:szCs w:val="22"/>
        </w:rPr>
      </w:pPr>
      <w:r w:rsidRPr="0055558B">
        <w:rPr>
          <w:rFonts w:ascii="Arial" w:hAnsi="Arial" w:cs="Arial"/>
          <w:bCs w:val="0"/>
          <w:sz w:val="22"/>
          <w:szCs w:val="22"/>
        </w:rPr>
        <w:t>Applicable Law</w:t>
      </w:r>
    </w:p>
    <w:p w14:paraId="5630FA2E"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Irish law is applicable to this PQQ. The Irish courts shall have exclusive jurisdiction in relation to any disputes arising from the PQQ.  Applicants must be prepared</w:t>
      </w:r>
      <w:r w:rsidR="004D3569" w:rsidRPr="0055558B">
        <w:rPr>
          <w:rFonts w:ascii="Arial" w:hAnsi="Arial" w:cs="Arial"/>
          <w:b w:val="0"/>
          <w:bCs w:val="0"/>
          <w:sz w:val="22"/>
          <w:szCs w:val="22"/>
        </w:rPr>
        <w:t xml:space="preserve"> to contract under Irish law.  </w:t>
      </w:r>
    </w:p>
    <w:p w14:paraId="2FFA9C64"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3C4E6E76"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Costs</w:t>
      </w:r>
    </w:p>
    <w:p w14:paraId="27F07F4F"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No liability will be accepted for an Applicant’s costs in connection with this </w:t>
      </w:r>
      <w:r w:rsidR="00CF54E8" w:rsidRPr="0055558B">
        <w:rPr>
          <w:rFonts w:ascii="Arial" w:hAnsi="Arial" w:cs="Arial"/>
          <w:b w:val="0"/>
          <w:bCs w:val="0"/>
          <w:sz w:val="22"/>
          <w:szCs w:val="22"/>
        </w:rPr>
        <w:t>P</w:t>
      </w:r>
      <w:r w:rsidRPr="0055558B">
        <w:rPr>
          <w:rFonts w:ascii="Arial" w:hAnsi="Arial" w:cs="Arial"/>
          <w:b w:val="0"/>
          <w:bCs w:val="0"/>
          <w:sz w:val="22"/>
          <w:szCs w:val="22"/>
        </w:rPr>
        <w:t xml:space="preserve">rocurement procedure, including </w:t>
      </w:r>
      <w:r w:rsidR="001645B1" w:rsidRPr="0055558B">
        <w:rPr>
          <w:rFonts w:ascii="Arial" w:hAnsi="Arial" w:cs="Arial"/>
          <w:b w:val="0"/>
          <w:bCs w:val="0"/>
          <w:sz w:val="22"/>
          <w:szCs w:val="22"/>
        </w:rPr>
        <w:t xml:space="preserve">(without limitation) </w:t>
      </w:r>
      <w:r w:rsidRPr="0055558B">
        <w:rPr>
          <w:rFonts w:ascii="Arial" w:hAnsi="Arial" w:cs="Arial"/>
          <w:b w:val="0"/>
          <w:bCs w:val="0"/>
          <w:sz w:val="22"/>
          <w:szCs w:val="22"/>
        </w:rPr>
        <w:t xml:space="preserve">the preparation of </w:t>
      </w:r>
      <w:r w:rsidR="00CF54E8" w:rsidRPr="0055558B">
        <w:rPr>
          <w:rFonts w:ascii="Arial" w:hAnsi="Arial" w:cs="Arial"/>
          <w:b w:val="0"/>
          <w:bCs w:val="0"/>
          <w:sz w:val="22"/>
          <w:szCs w:val="22"/>
        </w:rPr>
        <w:t>R</w:t>
      </w:r>
      <w:r w:rsidRPr="0055558B">
        <w:rPr>
          <w:rFonts w:ascii="Arial" w:hAnsi="Arial" w:cs="Arial"/>
          <w:b w:val="0"/>
          <w:bCs w:val="0"/>
          <w:sz w:val="22"/>
          <w:szCs w:val="22"/>
        </w:rPr>
        <w:t>esponses to this PQQ, irrespective of the outcome,</w:t>
      </w:r>
      <w:r w:rsidR="00D95D61" w:rsidRPr="0055558B">
        <w:rPr>
          <w:rFonts w:ascii="Arial" w:hAnsi="Arial" w:cs="Arial"/>
          <w:b w:val="0"/>
          <w:bCs w:val="0"/>
          <w:sz w:val="22"/>
          <w:szCs w:val="22"/>
        </w:rPr>
        <w:t xml:space="preserve"> and</w:t>
      </w:r>
      <w:r w:rsidRPr="0055558B">
        <w:rPr>
          <w:rFonts w:ascii="Arial" w:hAnsi="Arial" w:cs="Arial"/>
          <w:b w:val="0"/>
          <w:bCs w:val="0"/>
          <w:sz w:val="22"/>
          <w:szCs w:val="22"/>
        </w:rPr>
        <w:t xml:space="preserve"> whether or not the proced</w:t>
      </w:r>
      <w:r w:rsidR="004D3569" w:rsidRPr="0055558B">
        <w:rPr>
          <w:rFonts w:ascii="Arial" w:hAnsi="Arial" w:cs="Arial"/>
          <w:b w:val="0"/>
          <w:bCs w:val="0"/>
          <w:sz w:val="22"/>
          <w:szCs w:val="22"/>
        </w:rPr>
        <w:t xml:space="preserve">ure is cancelled or postponed. </w:t>
      </w:r>
    </w:p>
    <w:p w14:paraId="5050B664"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4371F91D"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Disclaimer</w:t>
      </w:r>
    </w:p>
    <w:p w14:paraId="066E9EC3"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The Contracting Entity does not warrant or represent that this </w:t>
      </w:r>
      <w:r w:rsidR="00EB647E" w:rsidRPr="0055558B">
        <w:rPr>
          <w:rFonts w:ascii="Arial" w:hAnsi="Arial" w:cs="Arial"/>
          <w:b w:val="0"/>
          <w:bCs w:val="0"/>
          <w:sz w:val="22"/>
          <w:szCs w:val="22"/>
        </w:rPr>
        <w:t xml:space="preserve">PQQ </w:t>
      </w:r>
      <w:r w:rsidRPr="0055558B">
        <w:rPr>
          <w:rFonts w:ascii="Arial" w:hAnsi="Arial" w:cs="Arial"/>
          <w:b w:val="0"/>
          <w:bCs w:val="0"/>
          <w:sz w:val="22"/>
          <w:szCs w:val="22"/>
        </w:rPr>
        <w:t>document, or any other information given to an Applicant, is accurate or complete.  No liability is accepted for any error, misstatement, or omission (negligent or otherwise) in this document, or in any other information given to Applicants.</w:t>
      </w:r>
      <w:r w:rsidR="00EB647E" w:rsidRPr="0055558B">
        <w:rPr>
          <w:rFonts w:ascii="Arial" w:hAnsi="Arial" w:cs="Arial"/>
          <w:b w:val="0"/>
          <w:bCs w:val="0"/>
          <w:sz w:val="22"/>
          <w:szCs w:val="22"/>
        </w:rPr>
        <w:t xml:space="preserve"> Applicants are responsible for obtaining their own taxation, legal, technical and other appropriate advice, and undertaking their own due diligence in relation to this Procurement, at their own cost and expense. </w:t>
      </w:r>
    </w:p>
    <w:p w14:paraId="5CCD4E6B"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4B4645D2"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No Contract</w:t>
      </w:r>
    </w:p>
    <w:p w14:paraId="61F17928"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No information contained in this document or in any communication made between the Contracting Entity and any Applicant in connection with this PQQ shall be relied upon as constituting a contract, or part of a contract, or an offer to make a contract. There will be no contract between the Contracting Entity and any Applicant</w:t>
      </w:r>
      <w:r w:rsidR="00F66758" w:rsidRPr="0055558B">
        <w:rPr>
          <w:rFonts w:ascii="Arial" w:hAnsi="Arial" w:cs="Arial"/>
          <w:b w:val="0"/>
          <w:bCs w:val="0"/>
          <w:sz w:val="22"/>
          <w:szCs w:val="22"/>
        </w:rPr>
        <w:t xml:space="preserve"> </w:t>
      </w:r>
      <w:r w:rsidR="00DB2395" w:rsidRPr="0055558B">
        <w:rPr>
          <w:rFonts w:ascii="Arial" w:hAnsi="Arial" w:cs="Arial"/>
          <w:b w:val="0"/>
          <w:bCs w:val="0"/>
          <w:sz w:val="22"/>
          <w:szCs w:val="22"/>
        </w:rPr>
        <w:t xml:space="preserve">(save for </w:t>
      </w:r>
      <w:r w:rsidR="005465E5" w:rsidRPr="0055558B">
        <w:rPr>
          <w:rFonts w:ascii="Arial" w:hAnsi="Arial" w:cs="Arial"/>
          <w:b w:val="0"/>
          <w:bCs w:val="0"/>
          <w:sz w:val="22"/>
          <w:szCs w:val="22"/>
        </w:rPr>
        <w:t xml:space="preserve">in respect of the Applicant’s confidentiality obligations pursuant to section A.4(e) </w:t>
      </w:r>
      <w:r w:rsidR="007D770B" w:rsidRPr="0055558B">
        <w:rPr>
          <w:rFonts w:ascii="Arial" w:hAnsi="Arial" w:cs="Arial"/>
          <w:b w:val="0"/>
          <w:bCs w:val="0"/>
          <w:sz w:val="22"/>
          <w:szCs w:val="22"/>
        </w:rPr>
        <w:t>(</w:t>
      </w:r>
      <w:r w:rsidR="007D770B" w:rsidRPr="0055558B">
        <w:rPr>
          <w:rFonts w:ascii="Arial" w:hAnsi="Arial" w:cs="Arial"/>
          <w:b w:val="0"/>
          <w:bCs w:val="0"/>
          <w:i/>
          <w:sz w:val="22"/>
          <w:szCs w:val="22"/>
        </w:rPr>
        <w:t>Confidentiality</w:t>
      </w:r>
      <w:r w:rsidR="007D770B" w:rsidRPr="0055558B">
        <w:rPr>
          <w:rFonts w:ascii="Arial" w:hAnsi="Arial" w:cs="Arial"/>
          <w:b w:val="0"/>
          <w:bCs w:val="0"/>
          <w:sz w:val="22"/>
          <w:szCs w:val="22"/>
        </w:rPr>
        <w:t xml:space="preserve">) </w:t>
      </w:r>
      <w:r w:rsidR="000935ED" w:rsidRPr="0055558B">
        <w:rPr>
          <w:rFonts w:ascii="Arial" w:hAnsi="Arial" w:cs="Arial"/>
          <w:b w:val="0"/>
          <w:bCs w:val="0"/>
          <w:sz w:val="22"/>
          <w:szCs w:val="22"/>
        </w:rPr>
        <w:t xml:space="preserve">or A.4(q) </w:t>
      </w:r>
      <w:r w:rsidR="007D770B" w:rsidRPr="0055558B">
        <w:rPr>
          <w:rFonts w:ascii="Arial" w:hAnsi="Arial" w:cs="Arial"/>
          <w:b w:val="0"/>
          <w:bCs w:val="0"/>
          <w:sz w:val="22"/>
          <w:szCs w:val="22"/>
        </w:rPr>
        <w:t>(</w:t>
      </w:r>
      <w:r w:rsidR="007D770B" w:rsidRPr="0055558B">
        <w:rPr>
          <w:rFonts w:ascii="Arial" w:hAnsi="Arial" w:cs="Arial"/>
          <w:b w:val="0"/>
          <w:bCs w:val="0"/>
          <w:i/>
          <w:sz w:val="22"/>
          <w:szCs w:val="22"/>
        </w:rPr>
        <w:t>Publicity</w:t>
      </w:r>
      <w:r w:rsidR="007D770B" w:rsidRPr="0055558B">
        <w:rPr>
          <w:rFonts w:ascii="Arial" w:hAnsi="Arial" w:cs="Arial"/>
          <w:b w:val="0"/>
          <w:bCs w:val="0"/>
          <w:sz w:val="22"/>
          <w:szCs w:val="22"/>
        </w:rPr>
        <w:t xml:space="preserve">) </w:t>
      </w:r>
      <w:r w:rsidR="005465E5" w:rsidRPr="0055558B">
        <w:rPr>
          <w:rFonts w:ascii="Arial" w:hAnsi="Arial" w:cs="Arial"/>
          <w:b w:val="0"/>
          <w:bCs w:val="0"/>
          <w:sz w:val="22"/>
          <w:szCs w:val="22"/>
        </w:rPr>
        <w:t>of this PQQ)</w:t>
      </w:r>
      <w:r w:rsidRPr="0055558B">
        <w:rPr>
          <w:rFonts w:ascii="Arial" w:hAnsi="Arial" w:cs="Arial"/>
          <w:b w:val="0"/>
          <w:bCs w:val="0"/>
          <w:sz w:val="22"/>
          <w:szCs w:val="22"/>
        </w:rPr>
        <w:t xml:space="preserve"> unless and until a contract is finally and formally concluded at the end of the </w:t>
      </w:r>
      <w:r w:rsidR="00DE400F" w:rsidRPr="0055558B">
        <w:rPr>
          <w:rFonts w:ascii="Arial" w:hAnsi="Arial" w:cs="Arial"/>
          <w:b w:val="0"/>
          <w:bCs w:val="0"/>
          <w:sz w:val="22"/>
          <w:szCs w:val="22"/>
        </w:rPr>
        <w:t>P</w:t>
      </w:r>
      <w:r w:rsidRPr="0055558B">
        <w:rPr>
          <w:rFonts w:ascii="Arial" w:hAnsi="Arial" w:cs="Arial"/>
          <w:b w:val="0"/>
          <w:bCs w:val="0"/>
          <w:sz w:val="22"/>
          <w:szCs w:val="22"/>
        </w:rPr>
        <w:t>rocurement proce</w:t>
      </w:r>
      <w:r w:rsidR="005336E7" w:rsidRPr="0055558B">
        <w:rPr>
          <w:rFonts w:ascii="Arial" w:hAnsi="Arial" w:cs="Arial"/>
          <w:b w:val="0"/>
          <w:bCs w:val="0"/>
          <w:sz w:val="22"/>
          <w:szCs w:val="22"/>
        </w:rPr>
        <w:t>ss</w:t>
      </w:r>
      <w:r w:rsidRPr="0055558B">
        <w:rPr>
          <w:rFonts w:ascii="Arial" w:hAnsi="Arial" w:cs="Arial"/>
          <w:b w:val="0"/>
          <w:bCs w:val="0"/>
          <w:sz w:val="22"/>
          <w:szCs w:val="22"/>
        </w:rPr>
        <w:t xml:space="preserve"> for the specified supplies, services and/or works and any conditions precedent to suc</w:t>
      </w:r>
      <w:r w:rsidR="00D92F1D" w:rsidRPr="0055558B">
        <w:rPr>
          <w:rFonts w:ascii="Arial" w:hAnsi="Arial" w:cs="Arial"/>
          <w:b w:val="0"/>
          <w:bCs w:val="0"/>
          <w:sz w:val="22"/>
          <w:szCs w:val="22"/>
        </w:rPr>
        <w:t>h contract</w:t>
      </w:r>
      <w:r w:rsidR="007D770B" w:rsidRPr="0055558B">
        <w:rPr>
          <w:rFonts w:ascii="Arial" w:hAnsi="Arial" w:cs="Arial"/>
          <w:b w:val="0"/>
          <w:bCs w:val="0"/>
          <w:sz w:val="22"/>
          <w:szCs w:val="22"/>
        </w:rPr>
        <w:t>’</w:t>
      </w:r>
      <w:r w:rsidR="00D92F1D" w:rsidRPr="0055558B">
        <w:rPr>
          <w:rFonts w:ascii="Arial" w:hAnsi="Arial" w:cs="Arial"/>
          <w:b w:val="0"/>
          <w:bCs w:val="0"/>
          <w:sz w:val="22"/>
          <w:szCs w:val="22"/>
        </w:rPr>
        <w:t xml:space="preserve">s </w:t>
      </w:r>
      <w:r w:rsidRPr="0055558B">
        <w:rPr>
          <w:rFonts w:ascii="Arial" w:hAnsi="Arial" w:cs="Arial"/>
          <w:b w:val="0"/>
          <w:bCs w:val="0"/>
          <w:sz w:val="22"/>
          <w:szCs w:val="22"/>
        </w:rPr>
        <w:t xml:space="preserve">effectiveness have been fulfilled. The Contracting Entity has no obligation to enter into a contract </w:t>
      </w:r>
      <w:r w:rsidR="004D3569" w:rsidRPr="0055558B">
        <w:rPr>
          <w:rFonts w:ascii="Arial" w:hAnsi="Arial" w:cs="Arial"/>
          <w:b w:val="0"/>
          <w:bCs w:val="0"/>
          <w:sz w:val="22"/>
          <w:szCs w:val="22"/>
        </w:rPr>
        <w:t>with any Applicant or tenderer.</w:t>
      </w:r>
    </w:p>
    <w:p w14:paraId="32075AA4"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lastRenderedPageBreak/>
        <w:t>The Contracting Entity’s Rights</w:t>
      </w:r>
    </w:p>
    <w:p w14:paraId="5F2D0EDB" w14:textId="3C94121F" w:rsidR="007B7E04" w:rsidRDefault="00D95D61" w:rsidP="4F21292C">
      <w:pPr>
        <w:pStyle w:val="Header"/>
        <w:tabs>
          <w:tab w:val="clear" w:pos="4153"/>
          <w:tab w:val="clear" w:pos="8306"/>
        </w:tabs>
        <w:ind w:left="11" w:right="425" w:hanging="11"/>
        <w:jc w:val="both"/>
        <w:rPr>
          <w:rFonts w:ascii="Arial" w:hAnsi="Arial" w:cs="Arial"/>
          <w:b w:val="0"/>
          <w:bCs w:val="0"/>
          <w:sz w:val="22"/>
          <w:szCs w:val="22"/>
        </w:rPr>
      </w:pPr>
      <w:r w:rsidRPr="4F21292C">
        <w:rPr>
          <w:rFonts w:ascii="Arial" w:hAnsi="Arial" w:cs="Arial"/>
          <w:b w:val="0"/>
          <w:bCs w:val="0"/>
          <w:sz w:val="22"/>
          <w:szCs w:val="22"/>
        </w:rPr>
        <w:t xml:space="preserve">Without limiting its discretion to take any step permitted by law, the </w:t>
      </w:r>
      <w:r w:rsidR="007B7E04" w:rsidRPr="4F21292C">
        <w:rPr>
          <w:rFonts w:ascii="Arial" w:hAnsi="Arial" w:cs="Arial"/>
          <w:b w:val="0"/>
          <w:bCs w:val="0"/>
          <w:sz w:val="22"/>
          <w:szCs w:val="22"/>
        </w:rPr>
        <w:t xml:space="preserve">Contracting Entity reserves the right </w:t>
      </w:r>
      <w:r w:rsidR="006C3BA4" w:rsidRPr="4F21292C">
        <w:rPr>
          <w:rFonts w:ascii="Arial" w:hAnsi="Arial" w:cs="Arial"/>
          <w:b w:val="0"/>
          <w:bCs w:val="0"/>
          <w:sz w:val="22"/>
          <w:szCs w:val="22"/>
        </w:rPr>
        <w:t xml:space="preserve">(but is not obliged) </w:t>
      </w:r>
      <w:r w:rsidR="007B7E04" w:rsidRPr="4F21292C">
        <w:rPr>
          <w:rFonts w:ascii="Arial" w:hAnsi="Arial" w:cs="Arial"/>
          <w:b w:val="0"/>
          <w:bCs w:val="0"/>
          <w:sz w:val="22"/>
          <w:szCs w:val="22"/>
        </w:rPr>
        <w:t>to:  (</w:t>
      </w:r>
      <w:proofErr w:type="spellStart"/>
      <w:r w:rsidR="007B7E04" w:rsidRPr="4F21292C">
        <w:rPr>
          <w:rFonts w:ascii="Arial" w:hAnsi="Arial" w:cs="Arial"/>
          <w:b w:val="0"/>
          <w:bCs w:val="0"/>
          <w:sz w:val="22"/>
          <w:szCs w:val="22"/>
        </w:rPr>
        <w:t>i</w:t>
      </w:r>
      <w:proofErr w:type="spellEnd"/>
      <w:r w:rsidR="007B7E04" w:rsidRPr="4F21292C">
        <w:rPr>
          <w:rFonts w:ascii="Arial" w:hAnsi="Arial" w:cs="Arial"/>
          <w:b w:val="0"/>
          <w:bCs w:val="0"/>
          <w:sz w:val="22"/>
          <w:szCs w:val="22"/>
        </w:rPr>
        <w:t>) change without notice the basis of, or the procedures (including the</w:t>
      </w:r>
      <w:r w:rsidR="005562D0" w:rsidRPr="4F21292C">
        <w:rPr>
          <w:rFonts w:ascii="Arial" w:hAnsi="Arial" w:cs="Arial"/>
          <w:b w:val="0"/>
          <w:bCs w:val="0"/>
          <w:sz w:val="22"/>
          <w:szCs w:val="22"/>
        </w:rPr>
        <w:t xml:space="preserve"> indicative target dates or </w:t>
      </w:r>
      <w:r w:rsidR="00BD2A3C" w:rsidRPr="4F21292C">
        <w:rPr>
          <w:rFonts w:ascii="Arial" w:hAnsi="Arial" w:cs="Arial"/>
          <w:b w:val="0"/>
          <w:bCs w:val="0"/>
          <w:sz w:val="22"/>
          <w:szCs w:val="22"/>
        </w:rPr>
        <w:t>T</w:t>
      </w:r>
      <w:r w:rsidR="007B7E04" w:rsidRPr="4F21292C">
        <w:rPr>
          <w:rFonts w:ascii="Arial" w:hAnsi="Arial" w:cs="Arial"/>
          <w:b w:val="0"/>
          <w:bCs w:val="0"/>
          <w:sz w:val="22"/>
          <w:szCs w:val="22"/>
        </w:rPr>
        <w:t xml:space="preserve">imetable) for, the selection  process or Procurement process;  </w:t>
      </w:r>
      <w:r w:rsidR="006C3BA4" w:rsidRPr="4F21292C">
        <w:rPr>
          <w:rFonts w:ascii="Arial" w:hAnsi="Arial" w:cs="Arial"/>
          <w:b w:val="0"/>
          <w:bCs w:val="0"/>
          <w:sz w:val="22"/>
          <w:szCs w:val="22"/>
        </w:rPr>
        <w:t xml:space="preserve">(ii) seek clarification or documents in respect of a </w:t>
      </w:r>
      <w:r w:rsidR="002C0A03" w:rsidRPr="4F21292C">
        <w:rPr>
          <w:rFonts w:ascii="Arial" w:hAnsi="Arial" w:cs="Arial"/>
          <w:b w:val="0"/>
          <w:bCs w:val="0"/>
          <w:sz w:val="22"/>
          <w:szCs w:val="22"/>
        </w:rPr>
        <w:t xml:space="preserve">PQQ </w:t>
      </w:r>
      <w:r w:rsidR="006C3BA4" w:rsidRPr="4F21292C">
        <w:rPr>
          <w:rFonts w:ascii="Arial" w:hAnsi="Arial" w:cs="Arial"/>
          <w:b w:val="0"/>
          <w:bCs w:val="0"/>
          <w:sz w:val="22"/>
          <w:szCs w:val="22"/>
        </w:rPr>
        <w:t xml:space="preserve">Response; </w:t>
      </w:r>
      <w:r w:rsidR="007B7E04" w:rsidRPr="4F21292C">
        <w:rPr>
          <w:rFonts w:ascii="Arial" w:hAnsi="Arial" w:cs="Arial"/>
          <w:b w:val="0"/>
          <w:bCs w:val="0"/>
          <w:sz w:val="22"/>
          <w:szCs w:val="22"/>
        </w:rPr>
        <w:t>(ii</w:t>
      </w:r>
      <w:r w:rsidR="006C3BA4" w:rsidRPr="4F21292C">
        <w:rPr>
          <w:rFonts w:ascii="Arial" w:hAnsi="Arial" w:cs="Arial"/>
          <w:b w:val="0"/>
          <w:bCs w:val="0"/>
          <w:sz w:val="22"/>
          <w:szCs w:val="22"/>
        </w:rPr>
        <w:t>i</w:t>
      </w:r>
      <w:r w:rsidR="007B7E04" w:rsidRPr="4F21292C">
        <w:rPr>
          <w:rFonts w:ascii="Arial" w:hAnsi="Arial" w:cs="Arial"/>
          <w:b w:val="0"/>
          <w:bCs w:val="0"/>
          <w:sz w:val="22"/>
          <w:szCs w:val="22"/>
        </w:rPr>
        <w:t xml:space="preserve">)  </w:t>
      </w:r>
      <w:r w:rsidR="005562D0" w:rsidRPr="4F21292C">
        <w:rPr>
          <w:rFonts w:ascii="Arial" w:hAnsi="Arial" w:cs="Arial"/>
          <w:b w:val="0"/>
          <w:bCs w:val="0"/>
          <w:sz w:val="22"/>
          <w:szCs w:val="22"/>
        </w:rPr>
        <w:t xml:space="preserve">disqualify  </w:t>
      </w:r>
      <w:r w:rsidR="007B7E04" w:rsidRPr="4F21292C">
        <w:rPr>
          <w:rFonts w:ascii="Arial" w:hAnsi="Arial" w:cs="Arial"/>
          <w:b w:val="0"/>
          <w:bCs w:val="0"/>
          <w:sz w:val="22"/>
          <w:szCs w:val="22"/>
        </w:rPr>
        <w:t>any, o</w:t>
      </w:r>
      <w:r w:rsidR="006C3BA4" w:rsidRPr="4F21292C">
        <w:rPr>
          <w:rFonts w:ascii="Arial" w:hAnsi="Arial" w:cs="Arial"/>
          <w:b w:val="0"/>
          <w:bCs w:val="0"/>
          <w:sz w:val="22"/>
          <w:szCs w:val="22"/>
        </w:rPr>
        <w:t>r all, of the applications; (iv</w:t>
      </w:r>
      <w:r w:rsidR="007B7E04" w:rsidRPr="4F21292C">
        <w:rPr>
          <w:rFonts w:ascii="Arial" w:hAnsi="Arial" w:cs="Arial"/>
          <w:b w:val="0"/>
          <w:bCs w:val="0"/>
          <w:sz w:val="22"/>
          <w:szCs w:val="22"/>
        </w:rPr>
        <w:t xml:space="preserve">) </w:t>
      </w:r>
      <w:r w:rsidR="00596AF5" w:rsidRPr="4F21292C">
        <w:rPr>
          <w:rFonts w:ascii="Arial" w:hAnsi="Arial" w:cs="Arial"/>
          <w:b w:val="0"/>
          <w:bCs w:val="0"/>
          <w:sz w:val="22"/>
          <w:szCs w:val="22"/>
        </w:rPr>
        <w:t>amend the PQQ, its requirements and any information contained herein at any time by notice, i</w:t>
      </w:r>
      <w:r w:rsidR="006C3BA4" w:rsidRPr="4F21292C">
        <w:rPr>
          <w:rFonts w:ascii="Arial" w:hAnsi="Arial" w:cs="Arial"/>
          <w:b w:val="0"/>
          <w:bCs w:val="0"/>
          <w:sz w:val="22"/>
          <w:szCs w:val="22"/>
        </w:rPr>
        <w:t>n writing, to the Applicants, (</w:t>
      </w:r>
      <w:r w:rsidR="00596AF5" w:rsidRPr="4F21292C">
        <w:rPr>
          <w:rFonts w:ascii="Arial" w:hAnsi="Arial" w:cs="Arial"/>
          <w:b w:val="0"/>
          <w:bCs w:val="0"/>
          <w:sz w:val="22"/>
          <w:szCs w:val="22"/>
        </w:rPr>
        <w:t xml:space="preserve">v) </w:t>
      </w:r>
      <w:r w:rsidR="007B7E04" w:rsidRPr="4F21292C">
        <w:rPr>
          <w:rFonts w:ascii="Arial" w:hAnsi="Arial" w:cs="Arial"/>
          <w:b w:val="0"/>
          <w:bCs w:val="0"/>
          <w:sz w:val="22"/>
          <w:szCs w:val="22"/>
        </w:rPr>
        <w:t>not invite an Applicant to proceed further</w:t>
      </w:r>
      <w:r w:rsidR="002C0A03" w:rsidRPr="4F21292C">
        <w:rPr>
          <w:rFonts w:ascii="Arial" w:hAnsi="Arial" w:cs="Arial"/>
          <w:b w:val="0"/>
          <w:bCs w:val="0"/>
          <w:sz w:val="22"/>
          <w:szCs w:val="22"/>
        </w:rPr>
        <w:t xml:space="preserve"> in the Procurement process</w:t>
      </w:r>
      <w:r w:rsidR="007B7E04" w:rsidRPr="4F21292C">
        <w:rPr>
          <w:rFonts w:ascii="Arial" w:hAnsi="Arial" w:cs="Arial"/>
          <w:b w:val="0"/>
          <w:bCs w:val="0"/>
          <w:sz w:val="22"/>
          <w:szCs w:val="22"/>
        </w:rPr>
        <w:t>; (v</w:t>
      </w:r>
      <w:r w:rsidR="006C3BA4" w:rsidRPr="4F21292C">
        <w:rPr>
          <w:rFonts w:ascii="Arial" w:hAnsi="Arial" w:cs="Arial"/>
          <w:b w:val="0"/>
          <w:bCs w:val="0"/>
          <w:sz w:val="22"/>
          <w:szCs w:val="22"/>
        </w:rPr>
        <w:t>i</w:t>
      </w:r>
      <w:r w:rsidR="007B7E04" w:rsidRPr="4F21292C">
        <w:rPr>
          <w:rFonts w:ascii="Arial" w:hAnsi="Arial" w:cs="Arial"/>
          <w:b w:val="0"/>
          <w:bCs w:val="0"/>
          <w:sz w:val="22"/>
          <w:szCs w:val="22"/>
        </w:rPr>
        <w:t xml:space="preserve">) </w:t>
      </w:r>
      <w:r w:rsidR="006C3BA4" w:rsidRPr="4F21292C">
        <w:rPr>
          <w:rFonts w:ascii="Arial" w:hAnsi="Arial" w:cs="Arial"/>
          <w:b w:val="0"/>
          <w:bCs w:val="0"/>
          <w:sz w:val="22"/>
          <w:szCs w:val="22"/>
        </w:rPr>
        <w:t xml:space="preserve">disqualify any Applicant that is guilty of serious misrepresentation in relation to its </w:t>
      </w:r>
      <w:r w:rsidR="002C0A03" w:rsidRPr="4F21292C">
        <w:rPr>
          <w:rFonts w:ascii="Arial" w:hAnsi="Arial" w:cs="Arial"/>
          <w:b w:val="0"/>
          <w:bCs w:val="0"/>
          <w:sz w:val="22"/>
          <w:szCs w:val="22"/>
        </w:rPr>
        <w:t xml:space="preserve">PQQ </w:t>
      </w:r>
      <w:r w:rsidR="006C3BA4" w:rsidRPr="4F21292C">
        <w:rPr>
          <w:rFonts w:ascii="Arial" w:hAnsi="Arial" w:cs="Arial"/>
          <w:b w:val="0"/>
          <w:bCs w:val="0"/>
          <w:sz w:val="22"/>
          <w:szCs w:val="22"/>
        </w:rPr>
        <w:t xml:space="preserve">Response, (vii) withdraw the PQQ at any time, or to re-invite Responses on the same or any alternative basis, </w:t>
      </w:r>
      <w:r w:rsidR="002C0A03" w:rsidRPr="4F21292C">
        <w:rPr>
          <w:rFonts w:ascii="Arial" w:hAnsi="Arial" w:cs="Arial"/>
          <w:b w:val="0"/>
          <w:bCs w:val="0"/>
          <w:sz w:val="22"/>
          <w:szCs w:val="22"/>
        </w:rPr>
        <w:t xml:space="preserve">(viii) </w:t>
      </w:r>
      <w:r w:rsidR="00BD2A3C" w:rsidRPr="4F21292C">
        <w:rPr>
          <w:rFonts w:ascii="Arial" w:hAnsi="Arial" w:cs="Arial"/>
          <w:b w:val="0"/>
          <w:bCs w:val="0"/>
          <w:sz w:val="22"/>
          <w:szCs w:val="22"/>
        </w:rPr>
        <w:t xml:space="preserve">re-start any stage of the Procurement process, (ix) </w:t>
      </w:r>
      <w:r w:rsidR="007B7E04" w:rsidRPr="4F21292C">
        <w:rPr>
          <w:rFonts w:ascii="Arial" w:hAnsi="Arial" w:cs="Arial"/>
          <w:b w:val="0"/>
          <w:bCs w:val="0"/>
          <w:sz w:val="22"/>
          <w:szCs w:val="22"/>
        </w:rPr>
        <w:t xml:space="preserve">to terminate the </w:t>
      </w:r>
      <w:r w:rsidR="005562D0" w:rsidRPr="4F21292C">
        <w:rPr>
          <w:rFonts w:ascii="Arial" w:hAnsi="Arial" w:cs="Arial"/>
          <w:b w:val="0"/>
          <w:bCs w:val="0"/>
          <w:sz w:val="22"/>
          <w:szCs w:val="22"/>
        </w:rPr>
        <w:t xml:space="preserve">Procurement </w:t>
      </w:r>
      <w:r w:rsidR="004D3569" w:rsidRPr="4F21292C">
        <w:rPr>
          <w:rFonts w:ascii="Arial" w:hAnsi="Arial" w:cs="Arial"/>
          <w:b w:val="0"/>
          <w:bCs w:val="0"/>
          <w:sz w:val="22"/>
          <w:szCs w:val="22"/>
        </w:rPr>
        <w:t>process at any time</w:t>
      </w:r>
      <w:r w:rsidR="004D5017" w:rsidRPr="4F21292C">
        <w:rPr>
          <w:rFonts w:ascii="Arial" w:hAnsi="Arial" w:cs="Arial"/>
          <w:b w:val="0"/>
          <w:bCs w:val="0"/>
          <w:sz w:val="22"/>
          <w:szCs w:val="22"/>
        </w:rPr>
        <w:t xml:space="preserve"> </w:t>
      </w:r>
      <w:r w:rsidR="00B72FD3" w:rsidRPr="4F21292C">
        <w:rPr>
          <w:rFonts w:ascii="Arial" w:hAnsi="Arial" w:cs="Arial"/>
          <w:b w:val="0"/>
          <w:bCs w:val="0"/>
          <w:sz w:val="22"/>
          <w:szCs w:val="22"/>
        </w:rPr>
        <w:t>(or, for the avoidance of doubt, cancel any individual Lot(s))</w:t>
      </w:r>
      <w:r w:rsidR="00AF6859" w:rsidRPr="4F21292C">
        <w:rPr>
          <w:rFonts w:ascii="Arial" w:hAnsi="Arial" w:cs="Arial"/>
          <w:b w:val="0"/>
          <w:bCs w:val="0"/>
          <w:sz w:val="22"/>
          <w:szCs w:val="22"/>
        </w:rPr>
        <w:t>, (x) choose not to award any contract as a result of the Procurement process</w:t>
      </w:r>
      <w:r w:rsidR="004D3569" w:rsidRPr="4F21292C">
        <w:rPr>
          <w:rFonts w:ascii="Arial" w:hAnsi="Arial" w:cs="Arial"/>
          <w:b w:val="0"/>
          <w:bCs w:val="0"/>
          <w:sz w:val="22"/>
          <w:szCs w:val="22"/>
        </w:rPr>
        <w:t>.</w:t>
      </w:r>
    </w:p>
    <w:p w14:paraId="357FCD0D" w14:textId="77777777" w:rsidR="00F020A3" w:rsidRPr="0055558B" w:rsidRDefault="00F020A3" w:rsidP="002E49B1">
      <w:pPr>
        <w:pStyle w:val="Header"/>
        <w:tabs>
          <w:tab w:val="clear" w:pos="4153"/>
          <w:tab w:val="clear" w:pos="8306"/>
        </w:tabs>
        <w:ind w:right="425"/>
        <w:jc w:val="both"/>
        <w:rPr>
          <w:rFonts w:ascii="Arial" w:hAnsi="Arial" w:cs="Arial"/>
          <w:b w:val="0"/>
          <w:bCs w:val="0"/>
          <w:sz w:val="22"/>
          <w:szCs w:val="22"/>
        </w:rPr>
      </w:pPr>
    </w:p>
    <w:p w14:paraId="02EA33E2"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Changes</w:t>
      </w:r>
    </w:p>
    <w:p w14:paraId="6DD51581"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Following the submission of its PQQ Response, an Applicant may not make any changes to its information set out in the </w:t>
      </w:r>
      <w:r w:rsidR="00F53B57" w:rsidRPr="0055558B">
        <w:rPr>
          <w:rFonts w:ascii="Arial" w:hAnsi="Arial" w:cs="Arial"/>
          <w:b w:val="0"/>
          <w:bCs w:val="0"/>
          <w:sz w:val="22"/>
          <w:szCs w:val="22"/>
        </w:rPr>
        <w:t>Response</w:t>
      </w:r>
      <w:r w:rsidRPr="0055558B">
        <w:rPr>
          <w:rFonts w:ascii="Arial" w:hAnsi="Arial" w:cs="Arial"/>
          <w:b w:val="0"/>
          <w:bCs w:val="0"/>
          <w:sz w:val="22"/>
          <w:szCs w:val="22"/>
        </w:rPr>
        <w:t xml:space="preserve"> without the consent of the Contracting Entity.  The Contracting Entity may decide, at its discretion, whether to accept or reject the change.</w:t>
      </w:r>
    </w:p>
    <w:p w14:paraId="22A6DCBF" w14:textId="77777777" w:rsidR="00270512" w:rsidRPr="0055558B" w:rsidRDefault="00270512" w:rsidP="00566B11">
      <w:pPr>
        <w:pStyle w:val="Header"/>
        <w:tabs>
          <w:tab w:val="clear" w:pos="4153"/>
          <w:tab w:val="clear" w:pos="8306"/>
        </w:tabs>
        <w:ind w:left="11" w:right="425" w:hanging="11"/>
        <w:jc w:val="both"/>
        <w:rPr>
          <w:rFonts w:ascii="Arial" w:hAnsi="Arial" w:cs="Arial"/>
          <w:b w:val="0"/>
          <w:bCs w:val="0"/>
          <w:sz w:val="22"/>
          <w:szCs w:val="22"/>
        </w:rPr>
      </w:pPr>
    </w:p>
    <w:p w14:paraId="766F3E8F"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If, as a result of a change in circumstances or otherwise, any information given by an Applicant to the Contracting Entity, including in its PQQ Response, was (when submitted) or has become (by reference to the facts as they then stand) untrue, incomplete or misleading, the Applicant must </w:t>
      </w:r>
      <w:r w:rsidR="007D770B" w:rsidRPr="0055558B">
        <w:rPr>
          <w:rFonts w:ascii="Arial" w:hAnsi="Arial" w:cs="Arial"/>
          <w:b w:val="0"/>
          <w:bCs w:val="0"/>
          <w:sz w:val="22"/>
          <w:szCs w:val="22"/>
        </w:rPr>
        <w:t xml:space="preserve">so </w:t>
      </w:r>
      <w:r w:rsidRPr="0055558B">
        <w:rPr>
          <w:rFonts w:ascii="Arial" w:hAnsi="Arial" w:cs="Arial"/>
          <w:b w:val="0"/>
          <w:bCs w:val="0"/>
          <w:sz w:val="22"/>
          <w:szCs w:val="22"/>
        </w:rPr>
        <w:t>inform the Contracting Entity as soon as it becomes aware of this.  If appropriate, the Applicant may make a request to change information in its Response.</w:t>
      </w:r>
      <w:r w:rsidR="007D770B" w:rsidRPr="0055558B">
        <w:rPr>
          <w:rFonts w:ascii="Arial" w:hAnsi="Arial" w:cs="Arial"/>
          <w:b w:val="0"/>
          <w:bCs w:val="0"/>
          <w:sz w:val="22"/>
          <w:szCs w:val="22"/>
        </w:rPr>
        <w:t xml:space="preserve">  The Contracting Entity may at its discretion decide whether to accept or reject the change.</w:t>
      </w:r>
    </w:p>
    <w:p w14:paraId="24BFF67A"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735F69FA"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If at any time it comes to the Contracting Entity’s attention that:</w:t>
      </w:r>
    </w:p>
    <w:p w14:paraId="2E719CD9" w14:textId="77777777" w:rsidR="00270512" w:rsidRPr="0055558B" w:rsidRDefault="00270512" w:rsidP="00566B11">
      <w:pPr>
        <w:pStyle w:val="Header"/>
        <w:tabs>
          <w:tab w:val="clear" w:pos="4153"/>
          <w:tab w:val="clear" w:pos="8306"/>
        </w:tabs>
        <w:ind w:left="11" w:right="425" w:hanging="11"/>
        <w:jc w:val="both"/>
        <w:rPr>
          <w:rFonts w:ascii="Arial" w:hAnsi="Arial" w:cs="Arial"/>
          <w:b w:val="0"/>
          <w:bCs w:val="0"/>
          <w:sz w:val="22"/>
          <w:szCs w:val="22"/>
        </w:rPr>
      </w:pPr>
    </w:p>
    <w:p w14:paraId="579B0294" w14:textId="77777777" w:rsidR="007B7E04" w:rsidRPr="0055558B" w:rsidRDefault="007B7E04" w:rsidP="003B7D53">
      <w:pPr>
        <w:pStyle w:val="Header"/>
        <w:numPr>
          <w:ilvl w:val="2"/>
          <w:numId w:val="9"/>
        </w:numPr>
        <w:tabs>
          <w:tab w:val="clear" w:pos="4153"/>
          <w:tab w:val="clear" w:pos="8306"/>
        </w:tabs>
        <w:ind w:left="851" w:right="425" w:hanging="284"/>
        <w:jc w:val="both"/>
        <w:rPr>
          <w:rFonts w:ascii="Arial" w:hAnsi="Arial" w:cs="Arial"/>
          <w:b w:val="0"/>
          <w:bCs w:val="0"/>
          <w:sz w:val="22"/>
          <w:szCs w:val="22"/>
        </w:rPr>
      </w:pPr>
      <w:r w:rsidRPr="0055558B">
        <w:rPr>
          <w:rFonts w:ascii="Arial" w:hAnsi="Arial" w:cs="Arial"/>
          <w:b w:val="0"/>
          <w:bCs w:val="0"/>
          <w:sz w:val="22"/>
          <w:szCs w:val="22"/>
        </w:rPr>
        <w:t>there has been a change in circumstances con</w:t>
      </w:r>
      <w:r w:rsidR="000B1357" w:rsidRPr="0055558B">
        <w:rPr>
          <w:rFonts w:ascii="Arial" w:hAnsi="Arial" w:cs="Arial"/>
          <w:b w:val="0"/>
          <w:bCs w:val="0"/>
          <w:sz w:val="22"/>
          <w:szCs w:val="22"/>
        </w:rPr>
        <w:t xml:space="preserve">cerning an Applicant that could </w:t>
      </w:r>
      <w:r w:rsidRPr="0055558B">
        <w:rPr>
          <w:rFonts w:ascii="Arial" w:hAnsi="Arial" w:cs="Arial"/>
          <w:b w:val="0"/>
          <w:bCs w:val="0"/>
          <w:sz w:val="22"/>
          <w:szCs w:val="22"/>
        </w:rPr>
        <w:t xml:space="preserve">affect the Contracting Entity’s </w:t>
      </w:r>
      <w:r w:rsidR="00C44099" w:rsidRPr="0055558B">
        <w:rPr>
          <w:rFonts w:ascii="Arial" w:hAnsi="Arial" w:cs="Arial"/>
          <w:b w:val="0"/>
          <w:bCs w:val="0"/>
          <w:sz w:val="22"/>
          <w:szCs w:val="22"/>
        </w:rPr>
        <w:t>evaluation</w:t>
      </w:r>
      <w:r w:rsidRPr="0055558B">
        <w:rPr>
          <w:rFonts w:ascii="Arial" w:hAnsi="Arial" w:cs="Arial"/>
          <w:b w:val="0"/>
          <w:bCs w:val="0"/>
          <w:sz w:val="22"/>
          <w:szCs w:val="22"/>
        </w:rPr>
        <w:t xml:space="preserve"> of that Applicant’s </w:t>
      </w:r>
      <w:r w:rsidR="00F53B57" w:rsidRPr="0055558B">
        <w:rPr>
          <w:rFonts w:ascii="Arial" w:hAnsi="Arial" w:cs="Arial"/>
          <w:b w:val="0"/>
          <w:bCs w:val="0"/>
          <w:sz w:val="22"/>
          <w:szCs w:val="22"/>
        </w:rPr>
        <w:t>Response</w:t>
      </w:r>
      <w:r w:rsidRPr="0055558B">
        <w:rPr>
          <w:rFonts w:ascii="Arial" w:hAnsi="Arial" w:cs="Arial"/>
          <w:b w:val="0"/>
          <w:bCs w:val="0"/>
          <w:sz w:val="22"/>
          <w:szCs w:val="22"/>
        </w:rPr>
        <w:t xml:space="preserve"> or the Contracting Entity’s decision to </w:t>
      </w:r>
      <w:r w:rsidR="007D770B" w:rsidRPr="0055558B">
        <w:rPr>
          <w:rFonts w:ascii="Arial" w:hAnsi="Arial" w:cs="Arial"/>
          <w:b w:val="0"/>
          <w:bCs w:val="0"/>
          <w:sz w:val="22"/>
          <w:szCs w:val="22"/>
        </w:rPr>
        <w:t xml:space="preserve">pre-qualify </w:t>
      </w:r>
      <w:r w:rsidRPr="0055558B">
        <w:rPr>
          <w:rFonts w:ascii="Arial" w:hAnsi="Arial" w:cs="Arial"/>
          <w:b w:val="0"/>
          <w:bCs w:val="0"/>
          <w:sz w:val="22"/>
          <w:szCs w:val="22"/>
        </w:rPr>
        <w:t>the Applicant; or</w:t>
      </w:r>
    </w:p>
    <w:p w14:paraId="70BEC81F" w14:textId="77777777" w:rsidR="00270512" w:rsidRPr="0055558B" w:rsidRDefault="007B7E04" w:rsidP="003B7D53">
      <w:pPr>
        <w:pStyle w:val="Header"/>
        <w:numPr>
          <w:ilvl w:val="2"/>
          <w:numId w:val="9"/>
        </w:numPr>
        <w:tabs>
          <w:tab w:val="clear" w:pos="4153"/>
          <w:tab w:val="clear" w:pos="8306"/>
        </w:tabs>
        <w:ind w:left="851" w:right="425" w:hanging="284"/>
        <w:jc w:val="both"/>
        <w:rPr>
          <w:rFonts w:ascii="Arial" w:hAnsi="Arial" w:cs="Arial"/>
          <w:b w:val="0"/>
          <w:bCs w:val="0"/>
          <w:sz w:val="22"/>
          <w:szCs w:val="22"/>
        </w:rPr>
      </w:pPr>
      <w:r w:rsidRPr="0055558B">
        <w:rPr>
          <w:rFonts w:ascii="Arial" w:hAnsi="Arial" w:cs="Arial"/>
          <w:b w:val="0"/>
          <w:bCs w:val="0"/>
          <w:sz w:val="22"/>
          <w:szCs w:val="22"/>
        </w:rPr>
        <w:t xml:space="preserve">information submitted by an Applicant was (when submitted) or has become (by reference to the facts as they then stand) untrue, incomplete or misleading, </w:t>
      </w:r>
    </w:p>
    <w:p w14:paraId="62103DBA" w14:textId="77777777" w:rsidR="00270512" w:rsidRPr="0055558B" w:rsidRDefault="00270512" w:rsidP="004C0A21">
      <w:pPr>
        <w:pStyle w:val="Header"/>
        <w:tabs>
          <w:tab w:val="clear" w:pos="4153"/>
          <w:tab w:val="clear" w:pos="8306"/>
        </w:tabs>
        <w:ind w:left="851" w:right="425" w:hanging="284"/>
        <w:jc w:val="both"/>
        <w:rPr>
          <w:rFonts w:ascii="Arial" w:hAnsi="Arial" w:cs="Arial"/>
          <w:b w:val="0"/>
          <w:bCs w:val="0"/>
          <w:sz w:val="22"/>
          <w:szCs w:val="22"/>
        </w:rPr>
      </w:pPr>
    </w:p>
    <w:p w14:paraId="241CFB23" w14:textId="77777777" w:rsidR="007B7E04" w:rsidRPr="0055558B" w:rsidRDefault="00D92F1D" w:rsidP="004C0A21">
      <w:pPr>
        <w:pStyle w:val="Header"/>
        <w:tabs>
          <w:tab w:val="clear" w:pos="4153"/>
          <w:tab w:val="clear" w:pos="8306"/>
        </w:tabs>
        <w:ind w:right="425"/>
        <w:jc w:val="both"/>
        <w:rPr>
          <w:rFonts w:ascii="Arial" w:hAnsi="Arial" w:cs="Arial"/>
          <w:b w:val="0"/>
          <w:bCs w:val="0"/>
          <w:sz w:val="22"/>
          <w:szCs w:val="22"/>
        </w:rPr>
      </w:pPr>
      <w:r w:rsidRPr="0055558B">
        <w:rPr>
          <w:rFonts w:ascii="Arial" w:hAnsi="Arial" w:cs="Arial"/>
          <w:b w:val="0"/>
          <w:bCs w:val="0"/>
          <w:sz w:val="22"/>
          <w:szCs w:val="22"/>
        </w:rPr>
        <w:t xml:space="preserve">the </w:t>
      </w:r>
      <w:r w:rsidR="007B7E04" w:rsidRPr="0055558B">
        <w:rPr>
          <w:rFonts w:ascii="Arial" w:hAnsi="Arial" w:cs="Arial"/>
          <w:b w:val="0"/>
          <w:bCs w:val="0"/>
          <w:sz w:val="22"/>
          <w:szCs w:val="22"/>
        </w:rPr>
        <w:t xml:space="preserve">Contracting Entity may (but is not required to) revise its </w:t>
      </w:r>
      <w:r w:rsidR="00C44099" w:rsidRPr="0055558B">
        <w:rPr>
          <w:rFonts w:ascii="Arial" w:hAnsi="Arial" w:cs="Arial"/>
          <w:b w:val="0"/>
          <w:bCs w:val="0"/>
          <w:sz w:val="22"/>
          <w:szCs w:val="22"/>
        </w:rPr>
        <w:t>evaluation</w:t>
      </w:r>
      <w:r w:rsidR="007B7E04" w:rsidRPr="0055558B">
        <w:rPr>
          <w:rFonts w:ascii="Arial" w:hAnsi="Arial" w:cs="Arial"/>
          <w:b w:val="0"/>
          <w:bCs w:val="0"/>
          <w:sz w:val="22"/>
          <w:szCs w:val="22"/>
        </w:rPr>
        <w:t xml:space="preserve"> of the Applicant’s </w:t>
      </w:r>
      <w:r w:rsidR="00F53B57" w:rsidRPr="0055558B">
        <w:rPr>
          <w:rFonts w:ascii="Arial" w:hAnsi="Arial" w:cs="Arial"/>
          <w:b w:val="0"/>
          <w:bCs w:val="0"/>
          <w:sz w:val="22"/>
          <w:szCs w:val="22"/>
        </w:rPr>
        <w:t>Response</w:t>
      </w:r>
      <w:r w:rsidR="007B7E04" w:rsidRPr="0055558B">
        <w:rPr>
          <w:rFonts w:ascii="Arial" w:hAnsi="Arial" w:cs="Arial"/>
          <w:b w:val="0"/>
          <w:bCs w:val="0"/>
          <w:sz w:val="22"/>
          <w:szCs w:val="22"/>
        </w:rPr>
        <w:t xml:space="preserve"> on the basis of the information then available to the Contracting Entity.</w:t>
      </w:r>
      <w:r w:rsidR="00FC2BA5" w:rsidRPr="0055558B">
        <w:rPr>
          <w:rFonts w:ascii="Arial" w:hAnsi="Arial" w:cs="Arial"/>
          <w:b w:val="0"/>
          <w:bCs w:val="0"/>
          <w:sz w:val="22"/>
          <w:szCs w:val="22"/>
        </w:rPr>
        <w:t xml:space="preserve"> </w:t>
      </w:r>
    </w:p>
    <w:p w14:paraId="06DB3D25" w14:textId="77777777" w:rsidR="00F020A3" w:rsidRPr="0055558B" w:rsidRDefault="00F020A3" w:rsidP="004C0A21">
      <w:pPr>
        <w:pStyle w:val="Header"/>
        <w:tabs>
          <w:tab w:val="clear" w:pos="4153"/>
          <w:tab w:val="clear" w:pos="8306"/>
        </w:tabs>
        <w:ind w:left="851" w:right="425" w:hanging="284"/>
        <w:jc w:val="both"/>
        <w:rPr>
          <w:rFonts w:ascii="Arial" w:hAnsi="Arial" w:cs="Arial"/>
          <w:b w:val="0"/>
          <w:bCs w:val="0"/>
          <w:sz w:val="22"/>
          <w:szCs w:val="22"/>
        </w:rPr>
      </w:pPr>
    </w:p>
    <w:p w14:paraId="23C5563C" w14:textId="1871B165" w:rsidR="007B7E04" w:rsidRPr="0055558B" w:rsidRDefault="47D9E867" w:rsidP="003B7D53">
      <w:pPr>
        <w:pStyle w:val="Header"/>
        <w:numPr>
          <w:ilvl w:val="0"/>
          <w:numId w:val="8"/>
        </w:numPr>
        <w:tabs>
          <w:tab w:val="clear" w:pos="4153"/>
          <w:tab w:val="clear" w:pos="8306"/>
        </w:tabs>
        <w:ind w:left="11" w:right="425" w:hanging="11"/>
        <w:jc w:val="both"/>
        <w:rPr>
          <w:rFonts w:ascii="Arial" w:hAnsi="Arial" w:cs="Arial"/>
          <w:sz w:val="22"/>
          <w:szCs w:val="22"/>
        </w:rPr>
      </w:pPr>
      <w:r w:rsidRPr="582ED772">
        <w:rPr>
          <w:rFonts w:ascii="Arial" w:hAnsi="Arial" w:cs="Arial"/>
          <w:sz w:val="22"/>
          <w:szCs w:val="22"/>
        </w:rPr>
        <w:t>Safety, Environment &amp; Quality</w:t>
      </w:r>
    </w:p>
    <w:p w14:paraId="648A1290" w14:textId="5CAF3D77" w:rsidR="001C686D" w:rsidRPr="0055558B" w:rsidRDefault="008A7453"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Applicants should note</w:t>
      </w:r>
      <w:r w:rsidR="007B7E04" w:rsidRPr="0055558B">
        <w:rPr>
          <w:rFonts w:ascii="Arial" w:hAnsi="Arial" w:cs="Arial"/>
          <w:b w:val="0"/>
          <w:bCs w:val="0"/>
          <w:sz w:val="22"/>
          <w:szCs w:val="22"/>
        </w:rPr>
        <w:t xml:space="preserve"> that a Contract</w:t>
      </w:r>
      <w:r w:rsidR="00B01D64" w:rsidRPr="0055558B">
        <w:rPr>
          <w:rFonts w:ascii="Arial" w:hAnsi="Arial" w:cs="Arial"/>
          <w:b w:val="0"/>
          <w:bCs w:val="0"/>
          <w:sz w:val="22"/>
          <w:szCs w:val="22"/>
        </w:rPr>
        <w:t xml:space="preserve"> </w:t>
      </w:r>
      <w:r w:rsidR="007B7E04" w:rsidRPr="0055558B">
        <w:rPr>
          <w:rFonts w:ascii="Arial" w:hAnsi="Arial" w:cs="Arial"/>
          <w:b w:val="0"/>
          <w:bCs w:val="0"/>
          <w:sz w:val="22"/>
          <w:szCs w:val="22"/>
        </w:rPr>
        <w:t xml:space="preserve">specific </w:t>
      </w:r>
      <w:r w:rsidR="00C44099" w:rsidRPr="0055558B">
        <w:rPr>
          <w:rFonts w:ascii="Arial" w:hAnsi="Arial" w:cs="Arial"/>
          <w:b w:val="0"/>
          <w:bCs w:val="0"/>
          <w:sz w:val="22"/>
          <w:szCs w:val="22"/>
        </w:rPr>
        <w:t>evaluation</w:t>
      </w:r>
      <w:r w:rsidR="007B7E04" w:rsidRPr="0055558B">
        <w:rPr>
          <w:rFonts w:ascii="Arial" w:hAnsi="Arial" w:cs="Arial"/>
          <w:b w:val="0"/>
          <w:bCs w:val="0"/>
          <w:sz w:val="22"/>
          <w:szCs w:val="22"/>
        </w:rPr>
        <w:t xml:space="preserve"> of t</w:t>
      </w:r>
      <w:r w:rsidR="00404CB5" w:rsidRPr="0055558B">
        <w:rPr>
          <w:rFonts w:ascii="Arial" w:hAnsi="Arial" w:cs="Arial"/>
          <w:b w:val="0"/>
          <w:bCs w:val="0"/>
          <w:sz w:val="22"/>
          <w:szCs w:val="22"/>
        </w:rPr>
        <w:t xml:space="preserve">he Applicant’s health </w:t>
      </w:r>
      <w:r w:rsidR="00AF6859">
        <w:rPr>
          <w:rFonts w:ascii="Arial" w:hAnsi="Arial" w:cs="Arial"/>
          <w:b w:val="0"/>
          <w:bCs w:val="0"/>
          <w:sz w:val="22"/>
          <w:szCs w:val="22"/>
        </w:rPr>
        <w:t>and</w:t>
      </w:r>
      <w:r w:rsidR="00404CB5" w:rsidRPr="0055558B">
        <w:rPr>
          <w:rFonts w:ascii="Arial" w:hAnsi="Arial" w:cs="Arial"/>
          <w:b w:val="0"/>
          <w:bCs w:val="0"/>
          <w:sz w:val="22"/>
          <w:szCs w:val="22"/>
        </w:rPr>
        <w:t xml:space="preserve"> safety, </w:t>
      </w:r>
      <w:r w:rsidR="00D92F1D" w:rsidRPr="0055558B">
        <w:rPr>
          <w:rFonts w:ascii="Arial" w:hAnsi="Arial" w:cs="Arial"/>
          <w:b w:val="0"/>
          <w:bCs w:val="0"/>
          <w:sz w:val="22"/>
          <w:szCs w:val="22"/>
        </w:rPr>
        <w:t>environment</w:t>
      </w:r>
      <w:r w:rsidR="00FE0B17" w:rsidRPr="0055558B">
        <w:rPr>
          <w:rFonts w:ascii="Arial" w:hAnsi="Arial" w:cs="Arial"/>
          <w:b w:val="0"/>
          <w:bCs w:val="0"/>
          <w:sz w:val="22"/>
          <w:szCs w:val="22"/>
        </w:rPr>
        <w:t>al</w:t>
      </w:r>
      <w:r w:rsidR="00D92F1D" w:rsidRPr="0055558B">
        <w:rPr>
          <w:rFonts w:ascii="Arial" w:hAnsi="Arial" w:cs="Arial"/>
          <w:b w:val="0"/>
          <w:bCs w:val="0"/>
          <w:sz w:val="22"/>
          <w:szCs w:val="22"/>
        </w:rPr>
        <w:t xml:space="preserve"> and quality </w:t>
      </w:r>
      <w:r w:rsidR="00FE0B17" w:rsidRPr="0055558B">
        <w:rPr>
          <w:rFonts w:ascii="Arial" w:hAnsi="Arial" w:cs="Arial"/>
          <w:b w:val="0"/>
          <w:bCs w:val="0"/>
          <w:sz w:val="22"/>
          <w:szCs w:val="22"/>
        </w:rPr>
        <w:t xml:space="preserve">management </w:t>
      </w:r>
      <w:r w:rsidR="00D92F1D" w:rsidRPr="0055558B">
        <w:rPr>
          <w:rFonts w:ascii="Arial" w:hAnsi="Arial" w:cs="Arial"/>
          <w:b w:val="0"/>
          <w:bCs w:val="0"/>
          <w:sz w:val="22"/>
          <w:szCs w:val="22"/>
        </w:rPr>
        <w:t>systems</w:t>
      </w:r>
      <w:r w:rsidR="00F53B57" w:rsidRPr="0055558B">
        <w:rPr>
          <w:rFonts w:ascii="Arial" w:hAnsi="Arial" w:cs="Arial"/>
          <w:b w:val="0"/>
          <w:bCs w:val="0"/>
          <w:sz w:val="22"/>
          <w:szCs w:val="22"/>
        </w:rPr>
        <w:t xml:space="preserve"> for the execution of the works</w:t>
      </w:r>
      <w:r w:rsidRPr="0055558B">
        <w:rPr>
          <w:rFonts w:ascii="Arial" w:hAnsi="Arial" w:cs="Arial"/>
          <w:b w:val="0"/>
          <w:bCs w:val="0"/>
          <w:sz w:val="22"/>
          <w:szCs w:val="22"/>
        </w:rPr>
        <w:t xml:space="preserve"> and services</w:t>
      </w:r>
      <w:r w:rsidR="00654702" w:rsidRPr="0055558B">
        <w:rPr>
          <w:rFonts w:ascii="Arial" w:hAnsi="Arial" w:cs="Arial"/>
          <w:b w:val="0"/>
          <w:bCs w:val="0"/>
          <w:sz w:val="22"/>
          <w:szCs w:val="22"/>
        </w:rPr>
        <w:t xml:space="preserve"> </w:t>
      </w:r>
      <w:r w:rsidR="00265BE0" w:rsidRPr="0055558B">
        <w:rPr>
          <w:rFonts w:ascii="Arial" w:hAnsi="Arial" w:cs="Arial"/>
          <w:b w:val="0"/>
          <w:bCs w:val="0"/>
          <w:sz w:val="22"/>
          <w:szCs w:val="22"/>
        </w:rPr>
        <w:t xml:space="preserve">which are the </w:t>
      </w:r>
      <w:r w:rsidR="00654702" w:rsidRPr="0055558B">
        <w:rPr>
          <w:rFonts w:ascii="Arial" w:hAnsi="Arial" w:cs="Arial"/>
          <w:b w:val="0"/>
          <w:bCs w:val="0"/>
          <w:sz w:val="22"/>
          <w:szCs w:val="22"/>
        </w:rPr>
        <w:t>subject of th</w:t>
      </w:r>
      <w:r w:rsidR="00265BE0" w:rsidRPr="0055558B">
        <w:rPr>
          <w:rFonts w:ascii="Arial" w:hAnsi="Arial" w:cs="Arial"/>
          <w:b w:val="0"/>
          <w:bCs w:val="0"/>
          <w:sz w:val="22"/>
          <w:szCs w:val="22"/>
        </w:rPr>
        <w:t xml:space="preserve">is Procurement process </w:t>
      </w:r>
      <w:r w:rsidR="00F53B57" w:rsidRPr="0055558B">
        <w:rPr>
          <w:rFonts w:ascii="Arial" w:hAnsi="Arial" w:cs="Arial"/>
          <w:b w:val="0"/>
          <w:bCs w:val="0"/>
          <w:sz w:val="22"/>
          <w:szCs w:val="22"/>
        </w:rPr>
        <w:t xml:space="preserve">will </w:t>
      </w:r>
      <w:r w:rsidR="007B7E04" w:rsidRPr="0055558B">
        <w:rPr>
          <w:rFonts w:ascii="Arial" w:hAnsi="Arial" w:cs="Arial"/>
          <w:b w:val="0"/>
          <w:bCs w:val="0"/>
          <w:sz w:val="22"/>
          <w:szCs w:val="22"/>
        </w:rPr>
        <w:t>follow as part of the contract award criteria in the</w:t>
      </w:r>
      <w:r w:rsidR="00D92F1D" w:rsidRPr="0055558B">
        <w:rPr>
          <w:rFonts w:ascii="Arial" w:hAnsi="Arial" w:cs="Arial"/>
          <w:b w:val="0"/>
          <w:bCs w:val="0"/>
          <w:sz w:val="22"/>
          <w:szCs w:val="22"/>
        </w:rPr>
        <w:t xml:space="preserve"> competitive tendering stage.</w:t>
      </w:r>
    </w:p>
    <w:p w14:paraId="1FF70531"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628EEB56"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Canvassing</w:t>
      </w:r>
    </w:p>
    <w:p w14:paraId="1FE72779"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Any attempt by an Applicant or its adviser to inappropriately influence the selection process in any way will result in the Applicant’s Response being disqualified.  Any direct or indirect canvassing by Applicants or their advis</w:t>
      </w:r>
      <w:r w:rsidR="00C00257" w:rsidRPr="0055558B">
        <w:rPr>
          <w:rFonts w:ascii="Arial" w:hAnsi="Arial" w:cs="Arial"/>
          <w:b w:val="0"/>
          <w:bCs w:val="0"/>
          <w:sz w:val="22"/>
          <w:szCs w:val="22"/>
        </w:rPr>
        <w:t>e</w:t>
      </w:r>
      <w:r w:rsidRPr="0055558B">
        <w:rPr>
          <w:rFonts w:ascii="Arial" w:hAnsi="Arial" w:cs="Arial"/>
          <w:b w:val="0"/>
          <w:bCs w:val="0"/>
          <w:sz w:val="22"/>
          <w:szCs w:val="22"/>
        </w:rPr>
        <w:t>rs in relation to this Procurement or any attempt to obtain information from any of the employees or agents of the Contracting Entity concerning another Applicant may result in disqualification at the discretion of the Contrac</w:t>
      </w:r>
      <w:r w:rsidR="00D92F1D" w:rsidRPr="0055558B">
        <w:rPr>
          <w:rFonts w:ascii="Arial" w:hAnsi="Arial" w:cs="Arial"/>
          <w:b w:val="0"/>
          <w:bCs w:val="0"/>
          <w:sz w:val="22"/>
          <w:szCs w:val="22"/>
        </w:rPr>
        <w:t>ting Entity.</w:t>
      </w:r>
    </w:p>
    <w:p w14:paraId="01E20FA6"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587EF9BE"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Verification</w:t>
      </w:r>
    </w:p>
    <w:p w14:paraId="1A3FCED6"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Responses are submitted on the basis that each Applicant consents to the Contracting Entity carrying out </w:t>
      </w:r>
      <w:r w:rsidR="000935ED" w:rsidRPr="0055558B">
        <w:rPr>
          <w:rFonts w:ascii="Arial" w:hAnsi="Arial" w:cs="Arial"/>
          <w:b w:val="0"/>
          <w:bCs w:val="0"/>
          <w:sz w:val="22"/>
          <w:szCs w:val="22"/>
        </w:rPr>
        <w:t xml:space="preserve">any </w:t>
      </w:r>
      <w:r w:rsidRPr="0055558B">
        <w:rPr>
          <w:rFonts w:ascii="Arial" w:hAnsi="Arial" w:cs="Arial"/>
          <w:b w:val="0"/>
          <w:bCs w:val="0"/>
          <w:sz w:val="22"/>
          <w:szCs w:val="22"/>
        </w:rPr>
        <w:t xml:space="preserve">necessary actions to verify the information that the Applicant has provided. The Contracting Entity may (but is not obliged to), in order to verify information provided in a PQQ Response, contact and visit Applicants and any of or all of their Applicant Members, </w:t>
      </w:r>
      <w:r w:rsidR="000935ED" w:rsidRPr="0055558B">
        <w:rPr>
          <w:rFonts w:ascii="Arial" w:hAnsi="Arial" w:cs="Arial"/>
          <w:b w:val="0"/>
          <w:bCs w:val="0"/>
          <w:sz w:val="22"/>
          <w:szCs w:val="22"/>
        </w:rPr>
        <w:t xml:space="preserve">and/or any Entity Being Relied Upon </w:t>
      </w:r>
      <w:r w:rsidRPr="0055558B">
        <w:rPr>
          <w:rFonts w:ascii="Arial" w:hAnsi="Arial" w:cs="Arial"/>
          <w:b w:val="0"/>
          <w:bCs w:val="0"/>
          <w:sz w:val="22"/>
          <w:szCs w:val="22"/>
        </w:rPr>
        <w:t xml:space="preserve">and/or referees which might </w:t>
      </w:r>
      <w:r w:rsidR="006B1C74" w:rsidRPr="0055558B">
        <w:rPr>
          <w:rFonts w:ascii="Arial" w:hAnsi="Arial" w:cs="Arial"/>
          <w:b w:val="0"/>
          <w:bCs w:val="0"/>
          <w:sz w:val="22"/>
          <w:szCs w:val="22"/>
        </w:rPr>
        <w:t xml:space="preserve">be provided in the Response and </w:t>
      </w:r>
      <w:r w:rsidRPr="0055558B">
        <w:rPr>
          <w:rFonts w:ascii="Arial" w:hAnsi="Arial" w:cs="Arial"/>
          <w:b w:val="0"/>
          <w:bCs w:val="0"/>
          <w:sz w:val="22"/>
          <w:szCs w:val="22"/>
        </w:rPr>
        <w:t xml:space="preserve">may conduct </w:t>
      </w:r>
      <w:r w:rsidRPr="0055558B">
        <w:rPr>
          <w:rFonts w:ascii="Arial" w:hAnsi="Arial" w:cs="Arial"/>
          <w:b w:val="0"/>
          <w:bCs w:val="0"/>
          <w:sz w:val="22"/>
          <w:szCs w:val="22"/>
        </w:rPr>
        <w:lastRenderedPageBreak/>
        <w:t>any investigations (either itself or through such third parties as it may, at its discretion, consider appropriate) it considers necessary in connection with PQQ Responses, including by reference to information independently sourced from the market or otherwise.  The Applicants,</w:t>
      </w:r>
      <w:r w:rsidR="000935ED" w:rsidRPr="0055558B">
        <w:rPr>
          <w:rFonts w:ascii="Arial" w:hAnsi="Arial" w:cs="Arial"/>
          <w:b w:val="0"/>
          <w:bCs w:val="0"/>
          <w:sz w:val="22"/>
          <w:szCs w:val="22"/>
        </w:rPr>
        <w:t xml:space="preserve"> Applicant Members and Entities Being Relied Upon</w:t>
      </w:r>
      <w:r w:rsidRPr="0055558B">
        <w:rPr>
          <w:rFonts w:ascii="Arial" w:hAnsi="Arial" w:cs="Arial"/>
          <w:b w:val="0"/>
          <w:bCs w:val="0"/>
          <w:sz w:val="22"/>
          <w:szCs w:val="22"/>
        </w:rPr>
        <w:t>, must facilitate sa</w:t>
      </w:r>
      <w:r w:rsidR="004D3569" w:rsidRPr="0055558B">
        <w:rPr>
          <w:rFonts w:ascii="Arial" w:hAnsi="Arial" w:cs="Arial"/>
          <w:b w:val="0"/>
          <w:bCs w:val="0"/>
          <w:sz w:val="22"/>
          <w:szCs w:val="22"/>
        </w:rPr>
        <w:t>me</w:t>
      </w:r>
      <w:r w:rsidR="000935ED" w:rsidRPr="0055558B">
        <w:rPr>
          <w:rFonts w:ascii="Arial" w:hAnsi="Arial" w:cs="Arial"/>
          <w:b w:val="0"/>
          <w:bCs w:val="0"/>
          <w:sz w:val="22"/>
          <w:szCs w:val="22"/>
        </w:rPr>
        <w:t>, upon request</w:t>
      </w:r>
      <w:r w:rsidR="004D3569" w:rsidRPr="0055558B">
        <w:rPr>
          <w:rFonts w:ascii="Arial" w:hAnsi="Arial" w:cs="Arial"/>
          <w:b w:val="0"/>
          <w:bCs w:val="0"/>
          <w:sz w:val="22"/>
          <w:szCs w:val="22"/>
        </w:rPr>
        <w:t>.</w:t>
      </w:r>
    </w:p>
    <w:p w14:paraId="1CEEA5EF"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0A609287"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Conflict of Interest</w:t>
      </w:r>
    </w:p>
    <w:p w14:paraId="35E1EA35" w14:textId="77777777" w:rsidR="007B7E04"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Any conflict of interest or potential conflict of interest</w:t>
      </w:r>
      <w:r w:rsidR="000935ED" w:rsidRPr="0055558B">
        <w:rPr>
          <w:rFonts w:ascii="Arial" w:hAnsi="Arial" w:cs="Arial"/>
          <w:b w:val="0"/>
          <w:bCs w:val="0"/>
          <w:sz w:val="22"/>
          <w:szCs w:val="22"/>
        </w:rPr>
        <w:t xml:space="preserve"> relating to the Applicant, any Applicant Member, any Entity Being </w:t>
      </w:r>
      <w:r w:rsidR="0098562D" w:rsidRPr="0055558B">
        <w:rPr>
          <w:rFonts w:ascii="Arial" w:hAnsi="Arial" w:cs="Arial"/>
          <w:b w:val="0"/>
          <w:bCs w:val="0"/>
          <w:sz w:val="22"/>
          <w:szCs w:val="22"/>
        </w:rPr>
        <w:t>Relied Upon or any of the advise</w:t>
      </w:r>
      <w:r w:rsidR="000935ED" w:rsidRPr="0055558B">
        <w:rPr>
          <w:rFonts w:ascii="Arial" w:hAnsi="Arial" w:cs="Arial"/>
          <w:b w:val="0"/>
          <w:bCs w:val="0"/>
          <w:sz w:val="22"/>
          <w:szCs w:val="22"/>
        </w:rPr>
        <w:t>rs of such persons</w:t>
      </w:r>
      <w:r w:rsidRPr="0055558B">
        <w:rPr>
          <w:rFonts w:ascii="Arial" w:hAnsi="Arial" w:cs="Arial"/>
          <w:b w:val="0"/>
          <w:bCs w:val="0"/>
          <w:sz w:val="22"/>
          <w:szCs w:val="22"/>
        </w:rPr>
        <w:t xml:space="preserve"> must be fully disclosed to the Contracting Entity as soon as such conflict or potential conflict becomes apparent.  In the event of any conflict or potential conflict of interest, the Contracting Entity shall,</w:t>
      </w:r>
      <w:r w:rsidR="00576A81" w:rsidRPr="0055558B">
        <w:rPr>
          <w:rFonts w:ascii="Arial" w:hAnsi="Arial" w:cs="Arial"/>
          <w:b w:val="0"/>
          <w:bCs w:val="0"/>
          <w:sz w:val="22"/>
          <w:szCs w:val="22"/>
        </w:rPr>
        <w:t xml:space="preserve"> at</w:t>
      </w:r>
      <w:r w:rsidRPr="0055558B">
        <w:rPr>
          <w:rFonts w:ascii="Arial" w:hAnsi="Arial" w:cs="Arial"/>
          <w:b w:val="0"/>
          <w:bCs w:val="0"/>
          <w:sz w:val="22"/>
          <w:szCs w:val="22"/>
        </w:rPr>
        <w:t xml:space="preserve"> its discretion, decide on th</w:t>
      </w:r>
      <w:r w:rsidR="004D3569" w:rsidRPr="0055558B">
        <w:rPr>
          <w:rFonts w:ascii="Arial" w:hAnsi="Arial" w:cs="Arial"/>
          <w:b w:val="0"/>
          <w:bCs w:val="0"/>
          <w:sz w:val="22"/>
          <w:szCs w:val="22"/>
        </w:rPr>
        <w:t>e appropriate course of action.</w:t>
      </w:r>
      <w:r w:rsidR="000935ED" w:rsidRPr="0055558B">
        <w:rPr>
          <w:rFonts w:ascii="Arial" w:hAnsi="Arial" w:cs="Arial"/>
          <w:b w:val="0"/>
          <w:bCs w:val="0"/>
          <w:sz w:val="22"/>
          <w:szCs w:val="22"/>
        </w:rPr>
        <w:t xml:space="preserve"> </w:t>
      </w:r>
    </w:p>
    <w:p w14:paraId="36E2D0B1" w14:textId="77777777" w:rsidR="00DD5B72" w:rsidRPr="0055558B" w:rsidRDefault="00DD5B72" w:rsidP="00566B11">
      <w:pPr>
        <w:pStyle w:val="Header"/>
        <w:tabs>
          <w:tab w:val="clear" w:pos="4153"/>
          <w:tab w:val="clear" w:pos="8306"/>
        </w:tabs>
        <w:ind w:left="11" w:right="425" w:hanging="11"/>
        <w:jc w:val="both"/>
        <w:rPr>
          <w:rFonts w:ascii="Arial" w:hAnsi="Arial" w:cs="Arial"/>
          <w:b w:val="0"/>
          <w:bCs w:val="0"/>
          <w:sz w:val="22"/>
          <w:szCs w:val="22"/>
        </w:rPr>
      </w:pPr>
    </w:p>
    <w:p w14:paraId="096E2779" w14:textId="77777777" w:rsidR="007B7E04" w:rsidRPr="0055558B" w:rsidRDefault="007B7E04"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 w:val="0"/>
          <w:bCs w:val="0"/>
          <w:sz w:val="22"/>
          <w:szCs w:val="22"/>
        </w:rPr>
        <w:t xml:space="preserve"> </w:t>
      </w:r>
      <w:r w:rsidR="006F599E" w:rsidRPr="0055558B">
        <w:rPr>
          <w:rFonts w:ascii="Arial" w:hAnsi="Arial" w:cs="Arial"/>
          <w:bCs w:val="0"/>
          <w:sz w:val="22"/>
          <w:szCs w:val="22"/>
        </w:rPr>
        <w:t>Applicant Eligibility</w:t>
      </w:r>
    </w:p>
    <w:p w14:paraId="61ED06CD" w14:textId="28DF659B" w:rsidR="00BD2A3C"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Applicants should note that the Pre-qualification Questionnaire eligibility and other requirements set out herein apply to the Procurement at all times (including the </w:t>
      </w:r>
      <w:r w:rsidR="002862D2" w:rsidRPr="0055558B">
        <w:rPr>
          <w:rFonts w:ascii="Arial" w:hAnsi="Arial" w:cs="Arial"/>
          <w:b w:val="0"/>
          <w:bCs w:val="0"/>
          <w:sz w:val="22"/>
          <w:szCs w:val="22"/>
        </w:rPr>
        <w:t>Contract award</w:t>
      </w:r>
      <w:r w:rsidRPr="0055558B">
        <w:rPr>
          <w:rFonts w:ascii="Arial" w:hAnsi="Arial" w:cs="Arial"/>
          <w:b w:val="0"/>
          <w:bCs w:val="0"/>
          <w:sz w:val="22"/>
          <w:szCs w:val="22"/>
        </w:rPr>
        <w:t xml:space="preserve"> stage</w:t>
      </w:r>
      <w:r w:rsidR="00AF6859">
        <w:rPr>
          <w:rFonts w:ascii="Arial" w:hAnsi="Arial" w:cs="Arial"/>
          <w:b w:val="0"/>
          <w:bCs w:val="0"/>
          <w:sz w:val="22"/>
          <w:szCs w:val="22"/>
        </w:rPr>
        <w:t xml:space="preserve"> and during Contract performance</w:t>
      </w:r>
      <w:r w:rsidRPr="0055558B">
        <w:rPr>
          <w:rFonts w:ascii="Arial" w:hAnsi="Arial" w:cs="Arial"/>
          <w:b w:val="0"/>
          <w:bCs w:val="0"/>
          <w:sz w:val="22"/>
          <w:szCs w:val="22"/>
        </w:rPr>
        <w:t xml:space="preserve">). The Contracting Entity reserves the right, at its discretion, to re-assess the eligibility, financial standing, </w:t>
      </w:r>
      <w:r w:rsidR="008A7453" w:rsidRPr="0055558B">
        <w:rPr>
          <w:rFonts w:ascii="Arial" w:hAnsi="Arial" w:cs="Arial"/>
          <w:b w:val="0"/>
          <w:bCs w:val="0"/>
          <w:sz w:val="22"/>
          <w:szCs w:val="22"/>
        </w:rPr>
        <w:t xml:space="preserve">experience and </w:t>
      </w:r>
      <w:r w:rsidRPr="0055558B">
        <w:rPr>
          <w:rFonts w:ascii="Arial" w:hAnsi="Arial" w:cs="Arial"/>
          <w:b w:val="0"/>
          <w:bCs w:val="0"/>
          <w:sz w:val="22"/>
          <w:szCs w:val="22"/>
        </w:rPr>
        <w:t xml:space="preserve">technical capability of any Applicant (or Applicant Member) and other requirements, at any </w:t>
      </w:r>
      <w:r w:rsidR="00FA10A9" w:rsidRPr="0055558B">
        <w:rPr>
          <w:rFonts w:ascii="Arial" w:hAnsi="Arial" w:cs="Arial"/>
          <w:b w:val="0"/>
          <w:bCs w:val="0"/>
          <w:sz w:val="22"/>
          <w:szCs w:val="22"/>
        </w:rPr>
        <w:t>stage(s)</w:t>
      </w:r>
      <w:r w:rsidRPr="0055558B">
        <w:rPr>
          <w:rFonts w:ascii="Arial" w:hAnsi="Arial" w:cs="Arial"/>
          <w:b w:val="0"/>
          <w:bCs w:val="0"/>
          <w:sz w:val="22"/>
          <w:szCs w:val="22"/>
        </w:rPr>
        <w:t xml:space="preserve"> throughout this Procurement</w:t>
      </w:r>
      <w:r w:rsidR="00AF6859">
        <w:rPr>
          <w:rFonts w:ascii="Arial" w:hAnsi="Arial" w:cs="Arial"/>
          <w:b w:val="0"/>
          <w:bCs w:val="0"/>
          <w:sz w:val="22"/>
          <w:szCs w:val="22"/>
        </w:rPr>
        <w:t xml:space="preserve"> and Contract performance</w:t>
      </w:r>
      <w:r w:rsidRPr="0055558B">
        <w:rPr>
          <w:rFonts w:ascii="Arial" w:hAnsi="Arial" w:cs="Arial"/>
          <w:b w:val="0"/>
          <w:bCs w:val="0"/>
          <w:sz w:val="22"/>
          <w:szCs w:val="22"/>
        </w:rPr>
        <w:t>, to ensure that the Applicant continues to remain eligible and have the requisite</w:t>
      </w:r>
      <w:r w:rsidR="00BD2A3C" w:rsidRPr="0055558B">
        <w:rPr>
          <w:rFonts w:ascii="Arial" w:hAnsi="Arial" w:cs="Arial"/>
          <w:b w:val="0"/>
          <w:bCs w:val="0"/>
          <w:sz w:val="22"/>
          <w:szCs w:val="22"/>
        </w:rPr>
        <w:t xml:space="preserve"> requirements for the Contract.</w:t>
      </w:r>
    </w:p>
    <w:p w14:paraId="5D2AC900" w14:textId="77777777" w:rsidR="00BD2A3C" w:rsidRPr="0055558B" w:rsidRDefault="00BD2A3C" w:rsidP="00A12145">
      <w:pPr>
        <w:spacing w:before="200" w:after="200"/>
        <w:ind w:left="11" w:right="425" w:hanging="11"/>
        <w:jc w:val="both"/>
        <w:rPr>
          <w:rFonts w:ascii="Arial" w:hAnsi="Arial" w:cs="Arial"/>
          <w:sz w:val="22"/>
          <w:szCs w:val="22"/>
          <w:lang w:val="en-IE" w:eastAsia="en-IE"/>
        </w:rPr>
      </w:pPr>
      <w:r w:rsidRPr="0055558B">
        <w:rPr>
          <w:rFonts w:ascii="Arial" w:hAnsi="Arial" w:cs="Arial"/>
          <w:sz w:val="22"/>
          <w:szCs w:val="22"/>
          <w:lang w:val="en-IE" w:eastAsia="en-IE"/>
        </w:rPr>
        <w:t>Without prejudice to the gener</w:t>
      </w:r>
      <w:r w:rsidR="00FA10A9" w:rsidRPr="0055558B">
        <w:rPr>
          <w:rFonts w:ascii="Arial" w:hAnsi="Arial" w:cs="Arial"/>
          <w:sz w:val="22"/>
          <w:szCs w:val="22"/>
          <w:lang w:val="en-IE" w:eastAsia="en-IE"/>
        </w:rPr>
        <w:t xml:space="preserve">ality of the foregoing, if the Applicant </w:t>
      </w:r>
      <w:r w:rsidRPr="0055558B">
        <w:rPr>
          <w:rFonts w:ascii="Arial" w:hAnsi="Arial" w:cs="Arial"/>
          <w:sz w:val="22"/>
          <w:szCs w:val="22"/>
          <w:lang w:val="en-IE" w:eastAsia="en-IE"/>
        </w:rPr>
        <w:t xml:space="preserve"> (or parent company guarantor) becomes bankrupt or insolvent, goes into liquidation, has a receiving or administration order made against it, has an examiner appointed, compounds with its creditors or carries on business under a receiver, trustee or manager for the benefit of its creditors, or if any act is done or event occurs which under applicable laws has a similar effect to any of these events or acts, it may result in the </w:t>
      </w:r>
      <w:r w:rsidR="00FA10A9" w:rsidRPr="0055558B">
        <w:rPr>
          <w:rFonts w:ascii="Arial" w:hAnsi="Arial" w:cs="Arial"/>
          <w:sz w:val="22"/>
          <w:szCs w:val="22"/>
          <w:lang w:val="en-IE" w:eastAsia="en-IE"/>
        </w:rPr>
        <w:t>Applicant</w:t>
      </w:r>
      <w:r w:rsidRPr="0055558B">
        <w:rPr>
          <w:rFonts w:ascii="Arial" w:hAnsi="Arial" w:cs="Arial"/>
          <w:sz w:val="22"/>
          <w:szCs w:val="22"/>
          <w:lang w:val="en-IE" w:eastAsia="en-IE"/>
        </w:rPr>
        <w:t xml:space="preserve"> being disqualified from any further participation in the Procurement process irrespective of the progress of the Procurement process.</w:t>
      </w:r>
    </w:p>
    <w:p w14:paraId="4D6DFFBB" w14:textId="77777777" w:rsidR="00BD2A3C" w:rsidRPr="0055558B" w:rsidRDefault="00BD2A3C" w:rsidP="00A12145">
      <w:pPr>
        <w:spacing w:before="200" w:after="200"/>
        <w:ind w:left="11" w:right="425" w:hanging="11"/>
        <w:jc w:val="both"/>
        <w:rPr>
          <w:rFonts w:ascii="Arial" w:hAnsi="Arial" w:cs="Arial"/>
          <w:bCs/>
          <w:sz w:val="22"/>
          <w:szCs w:val="22"/>
        </w:rPr>
      </w:pPr>
      <w:r w:rsidRPr="0055558B">
        <w:rPr>
          <w:rFonts w:ascii="Arial" w:hAnsi="Arial" w:cs="Arial"/>
          <w:sz w:val="22"/>
          <w:szCs w:val="22"/>
          <w:lang w:val="en-IE" w:eastAsia="en-IE"/>
        </w:rPr>
        <w:t>The Contracting Entity reserves the right to seek additional contractual and commercial safeguards in the event that</w:t>
      </w:r>
      <w:r w:rsidR="00FA10A9" w:rsidRPr="0055558B">
        <w:rPr>
          <w:rFonts w:ascii="Arial" w:hAnsi="Arial" w:cs="Arial"/>
          <w:sz w:val="22"/>
          <w:szCs w:val="22"/>
          <w:lang w:val="en-IE" w:eastAsia="en-IE"/>
        </w:rPr>
        <w:t xml:space="preserve"> the financial position of the Applicant</w:t>
      </w:r>
      <w:r w:rsidRPr="0055558B">
        <w:rPr>
          <w:rFonts w:ascii="Arial" w:hAnsi="Arial" w:cs="Arial"/>
          <w:sz w:val="22"/>
          <w:szCs w:val="22"/>
          <w:lang w:val="en-IE" w:eastAsia="en-IE"/>
        </w:rPr>
        <w:t xml:space="preserve"> deteriorates. The Contracting Entity also reserves the right </w:t>
      </w:r>
      <w:r w:rsidR="00FA10A9" w:rsidRPr="0055558B">
        <w:rPr>
          <w:rFonts w:ascii="Arial" w:hAnsi="Arial" w:cs="Arial"/>
          <w:sz w:val="22"/>
          <w:szCs w:val="22"/>
          <w:lang w:val="en-IE" w:eastAsia="en-IE"/>
        </w:rPr>
        <w:t>not to award the Contract to a t</w:t>
      </w:r>
      <w:r w:rsidRPr="0055558B">
        <w:rPr>
          <w:rFonts w:ascii="Arial" w:hAnsi="Arial" w:cs="Arial"/>
          <w:sz w:val="22"/>
          <w:szCs w:val="22"/>
          <w:lang w:val="en-IE" w:eastAsia="en-IE"/>
        </w:rPr>
        <w:t>enderer in such circumstances.</w:t>
      </w:r>
    </w:p>
    <w:p w14:paraId="4EC5D4AF" w14:textId="77777777" w:rsidR="007B7E04" w:rsidRPr="0055558B" w:rsidRDefault="00F53B57"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Publicity</w:t>
      </w:r>
    </w:p>
    <w:p w14:paraId="167D16D1" w14:textId="77777777" w:rsidR="00F03F27" w:rsidRPr="0055558B" w:rsidRDefault="00EB647E"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No </w:t>
      </w:r>
      <w:r w:rsidR="008A7453" w:rsidRPr="0055558B">
        <w:rPr>
          <w:rFonts w:ascii="Arial" w:hAnsi="Arial" w:cs="Arial"/>
          <w:b w:val="0"/>
          <w:bCs w:val="0"/>
          <w:sz w:val="22"/>
          <w:szCs w:val="22"/>
        </w:rPr>
        <w:t>p</w:t>
      </w:r>
      <w:r w:rsidRPr="0055558B">
        <w:rPr>
          <w:rFonts w:ascii="Arial" w:hAnsi="Arial" w:cs="Arial"/>
          <w:b w:val="0"/>
          <w:bCs w:val="0"/>
          <w:sz w:val="22"/>
          <w:szCs w:val="22"/>
        </w:rPr>
        <w:t xml:space="preserve">ublicity in relation to </w:t>
      </w:r>
      <w:r w:rsidR="00AE7B4B" w:rsidRPr="0055558B">
        <w:rPr>
          <w:rFonts w:ascii="Arial" w:hAnsi="Arial" w:cs="Arial"/>
          <w:b w:val="0"/>
          <w:bCs w:val="0"/>
          <w:sz w:val="22"/>
          <w:szCs w:val="22"/>
        </w:rPr>
        <w:t>the proposed C</w:t>
      </w:r>
      <w:r w:rsidRPr="0055558B">
        <w:rPr>
          <w:rFonts w:ascii="Arial" w:hAnsi="Arial" w:cs="Arial"/>
          <w:b w:val="0"/>
          <w:bCs w:val="0"/>
          <w:sz w:val="22"/>
          <w:szCs w:val="22"/>
        </w:rPr>
        <w:t>ontract or the Procurement in general is permitted unless and until the Contracting Entity has given express prior written consent to the relevant communication. In particular, no statement should be made to the press or other similar organisations regarding the nature of any Response without the express written consent of the Contracting Entity. The Contracting Entity retains the right to publicise or otherwise disclose to any third party information in relation to the proposed C</w:t>
      </w:r>
      <w:r w:rsidR="00AE7B4B" w:rsidRPr="0055558B">
        <w:rPr>
          <w:rFonts w:ascii="Arial" w:hAnsi="Arial" w:cs="Arial"/>
          <w:b w:val="0"/>
          <w:bCs w:val="0"/>
          <w:sz w:val="22"/>
          <w:szCs w:val="22"/>
        </w:rPr>
        <w:t xml:space="preserve">ontract, </w:t>
      </w:r>
      <w:r w:rsidR="00353056" w:rsidRPr="0055558B">
        <w:rPr>
          <w:rFonts w:ascii="Arial" w:hAnsi="Arial" w:cs="Arial"/>
          <w:b w:val="0"/>
          <w:bCs w:val="0"/>
          <w:sz w:val="22"/>
          <w:szCs w:val="22"/>
        </w:rPr>
        <w:t>the identity of</w:t>
      </w:r>
      <w:r w:rsidR="00FA10A9" w:rsidRPr="0055558B">
        <w:rPr>
          <w:rFonts w:ascii="Arial" w:hAnsi="Arial" w:cs="Arial"/>
          <w:b w:val="0"/>
          <w:bCs w:val="0"/>
          <w:sz w:val="22"/>
          <w:szCs w:val="22"/>
        </w:rPr>
        <w:t xml:space="preserve"> Applicants or Applicant Members</w:t>
      </w:r>
      <w:r w:rsidR="00AE7B4B" w:rsidRPr="0055558B">
        <w:rPr>
          <w:rFonts w:ascii="Arial" w:hAnsi="Arial" w:cs="Arial"/>
          <w:b w:val="0"/>
          <w:bCs w:val="0"/>
          <w:sz w:val="22"/>
          <w:szCs w:val="22"/>
        </w:rPr>
        <w:t xml:space="preserve"> </w:t>
      </w:r>
      <w:r w:rsidRPr="0055558B">
        <w:rPr>
          <w:rFonts w:ascii="Arial" w:hAnsi="Arial" w:cs="Arial"/>
          <w:b w:val="0"/>
          <w:bCs w:val="0"/>
          <w:sz w:val="22"/>
          <w:szCs w:val="22"/>
        </w:rPr>
        <w:t xml:space="preserve">or the </w:t>
      </w:r>
      <w:r w:rsidR="00AE7B4B" w:rsidRPr="0055558B">
        <w:rPr>
          <w:rFonts w:ascii="Arial" w:hAnsi="Arial" w:cs="Arial"/>
          <w:b w:val="0"/>
          <w:bCs w:val="0"/>
          <w:sz w:val="22"/>
          <w:szCs w:val="22"/>
        </w:rPr>
        <w:t>P</w:t>
      </w:r>
      <w:r w:rsidRPr="0055558B">
        <w:rPr>
          <w:rFonts w:ascii="Arial" w:hAnsi="Arial" w:cs="Arial"/>
          <w:b w:val="0"/>
          <w:bCs w:val="0"/>
          <w:sz w:val="22"/>
          <w:szCs w:val="22"/>
        </w:rPr>
        <w:t>roc</w:t>
      </w:r>
      <w:r w:rsidR="00F57EFA" w:rsidRPr="0055558B">
        <w:rPr>
          <w:rFonts w:ascii="Arial" w:hAnsi="Arial" w:cs="Arial"/>
          <w:b w:val="0"/>
          <w:bCs w:val="0"/>
          <w:sz w:val="22"/>
          <w:szCs w:val="22"/>
        </w:rPr>
        <w:t>urement in general.</w:t>
      </w:r>
    </w:p>
    <w:p w14:paraId="57E11037" w14:textId="77777777" w:rsidR="00654702" w:rsidRPr="0055558B" w:rsidRDefault="00654702" w:rsidP="00566B11">
      <w:pPr>
        <w:pStyle w:val="Header"/>
        <w:tabs>
          <w:tab w:val="clear" w:pos="4153"/>
          <w:tab w:val="clear" w:pos="8306"/>
        </w:tabs>
        <w:ind w:left="11" w:right="425" w:hanging="11"/>
        <w:jc w:val="both"/>
        <w:rPr>
          <w:rFonts w:ascii="Arial" w:hAnsi="Arial" w:cs="Arial"/>
          <w:b w:val="0"/>
          <w:bCs w:val="0"/>
          <w:sz w:val="22"/>
          <w:szCs w:val="22"/>
        </w:rPr>
      </w:pPr>
    </w:p>
    <w:p w14:paraId="7037E1F9" w14:textId="77777777" w:rsidR="00654702" w:rsidRPr="0055558B" w:rsidRDefault="00EF6DDF" w:rsidP="00120A36">
      <w:pPr>
        <w:pStyle w:val="Header"/>
        <w:tabs>
          <w:tab w:val="left" w:pos="720"/>
        </w:tabs>
        <w:ind w:left="142" w:right="425" w:hanging="142"/>
        <w:jc w:val="both"/>
        <w:rPr>
          <w:rFonts w:ascii="Arial" w:hAnsi="Arial" w:cs="Arial"/>
          <w:sz w:val="22"/>
          <w:szCs w:val="22"/>
        </w:rPr>
      </w:pPr>
      <w:r>
        <w:rPr>
          <w:rFonts w:ascii="Arial" w:hAnsi="Arial" w:cs="Arial"/>
          <w:bCs w:val="0"/>
          <w:sz w:val="22"/>
          <w:szCs w:val="22"/>
        </w:rPr>
        <w:t>r)</w:t>
      </w:r>
      <w:r>
        <w:rPr>
          <w:rFonts w:ascii="Arial" w:hAnsi="Arial" w:cs="Arial"/>
          <w:bCs w:val="0"/>
          <w:sz w:val="22"/>
          <w:szCs w:val="22"/>
        </w:rPr>
        <w:tab/>
      </w:r>
      <w:r w:rsidR="00654702" w:rsidRPr="0055558B">
        <w:rPr>
          <w:rFonts w:ascii="Arial" w:hAnsi="Arial" w:cs="Arial"/>
          <w:bCs w:val="0"/>
          <w:sz w:val="22"/>
          <w:szCs w:val="22"/>
        </w:rPr>
        <w:t>No Prior Knowledge</w:t>
      </w:r>
    </w:p>
    <w:p w14:paraId="2AE4FF0D" w14:textId="77777777" w:rsidR="00654702" w:rsidRPr="0055558B" w:rsidRDefault="00654702" w:rsidP="00A12145">
      <w:pPr>
        <w:pStyle w:val="Header"/>
        <w:tabs>
          <w:tab w:val="left" w:pos="720"/>
        </w:tabs>
        <w:ind w:left="11" w:right="425" w:hanging="11"/>
        <w:jc w:val="both"/>
        <w:rPr>
          <w:rFonts w:ascii="Arial" w:hAnsi="Arial" w:cs="Arial"/>
          <w:b w:val="0"/>
          <w:bCs w:val="0"/>
          <w:sz w:val="22"/>
          <w:szCs w:val="22"/>
        </w:rPr>
      </w:pPr>
      <w:r w:rsidRPr="0055558B">
        <w:rPr>
          <w:rFonts w:ascii="Arial" w:hAnsi="Arial" w:cs="Arial"/>
          <w:b w:val="0"/>
          <w:bCs w:val="0"/>
          <w:sz w:val="22"/>
          <w:szCs w:val="22"/>
        </w:rPr>
        <w:t>Applicants must not make assumptions that the Contracting Entity or any of its advisers has prior knowledge of their organisation or their service provision.  Applicants will only be evaluated on the information provided in their PQQ Response (as may be clarified in accordance with the provisions of this PQQ).</w:t>
      </w:r>
    </w:p>
    <w:p w14:paraId="2E195749" w14:textId="77777777" w:rsidR="00654702" w:rsidRPr="0055558B" w:rsidRDefault="00654702" w:rsidP="00566B11">
      <w:pPr>
        <w:pStyle w:val="Header"/>
        <w:tabs>
          <w:tab w:val="left" w:pos="720"/>
        </w:tabs>
        <w:ind w:left="11" w:right="425" w:hanging="11"/>
        <w:rPr>
          <w:rFonts w:ascii="Arial" w:hAnsi="Arial" w:cs="Arial"/>
          <w:b w:val="0"/>
          <w:bCs w:val="0"/>
          <w:sz w:val="22"/>
          <w:szCs w:val="22"/>
        </w:rPr>
      </w:pPr>
    </w:p>
    <w:p w14:paraId="1D3662E3" w14:textId="77777777" w:rsidR="00654702" w:rsidRPr="0055558B" w:rsidRDefault="00EF6DDF" w:rsidP="00120A36">
      <w:pPr>
        <w:pStyle w:val="Header"/>
        <w:tabs>
          <w:tab w:val="left" w:pos="720"/>
        </w:tabs>
        <w:ind w:left="11" w:right="425"/>
        <w:jc w:val="both"/>
        <w:rPr>
          <w:rFonts w:ascii="Arial" w:hAnsi="Arial" w:cs="Arial"/>
          <w:sz w:val="22"/>
          <w:szCs w:val="22"/>
        </w:rPr>
      </w:pPr>
      <w:r>
        <w:rPr>
          <w:rFonts w:ascii="Arial" w:hAnsi="Arial" w:cs="Arial"/>
          <w:bCs w:val="0"/>
          <w:sz w:val="22"/>
          <w:szCs w:val="22"/>
        </w:rPr>
        <w:t>s)</w:t>
      </w:r>
      <w:r>
        <w:rPr>
          <w:rFonts w:ascii="Arial" w:hAnsi="Arial" w:cs="Arial"/>
          <w:bCs w:val="0"/>
          <w:sz w:val="22"/>
          <w:szCs w:val="22"/>
        </w:rPr>
        <w:tab/>
      </w:r>
      <w:r w:rsidR="00654702" w:rsidRPr="0055558B">
        <w:rPr>
          <w:rFonts w:ascii="Arial" w:hAnsi="Arial" w:cs="Arial"/>
          <w:bCs w:val="0"/>
          <w:sz w:val="22"/>
          <w:szCs w:val="22"/>
        </w:rPr>
        <w:t>Multiple Participation</w:t>
      </w:r>
    </w:p>
    <w:p w14:paraId="4A7C705C" w14:textId="75D9B6A9" w:rsidR="00654702" w:rsidRDefault="00654702"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Where any Applicant or Applicant Member wishes to participate in more than one </w:t>
      </w:r>
      <w:r w:rsidR="00E64D7A" w:rsidRPr="0055558B">
        <w:rPr>
          <w:rFonts w:ascii="Arial" w:hAnsi="Arial" w:cs="Arial"/>
          <w:b w:val="0"/>
          <w:bCs w:val="0"/>
          <w:sz w:val="22"/>
          <w:szCs w:val="22"/>
        </w:rPr>
        <w:t>PQQ Response</w:t>
      </w:r>
      <w:r w:rsidRPr="0055558B">
        <w:rPr>
          <w:rFonts w:ascii="Arial" w:hAnsi="Arial" w:cs="Arial"/>
          <w:b w:val="0"/>
          <w:bCs w:val="0"/>
          <w:sz w:val="22"/>
          <w:szCs w:val="22"/>
        </w:rPr>
        <w:t xml:space="preserve"> for this Procurement, it must contact the Contracting Entity promptly to seek the Contracting Entity’s consent. No Applicant may be involved with (including acting as adviser to</w:t>
      </w:r>
      <w:r w:rsidR="00E64D7A" w:rsidRPr="0055558B">
        <w:rPr>
          <w:rFonts w:ascii="Arial" w:hAnsi="Arial" w:cs="Arial"/>
          <w:b w:val="0"/>
          <w:bCs w:val="0"/>
          <w:sz w:val="22"/>
          <w:szCs w:val="22"/>
        </w:rPr>
        <w:t xml:space="preserve"> an Applicant</w:t>
      </w:r>
      <w:r w:rsidRPr="0055558B">
        <w:rPr>
          <w:rFonts w:ascii="Arial" w:hAnsi="Arial" w:cs="Arial"/>
          <w:b w:val="0"/>
          <w:bCs w:val="0"/>
          <w:sz w:val="22"/>
          <w:szCs w:val="22"/>
        </w:rPr>
        <w:t xml:space="preserve">) more than one </w:t>
      </w:r>
      <w:r w:rsidR="00E64D7A" w:rsidRPr="0055558B">
        <w:rPr>
          <w:rFonts w:ascii="Arial" w:hAnsi="Arial" w:cs="Arial"/>
          <w:b w:val="0"/>
          <w:bCs w:val="0"/>
          <w:sz w:val="22"/>
          <w:szCs w:val="22"/>
        </w:rPr>
        <w:t>PQQ Response</w:t>
      </w:r>
      <w:r w:rsidRPr="0055558B">
        <w:rPr>
          <w:rFonts w:ascii="Arial" w:hAnsi="Arial" w:cs="Arial"/>
          <w:b w:val="0"/>
          <w:bCs w:val="0"/>
          <w:sz w:val="22"/>
          <w:szCs w:val="22"/>
        </w:rPr>
        <w:t xml:space="preserve"> without the prior approval of the Contracting Entity.  Applicants who wish to be involved with more than one application must notify the Contracting Entity at least</w:t>
      </w:r>
      <w:r w:rsidR="002067F8">
        <w:rPr>
          <w:rFonts w:ascii="Arial" w:hAnsi="Arial" w:cs="Arial"/>
          <w:b w:val="0"/>
          <w:bCs w:val="0"/>
          <w:sz w:val="22"/>
          <w:szCs w:val="22"/>
        </w:rPr>
        <w:t xml:space="preserve"> 14 Days</w:t>
      </w:r>
      <w:r w:rsidRPr="0055558B">
        <w:rPr>
          <w:rFonts w:ascii="Arial" w:hAnsi="Arial" w:cs="Arial"/>
          <w:b w:val="0"/>
          <w:bCs w:val="0"/>
          <w:sz w:val="22"/>
          <w:szCs w:val="22"/>
        </w:rPr>
        <w:t xml:space="preserve"> prior to </w:t>
      </w:r>
      <w:r w:rsidR="00E64D7A" w:rsidRPr="0055558B">
        <w:rPr>
          <w:rFonts w:ascii="Arial" w:hAnsi="Arial" w:cs="Arial"/>
          <w:b w:val="0"/>
          <w:bCs w:val="0"/>
          <w:sz w:val="22"/>
          <w:szCs w:val="22"/>
        </w:rPr>
        <w:t xml:space="preserve">the PQQ </w:t>
      </w:r>
      <w:r w:rsidR="00FA10A9" w:rsidRPr="0055558B">
        <w:rPr>
          <w:rFonts w:ascii="Arial" w:hAnsi="Arial" w:cs="Arial"/>
          <w:b w:val="0"/>
          <w:bCs w:val="0"/>
          <w:sz w:val="22"/>
          <w:szCs w:val="22"/>
        </w:rPr>
        <w:t>Response Deadline</w:t>
      </w:r>
      <w:r w:rsidRPr="0055558B">
        <w:rPr>
          <w:rFonts w:ascii="Arial" w:hAnsi="Arial" w:cs="Arial"/>
          <w:b w:val="0"/>
          <w:bCs w:val="0"/>
          <w:sz w:val="22"/>
          <w:szCs w:val="22"/>
        </w:rPr>
        <w:t xml:space="preserve"> and the Contracting Entity will take such steps as it considers </w:t>
      </w:r>
      <w:r w:rsidRPr="0055558B">
        <w:rPr>
          <w:rFonts w:ascii="Arial" w:hAnsi="Arial" w:cs="Arial"/>
          <w:b w:val="0"/>
          <w:bCs w:val="0"/>
          <w:sz w:val="22"/>
          <w:szCs w:val="22"/>
        </w:rPr>
        <w:lastRenderedPageBreak/>
        <w:t>appropriate, which may include prohibiting the Applicant from being involved with more than one application or making such involvement conditional on certain requirements being met.</w:t>
      </w:r>
    </w:p>
    <w:p w14:paraId="731CB947" w14:textId="77777777" w:rsidR="00AF6859" w:rsidRDefault="00AF6859" w:rsidP="00566B11">
      <w:pPr>
        <w:pStyle w:val="Header"/>
        <w:tabs>
          <w:tab w:val="clear" w:pos="4153"/>
          <w:tab w:val="clear" w:pos="8306"/>
        </w:tabs>
        <w:ind w:left="11" w:right="425" w:hanging="11"/>
        <w:jc w:val="both"/>
        <w:rPr>
          <w:rFonts w:ascii="Arial" w:hAnsi="Arial" w:cs="Arial"/>
          <w:b w:val="0"/>
          <w:bCs w:val="0"/>
          <w:sz w:val="22"/>
          <w:szCs w:val="22"/>
        </w:rPr>
      </w:pPr>
    </w:p>
    <w:p w14:paraId="2FFCD1BB" w14:textId="42E62D9D" w:rsidR="00AF6859" w:rsidRPr="00561315" w:rsidRDefault="00532E30" w:rsidP="00566B11">
      <w:pPr>
        <w:pStyle w:val="Header"/>
        <w:tabs>
          <w:tab w:val="clear" w:pos="4153"/>
          <w:tab w:val="clear" w:pos="8306"/>
        </w:tabs>
        <w:ind w:left="11" w:right="425" w:hanging="11"/>
        <w:jc w:val="both"/>
        <w:rPr>
          <w:rFonts w:ascii="Arial" w:hAnsi="Arial" w:cs="Arial"/>
          <w:bCs w:val="0"/>
          <w:sz w:val="22"/>
          <w:szCs w:val="22"/>
        </w:rPr>
      </w:pPr>
      <w:r w:rsidRPr="00561315">
        <w:rPr>
          <w:rFonts w:ascii="Arial" w:hAnsi="Arial" w:cs="Arial"/>
          <w:bCs w:val="0"/>
          <w:sz w:val="22"/>
          <w:szCs w:val="22"/>
        </w:rPr>
        <w:t>t)</w:t>
      </w:r>
      <w:r w:rsidRPr="00561315">
        <w:rPr>
          <w:rFonts w:ascii="Arial" w:hAnsi="Arial" w:cs="Arial"/>
          <w:bCs w:val="0"/>
          <w:sz w:val="22"/>
          <w:szCs w:val="22"/>
        </w:rPr>
        <w:tab/>
        <w:t>Use of Standards</w:t>
      </w:r>
    </w:p>
    <w:p w14:paraId="3E80C057" w14:textId="77777777" w:rsidR="00570FDE" w:rsidRDefault="00570FDE" w:rsidP="00570FDE">
      <w:pPr>
        <w:pStyle w:val="Header"/>
        <w:tabs>
          <w:tab w:val="clear" w:pos="4153"/>
          <w:tab w:val="clear" w:pos="8306"/>
        </w:tabs>
        <w:ind w:left="11" w:right="425" w:hanging="11"/>
        <w:jc w:val="both"/>
        <w:rPr>
          <w:rFonts w:ascii="Arial" w:hAnsi="Arial" w:cs="Arial"/>
          <w:b w:val="0"/>
          <w:bCs w:val="0"/>
          <w:sz w:val="22"/>
          <w:szCs w:val="22"/>
        </w:rPr>
      </w:pPr>
      <w:r>
        <w:rPr>
          <w:rFonts w:ascii="Arial" w:hAnsi="Arial" w:cs="Arial"/>
          <w:b w:val="0"/>
          <w:bCs w:val="0"/>
          <w:sz w:val="22"/>
          <w:szCs w:val="22"/>
        </w:rPr>
        <w:t>If reference is made in any of the Procurement documentation to a particular standard, make, source, process, trademark, type or patent, this is not to be regarded as a de facto requirement.  In all cases it should be understood that the reference in question is accompanied by the words “or equivalent”.</w:t>
      </w:r>
    </w:p>
    <w:p w14:paraId="6C5F901C" w14:textId="77777777" w:rsidR="00570FDE" w:rsidRDefault="00570FDE" w:rsidP="00570FDE">
      <w:pPr>
        <w:pStyle w:val="Header"/>
        <w:tabs>
          <w:tab w:val="clear" w:pos="4153"/>
          <w:tab w:val="clear" w:pos="8306"/>
        </w:tabs>
        <w:ind w:left="11" w:right="425" w:hanging="11"/>
        <w:jc w:val="both"/>
        <w:rPr>
          <w:rFonts w:ascii="Arial" w:hAnsi="Arial" w:cs="Arial"/>
          <w:b w:val="0"/>
          <w:bCs w:val="0"/>
          <w:sz w:val="22"/>
          <w:szCs w:val="22"/>
        </w:rPr>
      </w:pPr>
    </w:p>
    <w:p w14:paraId="29287F74" w14:textId="77777777" w:rsidR="00570FDE" w:rsidRPr="00561315" w:rsidRDefault="00570FDE" w:rsidP="00570FDE">
      <w:pPr>
        <w:pStyle w:val="Header"/>
        <w:tabs>
          <w:tab w:val="clear" w:pos="4153"/>
          <w:tab w:val="clear" w:pos="8306"/>
        </w:tabs>
        <w:ind w:left="11" w:right="425" w:hanging="11"/>
        <w:jc w:val="both"/>
        <w:rPr>
          <w:rFonts w:ascii="Arial" w:hAnsi="Arial" w:cs="Arial"/>
          <w:bCs w:val="0"/>
          <w:sz w:val="22"/>
          <w:szCs w:val="22"/>
        </w:rPr>
      </w:pPr>
      <w:r w:rsidRPr="00561315">
        <w:rPr>
          <w:rFonts w:ascii="Arial" w:hAnsi="Arial" w:cs="Arial"/>
          <w:bCs w:val="0"/>
          <w:sz w:val="22"/>
          <w:szCs w:val="22"/>
        </w:rPr>
        <w:t>u)</w:t>
      </w:r>
      <w:r w:rsidRPr="00561315">
        <w:rPr>
          <w:rFonts w:ascii="Arial" w:hAnsi="Arial" w:cs="Arial"/>
          <w:bCs w:val="0"/>
          <w:sz w:val="22"/>
          <w:szCs w:val="22"/>
        </w:rPr>
        <w:tab/>
        <w:t>Retention of Documents</w:t>
      </w:r>
    </w:p>
    <w:p w14:paraId="11AE5398" w14:textId="77777777" w:rsidR="00570FDE" w:rsidRDefault="00570FDE" w:rsidP="00570FDE">
      <w:pPr>
        <w:pStyle w:val="Header"/>
        <w:tabs>
          <w:tab w:val="clear" w:pos="4153"/>
          <w:tab w:val="clear" w:pos="8306"/>
        </w:tabs>
        <w:ind w:left="11" w:right="425" w:hanging="11"/>
        <w:jc w:val="both"/>
        <w:rPr>
          <w:rFonts w:ascii="Arial" w:hAnsi="Arial" w:cs="Arial"/>
          <w:b w:val="0"/>
          <w:bCs w:val="0"/>
          <w:sz w:val="22"/>
          <w:szCs w:val="22"/>
        </w:rPr>
      </w:pPr>
      <w:r w:rsidRPr="4113FB76">
        <w:rPr>
          <w:rFonts w:ascii="Arial" w:hAnsi="Arial" w:cs="Arial"/>
          <w:b w:val="0"/>
          <w:bCs w:val="0"/>
          <w:sz w:val="22"/>
          <w:szCs w:val="22"/>
        </w:rPr>
        <w:t>After the Procurement process is completed, the Contracting Entity will retain copies of all PQQ Responses and documentation received for such period as required in accordance with applicable laws.</w:t>
      </w:r>
    </w:p>
    <w:p w14:paraId="65B8A01C" w14:textId="78743888" w:rsidR="4113FB76" w:rsidRDefault="4113FB76" w:rsidP="4113FB76">
      <w:pPr>
        <w:pStyle w:val="Header"/>
        <w:tabs>
          <w:tab w:val="clear" w:pos="4153"/>
          <w:tab w:val="clear" w:pos="8306"/>
        </w:tabs>
        <w:ind w:left="11" w:right="425" w:hanging="11"/>
        <w:jc w:val="both"/>
        <w:rPr>
          <w:rFonts w:ascii="Arial" w:hAnsi="Arial" w:cs="Arial"/>
          <w:b w:val="0"/>
          <w:bCs w:val="0"/>
          <w:sz w:val="22"/>
          <w:szCs w:val="22"/>
        </w:rPr>
      </w:pPr>
    </w:p>
    <w:p w14:paraId="279020B1" w14:textId="481758C3" w:rsidR="3F36DC95" w:rsidRDefault="3F36DC95" w:rsidP="4113FB76">
      <w:pPr>
        <w:pStyle w:val="Header"/>
        <w:tabs>
          <w:tab w:val="clear" w:pos="4153"/>
          <w:tab w:val="clear" w:pos="8306"/>
        </w:tabs>
        <w:ind w:left="11" w:right="425" w:hanging="11"/>
        <w:jc w:val="both"/>
        <w:rPr>
          <w:rFonts w:ascii="Arial" w:hAnsi="Arial" w:cs="Arial"/>
          <w:b w:val="0"/>
          <w:bCs w:val="0"/>
          <w:sz w:val="22"/>
          <w:szCs w:val="22"/>
        </w:rPr>
      </w:pPr>
      <w:r w:rsidRPr="00446A03">
        <w:rPr>
          <w:rFonts w:ascii="Arial" w:hAnsi="Arial" w:cs="Arial"/>
          <w:sz w:val="22"/>
          <w:szCs w:val="22"/>
        </w:rPr>
        <w:t>v)</w:t>
      </w:r>
      <w:r w:rsidRPr="4113FB76">
        <w:rPr>
          <w:rFonts w:ascii="Arial" w:hAnsi="Arial" w:cs="Arial"/>
          <w:b w:val="0"/>
          <w:bCs w:val="0"/>
          <w:sz w:val="22"/>
          <w:szCs w:val="22"/>
        </w:rPr>
        <w:t xml:space="preserve"> </w:t>
      </w:r>
      <w:r w:rsidR="001D2B13">
        <w:rPr>
          <w:rFonts w:ascii="Arial" w:hAnsi="Arial" w:cs="Arial"/>
          <w:b w:val="0"/>
          <w:bCs w:val="0"/>
          <w:sz w:val="22"/>
          <w:szCs w:val="22"/>
        </w:rPr>
        <w:t xml:space="preserve">       </w:t>
      </w:r>
      <w:r w:rsidRPr="00446A03">
        <w:rPr>
          <w:rFonts w:ascii="Arial" w:hAnsi="Arial" w:cs="Arial"/>
          <w:sz w:val="22"/>
          <w:szCs w:val="22"/>
        </w:rPr>
        <w:t>Pr</w:t>
      </w:r>
      <w:r w:rsidR="3A47731F" w:rsidRPr="00446A03">
        <w:rPr>
          <w:rFonts w:ascii="Arial" w:hAnsi="Arial" w:cs="Arial"/>
          <w:sz w:val="22"/>
          <w:szCs w:val="22"/>
        </w:rPr>
        <w:t>ecedence</w:t>
      </w:r>
      <w:r w:rsidRPr="00446A03">
        <w:rPr>
          <w:rFonts w:ascii="Arial" w:hAnsi="Arial" w:cs="Arial"/>
          <w:sz w:val="22"/>
          <w:szCs w:val="22"/>
        </w:rPr>
        <w:t xml:space="preserve"> of </w:t>
      </w:r>
      <w:r w:rsidR="7285C1EC" w:rsidRPr="00446A03">
        <w:rPr>
          <w:rFonts w:ascii="Arial" w:hAnsi="Arial" w:cs="Arial"/>
          <w:sz w:val="22"/>
          <w:szCs w:val="22"/>
        </w:rPr>
        <w:t xml:space="preserve">information in </w:t>
      </w:r>
      <w:r w:rsidRPr="00446A03">
        <w:rPr>
          <w:rFonts w:ascii="Arial" w:hAnsi="Arial" w:cs="Arial"/>
          <w:sz w:val="22"/>
          <w:szCs w:val="22"/>
        </w:rPr>
        <w:t>PQQ documents</w:t>
      </w:r>
    </w:p>
    <w:p w14:paraId="31FEE586" w14:textId="1E56A1D4" w:rsidR="4113FB76" w:rsidRDefault="4113FB76" w:rsidP="4113FB76">
      <w:pPr>
        <w:pStyle w:val="Header"/>
        <w:tabs>
          <w:tab w:val="clear" w:pos="4153"/>
          <w:tab w:val="clear" w:pos="8306"/>
        </w:tabs>
        <w:ind w:left="11" w:right="425" w:hanging="11"/>
        <w:jc w:val="both"/>
        <w:rPr>
          <w:rFonts w:ascii="Arial" w:hAnsi="Arial" w:cs="Arial"/>
          <w:b w:val="0"/>
          <w:bCs w:val="0"/>
          <w:sz w:val="22"/>
          <w:szCs w:val="22"/>
        </w:rPr>
      </w:pPr>
    </w:p>
    <w:p w14:paraId="21BEB0B6" w14:textId="0E7FBF4B" w:rsidR="3F36DC95" w:rsidRDefault="3F36DC95" w:rsidP="4113FB76">
      <w:pPr>
        <w:pStyle w:val="Header"/>
        <w:tabs>
          <w:tab w:val="clear" w:pos="4153"/>
          <w:tab w:val="clear" w:pos="8306"/>
        </w:tabs>
        <w:ind w:left="11" w:right="425" w:hanging="11"/>
        <w:jc w:val="both"/>
        <w:rPr>
          <w:rFonts w:ascii="Arial" w:hAnsi="Arial" w:cs="Arial"/>
          <w:b w:val="0"/>
          <w:bCs w:val="0"/>
          <w:sz w:val="22"/>
          <w:szCs w:val="22"/>
        </w:rPr>
      </w:pPr>
      <w:r w:rsidRPr="4113FB76">
        <w:rPr>
          <w:rFonts w:ascii="Arial" w:hAnsi="Arial" w:cs="Arial"/>
          <w:b w:val="0"/>
          <w:bCs w:val="0"/>
          <w:sz w:val="22"/>
          <w:szCs w:val="22"/>
        </w:rPr>
        <w:t xml:space="preserve">If there is any discrepancy between information provided in the PQQ </w:t>
      </w:r>
      <w:r w:rsidR="005270F9">
        <w:rPr>
          <w:rFonts w:ascii="Arial" w:hAnsi="Arial" w:cs="Arial"/>
          <w:b w:val="0"/>
          <w:bCs w:val="0"/>
          <w:sz w:val="22"/>
          <w:szCs w:val="22"/>
        </w:rPr>
        <w:t>d</w:t>
      </w:r>
      <w:r w:rsidRPr="4113FB76">
        <w:rPr>
          <w:rFonts w:ascii="Arial" w:hAnsi="Arial" w:cs="Arial"/>
          <w:b w:val="0"/>
          <w:bCs w:val="0"/>
          <w:sz w:val="22"/>
          <w:szCs w:val="22"/>
        </w:rPr>
        <w:t>ocumentation and th</w:t>
      </w:r>
      <w:r w:rsidR="166DB713" w:rsidRPr="4113FB76">
        <w:rPr>
          <w:rFonts w:ascii="Arial" w:hAnsi="Arial" w:cs="Arial"/>
          <w:b w:val="0"/>
          <w:bCs w:val="0"/>
          <w:sz w:val="22"/>
          <w:szCs w:val="22"/>
        </w:rPr>
        <w:t>e informat</w:t>
      </w:r>
      <w:r w:rsidR="2797E215" w:rsidRPr="4113FB76">
        <w:rPr>
          <w:rFonts w:ascii="Arial" w:hAnsi="Arial" w:cs="Arial"/>
          <w:b w:val="0"/>
          <w:bCs w:val="0"/>
          <w:sz w:val="22"/>
          <w:szCs w:val="22"/>
        </w:rPr>
        <w:t xml:space="preserve">ion provided </w:t>
      </w:r>
      <w:r w:rsidR="7F44B59A" w:rsidRPr="4113FB76">
        <w:rPr>
          <w:rFonts w:ascii="Arial" w:hAnsi="Arial" w:cs="Arial"/>
          <w:b w:val="0"/>
          <w:bCs w:val="0"/>
          <w:sz w:val="22"/>
          <w:szCs w:val="22"/>
        </w:rPr>
        <w:t>in</w:t>
      </w:r>
      <w:r w:rsidR="2797E215" w:rsidRPr="4113FB76">
        <w:rPr>
          <w:rFonts w:ascii="Arial" w:hAnsi="Arial" w:cs="Arial"/>
          <w:b w:val="0"/>
          <w:bCs w:val="0"/>
          <w:sz w:val="22"/>
          <w:szCs w:val="22"/>
        </w:rPr>
        <w:t xml:space="preserve"> the </w:t>
      </w:r>
      <w:r w:rsidR="166DB713" w:rsidRPr="4113FB76">
        <w:rPr>
          <w:rFonts w:ascii="Arial" w:hAnsi="Arial" w:cs="Arial"/>
          <w:b w:val="0"/>
          <w:bCs w:val="0"/>
          <w:sz w:val="22"/>
          <w:szCs w:val="22"/>
        </w:rPr>
        <w:t xml:space="preserve">eTenders system </w:t>
      </w:r>
      <w:r w:rsidR="005919C1">
        <w:rPr>
          <w:rFonts w:ascii="Arial" w:hAnsi="Arial" w:cs="Arial"/>
          <w:b w:val="0"/>
          <w:bCs w:val="0"/>
          <w:sz w:val="22"/>
          <w:szCs w:val="22"/>
        </w:rPr>
        <w:t xml:space="preserve">(including </w:t>
      </w:r>
      <w:r w:rsidR="6DAC38D4" w:rsidRPr="4113FB76">
        <w:rPr>
          <w:rFonts w:ascii="Arial" w:hAnsi="Arial" w:cs="Arial"/>
          <w:b w:val="0"/>
          <w:bCs w:val="0"/>
          <w:sz w:val="22"/>
          <w:szCs w:val="22"/>
        </w:rPr>
        <w:t>any emails sent by the eTenders system</w:t>
      </w:r>
      <w:r w:rsidR="005919C1">
        <w:rPr>
          <w:rFonts w:ascii="Arial" w:hAnsi="Arial" w:cs="Arial"/>
          <w:b w:val="0"/>
          <w:bCs w:val="0"/>
          <w:sz w:val="22"/>
          <w:szCs w:val="22"/>
        </w:rPr>
        <w:t>)</w:t>
      </w:r>
      <w:r w:rsidR="6DAC38D4" w:rsidRPr="4113FB76">
        <w:rPr>
          <w:rFonts w:ascii="Arial" w:hAnsi="Arial" w:cs="Arial"/>
          <w:b w:val="0"/>
          <w:bCs w:val="0"/>
          <w:sz w:val="22"/>
          <w:szCs w:val="22"/>
        </w:rPr>
        <w:t xml:space="preserve">, </w:t>
      </w:r>
      <w:r w:rsidR="166DB713" w:rsidRPr="4113FB76">
        <w:rPr>
          <w:rFonts w:ascii="Arial" w:hAnsi="Arial" w:cs="Arial"/>
          <w:b w:val="0"/>
          <w:bCs w:val="0"/>
          <w:sz w:val="22"/>
          <w:szCs w:val="22"/>
        </w:rPr>
        <w:t xml:space="preserve">then </w:t>
      </w:r>
      <w:r w:rsidR="2B4842DC" w:rsidRPr="4113FB76">
        <w:rPr>
          <w:rFonts w:ascii="Arial" w:hAnsi="Arial" w:cs="Arial"/>
          <w:b w:val="0"/>
          <w:bCs w:val="0"/>
          <w:sz w:val="22"/>
          <w:szCs w:val="22"/>
        </w:rPr>
        <w:t xml:space="preserve">the </w:t>
      </w:r>
      <w:r w:rsidR="024E8D05" w:rsidRPr="4113FB76">
        <w:rPr>
          <w:rFonts w:ascii="Arial" w:hAnsi="Arial" w:cs="Arial"/>
          <w:b w:val="0"/>
          <w:bCs w:val="0"/>
          <w:sz w:val="22"/>
          <w:szCs w:val="22"/>
        </w:rPr>
        <w:t xml:space="preserve">information provided in </w:t>
      </w:r>
      <w:r w:rsidR="166DB713" w:rsidRPr="4113FB76">
        <w:rPr>
          <w:rFonts w:ascii="Arial" w:hAnsi="Arial" w:cs="Arial"/>
          <w:b w:val="0"/>
          <w:bCs w:val="0"/>
          <w:sz w:val="22"/>
          <w:szCs w:val="22"/>
        </w:rPr>
        <w:t xml:space="preserve">the PQQ </w:t>
      </w:r>
      <w:r w:rsidR="005919C1">
        <w:rPr>
          <w:rFonts w:ascii="Arial" w:hAnsi="Arial" w:cs="Arial"/>
          <w:b w:val="0"/>
          <w:bCs w:val="0"/>
          <w:sz w:val="22"/>
          <w:szCs w:val="22"/>
        </w:rPr>
        <w:t>d</w:t>
      </w:r>
      <w:r w:rsidR="166DB713" w:rsidRPr="4113FB76">
        <w:rPr>
          <w:rFonts w:ascii="Arial" w:hAnsi="Arial" w:cs="Arial"/>
          <w:b w:val="0"/>
          <w:bCs w:val="0"/>
          <w:sz w:val="22"/>
          <w:szCs w:val="22"/>
        </w:rPr>
        <w:t>ocumentation</w:t>
      </w:r>
      <w:r w:rsidR="78EC5850" w:rsidRPr="4113FB76">
        <w:rPr>
          <w:rFonts w:ascii="Arial" w:hAnsi="Arial" w:cs="Arial"/>
          <w:b w:val="0"/>
          <w:bCs w:val="0"/>
          <w:sz w:val="22"/>
          <w:szCs w:val="22"/>
        </w:rPr>
        <w:t xml:space="preserve">, including any clarifications subsequently issued by the Contracting Entity, </w:t>
      </w:r>
      <w:r w:rsidR="2844A818" w:rsidRPr="4113FB76">
        <w:rPr>
          <w:rFonts w:ascii="Arial" w:hAnsi="Arial" w:cs="Arial"/>
          <w:b w:val="0"/>
          <w:bCs w:val="0"/>
          <w:sz w:val="22"/>
          <w:szCs w:val="22"/>
        </w:rPr>
        <w:t>shall have precedence.</w:t>
      </w:r>
      <w:r w:rsidR="5CBA9439" w:rsidRPr="4113FB76">
        <w:rPr>
          <w:rFonts w:ascii="Arial" w:hAnsi="Arial" w:cs="Arial"/>
          <w:b w:val="0"/>
          <w:bCs w:val="0"/>
          <w:sz w:val="22"/>
          <w:szCs w:val="22"/>
        </w:rPr>
        <w:t xml:space="preserve"> </w:t>
      </w:r>
      <w:r w:rsidR="001518A6">
        <w:rPr>
          <w:rFonts w:ascii="Arial" w:hAnsi="Arial" w:cs="Arial"/>
          <w:b w:val="0"/>
          <w:bCs w:val="0"/>
          <w:sz w:val="22"/>
          <w:szCs w:val="22"/>
        </w:rPr>
        <w:t xml:space="preserve">Without prejudice to the </w:t>
      </w:r>
      <w:r w:rsidR="00776145">
        <w:rPr>
          <w:rFonts w:ascii="Arial" w:hAnsi="Arial" w:cs="Arial"/>
          <w:b w:val="0"/>
          <w:bCs w:val="0"/>
          <w:sz w:val="22"/>
          <w:szCs w:val="22"/>
        </w:rPr>
        <w:t xml:space="preserve">generality of the </w:t>
      </w:r>
      <w:r w:rsidR="001518A6">
        <w:rPr>
          <w:rFonts w:ascii="Arial" w:hAnsi="Arial" w:cs="Arial"/>
          <w:b w:val="0"/>
          <w:bCs w:val="0"/>
          <w:sz w:val="22"/>
          <w:szCs w:val="22"/>
        </w:rPr>
        <w:t xml:space="preserve">foregoing, </w:t>
      </w:r>
      <w:r w:rsidR="000A7786">
        <w:rPr>
          <w:rFonts w:ascii="Arial" w:hAnsi="Arial" w:cs="Arial"/>
          <w:b w:val="0"/>
          <w:bCs w:val="0"/>
          <w:sz w:val="22"/>
          <w:szCs w:val="22"/>
        </w:rPr>
        <w:t>i</w:t>
      </w:r>
      <w:r w:rsidR="5CBA9439" w:rsidRPr="4113FB76">
        <w:rPr>
          <w:rFonts w:ascii="Arial" w:hAnsi="Arial" w:cs="Arial"/>
          <w:b w:val="0"/>
          <w:bCs w:val="0"/>
          <w:sz w:val="22"/>
          <w:szCs w:val="22"/>
        </w:rPr>
        <w:t xml:space="preserve">n </w:t>
      </w:r>
      <w:r w:rsidR="42D90442" w:rsidRPr="4113FB76">
        <w:rPr>
          <w:rFonts w:ascii="Arial" w:hAnsi="Arial" w:cs="Arial"/>
          <w:b w:val="0"/>
          <w:bCs w:val="0"/>
          <w:sz w:val="22"/>
          <w:szCs w:val="22"/>
        </w:rPr>
        <w:t>particular</w:t>
      </w:r>
      <w:r w:rsidR="00413034">
        <w:rPr>
          <w:rFonts w:ascii="Arial" w:hAnsi="Arial" w:cs="Arial"/>
          <w:b w:val="0"/>
          <w:bCs w:val="0"/>
          <w:sz w:val="22"/>
          <w:szCs w:val="22"/>
        </w:rPr>
        <w:t>,</w:t>
      </w:r>
      <w:r w:rsidR="42D90442" w:rsidRPr="4113FB76">
        <w:rPr>
          <w:rFonts w:ascii="Arial" w:hAnsi="Arial" w:cs="Arial"/>
          <w:b w:val="0"/>
          <w:bCs w:val="0"/>
          <w:sz w:val="22"/>
          <w:szCs w:val="22"/>
        </w:rPr>
        <w:t xml:space="preserve"> </w:t>
      </w:r>
      <w:r w:rsidR="000A7786" w:rsidRPr="4113FB76">
        <w:rPr>
          <w:rFonts w:ascii="Arial" w:hAnsi="Arial" w:cs="Arial"/>
          <w:b w:val="0"/>
          <w:bCs w:val="0"/>
          <w:sz w:val="22"/>
          <w:szCs w:val="22"/>
        </w:rPr>
        <w:t xml:space="preserve">all references to </w:t>
      </w:r>
      <w:r w:rsidR="00C603C8">
        <w:rPr>
          <w:rFonts w:ascii="Arial" w:hAnsi="Arial" w:cs="Arial"/>
          <w:b w:val="0"/>
          <w:bCs w:val="0"/>
          <w:sz w:val="22"/>
          <w:szCs w:val="22"/>
        </w:rPr>
        <w:t>‘</w:t>
      </w:r>
      <w:r w:rsidR="5CBA9439" w:rsidRPr="4113FB76">
        <w:rPr>
          <w:rFonts w:ascii="Arial" w:hAnsi="Arial" w:cs="Arial"/>
          <w:b w:val="0"/>
          <w:bCs w:val="0"/>
          <w:sz w:val="22"/>
          <w:szCs w:val="22"/>
        </w:rPr>
        <w:t>Contracting Authority</w:t>
      </w:r>
      <w:r w:rsidR="00C603C8">
        <w:rPr>
          <w:rFonts w:ascii="Arial" w:hAnsi="Arial" w:cs="Arial"/>
          <w:b w:val="0"/>
          <w:bCs w:val="0"/>
          <w:sz w:val="22"/>
          <w:szCs w:val="22"/>
        </w:rPr>
        <w:t>’</w:t>
      </w:r>
      <w:r w:rsidR="5CBA9439" w:rsidRPr="4113FB76">
        <w:rPr>
          <w:rFonts w:ascii="Arial" w:hAnsi="Arial" w:cs="Arial"/>
          <w:b w:val="0"/>
          <w:bCs w:val="0"/>
          <w:sz w:val="22"/>
          <w:szCs w:val="22"/>
        </w:rPr>
        <w:t xml:space="preserve"> </w:t>
      </w:r>
      <w:r w:rsidR="0017334F" w:rsidRPr="4113FB76">
        <w:rPr>
          <w:rFonts w:ascii="Arial" w:hAnsi="Arial" w:cs="Arial"/>
          <w:b w:val="0"/>
          <w:bCs w:val="0"/>
          <w:sz w:val="22"/>
          <w:szCs w:val="22"/>
        </w:rPr>
        <w:t xml:space="preserve">in the eTenders system and </w:t>
      </w:r>
      <w:r w:rsidR="001857DC">
        <w:rPr>
          <w:rFonts w:ascii="Arial" w:hAnsi="Arial" w:cs="Arial"/>
          <w:b w:val="0"/>
          <w:bCs w:val="0"/>
          <w:sz w:val="22"/>
          <w:szCs w:val="22"/>
        </w:rPr>
        <w:t xml:space="preserve">in </w:t>
      </w:r>
      <w:r w:rsidR="0017334F" w:rsidRPr="4113FB76">
        <w:rPr>
          <w:rFonts w:ascii="Arial" w:hAnsi="Arial" w:cs="Arial"/>
          <w:b w:val="0"/>
          <w:bCs w:val="0"/>
          <w:sz w:val="22"/>
          <w:szCs w:val="22"/>
        </w:rPr>
        <w:t xml:space="preserve">any emails sent from the eTenders system </w:t>
      </w:r>
      <w:r w:rsidR="5CBA9439" w:rsidRPr="4113FB76">
        <w:rPr>
          <w:rFonts w:ascii="Arial" w:hAnsi="Arial" w:cs="Arial"/>
          <w:b w:val="0"/>
          <w:bCs w:val="0"/>
          <w:sz w:val="22"/>
          <w:szCs w:val="22"/>
        </w:rPr>
        <w:t xml:space="preserve">should be </w:t>
      </w:r>
      <w:r w:rsidR="79475A29" w:rsidRPr="4113FB76">
        <w:rPr>
          <w:rFonts w:ascii="Arial" w:hAnsi="Arial" w:cs="Arial"/>
          <w:b w:val="0"/>
          <w:bCs w:val="0"/>
          <w:sz w:val="22"/>
          <w:szCs w:val="22"/>
        </w:rPr>
        <w:t xml:space="preserve">replaced by </w:t>
      </w:r>
      <w:r w:rsidR="00C603C8">
        <w:rPr>
          <w:rFonts w:ascii="Arial" w:hAnsi="Arial" w:cs="Arial"/>
          <w:b w:val="0"/>
          <w:bCs w:val="0"/>
          <w:sz w:val="22"/>
          <w:szCs w:val="22"/>
        </w:rPr>
        <w:t>‘</w:t>
      </w:r>
      <w:r w:rsidR="79475A29" w:rsidRPr="4113FB76">
        <w:rPr>
          <w:rFonts w:ascii="Arial" w:hAnsi="Arial" w:cs="Arial"/>
          <w:b w:val="0"/>
          <w:bCs w:val="0"/>
          <w:sz w:val="22"/>
          <w:szCs w:val="22"/>
        </w:rPr>
        <w:t>Contracting Entity</w:t>
      </w:r>
      <w:r w:rsidR="00C603C8">
        <w:rPr>
          <w:rFonts w:ascii="Arial" w:hAnsi="Arial" w:cs="Arial"/>
          <w:b w:val="0"/>
          <w:bCs w:val="0"/>
          <w:sz w:val="22"/>
          <w:szCs w:val="22"/>
        </w:rPr>
        <w:t>’</w:t>
      </w:r>
      <w:r w:rsidR="79475A29" w:rsidRPr="4113FB76">
        <w:rPr>
          <w:rFonts w:ascii="Arial" w:hAnsi="Arial" w:cs="Arial"/>
          <w:b w:val="0"/>
          <w:bCs w:val="0"/>
          <w:sz w:val="22"/>
          <w:szCs w:val="22"/>
        </w:rPr>
        <w:t>.</w:t>
      </w:r>
    </w:p>
    <w:p w14:paraId="22EF67B8" w14:textId="77777777" w:rsidR="00F57EFA" w:rsidRPr="0055558B" w:rsidRDefault="00F57EFA" w:rsidP="00B9584A">
      <w:pPr>
        <w:pStyle w:val="Header"/>
        <w:tabs>
          <w:tab w:val="clear" w:pos="4153"/>
          <w:tab w:val="clear" w:pos="8306"/>
        </w:tabs>
        <w:ind w:right="425"/>
        <w:jc w:val="both"/>
        <w:rPr>
          <w:rFonts w:ascii="Arial" w:hAnsi="Arial" w:cs="Arial"/>
          <w:b w:val="0"/>
          <w:bCs w:val="0"/>
          <w:sz w:val="22"/>
          <w:szCs w:val="22"/>
        </w:rPr>
      </w:pPr>
    </w:p>
    <w:p w14:paraId="556ABFB4" w14:textId="77777777" w:rsidR="00F57EFA" w:rsidRPr="0055558B" w:rsidRDefault="00F31E16" w:rsidP="00566B11">
      <w:pPr>
        <w:pStyle w:val="Heading2"/>
        <w:ind w:left="11" w:right="425" w:hanging="11"/>
        <w:rPr>
          <w:i w:val="0"/>
          <w:sz w:val="22"/>
          <w:szCs w:val="22"/>
          <w:lang w:eastAsia="en-GB"/>
        </w:rPr>
      </w:pPr>
      <w:bookmarkStart w:id="17" w:name="_Toc473623888"/>
      <w:r w:rsidRPr="0055558B">
        <w:rPr>
          <w:i w:val="0"/>
          <w:sz w:val="22"/>
          <w:szCs w:val="22"/>
          <w:lang w:eastAsia="en-GB"/>
        </w:rPr>
        <w:t>A.</w:t>
      </w:r>
      <w:r w:rsidR="008A7453" w:rsidRPr="0055558B">
        <w:rPr>
          <w:i w:val="0"/>
          <w:sz w:val="22"/>
          <w:szCs w:val="22"/>
          <w:lang w:eastAsia="en-GB"/>
        </w:rPr>
        <w:t>5</w:t>
      </w:r>
      <w:r w:rsidRPr="0055558B">
        <w:rPr>
          <w:i w:val="0"/>
          <w:sz w:val="22"/>
          <w:szCs w:val="22"/>
          <w:lang w:eastAsia="en-GB"/>
        </w:rPr>
        <w:t xml:space="preserve">   Applicant composition</w:t>
      </w:r>
      <w:bookmarkEnd w:id="17"/>
    </w:p>
    <w:p w14:paraId="7B494FA1" w14:textId="77777777" w:rsidR="00F31E16" w:rsidRPr="0055558B" w:rsidRDefault="00F31E16" w:rsidP="00566B11">
      <w:pPr>
        <w:ind w:left="11" w:right="425" w:hanging="11"/>
        <w:jc w:val="both"/>
        <w:rPr>
          <w:rFonts w:ascii="Arial" w:hAnsi="Arial" w:cs="Arial"/>
          <w:b/>
          <w:sz w:val="22"/>
          <w:szCs w:val="22"/>
        </w:rPr>
      </w:pPr>
      <w:r w:rsidRPr="0055558B">
        <w:rPr>
          <w:rFonts w:ascii="Arial" w:hAnsi="Arial" w:cs="Arial"/>
          <w:b/>
          <w:sz w:val="22"/>
          <w:szCs w:val="22"/>
        </w:rPr>
        <w:t>A.</w:t>
      </w:r>
      <w:r w:rsidR="008A7453" w:rsidRPr="0055558B">
        <w:rPr>
          <w:rFonts w:ascii="Arial" w:hAnsi="Arial" w:cs="Arial"/>
          <w:b/>
          <w:sz w:val="22"/>
          <w:szCs w:val="22"/>
        </w:rPr>
        <w:t>5</w:t>
      </w:r>
      <w:r w:rsidRPr="0055558B">
        <w:rPr>
          <w:rFonts w:ascii="Arial" w:hAnsi="Arial" w:cs="Arial"/>
          <w:b/>
          <w:sz w:val="22"/>
          <w:szCs w:val="22"/>
        </w:rPr>
        <w:t>.1</w:t>
      </w:r>
      <w:r w:rsidRPr="0055558B">
        <w:rPr>
          <w:rFonts w:ascii="Arial" w:hAnsi="Arial" w:cs="Arial"/>
          <w:sz w:val="22"/>
          <w:szCs w:val="22"/>
        </w:rPr>
        <w:tab/>
      </w:r>
      <w:r w:rsidRPr="0055558B">
        <w:rPr>
          <w:rFonts w:ascii="Arial" w:hAnsi="Arial" w:cs="Arial"/>
          <w:b/>
          <w:sz w:val="22"/>
          <w:szCs w:val="22"/>
        </w:rPr>
        <w:t>Financial</w:t>
      </w:r>
      <w:r w:rsidR="0000658F" w:rsidRPr="0055558B">
        <w:rPr>
          <w:rFonts w:ascii="Arial" w:hAnsi="Arial" w:cs="Arial"/>
          <w:b/>
          <w:sz w:val="22"/>
          <w:szCs w:val="22"/>
        </w:rPr>
        <w:t xml:space="preserve"> and Technical</w:t>
      </w:r>
      <w:r w:rsidRPr="0055558B">
        <w:rPr>
          <w:rFonts w:ascii="Arial" w:hAnsi="Arial" w:cs="Arial"/>
          <w:b/>
          <w:sz w:val="22"/>
          <w:szCs w:val="22"/>
        </w:rPr>
        <w:t xml:space="preserve"> Resources and Security</w:t>
      </w:r>
    </w:p>
    <w:p w14:paraId="4680BB44" w14:textId="77777777" w:rsidR="00523EA7" w:rsidRPr="0055558B" w:rsidRDefault="00523EA7" w:rsidP="00566B11">
      <w:pPr>
        <w:ind w:left="11" w:right="425" w:hanging="11"/>
        <w:jc w:val="both"/>
        <w:rPr>
          <w:rFonts w:ascii="Arial" w:hAnsi="Arial" w:cs="Arial"/>
          <w:sz w:val="22"/>
          <w:szCs w:val="22"/>
        </w:rPr>
      </w:pPr>
    </w:p>
    <w:p w14:paraId="539CE935" w14:textId="77777777" w:rsidR="00F31E16" w:rsidRPr="0055558B" w:rsidRDefault="00F31E16" w:rsidP="00566B11">
      <w:pPr>
        <w:ind w:left="11" w:right="425" w:hanging="11"/>
        <w:jc w:val="both"/>
        <w:rPr>
          <w:rFonts w:ascii="Arial" w:hAnsi="Arial" w:cs="Arial"/>
          <w:sz w:val="22"/>
          <w:szCs w:val="22"/>
        </w:rPr>
      </w:pPr>
      <w:r w:rsidRPr="0055558B">
        <w:rPr>
          <w:rFonts w:ascii="Arial" w:hAnsi="Arial" w:cs="Arial"/>
          <w:sz w:val="22"/>
          <w:szCs w:val="22"/>
        </w:rPr>
        <w:t xml:space="preserve">By submitting a </w:t>
      </w:r>
      <w:r w:rsidR="006B1C74" w:rsidRPr="0055558B">
        <w:rPr>
          <w:rFonts w:ascii="Arial" w:hAnsi="Arial" w:cs="Arial"/>
          <w:sz w:val="22"/>
          <w:szCs w:val="22"/>
        </w:rPr>
        <w:t>Response</w:t>
      </w:r>
      <w:r w:rsidRPr="0055558B">
        <w:rPr>
          <w:rFonts w:ascii="Arial" w:hAnsi="Arial" w:cs="Arial"/>
          <w:sz w:val="22"/>
          <w:szCs w:val="22"/>
        </w:rPr>
        <w:t>, the Applicant warrants, represents, confirms and agrees that it</w:t>
      </w:r>
      <w:r w:rsidR="00772B24" w:rsidRPr="0055558B">
        <w:rPr>
          <w:rFonts w:ascii="Arial" w:hAnsi="Arial" w:cs="Arial"/>
          <w:sz w:val="22"/>
          <w:szCs w:val="22"/>
        </w:rPr>
        <w:t xml:space="preserve"> considers it</w:t>
      </w:r>
      <w:r w:rsidRPr="0055558B">
        <w:rPr>
          <w:rFonts w:ascii="Arial" w:hAnsi="Arial" w:cs="Arial"/>
          <w:sz w:val="22"/>
          <w:szCs w:val="22"/>
        </w:rPr>
        <w:t xml:space="preserve"> </w:t>
      </w:r>
      <w:r w:rsidR="0000658F" w:rsidRPr="0055558B">
        <w:rPr>
          <w:rFonts w:ascii="Arial" w:hAnsi="Arial" w:cs="Arial"/>
          <w:sz w:val="22"/>
          <w:szCs w:val="22"/>
        </w:rPr>
        <w:t>has the necessary financial and technical resources to complete</w:t>
      </w:r>
      <w:r w:rsidRPr="0055558B">
        <w:rPr>
          <w:rFonts w:ascii="Arial" w:hAnsi="Arial" w:cs="Arial"/>
          <w:sz w:val="22"/>
          <w:szCs w:val="22"/>
        </w:rPr>
        <w:t xml:space="preserve"> the Contract based on the information made available by the Contracting Entity at this pre-qualification stage.</w:t>
      </w:r>
    </w:p>
    <w:p w14:paraId="45AB775C" w14:textId="77777777" w:rsidR="00F31E16" w:rsidRPr="0055558B" w:rsidRDefault="00F31E16" w:rsidP="00566B11">
      <w:pPr>
        <w:ind w:left="11" w:right="425" w:hanging="11"/>
        <w:jc w:val="both"/>
        <w:rPr>
          <w:rFonts w:ascii="Arial" w:hAnsi="Arial" w:cs="Arial"/>
          <w:sz w:val="22"/>
          <w:szCs w:val="22"/>
        </w:rPr>
      </w:pPr>
    </w:p>
    <w:p w14:paraId="7A769504" w14:textId="47E11E39" w:rsidR="009B1173" w:rsidRPr="0055558B" w:rsidRDefault="009B1173" w:rsidP="00566B11">
      <w:pPr>
        <w:ind w:left="11" w:right="425" w:hanging="11"/>
        <w:jc w:val="both"/>
        <w:rPr>
          <w:rFonts w:ascii="Arial" w:eastAsia="Calibri" w:hAnsi="Arial" w:cs="Arial"/>
          <w:bCs/>
          <w:sz w:val="22"/>
          <w:szCs w:val="22"/>
          <w:lang w:val="en-US"/>
        </w:rPr>
      </w:pPr>
    </w:p>
    <w:p w14:paraId="323FB377" w14:textId="77777777" w:rsidR="006C6F81" w:rsidRPr="0055558B" w:rsidRDefault="0072020D" w:rsidP="00566B11">
      <w:pPr>
        <w:ind w:left="11" w:right="425" w:hanging="11"/>
        <w:jc w:val="both"/>
        <w:rPr>
          <w:rFonts w:ascii="Arial" w:eastAsia="Calibri" w:hAnsi="Arial" w:cs="Arial"/>
          <w:bCs/>
          <w:sz w:val="22"/>
          <w:szCs w:val="22"/>
          <w:lang w:val="en-US"/>
        </w:rPr>
      </w:pPr>
      <w:r w:rsidRPr="0055558B">
        <w:rPr>
          <w:rFonts w:ascii="Arial" w:eastAsia="Calibri" w:hAnsi="Arial" w:cs="Arial"/>
          <w:bCs/>
          <w:sz w:val="22"/>
          <w:szCs w:val="22"/>
          <w:lang w:val="en-US"/>
        </w:rPr>
        <w:t>Without prejudice to the above</w:t>
      </w:r>
      <w:r w:rsidR="009B1173" w:rsidRPr="0055558B">
        <w:rPr>
          <w:rFonts w:ascii="Arial" w:eastAsia="Calibri" w:hAnsi="Arial" w:cs="Arial"/>
          <w:bCs/>
          <w:sz w:val="22"/>
          <w:szCs w:val="22"/>
          <w:lang w:val="en-US"/>
        </w:rPr>
        <w:t>, t</w:t>
      </w:r>
      <w:r w:rsidR="006C6F81" w:rsidRPr="0055558B">
        <w:rPr>
          <w:rFonts w:ascii="Arial" w:eastAsia="Calibri" w:hAnsi="Arial" w:cs="Arial"/>
          <w:bCs/>
          <w:sz w:val="22"/>
          <w:szCs w:val="22"/>
          <w:lang w:val="en-US"/>
        </w:rPr>
        <w:t>he Contrac</w:t>
      </w:r>
      <w:r w:rsidR="006F599E" w:rsidRPr="0055558B">
        <w:rPr>
          <w:rFonts w:ascii="Arial" w:eastAsia="Calibri" w:hAnsi="Arial" w:cs="Arial"/>
          <w:bCs/>
          <w:sz w:val="22"/>
          <w:szCs w:val="22"/>
          <w:lang w:val="en-US"/>
        </w:rPr>
        <w:t xml:space="preserve">ting Entity reserves the right </w:t>
      </w:r>
      <w:r w:rsidR="006C6F81" w:rsidRPr="0055558B">
        <w:rPr>
          <w:rFonts w:ascii="Arial" w:eastAsia="Calibri" w:hAnsi="Arial" w:cs="Arial"/>
          <w:bCs/>
          <w:sz w:val="22"/>
          <w:szCs w:val="22"/>
          <w:lang w:val="en-US"/>
        </w:rPr>
        <w:t>at its discretion to require th</w:t>
      </w:r>
      <w:r w:rsidR="005A2458" w:rsidRPr="0055558B">
        <w:rPr>
          <w:rFonts w:ascii="Arial" w:eastAsia="Calibri" w:hAnsi="Arial" w:cs="Arial"/>
          <w:bCs/>
          <w:sz w:val="22"/>
          <w:szCs w:val="22"/>
          <w:lang w:val="en-US"/>
        </w:rPr>
        <w:t>e successful Preferred Tenderer</w:t>
      </w:r>
      <w:r w:rsidR="006C6F81" w:rsidRPr="0055558B">
        <w:rPr>
          <w:rFonts w:ascii="Arial" w:eastAsia="Calibri" w:hAnsi="Arial" w:cs="Arial"/>
          <w:bCs/>
          <w:sz w:val="22"/>
          <w:szCs w:val="22"/>
          <w:lang w:val="en-US"/>
        </w:rPr>
        <w:t xml:space="preserve"> to procure the provision to the Contracting Entity in respect of delivery of the Contract of</w:t>
      </w:r>
      <w:r w:rsidR="00D74F9F" w:rsidRPr="0055558B">
        <w:rPr>
          <w:rFonts w:ascii="Arial" w:eastAsia="Calibri" w:hAnsi="Arial" w:cs="Arial"/>
          <w:bCs/>
          <w:sz w:val="22"/>
          <w:szCs w:val="22"/>
          <w:lang w:val="en-US"/>
        </w:rPr>
        <w:t>:</w:t>
      </w:r>
    </w:p>
    <w:p w14:paraId="50D49D31" w14:textId="77777777" w:rsidR="006C6F81" w:rsidRPr="0055558B" w:rsidRDefault="006C6F81" w:rsidP="003B7D53">
      <w:pPr>
        <w:numPr>
          <w:ilvl w:val="0"/>
          <w:numId w:val="6"/>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a parent company guarantee</w:t>
      </w:r>
      <w:r w:rsidR="0059063D" w:rsidRPr="0055558B">
        <w:rPr>
          <w:rFonts w:ascii="Arial" w:eastAsia="Calibri" w:hAnsi="Arial" w:cs="Arial"/>
          <w:bCs/>
          <w:sz w:val="22"/>
          <w:szCs w:val="22"/>
          <w:lang w:val="en-US"/>
        </w:rPr>
        <w:t xml:space="preserve"> </w:t>
      </w:r>
      <w:r w:rsidR="00B96F4F" w:rsidRPr="0055558B">
        <w:rPr>
          <w:rFonts w:ascii="Arial" w:eastAsia="Calibri" w:hAnsi="Arial" w:cs="Arial"/>
          <w:bCs/>
          <w:sz w:val="22"/>
          <w:szCs w:val="22"/>
          <w:lang w:val="en-US"/>
        </w:rPr>
        <w:t xml:space="preserve">or other form of financial security </w:t>
      </w:r>
      <w:r w:rsidR="0059063D" w:rsidRPr="0055558B">
        <w:rPr>
          <w:rFonts w:ascii="Arial" w:eastAsia="Calibri" w:hAnsi="Arial" w:cs="Arial"/>
          <w:bCs/>
          <w:sz w:val="22"/>
          <w:szCs w:val="22"/>
          <w:lang w:val="en-US"/>
        </w:rPr>
        <w:t xml:space="preserve">from a parent company or other Applicant </w:t>
      </w:r>
      <w:r w:rsidR="00C46FD4" w:rsidRPr="0055558B">
        <w:rPr>
          <w:rFonts w:ascii="Arial" w:eastAsia="Calibri" w:hAnsi="Arial" w:cs="Arial"/>
          <w:bCs/>
          <w:sz w:val="22"/>
          <w:szCs w:val="22"/>
          <w:lang w:val="en-US"/>
        </w:rPr>
        <w:t>Member, including any Entity Being Relied Upon</w:t>
      </w:r>
      <w:r w:rsidR="00D74F9F" w:rsidRPr="0055558B">
        <w:rPr>
          <w:rFonts w:ascii="Arial" w:eastAsia="Calibri" w:hAnsi="Arial" w:cs="Arial"/>
          <w:bCs/>
          <w:sz w:val="22"/>
          <w:szCs w:val="22"/>
          <w:lang w:val="en-US"/>
        </w:rPr>
        <w:t xml:space="preserve"> (</w:t>
      </w:r>
      <w:r w:rsidR="009B1173" w:rsidRPr="0055558B">
        <w:rPr>
          <w:rFonts w:ascii="Arial" w:eastAsia="Calibri" w:hAnsi="Arial" w:cs="Arial"/>
          <w:bCs/>
          <w:sz w:val="22"/>
          <w:szCs w:val="22"/>
          <w:lang w:val="en-US"/>
        </w:rPr>
        <w:t>if applicable</w:t>
      </w:r>
      <w:r w:rsidR="00D74F9F" w:rsidRPr="0055558B">
        <w:rPr>
          <w:rFonts w:ascii="Arial" w:eastAsia="Calibri" w:hAnsi="Arial" w:cs="Arial"/>
          <w:bCs/>
          <w:sz w:val="22"/>
          <w:szCs w:val="22"/>
          <w:lang w:val="en-US"/>
        </w:rPr>
        <w:t>)</w:t>
      </w:r>
      <w:r w:rsidRPr="0055558B">
        <w:rPr>
          <w:rFonts w:ascii="Arial" w:eastAsia="Calibri" w:hAnsi="Arial" w:cs="Arial"/>
          <w:bCs/>
          <w:sz w:val="22"/>
          <w:szCs w:val="22"/>
          <w:lang w:val="en-US"/>
        </w:rPr>
        <w:t>;</w:t>
      </w:r>
    </w:p>
    <w:p w14:paraId="079F4D27" w14:textId="77777777" w:rsidR="00B96F4F" w:rsidRPr="0055558B" w:rsidRDefault="00B96F4F" w:rsidP="003B7D53">
      <w:pPr>
        <w:numPr>
          <w:ilvl w:val="0"/>
          <w:numId w:val="6"/>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a resource availability agreement in respect of resources being provided by any Entity Being Relied Upon;</w:t>
      </w:r>
    </w:p>
    <w:p w14:paraId="055F774F" w14:textId="7CF0959C" w:rsidR="006C6F81" w:rsidRPr="0055558B" w:rsidRDefault="006C6F81" w:rsidP="003B7D53">
      <w:pPr>
        <w:numPr>
          <w:ilvl w:val="0"/>
          <w:numId w:val="6"/>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collateral warranties from any or all of its </w:t>
      </w:r>
      <w:r w:rsidR="007453C0">
        <w:rPr>
          <w:rFonts w:ascii="Arial" w:eastAsia="Calibri" w:hAnsi="Arial" w:cs="Arial"/>
          <w:bCs/>
          <w:sz w:val="22"/>
          <w:szCs w:val="22"/>
          <w:lang w:val="en-US"/>
        </w:rPr>
        <w:t>S</w:t>
      </w:r>
      <w:r w:rsidR="007453C0" w:rsidRPr="0055558B">
        <w:rPr>
          <w:rFonts w:ascii="Arial" w:eastAsia="Calibri" w:hAnsi="Arial" w:cs="Arial"/>
          <w:bCs/>
          <w:sz w:val="22"/>
          <w:szCs w:val="22"/>
          <w:lang w:val="en-US"/>
        </w:rPr>
        <w:t>ubcontractors, or</w:t>
      </w:r>
      <w:r w:rsidR="008A7453" w:rsidRPr="0055558B">
        <w:rPr>
          <w:rFonts w:ascii="Arial" w:eastAsia="Calibri" w:hAnsi="Arial" w:cs="Arial"/>
          <w:bCs/>
          <w:sz w:val="22"/>
          <w:szCs w:val="22"/>
          <w:lang w:val="en-US"/>
        </w:rPr>
        <w:t xml:space="preserve"> Applicant Members</w:t>
      </w:r>
      <w:r w:rsidRPr="0055558B">
        <w:rPr>
          <w:rFonts w:ascii="Arial" w:eastAsia="Calibri" w:hAnsi="Arial" w:cs="Arial"/>
          <w:bCs/>
          <w:sz w:val="22"/>
          <w:szCs w:val="22"/>
          <w:lang w:val="en-US"/>
        </w:rPr>
        <w:t xml:space="preserve">; and/or </w:t>
      </w:r>
    </w:p>
    <w:p w14:paraId="3A70D6A2" w14:textId="77777777" w:rsidR="009B1173" w:rsidRPr="0055558B" w:rsidRDefault="006C6F81" w:rsidP="003B7D53">
      <w:pPr>
        <w:numPr>
          <w:ilvl w:val="0"/>
          <w:numId w:val="6"/>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other suitable security arrangement</w:t>
      </w:r>
      <w:r w:rsidR="00267A70" w:rsidRPr="0055558B">
        <w:rPr>
          <w:rFonts w:ascii="Arial" w:eastAsia="Calibri" w:hAnsi="Arial" w:cs="Arial"/>
          <w:bCs/>
          <w:sz w:val="22"/>
          <w:szCs w:val="22"/>
          <w:lang w:val="en-US"/>
        </w:rPr>
        <w:t>s</w:t>
      </w:r>
      <w:r w:rsidRPr="0055558B">
        <w:rPr>
          <w:rFonts w:ascii="Arial" w:eastAsia="Calibri" w:hAnsi="Arial" w:cs="Arial"/>
          <w:bCs/>
          <w:sz w:val="22"/>
          <w:szCs w:val="22"/>
          <w:lang w:val="en-US"/>
        </w:rPr>
        <w:t>;</w:t>
      </w:r>
      <w:r w:rsidR="00D92F1D" w:rsidRPr="0055558B">
        <w:rPr>
          <w:rFonts w:ascii="Arial" w:eastAsia="Calibri" w:hAnsi="Arial" w:cs="Arial"/>
          <w:bCs/>
          <w:sz w:val="22"/>
          <w:szCs w:val="22"/>
          <w:lang w:val="en-US"/>
        </w:rPr>
        <w:t xml:space="preserve"> </w:t>
      </w:r>
    </w:p>
    <w:p w14:paraId="15E6E2E4" w14:textId="77777777" w:rsidR="009B1173" w:rsidRPr="0055558B" w:rsidRDefault="009B1173" w:rsidP="00DD3D7A">
      <w:pPr>
        <w:ind w:left="1134" w:right="425" w:hanging="284"/>
        <w:jc w:val="both"/>
        <w:rPr>
          <w:rFonts w:ascii="Arial" w:eastAsia="Calibri" w:hAnsi="Arial" w:cs="Arial"/>
          <w:bCs/>
          <w:sz w:val="22"/>
          <w:szCs w:val="22"/>
          <w:lang w:val="en-US"/>
        </w:rPr>
      </w:pPr>
    </w:p>
    <w:p w14:paraId="559AF6BB" w14:textId="77777777" w:rsidR="00267A70" w:rsidRPr="0055558B" w:rsidRDefault="006C6F81" w:rsidP="00566B11">
      <w:pPr>
        <w:ind w:left="11" w:right="425" w:hanging="11"/>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to the satisfaction of the Contracting Entity. </w:t>
      </w:r>
    </w:p>
    <w:p w14:paraId="34F83CBA" w14:textId="77777777" w:rsidR="00267A70" w:rsidRPr="0055558B" w:rsidRDefault="00267A70" w:rsidP="00566B11">
      <w:pPr>
        <w:ind w:left="11" w:right="425" w:hanging="11"/>
        <w:jc w:val="both"/>
        <w:rPr>
          <w:rFonts w:ascii="Arial" w:eastAsia="Calibri" w:hAnsi="Arial" w:cs="Arial"/>
          <w:bCs/>
          <w:sz w:val="22"/>
          <w:szCs w:val="22"/>
          <w:lang w:val="en-US"/>
        </w:rPr>
      </w:pPr>
    </w:p>
    <w:p w14:paraId="323E686A" w14:textId="515DFA23" w:rsidR="006C6F81" w:rsidRPr="0055558B" w:rsidRDefault="006C6F81" w:rsidP="00566B11">
      <w:pPr>
        <w:ind w:left="11" w:right="425" w:hanging="11"/>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The Contracting Entity will set out its requirements in this regard in the </w:t>
      </w:r>
      <w:r w:rsidR="00D33A83">
        <w:rPr>
          <w:rFonts w:ascii="Arial" w:eastAsia="Calibri" w:hAnsi="Arial" w:cs="Arial"/>
          <w:bCs/>
          <w:sz w:val="22"/>
          <w:szCs w:val="22"/>
          <w:lang w:val="en-US"/>
        </w:rPr>
        <w:t>RFT</w:t>
      </w:r>
      <w:r w:rsidRPr="0055558B">
        <w:rPr>
          <w:rFonts w:ascii="Arial" w:eastAsia="Calibri" w:hAnsi="Arial" w:cs="Arial"/>
          <w:bCs/>
          <w:sz w:val="22"/>
          <w:szCs w:val="22"/>
          <w:lang w:val="en-US"/>
        </w:rPr>
        <w:t xml:space="preserve"> documents. By submitting a Response to the PQQ,</w:t>
      </w:r>
      <w:r w:rsidR="0059063D" w:rsidRPr="0055558B">
        <w:rPr>
          <w:rFonts w:ascii="Arial" w:eastAsia="Calibri" w:hAnsi="Arial" w:cs="Arial"/>
          <w:bCs/>
          <w:sz w:val="22"/>
          <w:szCs w:val="22"/>
          <w:lang w:val="en-US"/>
        </w:rPr>
        <w:t xml:space="preserve"> each</w:t>
      </w:r>
      <w:r w:rsidRPr="0055558B">
        <w:rPr>
          <w:rFonts w:ascii="Arial" w:eastAsia="Calibri" w:hAnsi="Arial" w:cs="Arial"/>
          <w:bCs/>
          <w:sz w:val="22"/>
          <w:szCs w:val="22"/>
          <w:lang w:val="en-US"/>
        </w:rPr>
        <w:t xml:space="preserve"> Applicant warrant</w:t>
      </w:r>
      <w:r w:rsidR="0059063D" w:rsidRPr="0055558B">
        <w:rPr>
          <w:rFonts w:ascii="Arial" w:eastAsia="Calibri" w:hAnsi="Arial" w:cs="Arial"/>
          <w:bCs/>
          <w:sz w:val="22"/>
          <w:szCs w:val="22"/>
          <w:lang w:val="en-US"/>
        </w:rPr>
        <w:t>s</w:t>
      </w:r>
      <w:r w:rsidR="00E91F63" w:rsidRPr="0055558B">
        <w:rPr>
          <w:rFonts w:ascii="Arial" w:eastAsia="Calibri" w:hAnsi="Arial" w:cs="Arial"/>
          <w:bCs/>
          <w:sz w:val="22"/>
          <w:szCs w:val="22"/>
          <w:lang w:val="en-US"/>
        </w:rPr>
        <w:t>,</w:t>
      </w:r>
      <w:r w:rsidRPr="0055558B">
        <w:rPr>
          <w:rFonts w:ascii="Arial" w:eastAsia="Calibri" w:hAnsi="Arial" w:cs="Arial"/>
          <w:bCs/>
          <w:sz w:val="22"/>
          <w:szCs w:val="22"/>
          <w:lang w:val="en-US"/>
        </w:rPr>
        <w:t xml:space="preserve"> </w:t>
      </w:r>
      <w:r w:rsidRPr="0055558B">
        <w:rPr>
          <w:rFonts w:ascii="Arial" w:hAnsi="Arial" w:cs="Arial"/>
          <w:sz w:val="22"/>
          <w:szCs w:val="22"/>
        </w:rPr>
        <w:t>represent</w:t>
      </w:r>
      <w:r w:rsidR="0059063D" w:rsidRPr="0055558B">
        <w:rPr>
          <w:rFonts w:ascii="Arial" w:hAnsi="Arial" w:cs="Arial"/>
          <w:sz w:val="22"/>
          <w:szCs w:val="22"/>
        </w:rPr>
        <w:t>s and undertakes to the Contract Entity</w:t>
      </w:r>
      <w:r w:rsidRPr="0055558B">
        <w:rPr>
          <w:rFonts w:ascii="Arial" w:eastAsia="Calibri" w:hAnsi="Arial" w:cs="Arial"/>
          <w:bCs/>
          <w:sz w:val="22"/>
          <w:szCs w:val="22"/>
          <w:lang w:val="en-US"/>
        </w:rPr>
        <w:t xml:space="preserve"> that they can comply, or procure compliance as the case may be</w:t>
      </w:r>
      <w:r w:rsidR="00267A70" w:rsidRPr="0055558B">
        <w:rPr>
          <w:rFonts w:ascii="Arial" w:eastAsia="Calibri" w:hAnsi="Arial" w:cs="Arial"/>
          <w:bCs/>
          <w:sz w:val="22"/>
          <w:szCs w:val="22"/>
          <w:lang w:val="en-US"/>
        </w:rPr>
        <w:t>,</w:t>
      </w:r>
      <w:r w:rsidRPr="0055558B">
        <w:rPr>
          <w:rFonts w:ascii="Arial" w:eastAsia="Calibri" w:hAnsi="Arial" w:cs="Arial"/>
          <w:bCs/>
          <w:sz w:val="22"/>
          <w:szCs w:val="22"/>
          <w:lang w:val="en-US"/>
        </w:rPr>
        <w:t xml:space="preserve"> with the requirements </w:t>
      </w:r>
      <w:r w:rsidR="00B44609" w:rsidRPr="0055558B">
        <w:rPr>
          <w:rFonts w:ascii="Arial" w:eastAsia="Calibri" w:hAnsi="Arial" w:cs="Arial"/>
          <w:bCs/>
          <w:sz w:val="22"/>
          <w:szCs w:val="22"/>
          <w:lang w:val="en-US"/>
        </w:rPr>
        <w:t>above</w:t>
      </w:r>
      <w:r w:rsidRPr="0055558B">
        <w:rPr>
          <w:rFonts w:ascii="Arial" w:eastAsia="Calibri" w:hAnsi="Arial" w:cs="Arial"/>
          <w:bCs/>
          <w:sz w:val="22"/>
          <w:szCs w:val="22"/>
          <w:lang w:val="en-US"/>
        </w:rPr>
        <w:t xml:space="preserve"> upon request by the Contracting Entity.</w:t>
      </w:r>
    </w:p>
    <w:p w14:paraId="1F3870DE" w14:textId="77777777" w:rsidR="00772B24" w:rsidRPr="0055558B" w:rsidRDefault="00772B24" w:rsidP="00566B11">
      <w:pPr>
        <w:ind w:left="11" w:right="425" w:hanging="11"/>
        <w:jc w:val="both"/>
        <w:rPr>
          <w:rFonts w:ascii="Arial" w:eastAsia="Calibri" w:hAnsi="Arial" w:cs="Arial"/>
          <w:bCs/>
          <w:sz w:val="22"/>
          <w:szCs w:val="22"/>
          <w:lang w:val="en-US"/>
        </w:rPr>
      </w:pPr>
    </w:p>
    <w:p w14:paraId="534EBDA1" w14:textId="49D5ECE6" w:rsidR="0072020D" w:rsidRPr="00A12145" w:rsidRDefault="00772B24" w:rsidP="00566B11">
      <w:pPr>
        <w:ind w:left="11" w:right="425" w:hanging="11"/>
        <w:jc w:val="both"/>
        <w:rPr>
          <w:rFonts w:ascii="Arial" w:eastAsia="Calibri" w:hAnsi="Arial" w:cs="Arial"/>
          <w:bCs/>
          <w:sz w:val="22"/>
          <w:szCs w:val="22"/>
          <w:lang w:val="en-US"/>
        </w:rPr>
      </w:pPr>
      <w:r w:rsidRPr="00A12145">
        <w:rPr>
          <w:rFonts w:ascii="Arial" w:eastAsia="Calibri" w:hAnsi="Arial" w:cs="Arial"/>
          <w:bCs/>
          <w:sz w:val="22"/>
          <w:szCs w:val="22"/>
          <w:lang w:val="en-US"/>
        </w:rPr>
        <w:t xml:space="preserve">Subject to the limitations set out in the PQQ with regard to certain criteria, the </w:t>
      </w:r>
      <w:r w:rsidR="007413B0" w:rsidRPr="00A12145">
        <w:rPr>
          <w:rFonts w:ascii="Arial" w:eastAsia="Calibri" w:hAnsi="Arial" w:cs="Arial"/>
          <w:bCs/>
          <w:sz w:val="22"/>
          <w:szCs w:val="22"/>
          <w:lang w:val="en-US"/>
        </w:rPr>
        <w:t xml:space="preserve">Applicant, </w:t>
      </w:r>
      <w:r w:rsidRPr="00A12145">
        <w:rPr>
          <w:rFonts w:ascii="Arial" w:eastAsia="Calibri" w:hAnsi="Arial" w:cs="Arial"/>
          <w:bCs/>
          <w:sz w:val="22"/>
          <w:szCs w:val="22"/>
          <w:lang w:val="en-US"/>
        </w:rPr>
        <w:t>and where a response is required from an Applicant Member</w:t>
      </w:r>
      <w:r w:rsidR="007413B0" w:rsidRPr="00A12145">
        <w:rPr>
          <w:rFonts w:ascii="Arial" w:eastAsia="Calibri" w:hAnsi="Arial" w:cs="Arial"/>
          <w:bCs/>
          <w:sz w:val="22"/>
          <w:szCs w:val="22"/>
          <w:lang w:val="en-US"/>
        </w:rPr>
        <w:t xml:space="preserve">, </w:t>
      </w:r>
      <w:r w:rsidRPr="00A12145">
        <w:rPr>
          <w:rFonts w:ascii="Arial" w:eastAsia="Calibri" w:hAnsi="Arial" w:cs="Arial"/>
          <w:bCs/>
          <w:sz w:val="22"/>
          <w:szCs w:val="22"/>
          <w:lang w:val="en-US"/>
        </w:rPr>
        <w:t>any Applicant Member may rely on the resources of an entity or entities in order to be admitted to participate in the tendering procedure (including, for the avoidance of doubt, with regard to demonstrating turnover and previous experience</w:t>
      </w:r>
      <w:r w:rsidR="00D243C8" w:rsidRPr="00A12145">
        <w:rPr>
          <w:rFonts w:ascii="Arial" w:eastAsia="Calibri" w:hAnsi="Arial" w:cs="Arial"/>
          <w:bCs/>
          <w:sz w:val="22"/>
          <w:szCs w:val="22"/>
          <w:lang w:val="en-US"/>
        </w:rPr>
        <w:t>, but excluding  relying on another entity for the purposes of compliance with the Health and Safety requirements Section B.6</w:t>
      </w:r>
      <w:r w:rsidR="00C020C3" w:rsidRPr="00A12145">
        <w:rPr>
          <w:rFonts w:ascii="Arial" w:eastAsia="Calibri" w:hAnsi="Arial" w:cs="Arial"/>
          <w:bCs/>
          <w:sz w:val="22"/>
          <w:szCs w:val="22"/>
          <w:lang w:val="en-US"/>
        </w:rPr>
        <w:t xml:space="preserve">, </w:t>
      </w:r>
      <w:r w:rsidR="00C020C3" w:rsidRPr="00A12145">
        <w:rPr>
          <w:rFonts w:ascii="Arial" w:hAnsi="Arial" w:cs="Arial"/>
          <w:sz w:val="22"/>
          <w:szCs w:val="22"/>
        </w:rPr>
        <w:t>Environmental Management Section B.7 or Quality Assurance Section B.8.</w:t>
      </w:r>
      <w:r w:rsidRPr="00A12145">
        <w:rPr>
          <w:rFonts w:ascii="Arial" w:eastAsia="Calibri" w:hAnsi="Arial" w:cs="Arial"/>
          <w:bCs/>
          <w:sz w:val="22"/>
          <w:szCs w:val="22"/>
          <w:lang w:val="en-US"/>
        </w:rPr>
        <w:t>).</w:t>
      </w:r>
      <w:r w:rsidR="00D243C8" w:rsidRPr="00A12145">
        <w:rPr>
          <w:rFonts w:ascii="Arial" w:eastAsia="Calibri" w:hAnsi="Arial" w:cs="Arial"/>
          <w:bCs/>
          <w:sz w:val="22"/>
          <w:szCs w:val="22"/>
          <w:lang w:val="en-US"/>
        </w:rPr>
        <w:t xml:space="preserve"> For clarity</w:t>
      </w:r>
      <w:r w:rsidR="00736F4D" w:rsidRPr="00A12145">
        <w:rPr>
          <w:rFonts w:ascii="Arial" w:eastAsia="Calibri" w:hAnsi="Arial" w:cs="Arial"/>
          <w:bCs/>
          <w:sz w:val="22"/>
          <w:szCs w:val="22"/>
          <w:lang w:val="en-US"/>
        </w:rPr>
        <w:t>,</w:t>
      </w:r>
      <w:r w:rsidR="00D243C8" w:rsidRPr="00A12145">
        <w:rPr>
          <w:rFonts w:ascii="Arial" w:eastAsia="Calibri" w:hAnsi="Arial" w:cs="Arial"/>
          <w:bCs/>
          <w:sz w:val="22"/>
          <w:szCs w:val="22"/>
          <w:lang w:val="en-US"/>
        </w:rPr>
        <w:t xml:space="preserve"> an Applicant or Applicant Member shall not be entitled to rely on another entity for </w:t>
      </w:r>
      <w:r w:rsidR="00D243C8" w:rsidRPr="00A12145">
        <w:rPr>
          <w:rFonts w:ascii="Arial" w:eastAsia="Calibri" w:hAnsi="Arial" w:cs="Arial"/>
          <w:bCs/>
          <w:sz w:val="22"/>
          <w:szCs w:val="22"/>
          <w:lang w:val="en-US"/>
        </w:rPr>
        <w:lastRenderedPageBreak/>
        <w:t>the purposes of meeting its Health and Safety</w:t>
      </w:r>
      <w:r w:rsidR="00C020C3" w:rsidRPr="00A12145">
        <w:rPr>
          <w:rFonts w:ascii="Arial" w:eastAsia="Calibri" w:hAnsi="Arial" w:cs="Arial"/>
          <w:bCs/>
          <w:sz w:val="22"/>
          <w:szCs w:val="22"/>
          <w:lang w:val="en-US"/>
        </w:rPr>
        <w:t xml:space="preserve">, </w:t>
      </w:r>
      <w:r w:rsidR="00C020C3" w:rsidRPr="00A12145">
        <w:rPr>
          <w:rFonts w:ascii="Arial" w:hAnsi="Arial" w:cs="Arial"/>
          <w:sz w:val="22"/>
          <w:szCs w:val="22"/>
        </w:rPr>
        <w:t>Environmental Management or Quality Assurance</w:t>
      </w:r>
      <w:r w:rsidR="00D243C8" w:rsidRPr="00A12145">
        <w:rPr>
          <w:rFonts w:ascii="Arial" w:eastAsia="Calibri" w:hAnsi="Arial" w:cs="Arial"/>
          <w:bCs/>
          <w:sz w:val="22"/>
          <w:szCs w:val="22"/>
          <w:lang w:val="en-US"/>
        </w:rPr>
        <w:t xml:space="preserve"> </w:t>
      </w:r>
      <w:r w:rsidR="00C020C3" w:rsidRPr="00A12145">
        <w:rPr>
          <w:rFonts w:ascii="Arial" w:eastAsia="Calibri" w:hAnsi="Arial" w:cs="Arial"/>
          <w:bCs/>
          <w:sz w:val="22"/>
          <w:szCs w:val="22"/>
          <w:lang w:val="en-US"/>
        </w:rPr>
        <w:t xml:space="preserve">requirements when </w:t>
      </w:r>
      <w:r w:rsidR="00D243C8" w:rsidRPr="00A12145">
        <w:rPr>
          <w:rFonts w:ascii="Arial" w:eastAsia="Calibri" w:hAnsi="Arial" w:cs="Arial"/>
          <w:bCs/>
          <w:sz w:val="22"/>
          <w:szCs w:val="22"/>
          <w:lang w:val="en-US"/>
        </w:rPr>
        <w:t>responding to this PQQ.</w:t>
      </w:r>
      <w:r w:rsidRPr="00A12145">
        <w:rPr>
          <w:rFonts w:ascii="Arial" w:eastAsia="Calibri" w:hAnsi="Arial" w:cs="Arial"/>
          <w:bCs/>
          <w:sz w:val="22"/>
          <w:szCs w:val="22"/>
          <w:lang w:val="en-US"/>
        </w:rPr>
        <w:t xml:space="preserve"> </w:t>
      </w:r>
    </w:p>
    <w:p w14:paraId="0ECDA02F" w14:textId="77777777" w:rsidR="00D243C8" w:rsidRPr="0055558B" w:rsidRDefault="00D243C8" w:rsidP="00566B11">
      <w:pPr>
        <w:ind w:left="11" w:right="425" w:hanging="11"/>
        <w:jc w:val="both"/>
        <w:rPr>
          <w:rFonts w:ascii="Arial" w:eastAsia="Calibri" w:hAnsi="Arial" w:cs="Arial"/>
          <w:bCs/>
          <w:sz w:val="22"/>
          <w:szCs w:val="22"/>
          <w:lang w:val="en-US"/>
        </w:rPr>
      </w:pPr>
    </w:p>
    <w:p w14:paraId="0186E4A0" w14:textId="69807D73" w:rsidR="00DD5B72" w:rsidRDefault="00772B24" w:rsidP="002E49B1">
      <w:pPr>
        <w:ind w:left="11" w:right="425" w:hanging="11"/>
        <w:jc w:val="both"/>
        <w:rPr>
          <w:rFonts w:ascii="Arial" w:hAnsi="Arial" w:cs="Arial"/>
          <w:sz w:val="22"/>
          <w:szCs w:val="22"/>
        </w:rPr>
      </w:pPr>
      <w:r w:rsidRPr="0055558B">
        <w:rPr>
          <w:rFonts w:ascii="Arial" w:eastAsia="Calibri" w:hAnsi="Arial" w:cs="Arial"/>
          <w:bCs/>
          <w:sz w:val="22"/>
          <w:szCs w:val="22"/>
          <w:lang w:val="en-US"/>
        </w:rPr>
        <w:t xml:space="preserve">Where an Applicant (or any Applicant Member) relies on the resources of entities or undertakings with which it is directly or indirectly linked, whatever the legal nature of those links may be (including, for example, but not limited to, reliance on a parent company’s resources), it must establish </w:t>
      </w:r>
      <w:r w:rsidR="000A67F8" w:rsidRPr="0055558B">
        <w:rPr>
          <w:rFonts w:ascii="Arial" w:eastAsia="Calibri" w:hAnsi="Arial" w:cs="Arial"/>
          <w:bCs/>
          <w:sz w:val="22"/>
          <w:szCs w:val="22"/>
          <w:lang w:val="en-US"/>
        </w:rPr>
        <w:t xml:space="preserve">to </w:t>
      </w:r>
      <w:r w:rsidRPr="0055558B">
        <w:rPr>
          <w:rFonts w:ascii="Arial" w:eastAsia="Calibri" w:hAnsi="Arial" w:cs="Arial"/>
          <w:bCs/>
          <w:sz w:val="22"/>
          <w:szCs w:val="22"/>
          <w:lang w:val="en-US"/>
        </w:rPr>
        <w:t>the Contracting Entity’s satisfaction that it has available to it the resources of th</w:t>
      </w:r>
      <w:r w:rsidR="002E49B1">
        <w:rPr>
          <w:rFonts w:ascii="Arial" w:eastAsia="Calibri" w:hAnsi="Arial" w:cs="Arial"/>
          <w:bCs/>
          <w:sz w:val="22"/>
          <w:szCs w:val="22"/>
          <w:lang w:val="en-US"/>
        </w:rPr>
        <w:t>at</w:t>
      </w:r>
      <w:r w:rsidRPr="0055558B">
        <w:rPr>
          <w:rFonts w:ascii="Arial" w:eastAsia="Calibri" w:hAnsi="Arial" w:cs="Arial"/>
          <w:bCs/>
          <w:sz w:val="22"/>
          <w:szCs w:val="22"/>
          <w:lang w:val="en-US"/>
        </w:rPr>
        <w:t xml:space="preserve"> Entity(</w:t>
      </w:r>
      <w:proofErr w:type="spellStart"/>
      <w:r w:rsidRPr="0055558B">
        <w:rPr>
          <w:rFonts w:ascii="Arial" w:eastAsia="Calibri" w:hAnsi="Arial" w:cs="Arial"/>
          <w:bCs/>
          <w:sz w:val="22"/>
          <w:szCs w:val="22"/>
          <w:lang w:val="en-US"/>
        </w:rPr>
        <w:t>ies</w:t>
      </w:r>
      <w:proofErr w:type="spellEnd"/>
      <w:r w:rsidRPr="0055558B">
        <w:rPr>
          <w:rFonts w:ascii="Arial" w:eastAsia="Calibri" w:hAnsi="Arial" w:cs="Arial"/>
          <w:bCs/>
          <w:sz w:val="22"/>
          <w:szCs w:val="22"/>
          <w:lang w:val="en-US"/>
        </w:rPr>
        <w:t xml:space="preserve">) Being Relied Upon (for example, by providing a letter from each such Entity Being Relied Upon confirming that it will provide the necessary support). Such letter of support must confirm that the Entity Being Relied Upon for the purposes of qualification will provide </w:t>
      </w:r>
      <w:r w:rsidR="00E4134E" w:rsidRPr="0055558B">
        <w:rPr>
          <w:rFonts w:ascii="Arial" w:eastAsia="Calibri" w:hAnsi="Arial" w:cs="Arial"/>
          <w:bCs/>
          <w:sz w:val="22"/>
          <w:szCs w:val="22"/>
          <w:lang w:val="en-US"/>
        </w:rPr>
        <w:t>such support including for example the</w:t>
      </w:r>
      <w:r w:rsidRPr="0055558B">
        <w:rPr>
          <w:rFonts w:ascii="Arial" w:eastAsia="Calibri" w:hAnsi="Arial" w:cs="Arial"/>
          <w:bCs/>
          <w:sz w:val="22"/>
          <w:szCs w:val="22"/>
          <w:lang w:val="en-US"/>
        </w:rPr>
        <w:t xml:space="preserve"> appropriate guarantee or other security evidencing </w:t>
      </w:r>
      <w:r w:rsidR="007453C0" w:rsidRPr="0055558B">
        <w:rPr>
          <w:rFonts w:ascii="Arial" w:eastAsia="Calibri" w:hAnsi="Arial" w:cs="Arial"/>
          <w:bCs/>
          <w:sz w:val="22"/>
          <w:szCs w:val="22"/>
          <w:lang w:val="en-US"/>
        </w:rPr>
        <w:t>their support</w:t>
      </w:r>
      <w:r w:rsidRPr="0055558B">
        <w:rPr>
          <w:rFonts w:ascii="Arial" w:eastAsia="Calibri" w:hAnsi="Arial" w:cs="Arial"/>
          <w:bCs/>
          <w:sz w:val="22"/>
          <w:szCs w:val="22"/>
          <w:lang w:val="en-US"/>
        </w:rPr>
        <w:t xml:space="preserve"> at contract award stage, in form and substance acceptable to the Contracting Entity</w:t>
      </w:r>
      <w:r w:rsidR="00E4134E" w:rsidRPr="0055558B">
        <w:rPr>
          <w:rFonts w:ascii="Arial" w:eastAsia="Calibri" w:hAnsi="Arial" w:cs="Arial"/>
          <w:bCs/>
          <w:sz w:val="22"/>
          <w:szCs w:val="22"/>
          <w:lang w:val="en-US"/>
        </w:rPr>
        <w:t>.</w:t>
      </w:r>
      <w:r w:rsidR="00D243C8" w:rsidRPr="0055558B">
        <w:rPr>
          <w:rFonts w:ascii="Arial" w:eastAsia="Calibri" w:hAnsi="Arial" w:cs="Arial"/>
          <w:bCs/>
          <w:sz w:val="22"/>
          <w:szCs w:val="22"/>
          <w:lang w:val="en-US"/>
        </w:rPr>
        <w:t xml:space="preserve"> </w:t>
      </w:r>
      <w:r w:rsidRPr="0055558B">
        <w:rPr>
          <w:rFonts w:ascii="Arial" w:eastAsia="Calibri" w:hAnsi="Arial" w:cs="Arial"/>
          <w:bCs/>
          <w:sz w:val="22"/>
          <w:szCs w:val="22"/>
          <w:lang w:val="en-US"/>
        </w:rPr>
        <w:t xml:space="preserve">The Contracting Entity reserves the right to require any form(s) of </w:t>
      </w:r>
      <w:r w:rsidR="00E4134E" w:rsidRPr="0055558B">
        <w:rPr>
          <w:rFonts w:ascii="Arial" w:eastAsia="Calibri" w:hAnsi="Arial" w:cs="Arial"/>
          <w:bCs/>
          <w:sz w:val="22"/>
          <w:szCs w:val="22"/>
          <w:lang w:val="en-US"/>
        </w:rPr>
        <w:t xml:space="preserve">support including </w:t>
      </w:r>
      <w:r w:rsidRPr="0055558B">
        <w:rPr>
          <w:rFonts w:ascii="Arial" w:eastAsia="Calibri" w:hAnsi="Arial" w:cs="Arial"/>
          <w:bCs/>
          <w:sz w:val="22"/>
          <w:szCs w:val="22"/>
          <w:lang w:val="en-US"/>
        </w:rPr>
        <w:t>financial guarantee</w:t>
      </w:r>
      <w:r w:rsidR="00E4134E" w:rsidRPr="0055558B">
        <w:rPr>
          <w:rFonts w:ascii="Arial" w:eastAsia="Calibri" w:hAnsi="Arial" w:cs="Arial"/>
          <w:bCs/>
          <w:sz w:val="22"/>
          <w:szCs w:val="22"/>
          <w:lang w:val="en-US"/>
        </w:rPr>
        <w:t>, etc.</w:t>
      </w:r>
      <w:r w:rsidRPr="0055558B">
        <w:rPr>
          <w:rFonts w:ascii="Arial" w:eastAsia="Calibri" w:hAnsi="Arial" w:cs="Arial"/>
          <w:bCs/>
          <w:sz w:val="22"/>
          <w:szCs w:val="22"/>
          <w:lang w:val="en-US"/>
        </w:rPr>
        <w:t xml:space="preserve"> to be procured</w:t>
      </w:r>
      <w:r w:rsidR="00E4134E" w:rsidRPr="0055558B">
        <w:rPr>
          <w:rFonts w:ascii="Arial" w:eastAsia="Calibri" w:hAnsi="Arial" w:cs="Arial"/>
          <w:bCs/>
          <w:sz w:val="22"/>
          <w:szCs w:val="22"/>
          <w:lang w:val="en-US"/>
        </w:rPr>
        <w:t xml:space="preserve"> by the Applicant/ Applicant Member</w:t>
      </w:r>
      <w:r w:rsidRPr="0055558B">
        <w:rPr>
          <w:rFonts w:ascii="Arial" w:eastAsia="Calibri" w:hAnsi="Arial" w:cs="Arial"/>
          <w:bCs/>
          <w:sz w:val="22"/>
          <w:szCs w:val="22"/>
          <w:lang w:val="en-US"/>
        </w:rPr>
        <w:t>.</w:t>
      </w:r>
    </w:p>
    <w:p w14:paraId="2EFD6E6C" w14:textId="77777777" w:rsidR="00DD5B72" w:rsidRPr="0055558B" w:rsidRDefault="00DD5B72" w:rsidP="002E49B1">
      <w:pPr>
        <w:ind w:right="425"/>
        <w:jc w:val="both"/>
        <w:rPr>
          <w:rFonts w:ascii="Arial" w:hAnsi="Arial" w:cs="Arial"/>
          <w:sz w:val="22"/>
          <w:szCs w:val="22"/>
        </w:rPr>
      </w:pPr>
    </w:p>
    <w:p w14:paraId="4B81E3BA" w14:textId="77777777" w:rsidR="00F31E16" w:rsidRPr="0055558B" w:rsidRDefault="00F31E16" w:rsidP="00566B11">
      <w:pPr>
        <w:ind w:left="11" w:right="425" w:hanging="11"/>
        <w:jc w:val="both"/>
        <w:rPr>
          <w:rFonts w:ascii="Arial" w:hAnsi="Arial" w:cs="Arial"/>
          <w:sz w:val="22"/>
          <w:szCs w:val="22"/>
        </w:rPr>
      </w:pPr>
      <w:r w:rsidRPr="0055558B">
        <w:rPr>
          <w:rFonts w:ascii="Arial" w:hAnsi="Arial" w:cs="Arial"/>
          <w:b/>
          <w:sz w:val="22"/>
          <w:szCs w:val="22"/>
        </w:rPr>
        <w:t>A.</w:t>
      </w:r>
      <w:r w:rsidR="00267A70" w:rsidRPr="0055558B">
        <w:rPr>
          <w:rFonts w:ascii="Arial" w:hAnsi="Arial" w:cs="Arial"/>
          <w:b/>
          <w:sz w:val="22"/>
          <w:szCs w:val="22"/>
        </w:rPr>
        <w:t>5</w:t>
      </w:r>
      <w:r w:rsidRPr="0055558B">
        <w:rPr>
          <w:rFonts w:ascii="Arial" w:hAnsi="Arial" w:cs="Arial"/>
          <w:b/>
          <w:sz w:val="22"/>
          <w:szCs w:val="22"/>
        </w:rPr>
        <w:t>.2</w:t>
      </w:r>
      <w:r w:rsidRPr="0055558B">
        <w:rPr>
          <w:rFonts w:ascii="Arial" w:hAnsi="Arial" w:cs="Arial"/>
          <w:b/>
          <w:sz w:val="22"/>
          <w:szCs w:val="22"/>
        </w:rPr>
        <w:tab/>
      </w:r>
      <w:r w:rsidR="0000658F" w:rsidRPr="0055558B">
        <w:rPr>
          <w:rFonts w:ascii="Arial" w:hAnsi="Arial" w:cs="Arial"/>
          <w:b/>
          <w:sz w:val="22"/>
          <w:szCs w:val="22"/>
        </w:rPr>
        <w:t>Consortium Applicants</w:t>
      </w:r>
      <w:r w:rsidR="0000658F" w:rsidRPr="0055558B">
        <w:rPr>
          <w:rFonts w:ascii="Arial" w:hAnsi="Arial" w:cs="Arial"/>
          <w:sz w:val="22"/>
          <w:szCs w:val="22"/>
        </w:rPr>
        <w:t xml:space="preserve"> </w:t>
      </w:r>
    </w:p>
    <w:p w14:paraId="510A2847" w14:textId="15C79D4B" w:rsidR="00B96F4F" w:rsidRPr="0055558B" w:rsidRDefault="00F31E16" w:rsidP="00566B11">
      <w:pPr>
        <w:tabs>
          <w:tab w:val="center" w:pos="4153"/>
          <w:tab w:val="right" w:pos="8306"/>
        </w:tabs>
        <w:ind w:left="11" w:right="425" w:hanging="11"/>
        <w:jc w:val="both"/>
        <w:rPr>
          <w:rFonts w:ascii="Arial" w:hAnsi="Arial" w:cs="Arial"/>
          <w:sz w:val="22"/>
          <w:szCs w:val="22"/>
        </w:rPr>
      </w:pPr>
      <w:r w:rsidRPr="0055558B">
        <w:rPr>
          <w:rFonts w:ascii="Arial" w:hAnsi="Arial" w:cs="Arial"/>
          <w:sz w:val="22"/>
          <w:szCs w:val="22"/>
        </w:rPr>
        <w:t>Applicants for qualification may include individuals, partnerships, com</w:t>
      </w:r>
      <w:r w:rsidR="006F599E" w:rsidRPr="0055558B">
        <w:rPr>
          <w:rFonts w:ascii="Arial" w:hAnsi="Arial" w:cs="Arial"/>
          <w:sz w:val="22"/>
          <w:szCs w:val="22"/>
        </w:rPr>
        <w:t xml:space="preserve">panies, </w:t>
      </w:r>
      <w:r w:rsidRPr="0055558B">
        <w:rPr>
          <w:rFonts w:ascii="Arial" w:hAnsi="Arial" w:cs="Arial"/>
          <w:sz w:val="22"/>
          <w:szCs w:val="22"/>
        </w:rPr>
        <w:t>groupings or any combination of the foregoing.  If an Applicant completing thi</w:t>
      </w:r>
      <w:r w:rsidR="00D92F1D" w:rsidRPr="0055558B">
        <w:rPr>
          <w:rFonts w:ascii="Arial" w:hAnsi="Arial" w:cs="Arial"/>
          <w:sz w:val="22"/>
          <w:szCs w:val="22"/>
        </w:rPr>
        <w:t xml:space="preserve">s PQQ is doing so </w:t>
      </w:r>
      <w:r w:rsidR="00BF543B" w:rsidRPr="0055558B">
        <w:rPr>
          <w:rFonts w:ascii="Arial" w:hAnsi="Arial" w:cs="Arial"/>
          <w:sz w:val="22"/>
          <w:szCs w:val="22"/>
        </w:rPr>
        <w:t>on behalf</w:t>
      </w:r>
      <w:r w:rsidR="00D92F1D" w:rsidRPr="0055558B">
        <w:rPr>
          <w:rFonts w:ascii="Arial" w:hAnsi="Arial" w:cs="Arial"/>
          <w:sz w:val="22"/>
          <w:szCs w:val="22"/>
        </w:rPr>
        <w:t xml:space="preserve"> of a </w:t>
      </w:r>
      <w:r w:rsidR="00267A70" w:rsidRPr="0055558B">
        <w:rPr>
          <w:rFonts w:ascii="Arial" w:hAnsi="Arial" w:cs="Arial"/>
          <w:sz w:val="22"/>
          <w:szCs w:val="22"/>
        </w:rPr>
        <w:t>C</w:t>
      </w:r>
      <w:r w:rsidRPr="0055558B">
        <w:rPr>
          <w:rFonts w:ascii="Arial" w:hAnsi="Arial" w:cs="Arial"/>
          <w:sz w:val="22"/>
          <w:szCs w:val="22"/>
        </w:rPr>
        <w:t xml:space="preserve">onsortium, full details of the </w:t>
      </w:r>
      <w:r w:rsidR="007453C0" w:rsidRPr="0055558B">
        <w:rPr>
          <w:rFonts w:ascii="Arial" w:hAnsi="Arial" w:cs="Arial"/>
          <w:sz w:val="22"/>
          <w:szCs w:val="22"/>
        </w:rPr>
        <w:t>Consortium must</w:t>
      </w:r>
      <w:r w:rsidR="000B623C" w:rsidRPr="0055558B">
        <w:rPr>
          <w:rFonts w:ascii="Arial" w:hAnsi="Arial" w:cs="Arial"/>
          <w:sz w:val="22"/>
          <w:szCs w:val="22"/>
        </w:rPr>
        <w:t xml:space="preserve"> be provided</w:t>
      </w:r>
      <w:r w:rsidR="00B96F4F" w:rsidRPr="0055558B">
        <w:rPr>
          <w:rFonts w:ascii="Arial" w:hAnsi="Arial" w:cs="Arial"/>
          <w:sz w:val="22"/>
          <w:szCs w:val="22"/>
        </w:rPr>
        <w:t xml:space="preserve">. </w:t>
      </w:r>
    </w:p>
    <w:p w14:paraId="0DB81BE4" w14:textId="77777777" w:rsidR="00B96F4F" w:rsidRPr="0055558B" w:rsidRDefault="00B96F4F" w:rsidP="00566B11">
      <w:pPr>
        <w:tabs>
          <w:tab w:val="center" w:pos="4153"/>
          <w:tab w:val="right" w:pos="8306"/>
        </w:tabs>
        <w:ind w:left="11" w:right="425" w:hanging="11"/>
        <w:jc w:val="both"/>
        <w:rPr>
          <w:rFonts w:ascii="Arial" w:hAnsi="Arial" w:cs="Arial"/>
          <w:sz w:val="22"/>
          <w:szCs w:val="22"/>
        </w:rPr>
      </w:pPr>
    </w:p>
    <w:p w14:paraId="6B12A31C" w14:textId="77777777" w:rsidR="00B96F4F" w:rsidRPr="0055558B" w:rsidRDefault="00B96F4F" w:rsidP="00566B11">
      <w:pPr>
        <w:tabs>
          <w:tab w:val="center" w:pos="4153"/>
          <w:tab w:val="right" w:pos="8306"/>
        </w:tabs>
        <w:ind w:left="11" w:right="425" w:hanging="11"/>
        <w:jc w:val="both"/>
        <w:rPr>
          <w:rFonts w:ascii="Arial" w:hAnsi="Arial" w:cs="Arial"/>
          <w:sz w:val="22"/>
          <w:szCs w:val="22"/>
        </w:rPr>
      </w:pPr>
      <w:r w:rsidRPr="0055558B">
        <w:rPr>
          <w:rFonts w:ascii="Arial" w:hAnsi="Arial" w:cs="Arial"/>
          <w:sz w:val="22"/>
          <w:szCs w:val="22"/>
        </w:rPr>
        <w:t xml:space="preserve">The Applicant must </w:t>
      </w:r>
      <w:r w:rsidR="00F31E16" w:rsidRPr="0055558B">
        <w:rPr>
          <w:rFonts w:ascii="Arial" w:hAnsi="Arial" w:cs="Arial"/>
          <w:sz w:val="22"/>
          <w:szCs w:val="22"/>
        </w:rPr>
        <w:t>also</w:t>
      </w:r>
      <w:r w:rsidRPr="0055558B">
        <w:rPr>
          <w:rFonts w:ascii="Arial" w:hAnsi="Arial" w:cs="Arial"/>
          <w:sz w:val="22"/>
          <w:szCs w:val="22"/>
        </w:rPr>
        <w:t xml:space="preserve"> specify</w:t>
      </w:r>
      <w:r w:rsidR="00F31E16" w:rsidRPr="0055558B">
        <w:rPr>
          <w:rFonts w:ascii="Arial" w:hAnsi="Arial" w:cs="Arial"/>
          <w:sz w:val="22"/>
          <w:szCs w:val="22"/>
        </w:rPr>
        <w:t>:  (</w:t>
      </w:r>
      <w:proofErr w:type="spellStart"/>
      <w:r w:rsidR="00F31E16" w:rsidRPr="0055558B">
        <w:rPr>
          <w:rFonts w:ascii="Arial" w:hAnsi="Arial" w:cs="Arial"/>
          <w:sz w:val="22"/>
          <w:szCs w:val="22"/>
        </w:rPr>
        <w:t>i</w:t>
      </w:r>
      <w:proofErr w:type="spellEnd"/>
      <w:r w:rsidR="00F31E16" w:rsidRPr="0055558B">
        <w:rPr>
          <w:rFonts w:ascii="Arial" w:hAnsi="Arial" w:cs="Arial"/>
          <w:sz w:val="22"/>
          <w:szCs w:val="22"/>
        </w:rPr>
        <w:t xml:space="preserve">) the </w:t>
      </w:r>
      <w:r w:rsidR="002D4297" w:rsidRPr="0055558B">
        <w:rPr>
          <w:rFonts w:ascii="Arial" w:hAnsi="Arial" w:cs="Arial"/>
          <w:sz w:val="22"/>
          <w:szCs w:val="22"/>
        </w:rPr>
        <w:t xml:space="preserve">nominated </w:t>
      </w:r>
      <w:r w:rsidR="00F31E16" w:rsidRPr="0055558B">
        <w:rPr>
          <w:rFonts w:ascii="Arial" w:hAnsi="Arial" w:cs="Arial"/>
          <w:sz w:val="22"/>
          <w:szCs w:val="22"/>
        </w:rPr>
        <w:t xml:space="preserve">lead </w:t>
      </w:r>
      <w:r w:rsidRPr="0055558B">
        <w:rPr>
          <w:rFonts w:ascii="Arial" w:hAnsi="Arial" w:cs="Arial"/>
          <w:sz w:val="22"/>
          <w:szCs w:val="22"/>
        </w:rPr>
        <w:t xml:space="preserve">Applicant </w:t>
      </w:r>
      <w:r w:rsidR="002D4297" w:rsidRPr="0055558B">
        <w:rPr>
          <w:rFonts w:ascii="Arial" w:hAnsi="Arial" w:cs="Arial"/>
          <w:sz w:val="22"/>
          <w:szCs w:val="22"/>
        </w:rPr>
        <w:t>Member</w:t>
      </w:r>
      <w:r w:rsidR="00F31E16" w:rsidRPr="0055558B">
        <w:rPr>
          <w:rFonts w:ascii="Arial" w:hAnsi="Arial" w:cs="Arial"/>
          <w:sz w:val="22"/>
          <w:szCs w:val="22"/>
        </w:rPr>
        <w:t xml:space="preserve"> for the </w:t>
      </w:r>
      <w:r w:rsidR="0000658F" w:rsidRPr="0055558B">
        <w:rPr>
          <w:rFonts w:ascii="Arial" w:hAnsi="Arial" w:cs="Arial"/>
          <w:sz w:val="22"/>
          <w:szCs w:val="22"/>
        </w:rPr>
        <w:t>C</w:t>
      </w:r>
      <w:r w:rsidR="006F599E" w:rsidRPr="0055558B">
        <w:rPr>
          <w:rFonts w:ascii="Arial" w:hAnsi="Arial" w:cs="Arial"/>
          <w:sz w:val="22"/>
          <w:szCs w:val="22"/>
        </w:rPr>
        <w:t>onsortium</w:t>
      </w:r>
      <w:r w:rsidR="002D4297" w:rsidRPr="0055558B">
        <w:rPr>
          <w:rFonts w:ascii="Arial" w:hAnsi="Arial" w:cs="Arial"/>
          <w:sz w:val="22"/>
          <w:szCs w:val="22"/>
        </w:rPr>
        <w:t xml:space="preserve"> (‘</w:t>
      </w:r>
      <w:r w:rsidR="002D4297" w:rsidRPr="0055558B">
        <w:rPr>
          <w:rFonts w:ascii="Arial" w:hAnsi="Arial" w:cs="Arial"/>
          <w:b/>
          <w:sz w:val="22"/>
          <w:szCs w:val="22"/>
        </w:rPr>
        <w:t>Lead Consortium Member’</w:t>
      </w:r>
      <w:r w:rsidR="002D4297" w:rsidRPr="0055558B">
        <w:rPr>
          <w:rFonts w:ascii="Arial" w:hAnsi="Arial" w:cs="Arial"/>
          <w:sz w:val="22"/>
          <w:szCs w:val="22"/>
        </w:rPr>
        <w:t>)</w:t>
      </w:r>
      <w:r w:rsidR="006F599E" w:rsidRPr="0055558B">
        <w:rPr>
          <w:rFonts w:ascii="Arial" w:hAnsi="Arial" w:cs="Arial"/>
          <w:sz w:val="22"/>
          <w:szCs w:val="22"/>
        </w:rPr>
        <w:t>; and (ii)</w:t>
      </w:r>
      <w:r w:rsidR="00F31E16" w:rsidRPr="0055558B">
        <w:rPr>
          <w:rFonts w:ascii="Arial" w:hAnsi="Arial" w:cs="Arial"/>
          <w:sz w:val="22"/>
          <w:szCs w:val="22"/>
        </w:rPr>
        <w:t xml:space="preserve"> the role of each </w:t>
      </w:r>
      <w:r w:rsidRPr="0055558B">
        <w:rPr>
          <w:rFonts w:ascii="Arial" w:hAnsi="Arial" w:cs="Arial"/>
          <w:sz w:val="22"/>
          <w:szCs w:val="22"/>
        </w:rPr>
        <w:t xml:space="preserve">Applicant </w:t>
      </w:r>
      <w:r w:rsidR="00F31E16" w:rsidRPr="0055558B">
        <w:rPr>
          <w:rFonts w:ascii="Arial" w:hAnsi="Arial" w:cs="Arial"/>
          <w:sz w:val="22"/>
          <w:szCs w:val="22"/>
        </w:rPr>
        <w:t>Member</w:t>
      </w:r>
      <w:r w:rsidR="00F31E16" w:rsidRPr="0055558B">
        <w:rPr>
          <w:rFonts w:ascii="Arial" w:hAnsi="Arial" w:cs="Arial"/>
          <w:b/>
          <w:sz w:val="22"/>
          <w:szCs w:val="22"/>
        </w:rPr>
        <w:t xml:space="preserve">.  </w:t>
      </w:r>
      <w:r w:rsidR="00F31E16" w:rsidRPr="0055558B">
        <w:rPr>
          <w:rFonts w:ascii="Arial" w:hAnsi="Arial" w:cs="Arial"/>
          <w:sz w:val="22"/>
          <w:szCs w:val="22"/>
        </w:rPr>
        <w:t xml:space="preserve">The Applicant must specify in its PQQ Response the commercial and legal relationship amongst its members and any agreements giving effect to same. </w:t>
      </w:r>
    </w:p>
    <w:p w14:paraId="45086C99" w14:textId="77777777" w:rsidR="00B96F4F" w:rsidRPr="0055558B" w:rsidRDefault="00B96F4F" w:rsidP="00566B11">
      <w:pPr>
        <w:tabs>
          <w:tab w:val="center" w:pos="4153"/>
          <w:tab w:val="right" w:pos="8306"/>
        </w:tabs>
        <w:ind w:left="11" w:right="425" w:hanging="11"/>
        <w:jc w:val="both"/>
        <w:rPr>
          <w:rFonts w:ascii="Arial" w:hAnsi="Arial" w:cs="Arial"/>
          <w:sz w:val="22"/>
          <w:szCs w:val="22"/>
        </w:rPr>
      </w:pPr>
    </w:p>
    <w:p w14:paraId="6F3AF422" w14:textId="77777777" w:rsidR="00BD0A37" w:rsidRPr="0055558B" w:rsidRDefault="00B96F4F" w:rsidP="00566B11">
      <w:pPr>
        <w:tabs>
          <w:tab w:val="center" w:pos="4153"/>
          <w:tab w:val="right" w:pos="8306"/>
        </w:tabs>
        <w:ind w:left="11" w:right="425" w:hanging="11"/>
        <w:jc w:val="both"/>
        <w:rPr>
          <w:rFonts w:ascii="Arial" w:hAnsi="Arial" w:cs="Arial"/>
          <w:sz w:val="22"/>
          <w:szCs w:val="22"/>
        </w:rPr>
      </w:pPr>
      <w:r w:rsidRPr="0055558B">
        <w:rPr>
          <w:rFonts w:ascii="Arial" w:hAnsi="Arial" w:cs="Arial"/>
          <w:sz w:val="22"/>
          <w:szCs w:val="22"/>
        </w:rPr>
        <w:t>While an Applicant is not required to take a particular legal form for the purpose of participati</w:t>
      </w:r>
      <w:r w:rsidR="002C041A" w:rsidRPr="0055558B">
        <w:rPr>
          <w:rFonts w:ascii="Arial" w:hAnsi="Arial" w:cs="Arial"/>
          <w:sz w:val="22"/>
          <w:szCs w:val="22"/>
        </w:rPr>
        <w:t xml:space="preserve">ng in this Procurement process, </w:t>
      </w:r>
      <w:r w:rsidR="00F31E16" w:rsidRPr="0055558B">
        <w:rPr>
          <w:rFonts w:ascii="Arial" w:hAnsi="Arial" w:cs="Arial"/>
          <w:sz w:val="22"/>
          <w:szCs w:val="22"/>
        </w:rPr>
        <w:t>the Contracting Entity may, at its discretion and in particular, require the Applicant to contract:</w:t>
      </w:r>
    </w:p>
    <w:p w14:paraId="43B4B24A" w14:textId="77777777" w:rsidR="00BD0A37" w:rsidRPr="0055558B" w:rsidRDefault="00BD0A37" w:rsidP="00566B11">
      <w:pPr>
        <w:tabs>
          <w:tab w:val="center" w:pos="4153"/>
          <w:tab w:val="right" w:pos="8306"/>
        </w:tabs>
        <w:ind w:left="11" w:right="425" w:hanging="11"/>
        <w:jc w:val="both"/>
        <w:rPr>
          <w:rFonts w:ascii="Arial" w:hAnsi="Arial" w:cs="Arial"/>
          <w:sz w:val="22"/>
          <w:szCs w:val="22"/>
        </w:rPr>
      </w:pPr>
    </w:p>
    <w:p w14:paraId="06289721" w14:textId="77777777" w:rsidR="00BD0A37" w:rsidRPr="0055558B" w:rsidRDefault="00F31E16" w:rsidP="003B7D53">
      <w:pPr>
        <w:numPr>
          <w:ilvl w:val="0"/>
          <w:numId w:val="4"/>
        </w:numPr>
        <w:ind w:left="1134" w:right="425" w:hanging="567"/>
        <w:jc w:val="both"/>
        <w:rPr>
          <w:rFonts w:ascii="Arial" w:hAnsi="Arial" w:cs="Arial"/>
          <w:sz w:val="22"/>
          <w:szCs w:val="22"/>
        </w:rPr>
      </w:pPr>
      <w:r w:rsidRPr="0055558B">
        <w:rPr>
          <w:rFonts w:ascii="Arial" w:hAnsi="Arial" w:cs="Arial"/>
          <w:sz w:val="22"/>
          <w:szCs w:val="22"/>
        </w:rPr>
        <w:t>on the basis of joint and several liability among</w:t>
      </w:r>
      <w:r w:rsidR="0000658F" w:rsidRPr="0055558B">
        <w:rPr>
          <w:rFonts w:ascii="Arial" w:hAnsi="Arial" w:cs="Arial"/>
          <w:sz w:val="22"/>
          <w:szCs w:val="22"/>
        </w:rPr>
        <w:t>st</w:t>
      </w:r>
      <w:r w:rsidRPr="0055558B">
        <w:rPr>
          <w:rFonts w:ascii="Arial" w:hAnsi="Arial" w:cs="Arial"/>
          <w:sz w:val="22"/>
          <w:szCs w:val="22"/>
        </w:rPr>
        <w:t xml:space="preserve"> each of the </w:t>
      </w:r>
      <w:r w:rsidR="00B96F4F" w:rsidRPr="0055558B">
        <w:rPr>
          <w:rFonts w:ascii="Arial" w:hAnsi="Arial" w:cs="Arial"/>
          <w:sz w:val="22"/>
          <w:szCs w:val="22"/>
        </w:rPr>
        <w:t xml:space="preserve">Applicant </w:t>
      </w:r>
      <w:r w:rsidRPr="0055558B">
        <w:rPr>
          <w:rFonts w:ascii="Arial" w:hAnsi="Arial" w:cs="Arial"/>
          <w:sz w:val="22"/>
          <w:szCs w:val="22"/>
        </w:rPr>
        <w:t>Members;</w:t>
      </w:r>
    </w:p>
    <w:p w14:paraId="5E3A8316" w14:textId="77777777" w:rsidR="003A0A59" w:rsidRPr="0055558B" w:rsidRDefault="003A0A59" w:rsidP="00DD3D7A">
      <w:pPr>
        <w:ind w:left="1134" w:right="425" w:hanging="567"/>
        <w:jc w:val="both"/>
        <w:rPr>
          <w:rFonts w:ascii="Arial" w:hAnsi="Arial" w:cs="Arial"/>
          <w:sz w:val="22"/>
          <w:szCs w:val="22"/>
        </w:rPr>
      </w:pPr>
      <w:r w:rsidRPr="0055558B">
        <w:rPr>
          <w:rFonts w:ascii="Arial" w:hAnsi="Arial" w:cs="Arial"/>
          <w:sz w:val="22"/>
          <w:szCs w:val="22"/>
        </w:rPr>
        <w:t>or</w:t>
      </w:r>
    </w:p>
    <w:p w14:paraId="05C3C261" w14:textId="77777777" w:rsidR="00566B11" w:rsidRDefault="00F31E16" w:rsidP="003B7D53">
      <w:pPr>
        <w:numPr>
          <w:ilvl w:val="0"/>
          <w:numId w:val="4"/>
        </w:numPr>
        <w:ind w:left="1134" w:right="425" w:hanging="567"/>
        <w:jc w:val="both"/>
        <w:rPr>
          <w:rFonts w:ascii="Arial" w:hAnsi="Arial" w:cs="Arial"/>
          <w:sz w:val="22"/>
          <w:szCs w:val="22"/>
        </w:rPr>
      </w:pPr>
      <w:r w:rsidRPr="0055558B">
        <w:rPr>
          <w:rFonts w:ascii="Arial" w:hAnsi="Arial" w:cs="Arial"/>
          <w:sz w:val="22"/>
          <w:szCs w:val="22"/>
        </w:rPr>
        <w:t xml:space="preserve">with a particular single </w:t>
      </w:r>
      <w:r w:rsidR="00B96F4F" w:rsidRPr="0055558B">
        <w:rPr>
          <w:rFonts w:ascii="Arial" w:hAnsi="Arial" w:cs="Arial"/>
          <w:sz w:val="22"/>
          <w:szCs w:val="22"/>
        </w:rPr>
        <w:t>Applicant</w:t>
      </w:r>
      <w:r w:rsidRPr="0055558B">
        <w:rPr>
          <w:rFonts w:ascii="Arial" w:hAnsi="Arial" w:cs="Arial"/>
          <w:sz w:val="22"/>
          <w:szCs w:val="22"/>
        </w:rPr>
        <w:t xml:space="preserve"> Member of the Applicant as the prime contractor (with some or all of the </w:t>
      </w:r>
      <w:r w:rsidR="00B96F4F" w:rsidRPr="0055558B">
        <w:rPr>
          <w:rFonts w:ascii="Arial" w:hAnsi="Arial" w:cs="Arial"/>
          <w:sz w:val="22"/>
          <w:szCs w:val="22"/>
        </w:rPr>
        <w:t xml:space="preserve">Applicant </w:t>
      </w:r>
      <w:r w:rsidRPr="0055558B">
        <w:rPr>
          <w:rFonts w:ascii="Arial" w:hAnsi="Arial" w:cs="Arial"/>
          <w:sz w:val="22"/>
          <w:szCs w:val="22"/>
        </w:rPr>
        <w:t xml:space="preserve">Members providing collateral warranties and/or guarantees); </w:t>
      </w:r>
    </w:p>
    <w:p w14:paraId="4204BF7B" w14:textId="77777777" w:rsidR="00BD0A37" w:rsidRPr="00566B11" w:rsidRDefault="00F31E16" w:rsidP="00DD3D7A">
      <w:pPr>
        <w:ind w:left="1134" w:right="425" w:hanging="567"/>
        <w:jc w:val="both"/>
        <w:rPr>
          <w:rFonts w:ascii="Arial" w:hAnsi="Arial" w:cs="Arial"/>
          <w:sz w:val="22"/>
          <w:szCs w:val="22"/>
        </w:rPr>
      </w:pPr>
      <w:r w:rsidRPr="00566B11">
        <w:rPr>
          <w:rFonts w:ascii="Arial" w:hAnsi="Arial" w:cs="Arial"/>
          <w:sz w:val="22"/>
          <w:szCs w:val="22"/>
        </w:rPr>
        <w:t>or</w:t>
      </w:r>
    </w:p>
    <w:p w14:paraId="4B32AD05" w14:textId="77777777" w:rsidR="002C041A" w:rsidRPr="0055558B" w:rsidRDefault="00F31E16" w:rsidP="003B7D53">
      <w:pPr>
        <w:numPr>
          <w:ilvl w:val="0"/>
          <w:numId w:val="4"/>
        </w:numPr>
        <w:ind w:left="1134" w:right="425" w:hanging="567"/>
        <w:jc w:val="both"/>
        <w:rPr>
          <w:rFonts w:ascii="Arial" w:hAnsi="Arial" w:cs="Arial"/>
          <w:sz w:val="22"/>
          <w:szCs w:val="22"/>
        </w:rPr>
      </w:pPr>
      <w:r w:rsidRPr="0055558B">
        <w:rPr>
          <w:rFonts w:ascii="Arial" w:hAnsi="Arial" w:cs="Arial"/>
          <w:sz w:val="22"/>
          <w:szCs w:val="22"/>
        </w:rPr>
        <w:t xml:space="preserve">as an incorporated or unincorporated special purpose vehicle (with guarantees from the other </w:t>
      </w:r>
      <w:r w:rsidR="00B96F4F" w:rsidRPr="0055558B">
        <w:rPr>
          <w:rFonts w:ascii="Arial" w:hAnsi="Arial" w:cs="Arial"/>
          <w:sz w:val="22"/>
          <w:szCs w:val="22"/>
        </w:rPr>
        <w:t xml:space="preserve">Applicant </w:t>
      </w:r>
      <w:r w:rsidRPr="0055558B">
        <w:rPr>
          <w:rFonts w:ascii="Arial" w:hAnsi="Arial" w:cs="Arial"/>
          <w:sz w:val="22"/>
          <w:szCs w:val="22"/>
        </w:rPr>
        <w:t xml:space="preserve">Members and/or collateral warranties from the other </w:t>
      </w:r>
      <w:r w:rsidR="00B96F4F" w:rsidRPr="0055558B">
        <w:rPr>
          <w:rFonts w:ascii="Arial" w:hAnsi="Arial" w:cs="Arial"/>
          <w:sz w:val="22"/>
          <w:szCs w:val="22"/>
        </w:rPr>
        <w:t>Applicant</w:t>
      </w:r>
      <w:r w:rsidR="0000658F" w:rsidRPr="0055558B">
        <w:rPr>
          <w:rFonts w:ascii="Arial" w:hAnsi="Arial" w:cs="Arial"/>
          <w:sz w:val="22"/>
          <w:szCs w:val="22"/>
        </w:rPr>
        <w:t xml:space="preserve"> </w:t>
      </w:r>
      <w:r w:rsidRPr="0055558B">
        <w:rPr>
          <w:rFonts w:ascii="Arial" w:hAnsi="Arial" w:cs="Arial"/>
          <w:sz w:val="22"/>
          <w:szCs w:val="22"/>
        </w:rPr>
        <w:t xml:space="preserve">Members); </w:t>
      </w:r>
    </w:p>
    <w:p w14:paraId="722482C3" w14:textId="77777777" w:rsidR="002C041A" w:rsidRPr="0055558B" w:rsidRDefault="002C041A" w:rsidP="00566B11">
      <w:pPr>
        <w:ind w:left="11" w:right="425" w:hanging="11"/>
        <w:jc w:val="both"/>
        <w:rPr>
          <w:rFonts w:ascii="Arial" w:hAnsi="Arial" w:cs="Arial"/>
          <w:sz w:val="22"/>
          <w:szCs w:val="22"/>
        </w:rPr>
      </w:pPr>
    </w:p>
    <w:p w14:paraId="7DB96CE5" w14:textId="77777777" w:rsidR="00E321BD" w:rsidRPr="0055558B" w:rsidRDefault="003A0A59" w:rsidP="00566B11">
      <w:pPr>
        <w:ind w:left="11" w:right="425" w:hanging="11"/>
        <w:jc w:val="both"/>
        <w:rPr>
          <w:rFonts w:ascii="Arial" w:hAnsi="Arial" w:cs="Arial"/>
          <w:sz w:val="22"/>
          <w:szCs w:val="22"/>
        </w:rPr>
      </w:pPr>
      <w:r w:rsidRPr="0055558B">
        <w:rPr>
          <w:rFonts w:ascii="Arial" w:hAnsi="Arial" w:cs="Arial"/>
          <w:sz w:val="22"/>
          <w:szCs w:val="22"/>
        </w:rPr>
        <w:t xml:space="preserve">and in any event </w:t>
      </w:r>
      <w:r w:rsidR="00F31E16" w:rsidRPr="0055558B">
        <w:rPr>
          <w:rFonts w:ascii="Arial" w:hAnsi="Arial" w:cs="Arial"/>
          <w:sz w:val="22"/>
          <w:szCs w:val="22"/>
        </w:rPr>
        <w:t>in a manner and on terms satisfactory to the Contracting Entity.</w:t>
      </w:r>
    </w:p>
    <w:p w14:paraId="4D938959" w14:textId="77777777" w:rsidR="00F31E16" w:rsidRPr="0055558B" w:rsidRDefault="00F31E16" w:rsidP="00566B11">
      <w:pPr>
        <w:tabs>
          <w:tab w:val="center" w:pos="4153"/>
          <w:tab w:val="right" w:pos="8306"/>
        </w:tabs>
        <w:ind w:left="11" w:right="425" w:hanging="11"/>
        <w:jc w:val="both"/>
        <w:rPr>
          <w:rFonts w:ascii="Arial" w:hAnsi="Arial" w:cs="Arial"/>
          <w:sz w:val="22"/>
          <w:szCs w:val="22"/>
        </w:rPr>
      </w:pPr>
    </w:p>
    <w:p w14:paraId="3008F46C" w14:textId="77777777" w:rsidR="00E321BD" w:rsidRPr="0055558B" w:rsidRDefault="00E321BD" w:rsidP="00566B11">
      <w:pPr>
        <w:tabs>
          <w:tab w:val="center" w:pos="4153"/>
          <w:tab w:val="right" w:pos="8306"/>
        </w:tabs>
        <w:ind w:left="11" w:right="425" w:hanging="11"/>
        <w:jc w:val="both"/>
        <w:rPr>
          <w:rFonts w:ascii="Arial" w:hAnsi="Arial" w:cs="Arial"/>
          <w:sz w:val="22"/>
          <w:szCs w:val="22"/>
        </w:rPr>
      </w:pPr>
      <w:r w:rsidRPr="0055558B">
        <w:rPr>
          <w:rFonts w:ascii="Arial" w:hAnsi="Arial" w:cs="Arial"/>
          <w:b/>
          <w:sz w:val="22"/>
          <w:szCs w:val="22"/>
        </w:rPr>
        <w:t>Lead Consortium Member:</w:t>
      </w:r>
      <w:r w:rsidRPr="0055558B">
        <w:rPr>
          <w:rFonts w:ascii="Arial" w:hAnsi="Arial" w:cs="Arial"/>
          <w:sz w:val="22"/>
          <w:szCs w:val="22"/>
        </w:rPr>
        <w:t xml:space="preserve"> The nominated lead Consortium Member </w:t>
      </w:r>
      <w:r w:rsidR="00BF543B" w:rsidRPr="0055558B">
        <w:rPr>
          <w:rFonts w:ascii="Arial" w:hAnsi="Arial" w:cs="Arial"/>
          <w:sz w:val="22"/>
          <w:szCs w:val="22"/>
        </w:rPr>
        <w:t>shall be</w:t>
      </w:r>
      <w:r w:rsidRPr="0055558B">
        <w:rPr>
          <w:rFonts w:ascii="Arial" w:hAnsi="Arial" w:cs="Arial"/>
          <w:sz w:val="22"/>
          <w:szCs w:val="22"/>
        </w:rPr>
        <w:t xml:space="preserve"> authorised by all </w:t>
      </w:r>
      <w:r w:rsidR="00B96F4F" w:rsidRPr="0055558B">
        <w:rPr>
          <w:rFonts w:ascii="Arial" w:hAnsi="Arial" w:cs="Arial"/>
          <w:sz w:val="22"/>
          <w:szCs w:val="22"/>
        </w:rPr>
        <w:t>Applicant</w:t>
      </w:r>
      <w:r w:rsidRPr="0055558B">
        <w:rPr>
          <w:rFonts w:ascii="Arial" w:hAnsi="Arial" w:cs="Arial"/>
          <w:sz w:val="22"/>
          <w:szCs w:val="22"/>
        </w:rPr>
        <w:t xml:space="preserve"> Members to act as the Applicant lead and primary contact point for the purposes of the Procurement. </w:t>
      </w:r>
    </w:p>
    <w:p w14:paraId="6295ABF3" w14:textId="77777777" w:rsidR="00E321BD" w:rsidRPr="0055558B" w:rsidRDefault="00E321BD" w:rsidP="00566B11">
      <w:pPr>
        <w:tabs>
          <w:tab w:val="center" w:pos="4153"/>
          <w:tab w:val="right" w:pos="8306"/>
        </w:tabs>
        <w:ind w:left="11" w:right="425" w:hanging="11"/>
        <w:jc w:val="both"/>
        <w:rPr>
          <w:rFonts w:ascii="Arial" w:hAnsi="Arial" w:cs="Arial"/>
          <w:sz w:val="22"/>
          <w:szCs w:val="22"/>
        </w:rPr>
      </w:pPr>
    </w:p>
    <w:p w14:paraId="22F26584" w14:textId="77777777" w:rsidR="00F31E16" w:rsidRPr="0055558B" w:rsidRDefault="002C0D00" w:rsidP="00566B11">
      <w:pPr>
        <w:pStyle w:val="Heading2"/>
        <w:ind w:right="425"/>
        <w:rPr>
          <w:i w:val="0"/>
          <w:sz w:val="22"/>
          <w:szCs w:val="22"/>
          <w:lang w:eastAsia="en-GB"/>
        </w:rPr>
      </w:pPr>
      <w:bookmarkStart w:id="18" w:name="_Toc213064264"/>
      <w:bookmarkStart w:id="19" w:name="_Toc473623889"/>
      <w:bookmarkStart w:id="20" w:name="_Toc438644242"/>
      <w:r w:rsidRPr="0055558B">
        <w:rPr>
          <w:i w:val="0"/>
          <w:sz w:val="22"/>
          <w:szCs w:val="22"/>
          <w:lang w:eastAsia="en-GB"/>
        </w:rPr>
        <w:t>A.</w:t>
      </w:r>
      <w:r w:rsidR="00267A70" w:rsidRPr="0055558B">
        <w:rPr>
          <w:i w:val="0"/>
          <w:sz w:val="22"/>
          <w:szCs w:val="22"/>
          <w:lang w:eastAsia="en-GB"/>
        </w:rPr>
        <w:t>6</w:t>
      </w:r>
      <w:r w:rsidRPr="0055558B">
        <w:rPr>
          <w:i w:val="0"/>
          <w:sz w:val="22"/>
          <w:szCs w:val="22"/>
          <w:lang w:eastAsia="en-GB"/>
        </w:rPr>
        <w:tab/>
      </w:r>
      <w:r w:rsidR="0000658F" w:rsidRPr="0055558B">
        <w:rPr>
          <w:i w:val="0"/>
          <w:sz w:val="22"/>
          <w:szCs w:val="22"/>
          <w:lang w:eastAsia="en-GB"/>
        </w:rPr>
        <w:t>Pre</w:t>
      </w:r>
      <w:r w:rsidR="00267A70" w:rsidRPr="0055558B">
        <w:rPr>
          <w:i w:val="0"/>
          <w:sz w:val="22"/>
          <w:szCs w:val="22"/>
          <w:lang w:eastAsia="en-GB"/>
        </w:rPr>
        <w:t>-</w:t>
      </w:r>
      <w:r w:rsidR="0000658F" w:rsidRPr="0055558B">
        <w:rPr>
          <w:i w:val="0"/>
          <w:sz w:val="22"/>
          <w:szCs w:val="22"/>
          <w:lang w:eastAsia="en-GB"/>
        </w:rPr>
        <w:t xml:space="preserve">Submission </w:t>
      </w:r>
      <w:r w:rsidR="00590648" w:rsidRPr="0055558B">
        <w:rPr>
          <w:i w:val="0"/>
          <w:sz w:val="22"/>
          <w:szCs w:val="22"/>
          <w:lang w:eastAsia="en-GB"/>
        </w:rPr>
        <w:t>Q</w:t>
      </w:r>
      <w:bookmarkEnd w:id="18"/>
      <w:r w:rsidR="00590648" w:rsidRPr="0055558B">
        <w:rPr>
          <w:i w:val="0"/>
          <w:sz w:val="22"/>
          <w:szCs w:val="22"/>
          <w:lang w:eastAsia="en-GB"/>
        </w:rPr>
        <w:t>ueries</w:t>
      </w:r>
      <w:bookmarkEnd w:id="19"/>
      <w:r w:rsidR="006F2FEF" w:rsidRPr="0055558B">
        <w:rPr>
          <w:i w:val="0"/>
          <w:sz w:val="22"/>
          <w:szCs w:val="22"/>
          <w:lang w:eastAsia="en-GB"/>
        </w:rPr>
        <w:t xml:space="preserve"> </w:t>
      </w:r>
    </w:p>
    <w:p w14:paraId="482D436F" w14:textId="0C567E8C"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 xml:space="preserve">Applicants may not address queries to, or communicate with, the Contracting Entity </w:t>
      </w:r>
      <w:r w:rsidR="00DA2EB0" w:rsidRPr="0055558B">
        <w:rPr>
          <w:rFonts w:ascii="Arial" w:hAnsi="Arial" w:cs="Arial"/>
          <w:sz w:val="22"/>
          <w:szCs w:val="22"/>
        </w:rPr>
        <w:t xml:space="preserve">or the Contracting Entity’s </w:t>
      </w:r>
      <w:r w:rsidR="009E6436" w:rsidRPr="0055558B">
        <w:rPr>
          <w:rFonts w:ascii="Arial" w:hAnsi="Arial" w:cs="Arial"/>
          <w:sz w:val="22"/>
          <w:szCs w:val="22"/>
        </w:rPr>
        <w:t xml:space="preserve">consultants or </w:t>
      </w:r>
      <w:r w:rsidR="007453C0" w:rsidRPr="0055558B">
        <w:rPr>
          <w:rFonts w:ascii="Arial" w:hAnsi="Arial" w:cs="Arial"/>
          <w:sz w:val="22"/>
          <w:szCs w:val="22"/>
        </w:rPr>
        <w:t>contractors in</w:t>
      </w:r>
      <w:r w:rsidR="00DA2EB0" w:rsidRPr="0055558B">
        <w:rPr>
          <w:rFonts w:ascii="Arial" w:hAnsi="Arial" w:cs="Arial"/>
          <w:sz w:val="22"/>
          <w:szCs w:val="22"/>
        </w:rPr>
        <w:t xml:space="preserve"> </w:t>
      </w:r>
      <w:r w:rsidRPr="0055558B">
        <w:rPr>
          <w:rFonts w:ascii="Arial" w:hAnsi="Arial" w:cs="Arial"/>
          <w:sz w:val="22"/>
          <w:szCs w:val="22"/>
        </w:rPr>
        <w:t xml:space="preserve">relation to the </w:t>
      </w:r>
      <w:r w:rsidR="00DA2EB0" w:rsidRPr="0055558B">
        <w:rPr>
          <w:rFonts w:ascii="Arial" w:hAnsi="Arial" w:cs="Arial"/>
          <w:sz w:val="22"/>
          <w:szCs w:val="22"/>
        </w:rPr>
        <w:t xml:space="preserve">Contract Notice or the </w:t>
      </w:r>
      <w:r w:rsidRPr="0055558B">
        <w:rPr>
          <w:rFonts w:ascii="Arial" w:hAnsi="Arial" w:cs="Arial"/>
          <w:sz w:val="22"/>
          <w:szCs w:val="22"/>
        </w:rPr>
        <w:t>PQQ other than in the manner provided in this section.</w:t>
      </w:r>
    </w:p>
    <w:p w14:paraId="0B80C1EF" w14:textId="77777777" w:rsidR="00F31E16" w:rsidRPr="0055558B" w:rsidRDefault="00F31E16" w:rsidP="00566B11">
      <w:pPr>
        <w:ind w:right="425"/>
        <w:jc w:val="both"/>
        <w:rPr>
          <w:rFonts w:ascii="Arial" w:hAnsi="Arial" w:cs="Arial"/>
          <w:sz w:val="22"/>
          <w:szCs w:val="22"/>
        </w:rPr>
      </w:pPr>
    </w:p>
    <w:p w14:paraId="659CA1AC" w14:textId="77777777"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 xml:space="preserve">Each Applicant must fully satisfy itself as to the nature and requirements of the PQQ.  If an Applicant considers that any aspect of the </w:t>
      </w:r>
      <w:r w:rsidR="00DA2EB0" w:rsidRPr="0055558B">
        <w:rPr>
          <w:rFonts w:ascii="Arial" w:hAnsi="Arial" w:cs="Arial"/>
          <w:sz w:val="22"/>
          <w:szCs w:val="22"/>
        </w:rPr>
        <w:t xml:space="preserve">Contract Notice or the </w:t>
      </w:r>
      <w:r w:rsidRPr="0055558B">
        <w:rPr>
          <w:rFonts w:ascii="Arial" w:hAnsi="Arial" w:cs="Arial"/>
          <w:sz w:val="22"/>
          <w:szCs w:val="22"/>
        </w:rPr>
        <w:t>PQQ is not clear or is ambiguous, contain</w:t>
      </w:r>
      <w:r w:rsidR="00181FAD" w:rsidRPr="0055558B">
        <w:rPr>
          <w:rFonts w:ascii="Arial" w:hAnsi="Arial" w:cs="Arial"/>
          <w:sz w:val="22"/>
          <w:szCs w:val="22"/>
        </w:rPr>
        <w:t>s</w:t>
      </w:r>
      <w:r w:rsidRPr="0055558B">
        <w:rPr>
          <w:rFonts w:ascii="Arial" w:hAnsi="Arial" w:cs="Arial"/>
          <w:sz w:val="22"/>
          <w:szCs w:val="22"/>
        </w:rPr>
        <w:t xml:space="preserve"> errors</w:t>
      </w:r>
      <w:r w:rsidR="00181FAD" w:rsidRPr="0055558B">
        <w:rPr>
          <w:rFonts w:ascii="Arial" w:hAnsi="Arial" w:cs="Arial"/>
          <w:sz w:val="22"/>
          <w:szCs w:val="22"/>
        </w:rPr>
        <w:t>,</w:t>
      </w:r>
      <w:r w:rsidRPr="0055558B">
        <w:rPr>
          <w:rFonts w:ascii="Arial" w:hAnsi="Arial" w:cs="Arial"/>
          <w:sz w:val="22"/>
          <w:szCs w:val="22"/>
        </w:rPr>
        <w:t xml:space="preserve"> or </w:t>
      </w:r>
      <w:r w:rsidR="00C46FD4" w:rsidRPr="0055558B">
        <w:rPr>
          <w:rFonts w:ascii="Arial" w:hAnsi="Arial" w:cs="Arial"/>
          <w:sz w:val="22"/>
          <w:szCs w:val="22"/>
        </w:rPr>
        <w:t xml:space="preserve">the Applicant has </w:t>
      </w:r>
      <w:r w:rsidRPr="0055558B">
        <w:rPr>
          <w:rFonts w:ascii="Arial" w:hAnsi="Arial" w:cs="Arial"/>
          <w:sz w:val="22"/>
          <w:szCs w:val="22"/>
        </w:rPr>
        <w:t xml:space="preserve">any queries regarding the scope of the proposed Contract, the manner in which the evaluation will be undertaken or </w:t>
      </w:r>
      <w:r w:rsidR="00C46FD4" w:rsidRPr="0055558B">
        <w:rPr>
          <w:rFonts w:ascii="Arial" w:hAnsi="Arial" w:cs="Arial"/>
          <w:sz w:val="22"/>
          <w:szCs w:val="22"/>
        </w:rPr>
        <w:t xml:space="preserve">how </w:t>
      </w:r>
      <w:r w:rsidRPr="0055558B">
        <w:rPr>
          <w:rFonts w:ascii="Arial" w:hAnsi="Arial" w:cs="Arial"/>
          <w:sz w:val="22"/>
          <w:szCs w:val="22"/>
        </w:rPr>
        <w:t>any of the selection criteria or other requirements will be applied, this must be raised with the Contracting Entity in accordance with this section</w:t>
      </w:r>
      <w:r w:rsidR="00181FAD" w:rsidRPr="0055558B">
        <w:rPr>
          <w:rFonts w:ascii="Arial" w:hAnsi="Arial" w:cs="Arial"/>
          <w:sz w:val="22"/>
          <w:szCs w:val="22"/>
        </w:rPr>
        <w:t xml:space="preserve"> A.6 (</w:t>
      </w:r>
      <w:r w:rsidR="00181FAD" w:rsidRPr="0055558B">
        <w:rPr>
          <w:rFonts w:ascii="Arial" w:hAnsi="Arial" w:cs="Arial"/>
          <w:i/>
          <w:sz w:val="22"/>
          <w:szCs w:val="22"/>
        </w:rPr>
        <w:t>Pre-Submission Queries</w:t>
      </w:r>
      <w:r w:rsidR="00181FAD" w:rsidRPr="0055558B">
        <w:rPr>
          <w:rFonts w:ascii="Arial" w:hAnsi="Arial" w:cs="Arial"/>
          <w:sz w:val="22"/>
          <w:szCs w:val="22"/>
        </w:rPr>
        <w:t>)</w:t>
      </w:r>
      <w:r w:rsidRPr="0055558B">
        <w:rPr>
          <w:rFonts w:ascii="Arial" w:hAnsi="Arial" w:cs="Arial"/>
          <w:sz w:val="22"/>
          <w:szCs w:val="22"/>
        </w:rPr>
        <w:t xml:space="preserve">.  </w:t>
      </w:r>
    </w:p>
    <w:p w14:paraId="44F337FF" w14:textId="77777777" w:rsidR="00F31E16" w:rsidRPr="0055558B" w:rsidRDefault="00F31E16" w:rsidP="00566B11">
      <w:pPr>
        <w:ind w:right="425"/>
        <w:jc w:val="both"/>
        <w:rPr>
          <w:rFonts w:ascii="Arial" w:hAnsi="Arial" w:cs="Arial"/>
          <w:sz w:val="22"/>
          <w:szCs w:val="22"/>
        </w:rPr>
      </w:pPr>
    </w:p>
    <w:p w14:paraId="41B81CC9" w14:textId="6A7146EB" w:rsidR="00C17837" w:rsidRPr="0055558B" w:rsidRDefault="00890F90" w:rsidP="00566B11">
      <w:pPr>
        <w:ind w:right="425"/>
        <w:jc w:val="both"/>
        <w:rPr>
          <w:rFonts w:ascii="Arial" w:hAnsi="Arial" w:cs="Arial"/>
          <w:sz w:val="22"/>
          <w:szCs w:val="22"/>
        </w:rPr>
      </w:pPr>
      <w:r>
        <w:rPr>
          <w:rFonts w:ascii="Arial" w:eastAsia="Calibri" w:hAnsi="Arial" w:cs="Arial"/>
          <w:sz w:val="22"/>
          <w:szCs w:val="22"/>
          <w:lang w:eastAsia="en-GB"/>
        </w:rPr>
        <w:lastRenderedPageBreak/>
        <w:t>A</w:t>
      </w:r>
      <w:r w:rsidR="003D0FB2" w:rsidRPr="0055558B">
        <w:rPr>
          <w:rFonts w:ascii="Arial" w:eastAsia="Calibri" w:hAnsi="Arial" w:cs="Arial"/>
          <w:sz w:val="22"/>
          <w:szCs w:val="22"/>
          <w:lang w:eastAsia="en-GB"/>
        </w:rPr>
        <w:t>ll</w:t>
      </w:r>
      <w:r w:rsidR="003000F2" w:rsidRPr="0055558B">
        <w:rPr>
          <w:rFonts w:ascii="Arial" w:eastAsia="Calibri" w:hAnsi="Arial" w:cs="Arial"/>
          <w:sz w:val="22"/>
          <w:szCs w:val="22"/>
          <w:lang w:eastAsia="en-GB"/>
        </w:rPr>
        <w:t xml:space="preserve"> final</w:t>
      </w:r>
      <w:r w:rsidR="003D0FB2" w:rsidRPr="0055558B">
        <w:rPr>
          <w:rFonts w:ascii="Arial" w:eastAsia="Calibri" w:hAnsi="Arial" w:cs="Arial"/>
          <w:sz w:val="22"/>
          <w:szCs w:val="22"/>
          <w:lang w:eastAsia="en-GB"/>
        </w:rPr>
        <w:t xml:space="preserve"> queries and questions sh</w:t>
      </w:r>
      <w:r w:rsidR="00D92F1D" w:rsidRPr="0055558B">
        <w:rPr>
          <w:rFonts w:ascii="Arial" w:eastAsia="Calibri" w:hAnsi="Arial" w:cs="Arial"/>
          <w:sz w:val="22"/>
          <w:szCs w:val="22"/>
          <w:lang w:eastAsia="en-GB"/>
        </w:rPr>
        <w:t xml:space="preserve">ould </w:t>
      </w:r>
      <w:r w:rsidR="003D0FB2" w:rsidRPr="0055558B">
        <w:rPr>
          <w:rFonts w:ascii="Arial" w:eastAsia="Calibri" w:hAnsi="Arial" w:cs="Arial"/>
          <w:sz w:val="22"/>
          <w:szCs w:val="22"/>
          <w:lang w:eastAsia="en-GB"/>
        </w:rPr>
        <w:t xml:space="preserve">be </w:t>
      </w:r>
      <w:r w:rsidR="003D0FB2" w:rsidRPr="0055558B">
        <w:rPr>
          <w:rFonts w:ascii="Arial" w:eastAsia="Calibri" w:hAnsi="Arial" w:cs="Arial"/>
          <w:b/>
          <w:bCs/>
          <w:sz w:val="22"/>
          <w:szCs w:val="22"/>
          <w:u w:val="single"/>
          <w:lang w:eastAsia="en-GB"/>
        </w:rPr>
        <w:t>submitted via the eTenders website</w:t>
      </w:r>
      <w:r w:rsidR="003D0FB2" w:rsidRPr="0055558B">
        <w:rPr>
          <w:rFonts w:ascii="Arial" w:eastAsia="Calibri" w:hAnsi="Arial" w:cs="Arial"/>
          <w:sz w:val="22"/>
          <w:szCs w:val="22"/>
          <w:lang w:eastAsia="en-GB"/>
        </w:rPr>
        <w:t xml:space="preserve">, to </w:t>
      </w:r>
      <w:r w:rsidR="006625EB" w:rsidRPr="0055558B">
        <w:rPr>
          <w:rFonts w:ascii="Arial" w:eastAsia="Calibri" w:hAnsi="Arial" w:cs="Arial"/>
          <w:sz w:val="22"/>
          <w:szCs w:val="22"/>
          <w:lang w:eastAsia="en-GB"/>
        </w:rPr>
        <w:t xml:space="preserve">be received </w:t>
      </w:r>
      <w:r w:rsidR="003D0FB2" w:rsidRPr="0055558B">
        <w:rPr>
          <w:rFonts w:ascii="Arial" w:eastAsia="Calibri" w:hAnsi="Arial" w:cs="Arial"/>
          <w:sz w:val="22"/>
          <w:szCs w:val="22"/>
          <w:lang w:eastAsia="en-GB"/>
        </w:rPr>
        <w:t xml:space="preserve">no later than </w:t>
      </w:r>
      <w:r w:rsidR="00CD4F54" w:rsidRPr="0055558B">
        <w:rPr>
          <w:rFonts w:ascii="Arial" w:eastAsia="Calibri" w:hAnsi="Arial" w:cs="Arial"/>
          <w:sz w:val="22"/>
          <w:szCs w:val="22"/>
          <w:lang w:eastAsia="en-GB"/>
        </w:rPr>
        <w:t>the Queries Deadline</w:t>
      </w:r>
      <w:r w:rsidR="00181FAD" w:rsidRPr="0055558B">
        <w:rPr>
          <w:rFonts w:ascii="Arial" w:eastAsia="Calibri" w:hAnsi="Arial" w:cs="Arial"/>
          <w:sz w:val="22"/>
          <w:szCs w:val="22"/>
          <w:lang w:eastAsia="en-GB"/>
        </w:rPr>
        <w:t xml:space="preserve"> (specified in section</w:t>
      </w:r>
      <w:r w:rsidR="008B7768" w:rsidRPr="0055558B">
        <w:rPr>
          <w:rFonts w:ascii="Arial" w:eastAsia="Calibri" w:hAnsi="Arial" w:cs="Arial"/>
          <w:sz w:val="22"/>
          <w:szCs w:val="22"/>
          <w:lang w:eastAsia="en-GB"/>
        </w:rPr>
        <w:t xml:space="preserve"> A.3)</w:t>
      </w:r>
      <w:r w:rsidR="00AA1855" w:rsidRPr="0055558B">
        <w:rPr>
          <w:rFonts w:ascii="Arial" w:eastAsia="Calibri" w:hAnsi="Arial" w:cs="Arial"/>
          <w:sz w:val="22"/>
          <w:szCs w:val="22"/>
          <w:lang w:eastAsia="en-GB"/>
        </w:rPr>
        <w:t xml:space="preserve">.  </w:t>
      </w:r>
      <w:r w:rsidR="003D0FB2" w:rsidRPr="0055558B">
        <w:rPr>
          <w:rFonts w:ascii="Arial" w:eastAsia="Calibri" w:hAnsi="Arial" w:cs="Arial"/>
          <w:sz w:val="22"/>
          <w:szCs w:val="22"/>
          <w:lang w:eastAsia="en-GB"/>
        </w:rPr>
        <w:t>Re</w:t>
      </w:r>
      <w:r w:rsidR="002C0D00" w:rsidRPr="0055558B">
        <w:rPr>
          <w:rFonts w:ascii="Arial" w:eastAsia="Calibri" w:hAnsi="Arial" w:cs="Arial"/>
          <w:sz w:val="22"/>
          <w:szCs w:val="22"/>
          <w:lang w:eastAsia="en-GB"/>
        </w:rPr>
        <w:t>plies</w:t>
      </w:r>
      <w:r w:rsidR="003D0FB2" w:rsidRPr="0055558B">
        <w:rPr>
          <w:rFonts w:ascii="Arial" w:eastAsia="Calibri" w:hAnsi="Arial" w:cs="Arial"/>
          <w:sz w:val="22"/>
          <w:szCs w:val="22"/>
          <w:lang w:eastAsia="en-GB"/>
        </w:rPr>
        <w:t xml:space="preserve"> provided by </w:t>
      </w:r>
      <w:r w:rsidR="002C0D00" w:rsidRPr="0055558B">
        <w:rPr>
          <w:rFonts w:ascii="Arial" w:eastAsia="Calibri" w:hAnsi="Arial" w:cs="Arial"/>
          <w:sz w:val="22"/>
          <w:szCs w:val="22"/>
          <w:lang w:eastAsia="en-GB"/>
        </w:rPr>
        <w:t>the Contracting Entity</w:t>
      </w:r>
      <w:r w:rsidR="003D0FB2" w:rsidRPr="0055558B">
        <w:rPr>
          <w:rFonts w:ascii="Arial" w:eastAsia="Calibri" w:hAnsi="Arial" w:cs="Arial"/>
          <w:sz w:val="22"/>
          <w:szCs w:val="22"/>
          <w:lang w:eastAsia="en-GB"/>
        </w:rPr>
        <w:t xml:space="preserve"> will be ma</w:t>
      </w:r>
      <w:r w:rsidR="006625EB" w:rsidRPr="0055558B">
        <w:rPr>
          <w:rFonts w:ascii="Arial" w:eastAsia="Calibri" w:hAnsi="Arial" w:cs="Arial"/>
          <w:sz w:val="22"/>
          <w:szCs w:val="22"/>
          <w:lang w:eastAsia="en-GB"/>
        </w:rPr>
        <w:t xml:space="preserve">de available </w:t>
      </w:r>
      <w:r w:rsidR="007453C0" w:rsidRPr="0055558B">
        <w:rPr>
          <w:rFonts w:ascii="Arial" w:eastAsia="Calibri" w:hAnsi="Arial" w:cs="Arial"/>
          <w:sz w:val="22"/>
          <w:szCs w:val="22"/>
          <w:lang w:eastAsia="en-GB"/>
        </w:rPr>
        <w:t>to Applicants</w:t>
      </w:r>
      <w:r w:rsidR="003D0FB2" w:rsidRPr="0055558B">
        <w:rPr>
          <w:rFonts w:ascii="Arial" w:eastAsia="Calibri" w:hAnsi="Arial" w:cs="Arial"/>
          <w:b/>
          <w:bCs/>
          <w:sz w:val="22"/>
          <w:szCs w:val="22"/>
          <w:lang w:eastAsia="en-GB"/>
        </w:rPr>
        <w:t xml:space="preserve"> (via eTenders website)</w:t>
      </w:r>
      <w:r w:rsidR="000400DF" w:rsidRPr="0055558B">
        <w:rPr>
          <w:rFonts w:ascii="Arial" w:eastAsia="Calibri" w:hAnsi="Arial" w:cs="Arial"/>
          <w:b/>
          <w:bCs/>
          <w:sz w:val="22"/>
          <w:szCs w:val="22"/>
          <w:lang w:eastAsia="en-GB"/>
        </w:rPr>
        <w:t xml:space="preserve"> </w:t>
      </w:r>
      <w:r w:rsidR="000400DF" w:rsidRPr="0055558B">
        <w:rPr>
          <w:rFonts w:ascii="Arial" w:eastAsia="Calibri" w:hAnsi="Arial" w:cs="Arial"/>
          <w:bCs/>
          <w:sz w:val="22"/>
          <w:szCs w:val="22"/>
          <w:lang w:eastAsia="en-GB"/>
        </w:rPr>
        <w:t>as soon as possible</w:t>
      </w:r>
      <w:r w:rsidR="00CF3952" w:rsidRPr="0055558B">
        <w:rPr>
          <w:rFonts w:ascii="Arial" w:eastAsia="Calibri" w:hAnsi="Arial" w:cs="Arial"/>
          <w:bCs/>
          <w:sz w:val="22"/>
          <w:szCs w:val="22"/>
          <w:lang w:eastAsia="en-GB"/>
        </w:rPr>
        <w:t>.</w:t>
      </w:r>
      <w:r w:rsidR="00C17837" w:rsidRPr="0055558B">
        <w:rPr>
          <w:rFonts w:ascii="Arial" w:eastAsia="Calibri" w:hAnsi="Arial" w:cs="Arial"/>
          <w:b/>
          <w:bCs/>
          <w:sz w:val="22"/>
          <w:szCs w:val="22"/>
          <w:lang w:eastAsia="en-GB"/>
        </w:rPr>
        <w:t xml:space="preserve"> </w:t>
      </w:r>
      <w:r w:rsidR="00C17837" w:rsidRPr="0055558B">
        <w:rPr>
          <w:rFonts w:ascii="Arial" w:hAnsi="Arial" w:cs="Arial"/>
          <w:sz w:val="22"/>
          <w:szCs w:val="22"/>
        </w:rPr>
        <w:t>The Contracting Entity will use reasonable endeavours to respond to queries</w:t>
      </w:r>
      <w:r w:rsidR="00C46FD4" w:rsidRPr="0055558B">
        <w:rPr>
          <w:rFonts w:ascii="Arial" w:hAnsi="Arial" w:cs="Arial"/>
          <w:sz w:val="22"/>
          <w:szCs w:val="22"/>
        </w:rPr>
        <w:t xml:space="preserve"> received before the </w:t>
      </w:r>
      <w:r w:rsidR="008B7768" w:rsidRPr="0055558B">
        <w:rPr>
          <w:rFonts w:ascii="Arial" w:hAnsi="Arial" w:cs="Arial"/>
          <w:sz w:val="22"/>
          <w:szCs w:val="22"/>
        </w:rPr>
        <w:t>deadline</w:t>
      </w:r>
      <w:r w:rsidR="00C46FD4" w:rsidRPr="0055558B">
        <w:rPr>
          <w:rFonts w:ascii="Arial" w:hAnsi="Arial" w:cs="Arial"/>
          <w:sz w:val="22"/>
          <w:szCs w:val="22"/>
        </w:rPr>
        <w:t xml:space="preserve"> above</w:t>
      </w:r>
      <w:r w:rsidR="00C17837" w:rsidRPr="0055558B">
        <w:rPr>
          <w:rFonts w:ascii="Arial" w:hAnsi="Arial" w:cs="Arial"/>
          <w:sz w:val="22"/>
          <w:szCs w:val="22"/>
        </w:rPr>
        <w:t>. The Contracting Entity may</w:t>
      </w:r>
      <w:r w:rsidR="0000658F" w:rsidRPr="0055558B">
        <w:rPr>
          <w:rFonts w:ascii="Arial" w:hAnsi="Arial" w:cs="Arial"/>
          <w:sz w:val="22"/>
          <w:szCs w:val="22"/>
        </w:rPr>
        <w:t>,</w:t>
      </w:r>
      <w:r w:rsidR="00C17837" w:rsidRPr="0055558B">
        <w:rPr>
          <w:rFonts w:ascii="Arial" w:hAnsi="Arial" w:cs="Arial"/>
          <w:sz w:val="22"/>
          <w:szCs w:val="22"/>
        </w:rPr>
        <w:t xml:space="preserve"> at its discretion (but shall not be obliged to) respond to queries</w:t>
      </w:r>
      <w:r w:rsidR="00C46FD4" w:rsidRPr="0055558B">
        <w:rPr>
          <w:rFonts w:ascii="Arial" w:hAnsi="Arial" w:cs="Arial"/>
          <w:sz w:val="22"/>
          <w:szCs w:val="22"/>
        </w:rPr>
        <w:t xml:space="preserve"> received after this date and time</w:t>
      </w:r>
      <w:r w:rsidR="00C17837" w:rsidRPr="0055558B">
        <w:rPr>
          <w:rFonts w:ascii="Arial" w:hAnsi="Arial" w:cs="Arial"/>
          <w:sz w:val="22"/>
          <w:szCs w:val="22"/>
        </w:rPr>
        <w:t>.</w:t>
      </w:r>
    </w:p>
    <w:bookmarkEnd w:id="20"/>
    <w:p w14:paraId="4F351B1E" w14:textId="77777777" w:rsidR="00610D02" w:rsidRPr="0055558B" w:rsidRDefault="00610D02" w:rsidP="00566B11">
      <w:pPr>
        <w:ind w:right="425"/>
        <w:jc w:val="both"/>
        <w:rPr>
          <w:rFonts w:ascii="Arial" w:hAnsi="Arial" w:cs="Arial"/>
          <w:sz w:val="22"/>
          <w:szCs w:val="22"/>
        </w:rPr>
      </w:pPr>
    </w:p>
    <w:p w14:paraId="435E2E68" w14:textId="77777777"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In order to avoid the duplication of queries, Applicants should ensure that all queries are submitted by a sing</w:t>
      </w:r>
      <w:r w:rsidR="006668A1" w:rsidRPr="0055558B">
        <w:rPr>
          <w:rFonts w:ascii="Arial" w:hAnsi="Arial" w:cs="Arial"/>
          <w:sz w:val="22"/>
          <w:szCs w:val="22"/>
        </w:rPr>
        <w:t>l</w:t>
      </w:r>
      <w:r w:rsidRPr="0055558B">
        <w:rPr>
          <w:rFonts w:ascii="Arial" w:hAnsi="Arial" w:cs="Arial"/>
          <w:sz w:val="22"/>
          <w:szCs w:val="22"/>
        </w:rPr>
        <w:t>e Applicant</w:t>
      </w:r>
      <w:r w:rsidR="00B7420E" w:rsidRPr="0055558B">
        <w:rPr>
          <w:rFonts w:ascii="Arial" w:hAnsi="Arial" w:cs="Arial"/>
          <w:sz w:val="22"/>
          <w:szCs w:val="22"/>
        </w:rPr>
        <w:t xml:space="preserve"> Member (i</w:t>
      </w:r>
      <w:r w:rsidR="002977EB" w:rsidRPr="0055558B">
        <w:rPr>
          <w:rFonts w:ascii="Arial" w:hAnsi="Arial" w:cs="Arial"/>
          <w:sz w:val="22"/>
          <w:szCs w:val="22"/>
        </w:rPr>
        <w:t>.</w:t>
      </w:r>
      <w:r w:rsidR="00B7420E" w:rsidRPr="0055558B">
        <w:rPr>
          <w:rFonts w:ascii="Arial" w:hAnsi="Arial" w:cs="Arial"/>
          <w:sz w:val="22"/>
          <w:szCs w:val="22"/>
        </w:rPr>
        <w:t>e</w:t>
      </w:r>
      <w:r w:rsidR="002977EB" w:rsidRPr="0055558B">
        <w:rPr>
          <w:rFonts w:ascii="Arial" w:hAnsi="Arial" w:cs="Arial"/>
          <w:sz w:val="22"/>
          <w:szCs w:val="22"/>
        </w:rPr>
        <w:t>.</w:t>
      </w:r>
      <w:r w:rsidR="00B7420E" w:rsidRPr="0055558B">
        <w:rPr>
          <w:rFonts w:ascii="Arial" w:hAnsi="Arial" w:cs="Arial"/>
          <w:sz w:val="22"/>
          <w:szCs w:val="22"/>
        </w:rPr>
        <w:t xml:space="preserve"> the Lead Consortium Member)</w:t>
      </w:r>
      <w:r w:rsidRPr="0055558B">
        <w:rPr>
          <w:rFonts w:ascii="Arial" w:hAnsi="Arial" w:cs="Arial"/>
          <w:sz w:val="22"/>
          <w:szCs w:val="22"/>
        </w:rPr>
        <w:t>.</w:t>
      </w:r>
    </w:p>
    <w:p w14:paraId="0F2723D3" w14:textId="77777777" w:rsidR="00F31E16" w:rsidRPr="0055558B" w:rsidRDefault="00F31E16" w:rsidP="00566B11">
      <w:pPr>
        <w:ind w:right="425"/>
        <w:jc w:val="both"/>
        <w:rPr>
          <w:rFonts w:ascii="Arial" w:hAnsi="Arial" w:cs="Arial"/>
          <w:sz w:val="22"/>
          <w:szCs w:val="22"/>
        </w:rPr>
      </w:pPr>
    </w:p>
    <w:p w14:paraId="6B961989" w14:textId="77777777" w:rsidR="00F31E16" w:rsidRPr="0055558B" w:rsidRDefault="006F599E" w:rsidP="00566B11">
      <w:pPr>
        <w:ind w:right="425"/>
        <w:jc w:val="both"/>
        <w:rPr>
          <w:rFonts w:ascii="Arial" w:hAnsi="Arial" w:cs="Arial"/>
          <w:b/>
          <w:sz w:val="22"/>
          <w:szCs w:val="22"/>
        </w:rPr>
      </w:pPr>
      <w:r w:rsidRPr="0055558B">
        <w:rPr>
          <w:rFonts w:ascii="Arial" w:hAnsi="Arial" w:cs="Arial"/>
          <w:b/>
          <w:sz w:val="22"/>
          <w:szCs w:val="22"/>
        </w:rPr>
        <w:t>Confidential Queries</w:t>
      </w:r>
    </w:p>
    <w:p w14:paraId="785E8C56" w14:textId="180616D6"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If an Applicant believes a query and/or the response relates to a confidential aspect of its PQQ Response, it must mark the query as ‘confidential’.  If the Contract</w:t>
      </w:r>
      <w:r w:rsidR="00D92F1D" w:rsidRPr="0055558B">
        <w:rPr>
          <w:rFonts w:ascii="Arial" w:hAnsi="Arial" w:cs="Arial"/>
          <w:sz w:val="22"/>
          <w:szCs w:val="22"/>
        </w:rPr>
        <w:t xml:space="preserve">ing Entity, at its </w:t>
      </w:r>
      <w:r w:rsidRPr="0055558B">
        <w:rPr>
          <w:rFonts w:ascii="Arial" w:hAnsi="Arial" w:cs="Arial"/>
          <w:sz w:val="22"/>
          <w:szCs w:val="22"/>
        </w:rPr>
        <w:t>discretion, is satisfied that the query and/or its response should be properly regarded as confidential, the nature of the query and its response shall, subject to the following provisions</w:t>
      </w:r>
      <w:r w:rsidR="0022415F">
        <w:rPr>
          <w:rFonts w:ascii="Arial" w:hAnsi="Arial" w:cs="Arial"/>
          <w:sz w:val="22"/>
          <w:szCs w:val="22"/>
        </w:rPr>
        <w:t>,</w:t>
      </w:r>
      <w:r w:rsidRPr="0055558B">
        <w:rPr>
          <w:rFonts w:ascii="Arial" w:hAnsi="Arial" w:cs="Arial"/>
          <w:sz w:val="22"/>
          <w:szCs w:val="22"/>
        </w:rPr>
        <w:t xml:space="preserve"> be kept confidential.</w:t>
      </w:r>
    </w:p>
    <w:p w14:paraId="5E3AAAEA" w14:textId="77777777" w:rsidR="00F31E16" w:rsidRPr="0055558B" w:rsidRDefault="00F31E16" w:rsidP="00566B11">
      <w:pPr>
        <w:ind w:right="425"/>
        <w:jc w:val="both"/>
        <w:rPr>
          <w:rFonts w:ascii="Arial" w:hAnsi="Arial" w:cs="Arial"/>
          <w:sz w:val="22"/>
          <w:szCs w:val="22"/>
        </w:rPr>
      </w:pPr>
    </w:p>
    <w:p w14:paraId="0BBBAD9A" w14:textId="77777777"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If the Contracting Entity is of the opinion that it would be inappropriate to answer the query/request on a confidential basis it will notify the Applicant and require the Applicant to either withdraw or reformulate the query or to raise any objection within two (2) days of such notification and state the grounds for its objection.  If the Applicant does not withdraw or reformulate the query/request or raise any objection within the specified period, or the Contracting Entity is of the opinion that, notwithstanding the objection of the Applicant, the query/request is not confidential, the Contracting Entity may issue the query and its response to all of the Applicants.</w:t>
      </w:r>
    </w:p>
    <w:p w14:paraId="39FF9136" w14:textId="77777777" w:rsidR="00B7420E" w:rsidRPr="0055558B" w:rsidRDefault="00B7420E" w:rsidP="00566B11">
      <w:pPr>
        <w:ind w:right="425"/>
        <w:jc w:val="both"/>
        <w:rPr>
          <w:rFonts w:ascii="Arial" w:hAnsi="Arial" w:cs="Arial"/>
          <w:sz w:val="22"/>
          <w:szCs w:val="22"/>
        </w:rPr>
      </w:pPr>
    </w:p>
    <w:p w14:paraId="1C729B29" w14:textId="01B3A148" w:rsidR="00B7420E" w:rsidRPr="0055558B" w:rsidRDefault="00B7420E" w:rsidP="00566B11">
      <w:pPr>
        <w:ind w:right="425"/>
        <w:jc w:val="both"/>
        <w:rPr>
          <w:rFonts w:ascii="Arial" w:hAnsi="Arial" w:cs="Arial"/>
          <w:sz w:val="22"/>
          <w:szCs w:val="22"/>
        </w:rPr>
      </w:pPr>
      <w:r w:rsidRPr="0055558B">
        <w:rPr>
          <w:rFonts w:ascii="Arial" w:hAnsi="Arial" w:cs="Arial"/>
          <w:sz w:val="22"/>
          <w:szCs w:val="22"/>
        </w:rPr>
        <w:t>Notwithstanding anything else in this PQQ, the Contracting Entity may</w:t>
      </w:r>
      <w:r w:rsidR="009C3465">
        <w:rPr>
          <w:rFonts w:ascii="Arial" w:hAnsi="Arial" w:cs="Arial"/>
          <w:sz w:val="22"/>
          <w:szCs w:val="22"/>
        </w:rPr>
        <w:t>, at its discretion,</w:t>
      </w:r>
      <w:r w:rsidRPr="0055558B">
        <w:rPr>
          <w:rFonts w:ascii="Arial" w:hAnsi="Arial" w:cs="Arial"/>
          <w:sz w:val="22"/>
          <w:szCs w:val="22"/>
        </w:rPr>
        <w:t xml:space="preserve"> issue supplemental information to all Applicants at any time and for any reason (including in light of queries received, confidential or otherwise). </w:t>
      </w:r>
    </w:p>
    <w:p w14:paraId="73B745DD" w14:textId="77777777" w:rsidR="00276F1B" w:rsidRPr="0055558B" w:rsidRDefault="00276F1B" w:rsidP="00566B11">
      <w:pPr>
        <w:ind w:right="425"/>
        <w:jc w:val="both"/>
        <w:rPr>
          <w:rFonts w:ascii="Arial" w:hAnsi="Arial" w:cs="Arial"/>
          <w:sz w:val="22"/>
          <w:szCs w:val="22"/>
        </w:rPr>
      </w:pPr>
      <w:bookmarkStart w:id="21" w:name="_Toc213064265"/>
    </w:p>
    <w:p w14:paraId="5900248C" w14:textId="77777777" w:rsidR="001C686D" w:rsidRPr="0055558B" w:rsidRDefault="00D64DBB" w:rsidP="00566B11">
      <w:pPr>
        <w:pStyle w:val="Heading2"/>
        <w:ind w:right="425"/>
        <w:rPr>
          <w:i w:val="0"/>
          <w:sz w:val="22"/>
          <w:szCs w:val="22"/>
          <w:lang w:eastAsia="en-GB"/>
        </w:rPr>
      </w:pPr>
      <w:bookmarkStart w:id="22" w:name="_Toc432771429"/>
      <w:bookmarkStart w:id="23" w:name="_Toc436138303"/>
      <w:bookmarkStart w:id="24" w:name="_Toc438644243"/>
      <w:bookmarkStart w:id="25" w:name="_Toc473623890"/>
      <w:r w:rsidRPr="0055558B">
        <w:rPr>
          <w:i w:val="0"/>
          <w:sz w:val="22"/>
          <w:szCs w:val="22"/>
          <w:lang w:eastAsia="en-GB"/>
        </w:rPr>
        <w:t>A.</w:t>
      </w:r>
      <w:r w:rsidR="00267A70" w:rsidRPr="0055558B">
        <w:rPr>
          <w:i w:val="0"/>
          <w:sz w:val="22"/>
          <w:szCs w:val="22"/>
          <w:lang w:eastAsia="en-GB"/>
        </w:rPr>
        <w:t>7</w:t>
      </w:r>
      <w:r w:rsidRPr="0055558B">
        <w:rPr>
          <w:i w:val="0"/>
          <w:sz w:val="22"/>
          <w:szCs w:val="22"/>
          <w:lang w:eastAsia="en-GB"/>
        </w:rPr>
        <w:tab/>
      </w:r>
      <w:r w:rsidR="001C686D" w:rsidRPr="0055558B">
        <w:rPr>
          <w:i w:val="0"/>
          <w:sz w:val="22"/>
          <w:szCs w:val="22"/>
          <w:lang w:eastAsia="en-GB"/>
        </w:rPr>
        <w:t>S</w:t>
      </w:r>
      <w:bookmarkEnd w:id="21"/>
      <w:r w:rsidR="00590648" w:rsidRPr="0055558B">
        <w:rPr>
          <w:i w:val="0"/>
          <w:sz w:val="22"/>
          <w:szCs w:val="22"/>
          <w:lang w:eastAsia="en-GB"/>
        </w:rPr>
        <w:t xml:space="preserve">ubmission of </w:t>
      </w:r>
      <w:r w:rsidR="006D7AB6" w:rsidRPr="0055558B">
        <w:rPr>
          <w:i w:val="0"/>
          <w:sz w:val="22"/>
          <w:szCs w:val="22"/>
          <w:lang w:eastAsia="en-GB"/>
        </w:rPr>
        <w:t xml:space="preserve">Completed </w:t>
      </w:r>
      <w:r w:rsidR="00590648" w:rsidRPr="0055558B">
        <w:rPr>
          <w:i w:val="0"/>
          <w:sz w:val="22"/>
          <w:szCs w:val="22"/>
          <w:lang w:eastAsia="en-GB"/>
        </w:rPr>
        <w:t>Questionnaires</w:t>
      </w:r>
      <w:bookmarkEnd w:id="22"/>
      <w:bookmarkEnd w:id="23"/>
      <w:bookmarkEnd w:id="24"/>
      <w:bookmarkEnd w:id="25"/>
      <w:r w:rsidR="006F2FEF" w:rsidRPr="0055558B">
        <w:rPr>
          <w:i w:val="0"/>
          <w:sz w:val="22"/>
          <w:szCs w:val="22"/>
          <w:lang w:eastAsia="en-GB"/>
        </w:rPr>
        <w:t xml:space="preserve"> </w:t>
      </w:r>
    </w:p>
    <w:p w14:paraId="7586F309" w14:textId="77777777" w:rsidR="00DB7FA8" w:rsidRPr="0055558B" w:rsidRDefault="00DB7FA8" w:rsidP="00566B11">
      <w:pPr>
        <w:ind w:right="425"/>
        <w:jc w:val="both"/>
        <w:rPr>
          <w:rFonts w:ascii="Arial" w:hAnsi="Arial" w:cs="Arial"/>
          <w:sz w:val="22"/>
          <w:szCs w:val="22"/>
        </w:rPr>
      </w:pPr>
      <w:r w:rsidRPr="0055558B">
        <w:rPr>
          <w:rFonts w:ascii="Arial" w:hAnsi="Arial" w:cs="Arial"/>
          <w:sz w:val="22"/>
          <w:szCs w:val="22"/>
        </w:rPr>
        <w:t xml:space="preserve">The Questionnaire is attached </w:t>
      </w:r>
      <w:r w:rsidR="004507B2">
        <w:rPr>
          <w:rFonts w:ascii="Arial" w:hAnsi="Arial" w:cs="Arial"/>
          <w:sz w:val="22"/>
          <w:szCs w:val="22"/>
        </w:rPr>
        <w:t>in</w:t>
      </w:r>
      <w:r w:rsidRPr="0055558B">
        <w:rPr>
          <w:rFonts w:ascii="Arial" w:hAnsi="Arial" w:cs="Arial"/>
          <w:sz w:val="22"/>
          <w:szCs w:val="22"/>
        </w:rPr>
        <w:t xml:space="preserve"> Section </w:t>
      </w:r>
      <w:r w:rsidR="004D081A" w:rsidRPr="0055558B">
        <w:rPr>
          <w:rFonts w:ascii="Arial" w:hAnsi="Arial" w:cs="Arial"/>
          <w:sz w:val="22"/>
          <w:szCs w:val="22"/>
        </w:rPr>
        <w:t>B hereto</w:t>
      </w:r>
      <w:r w:rsidR="00D63930" w:rsidRPr="0055558B">
        <w:rPr>
          <w:rFonts w:ascii="Arial" w:hAnsi="Arial" w:cs="Arial"/>
          <w:sz w:val="22"/>
          <w:szCs w:val="22"/>
        </w:rPr>
        <w:t>.</w:t>
      </w:r>
      <w:r w:rsidRPr="0055558B">
        <w:rPr>
          <w:rFonts w:ascii="Arial" w:hAnsi="Arial" w:cs="Arial"/>
          <w:sz w:val="22"/>
          <w:szCs w:val="22"/>
        </w:rPr>
        <w:t xml:space="preserve"> </w:t>
      </w:r>
    </w:p>
    <w:p w14:paraId="55269ADA" w14:textId="77777777" w:rsidR="00B40245" w:rsidRPr="0055558B" w:rsidRDefault="00B40245" w:rsidP="00566B11">
      <w:pPr>
        <w:ind w:right="425"/>
        <w:jc w:val="both"/>
        <w:rPr>
          <w:rFonts w:ascii="Arial" w:hAnsi="Arial" w:cs="Arial"/>
          <w:b/>
          <w:sz w:val="22"/>
          <w:szCs w:val="22"/>
        </w:rPr>
      </w:pPr>
    </w:p>
    <w:p w14:paraId="450F7D54" w14:textId="77777777" w:rsidR="00D656E9" w:rsidRPr="0055558B" w:rsidRDefault="00D656E9" w:rsidP="00566B11">
      <w:pPr>
        <w:tabs>
          <w:tab w:val="center" w:pos="4153"/>
          <w:tab w:val="right" w:pos="8306"/>
        </w:tabs>
        <w:ind w:right="425"/>
        <w:jc w:val="both"/>
        <w:rPr>
          <w:rFonts w:ascii="Arial" w:hAnsi="Arial" w:cs="Arial"/>
          <w:sz w:val="22"/>
          <w:szCs w:val="22"/>
        </w:rPr>
      </w:pPr>
      <w:r w:rsidRPr="0055558B">
        <w:rPr>
          <w:rFonts w:ascii="Arial" w:hAnsi="Arial" w:cs="Arial"/>
          <w:sz w:val="22"/>
          <w:szCs w:val="22"/>
        </w:rPr>
        <w:t>The PQQ sets out, in respect of each question, whether such question must be answered by:</w:t>
      </w:r>
    </w:p>
    <w:p w14:paraId="7E47DB13" w14:textId="77777777" w:rsidR="00D656E9" w:rsidRPr="0055558B" w:rsidRDefault="00D656E9" w:rsidP="003B7D53">
      <w:pPr>
        <w:pStyle w:val="ListParagraph"/>
        <w:numPr>
          <w:ilvl w:val="0"/>
          <w:numId w:val="16"/>
        </w:numPr>
        <w:tabs>
          <w:tab w:val="center" w:pos="851"/>
          <w:tab w:val="right" w:pos="8306"/>
        </w:tabs>
        <w:ind w:left="0" w:right="425" w:firstLine="567"/>
        <w:jc w:val="both"/>
        <w:rPr>
          <w:rFonts w:ascii="Arial" w:hAnsi="Arial" w:cs="Arial"/>
          <w:sz w:val="22"/>
          <w:szCs w:val="22"/>
        </w:rPr>
      </w:pPr>
      <w:r w:rsidRPr="0055558B">
        <w:rPr>
          <w:rFonts w:ascii="Arial" w:hAnsi="Arial" w:cs="Arial"/>
          <w:sz w:val="22"/>
          <w:szCs w:val="22"/>
        </w:rPr>
        <w:t>the Applicant as a whole;</w:t>
      </w:r>
    </w:p>
    <w:p w14:paraId="25AC66C2" w14:textId="77777777" w:rsidR="00D656E9" w:rsidRPr="0055558B" w:rsidRDefault="00D656E9" w:rsidP="003B7D53">
      <w:pPr>
        <w:pStyle w:val="ListParagraph"/>
        <w:numPr>
          <w:ilvl w:val="0"/>
          <w:numId w:val="16"/>
        </w:numPr>
        <w:tabs>
          <w:tab w:val="center" w:pos="4153"/>
          <w:tab w:val="right" w:pos="8306"/>
        </w:tabs>
        <w:ind w:left="851" w:hanging="284"/>
        <w:jc w:val="both"/>
        <w:rPr>
          <w:rFonts w:ascii="Arial" w:hAnsi="Arial" w:cs="Arial"/>
          <w:sz w:val="22"/>
          <w:szCs w:val="22"/>
        </w:rPr>
      </w:pPr>
      <w:r w:rsidRPr="0055558B">
        <w:rPr>
          <w:rFonts w:ascii="Arial" w:hAnsi="Arial" w:cs="Arial"/>
          <w:sz w:val="22"/>
          <w:szCs w:val="22"/>
        </w:rPr>
        <w:t>each Applicant Member;</w:t>
      </w:r>
      <w:r w:rsidR="00567454" w:rsidRPr="0055558B">
        <w:rPr>
          <w:rFonts w:ascii="Arial" w:hAnsi="Arial" w:cs="Arial"/>
          <w:sz w:val="22"/>
          <w:szCs w:val="22"/>
        </w:rPr>
        <w:t xml:space="preserve"> and/or</w:t>
      </w:r>
    </w:p>
    <w:p w14:paraId="61EEE7E2" w14:textId="77777777" w:rsidR="00D656E9" w:rsidRPr="0055558B" w:rsidRDefault="00D656E9" w:rsidP="003B7D53">
      <w:pPr>
        <w:pStyle w:val="ListParagraph"/>
        <w:numPr>
          <w:ilvl w:val="0"/>
          <w:numId w:val="16"/>
        </w:numPr>
        <w:tabs>
          <w:tab w:val="center" w:pos="4153"/>
          <w:tab w:val="right" w:pos="8306"/>
        </w:tabs>
        <w:ind w:left="851" w:hanging="284"/>
        <w:jc w:val="both"/>
        <w:rPr>
          <w:rFonts w:ascii="Arial" w:hAnsi="Arial" w:cs="Arial"/>
          <w:sz w:val="22"/>
          <w:szCs w:val="22"/>
        </w:rPr>
      </w:pPr>
      <w:r w:rsidRPr="0055558B">
        <w:rPr>
          <w:rFonts w:ascii="Arial" w:hAnsi="Arial" w:cs="Arial"/>
          <w:sz w:val="22"/>
          <w:szCs w:val="22"/>
        </w:rPr>
        <w:t>any Entity Being Relied Upon.</w:t>
      </w:r>
    </w:p>
    <w:p w14:paraId="2542A6EA" w14:textId="77777777" w:rsidR="00D656E9" w:rsidRPr="0055558B" w:rsidRDefault="00D656E9" w:rsidP="003336A0">
      <w:pPr>
        <w:tabs>
          <w:tab w:val="center" w:pos="4153"/>
          <w:tab w:val="right" w:pos="8306"/>
        </w:tabs>
        <w:ind w:left="851" w:hanging="284"/>
        <w:jc w:val="both"/>
        <w:rPr>
          <w:rFonts w:ascii="Arial" w:hAnsi="Arial" w:cs="Arial"/>
          <w:sz w:val="22"/>
          <w:szCs w:val="22"/>
        </w:rPr>
      </w:pPr>
    </w:p>
    <w:p w14:paraId="090A225F" w14:textId="0E9A6AAB" w:rsidR="00D656E9" w:rsidRPr="0055558B" w:rsidRDefault="00D656E9" w:rsidP="003336A0">
      <w:pPr>
        <w:tabs>
          <w:tab w:val="center" w:pos="4153"/>
          <w:tab w:val="right" w:pos="8306"/>
        </w:tabs>
        <w:ind w:right="425"/>
        <w:jc w:val="both"/>
        <w:rPr>
          <w:rFonts w:ascii="Arial" w:hAnsi="Arial" w:cs="Arial"/>
          <w:sz w:val="22"/>
          <w:szCs w:val="22"/>
        </w:rPr>
      </w:pPr>
      <w:r w:rsidRPr="0055558B">
        <w:rPr>
          <w:rFonts w:ascii="Arial" w:hAnsi="Arial" w:cs="Arial"/>
          <w:sz w:val="22"/>
          <w:szCs w:val="22"/>
        </w:rPr>
        <w:t xml:space="preserve">Where a question is required to be answered by each Applicant Member and/or each Entity Being Relied Upon, the PQQ should be completed separately for each such Applicant Member and/or </w:t>
      </w:r>
      <w:r w:rsidR="00567454" w:rsidRPr="0055558B">
        <w:rPr>
          <w:rFonts w:ascii="Arial" w:hAnsi="Arial" w:cs="Arial"/>
          <w:sz w:val="22"/>
          <w:szCs w:val="22"/>
        </w:rPr>
        <w:t xml:space="preserve">for </w:t>
      </w:r>
      <w:r w:rsidRPr="0055558B">
        <w:rPr>
          <w:rFonts w:ascii="Arial" w:hAnsi="Arial" w:cs="Arial"/>
          <w:sz w:val="22"/>
          <w:szCs w:val="22"/>
        </w:rPr>
        <w:t xml:space="preserve">each Entity Being Relied </w:t>
      </w:r>
      <w:r w:rsidR="007453C0" w:rsidRPr="0055558B">
        <w:rPr>
          <w:rFonts w:ascii="Arial" w:hAnsi="Arial" w:cs="Arial"/>
          <w:sz w:val="22"/>
          <w:szCs w:val="22"/>
        </w:rPr>
        <w:t>Upon and</w:t>
      </w:r>
      <w:r w:rsidRPr="0055558B">
        <w:rPr>
          <w:rFonts w:ascii="Arial" w:hAnsi="Arial" w:cs="Arial"/>
          <w:sz w:val="22"/>
          <w:szCs w:val="22"/>
        </w:rPr>
        <w:t xml:space="preserve"> submitted together with the other completed questionnaires as a single application.  The PQQ Responses from each Applicant Member</w:t>
      </w:r>
      <w:r w:rsidR="00567454" w:rsidRPr="0055558B">
        <w:rPr>
          <w:rFonts w:ascii="Arial" w:hAnsi="Arial" w:cs="Arial"/>
          <w:sz w:val="22"/>
          <w:szCs w:val="22"/>
        </w:rPr>
        <w:t xml:space="preserve"> and each </w:t>
      </w:r>
      <w:r w:rsidRPr="0055558B">
        <w:rPr>
          <w:rFonts w:ascii="Arial" w:hAnsi="Arial" w:cs="Arial"/>
          <w:sz w:val="22"/>
          <w:szCs w:val="22"/>
        </w:rPr>
        <w:t xml:space="preserve">Entity Being Relied Upon will be evaluated as a single application (save where </w:t>
      </w:r>
      <w:r w:rsidR="00567454" w:rsidRPr="0055558B">
        <w:rPr>
          <w:rFonts w:ascii="Arial" w:hAnsi="Arial" w:cs="Arial"/>
          <w:sz w:val="22"/>
          <w:szCs w:val="22"/>
        </w:rPr>
        <w:t>otherwise</w:t>
      </w:r>
      <w:r w:rsidRPr="0055558B">
        <w:rPr>
          <w:rFonts w:ascii="Arial" w:hAnsi="Arial" w:cs="Arial"/>
          <w:sz w:val="22"/>
          <w:szCs w:val="22"/>
        </w:rPr>
        <w:t xml:space="preserve"> expressly provided). </w:t>
      </w:r>
    </w:p>
    <w:p w14:paraId="64D5554D" w14:textId="77777777" w:rsidR="00DB7FA8" w:rsidRPr="0055558B" w:rsidRDefault="00DB7FA8" w:rsidP="003336A0">
      <w:pPr>
        <w:ind w:right="425"/>
        <w:jc w:val="both"/>
        <w:rPr>
          <w:rFonts w:ascii="Arial" w:hAnsi="Arial" w:cs="Arial"/>
          <w:sz w:val="22"/>
          <w:szCs w:val="22"/>
        </w:rPr>
      </w:pPr>
    </w:p>
    <w:p w14:paraId="67364D0D" w14:textId="77777777" w:rsidR="00AC3DCD" w:rsidRPr="0055558B" w:rsidRDefault="00BF543B" w:rsidP="003336A0">
      <w:pPr>
        <w:ind w:right="425"/>
        <w:jc w:val="both"/>
        <w:rPr>
          <w:rFonts w:ascii="Arial" w:hAnsi="Arial" w:cs="Arial"/>
          <w:sz w:val="22"/>
          <w:szCs w:val="22"/>
        </w:rPr>
      </w:pPr>
      <w:r w:rsidRPr="0055558B">
        <w:rPr>
          <w:rFonts w:ascii="Arial" w:hAnsi="Arial" w:cs="Arial"/>
          <w:sz w:val="22"/>
          <w:szCs w:val="22"/>
        </w:rPr>
        <w:t>For the pass/fail criteria</w:t>
      </w:r>
      <w:r w:rsidR="00C46FD4" w:rsidRPr="0055558B">
        <w:rPr>
          <w:rFonts w:ascii="Arial" w:hAnsi="Arial" w:cs="Arial"/>
          <w:sz w:val="22"/>
          <w:szCs w:val="22"/>
        </w:rPr>
        <w:t>, where a response is required to be completed separately by</w:t>
      </w:r>
      <w:r w:rsidRPr="0055558B">
        <w:rPr>
          <w:rFonts w:ascii="Arial" w:hAnsi="Arial" w:cs="Arial"/>
          <w:sz w:val="22"/>
          <w:szCs w:val="22"/>
        </w:rPr>
        <w:t xml:space="preserve"> each </w:t>
      </w:r>
      <w:r w:rsidR="006555E7" w:rsidRPr="0055558B">
        <w:rPr>
          <w:rFonts w:ascii="Arial" w:hAnsi="Arial" w:cs="Arial"/>
          <w:sz w:val="22"/>
          <w:szCs w:val="22"/>
        </w:rPr>
        <w:t xml:space="preserve">Applicant </w:t>
      </w:r>
      <w:r w:rsidR="00E90B28" w:rsidRPr="0055558B">
        <w:rPr>
          <w:rFonts w:ascii="Arial" w:hAnsi="Arial" w:cs="Arial"/>
          <w:sz w:val="22"/>
          <w:szCs w:val="22"/>
        </w:rPr>
        <w:t>Member</w:t>
      </w:r>
      <w:r w:rsidR="00203EE9" w:rsidRPr="0055558B">
        <w:rPr>
          <w:rFonts w:ascii="Arial" w:hAnsi="Arial" w:cs="Arial"/>
          <w:sz w:val="22"/>
          <w:szCs w:val="22"/>
        </w:rPr>
        <w:t xml:space="preserve"> and/or each Entity Being Relied Upon</w:t>
      </w:r>
      <w:r w:rsidR="00C46FD4" w:rsidRPr="0055558B">
        <w:rPr>
          <w:rFonts w:ascii="Arial" w:hAnsi="Arial" w:cs="Arial"/>
          <w:sz w:val="22"/>
          <w:szCs w:val="22"/>
        </w:rPr>
        <w:t>, such</w:t>
      </w:r>
      <w:r w:rsidRPr="0055558B">
        <w:rPr>
          <w:rFonts w:ascii="Arial" w:hAnsi="Arial" w:cs="Arial"/>
          <w:sz w:val="22"/>
          <w:szCs w:val="22"/>
        </w:rPr>
        <w:t xml:space="preserve"> </w:t>
      </w:r>
      <w:r w:rsidR="00C46FD4" w:rsidRPr="0055558B">
        <w:rPr>
          <w:rFonts w:ascii="Arial" w:hAnsi="Arial" w:cs="Arial"/>
          <w:sz w:val="22"/>
          <w:szCs w:val="22"/>
        </w:rPr>
        <w:t xml:space="preserve">response </w:t>
      </w:r>
      <w:r w:rsidRPr="0055558B">
        <w:rPr>
          <w:rFonts w:ascii="Arial" w:hAnsi="Arial" w:cs="Arial"/>
          <w:sz w:val="22"/>
          <w:szCs w:val="22"/>
        </w:rPr>
        <w:t xml:space="preserve">shall be evaluated separately and each </w:t>
      </w:r>
      <w:r w:rsidR="00203EE9" w:rsidRPr="0055558B">
        <w:rPr>
          <w:rFonts w:ascii="Arial" w:hAnsi="Arial" w:cs="Arial"/>
          <w:sz w:val="22"/>
          <w:szCs w:val="22"/>
        </w:rPr>
        <w:t xml:space="preserve">Applicant </w:t>
      </w:r>
      <w:r w:rsidRPr="0055558B">
        <w:rPr>
          <w:rFonts w:ascii="Arial" w:hAnsi="Arial" w:cs="Arial"/>
          <w:sz w:val="22"/>
          <w:szCs w:val="22"/>
        </w:rPr>
        <w:t>Member</w:t>
      </w:r>
      <w:r w:rsidR="00203EE9" w:rsidRPr="0055558B">
        <w:rPr>
          <w:rFonts w:ascii="Arial" w:hAnsi="Arial" w:cs="Arial"/>
          <w:sz w:val="22"/>
          <w:szCs w:val="22"/>
        </w:rPr>
        <w:t xml:space="preserve"> and/or Entity Being Relied Upon</w:t>
      </w:r>
      <w:r w:rsidRPr="0055558B">
        <w:rPr>
          <w:rFonts w:ascii="Arial" w:hAnsi="Arial" w:cs="Arial"/>
          <w:sz w:val="22"/>
          <w:szCs w:val="22"/>
        </w:rPr>
        <w:t xml:space="preserve"> must pass</w:t>
      </w:r>
      <w:r w:rsidR="00203EE9" w:rsidRPr="0055558B">
        <w:rPr>
          <w:rFonts w:ascii="Arial" w:hAnsi="Arial" w:cs="Arial"/>
          <w:sz w:val="22"/>
          <w:szCs w:val="22"/>
        </w:rPr>
        <w:t xml:space="preserve"> the </w:t>
      </w:r>
      <w:r w:rsidR="00C46FD4" w:rsidRPr="0055558B">
        <w:rPr>
          <w:rFonts w:ascii="Arial" w:hAnsi="Arial" w:cs="Arial"/>
          <w:sz w:val="22"/>
          <w:szCs w:val="22"/>
        </w:rPr>
        <w:t>relevant pass/fail criterion</w:t>
      </w:r>
      <w:r w:rsidRPr="0055558B">
        <w:rPr>
          <w:rFonts w:ascii="Arial" w:hAnsi="Arial" w:cs="Arial"/>
          <w:sz w:val="22"/>
          <w:szCs w:val="22"/>
        </w:rPr>
        <w:t xml:space="preserve"> for the Applicant to pass.</w:t>
      </w:r>
    </w:p>
    <w:p w14:paraId="2936E303" w14:textId="77777777" w:rsidR="007930BA" w:rsidRPr="0055558B" w:rsidRDefault="007930BA" w:rsidP="003336A0">
      <w:pPr>
        <w:ind w:right="425"/>
        <w:jc w:val="both"/>
        <w:rPr>
          <w:rFonts w:ascii="Arial" w:hAnsi="Arial" w:cs="Arial"/>
          <w:sz w:val="22"/>
          <w:szCs w:val="22"/>
        </w:rPr>
      </w:pPr>
    </w:p>
    <w:p w14:paraId="39AFA429" w14:textId="4473D3D3" w:rsidR="000C7B97" w:rsidRPr="002067F8" w:rsidRDefault="000C7B97" w:rsidP="002FB44A">
      <w:pPr>
        <w:ind w:right="425"/>
        <w:jc w:val="both"/>
        <w:rPr>
          <w:rFonts w:ascii="Arial" w:eastAsia="Calibri" w:hAnsi="Arial" w:cs="Arial"/>
          <w:b/>
          <w:bCs/>
          <w:sz w:val="22"/>
          <w:szCs w:val="22"/>
        </w:rPr>
      </w:pPr>
      <w:r w:rsidRPr="002067F8">
        <w:rPr>
          <w:rFonts w:ascii="Arial" w:eastAsia="Calibri" w:hAnsi="Arial" w:cs="Arial"/>
          <w:sz w:val="22"/>
          <w:szCs w:val="22"/>
        </w:rPr>
        <w:t xml:space="preserve">The Response should be clearly marked </w:t>
      </w:r>
      <w:r w:rsidRPr="002067F8">
        <w:rPr>
          <w:rFonts w:ascii="Arial" w:eastAsia="Calibri" w:hAnsi="Arial" w:cs="Arial"/>
          <w:b/>
          <w:bCs/>
          <w:sz w:val="22"/>
          <w:szCs w:val="22"/>
        </w:rPr>
        <w:t>“OJE</w:t>
      </w:r>
      <w:r w:rsidR="00DA2EB0" w:rsidRPr="002067F8">
        <w:rPr>
          <w:rFonts w:ascii="Arial" w:eastAsia="Calibri" w:hAnsi="Arial" w:cs="Arial"/>
          <w:b/>
          <w:bCs/>
          <w:sz w:val="22"/>
          <w:szCs w:val="22"/>
        </w:rPr>
        <w:t>U</w:t>
      </w:r>
      <w:r w:rsidRPr="002067F8">
        <w:rPr>
          <w:rFonts w:ascii="Arial" w:eastAsia="Calibri" w:hAnsi="Arial" w:cs="Arial"/>
          <w:b/>
          <w:bCs/>
          <w:sz w:val="22"/>
          <w:szCs w:val="22"/>
        </w:rPr>
        <w:t xml:space="preserve"> Notification for</w:t>
      </w:r>
      <w:r w:rsidR="00B715BB" w:rsidRPr="002067F8">
        <w:rPr>
          <w:rFonts w:ascii="Arial" w:eastAsia="Calibri" w:hAnsi="Arial" w:cs="Arial"/>
          <w:b/>
          <w:bCs/>
          <w:sz w:val="22"/>
          <w:szCs w:val="22"/>
        </w:rPr>
        <w:t xml:space="preserve"> </w:t>
      </w:r>
      <w:r w:rsidR="002067F8" w:rsidRPr="002067F8">
        <w:rPr>
          <w:rFonts w:ascii="Arial" w:hAnsi="Arial" w:cs="Arial"/>
          <w:b/>
          <w:bCs/>
          <w:sz w:val="22"/>
          <w:szCs w:val="22"/>
          <w:lang w:val="fr-FR"/>
        </w:rPr>
        <w:t xml:space="preserve">TR5395 - </w:t>
      </w:r>
      <w:r w:rsidR="00A12145" w:rsidRPr="00A12145">
        <w:rPr>
          <w:rFonts w:ascii="Arial" w:hAnsi="Arial" w:cs="Arial"/>
          <w:b/>
          <w:bCs/>
          <w:sz w:val="22"/>
          <w:szCs w:val="22"/>
        </w:rPr>
        <w:t>Supply and Support of Satellite Communications Systems, Satellite Space Segments and Support Services</w:t>
      </w:r>
      <w:r w:rsidR="007378C2">
        <w:rPr>
          <w:rFonts w:ascii="Arial" w:hAnsi="Arial" w:cs="Arial"/>
          <w:b/>
          <w:bCs/>
          <w:sz w:val="22"/>
          <w:szCs w:val="22"/>
        </w:rPr>
        <w:t xml:space="preserve"> pursuant to a Framework Agreement</w:t>
      </w:r>
      <w:r w:rsidRPr="002067F8">
        <w:rPr>
          <w:rFonts w:ascii="Arial" w:eastAsia="Calibri" w:hAnsi="Arial" w:cs="Arial"/>
          <w:b/>
          <w:bCs/>
          <w:sz w:val="22"/>
          <w:szCs w:val="22"/>
        </w:rPr>
        <w:t>.”</w:t>
      </w:r>
    </w:p>
    <w:p w14:paraId="223989F8" w14:textId="77777777" w:rsidR="00146A91" w:rsidRPr="0055558B" w:rsidRDefault="00146A91" w:rsidP="003336A0">
      <w:pPr>
        <w:pStyle w:val="BodyText"/>
        <w:spacing w:after="0"/>
        <w:ind w:right="425"/>
        <w:jc w:val="both"/>
        <w:rPr>
          <w:rFonts w:ascii="Arial" w:hAnsi="Arial" w:cs="Arial"/>
          <w:sz w:val="22"/>
          <w:szCs w:val="22"/>
        </w:rPr>
      </w:pPr>
    </w:p>
    <w:p w14:paraId="146EB71A" w14:textId="60ABEAF1" w:rsidR="003D0FB2" w:rsidRPr="0055558B" w:rsidRDefault="001733F2" w:rsidP="003336A0">
      <w:pPr>
        <w:ind w:right="425"/>
        <w:jc w:val="both"/>
        <w:rPr>
          <w:rFonts w:ascii="Arial" w:eastAsia="Calibri" w:hAnsi="Arial" w:cs="Arial"/>
          <w:sz w:val="22"/>
          <w:szCs w:val="22"/>
          <w:lang w:eastAsia="en-GB"/>
        </w:rPr>
      </w:pPr>
      <w:r w:rsidRPr="6DEADED2">
        <w:rPr>
          <w:rFonts w:ascii="Arial" w:eastAsia="Calibri" w:hAnsi="Arial" w:cs="Arial"/>
          <w:sz w:val="22"/>
          <w:szCs w:val="22"/>
          <w:lang w:eastAsia="en-GB"/>
        </w:rPr>
        <w:t xml:space="preserve">Completed PQQ </w:t>
      </w:r>
      <w:r w:rsidR="003D0FB2" w:rsidRPr="6DEADED2">
        <w:rPr>
          <w:rFonts w:ascii="Arial" w:eastAsia="Calibri" w:hAnsi="Arial" w:cs="Arial"/>
          <w:sz w:val="22"/>
          <w:szCs w:val="22"/>
          <w:lang w:eastAsia="en-GB"/>
        </w:rPr>
        <w:t xml:space="preserve">Responses must be </w:t>
      </w:r>
      <w:r w:rsidR="008E27F4" w:rsidRPr="6DEADED2">
        <w:rPr>
          <w:rFonts w:ascii="Arial" w:eastAsia="Calibri" w:hAnsi="Arial" w:cs="Arial"/>
          <w:sz w:val="22"/>
          <w:szCs w:val="22"/>
          <w:lang w:eastAsia="en-GB"/>
        </w:rPr>
        <w:t>submitted in</w:t>
      </w:r>
      <w:r w:rsidR="007976E4" w:rsidRPr="6DEADED2">
        <w:rPr>
          <w:rFonts w:ascii="Arial" w:eastAsia="Calibri" w:hAnsi="Arial" w:cs="Arial"/>
          <w:sz w:val="22"/>
          <w:szCs w:val="22"/>
          <w:lang w:eastAsia="en-GB"/>
        </w:rPr>
        <w:t xml:space="preserve"> PDF format and in the</w:t>
      </w:r>
      <w:r w:rsidRPr="6DEADED2">
        <w:rPr>
          <w:rFonts w:ascii="Arial" w:eastAsia="Calibri" w:hAnsi="Arial" w:cs="Arial"/>
          <w:sz w:val="22"/>
          <w:szCs w:val="22"/>
          <w:lang w:eastAsia="en-GB"/>
        </w:rPr>
        <w:t xml:space="preserve"> English language</w:t>
      </w:r>
      <w:r w:rsidR="00257F13" w:rsidRPr="6DEADED2">
        <w:rPr>
          <w:rFonts w:ascii="Arial" w:eastAsia="Calibri" w:hAnsi="Arial" w:cs="Arial"/>
          <w:sz w:val="22"/>
          <w:szCs w:val="22"/>
          <w:lang w:eastAsia="en-GB"/>
        </w:rPr>
        <w:t>, preferably in Arial Font size 11</w:t>
      </w:r>
      <w:r w:rsidRPr="6DEADED2">
        <w:rPr>
          <w:rFonts w:ascii="Arial" w:eastAsia="Calibri" w:hAnsi="Arial" w:cs="Arial"/>
          <w:sz w:val="22"/>
          <w:szCs w:val="22"/>
          <w:lang w:eastAsia="en-GB"/>
        </w:rPr>
        <w:t xml:space="preserve">, </w:t>
      </w:r>
      <w:r w:rsidR="003D0FB2" w:rsidRPr="6DEADED2">
        <w:rPr>
          <w:rFonts w:ascii="Arial" w:eastAsia="Calibri" w:hAnsi="Arial" w:cs="Arial"/>
          <w:sz w:val="22"/>
          <w:szCs w:val="22"/>
          <w:lang w:eastAsia="en-GB"/>
        </w:rPr>
        <w:t xml:space="preserve">via the </w:t>
      </w:r>
      <w:r w:rsidRPr="6DEADED2">
        <w:rPr>
          <w:rFonts w:ascii="Arial" w:eastAsia="Calibri" w:hAnsi="Arial" w:cs="Arial"/>
          <w:sz w:val="22"/>
          <w:szCs w:val="22"/>
          <w:lang w:eastAsia="en-GB"/>
        </w:rPr>
        <w:t xml:space="preserve">Government </w:t>
      </w:r>
      <w:r w:rsidR="003D0FB2" w:rsidRPr="6DEADED2">
        <w:rPr>
          <w:rFonts w:ascii="Arial" w:eastAsia="Calibri" w:hAnsi="Arial" w:cs="Arial"/>
          <w:sz w:val="22"/>
          <w:szCs w:val="22"/>
          <w:lang w:eastAsia="en-GB"/>
        </w:rPr>
        <w:t>eTenders website only (</w:t>
      </w:r>
      <w:hyperlink r:id="rId13">
        <w:r w:rsidR="003D0FB2" w:rsidRPr="6DEADED2">
          <w:rPr>
            <w:rFonts w:ascii="Arial" w:eastAsia="Calibri" w:hAnsi="Arial" w:cs="Arial"/>
            <w:color w:val="0000FF"/>
            <w:sz w:val="22"/>
            <w:szCs w:val="22"/>
            <w:u w:val="single"/>
            <w:lang w:eastAsia="en-GB"/>
          </w:rPr>
          <w:t>www.eTenders.gov.ie</w:t>
        </w:r>
      </w:hyperlink>
      <w:r w:rsidRPr="6DEADED2">
        <w:rPr>
          <w:rFonts w:ascii="Arial" w:eastAsia="Calibri" w:hAnsi="Arial" w:cs="Arial"/>
          <w:sz w:val="22"/>
          <w:szCs w:val="22"/>
          <w:lang w:eastAsia="en-GB"/>
        </w:rPr>
        <w:t>)</w:t>
      </w:r>
      <w:r w:rsidR="00D64DBB" w:rsidRPr="6DEADED2">
        <w:rPr>
          <w:rFonts w:ascii="Arial" w:eastAsia="Calibri" w:hAnsi="Arial" w:cs="Arial"/>
          <w:sz w:val="22"/>
          <w:szCs w:val="22"/>
          <w:lang w:eastAsia="en-GB"/>
        </w:rPr>
        <w:t>,</w:t>
      </w:r>
      <w:r w:rsidR="006F599E" w:rsidRPr="6DEADED2">
        <w:rPr>
          <w:rFonts w:ascii="Arial" w:eastAsia="Calibri" w:hAnsi="Arial" w:cs="Arial"/>
          <w:sz w:val="22"/>
          <w:szCs w:val="22"/>
          <w:lang w:eastAsia="en-GB"/>
        </w:rPr>
        <w:t xml:space="preserve"> </w:t>
      </w:r>
      <w:r w:rsidR="00D64DBB" w:rsidRPr="6DEADED2">
        <w:rPr>
          <w:rFonts w:ascii="Arial" w:eastAsia="Calibri" w:hAnsi="Arial" w:cs="Arial"/>
          <w:sz w:val="22"/>
          <w:szCs w:val="22"/>
          <w:lang w:eastAsia="en-GB"/>
        </w:rPr>
        <w:t>n</w:t>
      </w:r>
      <w:r w:rsidR="003D0FB2" w:rsidRPr="6DEADED2">
        <w:rPr>
          <w:rFonts w:ascii="Arial" w:eastAsia="Calibri" w:hAnsi="Arial" w:cs="Arial"/>
          <w:sz w:val="22"/>
          <w:szCs w:val="22"/>
          <w:lang w:eastAsia="en-GB"/>
        </w:rPr>
        <w:t xml:space="preserve">ot later than </w:t>
      </w:r>
      <w:r w:rsidR="00181FAD" w:rsidRPr="6DEADED2">
        <w:rPr>
          <w:rFonts w:ascii="Arial" w:eastAsia="Calibri" w:hAnsi="Arial" w:cs="Arial"/>
          <w:b/>
          <w:bCs/>
          <w:sz w:val="22"/>
          <w:szCs w:val="22"/>
          <w:u w:val="single"/>
          <w:lang w:eastAsia="en-GB"/>
        </w:rPr>
        <w:t>the PQQ Response Deadline (specified in section A.3</w:t>
      </w:r>
      <w:r w:rsidR="00181FAD" w:rsidRPr="6DEADED2">
        <w:rPr>
          <w:rFonts w:ascii="Arial" w:eastAsia="Calibri" w:hAnsi="Arial" w:cs="Arial"/>
          <w:b/>
          <w:bCs/>
          <w:sz w:val="22"/>
          <w:szCs w:val="22"/>
          <w:lang w:eastAsia="en-GB"/>
        </w:rPr>
        <w:t>),</w:t>
      </w:r>
      <w:r w:rsidR="00D64DBB" w:rsidRPr="6DEADED2">
        <w:rPr>
          <w:rFonts w:ascii="Arial" w:eastAsia="Calibri" w:hAnsi="Arial" w:cs="Arial"/>
          <w:b/>
          <w:bCs/>
          <w:sz w:val="22"/>
          <w:szCs w:val="22"/>
          <w:lang w:eastAsia="en-GB"/>
        </w:rPr>
        <w:t xml:space="preserve"> </w:t>
      </w:r>
      <w:r w:rsidR="00DE7C19" w:rsidRPr="6DEADED2">
        <w:rPr>
          <w:rFonts w:ascii="Arial" w:eastAsia="Calibri" w:hAnsi="Arial" w:cs="Arial"/>
          <w:b/>
          <w:bCs/>
          <w:sz w:val="22"/>
          <w:szCs w:val="22"/>
          <w:lang w:eastAsia="en-GB"/>
        </w:rPr>
        <w:t xml:space="preserve">except as may be </w:t>
      </w:r>
      <w:r w:rsidR="00DE7C19" w:rsidRPr="6DEADED2">
        <w:rPr>
          <w:rFonts w:ascii="Arial" w:eastAsia="Calibri" w:hAnsi="Arial" w:cs="Arial"/>
          <w:b/>
          <w:bCs/>
          <w:sz w:val="22"/>
          <w:szCs w:val="22"/>
          <w:lang w:eastAsia="en-GB"/>
        </w:rPr>
        <w:lastRenderedPageBreak/>
        <w:t>otherwise notified by the Contr</w:t>
      </w:r>
      <w:r w:rsidR="00181FAD" w:rsidRPr="6DEADED2">
        <w:rPr>
          <w:rFonts w:ascii="Arial" w:eastAsia="Calibri" w:hAnsi="Arial" w:cs="Arial"/>
          <w:b/>
          <w:bCs/>
          <w:sz w:val="22"/>
          <w:szCs w:val="22"/>
          <w:lang w:eastAsia="en-GB"/>
        </w:rPr>
        <w:t>acting Entity</w:t>
      </w:r>
      <w:r w:rsidR="0092579F" w:rsidRPr="6DEADED2">
        <w:rPr>
          <w:rFonts w:ascii="Arial" w:eastAsia="Calibri" w:hAnsi="Arial" w:cs="Arial"/>
          <w:b/>
          <w:bCs/>
          <w:sz w:val="22"/>
          <w:szCs w:val="22"/>
          <w:lang w:eastAsia="en-GB"/>
        </w:rPr>
        <w:t xml:space="preserve">. </w:t>
      </w:r>
      <w:r w:rsidRPr="6DEADED2">
        <w:rPr>
          <w:rFonts w:ascii="Arial" w:eastAsia="Calibri" w:hAnsi="Arial" w:cs="Arial"/>
          <w:b/>
          <w:bCs/>
          <w:sz w:val="22"/>
          <w:szCs w:val="22"/>
          <w:lang w:eastAsia="en-GB"/>
        </w:rPr>
        <w:t xml:space="preserve"> PQQ Responses submitted by any other means will not be accepted and will be returned.</w:t>
      </w:r>
      <w:r w:rsidR="00181FAD" w:rsidRPr="6DEADED2">
        <w:rPr>
          <w:rFonts w:ascii="Arial" w:eastAsia="Calibri" w:hAnsi="Arial" w:cs="Arial"/>
          <w:b/>
          <w:bCs/>
          <w:sz w:val="22"/>
          <w:szCs w:val="22"/>
          <w:lang w:eastAsia="en-GB"/>
        </w:rPr>
        <w:t xml:space="preserve">  </w:t>
      </w:r>
      <w:r w:rsidR="002977EB" w:rsidRPr="6DEADED2">
        <w:rPr>
          <w:rFonts w:ascii="Arial" w:eastAsia="Calibri" w:hAnsi="Arial" w:cs="Arial"/>
          <w:b/>
          <w:bCs/>
          <w:sz w:val="22"/>
          <w:szCs w:val="22"/>
          <w:lang w:eastAsia="en-GB"/>
        </w:rPr>
        <w:t>However, in the event that an Applicant experiences genuine technical difficulties with the eTenders website then the Contracting Entity reserves the right to accept applications submitted by other means, such as by courier.</w:t>
      </w:r>
      <w:r w:rsidR="535DB28F" w:rsidRPr="6DEADED2">
        <w:rPr>
          <w:rFonts w:ascii="Arial" w:eastAsia="Calibri" w:hAnsi="Arial" w:cs="Arial"/>
          <w:b/>
          <w:bCs/>
          <w:sz w:val="22"/>
          <w:szCs w:val="22"/>
          <w:lang w:eastAsia="en-GB"/>
        </w:rPr>
        <w:t xml:space="preserve"> Completed tenders preferably should be uploaded as a zip file to protect the integrity of the file names.</w:t>
      </w:r>
    </w:p>
    <w:p w14:paraId="76732946" w14:textId="77777777" w:rsidR="002977EB" w:rsidRPr="0055558B" w:rsidRDefault="002977EB" w:rsidP="003336A0">
      <w:pPr>
        <w:ind w:right="425"/>
        <w:jc w:val="both"/>
        <w:rPr>
          <w:rFonts w:ascii="Arial" w:eastAsia="Calibri" w:hAnsi="Arial" w:cs="Arial"/>
          <w:sz w:val="22"/>
          <w:szCs w:val="22"/>
          <w:lang w:eastAsia="en-GB"/>
        </w:rPr>
      </w:pPr>
    </w:p>
    <w:p w14:paraId="3B03518D" w14:textId="41839EF9" w:rsidR="003D0FB2" w:rsidRPr="0055558B" w:rsidRDefault="003D0FB2" w:rsidP="003336A0">
      <w:pPr>
        <w:ind w:right="425"/>
        <w:jc w:val="both"/>
        <w:rPr>
          <w:rFonts w:ascii="Arial" w:eastAsia="Calibri" w:hAnsi="Arial" w:cs="Arial"/>
          <w:sz w:val="22"/>
          <w:szCs w:val="22"/>
          <w:lang w:eastAsia="en-GB"/>
        </w:rPr>
      </w:pPr>
      <w:r w:rsidRPr="0055558B">
        <w:rPr>
          <w:rFonts w:ascii="Arial" w:eastAsia="Calibri" w:hAnsi="Arial" w:cs="Arial"/>
          <w:sz w:val="22"/>
          <w:szCs w:val="22"/>
          <w:lang w:eastAsia="en-GB"/>
        </w:rPr>
        <w:t xml:space="preserve">The </w:t>
      </w:r>
      <w:r w:rsidR="00D64DBB" w:rsidRPr="0055558B">
        <w:rPr>
          <w:rFonts w:ascii="Arial" w:eastAsia="Calibri" w:hAnsi="Arial" w:cs="Arial"/>
          <w:sz w:val="22"/>
          <w:szCs w:val="22"/>
          <w:lang w:eastAsia="en-GB"/>
        </w:rPr>
        <w:t>A</w:t>
      </w:r>
      <w:r w:rsidRPr="0055558B">
        <w:rPr>
          <w:rFonts w:ascii="Arial" w:eastAsia="Calibri" w:hAnsi="Arial" w:cs="Arial"/>
          <w:sz w:val="22"/>
          <w:szCs w:val="22"/>
          <w:lang w:eastAsia="en-GB"/>
        </w:rPr>
        <w:t xml:space="preserve">pplicant is fully responsible for the safe and timely </w:t>
      </w:r>
      <w:r w:rsidR="00DA42C8">
        <w:rPr>
          <w:rFonts w:ascii="Arial" w:eastAsia="Calibri" w:hAnsi="Arial" w:cs="Arial"/>
          <w:sz w:val="22"/>
          <w:szCs w:val="22"/>
          <w:lang w:eastAsia="en-GB"/>
        </w:rPr>
        <w:t>submission</w:t>
      </w:r>
      <w:r w:rsidRPr="0055558B">
        <w:rPr>
          <w:rFonts w:ascii="Arial" w:eastAsia="Calibri" w:hAnsi="Arial" w:cs="Arial"/>
          <w:sz w:val="22"/>
          <w:szCs w:val="22"/>
          <w:lang w:eastAsia="en-GB"/>
        </w:rPr>
        <w:t xml:space="preserve"> of the </w:t>
      </w:r>
      <w:r w:rsidR="00D64DBB" w:rsidRPr="0055558B">
        <w:rPr>
          <w:rFonts w:ascii="Arial" w:eastAsia="Calibri" w:hAnsi="Arial" w:cs="Arial"/>
          <w:sz w:val="22"/>
          <w:szCs w:val="22"/>
          <w:lang w:eastAsia="en-GB"/>
        </w:rPr>
        <w:t>PQQ R</w:t>
      </w:r>
      <w:r w:rsidRPr="0055558B">
        <w:rPr>
          <w:rFonts w:ascii="Arial" w:eastAsia="Calibri" w:hAnsi="Arial" w:cs="Arial"/>
          <w:sz w:val="22"/>
          <w:szCs w:val="22"/>
          <w:lang w:eastAsia="en-GB"/>
        </w:rPr>
        <w:t xml:space="preserve">esponse.   </w:t>
      </w:r>
    </w:p>
    <w:p w14:paraId="095C5017" w14:textId="77777777" w:rsidR="00A777F3" w:rsidRPr="0055558B" w:rsidRDefault="00A777F3" w:rsidP="003336A0">
      <w:pPr>
        <w:ind w:right="425"/>
        <w:jc w:val="both"/>
        <w:rPr>
          <w:rFonts w:ascii="Arial" w:hAnsi="Arial" w:cs="Arial"/>
          <w:sz w:val="22"/>
          <w:szCs w:val="22"/>
        </w:rPr>
      </w:pPr>
    </w:p>
    <w:p w14:paraId="357928DF" w14:textId="04DF9FBA" w:rsidR="00E74F62" w:rsidRPr="0055558B" w:rsidRDefault="00E74F62" w:rsidP="003336A0">
      <w:pPr>
        <w:ind w:right="425"/>
        <w:jc w:val="both"/>
        <w:rPr>
          <w:rFonts w:ascii="Arial" w:eastAsia="Calibri" w:hAnsi="Arial" w:cs="Arial"/>
          <w:sz w:val="22"/>
          <w:szCs w:val="22"/>
          <w:lang w:eastAsia="en-GB"/>
        </w:rPr>
      </w:pPr>
      <w:r w:rsidRPr="0055558B">
        <w:rPr>
          <w:rFonts w:ascii="Arial" w:hAnsi="Arial" w:cs="Arial"/>
          <w:sz w:val="22"/>
          <w:szCs w:val="22"/>
        </w:rPr>
        <w:t xml:space="preserve">In the case </w:t>
      </w:r>
      <w:r w:rsidR="007453C0" w:rsidRPr="0055558B">
        <w:rPr>
          <w:rFonts w:ascii="Arial" w:hAnsi="Arial" w:cs="Arial"/>
          <w:sz w:val="22"/>
          <w:szCs w:val="22"/>
        </w:rPr>
        <w:t>of an</w:t>
      </w:r>
      <w:r w:rsidR="00A777F3" w:rsidRPr="0055558B">
        <w:rPr>
          <w:rFonts w:ascii="Arial" w:hAnsi="Arial" w:cs="Arial"/>
          <w:sz w:val="22"/>
          <w:szCs w:val="22"/>
        </w:rPr>
        <w:t xml:space="preserve"> application by a </w:t>
      </w:r>
      <w:r w:rsidRPr="0055558B">
        <w:rPr>
          <w:rFonts w:ascii="Arial" w:hAnsi="Arial" w:cs="Arial"/>
          <w:sz w:val="22"/>
          <w:szCs w:val="22"/>
        </w:rPr>
        <w:t>Consortium, the Contracting Entity will</w:t>
      </w:r>
      <w:r w:rsidR="00A777F3" w:rsidRPr="0055558B">
        <w:rPr>
          <w:rFonts w:ascii="Arial" w:hAnsi="Arial" w:cs="Arial"/>
          <w:sz w:val="22"/>
          <w:szCs w:val="22"/>
        </w:rPr>
        <w:t xml:space="preserve"> be entitled</w:t>
      </w:r>
      <w:r w:rsidRPr="0055558B">
        <w:rPr>
          <w:rFonts w:ascii="Arial" w:hAnsi="Arial" w:cs="Arial"/>
          <w:sz w:val="22"/>
          <w:szCs w:val="22"/>
        </w:rPr>
        <w:t>, for the purposes of the Procurement process,</w:t>
      </w:r>
      <w:r w:rsidR="00A777F3" w:rsidRPr="0055558B">
        <w:rPr>
          <w:rFonts w:ascii="Arial" w:hAnsi="Arial" w:cs="Arial"/>
          <w:sz w:val="22"/>
          <w:szCs w:val="22"/>
        </w:rPr>
        <w:t xml:space="preserve"> to</w:t>
      </w:r>
      <w:r w:rsidRPr="0055558B">
        <w:rPr>
          <w:rFonts w:ascii="Arial" w:hAnsi="Arial" w:cs="Arial"/>
          <w:sz w:val="22"/>
          <w:szCs w:val="22"/>
        </w:rPr>
        <w:t xml:space="preserve"> communicate </w:t>
      </w:r>
      <w:r w:rsidR="00A777F3" w:rsidRPr="0055558B">
        <w:rPr>
          <w:rFonts w:ascii="Arial" w:hAnsi="Arial" w:cs="Arial"/>
          <w:sz w:val="22"/>
          <w:szCs w:val="22"/>
        </w:rPr>
        <w:t xml:space="preserve">with </w:t>
      </w:r>
      <w:r w:rsidRPr="0055558B">
        <w:rPr>
          <w:rFonts w:ascii="Arial" w:hAnsi="Arial" w:cs="Arial"/>
          <w:sz w:val="22"/>
          <w:szCs w:val="22"/>
        </w:rPr>
        <w:t>the Applicant by communicating</w:t>
      </w:r>
      <w:r w:rsidR="00A777F3" w:rsidRPr="0055558B">
        <w:rPr>
          <w:rFonts w:ascii="Arial" w:hAnsi="Arial" w:cs="Arial"/>
          <w:sz w:val="22"/>
          <w:szCs w:val="22"/>
        </w:rPr>
        <w:t xml:space="preserve"> only</w:t>
      </w:r>
      <w:r w:rsidRPr="0055558B">
        <w:rPr>
          <w:rFonts w:ascii="Arial" w:hAnsi="Arial" w:cs="Arial"/>
          <w:sz w:val="22"/>
          <w:szCs w:val="22"/>
        </w:rPr>
        <w:t xml:space="preserve"> with the Lead Consortium Member</w:t>
      </w:r>
      <w:r w:rsidR="00A777F3" w:rsidRPr="0055558B">
        <w:rPr>
          <w:rFonts w:ascii="Arial" w:hAnsi="Arial" w:cs="Arial"/>
          <w:sz w:val="22"/>
          <w:szCs w:val="22"/>
        </w:rPr>
        <w:t xml:space="preserve"> and each Applicant Member shall thereby be deemed to have been communicated with</w:t>
      </w:r>
      <w:r w:rsidRPr="0055558B">
        <w:rPr>
          <w:rFonts w:ascii="Arial" w:hAnsi="Arial" w:cs="Arial"/>
          <w:sz w:val="22"/>
          <w:szCs w:val="22"/>
        </w:rPr>
        <w:t xml:space="preserve">. </w:t>
      </w:r>
    </w:p>
    <w:p w14:paraId="0421B46E" w14:textId="77777777" w:rsidR="00F31E16" w:rsidRPr="0055558B" w:rsidRDefault="00F31E16" w:rsidP="003336A0">
      <w:pPr>
        <w:pStyle w:val="Heading2"/>
        <w:ind w:right="425"/>
        <w:rPr>
          <w:i w:val="0"/>
          <w:sz w:val="22"/>
          <w:szCs w:val="22"/>
          <w:lang w:eastAsia="en-GB"/>
        </w:rPr>
      </w:pPr>
      <w:bookmarkStart w:id="26" w:name="_Toc473623891"/>
      <w:r w:rsidRPr="0055558B">
        <w:rPr>
          <w:i w:val="0"/>
          <w:sz w:val="22"/>
          <w:szCs w:val="22"/>
          <w:lang w:eastAsia="en-GB"/>
        </w:rPr>
        <w:t>A.</w:t>
      </w:r>
      <w:r w:rsidR="00267A70" w:rsidRPr="0055558B">
        <w:rPr>
          <w:i w:val="0"/>
          <w:sz w:val="22"/>
          <w:szCs w:val="22"/>
          <w:lang w:eastAsia="en-GB"/>
        </w:rPr>
        <w:t>8</w:t>
      </w:r>
      <w:r w:rsidRPr="0055558B">
        <w:rPr>
          <w:i w:val="0"/>
          <w:sz w:val="22"/>
          <w:szCs w:val="22"/>
          <w:lang w:eastAsia="en-GB"/>
        </w:rPr>
        <w:tab/>
      </w:r>
      <w:r w:rsidR="0000658F" w:rsidRPr="0055558B">
        <w:rPr>
          <w:i w:val="0"/>
          <w:sz w:val="22"/>
          <w:szCs w:val="22"/>
          <w:lang w:eastAsia="en-GB"/>
        </w:rPr>
        <w:t>POST</w:t>
      </w:r>
      <w:r w:rsidR="00267A70" w:rsidRPr="0055558B">
        <w:rPr>
          <w:i w:val="0"/>
          <w:sz w:val="22"/>
          <w:szCs w:val="22"/>
          <w:lang w:eastAsia="en-GB"/>
        </w:rPr>
        <w:t>-</w:t>
      </w:r>
      <w:r w:rsidR="0000658F" w:rsidRPr="0055558B">
        <w:rPr>
          <w:i w:val="0"/>
          <w:sz w:val="22"/>
          <w:szCs w:val="22"/>
          <w:lang w:eastAsia="en-GB"/>
        </w:rPr>
        <w:t xml:space="preserve">SUBMISSION </w:t>
      </w:r>
      <w:r w:rsidR="00D64DBB" w:rsidRPr="0055558B">
        <w:rPr>
          <w:i w:val="0"/>
          <w:sz w:val="22"/>
          <w:szCs w:val="22"/>
          <w:lang w:eastAsia="en-GB"/>
        </w:rPr>
        <w:t>CLARIFICATION</w:t>
      </w:r>
      <w:r w:rsidR="0000658F" w:rsidRPr="0055558B">
        <w:rPr>
          <w:i w:val="0"/>
          <w:sz w:val="22"/>
          <w:szCs w:val="22"/>
          <w:lang w:eastAsia="en-GB"/>
        </w:rPr>
        <w:t>S</w:t>
      </w:r>
      <w:bookmarkEnd w:id="26"/>
    </w:p>
    <w:p w14:paraId="1C138308" w14:textId="67211A3C" w:rsidR="00910788" w:rsidRPr="0055558B" w:rsidRDefault="00F31E16" w:rsidP="003336A0">
      <w:pPr>
        <w:ind w:right="425"/>
        <w:jc w:val="both"/>
        <w:rPr>
          <w:rFonts w:ascii="Arial" w:hAnsi="Arial" w:cs="Arial"/>
          <w:sz w:val="22"/>
          <w:szCs w:val="22"/>
        </w:rPr>
      </w:pPr>
      <w:r w:rsidRPr="0055558B">
        <w:rPr>
          <w:rFonts w:ascii="Arial" w:hAnsi="Arial" w:cs="Arial"/>
          <w:sz w:val="22"/>
          <w:szCs w:val="22"/>
        </w:rPr>
        <w:t xml:space="preserve">The Contracting Entity reserves the right to require any of the Applicants to attend meetings and/or </w:t>
      </w:r>
      <w:r w:rsidRPr="002C174C">
        <w:rPr>
          <w:rFonts w:ascii="Arial" w:hAnsi="Arial" w:cs="Arial"/>
          <w:sz w:val="22"/>
          <w:szCs w:val="22"/>
        </w:rPr>
        <w:t xml:space="preserve">interviews in </w:t>
      </w:r>
      <w:r w:rsidRPr="00890F90">
        <w:rPr>
          <w:rFonts w:ascii="Arial" w:hAnsi="Arial"/>
          <w:sz w:val="22"/>
        </w:rPr>
        <w:t>Dublin</w:t>
      </w:r>
      <w:r w:rsidRPr="00890F90">
        <w:rPr>
          <w:rFonts w:ascii="Arial" w:hAnsi="Arial" w:cs="Arial"/>
          <w:sz w:val="22"/>
          <w:szCs w:val="22"/>
        </w:rPr>
        <w:t xml:space="preserve"> </w:t>
      </w:r>
      <w:r w:rsidRPr="002C174C">
        <w:rPr>
          <w:rFonts w:ascii="Arial" w:hAnsi="Arial" w:cs="Arial"/>
          <w:sz w:val="22"/>
          <w:szCs w:val="22"/>
        </w:rPr>
        <w:t>or by video conference or telephone.  In such event,</w:t>
      </w:r>
      <w:r w:rsidRPr="0055558B">
        <w:rPr>
          <w:rFonts w:ascii="Arial" w:hAnsi="Arial" w:cs="Arial"/>
          <w:sz w:val="22"/>
          <w:szCs w:val="22"/>
        </w:rPr>
        <w:t xml:space="preserve"> the Applicant will bear all its </w:t>
      </w:r>
      <w:r w:rsidR="0000658F" w:rsidRPr="0055558B">
        <w:rPr>
          <w:rFonts w:ascii="Arial" w:hAnsi="Arial" w:cs="Arial"/>
          <w:sz w:val="22"/>
          <w:szCs w:val="22"/>
        </w:rPr>
        <w:t xml:space="preserve">own </w:t>
      </w:r>
      <w:r w:rsidRPr="0055558B">
        <w:rPr>
          <w:rFonts w:ascii="Arial" w:hAnsi="Arial" w:cs="Arial"/>
          <w:sz w:val="22"/>
          <w:szCs w:val="22"/>
        </w:rPr>
        <w:t>costs and expenses in attending any such meeting</w:t>
      </w:r>
      <w:r w:rsidR="004D6385" w:rsidRPr="0055558B">
        <w:rPr>
          <w:rFonts w:ascii="Arial" w:hAnsi="Arial" w:cs="Arial"/>
          <w:sz w:val="22"/>
          <w:szCs w:val="22"/>
        </w:rPr>
        <w:t>.</w:t>
      </w:r>
    </w:p>
    <w:p w14:paraId="33967DAF" w14:textId="77777777" w:rsidR="00910788" w:rsidRPr="0055558B" w:rsidRDefault="00910788" w:rsidP="003336A0">
      <w:pPr>
        <w:ind w:right="425"/>
        <w:jc w:val="both"/>
        <w:rPr>
          <w:rFonts w:ascii="Arial" w:hAnsi="Arial" w:cs="Arial"/>
          <w:sz w:val="22"/>
          <w:szCs w:val="22"/>
        </w:rPr>
      </w:pPr>
    </w:p>
    <w:p w14:paraId="2F6069C2" w14:textId="77777777" w:rsidR="00910788" w:rsidRPr="0055558B" w:rsidRDefault="00F31E16" w:rsidP="003336A0">
      <w:pPr>
        <w:ind w:right="425"/>
        <w:jc w:val="both"/>
        <w:rPr>
          <w:rFonts w:ascii="Arial" w:hAnsi="Arial" w:cs="Arial"/>
          <w:sz w:val="22"/>
          <w:szCs w:val="22"/>
        </w:rPr>
      </w:pPr>
      <w:r w:rsidRPr="0055558B">
        <w:rPr>
          <w:rFonts w:ascii="Arial" w:hAnsi="Arial" w:cs="Arial"/>
          <w:sz w:val="22"/>
          <w:szCs w:val="22"/>
        </w:rPr>
        <w:t>Applicants should note that the Contracting Entity may elect to hold such meetings and/or interviews with only those Applicants which the Contracting Entity considers, at its discretion, it necessary to do so.</w:t>
      </w:r>
    </w:p>
    <w:p w14:paraId="20C60062" w14:textId="77777777" w:rsidR="009A0B35" w:rsidRPr="0055558B" w:rsidRDefault="009A0B35" w:rsidP="003336A0">
      <w:pPr>
        <w:ind w:right="425"/>
        <w:jc w:val="both"/>
        <w:rPr>
          <w:rFonts w:ascii="Arial" w:hAnsi="Arial" w:cs="Arial"/>
          <w:sz w:val="22"/>
          <w:szCs w:val="22"/>
        </w:rPr>
      </w:pPr>
    </w:p>
    <w:p w14:paraId="67097F53" w14:textId="27ABC040" w:rsidR="005562D0" w:rsidRPr="0055558B" w:rsidRDefault="00F31E16" w:rsidP="003336A0">
      <w:pPr>
        <w:spacing w:after="120"/>
        <w:ind w:right="425"/>
        <w:jc w:val="both"/>
        <w:rPr>
          <w:rFonts w:ascii="Arial" w:hAnsi="Arial" w:cs="Arial"/>
          <w:bCs/>
          <w:sz w:val="22"/>
          <w:szCs w:val="22"/>
        </w:rPr>
      </w:pPr>
      <w:r w:rsidRPr="0055558B">
        <w:rPr>
          <w:rFonts w:ascii="Arial" w:hAnsi="Arial" w:cs="Arial"/>
          <w:sz w:val="22"/>
          <w:szCs w:val="22"/>
        </w:rPr>
        <w:t>If a Response fails to comply in any respect with any requirements of the PQQ (whether or not stated to be mandatory or similar) or the Contracting Entity considers it to be ambiguous or require clarification or amplification in any respect, the Contracting Entity may (but it is not obliged to) and</w:t>
      </w:r>
      <w:r w:rsidR="00DA42C8">
        <w:rPr>
          <w:rFonts w:ascii="Arial" w:hAnsi="Arial" w:cs="Arial"/>
          <w:sz w:val="22"/>
          <w:szCs w:val="22"/>
        </w:rPr>
        <w:t>,</w:t>
      </w:r>
      <w:r w:rsidRPr="0055558B">
        <w:rPr>
          <w:rFonts w:ascii="Arial" w:hAnsi="Arial" w:cs="Arial"/>
          <w:sz w:val="22"/>
          <w:szCs w:val="22"/>
        </w:rPr>
        <w:t xml:space="preserve"> subject to applicable law, take such action as it considers appropriate in a given case</w:t>
      </w:r>
      <w:r w:rsidR="005562D0" w:rsidRPr="0055558B">
        <w:rPr>
          <w:rFonts w:ascii="Arial" w:hAnsi="Arial" w:cs="Arial"/>
          <w:bCs/>
          <w:sz w:val="22"/>
          <w:szCs w:val="22"/>
        </w:rPr>
        <w:t xml:space="preserve">, </w:t>
      </w:r>
      <w:r w:rsidR="00BB6F6F" w:rsidRPr="0055558B">
        <w:rPr>
          <w:rFonts w:ascii="Arial" w:hAnsi="Arial" w:cs="Arial"/>
          <w:bCs/>
          <w:sz w:val="22"/>
          <w:szCs w:val="22"/>
        </w:rPr>
        <w:t>including (but not limited to):</w:t>
      </w:r>
    </w:p>
    <w:p w14:paraId="7266772E" w14:textId="77777777" w:rsidR="005562D0" w:rsidRPr="0055558B" w:rsidRDefault="005562D0" w:rsidP="00DD3D7A">
      <w:pPr>
        <w:pStyle w:val="Header"/>
        <w:ind w:left="1134" w:right="425" w:hanging="567"/>
        <w:jc w:val="both"/>
        <w:rPr>
          <w:rFonts w:ascii="Arial" w:hAnsi="Arial" w:cs="Arial"/>
          <w:b w:val="0"/>
          <w:bCs w:val="0"/>
          <w:sz w:val="22"/>
          <w:szCs w:val="22"/>
        </w:rPr>
      </w:pPr>
      <w:r w:rsidRPr="0055558B">
        <w:rPr>
          <w:rFonts w:ascii="Arial" w:hAnsi="Arial" w:cs="Arial"/>
          <w:b w:val="0"/>
          <w:bCs w:val="0"/>
          <w:sz w:val="22"/>
          <w:szCs w:val="22"/>
        </w:rPr>
        <w:t>(1)  disqualify the relevant Response as non-compliant;</w:t>
      </w:r>
    </w:p>
    <w:p w14:paraId="5FF70C5B" w14:textId="77777777" w:rsidR="005562D0" w:rsidRPr="0055558B" w:rsidRDefault="005562D0" w:rsidP="00DD3D7A">
      <w:pPr>
        <w:pStyle w:val="Header"/>
        <w:ind w:left="1134" w:right="425" w:hanging="567"/>
        <w:jc w:val="both"/>
        <w:rPr>
          <w:rFonts w:ascii="Arial" w:hAnsi="Arial" w:cs="Arial"/>
          <w:b w:val="0"/>
          <w:bCs w:val="0"/>
          <w:sz w:val="22"/>
          <w:szCs w:val="22"/>
        </w:rPr>
      </w:pPr>
      <w:r w:rsidRPr="0055558B">
        <w:rPr>
          <w:rFonts w:ascii="Arial" w:hAnsi="Arial" w:cs="Arial"/>
          <w:b w:val="0"/>
          <w:bCs w:val="0"/>
          <w:sz w:val="22"/>
          <w:szCs w:val="22"/>
        </w:rPr>
        <w:t xml:space="preserve">(2) </w:t>
      </w:r>
      <w:r w:rsidR="00DD3D7A">
        <w:rPr>
          <w:rFonts w:ascii="Arial" w:hAnsi="Arial" w:cs="Arial"/>
          <w:b w:val="0"/>
          <w:bCs w:val="0"/>
          <w:sz w:val="22"/>
          <w:szCs w:val="22"/>
        </w:rPr>
        <w:t xml:space="preserve"> </w:t>
      </w:r>
      <w:r w:rsidRPr="0055558B">
        <w:rPr>
          <w:rFonts w:ascii="Arial" w:hAnsi="Arial" w:cs="Arial"/>
          <w:b w:val="0"/>
          <w:bCs w:val="0"/>
          <w:sz w:val="22"/>
          <w:szCs w:val="22"/>
        </w:rPr>
        <w:t>without prejudice to the Contracting Entity’s ri</w:t>
      </w:r>
      <w:r w:rsidR="006F599E" w:rsidRPr="0055558B">
        <w:rPr>
          <w:rFonts w:ascii="Arial" w:hAnsi="Arial" w:cs="Arial"/>
          <w:b w:val="0"/>
          <w:bCs w:val="0"/>
          <w:sz w:val="22"/>
          <w:szCs w:val="22"/>
        </w:rPr>
        <w:t>ght to disqualify the Response:</w:t>
      </w:r>
    </w:p>
    <w:p w14:paraId="23A1E796" w14:textId="77777777" w:rsidR="005562D0" w:rsidRPr="0055558B" w:rsidRDefault="005562D0" w:rsidP="4F21292C">
      <w:pPr>
        <w:pStyle w:val="Header"/>
        <w:tabs>
          <w:tab w:val="clear" w:pos="4153"/>
        </w:tabs>
        <w:ind w:left="1134" w:right="425"/>
        <w:jc w:val="both"/>
        <w:rPr>
          <w:rFonts w:ascii="Arial" w:hAnsi="Arial" w:cs="Arial"/>
          <w:b w:val="0"/>
          <w:bCs w:val="0"/>
          <w:sz w:val="22"/>
          <w:szCs w:val="22"/>
        </w:rPr>
      </w:pPr>
      <w:r w:rsidRPr="4F21292C">
        <w:rPr>
          <w:rFonts w:ascii="Arial" w:hAnsi="Arial" w:cs="Arial"/>
          <w:b w:val="0"/>
          <w:bCs w:val="0"/>
          <w:sz w:val="22"/>
          <w:szCs w:val="22"/>
        </w:rPr>
        <w:t>(</w:t>
      </w:r>
      <w:proofErr w:type="spellStart"/>
      <w:r w:rsidRPr="4F21292C">
        <w:rPr>
          <w:rFonts w:ascii="Arial" w:hAnsi="Arial" w:cs="Arial"/>
          <w:b w:val="0"/>
          <w:bCs w:val="0"/>
          <w:sz w:val="22"/>
          <w:szCs w:val="22"/>
        </w:rPr>
        <w:t>i</w:t>
      </w:r>
      <w:proofErr w:type="spellEnd"/>
      <w:r w:rsidRPr="4F21292C">
        <w:rPr>
          <w:rFonts w:ascii="Arial" w:hAnsi="Arial" w:cs="Arial"/>
          <w:b w:val="0"/>
          <w:bCs w:val="0"/>
          <w:sz w:val="22"/>
          <w:szCs w:val="22"/>
        </w:rPr>
        <w:t xml:space="preserve">) </w:t>
      </w:r>
      <w:r>
        <w:tab/>
      </w:r>
      <w:r w:rsidR="00910788" w:rsidRPr="4F21292C">
        <w:rPr>
          <w:rFonts w:ascii="Arial" w:hAnsi="Arial" w:cs="Arial"/>
          <w:b w:val="0"/>
          <w:bCs w:val="0"/>
          <w:sz w:val="22"/>
          <w:szCs w:val="22"/>
        </w:rPr>
        <w:t>query</w:t>
      </w:r>
      <w:r w:rsidRPr="4F21292C">
        <w:rPr>
          <w:rFonts w:ascii="Arial" w:hAnsi="Arial" w:cs="Arial"/>
          <w:b w:val="0"/>
          <w:bCs w:val="0"/>
          <w:sz w:val="22"/>
          <w:szCs w:val="22"/>
        </w:rPr>
        <w:t xml:space="preserve"> and/or seek clarification from the Applicant in respect of the relevant Response;</w:t>
      </w:r>
      <w:r w:rsidR="00CD4F54" w:rsidRPr="4F21292C">
        <w:rPr>
          <w:rFonts w:ascii="Arial" w:hAnsi="Arial" w:cs="Arial"/>
          <w:b w:val="0"/>
          <w:bCs w:val="0"/>
          <w:sz w:val="22"/>
          <w:szCs w:val="22"/>
        </w:rPr>
        <w:t xml:space="preserve"> and/or</w:t>
      </w:r>
    </w:p>
    <w:p w14:paraId="153E27E2" w14:textId="23137532" w:rsidR="005562D0" w:rsidRPr="0055558B" w:rsidRDefault="005562D0" w:rsidP="003336A0">
      <w:pPr>
        <w:pStyle w:val="Header"/>
        <w:tabs>
          <w:tab w:val="clear" w:pos="4153"/>
        </w:tabs>
        <w:ind w:left="1134" w:right="425"/>
        <w:jc w:val="both"/>
        <w:rPr>
          <w:rFonts w:ascii="Arial" w:hAnsi="Arial" w:cs="Arial"/>
          <w:b w:val="0"/>
          <w:bCs w:val="0"/>
          <w:sz w:val="22"/>
          <w:szCs w:val="22"/>
        </w:rPr>
      </w:pPr>
      <w:r w:rsidRPr="0055558B">
        <w:rPr>
          <w:rFonts w:ascii="Arial" w:hAnsi="Arial" w:cs="Arial"/>
          <w:b w:val="0"/>
          <w:bCs w:val="0"/>
          <w:sz w:val="22"/>
          <w:szCs w:val="22"/>
        </w:rPr>
        <w:t xml:space="preserve">(ii)  </w:t>
      </w:r>
      <w:r w:rsidR="006F599E" w:rsidRPr="0055558B">
        <w:rPr>
          <w:rFonts w:ascii="Arial" w:hAnsi="Arial" w:cs="Arial"/>
          <w:b w:val="0"/>
          <w:bCs w:val="0"/>
          <w:sz w:val="22"/>
          <w:szCs w:val="22"/>
        </w:rPr>
        <w:tab/>
      </w:r>
      <w:r w:rsidRPr="0055558B">
        <w:rPr>
          <w:rFonts w:ascii="Arial" w:hAnsi="Arial" w:cs="Arial"/>
          <w:b w:val="0"/>
          <w:bCs w:val="0"/>
          <w:sz w:val="22"/>
          <w:szCs w:val="22"/>
        </w:rPr>
        <w:t xml:space="preserve">request the Applicant to provide the Contracting Entity with information or items which have not been provided or have been provided in an incorrect </w:t>
      </w:r>
      <w:r w:rsidR="00FD2731" w:rsidRPr="0055558B">
        <w:rPr>
          <w:rFonts w:ascii="Arial" w:hAnsi="Arial" w:cs="Arial"/>
          <w:b w:val="0"/>
          <w:bCs w:val="0"/>
          <w:sz w:val="22"/>
          <w:szCs w:val="22"/>
        </w:rPr>
        <w:t>form; and</w:t>
      </w:r>
      <w:r w:rsidR="00CD4F54" w:rsidRPr="0055558B">
        <w:rPr>
          <w:rFonts w:ascii="Arial" w:hAnsi="Arial" w:cs="Arial"/>
          <w:b w:val="0"/>
          <w:bCs w:val="0"/>
          <w:sz w:val="22"/>
          <w:szCs w:val="22"/>
        </w:rPr>
        <w:t>/or</w:t>
      </w:r>
    </w:p>
    <w:p w14:paraId="0C8CBA09" w14:textId="52044FF0" w:rsidR="005562D0" w:rsidRPr="0055558B" w:rsidRDefault="005562D0" w:rsidP="003336A0">
      <w:pPr>
        <w:pStyle w:val="Header"/>
        <w:tabs>
          <w:tab w:val="clear" w:pos="4153"/>
        </w:tabs>
        <w:ind w:left="1134" w:right="425"/>
        <w:jc w:val="both"/>
        <w:rPr>
          <w:rFonts w:ascii="Arial" w:hAnsi="Arial" w:cs="Arial"/>
          <w:b w:val="0"/>
          <w:bCs w:val="0"/>
          <w:sz w:val="22"/>
          <w:szCs w:val="22"/>
        </w:rPr>
      </w:pPr>
      <w:r w:rsidRPr="0055558B">
        <w:rPr>
          <w:rFonts w:ascii="Arial" w:hAnsi="Arial" w:cs="Arial"/>
          <w:b w:val="0"/>
          <w:bCs w:val="0"/>
          <w:sz w:val="22"/>
          <w:szCs w:val="22"/>
        </w:rPr>
        <w:t>(iii)  waiv</w:t>
      </w:r>
      <w:r w:rsidR="00910788" w:rsidRPr="0055558B">
        <w:rPr>
          <w:rFonts w:ascii="Arial" w:hAnsi="Arial" w:cs="Arial"/>
          <w:b w:val="0"/>
          <w:bCs w:val="0"/>
          <w:sz w:val="22"/>
          <w:szCs w:val="22"/>
        </w:rPr>
        <w:t>e</w:t>
      </w:r>
      <w:r w:rsidRPr="0055558B">
        <w:rPr>
          <w:rFonts w:ascii="Arial" w:hAnsi="Arial" w:cs="Arial"/>
          <w:b w:val="0"/>
          <w:bCs w:val="0"/>
          <w:sz w:val="22"/>
          <w:szCs w:val="22"/>
        </w:rPr>
        <w:t xml:space="preserve"> a requirement</w:t>
      </w:r>
      <w:r w:rsidR="00910788" w:rsidRPr="0055558B">
        <w:rPr>
          <w:rFonts w:ascii="Arial" w:hAnsi="Arial" w:cs="Arial"/>
          <w:b w:val="0"/>
          <w:bCs w:val="0"/>
          <w:sz w:val="22"/>
          <w:szCs w:val="22"/>
        </w:rPr>
        <w:t xml:space="preserve"> or a failure with</w:t>
      </w:r>
      <w:r w:rsidR="00181FAD" w:rsidRPr="0055558B">
        <w:rPr>
          <w:rFonts w:ascii="Arial" w:hAnsi="Arial" w:cs="Arial"/>
          <w:b w:val="0"/>
          <w:bCs w:val="0"/>
          <w:sz w:val="22"/>
          <w:szCs w:val="22"/>
        </w:rPr>
        <w:t>in</w:t>
      </w:r>
      <w:r w:rsidR="00910788" w:rsidRPr="0055558B">
        <w:rPr>
          <w:rFonts w:ascii="Arial" w:hAnsi="Arial" w:cs="Arial"/>
          <w:b w:val="0"/>
          <w:bCs w:val="0"/>
          <w:sz w:val="22"/>
          <w:szCs w:val="22"/>
        </w:rPr>
        <w:t xml:space="preserve"> the Response</w:t>
      </w:r>
      <w:r w:rsidRPr="0055558B">
        <w:rPr>
          <w:rFonts w:ascii="Arial" w:hAnsi="Arial" w:cs="Arial"/>
          <w:b w:val="0"/>
          <w:bCs w:val="0"/>
          <w:sz w:val="22"/>
          <w:szCs w:val="22"/>
        </w:rPr>
        <w:t xml:space="preserve"> which, in the opinion of the Contracting Entity, is </w:t>
      </w:r>
      <w:r w:rsidR="002356CA" w:rsidRPr="0055558B">
        <w:rPr>
          <w:rFonts w:ascii="Arial" w:hAnsi="Arial" w:cs="Arial"/>
          <w:b w:val="0"/>
          <w:bCs w:val="0"/>
          <w:sz w:val="22"/>
          <w:szCs w:val="22"/>
        </w:rPr>
        <w:t xml:space="preserve">not </w:t>
      </w:r>
      <w:r w:rsidR="00FD2731" w:rsidRPr="0055558B">
        <w:rPr>
          <w:rFonts w:ascii="Arial" w:hAnsi="Arial" w:cs="Arial"/>
          <w:b w:val="0"/>
          <w:bCs w:val="0"/>
          <w:sz w:val="22"/>
          <w:szCs w:val="22"/>
        </w:rPr>
        <w:t>material; and</w:t>
      </w:r>
      <w:r w:rsidR="00CD4F54" w:rsidRPr="0055558B">
        <w:rPr>
          <w:rFonts w:ascii="Arial" w:hAnsi="Arial" w:cs="Arial"/>
          <w:b w:val="0"/>
          <w:bCs w:val="0"/>
          <w:sz w:val="22"/>
          <w:szCs w:val="22"/>
        </w:rPr>
        <w:t>/or</w:t>
      </w:r>
    </w:p>
    <w:p w14:paraId="0DC98FD7" w14:textId="77777777" w:rsidR="005562D0" w:rsidRPr="0055558B" w:rsidRDefault="005562D0" w:rsidP="003336A0">
      <w:pPr>
        <w:pStyle w:val="Header"/>
        <w:tabs>
          <w:tab w:val="clear" w:pos="4153"/>
        </w:tabs>
        <w:ind w:left="1134" w:right="425"/>
        <w:jc w:val="both"/>
        <w:rPr>
          <w:rFonts w:ascii="Arial" w:hAnsi="Arial" w:cs="Arial"/>
          <w:b w:val="0"/>
          <w:bCs w:val="0"/>
          <w:sz w:val="22"/>
          <w:szCs w:val="22"/>
        </w:rPr>
      </w:pPr>
      <w:r w:rsidRPr="0055558B">
        <w:rPr>
          <w:rFonts w:ascii="Arial" w:hAnsi="Arial" w:cs="Arial"/>
          <w:b w:val="0"/>
          <w:bCs w:val="0"/>
          <w:sz w:val="22"/>
          <w:szCs w:val="22"/>
        </w:rPr>
        <w:t xml:space="preserve">(iv) </w:t>
      </w:r>
      <w:r w:rsidR="006F599E" w:rsidRPr="0055558B">
        <w:rPr>
          <w:rFonts w:ascii="Arial" w:hAnsi="Arial" w:cs="Arial"/>
          <w:b w:val="0"/>
          <w:bCs w:val="0"/>
          <w:sz w:val="22"/>
          <w:szCs w:val="22"/>
        </w:rPr>
        <w:tab/>
      </w:r>
      <w:r w:rsidRPr="0055558B">
        <w:rPr>
          <w:rFonts w:ascii="Arial" w:hAnsi="Arial" w:cs="Arial"/>
          <w:b w:val="0"/>
          <w:bCs w:val="0"/>
          <w:sz w:val="22"/>
          <w:szCs w:val="22"/>
        </w:rPr>
        <w:t>amend a requirement and request all Applicants to submit revised</w:t>
      </w:r>
      <w:r w:rsidR="002356CA" w:rsidRPr="0055558B">
        <w:rPr>
          <w:rFonts w:ascii="Arial" w:hAnsi="Arial" w:cs="Arial"/>
          <w:b w:val="0"/>
          <w:bCs w:val="0"/>
          <w:sz w:val="22"/>
          <w:szCs w:val="22"/>
        </w:rPr>
        <w:t xml:space="preserve"> or additional</w:t>
      </w:r>
      <w:r w:rsidRPr="0055558B">
        <w:rPr>
          <w:rFonts w:ascii="Arial" w:hAnsi="Arial" w:cs="Arial"/>
          <w:b w:val="0"/>
          <w:bCs w:val="0"/>
          <w:sz w:val="22"/>
          <w:szCs w:val="22"/>
        </w:rPr>
        <w:t xml:space="preserve"> Responses on the basis of the amended requirements.</w:t>
      </w:r>
    </w:p>
    <w:p w14:paraId="089FD0CC" w14:textId="77777777" w:rsidR="005562D0" w:rsidRPr="0055558B" w:rsidRDefault="005562D0" w:rsidP="003336A0">
      <w:pPr>
        <w:pStyle w:val="Header"/>
        <w:ind w:left="567" w:right="425"/>
        <w:jc w:val="both"/>
        <w:rPr>
          <w:rFonts w:ascii="Arial" w:hAnsi="Arial" w:cs="Arial"/>
          <w:b w:val="0"/>
          <w:bCs w:val="0"/>
          <w:sz w:val="22"/>
          <w:szCs w:val="22"/>
        </w:rPr>
      </w:pPr>
    </w:p>
    <w:p w14:paraId="7619E398" w14:textId="77777777" w:rsidR="00DF47BD" w:rsidRPr="0055558B" w:rsidRDefault="005562D0" w:rsidP="003336A0">
      <w:pPr>
        <w:spacing w:after="120"/>
        <w:ind w:left="567" w:right="425"/>
        <w:jc w:val="both"/>
        <w:rPr>
          <w:rFonts w:ascii="Arial" w:hAnsi="Arial" w:cs="Arial"/>
          <w:bCs/>
          <w:sz w:val="22"/>
          <w:szCs w:val="22"/>
        </w:rPr>
      </w:pPr>
      <w:r w:rsidRPr="0055558B">
        <w:rPr>
          <w:rFonts w:ascii="Arial" w:hAnsi="Arial" w:cs="Arial"/>
          <w:bCs/>
          <w:sz w:val="22"/>
          <w:szCs w:val="22"/>
        </w:rPr>
        <w:t xml:space="preserve">The </w:t>
      </w:r>
      <w:r w:rsidRPr="0055558B">
        <w:rPr>
          <w:rFonts w:ascii="Arial" w:hAnsi="Arial" w:cs="Arial"/>
          <w:sz w:val="22"/>
          <w:szCs w:val="22"/>
        </w:rPr>
        <w:t>Contracting</w:t>
      </w:r>
      <w:r w:rsidRPr="0055558B">
        <w:rPr>
          <w:rFonts w:ascii="Arial" w:hAnsi="Arial" w:cs="Arial"/>
          <w:bCs/>
          <w:sz w:val="22"/>
          <w:szCs w:val="22"/>
        </w:rPr>
        <w:t xml:space="preserve"> Entity’s decision as to whether a Response </w:t>
      </w:r>
      <w:r w:rsidR="00267A70" w:rsidRPr="0055558B">
        <w:rPr>
          <w:rFonts w:ascii="Arial" w:hAnsi="Arial" w:cs="Arial"/>
          <w:bCs/>
          <w:sz w:val="22"/>
          <w:szCs w:val="22"/>
        </w:rPr>
        <w:t>is</w:t>
      </w:r>
      <w:r w:rsidR="00BB6F6F" w:rsidRPr="0055558B">
        <w:rPr>
          <w:rFonts w:ascii="Arial" w:hAnsi="Arial" w:cs="Arial"/>
          <w:bCs/>
          <w:sz w:val="22"/>
          <w:szCs w:val="22"/>
        </w:rPr>
        <w:t xml:space="preserve"> compliant is final.</w:t>
      </w:r>
    </w:p>
    <w:p w14:paraId="5A3D34FB" w14:textId="77777777" w:rsidR="00706701" w:rsidRPr="0055558B" w:rsidRDefault="00706701" w:rsidP="003336A0">
      <w:pPr>
        <w:spacing w:after="120"/>
        <w:ind w:left="567" w:right="425"/>
        <w:jc w:val="both"/>
        <w:rPr>
          <w:rFonts w:ascii="Arial" w:hAnsi="Arial" w:cs="Arial"/>
          <w:bCs/>
          <w:sz w:val="22"/>
          <w:szCs w:val="22"/>
        </w:rPr>
      </w:pPr>
    </w:p>
    <w:p w14:paraId="79265746" w14:textId="5734A791" w:rsidR="003106E7" w:rsidRPr="0055558B" w:rsidRDefault="004D6385" w:rsidP="00DD5B72">
      <w:pPr>
        <w:pStyle w:val="Heading2"/>
        <w:ind w:left="567" w:right="425" w:hanging="567"/>
        <w:rPr>
          <w:i w:val="0"/>
          <w:sz w:val="22"/>
          <w:szCs w:val="22"/>
          <w:lang w:eastAsia="en-GB"/>
        </w:rPr>
      </w:pPr>
      <w:bookmarkStart w:id="27" w:name="_Toc438644244"/>
      <w:bookmarkStart w:id="28" w:name="_Toc473623812"/>
      <w:bookmarkStart w:id="29" w:name="_Toc473623892"/>
      <w:r w:rsidRPr="0055558B">
        <w:rPr>
          <w:i w:val="0"/>
          <w:sz w:val="22"/>
          <w:szCs w:val="22"/>
          <w:lang w:eastAsia="en-GB"/>
        </w:rPr>
        <w:t>a.</w:t>
      </w:r>
      <w:r w:rsidR="00267A70" w:rsidRPr="0055558B">
        <w:rPr>
          <w:i w:val="0"/>
          <w:sz w:val="22"/>
          <w:szCs w:val="22"/>
          <w:lang w:eastAsia="en-GB"/>
        </w:rPr>
        <w:t>9</w:t>
      </w:r>
      <w:r w:rsidRPr="0055558B">
        <w:rPr>
          <w:i w:val="0"/>
          <w:sz w:val="22"/>
          <w:szCs w:val="22"/>
          <w:lang w:eastAsia="en-GB"/>
        </w:rPr>
        <w:tab/>
      </w:r>
      <w:r w:rsidR="001662AD" w:rsidRPr="0055558B">
        <w:rPr>
          <w:i w:val="0"/>
          <w:sz w:val="22"/>
          <w:szCs w:val="22"/>
          <w:lang w:eastAsia="en-GB"/>
        </w:rPr>
        <w:t xml:space="preserve">Evaluation of </w:t>
      </w:r>
      <w:r w:rsidR="00F31E16" w:rsidRPr="0055558B">
        <w:rPr>
          <w:i w:val="0"/>
          <w:sz w:val="22"/>
          <w:szCs w:val="22"/>
          <w:lang w:eastAsia="en-GB"/>
        </w:rPr>
        <w:t xml:space="preserve">PQQ </w:t>
      </w:r>
      <w:r w:rsidR="001662AD" w:rsidRPr="0055558B">
        <w:rPr>
          <w:i w:val="0"/>
          <w:sz w:val="22"/>
          <w:szCs w:val="22"/>
          <w:lang w:eastAsia="en-GB"/>
        </w:rPr>
        <w:t>R</w:t>
      </w:r>
      <w:r w:rsidR="00DF47BD" w:rsidRPr="0055558B">
        <w:rPr>
          <w:i w:val="0"/>
          <w:sz w:val="22"/>
          <w:szCs w:val="22"/>
          <w:lang w:eastAsia="en-GB"/>
        </w:rPr>
        <w:t>esponses</w:t>
      </w:r>
      <w:bookmarkEnd w:id="27"/>
      <w:r w:rsidR="00A53C29" w:rsidRPr="0055558B">
        <w:rPr>
          <w:i w:val="0"/>
          <w:sz w:val="22"/>
          <w:szCs w:val="22"/>
          <w:lang w:eastAsia="en-GB"/>
        </w:rPr>
        <w:t xml:space="preserve"> </w:t>
      </w:r>
      <w:r w:rsidR="00706701" w:rsidRPr="0055558B">
        <w:rPr>
          <w:i w:val="0"/>
          <w:sz w:val="22"/>
          <w:szCs w:val="22"/>
          <w:lang w:eastAsia="en-GB"/>
        </w:rPr>
        <w:t xml:space="preserve"> </w:t>
      </w:r>
      <w:r w:rsidR="008F7843" w:rsidRPr="0055558B">
        <w:rPr>
          <w:i w:val="0"/>
          <w:sz w:val="22"/>
          <w:szCs w:val="22"/>
          <w:lang w:eastAsia="en-GB"/>
        </w:rPr>
        <w:t xml:space="preserve"> </w:t>
      </w:r>
      <w:bookmarkEnd w:id="28"/>
      <w:bookmarkEnd w:id="29"/>
    </w:p>
    <w:p w14:paraId="4EEF0D51" w14:textId="46E4D04D" w:rsidR="00A57E00" w:rsidRPr="002C174C" w:rsidRDefault="00A57E00" w:rsidP="00DD5B72">
      <w:pPr>
        <w:ind w:right="425"/>
        <w:jc w:val="both"/>
        <w:rPr>
          <w:rFonts w:ascii="Arial" w:hAnsi="Arial" w:cs="Arial"/>
          <w:iCs/>
          <w:sz w:val="22"/>
          <w:szCs w:val="22"/>
        </w:rPr>
      </w:pPr>
      <w:r w:rsidRPr="0055558B">
        <w:rPr>
          <w:rFonts w:ascii="Arial" w:hAnsi="Arial" w:cs="Arial"/>
          <w:iCs/>
          <w:sz w:val="22"/>
          <w:szCs w:val="22"/>
        </w:rPr>
        <w:t xml:space="preserve">For the avoidance of doubt, it is emphasised that the information requested in this PQQ is aimed at </w:t>
      </w:r>
      <w:r w:rsidR="008B6C46" w:rsidRPr="002C174C">
        <w:rPr>
          <w:rFonts w:ascii="Arial" w:hAnsi="Arial" w:cs="Arial"/>
          <w:iCs/>
          <w:sz w:val="22"/>
          <w:szCs w:val="22"/>
        </w:rPr>
        <w:t xml:space="preserve">pre-qualifying </w:t>
      </w:r>
      <w:r w:rsidR="008B6C46" w:rsidRPr="00890F90">
        <w:rPr>
          <w:rFonts w:ascii="Arial" w:hAnsi="Arial" w:cs="Arial"/>
          <w:iCs/>
          <w:sz w:val="22"/>
          <w:szCs w:val="22"/>
        </w:rPr>
        <w:t xml:space="preserve">and </w:t>
      </w:r>
      <w:r w:rsidR="00A12145" w:rsidRPr="00890F90">
        <w:rPr>
          <w:rFonts w:ascii="Arial" w:hAnsi="Arial" w:cs="Arial"/>
          <w:iCs/>
          <w:sz w:val="22"/>
          <w:szCs w:val="22"/>
        </w:rPr>
        <w:t>shortlisting</w:t>
      </w:r>
      <w:r w:rsidR="00A12145" w:rsidRPr="00890F90">
        <w:rPr>
          <w:rFonts w:ascii="Arial" w:hAnsi="Arial" w:cs="Arial"/>
          <w:sz w:val="22"/>
          <w:szCs w:val="22"/>
        </w:rPr>
        <w:t xml:space="preserve"> </w:t>
      </w:r>
      <w:r w:rsidR="00A12145" w:rsidRPr="002C174C">
        <w:rPr>
          <w:rFonts w:ascii="Arial" w:hAnsi="Arial" w:cs="Arial"/>
          <w:iCs/>
          <w:sz w:val="22"/>
          <w:szCs w:val="22"/>
        </w:rPr>
        <w:t>Applicants</w:t>
      </w:r>
      <w:r w:rsidRPr="002C174C">
        <w:rPr>
          <w:rFonts w:ascii="Arial" w:hAnsi="Arial" w:cs="Arial"/>
          <w:iCs/>
          <w:sz w:val="22"/>
          <w:szCs w:val="22"/>
        </w:rPr>
        <w:t xml:space="preserve"> for entry to the competitive tendering stage</w:t>
      </w:r>
      <w:r w:rsidR="009A0DA2" w:rsidRPr="002C174C">
        <w:rPr>
          <w:rFonts w:ascii="Arial" w:hAnsi="Arial" w:cs="Arial"/>
          <w:iCs/>
          <w:sz w:val="22"/>
          <w:szCs w:val="22"/>
        </w:rPr>
        <w:t>, i.e. RFT</w:t>
      </w:r>
      <w:r w:rsidR="009A0DA2">
        <w:rPr>
          <w:rFonts w:ascii="Arial" w:hAnsi="Arial" w:cs="Arial"/>
          <w:iCs/>
          <w:sz w:val="22"/>
          <w:szCs w:val="22"/>
        </w:rPr>
        <w:t xml:space="preserve"> </w:t>
      </w:r>
      <w:r w:rsidR="009A0DA2" w:rsidRPr="002C174C">
        <w:rPr>
          <w:rFonts w:ascii="Arial" w:hAnsi="Arial" w:cs="Arial"/>
          <w:iCs/>
          <w:sz w:val="22"/>
          <w:szCs w:val="22"/>
        </w:rPr>
        <w:t>stage</w:t>
      </w:r>
      <w:r w:rsidRPr="002C174C">
        <w:rPr>
          <w:rFonts w:ascii="Arial" w:hAnsi="Arial" w:cs="Arial"/>
          <w:iCs/>
          <w:sz w:val="22"/>
          <w:szCs w:val="22"/>
        </w:rPr>
        <w:t xml:space="preserve">. Only at the </w:t>
      </w:r>
      <w:r w:rsidR="0028679D" w:rsidRPr="002C174C">
        <w:rPr>
          <w:rFonts w:ascii="Arial" w:hAnsi="Arial" w:cs="Arial"/>
          <w:iCs/>
          <w:sz w:val="22"/>
          <w:szCs w:val="22"/>
        </w:rPr>
        <w:t xml:space="preserve">said </w:t>
      </w:r>
      <w:r w:rsidRPr="002C174C">
        <w:rPr>
          <w:rFonts w:ascii="Arial" w:hAnsi="Arial" w:cs="Arial"/>
          <w:iCs/>
          <w:sz w:val="22"/>
          <w:szCs w:val="22"/>
        </w:rPr>
        <w:t xml:space="preserve">subsequent tendering stage will the </w:t>
      </w:r>
      <w:r w:rsidR="00E64D7A" w:rsidRPr="002C174C">
        <w:rPr>
          <w:rFonts w:ascii="Arial" w:hAnsi="Arial" w:cs="Arial"/>
          <w:iCs/>
          <w:sz w:val="22"/>
          <w:szCs w:val="22"/>
        </w:rPr>
        <w:t>pre-qualified</w:t>
      </w:r>
      <w:r w:rsidRPr="002C174C">
        <w:rPr>
          <w:rFonts w:ascii="Arial" w:hAnsi="Arial" w:cs="Arial"/>
          <w:iCs/>
          <w:sz w:val="22"/>
          <w:szCs w:val="22"/>
        </w:rPr>
        <w:t xml:space="preserve"> </w:t>
      </w:r>
      <w:r w:rsidR="00DD3D7A" w:rsidRPr="00890F90">
        <w:rPr>
          <w:rFonts w:ascii="Arial" w:hAnsi="Arial" w:cs="Arial"/>
          <w:iCs/>
          <w:sz w:val="22"/>
          <w:szCs w:val="22"/>
        </w:rPr>
        <w:t>and</w:t>
      </w:r>
      <w:r w:rsidR="4E680B64" w:rsidRPr="00890F90">
        <w:rPr>
          <w:rFonts w:ascii="Arial" w:hAnsi="Arial" w:cs="Arial"/>
          <w:sz w:val="22"/>
          <w:szCs w:val="22"/>
        </w:rPr>
        <w:t xml:space="preserve"> </w:t>
      </w:r>
      <w:r w:rsidR="005379A6" w:rsidRPr="00890F90">
        <w:rPr>
          <w:rFonts w:ascii="Arial" w:hAnsi="Arial" w:cs="Arial"/>
          <w:iCs/>
          <w:sz w:val="22"/>
          <w:szCs w:val="22"/>
        </w:rPr>
        <w:t xml:space="preserve">short-listed </w:t>
      </w:r>
      <w:r w:rsidRPr="002C174C">
        <w:rPr>
          <w:rFonts w:ascii="Arial" w:hAnsi="Arial" w:cs="Arial"/>
          <w:iCs/>
          <w:sz w:val="22"/>
          <w:szCs w:val="22"/>
        </w:rPr>
        <w:t>Applicants be invited to tender in response to the specific requirements of the proposed Contract in accordance with the award criteria specified in the tender documents.</w:t>
      </w:r>
    </w:p>
    <w:p w14:paraId="43DEC40D" w14:textId="77777777" w:rsidR="004C3799" w:rsidRPr="002C174C" w:rsidRDefault="004C3799" w:rsidP="00DD5B72">
      <w:pPr>
        <w:ind w:right="425"/>
        <w:jc w:val="both"/>
        <w:rPr>
          <w:rFonts w:ascii="Arial" w:hAnsi="Arial" w:cs="Arial"/>
          <w:iCs/>
          <w:sz w:val="22"/>
          <w:szCs w:val="22"/>
        </w:rPr>
      </w:pPr>
    </w:p>
    <w:p w14:paraId="54140894" w14:textId="77777777" w:rsidR="00E733E7" w:rsidRPr="002C174C" w:rsidRDefault="00E733E7" w:rsidP="00DD5B72">
      <w:pPr>
        <w:ind w:right="425"/>
        <w:jc w:val="both"/>
        <w:rPr>
          <w:rFonts w:ascii="Arial" w:hAnsi="Arial" w:cs="Arial"/>
          <w:b/>
          <w:iCs/>
          <w:sz w:val="22"/>
          <w:szCs w:val="22"/>
        </w:rPr>
      </w:pPr>
      <w:r w:rsidRPr="002C174C">
        <w:rPr>
          <w:rFonts w:ascii="Arial" w:hAnsi="Arial" w:cs="Arial"/>
          <w:b/>
          <w:iCs/>
          <w:sz w:val="22"/>
          <w:szCs w:val="22"/>
        </w:rPr>
        <w:t>Evaluation Stages</w:t>
      </w:r>
    </w:p>
    <w:p w14:paraId="1F99F826" w14:textId="65F0830E" w:rsidR="006F599E" w:rsidRPr="0055558B" w:rsidRDefault="00E733E7" w:rsidP="00DD5B72">
      <w:pPr>
        <w:ind w:right="425"/>
        <w:jc w:val="both"/>
        <w:rPr>
          <w:rFonts w:ascii="Arial" w:hAnsi="Arial" w:cs="Arial"/>
          <w:b/>
          <w:iCs/>
          <w:sz w:val="22"/>
          <w:szCs w:val="22"/>
        </w:rPr>
      </w:pPr>
      <w:r w:rsidRPr="002C174C">
        <w:rPr>
          <w:rFonts w:ascii="Arial" w:hAnsi="Arial" w:cs="Arial"/>
          <w:iCs/>
          <w:sz w:val="22"/>
          <w:szCs w:val="22"/>
        </w:rPr>
        <w:t>Without prejudice to the Contracting Entity’</w:t>
      </w:r>
      <w:r w:rsidR="00CD4F54" w:rsidRPr="002C174C">
        <w:rPr>
          <w:rFonts w:ascii="Arial" w:hAnsi="Arial" w:cs="Arial"/>
          <w:iCs/>
          <w:sz w:val="22"/>
          <w:szCs w:val="22"/>
        </w:rPr>
        <w:t>s rights within this PQQ, Applicants’ P</w:t>
      </w:r>
      <w:r w:rsidR="00DE400F" w:rsidRPr="002C174C">
        <w:rPr>
          <w:rFonts w:ascii="Arial" w:hAnsi="Arial" w:cs="Arial"/>
          <w:iCs/>
          <w:sz w:val="22"/>
          <w:szCs w:val="22"/>
        </w:rPr>
        <w:t xml:space="preserve">QQ </w:t>
      </w:r>
      <w:r w:rsidR="008B6C46" w:rsidRPr="002C174C">
        <w:rPr>
          <w:rFonts w:ascii="Arial" w:hAnsi="Arial" w:cs="Arial"/>
          <w:iCs/>
          <w:sz w:val="22"/>
          <w:szCs w:val="22"/>
        </w:rPr>
        <w:t>Responses</w:t>
      </w:r>
      <w:r w:rsidR="006F599E" w:rsidRPr="002C174C">
        <w:rPr>
          <w:rFonts w:ascii="Arial" w:hAnsi="Arial" w:cs="Arial"/>
          <w:iCs/>
          <w:sz w:val="22"/>
          <w:szCs w:val="22"/>
        </w:rPr>
        <w:t xml:space="preserve"> shall be evaluated </w:t>
      </w:r>
      <w:r w:rsidR="009A0B35" w:rsidRPr="00890F90">
        <w:rPr>
          <w:rFonts w:ascii="Arial" w:hAnsi="Arial" w:cs="Arial"/>
          <w:iCs/>
          <w:sz w:val="22"/>
          <w:szCs w:val="22"/>
        </w:rPr>
        <w:t>and short-listed</w:t>
      </w:r>
      <w:r w:rsidR="009A0B35" w:rsidRPr="002C174C">
        <w:rPr>
          <w:rFonts w:ascii="Arial" w:hAnsi="Arial" w:cs="Arial"/>
          <w:iCs/>
          <w:sz w:val="22"/>
          <w:szCs w:val="22"/>
        </w:rPr>
        <w:t xml:space="preserve"> </w:t>
      </w:r>
      <w:r w:rsidR="006F599E" w:rsidRPr="002C174C">
        <w:rPr>
          <w:rFonts w:ascii="Arial" w:hAnsi="Arial" w:cs="Arial"/>
          <w:iCs/>
          <w:sz w:val="22"/>
          <w:szCs w:val="22"/>
        </w:rPr>
        <w:t>as follows</w:t>
      </w:r>
      <w:r w:rsidR="00BB6F6F" w:rsidRPr="002C174C">
        <w:rPr>
          <w:rFonts w:ascii="Arial" w:hAnsi="Arial" w:cs="Arial"/>
          <w:b/>
          <w:iCs/>
          <w:sz w:val="22"/>
          <w:szCs w:val="22"/>
        </w:rPr>
        <w:t>:</w:t>
      </w:r>
    </w:p>
    <w:p w14:paraId="70D1903C" w14:textId="77777777" w:rsidR="00FF4C1D" w:rsidRPr="0055558B" w:rsidRDefault="00FF4C1D" w:rsidP="00DD5B72">
      <w:pPr>
        <w:ind w:right="425"/>
        <w:jc w:val="both"/>
        <w:rPr>
          <w:rFonts w:ascii="Arial" w:hAnsi="Arial" w:cs="Arial"/>
          <w:sz w:val="22"/>
          <w:szCs w:val="22"/>
        </w:rPr>
      </w:pPr>
    </w:p>
    <w:p w14:paraId="3297441C" w14:textId="3337FAEF" w:rsidR="009A0B35" w:rsidRPr="0055558B" w:rsidRDefault="00CD4F54" w:rsidP="003B7D53">
      <w:pPr>
        <w:numPr>
          <w:ilvl w:val="0"/>
          <w:numId w:val="13"/>
        </w:numPr>
        <w:ind w:left="0" w:right="425" w:firstLine="0"/>
        <w:jc w:val="both"/>
        <w:rPr>
          <w:rFonts w:ascii="Arial" w:hAnsi="Arial" w:cs="Arial"/>
          <w:b/>
          <w:iCs/>
          <w:sz w:val="22"/>
          <w:szCs w:val="22"/>
        </w:rPr>
      </w:pPr>
      <w:r w:rsidRPr="0055558B">
        <w:rPr>
          <w:rFonts w:ascii="Arial" w:hAnsi="Arial" w:cs="Arial"/>
          <w:b/>
          <w:sz w:val="22"/>
          <w:szCs w:val="22"/>
        </w:rPr>
        <w:t>Completeness:</w:t>
      </w:r>
      <w:r w:rsidRPr="0055558B">
        <w:rPr>
          <w:rFonts w:ascii="Arial" w:hAnsi="Arial" w:cs="Arial"/>
          <w:sz w:val="22"/>
          <w:szCs w:val="22"/>
        </w:rPr>
        <w:t xml:space="preserve">  Each</w:t>
      </w:r>
      <w:r w:rsidR="00FF4C1D" w:rsidRPr="0055558B">
        <w:rPr>
          <w:rFonts w:ascii="Arial" w:hAnsi="Arial" w:cs="Arial"/>
          <w:sz w:val="22"/>
          <w:szCs w:val="22"/>
        </w:rPr>
        <w:t xml:space="preserve"> Applicant</w:t>
      </w:r>
      <w:r w:rsidR="003953A8" w:rsidRPr="0055558B">
        <w:rPr>
          <w:rFonts w:ascii="Arial" w:hAnsi="Arial" w:cs="Arial"/>
          <w:sz w:val="22"/>
          <w:szCs w:val="22"/>
        </w:rPr>
        <w:t>’s</w:t>
      </w:r>
      <w:r w:rsidR="00FF4C1D" w:rsidRPr="0055558B">
        <w:rPr>
          <w:rFonts w:ascii="Arial" w:hAnsi="Arial" w:cs="Arial"/>
          <w:sz w:val="22"/>
          <w:szCs w:val="22"/>
        </w:rPr>
        <w:t xml:space="preserve"> Response will be checked for completeness to ensure that </w:t>
      </w:r>
      <w:r w:rsidR="00A777F3" w:rsidRPr="0055558B">
        <w:rPr>
          <w:rFonts w:ascii="Arial" w:hAnsi="Arial" w:cs="Arial"/>
          <w:sz w:val="22"/>
          <w:szCs w:val="22"/>
        </w:rPr>
        <w:t xml:space="preserve">each </w:t>
      </w:r>
      <w:r w:rsidR="00FF4C1D" w:rsidRPr="0055558B">
        <w:rPr>
          <w:rFonts w:ascii="Arial" w:hAnsi="Arial" w:cs="Arial"/>
          <w:sz w:val="22"/>
          <w:szCs w:val="22"/>
        </w:rPr>
        <w:t>Applicant</w:t>
      </w:r>
      <w:r w:rsidR="00A777F3" w:rsidRPr="0055558B">
        <w:rPr>
          <w:rFonts w:ascii="Arial" w:hAnsi="Arial" w:cs="Arial"/>
          <w:sz w:val="22"/>
          <w:szCs w:val="22"/>
        </w:rPr>
        <w:t xml:space="preserve"> (including</w:t>
      </w:r>
      <w:r w:rsidR="005C122B">
        <w:rPr>
          <w:rFonts w:ascii="Arial" w:hAnsi="Arial" w:cs="Arial"/>
          <w:sz w:val="22"/>
          <w:szCs w:val="22"/>
        </w:rPr>
        <w:t>,</w:t>
      </w:r>
      <w:r w:rsidR="00A777F3" w:rsidRPr="0055558B">
        <w:rPr>
          <w:rFonts w:ascii="Arial" w:hAnsi="Arial" w:cs="Arial"/>
          <w:sz w:val="22"/>
          <w:szCs w:val="22"/>
        </w:rPr>
        <w:t xml:space="preserve"> if applicable</w:t>
      </w:r>
      <w:r w:rsidR="005C122B">
        <w:rPr>
          <w:rFonts w:ascii="Arial" w:hAnsi="Arial" w:cs="Arial"/>
          <w:sz w:val="22"/>
          <w:szCs w:val="22"/>
        </w:rPr>
        <w:t>,</w:t>
      </w:r>
      <w:r w:rsidR="00A777F3" w:rsidRPr="0055558B">
        <w:rPr>
          <w:rFonts w:ascii="Arial" w:hAnsi="Arial" w:cs="Arial"/>
          <w:sz w:val="22"/>
          <w:szCs w:val="22"/>
        </w:rPr>
        <w:t xml:space="preserve"> each Applicant Member and/or each Entity Being Relied </w:t>
      </w:r>
      <w:r w:rsidR="00A777F3" w:rsidRPr="0055558B">
        <w:rPr>
          <w:rFonts w:ascii="Arial" w:hAnsi="Arial" w:cs="Arial"/>
          <w:sz w:val="22"/>
          <w:szCs w:val="22"/>
        </w:rPr>
        <w:lastRenderedPageBreak/>
        <w:t>Upon)</w:t>
      </w:r>
      <w:r w:rsidR="00FF4C1D" w:rsidRPr="0055558B">
        <w:rPr>
          <w:rFonts w:ascii="Arial" w:hAnsi="Arial" w:cs="Arial"/>
          <w:sz w:val="22"/>
          <w:szCs w:val="22"/>
        </w:rPr>
        <w:t xml:space="preserve"> </w:t>
      </w:r>
      <w:r w:rsidR="005E698E">
        <w:rPr>
          <w:rFonts w:ascii="Arial" w:hAnsi="Arial" w:cs="Arial"/>
          <w:sz w:val="22"/>
          <w:szCs w:val="22"/>
        </w:rPr>
        <w:t xml:space="preserve">has </w:t>
      </w:r>
      <w:r w:rsidR="00FF4C1D" w:rsidRPr="0055558B">
        <w:rPr>
          <w:rFonts w:ascii="Arial" w:hAnsi="Arial" w:cs="Arial"/>
          <w:sz w:val="22"/>
          <w:szCs w:val="22"/>
        </w:rPr>
        <w:t xml:space="preserve">provided a complete Response to all questions and requirements contained in the PQQ and </w:t>
      </w:r>
      <w:r w:rsidR="005E698E">
        <w:rPr>
          <w:rFonts w:ascii="Arial" w:hAnsi="Arial" w:cs="Arial"/>
          <w:sz w:val="22"/>
          <w:szCs w:val="22"/>
        </w:rPr>
        <w:t>has</w:t>
      </w:r>
      <w:r w:rsidR="00FF4C1D" w:rsidRPr="0055558B">
        <w:rPr>
          <w:rFonts w:ascii="Arial" w:hAnsi="Arial" w:cs="Arial"/>
          <w:sz w:val="22"/>
          <w:szCs w:val="22"/>
        </w:rPr>
        <w:t xml:space="preserve"> submitted all necessary supporting documentation where required. </w:t>
      </w:r>
      <w:r w:rsidRPr="0055558B">
        <w:rPr>
          <w:rFonts w:ascii="Arial" w:hAnsi="Arial" w:cs="Arial"/>
          <w:sz w:val="22"/>
          <w:szCs w:val="22"/>
        </w:rPr>
        <w:t xml:space="preserve"> Following any clarifications as described in paragraph A.8 (</w:t>
      </w:r>
      <w:r w:rsidRPr="0055558B">
        <w:rPr>
          <w:rFonts w:ascii="Arial" w:hAnsi="Arial" w:cs="Arial"/>
          <w:i/>
          <w:sz w:val="22"/>
          <w:szCs w:val="22"/>
        </w:rPr>
        <w:t>Post</w:t>
      </w:r>
      <w:r w:rsidR="00181FAD" w:rsidRPr="0055558B">
        <w:rPr>
          <w:rFonts w:ascii="Arial" w:hAnsi="Arial" w:cs="Arial"/>
          <w:i/>
          <w:sz w:val="22"/>
          <w:szCs w:val="22"/>
        </w:rPr>
        <w:t>-</w:t>
      </w:r>
      <w:r w:rsidRPr="0055558B">
        <w:rPr>
          <w:rFonts w:ascii="Arial" w:hAnsi="Arial" w:cs="Arial"/>
          <w:i/>
          <w:sz w:val="22"/>
          <w:szCs w:val="22"/>
        </w:rPr>
        <w:t>Submission Clarifications</w:t>
      </w:r>
      <w:r w:rsidRPr="0055558B">
        <w:rPr>
          <w:rFonts w:ascii="Arial" w:hAnsi="Arial" w:cs="Arial"/>
          <w:sz w:val="22"/>
          <w:szCs w:val="22"/>
        </w:rPr>
        <w:t>) above, and at the Contracting Entity’s discretion, the Contracting Entity may decide not to give further consideration to an incomplete Response</w:t>
      </w:r>
      <w:r w:rsidR="005E698E">
        <w:rPr>
          <w:rFonts w:ascii="Arial" w:hAnsi="Arial" w:cs="Arial"/>
          <w:sz w:val="22"/>
          <w:szCs w:val="22"/>
        </w:rPr>
        <w:t>,</w:t>
      </w:r>
      <w:r w:rsidRPr="0055558B">
        <w:rPr>
          <w:rFonts w:ascii="Arial" w:hAnsi="Arial" w:cs="Arial"/>
          <w:sz w:val="22"/>
          <w:szCs w:val="22"/>
        </w:rPr>
        <w:t xml:space="preserve"> which will then be excluded from this Procurement </w:t>
      </w:r>
      <w:r w:rsidR="00A12145" w:rsidRPr="0055558B">
        <w:rPr>
          <w:rFonts w:ascii="Arial" w:hAnsi="Arial" w:cs="Arial"/>
          <w:sz w:val="22"/>
          <w:szCs w:val="22"/>
        </w:rPr>
        <w:t>process,</w:t>
      </w:r>
      <w:r w:rsidRPr="0055558B">
        <w:rPr>
          <w:rFonts w:ascii="Arial" w:hAnsi="Arial" w:cs="Arial"/>
          <w:sz w:val="22"/>
          <w:szCs w:val="22"/>
        </w:rPr>
        <w:t xml:space="preserve"> and the Applicant will be notified accordingly;</w:t>
      </w:r>
    </w:p>
    <w:p w14:paraId="701CB8D1" w14:textId="77777777" w:rsidR="009A0B35" w:rsidRPr="0055558B" w:rsidRDefault="009A0B35" w:rsidP="00DD5B72">
      <w:pPr>
        <w:pStyle w:val="Footer"/>
        <w:tabs>
          <w:tab w:val="clear" w:pos="4153"/>
          <w:tab w:val="clear" w:pos="8306"/>
        </w:tabs>
        <w:ind w:right="425"/>
        <w:jc w:val="both"/>
        <w:rPr>
          <w:rFonts w:ascii="Arial" w:hAnsi="Arial" w:cs="Arial"/>
          <w:sz w:val="22"/>
          <w:szCs w:val="22"/>
        </w:rPr>
      </w:pPr>
    </w:p>
    <w:p w14:paraId="18EB112E" w14:textId="77777777" w:rsidR="008B7768" w:rsidRPr="0055558B" w:rsidRDefault="008B7768" w:rsidP="003B7D53">
      <w:pPr>
        <w:numPr>
          <w:ilvl w:val="0"/>
          <w:numId w:val="13"/>
        </w:numPr>
        <w:ind w:left="0" w:right="425" w:firstLine="0"/>
        <w:jc w:val="both"/>
        <w:rPr>
          <w:rFonts w:ascii="Arial" w:hAnsi="Arial" w:cs="Arial"/>
          <w:sz w:val="22"/>
          <w:szCs w:val="22"/>
        </w:rPr>
      </w:pPr>
      <w:r w:rsidRPr="0055558B">
        <w:rPr>
          <w:rFonts w:ascii="Arial" w:hAnsi="Arial" w:cs="Arial"/>
          <w:b/>
          <w:sz w:val="22"/>
          <w:szCs w:val="22"/>
        </w:rPr>
        <w:t>Compliance:</w:t>
      </w:r>
      <w:r w:rsidRPr="0055558B">
        <w:rPr>
          <w:rFonts w:ascii="Arial" w:hAnsi="Arial" w:cs="Arial"/>
          <w:sz w:val="22"/>
          <w:szCs w:val="22"/>
        </w:rPr>
        <w:t xml:space="preserve">  Responses which are not excluded from this Procurement process for incompleteness will be checked for compliance with the Contracting Entity’s requirements.  Non-compliant Responses will be dealt with in accordance with paragraph A.8 (</w:t>
      </w:r>
      <w:r w:rsidRPr="0055558B">
        <w:rPr>
          <w:rFonts w:ascii="Arial" w:hAnsi="Arial" w:cs="Arial"/>
          <w:i/>
          <w:sz w:val="22"/>
          <w:szCs w:val="22"/>
        </w:rPr>
        <w:t>Post</w:t>
      </w:r>
      <w:r w:rsidR="00181FAD" w:rsidRPr="0055558B">
        <w:rPr>
          <w:rFonts w:ascii="Arial" w:hAnsi="Arial" w:cs="Arial"/>
          <w:i/>
          <w:sz w:val="22"/>
          <w:szCs w:val="22"/>
        </w:rPr>
        <w:t>-</w:t>
      </w:r>
      <w:r w:rsidRPr="0055558B">
        <w:rPr>
          <w:rFonts w:ascii="Arial" w:hAnsi="Arial" w:cs="Arial"/>
          <w:i/>
          <w:sz w:val="22"/>
          <w:szCs w:val="22"/>
        </w:rPr>
        <w:t>Submission Clarifications</w:t>
      </w:r>
      <w:r w:rsidRPr="0055558B">
        <w:rPr>
          <w:rFonts w:ascii="Arial" w:hAnsi="Arial" w:cs="Arial"/>
          <w:sz w:val="22"/>
          <w:szCs w:val="22"/>
        </w:rPr>
        <w:t>);</w:t>
      </w:r>
    </w:p>
    <w:p w14:paraId="0CFED0E1" w14:textId="77777777" w:rsidR="008B7768" w:rsidRPr="0055558B" w:rsidRDefault="008B7768" w:rsidP="003336A0">
      <w:pPr>
        <w:pStyle w:val="ListParagraph"/>
        <w:ind w:left="567" w:right="425"/>
        <w:rPr>
          <w:rFonts w:ascii="Arial" w:hAnsi="Arial" w:cs="Arial"/>
          <w:b/>
          <w:sz w:val="22"/>
          <w:szCs w:val="22"/>
        </w:rPr>
      </w:pPr>
    </w:p>
    <w:p w14:paraId="269FFFF0" w14:textId="1B0FD9E0" w:rsidR="009A0B35" w:rsidRPr="0055558B" w:rsidRDefault="008B7768" w:rsidP="003B7D53">
      <w:pPr>
        <w:numPr>
          <w:ilvl w:val="0"/>
          <w:numId w:val="13"/>
        </w:numPr>
        <w:ind w:left="0" w:right="425" w:firstLine="0"/>
        <w:jc w:val="both"/>
        <w:rPr>
          <w:rFonts w:ascii="Arial" w:hAnsi="Arial" w:cs="Arial"/>
          <w:sz w:val="22"/>
          <w:szCs w:val="22"/>
        </w:rPr>
      </w:pPr>
      <w:r w:rsidRPr="0055558B">
        <w:rPr>
          <w:rFonts w:ascii="Arial" w:hAnsi="Arial" w:cs="Arial"/>
          <w:b/>
          <w:sz w:val="22"/>
          <w:szCs w:val="22"/>
        </w:rPr>
        <w:t>Pass/Fail:</w:t>
      </w:r>
      <w:r w:rsidRPr="0055558B">
        <w:rPr>
          <w:rFonts w:ascii="Arial" w:hAnsi="Arial" w:cs="Arial"/>
          <w:sz w:val="22"/>
          <w:szCs w:val="22"/>
        </w:rPr>
        <w:t xml:space="preserve">  </w:t>
      </w:r>
      <w:r w:rsidR="009A0B35" w:rsidRPr="0055558B">
        <w:rPr>
          <w:rFonts w:ascii="Arial" w:hAnsi="Arial" w:cs="Arial"/>
          <w:sz w:val="22"/>
          <w:szCs w:val="22"/>
        </w:rPr>
        <w:t>R</w:t>
      </w:r>
      <w:r w:rsidR="00461FCD" w:rsidRPr="0055558B">
        <w:rPr>
          <w:rFonts w:ascii="Arial" w:hAnsi="Arial" w:cs="Arial"/>
          <w:sz w:val="22"/>
          <w:szCs w:val="22"/>
        </w:rPr>
        <w:t>esponses</w:t>
      </w:r>
      <w:r w:rsidR="00686E8A" w:rsidRPr="0055558B">
        <w:rPr>
          <w:rFonts w:ascii="Arial" w:hAnsi="Arial" w:cs="Arial"/>
          <w:sz w:val="22"/>
          <w:szCs w:val="22"/>
        </w:rPr>
        <w:t xml:space="preserve"> which </w:t>
      </w:r>
      <w:r w:rsidR="003953A8" w:rsidRPr="0055558B">
        <w:rPr>
          <w:rFonts w:ascii="Arial" w:hAnsi="Arial" w:cs="Arial"/>
          <w:sz w:val="22"/>
          <w:szCs w:val="22"/>
        </w:rPr>
        <w:t>are not</w:t>
      </w:r>
      <w:r w:rsidR="00686E8A" w:rsidRPr="0055558B">
        <w:rPr>
          <w:rFonts w:ascii="Arial" w:hAnsi="Arial" w:cs="Arial"/>
          <w:sz w:val="22"/>
          <w:szCs w:val="22"/>
        </w:rPr>
        <w:t xml:space="preserve"> eliminated </w:t>
      </w:r>
      <w:r w:rsidR="00461FCD" w:rsidRPr="0055558B">
        <w:rPr>
          <w:rFonts w:ascii="Arial" w:hAnsi="Arial" w:cs="Arial"/>
          <w:sz w:val="22"/>
          <w:szCs w:val="22"/>
        </w:rPr>
        <w:t>will</w:t>
      </w:r>
      <w:r w:rsidR="00FF4C1D" w:rsidRPr="0055558B">
        <w:rPr>
          <w:rFonts w:ascii="Arial" w:hAnsi="Arial" w:cs="Arial"/>
          <w:sz w:val="22"/>
          <w:szCs w:val="22"/>
        </w:rPr>
        <w:t xml:space="preserve"> </w:t>
      </w:r>
      <w:r w:rsidR="00461FCD" w:rsidRPr="0055558B">
        <w:rPr>
          <w:rFonts w:ascii="Arial" w:hAnsi="Arial" w:cs="Arial"/>
          <w:sz w:val="22"/>
          <w:szCs w:val="22"/>
        </w:rPr>
        <w:t xml:space="preserve">be </w:t>
      </w:r>
      <w:r w:rsidR="00D55D2E" w:rsidRPr="0055558B">
        <w:rPr>
          <w:rFonts w:ascii="Arial" w:hAnsi="Arial" w:cs="Arial"/>
          <w:sz w:val="22"/>
          <w:szCs w:val="22"/>
        </w:rPr>
        <w:t>evaluated</w:t>
      </w:r>
      <w:r w:rsidR="00F57EFA" w:rsidRPr="0055558B">
        <w:rPr>
          <w:rFonts w:ascii="Arial" w:hAnsi="Arial" w:cs="Arial"/>
          <w:sz w:val="22"/>
          <w:szCs w:val="22"/>
        </w:rPr>
        <w:t xml:space="preserve"> in accordance with the pass/</w:t>
      </w:r>
      <w:r w:rsidR="00461FCD" w:rsidRPr="0055558B">
        <w:rPr>
          <w:rFonts w:ascii="Arial" w:hAnsi="Arial" w:cs="Arial"/>
          <w:sz w:val="22"/>
          <w:szCs w:val="22"/>
        </w:rPr>
        <w:t xml:space="preserve">fail requirements </w:t>
      </w:r>
      <w:r w:rsidR="008B6C46" w:rsidRPr="0055558B">
        <w:rPr>
          <w:rFonts w:ascii="Arial" w:hAnsi="Arial" w:cs="Arial"/>
          <w:sz w:val="22"/>
          <w:szCs w:val="22"/>
        </w:rPr>
        <w:t>set out below</w:t>
      </w:r>
      <w:r w:rsidR="00461FCD" w:rsidRPr="0055558B">
        <w:rPr>
          <w:rFonts w:ascii="Arial" w:hAnsi="Arial" w:cs="Arial"/>
          <w:sz w:val="22"/>
          <w:szCs w:val="22"/>
        </w:rPr>
        <w:t>.</w:t>
      </w:r>
      <w:r w:rsidR="00A9324E" w:rsidRPr="0055558B">
        <w:rPr>
          <w:rFonts w:ascii="Arial" w:hAnsi="Arial" w:cs="Arial"/>
          <w:sz w:val="22"/>
          <w:szCs w:val="22"/>
        </w:rPr>
        <w:t xml:space="preserve">  </w:t>
      </w:r>
      <w:r w:rsidR="00461FCD" w:rsidRPr="0055558B">
        <w:rPr>
          <w:rFonts w:ascii="Arial" w:hAnsi="Arial" w:cs="Arial"/>
          <w:sz w:val="22"/>
          <w:szCs w:val="22"/>
        </w:rPr>
        <w:t>Applicants should note that</w:t>
      </w:r>
      <w:r w:rsidR="002D1DB7">
        <w:rPr>
          <w:rFonts w:ascii="Arial" w:hAnsi="Arial" w:cs="Arial"/>
          <w:sz w:val="22"/>
          <w:szCs w:val="22"/>
        </w:rPr>
        <w:t>,</w:t>
      </w:r>
      <w:r w:rsidR="00D95208" w:rsidRPr="0055558B">
        <w:rPr>
          <w:rFonts w:ascii="Arial" w:hAnsi="Arial" w:cs="Arial"/>
          <w:sz w:val="22"/>
          <w:szCs w:val="22"/>
        </w:rPr>
        <w:t xml:space="preserve"> subject to A.8</w:t>
      </w:r>
      <w:r w:rsidR="00FF4C1D" w:rsidRPr="0055558B">
        <w:rPr>
          <w:rFonts w:ascii="Arial" w:hAnsi="Arial" w:cs="Arial"/>
          <w:sz w:val="22"/>
          <w:szCs w:val="22"/>
        </w:rPr>
        <w:t xml:space="preserve"> </w:t>
      </w:r>
      <w:r w:rsidR="00FF4C1D" w:rsidRPr="0055558B">
        <w:rPr>
          <w:rFonts w:ascii="Arial" w:hAnsi="Arial" w:cs="Arial"/>
          <w:i/>
          <w:sz w:val="22"/>
          <w:szCs w:val="22"/>
        </w:rPr>
        <w:t>(Post-submission Clarifications)</w:t>
      </w:r>
      <w:r w:rsidR="00D95208" w:rsidRPr="0055558B">
        <w:rPr>
          <w:rFonts w:ascii="Arial" w:hAnsi="Arial" w:cs="Arial"/>
          <w:sz w:val="22"/>
          <w:szCs w:val="22"/>
        </w:rPr>
        <w:t xml:space="preserve">, </w:t>
      </w:r>
      <w:r w:rsidR="00461FCD" w:rsidRPr="0055558B">
        <w:rPr>
          <w:rFonts w:ascii="Arial" w:hAnsi="Arial" w:cs="Arial"/>
          <w:sz w:val="22"/>
          <w:szCs w:val="22"/>
        </w:rPr>
        <w:t xml:space="preserve">a failure to meet any of the “pass/fail” requirements, </w:t>
      </w:r>
      <w:r w:rsidR="00BD0A37" w:rsidRPr="0055558B">
        <w:rPr>
          <w:rFonts w:ascii="Arial" w:hAnsi="Arial" w:cs="Arial"/>
          <w:sz w:val="22"/>
          <w:szCs w:val="22"/>
        </w:rPr>
        <w:t xml:space="preserve">will eliminate </w:t>
      </w:r>
      <w:r w:rsidR="00461FCD" w:rsidRPr="0055558B">
        <w:rPr>
          <w:rFonts w:ascii="Arial" w:hAnsi="Arial" w:cs="Arial"/>
          <w:sz w:val="22"/>
          <w:szCs w:val="22"/>
        </w:rPr>
        <w:t>an Applicant</w:t>
      </w:r>
      <w:r w:rsidR="00A777F3" w:rsidRPr="0055558B">
        <w:rPr>
          <w:rFonts w:ascii="Arial" w:hAnsi="Arial" w:cs="Arial"/>
          <w:sz w:val="22"/>
          <w:szCs w:val="22"/>
        </w:rPr>
        <w:t xml:space="preserve"> </w:t>
      </w:r>
      <w:r w:rsidR="008B6C46" w:rsidRPr="0055558B">
        <w:rPr>
          <w:rFonts w:ascii="Arial" w:hAnsi="Arial" w:cs="Arial"/>
          <w:sz w:val="22"/>
          <w:szCs w:val="22"/>
        </w:rPr>
        <w:t>from</w:t>
      </w:r>
      <w:r w:rsidR="00461FCD" w:rsidRPr="0055558B">
        <w:rPr>
          <w:rFonts w:ascii="Arial" w:hAnsi="Arial" w:cs="Arial"/>
          <w:sz w:val="22"/>
          <w:szCs w:val="22"/>
        </w:rPr>
        <w:t xml:space="preserve"> any further consideration for this </w:t>
      </w:r>
      <w:r w:rsidR="008B6C46" w:rsidRPr="0055558B">
        <w:rPr>
          <w:rFonts w:ascii="Arial" w:hAnsi="Arial" w:cs="Arial"/>
          <w:sz w:val="22"/>
          <w:szCs w:val="22"/>
        </w:rPr>
        <w:t>P</w:t>
      </w:r>
      <w:r w:rsidR="006F599E" w:rsidRPr="0055558B">
        <w:rPr>
          <w:rFonts w:ascii="Arial" w:hAnsi="Arial" w:cs="Arial"/>
          <w:sz w:val="22"/>
          <w:szCs w:val="22"/>
        </w:rPr>
        <w:t xml:space="preserve">rocurement </w:t>
      </w:r>
      <w:r w:rsidR="00686E8A" w:rsidRPr="0055558B">
        <w:rPr>
          <w:rFonts w:ascii="Arial" w:hAnsi="Arial" w:cs="Arial"/>
          <w:sz w:val="22"/>
          <w:szCs w:val="22"/>
        </w:rPr>
        <w:t>process</w:t>
      </w:r>
      <w:r w:rsidR="007413B0" w:rsidRPr="0055558B">
        <w:rPr>
          <w:rFonts w:ascii="Arial" w:hAnsi="Arial" w:cs="Arial"/>
          <w:sz w:val="22"/>
          <w:szCs w:val="22"/>
        </w:rPr>
        <w:t>;</w:t>
      </w:r>
    </w:p>
    <w:p w14:paraId="632A5681" w14:textId="77777777" w:rsidR="00DE4C79" w:rsidRPr="0055558B" w:rsidRDefault="00DE4C79" w:rsidP="00DD5B72">
      <w:pPr>
        <w:ind w:right="425"/>
        <w:jc w:val="both"/>
        <w:rPr>
          <w:rFonts w:ascii="Arial" w:hAnsi="Arial" w:cs="Arial"/>
          <w:sz w:val="22"/>
          <w:szCs w:val="22"/>
        </w:rPr>
      </w:pPr>
    </w:p>
    <w:p w14:paraId="6A45752B" w14:textId="1ACCC309" w:rsidR="00267A70" w:rsidRPr="00890F90" w:rsidRDefault="00461FCD" w:rsidP="003B7D53">
      <w:pPr>
        <w:numPr>
          <w:ilvl w:val="0"/>
          <w:numId w:val="13"/>
        </w:numPr>
        <w:ind w:left="0" w:right="425" w:firstLine="0"/>
        <w:jc w:val="both"/>
        <w:rPr>
          <w:rFonts w:ascii="Arial" w:hAnsi="Arial" w:cs="Arial"/>
          <w:color w:val="000000"/>
          <w:sz w:val="22"/>
          <w:szCs w:val="22"/>
          <w:lang w:val="en-IE"/>
        </w:rPr>
      </w:pPr>
      <w:r w:rsidRPr="0055558B">
        <w:rPr>
          <w:rFonts w:ascii="Arial" w:hAnsi="Arial" w:cs="Arial"/>
          <w:sz w:val="22"/>
          <w:szCs w:val="22"/>
        </w:rPr>
        <w:t>Applicants</w:t>
      </w:r>
      <w:r w:rsidRPr="0055558B">
        <w:rPr>
          <w:rFonts w:ascii="Arial" w:hAnsi="Arial" w:cs="Arial"/>
          <w:kern w:val="28"/>
          <w:sz w:val="22"/>
          <w:szCs w:val="22"/>
        </w:rPr>
        <w:t xml:space="preserve"> who </w:t>
      </w:r>
      <w:r w:rsidR="003050AE" w:rsidRPr="0055558B">
        <w:rPr>
          <w:rFonts w:ascii="Arial" w:hAnsi="Arial" w:cs="Arial"/>
          <w:kern w:val="28"/>
          <w:sz w:val="22"/>
          <w:szCs w:val="22"/>
        </w:rPr>
        <w:t xml:space="preserve">pass </w:t>
      </w:r>
      <w:r w:rsidR="00A408B9" w:rsidRPr="0055558B">
        <w:rPr>
          <w:rFonts w:ascii="Arial" w:hAnsi="Arial" w:cs="Arial"/>
          <w:kern w:val="28"/>
          <w:sz w:val="22"/>
          <w:szCs w:val="22"/>
        </w:rPr>
        <w:t xml:space="preserve">the </w:t>
      </w:r>
      <w:r w:rsidR="00DE4C79" w:rsidRPr="0055558B">
        <w:rPr>
          <w:rFonts w:ascii="Arial" w:hAnsi="Arial" w:cs="Arial"/>
          <w:kern w:val="28"/>
          <w:sz w:val="22"/>
          <w:szCs w:val="22"/>
        </w:rPr>
        <w:t>pass/fail requirement</w:t>
      </w:r>
      <w:r w:rsidR="00A408B9" w:rsidRPr="0055558B">
        <w:rPr>
          <w:rFonts w:ascii="Arial" w:hAnsi="Arial" w:cs="Arial"/>
          <w:kern w:val="28"/>
          <w:sz w:val="22"/>
          <w:szCs w:val="22"/>
        </w:rPr>
        <w:t>s</w:t>
      </w:r>
      <w:r w:rsidR="00DE4C79" w:rsidRPr="0055558B">
        <w:rPr>
          <w:rFonts w:ascii="Arial" w:hAnsi="Arial" w:cs="Arial"/>
          <w:kern w:val="28"/>
          <w:sz w:val="22"/>
          <w:szCs w:val="22"/>
        </w:rPr>
        <w:t xml:space="preserve"> </w:t>
      </w:r>
      <w:r w:rsidRPr="0055558B">
        <w:rPr>
          <w:rFonts w:ascii="Arial" w:hAnsi="Arial" w:cs="Arial"/>
          <w:kern w:val="28"/>
          <w:sz w:val="22"/>
          <w:szCs w:val="22"/>
        </w:rPr>
        <w:t xml:space="preserve">will have their PQQ </w:t>
      </w:r>
      <w:r w:rsidR="008B6C46" w:rsidRPr="0055558B">
        <w:rPr>
          <w:rFonts w:ascii="Arial" w:hAnsi="Arial" w:cs="Arial"/>
          <w:kern w:val="28"/>
          <w:sz w:val="22"/>
          <w:szCs w:val="22"/>
        </w:rPr>
        <w:t>Response</w:t>
      </w:r>
      <w:r w:rsidRPr="0055558B">
        <w:rPr>
          <w:rFonts w:ascii="Arial" w:hAnsi="Arial" w:cs="Arial"/>
          <w:kern w:val="28"/>
          <w:sz w:val="22"/>
          <w:szCs w:val="22"/>
        </w:rPr>
        <w:t xml:space="preserve"> </w:t>
      </w:r>
      <w:r w:rsidR="004D081A" w:rsidRPr="0055558B">
        <w:rPr>
          <w:rFonts w:ascii="Arial" w:hAnsi="Arial" w:cs="Arial"/>
          <w:kern w:val="28"/>
          <w:sz w:val="22"/>
          <w:szCs w:val="22"/>
        </w:rPr>
        <w:t>evaluated and</w:t>
      </w:r>
      <w:r w:rsidR="00267A70" w:rsidRPr="0055558B">
        <w:rPr>
          <w:rFonts w:ascii="Arial" w:hAnsi="Arial" w:cs="Arial"/>
          <w:kern w:val="28"/>
          <w:sz w:val="22"/>
          <w:szCs w:val="22"/>
        </w:rPr>
        <w:t xml:space="preserve"> scored</w:t>
      </w:r>
      <w:r w:rsidRPr="0055558B">
        <w:rPr>
          <w:rFonts w:ascii="Arial" w:hAnsi="Arial" w:cs="Arial"/>
          <w:kern w:val="28"/>
          <w:sz w:val="22"/>
          <w:szCs w:val="22"/>
        </w:rPr>
        <w:t xml:space="preserve"> </w:t>
      </w:r>
      <w:r w:rsidRPr="00890F90">
        <w:rPr>
          <w:rFonts w:ascii="Arial" w:hAnsi="Arial" w:cs="Arial"/>
          <w:kern w:val="28"/>
          <w:sz w:val="22"/>
          <w:szCs w:val="22"/>
        </w:rPr>
        <w:t xml:space="preserve">in accordance with the </w:t>
      </w:r>
      <w:r w:rsidR="00C44099" w:rsidRPr="00890F90">
        <w:rPr>
          <w:rFonts w:ascii="Arial" w:hAnsi="Arial" w:cs="Arial"/>
          <w:kern w:val="28"/>
          <w:sz w:val="22"/>
          <w:szCs w:val="22"/>
        </w:rPr>
        <w:t>evaluation</w:t>
      </w:r>
      <w:r w:rsidRPr="00890F90">
        <w:rPr>
          <w:rFonts w:ascii="Arial" w:hAnsi="Arial" w:cs="Arial"/>
          <w:kern w:val="28"/>
          <w:sz w:val="22"/>
          <w:szCs w:val="22"/>
        </w:rPr>
        <w:t xml:space="preserve"> criteria set out in </w:t>
      </w:r>
      <w:r w:rsidR="007A1D6D" w:rsidRPr="00890F90">
        <w:rPr>
          <w:rFonts w:ascii="Arial" w:hAnsi="Arial" w:cs="Arial"/>
          <w:kern w:val="28"/>
          <w:sz w:val="22"/>
          <w:szCs w:val="22"/>
        </w:rPr>
        <w:t>S</w:t>
      </w:r>
      <w:r w:rsidRPr="00890F90">
        <w:rPr>
          <w:rFonts w:ascii="Arial" w:hAnsi="Arial" w:cs="Arial"/>
          <w:kern w:val="28"/>
          <w:sz w:val="22"/>
          <w:szCs w:val="22"/>
        </w:rPr>
        <w:t xml:space="preserve">ection </w:t>
      </w:r>
      <w:r w:rsidR="00C151F0" w:rsidRPr="00890F90">
        <w:rPr>
          <w:rFonts w:ascii="Arial" w:hAnsi="Arial" w:cs="Arial"/>
          <w:kern w:val="28"/>
          <w:sz w:val="22"/>
          <w:szCs w:val="22"/>
        </w:rPr>
        <w:t>B</w:t>
      </w:r>
      <w:r w:rsidR="00E05B85" w:rsidRPr="00890F90">
        <w:rPr>
          <w:rFonts w:ascii="Arial" w:hAnsi="Arial" w:cs="Arial"/>
          <w:kern w:val="28"/>
          <w:sz w:val="22"/>
          <w:szCs w:val="22"/>
        </w:rPr>
        <w:t>.</w:t>
      </w:r>
      <w:r w:rsidR="00DE4C79" w:rsidRPr="00890F90">
        <w:rPr>
          <w:rFonts w:ascii="Arial" w:hAnsi="Arial" w:cs="Arial"/>
          <w:kern w:val="28"/>
          <w:sz w:val="22"/>
          <w:szCs w:val="22"/>
        </w:rPr>
        <w:t>9</w:t>
      </w:r>
      <w:r w:rsidR="008B6C46" w:rsidRPr="00890F90">
        <w:rPr>
          <w:rFonts w:ascii="Arial" w:hAnsi="Arial" w:cs="Arial"/>
          <w:kern w:val="28"/>
          <w:sz w:val="22"/>
          <w:szCs w:val="22"/>
        </w:rPr>
        <w:t xml:space="preserve"> (</w:t>
      </w:r>
      <w:r w:rsidRPr="00890F90">
        <w:rPr>
          <w:rFonts w:ascii="Arial" w:hAnsi="Arial" w:cs="Arial"/>
          <w:i/>
          <w:kern w:val="28"/>
          <w:sz w:val="22"/>
          <w:szCs w:val="22"/>
        </w:rPr>
        <w:t>Experience</w:t>
      </w:r>
      <w:r w:rsidR="005F030D" w:rsidRPr="00890F90">
        <w:rPr>
          <w:rFonts w:ascii="Arial" w:hAnsi="Arial" w:cs="Arial"/>
          <w:i/>
          <w:kern w:val="28"/>
          <w:sz w:val="22"/>
          <w:szCs w:val="22"/>
        </w:rPr>
        <w:t xml:space="preserve"> and Technical Capability</w:t>
      </w:r>
      <w:r w:rsidR="008B6C46" w:rsidRPr="00890F90">
        <w:rPr>
          <w:rFonts w:ascii="Arial" w:hAnsi="Arial" w:cs="Arial"/>
          <w:i/>
          <w:kern w:val="28"/>
          <w:sz w:val="22"/>
          <w:szCs w:val="22"/>
        </w:rPr>
        <w:t>)</w:t>
      </w:r>
      <w:r w:rsidR="005F030D" w:rsidRPr="00890F90">
        <w:rPr>
          <w:rFonts w:ascii="Arial" w:hAnsi="Arial" w:cs="Arial"/>
          <w:kern w:val="28"/>
          <w:sz w:val="22"/>
          <w:szCs w:val="22"/>
        </w:rPr>
        <w:t>.</w:t>
      </w:r>
      <w:r w:rsidRPr="00890F90">
        <w:rPr>
          <w:rFonts w:ascii="Arial" w:hAnsi="Arial" w:cs="Arial"/>
          <w:kern w:val="28"/>
          <w:sz w:val="22"/>
          <w:szCs w:val="22"/>
        </w:rPr>
        <w:t xml:space="preserve">  </w:t>
      </w:r>
    </w:p>
    <w:p w14:paraId="05ACD874" w14:textId="77777777" w:rsidR="00A9324E" w:rsidRPr="00890F90" w:rsidRDefault="00A9324E" w:rsidP="00DD5B72">
      <w:pPr>
        <w:pStyle w:val="ListParagraph"/>
        <w:ind w:left="0" w:right="425"/>
        <w:rPr>
          <w:rFonts w:ascii="Arial" w:hAnsi="Arial" w:cs="Arial"/>
          <w:color w:val="000000"/>
          <w:sz w:val="22"/>
          <w:szCs w:val="22"/>
          <w:lang w:val="en-IE"/>
        </w:rPr>
      </w:pPr>
    </w:p>
    <w:p w14:paraId="52F887D9" w14:textId="6A1AA22F" w:rsidR="00A9324E" w:rsidRPr="00890F90" w:rsidRDefault="00A9324E" w:rsidP="003B7D53">
      <w:pPr>
        <w:numPr>
          <w:ilvl w:val="0"/>
          <w:numId w:val="13"/>
        </w:numPr>
        <w:ind w:left="0" w:right="425" w:firstLine="0"/>
        <w:jc w:val="both"/>
        <w:rPr>
          <w:rFonts w:ascii="Arial" w:hAnsi="Arial" w:cs="Arial"/>
          <w:color w:val="000000"/>
          <w:sz w:val="22"/>
          <w:szCs w:val="22"/>
          <w:lang w:val="en-IE"/>
        </w:rPr>
      </w:pPr>
      <w:r w:rsidRPr="00890F90">
        <w:rPr>
          <w:rFonts w:ascii="Arial" w:hAnsi="Arial" w:cs="Arial"/>
          <w:b/>
          <w:color w:val="000000" w:themeColor="text1"/>
          <w:sz w:val="22"/>
          <w:szCs w:val="22"/>
          <w:lang w:val="en-IE"/>
        </w:rPr>
        <w:t>Minimum Thresholds:</w:t>
      </w:r>
      <w:r w:rsidRPr="00890F90">
        <w:rPr>
          <w:rFonts w:ascii="Arial" w:hAnsi="Arial" w:cs="Arial"/>
          <w:color w:val="000000" w:themeColor="text1"/>
          <w:sz w:val="22"/>
          <w:szCs w:val="22"/>
          <w:lang w:val="en-IE"/>
        </w:rPr>
        <w:t xml:space="preserve">  Responses which fail to achieve any of the minimum thresholds set </w:t>
      </w:r>
      <w:r w:rsidRPr="00A12145">
        <w:rPr>
          <w:rFonts w:ascii="Arial" w:hAnsi="Arial" w:cs="Arial"/>
          <w:color w:val="000000" w:themeColor="text1"/>
          <w:sz w:val="22"/>
          <w:szCs w:val="22"/>
          <w:lang w:val="en-IE"/>
        </w:rPr>
        <w:t xml:space="preserve">out in </w:t>
      </w:r>
      <w:r w:rsidR="000A5D79" w:rsidRPr="00A12145">
        <w:rPr>
          <w:rFonts w:ascii="Arial" w:hAnsi="Arial" w:cs="Arial"/>
          <w:color w:val="000000" w:themeColor="text1"/>
          <w:sz w:val="22"/>
          <w:szCs w:val="22"/>
          <w:lang w:val="en-IE"/>
        </w:rPr>
        <w:t>Section B.9</w:t>
      </w:r>
      <w:r w:rsidRPr="00A12145">
        <w:rPr>
          <w:rFonts w:ascii="Arial" w:hAnsi="Arial" w:cs="Arial"/>
          <w:color w:val="000000" w:themeColor="text1"/>
          <w:sz w:val="22"/>
          <w:szCs w:val="22"/>
          <w:lang w:val="en-IE"/>
        </w:rPr>
        <w:t xml:space="preserve"> will not be given further consideration.  The Response will be excluded from this</w:t>
      </w:r>
      <w:r w:rsidRPr="00890F90">
        <w:rPr>
          <w:rFonts w:ascii="Arial" w:hAnsi="Arial" w:cs="Arial"/>
          <w:color w:val="000000" w:themeColor="text1"/>
          <w:sz w:val="22"/>
          <w:szCs w:val="22"/>
          <w:lang w:val="en-IE"/>
        </w:rPr>
        <w:t xml:space="preserve"> Procurement process and the Applicant will be notified accordingly;</w:t>
      </w:r>
    </w:p>
    <w:p w14:paraId="23806208" w14:textId="77777777" w:rsidR="009A0B35" w:rsidRPr="0055558B" w:rsidRDefault="009A0B35" w:rsidP="00DD5B72">
      <w:pPr>
        <w:pStyle w:val="Footer"/>
        <w:tabs>
          <w:tab w:val="clear" w:pos="4153"/>
          <w:tab w:val="clear" w:pos="8306"/>
        </w:tabs>
        <w:ind w:right="425"/>
        <w:jc w:val="both"/>
        <w:rPr>
          <w:rFonts w:ascii="Arial" w:hAnsi="Arial" w:cs="Arial"/>
          <w:color w:val="000000"/>
          <w:sz w:val="22"/>
          <w:szCs w:val="22"/>
          <w:lang w:val="en-IE"/>
        </w:rPr>
      </w:pPr>
    </w:p>
    <w:p w14:paraId="0F3D8A5A" w14:textId="53C42DA6" w:rsidR="00461FCD" w:rsidRPr="0055558B" w:rsidRDefault="00A9324E" w:rsidP="003B7D53">
      <w:pPr>
        <w:numPr>
          <w:ilvl w:val="0"/>
          <w:numId w:val="13"/>
        </w:numPr>
        <w:ind w:left="0" w:right="425" w:firstLine="0"/>
        <w:jc w:val="both"/>
        <w:rPr>
          <w:rFonts w:ascii="Arial" w:hAnsi="Arial" w:cs="Arial"/>
          <w:color w:val="000000"/>
          <w:sz w:val="22"/>
          <w:szCs w:val="22"/>
          <w:lang w:val="en-IE"/>
        </w:rPr>
      </w:pPr>
      <w:r w:rsidRPr="00890F90">
        <w:rPr>
          <w:rFonts w:ascii="Arial" w:hAnsi="Arial" w:cs="Arial"/>
          <w:b/>
          <w:color w:val="000000"/>
          <w:sz w:val="22"/>
          <w:szCs w:val="22"/>
          <w:lang w:val="en-IE"/>
        </w:rPr>
        <w:t>Short-Listing:</w:t>
      </w:r>
      <w:r w:rsidRPr="00890F90">
        <w:rPr>
          <w:rFonts w:ascii="Arial" w:hAnsi="Arial" w:cs="Arial"/>
          <w:color w:val="000000"/>
          <w:sz w:val="22"/>
          <w:szCs w:val="22"/>
          <w:lang w:val="en-IE"/>
        </w:rPr>
        <w:t xml:space="preserve">  </w:t>
      </w:r>
      <w:r w:rsidR="00461FCD" w:rsidRPr="00890F90">
        <w:rPr>
          <w:rFonts w:ascii="Arial" w:hAnsi="Arial" w:cs="Arial"/>
          <w:color w:val="000000"/>
          <w:sz w:val="22"/>
          <w:szCs w:val="22"/>
          <w:lang w:val="en-IE"/>
        </w:rPr>
        <w:t xml:space="preserve">Provided that a sufficient number of Applicants are qualified to be considered for shortlisting, following application of the </w:t>
      </w:r>
      <w:r w:rsidR="00461FCD" w:rsidRPr="00890F90">
        <w:rPr>
          <w:rFonts w:ascii="Arial" w:hAnsi="Arial" w:cs="Arial"/>
          <w:sz w:val="22"/>
          <w:szCs w:val="22"/>
        </w:rPr>
        <w:t>procedure</w:t>
      </w:r>
      <w:r w:rsidR="002356CA" w:rsidRPr="00890F90">
        <w:rPr>
          <w:rFonts w:ascii="Arial" w:hAnsi="Arial" w:cs="Arial"/>
          <w:sz w:val="22"/>
          <w:szCs w:val="22"/>
        </w:rPr>
        <w:t>s</w:t>
      </w:r>
      <w:r w:rsidR="00686E8A" w:rsidRPr="00890F90">
        <w:rPr>
          <w:rFonts w:ascii="Arial" w:hAnsi="Arial" w:cs="Arial"/>
          <w:sz w:val="22"/>
          <w:szCs w:val="22"/>
        </w:rPr>
        <w:t xml:space="preserve"> set out in this </w:t>
      </w:r>
      <w:r w:rsidR="00761E01" w:rsidRPr="00890F90">
        <w:rPr>
          <w:rFonts w:ascii="Arial" w:hAnsi="Arial" w:cs="Arial"/>
          <w:sz w:val="22"/>
          <w:szCs w:val="22"/>
        </w:rPr>
        <w:t>section</w:t>
      </w:r>
      <w:r w:rsidR="002356CA" w:rsidRPr="00890F90">
        <w:rPr>
          <w:rFonts w:ascii="Arial" w:hAnsi="Arial" w:cs="Arial"/>
          <w:color w:val="000000"/>
          <w:sz w:val="22"/>
          <w:szCs w:val="22"/>
          <w:lang w:val="en-IE"/>
        </w:rPr>
        <w:t xml:space="preserve"> A</w:t>
      </w:r>
      <w:r w:rsidR="00FF4C1D" w:rsidRPr="00890F90">
        <w:rPr>
          <w:rFonts w:ascii="Arial" w:hAnsi="Arial" w:cs="Arial"/>
          <w:color w:val="000000"/>
          <w:sz w:val="22"/>
          <w:szCs w:val="22"/>
          <w:lang w:val="en-IE"/>
        </w:rPr>
        <w:t>.</w:t>
      </w:r>
      <w:r w:rsidR="002356CA" w:rsidRPr="00890F90">
        <w:rPr>
          <w:rFonts w:ascii="Arial" w:hAnsi="Arial" w:cs="Arial"/>
          <w:color w:val="000000"/>
          <w:sz w:val="22"/>
          <w:szCs w:val="22"/>
          <w:lang w:val="en-IE"/>
        </w:rPr>
        <w:t xml:space="preserve">9 </w:t>
      </w:r>
      <w:r w:rsidR="00224EAD" w:rsidRPr="00890F90">
        <w:rPr>
          <w:rFonts w:ascii="Arial" w:hAnsi="Arial" w:cs="Arial"/>
          <w:color w:val="000000"/>
          <w:sz w:val="22"/>
          <w:szCs w:val="22"/>
          <w:lang w:val="en-IE"/>
        </w:rPr>
        <w:t>(</w:t>
      </w:r>
      <w:r w:rsidR="00224EAD" w:rsidRPr="00890F90">
        <w:rPr>
          <w:rFonts w:ascii="Arial" w:hAnsi="Arial" w:cs="Arial"/>
          <w:i/>
          <w:color w:val="000000"/>
          <w:sz w:val="22"/>
          <w:szCs w:val="22"/>
          <w:lang w:val="en-IE"/>
        </w:rPr>
        <w:t xml:space="preserve">Evaluation of PQQ </w:t>
      </w:r>
      <w:r w:rsidR="00A777F3" w:rsidRPr="00890F90">
        <w:rPr>
          <w:rFonts w:ascii="Arial" w:hAnsi="Arial" w:cs="Arial"/>
          <w:i/>
          <w:color w:val="000000"/>
          <w:sz w:val="22"/>
          <w:szCs w:val="22"/>
          <w:lang w:val="en-IE"/>
        </w:rPr>
        <w:t>R</w:t>
      </w:r>
      <w:r w:rsidR="00224EAD" w:rsidRPr="00890F90">
        <w:rPr>
          <w:rFonts w:ascii="Arial" w:hAnsi="Arial" w:cs="Arial"/>
          <w:i/>
          <w:color w:val="000000"/>
          <w:sz w:val="22"/>
          <w:szCs w:val="22"/>
          <w:lang w:val="en-IE"/>
        </w:rPr>
        <w:t>esponses</w:t>
      </w:r>
      <w:r w:rsidR="00224EAD" w:rsidRPr="00890F90">
        <w:rPr>
          <w:rFonts w:ascii="Arial" w:hAnsi="Arial" w:cs="Arial"/>
          <w:color w:val="000000"/>
          <w:sz w:val="22"/>
          <w:szCs w:val="22"/>
          <w:lang w:val="en-IE"/>
        </w:rPr>
        <w:t>)</w:t>
      </w:r>
      <w:r w:rsidR="00461FCD" w:rsidRPr="00890F90">
        <w:rPr>
          <w:rFonts w:ascii="Arial" w:hAnsi="Arial" w:cs="Arial"/>
          <w:color w:val="000000"/>
          <w:sz w:val="22"/>
          <w:szCs w:val="22"/>
          <w:lang w:val="en-IE"/>
        </w:rPr>
        <w:t>,</w:t>
      </w:r>
      <w:r w:rsidR="00911332" w:rsidRPr="00890F90">
        <w:rPr>
          <w:rFonts w:ascii="Arial" w:hAnsi="Arial" w:cs="Arial"/>
          <w:color w:val="000000"/>
          <w:sz w:val="22"/>
          <w:szCs w:val="22"/>
          <w:lang w:val="en-IE"/>
        </w:rPr>
        <w:t xml:space="preserve"> </w:t>
      </w:r>
      <w:r w:rsidR="0063455E" w:rsidRPr="00890F90">
        <w:rPr>
          <w:rFonts w:ascii="Arial" w:hAnsi="Arial" w:cs="Arial"/>
          <w:color w:val="000000"/>
          <w:sz w:val="22"/>
          <w:szCs w:val="22"/>
          <w:lang w:val="en-IE"/>
        </w:rPr>
        <w:t>i</w:t>
      </w:r>
      <w:r w:rsidR="00461FCD" w:rsidRPr="00890F90">
        <w:rPr>
          <w:rFonts w:ascii="Arial" w:hAnsi="Arial" w:cs="Arial"/>
          <w:color w:val="000000"/>
          <w:sz w:val="22"/>
          <w:szCs w:val="22"/>
          <w:lang w:val="en-IE"/>
        </w:rPr>
        <w:t>t is anticipated that the</w:t>
      </w:r>
      <w:r w:rsidR="00595AA1">
        <w:rPr>
          <w:rFonts w:ascii="Arial" w:hAnsi="Arial" w:cs="Arial"/>
          <w:color w:val="000000"/>
          <w:sz w:val="22"/>
          <w:szCs w:val="22"/>
          <w:lang w:val="en-IE"/>
        </w:rPr>
        <w:t xml:space="preserve"> </w:t>
      </w:r>
      <w:r w:rsidR="007453C0">
        <w:rPr>
          <w:rFonts w:ascii="Arial" w:hAnsi="Arial" w:cs="Arial"/>
          <w:color w:val="000000"/>
          <w:sz w:val="22"/>
          <w:szCs w:val="22"/>
          <w:lang w:val="en-IE"/>
        </w:rPr>
        <w:t>3</w:t>
      </w:r>
      <w:r w:rsidR="007453C0" w:rsidRPr="00890F90">
        <w:rPr>
          <w:rFonts w:ascii="Arial" w:hAnsi="Arial" w:cs="Arial"/>
          <w:color w:val="000000"/>
          <w:sz w:val="22"/>
          <w:szCs w:val="22"/>
          <w:lang w:val="en-IE"/>
        </w:rPr>
        <w:t xml:space="preserve"> highest</w:t>
      </w:r>
      <w:r w:rsidR="00461FCD" w:rsidRPr="00890F90">
        <w:rPr>
          <w:rFonts w:ascii="Arial" w:hAnsi="Arial" w:cs="Arial"/>
          <w:color w:val="000000"/>
          <w:sz w:val="22"/>
          <w:szCs w:val="22"/>
          <w:lang w:val="en-IE"/>
        </w:rPr>
        <w:t>-</w:t>
      </w:r>
      <w:r w:rsidR="0063455E" w:rsidRPr="00890F90">
        <w:rPr>
          <w:rFonts w:ascii="Arial" w:hAnsi="Arial" w:cs="Arial"/>
          <w:color w:val="000000"/>
          <w:sz w:val="22"/>
          <w:szCs w:val="22"/>
          <w:lang w:val="en-IE"/>
        </w:rPr>
        <w:t>scored</w:t>
      </w:r>
      <w:r w:rsidR="00461FCD" w:rsidRPr="00890F90">
        <w:rPr>
          <w:rFonts w:ascii="Arial" w:hAnsi="Arial" w:cs="Arial"/>
          <w:color w:val="000000"/>
          <w:sz w:val="22"/>
          <w:szCs w:val="22"/>
          <w:lang w:val="en-IE"/>
        </w:rPr>
        <w:t xml:space="preserve"> Applicants will be short</w:t>
      </w:r>
      <w:r w:rsidR="008B6C46" w:rsidRPr="00890F90">
        <w:rPr>
          <w:rFonts w:ascii="Arial" w:hAnsi="Arial" w:cs="Arial"/>
          <w:color w:val="000000"/>
          <w:sz w:val="22"/>
          <w:szCs w:val="22"/>
          <w:lang w:val="en-IE"/>
        </w:rPr>
        <w:t>-</w:t>
      </w:r>
      <w:r w:rsidR="00461FCD" w:rsidRPr="00890F90">
        <w:rPr>
          <w:rFonts w:ascii="Arial" w:hAnsi="Arial" w:cs="Arial"/>
          <w:color w:val="000000"/>
          <w:sz w:val="22"/>
          <w:szCs w:val="22"/>
          <w:lang w:val="en-IE"/>
        </w:rPr>
        <w:t>listed</w:t>
      </w:r>
      <w:r w:rsidR="002356CA" w:rsidRPr="00890F90">
        <w:rPr>
          <w:rFonts w:ascii="Arial" w:hAnsi="Arial" w:cs="Arial"/>
          <w:color w:val="000000"/>
          <w:sz w:val="22"/>
          <w:szCs w:val="22"/>
          <w:lang w:val="en-IE"/>
        </w:rPr>
        <w:t xml:space="preserve"> and invited</w:t>
      </w:r>
      <w:r w:rsidR="00461FCD" w:rsidRPr="00890F90">
        <w:rPr>
          <w:rFonts w:ascii="Arial" w:hAnsi="Arial" w:cs="Arial"/>
          <w:color w:val="000000"/>
          <w:sz w:val="22"/>
          <w:szCs w:val="22"/>
          <w:lang w:val="en-IE"/>
        </w:rPr>
        <w:t xml:space="preserve"> to proceed to the next stage of the </w:t>
      </w:r>
      <w:r w:rsidR="008B6C46" w:rsidRPr="00890F90">
        <w:rPr>
          <w:rFonts w:ascii="Arial" w:hAnsi="Arial" w:cs="Arial"/>
          <w:color w:val="000000"/>
          <w:sz w:val="22"/>
          <w:szCs w:val="22"/>
          <w:lang w:val="en-IE"/>
        </w:rPr>
        <w:t>P</w:t>
      </w:r>
      <w:r w:rsidR="00461FCD" w:rsidRPr="00890F90">
        <w:rPr>
          <w:rFonts w:ascii="Arial" w:hAnsi="Arial" w:cs="Arial"/>
          <w:color w:val="000000"/>
          <w:sz w:val="22"/>
          <w:szCs w:val="22"/>
          <w:lang w:val="en-IE"/>
        </w:rPr>
        <w:t>rocurement process.</w:t>
      </w:r>
      <w:r w:rsidR="002356CA" w:rsidRPr="00890F90">
        <w:rPr>
          <w:rFonts w:ascii="Arial" w:hAnsi="Arial" w:cs="Arial"/>
          <w:color w:val="000000"/>
          <w:sz w:val="22"/>
          <w:szCs w:val="22"/>
          <w:lang w:val="en-IE"/>
        </w:rPr>
        <w:t xml:space="preserve"> The Contracting Entity however reserves the right (but has no obligation) to short-list and invite more or less than </w:t>
      </w:r>
      <w:r w:rsidR="00CE4644">
        <w:rPr>
          <w:rFonts w:ascii="Arial" w:hAnsi="Arial" w:cs="Arial"/>
          <w:color w:val="000000"/>
          <w:sz w:val="22"/>
          <w:szCs w:val="22"/>
          <w:lang w:val="en-IE"/>
        </w:rPr>
        <w:t xml:space="preserve">3 </w:t>
      </w:r>
      <w:r w:rsidR="002356CA" w:rsidRPr="00890F90">
        <w:rPr>
          <w:rFonts w:ascii="Arial" w:hAnsi="Arial" w:cs="Arial"/>
          <w:color w:val="000000"/>
          <w:sz w:val="22"/>
          <w:szCs w:val="22"/>
          <w:lang w:val="en-IE"/>
        </w:rPr>
        <w:t>of the highest-scored Applicants</w:t>
      </w:r>
      <w:r w:rsidR="002356CA" w:rsidRPr="0055558B">
        <w:rPr>
          <w:rFonts w:ascii="Arial" w:hAnsi="Arial" w:cs="Arial"/>
          <w:color w:val="000000"/>
          <w:sz w:val="22"/>
          <w:szCs w:val="22"/>
          <w:lang w:val="en-IE"/>
        </w:rPr>
        <w:t>.</w:t>
      </w:r>
    </w:p>
    <w:p w14:paraId="46F15013" w14:textId="77777777" w:rsidR="00BB6F6F" w:rsidRPr="0055558B" w:rsidRDefault="00BB6F6F" w:rsidP="00DD5B72">
      <w:pPr>
        <w:pStyle w:val="Footer"/>
        <w:tabs>
          <w:tab w:val="clear" w:pos="4153"/>
          <w:tab w:val="clear" w:pos="8306"/>
        </w:tabs>
        <w:ind w:right="425"/>
        <w:jc w:val="both"/>
        <w:rPr>
          <w:rFonts w:ascii="Arial" w:hAnsi="Arial" w:cs="Arial"/>
          <w:color w:val="000000"/>
          <w:sz w:val="22"/>
          <w:szCs w:val="22"/>
          <w:lang w:val="en-IE"/>
        </w:rPr>
      </w:pPr>
    </w:p>
    <w:p w14:paraId="3299B747" w14:textId="1D51DF64" w:rsidR="00E64D7A" w:rsidRPr="0055558B" w:rsidRDefault="003953A8" w:rsidP="00DD5B72">
      <w:pPr>
        <w:pStyle w:val="Heading3"/>
        <w:keepNext w:val="0"/>
        <w:numPr>
          <w:ilvl w:val="0"/>
          <w:numId w:val="0"/>
        </w:numPr>
        <w:tabs>
          <w:tab w:val="clear" w:pos="567"/>
          <w:tab w:val="clear" w:pos="1134"/>
          <w:tab w:val="clear" w:pos="1701"/>
          <w:tab w:val="left" w:pos="720"/>
        </w:tabs>
        <w:spacing w:after="120" w:line="300" w:lineRule="atLeast"/>
        <w:ind w:right="425"/>
        <w:jc w:val="both"/>
        <w:rPr>
          <w:rFonts w:cs="Arial"/>
          <w:sz w:val="22"/>
          <w:szCs w:val="22"/>
          <w:lang w:eastAsia="en-US"/>
        </w:rPr>
      </w:pPr>
      <w:bookmarkStart w:id="30" w:name="_Toc473623813"/>
      <w:bookmarkStart w:id="31" w:name="_Toc473623893"/>
      <w:r w:rsidRPr="0055558B">
        <w:rPr>
          <w:rFonts w:cs="Arial"/>
          <w:sz w:val="22"/>
          <w:szCs w:val="22"/>
        </w:rPr>
        <w:t>For the avoidance of doubt, any one or more of the st</w:t>
      </w:r>
      <w:r w:rsidR="00D33A83">
        <w:rPr>
          <w:rFonts w:cs="Arial"/>
          <w:sz w:val="22"/>
          <w:szCs w:val="22"/>
        </w:rPr>
        <w:t>ages</w:t>
      </w:r>
      <w:r w:rsidRPr="0055558B">
        <w:rPr>
          <w:rFonts w:cs="Arial"/>
          <w:sz w:val="22"/>
          <w:szCs w:val="22"/>
        </w:rPr>
        <w:t xml:space="preserve"> above may happen in </w:t>
      </w:r>
      <w:r w:rsidR="00E64D7A" w:rsidRPr="0055558B">
        <w:rPr>
          <w:rFonts w:cs="Arial"/>
          <w:sz w:val="22"/>
          <w:szCs w:val="22"/>
        </w:rPr>
        <w:t>sequence or concurrently</w:t>
      </w:r>
      <w:r w:rsidRPr="0055558B">
        <w:rPr>
          <w:rFonts w:cs="Arial"/>
          <w:sz w:val="22"/>
          <w:szCs w:val="22"/>
        </w:rPr>
        <w:t>.</w:t>
      </w:r>
      <w:bookmarkEnd w:id="30"/>
      <w:bookmarkEnd w:id="31"/>
      <w:r w:rsidRPr="0055558B">
        <w:rPr>
          <w:rFonts w:cs="Arial"/>
          <w:sz w:val="22"/>
          <w:szCs w:val="22"/>
        </w:rPr>
        <w:t xml:space="preserve"> </w:t>
      </w:r>
    </w:p>
    <w:p w14:paraId="4E18F87B" w14:textId="77777777" w:rsidR="00DD5B72" w:rsidRDefault="00DD5B72" w:rsidP="00DD5B72">
      <w:pPr>
        <w:spacing w:after="240"/>
        <w:ind w:right="425"/>
        <w:jc w:val="both"/>
        <w:rPr>
          <w:rFonts w:ascii="Arial" w:hAnsi="Arial" w:cs="Arial"/>
          <w:b/>
          <w:kern w:val="28"/>
          <w:sz w:val="22"/>
          <w:szCs w:val="22"/>
        </w:rPr>
      </w:pPr>
    </w:p>
    <w:p w14:paraId="2F0170C9" w14:textId="77777777" w:rsidR="000765C3" w:rsidRPr="0055558B" w:rsidRDefault="000765C3" w:rsidP="00DD5B72">
      <w:pPr>
        <w:spacing w:after="240"/>
        <w:ind w:right="425"/>
        <w:jc w:val="both"/>
        <w:rPr>
          <w:rFonts w:ascii="Arial" w:hAnsi="Arial" w:cs="Arial"/>
          <w:b/>
          <w:kern w:val="28"/>
          <w:sz w:val="22"/>
          <w:szCs w:val="22"/>
        </w:rPr>
      </w:pPr>
      <w:r w:rsidRPr="0055558B">
        <w:rPr>
          <w:rFonts w:ascii="Arial" w:hAnsi="Arial" w:cs="Arial"/>
          <w:b/>
          <w:kern w:val="28"/>
          <w:sz w:val="22"/>
          <w:szCs w:val="22"/>
        </w:rPr>
        <w:t>Clarification</w:t>
      </w:r>
    </w:p>
    <w:p w14:paraId="65508A49" w14:textId="77777777" w:rsidR="000765C3" w:rsidRPr="0055558B" w:rsidRDefault="008B6C46" w:rsidP="00DD5B72">
      <w:pPr>
        <w:spacing w:after="240"/>
        <w:ind w:right="425"/>
        <w:jc w:val="both"/>
        <w:rPr>
          <w:rFonts w:ascii="Arial" w:hAnsi="Arial" w:cs="Arial"/>
          <w:kern w:val="28"/>
          <w:sz w:val="22"/>
          <w:szCs w:val="22"/>
        </w:rPr>
      </w:pPr>
      <w:r w:rsidRPr="0055558B">
        <w:rPr>
          <w:rFonts w:ascii="Arial" w:hAnsi="Arial" w:cs="Arial"/>
          <w:kern w:val="28"/>
          <w:sz w:val="22"/>
          <w:szCs w:val="22"/>
        </w:rPr>
        <w:t>In accordance with section A.</w:t>
      </w:r>
      <w:r w:rsidR="00267A70" w:rsidRPr="0055558B">
        <w:rPr>
          <w:rFonts w:ascii="Arial" w:hAnsi="Arial" w:cs="Arial"/>
          <w:kern w:val="28"/>
          <w:sz w:val="22"/>
          <w:szCs w:val="22"/>
        </w:rPr>
        <w:t>8</w:t>
      </w:r>
      <w:r w:rsidR="006F599E" w:rsidRPr="0055558B">
        <w:rPr>
          <w:rFonts w:ascii="Arial" w:hAnsi="Arial" w:cs="Arial"/>
          <w:kern w:val="28"/>
          <w:sz w:val="22"/>
          <w:szCs w:val="22"/>
        </w:rPr>
        <w:t xml:space="preserve"> </w:t>
      </w:r>
      <w:r w:rsidRPr="0055558B">
        <w:rPr>
          <w:rFonts w:ascii="Arial" w:hAnsi="Arial" w:cs="Arial"/>
          <w:kern w:val="28"/>
          <w:sz w:val="22"/>
          <w:szCs w:val="22"/>
        </w:rPr>
        <w:t>(</w:t>
      </w:r>
      <w:r w:rsidR="00267A70" w:rsidRPr="0055558B">
        <w:rPr>
          <w:rFonts w:ascii="Arial" w:hAnsi="Arial" w:cs="Arial"/>
          <w:i/>
          <w:kern w:val="28"/>
          <w:sz w:val="22"/>
          <w:szCs w:val="22"/>
        </w:rPr>
        <w:t xml:space="preserve">Post-Submission </w:t>
      </w:r>
      <w:r w:rsidRPr="0055558B">
        <w:rPr>
          <w:rFonts w:ascii="Arial" w:hAnsi="Arial" w:cs="Arial"/>
          <w:i/>
          <w:kern w:val="28"/>
          <w:sz w:val="22"/>
          <w:szCs w:val="22"/>
        </w:rPr>
        <w:t>Clarification</w:t>
      </w:r>
      <w:r w:rsidR="00482095" w:rsidRPr="0055558B">
        <w:rPr>
          <w:rFonts w:ascii="Arial" w:hAnsi="Arial" w:cs="Arial"/>
          <w:i/>
          <w:kern w:val="28"/>
          <w:sz w:val="22"/>
          <w:szCs w:val="22"/>
        </w:rPr>
        <w:t>s</w:t>
      </w:r>
      <w:r w:rsidR="00F57EFA" w:rsidRPr="0055558B">
        <w:rPr>
          <w:rFonts w:ascii="Arial" w:hAnsi="Arial" w:cs="Arial"/>
          <w:kern w:val="28"/>
          <w:sz w:val="22"/>
          <w:szCs w:val="22"/>
        </w:rPr>
        <w:t xml:space="preserve">), </w:t>
      </w:r>
      <w:r w:rsidRPr="0055558B">
        <w:rPr>
          <w:rFonts w:ascii="Arial" w:hAnsi="Arial" w:cs="Arial"/>
          <w:kern w:val="28"/>
          <w:sz w:val="22"/>
          <w:szCs w:val="22"/>
        </w:rPr>
        <w:t>t</w:t>
      </w:r>
      <w:r w:rsidR="00A57E00" w:rsidRPr="0055558B">
        <w:rPr>
          <w:rFonts w:ascii="Arial" w:hAnsi="Arial" w:cs="Arial"/>
          <w:kern w:val="28"/>
          <w:sz w:val="22"/>
          <w:szCs w:val="22"/>
        </w:rPr>
        <w:t>he Contracting Entity may seek clarification or further information or both from one or more Applicants on their Response</w:t>
      </w:r>
    </w:p>
    <w:p w14:paraId="5DD6065B" w14:textId="0D97AF3E" w:rsidR="000765C3" w:rsidRPr="00E7657A" w:rsidRDefault="000765C3" w:rsidP="00DD5B72">
      <w:pPr>
        <w:spacing w:after="240"/>
        <w:ind w:right="425"/>
        <w:jc w:val="both"/>
        <w:rPr>
          <w:rFonts w:ascii="Arial" w:hAnsi="Arial" w:cs="Arial"/>
          <w:b/>
          <w:sz w:val="22"/>
          <w:szCs w:val="22"/>
        </w:rPr>
      </w:pPr>
      <w:r w:rsidRPr="00E7657A">
        <w:rPr>
          <w:rFonts w:ascii="Arial" w:hAnsi="Arial" w:cs="Arial"/>
          <w:b/>
          <w:sz w:val="22"/>
          <w:szCs w:val="22"/>
        </w:rPr>
        <w:t>Applicant withdraws or is excluded</w:t>
      </w:r>
      <w:r w:rsidR="007166A8" w:rsidRPr="0055558B">
        <w:rPr>
          <w:rFonts w:ascii="Arial" w:hAnsi="Arial" w:cs="Arial"/>
          <w:b/>
          <w:sz w:val="22"/>
          <w:szCs w:val="22"/>
        </w:rPr>
        <w:t xml:space="preserve"> </w:t>
      </w:r>
    </w:p>
    <w:p w14:paraId="76BECA37" w14:textId="149584FC" w:rsidR="004F0237" w:rsidRPr="0055558B" w:rsidRDefault="004F0237" w:rsidP="00DD5B72">
      <w:pPr>
        <w:spacing w:after="240"/>
        <w:ind w:right="425"/>
        <w:jc w:val="both"/>
        <w:rPr>
          <w:rFonts w:ascii="Arial" w:hAnsi="Arial" w:cs="Arial"/>
          <w:sz w:val="22"/>
          <w:szCs w:val="22"/>
        </w:rPr>
      </w:pPr>
      <w:r w:rsidRPr="00E7657A">
        <w:rPr>
          <w:rFonts w:ascii="Arial" w:hAnsi="Arial" w:cs="Arial"/>
          <w:sz w:val="22"/>
          <w:szCs w:val="22"/>
        </w:rPr>
        <w:t xml:space="preserve">If an Applicant </w:t>
      </w:r>
      <w:r w:rsidR="003C7B81" w:rsidRPr="00E7657A">
        <w:rPr>
          <w:rFonts w:ascii="Arial" w:hAnsi="Arial" w:cs="Arial"/>
          <w:sz w:val="22"/>
          <w:szCs w:val="22"/>
        </w:rPr>
        <w:t xml:space="preserve">who has </w:t>
      </w:r>
      <w:r w:rsidR="008F7843" w:rsidRPr="00E7657A">
        <w:rPr>
          <w:rFonts w:ascii="Arial" w:hAnsi="Arial" w:cs="Arial"/>
          <w:sz w:val="22"/>
          <w:szCs w:val="22"/>
        </w:rPr>
        <w:t>prequalified</w:t>
      </w:r>
      <w:r w:rsidR="00181FAD" w:rsidRPr="00E7657A">
        <w:rPr>
          <w:rFonts w:ascii="Arial" w:hAnsi="Arial" w:cs="Arial"/>
          <w:sz w:val="22"/>
          <w:szCs w:val="22"/>
        </w:rPr>
        <w:t xml:space="preserve"> and</w:t>
      </w:r>
      <w:r w:rsidR="008F7843" w:rsidRPr="00E7657A">
        <w:rPr>
          <w:rFonts w:ascii="Arial" w:hAnsi="Arial" w:cs="Arial"/>
          <w:sz w:val="22"/>
          <w:szCs w:val="22"/>
        </w:rPr>
        <w:t xml:space="preserve"> </w:t>
      </w:r>
      <w:r w:rsidR="00181FAD" w:rsidRPr="00E7657A">
        <w:rPr>
          <w:rFonts w:ascii="Arial" w:hAnsi="Arial" w:cs="Arial"/>
          <w:sz w:val="22"/>
          <w:szCs w:val="22"/>
        </w:rPr>
        <w:t>been</w:t>
      </w:r>
      <w:r w:rsidRPr="00E7657A">
        <w:rPr>
          <w:rFonts w:ascii="Arial" w:hAnsi="Arial" w:cs="Arial"/>
          <w:sz w:val="22"/>
          <w:szCs w:val="22"/>
        </w:rPr>
        <w:t xml:space="preserve"> short-listed</w:t>
      </w:r>
      <w:r w:rsidR="00181FAD" w:rsidRPr="00E7657A">
        <w:rPr>
          <w:rFonts w:ascii="Arial" w:hAnsi="Arial" w:cs="Arial"/>
          <w:sz w:val="22"/>
          <w:szCs w:val="22"/>
        </w:rPr>
        <w:t xml:space="preserve"> in accordance with this s</w:t>
      </w:r>
      <w:r w:rsidRPr="00E7657A">
        <w:rPr>
          <w:rFonts w:ascii="Arial" w:hAnsi="Arial" w:cs="Arial"/>
          <w:sz w:val="22"/>
          <w:szCs w:val="22"/>
        </w:rPr>
        <w:t>ection A</w:t>
      </w:r>
      <w:r w:rsidR="00EF73FE" w:rsidRPr="00E7657A">
        <w:rPr>
          <w:rFonts w:ascii="Arial" w:hAnsi="Arial" w:cs="Arial"/>
          <w:sz w:val="22"/>
          <w:szCs w:val="22"/>
        </w:rPr>
        <w:t>.</w:t>
      </w:r>
      <w:r w:rsidRPr="00E7657A">
        <w:rPr>
          <w:rFonts w:ascii="Arial" w:hAnsi="Arial" w:cs="Arial"/>
          <w:sz w:val="22"/>
          <w:szCs w:val="22"/>
        </w:rPr>
        <w:t>9 above</w:t>
      </w:r>
      <w:r w:rsidR="008F7843" w:rsidRPr="00E7657A">
        <w:rPr>
          <w:rFonts w:ascii="Arial" w:hAnsi="Arial" w:cs="Arial"/>
          <w:sz w:val="22"/>
          <w:szCs w:val="22"/>
        </w:rPr>
        <w:t>,</w:t>
      </w:r>
      <w:r w:rsidRPr="00E7657A">
        <w:rPr>
          <w:rFonts w:ascii="Arial" w:hAnsi="Arial" w:cs="Arial"/>
          <w:sz w:val="22"/>
          <w:szCs w:val="22"/>
        </w:rPr>
        <w:t xml:space="preserve"> subsequently either withdraws or is excluded from the Procurement process, the Contracting Entity may, at its discretion</w:t>
      </w:r>
      <w:r w:rsidR="002356CA" w:rsidRPr="00E7657A">
        <w:rPr>
          <w:rFonts w:ascii="Arial" w:hAnsi="Arial" w:cs="Arial"/>
          <w:sz w:val="22"/>
          <w:szCs w:val="22"/>
        </w:rPr>
        <w:t xml:space="preserve"> and without any obligation whatsoever</w:t>
      </w:r>
      <w:r w:rsidRPr="00E7657A">
        <w:rPr>
          <w:rFonts w:ascii="Arial" w:hAnsi="Arial" w:cs="Arial"/>
          <w:sz w:val="22"/>
          <w:szCs w:val="22"/>
        </w:rPr>
        <w:t xml:space="preserve">, invite the next highest </w:t>
      </w:r>
      <w:r w:rsidR="003C7B81" w:rsidRPr="00E7657A">
        <w:rPr>
          <w:rFonts w:ascii="Arial" w:hAnsi="Arial" w:cs="Arial"/>
          <w:sz w:val="22"/>
          <w:szCs w:val="22"/>
        </w:rPr>
        <w:t xml:space="preserve">scored </w:t>
      </w:r>
      <w:r w:rsidR="007453C0" w:rsidRPr="00E7657A">
        <w:rPr>
          <w:rFonts w:ascii="Arial" w:hAnsi="Arial" w:cs="Arial"/>
          <w:sz w:val="22"/>
          <w:szCs w:val="22"/>
        </w:rPr>
        <w:t>Applicant, to</w:t>
      </w:r>
      <w:r w:rsidRPr="00E7657A">
        <w:rPr>
          <w:rFonts w:ascii="Arial" w:hAnsi="Arial" w:cs="Arial"/>
          <w:sz w:val="22"/>
          <w:szCs w:val="22"/>
        </w:rPr>
        <w:t xml:space="preserve"> enter into the Procurement process and to receive the </w:t>
      </w:r>
      <w:r w:rsidR="00D33A83">
        <w:rPr>
          <w:rFonts w:ascii="Arial" w:hAnsi="Arial" w:cs="Arial"/>
          <w:sz w:val="22"/>
          <w:szCs w:val="22"/>
        </w:rPr>
        <w:t>RFT</w:t>
      </w:r>
      <w:r w:rsidRPr="00E7657A">
        <w:rPr>
          <w:rFonts w:ascii="Arial" w:hAnsi="Arial" w:cs="Arial"/>
          <w:sz w:val="22"/>
          <w:szCs w:val="22"/>
        </w:rPr>
        <w:t xml:space="preserve">. In such circumstances the Contracting Entity will notify </w:t>
      </w:r>
      <w:r w:rsidR="00996046">
        <w:rPr>
          <w:rFonts w:ascii="Arial" w:hAnsi="Arial" w:cs="Arial"/>
          <w:sz w:val="22"/>
          <w:szCs w:val="22"/>
        </w:rPr>
        <w:t xml:space="preserve">the affected </w:t>
      </w:r>
      <w:r w:rsidRPr="00E7657A">
        <w:rPr>
          <w:rFonts w:ascii="Arial" w:hAnsi="Arial" w:cs="Arial"/>
          <w:sz w:val="22"/>
          <w:szCs w:val="22"/>
        </w:rPr>
        <w:t>Applicants accordingly and may am</w:t>
      </w:r>
      <w:r w:rsidR="00181FAD" w:rsidRPr="00E7657A">
        <w:rPr>
          <w:rFonts w:ascii="Arial" w:hAnsi="Arial" w:cs="Arial"/>
          <w:sz w:val="22"/>
          <w:szCs w:val="22"/>
        </w:rPr>
        <w:t>end the indicative Procurement T</w:t>
      </w:r>
      <w:r w:rsidRPr="00E7657A">
        <w:rPr>
          <w:rFonts w:ascii="Arial" w:hAnsi="Arial" w:cs="Arial"/>
          <w:sz w:val="22"/>
          <w:szCs w:val="22"/>
        </w:rPr>
        <w:t>imetable</w:t>
      </w:r>
      <w:r w:rsidR="001B5984">
        <w:rPr>
          <w:rFonts w:ascii="Arial" w:hAnsi="Arial" w:cs="Arial"/>
          <w:sz w:val="22"/>
          <w:szCs w:val="22"/>
        </w:rPr>
        <w:t>.</w:t>
      </w:r>
    </w:p>
    <w:p w14:paraId="1060952C" w14:textId="77777777" w:rsidR="00181FAD" w:rsidRPr="0055558B" w:rsidRDefault="00181FAD" w:rsidP="0024095E">
      <w:pPr>
        <w:ind w:left="567"/>
        <w:rPr>
          <w:rFonts w:ascii="Arial" w:hAnsi="Arial" w:cs="Arial"/>
          <w:sz w:val="22"/>
          <w:szCs w:val="22"/>
          <w:highlight w:val="yellow"/>
        </w:rPr>
      </w:pPr>
      <w:r w:rsidRPr="0055558B">
        <w:rPr>
          <w:rFonts w:ascii="Arial" w:hAnsi="Arial" w:cs="Arial"/>
          <w:sz w:val="22"/>
          <w:szCs w:val="22"/>
          <w:highlight w:val="yellow"/>
        </w:rPr>
        <w:br w:type="page"/>
      </w:r>
    </w:p>
    <w:p w14:paraId="64476FC1" w14:textId="77777777" w:rsidR="00D40163" w:rsidRPr="0055558B" w:rsidRDefault="007444BF" w:rsidP="00D40163">
      <w:pPr>
        <w:pStyle w:val="Heading2"/>
        <w:rPr>
          <w:i w:val="0"/>
          <w:sz w:val="22"/>
          <w:szCs w:val="22"/>
          <w:lang w:eastAsia="en-GB"/>
        </w:rPr>
      </w:pPr>
      <w:bookmarkStart w:id="32" w:name="_Toc473623894"/>
      <w:r w:rsidRPr="0055558B">
        <w:rPr>
          <w:i w:val="0"/>
          <w:sz w:val="22"/>
          <w:szCs w:val="22"/>
          <w:lang w:eastAsia="en-GB"/>
        </w:rPr>
        <w:lastRenderedPageBreak/>
        <w:t>A.1</w:t>
      </w:r>
      <w:r w:rsidR="00181FAD" w:rsidRPr="0055558B">
        <w:rPr>
          <w:i w:val="0"/>
          <w:sz w:val="22"/>
          <w:szCs w:val="22"/>
          <w:lang w:eastAsia="en-GB"/>
        </w:rPr>
        <w:t>0</w:t>
      </w:r>
      <w:r w:rsidRPr="0055558B">
        <w:rPr>
          <w:i w:val="0"/>
          <w:sz w:val="22"/>
          <w:szCs w:val="22"/>
          <w:lang w:eastAsia="en-GB"/>
        </w:rPr>
        <w:t xml:space="preserve"> </w:t>
      </w:r>
      <w:r w:rsidR="001F5EF7" w:rsidRPr="0055558B">
        <w:rPr>
          <w:i w:val="0"/>
          <w:sz w:val="22"/>
          <w:szCs w:val="22"/>
          <w:lang w:eastAsia="en-GB"/>
        </w:rPr>
        <w:t xml:space="preserve">Pre-qualification </w:t>
      </w:r>
      <w:r w:rsidR="00A85080" w:rsidRPr="0055558B">
        <w:rPr>
          <w:i w:val="0"/>
          <w:sz w:val="22"/>
          <w:szCs w:val="22"/>
          <w:lang w:eastAsia="en-GB"/>
        </w:rPr>
        <w:t xml:space="preserve">Evaluation Type </w:t>
      </w:r>
      <w:r w:rsidRPr="0055558B">
        <w:rPr>
          <w:i w:val="0"/>
          <w:sz w:val="22"/>
          <w:szCs w:val="22"/>
          <w:lang w:eastAsia="en-GB"/>
        </w:rPr>
        <w:t>T</w:t>
      </w:r>
      <w:r w:rsidR="001F5EF7" w:rsidRPr="0055558B">
        <w:rPr>
          <w:i w:val="0"/>
          <w:sz w:val="22"/>
          <w:szCs w:val="22"/>
          <w:lang w:eastAsia="en-GB"/>
        </w:rPr>
        <w:t>abl</w:t>
      </w:r>
      <w:r w:rsidR="00BB6F6F" w:rsidRPr="0055558B">
        <w:rPr>
          <w:i w:val="0"/>
          <w:sz w:val="22"/>
          <w:szCs w:val="22"/>
          <w:lang w:eastAsia="en-GB"/>
        </w:rPr>
        <w:t>e</w:t>
      </w:r>
      <w:bookmarkEnd w:id="32"/>
      <w:r w:rsidR="00325BE7" w:rsidRPr="0055558B">
        <w:rPr>
          <w:i w:val="0"/>
          <w:sz w:val="22"/>
          <w:szCs w:val="22"/>
          <w:lang w:eastAsia="en-GB"/>
        </w:rPr>
        <w:t xml:space="preserve"> </w:t>
      </w:r>
    </w:p>
    <w:p w14:paraId="73CAC2CC" w14:textId="77777777" w:rsidR="00A12145" w:rsidRDefault="00A12145" w:rsidP="007444BF">
      <w:pPr>
        <w:spacing w:after="240"/>
        <w:jc w:val="both"/>
        <w:rPr>
          <w:rFonts w:ascii="Arial" w:hAnsi="Arial" w:cs="Arial"/>
          <w:sz w:val="22"/>
          <w:szCs w:val="22"/>
        </w:rPr>
      </w:pPr>
    </w:p>
    <w:p w14:paraId="7B2006B5" w14:textId="1482AA45" w:rsidR="007444BF" w:rsidRPr="0055558B" w:rsidRDefault="007444BF" w:rsidP="007444BF">
      <w:pPr>
        <w:spacing w:after="240"/>
        <w:jc w:val="both"/>
        <w:rPr>
          <w:rFonts w:ascii="Arial" w:hAnsi="Arial" w:cs="Arial"/>
          <w:sz w:val="22"/>
          <w:szCs w:val="22"/>
        </w:rPr>
      </w:pPr>
      <w:r w:rsidRPr="0055558B">
        <w:rPr>
          <w:rFonts w:ascii="Arial" w:hAnsi="Arial" w:cs="Arial"/>
          <w:sz w:val="22"/>
          <w:szCs w:val="22"/>
        </w:rPr>
        <w:t xml:space="preserve">Below is the summary of </w:t>
      </w:r>
      <w:r w:rsidR="002356CA" w:rsidRPr="0055558B">
        <w:rPr>
          <w:rFonts w:ascii="Arial" w:hAnsi="Arial" w:cs="Arial"/>
          <w:sz w:val="22"/>
          <w:szCs w:val="22"/>
        </w:rPr>
        <w:t xml:space="preserve">the PQQ </w:t>
      </w:r>
      <w:r w:rsidR="00A85080" w:rsidRPr="0055558B">
        <w:rPr>
          <w:rFonts w:ascii="Arial" w:hAnsi="Arial" w:cs="Arial"/>
          <w:sz w:val="22"/>
          <w:szCs w:val="22"/>
        </w:rPr>
        <w:t>e</w:t>
      </w:r>
      <w:r w:rsidR="00C44099" w:rsidRPr="0055558B">
        <w:rPr>
          <w:rFonts w:ascii="Arial" w:hAnsi="Arial" w:cs="Arial"/>
          <w:sz w:val="22"/>
          <w:szCs w:val="22"/>
        </w:rPr>
        <w:t>valuation</w:t>
      </w:r>
      <w:r w:rsidRPr="0055558B">
        <w:rPr>
          <w:rFonts w:ascii="Arial" w:hAnsi="Arial" w:cs="Arial"/>
          <w:sz w:val="22"/>
          <w:szCs w:val="22"/>
        </w:rPr>
        <w:t xml:space="preserve"> criteria and </w:t>
      </w:r>
      <w:r w:rsidR="00A85080" w:rsidRPr="0055558B">
        <w:rPr>
          <w:rFonts w:ascii="Arial" w:hAnsi="Arial" w:cs="Arial"/>
          <w:sz w:val="22"/>
          <w:szCs w:val="22"/>
        </w:rPr>
        <w:t>type</w:t>
      </w:r>
      <w:r w:rsidR="00521B23" w:rsidRPr="0055558B">
        <w:rPr>
          <w:rFonts w:ascii="Arial" w:hAnsi="Arial" w:cs="Arial"/>
          <w:sz w:val="22"/>
          <w:szCs w:val="22"/>
        </w:rPr>
        <w:t>.</w:t>
      </w:r>
    </w:p>
    <w:tbl>
      <w:tblPr>
        <w:tblW w:w="764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144"/>
        <w:gridCol w:w="3251"/>
        <w:gridCol w:w="3251"/>
      </w:tblGrid>
      <w:tr w:rsidR="00C83D0B" w:rsidRPr="00A12145" w14:paraId="717709BD" w14:textId="77777777" w:rsidTr="00A12145">
        <w:trPr>
          <w:trHeight w:val="1199"/>
          <w:tblHeader/>
          <w:jc w:val="center"/>
        </w:trPr>
        <w:tc>
          <w:tcPr>
            <w:tcW w:w="1144" w:type="dxa"/>
            <w:shd w:val="clear" w:color="auto" w:fill="E6E6E6"/>
            <w:vAlign w:val="center"/>
          </w:tcPr>
          <w:p w14:paraId="16AE52D4" w14:textId="77777777" w:rsidR="00C83D0B" w:rsidRPr="00A12145" w:rsidRDefault="00C83D0B" w:rsidP="004D081A">
            <w:pPr>
              <w:jc w:val="center"/>
              <w:rPr>
                <w:rFonts w:ascii="Arial" w:hAnsi="Arial" w:cs="Arial"/>
                <w:b/>
                <w:bCs/>
                <w:sz w:val="22"/>
                <w:szCs w:val="22"/>
              </w:rPr>
            </w:pPr>
            <w:r w:rsidRPr="00A12145">
              <w:rPr>
                <w:rFonts w:ascii="Arial" w:hAnsi="Arial" w:cs="Arial"/>
                <w:b/>
                <w:bCs/>
                <w:sz w:val="22"/>
                <w:szCs w:val="22"/>
              </w:rPr>
              <w:t>Section</w:t>
            </w:r>
          </w:p>
        </w:tc>
        <w:tc>
          <w:tcPr>
            <w:tcW w:w="3251" w:type="dxa"/>
            <w:shd w:val="clear" w:color="auto" w:fill="E6E6E6"/>
            <w:vAlign w:val="center"/>
          </w:tcPr>
          <w:p w14:paraId="38AC5945" w14:textId="77777777" w:rsidR="00C83D0B" w:rsidRPr="00A12145" w:rsidRDefault="00C83D0B" w:rsidP="004D081A">
            <w:pPr>
              <w:widowControl w:val="0"/>
              <w:jc w:val="center"/>
              <w:rPr>
                <w:rFonts w:ascii="Arial" w:hAnsi="Arial" w:cs="Arial"/>
                <w:b/>
                <w:bCs/>
                <w:sz w:val="22"/>
                <w:szCs w:val="22"/>
              </w:rPr>
            </w:pPr>
            <w:r w:rsidRPr="00A12145">
              <w:rPr>
                <w:rFonts w:ascii="Arial" w:hAnsi="Arial" w:cs="Arial"/>
                <w:b/>
                <w:bCs/>
                <w:sz w:val="22"/>
                <w:szCs w:val="22"/>
              </w:rPr>
              <w:t>QUESTION/CRITERIA</w:t>
            </w:r>
          </w:p>
        </w:tc>
        <w:tc>
          <w:tcPr>
            <w:tcW w:w="3251" w:type="dxa"/>
            <w:shd w:val="clear" w:color="auto" w:fill="E6E6E6"/>
            <w:vAlign w:val="center"/>
          </w:tcPr>
          <w:p w14:paraId="25F635B4" w14:textId="77777777" w:rsidR="00C83D0B" w:rsidRPr="00A12145" w:rsidRDefault="00A85080" w:rsidP="00A12145">
            <w:pPr>
              <w:rPr>
                <w:rFonts w:ascii="Arial" w:hAnsi="Arial" w:cs="Arial"/>
                <w:sz w:val="22"/>
                <w:szCs w:val="22"/>
              </w:rPr>
            </w:pPr>
            <w:r w:rsidRPr="00A12145">
              <w:rPr>
                <w:rFonts w:ascii="Arial" w:hAnsi="Arial" w:cs="Arial"/>
                <w:b/>
                <w:sz w:val="22"/>
                <w:szCs w:val="22"/>
              </w:rPr>
              <w:t xml:space="preserve">Evaluation Type </w:t>
            </w:r>
          </w:p>
        </w:tc>
      </w:tr>
      <w:tr w:rsidR="00C83D0B" w:rsidRPr="00A12145" w14:paraId="48BFDB53" w14:textId="77777777" w:rsidTr="00A12145">
        <w:trPr>
          <w:trHeight w:val="1365"/>
          <w:jc w:val="center"/>
        </w:trPr>
        <w:tc>
          <w:tcPr>
            <w:tcW w:w="1144" w:type="dxa"/>
            <w:vAlign w:val="center"/>
          </w:tcPr>
          <w:p w14:paraId="7EBD7F35" w14:textId="77777777" w:rsidR="00C83D0B" w:rsidRPr="00A12145" w:rsidRDefault="00C83D0B" w:rsidP="00710995">
            <w:pPr>
              <w:rPr>
                <w:rFonts w:ascii="Arial" w:hAnsi="Arial" w:cs="Arial"/>
                <w:b/>
                <w:bCs/>
                <w:color w:val="000000"/>
                <w:sz w:val="22"/>
                <w:szCs w:val="22"/>
              </w:rPr>
            </w:pPr>
            <w:r w:rsidRPr="00A12145">
              <w:rPr>
                <w:rFonts w:ascii="Arial" w:hAnsi="Arial" w:cs="Arial"/>
                <w:b/>
                <w:bCs/>
                <w:color w:val="000000"/>
                <w:sz w:val="22"/>
                <w:szCs w:val="22"/>
              </w:rPr>
              <w:t>B.1</w:t>
            </w:r>
          </w:p>
        </w:tc>
        <w:tc>
          <w:tcPr>
            <w:tcW w:w="3251" w:type="dxa"/>
            <w:vAlign w:val="center"/>
          </w:tcPr>
          <w:p w14:paraId="46C615A8" w14:textId="77777777" w:rsidR="00C83D0B" w:rsidRPr="00A12145" w:rsidRDefault="00C83D0B" w:rsidP="00710995">
            <w:pPr>
              <w:rPr>
                <w:rFonts w:ascii="Arial" w:hAnsi="Arial" w:cs="Arial"/>
                <w:b/>
                <w:bCs/>
                <w:sz w:val="22"/>
                <w:szCs w:val="22"/>
                <w:lang w:val="en-US"/>
              </w:rPr>
            </w:pPr>
            <w:r w:rsidRPr="00A12145">
              <w:rPr>
                <w:rFonts w:ascii="Arial" w:hAnsi="Arial" w:cs="Arial"/>
                <w:b/>
                <w:bCs/>
                <w:sz w:val="22"/>
                <w:szCs w:val="22"/>
                <w:lang w:val="en-US"/>
              </w:rPr>
              <w:t>Applicant Details</w:t>
            </w:r>
            <w:r w:rsidR="003F6AAF" w:rsidRPr="00A12145">
              <w:rPr>
                <w:rFonts w:ascii="Arial" w:hAnsi="Arial" w:cs="Arial"/>
                <w:b/>
                <w:bCs/>
                <w:sz w:val="22"/>
                <w:szCs w:val="22"/>
                <w:lang w:val="en-US"/>
              </w:rPr>
              <w:t>, Employees/Resources, Group Company Details, Contact Details</w:t>
            </w:r>
            <w:r w:rsidRPr="00A12145">
              <w:rPr>
                <w:rFonts w:ascii="Arial" w:hAnsi="Arial" w:cs="Arial"/>
                <w:b/>
                <w:bCs/>
                <w:sz w:val="22"/>
                <w:szCs w:val="22"/>
                <w:lang w:val="en-US"/>
              </w:rPr>
              <w:t xml:space="preserve"> and Contracting Model</w:t>
            </w:r>
          </w:p>
        </w:tc>
        <w:tc>
          <w:tcPr>
            <w:tcW w:w="3251" w:type="dxa"/>
            <w:vAlign w:val="center"/>
          </w:tcPr>
          <w:p w14:paraId="38399C2F" w14:textId="77777777" w:rsidR="00C83D0B" w:rsidRPr="00A12145" w:rsidRDefault="00C83D0B" w:rsidP="00710995">
            <w:pPr>
              <w:rPr>
                <w:rFonts w:ascii="Arial" w:hAnsi="Arial" w:cs="Arial"/>
                <w:b/>
                <w:bCs/>
                <w:sz w:val="22"/>
                <w:szCs w:val="22"/>
                <w:lang w:val="en-US"/>
              </w:rPr>
            </w:pPr>
          </w:p>
          <w:p w14:paraId="73817704" w14:textId="77777777" w:rsidR="00C83D0B" w:rsidRPr="00A12145" w:rsidRDefault="00C83D0B" w:rsidP="00710995">
            <w:pPr>
              <w:rPr>
                <w:rFonts w:ascii="Arial" w:hAnsi="Arial" w:cs="Arial"/>
                <w:b/>
                <w:bCs/>
                <w:sz w:val="22"/>
                <w:szCs w:val="22"/>
                <w:lang w:val="en-US"/>
              </w:rPr>
            </w:pPr>
            <w:r w:rsidRPr="00A12145">
              <w:rPr>
                <w:rFonts w:ascii="Arial" w:hAnsi="Arial" w:cs="Arial"/>
                <w:b/>
                <w:bCs/>
                <w:sz w:val="22"/>
                <w:szCs w:val="22"/>
                <w:lang w:val="en-US"/>
              </w:rPr>
              <w:t xml:space="preserve">Information </w:t>
            </w:r>
            <w:r w:rsidR="00A64B0E" w:rsidRPr="00A12145">
              <w:rPr>
                <w:rFonts w:ascii="Arial" w:hAnsi="Arial" w:cs="Arial"/>
                <w:b/>
                <w:bCs/>
                <w:sz w:val="22"/>
                <w:szCs w:val="22"/>
                <w:lang w:val="en-US"/>
              </w:rPr>
              <w:t>O</w:t>
            </w:r>
            <w:r w:rsidRPr="00A12145">
              <w:rPr>
                <w:rFonts w:ascii="Arial" w:hAnsi="Arial" w:cs="Arial"/>
                <w:b/>
                <w:bCs/>
                <w:sz w:val="22"/>
                <w:szCs w:val="22"/>
                <w:lang w:val="en-US"/>
              </w:rPr>
              <w:t>nly</w:t>
            </w:r>
          </w:p>
        </w:tc>
      </w:tr>
      <w:tr w:rsidR="00C83D0B" w:rsidRPr="00A12145" w14:paraId="2A6B7AB3" w14:textId="77777777" w:rsidTr="00A12145">
        <w:trPr>
          <w:trHeight w:val="507"/>
          <w:jc w:val="center"/>
        </w:trPr>
        <w:tc>
          <w:tcPr>
            <w:tcW w:w="1144" w:type="dxa"/>
            <w:vAlign w:val="center"/>
          </w:tcPr>
          <w:p w14:paraId="034DD732" w14:textId="77777777" w:rsidR="00C83D0B" w:rsidRPr="00A12145" w:rsidRDefault="00C83D0B" w:rsidP="001074B6">
            <w:pPr>
              <w:rPr>
                <w:rFonts w:ascii="Arial" w:hAnsi="Arial" w:cs="Arial"/>
                <w:b/>
                <w:bCs/>
                <w:color w:val="000000"/>
                <w:sz w:val="22"/>
                <w:szCs w:val="22"/>
              </w:rPr>
            </w:pPr>
            <w:r w:rsidRPr="00A12145">
              <w:rPr>
                <w:rFonts w:ascii="Arial" w:hAnsi="Arial" w:cs="Arial"/>
                <w:b/>
                <w:bCs/>
                <w:sz w:val="22"/>
                <w:szCs w:val="22"/>
              </w:rPr>
              <w:t>B.2</w:t>
            </w:r>
          </w:p>
        </w:tc>
        <w:tc>
          <w:tcPr>
            <w:tcW w:w="3251" w:type="dxa"/>
            <w:vAlign w:val="center"/>
          </w:tcPr>
          <w:p w14:paraId="5C455D0C" w14:textId="77777777" w:rsidR="00C83D0B" w:rsidRPr="00A12145" w:rsidRDefault="00C83D0B" w:rsidP="001074B6">
            <w:pPr>
              <w:rPr>
                <w:rFonts w:ascii="Arial" w:hAnsi="Arial" w:cs="Arial"/>
                <w:b/>
                <w:bCs/>
                <w:sz w:val="22"/>
                <w:szCs w:val="22"/>
              </w:rPr>
            </w:pPr>
            <w:r w:rsidRPr="00A12145">
              <w:rPr>
                <w:rFonts w:ascii="Arial" w:hAnsi="Arial" w:cs="Arial"/>
                <w:b/>
                <w:bCs/>
                <w:sz w:val="22"/>
                <w:szCs w:val="22"/>
              </w:rPr>
              <w:t>Financial</w:t>
            </w:r>
          </w:p>
        </w:tc>
        <w:tc>
          <w:tcPr>
            <w:tcW w:w="3251" w:type="dxa"/>
            <w:vAlign w:val="center"/>
          </w:tcPr>
          <w:p w14:paraId="6C0F84ED" w14:textId="01DDD2F3" w:rsidR="00C83D0B" w:rsidRPr="00A12145" w:rsidRDefault="00C83D0B" w:rsidP="00025500">
            <w:pPr>
              <w:rPr>
                <w:rFonts w:ascii="Arial" w:hAnsi="Arial" w:cs="Arial"/>
                <w:b/>
                <w:bCs/>
                <w:sz w:val="22"/>
                <w:szCs w:val="22"/>
              </w:rPr>
            </w:pPr>
            <w:r w:rsidRPr="00A12145">
              <w:rPr>
                <w:rFonts w:ascii="Arial" w:hAnsi="Arial" w:cs="Arial"/>
                <w:b/>
                <w:bCs/>
                <w:sz w:val="22"/>
                <w:szCs w:val="22"/>
              </w:rPr>
              <w:t>Pass/Fail</w:t>
            </w:r>
            <w:r w:rsidR="00025500" w:rsidRPr="00A12145">
              <w:rPr>
                <w:rFonts w:ascii="Arial" w:hAnsi="Arial" w:cs="Arial"/>
                <w:b/>
                <w:bCs/>
                <w:sz w:val="22"/>
                <w:szCs w:val="22"/>
              </w:rPr>
              <w:t xml:space="preserve"> </w:t>
            </w:r>
          </w:p>
        </w:tc>
      </w:tr>
      <w:tr w:rsidR="00C83D0B" w:rsidRPr="00A12145" w14:paraId="3F057C50" w14:textId="77777777" w:rsidTr="00A12145">
        <w:trPr>
          <w:trHeight w:val="446"/>
          <w:jc w:val="center"/>
        </w:trPr>
        <w:tc>
          <w:tcPr>
            <w:tcW w:w="1144" w:type="dxa"/>
            <w:vAlign w:val="center"/>
          </w:tcPr>
          <w:p w14:paraId="784EEF94" w14:textId="77777777" w:rsidR="00C83D0B" w:rsidRPr="00A12145" w:rsidRDefault="00C83D0B" w:rsidP="001074B6">
            <w:pPr>
              <w:keepNext/>
              <w:widowControl w:val="0"/>
              <w:outlineLvl w:val="3"/>
              <w:rPr>
                <w:rFonts w:ascii="Arial" w:hAnsi="Arial" w:cs="Arial"/>
                <w:b/>
                <w:bCs/>
                <w:sz w:val="22"/>
                <w:szCs w:val="22"/>
              </w:rPr>
            </w:pPr>
            <w:r w:rsidRPr="00A12145">
              <w:rPr>
                <w:rFonts w:ascii="Arial" w:hAnsi="Arial" w:cs="Arial"/>
                <w:b/>
                <w:bCs/>
                <w:color w:val="000000"/>
                <w:sz w:val="22"/>
                <w:szCs w:val="22"/>
              </w:rPr>
              <w:t>B.3</w:t>
            </w:r>
          </w:p>
        </w:tc>
        <w:tc>
          <w:tcPr>
            <w:tcW w:w="3251" w:type="dxa"/>
            <w:vAlign w:val="center"/>
          </w:tcPr>
          <w:p w14:paraId="0749F6B5" w14:textId="77777777" w:rsidR="00C83D0B" w:rsidRPr="00A12145" w:rsidRDefault="00C83D0B" w:rsidP="001074B6">
            <w:pPr>
              <w:rPr>
                <w:rFonts w:ascii="Arial" w:hAnsi="Arial" w:cs="Arial"/>
                <w:b/>
                <w:bCs/>
                <w:sz w:val="22"/>
                <w:szCs w:val="22"/>
              </w:rPr>
            </w:pPr>
            <w:r w:rsidRPr="00A12145">
              <w:rPr>
                <w:rFonts w:ascii="Arial" w:hAnsi="Arial" w:cs="Arial"/>
                <w:b/>
                <w:bCs/>
                <w:sz w:val="22"/>
                <w:szCs w:val="22"/>
              </w:rPr>
              <w:t>Insurance</w:t>
            </w:r>
          </w:p>
        </w:tc>
        <w:tc>
          <w:tcPr>
            <w:tcW w:w="3251" w:type="dxa"/>
            <w:vAlign w:val="center"/>
          </w:tcPr>
          <w:p w14:paraId="3B8A2DA2" w14:textId="77777777" w:rsidR="00C83D0B" w:rsidRPr="00A12145" w:rsidRDefault="00C83D0B" w:rsidP="001074B6">
            <w:pPr>
              <w:rPr>
                <w:rFonts w:ascii="Arial" w:hAnsi="Arial" w:cs="Arial"/>
                <w:b/>
                <w:bCs/>
                <w:sz w:val="22"/>
                <w:szCs w:val="22"/>
              </w:rPr>
            </w:pPr>
            <w:r w:rsidRPr="00A12145">
              <w:rPr>
                <w:rFonts w:ascii="Arial" w:hAnsi="Arial" w:cs="Arial"/>
                <w:b/>
                <w:bCs/>
                <w:sz w:val="22"/>
                <w:szCs w:val="22"/>
              </w:rPr>
              <w:t>Pass/Fail</w:t>
            </w:r>
          </w:p>
        </w:tc>
      </w:tr>
      <w:tr w:rsidR="00C83D0B" w:rsidRPr="00A12145" w14:paraId="5F06FFEF" w14:textId="77777777" w:rsidTr="00A12145">
        <w:trPr>
          <w:trHeight w:val="395"/>
          <w:jc w:val="center"/>
        </w:trPr>
        <w:tc>
          <w:tcPr>
            <w:tcW w:w="1144" w:type="dxa"/>
            <w:vAlign w:val="center"/>
          </w:tcPr>
          <w:p w14:paraId="507EE872" w14:textId="77777777" w:rsidR="00C83D0B" w:rsidRPr="00A12145" w:rsidRDefault="00C83D0B" w:rsidP="001074B6">
            <w:pPr>
              <w:rPr>
                <w:rFonts w:ascii="Arial" w:hAnsi="Arial" w:cs="Arial"/>
                <w:sz w:val="22"/>
                <w:szCs w:val="22"/>
              </w:rPr>
            </w:pPr>
            <w:r w:rsidRPr="00A12145">
              <w:rPr>
                <w:rFonts w:ascii="Arial" w:hAnsi="Arial" w:cs="Arial"/>
                <w:b/>
                <w:bCs/>
                <w:color w:val="000000"/>
                <w:sz w:val="22"/>
                <w:szCs w:val="22"/>
              </w:rPr>
              <w:t>B.4</w:t>
            </w:r>
          </w:p>
        </w:tc>
        <w:tc>
          <w:tcPr>
            <w:tcW w:w="3251" w:type="dxa"/>
            <w:vAlign w:val="center"/>
          </w:tcPr>
          <w:p w14:paraId="64ACDB27" w14:textId="77777777" w:rsidR="00C83D0B" w:rsidRPr="00A12145" w:rsidRDefault="00C83D0B" w:rsidP="001074B6">
            <w:pPr>
              <w:rPr>
                <w:rFonts w:ascii="Arial" w:hAnsi="Arial" w:cs="Arial"/>
                <w:b/>
                <w:bCs/>
                <w:sz w:val="22"/>
                <w:szCs w:val="22"/>
              </w:rPr>
            </w:pPr>
            <w:r w:rsidRPr="00A12145">
              <w:rPr>
                <w:rFonts w:ascii="Arial" w:hAnsi="Arial" w:cs="Arial"/>
                <w:b/>
                <w:bCs/>
                <w:sz w:val="22"/>
                <w:szCs w:val="22"/>
              </w:rPr>
              <w:t xml:space="preserve">Requirements for Third Parties </w:t>
            </w:r>
          </w:p>
          <w:p w14:paraId="5660511E" w14:textId="77777777" w:rsidR="00C83D0B" w:rsidRPr="00A12145" w:rsidRDefault="00C83D0B" w:rsidP="001074B6">
            <w:pPr>
              <w:rPr>
                <w:rFonts w:ascii="Arial" w:hAnsi="Arial" w:cs="Arial"/>
                <w:b/>
                <w:bCs/>
                <w:sz w:val="22"/>
                <w:szCs w:val="22"/>
              </w:rPr>
            </w:pPr>
          </w:p>
        </w:tc>
        <w:tc>
          <w:tcPr>
            <w:tcW w:w="3251" w:type="dxa"/>
            <w:vAlign w:val="center"/>
          </w:tcPr>
          <w:p w14:paraId="4814BF98" w14:textId="77777777" w:rsidR="00C83D0B" w:rsidRPr="00A12145" w:rsidRDefault="00C83D0B" w:rsidP="001074B6">
            <w:pPr>
              <w:rPr>
                <w:rFonts w:ascii="Arial" w:hAnsi="Arial" w:cs="Arial"/>
                <w:b/>
                <w:bCs/>
                <w:sz w:val="22"/>
                <w:szCs w:val="22"/>
              </w:rPr>
            </w:pPr>
            <w:r w:rsidRPr="00A12145">
              <w:rPr>
                <w:rFonts w:ascii="Arial" w:hAnsi="Arial" w:cs="Arial"/>
                <w:b/>
                <w:bCs/>
                <w:sz w:val="22"/>
                <w:szCs w:val="22"/>
              </w:rPr>
              <w:t>Pass/Fail</w:t>
            </w:r>
          </w:p>
        </w:tc>
      </w:tr>
      <w:tr w:rsidR="00C83D0B" w:rsidRPr="00A12145" w14:paraId="0C8262A7" w14:textId="77777777" w:rsidTr="00A12145">
        <w:trPr>
          <w:trHeight w:val="690"/>
          <w:jc w:val="center"/>
        </w:trPr>
        <w:tc>
          <w:tcPr>
            <w:tcW w:w="1144" w:type="dxa"/>
            <w:vAlign w:val="center"/>
          </w:tcPr>
          <w:p w14:paraId="2A956C3C" w14:textId="77777777" w:rsidR="00C83D0B" w:rsidRPr="00A12145" w:rsidRDefault="00C83D0B" w:rsidP="001074B6">
            <w:pPr>
              <w:rPr>
                <w:rFonts w:ascii="Arial" w:hAnsi="Arial" w:cs="Arial"/>
                <w:b/>
                <w:bCs/>
                <w:color w:val="000000"/>
                <w:sz w:val="22"/>
                <w:szCs w:val="22"/>
              </w:rPr>
            </w:pPr>
            <w:r w:rsidRPr="00A12145">
              <w:rPr>
                <w:rFonts w:ascii="Arial" w:hAnsi="Arial" w:cs="Arial"/>
                <w:b/>
                <w:bCs/>
                <w:color w:val="000000"/>
                <w:sz w:val="22"/>
                <w:szCs w:val="22"/>
              </w:rPr>
              <w:t>B.5</w:t>
            </w:r>
          </w:p>
        </w:tc>
        <w:tc>
          <w:tcPr>
            <w:tcW w:w="3251" w:type="dxa"/>
            <w:vAlign w:val="center"/>
          </w:tcPr>
          <w:p w14:paraId="41660FAA" w14:textId="77777777" w:rsidR="00C83D0B" w:rsidRPr="00A12145" w:rsidRDefault="00C83D0B" w:rsidP="00C83D0B">
            <w:pPr>
              <w:rPr>
                <w:rFonts w:ascii="Arial" w:hAnsi="Arial" w:cs="Arial"/>
                <w:b/>
                <w:bCs/>
                <w:sz w:val="22"/>
                <w:szCs w:val="22"/>
              </w:rPr>
            </w:pPr>
            <w:r w:rsidRPr="00A12145">
              <w:rPr>
                <w:rFonts w:ascii="Arial" w:hAnsi="Arial" w:cs="Arial"/>
                <w:b/>
                <w:bCs/>
                <w:sz w:val="22"/>
                <w:szCs w:val="22"/>
              </w:rPr>
              <w:t>Tax Clearance</w:t>
            </w:r>
          </w:p>
        </w:tc>
        <w:tc>
          <w:tcPr>
            <w:tcW w:w="3251" w:type="dxa"/>
            <w:vAlign w:val="center"/>
          </w:tcPr>
          <w:p w14:paraId="0373CCBF" w14:textId="77777777" w:rsidR="00C83D0B" w:rsidRPr="00A12145" w:rsidRDefault="00C83D0B" w:rsidP="001074B6">
            <w:pPr>
              <w:rPr>
                <w:rFonts w:ascii="Arial" w:hAnsi="Arial" w:cs="Arial"/>
                <w:b/>
                <w:bCs/>
                <w:sz w:val="22"/>
                <w:szCs w:val="22"/>
              </w:rPr>
            </w:pPr>
            <w:r w:rsidRPr="00A12145">
              <w:rPr>
                <w:rFonts w:ascii="Arial" w:hAnsi="Arial" w:cs="Arial"/>
                <w:b/>
                <w:bCs/>
                <w:sz w:val="22"/>
                <w:szCs w:val="22"/>
              </w:rPr>
              <w:t>Pass/Fail</w:t>
            </w:r>
          </w:p>
        </w:tc>
      </w:tr>
      <w:tr w:rsidR="00C83D0B" w:rsidRPr="00A12145" w14:paraId="1B22A672" w14:textId="77777777" w:rsidTr="00A12145">
        <w:trPr>
          <w:trHeight w:val="690"/>
          <w:jc w:val="center"/>
        </w:trPr>
        <w:tc>
          <w:tcPr>
            <w:tcW w:w="1144" w:type="dxa"/>
            <w:vAlign w:val="center"/>
          </w:tcPr>
          <w:p w14:paraId="010F5B0B" w14:textId="77777777" w:rsidR="00C83D0B" w:rsidRPr="00A12145" w:rsidRDefault="00C83D0B" w:rsidP="001074B6">
            <w:pPr>
              <w:rPr>
                <w:rFonts w:ascii="Arial" w:hAnsi="Arial" w:cs="Arial"/>
                <w:b/>
                <w:bCs/>
                <w:color w:val="000000"/>
                <w:sz w:val="22"/>
                <w:szCs w:val="22"/>
              </w:rPr>
            </w:pPr>
            <w:r w:rsidRPr="00A12145">
              <w:rPr>
                <w:rFonts w:ascii="Arial" w:hAnsi="Arial" w:cs="Arial"/>
                <w:b/>
                <w:bCs/>
                <w:color w:val="000000"/>
                <w:sz w:val="22"/>
                <w:szCs w:val="22"/>
              </w:rPr>
              <w:t>B.6</w:t>
            </w:r>
          </w:p>
        </w:tc>
        <w:tc>
          <w:tcPr>
            <w:tcW w:w="3251" w:type="dxa"/>
            <w:vAlign w:val="center"/>
          </w:tcPr>
          <w:p w14:paraId="45245537" w14:textId="77777777" w:rsidR="00C83D0B" w:rsidRPr="00A12145" w:rsidRDefault="00C83D0B" w:rsidP="001074B6">
            <w:pPr>
              <w:rPr>
                <w:rFonts w:ascii="Arial" w:hAnsi="Arial" w:cs="Arial"/>
                <w:b/>
                <w:bCs/>
                <w:sz w:val="22"/>
                <w:szCs w:val="22"/>
              </w:rPr>
            </w:pPr>
            <w:r w:rsidRPr="00A12145">
              <w:rPr>
                <w:rFonts w:ascii="Arial" w:hAnsi="Arial" w:cs="Arial"/>
                <w:b/>
                <w:bCs/>
                <w:sz w:val="22"/>
                <w:szCs w:val="22"/>
              </w:rPr>
              <w:t xml:space="preserve">Health &amp; Safety </w:t>
            </w:r>
          </w:p>
        </w:tc>
        <w:tc>
          <w:tcPr>
            <w:tcW w:w="3251" w:type="dxa"/>
            <w:vAlign w:val="center"/>
          </w:tcPr>
          <w:p w14:paraId="1DE5FCDF" w14:textId="4C04FF39" w:rsidR="00C83D0B" w:rsidRPr="00A12145" w:rsidRDefault="00C83D0B" w:rsidP="00120A3E">
            <w:pPr>
              <w:rPr>
                <w:rFonts w:ascii="Arial" w:hAnsi="Arial" w:cs="Arial"/>
                <w:b/>
                <w:bCs/>
                <w:sz w:val="22"/>
                <w:szCs w:val="22"/>
              </w:rPr>
            </w:pPr>
            <w:r w:rsidRPr="00A12145">
              <w:rPr>
                <w:rFonts w:ascii="Arial" w:hAnsi="Arial" w:cs="Arial"/>
                <w:b/>
                <w:bCs/>
                <w:sz w:val="22"/>
                <w:szCs w:val="22"/>
              </w:rPr>
              <w:t>Pass/Fail</w:t>
            </w:r>
            <w:r w:rsidR="00025500" w:rsidRPr="00A12145">
              <w:rPr>
                <w:rFonts w:ascii="Arial" w:hAnsi="Arial" w:cs="Arial"/>
                <w:b/>
                <w:bCs/>
                <w:sz w:val="22"/>
                <w:szCs w:val="22"/>
              </w:rPr>
              <w:t xml:space="preserve"> &amp; </w:t>
            </w:r>
            <w:r w:rsidR="008E21AF" w:rsidRPr="00A12145">
              <w:rPr>
                <w:rFonts w:ascii="Arial" w:hAnsi="Arial" w:cs="Arial"/>
                <w:b/>
                <w:bCs/>
                <w:sz w:val="22"/>
                <w:szCs w:val="22"/>
              </w:rPr>
              <w:t>Scored</w:t>
            </w:r>
          </w:p>
        </w:tc>
      </w:tr>
      <w:tr w:rsidR="00C83D0B" w:rsidRPr="00A12145" w14:paraId="1A6C5BD3" w14:textId="77777777" w:rsidTr="00A12145">
        <w:trPr>
          <w:trHeight w:val="690"/>
          <w:jc w:val="center"/>
        </w:trPr>
        <w:tc>
          <w:tcPr>
            <w:tcW w:w="1144" w:type="dxa"/>
            <w:vAlign w:val="center"/>
          </w:tcPr>
          <w:p w14:paraId="1B581611" w14:textId="77777777" w:rsidR="00C83D0B" w:rsidRPr="00A12145" w:rsidRDefault="00C83D0B" w:rsidP="001074B6">
            <w:pPr>
              <w:rPr>
                <w:rFonts w:ascii="Arial" w:hAnsi="Arial" w:cs="Arial"/>
                <w:b/>
                <w:bCs/>
                <w:color w:val="000000"/>
                <w:sz w:val="22"/>
                <w:szCs w:val="22"/>
              </w:rPr>
            </w:pPr>
            <w:r w:rsidRPr="00A12145">
              <w:rPr>
                <w:rFonts w:ascii="Arial" w:hAnsi="Arial" w:cs="Arial"/>
                <w:b/>
                <w:bCs/>
                <w:color w:val="000000"/>
                <w:sz w:val="22"/>
                <w:szCs w:val="22"/>
              </w:rPr>
              <w:t>B.7</w:t>
            </w:r>
          </w:p>
        </w:tc>
        <w:tc>
          <w:tcPr>
            <w:tcW w:w="3251" w:type="dxa"/>
            <w:vAlign w:val="center"/>
          </w:tcPr>
          <w:p w14:paraId="1D535BED" w14:textId="77777777" w:rsidR="00C83D0B" w:rsidRPr="00A12145" w:rsidRDefault="00C83D0B" w:rsidP="001074B6">
            <w:pPr>
              <w:rPr>
                <w:rFonts w:ascii="Arial" w:hAnsi="Arial" w:cs="Arial"/>
                <w:b/>
                <w:bCs/>
                <w:sz w:val="22"/>
                <w:szCs w:val="22"/>
              </w:rPr>
            </w:pPr>
            <w:r w:rsidRPr="00A12145">
              <w:rPr>
                <w:rFonts w:ascii="Arial" w:hAnsi="Arial" w:cs="Arial"/>
                <w:b/>
                <w:bCs/>
                <w:sz w:val="22"/>
                <w:szCs w:val="22"/>
              </w:rPr>
              <w:t>Environmental Management</w:t>
            </w:r>
          </w:p>
        </w:tc>
        <w:tc>
          <w:tcPr>
            <w:tcW w:w="3251" w:type="dxa"/>
            <w:vAlign w:val="center"/>
          </w:tcPr>
          <w:p w14:paraId="21FA4D18" w14:textId="77777777" w:rsidR="00C83D0B" w:rsidRPr="00A12145" w:rsidRDefault="00C83D0B" w:rsidP="001074B6">
            <w:pPr>
              <w:rPr>
                <w:rFonts w:ascii="Arial" w:hAnsi="Arial" w:cs="Arial"/>
                <w:b/>
                <w:bCs/>
                <w:sz w:val="22"/>
                <w:szCs w:val="22"/>
              </w:rPr>
            </w:pPr>
            <w:r w:rsidRPr="00A12145">
              <w:rPr>
                <w:rFonts w:ascii="Arial" w:hAnsi="Arial" w:cs="Arial"/>
                <w:b/>
                <w:bCs/>
                <w:sz w:val="22"/>
                <w:szCs w:val="22"/>
              </w:rPr>
              <w:t>Pass/Fail</w:t>
            </w:r>
          </w:p>
        </w:tc>
      </w:tr>
      <w:tr w:rsidR="00C83D0B" w:rsidRPr="00A12145" w14:paraId="038DFBF5" w14:textId="77777777" w:rsidTr="00A12145">
        <w:trPr>
          <w:trHeight w:val="690"/>
          <w:jc w:val="center"/>
        </w:trPr>
        <w:tc>
          <w:tcPr>
            <w:tcW w:w="1144" w:type="dxa"/>
            <w:vAlign w:val="center"/>
          </w:tcPr>
          <w:p w14:paraId="4A0B79C7" w14:textId="77777777" w:rsidR="00C83D0B" w:rsidRPr="00A12145" w:rsidRDefault="00C83D0B" w:rsidP="001074B6">
            <w:pPr>
              <w:rPr>
                <w:rFonts w:ascii="Arial" w:hAnsi="Arial" w:cs="Arial"/>
                <w:b/>
                <w:bCs/>
                <w:color w:val="000000"/>
                <w:sz w:val="22"/>
                <w:szCs w:val="22"/>
              </w:rPr>
            </w:pPr>
            <w:r w:rsidRPr="00A12145">
              <w:rPr>
                <w:rFonts w:ascii="Arial" w:hAnsi="Arial" w:cs="Arial"/>
                <w:b/>
                <w:bCs/>
                <w:color w:val="000000"/>
                <w:sz w:val="22"/>
                <w:szCs w:val="22"/>
              </w:rPr>
              <w:t>B.8</w:t>
            </w:r>
          </w:p>
        </w:tc>
        <w:tc>
          <w:tcPr>
            <w:tcW w:w="3251" w:type="dxa"/>
            <w:vAlign w:val="center"/>
          </w:tcPr>
          <w:p w14:paraId="354BB61D" w14:textId="77777777" w:rsidR="00C83D0B" w:rsidRPr="00A12145" w:rsidRDefault="00C83D0B" w:rsidP="001074B6">
            <w:pPr>
              <w:rPr>
                <w:rFonts w:ascii="Arial" w:hAnsi="Arial" w:cs="Arial"/>
                <w:b/>
                <w:bCs/>
                <w:sz w:val="22"/>
                <w:szCs w:val="22"/>
              </w:rPr>
            </w:pPr>
            <w:r w:rsidRPr="00A12145">
              <w:rPr>
                <w:rFonts w:ascii="Arial" w:hAnsi="Arial" w:cs="Arial"/>
                <w:b/>
                <w:bCs/>
                <w:sz w:val="22"/>
                <w:szCs w:val="22"/>
              </w:rPr>
              <w:t>Quality Assurance</w:t>
            </w:r>
          </w:p>
        </w:tc>
        <w:tc>
          <w:tcPr>
            <w:tcW w:w="3251" w:type="dxa"/>
            <w:vAlign w:val="center"/>
          </w:tcPr>
          <w:p w14:paraId="349642D0" w14:textId="77777777" w:rsidR="00C83D0B" w:rsidRPr="00A12145" w:rsidRDefault="00C83D0B" w:rsidP="001074B6">
            <w:pPr>
              <w:rPr>
                <w:rFonts w:ascii="Arial" w:hAnsi="Arial" w:cs="Arial"/>
                <w:b/>
                <w:bCs/>
                <w:sz w:val="22"/>
                <w:szCs w:val="22"/>
              </w:rPr>
            </w:pPr>
            <w:r w:rsidRPr="00A12145">
              <w:rPr>
                <w:rFonts w:ascii="Arial" w:hAnsi="Arial" w:cs="Arial"/>
                <w:b/>
                <w:bCs/>
                <w:sz w:val="22"/>
                <w:szCs w:val="22"/>
              </w:rPr>
              <w:t>Pass/Fail</w:t>
            </w:r>
          </w:p>
        </w:tc>
      </w:tr>
      <w:tr w:rsidR="00C83D0B" w:rsidRPr="00A12145" w14:paraId="40806FAF" w14:textId="77777777" w:rsidTr="00A12145">
        <w:trPr>
          <w:trHeight w:val="634"/>
          <w:jc w:val="center"/>
        </w:trPr>
        <w:tc>
          <w:tcPr>
            <w:tcW w:w="1144" w:type="dxa"/>
            <w:vAlign w:val="center"/>
          </w:tcPr>
          <w:p w14:paraId="7907AA09" w14:textId="77777777" w:rsidR="00C83D0B" w:rsidRPr="00A12145" w:rsidRDefault="00C83D0B" w:rsidP="001074B6">
            <w:pPr>
              <w:rPr>
                <w:rFonts w:ascii="Arial" w:hAnsi="Arial" w:cs="Arial"/>
                <w:b/>
                <w:bCs/>
                <w:color w:val="000000"/>
                <w:sz w:val="22"/>
                <w:szCs w:val="22"/>
              </w:rPr>
            </w:pPr>
            <w:r w:rsidRPr="00A12145">
              <w:rPr>
                <w:rFonts w:ascii="Arial" w:hAnsi="Arial" w:cs="Arial"/>
                <w:b/>
                <w:bCs/>
                <w:color w:val="000000"/>
                <w:sz w:val="22"/>
                <w:szCs w:val="22"/>
              </w:rPr>
              <w:t>B.9</w:t>
            </w:r>
          </w:p>
        </w:tc>
        <w:tc>
          <w:tcPr>
            <w:tcW w:w="3251" w:type="dxa"/>
            <w:vAlign w:val="center"/>
          </w:tcPr>
          <w:p w14:paraId="361318C6" w14:textId="77777777" w:rsidR="00C83D0B" w:rsidRPr="00A12145" w:rsidRDefault="00C83D0B" w:rsidP="001074B6">
            <w:pPr>
              <w:rPr>
                <w:rFonts w:ascii="Arial" w:hAnsi="Arial" w:cs="Arial"/>
                <w:b/>
                <w:bCs/>
                <w:sz w:val="22"/>
                <w:szCs w:val="22"/>
              </w:rPr>
            </w:pPr>
            <w:r w:rsidRPr="00A12145">
              <w:rPr>
                <w:rFonts w:ascii="Arial" w:hAnsi="Arial" w:cs="Arial"/>
                <w:b/>
                <w:bCs/>
                <w:kern w:val="28"/>
                <w:sz w:val="22"/>
                <w:szCs w:val="22"/>
              </w:rPr>
              <w:t>Experience &amp; Technical Capability</w:t>
            </w:r>
          </w:p>
        </w:tc>
        <w:tc>
          <w:tcPr>
            <w:tcW w:w="3251" w:type="dxa"/>
            <w:vAlign w:val="center"/>
          </w:tcPr>
          <w:p w14:paraId="15AA475D" w14:textId="77777777" w:rsidR="00C83D0B" w:rsidRPr="00A12145" w:rsidRDefault="00C83D0B" w:rsidP="001074B6">
            <w:pPr>
              <w:rPr>
                <w:rFonts w:ascii="Arial" w:hAnsi="Arial" w:cs="Arial"/>
                <w:b/>
                <w:bCs/>
                <w:kern w:val="28"/>
                <w:sz w:val="22"/>
                <w:szCs w:val="22"/>
              </w:rPr>
            </w:pPr>
            <w:r w:rsidRPr="00A12145">
              <w:rPr>
                <w:rFonts w:ascii="Arial" w:hAnsi="Arial" w:cs="Arial"/>
                <w:b/>
                <w:bCs/>
                <w:kern w:val="28"/>
                <w:sz w:val="22"/>
                <w:szCs w:val="22"/>
              </w:rPr>
              <w:t>Qualitative (</w:t>
            </w:r>
            <w:r w:rsidR="00356393" w:rsidRPr="00A12145">
              <w:rPr>
                <w:rFonts w:ascii="Arial" w:hAnsi="Arial" w:cs="Arial"/>
                <w:b/>
                <w:bCs/>
                <w:kern w:val="28"/>
                <w:sz w:val="22"/>
                <w:szCs w:val="22"/>
              </w:rPr>
              <w:t>S</w:t>
            </w:r>
            <w:r w:rsidRPr="00A12145">
              <w:rPr>
                <w:rFonts w:ascii="Arial" w:hAnsi="Arial" w:cs="Arial"/>
                <w:b/>
                <w:bCs/>
                <w:kern w:val="28"/>
                <w:sz w:val="22"/>
                <w:szCs w:val="22"/>
              </w:rPr>
              <w:t>cored)</w:t>
            </w:r>
            <w:r w:rsidR="00350158" w:rsidRPr="00A12145">
              <w:rPr>
                <w:rFonts w:ascii="Arial" w:hAnsi="Arial" w:cs="Arial"/>
                <w:b/>
                <w:bCs/>
                <w:kern w:val="28"/>
                <w:sz w:val="22"/>
                <w:szCs w:val="22"/>
              </w:rPr>
              <w:t xml:space="preserve"> </w:t>
            </w:r>
          </w:p>
        </w:tc>
      </w:tr>
      <w:tr w:rsidR="00C83D0B" w:rsidRPr="00A12145" w14:paraId="255B4469" w14:textId="77777777" w:rsidTr="00A12145">
        <w:trPr>
          <w:trHeight w:val="544"/>
          <w:jc w:val="center"/>
        </w:trPr>
        <w:tc>
          <w:tcPr>
            <w:tcW w:w="1144" w:type="dxa"/>
            <w:vAlign w:val="center"/>
          </w:tcPr>
          <w:p w14:paraId="1A496F8F" w14:textId="77777777" w:rsidR="00C83D0B" w:rsidRPr="00A12145" w:rsidRDefault="00C83D0B" w:rsidP="001074B6">
            <w:pPr>
              <w:rPr>
                <w:rFonts w:ascii="Arial" w:hAnsi="Arial" w:cs="Arial"/>
                <w:b/>
                <w:bCs/>
                <w:color w:val="000000"/>
                <w:sz w:val="22"/>
                <w:szCs w:val="22"/>
              </w:rPr>
            </w:pPr>
            <w:r w:rsidRPr="00A12145">
              <w:rPr>
                <w:rFonts w:ascii="Arial" w:hAnsi="Arial" w:cs="Arial"/>
                <w:b/>
                <w:bCs/>
                <w:color w:val="000000"/>
                <w:sz w:val="22"/>
                <w:szCs w:val="22"/>
              </w:rPr>
              <w:t>B.10</w:t>
            </w:r>
          </w:p>
        </w:tc>
        <w:tc>
          <w:tcPr>
            <w:tcW w:w="3251" w:type="dxa"/>
            <w:vAlign w:val="center"/>
          </w:tcPr>
          <w:p w14:paraId="0E497268" w14:textId="77777777" w:rsidR="00C83D0B" w:rsidRPr="00A12145" w:rsidRDefault="00C83D0B" w:rsidP="001074B6">
            <w:pPr>
              <w:rPr>
                <w:rFonts w:ascii="Arial" w:hAnsi="Arial" w:cs="Arial"/>
                <w:b/>
                <w:bCs/>
                <w:kern w:val="28"/>
                <w:sz w:val="22"/>
                <w:szCs w:val="22"/>
              </w:rPr>
            </w:pPr>
            <w:r w:rsidRPr="00A12145">
              <w:rPr>
                <w:rFonts w:ascii="Arial" w:hAnsi="Arial" w:cs="Arial"/>
                <w:b/>
                <w:bCs/>
                <w:kern w:val="28"/>
                <w:sz w:val="22"/>
                <w:szCs w:val="22"/>
              </w:rPr>
              <w:t xml:space="preserve">Eligibility </w:t>
            </w:r>
          </w:p>
        </w:tc>
        <w:tc>
          <w:tcPr>
            <w:tcW w:w="3251" w:type="dxa"/>
            <w:vAlign w:val="center"/>
          </w:tcPr>
          <w:p w14:paraId="32B6AEC3" w14:textId="77777777" w:rsidR="00C83D0B" w:rsidRPr="00A12145" w:rsidRDefault="00C83D0B" w:rsidP="001074B6">
            <w:pPr>
              <w:rPr>
                <w:rFonts w:ascii="Arial" w:hAnsi="Arial" w:cs="Arial"/>
                <w:b/>
                <w:bCs/>
                <w:kern w:val="28"/>
                <w:sz w:val="22"/>
                <w:szCs w:val="22"/>
              </w:rPr>
            </w:pPr>
            <w:r w:rsidRPr="00A12145">
              <w:rPr>
                <w:rFonts w:ascii="Arial" w:hAnsi="Arial" w:cs="Arial"/>
                <w:b/>
                <w:bCs/>
                <w:kern w:val="28"/>
                <w:sz w:val="22"/>
                <w:szCs w:val="22"/>
              </w:rPr>
              <w:t>Pass/Fail</w:t>
            </w:r>
          </w:p>
        </w:tc>
      </w:tr>
      <w:tr w:rsidR="00FB0B04" w:rsidRPr="0055558B" w14:paraId="155BD328" w14:textId="77777777" w:rsidTr="00A12145">
        <w:trPr>
          <w:trHeight w:val="544"/>
          <w:jc w:val="center"/>
        </w:trPr>
        <w:tc>
          <w:tcPr>
            <w:tcW w:w="1144" w:type="dxa"/>
            <w:vAlign w:val="center"/>
          </w:tcPr>
          <w:p w14:paraId="7B2ABEA1" w14:textId="7EC06E48" w:rsidR="00FB0B04" w:rsidRPr="00A12145" w:rsidRDefault="00FB0B04" w:rsidP="001074B6">
            <w:pPr>
              <w:rPr>
                <w:rFonts w:ascii="Arial" w:hAnsi="Arial" w:cs="Arial"/>
                <w:b/>
                <w:bCs/>
                <w:color w:val="000000"/>
                <w:sz w:val="22"/>
                <w:szCs w:val="22"/>
              </w:rPr>
            </w:pPr>
            <w:r w:rsidRPr="00A12145">
              <w:rPr>
                <w:rFonts w:ascii="Arial" w:hAnsi="Arial" w:cs="Arial"/>
                <w:b/>
                <w:bCs/>
                <w:color w:val="000000"/>
                <w:sz w:val="22"/>
                <w:szCs w:val="22"/>
              </w:rPr>
              <w:t>B.11</w:t>
            </w:r>
          </w:p>
        </w:tc>
        <w:tc>
          <w:tcPr>
            <w:tcW w:w="3251" w:type="dxa"/>
            <w:vAlign w:val="center"/>
          </w:tcPr>
          <w:p w14:paraId="31E02664" w14:textId="3753CEAC" w:rsidR="00FB0B04" w:rsidRPr="00A12145" w:rsidRDefault="00FB0B04" w:rsidP="001074B6">
            <w:pPr>
              <w:rPr>
                <w:rFonts w:ascii="Arial" w:hAnsi="Arial" w:cs="Arial"/>
                <w:b/>
                <w:bCs/>
                <w:kern w:val="28"/>
                <w:sz w:val="22"/>
                <w:szCs w:val="22"/>
              </w:rPr>
            </w:pPr>
            <w:r w:rsidRPr="00A12145">
              <w:rPr>
                <w:rFonts w:ascii="Arial" w:hAnsi="Arial" w:cs="Arial"/>
                <w:b/>
                <w:bCs/>
                <w:kern w:val="28"/>
                <w:sz w:val="22"/>
                <w:szCs w:val="22"/>
              </w:rPr>
              <w:t>Data Protection</w:t>
            </w:r>
          </w:p>
        </w:tc>
        <w:tc>
          <w:tcPr>
            <w:tcW w:w="3251" w:type="dxa"/>
            <w:vAlign w:val="center"/>
          </w:tcPr>
          <w:p w14:paraId="7F2DA690" w14:textId="252C628B" w:rsidR="00FB0B04" w:rsidRPr="00A12145" w:rsidRDefault="00FB0B04" w:rsidP="001074B6">
            <w:pPr>
              <w:rPr>
                <w:rFonts w:ascii="Arial" w:hAnsi="Arial" w:cs="Arial"/>
                <w:b/>
                <w:bCs/>
                <w:kern w:val="28"/>
                <w:sz w:val="22"/>
                <w:szCs w:val="22"/>
              </w:rPr>
            </w:pPr>
            <w:r w:rsidRPr="00A12145">
              <w:rPr>
                <w:rFonts w:ascii="Arial" w:hAnsi="Arial" w:cs="Arial"/>
                <w:b/>
                <w:bCs/>
                <w:kern w:val="28"/>
                <w:sz w:val="22"/>
                <w:szCs w:val="22"/>
              </w:rPr>
              <w:t>Pass/Fail</w:t>
            </w:r>
          </w:p>
        </w:tc>
      </w:tr>
    </w:tbl>
    <w:p w14:paraId="395C3441" w14:textId="77777777" w:rsidR="00A370C3" w:rsidRPr="0055558B" w:rsidRDefault="00A370C3" w:rsidP="00F57EFA">
      <w:pPr>
        <w:pStyle w:val="ACBody1"/>
        <w:ind w:left="0"/>
        <w:rPr>
          <w:rFonts w:ascii="Arial" w:hAnsi="Arial" w:cs="Arial"/>
          <w:kern w:val="28"/>
          <w:sz w:val="22"/>
          <w:szCs w:val="22"/>
          <w:lang w:val="en-GB"/>
        </w:rPr>
      </w:pPr>
    </w:p>
    <w:p w14:paraId="214D7FBA" w14:textId="77777777" w:rsidR="00482095" w:rsidRPr="0055558B" w:rsidRDefault="00E106AB" w:rsidP="003B7D53">
      <w:pPr>
        <w:numPr>
          <w:ilvl w:val="0"/>
          <w:numId w:val="7"/>
        </w:numPr>
        <w:spacing w:after="240"/>
        <w:ind w:left="426"/>
        <w:jc w:val="both"/>
        <w:rPr>
          <w:rFonts w:ascii="Arial" w:eastAsia="Arial Unicode MS" w:hAnsi="Arial" w:cs="Arial"/>
          <w:sz w:val="22"/>
          <w:szCs w:val="22"/>
          <w:lang w:val="en-IE"/>
        </w:rPr>
      </w:pPr>
      <w:r w:rsidRPr="0055558B">
        <w:rPr>
          <w:rFonts w:ascii="Arial" w:eastAsia="Arial Unicode MS" w:hAnsi="Arial" w:cs="Arial"/>
          <w:i/>
          <w:sz w:val="22"/>
          <w:szCs w:val="22"/>
          <w:lang w:val="en-IE"/>
        </w:rPr>
        <w:t>Information Only</w:t>
      </w:r>
      <w:r w:rsidRPr="0055558B">
        <w:rPr>
          <w:rFonts w:ascii="Arial" w:eastAsia="Arial Unicode MS" w:hAnsi="Arial" w:cs="Arial"/>
          <w:sz w:val="22"/>
          <w:szCs w:val="22"/>
          <w:lang w:val="en-IE"/>
        </w:rPr>
        <w:t xml:space="preserve">  - </w:t>
      </w:r>
      <w:r w:rsidR="00530FE7" w:rsidRPr="0055558B">
        <w:rPr>
          <w:rFonts w:ascii="Arial" w:eastAsia="Arial Unicode MS" w:hAnsi="Arial" w:cs="Arial"/>
          <w:sz w:val="22"/>
          <w:szCs w:val="22"/>
          <w:lang w:val="en-IE"/>
        </w:rPr>
        <w:t xml:space="preserve"> </w:t>
      </w:r>
      <w:r w:rsidR="00A85080" w:rsidRPr="0055558B">
        <w:rPr>
          <w:rFonts w:ascii="Arial" w:eastAsia="Arial Unicode MS" w:hAnsi="Arial" w:cs="Arial"/>
          <w:sz w:val="22"/>
          <w:szCs w:val="22"/>
          <w:lang w:val="en-IE"/>
        </w:rPr>
        <w:t xml:space="preserve">the information </w:t>
      </w:r>
      <w:r w:rsidR="00530FE7" w:rsidRPr="0055558B">
        <w:rPr>
          <w:rFonts w:ascii="Arial" w:eastAsia="Arial Unicode MS" w:hAnsi="Arial" w:cs="Arial"/>
          <w:sz w:val="22"/>
          <w:szCs w:val="22"/>
          <w:lang w:val="en-IE"/>
        </w:rPr>
        <w:t xml:space="preserve">is required but will not be used for evaluation purposes; </w:t>
      </w:r>
    </w:p>
    <w:p w14:paraId="3529BB71" w14:textId="77777777" w:rsidR="00E106AB" w:rsidRPr="0055558B" w:rsidRDefault="00E106AB" w:rsidP="003B7D53">
      <w:pPr>
        <w:numPr>
          <w:ilvl w:val="0"/>
          <w:numId w:val="7"/>
        </w:numPr>
        <w:spacing w:after="240"/>
        <w:ind w:left="426"/>
        <w:jc w:val="both"/>
        <w:rPr>
          <w:rFonts w:ascii="Arial" w:eastAsia="Arial Unicode MS" w:hAnsi="Arial" w:cs="Arial"/>
          <w:sz w:val="22"/>
          <w:szCs w:val="22"/>
          <w:lang w:val="en-IE"/>
        </w:rPr>
      </w:pPr>
      <w:r w:rsidRPr="0055558B">
        <w:rPr>
          <w:rFonts w:ascii="Arial" w:eastAsia="Arial Unicode MS" w:hAnsi="Arial" w:cs="Arial"/>
          <w:i/>
          <w:sz w:val="22"/>
          <w:szCs w:val="22"/>
          <w:lang w:val="en-IE"/>
        </w:rPr>
        <w:t>Pass/Fail</w:t>
      </w:r>
      <w:r w:rsidRPr="0055558B">
        <w:rPr>
          <w:rFonts w:ascii="Arial" w:eastAsia="Arial Unicode MS" w:hAnsi="Arial" w:cs="Arial"/>
          <w:sz w:val="22"/>
          <w:szCs w:val="22"/>
          <w:lang w:val="en-IE"/>
        </w:rPr>
        <w:t xml:space="preserve"> – </w:t>
      </w:r>
      <w:r w:rsidR="00530FE7" w:rsidRPr="0055558B">
        <w:rPr>
          <w:rFonts w:ascii="Arial" w:eastAsia="Arial Unicode MS" w:hAnsi="Arial" w:cs="Arial"/>
          <w:sz w:val="22"/>
          <w:szCs w:val="22"/>
          <w:lang w:val="en-IE"/>
        </w:rPr>
        <w:t>the information provided will be evaluated as pass/fail</w:t>
      </w:r>
      <w:r w:rsidR="00E943C9" w:rsidRPr="0055558B">
        <w:rPr>
          <w:rFonts w:ascii="Arial" w:eastAsia="Arial Unicode MS" w:hAnsi="Arial" w:cs="Arial"/>
          <w:sz w:val="22"/>
          <w:szCs w:val="22"/>
          <w:lang w:val="en-IE"/>
        </w:rPr>
        <w:t xml:space="preserve">; </w:t>
      </w:r>
    </w:p>
    <w:p w14:paraId="1D08B2B9" w14:textId="77777777" w:rsidR="001D1F16" w:rsidRDefault="001D1F16" w:rsidP="003B7D53">
      <w:pPr>
        <w:numPr>
          <w:ilvl w:val="0"/>
          <w:numId w:val="7"/>
        </w:numPr>
        <w:spacing w:after="240"/>
        <w:ind w:left="426"/>
        <w:jc w:val="both"/>
        <w:rPr>
          <w:rFonts w:ascii="Arial" w:eastAsia="Arial Unicode MS" w:hAnsi="Arial" w:cs="Arial"/>
          <w:sz w:val="22"/>
          <w:szCs w:val="22"/>
          <w:lang w:val="en-IE"/>
        </w:rPr>
      </w:pPr>
      <w:r w:rsidRPr="0055558B">
        <w:rPr>
          <w:rFonts w:ascii="Arial" w:eastAsia="Arial Unicode MS" w:hAnsi="Arial" w:cs="Arial"/>
          <w:i/>
          <w:sz w:val="22"/>
          <w:szCs w:val="22"/>
          <w:lang w:val="en-IE"/>
        </w:rPr>
        <w:t xml:space="preserve">Qualitative </w:t>
      </w:r>
      <w:r w:rsidRPr="0055558B">
        <w:rPr>
          <w:rFonts w:ascii="Arial" w:eastAsia="Arial Unicode MS" w:hAnsi="Arial" w:cs="Arial"/>
          <w:sz w:val="22"/>
          <w:szCs w:val="22"/>
          <w:lang w:val="en-IE"/>
        </w:rPr>
        <w:t xml:space="preserve">– </w:t>
      </w:r>
      <w:r w:rsidR="00E943C9" w:rsidRPr="0055558B">
        <w:rPr>
          <w:rFonts w:ascii="Arial" w:eastAsia="Arial Unicode MS" w:hAnsi="Arial" w:cs="Arial"/>
          <w:sz w:val="22"/>
          <w:szCs w:val="22"/>
          <w:lang w:val="en-IE"/>
        </w:rPr>
        <w:t xml:space="preserve">the information will be </w:t>
      </w:r>
      <w:r w:rsidR="001B2BE8" w:rsidRPr="0055558B">
        <w:rPr>
          <w:rFonts w:ascii="Arial" w:eastAsia="Arial Unicode MS" w:hAnsi="Arial" w:cs="Arial"/>
          <w:sz w:val="22"/>
          <w:szCs w:val="22"/>
          <w:lang w:val="en-IE"/>
        </w:rPr>
        <w:t>evaluated</w:t>
      </w:r>
      <w:r w:rsidRPr="0055558B">
        <w:rPr>
          <w:rFonts w:ascii="Arial" w:eastAsia="Arial Unicode MS" w:hAnsi="Arial" w:cs="Arial"/>
          <w:sz w:val="22"/>
          <w:szCs w:val="22"/>
          <w:lang w:val="en-IE"/>
        </w:rPr>
        <w:t xml:space="preserve"> and scored.</w:t>
      </w:r>
    </w:p>
    <w:p w14:paraId="5CAA250E" w14:textId="77777777" w:rsidR="00F4363F" w:rsidRPr="0055558B" w:rsidRDefault="00F4363F" w:rsidP="00EA1D34">
      <w:pPr>
        <w:spacing w:after="240"/>
        <w:ind w:left="426"/>
        <w:jc w:val="both"/>
        <w:rPr>
          <w:rFonts w:ascii="Arial" w:eastAsia="Arial Unicode MS" w:hAnsi="Arial" w:cs="Arial"/>
          <w:sz w:val="22"/>
          <w:szCs w:val="22"/>
          <w:lang w:val="en-IE"/>
        </w:rPr>
      </w:pPr>
    </w:p>
    <w:p w14:paraId="1D27AFE4" w14:textId="6BBD052E" w:rsidR="0C736A6B" w:rsidRDefault="0C736A6B">
      <w:r>
        <w:br w:type="page"/>
      </w:r>
    </w:p>
    <w:p w14:paraId="042A3CBB" w14:textId="77777777" w:rsidR="007453C0" w:rsidRDefault="007453C0" w:rsidP="000F03A7">
      <w:pPr>
        <w:pStyle w:val="Heading2"/>
        <w:jc w:val="center"/>
        <w:rPr>
          <w:sz w:val="32"/>
          <w:szCs w:val="32"/>
        </w:rPr>
      </w:pPr>
      <w:bookmarkStart w:id="33" w:name="_Toc473623895"/>
    </w:p>
    <w:p w14:paraId="7F91B86E" w14:textId="471B7A28" w:rsidR="009C2AB5" w:rsidRPr="005C50A9" w:rsidRDefault="00A85080" w:rsidP="000F03A7">
      <w:pPr>
        <w:pStyle w:val="Heading2"/>
        <w:jc w:val="center"/>
        <w:rPr>
          <w:sz w:val="32"/>
          <w:szCs w:val="32"/>
        </w:rPr>
      </w:pPr>
      <w:r w:rsidRPr="005C50A9">
        <w:rPr>
          <w:sz w:val="32"/>
          <w:szCs w:val="32"/>
        </w:rPr>
        <w:t xml:space="preserve">SECTION B - </w:t>
      </w:r>
      <w:r w:rsidR="009C2AB5" w:rsidRPr="005C50A9">
        <w:rPr>
          <w:sz w:val="32"/>
          <w:szCs w:val="32"/>
        </w:rPr>
        <w:t>PRE-QUALIFICATION QUESTIONNAIRE</w:t>
      </w:r>
      <w:bookmarkEnd w:id="33"/>
    </w:p>
    <w:p w14:paraId="145D5511" w14:textId="77777777" w:rsidR="009C2AB5" w:rsidRPr="0055558B" w:rsidRDefault="009C2AB5" w:rsidP="009C2AB5">
      <w:pPr>
        <w:pStyle w:val="Heading2"/>
        <w:rPr>
          <w:sz w:val="22"/>
          <w:szCs w:val="22"/>
        </w:rPr>
      </w:pPr>
    </w:p>
    <w:p w14:paraId="5B951F74" w14:textId="77777777" w:rsidR="004735B0" w:rsidRPr="0055558B" w:rsidRDefault="00A85080" w:rsidP="009C2AB5">
      <w:pPr>
        <w:tabs>
          <w:tab w:val="center" w:pos="4153"/>
          <w:tab w:val="right" w:pos="8306"/>
        </w:tabs>
        <w:ind w:left="426"/>
        <w:jc w:val="both"/>
        <w:rPr>
          <w:rFonts w:ascii="Arial" w:hAnsi="Arial" w:cs="Arial"/>
          <w:b/>
          <w:sz w:val="22"/>
          <w:szCs w:val="22"/>
        </w:rPr>
      </w:pPr>
      <w:r w:rsidRPr="0055558B">
        <w:rPr>
          <w:rFonts w:ascii="Arial" w:hAnsi="Arial" w:cs="Arial"/>
          <w:b/>
          <w:sz w:val="22"/>
          <w:szCs w:val="22"/>
        </w:rPr>
        <w:t>TO BE COMPLETED BY THE APPLICANT/</w:t>
      </w:r>
      <w:r w:rsidR="00A64B0E">
        <w:rPr>
          <w:rFonts w:ascii="Arial" w:hAnsi="Arial" w:cs="Arial"/>
          <w:b/>
          <w:sz w:val="22"/>
          <w:szCs w:val="22"/>
        </w:rPr>
        <w:t xml:space="preserve"> </w:t>
      </w:r>
      <w:r w:rsidRPr="0055558B">
        <w:rPr>
          <w:rFonts w:ascii="Arial" w:hAnsi="Arial" w:cs="Arial"/>
          <w:b/>
          <w:sz w:val="22"/>
          <w:szCs w:val="22"/>
        </w:rPr>
        <w:t xml:space="preserve"> APPLICANT MEMBER</w:t>
      </w:r>
      <w:r w:rsidR="007A1D6D" w:rsidRPr="0055558B">
        <w:rPr>
          <w:rFonts w:ascii="Arial" w:hAnsi="Arial" w:cs="Arial"/>
          <w:b/>
          <w:sz w:val="22"/>
          <w:szCs w:val="22"/>
        </w:rPr>
        <w:t xml:space="preserve">/ </w:t>
      </w:r>
      <w:r w:rsidR="00A64B0E">
        <w:rPr>
          <w:rFonts w:ascii="Arial" w:hAnsi="Arial" w:cs="Arial"/>
          <w:b/>
          <w:sz w:val="22"/>
          <w:szCs w:val="22"/>
        </w:rPr>
        <w:t xml:space="preserve"> </w:t>
      </w:r>
      <w:r w:rsidR="007A1D6D" w:rsidRPr="0055558B">
        <w:rPr>
          <w:rFonts w:ascii="Arial" w:hAnsi="Arial" w:cs="Arial"/>
          <w:b/>
          <w:sz w:val="22"/>
          <w:szCs w:val="22"/>
        </w:rPr>
        <w:t>ANY ENTITY BEING RELIED UPON</w:t>
      </w:r>
    </w:p>
    <w:p w14:paraId="02E47A6A" w14:textId="77777777" w:rsidR="004735B0" w:rsidRPr="0055558B" w:rsidRDefault="004735B0" w:rsidP="00C76C0F">
      <w:pPr>
        <w:pStyle w:val="Caption"/>
        <w:rPr>
          <w:rFonts w:eastAsia="Calibri"/>
          <w:lang w:val="en-IE"/>
        </w:rPr>
      </w:pPr>
    </w:p>
    <w:tbl>
      <w:tblPr>
        <w:tblpPr w:leftFromText="180" w:rightFromText="180" w:vertAnchor="page" w:horzAnchor="page" w:tblpX="1541" w:tblpY="3821"/>
        <w:tblW w:w="8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4111"/>
      </w:tblGrid>
      <w:tr w:rsidR="00C76C0F" w:rsidRPr="0055558B" w14:paraId="0B89C924" w14:textId="77777777" w:rsidTr="00EA1D34">
        <w:trPr>
          <w:trHeight w:val="567"/>
        </w:trPr>
        <w:tc>
          <w:tcPr>
            <w:tcW w:w="4111" w:type="dxa"/>
            <w:tcBorders>
              <w:top w:val="single" w:sz="4" w:space="0" w:color="7F7F7F"/>
              <w:left w:val="single" w:sz="4" w:space="0" w:color="7F7F7F"/>
              <w:bottom w:val="single" w:sz="4" w:space="0" w:color="7F7F7F"/>
              <w:right w:val="single" w:sz="4" w:space="0" w:color="7F7F7F"/>
            </w:tcBorders>
            <w:shd w:val="pct20" w:color="auto" w:fill="auto"/>
          </w:tcPr>
          <w:p w14:paraId="1238DCBF" w14:textId="77777777" w:rsidR="00C76C0F" w:rsidRPr="0055558B" w:rsidRDefault="00C76C0F" w:rsidP="007504B1">
            <w:pPr>
              <w:rPr>
                <w:rFonts w:ascii="Arial" w:hAnsi="Arial" w:cs="Arial"/>
                <w:b/>
                <w:sz w:val="22"/>
                <w:szCs w:val="22"/>
              </w:rPr>
            </w:pPr>
          </w:p>
        </w:tc>
        <w:tc>
          <w:tcPr>
            <w:tcW w:w="4111" w:type="dxa"/>
            <w:tcBorders>
              <w:top w:val="single" w:sz="4" w:space="0" w:color="7F7F7F"/>
              <w:left w:val="single" w:sz="4" w:space="0" w:color="7F7F7F"/>
              <w:bottom w:val="single" w:sz="4" w:space="0" w:color="7F7F7F"/>
              <w:right w:val="single" w:sz="4" w:space="0" w:color="7F7F7F"/>
            </w:tcBorders>
            <w:shd w:val="pct20" w:color="auto" w:fill="auto"/>
          </w:tcPr>
          <w:p w14:paraId="2A79539F" w14:textId="77777777" w:rsidR="00C76C0F" w:rsidRPr="0055558B" w:rsidRDefault="00C76C0F" w:rsidP="007504B1">
            <w:pPr>
              <w:rPr>
                <w:rFonts w:ascii="Arial" w:hAnsi="Arial" w:cs="Arial"/>
                <w:b/>
                <w:sz w:val="22"/>
                <w:szCs w:val="22"/>
              </w:rPr>
            </w:pPr>
          </w:p>
        </w:tc>
      </w:tr>
      <w:tr w:rsidR="00C76C0F" w:rsidRPr="0055558B" w14:paraId="3848C396" w14:textId="77777777" w:rsidTr="00EA1D34">
        <w:trPr>
          <w:trHeight w:val="592"/>
        </w:trPr>
        <w:tc>
          <w:tcPr>
            <w:tcW w:w="4111" w:type="dxa"/>
            <w:tcBorders>
              <w:top w:val="single" w:sz="4" w:space="0" w:color="7F7F7F"/>
            </w:tcBorders>
          </w:tcPr>
          <w:p w14:paraId="3FF61D68" w14:textId="77777777" w:rsidR="00C76C0F" w:rsidRPr="0055558B" w:rsidRDefault="00C76C0F" w:rsidP="007504B1">
            <w:pPr>
              <w:pStyle w:val="NormalWeb"/>
              <w:jc w:val="both"/>
              <w:rPr>
                <w:rFonts w:ascii="Arial" w:hAnsi="Arial" w:cs="Arial"/>
                <w:b/>
                <w:sz w:val="22"/>
                <w:szCs w:val="22"/>
                <w:lang w:val="fr-FR"/>
              </w:rPr>
            </w:pPr>
            <w:r w:rsidRPr="0055558B">
              <w:rPr>
                <w:rFonts w:ascii="Arial" w:hAnsi="Arial" w:cs="Arial"/>
                <w:b/>
                <w:sz w:val="22"/>
                <w:szCs w:val="22"/>
                <w:lang w:val="fr-FR"/>
              </w:rPr>
              <w:t>Questionnaire No. :</w:t>
            </w:r>
          </w:p>
        </w:tc>
        <w:tc>
          <w:tcPr>
            <w:tcW w:w="4111" w:type="dxa"/>
            <w:tcBorders>
              <w:top w:val="single" w:sz="4" w:space="0" w:color="7F7F7F"/>
            </w:tcBorders>
          </w:tcPr>
          <w:p w14:paraId="5FD2E284" w14:textId="2CC1E929" w:rsidR="00C76C0F" w:rsidRPr="0055558B" w:rsidRDefault="002E65FC" w:rsidP="007504B1">
            <w:pPr>
              <w:pStyle w:val="NormalWeb"/>
              <w:jc w:val="both"/>
              <w:rPr>
                <w:rFonts w:ascii="Arial" w:hAnsi="Arial" w:cs="Arial"/>
                <w:sz w:val="22"/>
                <w:szCs w:val="22"/>
                <w:lang w:val="fr-FR"/>
              </w:rPr>
            </w:pPr>
            <w:r w:rsidRPr="002E65FC">
              <w:rPr>
                <w:rFonts w:ascii="Arial" w:hAnsi="Arial" w:cs="Arial"/>
                <w:sz w:val="22"/>
                <w:szCs w:val="22"/>
                <w:lang w:val="fr-FR"/>
              </w:rPr>
              <w:t>2026-OJS132-00483693</w:t>
            </w:r>
          </w:p>
        </w:tc>
      </w:tr>
      <w:tr w:rsidR="00C76C0F" w:rsidRPr="0055558B" w14:paraId="65A113A7" w14:textId="77777777" w:rsidTr="00EA1D34">
        <w:trPr>
          <w:trHeight w:val="593"/>
        </w:trPr>
        <w:tc>
          <w:tcPr>
            <w:tcW w:w="4111" w:type="dxa"/>
          </w:tcPr>
          <w:p w14:paraId="5A841EF7" w14:textId="77777777" w:rsidR="00C76C0F" w:rsidRPr="0055558B" w:rsidRDefault="00C76C0F" w:rsidP="007504B1">
            <w:pPr>
              <w:pStyle w:val="NormalWeb"/>
              <w:jc w:val="both"/>
              <w:rPr>
                <w:rFonts w:ascii="Arial" w:hAnsi="Arial" w:cs="Arial"/>
                <w:b/>
                <w:sz w:val="22"/>
                <w:szCs w:val="22"/>
                <w:lang w:val="fr-FR"/>
              </w:rPr>
            </w:pPr>
            <w:r w:rsidRPr="0055558B">
              <w:rPr>
                <w:rFonts w:ascii="Arial" w:hAnsi="Arial" w:cs="Arial"/>
                <w:b/>
                <w:sz w:val="22"/>
                <w:szCs w:val="22"/>
                <w:lang w:val="fr-FR"/>
              </w:rPr>
              <w:t>Contracting Entity Reference:</w:t>
            </w:r>
          </w:p>
        </w:tc>
        <w:tc>
          <w:tcPr>
            <w:tcW w:w="4111" w:type="dxa"/>
          </w:tcPr>
          <w:p w14:paraId="19A4E2E4" w14:textId="4C12ACFB" w:rsidR="00C76C0F" w:rsidRPr="0055558B" w:rsidRDefault="002067F8" w:rsidP="007504B1">
            <w:pPr>
              <w:pStyle w:val="NormalWeb"/>
              <w:jc w:val="both"/>
              <w:rPr>
                <w:rFonts w:ascii="Arial" w:hAnsi="Arial" w:cs="Arial"/>
                <w:sz w:val="22"/>
                <w:szCs w:val="22"/>
                <w:lang w:val="fr-FR"/>
              </w:rPr>
            </w:pPr>
            <w:r>
              <w:rPr>
                <w:rFonts w:ascii="Arial" w:hAnsi="Arial" w:cs="Arial"/>
                <w:sz w:val="22"/>
                <w:szCs w:val="22"/>
                <w:lang w:val="fr-FR"/>
              </w:rPr>
              <w:t xml:space="preserve">TR5395 - </w:t>
            </w:r>
            <w:r w:rsidR="007378C2">
              <w:t xml:space="preserve"> </w:t>
            </w:r>
            <w:r w:rsidR="007378C2" w:rsidRPr="007378C2">
              <w:rPr>
                <w:rFonts w:ascii="Arial" w:hAnsi="Arial" w:cs="Arial"/>
                <w:sz w:val="22"/>
                <w:szCs w:val="22"/>
              </w:rPr>
              <w:t>Supply and Support of Satellite Communications Systems, Satellite Space Segments and Support Services pursuant to a framework agreement</w:t>
            </w:r>
          </w:p>
        </w:tc>
      </w:tr>
      <w:tr w:rsidR="002067F8" w:rsidRPr="0055558B" w14:paraId="18675F49" w14:textId="77777777" w:rsidTr="00EA1D34">
        <w:trPr>
          <w:trHeight w:val="593"/>
        </w:trPr>
        <w:tc>
          <w:tcPr>
            <w:tcW w:w="4111" w:type="dxa"/>
          </w:tcPr>
          <w:p w14:paraId="6F7BCACD" w14:textId="77777777" w:rsidR="002067F8" w:rsidRPr="0055558B" w:rsidRDefault="002067F8" w:rsidP="002067F8">
            <w:pPr>
              <w:pStyle w:val="NormalWeb"/>
              <w:jc w:val="both"/>
              <w:rPr>
                <w:rFonts w:ascii="Arial" w:hAnsi="Arial" w:cs="Arial"/>
                <w:b/>
                <w:sz w:val="22"/>
                <w:szCs w:val="22"/>
                <w:lang w:val="fr-FR"/>
              </w:rPr>
            </w:pPr>
            <w:r w:rsidRPr="0055558B">
              <w:rPr>
                <w:rFonts w:ascii="Arial" w:hAnsi="Arial" w:cs="Arial"/>
                <w:b/>
                <w:sz w:val="22"/>
                <w:szCs w:val="22"/>
                <w:lang w:val="fr-FR"/>
              </w:rPr>
              <w:t>Date Issued:</w:t>
            </w:r>
          </w:p>
        </w:tc>
        <w:tc>
          <w:tcPr>
            <w:tcW w:w="4111" w:type="dxa"/>
          </w:tcPr>
          <w:p w14:paraId="7B201234" w14:textId="6254F365" w:rsidR="002067F8" w:rsidRPr="0055558B" w:rsidRDefault="002067F8" w:rsidP="002067F8">
            <w:pPr>
              <w:pStyle w:val="NormalWeb"/>
              <w:jc w:val="both"/>
              <w:rPr>
                <w:rFonts w:ascii="Arial" w:hAnsi="Arial" w:cs="Arial"/>
                <w:sz w:val="22"/>
                <w:szCs w:val="22"/>
                <w:lang w:val="fr-FR"/>
              </w:rPr>
            </w:pPr>
            <w:r>
              <w:rPr>
                <w:rFonts w:ascii="Arial" w:hAnsi="Arial" w:cs="Arial"/>
                <w:sz w:val="22"/>
                <w:szCs w:val="22"/>
                <w:lang w:val="fr-FR"/>
              </w:rPr>
              <w:t>As per e-Tenders</w:t>
            </w:r>
          </w:p>
        </w:tc>
      </w:tr>
      <w:tr w:rsidR="002067F8" w:rsidRPr="0055558B" w14:paraId="7C45AA88" w14:textId="77777777" w:rsidTr="00EA1D34">
        <w:trPr>
          <w:trHeight w:val="593"/>
        </w:trPr>
        <w:tc>
          <w:tcPr>
            <w:tcW w:w="4111" w:type="dxa"/>
          </w:tcPr>
          <w:p w14:paraId="50BF39E0" w14:textId="77777777" w:rsidR="002067F8" w:rsidRPr="0055558B" w:rsidRDefault="002067F8" w:rsidP="002067F8">
            <w:pPr>
              <w:pStyle w:val="NormalWeb"/>
              <w:rPr>
                <w:rFonts w:ascii="Arial" w:hAnsi="Arial" w:cs="Arial"/>
                <w:b/>
                <w:sz w:val="22"/>
                <w:szCs w:val="22"/>
                <w:lang w:val="fr-FR"/>
              </w:rPr>
            </w:pPr>
            <w:r w:rsidRPr="0055558B">
              <w:rPr>
                <w:rFonts w:ascii="Arial" w:hAnsi="Arial" w:cs="Arial"/>
                <w:b/>
                <w:sz w:val="22"/>
                <w:szCs w:val="22"/>
                <w:lang w:val="fr-FR"/>
              </w:rPr>
              <w:t>Return Completed Version by:</w:t>
            </w:r>
          </w:p>
        </w:tc>
        <w:tc>
          <w:tcPr>
            <w:tcW w:w="4111" w:type="dxa"/>
          </w:tcPr>
          <w:p w14:paraId="531C35B8" w14:textId="700A5489" w:rsidR="002067F8" w:rsidRPr="0055558B" w:rsidRDefault="002067F8" w:rsidP="002067F8">
            <w:pPr>
              <w:pStyle w:val="NormalWeb"/>
              <w:jc w:val="both"/>
              <w:rPr>
                <w:rFonts w:ascii="Arial" w:hAnsi="Arial" w:cs="Arial"/>
                <w:sz w:val="22"/>
                <w:szCs w:val="22"/>
                <w:lang w:val="fr-FR"/>
              </w:rPr>
            </w:pPr>
            <w:r>
              <w:rPr>
                <w:rFonts w:ascii="Arial" w:hAnsi="Arial" w:cs="Arial"/>
                <w:sz w:val="22"/>
                <w:szCs w:val="22"/>
                <w:lang w:val="fr-FR"/>
              </w:rPr>
              <w:t>As per e-Tenders</w:t>
            </w:r>
          </w:p>
        </w:tc>
      </w:tr>
      <w:tr w:rsidR="002067F8" w:rsidRPr="0055558B" w14:paraId="03F22F82" w14:textId="77777777" w:rsidTr="00EA1D34">
        <w:trPr>
          <w:trHeight w:val="593"/>
        </w:trPr>
        <w:tc>
          <w:tcPr>
            <w:tcW w:w="4111" w:type="dxa"/>
          </w:tcPr>
          <w:p w14:paraId="17AC29AE" w14:textId="77777777" w:rsidR="002067F8" w:rsidRPr="0055558B" w:rsidRDefault="002067F8" w:rsidP="002067F8">
            <w:pPr>
              <w:pStyle w:val="NormalWeb"/>
              <w:jc w:val="both"/>
              <w:rPr>
                <w:rFonts w:ascii="Arial" w:hAnsi="Arial" w:cs="Arial"/>
                <w:b/>
                <w:sz w:val="22"/>
                <w:szCs w:val="22"/>
                <w:lang w:val="fr-FR"/>
              </w:rPr>
            </w:pPr>
            <w:r w:rsidRPr="0055558B">
              <w:rPr>
                <w:rFonts w:ascii="Arial" w:hAnsi="Arial" w:cs="Arial"/>
                <w:b/>
                <w:sz w:val="22"/>
                <w:szCs w:val="22"/>
                <w:lang w:val="fr-FR"/>
              </w:rPr>
              <w:t>For the attention of:</w:t>
            </w:r>
          </w:p>
        </w:tc>
        <w:tc>
          <w:tcPr>
            <w:tcW w:w="4111" w:type="dxa"/>
          </w:tcPr>
          <w:p w14:paraId="42C7BEDE" w14:textId="575A0CB8" w:rsidR="002067F8" w:rsidRPr="0055558B" w:rsidRDefault="002067F8" w:rsidP="002067F8">
            <w:pPr>
              <w:pStyle w:val="NormalWeb"/>
              <w:jc w:val="both"/>
              <w:rPr>
                <w:rFonts w:ascii="Arial" w:hAnsi="Arial" w:cs="Arial"/>
                <w:sz w:val="22"/>
                <w:szCs w:val="22"/>
                <w:lang w:val="fr-FR"/>
              </w:rPr>
            </w:pPr>
            <w:r>
              <w:rPr>
                <w:rFonts w:ascii="Arial" w:hAnsi="Arial" w:cs="Arial"/>
                <w:sz w:val="22"/>
                <w:szCs w:val="22"/>
                <w:lang w:val="fr-FR"/>
              </w:rPr>
              <w:t>ESB Procurement</w:t>
            </w:r>
          </w:p>
        </w:tc>
      </w:tr>
      <w:tr w:rsidR="002067F8" w:rsidRPr="0055558B" w14:paraId="6A42A7D9" w14:textId="77777777" w:rsidTr="00EA1D34">
        <w:trPr>
          <w:trHeight w:val="593"/>
        </w:trPr>
        <w:tc>
          <w:tcPr>
            <w:tcW w:w="4111" w:type="dxa"/>
          </w:tcPr>
          <w:p w14:paraId="7D152E11" w14:textId="77777777" w:rsidR="002067F8" w:rsidRPr="0055558B" w:rsidRDefault="002067F8" w:rsidP="002067F8">
            <w:pPr>
              <w:pStyle w:val="NormalWeb"/>
              <w:jc w:val="both"/>
              <w:rPr>
                <w:rFonts w:ascii="Arial" w:hAnsi="Arial" w:cs="Arial"/>
                <w:b/>
                <w:sz w:val="22"/>
                <w:szCs w:val="22"/>
                <w:lang w:val="fr-FR"/>
              </w:rPr>
            </w:pPr>
            <w:r w:rsidRPr="0055558B">
              <w:rPr>
                <w:rFonts w:ascii="Arial" w:hAnsi="Arial" w:cs="Arial"/>
                <w:b/>
                <w:sz w:val="22"/>
                <w:szCs w:val="22"/>
                <w:lang w:val="fr-FR"/>
              </w:rPr>
              <w:t>Email Address:</w:t>
            </w:r>
          </w:p>
        </w:tc>
        <w:tc>
          <w:tcPr>
            <w:tcW w:w="4111" w:type="dxa"/>
          </w:tcPr>
          <w:p w14:paraId="34A6DFE9" w14:textId="77777777" w:rsidR="002067F8" w:rsidRDefault="002067F8" w:rsidP="002067F8">
            <w:pPr>
              <w:pStyle w:val="NormalWeb"/>
              <w:jc w:val="both"/>
              <w:rPr>
                <w:rFonts w:ascii="Arial" w:hAnsi="Arial" w:cs="Arial"/>
                <w:sz w:val="22"/>
                <w:szCs w:val="22"/>
                <w:lang w:val="fr-FR"/>
              </w:rPr>
            </w:pPr>
            <w:r>
              <w:rPr>
                <w:rFonts w:ascii="Arial" w:hAnsi="Arial" w:cs="Arial"/>
                <w:sz w:val="22"/>
                <w:szCs w:val="22"/>
                <w:lang w:val="fr-FR"/>
              </w:rPr>
              <w:t>Contact with ESB Procurement should take place using the messaging functions on Gov e-Tenders.  The following contact information is provided for use in extenuating circumstances.</w:t>
            </w:r>
          </w:p>
          <w:p w14:paraId="309549F2" w14:textId="00E8CB29" w:rsidR="002067F8" w:rsidRPr="0055558B" w:rsidRDefault="002067F8" w:rsidP="002067F8">
            <w:pPr>
              <w:pStyle w:val="NormalWeb"/>
              <w:jc w:val="both"/>
              <w:rPr>
                <w:rFonts w:ascii="Arial" w:hAnsi="Arial" w:cs="Arial"/>
                <w:sz w:val="22"/>
                <w:szCs w:val="22"/>
                <w:lang w:val="fr-FR"/>
              </w:rPr>
            </w:pPr>
            <w:r>
              <w:rPr>
                <w:rFonts w:ascii="Arial" w:hAnsi="Arial" w:cs="Arial"/>
                <w:sz w:val="22"/>
                <w:szCs w:val="22"/>
                <w:lang w:val="fr-FR"/>
              </w:rPr>
              <w:t>esprocurement@esb.ie</w:t>
            </w:r>
          </w:p>
        </w:tc>
      </w:tr>
    </w:tbl>
    <w:p w14:paraId="43900A5B" w14:textId="77777777" w:rsidR="00C76C0F" w:rsidRDefault="00C76C0F" w:rsidP="004735B0">
      <w:pPr>
        <w:spacing w:after="240"/>
        <w:rPr>
          <w:rFonts w:ascii="Arial" w:eastAsia="Calibri" w:hAnsi="Arial" w:cs="Arial"/>
          <w:b/>
          <w:bCs/>
          <w:sz w:val="22"/>
          <w:szCs w:val="22"/>
          <w:lang w:val="en-IE"/>
        </w:rPr>
      </w:pPr>
    </w:p>
    <w:p w14:paraId="2FB7B53E" w14:textId="77777777" w:rsidR="00C76C0F" w:rsidRDefault="00C76C0F" w:rsidP="004735B0">
      <w:pPr>
        <w:spacing w:after="240"/>
        <w:rPr>
          <w:rFonts w:ascii="Arial" w:eastAsia="Calibri" w:hAnsi="Arial" w:cs="Arial"/>
          <w:b/>
          <w:bCs/>
          <w:sz w:val="22"/>
          <w:szCs w:val="22"/>
          <w:lang w:val="en-IE"/>
        </w:rPr>
      </w:pPr>
    </w:p>
    <w:p w14:paraId="554A8ABC" w14:textId="77777777" w:rsidR="00C76C0F" w:rsidRDefault="00C76C0F" w:rsidP="004735B0">
      <w:pPr>
        <w:spacing w:after="240"/>
        <w:rPr>
          <w:rFonts w:ascii="Arial" w:eastAsia="Calibri" w:hAnsi="Arial" w:cs="Arial"/>
          <w:b/>
          <w:bCs/>
          <w:sz w:val="22"/>
          <w:szCs w:val="22"/>
          <w:lang w:val="en-IE"/>
        </w:rPr>
      </w:pPr>
    </w:p>
    <w:p w14:paraId="27B93925" w14:textId="77777777" w:rsidR="00C76C0F" w:rsidRDefault="00C76C0F" w:rsidP="004735B0">
      <w:pPr>
        <w:spacing w:after="240"/>
        <w:rPr>
          <w:rFonts w:ascii="Arial" w:eastAsia="Calibri" w:hAnsi="Arial" w:cs="Arial"/>
          <w:b/>
          <w:bCs/>
          <w:sz w:val="22"/>
          <w:szCs w:val="22"/>
          <w:lang w:val="en-IE"/>
        </w:rPr>
      </w:pPr>
    </w:p>
    <w:p w14:paraId="07D21B09" w14:textId="77777777" w:rsidR="00C76C0F" w:rsidRDefault="00C76C0F" w:rsidP="004735B0">
      <w:pPr>
        <w:spacing w:after="240"/>
        <w:rPr>
          <w:rFonts w:ascii="Arial" w:eastAsia="Calibri" w:hAnsi="Arial" w:cs="Arial"/>
          <w:b/>
          <w:bCs/>
          <w:sz w:val="22"/>
          <w:szCs w:val="22"/>
          <w:lang w:val="en-IE"/>
        </w:rPr>
      </w:pPr>
    </w:p>
    <w:p w14:paraId="2263CC89" w14:textId="429C4067" w:rsidR="004735B0" w:rsidRPr="0055558B" w:rsidRDefault="004735B0" w:rsidP="004735B0">
      <w:pPr>
        <w:spacing w:after="240"/>
        <w:rPr>
          <w:rFonts w:ascii="Arial" w:eastAsia="Calibri" w:hAnsi="Arial" w:cs="Arial"/>
          <w:b/>
          <w:bCs/>
          <w:sz w:val="22"/>
          <w:szCs w:val="22"/>
          <w:lang w:val="en-IE"/>
        </w:rPr>
      </w:pPr>
      <w:r w:rsidRPr="0055558B">
        <w:rPr>
          <w:rFonts w:ascii="Arial" w:eastAsia="Calibri" w:hAnsi="Arial" w:cs="Arial"/>
          <w:b/>
          <w:bCs/>
          <w:sz w:val="22"/>
          <w:szCs w:val="22"/>
          <w:lang w:val="en-IE"/>
        </w:rPr>
        <w:t>Applicant’s name:</w:t>
      </w:r>
      <w:r w:rsidR="00691E1B" w:rsidRPr="0055558B">
        <w:rPr>
          <w:rFonts w:ascii="Arial" w:eastAsia="Calibri" w:hAnsi="Arial" w:cs="Arial"/>
          <w:b/>
          <w:bCs/>
          <w:sz w:val="22"/>
          <w:szCs w:val="22"/>
          <w:lang w:val="en-IE"/>
        </w:rPr>
        <w:t xml:space="preserve"> </w:t>
      </w:r>
      <w:r w:rsidRPr="0055558B">
        <w:rPr>
          <w:rFonts w:ascii="Arial" w:eastAsia="Calibri" w:hAnsi="Arial" w:cs="Arial"/>
          <w:b/>
          <w:bCs/>
          <w:sz w:val="22"/>
          <w:szCs w:val="22"/>
          <w:lang w:val="en-IE"/>
        </w:rPr>
        <w:t xml:space="preserve">  </w:t>
      </w:r>
      <w:r w:rsidR="00227FF1" w:rsidRPr="0055558B">
        <w:rPr>
          <w:rFonts w:ascii="Arial" w:eastAsia="Calibri" w:hAnsi="Arial" w:cs="Arial"/>
          <w:b/>
          <w:bCs/>
          <w:sz w:val="22"/>
          <w:szCs w:val="22"/>
          <w:lang w:val="en-IE"/>
        </w:rPr>
        <w:t xml:space="preserve">  </w:t>
      </w:r>
    </w:p>
    <w:p w14:paraId="69AA7A4F" w14:textId="77777777" w:rsidR="00491E81" w:rsidRPr="0055558B" w:rsidRDefault="00491E81" w:rsidP="00914A38">
      <w:pPr>
        <w:tabs>
          <w:tab w:val="center" w:pos="4153"/>
          <w:tab w:val="right" w:pos="8306"/>
        </w:tabs>
        <w:jc w:val="both"/>
        <w:rPr>
          <w:rFonts w:ascii="Arial" w:hAnsi="Arial" w:cs="Arial"/>
          <w:sz w:val="22"/>
          <w:szCs w:val="22"/>
        </w:rPr>
      </w:pPr>
    </w:p>
    <w:p w14:paraId="4C232109" w14:textId="77777777" w:rsidR="00914A38" w:rsidRPr="0055558B" w:rsidRDefault="00914A38" w:rsidP="00914A38">
      <w:pPr>
        <w:tabs>
          <w:tab w:val="center" w:pos="4153"/>
          <w:tab w:val="right" w:pos="8306"/>
        </w:tabs>
        <w:jc w:val="both"/>
        <w:rPr>
          <w:rFonts w:ascii="Arial" w:hAnsi="Arial" w:cs="Arial"/>
          <w:sz w:val="22"/>
          <w:szCs w:val="22"/>
        </w:rPr>
      </w:pPr>
      <w:r w:rsidRPr="0055558B">
        <w:rPr>
          <w:rFonts w:ascii="Arial" w:hAnsi="Arial" w:cs="Arial"/>
          <w:sz w:val="22"/>
          <w:szCs w:val="22"/>
        </w:rPr>
        <w:t>The PQQ sets out, in respect of each question, whether such question must be answered by:</w:t>
      </w:r>
    </w:p>
    <w:p w14:paraId="7AB7252A" w14:textId="77777777" w:rsidR="003C64B7" w:rsidRPr="0055558B" w:rsidRDefault="003C64B7" w:rsidP="00914A38">
      <w:pPr>
        <w:tabs>
          <w:tab w:val="center" w:pos="4153"/>
          <w:tab w:val="right" w:pos="8306"/>
        </w:tabs>
        <w:jc w:val="both"/>
        <w:rPr>
          <w:rFonts w:ascii="Arial" w:hAnsi="Arial" w:cs="Arial"/>
          <w:sz w:val="22"/>
          <w:szCs w:val="22"/>
        </w:rPr>
      </w:pPr>
    </w:p>
    <w:p w14:paraId="5F19C6B9" w14:textId="77777777" w:rsidR="00914A38" w:rsidRPr="0055558B" w:rsidRDefault="00914A38" w:rsidP="003B7D53">
      <w:pPr>
        <w:pStyle w:val="ListParagraph"/>
        <w:numPr>
          <w:ilvl w:val="0"/>
          <w:numId w:val="18"/>
        </w:numPr>
        <w:tabs>
          <w:tab w:val="center" w:pos="4153"/>
          <w:tab w:val="right" w:pos="8306"/>
        </w:tabs>
        <w:jc w:val="both"/>
        <w:rPr>
          <w:rFonts w:ascii="Arial" w:hAnsi="Arial" w:cs="Arial"/>
          <w:sz w:val="22"/>
          <w:szCs w:val="22"/>
        </w:rPr>
      </w:pPr>
      <w:r w:rsidRPr="0055558B">
        <w:rPr>
          <w:rFonts w:ascii="Arial" w:hAnsi="Arial" w:cs="Arial"/>
          <w:sz w:val="22"/>
          <w:szCs w:val="22"/>
        </w:rPr>
        <w:t>the Applicant as a whole;</w:t>
      </w:r>
    </w:p>
    <w:p w14:paraId="7AE99AD1" w14:textId="77777777" w:rsidR="00914A38" w:rsidRPr="0055558B" w:rsidRDefault="00914A38" w:rsidP="003B7D53">
      <w:pPr>
        <w:pStyle w:val="ListParagraph"/>
        <w:numPr>
          <w:ilvl w:val="0"/>
          <w:numId w:val="18"/>
        </w:numPr>
        <w:tabs>
          <w:tab w:val="center" w:pos="4153"/>
          <w:tab w:val="right" w:pos="8306"/>
        </w:tabs>
        <w:jc w:val="both"/>
        <w:rPr>
          <w:rFonts w:ascii="Arial" w:hAnsi="Arial" w:cs="Arial"/>
          <w:sz w:val="22"/>
          <w:szCs w:val="22"/>
        </w:rPr>
      </w:pPr>
      <w:r w:rsidRPr="0055558B">
        <w:rPr>
          <w:rFonts w:ascii="Arial" w:hAnsi="Arial" w:cs="Arial"/>
          <w:sz w:val="22"/>
          <w:szCs w:val="22"/>
        </w:rPr>
        <w:t>each Applicant Member;</w:t>
      </w:r>
    </w:p>
    <w:p w14:paraId="6EE54E8A" w14:textId="77777777" w:rsidR="00914A38" w:rsidRPr="0055558B" w:rsidRDefault="00914A38" w:rsidP="003B7D53">
      <w:pPr>
        <w:pStyle w:val="ListParagraph"/>
        <w:numPr>
          <w:ilvl w:val="0"/>
          <w:numId w:val="18"/>
        </w:numPr>
        <w:tabs>
          <w:tab w:val="center" w:pos="4153"/>
          <w:tab w:val="right" w:pos="8306"/>
        </w:tabs>
        <w:jc w:val="both"/>
        <w:rPr>
          <w:rFonts w:ascii="Arial" w:hAnsi="Arial" w:cs="Arial"/>
          <w:sz w:val="22"/>
          <w:szCs w:val="22"/>
        </w:rPr>
      </w:pPr>
      <w:r w:rsidRPr="0055558B">
        <w:rPr>
          <w:rFonts w:ascii="Arial" w:hAnsi="Arial" w:cs="Arial"/>
          <w:sz w:val="22"/>
          <w:szCs w:val="22"/>
        </w:rPr>
        <w:t>any Entity Being Relied Upon.</w:t>
      </w:r>
    </w:p>
    <w:p w14:paraId="6E0305D5" w14:textId="77777777" w:rsidR="003C64B7" w:rsidRPr="0055558B" w:rsidRDefault="003C64B7" w:rsidP="003C64B7">
      <w:pPr>
        <w:pStyle w:val="ListParagraph"/>
        <w:tabs>
          <w:tab w:val="center" w:pos="4153"/>
          <w:tab w:val="right" w:pos="8306"/>
        </w:tabs>
        <w:ind w:left="1363"/>
        <w:jc w:val="both"/>
        <w:rPr>
          <w:rFonts w:ascii="Arial" w:hAnsi="Arial" w:cs="Arial"/>
          <w:sz w:val="22"/>
          <w:szCs w:val="22"/>
        </w:rPr>
      </w:pPr>
    </w:p>
    <w:p w14:paraId="0503A668" w14:textId="13616680" w:rsidR="004735B0" w:rsidRPr="0055558B" w:rsidRDefault="00C76C0F" w:rsidP="00D40163">
      <w:pPr>
        <w:tabs>
          <w:tab w:val="center" w:pos="4153"/>
          <w:tab w:val="right" w:pos="8306"/>
        </w:tabs>
        <w:jc w:val="both"/>
        <w:rPr>
          <w:rFonts w:ascii="Arial" w:hAnsi="Arial" w:cs="Arial"/>
          <w:sz w:val="22"/>
          <w:szCs w:val="22"/>
        </w:rPr>
      </w:pPr>
      <w:bookmarkStart w:id="34" w:name="_Toc447524247"/>
      <w:bookmarkStart w:id="35" w:name="_Toc447619800"/>
      <w:bookmarkStart w:id="36" w:name="_Toc447620157"/>
      <w:bookmarkStart w:id="37" w:name="_Toc446573956"/>
      <w:bookmarkStart w:id="38" w:name="_Toc446586750"/>
      <w:bookmarkStart w:id="39" w:name="_Toc446586874"/>
      <w:r w:rsidRPr="0055558B">
        <w:rPr>
          <w:rFonts w:ascii="Arial" w:hAnsi="Arial" w:cs="Arial"/>
          <w:sz w:val="22"/>
          <w:szCs w:val="22"/>
        </w:rPr>
        <w:t xml:space="preserve"> </w:t>
      </w:r>
      <w:r w:rsidR="00122296" w:rsidRPr="0055558B">
        <w:rPr>
          <w:rFonts w:ascii="Arial" w:hAnsi="Arial" w:cs="Arial"/>
          <w:sz w:val="22"/>
          <w:szCs w:val="22"/>
        </w:rPr>
        <w:t>(</w:t>
      </w:r>
      <w:r w:rsidR="00E90B28" w:rsidRPr="00C151F0">
        <w:rPr>
          <w:rFonts w:ascii="Arial" w:hAnsi="Arial" w:cs="Arial"/>
          <w:b/>
          <w:sz w:val="22"/>
          <w:szCs w:val="22"/>
        </w:rPr>
        <w:t xml:space="preserve">Before completing please </w:t>
      </w:r>
      <w:r w:rsidR="00A85080" w:rsidRPr="00C151F0">
        <w:rPr>
          <w:rFonts w:ascii="Arial" w:hAnsi="Arial" w:cs="Arial"/>
          <w:b/>
          <w:sz w:val="22"/>
          <w:szCs w:val="22"/>
        </w:rPr>
        <w:t>see</w:t>
      </w:r>
      <w:r w:rsidR="002067F8" w:rsidRPr="0055558B">
        <w:rPr>
          <w:rFonts w:ascii="Arial" w:hAnsi="Arial" w:cs="Arial"/>
          <w:sz w:val="22"/>
          <w:szCs w:val="22"/>
        </w:rPr>
        <w:t>: (</w:t>
      </w:r>
      <w:proofErr w:type="spellStart"/>
      <w:r w:rsidR="00A85080" w:rsidRPr="0055558B">
        <w:rPr>
          <w:rFonts w:ascii="Arial" w:hAnsi="Arial" w:cs="Arial"/>
          <w:sz w:val="22"/>
          <w:szCs w:val="22"/>
        </w:rPr>
        <w:t>i</w:t>
      </w:r>
      <w:proofErr w:type="spellEnd"/>
      <w:r w:rsidR="00A85080" w:rsidRPr="0055558B">
        <w:rPr>
          <w:rFonts w:ascii="Arial" w:hAnsi="Arial" w:cs="Arial"/>
          <w:sz w:val="22"/>
          <w:szCs w:val="22"/>
        </w:rPr>
        <w:t xml:space="preserve">) definition of ‘Applicant Member’ and  of “Entity Being Relied Upon” in section </w:t>
      </w:r>
      <w:r w:rsidR="00122296" w:rsidRPr="0055558B">
        <w:rPr>
          <w:rFonts w:ascii="Arial" w:hAnsi="Arial" w:cs="Arial"/>
          <w:sz w:val="22"/>
          <w:szCs w:val="22"/>
        </w:rPr>
        <w:t>A</w:t>
      </w:r>
      <w:r w:rsidR="007149BB" w:rsidRPr="0055558B">
        <w:rPr>
          <w:rFonts w:ascii="Arial" w:hAnsi="Arial" w:cs="Arial"/>
          <w:sz w:val="22"/>
          <w:szCs w:val="22"/>
        </w:rPr>
        <w:t>.1.5</w:t>
      </w:r>
      <w:r w:rsidR="00A85080" w:rsidRPr="0055558B">
        <w:rPr>
          <w:rFonts w:ascii="Arial" w:hAnsi="Arial" w:cs="Arial"/>
          <w:sz w:val="22"/>
          <w:szCs w:val="22"/>
        </w:rPr>
        <w:t xml:space="preserve"> (</w:t>
      </w:r>
      <w:r w:rsidR="003C64B7" w:rsidRPr="0055558B">
        <w:rPr>
          <w:rFonts w:ascii="Arial" w:hAnsi="Arial" w:cs="Arial"/>
          <w:i/>
          <w:sz w:val="22"/>
          <w:szCs w:val="22"/>
        </w:rPr>
        <w:t>D</w:t>
      </w:r>
      <w:r w:rsidR="00A85080" w:rsidRPr="0055558B">
        <w:rPr>
          <w:rFonts w:ascii="Arial" w:hAnsi="Arial" w:cs="Arial"/>
          <w:i/>
          <w:sz w:val="22"/>
          <w:szCs w:val="22"/>
        </w:rPr>
        <w:t>efinitions</w:t>
      </w:r>
      <w:r w:rsidR="00A85080" w:rsidRPr="0055558B">
        <w:rPr>
          <w:rFonts w:ascii="Arial" w:hAnsi="Arial" w:cs="Arial"/>
          <w:sz w:val="22"/>
          <w:szCs w:val="22"/>
        </w:rPr>
        <w:t>),   (ii) section</w:t>
      </w:r>
      <w:r w:rsidR="00122296" w:rsidRPr="0055558B">
        <w:rPr>
          <w:rFonts w:ascii="Arial" w:hAnsi="Arial" w:cs="Arial"/>
          <w:sz w:val="22"/>
          <w:szCs w:val="22"/>
        </w:rPr>
        <w:t xml:space="preserve"> A</w:t>
      </w:r>
      <w:r w:rsidR="003C64B7" w:rsidRPr="0055558B">
        <w:rPr>
          <w:rFonts w:ascii="Arial" w:hAnsi="Arial" w:cs="Arial"/>
          <w:sz w:val="22"/>
          <w:szCs w:val="22"/>
        </w:rPr>
        <w:t>.5 (</w:t>
      </w:r>
      <w:r w:rsidR="003C64B7" w:rsidRPr="0055558B">
        <w:rPr>
          <w:rFonts w:ascii="Arial" w:hAnsi="Arial" w:cs="Arial"/>
          <w:i/>
          <w:sz w:val="22"/>
          <w:szCs w:val="22"/>
        </w:rPr>
        <w:t>Applicant C</w:t>
      </w:r>
      <w:r w:rsidR="00A85080" w:rsidRPr="0055558B">
        <w:rPr>
          <w:rFonts w:ascii="Arial" w:hAnsi="Arial" w:cs="Arial"/>
          <w:i/>
          <w:sz w:val="22"/>
          <w:szCs w:val="22"/>
        </w:rPr>
        <w:t>omposition</w:t>
      </w:r>
      <w:r w:rsidR="00A85080" w:rsidRPr="0055558B">
        <w:rPr>
          <w:rFonts w:ascii="Arial" w:hAnsi="Arial" w:cs="Arial"/>
          <w:sz w:val="22"/>
          <w:szCs w:val="22"/>
        </w:rPr>
        <w:t xml:space="preserve">) and section </w:t>
      </w:r>
      <w:r w:rsidR="00122296" w:rsidRPr="0055558B">
        <w:rPr>
          <w:rFonts w:ascii="Arial" w:hAnsi="Arial" w:cs="Arial"/>
          <w:sz w:val="22"/>
          <w:szCs w:val="22"/>
        </w:rPr>
        <w:t>A</w:t>
      </w:r>
      <w:r w:rsidR="003C64B7" w:rsidRPr="0055558B">
        <w:rPr>
          <w:rFonts w:ascii="Arial" w:hAnsi="Arial" w:cs="Arial"/>
          <w:sz w:val="22"/>
          <w:szCs w:val="22"/>
        </w:rPr>
        <w:t>.7 (</w:t>
      </w:r>
      <w:r w:rsidR="003C64B7" w:rsidRPr="0055558B">
        <w:rPr>
          <w:rFonts w:ascii="Arial" w:hAnsi="Arial" w:cs="Arial"/>
          <w:i/>
          <w:sz w:val="22"/>
          <w:szCs w:val="22"/>
        </w:rPr>
        <w:t>Submission of Completed Q</w:t>
      </w:r>
      <w:r w:rsidR="00A85080" w:rsidRPr="0055558B">
        <w:rPr>
          <w:rFonts w:ascii="Arial" w:hAnsi="Arial" w:cs="Arial"/>
          <w:i/>
          <w:sz w:val="22"/>
          <w:szCs w:val="22"/>
        </w:rPr>
        <w:t>uestionnaire</w:t>
      </w:r>
      <w:r w:rsidR="003C64B7" w:rsidRPr="0055558B">
        <w:rPr>
          <w:rFonts w:ascii="Arial" w:hAnsi="Arial" w:cs="Arial"/>
          <w:i/>
          <w:sz w:val="22"/>
          <w:szCs w:val="22"/>
        </w:rPr>
        <w:t>s</w:t>
      </w:r>
      <w:r w:rsidR="00A85080" w:rsidRPr="0055558B">
        <w:rPr>
          <w:rFonts w:ascii="Arial" w:hAnsi="Arial" w:cs="Arial"/>
          <w:sz w:val="22"/>
          <w:szCs w:val="22"/>
        </w:rPr>
        <w:t>)</w:t>
      </w:r>
      <w:r w:rsidR="00122296" w:rsidRPr="0055558B">
        <w:rPr>
          <w:rFonts w:ascii="Arial" w:hAnsi="Arial" w:cs="Arial"/>
          <w:sz w:val="22"/>
          <w:szCs w:val="22"/>
        </w:rPr>
        <w:t>).</w:t>
      </w:r>
      <w:bookmarkEnd w:id="34"/>
      <w:bookmarkEnd w:id="35"/>
      <w:bookmarkEnd w:id="36"/>
      <w:r w:rsidR="004D3569" w:rsidRPr="0055558B">
        <w:rPr>
          <w:rFonts w:ascii="Arial" w:hAnsi="Arial" w:cs="Arial"/>
          <w:sz w:val="22"/>
          <w:szCs w:val="22"/>
        </w:rPr>
        <w:br w:type="page"/>
      </w:r>
      <w:bookmarkEnd w:id="37"/>
      <w:bookmarkEnd w:id="38"/>
      <w:bookmarkEnd w:id="39"/>
    </w:p>
    <w:p w14:paraId="22C10F19" w14:textId="77777777" w:rsidR="004735B0" w:rsidRPr="0055558B" w:rsidRDefault="004735B0" w:rsidP="004735B0">
      <w:pPr>
        <w:keepNext/>
        <w:numPr>
          <w:ilvl w:val="1"/>
          <w:numId w:val="3"/>
        </w:numPr>
        <w:spacing w:before="240" w:after="60"/>
        <w:outlineLvl w:val="1"/>
        <w:rPr>
          <w:rFonts w:ascii="Arial" w:hAnsi="Arial" w:cs="Arial"/>
          <w:b/>
          <w:bCs/>
          <w:i/>
          <w:iCs/>
          <w:caps/>
          <w:sz w:val="22"/>
          <w:szCs w:val="22"/>
        </w:rPr>
      </w:pPr>
      <w:bookmarkStart w:id="40" w:name="_Toc436138305"/>
      <w:bookmarkStart w:id="41" w:name="_Toc438644246"/>
      <w:bookmarkStart w:id="42" w:name="_Ref439931318"/>
      <w:bookmarkStart w:id="43" w:name="_Toc473623896"/>
      <w:r w:rsidRPr="0055558B">
        <w:rPr>
          <w:rFonts w:ascii="Arial" w:hAnsi="Arial" w:cs="Arial"/>
          <w:b/>
          <w:bCs/>
          <w:iCs/>
          <w:caps/>
          <w:sz w:val="22"/>
          <w:szCs w:val="22"/>
        </w:rPr>
        <w:lastRenderedPageBreak/>
        <w:t>APPLICANT</w:t>
      </w:r>
      <w:bookmarkEnd w:id="40"/>
      <w:bookmarkEnd w:id="41"/>
      <w:r w:rsidRPr="0055558B">
        <w:rPr>
          <w:rFonts w:ascii="Arial" w:hAnsi="Arial" w:cs="Arial"/>
          <w:b/>
          <w:bCs/>
          <w:iCs/>
          <w:caps/>
          <w:sz w:val="22"/>
          <w:szCs w:val="22"/>
        </w:rPr>
        <w:t xml:space="preserve"> </w:t>
      </w:r>
      <w:r w:rsidR="002941C3" w:rsidRPr="0055558B">
        <w:rPr>
          <w:rFonts w:ascii="Arial" w:hAnsi="Arial" w:cs="Arial"/>
          <w:b/>
          <w:bCs/>
          <w:iCs/>
          <w:caps/>
          <w:sz w:val="22"/>
          <w:szCs w:val="22"/>
        </w:rPr>
        <w:t xml:space="preserve">/ Applicant Member </w:t>
      </w:r>
      <w:r w:rsidRPr="0055558B">
        <w:rPr>
          <w:rFonts w:ascii="Arial" w:hAnsi="Arial" w:cs="Arial"/>
          <w:b/>
          <w:bCs/>
          <w:iCs/>
          <w:caps/>
          <w:sz w:val="22"/>
          <w:szCs w:val="22"/>
        </w:rPr>
        <w:t>Details</w:t>
      </w:r>
      <w:bookmarkEnd w:id="42"/>
      <w:r w:rsidRPr="0055558B">
        <w:rPr>
          <w:rFonts w:ascii="Arial" w:hAnsi="Arial" w:cs="Arial"/>
          <w:b/>
          <w:bCs/>
          <w:i/>
          <w:iCs/>
          <w:caps/>
          <w:sz w:val="22"/>
          <w:szCs w:val="22"/>
        </w:rPr>
        <w:t xml:space="preserve"> (</w:t>
      </w:r>
      <w:r w:rsidR="007444BF" w:rsidRPr="0055558B">
        <w:rPr>
          <w:rFonts w:ascii="Arial" w:hAnsi="Arial" w:cs="Arial"/>
          <w:b/>
          <w:bCs/>
          <w:i/>
          <w:iCs/>
          <w:caps/>
          <w:sz w:val="22"/>
          <w:szCs w:val="22"/>
        </w:rPr>
        <w:t xml:space="preserve">FOR </w:t>
      </w:r>
      <w:r w:rsidRPr="0055558B">
        <w:rPr>
          <w:rFonts w:ascii="Arial" w:hAnsi="Arial" w:cs="Arial"/>
          <w:b/>
          <w:bCs/>
          <w:i/>
          <w:iCs/>
          <w:caps/>
          <w:sz w:val="22"/>
          <w:szCs w:val="22"/>
        </w:rPr>
        <w:t>Information</w:t>
      </w:r>
      <w:r w:rsidR="007444BF" w:rsidRPr="0055558B">
        <w:rPr>
          <w:rFonts w:ascii="Arial" w:hAnsi="Arial" w:cs="Arial"/>
          <w:b/>
          <w:bCs/>
          <w:i/>
          <w:iCs/>
          <w:caps/>
          <w:sz w:val="22"/>
          <w:szCs w:val="22"/>
        </w:rPr>
        <w:t xml:space="preserve"> PURPOSES </w:t>
      </w:r>
      <w:r w:rsidRPr="0055558B">
        <w:rPr>
          <w:rFonts w:ascii="Arial" w:hAnsi="Arial" w:cs="Arial"/>
          <w:b/>
          <w:bCs/>
          <w:i/>
          <w:iCs/>
          <w:caps/>
          <w:sz w:val="22"/>
          <w:szCs w:val="22"/>
        </w:rPr>
        <w:t xml:space="preserve"> Only</w:t>
      </w:r>
      <w:r w:rsidR="00012B9A" w:rsidRPr="0055558B">
        <w:rPr>
          <w:rFonts w:ascii="Arial" w:hAnsi="Arial" w:cs="Arial"/>
          <w:b/>
          <w:bCs/>
          <w:i/>
          <w:iCs/>
          <w:caps/>
          <w:sz w:val="22"/>
          <w:szCs w:val="22"/>
        </w:rPr>
        <w:t>-</w:t>
      </w:r>
      <w:r w:rsidR="00D14D14" w:rsidRPr="0055558B">
        <w:rPr>
          <w:rFonts w:ascii="Arial" w:hAnsi="Arial" w:cs="Arial"/>
          <w:b/>
          <w:bCs/>
          <w:i/>
          <w:iCs/>
          <w:caps/>
          <w:sz w:val="22"/>
          <w:szCs w:val="22"/>
        </w:rPr>
        <w:t xml:space="preserve"> </w:t>
      </w:r>
      <w:r w:rsidR="00174964" w:rsidRPr="0055558B">
        <w:rPr>
          <w:rFonts w:ascii="Arial" w:hAnsi="Arial" w:cs="Arial"/>
          <w:b/>
          <w:bCs/>
          <w:i/>
          <w:iCs/>
          <w:caps/>
          <w:sz w:val="22"/>
          <w:szCs w:val="22"/>
        </w:rPr>
        <w:t>These are not pass/fail criteria</w:t>
      </w:r>
      <w:r w:rsidR="00012B9A" w:rsidRPr="0055558B">
        <w:rPr>
          <w:rFonts w:ascii="Arial" w:hAnsi="Arial" w:cs="Arial"/>
          <w:b/>
          <w:bCs/>
          <w:i/>
          <w:iCs/>
          <w:caps/>
          <w:sz w:val="22"/>
          <w:szCs w:val="22"/>
        </w:rPr>
        <w:t>)</w:t>
      </w:r>
      <w:bookmarkEnd w:id="43"/>
    </w:p>
    <w:p w14:paraId="636D0088" w14:textId="77777777" w:rsidR="003F7876" w:rsidRPr="0055558B" w:rsidRDefault="003F7876" w:rsidP="003F7876">
      <w:pPr>
        <w:keepNext/>
        <w:spacing w:before="240" w:after="60"/>
        <w:ind w:left="576"/>
        <w:outlineLvl w:val="1"/>
        <w:rPr>
          <w:rFonts w:ascii="Arial" w:hAnsi="Arial" w:cs="Arial"/>
          <w:b/>
          <w:bCs/>
          <w:i/>
          <w:iCs/>
          <w:caps/>
          <w:sz w:val="22"/>
          <w:szCs w:val="22"/>
        </w:rPr>
      </w:pPr>
    </w:p>
    <w:p w14:paraId="67BA4210" w14:textId="77777777" w:rsidR="00A85080" w:rsidRPr="0055558B" w:rsidRDefault="007444BF" w:rsidP="003F7876">
      <w:pPr>
        <w:rPr>
          <w:rFonts w:ascii="Arial" w:hAnsi="Arial" w:cs="Arial"/>
          <w:b/>
          <w:sz w:val="22"/>
          <w:szCs w:val="22"/>
          <w:lang w:eastAsia="en-GB"/>
        </w:rPr>
      </w:pPr>
      <w:r w:rsidRPr="0055558B">
        <w:rPr>
          <w:rFonts w:ascii="Arial" w:hAnsi="Arial" w:cs="Arial"/>
          <w:b/>
          <w:sz w:val="22"/>
          <w:szCs w:val="22"/>
          <w:lang w:eastAsia="en-GB"/>
        </w:rPr>
        <w:t>B</w:t>
      </w:r>
      <w:r w:rsidR="00D136A6" w:rsidRPr="0055558B">
        <w:rPr>
          <w:rFonts w:ascii="Arial" w:hAnsi="Arial" w:cs="Arial"/>
          <w:b/>
          <w:sz w:val="22"/>
          <w:szCs w:val="22"/>
          <w:lang w:eastAsia="en-GB"/>
        </w:rPr>
        <w:t>.</w:t>
      </w:r>
      <w:r w:rsidRPr="0055558B">
        <w:rPr>
          <w:rFonts w:ascii="Arial" w:hAnsi="Arial" w:cs="Arial"/>
          <w:b/>
          <w:sz w:val="22"/>
          <w:szCs w:val="22"/>
          <w:lang w:eastAsia="en-GB"/>
        </w:rPr>
        <w:t xml:space="preserve">1.1 </w:t>
      </w:r>
      <w:r w:rsidR="00691E1B" w:rsidRPr="0055558B">
        <w:rPr>
          <w:rFonts w:ascii="Arial" w:hAnsi="Arial" w:cs="Arial"/>
          <w:b/>
          <w:sz w:val="22"/>
          <w:szCs w:val="22"/>
          <w:lang w:eastAsia="en-GB"/>
        </w:rPr>
        <w:t>Applicant</w:t>
      </w:r>
      <w:r w:rsidR="00DC1146" w:rsidRPr="0055558B">
        <w:rPr>
          <w:rFonts w:ascii="Arial" w:hAnsi="Arial" w:cs="Arial"/>
          <w:b/>
          <w:sz w:val="22"/>
          <w:szCs w:val="22"/>
          <w:lang w:eastAsia="en-GB"/>
        </w:rPr>
        <w:t xml:space="preserve">/ Applicant </w:t>
      </w:r>
      <w:r w:rsidR="00122296" w:rsidRPr="0055558B">
        <w:rPr>
          <w:rFonts w:ascii="Arial" w:hAnsi="Arial" w:cs="Arial"/>
          <w:b/>
          <w:sz w:val="22"/>
          <w:szCs w:val="22"/>
          <w:lang w:eastAsia="en-GB"/>
        </w:rPr>
        <w:t>Member information</w:t>
      </w:r>
      <w:r w:rsidR="00691E1B" w:rsidRPr="0055558B">
        <w:rPr>
          <w:rFonts w:ascii="Arial" w:hAnsi="Arial" w:cs="Arial"/>
          <w:b/>
          <w:sz w:val="22"/>
          <w:szCs w:val="22"/>
          <w:lang w:eastAsia="en-GB"/>
        </w:rPr>
        <w:t>:</w:t>
      </w:r>
    </w:p>
    <w:p w14:paraId="6F8545CA" w14:textId="77777777" w:rsidR="00A85080" w:rsidRPr="0055558B" w:rsidRDefault="00A85080" w:rsidP="00E925CE">
      <w:pPr>
        <w:ind w:left="720"/>
        <w:rPr>
          <w:rFonts w:ascii="Arial" w:hAnsi="Arial" w:cs="Arial"/>
          <w:b/>
          <w:sz w:val="22"/>
          <w:szCs w:val="22"/>
          <w:lang w:eastAsia="en-GB"/>
        </w:rPr>
      </w:pPr>
    </w:p>
    <w:p w14:paraId="66D33863" w14:textId="77777777" w:rsidR="005D7A11" w:rsidRDefault="00914A38" w:rsidP="00BE2752">
      <w:pPr>
        <w:ind w:left="284"/>
        <w:rPr>
          <w:rFonts w:ascii="Arial" w:hAnsi="Arial" w:cs="Arial"/>
          <w:b/>
          <w:sz w:val="22"/>
          <w:szCs w:val="22"/>
          <w:lang w:eastAsia="en-GB"/>
        </w:rPr>
      </w:pPr>
      <w:r w:rsidRPr="0055558B">
        <w:rPr>
          <w:rFonts w:ascii="Arial" w:hAnsi="Arial" w:cs="Arial"/>
          <w:b/>
          <w:sz w:val="22"/>
          <w:szCs w:val="22"/>
          <w:lang w:eastAsia="en-GB"/>
        </w:rPr>
        <w:t xml:space="preserve">To be </w:t>
      </w:r>
      <w:r w:rsidR="002941C3" w:rsidRPr="0055558B">
        <w:rPr>
          <w:rFonts w:ascii="Arial" w:hAnsi="Arial" w:cs="Arial"/>
          <w:b/>
          <w:sz w:val="22"/>
          <w:szCs w:val="22"/>
          <w:lang w:eastAsia="en-GB"/>
        </w:rPr>
        <w:t xml:space="preserve">completed </w:t>
      </w:r>
      <w:r w:rsidRPr="0055558B">
        <w:rPr>
          <w:rFonts w:ascii="Arial" w:hAnsi="Arial" w:cs="Arial"/>
          <w:b/>
          <w:sz w:val="22"/>
          <w:szCs w:val="22"/>
          <w:lang w:eastAsia="en-GB"/>
        </w:rPr>
        <w:t xml:space="preserve"> by</w:t>
      </w:r>
      <w:r w:rsidR="002941C3" w:rsidRPr="0055558B">
        <w:rPr>
          <w:rFonts w:ascii="Arial" w:hAnsi="Arial" w:cs="Arial"/>
          <w:b/>
          <w:sz w:val="22"/>
          <w:szCs w:val="22"/>
          <w:lang w:eastAsia="en-GB"/>
        </w:rPr>
        <w:t xml:space="preserve"> each Applicant </w:t>
      </w:r>
      <w:r w:rsidRPr="0055558B">
        <w:rPr>
          <w:rFonts w:ascii="Arial" w:hAnsi="Arial" w:cs="Arial"/>
          <w:b/>
          <w:sz w:val="22"/>
          <w:szCs w:val="22"/>
          <w:lang w:eastAsia="en-GB"/>
        </w:rPr>
        <w:t xml:space="preserve"> </w:t>
      </w:r>
      <w:r w:rsidR="002941C3" w:rsidRPr="0055558B">
        <w:rPr>
          <w:rFonts w:ascii="Arial" w:hAnsi="Arial" w:cs="Arial"/>
          <w:b/>
          <w:sz w:val="22"/>
          <w:szCs w:val="22"/>
          <w:lang w:eastAsia="en-GB"/>
        </w:rPr>
        <w:t>and</w:t>
      </w:r>
      <w:r w:rsidR="00122296" w:rsidRPr="0055558B">
        <w:rPr>
          <w:rFonts w:ascii="Arial" w:hAnsi="Arial" w:cs="Arial"/>
          <w:b/>
          <w:sz w:val="22"/>
          <w:szCs w:val="22"/>
          <w:lang w:eastAsia="en-GB"/>
        </w:rPr>
        <w:t>, in the case of a Consortium,</w:t>
      </w:r>
      <w:r w:rsidR="002941C3" w:rsidRPr="0055558B">
        <w:rPr>
          <w:rFonts w:ascii="Arial" w:hAnsi="Arial" w:cs="Arial"/>
          <w:b/>
          <w:sz w:val="22"/>
          <w:szCs w:val="22"/>
          <w:lang w:eastAsia="en-GB"/>
        </w:rPr>
        <w:t xml:space="preserve"> each Applicant Member</w:t>
      </w:r>
      <w:r w:rsidR="00122296" w:rsidRPr="0055558B">
        <w:rPr>
          <w:rFonts w:ascii="Arial" w:hAnsi="Arial" w:cs="Arial"/>
          <w:b/>
          <w:sz w:val="22"/>
          <w:szCs w:val="22"/>
          <w:lang w:eastAsia="en-GB"/>
        </w:rPr>
        <w:t>, save for questions 8, 9, 10, 11, 14, 16, 17 and 18, which should be completed by the Lead Consortium Member only on behalf of the Applicant.</w:t>
      </w:r>
      <w:r w:rsidR="00A56F04" w:rsidRPr="0055558B">
        <w:rPr>
          <w:rFonts w:ascii="Arial" w:hAnsi="Arial" w:cs="Arial"/>
          <w:b/>
          <w:sz w:val="22"/>
          <w:szCs w:val="22"/>
          <w:lang w:eastAsia="en-GB"/>
        </w:rPr>
        <w:t xml:space="preserve"> </w:t>
      </w:r>
      <w:r w:rsidR="005B7D77" w:rsidRPr="0055558B">
        <w:rPr>
          <w:rFonts w:ascii="Arial" w:hAnsi="Arial" w:cs="Arial"/>
          <w:b/>
          <w:sz w:val="22"/>
          <w:szCs w:val="22"/>
          <w:lang w:eastAsia="en-GB"/>
        </w:rPr>
        <w:t xml:space="preserve"> </w:t>
      </w:r>
      <w:r w:rsidR="00A56F04" w:rsidRPr="0055558B">
        <w:rPr>
          <w:rFonts w:ascii="Arial" w:hAnsi="Arial" w:cs="Arial"/>
          <w:b/>
          <w:sz w:val="22"/>
          <w:szCs w:val="22"/>
          <w:lang w:eastAsia="en-GB"/>
        </w:rPr>
        <w:t>The Applicant should answer yes to one of questions 8 or 9 or 10 or 11.</w:t>
      </w:r>
      <w:r w:rsidR="00122296" w:rsidRPr="0055558B">
        <w:rPr>
          <w:rFonts w:ascii="Arial" w:hAnsi="Arial" w:cs="Arial"/>
          <w:b/>
          <w:sz w:val="22"/>
          <w:szCs w:val="22"/>
          <w:lang w:eastAsia="en-GB"/>
        </w:rPr>
        <w:t xml:space="preserve"> </w:t>
      </w:r>
    </w:p>
    <w:p w14:paraId="50271E48" w14:textId="77777777" w:rsidR="00BE2752" w:rsidRPr="0055558B" w:rsidRDefault="00BE2752" w:rsidP="00BE2752">
      <w:pPr>
        <w:ind w:left="284"/>
        <w:rPr>
          <w:rFonts w:ascii="Arial" w:hAnsi="Arial" w:cs="Arial"/>
          <w:b/>
          <w:sz w:val="22"/>
          <w:szCs w:val="22"/>
          <w:lang w:eastAsia="en-GB"/>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2"/>
        <w:gridCol w:w="3351"/>
        <w:gridCol w:w="4270"/>
      </w:tblGrid>
      <w:tr w:rsidR="004735B0" w:rsidRPr="0055558B" w14:paraId="53EB083C" w14:textId="77777777" w:rsidTr="00B677FB">
        <w:trPr>
          <w:cantSplit/>
          <w:trHeight w:val="567"/>
        </w:trPr>
        <w:tc>
          <w:tcPr>
            <w:tcW w:w="832" w:type="dxa"/>
            <w:tcBorders>
              <w:top w:val="single" w:sz="4" w:space="0" w:color="7F7F7F"/>
              <w:left w:val="single" w:sz="4" w:space="0" w:color="7F7F7F"/>
              <w:bottom w:val="single" w:sz="4" w:space="0" w:color="7F7F7F"/>
              <w:right w:val="single" w:sz="4" w:space="0" w:color="7F7F7F"/>
            </w:tcBorders>
            <w:shd w:val="pct20" w:color="auto" w:fill="auto"/>
          </w:tcPr>
          <w:p w14:paraId="07C194B7"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2872DAD1"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351" w:type="dxa"/>
            <w:tcBorders>
              <w:top w:val="single" w:sz="4" w:space="0" w:color="7F7F7F"/>
              <w:left w:val="single" w:sz="4" w:space="0" w:color="7F7F7F"/>
              <w:bottom w:val="single" w:sz="4" w:space="0" w:color="7F7F7F"/>
              <w:right w:val="single" w:sz="4" w:space="0" w:color="7F7F7F"/>
            </w:tcBorders>
            <w:shd w:val="pct20" w:color="auto" w:fill="auto"/>
          </w:tcPr>
          <w:p w14:paraId="59414F74"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3991F294" w14:textId="77777777" w:rsidR="004735B0" w:rsidRPr="0055558B" w:rsidRDefault="004735B0" w:rsidP="004735B0">
            <w:pPr>
              <w:rPr>
                <w:rFonts w:ascii="Arial" w:hAnsi="Arial" w:cs="Arial"/>
                <w:b/>
                <w:sz w:val="22"/>
                <w:szCs w:val="22"/>
              </w:rPr>
            </w:pPr>
          </w:p>
        </w:tc>
        <w:tc>
          <w:tcPr>
            <w:tcW w:w="4270" w:type="dxa"/>
            <w:tcBorders>
              <w:top w:val="single" w:sz="4" w:space="0" w:color="7F7F7F"/>
              <w:left w:val="single" w:sz="4" w:space="0" w:color="7F7F7F"/>
              <w:bottom w:val="single" w:sz="4" w:space="0" w:color="7F7F7F"/>
              <w:right w:val="single" w:sz="4" w:space="0" w:color="7F7F7F"/>
            </w:tcBorders>
            <w:shd w:val="pct20" w:color="auto" w:fill="auto"/>
          </w:tcPr>
          <w:p w14:paraId="2F13DEA6"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285159B4" w14:textId="77777777" w:rsidR="00174964" w:rsidRPr="0055558B" w:rsidRDefault="00174964" w:rsidP="004735B0">
            <w:pPr>
              <w:rPr>
                <w:rFonts w:ascii="Arial" w:hAnsi="Arial" w:cs="Arial"/>
                <w:sz w:val="22"/>
                <w:szCs w:val="22"/>
              </w:rPr>
            </w:pPr>
            <w:r w:rsidRPr="0055558B">
              <w:rPr>
                <w:rFonts w:ascii="Arial" w:hAnsi="Arial" w:cs="Arial"/>
                <w:sz w:val="22"/>
                <w:szCs w:val="22"/>
              </w:rPr>
              <w:t>Tick box or specify as appropriate</w:t>
            </w:r>
          </w:p>
        </w:tc>
      </w:tr>
      <w:tr w:rsidR="004735B0" w:rsidRPr="0055558B" w14:paraId="5F1E690B" w14:textId="77777777" w:rsidTr="00B677FB">
        <w:trPr>
          <w:cantSplit/>
          <w:trHeight w:val="315"/>
        </w:trPr>
        <w:tc>
          <w:tcPr>
            <w:tcW w:w="832" w:type="dxa"/>
            <w:tcBorders>
              <w:top w:val="single" w:sz="4" w:space="0" w:color="7F7F7F"/>
            </w:tcBorders>
          </w:tcPr>
          <w:p w14:paraId="7AA7C853"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3351" w:type="dxa"/>
            <w:tcBorders>
              <w:top w:val="single" w:sz="4" w:space="0" w:color="7F7F7F"/>
            </w:tcBorders>
          </w:tcPr>
          <w:p w14:paraId="11BD12E3" w14:textId="77777777" w:rsidR="004735B0" w:rsidRPr="0055558B" w:rsidRDefault="004735B0" w:rsidP="004735B0">
            <w:pPr>
              <w:rPr>
                <w:rFonts w:ascii="Arial" w:hAnsi="Arial" w:cs="Arial"/>
                <w:sz w:val="22"/>
                <w:szCs w:val="22"/>
              </w:rPr>
            </w:pPr>
            <w:r w:rsidRPr="0055558B">
              <w:rPr>
                <w:rFonts w:ascii="Arial" w:hAnsi="Arial" w:cs="Arial"/>
                <w:iCs/>
                <w:sz w:val="22"/>
                <w:szCs w:val="22"/>
              </w:rPr>
              <w:t>Name/Registered Name:</w:t>
            </w:r>
          </w:p>
        </w:tc>
        <w:tc>
          <w:tcPr>
            <w:tcW w:w="4270" w:type="dxa"/>
            <w:tcBorders>
              <w:top w:val="single" w:sz="4" w:space="0" w:color="7F7F7F"/>
            </w:tcBorders>
          </w:tcPr>
          <w:p w14:paraId="1D8A5653" w14:textId="77777777" w:rsidR="004735B0" w:rsidRPr="0055558B" w:rsidRDefault="004735B0" w:rsidP="004735B0">
            <w:pPr>
              <w:rPr>
                <w:rFonts w:ascii="Arial" w:hAnsi="Arial" w:cs="Arial"/>
                <w:sz w:val="22"/>
                <w:szCs w:val="22"/>
              </w:rPr>
            </w:pPr>
          </w:p>
        </w:tc>
      </w:tr>
      <w:tr w:rsidR="004735B0" w:rsidRPr="0055558B" w14:paraId="2E3D13AC" w14:textId="77777777" w:rsidTr="00B677FB">
        <w:trPr>
          <w:cantSplit/>
          <w:trHeight w:val="451"/>
        </w:trPr>
        <w:tc>
          <w:tcPr>
            <w:tcW w:w="832" w:type="dxa"/>
          </w:tcPr>
          <w:p w14:paraId="2CB0C25C"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2</w:t>
            </w:r>
          </w:p>
        </w:tc>
        <w:tc>
          <w:tcPr>
            <w:tcW w:w="3351" w:type="dxa"/>
          </w:tcPr>
          <w:p w14:paraId="141D0476" w14:textId="77777777" w:rsidR="004735B0" w:rsidRPr="0055558B" w:rsidRDefault="004D3569" w:rsidP="004735B0">
            <w:pPr>
              <w:rPr>
                <w:rFonts w:ascii="Arial" w:hAnsi="Arial" w:cs="Arial"/>
                <w:iCs/>
                <w:sz w:val="22"/>
                <w:szCs w:val="22"/>
              </w:rPr>
            </w:pPr>
            <w:r w:rsidRPr="0055558B">
              <w:rPr>
                <w:rFonts w:ascii="Arial" w:hAnsi="Arial" w:cs="Arial"/>
                <w:iCs/>
                <w:sz w:val="22"/>
                <w:szCs w:val="22"/>
              </w:rPr>
              <w:t>Address/Registered Address:</w:t>
            </w:r>
          </w:p>
        </w:tc>
        <w:tc>
          <w:tcPr>
            <w:tcW w:w="4270" w:type="dxa"/>
          </w:tcPr>
          <w:p w14:paraId="3840EFD2" w14:textId="77777777" w:rsidR="004735B0" w:rsidRPr="0055558B" w:rsidRDefault="004735B0" w:rsidP="004735B0">
            <w:pPr>
              <w:rPr>
                <w:rFonts w:ascii="Arial" w:hAnsi="Arial" w:cs="Arial"/>
                <w:sz w:val="22"/>
                <w:szCs w:val="22"/>
              </w:rPr>
            </w:pPr>
          </w:p>
        </w:tc>
      </w:tr>
      <w:tr w:rsidR="004735B0" w:rsidRPr="0055558B" w14:paraId="3E6BE0AA" w14:textId="77777777" w:rsidTr="00B677FB">
        <w:trPr>
          <w:cantSplit/>
          <w:trHeight w:val="303"/>
        </w:trPr>
        <w:tc>
          <w:tcPr>
            <w:tcW w:w="832" w:type="dxa"/>
          </w:tcPr>
          <w:p w14:paraId="782872CA"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3</w:t>
            </w:r>
          </w:p>
        </w:tc>
        <w:tc>
          <w:tcPr>
            <w:tcW w:w="3351" w:type="dxa"/>
          </w:tcPr>
          <w:p w14:paraId="42C8B042" w14:textId="77777777" w:rsidR="004735B0" w:rsidRPr="0055558B" w:rsidRDefault="004D3569" w:rsidP="004D3569">
            <w:pPr>
              <w:rPr>
                <w:rFonts w:ascii="Arial" w:hAnsi="Arial" w:cs="Arial"/>
                <w:iCs/>
                <w:sz w:val="22"/>
                <w:szCs w:val="22"/>
              </w:rPr>
            </w:pPr>
            <w:r w:rsidRPr="0055558B">
              <w:rPr>
                <w:rFonts w:ascii="Arial" w:hAnsi="Arial" w:cs="Arial"/>
                <w:iCs/>
                <w:sz w:val="22"/>
                <w:szCs w:val="22"/>
              </w:rPr>
              <w:t>Registered Number:</w:t>
            </w:r>
          </w:p>
        </w:tc>
        <w:tc>
          <w:tcPr>
            <w:tcW w:w="4270" w:type="dxa"/>
          </w:tcPr>
          <w:p w14:paraId="281EBE00" w14:textId="77777777" w:rsidR="004735B0" w:rsidRPr="0055558B" w:rsidRDefault="004735B0" w:rsidP="004735B0">
            <w:pPr>
              <w:rPr>
                <w:rFonts w:ascii="Arial" w:hAnsi="Arial" w:cs="Arial"/>
                <w:sz w:val="22"/>
                <w:szCs w:val="22"/>
              </w:rPr>
            </w:pPr>
          </w:p>
        </w:tc>
      </w:tr>
      <w:tr w:rsidR="004735B0" w:rsidRPr="0055558B" w14:paraId="54BECF5C" w14:textId="77777777" w:rsidTr="00B677FB">
        <w:trPr>
          <w:cantSplit/>
          <w:trHeight w:val="297"/>
        </w:trPr>
        <w:tc>
          <w:tcPr>
            <w:tcW w:w="832" w:type="dxa"/>
          </w:tcPr>
          <w:p w14:paraId="4B96AB5B"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4</w:t>
            </w:r>
          </w:p>
        </w:tc>
        <w:tc>
          <w:tcPr>
            <w:tcW w:w="3351" w:type="dxa"/>
          </w:tcPr>
          <w:p w14:paraId="6E38947A" w14:textId="77777777" w:rsidR="004735B0" w:rsidRPr="0055558B" w:rsidRDefault="004D3569" w:rsidP="004D3569">
            <w:pPr>
              <w:rPr>
                <w:rFonts w:ascii="Arial" w:hAnsi="Arial" w:cs="Arial"/>
                <w:iCs/>
                <w:sz w:val="22"/>
                <w:szCs w:val="22"/>
              </w:rPr>
            </w:pPr>
            <w:r w:rsidRPr="0055558B">
              <w:rPr>
                <w:rFonts w:ascii="Arial" w:hAnsi="Arial" w:cs="Arial"/>
                <w:iCs/>
                <w:sz w:val="22"/>
                <w:szCs w:val="22"/>
              </w:rPr>
              <w:t>Year of Registration:</w:t>
            </w:r>
          </w:p>
        </w:tc>
        <w:tc>
          <w:tcPr>
            <w:tcW w:w="4270" w:type="dxa"/>
          </w:tcPr>
          <w:p w14:paraId="0BA50509" w14:textId="77777777" w:rsidR="004735B0" w:rsidRPr="0055558B" w:rsidRDefault="004735B0" w:rsidP="004735B0">
            <w:pPr>
              <w:rPr>
                <w:rFonts w:ascii="Arial" w:hAnsi="Arial" w:cs="Arial"/>
                <w:sz w:val="22"/>
                <w:szCs w:val="22"/>
              </w:rPr>
            </w:pPr>
          </w:p>
        </w:tc>
      </w:tr>
      <w:tr w:rsidR="004735B0" w:rsidRPr="0055558B" w14:paraId="221DA9C9" w14:textId="77777777" w:rsidTr="00B677FB">
        <w:trPr>
          <w:cantSplit/>
          <w:trHeight w:val="419"/>
        </w:trPr>
        <w:tc>
          <w:tcPr>
            <w:tcW w:w="832" w:type="dxa"/>
          </w:tcPr>
          <w:p w14:paraId="3725D2E4"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5</w:t>
            </w:r>
          </w:p>
        </w:tc>
        <w:tc>
          <w:tcPr>
            <w:tcW w:w="3351" w:type="dxa"/>
          </w:tcPr>
          <w:p w14:paraId="41183FD5" w14:textId="77777777" w:rsidR="004735B0" w:rsidRPr="0055558B" w:rsidRDefault="004D3569" w:rsidP="004735B0">
            <w:pPr>
              <w:rPr>
                <w:rFonts w:ascii="Arial" w:hAnsi="Arial" w:cs="Arial"/>
                <w:iCs/>
                <w:sz w:val="22"/>
                <w:szCs w:val="22"/>
              </w:rPr>
            </w:pPr>
            <w:r w:rsidRPr="0055558B">
              <w:rPr>
                <w:rFonts w:ascii="Arial" w:hAnsi="Arial" w:cs="Arial"/>
                <w:iCs/>
                <w:sz w:val="22"/>
                <w:szCs w:val="22"/>
              </w:rPr>
              <w:t>Country of Registration:</w:t>
            </w:r>
          </w:p>
        </w:tc>
        <w:tc>
          <w:tcPr>
            <w:tcW w:w="4270" w:type="dxa"/>
          </w:tcPr>
          <w:p w14:paraId="5A55A166" w14:textId="77777777" w:rsidR="004735B0" w:rsidRPr="0055558B" w:rsidRDefault="004735B0" w:rsidP="004735B0">
            <w:pPr>
              <w:rPr>
                <w:rFonts w:ascii="Arial" w:hAnsi="Arial" w:cs="Arial"/>
                <w:sz w:val="22"/>
                <w:szCs w:val="22"/>
              </w:rPr>
            </w:pPr>
          </w:p>
        </w:tc>
      </w:tr>
      <w:tr w:rsidR="004735B0" w:rsidRPr="0055558B" w14:paraId="37E8085D" w14:textId="77777777" w:rsidTr="00B677FB">
        <w:trPr>
          <w:cantSplit/>
          <w:trHeight w:val="413"/>
        </w:trPr>
        <w:tc>
          <w:tcPr>
            <w:tcW w:w="832" w:type="dxa"/>
          </w:tcPr>
          <w:p w14:paraId="670754CA"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6</w:t>
            </w:r>
          </w:p>
        </w:tc>
        <w:tc>
          <w:tcPr>
            <w:tcW w:w="3351" w:type="dxa"/>
          </w:tcPr>
          <w:p w14:paraId="1F4CC23F"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Website:</w:t>
            </w:r>
          </w:p>
        </w:tc>
        <w:tc>
          <w:tcPr>
            <w:tcW w:w="4270" w:type="dxa"/>
          </w:tcPr>
          <w:p w14:paraId="5EC49DD6" w14:textId="77777777" w:rsidR="004735B0" w:rsidRPr="0055558B" w:rsidRDefault="004735B0" w:rsidP="004735B0">
            <w:pPr>
              <w:rPr>
                <w:rFonts w:ascii="Arial" w:hAnsi="Arial" w:cs="Arial"/>
                <w:sz w:val="22"/>
                <w:szCs w:val="22"/>
              </w:rPr>
            </w:pPr>
          </w:p>
        </w:tc>
      </w:tr>
      <w:tr w:rsidR="004735B0" w:rsidRPr="0055558B" w14:paraId="1D184BF3" w14:textId="77777777" w:rsidTr="00B677FB">
        <w:trPr>
          <w:cantSplit/>
          <w:trHeight w:val="2080"/>
        </w:trPr>
        <w:tc>
          <w:tcPr>
            <w:tcW w:w="832" w:type="dxa"/>
          </w:tcPr>
          <w:p w14:paraId="5B95A7A8"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7</w:t>
            </w:r>
          </w:p>
        </w:tc>
        <w:tc>
          <w:tcPr>
            <w:tcW w:w="3351" w:type="dxa"/>
          </w:tcPr>
          <w:p w14:paraId="174DCA00"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Type of Organisation</w:t>
            </w:r>
            <w:r w:rsidR="00691E1B" w:rsidRPr="0055558B">
              <w:rPr>
                <w:rFonts w:ascii="Arial" w:hAnsi="Arial" w:cs="Arial"/>
                <w:iCs/>
                <w:sz w:val="22"/>
                <w:szCs w:val="22"/>
              </w:rPr>
              <w:t>/Trading Status (tick box)</w:t>
            </w:r>
          </w:p>
        </w:tc>
        <w:tc>
          <w:tcPr>
            <w:tcW w:w="4270" w:type="dxa"/>
          </w:tcPr>
          <w:p w14:paraId="1E4B200B"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 xml:space="preserve">Incorporated   </w:t>
            </w:r>
            <w:sdt>
              <w:sdtPr>
                <w:rPr>
                  <w:rFonts w:ascii="Arial" w:hAnsi="Arial" w:cs="Arial"/>
                  <w:iCs/>
                  <w:sz w:val="22"/>
                  <w:szCs w:val="22"/>
                </w:rPr>
                <w:id w:val="-1513596778"/>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iCs/>
                    <w:sz w:val="22"/>
                    <w:szCs w:val="22"/>
                  </w:rPr>
                  <w:t>☐</w:t>
                </w:r>
              </w:sdtContent>
            </w:sdt>
          </w:p>
          <w:p w14:paraId="431908C2" w14:textId="77777777" w:rsidR="004735B0" w:rsidRPr="0055558B" w:rsidRDefault="004735B0" w:rsidP="004735B0">
            <w:pPr>
              <w:rPr>
                <w:rFonts w:ascii="Arial" w:hAnsi="Arial" w:cs="Arial"/>
                <w:iCs/>
                <w:sz w:val="22"/>
                <w:szCs w:val="22"/>
              </w:rPr>
            </w:pPr>
          </w:p>
          <w:p w14:paraId="3271CE3F"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Type of incorporated company: (please specify)</w:t>
            </w:r>
          </w:p>
          <w:p w14:paraId="53022392" w14:textId="77777777" w:rsidR="004735B0" w:rsidRPr="0055558B" w:rsidRDefault="004735B0" w:rsidP="004735B0">
            <w:pPr>
              <w:rPr>
                <w:rFonts w:ascii="Arial" w:hAnsi="Arial" w:cs="Arial"/>
                <w:sz w:val="22"/>
                <w:szCs w:val="22"/>
              </w:rPr>
            </w:pPr>
          </w:p>
          <w:p w14:paraId="141B8C55" w14:textId="77777777" w:rsidR="004735B0" w:rsidRPr="0055558B" w:rsidRDefault="004735B0" w:rsidP="004735B0">
            <w:pPr>
              <w:rPr>
                <w:rFonts w:ascii="Arial" w:hAnsi="Arial" w:cs="Arial"/>
                <w:sz w:val="22"/>
                <w:szCs w:val="22"/>
              </w:rPr>
            </w:pPr>
            <w:r w:rsidRPr="0055558B">
              <w:rPr>
                <w:rFonts w:ascii="Arial" w:hAnsi="Arial" w:cs="Arial"/>
                <w:sz w:val="22"/>
                <w:szCs w:val="22"/>
              </w:rPr>
              <w:t>…………………………...</w:t>
            </w:r>
            <w:r w:rsidR="00AC1B69" w:rsidRPr="0055558B">
              <w:rPr>
                <w:rFonts w:ascii="Arial" w:hAnsi="Arial" w:cs="Arial"/>
                <w:sz w:val="22"/>
                <w:szCs w:val="22"/>
              </w:rPr>
              <w:t>...........................</w:t>
            </w:r>
          </w:p>
          <w:p w14:paraId="7FE348C1" w14:textId="77777777" w:rsidR="004735B0" w:rsidRPr="0055558B" w:rsidRDefault="004735B0" w:rsidP="004735B0">
            <w:pPr>
              <w:rPr>
                <w:rFonts w:ascii="Arial" w:hAnsi="Arial" w:cs="Arial"/>
                <w:sz w:val="22"/>
                <w:szCs w:val="22"/>
              </w:rPr>
            </w:pPr>
          </w:p>
          <w:p w14:paraId="4D6B16F0" w14:textId="77777777" w:rsidR="004735B0" w:rsidRPr="0055558B" w:rsidRDefault="004735B0" w:rsidP="004735B0">
            <w:pPr>
              <w:rPr>
                <w:rFonts w:ascii="Arial" w:hAnsi="Arial" w:cs="Arial"/>
                <w:sz w:val="22"/>
                <w:szCs w:val="22"/>
              </w:rPr>
            </w:pPr>
            <w:r w:rsidRPr="0055558B">
              <w:rPr>
                <w:rFonts w:ascii="Arial" w:hAnsi="Arial" w:cs="Arial"/>
                <w:iCs/>
                <w:sz w:val="22"/>
                <w:szCs w:val="22"/>
              </w:rPr>
              <w:t xml:space="preserve">Partnership   </w:t>
            </w:r>
            <w:sdt>
              <w:sdtPr>
                <w:rPr>
                  <w:rFonts w:ascii="Arial" w:hAnsi="Arial" w:cs="Arial"/>
                  <w:iCs/>
                  <w:sz w:val="22"/>
                  <w:szCs w:val="22"/>
                </w:rPr>
                <w:id w:val="-1460251532"/>
                <w14:checkbox>
                  <w14:checked w14:val="0"/>
                  <w14:checkedState w14:val="2612" w14:font="MS Gothic"/>
                  <w14:uncheckedState w14:val="2610" w14:font="MS Gothic"/>
                </w14:checkbox>
              </w:sdtPr>
              <w:sdtEndPr/>
              <w:sdtContent>
                <w:r w:rsidR="00865A3E" w:rsidRPr="0055558B">
                  <w:rPr>
                    <w:rFonts w:ascii="Segoe UI Symbol" w:eastAsia="MS Gothic" w:hAnsi="Segoe UI Symbol" w:cs="Segoe UI Symbol"/>
                    <w:iCs/>
                    <w:sz w:val="22"/>
                    <w:szCs w:val="22"/>
                  </w:rPr>
                  <w:t>☐</w:t>
                </w:r>
              </w:sdtContent>
            </w:sdt>
          </w:p>
          <w:p w14:paraId="205BD4B9" w14:textId="77777777" w:rsidR="004735B0" w:rsidRPr="0055558B" w:rsidRDefault="004735B0" w:rsidP="004735B0">
            <w:pPr>
              <w:rPr>
                <w:rFonts w:ascii="Arial" w:hAnsi="Arial" w:cs="Arial"/>
                <w:sz w:val="22"/>
                <w:szCs w:val="22"/>
              </w:rPr>
            </w:pPr>
          </w:p>
          <w:p w14:paraId="7DFC8762"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 xml:space="preserve">Sole Trader   </w:t>
            </w:r>
            <w:sdt>
              <w:sdtPr>
                <w:rPr>
                  <w:rFonts w:ascii="Arial" w:hAnsi="Arial" w:cs="Arial"/>
                  <w:iCs/>
                  <w:sz w:val="22"/>
                  <w:szCs w:val="22"/>
                </w:rPr>
                <w:id w:val="1311447676"/>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iCs/>
                    <w:sz w:val="22"/>
                    <w:szCs w:val="22"/>
                  </w:rPr>
                  <w:t>☐</w:t>
                </w:r>
              </w:sdtContent>
            </w:sdt>
          </w:p>
          <w:p w14:paraId="5BE2B40F" w14:textId="77777777" w:rsidR="004735B0" w:rsidRPr="0055558B" w:rsidRDefault="004735B0" w:rsidP="004735B0">
            <w:pPr>
              <w:rPr>
                <w:rFonts w:ascii="Arial" w:hAnsi="Arial" w:cs="Arial"/>
                <w:iCs/>
                <w:sz w:val="22"/>
                <w:szCs w:val="22"/>
              </w:rPr>
            </w:pPr>
          </w:p>
          <w:p w14:paraId="23228E39" w14:textId="77777777" w:rsidR="004735B0" w:rsidRPr="0055558B" w:rsidRDefault="004D3569" w:rsidP="004735B0">
            <w:pPr>
              <w:rPr>
                <w:rFonts w:ascii="Arial" w:hAnsi="Arial" w:cs="Arial"/>
                <w:iCs/>
                <w:sz w:val="22"/>
                <w:szCs w:val="22"/>
              </w:rPr>
            </w:pPr>
            <w:r w:rsidRPr="0055558B">
              <w:rPr>
                <w:rFonts w:ascii="Arial" w:hAnsi="Arial" w:cs="Arial"/>
                <w:iCs/>
                <w:sz w:val="22"/>
                <w:szCs w:val="22"/>
              </w:rPr>
              <w:t>Other (please specify):</w:t>
            </w:r>
          </w:p>
          <w:p w14:paraId="7FB6F453" w14:textId="77777777" w:rsidR="00E50C87" w:rsidRPr="0055558B" w:rsidRDefault="00E50C87" w:rsidP="004735B0">
            <w:pPr>
              <w:rPr>
                <w:rFonts w:ascii="Arial" w:hAnsi="Arial" w:cs="Arial"/>
                <w:iCs/>
                <w:sz w:val="22"/>
                <w:szCs w:val="22"/>
              </w:rPr>
            </w:pPr>
          </w:p>
          <w:p w14:paraId="28C80944" w14:textId="77777777" w:rsidR="00E50C87" w:rsidRPr="0055558B" w:rsidRDefault="00E50C87" w:rsidP="004735B0">
            <w:pPr>
              <w:rPr>
                <w:rFonts w:ascii="Arial" w:hAnsi="Arial" w:cs="Arial"/>
                <w:iCs/>
                <w:sz w:val="22"/>
                <w:szCs w:val="22"/>
              </w:rPr>
            </w:pPr>
          </w:p>
        </w:tc>
      </w:tr>
      <w:tr w:rsidR="000E70B9" w:rsidRPr="0055558B" w14:paraId="121CA329" w14:textId="77777777" w:rsidTr="00B677FB">
        <w:trPr>
          <w:cantSplit/>
          <w:trHeight w:val="2080"/>
        </w:trPr>
        <w:tc>
          <w:tcPr>
            <w:tcW w:w="832" w:type="dxa"/>
          </w:tcPr>
          <w:p w14:paraId="48265F60"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t>8</w:t>
            </w:r>
          </w:p>
        </w:tc>
        <w:tc>
          <w:tcPr>
            <w:tcW w:w="3351" w:type="dxa"/>
          </w:tcPr>
          <w:p w14:paraId="0325C543" w14:textId="77777777" w:rsidR="000E70B9" w:rsidRPr="0055558B" w:rsidRDefault="000E70B9" w:rsidP="000E70B9">
            <w:pPr>
              <w:keepLines/>
              <w:ind w:right="173"/>
              <w:rPr>
                <w:rFonts w:ascii="Arial" w:hAnsi="Arial" w:cs="Arial"/>
                <w:sz w:val="22"/>
                <w:szCs w:val="22"/>
                <w:lang w:val="en-US"/>
              </w:rPr>
            </w:pPr>
            <w:r w:rsidRPr="0055558B">
              <w:rPr>
                <w:rFonts w:ascii="Arial" w:hAnsi="Arial" w:cs="Arial"/>
                <w:sz w:val="22"/>
                <w:szCs w:val="22"/>
                <w:lang w:val="en-US"/>
              </w:rPr>
              <w:t xml:space="preserve">Single Applicant </w:t>
            </w:r>
            <w:r w:rsidRPr="002C3188">
              <w:rPr>
                <w:rFonts w:ascii="Arial" w:hAnsi="Arial"/>
                <w:i/>
                <w:sz w:val="22"/>
                <w:u w:val="single"/>
                <w:lang w:val="en-US"/>
              </w:rPr>
              <w:t>not</w:t>
            </w:r>
            <w:r w:rsidRPr="0055558B">
              <w:rPr>
                <w:rFonts w:ascii="Arial" w:hAnsi="Arial" w:cs="Arial"/>
                <w:sz w:val="22"/>
                <w:szCs w:val="22"/>
                <w:lang w:val="en-US"/>
              </w:rPr>
              <w:t xml:space="preserve"> relying on</w:t>
            </w:r>
            <w:r w:rsidR="00DC1146" w:rsidRPr="0055558B">
              <w:rPr>
                <w:rFonts w:ascii="Arial" w:hAnsi="Arial" w:cs="Arial"/>
                <w:sz w:val="22"/>
                <w:szCs w:val="22"/>
                <w:lang w:val="en-US"/>
              </w:rPr>
              <w:t xml:space="preserve"> the resources of any other </w:t>
            </w:r>
            <w:r w:rsidR="00A85080" w:rsidRPr="0055558B">
              <w:rPr>
                <w:rFonts w:ascii="Arial" w:hAnsi="Arial" w:cs="Arial"/>
                <w:sz w:val="22"/>
                <w:szCs w:val="22"/>
                <w:lang w:val="en-US"/>
              </w:rPr>
              <w:t>e</w:t>
            </w:r>
            <w:r w:rsidR="00DC1146" w:rsidRPr="0055558B">
              <w:rPr>
                <w:rFonts w:ascii="Arial" w:hAnsi="Arial" w:cs="Arial"/>
                <w:sz w:val="22"/>
                <w:szCs w:val="22"/>
                <w:lang w:val="en-US"/>
              </w:rPr>
              <w:t>ntity</w:t>
            </w:r>
            <w:r w:rsidRPr="0055558B">
              <w:rPr>
                <w:rFonts w:ascii="Arial" w:hAnsi="Arial" w:cs="Arial"/>
                <w:sz w:val="22"/>
                <w:szCs w:val="22"/>
                <w:lang w:val="en-US"/>
              </w:rPr>
              <w:t xml:space="preserve"> (e.g. a parent company) </w:t>
            </w:r>
          </w:p>
          <w:p w14:paraId="5B0D5795" w14:textId="77777777" w:rsidR="000E70B9" w:rsidRPr="0055558B" w:rsidRDefault="000E70B9" w:rsidP="004735B0">
            <w:pPr>
              <w:rPr>
                <w:rFonts w:ascii="Arial" w:hAnsi="Arial" w:cs="Arial"/>
                <w:iCs/>
                <w:sz w:val="22"/>
                <w:szCs w:val="22"/>
              </w:rPr>
            </w:pPr>
          </w:p>
          <w:p w14:paraId="29E5CA78" w14:textId="77777777" w:rsidR="00985574" w:rsidRPr="0055558B" w:rsidDel="000E70B9" w:rsidRDefault="00985574" w:rsidP="004735B0">
            <w:pPr>
              <w:rPr>
                <w:rFonts w:ascii="Arial" w:hAnsi="Arial" w:cs="Arial"/>
                <w:b/>
                <w:iCs/>
                <w:sz w:val="22"/>
                <w:szCs w:val="22"/>
              </w:rPr>
            </w:pPr>
          </w:p>
        </w:tc>
        <w:tc>
          <w:tcPr>
            <w:tcW w:w="4270" w:type="dxa"/>
          </w:tcPr>
          <w:p w14:paraId="6F95382E"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954009883"/>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A992DB4" w14:textId="77777777" w:rsidR="000E70B9" w:rsidRPr="0055558B" w:rsidRDefault="000E70B9" w:rsidP="000E70B9">
            <w:pPr>
              <w:autoSpaceDE w:val="0"/>
              <w:autoSpaceDN w:val="0"/>
              <w:adjustRightInd w:val="0"/>
              <w:rPr>
                <w:rFonts w:ascii="Arial" w:hAnsi="Arial" w:cs="Arial"/>
                <w:sz w:val="22"/>
                <w:szCs w:val="22"/>
                <w:lang w:val="en-IE"/>
              </w:rPr>
            </w:pPr>
          </w:p>
          <w:p w14:paraId="717B28EE"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64681035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1CDE2ACC" w14:textId="77777777" w:rsidR="000E70B9" w:rsidRPr="0055558B" w:rsidDel="000E70B9" w:rsidRDefault="000E70B9" w:rsidP="004735B0">
            <w:pPr>
              <w:rPr>
                <w:rFonts w:ascii="Arial" w:hAnsi="Arial" w:cs="Arial"/>
                <w:iCs/>
                <w:sz w:val="22"/>
                <w:szCs w:val="22"/>
              </w:rPr>
            </w:pPr>
          </w:p>
        </w:tc>
      </w:tr>
      <w:tr w:rsidR="000E70B9" w:rsidRPr="0055558B" w14:paraId="678E7B89" w14:textId="77777777" w:rsidTr="00B677FB">
        <w:trPr>
          <w:cantSplit/>
          <w:trHeight w:val="2080"/>
        </w:trPr>
        <w:tc>
          <w:tcPr>
            <w:tcW w:w="832" w:type="dxa"/>
          </w:tcPr>
          <w:p w14:paraId="6FAC2792"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t>9</w:t>
            </w:r>
          </w:p>
        </w:tc>
        <w:tc>
          <w:tcPr>
            <w:tcW w:w="3351" w:type="dxa"/>
          </w:tcPr>
          <w:p w14:paraId="3A76F769" w14:textId="77777777" w:rsidR="000E70B9" w:rsidRPr="0055558B" w:rsidRDefault="000E70B9" w:rsidP="000E70B9">
            <w:pPr>
              <w:keepLines/>
              <w:ind w:right="173"/>
              <w:rPr>
                <w:rFonts w:ascii="Arial" w:hAnsi="Arial" w:cs="Arial"/>
                <w:sz w:val="22"/>
                <w:szCs w:val="22"/>
                <w:lang w:val="en-US"/>
              </w:rPr>
            </w:pPr>
            <w:r w:rsidRPr="0055558B">
              <w:rPr>
                <w:rFonts w:ascii="Arial" w:hAnsi="Arial" w:cs="Arial"/>
                <w:sz w:val="22"/>
                <w:szCs w:val="22"/>
                <w:lang w:val="en-US"/>
              </w:rPr>
              <w:t>Single Applicant relying on the</w:t>
            </w:r>
            <w:r w:rsidR="00DC1146" w:rsidRPr="0055558B">
              <w:rPr>
                <w:rFonts w:ascii="Arial" w:hAnsi="Arial" w:cs="Arial"/>
                <w:sz w:val="22"/>
                <w:szCs w:val="22"/>
                <w:lang w:val="en-US"/>
              </w:rPr>
              <w:t xml:space="preserve"> resources of any other </w:t>
            </w:r>
            <w:r w:rsidR="00A85080" w:rsidRPr="0055558B">
              <w:rPr>
                <w:rFonts w:ascii="Arial" w:hAnsi="Arial" w:cs="Arial"/>
                <w:sz w:val="22"/>
                <w:szCs w:val="22"/>
                <w:lang w:val="en-US"/>
              </w:rPr>
              <w:t>e</w:t>
            </w:r>
            <w:r w:rsidR="00DC1146" w:rsidRPr="0055558B">
              <w:rPr>
                <w:rFonts w:ascii="Arial" w:hAnsi="Arial" w:cs="Arial"/>
                <w:sz w:val="22"/>
                <w:szCs w:val="22"/>
                <w:lang w:val="en-US"/>
              </w:rPr>
              <w:t>ntity</w:t>
            </w:r>
            <w:r w:rsidRPr="0055558B">
              <w:rPr>
                <w:rFonts w:ascii="Arial" w:hAnsi="Arial" w:cs="Arial"/>
                <w:sz w:val="22"/>
                <w:szCs w:val="22"/>
                <w:lang w:val="en-US"/>
              </w:rPr>
              <w:t xml:space="preserve"> (e.g. a parent company) </w:t>
            </w:r>
          </w:p>
          <w:p w14:paraId="00FE5C3A" w14:textId="77777777" w:rsidR="00985574" w:rsidRPr="0055558B" w:rsidDel="000E70B9" w:rsidRDefault="00985574" w:rsidP="004735B0">
            <w:pPr>
              <w:rPr>
                <w:rFonts w:ascii="Arial" w:hAnsi="Arial" w:cs="Arial"/>
                <w:iCs/>
                <w:sz w:val="22"/>
                <w:szCs w:val="22"/>
              </w:rPr>
            </w:pPr>
          </w:p>
        </w:tc>
        <w:tc>
          <w:tcPr>
            <w:tcW w:w="4270" w:type="dxa"/>
          </w:tcPr>
          <w:p w14:paraId="3924D1D2"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95074729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54923A55" w14:textId="77777777" w:rsidR="000E70B9" w:rsidRPr="0055558B" w:rsidRDefault="000E70B9" w:rsidP="000E70B9">
            <w:pPr>
              <w:autoSpaceDE w:val="0"/>
              <w:autoSpaceDN w:val="0"/>
              <w:adjustRightInd w:val="0"/>
              <w:rPr>
                <w:rFonts w:ascii="Arial" w:hAnsi="Arial" w:cs="Arial"/>
                <w:sz w:val="22"/>
                <w:szCs w:val="22"/>
                <w:lang w:val="en-IE"/>
              </w:rPr>
            </w:pPr>
          </w:p>
          <w:p w14:paraId="08D4BA68"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278156383"/>
                <w14:checkbox>
                  <w14:checked w14:val="0"/>
                  <w14:checkedState w14:val="2612" w14:font="MS Gothic"/>
                  <w14:uncheckedState w14:val="2610" w14:font="MS Gothic"/>
                </w14:checkbox>
              </w:sdtPr>
              <w:sdtEndPr/>
              <w:sdtContent>
                <w:r w:rsidR="00985574" w:rsidRPr="0055558B">
                  <w:rPr>
                    <w:rFonts w:ascii="Segoe UI Symbol" w:eastAsia="MS Gothic" w:hAnsi="Segoe UI Symbol" w:cs="Segoe UI Symbol"/>
                    <w:iCs/>
                    <w:sz w:val="22"/>
                    <w:szCs w:val="22"/>
                  </w:rPr>
                  <w:t>☐</w:t>
                </w:r>
              </w:sdtContent>
            </w:sdt>
          </w:p>
          <w:p w14:paraId="63FFCDFE" w14:textId="77777777" w:rsidR="000E70B9" w:rsidRPr="0055558B" w:rsidDel="000E70B9" w:rsidRDefault="000E70B9" w:rsidP="004735B0">
            <w:pPr>
              <w:rPr>
                <w:rFonts w:ascii="Arial" w:hAnsi="Arial" w:cs="Arial"/>
                <w:iCs/>
                <w:sz w:val="22"/>
                <w:szCs w:val="22"/>
              </w:rPr>
            </w:pPr>
          </w:p>
        </w:tc>
      </w:tr>
      <w:tr w:rsidR="000E70B9" w:rsidRPr="0055558B" w14:paraId="309933C2" w14:textId="77777777" w:rsidTr="00B677FB">
        <w:trPr>
          <w:cantSplit/>
          <w:trHeight w:val="2080"/>
        </w:trPr>
        <w:tc>
          <w:tcPr>
            <w:tcW w:w="832" w:type="dxa"/>
          </w:tcPr>
          <w:p w14:paraId="6026370C"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lastRenderedPageBreak/>
              <w:t>10</w:t>
            </w:r>
          </w:p>
        </w:tc>
        <w:tc>
          <w:tcPr>
            <w:tcW w:w="3351" w:type="dxa"/>
          </w:tcPr>
          <w:p w14:paraId="351AA000" w14:textId="77777777" w:rsidR="000E70B9" w:rsidRPr="0055558B" w:rsidRDefault="00461393" w:rsidP="000E70B9">
            <w:pPr>
              <w:keepLines/>
              <w:ind w:right="173"/>
              <w:rPr>
                <w:rFonts w:ascii="Arial" w:hAnsi="Arial" w:cs="Arial"/>
                <w:sz w:val="22"/>
                <w:szCs w:val="22"/>
                <w:lang w:val="en-US"/>
              </w:rPr>
            </w:pPr>
            <w:r w:rsidRPr="0055558B">
              <w:rPr>
                <w:rFonts w:ascii="Arial" w:hAnsi="Arial" w:cs="Arial"/>
                <w:sz w:val="22"/>
                <w:szCs w:val="22"/>
                <w:lang w:val="en-US"/>
              </w:rPr>
              <w:t xml:space="preserve">Applicant with Applicant Members </w:t>
            </w:r>
            <w:r w:rsidRPr="002C3188">
              <w:rPr>
                <w:rFonts w:ascii="Arial" w:hAnsi="Arial"/>
                <w:i/>
                <w:sz w:val="22"/>
                <w:u w:val="single"/>
                <w:lang w:val="en-US"/>
              </w:rPr>
              <w:t>not</w:t>
            </w:r>
            <w:r w:rsidRPr="0055558B">
              <w:rPr>
                <w:rFonts w:ascii="Arial" w:hAnsi="Arial" w:cs="Arial"/>
                <w:sz w:val="22"/>
                <w:szCs w:val="22"/>
                <w:lang w:val="en-US"/>
              </w:rPr>
              <w:t xml:space="preserve"> relying on the resources of other </w:t>
            </w:r>
            <w:r w:rsidR="00A85080" w:rsidRPr="0055558B">
              <w:rPr>
                <w:rFonts w:ascii="Arial" w:hAnsi="Arial" w:cs="Arial"/>
                <w:sz w:val="22"/>
                <w:szCs w:val="22"/>
                <w:lang w:val="en-US"/>
              </w:rPr>
              <w:t>e</w:t>
            </w:r>
            <w:r w:rsidRPr="0055558B">
              <w:rPr>
                <w:rFonts w:ascii="Arial" w:hAnsi="Arial" w:cs="Arial"/>
                <w:sz w:val="22"/>
                <w:szCs w:val="22"/>
                <w:lang w:val="en-US"/>
              </w:rPr>
              <w:t>ntit</w:t>
            </w:r>
            <w:r w:rsidR="00A85080" w:rsidRPr="0055558B">
              <w:rPr>
                <w:rFonts w:ascii="Arial" w:hAnsi="Arial" w:cs="Arial"/>
                <w:sz w:val="22"/>
                <w:szCs w:val="22"/>
                <w:lang w:val="en-US"/>
              </w:rPr>
              <w:t>y</w:t>
            </w:r>
            <w:r w:rsidRPr="0055558B">
              <w:rPr>
                <w:rFonts w:ascii="Arial" w:hAnsi="Arial" w:cs="Arial"/>
                <w:sz w:val="22"/>
                <w:szCs w:val="22"/>
                <w:lang w:val="en-US"/>
              </w:rPr>
              <w:t xml:space="preserve"> (other than of Applicant Members) </w:t>
            </w:r>
            <w:r w:rsidR="000E70B9" w:rsidRPr="0055558B">
              <w:rPr>
                <w:rFonts w:ascii="Arial" w:hAnsi="Arial" w:cs="Arial"/>
                <w:sz w:val="22"/>
                <w:szCs w:val="22"/>
                <w:lang w:val="en-US"/>
              </w:rPr>
              <w:t xml:space="preserve">(e.g. a parent company) </w:t>
            </w:r>
          </w:p>
          <w:p w14:paraId="5978F544" w14:textId="77777777" w:rsidR="000E70B9" w:rsidRPr="0055558B" w:rsidDel="000E70B9" w:rsidRDefault="000E70B9" w:rsidP="004735B0">
            <w:pPr>
              <w:rPr>
                <w:rFonts w:ascii="Arial" w:hAnsi="Arial" w:cs="Arial"/>
                <w:iCs/>
                <w:sz w:val="22"/>
                <w:szCs w:val="22"/>
              </w:rPr>
            </w:pPr>
          </w:p>
        </w:tc>
        <w:tc>
          <w:tcPr>
            <w:tcW w:w="4270" w:type="dxa"/>
          </w:tcPr>
          <w:p w14:paraId="106626AB"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42538131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39E6365A" w14:textId="77777777" w:rsidR="000E70B9" w:rsidRPr="0055558B" w:rsidRDefault="000E70B9" w:rsidP="000E70B9">
            <w:pPr>
              <w:autoSpaceDE w:val="0"/>
              <w:autoSpaceDN w:val="0"/>
              <w:adjustRightInd w:val="0"/>
              <w:rPr>
                <w:rFonts w:ascii="Arial" w:hAnsi="Arial" w:cs="Arial"/>
                <w:sz w:val="22"/>
                <w:szCs w:val="22"/>
                <w:lang w:val="en-IE"/>
              </w:rPr>
            </w:pPr>
          </w:p>
          <w:p w14:paraId="4FBFF86E"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804272853"/>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12AA76B8" w14:textId="77777777" w:rsidR="000E70B9" w:rsidRPr="0055558B" w:rsidDel="000E70B9" w:rsidRDefault="000E70B9" w:rsidP="004735B0">
            <w:pPr>
              <w:rPr>
                <w:rFonts w:ascii="Arial" w:hAnsi="Arial" w:cs="Arial"/>
                <w:iCs/>
                <w:sz w:val="22"/>
                <w:szCs w:val="22"/>
              </w:rPr>
            </w:pPr>
          </w:p>
        </w:tc>
      </w:tr>
      <w:tr w:rsidR="000E70B9" w:rsidRPr="0055558B" w14:paraId="438EC339" w14:textId="77777777" w:rsidTr="00B677FB">
        <w:trPr>
          <w:cantSplit/>
          <w:trHeight w:val="2080"/>
        </w:trPr>
        <w:tc>
          <w:tcPr>
            <w:tcW w:w="832" w:type="dxa"/>
          </w:tcPr>
          <w:p w14:paraId="006354D3"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t>11</w:t>
            </w:r>
          </w:p>
        </w:tc>
        <w:tc>
          <w:tcPr>
            <w:tcW w:w="3351" w:type="dxa"/>
          </w:tcPr>
          <w:p w14:paraId="7DB9D0BB" w14:textId="77777777" w:rsidR="000E70B9" w:rsidRPr="0055558B" w:rsidDel="000E70B9" w:rsidRDefault="00461393" w:rsidP="00A85080">
            <w:pPr>
              <w:rPr>
                <w:rFonts w:ascii="Arial" w:hAnsi="Arial" w:cs="Arial"/>
                <w:iCs/>
                <w:sz w:val="22"/>
                <w:szCs w:val="22"/>
              </w:rPr>
            </w:pPr>
            <w:r w:rsidRPr="0055558B">
              <w:rPr>
                <w:rFonts w:ascii="Arial" w:hAnsi="Arial" w:cs="Arial"/>
                <w:sz w:val="22"/>
                <w:szCs w:val="22"/>
                <w:lang w:val="en-US"/>
              </w:rPr>
              <w:t xml:space="preserve">Applicant with Applicant Members relying on the resources of other </w:t>
            </w:r>
            <w:r w:rsidR="00A85080" w:rsidRPr="0055558B">
              <w:rPr>
                <w:rFonts w:ascii="Arial" w:hAnsi="Arial" w:cs="Arial"/>
                <w:sz w:val="22"/>
                <w:szCs w:val="22"/>
                <w:lang w:val="en-US"/>
              </w:rPr>
              <w:t>e</w:t>
            </w:r>
            <w:r w:rsidRPr="0055558B">
              <w:rPr>
                <w:rFonts w:ascii="Arial" w:hAnsi="Arial" w:cs="Arial"/>
                <w:sz w:val="22"/>
                <w:szCs w:val="22"/>
                <w:lang w:val="en-US"/>
              </w:rPr>
              <w:t>ntit</w:t>
            </w:r>
            <w:r w:rsidR="00A85080" w:rsidRPr="0055558B">
              <w:rPr>
                <w:rFonts w:ascii="Arial" w:hAnsi="Arial" w:cs="Arial"/>
                <w:sz w:val="22"/>
                <w:szCs w:val="22"/>
                <w:lang w:val="en-US"/>
              </w:rPr>
              <w:t>y</w:t>
            </w:r>
            <w:r w:rsidRPr="0055558B">
              <w:rPr>
                <w:rFonts w:ascii="Arial" w:hAnsi="Arial" w:cs="Arial"/>
                <w:sz w:val="22"/>
                <w:szCs w:val="22"/>
                <w:lang w:val="en-US"/>
              </w:rPr>
              <w:t xml:space="preserve"> (other than of Applicant Members) (e.g. a parent company) </w:t>
            </w:r>
          </w:p>
        </w:tc>
        <w:tc>
          <w:tcPr>
            <w:tcW w:w="4270" w:type="dxa"/>
          </w:tcPr>
          <w:p w14:paraId="5C898AF9"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485776173"/>
                <w14:checkbox>
                  <w14:checked w14:val="0"/>
                  <w14:checkedState w14:val="2612" w14:font="MS Gothic"/>
                  <w14:uncheckedState w14:val="2610" w14:font="MS Gothic"/>
                </w14:checkbox>
              </w:sdtPr>
              <w:sdtEndPr/>
              <w:sdtContent>
                <w:r w:rsidR="00487E02" w:rsidRPr="0055558B">
                  <w:rPr>
                    <w:rFonts w:ascii="Segoe UI Symbol" w:eastAsia="MS Gothic" w:hAnsi="Segoe UI Symbol" w:cs="Segoe UI Symbol"/>
                    <w:iCs/>
                    <w:sz w:val="22"/>
                    <w:szCs w:val="22"/>
                  </w:rPr>
                  <w:t>☐</w:t>
                </w:r>
              </w:sdtContent>
            </w:sdt>
          </w:p>
          <w:p w14:paraId="23A5500B" w14:textId="77777777" w:rsidR="000E70B9" w:rsidRPr="0055558B" w:rsidRDefault="000E70B9" w:rsidP="000E70B9">
            <w:pPr>
              <w:autoSpaceDE w:val="0"/>
              <w:autoSpaceDN w:val="0"/>
              <w:adjustRightInd w:val="0"/>
              <w:rPr>
                <w:rFonts w:ascii="Arial" w:hAnsi="Arial" w:cs="Arial"/>
                <w:sz w:val="22"/>
                <w:szCs w:val="22"/>
                <w:lang w:val="en-IE"/>
              </w:rPr>
            </w:pPr>
          </w:p>
          <w:p w14:paraId="17FC8AD1"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99438287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E663F14" w14:textId="77777777" w:rsidR="000E70B9" w:rsidRPr="0055558B" w:rsidDel="000E70B9" w:rsidRDefault="000E70B9" w:rsidP="004735B0">
            <w:pPr>
              <w:rPr>
                <w:rFonts w:ascii="Arial" w:hAnsi="Arial" w:cs="Arial"/>
                <w:iCs/>
                <w:sz w:val="22"/>
                <w:szCs w:val="22"/>
              </w:rPr>
            </w:pPr>
          </w:p>
        </w:tc>
      </w:tr>
      <w:tr w:rsidR="004735B0" w:rsidRPr="0055558B" w14:paraId="2C031C51" w14:textId="77777777" w:rsidTr="00B677FB">
        <w:trPr>
          <w:cantSplit/>
          <w:trHeight w:val="385"/>
        </w:trPr>
        <w:tc>
          <w:tcPr>
            <w:tcW w:w="832" w:type="dxa"/>
          </w:tcPr>
          <w:p w14:paraId="56E43D32" w14:textId="77777777" w:rsidR="004735B0" w:rsidRPr="0055558B" w:rsidRDefault="000E70B9" w:rsidP="007B4198">
            <w:pPr>
              <w:jc w:val="center"/>
              <w:rPr>
                <w:rFonts w:ascii="Arial" w:hAnsi="Arial" w:cs="Arial"/>
                <w:sz w:val="22"/>
                <w:szCs w:val="22"/>
              </w:rPr>
            </w:pPr>
            <w:r w:rsidRPr="0055558B">
              <w:rPr>
                <w:rFonts w:ascii="Arial" w:hAnsi="Arial" w:cs="Arial"/>
                <w:sz w:val="22"/>
                <w:szCs w:val="22"/>
              </w:rPr>
              <w:t>12</w:t>
            </w:r>
          </w:p>
        </w:tc>
        <w:tc>
          <w:tcPr>
            <w:tcW w:w="3351" w:type="dxa"/>
          </w:tcPr>
          <w:p w14:paraId="0D0C78B1" w14:textId="6B644BD3" w:rsidR="004735B0" w:rsidRDefault="004735B0" w:rsidP="004735B0">
            <w:pPr>
              <w:rPr>
                <w:rFonts w:ascii="Arial" w:hAnsi="Arial" w:cs="Arial"/>
                <w:iCs/>
                <w:sz w:val="22"/>
                <w:szCs w:val="22"/>
              </w:rPr>
            </w:pPr>
            <w:r w:rsidRPr="0055558B">
              <w:rPr>
                <w:rFonts w:ascii="Arial" w:hAnsi="Arial" w:cs="Arial"/>
                <w:iCs/>
                <w:sz w:val="22"/>
                <w:szCs w:val="22"/>
              </w:rPr>
              <w:t>Year Applicant formed</w:t>
            </w:r>
            <w:r w:rsidR="00174964" w:rsidRPr="0055558B">
              <w:rPr>
                <w:rFonts w:ascii="Arial" w:hAnsi="Arial" w:cs="Arial"/>
                <w:iCs/>
                <w:sz w:val="22"/>
                <w:szCs w:val="22"/>
              </w:rPr>
              <w:t>/incorporated</w:t>
            </w:r>
            <w:r w:rsidRPr="0055558B">
              <w:rPr>
                <w:rFonts w:ascii="Arial" w:hAnsi="Arial" w:cs="Arial"/>
                <w:iCs/>
                <w:sz w:val="22"/>
                <w:szCs w:val="22"/>
              </w:rPr>
              <w:t>:</w:t>
            </w:r>
          </w:p>
          <w:p w14:paraId="01BDC7E8" w14:textId="39F3836F" w:rsidR="00A7254D" w:rsidRDefault="00A7254D" w:rsidP="004735B0">
            <w:pPr>
              <w:rPr>
                <w:rFonts w:ascii="Arial" w:hAnsi="Arial" w:cs="Arial"/>
                <w:iCs/>
                <w:sz w:val="22"/>
                <w:szCs w:val="22"/>
              </w:rPr>
            </w:pPr>
          </w:p>
          <w:p w14:paraId="4E060AD8" w14:textId="713F8759" w:rsidR="00A7254D" w:rsidRPr="0055558B" w:rsidRDefault="00A7254D" w:rsidP="004735B0">
            <w:pPr>
              <w:rPr>
                <w:rFonts w:ascii="Arial" w:hAnsi="Arial" w:cs="Arial"/>
                <w:iCs/>
                <w:sz w:val="22"/>
                <w:szCs w:val="22"/>
              </w:rPr>
            </w:pPr>
            <w:r>
              <w:rPr>
                <w:rFonts w:ascii="Arial" w:hAnsi="Arial" w:cs="Arial"/>
                <w:iCs/>
                <w:sz w:val="22"/>
                <w:szCs w:val="22"/>
              </w:rPr>
              <w:t>Applicant is a SME</w:t>
            </w:r>
          </w:p>
          <w:p w14:paraId="327EC364" w14:textId="77777777" w:rsidR="00691E1B" w:rsidRPr="0055558B" w:rsidRDefault="00691E1B" w:rsidP="004735B0">
            <w:pPr>
              <w:rPr>
                <w:rFonts w:ascii="Arial" w:hAnsi="Arial" w:cs="Arial"/>
                <w:sz w:val="22"/>
                <w:szCs w:val="22"/>
              </w:rPr>
            </w:pPr>
          </w:p>
        </w:tc>
        <w:tc>
          <w:tcPr>
            <w:tcW w:w="4270" w:type="dxa"/>
          </w:tcPr>
          <w:p w14:paraId="441AA9CC" w14:textId="77777777" w:rsidR="00691E1B" w:rsidRPr="0055558B" w:rsidRDefault="00691E1B" w:rsidP="004735B0">
            <w:pPr>
              <w:rPr>
                <w:rFonts w:ascii="Arial" w:hAnsi="Arial" w:cs="Arial"/>
                <w:sz w:val="22"/>
                <w:szCs w:val="22"/>
              </w:rPr>
            </w:pPr>
          </w:p>
          <w:p w14:paraId="4DF0C21D" w14:textId="77777777" w:rsidR="004735B0" w:rsidRPr="0055558B" w:rsidRDefault="00691E1B" w:rsidP="004735B0">
            <w:pPr>
              <w:rPr>
                <w:rFonts w:ascii="Arial" w:hAnsi="Arial" w:cs="Arial"/>
                <w:sz w:val="22"/>
                <w:szCs w:val="22"/>
              </w:rPr>
            </w:pPr>
            <w:r w:rsidRPr="0055558B">
              <w:rPr>
                <w:rFonts w:ascii="Arial" w:hAnsi="Arial" w:cs="Arial"/>
                <w:sz w:val="22"/>
                <w:szCs w:val="22"/>
              </w:rPr>
              <w:t>Date:…………………</w:t>
            </w:r>
          </w:p>
          <w:p w14:paraId="0883D13D" w14:textId="77777777" w:rsidR="00691E1B" w:rsidRDefault="00691E1B" w:rsidP="004735B0">
            <w:pPr>
              <w:rPr>
                <w:rFonts w:ascii="Arial" w:hAnsi="Arial" w:cs="Arial"/>
                <w:sz w:val="22"/>
                <w:szCs w:val="22"/>
              </w:rPr>
            </w:pPr>
          </w:p>
          <w:p w14:paraId="07E3CAB7" w14:textId="77777777" w:rsidR="00A7254D" w:rsidRPr="0055558B" w:rsidRDefault="00A7254D" w:rsidP="00A7254D">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17052417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8E48BC6" w14:textId="77777777" w:rsidR="00A7254D" w:rsidRPr="0055558B" w:rsidRDefault="00A7254D" w:rsidP="00A7254D">
            <w:pPr>
              <w:autoSpaceDE w:val="0"/>
              <w:autoSpaceDN w:val="0"/>
              <w:adjustRightInd w:val="0"/>
              <w:rPr>
                <w:rFonts w:ascii="Arial" w:hAnsi="Arial" w:cs="Arial"/>
                <w:sz w:val="22"/>
                <w:szCs w:val="22"/>
                <w:lang w:val="en-IE"/>
              </w:rPr>
            </w:pPr>
          </w:p>
          <w:p w14:paraId="02D2F4BD" w14:textId="77777777" w:rsidR="00A7254D" w:rsidRPr="0055558B" w:rsidRDefault="00A7254D" w:rsidP="00A7254D">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58484991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2853A58F" w14:textId="31AB024B" w:rsidR="00A7254D" w:rsidRPr="0055558B" w:rsidRDefault="00A7254D" w:rsidP="004735B0">
            <w:pPr>
              <w:rPr>
                <w:rFonts w:ascii="Arial" w:hAnsi="Arial" w:cs="Arial"/>
                <w:sz w:val="22"/>
                <w:szCs w:val="22"/>
              </w:rPr>
            </w:pPr>
          </w:p>
        </w:tc>
      </w:tr>
      <w:tr w:rsidR="004735B0" w:rsidRPr="0055558B" w14:paraId="73D6E417" w14:textId="77777777" w:rsidTr="00B677FB">
        <w:trPr>
          <w:cantSplit/>
          <w:trHeight w:val="567"/>
        </w:trPr>
        <w:tc>
          <w:tcPr>
            <w:tcW w:w="832" w:type="dxa"/>
          </w:tcPr>
          <w:p w14:paraId="0E622034" w14:textId="77777777" w:rsidR="004735B0" w:rsidRPr="0055558B" w:rsidRDefault="000E70B9" w:rsidP="007B4198">
            <w:pPr>
              <w:jc w:val="center"/>
              <w:rPr>
                <w:rFonts w:ascii="Arial" w:hAnsi="Arial" w:cs="Arial"/>
                <w:sz w:val="22"/>
                <w:szCs w:val="22"/>
              </w:rPr>
            </w:pPr>
            <w:r w:rsidRPr="0055558B">
              <w:rPr>
                <w:rFonts w:ascii="Arial" w:hAnsi="Arial" w:cs="Arial"/>
                <w:sz w:val="22"/>
                <w:szCs w:val="22"/>
              </w:rPr>
              <w:t>13</w:t>
            </w:r>
          </w:p>
        </w:tc>
        <w:tc>
          <w:tcPr>
            <w:tcW w:w="3351" w:type="dxa"/>
          </w:tcPr>
          <w:p w14:paraId="657A1705" w14:textId="77777777" w:rsidR="004735B0" w:rsidRPr="0055558B" w:rsidRDefault="004735B0" w:rsidP="004735B0">
            <w:pPr>
              <w:rPr>
                <w:rFonts w:ascii="Arial" w:hAnsi="Arial" w:cs="Arial"/>
                <w:sz w:val="22"/>
                <w:szCs w:val="22"/>
              </w:rPr>
            </w:pPr>
            <w:r w:rsidRPr="0055558B">
              <w:rPr>
                <w:rFonts w:ascii="Arial" w:hAnsi="Arial" w:cs="Arial"/>
                <w:sz w:val="22"/>
                <w:szCs w:val="22"/>
              </w:rPr>
              <w:t xml:space="preserve">Please provide a chart </w:t>
            </w:r>
            <w:r w:rsidR="001F20BF" w:rsidRPr="0055558B">
              <w:rPr>
                <w:rFonts w:ascii="Arial" w:hAnsi="Arial" w:cs="Arial"/>
                <w:sz w:val="22"/>
                <w:szCs w:val="22"/>
              </w:rPr>
              <w:t xml:space="preserve">for the Applicant </w:t>
            </w:r>
            <w:r w:rsidR="00A85080" w:rsidRPr="0055558B">
              <w:rPr>
                <w:rFonts w:ascii="Arial" w:hAnsi="Arial" w:cs="Arial"/>
                <w:sz w:val="22"/>
                <w:szCs w:val="22"/>
              </w:rPr>
              <w:t>(</w:t>
            </w:r>
            <w:r w:rsidR="001F20BF" w:rsidRPr="0055558B">
              <w:rPr>
                <w:rFonts w:ascii="Arial" w:hAnsi="Arial" w:cs="Arial"/>
                <w:sz w:val="22"/>
                <w:szCs w:val="22"/>
              </w:rPr>
              <w:t>and</w:t>
            </w:r>
            <w:r w:rsidR="00A85080" w:rsidRPr="0055558B">
              <w:rPr>
                <w:rFonts w:ascii="Arial" w:hAnsi="Arial" w:cs="Arial"/>
                <w:sz w:val="22"/>
                <w:szCs w:val="22"/>
              </w:rPr>
              <w:t xml:space="preserve"> in the case of a Consortium</w:t>
            </w:r>
            <w:r w:rsidR="001F20BF" w:rsidRPr="0055558B">
              <w:rPr>
                <w:rFonts w:ascii="Arial" w:hAnsi="Arial" w:cs="Arial"/>
                <w:sz w:val="22"/>
                <w:szCs w:val="22"/>
              </w:rPr>
              <w:t xml:space="preserve"> </w:t>
            </w:r>
            <w:r w:rsidR="004E0C3F" w:rsidRPr="0055558B">
              <w:rPr>
                <w:rFonts w:ascii="Arial" w:hAnsi="Arial" w:cs="Arial"/>
                <w:sz w:val="22"/>
                <w:szCs w:val="22"/>
              </w:rPr>
              <w:t xml:space="preserve">a </w:t>
            </w:r>
            <w:r w:rsidR="001F20BF" w:rsidRPr="0055558B">
              <w:rPr>
                <w:rFonts w:ascii="Arial" w:hAnsi="Arial" w:cs="Arial"/>
                <w:sz w:val="22"/>
                <w:szCs w:val="22"/>
              </w:rPr>
              <w:t>separate chart for each of the Applicant Members</w:t>
            </w:r>
            <w:r w:rsidR="00A85080" w:rsidRPr="0055558B">
              <w:rPr>
                <w:rFonts w:ascii="Arial" w:hAnsi="Arial" w:cs="Arial"/>
                <w:sz w:val="22"/>
                <w:szCs w:val="22"/>
              </w:rPr>
              <w:t>)</w:t>
            </w:r>
            <w:r w:rsidR="001F20BF" w:rsidRPr="0055558B">
              <w:rPr>
                <w:rFonts w:ascii="Arial" w:hAnsi="Arial" w:cs="Arial"/>
                <w:sz w:val="22"/>
                <w:szCs w:val="22"/>
              </w:rPr>
              <w:t xml:space="preserve"> </w:t>
            </w:r>
            <w:r w:rsidRPr="0055558B">
              <w:rPr>
                <w:rFonts w:ascii="Arial" w:hAnsi="Arial" w:cs="Arial"/>
                <w:sz w:val="22"/>
                <w:szCs w:val="22"/>
              </w:rPr>
              <w:t>showing the manageme</w:t>
            </w:r>
            <w:r w:rsidR="004D3569" w:rsidRPr="0055558B">
              <w:rPr>
                <w:rFonts w:ascii="Arial" w:hAnsi="Arial" w:cs="Arial"/>
                <w:sz w:val="22"/>
                <w:szCs w:val="22"/>
              </w:rPr>
              <w:t xml:space="preserve">nt </w:t>
            </w:r>
            <w:r w:rsidR="00F2206C" w:rsidRPr="0055558B">
              <w:rPr>
                <w:rFonts w:ascii="Arial" w:hAnsi="Arial" w:cs="Arial"/>
                <w:sz w:val="22"/>
                <w:szCs w:val="22"/>
              </w:rPr>
              <w:t xml:space="preserve"> personnel </w:t>
            </w:r>
            <w:r w:rsidR="004D3569" w:rsidRPr="0055558B">
              <w:rPr>
                <w:rFonts w:ascii="Arial" w:hAnsi="Arial" w:cs="Arial"/>
                <w:sz w:val="22"/>
                <w:szCs w:val="22"/>
              </w:rPr>
              <w:t>hierarchy</w:t>
            </w:r>
            <w:r w:rsidR="00F2206C" w:rsidRPr="0055558B">
              <w:rPr>
                <w:rFonts w:ascii="Arial" w:hAnsi="Arial" w:cs="Arial"/>
                <w:sz w:val="22"/>
                <w:szCs w:val="22"/>
              </w:rPr>
              <w:t xml:space="preserve"> and the</w:t>
            </w:r>
            <w:r w:rsidR="00A3789C" w:rsidRPr="0055558B">
              <w:rPr>
                <w:rFonts w:ascii="Arial" w:hAnsi="Arial" w:cs="Arial"/>
                <w:sz w:val="22"/>
                <w:szCs w:val="22"/>
              </w:rPr>
              <w:t xml:space="preserve"> group</w:t>
            </w:r>
            <w:r w:rsidR="00F2206C" w:rsidRPr="0055558B">
              <w:rPr>
                <w:rFonts w:ascii="Arial" w:hAnsi="Arial" w:cs="Arial"/>
                <w:sz w:val="22"/>
                <w:szCs w:val="22"/>
              </w:rPr>
              <w:t xml:space="preserve"> ownership structure</w:t>
            </w:r>
            <w:r w:rsidR="004D3569" w:rsidRPr="0055558B">
              <w:rPr>
                <w:rFonts w:ascii="Arial" w:hAnsi="Arial" w:cs="Arial"/>
                <w:sz w:val="22"/>
                <w:szCs w:val="22"/>
              </w:rPr>
              <w:t xml:space="preserve"> for the Applicant</w:t>
            </w:r>
            <w:r w:rsidR="007444BF" w:rsidRPr="0055558B">
              <w:rPr>
                <w:rFonts w:ascii="Arial" w:hAnsi="Arial" w:cs="Arial"/>
                <w:sz w:val="22"/>
                <w:szCs w:val="22"/>
              </w:rPr>
              <w:t xml:space="preserve"> and</w:t>
            </w:r>
            <w:r w:rsidR="00A85080" w:rsidRPr="0055558B">
              <w:rPr>
                <w:rFonts w:ascii="Arial" w:hAnsi="Arial" w:cs="Arial"/>
                <w:sz w:val="22"/>
                <w:szCs w:val="22"/>
              </w:rPr>
              <w:t xml:space="preserve"> for</w:t>
            </w:r>
            <w:r w:rsidR="007444BF" w:rsidRPr="0055558B">
              <w:rPr>
                <w:rFonts w:ascii="Arial" w:hAnsi="Arial" w:cs="Arial"/>
                <w:sz w:val="22"/>
                <w:szCs w:val="22"/>
              </w:rPr>
              <w:t xml:space="preserve"> each of the Applicant Members</w:t>
            </w:r>
            <w:r w:rsidR="004D3569" w:rsidRPr="0055558B">
              <w:rPr>
                <w:rFonts w:ascii="Arial" w:hAnsi="Arial" w:cs="Arial"/>
                <w:sz w:val="22"/>
                <w:szCs w:val="22"/>
              </w:rPr>
              <w:t>.</w:t>
            </w:r>
          </w:p>
          <w:p w14:paraId="17D21A7F" w14:textId="77777777" w:rsidR="00865A3E" w:rsidRPr="0055558B" w:rsidRDefault="00865A3E" w:rsidP="004735B0">
            <w:pPr>
              <w:rPr>
                <w:rFonts w:ascii="Arial" w:hAnsi="Arial" w:cs="Arial"/>
                <w:sz w:val="22"/>
                <w:szCs w:val="22"/>
              </w:rPr>
            </w:pPr>
          </w:p>
        </w:tc>
        <w:tc>
          <w:tcPr>
            <w:tcW w:w="4270" w:type="dxa"/>
          </w:tcPr>
          <w:p w14:paraId="724F4164" w14:textId="77777777" w:rsidR="004A4AC0" w:rsidRPr="0055558B" w:rsidRDefault="004735B0" w:rsidP="004735B0">
            <w:pPr>
              <w:autoSpaceDE w:val="0"/>
              <w:autoSpaceDN w:val="0"/>
              <w:adjustRightInd w:val="0"/>
              <w:rPr>
                <w:rFonts w:ascii="Arial" w:hAnsi="Arial" w:cs="Arial"/>
                <w:sz w:val="22"/>
                <w:szCs w:val="22"/>
                <w:lang w:val="en-IE"/>
              </w:rPr>
            </w:pPr>
            <w:r w:rsidRPr="0055558B">
              <w:rPr>
                <w:rFonts w:ascii="Arial" w:hAnsi="Arial" w:cs="Arial"/>
                <w:sz w:val="22"/>
                <w:szCs w:val="22"/>
                <w:lang w:val="en-IE"/>
              </w:rPr>
              <w:t>Is Chart</w:t>
            </w:r>
            <w:r w:rsidR="001F20BF" w:rsidRPr="0055558B">
              <w:rPr>
                <w:rFonts w:ascii="Arial" w:hAnsi="Arial" w:cs="Arial"/>
                <w:sz w:val="22"/>
                <w:szCs w:val="22"/>
                <w:lang w:val="en-IE"/>
              </w:rPr>
              <w:t>(s)</w:t>
            </w:r>
            <w:r w:rsidRPr="0055558B">
              <w:rPr>
                <w:rFonts w:ascii="Arial" w:hAnsi="Arial" w:cs="Arial"/>
                <w:sz w:val="22"/>
                <w:szCs w:val="22"/>
                <w:lang w:val="en-IE"/>
              </w:rPr>
              <w:t xml:space="preserve"> enclosed: </w:t>
            </w:r>
          </w:p>
          <w:p w14:paraId="658C8F90" w14:textId="77777777" w:rsidR="004A4AC0" w:rsidRPr="0055558B" w:rsidRDefault="004A4AC0" w:rsidP="004735B0">
            <w:pPr>
              <w:autoSpaceDE w:val="0"/>
              <w:autoSpaceDN w:val="0"/>
              <w:adjustRightInd w:val="0"/>
              <w:rPr>
                <w:rFonts w:ascii="Arial" w:hAnsi="Arial" w:cs="Arial"/>
                <w:sz w:val="22"/>
                <w:szCs w:val="22"/>
                <w:lang w:val="en-IE"/>
              </w:rPr>
            </w:pPr>
          </w:p>
          <w:p w14:paraId="5C6C796D" w14:textId="77777777" w:rsidR="004A4AC0" w:rsidRPr="0055558B" w:rsidRDefault="004735B0" w:rsidP="004735B0">
            <w:pPr>
              <w:autoSpaceDE w:val="0"/>
              <w:autoSpaceDN w:val="0"/>
              <w:adjustRightInd w:val="0"/>
              <w:rPr>
                <w:rFonts w:ascii="Arial" w:hAnsi="Arial" w:cs="Arial"/>
                <w:sz w:val="22"/>
                <w:szCs w:val="22"/>
                <w:lang w:val="en-IE"/>
              </w:rPr>
            </w:pPr>
            <w:r w:rsidRPr="0055558B">
              <w:rPr>
                <w:rFonts w:ascii="Arial" w:hAnsi="Arial" w:cs="Arial"/>
                <w:sz w:val="22"/>
                <w:szCs w:val="22"/>
                <w:lang w:val="en-IE"/>
              </w:rPr>
              <w:t>Y</w:t>
            </w:r>
            <w:r w:rsidR="004A4AC0" w:rsidRPr="0055558B">
              <w:rPr>
                <w:rFonts w:ascii="Arial" w:hAnsi="Arial" w:cs="Arial"/>
                <w:sz w:val="22"/>
                <w:szCs w:val="22"/>
                <w:lang w:val="en-IE"/>
              </w:rPr>
              <w:t xml:space="preserve">es:  </w:t>
            </w:r>
            <w:sdt>
              <w:sdtPr>
                <w:rPr>
                  <w:rFonts w:ascii="Arial" w:hAnsi="Arial" w:cs="Arial"/>
                  <w:iCs/>
                  <w:sz w:val="22"/>
                  <w:szCs w:val="22"/>
                </w:rPr>
                <w:id w:val="809433959"/>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iCs/>
                    <w:sz w:val="22"/>
                    <w:szCs w:val="22"/>
                  </w:rPr>
                  <w:t>☐</w:t>
                </w:r>
              </w:sdtContent>
            </w:sdt>
          </w:p>
          <w:p w14:paraId="487B3CF0" w14:textId="77777777" w:rsidR="004A4AC0" w:rsidRPr="0055558B" w:rsidRDefault="004A4AC0" w:rsidP="004735B0">
            <w:pPr>
              <w:autoSpaceDE w:val="0"/>
              <w:autoSpaceDN w:val="0"/>
              <w:adjustRightInd w:val="0"/>
              <w:rPr>
                <w:rFonts w:ascii="Arial" w:hAnsi="Arial" w:cs="Arial"/>
                <w:sz w:val="22"/>
                <w:szCs w:val="22"/>
                <w:lang w:val="en-IE"/>
              </w:rPr>
            </w:pPr>
          </w:p>
          <w:p w14:paraId="3ADDA412" w14:textId="77777777" w:rsidR="004735B0" w:rsidRPr="0055558B" w:rsidRDefault="004735B0" w:rsidP="004735B0">
            <w:pPr>
              <w:autoSpaceDE w:val="0"/>
              <w:autoSpaceDN w:val="0"/>
              <w:adjustRightInd w:val="0"/>
              <w:rPr>
                <w:rFonts w:ascii="Arial" w:hAnsi="Arial" w:cs="Arial"/>
                <w:sz w:val="22"/>
                <w:szCs w:val="22"/>
                <w:lang w:val="en-IE"/>
              </w:rPr>
            </w:pPr>
            <w:r w:rsidRPr="0055558B">
              <w:rPr>
                <w:rFonts w:ascii="Arial" w:hAnsi="Arial" w:cs="Arial"/>
                <w:sz w:val="22"/>
                <w:szCs w:val="22"/>
                <w:lang w:val="en-IE"/>
              </w:rPr>
              <w:t>N</w:t>
            </w:r>
            <w:r w:rsidR="004A4AC0" w:rsidRPr="0055558B">
              <w:rPr>
                <w:rFonts w:ascii="Arial" w:hAnsi="Arial" w:cs="Arial"/>
                <w:sz w:val="22"/>
                <w:szCs w:val="22"/>
                <w:lang w:val="en-IE"/>
              </w:rPr>
              <w:t xml:space="preserve">o:  </w:t>
            </w:r>
            <w:sdt>
              <w:sdtPr>
                <w:rPr>
                  <w:rFonts w:ascii="Arial" w:hAnsi="Arial" w:cs="Arial"/>
                  <w:iCs/>
                  <w:sz w:val="22"/>
                  <w:szCs w:val="22"/>
                </w:rPr>
                <w:id w:val="-653373944"/>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iCs/>
                    <w:sz w:val="22"/>
                    <w:szCs w:val="22"/>
                  </w:rPr>
                  <w:t>☐</w:t>
                </w:r>
              </w:sdtContent>
            </w:sdt>
          </w:p>
          <w:p w14:paraId="63EC1B0E" w14:textId="77777777" w:rsidR="004735B0" w:rsidRPr="0055558B" w:rsidRDefault="004735B0" w:rsidP="004735B0">
            <w:pPr>
              <w:rPr>
                <w:rFonts w:ascii="Arial" w:hAnsi="Arial" w:cs="Arial"/>
                <w:sz w:val="22"/>
                <w:szCs w:val="22"/>
              </w:rPr>
            </w:pPr>
          </w:p>
        </w:tc>
      </w:tr>
      <w:tr w:rsidR="003E30BF" w:rsidRPr="0055558B" w14:paraId="42B25008" w14:textId="77777777" w:rsidTr="00B677FB">
        <w:trPr>
          <w:cantSplit/>
          <w:trHeight w:val="567"/>
        </w:trPr>
        <w:tc>
          <w:tcPr>
            <w:tcW w:w="832" w:type="dxa"/>
          </w:tcPr>
          <w:p w14:paraId="15F937CD" w14:textId="77777777" w:rsidR="003E30BF" w:rsidRPr="0055558B" w:rsidRDefault="003E30BF" w:rsidP="007B4198">
            <w:pPr>
              <w:jc w:val="center"/>
              <w:rPr>
                <w:rFonts w:ascii="Arial" w:hAnsi="Arial" w:cs="Arial"/>
                <w:sz w:val="22"/>
                <w:szCs w:val="22"/>
              </w:rPr>
            </w:pPr>
            <w:r w:rsidRPr="0055558B">
              <w:rPr>
                <w:rFonts w:ascii="Arial" w:hAnsi="Arial" w:cs="Arial"/>
                <w:sz w:val="22"/>
                <w:szCs w:val="22"/>
              </w:rPr>
              <w:t>14.</w:t>
            </w:r>
          </w:p>
        </w:tc>
        <w:tc>
          <w:tcPr>
            <w:tcW w:w="3351" w:type="dxa"/>
          </w:tcPr>
          <w:p w14:paraId="14DE6740" w14:textId="36320CCE" w:rsidR="003E30BF" w:rsidRPr="0055558B" w:rsidRDefault="003E30BF" w:rsidP="00C020C3">
            <w:pPr>
              <w:rPr>
                <w:rFonts w:ascii="Arial" w:hAnsi="Arial" w:cs="Arial"/>
                <w:sz w:val="22"/>
                <w:szCs w:val="22"/>
              </w:rPr>
            </w:pPr>
            <w:r w:rsidRPr="0055558B">
              <w:rPr>
                <w:rFonts w:ascii="Arial" w:hAnsi="Arial" w:cs="Arial"/>
                <w:sz w:val="22"/>
                <w:szCs w:val="22"/>
              </w:rPr>
              <w:t>If the answer is yes to 9 or 11 above please provide the name</w:t>
            </w:r>
            <w:r w:rsidR="00E837F0">
              <w:rPr>
                <w:rFonts w:ascii="Arial" w:hAnsi="Arial" w:cs="Arial"/>
                <w:sz w:val="22"/>
                <w:szCs w:val="22"/>
              </w:rPr>
              <w:t>, address and contact details</w:t>
            </w:r>
            <w:r w:rsidRPr="0055558B">
              <w:rPr>
                <w:rFonts w:ascii="Arial" w:hAnsi="Arial" w:cs="Arial"/>
                <w:sz w:val="22"/>
                <w:szCs w:val="22"/>
              </w:rPr>
              <w:t xml:space="preserve"> of the Entity Being Relied Upon</w:t>
            </w:r>
            <w:r w:rsidR="00A85080" w:rsidRPr="0055558B">
              <w:rPr>
                <w:rFonts w:ascii="Arial" w:hAnsi="Arial" w:cs="Arial"/>
                <w:sz w:val="22"/>
                <w:szCs w:val="22"/>
              </w:rPr>
              <w:t xml:space="preserve"> (or entities if more than one)</w:t>
            </w:r>
            <w:r w:rsidRPr="0055558B">
              <w:rPr>
                <w:rFonts w:ascii="Arial" w:hAnsi="Arial" w:cs="Arial"/>
                <w:sz w:val="22"/>
                <w:szCs w:val="22"/>
              </w:rPr>
              <w:t xml:space="preserve"> and the exact resources of that entity that will be relied upon</w:t>
            </w:r>
            <w:r w:rsidR="00C020C3" w:rsidRPr="0055558B">
              <w:rPr>
                <w:rFonts w:ascii="Arial" w:hAnsi="Arial" w:cs="Arial"/>
                <w:sz w:val="22"/>
                <w:szCs w:val="22"/>
              </w:rPr>
              <w:t xml:space="preserve"> </w:t>
            </w:r>
            <w:r w:rsidR="00C020C3" w:rsidRPr="00890F90">
              <w:rPr>
                <w:rFonts w:ascii="Arial" w:hAnsi="Arial" w:cs="Arial"/>
                <w:sz w:val="22"/>
                <w:szCs w:val="22"/>
              </w:rPr>
              <w:t>noting that an e</w:t>
            </w:r>
            <w:r w:rsidR="00D476A9" w:rsidRPr="00890F90">
              <w:rPr>
                <w:rFonts w:ascii="Arial" w:hAnsi="Arial" w:cs="Arial"/>
                <w:sz w:val="22"/>
                <w:szCs w:val="22"/>
              </w:rPr>
              <w:t>ntity cannot be relied upon for</w:t>
            </w:r>
            <w:r w:rsidR="00D476A9" w:rsidRPr="0055558B">
              <w:rPr>
                <w:rFonts w:ascii="Arial" w:hAnsi="Arial" w:cs="Arial"/>
                <w:sz w:val="22"/>
                <w:szCs w:val="22"/>
              </w:rPr>
              <w:t xml:space="preserve"> </w:t>
            </w:r>
            <w:r w:rsidR="00D476A9" w:rsidRPr="00890F90">
              <w:rPr>
                <w:rFonts w:ascii="Arial" w:hAnsi="Arial" w:cs="Arial"/>
                <w:sz w:val="22"/>
                <w:szCs w:val="22"/>
              </w:rPr>
              <w:t>Health and Safety compliance</w:t>
            </w:r>
            <w:r w:rsidR="00C020C3" w:rsidRPr="00890F90">
              <w:rPr>
                <w:rFonts w:ascii="Arial" w:hAnsi="Arial" w:cs="Arial"/>
                <w:sz w:val="22"/>
                <w:szCs w:val="22"/>
              </w:rPr>
              <w:t>, Environmental Management and Quality Assurance</w:t>
            </w:r>
            <w:r w:rsidRPr="00890F90">
              <w:rPr>
                <w:rFonts w:ascii="Arial" w:hAnsi="Arial" w:cs="Arial"/>
                <w:sz w:val="22"/>
                <w:szCs w:val="22"/>
              </w:rPr>
              <w:t>.</w:t>
            </w:r>
          </w:p>
        </w:tc>
        <w:tc>
          <w:tcPr>
            <w:tcW w:w="4270" w:type="dxa"/>
          </w:tcPr>
          <w:p w14:paraId="332BC96F" w14:textId="77777777" w:rsidR="003E30BF" w:rsidRPr="0055558B" w:rsidRDefault="00A85080" w:rsidP="004735B0">
            <w:pPr>
              <w:autoSpaceDE w:val="0"/>
              <w:autoSpaceDN w:val="0"/>
              <w:adjustRightInd w:val="0"/>
              <w:rPr>
                <w:rFonts w:ascii="Arial" w:hAnsi="Arial" w:cs="Arial"/>
                <w:sz w:val="22"/>
                <w:szCs w:val="22"/>
                <w:lang w:val="en-IE"/>
              </w:rPr>
            </w:pPr>
            <w:r w:rsidRPr="0055558B">
              <w:rPr>
                <w:rFonts w:ascii="Arial" w:hAnsi="Arial" w:cs="Arial"/>
                <w:sz w:val="22"/>
                <w:szCs w:val="22"/>
                <w:lang w:val="en-IE"/>
              </w:rPr>
              <w:t>D</w:t>
            </w:r>
            <w:r w:rsidR="003E30BF" w:rsidRPr="0055558B">
              <w:rPr>
                <w:rFonts w:ascii="Arial" w:hAnsi="Arial" w:cs="Arial"/>
                <w:sz w:val="22"/>
                <w:szCs w:val="22"/>
                <w:lang w:val="en-IE"/>
              </w:rPr>
              <w:t>etails attached:</w:t>
            </w:r>
          </w:p>
          <w:p w14:paraId="31DB703B" w14:textId="77777777" w:rsidR="003E30BF" w:rsidRPr="0055558B" w:rsidRDefault="003E30BF" w:rsidP="004735B0">
            <w:pPr>
              <w:autoSpaceDE w:val="0"/>
              <w:autoSpaceDN w:val="0"/>
              <w:adjustRightInd w:val="0"/>
              <w:rPr>
                <w:rFonts w:ascii="Arial" w:hAnsi="Arial" w:cs="Arial"/>
                <w:sz w:val="22"/>
                <w:szCs w:val="22"/>
                <w:lang w:val="en-IE"/>
              </w:rPr>
            </w:pPr>
          </w:p>
          <w:p w14:paraId="4A6D5728" w14:textId="77777777" w:rsidR="003E30BF" w:rsidRPr="0055558B" w:rsidRDefault="003E30BF" w:rsidP="003E30BF">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211161918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5FB57D8F" w14:textId="77777777" w:rsidR="003E30BF" w:rsidRPr="0055558B" w:rsidRDefault="003E30BF" w:rsidP="003E30BF">
            <w:pPr>
              <w:autoSpaceDE w:val="0"/>
              <w:autoSpaceDN w:val="0"/>
              <w:adjustRightInd w:val="0"/>
              <w:rPr>
                <w:rFonts w:ascii="Arial" w:hAnsi="Arial" w:cs="Arial"/>
                <w:sz w:val="22"/>
                <w:szCs w:val="22"/>
                <w:lang w:val="en-IE"/>
              </w:rPr>
            </w:pPr>
          </w:p>
          <w:p w14:paraId="509EC398" w14:textId="77777777" w:rsidR="003E30BF" w:rsidRPr="0055558B" w:rsidRDefault="003E30BF" w:rsidP="003E30BF">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60175831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20910AC" w14:textId="77777777" w:rsidR="003E30BF" w:rsidRDefault="003E30BF" w:rsidP="004735B0">
            <w:pPr>
              <w:autoSpaceDE w:val="0"/>
              <w:autoSpaceDN w:val="0"/>
              <w:adjustRightInd w:val="0"/>
              <w:rPr>
                <w:rFonts w:ascii="Arial" w:hAnsi="Arial" w:cs="Arial"/>
                <w:sz w:val="22"/>
                <w:szCs w:val="22"/>
                <w:lang w:val="en-IE"/>
              </w:rPr>
            </w:pPr>
          </w:p>
          <w:p w14:paraId="75C28697" w14:textId="3EFA6FC0" w:rsidR="00B90D42" w:rsidRPr="0055558B" w:rsidRDefault="00B90D42" w:rsidP="004735B0">
            <w:pPr>
              <w:autoSpaceDE w:val="0"/>
              <w:autoSpaceDN w:val="0"/>
              <w:adjustRightInd w:val="0"/>
              <w:rPr>
                <w:rFonts w:ascii="Arial" w:hAnsi="Arial" w:cs="Arial"/>
                <w:sz w:val="22"/>
                <w:szCs w:val="22"/>
                <w:lang w:val="en-IE"/>
              </w:rPr>
            </w:pPr>
            <w:r>
              <w:rPr>
                <w:rFonts w:ascii="Arial" w:hAnsi="Arial" w:cs="Arial"/>
                <w:sz w:val="22"/>
                <w:szCs w:val="22"/>
                <w:lang w:val="en-IE"/>
              </w:rPr>
              <w:t xml:space="preserve">(Applicants are also referred to Section </w:t>
            </w:r>
            <w:r w:rsidR="00B63EBE">
              <w:rPr>
                <w:rFonts w:ascii="Arial" w:hAnsi="Arial" w:cs="Arial"/>
                <w:sz w:val="22"/>
                <w:szCs w:val="22"/>
                <w:lang w:val="en-IE"/>
              </w:rPr>
              <w:t>A.5.1</w:t>
            </w:r>
            <w:r w:rsidR="00121AFE">
              <w:rPr>
                <w:rFonts w:ascii="Arial" w:hAnsi="Arial" w:cs="Arial"/>
                <w:sz w:val="22"/>
                <w:szCs w:val="22"/>
                <w:lang w:val="en-IE"/>
              </w:rPr>
              <w:t xml:space="preserve"> </w:t>
            </w:r>
            <w:r w:rsidR="00BD03CB">
              <w:rPr>
                <w:rFonts w:ascii="Arial" w:hAnsi="Arial" w:cs="Arial"/>
                <w:sz w:val="22"/>
                <w:szCs w:val="22"/>
                <w:lang w:val="en-IE"/>
              </w:rPr>
              <w:t xml:space="preserve">of the PQQ </w:t>
            </w:r>
            <w:r w:rsidR="00121AFE">
              <w:rPr>
                <w:rFonts w:ascii="Arial" w:hAnsi="Arial" w:cs="Arial"/>
                <w:sz w:val="22"/>
                <w:szCs w:val="22"/>
                <w:lang w:val="en-IE"/>
              </w:rPr>
              <w:t>which requires Applicant to provide Letter of Support)</w:t>
            </w:r>
          </w:p>
        </w:tc>
      </w:tr>
      <w:tr w:rsidR="004735B0" w:rsidRPr="0055558B" w14:paraId="1744F283" w14:textId="77777777" w:rsidTr="00B677FB">
        <w:trPr>
          <w:cantSplit/>
          <w:trHeight w:val="567"/>
        </w:trPr>
        <w:tc>
          <w:tcPr>
            <w:tcW w:w="832" w:type="dxa"/>
          </w:tcPr>
          <w:p w14:paraId="4DB52270" w14:textId="77777777" w:rsidR="004735B0" w:rsidRPr="0055558B" w:rsidRDefault="000E70B9" w:rsidP="007B4198">
            <w:pPr>
              <w:jc w:val="center"/>
              <w:rPr>
                <w:rFonts w:ascii="Arial" w:hAnsi="Arial" w:cs="Arial"/>
                <w:sz w:val="22"/>
                <w:szCs w:val="22"/>
              </w:rPr>
            </w:pPr>
            <w:r w:rsidRPr="0055558B">
              <w:rPr>
                <w:rFonts w:ascii="Arial" w:hAnsi="Arial" w:cs="Arial"/>
                <w:sz w:val="22"/>
                <w:szCs w:val="22"/>
              </w:rPr>
              <w:lastRenderedPageBreak/>
              <w:t>15</w:t>
            </w:r>
          </w:p>
        </w:tc>
        <w:tc>
          <w:tcPr>
            <w:tcW w:w="3351" w:type="dxa"/>
          </w:tcPr>
          <w:p w14:paraId="7D88DACA" w14:textId="284D62F5" w:rsidR="00B677FB" w:rsidRPr="0004762F" w:rsidRDefault="00B677FB" w:rsidP="00B677FB">
            <w:pPr>
              <w:rPr>
                <w:rFonts w:ascii="Arial" w:hAnsi="Arial" w:cs="Arial"/>
                <w:sz w:val="22"/>
                <w:szCs w:val="22"/>
                <w:lang w:eastAsia="en-GB"/>
              </w:rPr>
            </w:pPr>
            <w:r w:rsidRPr="0004762F">
              <w:rPr>
                <w:rFonts w:ascii="Arial" w:hAnsi="Arial" w:cs="Arial"/>
                <w:sz w:val="22"/>
                <w:szCs w:val="22"/>
                <w:lang w:eastAsia="en-GB"/>
              </w:rPr>
              <w:t>Please attach a brief trading history of the Applicant (and in the case of a Consortium each Applicant Member)</w:t>
            </w:r>
            <w:r w:rsidR="0008194C" w:rsidRPr="0004762F">
              <w:rPr>
                <w:rFonts w:ascii="Arial" w:hAnsi="Arial" w:cs="Arial"/>
                <w:sz w:val="22"/>
                <w:szCs w:val="22"/>
                <w:lang w:eastAsia="en-GB"/>
              </w:rPr>
              <w:t xml:space="preserve"> </w:t>
            </w:r>
            <w:r w:rsidR="0008194C" w:rsidRPr="00890F90">
              <w:rPr>
                <w:rFonts w:ascii="Arial" w:hAnsi="Arial" w:cs="Arial"/>
                <w:sz w:val="22"/>
                <w:szCs w:val="22"/>
                <w:lang w:eastAsia="en-GB"/>
              </w:rPr>
              <w:t>limited to 400 words per applicant / applicant member</w:t>
            </w:r>
            <w:r w:rsidRPr="0004762F">
              <w:rPr>
                <w:rFonts w:ascii="Arial" w:hAnsi="Arial" w:cs="Arial"/>
                <w:sz w:val="22"/>
                <w:szCs w:val="22"/>
                <w:lang w:eastAsia="en-GB"/>
              </w:rPr>
              <w:t xml:space="preserve">.  Please ensure that you also include with your trading history any company name changes, mergers, take-overs etc. in the past </w:t>
            </w:r>
            <w:r w:rsidRPr="00890F90">
              <w:rPr>
                <w:rFonts w:ascii="Arial" w:hAnsi="Arial" w:cs="Arial"/>
                <w:sz w:val="22"/>
                <w:szCs w:val="22"/>
                <w:lang w:eastAsia="en-GB"/>
              </w:rPr>
              <w:t>five years</w:t>
            </w:r>
            <w:r w:rsidRPr="0004762F">
              <w:rPr>
                <w:rFonts w:ascii="Arial" w:hAnsi="Arial" w:cs="Arial"/>
                <w:sz w:val="22"/>
                <w:szCs w:val="22"/>
                <w:lang w:eastAsia="en-GB"/>
              </w:rPr>
              <w:t xml:space="preserve"> and any that are imminent.</w:t>
            </w:r>
          </w:p>
          <w:p w14:paraId="38F7133B" w14:textId="6E112DCA" w:rsidR="00CF23BC" w:rsidRPr="0004762F" w:rsidRDefault="00CF23BC" w:rsidP="00F06D1E">
            <w:pPr>
              <w:rPr>
                <w:rFonts w:ascii="Arial" w:hAnsi="Arial" w:cs="Arial"/>
                <w:sz w:val="22"/>
                <w:szCs w:val="22"/>
              </w:rPr>
            </w:pPr>
          </w:p>
        </w:tc>
        <w:tc>
          <w:tcPr>
            <w:tcW w:w="4270" w:type="dxa"/>
          </w:tcPr>
          <w:p w14:paraId="79A99187" w14:textId="77777777" w:rsidR="004735B0" w:rsidRPr="0055558B" w:rsidRDefault="00671854" w:rsidP="004735B0">
            <w:pPr>
              <w:rPr>
                <w:rFonts w:ascii="Arial" w:hAnsi="Arial" w:cs="Arial"/>
                <w:sz w:val="22"/>
                <w:szCs w:val="22"/>
              </w:rPr>
            </w:pPr>
            <w:r w:rsidRPr="0055558B">
              <w:rPr>
                <w:rFonts w:ascii="Arial" w:hAnsi="Arial" w:cs="Arial"/>
                <w:sz w:val="22"/>
                <w:szCs w:val="22"/>
              </w:rPr>
              <w:t>D</w:t>
            </w:r>
            <w:r w:rsidR="00090C3D" w:rsidRPr="0055558B">
              <w:rPr>
                <w:rFonts w:ascii="Arial" w:hAnsi="Arial" w:cs="Arial"/>
                <w:sz w:val="22"/>
                <w:szCs w:val="22"/>
              </w:rPr>
              <w:t xml:space="preserve">etails </w:t>
            </w:r>
            <w:r w:rsidR="004735B0" w:rsidRPr="0055558B">
              <w:rPr>
                <w:rFonts w:ascii="Arial" w:hAnsi="Arial" w:cs="Arial"/>
                <w:sz w:val="22"/>
                <w:szCs w:val="22"/>
              </w:rPr>
              <w:t>enclosed:</w:t>
            </w:r>
          </w:p>
          <w:p w14:paraId="7940D2BD" w14:textId="77777777" w:rsidR="004735B0" w:rsidRPr="0055558B" w:rsidRDefault="004735B0" w:rsidP="004735B0">
            <w:pPr>
              <w:rPr>
                <w:rFonts w:ascii="Arial" w:hAnsi="Arial" w:cs="Arial"/>
                <w:sz w:val="22"/>
                <w:szCs w:val="22"/>
              </w:rPr>
            </w:pPr>
          </w:p>
          <w:p w14:paraId="46E18FAD" w14:textId="77777777" w:rsidR="004735B0" w:rsidRPr="0055558B" w:rsidRDefault="004735B0"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66694149"/>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No     </w:t>
            </w:r>
            <w:sdt>
              <w:sdtPr>
                <w:rPr>
                  <w:rFonts w:ascii="Arial" w:hAnsi="Arial" w:cs="Arial"/>
                  <w:sz w:val="22"/>
                  <w:szCs w:val="22"/>
                </w:rPr>
                <w:id w:val="-1586061360"/>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sz w:val="22"/>
                    <w:szCs w:val="22"/>
                  </w:rPr>
                  <w:t>☐</w:t>
                </w:r>
              </w:sdtContent>
            </w:sdt>
          </w:p>
          <w:p w14:paraId="7687EB74" w14:textId="77777777" w:rsidR="00CF23BC" w:rsidRPr="00CF23BC" w:rsidRDefault="00CF23BC" w:rsidP="00CF23BC">
            <w:pPr>
              <w:autoSpaceDE w:val="0"/>
              <w:autoSpaceDN w:val="0"/>
              <w:adjustRightInd w:val="0"/>
              <w:rPr>
                <w:rFonts w:ascii="Arial" w:hAnsi="Arial" w:cs="Arial"/>
                <w:sz w:val="22"/>
                <w:szCs w:val="22"/>
                <w:lang w:val="en-IE"/>
              </w:rPr>
            </w:pPr>
          </w:p>
          <w:p w14:paraId="5651B2CB" w14:textId="3C895DE3" w:rsidR="004735B0" w:rsidRPr="0055558B" w:rsidRDefault="004735B0" w:rsidP="00CF23BC">
            <w:pPr>
              <w:autoSpaceDE w:val="0"/>
              <w:autoSpaceDN w:val="0"/>
              <w:adjustRightInd w:val="0"/>
              <w:rPr>
                <w:rFonts w:ascii="Arial" w:hAnsi="Arial" w:cs="Arial"/>
                <w:sz w:val="22"/>
                <w:szCs w:val="22"/>
                <w:lang w:val="en-IE"/>
              </w:rPr>
            </w:pPr>
          </w:p>
        </w:tc>
      </w:tr>
      <w:tr w:rsidR="009624EA" w:rsidRPr="0055558B" w14:paraId="2C4211A0" w14:textId="77777777" w:rsidTr="00B677FB">
        <w:trPr>
          <w:cantSplit/>
          <w:trHeight w:val="567"/>
        </w:trPr>
        <w:tc>
          <w:tcPr>
            <w:tcW w:w="832" w:type="dxa"/>
          </w:tcPr>
          <w:p w14:paraId="4B183A1F" w14:textId="77777777" w:rsidR="009624EA" w:rsidRPr="0055558B" w:rsidDel="000E70B9" w:rsidRDefault="009624EA" w:rsidP="007B4198">
            <w:pPr>
              <w:jc w:val="center"/>
              <w:rPr>
                <w:rFonts w:ascii="Arial" w:hAnsi="Arial" w:cs="Arial"/>
                <w:sz w:val="22"/>
                <w:szCs w:val="22"/>
              </w:rPr>
            </w:pPr>
            <w:r w:rsidRPr="0055558B">
              <w:rPr>
                <w:rFonts w:ascii="Arial" w:hAnsi="Arial" w:cs="Arial"/>
                <w:sz w:val="22"/>
                <w:szCs w:val="22"/>
              </w:rPr>
              <w:t>16</w:t>
            </w:r>
          </w:p>
        </w:tc>
        <w:tc>
          <w:tcPr>
            <w:tcW w:w="3351" w:type="dxa"/>
          </w:tcPr>
          <w:p w14:paraId="7B7A8961" w14:textId="21ED7C52" w:rsidR="009624EA" w:rsidRPr="0055558B" w:rsidRDefault="005C5D2E" w:rsidP="007166A8">
            <w:pPr>
              <w:rPr>
                <w:rFonts w:ascii="Arial" w:hAnsi="Arial" w:cs="Arial"/>
                <w:sz w:val="22"/>
                <w:szCs w:val="22"/>
              </w:rPr>
            </w:pPr>
            <w:r>
              <w:rPr>
                <w:rFonts w:ascii="Arial" w:hAnsi="Arial" w:cs="Arial"/>
                <w:sz w:val="22"/>
                <w:szCs w:val="22"/>
              </w:rPr>
              <w:t>Not Used</w:t>
            </w:r>
          </w:p>
        </w:tc>
        <w:tc>
          <w:tcPr>
            <w:tcW w:w="4270" w:type="dxa"/>
          </w:tcPr>
          <w:p w14:paraId="26F55171" w14:textId="1D2609E6" w:rsidR="009624EA" w:rsidRPr="0055558B" w:rsidRDefault="009624EA" w:rsidP="004735B0">
            <w:pPr>
              <w:rPr>
                <w:rFonts w:ascii="Arial" w:hAnsi="Arial" w:cs="Arial"/>
                <w:sz w:val="22"/>
                <w:szCs w:val="22"/>
              </w:rPr>
            </w:pPr>
          </w:p>
        </w:tc>
      </w:tr>
      <w:tr w:rsidR="00EB2503" w:rsidRPr="0055558B" w14:paraId="6C7CBB1D" w14:textId="77777777" w:rsidTr="00B677FB">
        <w:trPr>
          <w:cantSplit/>
          <w:trHeight w:val="567"/>
        </w:trPr>
        <w:tc>
          <w:tcPr>
            <w:tcW w:w="832" w:type="dxa"/>
          </w:tcPr>
          <w:p w14:paraId="7DAAFC17" w14:textId="77777777" w:rsidR="00EB2503" w:rsidRPr="0055558B" w:rsidRDefault="00EB2503" w:rsidP="007B4198">
            <w:pPr>
              <w:jc w:val="center"/>
              <w:rPr>
                <w:rFonts w:ascii="Arial" w:hAnsi="Arial" w:cs="Arial"/>
                <w:sz w:val="22"/>
                <w:szCs w:val="22"/>
              </w:rPr>
            </w:pPr>
            <w:r w:rsidRPr="0055558B">
              <w:rPr>
                <w:rFonts w:ascii="Arial" w:hAnsi="Arial" w:cs="Arial"/>
                <w:sz w:val="22"/>
                <w:szCs w:val="22"/>
              </w:rPr>
              <w:t>17</w:t>
            </w:r>
          </w:p>
        </w:tc>
        <w:tc>
          <w:tcPr>
            <w:tcW w:w="3351" w:type="dxa"/>
          </w:tcPr>
          <w:p w14:paraId="2395FDD0" w14:textId="5D541339" w:rsidR="00EB2503" w:rsidRPr="00A12DA3" w:rsidRDefault="00671854" w:rsidP="00C23FF2">
            <w:pPr>
              <w:rPr>
                <w:rFonts w:ascii="Arial" w:hAnsi="Arial" w:cs="Arial"/>
                <w:sz w:val="22"/>
                <w:szCs w:val="22"/>
              </w:rPr>
            </w:pPr>
            <w:r w:rsidRPr="00A12DA3">
              <w:rPr>
                <w:rFonts w:ascii="Arial" w:hAnsi="Arial" w:cs="Arial"/>
                <w:sz w:val="22"/>
                <w:szCs w:val="22"/>
              </w:rPr>
              <w:t>In the case of a Consortium p</w:t>
            </w:r>
            <w:r w:rsidR="00EB2503" w:rsidRPr="00A12DA3">
              <w:rPr>
                <w:rFonts w:ascii="Arial" w:hAnsi="Arial" w:cs="Arial"/>
                <w:sz w:val="22"/>
                <w:szCs w:val="22"/>
              </w:rPr>
              <w:t xml:space="preserve">lease indicate which Applicant Member will have </w:t>
            </w:r>
            <w:r w:rsidR="00EB2503" w:rsidRPr="00890F90">
              <w:rPr>
                <w:rFonts w:ascii="Arial" w:hAnsi="Arial" w:cs="Arial"/>
                <w:sz w:val="22"/>
                <w:szCs w:val="22"/>
              </w:rPr>
              <w:t>primary environmental management responsibilities arising under the Contract</w:t>
            </w:r>
            <w:r w:rsidRPr="00890F90">
              <w:rPr>
                <w:rFonts w:ascii="Arial" w:hAnsi="Arial" w:cs="Arial"/>
                <w:sz w:val="22"/>
                <w:szCs w:val="22"/>
              </w:rPr>
              <w:t>.</w:t>
            </w:r>
            <w:r w:rsidR="00E50C87" w:rsidRPr="00A12DA3">
              <w:rPr>
                <w:rFonts w:ascii="Arial" w:hAnsi="Arial" w:cs="Arial"/>
                <w:sz w:val="22"/>
                <w:szCs w:val="22"/>
              </w:rPr>
              <w:t xml:space="preserve"> </w:t>
            </w:r>
          </w:p>
        </w:tc>
        <w:tc>
          <w:tcPr>
            <w:tcW w:w="4270" w:type="dxa"/>
          </w:tcPr>
          <w:p w14:paraId="4C36C6FD" w14:textId="77777777" w:rsidR="00EB2503" w:rsidRPr="0055558B" w:rsidRDefault="00EB2503" w:rsidP="004735B0">
            <w:pPr>
              <w:rPr>
                <w:rFonts w:ascii="Arial" w:hAnsi="Arial" w:cs="Arial"/>
                <w:sz w:val="22"/>
                <w:szCs w:val="22"/>
              </w:rPr>
            </w:pPr>
            <w:r w:rsidRPr="0055558B">
              <w:rPr>
                <w:rFonts w:ascii="Arial" w:hAnsi="Arial" w:cs="Arial"/>
                <w:sz w:val="22"/>
                <w:szCs w:val="22"/>
              </w:rPr>
              <w:t>Name:</w:t>
            </w:r>
          </w:p>
        </w:tc>
      </w:tr>
      <w:tr w:rsidR="00EB2503" w:rsidRPr="0055558B" w14:paraId="20753F77" w14:textId="77777777" w:rsidTr="00B677FB">
        <w:trPr>
          <w:cantSplit/>
          <w:trHeight w:val="567"/>
        </w:trPr>
        <w:tc>
          <w:tcPr>
            <w:tcW w:w="832" w:type="dxa"/>
          </w:tcPr>
          <w:p w14:paraId="08233443" w14:textId="77777777" w:rsidR="00EB2503" w:rsidRPr="0055558B" w:rsidRDefault="00EB2503" w:rsidP="007B4198">
            <w:pPr>
              <w:jc w:val="center"/>
              <w:rPr>
                <w:rFonts w:ascii="Arial" w:hAnsi="Arial" w:cs="Arial"/>
                <w:sz w:val="22"/>
                <w:szCs w:val="22"/>
              </w:rPr>
            </w:pPr>
            <w:r w:rsidRPr="0055558B">
              <w:rPr>
                <w:rFonts w:ascii="Arial" w:hAnsi="Arial" w:cs="Arial"/>
                <w:sz w:val="22"/>
                <w:szCs w:val="22"/>
              </w:rPr>
              <w:t>18</w:t>
            </w:r>
          </w:p>
        </w:tc>
        <w:tc>
          <w:tcPr>
            <w:tcW w:w="3351" w:type="dxa"/>
          </w:tcPr>
          <w:p w14:paraId="49989108" w14:textId="3EE69DD2" w:rsidR="00EB2503" w:rsidRPr="00A12DA3" w:rsidRDefault="00671854" w:rsidP="00C23FF2">
            <w:pPr>
              <w:rPr>
                <w:rFonts w:ascii="Arial" w:hAnsi="Arial" w:cs="Arial"/>
                <w:sz w:val="22"/>
                <w:szCs w:val="22"/>
              </w:rPr>
            </w:pPr>
            <w:r w:rsidRPr="00A12DA3">
              <w:rPr>
                <w:rFonts w:ascii="Arial" w:hAnsi="Arial" w:cs="Arial"/>
                <w:sz w:val="22"/>
                <w:szCs w:val="22"/>
              </w:rPr>
              <w:t>In the case of a Consortium p</w:t>
            </w:r>
            <w:r w:rsidR="00EB2503" w:rsidRPr="00A12DA3">
              <w:rPr>
                <w:rFonts w:ascii="Arial" w:hAnsi="Arial" w:cs="Arial"/>
                <w:sz w:val="22"/>
                <w:szCs w:val="22"/>
              </w:rPr>
              <w:t xml:space="preserve">lease indicate which Applicant Member will </w:t>
            </w:r>
            <w:r w:rsidR="00EB2503" w:rsidRPr="00890F90">
              <w:rPr>
                <w:rFonts w:ascii="Arial" w:hAnsi="Arial" w:cs="Arial"/>
                <w:sz w:val="22"/>
                <w:szCs w:val="22"/>
              </w:rPr>
              <w:t>have primary quality assurance responsibilities arising under the Contract</w:t>
            </w:r>
            <w:r w:rsidRPr="00A12DA3">
              <w:rPr>
                <w:rFonts w:ascii="Arial" w:hAnsi="Arial" w:cs="Arial"/>
                <w:sz w:val="22"/>
                <w:szCs w:val="22"/>
              </w:rPr>
              <w:t>.</w:t>
            </w:r>
            <w:r w:rsidR="00E50C87" w:rsidRPr="00890F90">
              <w:rPr>
                <w:rFonts w:ascii="Arial" w:hAnsi="Arial" w:cs="Arial"/>
                <w:sz w:val="22"/>
                <w:szCs w:val="22"/>
              </w:rPr>
              <w:t xml:space="preserve"> </w:t>
            </w:r>
          </w:p>
        </w:tc>
        <w:tc>
          <w:tcPr>
            <w:tcW w:w="4270" w:type="dxa"/>
          </w:tcPr>
          <w:p w14:paraId="7D00BD90" w14:textId="77777777" w:rsidR="00EB2503" w:rsidRPr="0055558B" w:rsidRDefault="00EB2503" w:rsidP="004735B0">
            <w:pPr>
              <w:rPr>
                <w:rFonts w:ascii="Arial" w:hAnsi="Arial" w:cs="Arial"/>
                <w:sz w:val="22"/>
                <w:szCs w:val="22"/>
              </w:rPr>
            </w:pPr>
            <w:r w:rsidRPr="0055558B">
              <w:rPr>
                <w:rFonts w:ascii="Arial" w:hAnsi="Arial" w:cs="Arial"/>
                <w:sz w:val="22"/>
                <w:szCs w:val="22"/>
              </w:rPr>
              <w:t>Name:</w:t>
            </w:r>
          </w:p>
        </w:tc>
      </w:tr>
    </w:tbl>
    <w:p w14:paraId="4D107F56" w14:textId="77777777" w:rsidR="004735B0" w:rsidRPr="0055558B" w:rsidRDefault="004735B0" w:rsidP="004735B0">
      <w:pPr>
        <w:rPr>
          <w:rFonts w:ascii="Arial" w:hAnsi="Arial" w:cs="Arial"/>
          <w:sz w:val="22"/>
          <w:szCs w:val="22"/>
        </w:rPr>
      </w:pPr>
    </w:p>
    <w:p w14:paraId="0CF1EE8C" w14:textId="77777777" w:rsidR="004735B0" w:rsidRPr="0055558B" w:rsidRDefault="004735B0" w:rsidP="004735B0">
      <w:pPr>
        <w:rPr>
          <w:rFonts w:ascii="Arial" w:hAnsi="Arial" w:cs="Arial"/>
          <w:sz w:val="22"/>
          <w:szCs w:val="22"/>
        </w:rPr>
      </w:pPr>
    </w:p>
    <w:p w14:paraId="38591E57" w14:textId="77777777" w:rsidR="00491E81" w:rsidRPr="0055558B" w:rsidRDefault="00491E81" w:rsidP="004735B0">
      <w:pPr>
        <w:rPr>
          <w:rFonts w:ascii="Arial" w:hAnsi="Arial" w:cs="Arial"/>
          <w:sz w:val="22"/>
          <w:szCs w:val="22"/>
        </w:rPr>
      </w:pPr>
    </w:p>
    <w:p w14:paraId="33B0F3E5" w14:textId="77777777" w:rsidR="00D834D7" w:rsidRPr="0055558B" w:rsidRDefault="00D834D7" w:rsidP="004735B0">
      <w:pPr>
        <w:rPr>
          <w:rFonts w:ascii="Arial" w:hAnsi="Arial" w:cs="Arial"/>
          <w:sz w:val="22"/>
          <w:szCs w:val="22"/>
        </w:rPr>
      </w:pPr>
    </w:p>
    <w:p w14:paraId="32364564" w14:textId="77777777" w:rsidR="004735B0" w:rsidRPr="0055558B" w:rsidRDefault="007444BF" w:rsidP="00393BFF">
      <w:pPr>
        <w:pStyle w:val="Caption"/>
        <w:ind w:left="142"/>
        <w:rPr>
          <w:rFonts w:ascii="Arial" w:eastAsia="Arial" w:hAnsi="Arial" w:cs="Arial"/>
          <w:b/>
          <w:sz w:val="22"/>
          <w:szCs w:val="22"/>
          <w:u w:val="single"/>
          <w:lang w:eastAsia="en-GB"/>
        </w:rPr>
      </w:pPr>
      <w:bookmarkStart w:id="44" w:name="_Toc438644248"/>
      <w:r w:rsidRPr="0055558B">
        <w:rPr>
          <w:rFonts w:ascii="Arial" w:eastAsia="Arial" w:hAnsi="Arial" w:cs="Arial"/>
          <w:b/>
          <w:sz w:val="22"/>
          <w:szCs w:val="22"/>
          <w:u w:val="single"/>
          <w:lang w:eastAsia="en-GB"/>
        </w:rPr>
        <w:t>B</w:t>
      </w:r>
      <w:r w:rsidR="00D136A6" w:rsidRPr="0055558B">
        <w:rPr>
          <w:rFonts w:ascii="Arial" w:eastAsia="Arial" w:hAnsi="Arial" w:cs="Arial"/>
          <w:b/>
          <w:sz w:val="22"/>
          <w:szCs w:val="22"/>
          <w:u w:val="single"/>
          <w:lang w:eastAsia="en-GB"/>
        </w:rPr>
        <w:t>.</w:t>
      </w:r>
      <w:r w:rsidRPr="0055558B">
        <w:rPr>
          <w:rFonts w:ascii="Arial" w:eastAsia="Arial" w:hAnsi="Arial" w:cs="Arial"/>
          <w:b/>
          <w:sz w:val="22"/>
          <w:szCs w:val="22"/>
          <w:u w:val="single"/>
          <w:lang w:eastAsia="en-GB"/>
        </w:rPr>
        <w:t xml:space="preserve">1.2 </w:t>
      </w:r>
      <w:r w:rsidR="004735B0" w:rsidRPr="0055558B">
        <w:rPr>
          <w:rFonts w:ascii="Arial" w:eastAsia="Arial" w:hAnsi="Arial" w:cs="Arial"/>
          <w:b/>
          <w:sz w:val="22"/>
          <w:szCs w:val="22"/>
          <w:u w:val="single"/>
          <w:lang w:eastAsia="en-GB"/>
        </w:rPr>
        <w:t>Employees</w:t>
      </w:r>
      <w:bookmarkEnd w:id="44"/>
      <w:r w:rsidR="004735B0" w:rsidRPr="0055558B">
        <w:rPr>
          <w:rFonts w:ascii="Arial" w:eastAsia="Arial" w:hAnsi="Arial" w:cs="Arial"/>
          <w:b/>
          <w:sz w:val="22"/>
          <w:szCs w:val="22"/>
          <w:u w:val="single"/>
          <w:lang w:eastAsia="en-GB"/>
        </w:rPr>
        <w:t>/Resources</w:t>
      </w:r>
      <w:r w:rsidR="009F347C" w:rsidRPr="0055558B">
        <w:rPr>
          <w:rFonts w:ascii="Arial" w:eastAsia="Arial" w:hAnsi="Arial" w:cs="Arial"/>
          <w:b/>
          <w:sz w:val="22"/>
          <w:szCs w:val="22"/>
          <w:u w:val="single"/>
          <w:lang w:eastAsia="en-GB"/>
        </w:rPr>
        <w:t xml:space="preserve"> of the Applicant/ Applicant Member</w:t>
      </w:r>
      <w:r w:rsidR="005C50A9">
        <w:rPr>
          <w:rFonts w:ascii="Arial" w:eastAsia="Arial" w:hAnsi="Arial" w:cs="Arial"/>
          <w:b/>
          <w:sz w:val="22"/>
          <w:szCs w:val="22"/>
          <w:u w:val="single"/>
          <w:lang w:eastAsia="en-GB"/>
        </w:rPr>
        <w:t>/Entity Being Relied Upon</w:t>
      </w:r>
    </w:p>
    <w:p w14:paraId="6710D81B" w14:textId="2C8CE47A" w:rsidR="0093497C" w:rsidRPr="00A12145" w:rsidRDefault="00275969" w:rsidP="00393BFF">
      <w:pPr>
        <w:ind w:left="142"/>
        <w:rPr>
          <w:rFonts w:ascii="Arial" w:hAnsi="Arial" w:cs="Arial"/>
          <w:b/>
          <w:sz w:val="22"/>
          <w:szCs w:val="22"/>
          <w:lang w:eastAsia="en-GB"/>
        </w:rPr>
      </w:pPr>
      <w:r w:rsidRPr="0055558B">
        <w:rPr>
          <w:rFonts w:ascii="Arial" w:hAnsi="Arial" w:cs="Arial"/>
          <w:b/>
          <w:sz w:val="22"/>
          <w:szCs w:val="22"/>
          <w:lang w:eastAsia="en-GB"/>
        </w:rPr>
        <w:t xml:space="preserve">To be </w:t>
      </w:r>
      <w:r w:rsidR="00A12145" w:rsidRPr="0055558B">
        <w:rPr>
          <w:rFonts w:ascii="Arial" w:hAnsi="Arial" w:cs="Arial"/>
          <w:b/>
          <w:sz w:val="22"/>
          <w:szCs w:val="22"/>
          <w:lang w:eastAsia="en-GB"/>
        </w:rPr>
        <w:t>completed by</w:t>
      </w:r>
      <w:r w:rsidRPr="0055558B">
        <w:rPr>
          <w:rFonts w:ascii="Arial" w:hAnsi="Arial" w:cs="Arial"/>
          <w:b/>
          <w:sz w:val="22"/>
          <w:szCs w:val="22"/>
          <w:lang w:eastAsia="en-GB"/>
        </w:rPr>
        <w:t xml:space="preserve"> each Applicant  and</w:t>
      </w:r>
      <w:r w:rsidR="00122296" w:rsidRPr="0055558B">
        <w:rPr>
          <w:rFonts w:ascii="Arial" w:hAnsi="Arial" w:cs="Arial"/>
          <w:b/>
          <w:sz w:val="22"/>
          <w:szCs w:val="22"/>
          <w:lang w:eastAsia="en-GB"/>
        </w:rPr>
        <w:t>, in the case of a Consortium,</w:t>
      </w:r>
      <w:r w:rsidRPr="0055558B">
        <w:rPr>
          <w:rFonts w:ascii="Arial" w:hAnsi="Arial" w:cs="Arial"/>
          <w:b/>
          <w:sz w:val="22"/>
          <w:szCs w:val="22"/>
          <w:lang w:eastAsia="en-GB"/>
        </w:rPr>
        <w:t xml:space="preserve"> each Applicant Member </w:t>
      </w:r>
      <w:r w:rsidR="005C50A9">
        <w:rPr>
          <w:rFonts w:ascii="Arial" w:hAnsi="Arial" w:cs="Arial"/>
          <w:b/>
          <w:sz w:val="22"/>
          <w:szCs w:val="22"/>
          <w:lang w:eastAsia="en-GB"/>
        </w:rPr>
        <w:t xml:space="preserve">and by any Entity Being Relied Upon </w:t>
      </w:r>
      <w:r w:rsidRPr="0055558B">
        <w:rPr>
          <w:rFonts w:ascii="Arial" w:hAnsi="Arial" w:cs="Arial"/>
          <w:b/>
          <w:sz w:val="22"/>
          <w:szCs w:val="22"/>
          <w:lang w:eastAsia="en-GB"/>
        </w:rPr>
        <w:t xml:space="preserve">(in respect of the exact resources under the relevant </w:t>
      </w:r>
      <w:r w:rsidRPr="00A12145">
        <w:rPr>
          <w:rFonts w:ascii="Arial" w:hAnsi="Arial" w:cs="Arial"/>
          <w:b/>
          <w:sz w:val="22"/>
          <w:szCs w:val="22"/>
          <w:lang w:eastAsia="en-GB"/>
        </w:rPr>
        <w:t>heading 1-</w:t>
      </w:r>
      <w:r w:rsidR="004E0C3F" w:rsidRPr="00A12145">
        <w:rPr>
          <w:rFonts w:ascii="Arial" w:hAnsi="Arial" w:cs="Arial"/>
          <w:b/>
          <w:sz w:val="22"/>
          <w:szCs w:val="22"/>
          <w:lang w:eastAsia="en-GB"/>
        </w:rPr>
        <w:t>5</w:t>
      </w:r>
      <w:r w:rsidRPr="00A12145">
        <w:rPr>
          <w:rFonts w:ascii="Arial" w:hAnsi="Arial" w:cs="Arial"/>
          <w:b/>
          <w:sz w:val="22"/>
          <w:szCs w:val="22"/>
          <w:lang w:eastAsia="en-GB"/>
        </w:rPr>
        <w:t xml:space="preserve"> below that they are being relied upon for).</w:t>
      </w:r>
    </w:p>
    <w:p w14:paraId="0C3F684A" w14:textId="77777777" w:rsidR="004735B0" w:rsidRPr="00A12145" w:rsidRDefault="004735B0" w:rsidP="004735B0">
      <w:pPr>
        <w:rPr>
          <w:rFonts w:ascii="Arial" w:hAnsi="Arial" w:cs="Arial"/>
          <w:b/>
          <w:sz w:val="22"/>
          <w:szCs w:val="22"/>
        </w:rPr>
      </w:pPr>
    </w:p>
    <w:tbl>
      <w:tblPr>
        <w:tblW w:w="850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4394"/>
        <w:gridCol w:w="1086"/>
        <w:gridCol w:w="1087"/>
        <w:gridCol w:w="1087"/>
      </w:tblGrid>
      <w:tr w:rsidR="004735B0" w:rsidRPr="00A12145" w14:paraId="7B5BD878" w14:textId="77777777" w:rsidTr="00236115">
        <w:trPr>
          <w:trHeight w:val="567"/>
        </w:trPr>
        <w:tc>
          <w:tcPr>
            <w:tcW w:w="851" w:type="dxa"/>
            <w:tcBorders>
              <w:top w:val="single" w:sz="4" w:space="0" w:color="7F7F7F"/>
            </w:tcBorders>
            <w:shd w:val="clear" w:color="auto" w:fill="D9D9D9"/>
          </w:tcPr>
          <w:p w14:paraId="7790A89C" w14:textId="77777777" w:rsidR="004735B0" w:rsidRPr="00A12145" w:rsidRDefault="004735B0" w:rsidP="004735B0">
            <w:pPr>
              <w:jc w:val="center"/>
              <w:rPr>
                <w:rFonts w:ascii="Arial" w:hAnsi="Arial" w:cs="Arial"/>
                <w:b/>
                <w:sz w:val="22"/>
                <w:szCs w:val="22"/>
              </w:rPr>
            </w:pPr>
            <w:r w:rsidRPr="00A12145">
              <w:rPr>
                <w:rFonts w:ascii="Arial" w:hAnsi="Arial" w:cs="Arial"/>
                <w:b/>
                <w:sz w:val="22"/>
                <w:szCs w:val="22"/>
              </w:rPr>
              <w:t>Ref</w:t>
            </w:r>
          </w:p>
          <w:p w14:paraId="03A15EB0" w14:textId="77777777" w:rsidR="004735B0" w:rsidRPr="00A12145" w:rsidRDefault="004735B0" w:rsidP="004735B0">
            <w:pPr>
              <w:jc w:val="center"/>
              <w:rPr>
                <w:rFonts w:ascii="Arial" w:hAnsi="Arial" w:cs="Arial"/>
                <w:sz w:val="22"/>
                <w:szCs w:val="22"/>
              </w:rPr>
            </w:pPr>
            <w:r w:rsidRPr="00A12145">
              <w:rPr>
                <w:rFonts w:ascii="Arial" w:hAnsi="Arial" w:cs="Arial"/>
                <w:b/>
                <w:sz w:val="22"/>
                <w:szCs w:val="22"/>
              </w:rPr>
              <w:t>No.</w:t>
            </w:r>
          </w:p>
        </w:tc>
        <w:tc>
          <w:tcPr>
            <w:tcW w:w="4394" w:type="dxa"/>
            <w:tcBorders>
              <w:top w:val="single" w:sz="4" w:space="0" w:color="7F7F7F"/>
            </w:tcBorders>
            <w:shd w:val="clear" w:color="auto" w:fill="D9D9D9"/>
          </w:tcPr>
          <w:p w14:paraId="60BA3CB5" w14:textId="0C5CB3EE" w:rsidR="004735B0" w:rsidRPr="00A12145" w:rsidRDefault="009E75F8" w:rsidP="00776576">
            <w:pPr>
              <w:jc w:val="center"/>
              <w:rPr>
                <w:rFonts w:ascii="Arial" w:hAnsi="Arial" w:cs="Arial"/>
                <w:b/>
                <w:iCs/>
                <w:sz w:val="22"/>
                <w:szCs w:val="22"/>
                <w:u w:val="single"/>
              </w:rPr>
            </w:pPr>
            <w:r w:rsidRPr="00A12145">
              <w:rPr>
                <w:rFonts w:ascii="Arial" w:hAnsi="Arial" w:cs="Arial"/>
                <w:b/>
                <w:bCs/>
                <w:sz w:val="22"/>
                <w:szCs w:val="22"/>
                <w:lang w:val="en-US"/>
              </w:rPr>
              <w:t xml:space="preserve">Number of </w:t>
            </w:r>
            <w:r w:rsidR="004735B0" w:rsidRPr="00A12145">
              <w:rPr>
                <w:rFonts w:ascii="Arial" w:hAnsi="Arial" w:cs="Arial"/>
                <w:b/>
                <w:bCs/>
                <w:sz w:val="22"/>
                <w:szCs w:val="22"/>
                <w:lang w:val="en-US"/>
              </w:rPr>
              <w:t>Employee/Resources (</w:t>
            </w:r>
            <w:r w:rsidRPr="00A12145">
              <w:rPr>
                <w:rFonts w:ascii="Arial" w:hAnsi="Arial" w:cs="Arial"/>
                <w:b/>
                <w:bCs/>
                <w:sz w:val="22"/>
                <w:szCs w:val="22"/>
                <w:lang w:val="en-US"/>
              </w:rPr>
              <w:t>20</w:t>
            </w:r>
            <w:r w:rsidR="00A412B1" w:rsidRPr="00A12145">
              <w:rPr>
                <w:rFonts w:ascii="Arial" w:hAnsi="Arial" w:cs="Arial"/>
                <w:b/>
                <w:bCs/>
                <w:sz w:val="22"/>
                <w:szCs w:val="22"/>
                <w:lang w:val="en-US"/>
              </w:rPr>
              <w:t>2</w:t>
            </w:r>
            <w:r w:rsidR="00A12145" w:rsidRPr="00A12145">
              <w:rPr>
                <w:rFonts w:ascii="Arial" w:hAnsi="Arial" w:cs="Arial"/>
                <w:b/>
                <w:bCs/>
                <w:sz w:val="22"/>
                <w:szCs w:val="22"/>
                <w:lang w:val="en-US"/>
              </w:rPr>
              <w:t>4</w:t>
            </w:r>
            <w:r w:rsidR="00776576" w:rsidRPr="00A12145">
              <w:rPr>
                <w:rFonts w:ascii="Arial" w:hAnsi="Arial" w:cs="Arial"/>
                <w:b/>
                <w:bCs/>
                <w:sz w:val="22"/>
                <w:szCs w:val="22"/>
                <w:lang w:val="en-US"/>
              </w:rPr>
              <w:t xml:space="preserve"> and 20</w:t>
            </w:r>
            <w:r w:rsidR="00A412B1" w:rsidRPr="00A12145">
              <w:rPr>
                <w:rFonts w:ascii="Arial" w:hAnsi="Arial" w:cs="Arial"/>
                <w:b/>
                <w:bCs/>
                <w:sz w:val="22"/>
                <w:szCs w:val="22"/>
                <w:lang w:val="en-US"/>
              </w:rPr>
              <w:t>2</w:t>
            </w:r>
            <w:r w:rsidR="00A12145" w:rsidRPr="00A12145">
              <w:rPr>
                <w:rFonts w:ascii="Arial" w:hAnsi="Arial" w:cs="Arial"/>
                <w:b/>
                <w:bCs/>
                <w:sz w:val="22"/>
                <w:szCs w:val="22"/>
                <w:lang w:val="en-US"/>
              </w:rPr>
              <w:t>5</w:t>
            </w:r>
            <w:r w:rsidRPr="00A12145">
              <w:rPr>
                <w:rFonts w:ascii="Arial" w:hAnsi="Arial" w:cs="Arial"/>
                <w:b/>
                <w:bCs/>
                <w:sz w:val="22"/>
                <w:szCs w:val="22"/>
                <w:lang w:val="en-US"/>
              </w:rPr>
              <w:t xml:space="preserve"> e</w:t>
            </w:r>
            <w:r w:rsidR="00776576" w:rsidRPr="00A12145">
              <w:rPr>
                <w:rFonts w:ascii="Arial" w:hAnsi="Arial" w:cs="Arial"/>
                <w:b/>
                <w:bCs/>
                <w:sz w:val="22"/>
                <w:szCs w:val="22"/>
                <w:lang w:val="en-US"/>
              </w:rPr>
              <w:t>nd of year numbers and  for 20</w:t>
            </w:r>
            <w:r w:rsidR="00A412B1" w:rsidRPr="00A12145">
              <w:rPr>
                <w:rFonts w:ascii="Arial" w:hAnsi="Arial" w:cs="Arial"/>
                <w:b/>
                <w:bCs/>
                <w:sz w:val="22"/>
                <w:szCs w:val="22"/>
                <w:lang w:val="en-US"/>
              </w:rPr>
              <w:t>2</w:t>
            </w:r>
            <w:r w:rsidR="00A12145" w:rsidRPr="00A12145">
              <w:rPr>
                <w:rFonts w:ascii="Arial" w:hAnsi="Arial" w:cs="Arial"/>
                <w:b/>
                <w:bCs/>
                <w:sz w:val="22"/>
                <w:szCs w:val="22"/>
                <w:lang w:val="en-US"/>
              </w:rPr>
              <w:t>6</w:t>
            </w:r>
            <w:r w:rsidRPr="00A12145">
              <w:rPr>
                <w:rFonts w:ascii="Arial" w:hAnsi="Arial" w:cs="Arial"/>
                <w:b/>
                <w:bCs/>
                <w:sz w:val="22"/>
                <w:szCs w:val="22"/>
                <w:lang w:val="en-US"/>
              </w:rPr>
              <w:t xml:space="preserve"> the numbers at </w:t>
            </w:r>
            <w:r w:rsidR="009D635F" w:rsidRPr="00A12145">
              <w:rPr>
                <w:rFonts w:ascii="Arial" w:hAnsi="Arial" w:cs="Arial"/>
                <w:b/>
                <w:bCs/>
                <w:sz w:val="22"/>
                <w:szCs w:val="22"/>
                <w:lang w:val="en-US"/>
              </w:rPr>
              <w:t>3</w:t>
            </w:r>
            <w:r w:rsidR="00A12145" w:rsidRPr="00A12145">
              <w:rPr>
                <w:rFonts w:ascii="Arial" w:hAnsi="Arial" w:cs="Arial"/>
                <w:b/>
                <w:bCs/>
                <w:sz w:val="22"/>
                <w:szCs w:val="22"/>
                <w:lang w:val="en-US"/>
              </w:rPr>
              <w:t>0 June 2026</w:t>
            </w:r>
            <w:r w:rsidR="0026114F" w:rsidRPr="00A12145">
              <w:rPr>
                <w:rFonts w:ascii="Arial" w:hAnsi="Arial" w:cs="Arial"/>
                <w:b/>
                <w:bCs/>
                <w:sz w:val="22"/>
                <w:szCs w:val="22"/>
                <w:lang w:val="en-US"/>
              </w:rPr>
              <w:t xml:space="preserve"> </w:t>
            </w:r>
          </w:p>
        </w:tc>
        <w:tc>
          <w:tcPr>
            <w:tcW w:w="1086" w:type="dxa"/>
            <w:tcBorders>
              <w:top w:val="single" w:sz="4" w:space="0" w:color="7F7F7F"/>
            </w:tcBorders>
            <w:shd w:val="clear" w:color="auto" w:fill="D9D9D9"/>
          </w:tcPr>
          <w:p w14:paraId="63B7E37D" w14:textId="5A46CAF4" w:rsidR="004735B0" w:rsidRPr="00A12145" w:rsidRDefault="004735B0" w:rsidP="004735B0">
            <w:pPr>
              <w:jc w:val="center"/>
              <w:rPr>
                <w:rFonts w:ascii="Arial" w:hAnsi="Arial" w:cs="Arial"/>
                <w:b/>
                <w:sz w:val="22"/>
                <w:szCs w:val="22"/>
              </w:rPr>
            </w:pPr>
            <w:r w:rsidRPr="00A12145">
              <w:rPr>
                <w:rFonts w:ascii="Arial" w:hAnsi="Arial" w:cs="Arial"/>
                <w:b/>
                <w:sz w:val="22"/>
                <w:szCs w:val="22"/>
              </w:rPr>
              <w:t>2</w:t>
            </w:r>
            <w:r w:rsidR="00776576" w:rsidRPr="00A12145">
              <w:rPr>
                <w:rFonts w:ascii="Arial" w:hAnsi="Arial" w:cs="Arial"/>
                <w:b/>
                <w:sz w:val="22"/>
                <w:szCs w:val="22"/>
              </w:rPr>
              <w:t>0</w:t>
            </w:r>
            <w:r w:rsidR="00A412B1" w:rsidRPr="00A12145">
              <w:rPr>
                <w:rFonts w:ascii="Arial" w:hAnsi="Arial" w:cs="Arial"/>
                <w:b/>
                <w:sz w:val="22"/>
                <w:szCs w:val="22"/>
              </w:rPr>
              <w:t>2</w:t>
            </w:r>
            <w:r w:rsidR="00A12145" w:rsidRPr="00A12145">
              <w:rPr>
                <w:rFonts w:ascii="Arial" w:hAnsi="Arial" w:cs="Arial"/>
                <w:b/>
                <w:sz w:val="22"/>
                <w:szCs w:val="22"/>
              </w:rPr>
              <w:t>4</w:t>
            </w:r>
          </w:p>
        </w:tc>
        <w:tc>
          <w:tcPr>
            <w:tcW w:w="1087" w:type="dxa"/>
            <w:tcBorders>
              <w:top w:val="single" w:sz="4" w:space="0" w:color="7F7F7F"/>
            </w:tcBorders>
            <w:shd w:val="clear" w:color="auto" w:fill="D9D9D9"/>
          </w:tcPr>
          <w:p w14:paraId="209F164B" w14:textId="30878E30" w:rsidR="004735B0" w:rsidRPr="00A12145" w:rsidRDefault="00776576" w:rsidP="004735B0">
            <w:pPr>
              <w:jc w:val="center"/>
              <w:rPr>
                <w:rFonts w:ascii="Arial" w:hAnsi="Arial" w:cs="Arial"/>
                <w:b/>
                <w:sz w:val="22"/>
                <w:szCs w:val="22"/>
              </w:rPr>
            </w:pPr>
            <w:r w:rsidRPr="00A12145">
              <w:rPr>
                <w:rFonts w:ascii="Arial" w:hAnsi="Arial" w:cs="Arial"/>
                <w:b/>
                <w:sz w:val="22"/>
                <w:szCs w:val="22"/>
              </w:rPr>
              <w:t>20</w:t>
            </w:r>
            <w:r w:rsidR="00A412B1" w:rsidRPr="00A12145">
              <w:rPr>
                <w:rFonts w:ascii="Arial" w:hAnsi="Arial" w:cs="Arial"/>
                <w:b/>
                <w:sz w:val="22"/>
                <w:szCs w:val="22"/>
              </w:rPr>
              <w:t>2</w:t>
            </w:r>
            <w:r w:rsidR="00A12145" w:rsidRPr="00A12145">
              <w:rPr>
                <w:rFonts w:ascii="Arial" w:hAnsi="Arial" w:cs="Arial"/>
                <w:b/>
                <w:sz w:val="22"/>
                <w:szCs w:val="22"/>
              </w:rPr>
              <w:t>5</w:t>
            </w:r>
          </w:p>
        </w:tc>
        <w:tc>
          <w:tcPr>
            <w:tcW w:w="1087" w:type="dxa"/>
            <w:tcBorders>
              <w:top w:val="single" w:sz="4" w:space="0" w:color="7F7F7F"/>
            </w:tcBorders>
            <w:shd w:val="clear" w:color="auto" w:fill="D9D9D9"/>
          </w:tcPr>
          <w:p w14:paraId="1226F398" w14:textId="09322A65" w:rsidR="004735B0" w:rsidRPr="00A12145" w:rsidRDefault="00776576" w:rsidP="004735B0">
            <w:pPr>
              <w:jc w:val="center"/>
              <w:rPr>
                <w:rFonts w:ascii="Arial" w:hAnsi="Arial" w:cs="Arial"/>
                <w:b/>
                <w:sz w:val="22"/>
                <w:szCs w:val="22"/>
              </w:rPr>
            </w:pPr>
            <w:r w:rsidRPr="00A12145">
              <w:rPr>
                <w:rFonts w:ascii="Arial" w:hAnsi="Arial" w:cs="Arial"/>
                <w:b/>
                <w:sz w:val="22"/>
                <w:szCs w:val="22"/>
              </w:rPr>
              <w:t>20</w:t>
            </w:r>
            <w:r w:rsidR="00A412B1" w:rsidRPr="00A12145">
              <w:rPr>
                <w:rFonts w:ascii="Arial" w:hAnsi="Arial" w:cs="Arial"/>
                <w:b/>
                <w:sz w:val="22"/>
                <w:szCs w:val="22"/>
              </w:rPr>
              <w:t>2</w:t>
            </w:r>
            <w:r w:rsidR="00A12145" w:rsidRPr="00A12145">
              <w:rPr>
                <w:rFonts w:ascii="Arial" w:hAnsi="Arial" w:cs="Arial"/>
                <w:b/>
                <w:sz w:val="22"/>
                <w:szCs w:val="22"/>
              </w:rPr>
              <w:t>6</w:t>
            </w:r>
          </w:p>
        </w:tc>
      </w:tr>
      <w:tr w:rsidR="004735B0" w:rsidRPr="00A12145" w14:paraId="74897052" w14:textId="77777777" w:rsidTr="00236115">
        <w:trPr>
          <w:trHeight w:val="567"/>
        </w:trPr>
        <w:tc>
          <w:tcPr>
            <w:tcW w:w="851" w:type="dxa"/>
            <w:tcBorders>
              <w:top w:val="single" w:sz="4" w:space="0" w:color="7F7F7F"/>
            </w:tcBorders>
          </w:tcPr>
          <w:p w14:paraId="0D8C7406" w14:textId="77777777" w:rsidR="004735B0" w:rsidRPr="00A12145" w:rsidRDefault="004735B0" w:rsidP="004735B0">
            <w:pPr>
              <w:jc w:val="center"/>
              <w:rPr>
                <w:rFonts w:ascii="Arial" w:hAnsi="Arial" w:cs="Arial"/>
                <w:sz w:val="22"/>
                <w:szCs w:val="22"/>
              </w:rPr>
            </w:pPr>
            <w:r w:rsidRPr="00A12145">
              <w:rPr>
                <w:rFonts w:ascii="Arial" w:hAnsi="Arial" w:cs="Arial"/>
                <w:sz w:val="22"/>
                <w:szCs w:val="22"/>
              </w:rPr>
              <w:t>1</w:t>
            </w:r>
          </w:p>
        </w:tc>
        <w:tc>
          <w:tcPr>
            <w:tcW w:w="4394" w:type="dxa"/>
            <w:tcBorders>
              <w:top w:val="single" w:sz="4" w:space="0" w:color="7F7F7F"/>
            </w:tcBorders>
          </w:tcPr>
          <w:p w14:paraId="604BCA8B" w14:textId="77777777" w:rsidR="004735B0" w:rsidRPr="00A12145" w:rsidRDefault="004735B0" w:rsidP="004735B0">
            <w:pPr>
              <w:rPr>
                <w:rFonts w:ascii="Arial" w:hAnsi="Arial" w:cs="Arial"/>
                <w:iCs/>
                <w:sz w:val="22"/>
                <w:szCs w:val="22"/>
              </w:rPr>
            </w:pPr>
            <w:r w:rsidRPr="00A12145">
              <w:rPr>
                <w:rFonts w:ascii="Arial" w:hAnsi="Arial" w:cs="Arial"/>
                <w:iCs/>
                <w:sz w:val="22"/>
                <w:szCs w:val="22"/>
              </w:rPr>
              <w:t>Management</w:t>
            </w:r>
            <w:r w:rsidRPr="00A12145">
              <w:rPr>
                <w:rFonts w:ascii="Arial" w:hAnsi="Arial" w:cs="Arial"/>
                <w:sz w:val="22"/>
                <w:szCs w:val="22"/>
              </w:rPr>
              <w:t xml:space="preserve"> </w:t>
            </w:r>
          </w:p>
        </w:tc>
        <w:tc>
          <w:tcPr>
            <w:tcW w:w="1086" w:type="dxa"/>
            <w:tcBorders>
              <w:top w:val="single" w:sz="4" w:space="0" w:color="7F7F7F"/>
            </w:tcBorders>
          </w:tcPr>
          <w:p w14:paraId="56A61175" w14:textId="77777777" w:rsidR="004735B0" w:rsidRPr="00A12145" w:rsidRDefault="004735B0" w:rsidP="004735B0">
            <w:pPr>
              <w:rPr>
                <w:rFonts w:ascii="Arial" w:hAnsi="Arial" w:cs="Arial"/>
                <w:sz w:val="22"/>
                <w:szCs w:val="22"/>
              </w:rPr>
            </w:pPr>
          </w:p>
        </w:tc>
        <w:tc>
          <w:tcPr>
            <w:tcW w:w="1087" w:type="dxa"/>
            <w:tcBorders>
              <w:top w:val="single" w:sz="4" w:space="0" w:color="7F7F7F"/>
            </w:tcBorders>
          </w:tcPr>
          <w:p w14:paraId="3BF8A2FA" w14:textId="77777777" w:rsidR="004735B0" w:rsidRPr="00A12145" w:rsidRDefault="004735B0" w:rsidP="004735B0">
            <w:pPr>
              <w:rPr>
                <w:rFonts w:ascii="Arial" w:hAnsi="Arial" w:cs="Arial"/>
                <w:sz w:val="22"/>
                <w:szCs w:val="22"/>
              </w:rPr>
            </w:pPr>
          </w:p>
        </w:tc>
        <w:tc>
          <w:tcPr>
            <w:tcW w:w="1087" w:type="dxa"/>
            <w:tcBorders>
              <w:top w:val="single" w:sz="4" w:space="0" w:color="7F7F7F"/>
            </w:tcBorders>
          </w:tcPr>
          <w:p w14:paraId="4C9112C2" w14:textId="77777777" w:rsidR="004735B0" w:rsidRPr="00A12145" w:rsidRDefault="004735B0" w:rsidP="004735B0">
            <w:pPr>
              <w:rPr>
                <w:rFonts w:ascii="Arial" w:hAnsi="Arial" w:cs="Arial"/>
                <w:sz w:val="22"/>
                <w:szCs w:val="22"/>
              </w:rPr>
            </w:pPr>
          </w:p>
        </w:tc>
      </w:tr>
      <w:tr w:rsidR="004735B0" w:rsidRPr="00A12145" w14:paraId="583C0889" w14:textId="77777777" w:rsidTr="00236115">
        <w:trPr>
          <w:trHeight w:val="567"/>
        </w:trPr>
        <w:tc>
          <w:tcPr>
            <w:tcW w:w="851" w:type="dxa"/>
          </w:tcPr>
          <w:p w14:paraId="57A6DD71" w14:textId="77777777" w:rsidR="004735B0" w:rsidRPr="00A12145" w:rsidRDefault="004735B0" w:rsidP="004735B0">
            <w:pPr>
              <w:jc w:val="center"/>
              <w:rPr>
                <w:rFonts w:ascii="Arial" w:hAnsi="Arial" w:cs="Arial"/>
                <w:sz w:val="22"/>
                <w:szCs w:val="22"/>
              </w:rPr>
            </w:pPr>
            <w:r w:rsidRPr="00A12145">
              <w:rPr>
                <w:rFonts w:ascii="Arial" w:hAnsi="Arial" w:cs="Arial"/>
                <w:sz w:val="22"/>
                <w:szCs w:val="22"/>
              </w:rPr>
              <w:t>2</w:t>
            </w:r>
          </w:p>
        </w:tc>
        <w:tc>
          <w:tcPr>
            <w:tcW w:w="4394" w:type="dxa"/>
          </w:tcPr>
          <w:p w14:paraId="378A285E" w14:textId="77777777" w:rsidR="004735B0" w:rsidRPr="00A12145" w:rsidRDefault="004735B0" w:rsidP="004735B0">
            <w:pPr>
              <w:rPr>
                <w:rFonts w:ascii="Arial" w:hAnsi="Arial" w:cs="Arial"/>
                <w:sz w:val="22"/>
                <w:szCs w:val="22"/>
              </w:rPr>
            </w:pPr>
            <w:r w:rsidRPr="00A12145">
              <w:rPr>
                <w:rFonts w:ascii="Arial" w:hAnsi="Arial" w:cs="Arial"/>
                <w:sz w:val="22"/>
                <w:szCs w:val="22"/>
              </w:rPr>
              <w:t>Financial</w:t>
            </w:r>
          </w:p>
        </w:tc>
        <w:tc>
          <w:tcPr>
            <w:tcW w:w="1086" w:type="dxa"/>
          </w:tcPr>
          <w:p w14:paraId="4A3B82B4" w14:textId="77777777" w:rsidR="004735B0" w:rsidRPr="00A12145" w:rsidRDefault="004735B0" w:rsidP="004735B0">
            <w:pPr>
              <w:rPr>
                <w:rFonts w:ascii="Arial" w:hAnsi="Arial" w:cs="Arial"/>
                <w:sz w:val="22"/>
                <w:szCs w:val="22"/>
              </w:rPr>
            </w:pPr>
          </w:p>
        </w:tc>
        <w:tc>
          <w:tcPr>
            <w:tcW w:w="1087" w:type="dxa"/>
          </w:tcPr>
          <w:p w14:paraId="68120416" w14:textId="77777777" w:rsidR="004735B0" w:rsidRPr="00A12145" w:rsidRDefault="004735B0" w:rsidP="004735B0">
            <w:pPr>
              <w:rPr>
                <w:rFonts w:ascii="Arial" w:hAnsi="Arial" w:cs="Arial"/>
                <w:sz w:val="22"/>
                <w:szCs w:val="22"/>
              </w:rPr>
            </w:pPr>
          </w:p>
        </w:tc>
        <w:tc>
          <w:tcPr>
            <w:tcW w:w="1087" w:type="dxa"/>
          </w:tcPr>
          <w:p w14:paraId="1633B1E3" w14:textId="77777777" w:rsidR="004735B0" w:rsidRPr="00A12145" w:rsidRDefault="004735B0" w:rsidP="004735B0">
            <w:pPr>
              <w:rPr>
                <w:rFonts w:ascii="Arial" w:hAnsi="Arial" w:cs="Arial"/>
                <w:sz w:val="22"/>
                <w:szCs w:val="22"/>
              </w:rPr>
            </w:pPr>
          </w:p>
        </w:tc>
      </w:tr>
      <w:tr w:rsidR="004735B0" w:rsidRPr="00A12145" w14:paraId="3ECF3B11" w14:textId="77777777" w:rsidTr="00236115">
        <w:trPr>
          <w:trHeight w:val="567"/>
        </w:trPr>
        <w:tc>
          <w:tcPr>
            <w:tcW w:w="851" w:type="dxa"/>
          </w:tcPr>
          <w:p w14:paraId="12205D05" w14:textId="77777777" w:rsidR="004735B0" w:rsidRPr="00A12145"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A12145">
              <w:rPr>
                <w:rFonts w:ascii="Arial" w:eastAsia="Arial" w:hAnsi="Arial" w:cs="Arial"/>
                <w:sz w:val="22"/>
                <w:szCs w:val="22"/>
                <w:lang w:eastAsia="en-GB"/>
              </w:rPr>
              <w:t>3</w:t>
            </w:r>
          </w:p>
        </w:tc>
        <w:tc>
          <w:tcPr>
            <w:tcW w:w="4394" w:type="dxa"/>
          </w:tcPr>
          <w:p w14:paraId="7E9D35D8" w14:textId="77777777" w:rsidR="004735B0" w:rsidRPr="00A12145" w:rsidRDefault="004735B0" w:rsidP="004735B0">
            <w:pPr>
              <w:rPr>
                <w:rFonts w:ascii="Arial" w:hAnsi="Arial" w:cs="Arial"/>
                <w:sz w:val="22"/>
                <w:szCs w:val="22"/>
              </w:rPr>
            </w:pPr>
            <w:r w:rsidRPr="00A12145">
              <w:rPr>
                <w:rFonts w:ascii="Arial" w:hAnsi="Arial" w:cs="Arial"/>
                <w:sz w:val="22"/>
                <w:szCs w:val="22"/>
              </w:rPr>
              <w:t>Technical</w:t>
            </w:r>
          </w:p>
        </w:tc>
        <w:tc>
          <w:tcPr>
            <w:tcW w:w="1086" w:type="dxa"/>
          </w:tcPr>
          <w:p w14:paraId="7027A60A" w14:textId="77777777" w:rsidR="004735B0" w:rsidRPr="00A12145" w:rsidRDefault="004735B0" w:rsidP="004735B0">
            <w:pPr>
              <w:rPr>
                <w:rFonts w:ascii="Arial" w:hAnsi="Arial" w:cs="Arial"/>
                <w:sz w:val="22"/>
                <w:szCs w:val="22"/>
              </w:rPr>
            </w:pPr>
          </w:p>
        </w:tc>
        <w:tc>
          <w:tcPr>
            <w:tcW w:w="1087" w:type="dxa"/>
          </w:tcPr>
          <w:p w14:paraId="3C19B02A" w14:textId="77777777" w:rsidR="004735B0" w:rsidRPr="00A12145" w:rsidRDefault="004735B0" w:rsidP="004735B0">
            <w:pPr>
              <w:rPr>
                <w:rFonts w:ascii="Arial" w:hAnsi="Arial" w:cs="Arial"/>
                <w:sz w:val="22"/>
                <w:szCs w:val="22"/>
              </w:rPr>
            </w:pPr>
          </w:p>
        </w:tc>
        <w:tc>
          <w:tcPr>
            <w:tcW w:w="1087" w:type="dxa"/>
          </w:tcPr>
          <w:p w14:paraId="40880FB4" w14:textId="77777777" w:rsidR="004735B0" w:rsidRPr="00A12145" w:rsidRDefault="004735B0" w:rsidP="004735B0">
            <w:pPr>
              <w:rPr>
                <w:rFonts w:ascii="Arial" w:hAnsi="Arial" w:cs="Arial"/>
                <w:sz w:val="22"/>
                <w:szCs w:val="22"/>
              </w:rPr>
            </w:pPr>
          </w:p>
        </w:tc>
      </w:tr>
      <w:tr w:rsidR="00275969" w:rsidRPr="00A12145" w14:paraId="57FD7FB4" w14:textId="77777777" w:rsidTr="00236115">
        <w:trPr>
          <w:trHeight w:val="567"/>
        </w:trPr>
        <w:tc>
          <w:tcPr>
            <w:tcW w:w="851" w:type="dxa"/>
          </w:tcPr>
          <w:p w14:paraId="2F19CA60" w14:textId="77777777" w:rsidR="00275969" w:rsidRPr="00A12145" w:rsidRDefault="004E0C3F"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A12145">
              <w:rPr>
                <w:rFonts w:ascii="Arial" w:eastAsia="Arial" w:hAnsi="Arial" w:cs="Arial"/>
                <w:sz w:val="22"/>
                <w:szCs w:val="22"/>
                <w:lang w:eastAsia="en-GB"/>
              </w:rPr>
              <w:t>4</w:t>
            </w:r>
          </w:p>
        </w:tc>
        <w:tc>
          <w:tcPr>
            <w:tcW w:w="4394" w:type="dxa"/>
          </w:tcPr>
          <w:p w14:paraId="0B759E7E" w14:textId="77777777" w:rsidR="00275969" w:rsidRPr="00A12145" w:rsidRDefault="00275969" w:rsidP="00275969">
            <w:pPr>
              <w:rPr>
                <w:rFonts w:ascii="Arial" w:hAnsi="Arial" w:cs="Arial"/>
                <w:sz w:val="22"/>
                <w:szCs w:val="22"/>
              </w:rPr>
            </w:pPr>
            <w:r w:rsidRPr="00A12145">
              <w:rPr>
                <w:rFonts w:ascii="Arial" w:hAnsi="Arial" w:cs="Arial"/>
                <w:sz w:val="22"/>
                <w:szCs w:val="22"/>
              </w:rPr>
              <w:t>Health &amp; Safety</w:t>
            </w:r>
          </w:p>
          <w:p w14:paraId="3A4E048A" w14:textId="77777777" w:rsidR="00275969" w:rsidRPr="00A12145" w:rsidRDefault="00275969" w:rsidP="004735B0">
            <w:pPr>
              <w:rPr>
                <w:rFonts w:ascii="Arial" w:hAnsi="Arial" w:cs="Arial"/>
                <w:sz w:val="22"/>
                <w:szCs w:val="22"/>
              </w:rPr>
            </w:pPr>
          </w:p>
        </w:tc>
        <w:tc>
          <w:tcPr>
            <w:tcW w:w="1086" w:type="dxa"/>
          </w:tcPr>
          <w:p w14:paraId="5E1107E2" w14:textId="77777777" w:rsidR="00275969" w:rsidRPr="00A12145" w:rsidRDefault="00275969" w:rsidP="004735B0">
            <w:pPr>
              <w:rPr>
                <w:rFonts w:ascii="Arial" w:hAnsi="Arial" w:cs="Arial"/>
                <w:sz w:val="22"/>
                <w:szCs w:val="22"/>
              </w:rPr>
            </w:pPr>
          </w:p>
        </w:tc>
        <w:tc>
          <w:tcPr>
            <w:tcW w:w="1087" w:type="dxa"/>
          </w:tcPr>
          <w:p w14:paraId="4E685C91" w14:textId="77777777" w:rsidR="00275969" w:rsidRPr="00A12145" w:rsidRDefault="00275969" w:rsidP="004735B0">
            <w:pPr>
              <w:rPr>
                <w:rFonts w:ascii="Arial" w:hAnsi="Arial" w:cs="Arial"/>
                <w:sz w:val="22"/>
                <w:szCs w:val="22"/>
              </w:rPr>
            </w:pPr>
          </w:p>
        </w:tc>
        <w:tc>
          <w:tcPr>
            <w:tcW w:w="1087" w:type="dxa"/>
          </w:tcPr>
          <w:p w14:paraId="14B3FCFF" w14:textId="77777777" w:rsidR="00275969" w:rsidRPr="00A12145" w:rsidRDefault="00275969" w:rsidP="004735B0">
            <w:pPr>
              <w:rPr>
                <w:rFonts w:ascii="Arial" w:hAnsi="Arial" w:cs="Arial"/>
                <w:sz w:val="22"/>
                <w:szCs w:val="22"/>
              </w:rPr>
            </w:pPr>
          </w:p>
        </w:tc>
      </w:tr>
      <w:tr w:rsidR="004E0C3F" w:rsidRPr="0055558B" w14:paraId="36FF14B8" w14:textId="77777777" w:rsidTr="00236115">
        <w:trPr>
          <w:trHeight w:val="567"/>
        </w:trPr>
        <w:tc>
          <w:tcPr>
            <w:tcW w:w="851" w:type="dxa"/>
          </w:tcPr>
          <w:p w14:paraId="3318F7A8" w14:textId="77777777" w:rsidR="004E0C3F" w:rsidRPr="00A12145" w:rsidRDefault="004E0C3F"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A12145">
              <w:rPr>
                <w:rFonts w:ascii="Arial" w:eastAsia="Arial" w:hAnsi="Arial" w:cs="Arial"/>
                <w:sz w:val="22"/>
                <w:szCs w:val="22"/>
                <w:lang w:eastAsia="en-GB"/>
              </w:rPr>
              <w:t>5</w:t>
            </w:r>
          </w:p>
        </w:tc>
        <w:tc>
          <w:tcPr>
            <w:tcW w:w="4394" w:type="dxa"/>
          </w:tcPr>
          <w:p w14:paraId="5FE1A4A6" w14:textId="77777777" w:rsidR="004E0C3F" w:rsidRPr="00A12145" w:rsidDel="004E0C3F" w:rsidRDefault="004E0C3F" w:rsidP="00275969">
            <w:pPr>
              <w:rPr>
                <w:rFonts w:ascii="Arial" w:hAnsi="Arial" w:cs="Arial"/>
                <w:sz w:val="22"/>
                <w:szCs w:val="22"/>
              </w:rPr>
            </w:pPr>
            <w:r w:rsidRPr="00A12145">
              <w:rPr>
                <w:rFonts w:ascii="Arial" w:hAnsi="Arial" w:cs="Arial"/>
                <w:sz w:val="22"/>
                <w:szCs w:val="22"/>
              </w:rPr>
              <w:t>Other</w:t>
            </w:r>
          </w:p>
        </w:tc>
        <w:tc>
          <w:tcPr>
            <w:tcW w:w="1086" w:type="dxa"/>
          </w:tcPr>
          <w:p w14:paraId="6E764C1E" w14:textId="77777777" w:rsidR="004E0C3F" w:rsidRPr="0055558B" w:rsidRDefault="004E0C3F" w:rsidP="004735B0">
            <w:pPr>
              <w:rPr>
                <w:rFonts w:ascii="Arial" w:hAnsi="Arial" w:cs="Arial"/>
                <w:sz w:val="22"/>
                <w:szCs w:val="22"/>
              </w:rPr>
            </w:pPr>
          </w:p>
        </w:tc>
        <w:tc>
          <w:tcPr>
            <w:tcW w:w="1087" w:type="dxa"/>
          </w:tcPr>
          <w:p w14:paraId="4B53169B" w14:textId="77777777" w:rsidR="004E0C3F" w:rsidRPr="0055558B" w:rsidRDefault="004E0C3F" w:rsidP="004735B0">
            <w:pPr>
              <w:rPr>
                <w:rFonts w:ascii="Arial" w:hAnsi="Arial" w:cs="Arial"/>
                <w:sz w:val="22"/>
                <w:szCs w:val="22"/>
              </w:rPr>
            </w:pPr>
          </w:p>
        </w:tc>
        <w:tc>
          <w:tcPr>
            <w:tcW w:w="1087" w:type="dxa"/>
          </w:tcPr>
          <w:p w14:paraId="4D970DF3" w14:textId="77777777" w:rsidR="004E0C3F" w:rsidRPr="0055558B" w:rsidRDefault="004E0C3F" w:rsidP="004735B0">
            <w:pPr>
              <w:rPr>
                <w:rFonts w:ascii="Arial" w:hAnsi="Arial" w:cs="Arial"/>
                <w:sz w:val="22"/>
                <w:szCs w:val="22"/>
              </w:rPr>
            </w:pPr>
          </w:p>
        </w:tc>
      </w:tr>
    </w:tbl>
    <w:p w14:paraId="72CAB0D4" w14:textId="77777777" w:rsidR="004735B0" w:rsidRPr="0055558B" w:rsidRDefault="004735B0" w:rsidP="004735B0">
      <w:pPr>
        <w:rPr>
          <w:rFonts w:ascii="Arial" w:hAnsi="Arial" w:cs="Arial"/>
          <w:b/>
          <w:sz w:val="22"/>
          <w:szCs w:val="22"/>
        </w:rPr>
      </w:pPr>
    </w:p>
    <w:p w14:paraId="4901076C" w14:textId="77777777" w:rsidR="009F347C" w:rsidRPr="0055558B" w:rsidRDefault="009F347C" w:rsidP="004735B0">
      <w:pPr>
        <w:rPr>
          <w:rFonts w:ascii="Arial" w:hAnsi="Arial" w:cs="Arial"/>
          <w:b/>
          <w:sz w:val="22"/>
          <w:szCs w:val="22"/>
        </w:rPr>
      </w:pPr>
    </w:p>
    <w:p w14:paraId="73285613" w14:textId="77777777" w:rsidR="00BE2752" w:rsidRDefault="00BE2752" w:rsidP="004735B0">
      <w:pPr>
        <w:rPr>
          <w:rFonts w:ascii="Arial" w:hAnsi="Arial" w:cs="Arial"/>
          <w:b/>
          <w:sz w:val="22"/>
          <w:szCs w:val="22"/>
        </w:rPr>
      </w:pPr>
    </w:p>
    <w:p w14:paraId="21B241BF" w14:textId="77777777" w:rsidR="004735B0" w:rsidRPr="0055558B" w:rsidRDefault="007444BF" w:rsidP="00393BFF">
      <w:pPr>
        <w:pStyle w:val="Caption"/>
        <w:ind w:left="142"/>
        <w:rPr>
          <w:rFonts w:ascii="Arial" w:eastAsia="Arial" w:hAnsi="Arial" w:cs="Arial"/>
          <w:b/>
          <w:sz w:val="22"/>
          <w:szCs w:val="22"/>
          <w:u w:val="single"/>
          <w:lang w:eastAsia="en-GB"/>
        </w:rPr>
      </w:pPr>
      <w:bookmarkStart w:id="45" w:name="_Toc438644249"/>
      <w:r w:rsidRPr="0055558B">
        <w:rPr>
          <w:rFonts w:ascii="Arial" w:eastAsia="Arial" w:hAnsi="Arial" w:cs="Arial"/>
          <w:b/>
          <w:sz w:val="22"/>
          <w:szCs w:val="22"/>
          <w:u w:val="single"/>
          <w:lang w:eastAsia="en-GB"/>
        </w:rPr>
        <w:lastRenderedPageBreak/>
        <w:t xml:space="preserve">B.1.3. </w:t>
      </w:r>
      <w:r w:rsidR="00865A3E" w:rsidRPr="0055558B">
        <w:rPr>
          <w:rFonts w:ascii="Arial" w:eastAsia="Arial" w:hAnsi="Arial" w:cs="Arial"/>
          <w:b/>
          <w:sz w:val="22"/>
          <w:szCs w:val="22"/>
          <w:u w:val="single"/>
          <w:lang w:eastAsia="en-GB"/>
        </w:rPr>
        <w:t>Group Company</w:t>
      </w:r>
      <w:r w:rsidR="004735B0" w:rsidRPr="0055558B">
        <w:rPr>
          <w:rFonts w:ascii="Arial" w:eastAsia="Arial" w:hAnsi="Arial" w:cs="Arial"/>
          <w:b/>
          <w:sz w:val="22"/>
          <w:szCs w:val="22"/>
          <w:u w:val="single"/>
          <w:lang w:eastAsia="en-GB"/>
        </w:rPr>
        <w:t xml:space="preserve"> Details (where applicable)</w:t>
      </w:r>
      <w:bookmarkEnd w:id="45"/>
    </w:p>
    <w:p w14:paraId="4E910930" w14:textId="2D2B0E0C" w:rsidR="00801E8B" w:rsidRPr="0055558B" w:rsidRDefault="00D1497D" w:rsidP="00393BFF">
      <w:pPr>
        <w:ind w:left="142"/>
        <w:rPr>
          <w:rFonts w:ascii="Arial" w:hAnsi="Arial" w:cs="Arial"/>
          <w:b/>
          <w:sz w:val="22"/>
          <w:szCs w:val="22"/>
          <w:lang w:eastAsia="en-GB"/>
        </w:rPr>
      </w:pPr>
      <w:r w:rsidRPr="0055558B">
        <w:rPr>
          <w:rFonts w:ascii="Arial" w:hAnsi="Arial" w:cs="Arial"/>
          <w:b/>
          <w:sz w:val="22"/>
          <w:szCs w:val="22"/>
          <w:lang w:eastAsia="en-GB"/>
        </w:rPr>
        <w:t xml:space="preserve">To be </w:t>
      </w:r>
      <w:r w:rsidR="00A12145" w:rsidRPr="0055558B">
        <w:rPr>
          <w:rFonts w:ascii="Arial" w:hAnsi="Arial" w:cs="Arial"/>
          <w:b/>
          <w:sz w:val="22"/>
          <w:szCs w:val="22"/>
          <w:lang w:eastAsia="en-GB"/>
        </w:rPr>
        <w:t>completed by</w:t>
      </w:r>
      <w:r w:rsidRPr="0055558B">
        <w:rPr>
          <w:rFonts w:ascii="Arial" w:hAnsi="Arial" w:cs="Arial"/>
          <w:b/>
          <w:sz w:val="22"/>
          <w:szCs w:val="22"/>
          <w:lang w:eastAsia="en-GB"/>
        </w:rPr>
        <w:t xml:space="preserve"> each Applicant</w:t>
      </w:r>
      <w:r w:rsidR="00776576" w:rsidRPr="0055558B">
        <w:rPr>
          <w:rFonts w:ascii="Arial" w:hAnsi="Arial" w:cs="Arial"/>
          <w:b/>
          <w:sz w:val="22"/>
          <w:szCs w:val="22"/>
          <w:lang w:eastAsia="en-GB"/>
        </w:rPr>
        <w:t>,</w:t>
      </w:r>
      <w:r w:rsidRPr="0055558B">
        <w:rPr>
          <w:rFonts w:ascii="Arial" w:hAnsi="Arial" w:cs="Arial"/>
          <w:b/>
          <w:sz w:val="22"/>
          <w:szCs w:val="22"/>
          <w:lang w:eastAsia="en-GB"/>
        </w:rPr>
        <w:t xml:space="preserve">  and </w:t>
      </w:r>
      <w:r w:rsidR="00776576" w:rsidRPr="0055558B">
        <w:rPr>
          <w:rFonts w:ascii="Arial" w:hAnsi="Arial" w:cs="Arial"/>
          <w:b/>
          <w:sz w:val="22"/>
          <w:szCs w:val="22"/>
          <w:lang w:eastAsia="en-GB"/>
        </w:rPr>
        <w:t xml:space="preserve">in the case of a Consortium </w:t>
      </w:r>
      <w:r w:rsidRPr="0055558B">
        <w:rPr>
          <w:rFonts w:ascii="Arial" w:hAnsi="Arial" w:cs="Arial"/>
          <w:b/>
          <w:sz w:val="22"/>
          <w:szCs w:val="22"/>
          <w:lang w:eastAsia="en-GB"/>
        </w:rPr>
        <w:t>each Applicant Member</w:t>
      </w:r>
      <w:r w:rsidR="00776576" w:rsidRPr="0055558B">
        <w:rPr>
          <w:rFonts w:ascii="Arial" w:hAnsi="Arial" w:cs="Arial"/>
          <w:b/>
          <w:sz w:val="22"/>
          <w:szCs w:val="22"/>
          <w:lang w:eastAsia="en-GB"/>
        </w:rPr>
        <w:t>,</w:t>
      </w:r>
      <w:r w:rsidR="00A3789C" w:rsidRPr="0055558B">
        <w:rPr>
          <w:rFonts w:ascii="Arial" w:hAnsi="Arial" w:cs="Arial"/>
          <w:b/>
          <w:sz w:val="22"/>
          <w:szCs w:val="22"/>
          <w:lang w:eastAsia="en-GB"/>
        </w:rPr>
        <w:t xml:space="preserve"> and by any Entity Being Relied Upon</w:t>
      </w:r>
      <w:r w:rsidRPr="0055558B">
        <w:rPr>
          <w:rFonts w:ascii="Arial" w:hAnsi="Arial" w:cs="Arial"/>
          <w:b/>
          <w:sz w:val="22"/>
          <w:szCs w:val="22"/>
          <w:lang w:eastAsia="en-GB"/>
        </w:rPr>
        <w:t xml:space="preserve"> </w:t>
      </w:r>
    </w:p>
    <w:p w14:paraId="2D1A573F" w14:textId="77777777" w:rsidR="004735B0" w:rsidRPr="0055558B" w:rsidRDefault="004735B0" w:rsidP="004735B0">
      <w:pPr>
        <w:rPr>
          <w:rFonts w:ascii="Arial" w:hAnsi="Arial" w:cs="Arial"/>
          <w:sz w:val="22"/>
          <w:szCs w:val="22"/>
          <w:lang w:eastAsia="en-GB"/>
        </w:rPr>
      </w:pPr>
    </w:p>
    <w:p w14:paraId="6691D96F" w14:textId="77777777" w:rsidR="00801E8B" w:rsidRPr="0055558B" w:rsidRDefault="00801E8B" w:rsidP="004735B0">
      <w:pPr>
        <w:rPr>
          <w:rFonts w:ascii="Arial" w:hAnsi="Arial" w:cs="Arial"/>
          <w:sz w:val="22"/>
          <w:szCs w:val="22"/>
          <w:lang w:eastAsia="en-GB"/>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005"/>
      </w:tblGrid>
      <w:tr w:rsidR="004735B0" w:rsidRPr="0055558B" w14:paraId="5AC1A459" w14:textId="77777777" w:rsidTr="00236115">
        <w:trPr>
          <w:trHeight w:val="567"/>
        </w:trPr>
        <w:tc>
          <w:tcPr>
            <w:tcW w:w="851" w:type="dxa"/>
            <w:tcBorders>
              <w:top w:val="single" w:sz="4" w:space="0" w:color="7F7F7F"/>
              <w:left w:val="single" w:sz="4" w:space="0" w:color="7F7F7F"/>
              <w:bottom w:val="single" w:sz="4" w:space="0" w:color="7F7F7F"/>
              <w:right w:val="single" w:sz="4" w:space="0" w:color="7F7F7F"/>
            </w:tcBorders>
            <w:shd w:val="pct20" w:color="auto" w:fill="auto"/>
          </w:tcPr>
          <w:p w14:paraId="044F7775"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77A667D7"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597" w:type="dxa"/>
            <w:tcBorders>
              <w:top w:val="single" w:sz="4" w:space="0" w:color="7F7F7F"/>
              <w:left w:val="single" w:sz="4" w:space="0" w:color="7F7F7F"/>
              <w:bottom w:val="single" w:sz="4" w:space="0" w:color="7F7F7F"/>
              <w:right w:val="single" w:sz="4" w:space="0" w:color="7F7F7F"/>
            </w:tcBorders>
            <w:shd w:val="pct20" w:color="auto" w:fill="auto"/>
          </w:tcPr>
          <w:p w14:paraId="45EAA6FB"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5614B908" w14:textId="77777777" w:rsidR="004735B0" w:rsidRPr="0055558B" w:rsidRDefault="004735B0" w:rsidP="004735B0">
            <w:pPr>
              <w:rPr>
                <w:rFonts w:ascii="Arial" w:hAnsi="Arial" w:cs="Arial"/>
                <w:b/>
                <w:sz w:val="22"/>
                <w:szCs w:val="22"/>
              </w:rPr>
            </w:pPr>
          </w:p>
        </w:tc>
        <w:tc>
          <w:tcPr>
            <w:tcW w:w="4005" w:type="dxa"/>
            <w:tcBorders>
              <w:top w:val="single" w:sz="4" w:space="0" w:color="7F7F7F"/>
              <w:left w:val="single" w:sz="4" w:space="0" w:color="7F7F7F"/>
              <w:bottom w:val="single" w:sz="4" w:space="0" w:color="7F7F7F"/>
              <w:right w:val="single" w:sz="4" w:space="0" w:color="7F7F7F"/>
            </w:tcBorders>
            <w:shd w:val="pct20" w:color="auto" w:fill="auto"/>
          </w:tcPr>
          <w:p w14:paraId="740B5D8A"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73107E13" w14:textId="77777777" w:rsidR="00174964" w:rsidRPr="0055558B" w:rsidRDefault="00174964" w:rsidP="004735B0">
            <w:pPr>
              <w:rPr>
                <w:rFonts w:ascii="Arial" w:hAnsi="Arial" w:cs="Arial"/>
                <w:b/>
                <w:sz w:val="22"/>
                <w:szCs w:val="22"/>
              </w:rPr>
            </w:pPr>
          </w:p>
        </w:tc>
      </w:tr>
      <w:tr w:rsidR="004735B0" w:rsidRPr="0055558B" w14:paraId="57FFBF52" w14:textId="77777777" w:rsidTr="00236115">
        <w:trPr>
          <w:trHeight w:val="567"/>
        </w:trPr>
        <w:tc>
          <w:tcPr>
            <w:tcW w:w="851" w:type="dxa"/>
            <w:tcBorders>
              <w:top w:val="single" w:sz="4" w:space="0" w:color="7F7F7F"/>
            </w:tcBorders>
          </w:tcPr>
          <w:p w14:paraId="51CAD780"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3597" w:type="dxa"/>
            <w:tcBorders>
              <w:top w:val="single" w:sz="4" w:space="0" w:color="7F7F7F"/>
            </w:tcBorders>
          </w:tcPr>
          <w:p w14:paraId="6DBA3C4A" w14:textId="494C5A75" w:rsidR="004735B0" w:rsidRPr="0055558B" w:rsidRDefault="004735B0" w:rsidP="004735B0">
            <w:pPr>
              <w:rPr>
                <w:rFonts w:ascii="Arial" w:hAnsi="Arial" w:cs="Arial"/>
                <w:sz w:val="22"/>
                <w:szCs w:val="22"/>
              </w:rPr>
            </w:pPr>
            <w:r w:rsidRPr="0055558B">
              <w:rPr>
                <w:rFonts w:ascii="Arial" w:hAnsi="Arial" w:cs="Arial"/>
                <w:sz w:val="22"/>
                <w:szCs w:val="22"/>
              </w:rPr>
              <w:t xml:space="preserve">Name </w:t>
            </w:r>
            <w:r w:rsidR="00A12145" w:rsidRPr="0055558B">
              <w:rPr>
                <w:rFonts w:ascii="Arial" w:hAnsi="Arial" w:cs="Arial"/>
                <w:sz w:val="22"/>
                <w:szCs w:val="22"/>
              </w:rPr>
              <w:t>of parent</w:t>
            </w:r>
            <w:r w:rsidRPr="0055558B">
              <w:rPr>
                <w:rFonts w:ascii="Arial" w:hAnsi="Arial" w:cs="Arial"/>
                <w:sz w:val="22"/>
                <w:szCs w:val="22"/>
              </w:rPr>
              <w:t xml:space="preserve"> comp</w:t>
            </w:r>
            <w:r w:rsidR="004D3569" w:rsidRPr="0055558B">
              <w:rPr>
                <w:rFonts w:ascii="Arial" w:hAnsi="Arial" w:cs="Arial"/>
                <w:sz w:val="22"/>
                <w:szCs w:val="22"/>
              </w:rPr>
              <w:t xml:space="preserve">any </w:t>
            </w:r>
            <w:r w:rsidR="005529CA" w:rsidRPr="0055558B">
              <w:rPr>
                <w:rFonts w:ascii="Arial" w:hAnsi="Arial" w:cs="Arial"/>
                <w:sz w:val="22"/>
                <w:szCs w:val="22"/>
              </w:rPr>
              <w:t xml:space="preserve"> </w:t>
            </w:r>
            <w:r w:rsidR="00393BFF" w:rsidRPr="0055558B">
              <w:rPr>
                <w:rFonts w:ascii="Arial" w:hAnsi="Arial" w:cs="Arial"/>
                <w:sz w:val="22"/>
                <w:szCs w:val="22"/>
              </w:rPr>
              <w:t>of Applicant and each Applicant Member and of any Entity Being Relied Upon</w:t>
            </w:r>
            <w:r w:rsidR="00E50C87" w:rsidRPr="0055558B">
              <w:rPr>
                <w:rFonts w:ascii="Arial" w:hAnsi="Arial" w:cs="Arial"/>
                <w:sz w:val="22"/>
                <w:szCs w:val="22"/>
              </w:rPr>
              <w:t xml:space="preserve"> and its registered address</w:t>
            </w:r>
            <w:r w:rsidR="004D3569" w:rsidRPr="0055558B">
              <w:rPr>
                <w:rFonts w:ascii="Arial" w:hAnsi="Arial" w:cs="Arial"/>
                <w:sz w:val="22"/>
                <w:szCs w:val="22"/>
              </w:rPr>
              <w:t>:</w:t>
            </w:r>
          </w:p>
          <w:p w14:paraId="1CA7C737" w14:textId="77777777" w:rsidR="007B4198" w:rsidRPr="0055558B" w:rsidRDefault="007B4198" w:rsidP="004735B0">
            <w:pPr>
              <w:rPr>
                <w:rFonts w:ascii="Arial" w:hAnsi="Arial" w:cs="Arial"/>
                <w:sz w:val="22"/>
                <w:szCs w:val="22"/>
              </w:rPr>
            </w:pPr>
          </w:p>
        </w:tc>
        <w:tc>
          <w:tcPr>
            <w:tcW w:w="4005" w:type="dxa"/>
            <w:tcBorders>
              <w:top w:val="single" w:sz="4" w:space="0" w:color="7F7F7F"/>
            </w:tcBorders>
          </w:tcPr>
          <w:p w14:paraId="6B9244D9" w14:textId="77777777" w:rsidR="004735B0" w:rsidRPr="0055558B" w:rsidRDefault="00393BFF" w:rsidP="004735B0">
            <w:pPr>
              <w:rPr>
                <w:rFonts w:ascii="Arial" w:hAnsi="Arial" w:cs="Arial"/>
                <w:sz w:val="22"/>
                <w:szCs w:val="22"/>
              </w:rPr>
            </w:pPr>
            <w:r w:rsidRPr="0055558B">
              <w:rPr>
                <w:rFonts w:ascii="Arial" w:hAnsi="Arial" w:cs="Arial"/>
                <w:sz w:val="22"/>
                <w:szCs w:val="22"/>
              </w:rPr>
              <w:t>Name:</w:t>
            </w:r>
          </w:p>
          <w:p w14:paraId="656817B0" w14:textId="77777777" w:rsidR="009C30D6" w:rsidRPr="0055558B" w:rsidRDefault="009C30D6" w:rsidP="004735B0">
            <w:pPr>
              <w:rPr>
                <w:rFonts w:ascii="Arial" w:hAnsi="Arial" w:cs="Arial"/>
                <w:sz w:val="22"/>
                <w:szCs w:val="22"/>
              </w:rPr>
            </w:pPr>
          </w:p>
          <w:p w14:paraId="6561B9A4" w14:textId="77777777" w:rsidR="009C30D6" w:rsidRPr="0055558B" w:rsidRDefault="009C30D6" w:rsidP="004735B0">
            <w:pPr>
              <w:rPr>
                <w:rFonts w:ascii="Arial" w:hAnsi="Arial" w:cs="Arial"/>
                <w:sz w:val="22"/>
                <w:szCs w:val="22"/>
              </w:rPr>
            </w:pPr>
          </w:p>
          <w:p w14:paraId="711BA855" w14:textId="77777777" w:rsidR="009C30D6" w:rsidRPr="0055558B" w:rsidRDefault="009C30D6" w:rsidP="004735B0">
            <w:pPr>
              <w:rPr>
                <w:rFonts w:ascii="Arial" w:hAnsi="Arial" w:cs="Arial"/>
                <w:sz w:val="22"/>
                <w:szCs w:val="22"/>
              </w:rPr>
            </w:pPr>
            <w:r w:rsidRPr="0055558B">
              <w:rPr>
                <w:rFonts w:ascii="Arial" w:hAnsi="Arial" w:cs="Arial"/>
                <w:sz w:val="22"/>
                <w:szCs w:val="22"/>
              </w:rPr>
              <w:t>Registered</w:t>
            </w:r>
          </w:p>
          <w:p w14:paraId="4D15CA53" w14:textId="77777777" w:rsidR="009C30D6" w:rsidRPr="0055558B" w:rsidRDefault="009C30D6" w:rsidP="004735B0">
            <w:pPr>
              <w:rPr>
                <w:rFonts w:ascii="Arial" w:hAnsi="Arial" w:cs="Arial"/>
                <w:sz w:val="22"/>
                <w:szCs w:val="22"/>
              </w:rPr>
            </w:pPr>
            <w:r w:rsidRPr="0055558B">
              <w:rPr>
                <w:rFonts w:ascii="Arial" w:hAnsi="Arial" w:cs="Arial"/>
                <w:sz w:val="22"/>
                <w:szCs w:val="22"/>
              </w:rPr>
              <w:t>Address:</w:t>
            </w:r>
          </w:p>
        </w:tc>
      </w:tr>
      <w:tr w:rsidR="004735B0" w:rsidRPr="0055558B" w14:paraId="76489C3E" w14:textId="77777777" w:rsidTr="00236115">
        <w:trPr>
          <w:trHeight w:val="567"/>
        </w:trPr>
        <w:tc>
          <w:tcPr>
            <w:tcW w:w="851" w:type="dxa"/>
          </w:tcPr>
          <w:p w14:paraId="095B9F95"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2</w:t>
            </w:r>
          </w:p>
        </w:tc>
        <w:tc>
          <w:tcPr>
            <w:tcW w:w="3597" w:type="dxa"/>
          </w:tcPr>
          <w:p w14:paraId="1B05D519" w14:textId="77777777" w:rsidR="004735B0" w:rsidRPr="0055558B" w:rsidRDefault="004735B0" w:rsidP="004735B0">
            <w:pPr>
              <w:rPr>
                <w:rFonts w:ascii="Arial" w:hAnsi="Arial" w:cs="Arial"/>
                <w:sz w:val="22"/>
                <w:szCs w:val="22"/>
              </w:rPr>
            </w:pPr>
            <w:r w:rsidRPr="0055558B">
              <w:rPr>
                <w:rFonts w:ascii="Arial" w:hAnsi="Arial" w:cs="Arial"/>
                <w:sz w:val="22"/>
                <w:szCs w:val="22"/>
              </w:rPr>
              <w:t>Name of ultimate parent comp</w:t>
            </w:r>
            <w:r w:rsidR="004D3569" w:rsidRPr="0055558B">
              <w:rPr>
                <w:rFonts w:ascii="Arial" w:hAnsi="Arial" w:cs="Arial"/>
                <w:sz w:val="22"/>
                <w:szCs w:val="22"/>
              </w:rPr>
              <w:t xml:space="preserve">any </w:t>
            </w:r>
            <w:r w:rsidR="00393BFF" w:rsidRPr="0055558B">
              <w:rPr>
                <w:rFonts w:ascii="Arial" w:hAnsi="Arial" w:cs="Arial"/>
                <w:sz w:val="22"/>
                <w:szCs w:val="22"/>
              </w:rPr>
              <w:t>of Applicant and each Applicant Member and of any Entity Being Relied Upon</w:t>
            </w:r>
            <w:r w:rsidR="00E50C87" w:rsidRPr="0055558B">
              <w:rPr>
                <w:rFonts w:ascii="Arial" w:hAnsi="Arial" w:cs="Arial"/>
                <w:sz w:val="22"/>
                <w:szCs w:val="22"/>
              </w:rPr>
              <w:t xml:space="preserve"> and its registered address</w:t>
            </w:r>
            <w:r w:rsidR="004D3569" w:rsidRPr="0055558B">
              <w:rPr>
                <w:rFonts w:ascii="Arial" w:hAnsi="Arial" w:cs="Arial"/>
                <w:sz w:val="22"/>
                <w:szCs w:val="22"/>
              </w:rPr>
              <w:t>:</w:t>
            </w:r>
          </w:p>
          <w:p w14:paraId="49CCDBE0" w14:textId="77777777" w:rsidR="007B4198" w:rsidRPr="0055558B" w:rsidRDefault="007B4198" w:rsidP="004735B0">
            <w:pPr>
              <w:rPr>
                <w:rFonts w:ascii="Arial" w:hAnsi="Arial" w:cs="Arial"/>
                <w:sz w:val="22"/>
                <w:szCs w:val="22"/>
              </w:rPr>
            </w:pPr>
          </w:p>
        </w:tc>
        <w:tc>
          <w:tcPr>
            <w:tcW w:w="4005" w:type="dxa"/>
          </w:tcPr>
          <w:p w14:paraId="531BF844" w14:textId="77777777" w:rsidR="004735B0" w:rsidRPr="0055558B" w:rsidRDefault="00393BFF" w:rsidP="004735B0">
            <w:pPr>
              <w:rPr>
                <w:rFonts w:ascii="Arial" w:hAnsi="Arial" w:cs="Arial"/>
                <w:sz w:val="22"/>
                <w:szCs w:val="22"/>
              </w:rPr>
            </w:pPr>
            <w:r w:rsidRPr="0055558B">
              <w:rPr>
                <w:rFonts w:ascii="Arial" w:hAnsi="Arial" w:cs="Arial"/>
                <w:sz w:val="22"/>
                <w:szCs w:val="22"/>
              </w:rPr>
              <w:t>Name:</w:t>
            </w:r>
          </w:p>
          <w:p w14:paraId="73102503" w14:textId="77777777" w:rsidR="009C30D6" w:rsidRPr="0055558B" w:rsidRDefault="009C30D6" w:rsidP="004735B0">
            <w:pPr>
              <w:rPr>
                <w:rFonts w:ascii="Arial" w:hAnsi="Arial" w:cs="Arial"/>
                <w:sz w:val="22"/>
                <w:szCs w:val="22"/>
              </w:rPr>
            </w:pPr>
          </w:p>
          <w:p w14:paraId="4D68DBE6" w14:textId="77777777" w:rsidR="009C30D6" w:rsidRPr="0055558B" w:rsidRDefault="009C30D6" w:rsidP="004735B0">
            <w:pPr>
              <w:rPr>
                <w:rFonts w:ascii="Arial" w:hAnsi="Arial" w:cs="Arial"/>
                <w:sz w:val="22"/>
                <w:szCs w:val="22"/>
              </w:rPr>
            </w:pPr>
          </w:p>
          <w:p w14:paraId="4AC8F17A" w14:textId="77777777" w:rsidR="009C30D6" w:rsidRPr="0055558B" w:rsidRDefault="009C30D6" w:rsidP="009C30D6">
            <w:pPr>
              <w:rPr>
                <w:rFonts w:ascii="Arial" w:hAnsi="Arial" w:cs="Arial"/>
                <w:sz w:val="22"/>
                <w:szCs w:val="22"/>
              </w:rPr>
            </w:pPr>
            <w:r w:rsidRPr="0055558B">
              <w:rPr>
                <w:rFonts w:ascii="Arial" w:hAnsi="Arial" w:cs="Arial"/>
                <w:sz w:val="22"/>
                <w:szCs w:val="22"/>
              </w:rPr>
              <w:t>Registered</w:t>
            </w:r>
          </w:p>
          <w:p w14:paraId="19E4B6E1" w14:textId="77777777" w:rsidR="009C30D6" w:rsidRPr="0055558B" w:rsidRDefault="009C30D6" w:rsidP="009C30D6">
            <w:pPr>
              <w:rPr>
                <w:rFonts w:ascii="Arial" w:hAnsi="Arial" w:cs="Arial"/>
                <w:sz w:val="22"/>
                <w:szCs w:val="22"/>
              </w:rPr>
            </w:pPr>
            <w:r w:rsidRPr="0055558B">
              <w:rPr>
                <w:rFonts w:ascii="Arial" w:hAnsi="Arial" w:cs="Arial"/>
                <w:sz w:val="22"/>
                <w:szCs w:val="22"/>
              </w:rPr>
              <w:t>Address:</w:t>
            </w:r>
          </w:p>
        </w:tc>
      </w:tr>
    </w:tbl>
    <w:p w14:paraId="5A9EF3CD" w14:textId="77777777" w:rsidR="004735B0" w:rsidRPr="0055558B" w:rsidRDefault="004735B0" w:rsidP="004735B0">
      <w:pPr>
        <w:rPr>
          <w:rFonts w:ascii="Arial" w:hAnsi="Arial" w:cs="Arial"/>
          <w:sz w:val="22"/>
          <w:szCs w:val="22"/>
        </w:rPr>
      </w:pPr>
    </w:p>
    <w:p w14:paraId="1EFBF44A" w14:textId="77777777" w:rsidR="004735B0" w:rsidRDefault="004735B0" w:rsidP="004735B0">
      <w:pPr>
        <w:rPr>
          <w:rFonts w:ascii="Arial" w:hAnsi="Arial" w:cs="Arial"/>
          <w:b/>
          <w:sz w:val="22"/>
          <w:szCs w:val="22"/>
        </w:rPr>
      </w:pPr>
    </w:p>
    <w:p w14:paraId="42D7752D" w14:textId="77777777" w:rsidR="002C3188" w:rsidRDefault="002C3188" w:rsidP="004735B0">
      <w:pPr>
        <w:rPr>
          <w:rFonts w:ascii="Arial" w:hAnsi="Arial" w:cs="Arial"/>
          <w:b/>
          <w:sz w:val="22"/>
          <w:szCs w:val="22"/>
        </w:rPr>
      </w:pPr>
    </w:p>
    <w:p w14:paraId="5EB72553" w14:textId="77777777" w:rsidR="002C3188" w:rsidRPr="0055558B" w:rsidRDefault="002C3188" w:rsidP="004735B0">
      <w:pPr>
        <w:rPr>
          <w:rFonts w:ascii="Arial" w:hAnsi="Arial" w:cs="Arial"/>
          <w:b/>
          <w:sz w:val="22"/>
          <w:szCs w:val="22"/>
        </w:rPr>
      </w:pPr>
    </w:p>
    <w:p w14:paraId="331FC329" w14:textId="77777777" w:rsidR="004735B0" w:rsidRPr="0055558B" w:rsidRDefault="007444BF" w:rsidP="002803C1">
      <w:pPr>
        <w:pStyle w:val="Caption"/>
        <w:ind w:left="142"/>
        <w:rPr>
          <w:rFonts w:ascii="Arial" w:eastAsia="Arial" w:hAnsi="Arial" w:cs="Arial"/>
          <w:b/>
          <w:sz w:val="22"/>
          <w:szCs w:val="22"/>
          <w:u w:val="single"/>
          <w:lang w:eastAsia="en-GB"/>
        </w:rPr>
      </w:pPr>
      <w:bookmarkStart w:id="46" w:name="_Toc438644251"/>
      <w:r w:rsidRPr="0055558B">
        <w:rPr>
          <w:rFonts w:ascii="Arial" w:eastAsia="Arial" w:hAnsi="Arial" w:cs="Arial"/>
          <w:b/>
          <w:sz w:val="22"/>
          <w:szCs w:val="22"/>
          <w:u w:val="single"/>
          <w:lang w:eastAsia="en-GB"/>
        </w:rPr>
        <w:t xml:space="preserve">B.1.4 </w:t>
      </w:r>
      <w:r w:rsidR="004735B0" w:rsidRPr="0055558B">
        <w:rPr>
          <w:rFonts w:ascii="Arial" w:eastAsia="Arial" w:hAnsi="Arial" w:cs="Arial"/>
          <w:b/>
          <w:sz w:val="22"/>
          <w:szCs w:val="22"/>
          <w:u w:val="single"/>
          <w:lang w:eastAsia="en-GB"/>
        </w:rPr>
        <w:t>Applicant’s contact details</w:t>
      </w:r>
      <w:bookmarkEnd w:id="46"/>
      <w:r w:rsidR="000D07F0" w:rsidRPr="0055558B">
        <w:rPr>
          <w:rFonts w:ascii="Arial" w:eastAsia="Arial" w:hAnsi="Arial" w:cs="Arial"/>
          <w:b/>
          <w:sz w:val="22"/>
          <w:szCs w:val="22"/>
          <w:u w:val="single"/>
          <w:lang w:eastAsia="en-GB"/>
        </w:rPr>
        <w:t xml:space="preserve"> </w:t>
      </w:r>
      <w:r w:rsidR="001D1A03" w:rsidRPr="0055558B">
        <w:rPr>
          <w:rFonts w:ascii="Arial" w:eastAsia="Arial" w:hAnsi="Arial" w:cs="Arial"/>
          <w:b/>
          <w:sz w:val="22"/>
          <w:szCs w:val="22"/>
          <w:u w:val="single"/>
          <w:lang w:eastAsia="en-GB"/>
        </w:rPr>
        <w:t xml:space="preserve"> (or in the case of a Consortium, the contact details of the Lead Consortium Member) </w:t>
      </w:r>
    </w:p>
    <w:p w14:paraId="648EC5D9" w14:textId="77777777" w:rsidR="00393BFF" w:rsidRPr="0055558B" w:rsidRDefault="00393BFF" w:rsidP="00B871FA">
      <w:pPr>
        <w:keepLines/>
        <w:tabs>
          <w:tab w:val="left" w:pos="720"/>
          <w:tab w:val="left" w:pos="1440"/>
          <w:tab w:val="left" w:pos="2304"/>
          <w:tab w:val="right" w:pos="7938"/>
        </w:tabs>
        <w:suppressAutoHyphens/>
        <w:ind w:left="142"/>
        <w:jc w:val="both"/>
        <w:rPr>
          <w:rFonts w:ascii="Arial" w:hAnsi="Arial" w:cs="Arial"/>
          <w:b/>
          <w:sz w:val="22"/>
          <w:szCs w:val="22"/>
          <w:lang w:eastAsia="en-GB"/>
        </w:rPr>
      </w:pPr>
      <w:r w:rsidRPr="0055558B">
        <w:rPr>
          <w:rFonts w:ascii="Arial" w:hAnsi="Arial" w:cs="Arial"/>
          <w:b/>
          <w:sz w:val="22"/>
          <w:szCs w:val="22"/>
          <w:lang w:eastAsia="en-GB"/>
        </w:rPr>
        <w:t>To be completed by the Applicant only</w:t>
      </w:r>
    </w:p>
    <w:p w14:paraId="5448FA63" w14:textId="77777777" w:rsidR="004735B0" w:rsidRPr="0055558B" w:rsidRDefault="004735B0" w:rsidP="00BB206B">
      <w:pPr>
        <w:ind w:left="720"/>
        <w:rPr>
          <w:rFonts w:ascii="Arial" w:hAnsi="Arial" w:cs="Arial"/>
          <w:sz w:val="22"/>
          <w:szCs w:val="22"/>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005"/>
      </w:tblGrid>
      <w:tr w:rsidR="004735B0" w:rsidRPr="0055558B" w14:paraId="15A38286" w14:textId="77777777" w:rsidTr="00236115">
        <w:trPr>
          <w:trHeight w:val="567"/>
        </w:trPr>
        <w:tc>
          <w:tcPr>
            <w:tcW w:w="851" w:type="dxa"/>
            <w:tcBorders>
              <w:top w:val="single" w:sz="4" w:space="0" w:color="7F7F7F"/>
              <w:left w:val="single" w:sz="4" w:space="0" w:color="7F7F7F"/>
              <w:bottom w:val="single" w:sz="4" w:space="0" w:color="7F7F7F"/>
              <w:right w:val="single" w:sz="4" w:space="0" w:color="7F7F7F"/>
            </w:tcBorders>
            <w:shd w:val="pct20" w:color="auto" w:fill="auto"/>
          </w:tcPr>
          <w:p w14:paraId="0EBA78AA"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22B3DD4A"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597" w:type="dxa"/>
            <w:tcBorders>
              <w:top w:val="single" w:sz="4" w:space="0" w:color="7F7F7F"/>
              <w:left w:val="single" w:sz="4" w:space="0" w:color="7F7F7F"/>
              <w:bottom w:val="single" w:sz="4" w:space="0" w:color="7F7F7F"/>
              <w:right w:val="single" w:sz="4" w:space="0" w:color="7F7F7F"/>
            </w:tcBorders>
            <w:shd w:val="pct20" w:color="auto" w:fill="auto"/>
          </w:tcPr>
          <w:p w14:paraId="693D16F4"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67A67BE2" w14:textId="77777777" w:rsidR="004735B0" w:rsidRPr="0055558B" w:rsidRDefault="004735B0" w:rsidP="004735B0">
            <w:pPr>
              <w:rPr>
                <w:rFonts w:ascii="Arial" w:hAnsi="Arial" w:cs="Arial"/>
                <w:b/>
                <w:sz w:val="22"/>
                <w:szCs w:val="22"/>
              </w:rPr>
            </w:pPr>
          </w:p>
        </w:tc>
        <w:tc>
          <w:tcPr>
            <w:tcW w:w="4005" w:type="dxa"/>
            <w:tcBorders>
              <w:top w:val="single" w:sz="4" w:space="0" w:color="7F7F7F"/>
              <w:left w:val="single" w:sz="4" w:space="0" w:color="7F7F7F"/>
              <w:bottom w:val="single" w:sz="4" w:space="0" w:color="7F7F7F"/>
              <w:right w:val="single" w:sz="4" w:space="0" w:color="7F7F7F"/>
            </w:tcBorders>
            <w:shd w:val="pct20" w:color="auto" w:fill="auto"/>
          </w:tcPr>
          <w:p w14:paraId="78EB86DB"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7EA18620" w14:textId="77777777" w:rsidR="00174964" w:rsidRPr="0055558B" w:rsidRDefault="00174964" w:rsidP="004735B0">
            <w:pPr>
              <w:rPr>
                <w:rFonts w:ascii="Arial" w:hAnsi="Arial" w:cs="Arial"/>
                <w:b/>
                <w:sz w:val="22"/>
                <w:szCs w:val="22"/>
              </w:rPr>
            </w:pPr>
          </w:p>
        </w:tc>
      </w:tr>
      <w:tr w:rsidR="004735B0" w:rsidRPr="0055558B" w14:paraId="197CF7C9" w14:textId="77777777" w:rsidTr="00236115">
        <w:trPr>
          <w:trHeight w:val="567"/>
        </w:trPr>
        <w:tc>
          <w:tcPr>
            <w:tcW w:w="851" w:type="dxa"/>
            <w:tcBorders>
              <w:top w:val="single" w:sz="4" w:space="0" w:color="7F7F7F"/>
            </w:tcBorders>
          </w:tcPr>
          <w:p w14:paraId="3CD2FCC3"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3597" w:type="dxa"/>
            <w:tcBorders>
              <w:top w:val="single" w:sz="4" w:space="0" w:color="7F7F7F"/>
            </w:tcBorders>
          </w:tcPr>
          <w:p w14:paraId="05379385" w14:textId="77777777" w:rsidR="004735B0" w:rsidRPr="0055558B" w:rsidRDefault="004735B0" w:rsidP="004735B0">
            <w:pPr>
              <w:rPr>
                <w:rFonts w:ascii="Arial" w:hAnsi="Arial" w:cs="Arial"/>
                <w:sz w:val="22"/>
                <w:szCs w:val="22"/>
              </w:rPr>
            </w:pPr>
            <w:r w:rsidRPr="0055558B">
              <w:rPr>
                <w:rFonts w:ascii="Arial" w:hAnsi="Arial" w:cs="Arial"/>
                <w:iCs/>
                <w:sz w:val="22"/>
                <w:szCs w:val="22"/>
              </w:rPr>
              <w:t>Name of Contact Person:</w:t>
            </w:r>
          </w:p>
        </w:tc>
        <w:tc>
          <w:tcPr>
            <w:tcW w:w="4005" w:type="dxa"/>
            <w:tcBorders>
              <w:top w:val="single" w:sz="4" w:space="0" w:color="7F7F7F"/>
            </w:tcBorders>
          </w:tcPr>
          <w:p w14:paraId="4022FE27" w14:textId="77777777" w:rsidR="004735B0" w:rsidRPr="0055558B" w:rsidRDefault="004735B0" w:rsidP="004735B0">
            <w:pPr>
              <w:rPr>
                <w:rFonts w:ascii="Arial" w:hAnsi="Arial" w:cs="Arial"/>
                <w:sz w:val="22"/>
                <w:szCs w:val="22"/>
              </w:rPr>
            </w:pPr>
          </w:p>
        </w:tc>
      </w:tr>
      <w:tr w:rsidR="004735B0" w:rsidRPr="0055558B" w14:paraId="76583E22" w14:textId="77777777" w:rsidTr="00236115">
        <w:trPr>
          <w:trHeight w:val="567"/>
        </w:trPr>
        <w:tc>
          <w:tcPr>
            <w:tcW w:w="851" w:type="dxa"/>
          </w:tcPr>
          <w:p w14:paraId="6A3A96C9"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2</w:t>
            </w:r>
          </w:p>
        </w:tc>
        <w:tc>
          <w:tcPr>
            <w:tcW w:w="3597" w:type="dxa"/>
          </w:tcPr>
          <w:p w14:paraId="64B782C5"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Position</w:t>
            </w:r>
            <w:r w:rsidR="00763330" w:rsidRPr="0055558B">
              <w:rPr>
                <w:rFonts w:ascii="Arial" w:hAnsi="Arial" w:cs="Arial"/>
                <w:iCs/>
                <w:sz w:val="22"/>
                <w:szCs w:val="22"/>
              </w:rPr>
              <w:t>/ Role</w:t>
            </w:r>
            <w:r w:rsidRPr="0055558B">
              <w:rPr>
                <w:rFonts w:ascii="Arial" w:hAnsi="Arial" w:cs="Arial"/>
                <w:iCs/>
                <w:sz w:val="22"/>
                <w:szCs w:val="22"/>
              </w:rPr>
              <w:t xml:space="preserve">: </w:t>
            </w:r>
          </w:p>
          <w:p w14:paraId="6F20B307" w14:textId="77777777" w:rsidR="004735B0" w:rsidRPr="0055558B" w:rsidRDefault="004735B0" w:rsidP="004735B0">
            <w:pPr>
              <w:rPr>
                <w:rFonts w:ascii="Arial" w:hAnsi="Arial" w:cs="Arial"/>
                <w:sz w:val="22"/>
                <w:szCs w:val="22"/>
              </w:rPr>
            </w:pPr>
          </w:p>
        </w:tc>
        <w:tc>
          <w:tcPr>
            <w:tcW w:w="4005" w:type="dxa"/>
          </w:tcPr>
          <w:p w14:paraId="54811039" w14:textId="77777777" w:rsidR="004735B0" w:rsidRPr="0055558B" w:rsidRDefault="004735B0" w:rsidP="004735B0">
            <w:pPr>
              <w:rPr>
                <w:rFonts w:ascii="Arial" w:hAnsi="Arial" w:cs="Arial"/>
                <w:sz w:val="22"/>
                <w:szCs w:val="22"/>
              </w:rPr>
            </w:pPr>
          </w:p>
        </w:tc>
      </w:tr>
      <w:tr w:rsidR="004735B0" w:rsidRPr="0055558B" w14:paraId="30833EC9" w14:textId="77777777" w:rsidTr="00236115">
        <w:trPr>
          <w:trHeight w:val="567"/>
        </w:trPr>
        <w:tc>
          <w:tcPr>
            <w:tcW w:w="851" w:type="dxa"/>
          </w:tcPr>
          <w:p w14:paraId="32549FFB"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3</w:t>
            </w:r>
          </w:p>
        </w:tc>
        <w:tc>
          <w:tcPr>
            <w:tcW w:w="3597" w:type="dxa"/>
          </w:tcPr>
          <w:p w14:paraId="738A1CF3"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Telephone No.</w:t>
            </w:r>
          </w:p>
          <w:p w14:paraId="14857C08"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p>
        </w:tc>
        <w:tc>
          <w:tcPr>
            <w:tcW w:w="4005" w:type="dxa"/>
          </w:tcPr>
          <w:p w14:paraId="5FF40C28" w14:textId="77777777" w:rsidR="004735B0" w:rsidRPr="0055558B" w:rsidRDefault="004735B0" w:rsidP="004735B0">
            <w:pPr>
              <w:rPr>
                <w:rFonts w:ascii="Arial" w:hAnsi="Arial" w:cs="Arial"/>
                <w:sz w:val="22"/>
                <w:szCs w:val="22"/>
              </w:rPr>
            </w:pPr>
          </w:p>
        </w:tc>
      </w:tr>
      <w:tr w:rsidR="004735B0" w:rsidRPr="0055558B" w14:paraId="4239398C" w14:textId="77777777" w:rsidTr="00236115">
        <w:trPr>
          <w:trHeight w:val="567"/>
        </w:trPr>
        <w:tc>
          <w:tcPr>
            <w:tcW w:w="851" w:type="dxa"/>
          </w:tcPr>
          <w:p w14:paraId="360C8035"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4</w:t>
            </w:r>
          </w:p>
        </w:tc>
        <w:tc>
          <w:tcPr>
            <w:tcW w:w="3597" w:type="dxa"/>
          </w:tcPr>
          <w:p w14:paraId="189F4D45"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iCs/>
                <w:sz w:val="22"/>
                <w:szCs w:val="22"/>
              </w:rPr>
              <w:t>E-mail address.</w:t>
            </w:r>
          </w:p>
        </w:tc>
        <w:tc>
          <w:tcPr>
            <w:tcW w:w="4005" w:type="dxa"/>
          </w:tcPr>
          <w:p w14:paraId="326405A4" w14:textId="77777777" w:rsidR="004735B0" w:rsidRPr="0055558B" w:rsidRDefault="004735B0" w:rsidP="004735B0">
            <w:pPr>
              <w:rPr>
                <w:rFonts w:ascii="Arial" w:hAnsi="Arial" w:cs="Arial"/>
                <w:sz w:val="22"/>
                <w:szCs w:val="22"/>
              </w:rPr>
            </w:pPr>
          </w:p>
        </w:tc>
      </w:tr>
    </w:tbl>
    <w:p w14:paraId="79DFAE82" w14:textId="0B5C2F2A" w:rsidR="002C3188" w:rsidRDefault="002C3188" w:rsidP="00105204">
      <w:pPr>
        <w:pStyle w:val="Caption"/>
        <w:rPr>
          <w:rFonts w:ascii="Arial" w:hAnsi="Arial" w:cs="Arial"/>
          <w:sz w:val="22"/>
          <w:szCs w:val="22"/>
          <w:lang w:val="en-US"/>
        </w:rPr>
      </w:pPr>
    </w:p>
    <w:p w14:paraId="3D7C4BAD" w14:textId="77777777" w:rsidR="007453C0" w:rsidRDefault="007453C0" w:rsidP="007453C0">
      <w:pPr>
        <w:rPr>
          <w:lang w:val="en-US"/>
        </w:rPr>
      </w:pPr>
    </w:p>
    <w:p w14:paraId="391B3CA9" w14:textId="77777777" w:rsidR="007453C0" w:rsidRDefault="007453C0" w:rsidP="007453C0">
      <w:pPr>
        <w:rPr>
          <w:lang w:val="en-US"/>
        </w:rPr>
      </w:pPr>
    </w:p>
    <w:p w14:paraId="5895415D" w14:textId="77777777" w:rsidR="007453C0" w:rsidRDefault="007453C0" w:rsidP="007453C0">
      <w:pPr>
        <w:rPr>
          <w:lang w:val="en-US"/>
        </w:rPr>
      </w:pPr>
    </w:p>
    <w:p w14:paraId="2D3E7EA4" w14:textId="77777777" w:rsidR="007453C0" w:rsidRDefault="007453C0" w:rsidP="007453C0">
      <w:pPr>
        <w:rPr>
          <w:lang w:val="en-US"/>
        </w:rPr>
      </w:pPr>
    </w:p>
    <w:p w14:paraId="2DB3074F" w14:textId="77777777" w:rsidR="007453C0" w:rsidRDefault="007453C0" w:rsidP="007453C0">
      <w:pPr>
        <w:rPr>
          <w:lang w:val="en-US"/>
        </w:rPr>
      </w:pPr>
    </w:p>
    <w:p w14:paraId="6040597B" w14:textId="77777777" w:rsidR="007453C0" w:rsidRDefault="007453C0" w:rsidP="007453C0">
      <w:pPr>
        <w:rPr>
          <w:lang w:val="en-US"/>
        </w:rPr>
      </w:pPr>
    </w:p>
    <w:p w14:paraId="17ECD263" w14:textId="77777777" w:rsidR="007453C0" w:rsidRDefault="007453C0" w:rsidP="007453C0">
      <w:pPr>
        <w:rPr>
          <w:lang w:val="en-US"/>
        </w:rPr>
      </w:pPr>
    </w:p>
    <w:p w14:paraId="58022CA3" w14:textId="77777777" w:rsidR="007453C0" w:rsidRDefault="007453C0" w:rsidP="007453C0">
      <w:pPr>
        <w:rPr>
          <w:lang w:val="en-US"/>
        </w:rPr>
      </w:pPr>
    </w:p>
    <w:p w14:paraId="08BBBD1B" w14:textId="77777777" w:rsidR="007453C0" w:rsidRDefault="007453C0" w:rsidP="007453C0">
      <w:pPr>
        <w:rPr>
          <w:lang w:val="en-US"/>
        </w:rPr>
      </w:pPr>
    </w:p>
    <w:p w14:paraId="6629C22C" w14:textId="77777777" w:rsidR="007453C0" w:rsidRDefault="007453C0" w:rsidP="007453C0">
      <w:pPr>
        <w:rPr>
          <w:lang w:val="en-US"/>
        </w:rPr>
      </w:pPr>
    </w:p>
    <w:p w14:paraId="1EE8B99A" w14:textId="77777777" w:rsidR="007453C0" w:rsidRDefault="007453C0" w:rsidP="007453C0">
      <w:pPr>
        <w:rPr>
          <w:lang w:val="en-US"/>
        </w:rPr>
      </w:pPr>
    </w:p>
    <w:p w14:paraId="62A41087" w14:textId="77777777" w:rsidR="007453C0" w:rsidRDefault="007453C0" w:rsidP="007453C0">
      <w:pPr>
        <w:rPr>
          <w:lang w:val="en-US"/>
        </w:rPr>
      </w:pPr>
    </w:p>
    <w:p w14:paraId="61C5C408" w14:textId="77777777" w:rsidR="007453C0" w:rsidRDefault="007453C0" w:rsidP="007453C0">
      <w:pPr>
        <w:rPr>
          <w:lang w:val="en-US"/>
        </w:rPr>
      </w:pPr>
    </w:p>
    <w:p w14:paraId="0831A39D" w14:textId="77777777" w:rsidR="007453C0" w:rsidRPr="007453C0" w:rsidRDefault="007453C0" w:rsidP="007453C0">
      <w:pPr>
        <w:rPr>
          <w:lang w:val="en-US"/>
        </w:rPr>
      </w:pPr>
    </w:p>
    <w:p w14:paraId="1536A212" w14:textId="3C370223" w:rsidR="004735B0" w:rsidRPr="004D16F1" w:rsidRDefault="00865A3E" w:rsidP="00C765FF">
      <w:pPr>
        <w:pStyle w:val="Caption"/>
        <w:rPr>
          <w:rFonts w:ascii="Arial" w:hAnsi="Arial" w:cs="Arial"/>
          <w:b/>
          <w:sz w:val="22"/>
          <w:szCs w:val="22"/>
        </w:rPr>
      </w:pPr>
      <w:r w:rsidRPr="0055558B">
        <w:rPr>
          <w:rFonts w:ascii="Arial" w:hAnsi="Arial" w:cs="Arial"/>
          <w:b/>
          <w:sz w:val="22"/>
          <w:szCs w:val="22"/>
          <w:lang w:val="en-US"/>
        </w:rPr>
        <w:lastRenderedPageBreak/>
        <w:t>B.1</w:t>
      </w:r>
      <w:r w:rsidR="00702201" w:rsidRPr="0055558B">
        <w:rPr>
          <w:rFonts w:ascii="Arial" w:hAnsi="Arial" w:cs="Arial"/>
          <w:b/>
          <w:sz w:val="22"/>
          <w:szCs w:val="22"/>
          <w:lang w:val="en-US"/>
        </w:rPr>
        <w:t>.5.</w:t>
      </w:r>
      <w:r w:rsidRPr="0055558B">
        <w:rPr>
          <w:rFonts w:ascii="Arial" w:hAnsi="Arial" w:cs="Arial"/>
          <w:b/>
          <w:sz w:val="22"/>
          <w:szCs w:val="22"/>
          <w:lang w:val="en-US"/>
        </w:rPr>
        <w:t xml:space="preserve"> </w:t>
      </w:r>
      <w:r w:rsidR="00702201" w:rsidRPr="0055558B">
        <w:rPr>
          <w:rFonts w:ascii="Arial" w:hAnsi="Arial" w:cs="Arial"/>
          <w:b/>
          <w:sz w:val="22"/>
          <w:szCs w:val="22"/>
          <w:lang w:val="en-US"/>
        </w:rPr>
        <w:t>Contracting</w:t>
      </w:r>
      <w:r w:rsidR="00702201" w:rsidRPr="00C0413B">
        <w:rPr>
          <w:rFonts w:ascii="Arial" w:hAnsi="Arial" w:cs="Arial"/>
          <w:b/>
          <w:sz w:val="22"/>
          <w:szCs w:val="22"/>
          <w:lang w:val="en-US"/>
        </w:rPr>
        <w:t xml:space="preserve"> model</w:t>
      </w:r>
      <w:r w:rsidR="00E50C87" w:rsidRPr="00C0413B">
        <w:rPr>
          <w:rFonts w:ascii="Arial" w:hAnsi="Arial" w:cs="Arial"/>
          <w:sz w:val="22"/>
          <w:szCs w:val="22"/>
          <w:lang w:val="en-US"/>
        </w:rPr>
        <w:t xml:space="preserve">  </w:t>
      </w:r>
      <w:r w:rsidR="00174964" w:rsidRPr="00C0413B">
        <w:rPr>
          <w:rFonts w:ascii="Arial" w:hAnsi="Arial" w:cs="Arial"/>
          <w:sz w:val="22"/>
          <w:szCs w:val="22"/>
          <w:lang w:val="en-US"/>
        </w:rPr>
        <w:t xml:space="preserve"> </w:t>
      </w:r>
    </w:p>
    <w:p w14:paraId="6BF4554B" w14:textId="08ACE0EC" w:rsidR="00702201" w:rsidRPr="0055558B" w:rsidRDefault="00702201" w:rsidP="00702201">
      <w:pPr>
        <w:keepLines/>
        <w:tabs>
          <w:tab w:val="left" w:pos="720"/>
          <w:tab w:val="left" w:pos="1440"/>
          <w:tab w:val="left" w:pos="2304"/>
          <w:tab w:val="right" w:pos="7938"/>
        </w:tabs>
        <w:suppressAutoHyphens/>
        <w:jc w:val="both"/>
        <w:rPr>
          <w:rFonts w:ascii="Arial" w:hAnsi="Arial" w:cs="Arial"/>
          <w:b/>
          <w:sz w:val="22"/>
          <w:szCs w:val="22"/>
          <w:lang w:eastAsia="en-GB"/>
        </w:rPr>
      </w:pPr>
      <w:r w:rsidRPr="0055558B">
        <w:rPr>
          <w:rFonts w:ascii="Arial" w:hAnsi="Arial" w:cs="Arial"/>
          <w:b/>
          <w:sz w:val="22"/>
          <w:szCs w:val="22"/>
          <w:lang w:eastAsia="en-GB"/>
        </w:rPr>
        <w:t xml:space="preserve">To be </w:t>
      </w:r>
      <w:r w:rsidRPr="0055558B">
        <w:rPr>
          <w:rFonts w:ascii="Arial" w:hAnsi="Arial" w:cs="Arial"/>
          <w:b/>
          <w:iCs/>
          <w:sz w:val="22"/>
          <w:szCs w:val="22"/>
        </w:rPr>
        <w:t>completed</w:t>
      </w:r>
      <w:r w:rsidRPr="0055558B">
        <w:rPr>
          <w:rFonts w:ascii="Arial" w:hAnsi="Arial" w:cs="Arial"/>
          <w:b/>
          <w:sz w:val="22"/>
          <w:szCs w:val="22"/>
          <w:lang w:eastAsia="en-GB"/>
        </w:rPr>
        <w:t xml:space="preserve"> by</w:t>
      </w:r>
      <w:r w:rsidR="008A6010" w:rsidRPr="0055558B">
        <w:rPr>
          <w:rFonts w:ascii="Arial" w:hAnsi="Arial" w:cs="Arial"/>
          <w:b/>
          <w:sz w:val="22"/>
          <w:szCs w:val="22"/>
          <w:lang w:eastAsia="en-GB"/>
        </w:rPr>
        <w:t xml:space="preserve"> the</w:t>
      </w:r>
      <w:r w:rsidRPr="0055558B">
        <w:rPr>
          <w:rFonts w:ascii="Arial" w:hAnsi="Arial" w:cs="Arial"/>
          <w:b/>
          <w:sz w:val="22"/>
          <w:szCs w:val="22"/>
          <w:lang w:eastAsia="en-GB"/>
        </w:rPr>
        <w:t xml:space="preserve"> </w:t>
      </w:r>
      <w:r w:rsidR="008A6010" w:rsidRPr="0055558B">
        <w:rPr>
          <w:rFonts w:ascii="Arial" w:hAnsi="Arial" w:cs="Arial"/>
          <w:b/>
          <w:sz w:val="22"/>
          <w:szCs w:val="22"/>
          <w:lang w:eastAsia="en-GB"/>
        </w:rPr>
        <w:t>Applicant</w:t>
      </w:r>
      <w:r w:rsidR="004328BD" w:rsidRPr="0055558B">
        <w:rPr>
          <w:rFonts w:ascii="Arial" w:hAnsi="Arial" w:cs="Arial"/>
          <w:b/>
          <w:sz w:val="22"/>
          <w:szCs w:val="22"/>
          <w:lang w:eastAsia="en-GB"/>
        </w:rPr>
        <w:t xml:space="preserve"> only</w:t>
      </w:r>
      <w:r w:rsidR="00B90733">
        <w:rPr>
          <w:rFonts w:ascii="Arial" w:hAnsi="Arial" w:cs="Arial"/>
          <w:b/>
          <w:sz w:val="22"/>
          <w:szCs w:val="22"/>
          <w:lang w:eastAsia="en-GB"/>
        </w:rPr>
        <w:t xml:space="preserve"> (or in the case of a Consortium, the Lead </w:t>
      </w:r>
      <w:r w:rsidR="0031537F">
        <w:rPr>
          <w:rFonts w:ascii="Arial" w:hAnsi="Arial" w:cs="Arial"/>
          <w:b/>
          <w:sz w:val="22"/>
          <w:szCs w:val="22"/>
          <w:lang w:eastAsia="en-GB"/>
        </w:rPr>
        <w:t>Consortium Member)</w:t>
      </w:r>
    </w:p>
    <w:p w14:paraId="17790666" w14:textId="77777777" w:rsidR="001D1A03" w:rsidRPr="0055558B" w:rsidRDefault="001D1A03" w:rsidP="001D1A03">
      <w:pPr>
        <w:keepLines/>
        <w:tabs>
          <w:tab w:val="left" w:pos="720"/>
          <w:tab w:val="left" w:pos="1440"/>
          <w:tab w:val="left" w:pos="2304"/>
          <w:tab w:val="right" w:pos="7938"/>
        </w:tabs>
        <w:suppressAutoHyphens/>
        <w:jc w:val="both"/>
        <w:rPr>
          <w:rFonts w:ascii="Arial" w:hAnsi="Arial" w:cs="Arial"/>
          <w:iCs/>
          <w:sz w:val="22"/>
          <w:szCs w:val="22"/>
        </w:rPr>
      </w:pPr>
    </w:p>
    <w:p w14:paraId="18F73D1E" w14:textId="012FEE1F" w:rsidR="004735B0" w:rsidRPr="0055558B" w:rsidRDefault="004735B0" w:rsidP="004735B0">
      <w:pPr>
        <w:keepLines/>
        <w:tabs>
          <w:tab w:val="left" w:pos="720"/>
          <w:tab w:val="left" w:pos="1440"/>
          <w:tab w:val="left" w:pos="2304"/>
          <w:tab w:val="right" w:pos="7938"/>
        </w:tabs>
        <w:suppressAutoHyphens/>
        <w:jc w:val="both"/>
        <w:rPr>
          <w:rFonts w:ascii="Arial" w:hAnsi="Arial" w:cs="Arial"/>
          <w:color w:val="000000"/>
          <w:kern w:val="28"/>
          <w:sz w:val="22"/>
          <w:szCs w:val="22"/>
          <w:lang w:eastAsia="en-GB"/>
        </w:rPr>
      </w:pPr>
      <w:r w:rsidRPr="0055558B">
        <w:rPr>
          <w:rFonts w:ascii="Arial" w:hAnsi="Arial" w:cs="Arial"/>
          <w:iCs/>
          <w:sz w:val="22"/>
          <w:szCs w:val="22"/>
        </w:rPr>
        <w:t>The purpose of this section is for Applicant</w:t>
      </w:r>
      <w:r w:rsidR="004328BD" w:rsidRPr="0055558B">
        <w:rPr>
          <w:rFonts w:ascii="Arial" w:hAnsi="Arial" w:cs="Arial"/>
          <w:iCs/>
          <w:sz w:val="22"/>
          <w:szCs w:val="22"/>
        </w:rPr>
        <w:t xml:space="preserve"> only</w:t>
      </w:r>
      <w:r w:rsidR="00F21795" w:rsidRPr="0055558B">
        <w:rPr>
          <w:rFonts w:ascii="Arial" w:hAnsi="Arial" w:cs="Arial"/>
          <w:iCs/>
          <w:sz w:val="22"/>
          <w:szCs w:val="22"/>
        </w:rPr>
        <w:t xml:space="preserve"> </w:t>
      </w:r>
      <w:r w:rsidR="00D1500A">
        <w:rPr>
          <w:rFonts w:ascii="Arial" w:hAnsi="Arial" w:cs="Arial"/>
          <w:iCs/>
          <w:sz w:val="22"/>
          <w:szCs w:val="22"/>
        </w:rPr>
        <w:t>(or, in the case of a Consortium, the Lead Consortium Member)</w:t>
      </w:r>
      <w:r w:rsidR="00A10AF5">
        <w:rPr>
          <w:rFonts w:ascii="Arial" w:hAnsi="Arial" w:cs="Arial"/>
          <w:iCs/>
          <w:sz w:val="22"/>
          <w:szCs w:val="22"/>
        </w:rPr>
        <w:t xml:space="preserve"> </w:t>
      </w:r>
      <w:r w:rsidRPr="0055558B">
        <w:rPr>
          <w:rFonts w:ascii="Arial" w:hAnsi="Arial" w:cs="Arial"/>
          <w:iCs/>
          <w:sz w:val="22"/>
          <w:szCs w:val="22"/>
        </w:rPr>
        <w:t xml:space="preserve">to provide details of their proposed contracting model/structure to carry out the </w:t>
      </w:r>
      <w:r w:rsidR="00F21795" w:rsidRPr="0055558B">
        <w:rPr>
          <w:rFonts w:ascii="Arial" w:hAnsi="Arial" w:cs="Arial"/>
          <w:iCs/>
          <w:sz w:val="22"/>
          <w:szCs w:val="22"/>
        </w:rPr>
        <w:t>Project</w:t>
      </w:r>
      <w:r w:rsidRPr="0055558B">
        <w:rPr>
          <w:rFonts w:ascii="Arial" w:hAnsi="Arial" w:cs="Arial"/>
          <w:iCs/>
          <w:sz w:val="22"/>
          <w:szCs w:val="22"/>
        </w:rPr>
        <w:t>.</w:t>
      </w:r>
      <w:r w:rsidRPr="0055558B">
        <w:rPr>
          <w:rFonts w:ascii="Arial" w:hAnsi="Arial" w:cs="Arial"/>
          <w:color w:val="000000"/>
          <w:kern w:val="28"/>
          <w:sz w:val="22"/>
          <w:szCs w:val="22"/>
          <w:lang w:eastAsia="en-GB"/>
        </w:rPr>
        <w:t xml:space="preserve"> Please identify which of the following statements reflect the proposed contracting model:-</w:t>
      </w:r>
    </w:p>
    <w:p w14:paraId="5FF05501" w14:textId="77777777" w:rsidR="00E0118F" w:rsidRPr="0055558B" w:rsidRDefault="00E0118F" w:rsidP="004735B0">
      <w:pPr>
        <w:keepLines/>
        <w:tabs>
          <w:tab w:val="left" w:pos="720"/>
          <w:tab w:val="left" w:pos="1440"/>
          <w:tab w:val="left" w:pos="2304"/>
          <w:tab w:val="right" w:pos="7938"/>
        </w:tabs>
        <w:suppressAutoHyphens/>
        <w:jc w:val="both"/>
        <w:rPr>
          <w:rFonts w:ascii="Arial" w:hAnsi="Arial" w:cs="Arial"/>
          <w:iCs/>
          <w:sz w:val="22"/>
          <w:szCs w:val="22"/>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5089"/>
        <w:gridCol w:w="2536"/>
      </w:tblGrid>
      <w:tr w:rsidR="004735B0" w:rsidRPr="0055558B" w14:paraId="08A5E1D2" w14:textId="77777777" w:rsidTr="23C7C7B0">
        <w:trPr>
          <w:trHeight w:val="567"/>
        </w:trPr>
        <w:tc>
          <w:tcPr>
            <w:tcW w:w="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F9EE8B"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0C41028C"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508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50B633E"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10EB05B6" w14:textId="77777777" w:rsidR="004735B0" w:rsidRPr="0055558B" w:rsidRDefault="004735B0" w:rsidP="004735B0">
            <w:pPr>
              <w:rPr>
                <w:rFonts w:ascii="Arial" w:hAnsi="Arial" w:cs="Arial"/>
                <w:b/>
                <w:sz w:val="22"/>
                <w:szCs w:val="22"/>
              </w:rPr>
            </w:pPr>
          </w:p>
        </w:tc>
        <w:tc>
          <w:tcPr>
            <w:tcW w:w="2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346D5D6"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6F86277D" w14:textId="77777777" w:rsidR="004735B0" w:rsidRPr="0055558B" w:rsidRDefault="00174964" w:rsidP="004735B0">
            <w:pPr>
              <w:rPr>
                <w:rFonts w:ascii="Arial" w:hAnsi="Arial" w:cs="Arial"/>
                <w:sz w:val="22"/>
                <w:szCs w:val="22"/>
              </w:rPr>
            </w:pPr>
            <w:r w:rsidRPr="0055558B">
              <w:rPr>
                <w:rFonts w:ascii="Arial" w:hAnsi="Arial" w:cs="Arial"/>
                <w:sz w:val="22"/>
                <w:szCs w:val="22"/>
              </w:rPr>
              <w:t>Tick box or specify as appropriate</w:t>
            </w:r>
          </w:p>
        </w:tc>
      </w:tr>
      <w:tr w:rsidR="004735B0" w:rsidRPr="0055558B" w14:paraId="6C60105C" w14:textId="77777777" w:rsidTr="23C7C7B0">
        <w:trPr>
          <w:trHeight w:val="567"/>
        </w:trPr>
        <w:tc>
          <w:tcPr>
            <w:tcW w:w="828" w:type="dxa"/>
          </w:tcPr>
          <w:p w14:paraId="5ED4EF0F"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5089" w:type="dxa"/>
            <w:tcBorders>
              <w:top w:val="single" w:sz="4" w:space="0" w:color="7F7F7F" w:themeColor="text1" w:themeTint="80"/>
              <w:bottom w:val="single" w:sz="4" w:space="0" w:color="7F7F7F" w:themeColor="text1" w:themeTint="80"/>
            </w:tcBorders>
          </w:tcPr>
          <w:p w14:paraId="29E3EE03" w14:textId="77777777" w:rsidR="004735B0" w:rsidRPr="0055558B" w:rsidRDefault="004735B0"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Bidding as a prime contractor and will deliver 100% of the Contract deliverables</w:t>
            </w:r>
            <w:r w:rsidR="009D635F" w:rsidRPr="0055558B">
              <w:rPr>
                <w:rFonts w:ascii="Arial" w:hAnsi="Arial" w:cs="Arial"/>
                <w:color w:val="000000"/>
                <w:sz w:val="22"/>
                <w:szCs w:val="22"/>
                <w:lang w:eastAsia="en-GB"/>
              </w:rPr>
              <w:t>/works</w:t>
            </w:r>
            <w:r w:rsidRPr="0055558B">
              <w:rPr>
                <w:rFonts w:ascii="Arial" w:hAnsi="Arial" w:cs="Arial"/>
                <w:color w:val="000000"/>
                <w:sz w:val="22"/>
                <w:szCs w:val="22"/>
                <w:lang w:eastAsia="en-GB"/>
              </w:rPr>
              <w:t xml:space="preserve"> yourself</w:t>
            </w:r>
          </w:p>
          <w:p w14:paraId="282EC195" w14:textId="77777777" w:rsidR="004735B0" w:rsidRPr="0055558B" w:rsidRDefault="004735B0" w:rsidP="004735B0">
            <w:pPr>
              <w:suppressAutoHyphens/>
              <w:autoSpaceDN w:val="0"/>
              <w:ind w:left="33" w:right="34"/>
              <w:textAlignment w:val="baseline"/>
              <w:rPr>
                <w:rFonts w:ascii="Arial" w:hAnsi="Arial" w:cs="Arial"/>
                <w:b/>
                <w:iCs/>
                <w:sz w:val="22"/>
                <w:szCs w:val="22"/>
              </w:rPr>
            </w:pPr>
          </w:p>
        </w:tc>
        <w:tc>
          <w:tcPr>
            <w:tcW w:w="2536" w:type="dxa"/>
            <w:tcBorders>
              <w:top w:val="single" w:sz="4" w:space="0" w:color="7F7F7F" w:themeColor="text1" w:themeTint="80"/>
              <w:bottom w:val="single" w:sz="4" w:space="0" w:color="7F7F7F" w:themeColor="text1" w:themeTint="80"/>
            </w:tcBorders>
          </w:tcPr>
          <w:p w14:paraId="24C53876" w14:textId="77777777" w:rsidR="004735B0" w:rsidRPr="0055558B" w:rsidRDefault="004735B0"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817876384"/>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sz w:val="22"/>
                    <w:szCs w:val="22"/>
                  </w:rPr>
                  <w:t>☐</w:t>
                </w:r>
              </w:sdtContent>
            </w:sdt>
          </w:p>
          <w:p w14:paraId="3D13DDB6" w14:textId="77777777" w:rsidR="004735B0" w:rsidRPr="0055558B" w:rsidRDefault="004735B0" w:rsidP="004735B0">
            <w:pPr>
              <w:rPr>
                <w:rFonts w:ascii="Arial" w:hAnsi="Arial" w:cs="Arial"/>
                <w:sz w:val="22"/>
                <w:szCs w:val="22"/>
              </w:rPr>
            </w:pPr>
          </w:p>
          <w:p w14:paraId="3E2D5699" w14:textId="77777777" w:rsidR="004735B0" w:rsidRPr="0055558B" w:rsidRDefault="004735B0" w:rsidP="004735B0">
            <w:pPr>
              <w:rPr>
                <w:rFonts w:ascii="Arial" w:hAnsi="Arial" w:cs="Arial"/>
                <w:sz w:val="22"/>
                <w:szCs w:val="22"/>
              </w:rPr>
            </w:pPr>
          </w:p>
        </w:tc>
      </w:tr>
      <w:tr w:rsidR="00724742" w:rsidRPr="0055558B" w14:paraId="3F2C3F91" w14:textId="77777777" w:rsidTr="23C7C7B0">
        <w:trPr>
          <w:trHeight w:val="3076"/>
        </w:trPr>
        <w:tc>
          <w:tcPr>
            <w:tcW w:w="828" w:type="dxa"/>
          </w:tcPr>
          <w:p w14:paraId="3C607F06" w14:textId="77777777" w:rsidR="00724742" w:rsidRPr="0055558B" w:rsidRDefault="00724742" w:rsidP="004735B0">
            <w:pPr>
              <w:jc w:val="center"/>
              <w:rPr>
                <w:rFonts w:ascii="Arial" w:hAnsi="Arial" w:cs="Arial"/>
                <w:sz w:val="22"/>
                <w:szCs w:val="22"/>
              </w:rPr>
            </w:pPr>
            <w:r w:rsidRPr="0055558B">
              <w:rPr>
                <w:rFonts w:ascii="Arial" w:hAnsi="Arial" w:cs="Arial"/>
                <w:sz w:val="22"/>
                <w:szCs w:val="22"/>
              </w:rPr>
              <w:t>2</w:t>
            </w:r>
          </w:p>
        </w:tc>
        <w:tc>
          <w:tcPr>
            <w:tcW w:w="5089" w:type="dxa"/>
            <w:tcBorders>
              <w:top w:val="single" w:sz="4" w:space="0" w:color="7F7F7F" w:themeColor="text1" w:themeTint="80"/>
            </w:tcBorders>
          </w:tcPr>
          <w:p w14:paraId="5CF5EEB5"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Bidding as a prime contractor and will use third parties to deliver </w:t>
            </w:r>
            <w:r w:rsidRPr="0055558B">
              <w:rPr>
                <w:rFonts w:ascii="Arial" w:hAnsi="Arial" w:cs="Arial"/>
                <w:color w:val="000000"/>
                <w:sz w:val="22"/>
                <w:szCs w:val="22"/>
                <w:u w:val="single"/>
                <w:lang w:eastAsia="en-GB"/>
              </w:rPr>
              <w:t>some</w:t>
            </w:r>
            <w:r w:rsidRPr="0055558B">
              <w:rPr>
                <w:rFonts w:ascii="Arial" w:hAnsi="Arial" w:cs="Arial"/>
                <w:color w:val="000000"/>
                <w:sz w:val="22"/>
                <w:szCs w:val="22"/>
                <w:lang w:eastAsia="en-GB"/>
              </w:rPr>
              <w:t xml:space="preserve"> of the Contract deliverables/works</w:t>
            </w:r>
          </w:p>
          <w:p w14:paraId="61D37450"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p>
          <w:p w14:paraId="082203BF"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If yes, please provide details of your proposed contracting model that includes which deliverables/ works that you intend to sub-contract.</w:t>
            </w:r>
          </w:p>
          <w:p w14:paraId="1BF67255" w14:textId="77777777" w:rsidR="00724742" w:rsidRPr="0055558B" w:rsidRDefault="00724742" w:rsidP="00BB206B">
            <w:pPr>
              <w:suppressAutoHyphens/>
              <w:autoSpaceDN w:val="0"/>
              <w:ind w:right="34"/>
              <w:textAlignment w:val="baseline"/>
              <w:rPr>
                <w:rFonts w:ascii="Arial" w:hAnsi="Arial" w:cs="Arial"/>
                <w:color w:val="000000"/>
                <w:sz w:val="22"/>
                <w:szCs w:val="22"/>
                <w:lang w:eastAsia="en-GB"/>
              </w:rPr>
            </w:pPr>
          </w:p>
        </w:tc>
        <w:tc>
          <w:tcPr>
            <w:tcW w:w="2536" w:type="dxa"/>
            <w:tcBorders>
              <w:top w:val="single" w:sz="4" w:space="0" w:color="7F7F7F" w:themeColor="text1" w:themeTint="80"/>
            </w:tcBorders>
          </w:tcPr>
          <w:p w14:paraId="588CE658" w14:textId="77777777" w:rsidR="00724742" w:rsidRPr="0055558B" w:rsidRDefault="00724742"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44238355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306D920A" w14:textId="77777777" w:rsidR="00724742" w:rsidRPr="0055558B" w:rsidRDefault="00724742" w:rsidP="004735B0">
            <w:pPr>
              <w:rPr>
                <w:rFonts w:ascii="Arial" w:hAnsi="Arial" w:cs="Arial"/>
                <w:sz w:val="22"/>
                <w:szCs w:val="22"/>
              </w:rPr>
            </w:pPr>
          </w:p>
          <w:p w14:paraId="76885BD3" w14:textId="77777777" w:rsidR="00724742" w:rsidRPr="0055558B" w:rsidRDefault="00724742" w:rsidP="004735B0">
            <w:pPr>
              <w:rPr>
                <w:rFonts w:ascii="Arial" w:hAnsi="Arial" w:cs="Arial"/>
                <w:sz w:val="22"/>
                <w:szCs w:val="22"/>
              </w:rPr>
            </w:pPr>
          </w:p>
          <w:p w14:paraId="6837B7D1" w14:textId="77777777" w:rsidR="00724742" w:rsidRPr="0055558B" w:rsidRDefault="00724742" w:rsidP="004735B0">
            <w:pPr>
              <w:rPr>
                <w:rFonts w:ascii="Arial" w:hAnsi="Arial" w:cs="Arial"/>
                <w:sz w:val="22"/>
                <w:szCs w:val="22"/>
              </w:rPr>
            </w:pPr>
          </w:p>
          <w:p w14:paraId="3C93CB08" w14:textId="77777777" w:rsidR="00724742" w:rsidRPr="0055558B" w:rsidRDefault="00724742" w:rsidP="00724742">
            <w:pPr>
              <w:rPr>
                <w:rFonts w:ascii="Arial" w:hAnsi="Arial" w:cs="Arial"/>
                <w:sz w:val="22"/>
                <w:szCs w:val="22"/>
              </w:rPr>
            </w:pPr>
            <w:r w:rsidRPr="0055558B">
              <w:rPr>
                <w:rFonts w:ascii="Arial" w:hAnsi="Arial" w:cs="Arial"/>
                <w:sz w:val="22"/>
                <w:szCs w:val="22"/>
              </w:rPr>
              <w:t>Details Attached?</w:t>
            </w:r>
          </w:p>
          <w:p w14:paraId="0CE0C049" w14:textId="77777777" w:rsidR="00724742" w:rsidRPr="0055558B" w:rsidRDefault="00724742" w:rsidP="00724742">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36227809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253D63D9" w14:textId="77777777" w:rsidR="00724742" w:rsidRPr="0055558B" w:rsidRDefault="00724742" w:rsidP="004735B0">
            <w:pPr>
              <w:rPr>
                <w:rFonts w:ascii="Arial" w:hAnsi="Arial" w:cs="Arial"/>
                <w:sz w:val="22"/>
                <w:szCs w:val="22"/>
              </w:rPr>
            </w:pPr>
          </w:p>
        </w:tc>
      </w:tr>
      <w:tr w:rsidR="00724742" w:rsidRPr="0055558B" w14:paraId="5AE34263" w14:textId="77777777" w:rsidTr="23C7C7B0">
        <w:trPr>
          <w:trHeight w:val="3672"/>
        </w:trPr>
        <w:tc>
          <w:tcPr>
            <w:tcW w:w="828" w:type="dxa"/>
          </w:tcPr>
          <w:p w14:paraId="1F8F7F4F" w14:textId="77777777" w:rsidR="00724742" w:rsidRPr="0055558B" w:rsidRDefault="00724742" w:rsidP="004735B0">
            <w:pPr>
              <w:jc w:val="center"/>
              <w:rPr>
                <w:rFonts w:ascii="Arial" w:hAnsi="Arial" w:cs="Arial"/>
                <w:sz w:val="22"/>
                <w:szCs w:val="22"/>
              </w:rPr>
            </w:pPr>
            <w:r w:rsidRPr="0055558B">
              <w:rPr>
                <w:rFonts w:ascii="Arial" w:hAnsi="Arial" w:cs="Arial"/>
                <w:sz w:val="22"/>
                <w:szCs w:val="22"/>
              </w:rPr>
              <w:t>3</w:t>
            </w:r>
          </w:p>
        </w:tc>
        <w:tc>
          <w:tcPr>
            <w:tcW w:w="5089" w:type="dxa"/>
            <w:tcBorders>
              <w:top w:val="single" w:sz="4" w:space="0" w:color="7F7F7F" w:themeColor="text1" w:themeTint="80"/>
            </w:tcBorders>
          </w:tcPr>
          <w:p w14:paraId="5F13C72C"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Bidding as prime contractor but will operate as a managing agent and will use third parties to deliver </w:t>
            </w:r>
            <w:r w:rsidRPr="0055558B">
              <w:rPr>
                <w:rFonts w:ascii="Arial" w:hAnsi="Arial" w:cs="Arial"/>
                <w:color w:val="000000"/>
                <w:sz w:val="22"/>
                <w:szCs w:val="22"/>
                <w:u w:val="single"/>
                <w:lang w:eastAsia="en-GB"/>
              </w:rPr>
              <w:t>all</w:t>
            </w:r>
            <w:r w:rsidRPr="0055558B">
              <w:rPr>
                <w:rFonts w:ascii="Arial" w:hAnsi="Arial" w:cs="Arial"/>
                <w:color w:val="000000"/>
                <w:sz w:val="22"/>
                <w:szCs w:val="22"/>
                <w:lang w:eastAsia="en-GB"/>
              </w:rPr>
              <w:t xml:space="preserve"> of the Contract deliverables</w:t>
            </w:r>
            <w:r w:rsidR="009D635F" w:rsidRPr="0055558B">
              <w:rPr>
                <w:rFonts w:ascii="Arial" w:hAnsi="Arial" w:cs="Arial"/>
                <w:color w:val="000000"/>
                <w:sz w:val="22"/>
                <w:szCs w:val="22"/>
                <w:lang w:eastAsia="en-GB"/>
              </w:rPr>
              <w:t>/works</w:t>
            </w:r>
            <w:r w:rsidRPr="0055558B">
              <w:rPr>
                <w:rFonts w:ascii="Arial" w:hAnsi="Arial" w:cs="Arial"/>
                <w:color w:val="000000"/>
                <w:sz w:val="22"/>
                <w:szCs w:val="22"/>
                <w:lang w:eastAsia="en-GB"/>
              </w:rPr>
              <w:t>.</w:t>
            </w:r>
          </w:p>
          <w:p w14:paraId="14CCDC25"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p>
          <w:p w14:paraId="12264645" w14:textId="77777777" w:rsidR="00724742" w:rsidRPr="0055558B" w:rsidRDefault="00724742" w:rsidP="003B6A5B">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If yes, please provide details of your proposed contracting model that includes </w:t>
            </w:r>
            <w:r w:rsidR="0069181B" w:rsidRPr="0055558B">
              <w:rPr>
                <w:rFonts w:ascii="Arial" w:hAnsi="Arial" w:cs="Arial"/>
                <w:color w:val="000000"/>
                <w:sz w:val="22"/>
                <w:szCs w:val="22"/>
                <w:lang w:eastAsia="en-GB"/>
              </w:rPr>
              <w:t>which deliverables/ works that you intend to sub-contract.</w:t>
            </w:r>
          </w:p>
          <w:p w14:paraId="61627BD6" w14:textId="77777777" w:rsidR="00724742" w:rsidRPr="0055558B" w:rsidRDefault="00724742" w:rsidP="0069181B">
            <w:pPr>
              <w:suppressAutoHyphens/>
              <w:autoSpaceDN w:val="0"/>
              <w:ind w:left="33" w:right="34"/>
              <w:textAlignment w:val="baseline"/>
              <w:rPr>
                <w:rFonts w:ascii="Arial" w:hAnsi="Arial" w:cs="Arial"/>
                <w:iCs/>
                <w:sz w:val="22"/>
                <w:szCs w:val="22"/>
              </w:rPr>
            </w:pPr>
          </w:p>
        </w:tc>
        <w:tc>
          <w:tcPr>
            <w:tcW w:w="2536" w:type="dxa"/>
            <w:tcBorders>
              <w:top w:val="single" w:sz="4" w:space="0" w:color="7F7F7F" w:themeColor="text1" w:themeTint="80"/>
            </w:tcBorders>
          </w:tcPr>
          <w:p w14:paraId="1A35B87B" w14:textId="77777777" w:rsidR="00724742" w:rsidRPr="0055558B" w:rsidRDefault="00724742"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44349099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19F30434" w14:textId="77777777" w:rsidR="00724742" w:rsidRPr="0055558B" w:rsidRDefault="00724742" w:rsidP="004735B0">
            <w:pPr>
              <w:rPr>
                <w:rFonts w:ascii="Arial" w:hAnsi="Arial" w:cs="Arial"/>
                <w:sz w:val="22"/>
                <w:szCs w:val="22"/>
              </w:rPr>
            </w:pPr>
          </w:p>
          <w:p w14:paraId="1AF4F73D" w14:textId="77777777" w:rsidR="00724742" w:rsidRPr="0055558B" w:rsidRDefault="00724742" w:rsidP="004735B0">
            <w:pPr>
              <w:rPr>
                <w:rFonts w:ascii="Arial" w:hAnsi="Arial" w:cs="Arial"/>
                <w:sz w:val="22"/>
                <w:szCs w:val="22"/>
              </w:rPr>
            </w:pPr>
          </w:p>
          <w:p w14:paraId="42BDA96A" w14:textId="77777777" w:rsidR="00724742" w:rsidRPr="0055558B" w:rsidRDefault="00724742" w:rsidP="004735B0">
            <w:pPr>
              <w:rPr>
                <w:rFonts w:ascii="Arial" w:hAnsi="Arial" w:cs="Arial"/>
                <w:sz w:val="22"/>
                <w:szCs w:val="22"/>
              </w:rPr>
            </w:pPr>
          </w:p>
          <w:p w14:paraId="01192193" w14:textId="77777777" w:rsidR="00724742" w:rsidRPr="0055558B" w:rsidRDefault="00724742" w:rsidP="004735B0">
            <w:pPr>
              <w:rPr>
                <w:rFonts w:ascii="Arial" w:hAnsi="Arial" w:cs="Arial"/>
                <w:sz w:val="22"/>
                <w:szCs w:val="22"/>
              </w:rPr>
            </w:pPr>
          </w:p>
          <w:p w14:paraId="3C29C49E" w14:textId="77777777" w:rsidR="00724742" w:rsidRPr="0055558B" w:rsidRDefault="00724742" w:rsidP="004735B0">
            <w:pPr>
              <w:rPr>
                <w:rFonts w:ascii="Arial" w:hAnsi="Arial" w:cs="Arial"/>
                <w:sz w:val="22"/>
                <w:szCs w:val="22"/>
              </w:rPr>
            </w:pPr>
            <w:r w:rsidRPr="0055558B">
              <w:rPr>
                <w:rFonts w:ascii="Arial" w:hAnsi="Arial" w:cs="Arial"/>
                <w:sz w:val="22"/>
                <w:szCs w:val="22"/>
              </w:rPr>
              <w:t>Details Attached?</w:t>
            </w:r>
          </w:p>
          <w:p w14:paraId="2968AE6D" w14:textId="77777777" w:rsidR="00724742" w:rsidRPr="0055558B" w:rsidRDefault="00724742"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061395074"/>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p>
          <w:p w14:paraId="2FF86669" w14:textId="77777777" w:rsidR="00724742" w:rsidRPr="0055558B" w:rsidRDefault="00724742" w:rsidP="004735B0">
            <w:pPr>
              <w:rPr>
                <w:rFonts w:ascii="Arial" w:hAnsi="Arial" w:cs="Arial"/>
                <w:sz w:val="22"/>
                <w:szCs w:val="22"/>
              </w:rPr>
            </w:pPr>
          </w:p>
          <w:p w14:paraId="677DA9AD" w14:textId="77777777" w:rsidR="00724742" w:rsidRPr="0055558B" w:rsidRDefault="00724742" w:rsidP="004735B0">
            <w:pPr>
              <w:rPr>
                <w:rFonts w:ascii="Arial" w:hAnsi="Arial" w:cs="Arial"/>
                <w:sz w:val="22"/>
                <w:szCs w:val="22"/>
              </w:rPr>
            </w:pPr>
          </w:p>
        </w:tc>
      </w:tr>
      <w:tr w:rsidR="004F52A5" w:rsidRPr="0055558B" w14:paraId="4D6686E7" w14:textId="77777777" w:rsidTr="23C7C7B0">
        <w:trPr>
          <w:trHeight w:val="2413"/>
        </w:trPr>
        <w:tc>
          <w:tcPr>
            <w:tcW w:w="828" w:type="dxa"/>
            <w:tcBorders>
              <w:top w:val="single" w:sz="4" w:space="0" w:color="7F7F7F" w:themeColor="text1" w:themeTint="80"/>
            </w:tcBorders>
          </w:tcPr>
          <w:p w14:paraId="5B76C96C" w14:textId="77777777" w:rsidR="004F52A5" w:rsidRPr="0055558B" w:rsidRDefault="004F52A5" w:rsidP="004735B0">
            <w:pPr>
              <w:jc w:val="center"/>
              <w:rPr>
                <w:rFonts w:ascii="Arial" w:hAnsi="Arial" w:cs="Arial"/>
                <w:sz w:val="22"/>
                <w:szCs w:val="22"/>
              </w:rPr>
            </w:pPr>
            <w:r w:rsidRPr="0055558B">
              <w:rPr>
                <w:rFonts w:ascii="Arial" w:hAnsi="Arial" w:cs="Arial"/>
                <w:sz w:val="22"/>
                <w:szCs w:val="22"/>
              </w:rPr>
              <w:t>4</w:t>
            </w:r>
          </w:p>
        </w:tc>
        <w:tc>
          <w:tcPr>
            <w:tcW w:w="5089" w:type="dxa"/>
            <w:tcBorders>
              <w:top w:val="single" w:sz="4" w:space="0" w:color="7F7F7F" w:themeColor="text1" w:themeTint="80"/>
            </w:tcBorders>
          </w:tcPr>
          <w:p w14:paraId="771A1EEE" w14:textId="77777777" w:rsidR="004F52A5" w:rsidRPr="0055558B" w:rsidRDefault="004F52A5"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Bidding as a Consortium but not proposing to create a new legal entity</w:t>
            </w:r>
          </w:p>
          <w:p w14:paraId="4021837A" w14:textId="77777777" w:rsidR="00B1229B" w:rsidRPr="0055558B" w:rsidRDefault="00B1229B" w:rsidP="004735B0">
            <w:pPr>
              <w:suppressAutoHyphens/>
              <w:autoSpaceDN w:val="0"/>
              <w:ind w:left="33" w:right="34"/>
              <w:textAlignment w:val="baseline"/>
              <w:rPr>
                <w:rFonts w:ascii="Arial" w:hAnsi="Arial" w:cs="Arial"/>
                <w:color w:val="000000"/>
                <w:sz w:val="22"/>
                <w:szCs w:val="22"/>
                <w:lang w:eastAsia="en-GB"/>
              </w:rPr>
            </w:pPr>
          </w:p>
          <w:p w14:paraId="60BDB244" w14:textId="77777777" w:rsidR="004F52A5" w:rsidRPr="0055558B" w:rsidRDefault="00B1229B" w:rsidP="00E81BA3">
            <w:pPr>
              <w:suppressAutoHyphens/>
              <w:autoSpaceDN w:val="0"/>
              <w:ind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If yes, please include details of your Consortium (including full details of the Consortium, including details required in Section B.1 (</w:t>
            </w:r>
            <w:r w:rsidRPr="0055558B">
              <w:rPr>
                <w:rFonts w:ascii="Arial" w:hAnsi="Arial" w:cs="Arial"/>
                <w:i/>
                <w:color w:val="000000"/>
                <w:sz w:val="22"/>
                <w:szCs w:val="22"/>
                <w:lang w:eastAsia="en-GB"/>
              </w:rPr>
              <w:t>Applicant Details</w:t>
            </w:r>
            <w:r w:rsidRPr="0055558B">
              <w:rPr>
                <w:rFonts w:ascii="Arial" w:hAnsi="Arial" w:cs="Arial"/>
                <w:color w:val="000000"/>
                <w:sz w:val="22"/>
                <w:szCs w:val="22"/>
                <w:lang w:eastAsia="en-GB"/>
              </w:rPr>
              <w:t xml:space="preserve">) in respect of </w:t>
            </w:r>
            <w:r w:rsidRPr="008B1F37">
              <w:rPr>
                <w:rFonts w:ascii="Arial" w:hAnsi="Arial" w:cs="Arial"/>
                <w:b/>
                <w:color w:val="000000"/>
                <w:sz w:val="22"/>
                <w:szCs w:val="22"/>
                <w:u w:val="single"/>
                <w:lang w:eastAsia="en-GB"/>
              </w:rPr>
              <w:t>each</w:t>
            </w:r>
            <w:r w:rsidRPr="0055558B">
              <w:rPr>
                <w:rFonts w:ascii="Arial" w:hAnsi="Arial" w:cs="Arial"/>
                <w:color w:val="000000"/>
                <w:sz w:val="22"/>
                <w:szCs w:val="22"/>
                <w:lang w:eastAsia="en-GB"/>
              </w:rPr>
              <w:t xml:space="preserve"> of the Applicant Members).</w:t>
            </w:r>
          </w:p>
          <w:p w14:paraId="686CB776" w14:textId="77777777" w:rsidR="00B1229B" w:rsidRPr="0055558B" w:rsidRDefault="00B1229B" w:rsidP="00E81BA3">
            <w:pPr>
              <w:suppressAutoHyphens/>
              <w:autoSpaceDN w:val="0"/>
              <w:ind w:right="34"/>
              <w:textAlignment w:val="baseline"/>
              <w:rPr>
                <w:rFonts w:ascii="Arial" w:hAnsi="Arial" w:cs="Arial"/>
                <w:color w:val="000000"/>
                <w:sz w:val="22"/>
                <w:szCs w:val="22"/>
                <w:lang w:eastAsia="en-GB"/>
              </w:rPr>
            </w:pPr>
          </w:p>
          <w:p w14:paraId="2DC72520" w14:textId="77777777" w:rsidR="004F52A5" w:rsidRPr="0055558B" w:rsidRDefault="004F52A5" w:rsidP="00E81BA3">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See Section A.5.2. on Consortium Applicants.</w:t>
            </w:r>
          </w:p>
        </w:tc>
        <w:tc>
          <w:tcPr>
            <w:tcW w:w="2536" w:type="dxa"/>
            <w:tcBorders>
              <w:top w:val="single" w:sz="4" w:space="0" w:color="7F7F7F" w:themeColor="text1" w:themeTint="80"/>
            </w:tcBorders>
          </w:tcPr>
          <w:p w14:paraId="4BE80EBF" w14:textId="77777777" w:rsidR="004F52A5" w:rsidRPr="0055558B" w:rsidRDefault="004F52A5"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9703787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208A923A" w14:textId="77777777" w:rsidR="009D635F" w:rsidRPr="0055558B" w:rsidRDefault="009D635F" w:rsidP="004735B0">
            <w:pPr>
              <w:rPr>
                <w:rFonts w:ascii="Arial" w:hAnsi="Arial" w:cs="Arial"/>
                <w:sz w:val="22"/>
                <w:szCs w:val="22"/>
              </w:rPr>
            </w:pPr>
          </w:p>
          <w:p w14:paraId="7F187091" w14:textId="77777777" w:rsidR="00E50C87" w:rsidRPr="0055558B" w:rsidRDefault="00E50C87" w:rsidP="004735B0">
            <w:pPr>
              <w:rPr>
                <w:rFonts w:ascii="Arial" w:hAnsi="Arial" w:cs="Arial"/>
                <w:sz w:val="22"/>
                <w:szCs w:val="22"/>
              </w:rPr>
            </w:pPr>
          </w:p>
          <w:p w14:paraId="67A35F0A" w14:textId="77777777" w:rsidR="004F52A5" w:rsidRPr="0055558B" w:rsidRDefault="004F52A5" w:rsidP="004735B0">
            <w:pPr>
              <w:rPr>
                <w:rFonts w:ascii="Arial" w:hAnsi="Arial" w:cs="Arial"/>
                <w:sz w:val="22"/>
                <w:szCs w:val="22"/>
              </w:rPr>
            </w:pPr>
            <w:r w:rsidRPr="0055558B">
              <w:rPr>
                <w:rFonts w:ascii="Arial" w:hAnsi="Arial" w:cs="Arial"/>
                <w:sz w:val="22"/>
                <w:szCs w:val="22"/>
              </w:rPr>
              <w:t>Details Attached?</w:t>
            </w:r>
          </w:p>
          <w:p w14:paraId="0181DFEC" w14:textId="77777777" w:rsidR="004F52A5" w:rsidRPr="0055558B" w:rsidRDefault="004F52A5" w:rsidP="004735B0">
            <w:pPr>
              <w:rPr>
                <w:rFonts w:ascii="Arial" w:hAnsi="Arial" w:cs="Arial"/>
                <w:sz w:val="22"/>
                <w:szCs w:val="22"/>
              </w:rPr>
            </w:pPr>
          </w:p>
          <w:p w14:paraId="6E7819AD" w14:textId="77777777" w:rsidR="004F52A5" w:rsidRPr="0055558B" w:rsidRDefault="004F52A5"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61412877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107E03DA" w14:textId="77777777" w:rsidR="004F52A5" w:rsidRPr="0055558B" w:rsidRDefault="004F52A5" w:rsidP="003C5A6C">
            <w:pPr>
              <w:tabs>
                <w:tab w:val="center" w:pos="4513"/>
                <w:tab w:val="right" w:pos="9026"/>
              </w:tabs>
              <w:suppressAutoHyphens/>
              <w:autoSpaceDN w:val="0"/>
              <w:textAlignment w:val="baseline"/>
              <w:rPr>
                <w:rFonts w:ascii="Arial" w:hAnsi="Arial" w:cs="Arial"/>
                <w:sz w:val="22"/>
                <w:szCs w:val="22"/>
              </w:rPr>
            </w:pPr>
          </w:p>
        </w:tc>
      </w:tr>
      <w:tr w:rsidR="004735B0" w:rsidRPr="0055558B" w14:paraId="49A062DA" w14:textId="77777777" w:rsidTr="23C7C7B0">
        <w:trPr>
          <w:trHeight w:val="1447"/>
        </w:trPr>
        <w:tc>
          <w:tcPr>
            <w:tcW w:w="828" w:type="dxa"/>
          </w:tcPr>
          <w:p w14:paraId="71523B69"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lastRenderedPageBreak/>
              <w:t>5</w:t>
            </w:r>
          </w:p>
        </w:tc>
        <w:tc>
          <w:tcPr>
            <w:tcW w:w="5089" w:type="dxa"/>
          </w:tcPr>
          <w:p w14:paraId="7ABE0FC5" w14:textId="77777777" w:rsidR="004735B0" w:rsidRPr="0055558B" w:rsidRDefault="004735B0"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Bidding as a Consortium and intend to create a new legal entity. </w:t>
            </w:r>
          </w:p>
          <w:p w14:paraId="686FF6AB" w14:textId="77777777" w:rsidR="004735B0" w:rsidRPr="0055558B" w:rsidRDefault="004735B0" w:rsidP="004735B0">
            <w:pPr>
              <w:suppressAutoHyphens/>
              <w:autoSpaceDN w:val="0"/>
              <w:ind w:left="33" w:right="34"/>
              <w:textAlignment w:val="baseline"/>
              <w:rPr>
                <w:rFonts w:ascii="Arial" w:hAnsi="Arial" w:cs="Arial"/>
                <w:color w:val="000000"/>
                <w:sz w:val="22"/>
                <w:szCs w:val="22"/>
                <w:lang w:eastAsia="en-GB"/>
              </w:rPr>
            </w:pPr>
          </w:p>
          <w:p w14:paraId="2A56F2F0" w14:textId="77777777" w:rsidR="00E90B28" w:rsidRPr="0055558B" w:rsidRDefault="004735B0" w:rsidP="00E81BA3">
            <w:pPr>
              <w:suppressAutoHyphens/>
              <w:autoSpaceDN w:val="0"/>
              <w:ind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If yes, please include details of your Consortium</w:t>
            </w:r>
            <w:r w:rsidR="00A722B4" w:rsidRPr="0055558B">
              <w:rPr>
                <w:rFonts w:ascii="Arial" w:hAnsi="Arial" w:cs="Arial"/>
                <w:color w:val="000000"/>
                <w:sz w:val="22"/>
                <w:szCs w:val="22"/>
                <w:lang w:eastAsia="en-GB"/>
              </w:rPr>
              <w:t xml:space="preserve"> (including full details of the Consortium, including details required in Section B.1 (</w:t>
            </w:r>
            <w:r w:rsidR="00A722B4" w:rsidRPr="0055558B">
              <w:rPr>
                <w:rFonts w:ascii="Arial" w:hAnsi="Arial" w:cs="Arial"/>
                <w:i/>
                <w:color w:val="000000"/>
                <w:sz w:val="22"/>
                <w:szCs w:val="22"/>
                <w:lang w:eastAsia="en-GB"/>
              </w:rPr>
              <w:t>Applicant Details</w:t>
            </w:r>
            <w:r w:rsidR="00A722B4" w:rsidRPr="0055558B">
              <w:rPr>
                <w:rFonts w:ascii="Arial" w:hAnsi="Arial" w:cs="Arial"/>
                <w:color w:val="000000"/>
                <w:sz w:val="22"/>
                <w:szCs w:val="22"/>
                <w:lang w:eastAsia="en-GB"/>
              </w:rPr>
              <w:t xml:space="preserve">) in respect of </w:t>
            </w:r>
            <w:r w:rsidR="00A722B4" w:rsidRPr="0055558B">
              <w:rPr>
                <w:rFonts w:ascii="Arial" w:hAnsi="Arial" w:cs="Arial"/>
                <w:b/>
                <w:color w:val="000000"/>
                <w:sz w:val="22"/>
                <w:szCs w:val="22"/>
                <w:lang w:eastAsia="en-GB"/>
              </w:rPr>
              <w:t>each</w:t>
            </w:r>
            <w:r w:rsidR="00A722B4" w:rsidRPr="0055558B">
              <w:rPr>
                <w:rFonts w:ascii="Arial" w:hAnsi="Arial" w:cs="Arial"/>
                <w:color w:val="000000"/>
                <w:sz w:val="22"/>
                <w:szCs w:val="22"/>
                <w:lang w:eastAsia="en-GB"/>
              </w:rPr>
              <w:t xml:space="preserve"> of the </w:t>
            </w:r>
            <w:r w:rsidR="003C5A6C" w:rsidRPr="0055558B">
              <w:rPr>
                <w:rFonts w:ascii="Arial" w:hAnsi="Arial" w:cs="Arial"/>
                <w:color w:val="000000"/>
                <w:sz w:val="22"/>
                <w:szCs w:val="22"/>
                <w:lang w:eastAsia="en-GB"/>
              </w:rPr>
              <w:t>Applicant</w:t>
            </w:r>
            <w:r w:rsidR="00A722B4" w:rsidRPr="0055558B">
              <w:rPr>
                <w:rFonts w:ascii="Arial" w:hAnsi="Arial" w:cs="Arial"/>
                <w:color w:val="000000"/>
                <w:sz w:val="22"/>
                <w:szCs w:val="22"/>
                <w:lang w:eastAsia="en-GB"/>
              </w:rPr>
              <w:t xml:space="preserve"> Members)</w:t>
            </w:r>
            <w:r w:rsidRPr="0055558B">
              <w:rPr>
                <w:rFonts w:ascii="Arial" w:hAnsi="Arial" w:cs="Arial"/>
                <w:color w:val="000000"/>
                <w:sz w:val="22"/>
                <w:szCs w:val="22"/>
                <w:lang w:eastAsia="en-GB"/>
              </w:rPr>
              <w:t xml:space="preserve">, and intended legal entity.  Explain the basis on which the Consortium will be established including legal form, percentage shareholding of </w:t>
            </w:r>
            <w:r w:rsidR="00393BFF" w:rsidRPr="0055558B">
              <w:rPr>
                <w:rFonts w:ascii="Arial" w:hAnsi="Arial" w:cs="Arial"/>
                <w:color w:val="000000"/>
                <w:sz w:val="22"/>
                <w:szCs w:val="22"/>
                <w:lang w:eastAsia="en-GB"/>
              </w:rPr>
              <w:t xml:space="preserve">Applicant </w:t>
            </w:r>
            <w:r w:rsidR="00865A3E" w:rsidRPr="0055558B">
              <w:rPr>
                <w:rFonts w:ascii="Arial" w:hAnsi="Arial" w:cs="Arial"/>
                <w:color w:val="000000"/>
                <w:sz w:val="22"/>
                <w:szCs w:val="22"/>
                <w:lang w:eastAsia="en-GB"/>
              </w:rPr>
              <w:t>Members and</w:t>
            </w:r>
            <w:r w:rsidR="00F815F8" w:rsidRPr="0055558B">
              <w:rPr>
                <w:rFonts w:ascii="Arial" w:hAnsi="Arial" w:cs="Arial"/>
                <w:color w:val="000000"/>
                <w:sz w:val="22"/>
                <w:szCs w:val="22"/>
                <w:lang w:eastAsia="en-GB"/>
              </w:rPr>
              <w:t xml:space="preserve"> Consortium structure chart </w:t>
            </w:r>
            <w:r w:rsidRPr="0055558B">
              <w:rPr>
                <w:rFonts w:ascii="Arial" w:hAnsi="Arial" w:cs="Arial"/>
                <w:color w:val="000000"/>
                <w:sz w:val="22"/>
                <w:szCs w:val="22"/>
                <w:lang w:eastAsia="en-GB"/>
              </w:rPr>
              <w:t>and the form of share ownership.</w:t>
            </w:r>
            <w:r w:rsidR="00393BFF" w:rsidRPr="0055558B">
              <w:rPr>
                <w:rFonts w:ascii="Arial" w:hAnsi="Arial" w:cs="Arial"/>
                <w:color w:val="000000"/>
                <w:sz w:val="22"/>
                <w:szCs w:val="22"/>
                <w:lang w:eastAsia="en-GB"/>
              </w:rPr>
              <w:t xml:space="preserve"> </w:t>
            </w:r>
          </w:p>
          <w:p w14:paraId="64B29B7B" w14:textId="77777777" w:rsidR="00E90B28" w:rsidRPr="0055558B" w:rsidRDefault="00E90B28" w:rsidP="00E81BA3">
            <w:pPr>
              <w:suppressAutoHyphens/>
              <w:autoSpaceDN w:val="0"/>
              <w:ind w:right="34"/>
              <w:textAlignment w:val="baseline"/>
              <w:rPr>
                <w:rFonts w:ascii="Arial" w:hAnsi="Arial" w:cs="Arial"/>
                <w:color w:val="000000"/>
                <w:sz w:val="22"/>
                <w:szCs w:val="22"/>
                <w:lang w:eastAsia="en-GB"/>
              </w:rPr>
            </w:pPr>
          </w:p>
          <w:p w14:paraId="3303A3AA" w14:textId="77777777" w:rsidR="004735B0" w:rsidRPr="0055558B" w:rsidRDefault="00393BFF" w:rsidP="00E81BA3">
            <w:pPr>
              <w:suppressAutoHyphens/>
              <w:autoSpaceDN w:val="0"/>
              <w:ind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See Section A.5.2.</w:t>
            </w:r>
            <w:r w:rsidR="00E90B28" w:rsidRPr="0055558B">
              <w:rPr>
                <w:rFonts w:ascii="Arial" w:hAnsi="Arial" w:cs="Arial"/>
                <w:color w:val="000000"/>
                <w:sz w:val="22"/>
                <w:szCs w:val="22"/>
                <w:lang w:eastAsia="en-GB"/>
              </w:rPr>
              <w:t xml:space="preserve"> on Consortium Applicants.</w:t>
            </w:r>
          </w:p>
          <w:p w14:paraId="2DAA6C67" w14:textId="77777777" w:rsidR="005F2062" w:rsidRPr="0055558B" w:rsidRDefault="005F2062" w:rsidP="00E81BA3">
            <w:pPr>
              <w:suppressAutoHyphens/>
              <w:autoSpaceDN w:val="0"/>
              <w:ind w:right="34"/>
              <w:textAlignment w:val="baseline"/>
              <w:rPr>
                <w:rFonts w:ascii="Arial" w:hAnsi="Arial" w:cs="Arial"/>
                <w:color w:val="000000"/>
                <w:sz w:val="22"/>
                <w:szCs w:val="22"/>
                <w:lang w:eastAsia="en-GB"/>
              </w:rPr>
            </w:pPr>
          </w:p>
          <w:p w14:paraId="7E0D755E" w14:textId="77777777" w:rsidR="004B0237" w:rsidRPr="0055558B" w:rsidRDefault="004B0237" w:rsidP="00E81BA3">
            <w:pPr>
              <w:suppressAutoHyphens/>
              <w:autoSpaceDN w:val="0"/>
              <w:ind w:right="34"/>
              <w:textAlignment w:val="baseline"/>
              <w:rPr>
                <w:rFonts w:ascii="Arial" w:hAnsi="Arial" w:cs="Arial"/>
                <w:color w:val="000000"/>
                <w:sz w:val="22"/>
                <w:szCs w:val="22"/>
                <w:lang w:eastAsia="en-GB"/>
              </w:rPr>
            </w:pPr>
          </w:p>
        </w:tc>
        <w:tc>
          <w:tcPr>
            <w:tcW w:w="2536" w:type="dxa"/>
            <w:tcBorders>
              <w:top w:val="single" w:sz="4" w:space="0" w:color="7F7F7F" w:themeColor="text1" w:themeTint="80"/>
            </w:tcBorders>
          </w:tcPr>
          <w:p w14:paraId="655CA210"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76571008"/>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sz w:val="22"/>
                    <w:szCs w:val="22"/>
                  </w:rPr>
                  <w:t>☐</w:t>
                </w:r>
              </w:sdtContent>
            </w:sdt>
          </w:p>
          <w:p w14:paraId="2DC23706"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p>
          <w:p w14:paraId="0EC5BAA6" w14:textId="77777777" w:rsidR="004735B0" w:rsidRPr="0055558B" w:rsidRDefault="004735B0" w:rsidP="004735B0">
            <w:pPr>
              <w:rPr>
                <w:rFonts w:ascii="Arial" w:hAnsi="Arial" w:cs="Arial"/>
                <w:sz w:val="22"/>
                <w:szCs w:val="22"/>
              </w:rPr>
            </w:pPr>
          </w:p>
          <w:p w14:paraId="52962122" w14:textId="77777777" w:rsidR="004735B0" w:rsidRPr="0055558B" w:rsidRDefault="004735B0" w:rsidP="004735B0">
            <w:pPr>
              <w:rPr>
                <w:rFonts w:ascii="Arial" w:hAnsi="Arial" w:cs="Arial"/>
                <w:sz w:val="22"/>
                <w:szCs w:val="22"/>
              </w:rPr>
            </w:pPr>
            <w:r w:rsidRPr="0055558B">
              <w:rPr>
                <w:rFonts w:ascii="Arial" w:hAnsi="Arial" w:cs="Arial"/>
                <w:sz w:val="22"/>
                <w:szCs w:val="22"/>
              </w:rPr>
              <w:t>Details Attached?</w:t>
            </w:r>
          </w:p>
          <w:p w14:paraId="64820358" w14:textId="77777777" w:rsidR="004735B0" w:rsidRPr="0055558B" w:rsidRDefault="004735B0" w:rsidP="004735B0">
            <w:pPr>
              <w:rPr>
                <w:rFonts w:ascii="Arial" w:hAnsi="Arial" w:cs="Arial"/>
                <w:sz w:val="22"/>
                <w:szCs w:val="22"/>
              </w:rPr>
            </w:pPr>
          </w:p>
          <w:p w14:paraId="6AC739AF"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3438688"/>
                <w14:checkbox>
                  <w14:checked w14:val="0"/>
                  <w14:checkedState w14:val="2612" w14:font="MS Gothic"/>
                  <w14:uncheckedState w14:val="2610" w14:font="MS Gothic"/>
                </w14:checkbox>
              </w:sdtPr>
              <w:sdtEndPr/>
              <w:sdtContent>
                <w:r w:rsidR="008F63EA" w:rsidRPr="0055558B">
                  <w:rPr>
                    <w:rFonts w:ascii="Segoe UI Symbol" w:eastAsia="MS Gothic" w:hAnsi="Segoe UI Symbol" w:cs="Segoe UI Symbol"/>
                    <w:sz w:val="22"/>
                    <w:szCs w:val="22"/>
                  </w:rPr>
                  <w:t>☐</w:t>
                </w:r>
              </w:sdtContent>
            </w:sdt>
          </w:p>
          <w:p w14:paraId="77FCCBEF" w14:textId="77777777" w:rsidR="004735B0" w:rsidRPr="0055558B" w:rsidRDefault="004735B0" w:rsidP="004735B0">
            <w:pPr>
              <w:rPr>
                <w:rFonts w:ascii="Arial" w:hAnsi="Arial" w:cs="Arial"/>
                <w:sz w:val="22"/>
                <w:szCs w:val="22"/>
              </w:rPr>
            </w:pPr>
          </w:p>
          <w:p w14:paraId="38287641" w14:textId="77777777" w:rsidR="005F2062" w:rsidRPr="0055558B" w:rsidRDefault="005F2062" w:rsidP="004735B0">
            <w:pPr>
              <w:rPr>
                <w:rFonts w:ascii="Arial" w:hAnsi="Arial" w:cs="Arial"/>
                <w:sz w:val="22"/>
                <w:szCs w:val="22"/>
              </w:rPr>
            </w:pPr>
          </w:p>
          <w:p w14:paraId="034D5AC8" w14:textId="77777777" w:rsidR="004735B0" w:rsidRPr="0055558B" w:rsidRDefault="004735B0" w:rsidP="003C5A6C">
            <w:pPr>
              <w:rPr>
                <w:rFonts w:ascii="Arial" w:hAnsi="Arial" w:cs="Arial"/>
                <w:sz w:val="22"/>
                <w:szCs w:val="22"/>
              </w:rPr>
            </w:pPr>
          </w:p>
        </w:tc>
      </w:tr>
    </w:tbl>
    <w:p w14:paraId="464A7767" w14:textId="0E5C473C" w:rsidR="23C7C7B0" w:rsidRDefault="23C7C7B0"/>
    <w:p w14:paraId="60783300" w14:textId="47EA5733" w:rsidR="00E545A0" w:rsidRDefault="004735B0" w:rsidP="00BA1F53">
      <w:pPr>
        <w:pStyle w:val="Caption"/>
        <w:ind w:left="720"/>
        <w:rPr>
          <w:rFonts w:ascii="Arial" w:hAnsi="Arial" w:cs="Arial"/>
          <w:b/>
          <w:bCs/>
          <w:iCs/>
          <w:caps/>
          <w:sz w:val="22"/>
          <w:szCs w:val="22"/>
        </w:rPr>
      </w:pPr>
      <w:r w:rsidRPr="0055558B">
        <w:rPr>
          <w:rFonts w:ascii="Arial" w:hAnsi="Arial" w:cs="Arial"/>
          <w:b/>
          <w:bCs/>
          <w:i/>
          <w:iCs/>
          <w:caps/>
          <w:sz w:val="22"/>
          <w:szCs w:val="22"/>
        </w:rPr>
        <w:br w:type="page"/>
      </w:r>
      <w:bookmarkStart w:id="47" w:name="_Toc473623897"/>
      <w:bookmarkStart w:id="48" w:name="_Toc436138306"/>
      <w:bookmarkStart w:id="49" w:name="_Toc438644252"/>
      <w:bookmarkStart w:id="50" w:name="_Ref439931491"/>
      <w:bookmarkStart w:id="51" w:name="_Ref439931507"/>
    </w:p>
    <w:p w14:paraId="12EFB5B0" w14:textId="70AAB895" w:rsidR="0055558B" w:rsidRPr="0055558B" w:rsidRDefault="0055558B" w:rsidP="0055558B">
      <w:pPr>
        <w:keepNext/>
        <w:spacing w:before="240" w:after="60"/>
        <w:jc w:val="both"/>
        <w:outlineLvl w:val="1"/>
        <w:rPr>
          <w:rFonts w:ascii="Arial" w:hAnsi="Arial" w:cs="Arial"/>
          <w:b/>
          <w:bCs/>
          <w:i/>
          <w:iCs/>
          <w:caps/>
          <w:sz w:val="22"/>
          <w:szCs w:val="22"/>
        </w:rPr>
      </w:pPr>
      <w:r w:rsidRPr="0055558B">
        <w:rPr>
          <w:rFonts w:ascii="Arial" w:hAnsi="Arial" w:cs="Arial"/>
          <w:b/>
          <w:bCs/>
          <w:iCs/>
          <w:caps/>
          <w:sz w:val="22"/>
          <w:szCs w:val="22"/>
        </w:rPr>
        <w:lastRenderedPageBreak/>
        <w:t>B.2 FINANCIAL standing</w:t>
      </w:r>
      <w:r w:rsidRPr="0055558B">
        <w:rPr>
          <w:rFonts w:ascii="Arial" w:hAnsi="Arial" w:cs="Arial"/>
          <w:b/>
          <w:bCs/>
          <w:i/>
          <w:iCs/>
          <w:caps/>
          <w:sz w:val="22"/>
          <w:szCs w:val="22"/>
        </w:rPr>
        <w:t xml:space="preserve"> </w:t>
      </w:r>
      <w:r w:rsidRPr="00586303">
        <w:rPr>
          <w:rFonts w:ascii="Arial" w:hAnsi="Arial" w:cs="Arial"/>
          <w:b/>
          <w:i/>
          <w:caps/>
          <w:sz w:val="22"/>
          <w:szCs w:val="22"/>
        </w:rPr>
        <w:t>(Pass/Fail CRITERIA)</w:t>
      </w:r>
      <w:bookmarkEnd w:id="47"/>
      <w:r w:rsidRPr="0055558B">
        <w:rPr>
          <w:rFonts w:ascii="Arial" w:hAnsi="Arial" w:cs="Arial"/>
          <w:b/>
          <w:bCs/>
          <w:i/>
          <w:iCs/>
          <w:caps/>
          <w:sz w:val="22"/>
          <w:szCs w:val="22"/>
        </w:rPr>
        <w:t xml:space="preserve"> </w:t>
      </w:r>
    </w:p>
    <w:p w14:paraId="7BE3A47C" w14:textId="77777777" w:rsidR="0055558B" w:rsidRPr="0055558B" w:rsidRDefault="0055558B" w:rsidP="0055558B">
      <w:pPr>
        <w:jc w:val="both"/>
        <w:rPr>
          <w:rFonts w:ascii="Arial" w:hAnsi="Arial" w:cs="Arial"/>
          <w:b/>
          <w:sz w:val="22"/>
          <w:szCs w:val="22"/>
          <w:highlight w:val="yellow"/>
        </w:rPr>
      </w:pPr>
    </w:p>
    <w:p w14:paraId="672A2C9E" w14:textId="77777777" w:rsidR="0055558B" w:rsidRPr="0055558B" w:rsidRDefault="0055558B" w:rsidP="0055558B">
      <w:pPr>
        <w:jc w:val="both"/>
        <w:rPr>
          <w:rFonts w:ascii="Arial" w:hAnsi="Arial" w:cs="Arial"/>
          <w:b/>
          <w:sz w:val="22"/>
          <w:szCs w:val="22"/>
        </w:rPr>
      </w:pPr>
      <w:r w:rsidRPr="0055558B">
        <w:rPr>
          <w:rFonts w:ascii="Arial" w:hAnsi="Arial" w:cs="Arial"/>
          <w:b/>
          <w:sz w:val="22"/>
          <w:szCs w:val="22"/>
        </w:rPr>
        <w:t>B.2.1 Minimum Turnover (Pass/Fail)</w:t>
      </w:r>
    </w:p>
    <w:p w14:paraId="57FEA81A" w14:textId="77777777" w:rsidR="0055558B" w:rsidRDefault="0055558B" w:rsidP="0055558B">
      <w:pPr>
        <w:jc w:val="both"/>
        <w:rPr>
          <w:rFonts w:ascii="Arial" w:hAnsi="Arial" w:cs="Arial"/>
          <w:sz w:val="22"/>
          <w:szCs w:val="22"/>
        </w:rPr>
      </w:pPr>
      <w:r w:rsidRPr="0055558B">
        <w:rPr>
          <w:rFonts w:ascii="Arial" w:hAnsi="Arial" w:cs="Arial"/>
          <w:sz w:val="22"/>
          <w:szCs w:val="22"/>
        </w:rPr>
        <w:t xml:space="preserve">To be completed by Applicant or, in the case of a Consortium, each Applicant Member, and any Entity Being Relied Upon for </w:t>
      </w:r>
      <w:r w:rsidRPr="0055558B">
        <w:rPr>
          <w:rFonts w:ascii="Arial" w:hAnsi="Arial" w:cs="Arial"/>
          <w:b/>
          <w:sz w:val="22"/>
          <w:szCs w:val="22"/>
        </w:rPr>
        <w:t>financial</w:t>
      </w:r>
      <w:r w:rsidRPr="0055558B">
        <w:rPr>
          <w:rFonts w:ascii="Arial" w:hAnsi="Arial" w:cs="Arial"/>
          <w:sz w:val="22"/>
          <w:szCs w:val="22"/>
        </w:rPr>
        <w:t xml:space="preserve"> resources.</w:t>
      </w:r>
    </w:p>
    <w:p w14:paraId="5F83CD34" w14:textId="77777777" w:rsidR="00B871FA" w:rsidRPr="0055558B" w:rsidRDefault="00B871FA" w:rsidP="0055558B">
      <w:pPr>
        <w:jc w:val="both"/>
        <w:rPr>
          <w:rFonts w:ascii="Arial" w:hAnsi="Arial" w:cs="Arial"/>
          <w:sz w:val="22"/>
          <w:szCs w:val="22"/>
        </w:rPr>
      </w:pPr>
    </w:p>
    <w:tbl>
      <w:tblPr>
        <w:tblW w:w="9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6379"/>
        <w:gridCol w:w="1507"/>
      </w:tblGrid>
      <w:tr w:rsidR="0055558B" w:rsidRPr="0055558B" w14:paraId="115AD673" w14:textId="77777777" w:rsidTr="23C7C7B0">
        <w:tc>
          <w:tcPr>
            <w:tcW w:w="1242" w:type="dxa"/>
            <w:shd w:val="clear" w:color="auto" w:fill="BFBFBF" w:themeFill="background1" w:themeFillShade="BF"/>
          </w:tcPr>
          <w:p w14:paraId="5E6422F9"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Ref No.</w:t>
            </w:r>
          </w:p>
        </w:tc>
        <w:tc>
          <w:tcPr>
            <w:tcW w:w="6379" w:type="dxa"/>
            <w:shd w:val="clear" w:color="auto" w:fill="BFBFBF" w:themeFill="background1" w:themeFillShade="BF"/>
          </w:tcPr>
          <w:p w14:paraId="429E978E"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Question</w:t>
            </w:r>
          </w:p>
        </w:tc>
        <w:tc>
          <w:tcPr>
            <w:tcW w:w="1507" w:type="dxa"/>
            <w:shd w:val="clear" w:color="auto" w:fill="BFBFBF" w:themeFill="background1" w:themeFillShade="BF"/>
          </w:tcPr>
          <w:p w14:paraId="5928E80B"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Applicant’s Response</w:t>
            </w:r>
          </w:p>
        </w:tc>
      </w:tr>
      <w:tr w:rsidR="0055558B" w:rsidRPr="0055558B" w14:paraId="3DE1330E" w14:textId="77777777" w:rsidTr="23C7C7B0">
        <w:tc>
          <w:tcPr>
            <w:tcW w:w="1242" w:type="dxa"/>
          </w:tcPr>
          <w:p w14:paraId="64E1B532"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B.2.1</w:t>
            </w:r>
          </w:p>
        </w:tc>
        <w:tc>
          <w:tcPr>
            <w:tcW w:w="6379" w:type="dxa"/>
          </w:tcPr>
          <w:p w14:paraId="41F11A94" w14:textId="77777777" w:rsidR="0055558B" w:rsidRPr="00890F90" w:rsidRDefault="0055558B" w:rsidP="0055558B">
            <w:pPr>
              <w:rPr>
                <w:rFonts w:ascii="Arial" w:hAnsi="Arial" w:cs="Arial"/>
                <w:sz w:val="22"/>
                <w:szCs w:val="22"/>
                <w:lang w:val="en-US"/>
              </w:rPr>
            </w:pPr>
            <w:r w:rsidRPr="00890F90">
              <w:rPr>
                <w:rFonts w:ascii="Arial" w:hAnsi="Arial" w:cs="Arial"/>
                <w:sz w:val="22"/>
                <w:szCs w:val="22"/>
              </w:rPr>
              <w:t>Based on the evidence provided in response to Section B.2.3 below, please confirm that you comply with (a) or (b) or (c)</w:t>
            </w:r>
            <w:r w:rsidR="00BD7F48" w:rsidRPr="00890F90">
              <w:rPr>
                <w:rFonts w:ascii="Arial" w:hAnsi="Arial" w:cs="Arial"/>
                <w:sz w:val="22"/>
                <w:szCs w:val="22"/>
              </w:rPr>
              <w:t xml:space="preserve"> or (d)</w:t>
            </w:r>
            <w:r w:rsidRPr="00890F90">
              <w:rPr>
                <w:rFonts w:ascii="Arial" w:hAnsi="Arial" w:cs="Arial"/>
                <w:sz w:val="22"/>
                <w:szCs w:val="22"/>
                <w:lang w:val="en-US"/>
              </w:rPr>
              <w:t>: </w:t>
            </w:r>
          </w:p>
          <w:p w14:paraId="59956A51" w14:textId="77777777" w:rsidR="00EF6DDF" w:rsidRPr="00890F90" w:rsidRDefault="00EF6DDF" w:rsidP="0055558B">
            <w:pPr>
              <w:rPr>
                <w:rFonts w:ascii="Arial" w:hAnsi="Arial" w:cs="Arial"/>
                <w:sz w:val="22"/>
                <w:szCs w:val="22"/>
                <w:lang w:val="en-US"/>
              </w:rPr>
            </w:pPr>
          </w:p>
          <w:p w14:paraId="6074DC98" w14:textId="33B3B00C" w:rsidR="00671AD0" w:rsidRDefault="0055558B" w:rsidP="003B7D53">
            <w:pPr>
              <w:pStyle w:val="ListParagraph"/>
              <w:numPr>
                <w:ilvl w:val="0"/>
                <w:numId w:val="19"/>
              </w:numPr>
              <w:rPr>
                <w:rFonts w:ascii="Arial" w:hAnsi="Arial" w:cs="Arial"/>
                <w:sz w:val="22"/>
                <w:szCs w:val="22"/>
                <w:lang w:val="en-US"/>
              </w:rPr>
            </w:pPr>
            <w:r w:rsidRPr="00890F90">
              <w:rPr>
                <w:rFonts w:ascii="Arial" w:hAnsi="Arial" w:cs="Arial"/>
                <w:sz w:val="22"/>
                <w:szCs w:val="22"/>
                <w:lang w:val="en-US"/>
              </w:rPr>
              <w:t xml:space="preserve">in the case of a </w:t>
            </w:r>
            <w:r w:rsidRPr="00890F90">
              <w:rPr>
                <w:rFonts w:ascii="Arial" w:hAnsi="Arial" w:cs="Arial"/>
                <w:b/>
                <w:sz w:val="22"/>
                <w:szCs w:val="22"/>
                <w:lang w:val="en-US"/>
              </w:rPr>
              <w:t xml:space="preserve">single Applicant </w:t>
            </w:r>
            <w:r w:rsidRPr="00890F90">
              <w:rPr>
                <w:rFonts w:ascii="Arial" w:hAnsi="Arial" w:cs="Arial"/>
                <w:b/>
                <w:sz w:val="22"/>
                <w:szCs w:val="22"/>
                <w:u w:val="single"/>
                <w:lang w:val="en-US"/>
              </w:rPr>
              <w:t>with no</w:t>
            </w:r>
            <w:r w:rsidRPr="00890F90">
              <w:rPr>
                <w:rFonts w:ascii="Arial" w:hAnsi="Arial" w:cs="Arial"/>
                <w:b/>
                <w:sz w:val="22"/>
                <w:szCs w:val="22"/>
                <w:lang w:val="en-US"/>
              </w:rPr>
              <w:t xml:space="preserve"> Entity Being Relied Upon for financial resources</w:t>
            </w:r>
            <w:r w:rsidRPr="00890F90">
              <w:rPr>
                <w:rFonts w:ascii="Arial" w:hAnsi="Arial" w:cs="Arial"/>
                <w:sz w:val="22"/>
                <w:szCs w:val="22"/>
                <w:lang w:val="en-US"/>
              </w:rPr>
              <w:t xml:space="preserve">, that the </w:t>
            </w:r>
            <w:r w:rsidR="001D58AB" w:rsidRPr="00890F90">
              <w:rPr>
                <w:rFonts w:ascii="Arial" w:hAnsi="Arial" w:cs="Arial"/>
                <w:sz w:val="22"/>
                <w:szCs w:val="22"/>
                <w:lang w:val="en-US"/>
              </w:rPr>
              <w:t>average turnover</w:t>
            </w:r>
            <w:r w:rsidRPr="00890F90">
              <w:rPr>
                <w:rFonts w:ascii="Arial" w:hAnsi="Arial" w:cs="Arial"/>
                <w:sz w:val="22"/>
                <w:szCs w:val="22"/>
                <w:lang w:val="en-US"/>
              </w:rPr>
              <w:t xml:space="preserve"> is a minimum of</w:t>
            </w:r>
          </w:p>
          <w:p w14:paraId="7E3F8FFA" w14:textId="360663D9" w:rsidR="00671AD0" w:rsidRPr="00AC0424" w:rsidRDefault="00671AD0" w:rsidP="00671AD0">
            <w:pPr>
              <w:pStyle w:val="ListParagraph"/>
              <w:rPr>
                <w:rFonts w:ascii="Arial" w:hAnsi="Arial" w:cs="Arial"/>
                <w:sz w:val="22"/>
                <w:szCs w:val="22"/>
                <w:lang w:val="en-US"/>
              </w:rPr>
            </w:pPr>
            <w:r>
              <w:rPr>
                <w:rFonts w:ascii="Arial" w:hAnsi="Arial" w:cs="Arial"/>
                <w:sz w:val="22"/>
                <w:szCs w:val="22"/>
                <w:lang w:eastAsia="en-IE"/>
              </w:rPr>
              <w:t xml:space="preserve">Lot 1: </w:t>
            </w:r>
            <w:r w:rsidRPr="0026514E">
              <w:rPr>
                <w:rFonts w:ascii="Arial" w:hAnsi="Arial" w:cs="Arial"/>
                <w:sz w:val="22"/>
                <w:szCs w:val="22"/>
                <w:lang w:eastAsia="en-IE"/>
              </w:rPr>
              <w:t>€</w:t>
            </w:r>
            <w:r w:rsidR="009A3A3A">
              <w:t xml:space="preserve"> </w:t>
            </w:r>
            <w:r w:rsidR="001D58AB">
              <w:rPr>
                <w:rFonts w:ascii="Arial" w:hAnsi="Arial" w:cs="Arial"/>
                <w:sz w:val="22"/>
                <w:szCs w:val="22"/>
                <w:lang w:eastAsia="en-IE"/>
              </w:rPr>
              <w:t>647,400</w:t>
            </w:r>
            <w:r w:rsidRPr="00AC0424">
              <w:rPr>
                <w:rFonts w:ascii="Arial" w:hAnsi="Arial" w:cs="Arial"/>
                <w:sz w:val="22"/>
                <w:szCs w:val="22"/>
                <w:lang w:val="en-US"/>
              </w:rPr>
              <w:t xml:space="preserve">, </w:t>
            </w:r>
          </w:p>
          <w:p w14:paraId="67836513" w14:textId="21D0FF1B" w:rsidR="00671AD0" w:rsidRPr="00AC0424" w:rsidRDefault="00671AD0" w:rsidP="00671AD0">
            <w:pPr>
              <w:pStyle w:val="ListParagraph"/>
              <w:rPr>
                <w:rFonts w:ascii="Arial" w:hAnsi="Arial" w:cs="Arial"/>
                <w:sz w:val="22"/>
                <w:szCs w:val="22"/>
                <w:lang w:val="en-US"/>
              </w:rPr>
            </w:pPr>
            <w:r>
              <w:rPr>
                <w:rFonts w:ascii="Arial" w:hAnsi="Arial" w:cs="Arial"/>
                <w:sz w:val="22"/>
                <w:szCs w:val="22"/>
                <w:lang w:eastAsia="en-IE"/>
              </w:rPr>
              <w:t xml:space="preserve">Lot 2: </w:t>
            </w:r>
            <w:r w:rsidRPr="0026514E">
              <w:rPr>
                <w:rFonts w:ascii="Arial" w:hAnsi="Arial" w:cs="Arial"/>
                <w:sz w:val="22"/>
                <w:szCs w:val="22"/>
                <w:lang w:eastAsia="en-IE"/>
              </w:rPr>
              <w:t>€</w:t>
            </w:r>
            <w:r w:rsidR="009A3A3A">
              <w:t xml:space="preserve"> </w:t>
            </w:r>
            <w:r w:rsidR="009A3A3A" w:rsidRPr="009A3A3A">
              <w:rPr>
                <w:rFonts w:ascii="Arial" w:hAnsi="Arial" w:cs="Arial"/>
                <w:sz w:val="22"/>
                <w:szCs w:val="22"/>
                <w:lang w:eastAsia="en-IE"/>
              </w:rPr>
              <w:t>3</w:t>
            </w:r>
            <w:r w:rsidR="001D58AB">
              <w:rPr>
                <w:rFonts w:ascii="Arial" w:hAnsi="Arial" w:cs="Arial"/>
                <w:sz w:val="22"/>
                <w:szCs w:val="22"/>
                <w:lang w:eastAsia="en-IE"/>
              </w:rPr>
              <w:t>82</w:t>
            </w:r>
            <w:r w:rsidR="009A3A3A">
              <w:rPr>
                <w:rFonts w:ascii="Arial" w:hAnsi="Arial" w:cs="Arial"/>
                <w:sz w:val="22"/>
                <w:szCs w:val="22"/>
                <w:lang w:eastAsia="en-IE"/>
              </w:rPr>
              <w:t>,</w:t>
            </w:r>
            <w:r w:rsidR="001D58AB">
              <w:rPr>
                <w:rFonts w:ascii="Arial" w:hAnsi="Arial" w:cs="Arial"/>
                <w:sz w:val="22"/>
                <w:szCs w:val="22"/>
                <w:lang w:eastAsia="en-IE"/>
              </w:rPr>
              <w:t>6</w:t>
            </w:r>
            <w:r w:rsidR="009A3A3A" w:rsidRPr="009A3A3A">
              <w:rPr>
                <w:rFonts w:ascii="Arial" w:hAnsi="Arial" w:cs="Arial"/>
                <w:sz w:val="22"/>
                <w:szCs w:val="22"/>
                <w:lang w:eastAsia="en-IE"/>
              </w:rPr>
              <w:t>00</w:t>
            </w:r>
            <w:r w:rsidRPr="00AC0424">
              <w:rPr>
                <w:rFonts w:ascii="Arial" w:hAnsi="Arial" w:cs="Arial"/>
                <w:sz w:val="22"/>
                <w:szCs w:val="22"/>
                <w:lang w:val="en-US"/>
              </w:rPr>
              <w:t xml:space="preserve">, </w:t>
            </w:r>
          </w:p>
          <w:p w14:paraId="541C9B5D" w14:textId="205FADFA" w:rsidR="0055558B" w:rsidRPr="00890F90" w:rsidRDefault="0055558B" w:rsidP="00671AD0">
            <w:pPr>
              <w:pStyle w:val="ListParagraph"/>
              <w:rPr>
                <w:rFonts w:ascii="Arial" w:hAnsi="Arial" w:cs="Arial"/>
                <w:sz w:val="22"/>
                <w:szCs w:val="22"/>
                <w:lang w:val="en-US"/>
              </w:rPr>
            </w:pPr>
            <w:r w:rsidRPr="00890F90">
              <w:rPr>
                <w:rFonts w:ascii="Arial" w:hAnsi="Arial" w:cs="Arial"/>
                <w:sz w:val="22"/>
                <w:szCs w:val="22"/>
                <w:lang w:val="en-US"/>
              </w:rPr>
              <w:t xml:space="preserve">excluding VAT, over the two previous financial years (i.e. the aggregate turnover for the two years divided by two); </w:t>
            </w:r>
            <w:r w:rsidRPr="00890F90">
              <w:rPr>
                <w:rFonts w:ascii="Arial" w:hAnsi="Arial" w:cs="Arial"/>
                <w:b/>
                <w:sz w:val="22"/>
                <w:szCs w:val="22"/>
                <w:lang w:val="en-US"/>
              </w:rPr>
              <w:t>or</w:t>
            </w:r>
          </w:p>
          <w:p w14:paraId="688114E0" w14:textId="77777777" w:rsidR="0055558B" w:rsidRPr="00890F90" w:rsidRDefault="0055558B" w:rsidP="0055558B">
            <w:pPr>
              <w:pStyle w:val="ListParagraph"/>
              <w:rPr>
                <w:rFonts w:ascii="Arial" w:hAnsi="Arial" w:cs="Arial"/>
                <w:sz w:val="22"/>
                <w:szCs w:val="22"/>
                <w:lang w:val="en-US"/>
              </w:rPr>
            </w:pPr>
          </w:p>
          <w:p w14:paraId="639773D2" w14:textId="77777777" w:rsidR="00671AD0" w:rsidRDefault="0055558B" w:rsidP="003B7D53">
            <w:pPr>
              <w:pStyle w:val="ListParagraph"/>
              <w:numPr>
                <w:ilvl w:val="0"/>
                <w:numId w:val="19"/>
              </w:numPr>
              <w:rPr>
                <w:rFonts w:ascii="Arial" w:hAnsi="Arial" w:cs="Arial"/>
                <w:sz w:val="22"/>
                <w:szCs w:val="22"/>
                <w:lang w:val="en-US"/>
              </w:rPr>
            </w:pPr>
            <w:r w:rsidRPr="00890F90">
              <w:rPr>
                <w:rFonts w:ascii="Arial" w:hAnsi="Arial" w:cs="Arial"/>
                <w:sz w:val="22"/>
                <w:szCs w:val="22"/>
                <w:lang w:val="en-US"/>
              </w:rPr>
              <w:t xml:space="preserve">in the case of a </w:t>
            </w:r>
            <w:r w:rsidRPr="00890F90">
              <w:rPr>
                <w:rFonts w:ascii="Arial" w:hAnsi="Arial" w:cs="Arial"/>
                <w:b/>
                <w:sz w:val="22"/>
                <w:szCs w:val="22"/>
                <w:lang w:val="en-US"/>
              </w:rPr>
              <w:t xml:space="preserve">single Applicant </w:t>
            </w:r>
            <w:r w:rsidRPr="00890F90">
              <w:rPr>
                <w:rFonts w:ascii="Arial" w:hAnsi="Arial" w:cs="Arial"/>
                <w:b/>
                <w:sz w:val="22"/>
                <w:szCs w:val="22"/>
                <w:u w:val="single"/>
                <w:lang w:val="en-US"/>
              </w:rPr>
              <w:t>with</w:t>
            </w:r>
            <w:r w:rsidRPr="00890F90">
              <w:rPr>
                <w:rFonts w:ascii="Arial" w:hAnsi="Arial" w:cs="Arial"/>
                <w:b/>
                <w:sz w:val="22"/>
                <w:szCs w:val="22"/>
                <w:lang w:val="en-US"/>
              </w:rPr>
              <w:t xml:space="preserve"> an Entity Being Relied Upon for financial resources</w:t>
            </w:r>
            <w:r w:rsidRPr="00890F90">
              <w:rPr>
                <w:rFonts w:ascii="Arial" w:hAnsi="Arial" w:cs="Arial"/>
                <w:sz w:val="22"/>
                <w:szCs w:val="22"/>
                <w:lang w:val="en-US"/>
              </w:rPr>
              <w:t xml:space="preserve">, that the combined or consolidated average turnover of the Applicant and of the Entity Being Relied Upon is a minimum of </w:t>
            </w:r>
          </w:p>
          <w:p w14:paraId="5FEBE361" w14:textId="77777777" w:rsidR="001D58AB" w:rsidRPr="00AC0424" w:rsidRDefault="001D58AB" w:rsidP="001D58AB">
            <w:pPr>
              <w:pStyle w:val="ListParagraph"/>
              <w:rPr>
                <w:rFonts w:ascii="Arial" w:hAnsi="Arial" w:cs="Arial"/>
                <w:sz w:val="22"/>
                <w:szCs w:val="22"/>
                <w:lang w:val="en-US"/>
              </w:rPr>
            </w:pPr>
            <w:r>
              <w:rPr>
                <w:rFonts w:ascii="Arial" w:hAnsi="Arial" w:cs="Arial"/>
                <w:sz w:val="22"/>
                <w:szCs w:val="22"/>
                <w:lang w:eastAsia="en-IE"/>
              </w:rPr>
              <w:t xml:space="preserve">Lot 1: </w:t>
            </w:r>
            <w:r w:rsidRPr="0026514E">
              <w:rPr>
                <w:rFonts w:ascii="Arial" w:hAnsi="Arial" w:cs="Arial"/>
                <w:sz w:val="22"/>
                <w:szCs w:val="22"/>
                <w:lang w:eastAsia="en-IE"/>
              </w:rPr>
              <w:t>€</w:t>
            </w:r>
            <w:r>
              <w:t xml:space="preserve"> </w:t>
            </w:r>
            <w:r>
              <w:rPr>
                <w:rFonts w:ascii="Arial" w:hAnsi="Arial" w:cs="Arial"/>
                <w:sz w:val="22"/>
                <w:szCs w:val="22"/>
                <w:lang w:eastAsia="en-IE"/>
              </w:rPr>
              <w:t>647,400</w:t>
            </w:r>
            <w:r w:rsidRPr="00AC0424">
              <w:rPr>
                <w:rFonts w:ascii="Arial" w:hAnsi="Arial" w:cs="Arial"/>
                <w:sz w:val="22"/>
                <w:szCs w:val="22"/>
                <w:lang w:val="en-US"/>
              </w:rPr>
              <w:t xml:space="preserve">, </w:t>
            </w:r>
          </w:p>
          <w:p w14:paraId="777EE982" w14:textId="77777777" w:rsidR="001D58AB" w:rsidRPr="00AC0424" w:rsidRDefault="001D58AB" w:rsidP="001D58AB">
            <w:pPr>
              <w:pStyle w:val="ListParagraph"/>
              <w:rPr>
                <w:rFonts w:ascii="Arial" w:hAnsi="Arial" w:cs="Arial"/>
                <w:sz w:val="22"/>
                <w:szCs w:val="22"/>
                <w:lang w:val="en-US"/>
              </w:rPr>
            </w:pPr>
            <w:r>
              <w:rPr>
                <w:rFonts w:ascii="Arial" w:hAnsi="Arial" w:cs="Arial"/>
                <w:sz w:val="22"/>
                <w:szCs w:val="22"/>
                <w:lang w:eastAsia="en-IE"/>
              </w:rPr>
              <w:t xml:space="preserve">Lot 2: </w:t>
            </w:r>
            <w:r w:rsidRPr="0026514E">
              <w:rPr>
                <w:rFonts w:ascii="Arial" w:hAnsi="Arial" w:cs="Arial"/>
                <w:sz w:val="22"/>
                <w:szCs w:val="22"/>
                <w:lang w:eastAsia="en-IE"/>
              </w:rPr>
              <w:t>€</w:t>
            </w:r>
            <w:r>
              <w:t xml:space="preserve"> </w:t>
            </w:r>
            <w:r w:rsidRPr="009A3A3A">
              <w:rPr>
                <w:rFonts w:ascii="Arial" w:hAnsi="Arial" w:cs="Arial"/>
                <w:sz w:val="22"/>
                <w:szCs w:val="22"/>
                <w:lang w:eastAsia="en-IE"/>
              </w:rPr>
              <w:t>3</w:t>
            </w:r>
            <w:r>
              <w:rPr>
                <w:rFonts w:ascii="Arial" w:hAnsi="Arial" w:cs="Arial"/>
                <w:sz w:val="22"/>
                <w:szCs w:val="22"/>
                <w:lang w:eastAsia="en-IE"/>
              </w:rPr>
              <w:t>82,6</w:t>
            </w:r>
            <w:r w:rsidRPr="009A3A3A">
              <w:rPr>
                <w:rFonts w:ascii="Arial" w:hAnsi="Arial" w:cs="Arial"/>
                <w:sz w:val="22"/>
                <w:szCs w:val="22"/>
                <w:lang w:eastAsia="en-IE"/>
              </w:rPr>
              <w:t>00</w:t>
            </w:r>
            <w:r w:rsidRPr="00AC0424">
              <w:rPr>
                <w:rFonts w:ascii="Arial" w:hAnsi="Arial" w:cs="Arial"/>
                <w:sz w:val="22"/>
                <w:szCs w:val="22"/>
                <w:lang w:val="en-US"/>
              </w:rPr>
              <w:t xml:space="preserve">, </w:t>
            </w:r>
          </w:p>
          <w:p w14:paraId="3B0ACA44" w14:textId="2D12D412" w:rsidR="0055558B" w:rsidRPr="00890F90" w:rsidRDefault="0055558B" w:rsidP="00671AD0">
            <w:pPr>
              <w:pStyle w:val="ListParagraph"/>
              <w:rPr>
                <w:rFonts w:ascii="Arial" w:hAnsi="Arial" w:cs="Arial"/>
                <w:sz w:val="22"/>
                <w:szCs w:val="22"/>
                <w:lang w:val="en-US"/>
              </w:rPr>
            </w:pPr>
            <w:r w:rsidRPr="00890F90">
              <w:rPr>
                <w:rFonts w:ascii="Arial" w:hAnsi="Arial" w:cs="Arial"/>
                <w:sz w:val="22"/>
                <w:szCs w:val="22"/>
                <w:lang w:val="en-US"/>
              </w:rPr>
              <w:t xml:space="preserve">excluding VAT, over the two </w:t>
            </w:r>
            <w:r w:rsidR="001D58AB" w:rsidRPr="00890F90">
              <w:rPr>
                <w:rFonts w:ascii="Arial" w:hAnsi="Arial" w:cs="Arial"/>
                <w:sz w:val="22"/>
                <w:szCs w:val="22"/>
                <w:lang w:val="en-US"/>
              </w:rPr>
              <w:t>previous financial</w:t>
            </w:r>
            <w:r w:rsidRPr="00890F90">
              <w:rPr>
                <w:rFonts w:ascii="Arial" w:hAnsi="Arial" w:cs="Arial"/>
                <w:sz w:val="22"/>
                <w:szCs w:val="22"/>
                <w:lang w:val="en-US"/>
              </w:rPr>
              <w:t xml:space="preserve"> years (i.e. the aggregate turnover for the two years divided by two); </w:t>
            </w:r>
            <w:r w:rsidRPr="00890F90">
              <w:rPr>
                <w:rFonts w:ascii="Arial" w:hAnsi="Arial" w:cs="Arial"/>
                <w:b/>
                <w:sz w:val="22"/>
                <w:szCs w:val="22"/>
                <w:lang w:val="en-US"/>
              </w:rPr>
              <w:t xml:space="preserve">or </w:t>
            </w:r>
          </w:p>
          <w:p w14:paraId="27FE53F8" w14:textId="77777777" w:rsidR="0055558B" w:rsidRPr="00890F90" w:rsidRDefault="0055558B" w:rsidP="0055558B">
            <w:pPr>
              <w:pStyle w:val="ListParagraph"/>
              <w:ind w:left="0"/>
              <w:rPr>
                <w:rFonts w:ascii="Arial" w:hAnsi="Arial" w:cs="Arial"/>
                <w:sz w:val="22"/>
                <w:szCs w:val="22"/>
                <w:lang w:val="en-US"/>
              </w:rPr>
            </w:pPr>
          </w:p>
          <w:p w14:paraId="1A387D74" w14:textId="77777777" w:rsidR="00671AD0" w:rsidRDefault="0055558B" w:rsidP="003B7D53">
            <w:pPr>
              <w:pStyle w:val="ListParagraph"/>
              <w:numPr>
                <w:ilvl w:val="0"/>
                <w:numId w:val="19"/>
              </w:numPr>
              <w:rPr>
                <w:rFonts w:ascii="Arial" w:hAnsi="Arial" w:cs="Arial"/>
                <w:sz w:val="22"/>
                <w:szCs w:val="22"/>
                <w:lang w:val="en-US"/>
              </w:rPr>
            </w:pPr>
            <w:r w:rsidRPr="00890F90">
              <w:rPr>
                <w:rFonts w:ascii="Arial" w:hAnsi="Arial" w:cs="Arial"/>
                <w:sz w:val="22"/>
                <w:szCs w:val="22"/>
                <w:lang w:val="en-US"/>
              </w:rPr>
              <w:t xml:space="preserve">in the case of a </w:t>
            </w:r>
            <w:r w:rsidRPr="00890F90">
              <w:rPr>
                <w:rFonts w:ascii="Arial" w:hAnsi="Arial" w:cs="Arial"/>
                <w:b/>
                <w:sz w:val="22"/>
                <w:szCs w:val="22"/>
                <w:lang w:val="en-US"/>
              </w:rPr>
              <w:t>Consortium</w:t>
            </w:r>
            <w:r w:rsidR="00205DF3" w:rsidRPr="00890F90">
              <w:rPr>
                <w:rFonts w:ascii="Arial" w:hAnsi="Arial" w:cs="Arial"/>
                <w:b/>
                <w:sz w:val="22"/>
                <w:szCs w:val="22"/>
                <w:lang w:val="en-US"/>
              </w:rPr>
              <w:t xml:space="preserve"> </w:t>
            </w:r>
            <w:r w:rsidRPr="00890F90">
              <w:rPr>
                <w:rFonts w:ascii="Arial" w:hAnsi="Arial" w:cs="Arial"/>
                <w:b/>
                <w:sz w:val="22"/>
                <w:szCs w:val="22"/>
                <w:lang w:val="en-US"/>
              </w:rPr>
              <w:t xml:space="preserve">where </w:t>
            </w:r>
            <w:r w:rsidR="001E52DC" w:rsidRPr="00890F90">
              <w:rPr>
                <w:rFonts w:ascii="Arial" w:hAnsi="Arial" w:cs="Arial"/>
                <w:b/>
                <w:sz w:val="22"/>
                <w:szCs w:val="22"/>
                <w:u w:val="single"/>
                <w:lang w:val="en-US"/>
              </w:rPr>
              <w:t>no</w:t>
            </w:r>
            <w:r w:rsidR="001E52DC" w:rsidRPr="00890F90">
              <w:rPr>
                <w:rFonts w:ascii="Arial" w:hAnsi="Arial" w:cs="Arial"/>
                <w:b/>
                <w:sz w:val="22"/>
                <w:szCs w:val="22"/>
                <w:lang w:val="en-US"/>
              </w:rPr>
              <w:t xml:space="preserve"> </w:t>
            </w:r>
            <w:r w:rsidRPr="00890F90">
              <w:rPr>
                <w:rFonts w:ascii="Arial" w:hAnsi="Arial" w:cs="Arial"/>
                <w:b/>
                <w:sz w:val="22"/>
                <w:szCs w:val="22"/>
                <w:lang w:val="en-US"/>
              </w:rPr>
              <w:t>Applicant Member is relying for financial resources on an Entity Being Relied Upon</w:t>
            </w:r>
            <w:r w:rsidR="00461A1A" w:rsidRPr="00890F90">
              <w:rPr>
                <w:rFonts w:ascii="Arial" w:hAnsi="Arial" w:cs="Arial"/>
                <w:b/>
                <w:sz w:val="22"/>
                <w:szCs w:val="22"/>
                <w:lang w:val="en-US"/>
              </w:rPr>
              <w:t>,</w:t>
            </w:r>
            <w:r w:rsidRPr="00890F90">
              <w:rPr>
                <w:rFonts w:ascii="Arial" w:hAnsi="Arial" w:cs="Arial"/>
                <w:sz w:val="22"/>
                <w:szCs w:val="22"/>
                <w:lang w:val="en-US"/>
              </w:rPr>
              <w:t xml:space="preserve"> th</w:t>
            </w:r>
            <w:r w:rsidR="00205DF3" w:rsidRPr="00890F90">
              <w:rPr>
                <w:rFonts w:ascii="Arial" w:hAnsi="Arial" w:cs="Arial"/>
                <w:sz w:val="22"/>
                <w:szCs w:val="22"/>
                <w:lang w:val="en-US"/>
              </w:rPr>
              <w:t>at</w:t>
            </w:r>
            <w:r w:rsidRPr="00890F90">
              <w:rPr>
                <w:rFonts w:ascii="Arial" w:hAnsi="Arial" w:cs="Arial"/>
                <w:sz w:val="22"/>
                <w:szCs w:val="22"/>
                <w:lang w:val="en-US"/>
              </w:rPr>
              <w:t xml:space="preserve"> the average turnover for each Applicant Member, is a minimum of </w:t>
            </w:r>
          </w:p>
          <w:p w14:paraId="5AD1284C" w14:textId="77777777" w:rsidR="001D58AB" w:rsidRPr="00AC0424" w:rsidRDefault="001D58AB" w:rsidP="001D58AB">
            <w:pPr>
              <w:pStyle w:val="ListParagraph"/>
              <w:rPr>
                <w:rFonts w:ascii="Arial" w:hAnsi="Arial" w:cs="Arial"/>
                <w:sz w:val="22"/>
                <w:szCs w:val="22"/>
                <w:lang w:val="en-US"/>
              </w:rPr>
            </w:pPr>
            <w:r>
              <w:rPr>
                <w:rFonts w:ascii="Arial" w:hAnsi="Arial" w:cs="Arial"/>
                <w:sz w:val="22"/>
                <w:szCs w:val="22"/>
                <w:lang w:eastAsia="en-IE"/>
              </w:rPr>
              <w:t xml:space="preserve">Lot 1: </w:t>
            </w:r>
            <w:r w:rsidRPr="0026514E">
              <w:rPr>
                <w:rFonts w:ascii="Arial" w:hAnsi="Arial" w:cs="Arial"/>
                <w:sz w:val="22"/>
                <w:szCs w:val="22"/>
                <w:lang w:eastAsia="en-IE"/>
              </w:rPr>
              <w:t>€</w:t>
            </w:r>
            <w:r>
              <w:t xml:space="preserve"> </w:t>
            </w:r>
            <w:r>
              <w:rPr>
                <w:rFonts w:ascii="Arial" w:hAnsi="Arial" w:cs="Arial"/>
                <w:sz w:val="22"/>
                <w:szCs w:val="22"/>
                <w:lang w:eastAsia="en-IE"/>
              </w:rPr>
              <w:t>647,400</w:t>
            </w:r>
            <w:r w:rsidRPr="00AC0424">
              <w:rPr>
                <w:rFonts w:ascii="Arial" w:hAnsi="Arial" w:cs="Arial"/>
                <w:sz w:val="22"/>
                <w:szCs w:val="22"/>
                <w:lang w:val="en-US"/>
              </w:rPr>
              <w:t xml:space="preserve">, </w:t>
            </w:r>
          </w:p>
          <w:p w14:paraId="2503C00E" w14:textId="77777777" w:rsidR="001D58AB" w:rsidRPr="00AC0424" w:rsidRDefault="001D58AB" w:rsidP="001D58AB">
            <w:pPr>
              <w:pStyle w:val="ListParagraph"/>
              <w:rPr>
                <w:rFonts w:ascii="Arial" w:hAnsi="Arial" w:cs="Arial"/>
                <w:sz w:val="22"/>
                <w:szCs w:val="22"/>
                <w:lang w:val="en-US"/>
              </w:rPr>
            </w:pPr>
            <w:r>
              <w:rPr>
                <w:rFonts w:ascii="Arial" w:hAnsi="Arial" w:cs="Arial"/>
                <w:sz w:val="22"/>
                <w:szCs w:val="22"/>
                <w:lang w:eastAsia="en-IE"/>
              </w:rPr>
              <w:t xml:space="preserve">Lot 2: </w:t>
            </w:r>
            <w:r w:rsidRPr="0026514E">
              <w:rPr>
                <w:rFonts w:ascii="Arial" w:hAnsi="Arial" w:cs="Arial"/>
                <w:sz w:val="22"/>
                <w:szCs w:val="22"/>
                <w:lang w:eastAsia="en-IE"/>
              </w:rPr>
              <w:t>€</w:t>
            </w:r>
            <w:r>
              <w:t xml:space="preserve"> </w:t>
            </w:r>
            <w:r w:rsidRPr="009A3A3A">
              <w:rPr>
                <w:rFonts w:ascii="Arial" w:hAnsi="Arial" w:cs="Arial"/>
                <w:sz w:val="22"/>
                <w:szCs w:val="22"/>
                <w:lang w:eastAsia="en-IE"/>
              </w:rPr>
              <w:t>3</w:t>
            </w:r>
            <w:r>
              <w:rPr>
                <w:rFonts w:ascii="Arial" w:hAnsi="Arial" w:cs="Arial"/>
                <w:sz w:val="22"/>
                <w:szCs w:val="22"/>
                <w:lang w:eastAsia="en-IE"/>
              </w:rPr>
              <w:t>82,6</w:t>
            </w:r>
            <w:r w:rsidRPr="009A3A3A">
              <w:rPr>
                <w:rFonts w:ascii="Arial" w:hAnsi="Arial" w:cs="Arial"/>
                <w:sz w:val="22"/>
                <w:szCs w:val="22"/>
                <w:lang w:eastAsia="en-IE"/>
              </w:rPr>
              <w:t>00</w:t>
            </w:r>
            <w:r w:rsidRPr="00AC0424">
              <w:rPr>
                <w:rFonts w:ascii="Arial" w:hAnsi="Arial" w:cs="Arial"/>
                <w:sz w:val="22"/>
                <w:szCs w:val="22"/>
                <w:lang w:val="en-US"/>
              </w:rPr>
              <w:t xml:space="preserve">, </w:t>
            </w:r>
          </w:p>
          <w:p w14:paraId="62E80C96" w14:textId="3B53D5A9" w:rsidR="00362881" w:rsidRPr="00890F90" w:rsidRDefault="0055558B" w:rsidP="00671AD0">
            <w:pPr>
              <w:pStyle w:val="ListParagraph"/>
              <w:rPr>
                <w:rFonts w:ascii="Arial" w:hAnsi="Arial" w:cs="Arial"/>
                <w:sz w:val="22"/>
                <w:szCs w:val="22"/>
                <w:lang w:val="en-US"/>
              </w:rPr>
            </w:pPr>
            <w:r w:rsidRPr="00890F90">
              <w:rPr>
                <w:rFonts w:ascii="Arial" w:hAnsi="Arial" w:cs="Arial"/>
                <w:sz w:val="22"/>
                <w:szCs w:val="22"/>
                <w:lang w:val="en-US"/>
              </w:rPr>
              <w:t xml:space="preserve"> excluding VAT,  over the two previous financial years (i.e. the aggregate turnover for the two years divided by two)</w:t>
            </w:r>
            <w:r w:rsidR="00E43572" w:rsidRPr="00890F90">
              <w:rPr>
                <w:rFonts w:ascii="Arial" w:hAnsi="Arial" w:cs="Arial"/>
                <w:sz w:val="22"/>
                <w:szCs w:val="22"/>
                <w:lang w:val="en-US"/>
              </w:rPr>
              <w:t xml:space="preserve"> and </w:t>
            </w:r>
            <w:r w:rsidR="00461A1A" w:rsidRPr="00890F90">
              <w:rPr>
                <w:rFonts w:ascii="Arial" w:hAnsi="Arial" w:cs="Arial"/>
                <w:sz w:val="22"/>
                <w:szCs w:val="22"/>
                <w:lang w:val="en-US"/>
              </w:rPr>
              <w:t>that the Consortium has a combined average turnover of a minimum of €</w:t>
            </w:r>
            <w:r w:rsidR="002A3E93" w:rsidRPr="00890F90">
              <w:rPr>
                <w:rFonts w:ascii="Arial" w:hAnsi="Arial" w:cs="Arial"/>
                <w:sz w:val="22"/>
                <w:szCs w:val="22"/>
                <w:lang w:val="en-US"/>
              </w:rPr>
              <w:t>1,100,000</w:t>
            </w:r>
            <w:r w:rsidR="00461A1A" w:rsidRPr="00890F90">
              <w:rPr>
                <w:rFonts w:ascii="Arial" w:hAnsi="Arial" w:cs="Arial"/>
                <w:sz w:val="22"/>
                <w:szCs w:val="22"/>
                <w:lang w:val="en-US"/>
              </w:rPr>
              <w:t>, excluding VAT, over the</w:t>
            </w:r>
            <w:r w:rsidR="00356393" w:rsidRPr="00890F90">
              <w:rPr>
                <w:rFonts w:ascii="Arial" w:hAnsi="Arial" w:cs="Arial"/>
                <w:sz w:val="22"/>
                <w:szCs w:val="22"/>
                <w:lang w:val="en-US"/>
              </w:rPr>
              <w:t xml:space="preserve"> </w:t>
            </w:r>
            <w:r w:rsidR="00461A1A" w:rsidRPr="00890F90">
              <w:rPr>
                <w:rFonts w:ascii="Arial" w:hAnsi="Arial" w:cs="Arial"/>
                <w:sz w:val="22"/>
                <w:szCs w:val="22"/>
                <w:lang w:val="en-US"/>
              </w:rPr>
              <w:t xml:space="preserve">two </w:t>
            </w:r>
            <w:r w:rsidR="0003654F" w:rsidRPr="00890F90">
              <w:rPr>
                <w:rFonts w:ascii="Arial" w:hAnsi="Arial" w:cs="Arial"/>
                <w:sz w:val="22"/>
                <w:szCs w:val="22"/>
                <w:lang w:val="en-US"/>
              </w:rPr>
              <w:t xml:space="preserve">previous </w:t>
            </w:r>
            <w:r w:rsidR="00461A1A" w:rsidRPr="00890F90">
              <w:rPr>
                <w:rFonts w:ascii="Arial" w:hAnsi="Arial" w:cs="Arial"/>
                <w:sz w:val="22"/>
                <w:szCs w:val="22"/>
                <w:lang w:val="en-US"/>
              </w:rPr>
              <w:t>financial years (i.e. the aggregate turnover for the two years divided by two);</w:t>
            </w:r>
            <w:r w:rsidRPr="00890F90">
              <w:rPr>
                <w:rFonts w:ascii="Arial" w:hAnsi="Arial" w:cs="Arial"/>
                <w:sz w:val="22"/>
                <w:szCs w:val="22"/>
                <w:lang w:val="en-US"/>
              </w:rPr>
              <w:t xml:space="preserve"> </w:t>
            </w:r>
            <w:r w:rsidR="001E52DC" w:rsidRPr="00890F90">
              <w:rPr>
                <w:rFonts w:ascii="Arial" w:hAnsi="Arial" w:cs="Arial"/>
                <w:b/>
                <w:sz w:val="22"/>
                <w:szCs w:val="22"/>
                <w:lang w:val="en-US"/>
              </w:rPr>
              <w:t>or</w:t>
            </w:r>
          </w:p>
          <w:p w14:paraId="7B37B8DF" w14:textId="77777777" w:rsidR="00362881" w:rsidRPr="00890F90" w:rsidRDefault="00362881" w:rsidP="002C3188">
            <w:pPr>
              <w:pStyle w:val="ListParagraph"/>
              <w:rPr>
                <w:rFonts w:ascii="Arial" w:hAnsi="Arial" w:cs="Arial"/>
                <w:sz w:val="22"/>
                <w:szCs w:val="22"/>
                <w:lang w:val="en-US"/>
              </w:rPr>
            </w:pPr>
          </w:p>
          <w:p w14:paraId="027E1F08" w14:textId="77777777" w:rsidR="00671AD0" w:rsidRDefault="00205DF3" w:rsidP="003B7D53">
            <w:pPr>
              <w:pStyle w:val="ListParagraph"/>
              <w:numPr>
                <w:ilvl w:val="0"/>
                <w:numId w:val="19"/>
              </w:numPr>
              <w:rPr>
                <w:rFonts w:ascii="Arial" w:hAnsi="Arial" w:cs="Arial"/>
                <w:sz w:val="22"/>
                <w:szCs w:val="22"/>
                <w:lang w:val="en-US"/>
              </w:rPr>
            </w:pPr>
            <w:r w:rsidRPr="00890F90">
              <w:rPr>
                <w:rFonts w:ascii="Arial" w:hAnsi="Arial" w:cs="Arial"/>
                <w:sz w:val="22"/>
                <w:szCs w:val="22"/>
                <w:lang w:val="en-US"/>
              </w:rPr>
              <w:t xml:space="preserve">in the case of a </w:t>
            </w:r>
            <w:r w:rsidRPr="00890F90">
              <w:rPr>
                <w:rFonts w:ascii="Arial" w:hAnsi="Arial" w:cs="Arial"/>
                <w:b/>
                <w:sz w:val="22"/>
                <w:szCs w:val="22"/>
                <w:lang w:val="en-US"/>
              </w:rPr>
              <w:t xml:space="preserve">Consortium </w:t>
            </w:r>
            <w:r w:rsidR="0055558B" w:rsidRPr="00890F90">
              <w:rPr>
                <w:rFonts w:ascii="Arial" w:hAnsi="Arial" w:cs="Arial"/>
                <w:b/>
                <w:sz w:val="22"/>
                <w:szCs w:val="22"/>
                <w:lang w:val="en-US"/>
              </w:rPr>
              <w:t xml:space="preserve">where an Applicant Member </w:t>
            </w:r>
            <w:r w:rsidR="0055558B" w:rsidRPr="00890F90">
              <w:rPr>
                <w:rFonts w:ascii="Arial" w:hAnsi="Arial" w:cs="Arial"/>
                <w:b/>
                <w:sz w:val="22"/>
                <w:szCs w:val="22"/>
                <w:u w:val="single"/>
                <w:lang w:val="en-US"/>
              </w:rPr>
              <w:t>is</w:t>
            </w:r>
            <w:r w:rsidR="0055558B" w:rsidRPr="00890F90">
              <w:rPr>
                <w:rFonts w:ascii="Arial" w:hAnsi="Arial" w:cs="Arial"/>
                <w:b/>
                <w:sz w:val="22"/>
                <w:szCs w:val="22"/>
                <w:lang w:val="en-US"/>
              </w:rPr>
              <w:t xml:space="preserve"> relying for financial resources on an Entity Being Relied Upon</w:t>
            </w:r>
            <w:r w:rsidR="0055558B" w:rsidRPr="00890F90">
              <w:rPr>
                <w:rFonts w:ascii="Arial" w:hAnsi="Arial" w:cs="Arial"/>
                <w:sz w:val="22"/>
                <w:szCs w:val="22"/>
                <w:lang w:val="en-US"/>
              </w:rPr>
              <w:t xml:space="preserve"> th</w:t>
            </w:r>
            <w:r w:rsidR="00BD7F48" w:rsidRPr="00890F90">
              <w:rPr>
                <w:rFonts w:ascii="Arial" w:hAnsi="Arial" w:cs="Arial"/>
                <w:sz w:val="22"/>
                <w:szCs w:val="22"/>
                <w:lang w:val="en-US"/>
              </w:rPr>
              <w:t>at</w:t>
            </w:r>
            <w:r w:rsidR="0055558B" w:rsidRPr="00890F90">
              <w:rPr>
                <w:rFonts w:ascii="Arial" w:hAnsi="Arial" w:cs="Arial"/>
                <w:sz w:val="22"/>
                <w:szCs w:val="22"/>
                <w:lang w:val="en-US"/>
              </w:rPr>
              <w:t xml:space="preserve"> the </w:t>
            </w:r>
            <w:r w:rsidR="005E3037" w:rsidRPr="00890F90">
              <w:rPr>
                <w:rFonts w:ascii="Arial" w:hAnsi="Arial" w:cs="Arial"/>
                <w:sz w:val="22"/>
                <w:szCs w:val="22"/>
                <w:lang w:val="en-US"/>
              </w:rPr>
              <w:t xml:space="preserve">average turnover for each Applicant Member (consolidated with their Entity Being Relied Upon) is a minimum of </w:t>
            </w:r>
          </w:p>
          <w:p w14:paraId="1BEBA7C3" w14:textId="77777777" w:rsidR="001D58AB" w:rsidRPr="00AC0424" w:rsidRDefault="001D58AB" w:rsidP="001D58AB">
            <w:pPr>
              <w:pStyle w:val="ListParagraph"/>
              <w:rPr>
                <w:rFonts w:ascii="Arial" w:hAnsi="Arial" w:cs="Arial"/>
                <w:sz w:val="22"/>
                <w:szCs w:val="22"/>
                <w:lang w:val="en-US"/>
              </w:rPr>
            </w:pPr>
            <w:r>
              <w:rPr>
                <w:rFonts w:ascii="Arial" w:hAnsi="Arial" w:cs="Arial"/>
                <w:sz w:val="22"/>
                <w:szCs w:val="22"/>
                <w:lang w:eastAsia="en-IE"/>
              </w:rPr>
              <w:t xml:space="preserve">Lot 1: </w:t>
            </w:r>
            <w:r w:rsidRPr="0026514E">
              <w:rPr>
                <w:rFonts w:ascii="Arial" w:hAnsi="Arial" w:cs="Arial"/>
                <w:sz w:val="22"/>
                <w:szCs w:val="22"/>
                <w:lang w:eastAsia="en-IE"/>
              </w:rPr>
              <w:t>€</w:t>
            </w:r>
            <w:r>
              <w:t xml:space="preserve"> </w:t>
            </w:r>
            <w:r>
              <w:rPr>
                <w:rFonts w:ascii="Arial" w:hAnsi="Arial" w:cs="Arial"/>
                <w:sz w:val="22"/>
                <w:szCs w:val="22"/>
                <w:lang w:eastAsia="en-IE"/>
              </w:rPr>
              <w:t>647,400</w:t>
            </w:r>
            <w:r w:rsidRPr="00AC0424">
              <w:rPr>
                <w:rFonts w:ascii="Arial" w:hAnsi="Arial" w:cs="Arial"/>
                <w:sz w:val="22"/>
                <w:szCs w:val="22"/>
                <w:lang w:val="en-US"/>
              </w:rPr>
              <w:t xml:space="preserve">, </w:t>
            </w:r>
          </w:p>
          <w:p w14:paraId="3A8FB30A" w14:textId="77777777" w:rsidR="001D58AB" w:rsidRPr="00AC0424" w:rsidRDefault="001D58AB" w:rsidP="001D58AB">
            <w:pPr>
              <w:pStyle w:val="ListParagraph"/>
              <w:rPr>
                <w:rFonts w:ascii="Arial" w:hAnsi="Arial" w:cs="Arial"/>
                <w:sz w:val="22"/>
                <w:szCs w:val="22"/>
                <w:lang w:val="en-US"/>
              </w:rPr>
            </w:pPr>
            <w:r>
              <w:rPr>
                <w:rFonts w:ascii="Arial" w:hAnsi="Arial" w:cs="Arial"/>
                <w:sz w:val="22"/>
                <w:szCs w:val="22"/>
                <w:lang w:eastAsia="en-IE"/>
              </w:rPr>
              <w:t xml:space="preserve">Lot 2: </w:t>
            </w:r>
            <w:r w:rsidRPr="0026514E">
              <w:rPr>
                <w:rFonts w:ascii="Arial" w:hAnsi="Arial" w:cs="Arial"/>
                <w:sz w:val="22"/>
                <w:szCs w:val="22"/>
                <w:lang w:eastAsia="en-IE"/>
              </w:rPr>
              <w:t>€</w:t>
            </w:r>
            <w:r>
              <w:t xml:space="preserve"> </w:t>
            </w:r>
            <w:r w:rsidRPr="009A3A3A">
              <w:rPr>
                <w:rFonts w:ascii="Arial" w:hAnsi="Arial" w:cs="Arial"/>
                <w:sz w:val="22"/>
                <w:szCs w:val="22"/>
                <w:lang w:eastAsia="en-IE"/>
              </w:rPr>
              <w:t>3</w:t>
            </w:r>
            <w:r>
              <w:rPr>
                <w:rFonts w:ascii="Arial" w:hAnsi="Arial" w:cs="Arial"/>
                <w:sz w:val="22"/>
                <w:szCs w:val="22"/>
                <w:lang w:eastAsia="en-IE"/>
              </w:rPr>
              <w:t>82,6</w:t>
            </w:r>
            <w:r w:rsidRPr="009A3A3A">
              <w:rPr>
                <w:rFonts w:ascii="Arial" w:hAnsi="Arial" w:cs="Arial"/>
                <w:sz w:val="22"/>
                <w:szCs w:val="22"/>
                <w:lang w:eastAsia="en-IE"/>
              </w:rPr>
              <w:t>00</w:t>
            </w:r>
            <w:r w:rsidRPr="00AC0424">
              <w:rPr>
                <w:rFonts w:ascii="Arial" w:hAnsi="Arial" w:cs="Arial"/>
                <w:sz w:val="22"/>
                <w:szCs w:val="22"/>
                <w:lang w:val="en-US"/>
              </w:rPr>
              <w:t xml:space="preserve">, </w:t>
            </w:r>
          </w:p>
          <w:p w14:paraId="34CB75C5" w14:textId="77777777" w:rsidR="00671AD0" w:rsidRDefault="005E3037" w:rsidP="00671AD0">
            <w:pPr>
              <w:pStyle w:val="ListParagraph"/>
              <w:rPr>
                <w:rFonts w:ascii="Arial" w:hAnsi="Arial" w:cs="Arial"/>
                <w:sz w:val="22"/>
                <w:szCs w:val="22"/>
                <w:lang w:val="en-US"/>
              </w:rPr>
            </w:pPr>
            <w:r w:rsidRPr="00890F90">
              <w:rPr>
                <w:rFonts w:ascii="Arial" w:hAnsi="Arial" w:cs="Arial"/>
                <w:sz w:val="22"/>
                <w:szCs w:val="22"/>
                <w:lang w:val="en-US"/>
              </w:rPr>
              <w:t xml:space="preserve"> excluding VAT, over the two previous financial years (i.e. the aggregate turnover for the two years divided by two) and that the </w:t>
            </w:r>
            <w:r w:rsidR="0055558B" w:rsidRPr="00890F90">
              <w:rPr>
                <w:rFonts w:ascii="Arial" w:hAnsi="Arial" w:cs="Arial"/>
                <w:sz w:val="22"/>
                <w:szCs w:val="22"/>
                <w:lang w:val="en-US"/>
              </w:rPr>
              <w:t xml:space="preserve">combined or consolidated average </w:t>
            </w:r>
            <w:r w:rsidR="0055558B" w:rsidRPr="00890F90">
              <w:rPr>
                <w:rFonts w:ascii="Arial" w:hAnsi="Arial" w:cs="Arial"/>
                <w:sz w:val="22"/>
                <w:szCs w:val="22"/>
                <w:lang w:val="en-US"/>
              </w:rPr>
              <w:lastRenderedPageBreak/>
              <w:t xml:space="preserve">turnover of </w:t>
            </w:r>
            <w:r w:rsidR="001E52DC" w:rsidRPr="00890F90">
              <w:rPr>
                <w:rFonts w:ascii="Arial" w:hAnsi="Arial" w:cs="Arial"/>
                <w:sz w:val="22"/>
                <w:szCs w:val="22"/>
                <w:lang w:val="en-US"/>
              </w:rPr>
              <w:t>the Consortium</w:t>
            </w:r>
            <w:r w:rsidR="0055558B" w:rsidRPr="00890F90">
              <w:rPr>
                <w:rFonts w:ascii="Arial" w:hAnsi="Arial" w:cs="Arial"/>
                <w:sz w:val="22"/>
                <w:szCs w:val="22"/>
                <w:lang w:val="en-US"/>
              </w:rPr>
              <w:t xml:space="preserve"> </w:t>
            </w:r>
            <w:r w:rsidR="000F2376" w:rsidRPr="00890F90">
              <w:rPr>
                <w:rFonts w:ascii="Arial" w:hAnsi="Arial" w:cs="Arial"/>
                <w:sz w:val="22"/>
                <w:szCs w:val="22"/>
                <w:lang w:val="en-US"/>
              </w:rPr>
              <w:t>(including</w:t>
            </w:r>
            <w:r w:rsidR="0055558B" w:rsidRPr="00890F90">
              <w:rPr>
                <w:rFonts w:ascii="Arial" w:hAnsi="Arial" w:cs="Arial"/>
                <w:sz w:val="22"/>
                <w:szCs w:val="22"/>
                <w:lang w:val="en-US"/>
              </w:rPr>
              <w:t xml:space="preserve"> of the Entity Being Relied Upon</w:t>
            </w:r>
            <w:r w:rsidR="000F2376" w:rsidRPr="00890F90">
              <w:rPr>
                <w:rFonts w:ascii="Arial" w:hAnsi="Arial" w:cs="Arial"/>
                <w:sz w:val="22"/>
                <w:szCs w:val="22"/>
                <w:lang w:val="en-US"/>
              </w:rPr>
              <w:t>)</w:t>
            </w:r>
            <w:r w:rsidR="0055558B" w:rsidRPr="00890F90">
              <w:rPr>
                <w:rFonts w:ascii="Arial" w:hAnsi="Arial" w:cs="Arial"/>
                <w:sz w:val="22"/>
                <w:szCs w:val="22"/>
                <w:lang w:val="en-US"/>
              </w:rPr>
              <w:t xml:space="preserve"> is a minimum of </w:t>
            </w:r>
          </w:p>
          <w:p w14:paraId="35D4603F" w14:textId="77777777" w:rsidR="001D58AB" w:rsidRPr="00AC0424" w:rsidRDefault="001D58AB" w:rsidP="001D58AB">
            <w:pPr>
              <w:pStyle w:val="ListParagraph"/>
              <w:rPr>
                <w:rFonts w:ascii="Arial" w:hAnsi="Arial" w:cs="Arial"/>
                <w:sz w:val="22"/>
                <w:szCs w:val="22"/>
                <w:lang w:val="en-US"/>
              </w:rPr>
            </w:pPr>
            <w:r>
              <w:rPr>
                <w:rFonts w:ascii="Arial" w:hAnsi="Arial" w:cs="Arial"/>
                <w:sz w:val="22"/>
                <w:szCs w:val="22"/>
                <w:lang w:eastAsia="en-IE"/>
              </w:rPr>
              <w:t xml:space="preserve">Lot 1: </w:t>
            </w:r>
            <w:r w:rsidRPr="0026514E">
              <w:rPr>
                <w:rFonts w:ascii="Arial" w:hAnsi="Arial" w:cs="Arial"/>
                <w:sz w:val="22"/>
                <w:szCs w:val="22"/>
                <w:lang w:eastAsia="en-IE"/>
              </w:rPr>
              <w:t>€</w:t>
            </w:r>
            <w:r>
              <w:t xml:space="preserve"> </w:t>
            </w:r>
            <w:r>
              <w:rPr>
                <w:rFonts w:ascii="Arial" w:hAnsi="Arial" w:cs="Arial"/>
                <w:sz w:val="22"/>
                <w:szCs w:val="22"/>
                <w:lang w:eastAsia="en-IE"/>
              </w:rPr>
              <w:t>647,400</w:t>
            </w:r>
            <w:r w:rsidRPr="00AC0424">
              <w:rPr>
                <w:rFonts w:ascii="Arial" w:hAnsi="Arial" w:cs="Arial"/>
                <w:sz w:val="22"/>
                <w:szCs w:val="22"/>
                <w:lang w:val="en-US"/>
              </w:rPr>
              <w:t xml:space="preserve">, </w:t>
            </w:r>
          </w:p>
          <w:p w14:paraId="2F7D3405" w14:textId="77777777" w:rsidR="001D58AB" w:rsidRPr="00AC0424" w:rsidRDefault="001D58AB" w:rsidP="001D58AB">
            <w:pPr>
              <w:pStyle w:val="ListParagraph"/>
              <w:rPr>
                <w:rFonts w:ascii="Arial" w:hAnsi="Arial" w:cs="Arial"/>
                <w:sz w:val="22"/>
                <w:szCs w:val="22"/>
                <w:lang w:val="en-US"/>
              </w:rPr>
            </w:pPr>
            <w:r>
              <w:rPr>
                <w:rFonts w:ascii="Arial" w:hAnsi="Arial" w:cs="Arial"/>
                <w:sz w:val="22"/>
                <w:szCs w:val="22"/>
                <w:lang w:eastAsia="en-IE"/>
              </w:rPr>
              <w:t xml:space="preserve">Lot 2: </w:t>
            </w:r>
            <w:r w:rsidRPr="0026514E">
              <w:rPr>
                <w:rFonts w:ascii="Arial" w:hAnsi="Arial" w:cs="Arial"/>
                <w:sz w:val="22"/>
                <w:szCs w:val="22"/>
                <w:lang w:eastAsia="en-IE"/>
              </w:rPr>
              <w:t>€</w:t>
            </w:r>
            <w:r>
              <w:t xml:space="preserve"> </w:t>
            </w:r>
            <w:r w:rsidRPr="009A3A3A">
              <w:rPr>
                <w:rFonts w:ascii="Arial" w:hAnsi="Arial" w:cs="Arial"/>
                <w:sz w:val="22"/>
                <w:szCs w:val="22"/>
                <w:lang w:eastAsia="en-IE"/>
              </w:rPr>
              <w:t>3</w:t>
            </w:r>
            <w:r>
              <w:rPr>
                <w:rFonts w:ascii="Arial" w:hAnsi="Arial" w:cs="Arial"/>
                <w:sz w:val="22"/>
                <w:szCs w:val="22"/>
                <w:lang w:eastAsia="en-IE"/>
              </w:rPr>
              <w:t>82,6</w:t>
            </w:r>
            <w:r w:rsidRPr="009A3A3A">
              <w:rPr>
                <w:rFonts w:ascii="Arial" w:hAnsi="Arial" w:cs="Arial"/>
                <w:sz w:val="22"/>
                <w:szCs w:val="22"/>
                <w:lang w:eastAsia="en-IE"/>
              </w:rPr>
              <w:t>00</w:t>
            </w:r>
            <w:r w:rsidRPr="00AC0424">
              <w:rPr>
                <w:rFonts w:ascii="Arial" w:hAnsi="Arial" w:cs="Arial"/>
                <w:sz w:val="22"/>
                <w:szCs w:val="22"/>
                <w:lang w:val="en-US"/>
              </w:rPr>
              <w:t xml:space="preserve">, </w:t>
            </w:r>
          </w:p>
          <w:p w14:paraId="0582E827" w14:textId="1BE03841" w:rsidR="0055558B" w:rsidRPr="00890F90" w:rsidRDefault="0055558B" w:rsidP="001D58AB">
            <w:pPr>
              <w:pStyle w:val="ListParagraph"/>
              <w:rPr>
                <w:rFonts w:ascii="Arial" w:hAnsi="Arial" w:cs="Arial"/>
                <w:sz w:val="22"/>
                <w:szCs w:val="22"/>
                <w:lang w:val="en-US"/>
              </w:rPr>
            </w:pPr>
            <w:r w:rsidRPr="00890F90">
              <w:rPr>
                <w:rFonts w:ascii="Arial" w:hAnsi="Arial" w:cs="Arial"/>
                <w:sz w:val="22"/>
                <w:szCs w:val="22"/>
                <w:lang w:val="en-US"/>
              </w:rPr>
              <w:t xml:space="preserve"> excluding </w:t>
            </w:r>
            <w:r w:rsidR="001D58AB" w:rsidRPr="00890F90">
              <w:rPr>
                <w:rFonts w:ascii="Arial" w:hAnsi="Arial" w:cs="Arial"/>
                <w:sz w:val="22"/>
                <w:szCs w:val="22"/>
                <w:lang w:val="en-US"/>
              </w:rPr>
              <w:t>VAT, over</w:t>
            </w:r>
            <w:r w:rsidRPr="00890F90">
              <w:rPr>
                <w:rFonts w:ascii="Arial" w:hAnsi="Arial" w:cs="Arial"/>
                <w:sz w:val="22"/>
                <w:szCs w:val="22"/>
                <w:lang w:val="en-US"/>
              </w:rPr>
              <w:t xml:space="preserve"> the two previous financial years (i.e. the aggregate turnover for the two years divided by two)</w:t>
            </w:r>
            <w:r w:rsidR="001E52DC" w:rsidRPr="00890F90">
              <w:rPr>
                <w:rFonts w:ascii="Arial" w:hAnsi="Arial" w:cs="Arial"/>
                <w:sz w:val="22"/>
                <w:szCs w:val="22"/>
                <w:lang w:val="en-US"/>
              </w:rPr>
              <w:t>.</w:t>
            </w:r>
            <w:r w:rsidRPr="00890F90" w:rsidDel="00D52E93">
              <w:rPr>
                <w:rFonts w:ascii="Arial" w:hAnsi="Arial" w:cs="Arial"/>
                <w:sz w:val="22"/>
                <w:szCs w:val="22"/>
                <w:lang w:val="en-US"/>
              </w:rPr>
              <w:t xml:space="preserve"> </w:t>
            </w:r>
          </w:p>
        </w:tc>
        <w:tc>
          <w:tcPr>
            <w:tcW w:w="1507" w:type="dxa"/>
          </w:tcPr>
          <w:p w14:paraId="0A10CC61" w14:textId="77777777" w:rsidR="0055558B" w:rsidRPr="0055558B" w:rsidRDefault="0055558B" w:rsidP="0055558B">
            <w:pPr>
              <w:keepLines/>
              <w:jc w:val="both"/>
              <w:rPr>
                <w:rFonts w:ascii="Arial" w:hAnsi="Arial" w:cs="Arial"/>
                <w:sz w:val="22"/>
                <w:szCs w:val="22"/>
                <w:lang w:val="en-US"/>
              </w:rPr>
            </w:pPr>
            <w:r w:rsidRPr="0055558B">
              <w:rPr>
                <w:rFonts w:ascii="Arial" w:hAnsi="Arial" w:cs="Arial"/>
                <w:sz w:val="22"/>
                <w:szCs w:val="22"/>
                <w:lang w:val="en-US"/>
              </w:rPr>
              <w:lastRenderedPageBreak/>
              <w:t>Confirmed?</w:t>
            </w:r>
          </w:p>
          <w:p w14:paraId="417D5F28" w14:textId="77777777" w:rsidR="0055558B" w:rsidRPr="0055558B" w:rsidRDefault="0055558B" w:rsidP="0055558B">
            <w:pPr>
              <w:keepLines/>
              <w:jc w:val="both"/>
              <w:rPr>
                <w:rFonts w:ascii="Arial" w:hAnsi="Arial" w:cs="Arial"/>
                <w:sz w:val="22"/>
                <w:szCs w:val="22"/>
                <w:lang w:val="en-US"/>
              </w:rPr>
            </w:pPr>
          </w:p>
          <w:p w14:paraId="01B86B09" w14:textId="77777777" w:rsidR="0055558B" w:rsidRPr="0055558B" w:rsidRDefault="0055558B" w:rsidP="0055558B">
            <w:pPr>
              <w:autoSpaceDE w:val="0"/>
              <w:autoSpaceDN w:val="0"/>
              <w:adjustRightInd w:val="0"/>
              <w:rPr>
                <w:rFonts w:ascii="Arial" w:hAnsi="Arial" w:cs="Arial"/>
                <w:sz w:val="22"/>
                <w:szCs w:val="22"/>
              </w:rPr>
            </w:pPr>
          </w:p>
          <w:p w14:paraId="1AEEE228"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Yes:  </w:t>
            </w:r>
            <w:r w:rsidRPr="0055558B">
              <w:rPr>
                <w:rFonts w:ascii="Segoe UI Symbol" w:eastAsia="MS Gothic" w:hAnsi="Segoe UI Symbol" w:cs="Segoe UI Symbol"/>
                <w:iCs/>
                <w:sz w:val="22"/>
                <w:szCs w:val="22"/>
              </w:rPr>
              <w:t>☐</w:t>
            </w:r>
          </w:p>
          <w:p w14:paraId="5966E09D" w14:textId="77777777" w:rsidR="0055558B" w:rsidRPr="0055558B" w:rsidRDefault="0055558B" w:rsidP="0055558B">
            <w:pPr>
              <w:autoSpaceDE w:val="0"/>
              <w:autoSpaceDN w:val="0"/>
              <w:adjustRightInd w:val="0"/>
              <w:rPr>
                <w:rFonts w:ascii="Arial" w:hAnsi="Arial" w:cs="Arial"/>
                <w:sz w:val="22"/>
                <w:szCs w:val="22"/>
              </w:rPr>
            </w:pPr>
          </w:p>
          <w:p w14:paraId="5AC3CDD6" w14:textId="77777777" w:rsidR="0055558B" w:rsidRPr="0055558B" w:rsidRDefault="00E43572" w:rsidP="0055558B">
            <w:pPr>
              <w:autoSpaceDE w:val="0"/>
              <w:autoSpaceDN w:val="0"/>
              <w:adjustRightInd w:val="0"/>
              <w:rPr>
                <w:rFonts w:ascii="Arial" w:hAnsi="Arial" w:cs="Arial"/>
                <w:sz w:val="22"/>
                <w:szCs w:val="22"/>
              </w:rPr>
            </w:pPr>
            <w:r>
              <w:rPr>
                <w:rFonts w:ascii="Arial" w:hAnsi="Arial" w:cs="Arial"/>
                <w:sz w:val="22"/>
                <w:szCs w:val="22"/>
              </w:rPr>
              <w:t xml:space="preserve"> </w:t>
            </w:r>
            <w:r w:rsidR="0055558B" w:rsidRPr="0055558B">
              <w:rPr>
                <w:rFonts w:ascii="Arial" w:hAnsi="Arial" w:cs="Arial"/>
                <w:sz w:val="22"/>
                <w:szCs w:val="22"/>
              </w:rPr>
              <w:t xml:space="preserve">No:  </w:t>
            </w:r>
            <w:r w:rsidR="0055558B" w:rsidRPr="0055558B">
              <w:rPr>
                <w:rFonts w:ascii="Segoe UI Symbol" w:eastAsia="MS Gothic" w:hAnsi="Segoe UI Symbol" w:cs="Segoe UI Symbol"/>
                <w:iCs/>
                <w:sz w:val="22"/>
                <w:szCs w:val="22"/>
              </w:rPr>
              <w:t>☐</w:t>
            </w:r>
          </w:p>
          <w:p w14:paraId="24BC6CAD" w14:textId="77777777" w:rsidR="0055558B" w:rsidRPr="0055558B" w:rsidRDefault="0055558B" w:rsidP="0055558B">
            <w:pPr>
              <w:keepLines/>
              <w:jc w:val="both"/>
              <w:rPr>
                <w:rFonts w:ascii="Arial" w:hAnsi="Arial" w:cs="Arial"/>
                <w:sz w:val="22"/>
                <w:szCs w:val="22"/>
              </w:rPr>
            </w:pPr>
          </w:p>
          <w:p w14:paraId="6BA1EBD5" w14:textId="77777777" w:rsidR="0055558B" w:rsidRPr="0055558B" w:rsidRDefault="0055558B" w:rsidP="0055558B">
            <w:pPr>
              <w:keepLines/>
              <w:jc w:val="both"/>
              <w:rPr>
                <w:rFonts w:ascii="Arial" w:hAnsi="Arial" w:cs="Arial"/>
                <w:sz w:val="22"/>
                <w:szCs w:val="22"/>
              </w:rPr>
            </w:pPr>
          </w:p>
        </w:tc>
      </w:tr>
    </w:tbl>
    <w:p w14:paraId="41894DE2" w14:textId="3E344E58" w:rsidR="23C7C7B0" w:rsidRDefault="23C7C7B0"/>
    <w:p w14:paraId="0370707D" w14:textId="77777777" w:rsidR="0055558B" w:rsidRPr="0055558B" w:rsidRDefault="0055558B" w:rsidP="0055558B">
      <w:pPr>
        <w:jc w:val="both"/>
        <w:rPr>
          <w:rFonts w:ascii="Arial" w:hAnsi="Arial" w:cs="Arial"/>
          <w:sz w:val="22"/>
          <w:szCs w:val="22"/>
        </w:rPr>
      </w:pPr>
    </w:p>
    <w:p w14:paraId="0B981B11" w14:textId="77777777" w:rsidR="00333FC4" w:rsidRDefault="00333FC4" w:rsidP="0055558B">
      <w:pPr>
        <w:jc w:val="both"/>
        <w:rPr>
          <w:rFonts w:ascii="Arial" w:hAnsi="Arial" w:cs="Arial"/>
          <w:b/>
          <w:sz w:val="22"/>
          <w:szCs w:val="22"/>
        </w:rPr>
      </w:pPr>
    </w:p>
    <w:p w14:paraId="655322BB" w14:textId="77777777" w:rsidR="0055558B" w:rsidRPr="0055558B" w:rsidRDefault="0055558B" w:rsidP="0055558B">
      <w:pPr>
        <w:jc w:val="both"/>
        <w:rPr>
          <w:rFonts w:ascii="Arial" w:hAnsi="Arial" w:cs="Arial"/>
          <w:b/>
          <w:sz w:val="22"/>
          <w:szCs w:val="22"/>
        </w:rPr>
      </w:pPr>
      <w:r w:rsidRPr="0055558B">
        <w:rPr>
          <w:rFonts w:ascii="Arial" w:hAnsi="Arial" w:cs="Arial"/>
          <w:b/>
          <w:sz w:val="22"/>
          <w:szCs w:val="22"/>
        </w:rPr>
        <w:t>B.2.2 Statement of Going Concern (Pass/Fail)</w:t>
      </w:r>
    </w:p>
    <w:p w14:paraId="41684BAE" w14:textId="77777777" w:rsidR="0055558B" w:rsidRDefault="0055558B" w:rsidP="0055558B">
      <w:pPr>
        <w:jc w:val="both"/>
        <w:rPr>
          <w:rFonts w:ascii="Arial" w:hAnsi="Arial" w:cs="Arial"/>
          <w:sz w:val="22"/>
          <w:szCs w:val="22"/>
        </w:rPr>
      </w:pPr>
      <w:r w:rsidRPr="0055558B">
        <w:rPr>
          <w:rFonts w:ascii="Arial" w:hAnsi="Arial" w:cs="Arial"/>
          <w:sz w:val="22"/>
          <w:szCs w:val="22"/>
        </w:rPr>
        <w:t>To be completed by the Applicant or, in the case of a Consortium, each Applicant Member, and any Entity Being Relied Upon</w:t>
      </w:r>
    </w:p>
    <w:p w14:paraId="592C33B1" w14:textId="77777777" w:rsidR="00EF6DDF" w:rsidRPr="0055558B" w:rsidRDefault="00EF6DDF" w:rsidP="0055558B">
      <w:pPr>
        <w:jc w:val="both"/>
        <w:rPr>
          <w:rFonts w:ascii="Arial" w:hAnsi="Arial" w:cs="Arial"/>
          <w:sz w:val="22"/>
          <w:szCs w:val="22"/>
        </w:rPr>
      </w:pPr>
    </w:p>
    <w:tbl>
      <w:tblPr>
        <w:tblW w:w="9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6379"/>
        <w:gridCol w:w="1507"/>
      </w:tblGrid>
      <w:tr w:rsidR="0055558B" w:rsidRPr="0055558B" w14:paraId="17534FF4" w14:textId="77777777" w:rsidTr="0055558B">
        <w:tc>
          <w:tcPr>
            <w:tcW w:w="1242" w:type="dxa"/>
            <w:shd w:val="clear" w:color="auto" w:fill="BFBFBF"/>
          </w:tcPr>
          <w:p w14:paraId="0FC7F335"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Ref No.</w:t>
            </w:r>
          </w:p>
        </w:tc>
        <w:tc>
          <w:tcPr>
            <w:tcW w:w="6379" w:type="dxa"/>
            <w:shd w:val="clear" w:color="auto" w:fill="BFBFBF"/>
          </w:tcPr>
          <w:p w14:paraId="04C9ECEF"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Question</w:t>
            </w:r>
          </w:p>
        </w:tc>
        <w:tc>
          <w:tcPr>
            <w:tcW w:w="1507" w:type="dxa"/>
            <w:shd w:val="clear" w:color="auto" w:fill="BFBFBF"/>
          </w:tcPr>
          <w:p w14:paraId="51933489"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Applicant’s Response</w:t>
            </w:r>
          </w:p>
        </w:tc>
      </w:tr>
      <w:tr w:rsidR="0055558B" w:rsidRPr="0055558B" w14:paraId="2C81FD7C" w14:textId="77777777" w:rsidTr="0055558B">
        <w:tc>
          <w:tcPr>
            <w:tcW w:w="1242" w:type="dxa"/>
          </w:tcPr>
          <w:p w14:paraId="722EF17E"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B.2.2</w:t>
            </w:r>
          </w:p>
        </w:tc>
        <w:tc>
          <w:tcPr>
            <w:tcW w:w="6379" w:type="dxa"/>
          </w:tcPr>
          <w:p w14:paraId="0DF37546" w14:textId="77777777" w:rsidR="0055558B" w:rsidRPr="003F4659" w:rsidRDefault="0055558B" w:rsidP="0055558B">
            <w:pPr>
              <w:jc w:val="both"/>
              <w:rPr>
                <w:rFonts w:ascii="Arial" w:hAnsi="Arial" w:cs="Arial"/>
                <w:sz w:val="22"/>
                <w:szCs w:val="22"/>
                <w:lang w:val="en-US"/>
              </w:rPr>
            </w:pPr>
            <w:r w:rsidRPr="003F4659">
              <w:rPr>
                <w:rFonts w:ascii="Arial" w:hAnsi="Arial" w:cs="Arial"/>
                <w:sz w:val="22"/>
                <w:szCs w:val="22"/>
                <w:lang w:val="en-US"/>
              </w:rPr>
              <w:t>Please enclose a statement from a Director of the Applicant</w:t>
            </w:r>
            <w:r w:rsidR="008F103F" w:rsidRPr="003F4659">
              <w:rPr>
                <w:rFonts w:ascii="Arial" w:hAnsi="Arial" w:cs="Arial"/>
                <w:sz w:val="22"/>
                <w:szCs w:val="22"/>
                <w:lang w:val="en-US"/>
              </w:rPr>
              <w:t>,</w:t>
            </w:r>
            <w:r w:rsidRPr="003F4659">
              <w:rPr>
                <w:rFonts w:ascii="Arial" w:hAnsi="Arial" w:cs="Arial"/>
                <w:sz w:val="22"/>
                <w:szCs w:val="22"/>
                <w:lang w:val="en-US"/>
              </w:rPr>
              <w:t xml:space="preserve"> o</w:t>
            </w:r>
            <w:r w:rsidR="008F103F" w:rsidRPr="003F4659">
              <w:rPr>
                <w:rFonts w:ascii="Arial" w:hAnsi="Arial" w:cs="Arial"/>
                <w:sz w:val="22"/>
                <w:szCs w:val="22"/>
                <w:lang w:val="en-US"/>
              </w:rPr>
              <w:t>f</w:t>
            </w:r>
            <w:r w:rsidRPr="003F4659">
              <w:rPr>
                <w:rFonts w:ascii="Arial" w:hAnsi="Arial" w:cs="Arial"/>
                <w:sz w:val="22"/>
                <w:szCs w:val="22"/>
                <w:lang w:val="en-US"/>
              </w:rPr>
              <w:t xml:space="preserve"> each  Applicant Member, and of each Entity Being Relied Upon,</w:t>
            </w:r>
            <w:r w:rsidRPr="003F4659">
              <w:rPr>
                <w:rFonts w:ascii="Arial" w:hAnsi="Arial" w:cs="Arial"/>
                <w:b/>
                <w:sz w:val="22"/>
                <w:szCs w:val="22"/>
                <w:lang w:val="en-US"/>
              </w:rPr>
              <w:t xml:space="preserve"> </w:t>
            </w:r>
            <w:r w:rsidRPr="003F4659">
              <w:rPr>
                <w:rFonts w:ascii="Arial" w:hAnsi="Arial" w:cs="Arial"/>
                <w:sz w:val="22"/>
                <w:szCs w:val="22"/>
                <w:lang w:val="en-US"/>
              </w:rPr>
              <w:t xml:space="preserve">based on the current financial evidence available, certifying that the entity in question:  (a)  is  a  going concern,  </w:t>
            </w:r>
            <w:r w:rsidR="007D2D9A" w:rsidRPr="003F4659">
              <w:rPr>
                <w:rFonts w:ascii="Arial" w:hAnsi="Arial" w:cs="Arial"/>
                <w:sz w:val="22"/>
                <w:szCs w:val="22"/>
                <w:lang w:val="en-US"/>
              </w:rPr>
              <w:t>[</w:t>
            </w:r>
            <w:r w:rsidRPr="003F4659">
              <w:rPr>
                <w:rFonts w:ascii="Arial" w:hAnsi="Arial" w:cs="Arial"/>
                <w:sz w:val="22"/>
                <w:szCs w:val="22"/>
                <w:lang w:val="en-US"/>
              </w:rPr>
              <w:t xml:space="preserve">(b) </w:t>
            </w:r>
            <w:r w:rsidRPr="00890F90">
              <w:rPr>
                <w:rFonts w:ascii="Arial" w:hAnsi="Arial" w:cs="Arial"/>
                <w:sz w:val="22"/>
                <w:szCs w:val="22"/>
                <w:lang w:val="en-US"/>
              </w:rPr>
              <w:t>that its average turnover as specified in section B.2.1, based on available forecasts, remains valid into the future</w:t>
            </w:r>
            <w:r w:rsidR="00AA7C07" w:rsidRPr="003F4659">
              <w:rPr>
                <w:rFonts w:ascii="Arial" w:hAnsi="Arial" w:cs="Arial"/>
                <w:sz w:val="22"/>
                <w:szCs w:val="22"/>
                <w:lang w:val="en-US"/>
              </w:rPr>
              <w:t>,</w:t>
            </w:r>
            <w:r w:rsidR="007D2D9A" w:rsidRPr="003F4659">
              <w:rPr>
                <w:rFonts w:ascii="Arial" w:hAnsi="Arial" w:cs="Arial"/>
                <w:sz w:val="22"/>
                <w:szCs w:val="22"/>
                <w:lang w:val="en-US"/>
              </w:rPr>
              <w:t>]</w:t>
            </w:r>
            <w:r w:rsidRPr="003F4659">
              <w:rPr>
                <w:rFonts w:ascii="Arial" w:hAnsi="Arial" w:cs="Arial"/>
                <w:sz w:val="22"/>
                <w:szCs w:val="22"/>
                <w:lang w:val="en-US"/>
              </w:rPr>
              <w:t xml:space="preserve"> </w:t>
            </w:r>
            <w:r w:rsidRPr="003F4659">
              <w:rPr>
                <w:rFonts w:ascii="Arial" w:hAnsi="Arial" w:cs="Arial"/>
                <w:sz w:val="22"/>
                <w:szCs w:val="22"/>
                <w:u w:val="single"/>
                <w:lang w:val="en-US"/>
              </w:rPr>
              <w:t>and</w:t>
            </w:r>
            <w:r w:rsidRPr="003F4659">
              <w:rPr>
                <w:rFonts w:ascii="Arial" w:hAnsi="Arial" w:cs="Arial"/>
                <w:sz w:val="22"/>
                <w:szCs w:val="22"/>
                <w:lang w:val="en-US"/>
              </w:rPr>
              <w:t xml:space="preserve"> (c) that it has the financial and operational capacity to: (</w:t>
            </w:r>
            <w:proofErr w:type="spellStart"/>
            <w:r w:rsidRPr="003F4659">
              <w:rPr>
                <w:rFonts w:ascii="Arial" w:hAnsi="Arial" w:cs="Arial"/>
                <w:sz w:val="22"/>
                <w:szCs w:val="22"/>
                <w:lang w:val="en-US"/>
              </w:rPr>
              <w:t>i</w:t>
            </w:r>
            <w:proofErr w:type="spellEnd"/>
            <w:r w:rsidRPr="003F4659">
              <w:rPr>
                <w:rFonts w:ascii="Arial" w:hAnsi="Arial" w:cs="Arial"/>
                <w:sz w:val="22"/>
                <w:szCs w:val="22"/>
                <w:lang w:val="en-US"/>
              </w:rPr>
              <w:t>) trade successfully for the next 12 months, and (ii)  deliver such of the Contract requirements as are proposed to be delivered by such entity from the date of Response to this PPQ, (a “</w:t>
            </w:r>
            <w:r w:rsidRPr="003F4659">
              <w:rPr>
                <w:rFonts w:ascii="Arial" w:hAnsi="Arial" w:cs="Arial"/>
                <w:b/>
                <w:sz w:val="22"/>
                <w:szCs w:val="22"/>
                <w:lang w:val="en-US"/>
              </w:rPr>
              <w:t>Going Concern Statement</w:t>
            </w:r>
            <w:r w:rsidRPr="003F4659">
              <w:rPr>
                <w:rFonts w:ascii="Arial" w:hAnsi="Arial" w:cs="Arial"/>
                <w:sz w:val="22"/>
                <w:szCs w:val="22"/>
                <w:lang w:val="en-US"/>
              </w:rPr>
              <w:t>”)</w:t>
            </w:r>
            <w:r w:rsidR="00CA26D1" w:rsidRPr="003F4659">
              <w:rPr>
                <w:rFonts w:ascii="Arial" w:hAnsi="Arial" w:cs="Arial"/>
                <w:sz w:val="22"/>
                <w:szCs w:val="22"/>
                <w:lang w:val="en-US"/>
              </w:rPr>
              <w:t>.</w:t>
            </w:r>
          </w:p>
          <w:p w14:paraId="4FE6B3B4" w14:textId="77777777" w:rsidR="00CA26D1" w:rsidRPr="003F4659" w:rsidRDefault="00CA26D1" w:rsidP="0055558B">
            <w:pPr>
              <w:jc w:val="both"/>
              <w:rPr>
                <w:rFonts w:ascii="Arial" w:hAnsi="Arial" w:cs="Arial"/>
                <w:sz w:val="22"/>
                <w:szCs w:val="22"/>
                <w:lang w:val="en-US"/>
              </w:rPr>
            </w:pPr>
          </w:p>
          <w:p w14:paraId="6088DFD9" w14:textId="5F0FAE7E" w:rsidR="00CA26D1" w:rsidRPr="003F4659" w:rsidRDefault="00D452FC" w:rsidP="00A42F97">
            <w:pPr>
              <w:rPr>
                <w:rFonts w:ascii="Arial" w:hAnsi="Arial"/>
                <w:sz w:val="22"/>
                <w:szCs w:val="22"/>
                <w:lang w:val="en-IE"/>
              </w:rPr>
            </w:pPr>
            <w:r w:rsidRPr="003F4659">
              <w:rPr>
                <w:rFonts w:ascii="Arial" w:hAnsi="Arial"/>
                <w:sz w:val="22"/>
                <w:szCs w:val="22"/>
                <w:lang w:val="en-US"/>
              </w:rPr>
              <w:t>Notwithstanding the above, t</w:t>
            </w:r>
            <w:r w:rsidR="00CA26D1" w:rsidRPr="003F4659">
              <w:rPr>
                <w:rFonts w:ascii="Arial" w:hAnsi="Arial"/>
                <w:sz w:val="22"/>
                <w:szCs w:val="22"/>
                <w:lang w:val="en-US"/>
              </w:rPr>
              <w:t>he Contract</w:t>
            </w:r>
            <w:r w:rsidR="00CD22AF" w:rsidRPr="003F4659">
              <w:rPr>
                <w:rFonts w:ascii="Arial" w:hAnsi="Arial"/>
                <w:sz w:val="22"/>
                <w:szCs w:val="22"/>
                <w:lang w:val="en-US"/>
              </w:rPr>
              <w:t>ing</w:t>
            </w:r>
            <w:r w:rsidR="00CA26D1" w:rsidRPr="003F4659">
              <w:rPr>
                <w:rFonts w:ascii="Arial" w:hAnsi="Arial"/>
                <w:sz w:val="22"/>
                <w:szCs w:val="22"/>
                <w:lang w:val="en-US"/>
              </w:rPr>
              <w:t xml:space="preserve"> Entity reserves the right to </w:t>
            </w:r>
            <w:r w:rsidR="00D92ECC" w:rsidRPr="003F4659">
              <w:rPr>
                <w:rFonts w:ascii="Arial" w:hAnsi="Arial"/>
                <w:sz w:val="22"/>
                <w:szCs w:val="22"/>
                <w:lang w:val="en-US"/>
              </w:rPr>
              <w:t xml:space="preserve">raise further queries in relation to </w:t>
            </w:r>
            <w:r w:rsidR="00CA26D1" w:rsidRPr="003F4659">
              <w:rPr>
                <w:rFonts w:ascii="Arial" w:hAnsi="Arial"/>
                <w:sz w:val="22"/>
                <w:szCs w:val="22"/>
                <w:lang w:val="en-US"/>
              </w:rPr>
              <w:t xml:space="preserve"> this</w:t>
            </w:r>
            <w:r w:rsidRPr="003F4659">
              <w:rPr>
                <w:rFonts w:ascii="Arial" w:hAnsi="Arial"/>
                <w:sz w:val="22"/>
                <w:szCs w:val="22"/>
                <w:lang w:val="en-US"/>
              </w:rPr>
              <w:t xml:space="preserve"> Going Concern</w:t>
            </w:r>
            <w:r w:rsidR="00CA26D1" w:rsidRPr="003F4659">
              <w:rPr>
                <w:rFonts w:ascii="Arial" w:hAnsi="Arial"/>
                <w:sz w:val="22"/>
                <w:szCs w:val="22"/>
                <w:lang w:val="en-US"/>
              </w:rPr>
              <w:t xml:space="preserve"> Statement with the Applicant, </w:t>
            </w:r>
            <w:r w:rsidRPr="003F4659">
              <w:rPr>
                <w:rFonts w:ascii="Arial" w:hAnsi="Arial"/>
                <w:sz w:val="22"/>
                <w:szCs w:val="22"/>
                <w:lang w:val="en-US"/>
              </w:rPr>
              <w:t>and to seek explanation(s)</w:t>
            </w:r>
            <w:r w:rsidR="002321C6" w:rsidRPr="003F4659">
              <w:rPr>
                <w:rFonts w:ascii="Arial" w:hAnsi="Arial"/>
                <w:sz w:val="22"/>
                <w:szCs w:val="22"/>
                <w:lang w:val="en-US"/>
              </w:rPr>
              <w:t xml:space="preserve"> </w:t>
            </w:r>
            <w:r w:rsidRPr="003F4659">
              <w:rPr>
                <w:rFonts w:ascii="Arial" w:hAnsi="Arial"/>
                <w:sz w:val="22"/>
                <w:szCs w:val="22"/>
                <w:lang w:val="en-US"/>
              </w:rPr>
              <w:t xml:space="preserve"> </w:t>
            </w:r>
            <w:r w:rsidR="00CA26D1" w:rsidRPr="003F4659">
              <w:rPr>
                <w:rFonts w:ascii="Arial" w:hAnsi="Arial"/>
                <w:sz w:val="22"/>
                <w:szCs w:val="22"/>
                <w:lang w:val="en-US"/>
              </w:rPr>
              <w:t>where the</w:t>
            </w:r>
            <w:r w:rsidR="002321C6" w:rsidRPr="003F4659">
              <w:rPr>
                <w:rFonts w:ascii="Arial" w:hAnsi="Arial"/>
                <w:sz w:val="22"/>
                <w:szCs w:val="22"/>
                <w:lang w:val="en-US"/>
              </w:rPr>
              <w:t xml:space="preserve"> Applicant’s </w:t>
            </w:r>
            <w:r w:rsidR="00CA26D1" w:rsidRPr="003F4659">
              <w:rPr>
                <w:rFonts w:ascii="Arial" w:hAnsi="Arial"/>
                <w:sz w:val="22"/>
                <w:szCs w:val="22"/>
                <w:lang w:val="en-US"/>
              </w:rPr>
              <w:t xml:space="preserve"> past financial results, in any of the </w:t>
            </w:r>
            <w:r w:rsidRPr="003F4659">
              <w:rPr>
                <w:rFonts w:ascii="Arial" w:hAnsi="Arial"/>
                <w:sz w:val="22"/>
                <w:szCs w:val="22"/>
                <w:lang w:val="en-US"/>
              </w:rPr>
              <w:t>f</w:t>
            </w:r>
            <w:r w:rsidR="00CA26D1" w:rsidRPr="003F4659">
              <w:rPr>
                <w:rFonts w:ascii="Arial" w:hAnsi="Arial"/>
                <w:sz w:val="22"/>
                <w:szCs w:val="22"/>
                <w:lang w:val="en-US"/>
              </w:rPr>
              <w:t xml:space="preserve">inancial </w:t>
            </w:r>
            <w:r w:rsidRPr="003F4659">
              <w:rPr>
                <w:rFonts w:ascii="Arial" w:hAnsi="Arial"/>
                <w:sz w:val="22"/>
                <w:szCs w:val="22"/>
                <w:lang w:val="en-US"/>
              </w:rPr>
              <w:t>s</w:t>
            </w:r>
            <w:r w:rsidR="00CA26D1" w:rsidRPr="003F4659">
              <w:rPr>
                <w:rFonts w:ascii="Arial" w:hAnsi="Arial"/>
                <w:sz w:val="22"/>
                <w:szCs w:val="22"/>
                <w:lang w:val="en-US"/>
              </w:rPr>
              <w:t xml:space="preserve">tatements submitted, show financial issues which could give rise to uncertainty regarding the validity of the Going Concern </w:t>
            </w:r>
            <w:r w:rsidRPr="003F4659">
              <w:rPr>
                <w:rFonts w:ascii="Arial" w:hAnsi="Arial"/>
                <w:sz w:val="22"/>
                <w:szCs w:val="22"/>
                <w:lang w:val="en-US"/>
              </w:rPr>
              <w:t>Statement</w:t>
            </w:r>
            <w:r w:rsidR="00CA26D1" w:rsidRPr="003F4659">
              <w:rPr>
                <w:rFonts w:ascii="Arial" w:hAnsi="Arial"/>
                <w:sz w:val="22"/>
                <w:szCs w:val="22"/>
                <w:lang w:val="en-US"/>
              </w:rPr>
              <w:t xml:space="preserve">, such as, for example, post-tax losses, or an adverse </w:t>
            </w:r>
            <w:r w:rsidRPr="003F4659">
              <w:rPr>
                <w:rFonts w:ascii="Arial" w:hAnsi="Arial"/>
                <w:sz w:val="22"/>
                <w:szCs w:val="22"/>
                <w:lang w:val="en-US"/>
              </w:rPr>
              <w:t>c</w:t>
            </w:r>
            <w:r w:rsidR="00CA26D1" w:rsidRPr="003F4659">
              <w:rPr>
                <w:rFonts w:ascii="Arial" w:hAnsi="Arial"/>
                <w:sz w:val="22"/>
                <w:szCs w:val="22"/>
                <w:lang w:val="en-US"/>
              </w:rPr>
              <w:t xml:space="preserve">apital and </w:t>
            </w:r>
            <w:r w:rsidRPr="003F4659">
              <w:rPr>
                <w:rFonts w:ascii="Arial" w:hAnsi="Arial"/>
                <w:sz w:val="22"/>
                <w:szCs w:val="22"/>
                <w:lang w:val="en-US"/>
              </w:rPr>
              <w:t>r</w:t>
            </w:r>
            <w:r w:rsidR="00CA26D1" w:rsidRPr="003F4659">
              <w:rPr>
                <w:rFonts w:ascii="Arial" w:hAnsi="Arial"/>
                <w:sz w:val="22"/>
                <w:szCs w:val="22"/>
                <w:lang w:val="en-US"/>
              </w:rPr>
              <w:t>eserves position, or other material issues.</w:t>
            </w:r>
            <w:r w:rsidR="002321C6" w:rsidRPr="003F4659">
              <w:rPr>
                <w:rFonts w:ascii="Arial" w:hAnsi="Arial"/>
                <w:sz w:val="22"/>
                <w:szCs w:val="22"/>
                <w:lang w:val="en-US"/>
              </w:rPr>
              <w:t xml:space="preserve"> </w:t>
            </w:r>
            <w:r w:rsidR="00CA26D1" w:rsidRPr="003F4659">
              <w:rPr>
                <w:rFonts w:ascii="Arial" w:hAnsi="Arial"/>
                <w:sz w:val="22"/>
                <w:szCs w:val="22"/>
                <w:lang w:val="en-US"/>
              </w:rPr>
              <w:t xml:space="preserve"> In this case, the </w:t>
            </w:r>
            <w:r w:rsidRPr="003F4659">
              <w:rPr>
                <w:rFonts w:ascii="Arial" w:hAnsi="Arial"/>
                <w:sz w:val="22"/>
                <w:szCs w:val="22"/>
                <w:lang w:val="en-US"/>
              </w:rPr>
              <w:t>onus shall be on the Applicant to demonstrate</w:t>
            </w:r>
            <w:r w:rsidR="002321C6" w:rsidRPr="003F4659">
              <w:rPr>
                <w:rFonts w:ascii="Arial" w:hAnsi="Arial"/>
                <w:sz w:val="22"/>
                <w:szCs w:val="22"/>
                <w:lang w:val="en-US"/>
              </w:rPr>
              <w:t xml:space="preserve"> and explain</w:t>
            </w:r>
            <w:r w:rsidRPr="003F4659">
              <w:rPr>
                <w:rFonts w:ascii="Arial" w:hAnsi="Arial"/>
                <w:sz w:val="22"/>
                <w:szCs w:val="22"/>
                <w:lang w:val="en-US"/>
              </w:rPr>
              <w:t xml:space="preserve"> to the reasonable satisfaction of the Contracting Entity that </w:t>
            </w:r>
            <w:r w:rsidR="002321C6" w:rsidRPr="003F4659">
              <w:rPr>
                <w:rFonts w:ascii="Arial" w:hAnsi="Arial"/>
                <w:sz w:val="22"/>
                <w:szCs w:val="22"/>
                <w:lang w:val="en-US"/>
              </w:rPr>
              <w:t xml:space="preserve">any concerns or financial issues </w:t>
            </w:r>
            <w:r w:rsidRPr="003F4659">
              <w:rPr>
                <w:rFonts w:ascii="Arial" w:hAnsi="Arial"/>
                <w:sz w:val="22"/>
                <w:szCs w:val="22"/>
                <w:lang w:val="en-US"/>
              </w:rPr>
              <w:t>will not have an adverse bearing on the ability of the Applicant to perform the Contract</w:t>
            </w:r>
            <w:r w:rsidR="004578F2" w:rsidRPr="003F4659">
              <w:rPr>
                <w:rFonts w:ascii="Arial" w:hAnsi="Arial"/>
                <w:sz w:val="22"/>
                <w:szCs w:val="22"/>
                <w:lang w:val="en-US"/>
              </w:rPr>
              <w:t>,</w:t>
            </w:r>
            <w:r w:rsidRPr="003F4659">
              <w:rPr>
                <w:rFonts w:ascii="Arial" w:hAnsi="Arial"/>
                <w:sz w:val="22"/>
                <w:szCs w:val="22"/>
                <w:lang w:val="en-US"/>
              </w:rPr>
              <w:t xml:space="preserve"> </w:t>
            </w:r>
            <w:r w:rsidR="00CA26D1" w:rsidRPr="003F4659">
              <w:rPr>
                <w:rFonts w:ascii="Arial" w:hAnsi="Arial"/>
                <w:sz w:val="22"/>
                <w:szCs w:val="22"/>
                <w:lang w:val="en-US"/>
              </w:rPr>
              <w:t xml:space="preserve"> before the Applicant can achieve a Pass.</w:t>
            </w:r>
          </w:p>
          <w:p w14:paraId="7E007167" w14:textId="77777777" w:rsidR="00CA26D1" w:rsidRPr="003F4659" w:rsidRDefault="00CA26D1" w:rsidP="0055558B">
            <w:pPr>
              <w:jc w:val="both"/>
              <w:rPr>
                <w:rFonts w:ascii="Arial" w:hAnsi="Arial" w:cs="Arial"/>
                <w:sz w:val="22"/>
                <w:szCs w:val="22"/>
              </w:rPr>
            </w:pPr>
          </w:p>
        </w:tc>
        <w:tc>
          <w:tcPr>
            <w:tcW w:w="1507" w:type="dxa"/>
          </w:tcPr>
          <w:p w14:paraId="720B79FF" w14:textId="77777777" w:rsidR="0055558B" w:rsidRPr="0055558B" w:rsidRDefault="0055558B" w:rsidP="0055558B">
            <w:pPr>
              <w:rPr>
                <w:rFonts w:ascii="Arial" w:hAnsi="Arial" w:cs="Arial"/>
                <w:sz w:val="22"/>
                <w:szCs w:val="22"/>
              </w:rPr>
            </w:pPr>
            <w:r w:rsidRPr="0055558B">
              <w:rPr>
                <w:rFonts w:ascii="Arial" w:hAnsi="Arial" w:cs="Arial"/>
                <w:sz w:val="22"/>
                <w:szCs w:val="22"/>
              </w:rPr>
              <w:t>Going Concern</w:t>
            </w:r>
          </w:p>
          <w:p w14:paraId="3D5415F6" w14:textId="77777777" w:rsidR="0055558B" w:rsidRPr="0055558B" w:rsidRDefault="0055558B" w:rsidP="0055558B">
            <w:pPr>
              <w:keepLines/>
              <w:jc w:val="both"/>
              <w:rPr>
                <w:rFonts w:ascii="Arial" w:hAnsi="Arial" w:cs="Arial"/>
                <w:sz w:val="22"/>
                <w:szCs w:val="22"/>
                <w:lang w:val="en-US"/>
              </w:rPr>
            </w:pPr>
            <w:r w:rsidRPr="0055558B">
              <w:rPr>
                <w:rFonts w:ascii="Arial" w:hAnsi="Arial" w:cs="Arial"/>
                <w:sz w:val="22"/>
                <w:szCs w:val="22"/>
                <w:lang w:val="en-US"/>
              </w:rPr>
              <w:t xml:space="preserve">Statement meeting the requirements enclosed? </w:t>
            </w:r>
          </w:p>
          <w:p w14:paraId="5DDB4E9D"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Yes:  </w:t>
            </w:r>
            <w:r w:rsidRPr="0055558B">
              <w:rPr>
                <w:rFonts w:ascii="Segoe UI Symbol" w:eastAsia="MS Gothic" w:hAnsi="Segoe UI Symbol" w:cs="Segoe UI Symbol"/>
                <w:iCs/>
                <w:sz w:val="22"/>
                <w:szCs w:val="22"/>
              </w:rPr>
              <w:t>☐</w:t>
            </w:r>
          </w:p>
          <w:p w14:paraId="4163CB7B"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No:    </w:t>
            </w:r>
            <w:r w:rsidRPr="0055558B">
              <w:rPr>
                <w:rFonts w:ascii="Segoe UI Symbol" w:eastAsia="MS Gothic" w:hAnsi="Segoe UI Symbol" w:cs="Segoe UI Symbol"/>
                <w:iCs/>
                <w:sz w:val="22"/>
                <w:szCs w:val="22"/>
              </w:rPr>
              <w:t>☐</w:t>
            </w:r>
          </w:p>
        </w:tc>
      </w:tr>
    </w:tbl>
    <w:p w14:paraId="11E642AF" w14:textId="77777777" w:rsidR="0055558B" w:rsidRDefault="0055558B" w:rsidP="0055558B">
      <w:pPr>
        <w:jc w:val="both"/>
        <w:rPr>
          <w:rFonts w:ascii="Arial" w:hAnsi="Arial" w:cs="Arial"/>
          <w:sz w:val="22"/>
          <w:szCs w:val="22"/>
        </w:rPr>
      </w:pPr>
    </w:p>
    <w:p w14:paraId="304DD9AC" w14:textId="5C192509" w:rsidR="00105204" w:rsidRDefault="00105204" w:rsidP="582ED772">
      <w:pPr>
        <w:jc w:val="both"/>
        <w:rPr>
          <w:rFonts w:ascii="Arial" w:hAnsi="Arial" w:cs="Arial"/>
          <w:sz w:val="22"/>
          <w:szCs w:val="22"/>
        </w:rPr>
      </w:pPr>
    </w:p>
    <w:p w14:paraId="00CB679D" w14:textId="77777777" w:rsidR="00105204" w:rsidRPr="0055558B" w:rsidRDefault="00105204" w:rsidP="0055558B">
      <w:pPr>
        <w:jc w:val="both"/>
        <w:rPr>
          <w:rFonts w:ascii="Arial" w:hAnsi="Arial" w:cs="Arial"/>
          <w:sz w:val="22"/>
          <w:szCs w:val="22"/>
        </w:rPr>
      </w:pPr>
    </w:p>
    <w:p w14:paraId="4998F5BC" w14:textId="77777777" w:rsidR="002A5A0C" w:rsidRDefault="002A5A0C" w:rsidP="0055558B">
      <w:pPr>
        <w:jc w:val="both"/>
        <w:rPr>
          <w:rFonts w:ascii="Arial" w:hAnsi="Arial" w:cs="Arial"/>
          <w:b/>
          <w:sz w:val="22"/>
          <w:szCs w:val="22"/>
        </w:rPr>
      </w:pPr>
    </w:p>
    <w:p w14:paraId="7C0521A7" w14:textId="77777777" w:rsidR="001D58AB" w:rsidRDefault="001D58AB" w:rsidP="0055558B">
      <w:pPr>
        <w:jc w:val="both"/>
        <w:rPr>
          <w:rFonts w:ascii="Arial" w:hAnsi="Arial" w:cs="Arial"/>
          <w:b/>
          <w:sz w:val="22"/>
          <w:szCs w:val="22"/>
        </w:rPr>
      </w:pPr>
    </w:p>
    <w:p w14:paraId="647FFCC1" w14:textId="77777777" w:rsidR="001D58AB" w:rsidRDefault="001D58AB" w:rsidP="0055558B">
      <w:pPr>
        <w:jc w:val="both"/>
        <w:rPr>
          <w:rFonts w:ascii="Arial" w:hAnsi="Arial" w:cs="Arial"/>
          <w:b/>
          <w:sz w:val="22"/>
          <w:szCs w:val="22"/>
        </w:rPr>
      </w:pPr>
    </w:p>
    <w:p w14:paraId="1A8B9C9F" w14:textId="77777777" w:rsidR="001D58AB" w:rsidRDefault="001D58AB" w:rsidP="0055558B">
      <w:pPr>
        <w:jc w:val="both"/>
        <w:rPr>
          <w:rFonts w:ascii="Arial" w:hAnsi="Arial" w:cs="Arial"/>
          <w:b/>
          <w:sz w:val="22"/>
          <w:szCs w:val="22"/>
        </w:rPr>
      </w:pPr>
    </w:p>
    <w:p w14:paraId="307C44DA" w14:textId="77777777" w:rsidR="001D58AB" w:rsidRDefault="001D58AB" w:rsidP="0055558B">
      <w:pPr>
        <w:jc w:val="both"/>
        <w:rPr>
          <w:rFonts w:ascii="Arial" w:hAnsi="Arial" w:cs="Arial"/>
          <w:b/>
          <w:sz w:val="22"/>
          <w:szCs w:val="22"/>
        </w:rPr>
      </w:pPr>
    </w:p>
    <w:p w14:paraId="46157738" w14:textId="77777777" w:rsidR="001D58AB" w:rsidRDefault="001D58AB" w:rsidP="0055558B">
      <w:pPr>
        <w:jc w:val="both"/>
        <w:rPr>
          <w:rFonts w:ascii="Arial" w:hAnsi="Arial" w:cs="Arial"/>
          <w:b/>
          <w:sz w:val="22"/>
          <w:szCs w:val="22"/>
        </w:rPr>
      </w:pPr>
    </w:p>
    <w:p w14:paraId="4391FC47" w14:textId="77777777" w:rsidR="001D58AB" w:rsidRDefault="001D58AB" w:rsidP="0055558B">
      <w:pPr>
        <w:jc w:val="both"/>
        <w:rPr>
          <w:rFonts w:ascii="Arial" w:hAnsi="Arial" w:cs="Arial"/>
          <w:b/>
          <w:sz w:val="22"/>
          <w:szCs w:val="22"/>
        </w:rPr>
      </w:pPr>
    </w:p>
    <w:p w14:paraId="48CC532D" w14:textId="77777777" w:rsidR="001D58AB" w:rsidRDefault="001D58AB" w:rsidP="0055558B">
      <w:pPr>
        <w:jc w:val="both"/>
        <w:rPr>
          <w:rFonts w:ascii="Arial" w:hAnsi="Arial" w:cs="Arial"/>
          <w:b/>
          <w:sz w:val="22"/>
          <w:szCs w:val="22"/>
        </w:rPr>
      </w:pPr>
    </w:p>
    <w:p w14:paraId="4ABB0BFC" w14:textId="77777777" w:rsidR="001D58AB" w:rsidRDefault="001D58AB" w:rsidP="0055558B">
      <w:pPr>
        <w:jc w:val="both"/>
        <w:rPr>
          <w:rFonts w:ascii="Arial" w:hAnsi="Arial" w:cs="Arial"/>
          <w:b/>
          <w:sz w:val="22"/>
          <w:szCs w:val="22"/>
        </w:rPr>
      </w:pPr>
    </w:p>
    <w:p w14:paraId="0C18160D" w14:textId="77777777" w:rsidR="0055558B" w:rsidRPr="0055558B" w:rsidRDefault="0055558B" w:rsidP="0055558B">
      <w:pPr>
        <w:jc w:val="both"/>
        <w:rPr>
          <w:rFonts w:ascii="Arial" w:hAnsi="Arial" w:cs="Arial"/>
          <w:b/>
          <w:sz w:val="22"/>
          <w:szCs w:val="22"/>
        </w:rPr>
      </w:pPr>
      <w:r w:rsidRPr="0055558B">
        <w:rPr>
          <w:rFonts w:ascii="Arial" w:hAnsi="Arial" w:cs="Arial"/>
          <w:b/>
          <w:sz w:val="22"/>
          <w:szCs w:val="22"/>
        </w:rPr>
        <w:lastRenderedPageBreak/>
        <w:t>B.2.3 Financial Statements (Pass/Fail)</w:t>
      </w:r>
    </w:p>
    <w:p w14:paraId="1312A1A7"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To be completed by Applicant or, in the case of a Consortium, each Applicant Member, and each Entity Being Relied Upon for financial resources.</w:t>
      </w:r>
    </w:p>
    <w:tbl>
      <w:tblPr>
        <w:tblW w:w="9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0"/>
        <w:gridCol w:w="6401"/>
        <w:gridCol w:w="1653"/>
      </w:tblGrid>
      <w:tr w:rsidR="0055558B" w:rsidRPr="0055558B" w14:paraId="392046F0" w14:textId="77777777" w:rsidTr="23C7C7B0">
        <w:tc>
          <w:tcPr>
            <w:tcW w:w="1220" w:type="dxa"/>
            <w:shd w:val="clear" w:color="auto" w:fill="BFBFBF" w:themeFill="background1" w:themeFillShade="BF"/>
          </w:tcPr>
          <w:p w14:paraId="4CD04E99"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Ref No.</w:t>
            </w:r>
          </w:p>
        </w:tc>
        <w:tc>
          <w:tcPr>
            <w:tcW w:w="6401" w:type="dxa"/>
            <w:shd w:val="clear" w:color="auto" w:fill="BFBFBF" w:themeFill="background1" w:themeFillShade="BF"/>
          </w:tcPr>
          <w:p w14:paraId="6E640FA2"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Question</w:t>
            </w:r>
          </w:p>
        </w:tc>
        <w:tc>
          <w:tcPr>
            <w:tcW w:w="1653" w:type="dxa"/>
            <w:shd w:val="clear" w:color="auto" w:fill="BFBFBF" w:themeFill="background1" w:themeFillShade="BF"/>
          </w:tcPr>
          <w:p w14:paraId="0FB8A1B5"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Applicant’s Response</w:t>
            </w:r>
          </w:p>
        </w:tc>
      </w:tr>
      <w:tr w:rsidR="0055558B" w:rsidRPr="0055558B" w14:paraId="53A13B56" w14:textId="77777777" w:rsidTr="23C7C7B0">
        <w:tc>
          <w:tcPr>
            <w:tcW w:w="1220" w:type="dxa"/>
          </w:tcPr>
          <w:p w14:paraId="264E4925"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B.2.3</w:t>
            </w:r>
          </w:p>
        </w:tc>
        <w:tc>
          <w:tcPr>
            <w:tcW w:w="6401" w:type="dxa"/>
          </w:tcPr>
          <w:p w14:paraId="2458CFC2" w14:textId="77777777" w:rsidR="0055558B" w:rsidRPr="0055558B" w:rsidRDefault="0055558B" w:rsidP="0055558B">
            <w:pPr>
              <w:jc w:val="both"/>
              <w:rPr>
                <w:rFonts w:ascii="Arial" w:hAnsi="Arial" w:cs="Arial"/>
                <w:sz w:val="22"/>
                <w:szCs w:val="22"/>
              </w:rPr>
            </w:pPr>
            <w:r w:rsidRPr="0055558B">
              <w:rPr>
                <w:rFonts w:ascii="Arial" w:hAnsi="Arial" w:cs="Arial"/>
                <w:bCs/>
                <w:sz w:val="22"/>
                <w:szCs w:val="22"/>
                <w:lang w:val="en-US"/>
              </w:rPr>
              <w:t xml:space="preserve">One copy in respect of each of: </w:t>
            </w:r>
          </w:p>
          <w:p w14:paraId="7E270B9B" w14:textId="77777777" w:rsidR="0055558B" w:rsidRPr="0055558B" w:rsidRDefault="0055558B" w:rsidP="003B7D53">
            <w:pPr>
              <w:pStyle w:val="ListParagraph"/>
              <w:numPr>
                <w:ilvl w:val="0"/>
                <w:numId w:val="17"/>
              </w:numPr>
              <w:rPr>
                <w:rFonts w:ascii="Arial" w:eastAsia="Calibri" w:hAnsi="Arial" w:cs="Arial"/>
                <w:bCs/>
                <w:sz w:val="22"/>
                <w:szCs w:val="22"/>
                <w:lang w:val="en-US"/>
              </w:rPr>
            </w:pPr>
            <w:r w:rsidRPr="0055558B">
              <w:rPr>
                <w:rFonts w:ascii="Arial" w:eastAsia="Calibri" w:hAnsi="Arial" w:cs="Arial"/>
                <w:bCs/>
                <w:sz w:val="22"/>
                <w:szCs w:val="22"/>
                <w:lang w:val="en-US"/>
              </w:rPr>
              <w:t xml:space="preserve">the Applicant; </w:t>
            </w:r>
          </w:p>
          <w:p w14:paraId="3AF53A1C" w14:textId="7A70C07E" w:rsidR="0055558B" w:rsidRPr="0055558B" w:rsidRDefault="0055558B" w:rsidP="003B7D53">
            <w:pPr>
              <w:pStyle w:val="ListParagraph"/>
              <w:numPr>
                <w:ilvl w:val="0"/>
                <w:numId w:val="17"/>
              </w:numPr>
              <w:rPr>
                <w:rFonts w:ascii="Arial" w:eastAsia="Calibri" w:hAnsi="Arial" w:cs="Arial"/>
                <w:bCs/>
                <w:sz w:val="22"/>
                <w:szCs w:val="22"/>
                <w:lang w:val="en-US"/>
              </w:rPr>
            </w:pPr>
            <w:r w:rsidRPr="0055558B">
              <w:rPr>
                <w:rFonts w:ascii="Arial" w:eastAsia="Calibri" w:hAnsi="Arial" w:cs="Arial"/>
                <w:bCs/>
                <w:sz w:val="22"/>
                <w:szCs w:val="22"/>
                <w:lang w:val="en-US"/>
              </w:rPr>
              <w:t xml:space="preserve">each </w:t>
            </w:r>
            <w:r w:rsidR="001D58AB" w:rsidRPr="0055558B">
              <w:rPr>
                <w:rFonts w:ascii="Arial" w:eastAsia="Calibri" w:hAnsi="Arial" w:cs="Arial"/>
                <w:bCs/>
                <w:sz w:val="22"/>
                <w:szCs w:val="22"/>
                <w:lang w:val="en-US"/>
              </w:rPr>
              <w:t>Applicant Member</w:t>
            </w:r>
            <w:r w:rsidRPr="0055558B">
              <w:rPr>
                <w:rFonts w:ascii="Arial" w:eastAsia="Calibri" w:hAnsi="Arial" w:cs="Arial"/>
                <w:bCs/>
                <w:sz w:val="22"/>
                <w:szCs w:val="22"/>
                <w:lang w:val="en-US"/>
              </w:rPr>
              <w:t xml:space="preserve">;  and </w:t>
            </w:r>
          </w:p>
          <w:p w14:paraId="6CC3274D" w14:textId="77777777" w:rsidR="0055558B" w:rsidRPr="0055558B" w:rsidRDefault="0055558B" w:rsidP="003B7D53">
            <w:pPr>
              <w:pStyle w:val="ListParagraph"/>
              <w:numPr>
                <w:ilvl w:val="0"/>
                <w:numId w:val="17"/>
              </w:numPr>
              <w:rPr>
                <w:rFonts w:ascii="Arial" w:eastAsia="Calibri" w:hAnsi="Arial" w:cs="Arial"/>
                <w:bCs/>
                <w:sz w:val="22"/>
                <w:szCs w:val="22"/>
                <w:lang w:val="en-US"/>
              </w:rPr>
            </w:pPr>
            <w:r w:rsidRPr="0055558B">
              <w:rPr>
                <w:rFonts w:ascii="Arial" w:eastAsia="Calibri" w:hAnsi="Arial" w:cs="Arial"/>
                <w:bCs/>
                <w:sz w:val="22"/>
                <w:szCs w:val="22"/>
                <w:lang w:val="en-US"/>
              </w:rPr>
              <w:t>each Entity Being Relied Upon for financial resources;</w:t>
            </w:r>
          </w:p>
          <w:p w14:paraId="15C79ABA" w14:textId="77777777" w:rsidR="0055558B" w:rsidRPr="0055558B" w:rsidRDefault="0055558B" w:rsidP="0055558B">
            <w:pPr>
              <w:pStyle w:val="ListParagraph"/>
              <w:ind w:left="360"/>
              <w:rPr>
                <w:rFonts w:ascii="Arial" w:eastAsia="Calibri" w:hAnsi="Arial" w:cs="Arial"/>
                <w:bCs/>
                <w:sz w:val="22"/>
                <w:szCs w:val="22"/>
                <w:lang w:val="en-US"/>
              </w:rPr>
            </w:pPr>
          </w:p>
          <w:p w14:paraId="25879ED3" w14:textId="77777777" w:rsidR="0055558B" w:rsidRDefault="0055558B" w:rsidP="0055558B">
            <w:pPr>
              <w:rPr>
                <w:rFonts w:ascii="Arial" w:hAnsi="Arial" w:cs="Arial"/>
                <w:sz w:val="22"/>
                <w:szCs w:val="22"/>
              </w:rPr>
            </w:pPr>
            <w:r w:rsidRPr="0055558B">
              <w:rPr>
                <w:rFonts w:ascii="Arial" w:hAnsi="Arial" w:cs="Arial"/>
                <w:bCs/>
                <w:sz w:val="22"/>
                <w:szCs w:val="22"/>
                <w:lang w:val="en-US"/>
              </w:rPr>
              <w:t>of full audited financial statements in English, including all notes to the financial statements, for each of the last three most recent financial</w:t>
            </w:r>
            <w:r w:rsidRPr="0055558B">
              <w:rPr>
                <w:rFonts w:ascii="Arial" w:hAnsi="Arial" w:cs="Arial"/>
                <w:sz w:val="22"/>
                <w:szCs w:val="22"/>
              </w:rPr>
              <w:t xml:space="preserve"> years for which audited financial statements are available, or for the period that statements are available if trading for less than three years, which disclose: (</w:t>
            </w:r>
            <w:proofErr w:type="spellStart"/>
            <w:r w:rsidRPr="0055558B">
              <w:rPr>
                <w:rFonts w:ascii="Arial" w:hAnsi="Arial" w:cs="Arial"/>
                <w:sz w:val="22"/>
                <w:szCs w:val="22"/>
              </w:rPr>
              <w:t>i</w:t>
            </w:r>
            <w:proofErr w:type="spellEnd"/>
            <w:r w:rsidRPr="0055558B">
              <w:rPr>
                <w:rFonts w:ascii="Arial" w:hAnsi="Arial" w:cs="Arial"/>
                <w:sz w:val="22"/>
                <w:szCs w:val="22"/>
              </w:rPr>
              <w:t>) annual turnover in each year, and (ii) an audit report in each year.  Financial statements must include an income statement and detailed balance sheet and, where included in the financial statements, a cash flow statement.</w:t>
            </w:r>
          </w:p>
          <w:p w14:paraId="5EE4C28B" w14:textId="77777777" w:rsidR="00AA7C07" w:rsidRPr="0055558B" w:rsidRDefault="00AA7C07" w:rsidP="0055558B">
            <w:pPr>
              <w:rPr>
                <w:rFonts w:ascii="Arial" w:hAnsi="Arial" w:cs="Arial"/>
                <w:sz w:val="22"/>
                <w:szCs w:val="22"/>
              </w:rPr>
            </w:pPr>
          </w:p>
          <w:p w14:paraId="090829B0" w14:textId="77777777" w:rsidR="0055558B" w:rsidRDefault="0055558B" w:rsidP="0055558B">
            <w:pPr>
              <w:jc w:val="both"/>
              <w:rPr>
                <w:rFonts w:ascii="Arial" w:hAnsi="Arial" w:cs="Arial"/>
                <w:sz w:val="22"/>
                <w:szCs w:val="22"/>
              </w:rPr>
            </w:pPr>
            <w:r w:rsidRPr="0055558B">
              <w:rPr>
                <w:rFonts w:ascii="Arial" w:hAnsi="Arial" w:cs="Arial"/>
                <w:sz w:val="22"/>
                <w:szCs w:val="22"/>
              </w:rPr>
              <w:t>Where the audit report disclosed is modified, or an emphasis of a matter or other matter is included in the audit report (‘</w:t>
            </w:r>
            <w:r w:rsidRPr="0055558B">
              <w:rPr>
                <w:rFonts w:ascii="Arial" w:hAnsi="Arial" w:cs="Arial"/>
                <w:b/>
                <w:sz w:val="22"/>
                <w:szCs w:val="22"/>
              </w:rPr>
              <w:t>Modification(s) to Audit Report’</w:t>
            </w:r>
            <w:r w:rsidRPr="0055558B">
              <w:rPr>
                <w:rFonts w:ascii="Arial" w:hAnsi="Arial" w:cs="Arial"/>
                <w:sz w:val="22"/>
                <w:szCs w:val="22"/>
              </w:rPr>
              <w:t xml:space="preserve">), a Director (or if not a company, a representative) of the Applicant, Applicant Member or Entity Being Relied Upon must provide in writing a reason(s) for the Modification(s) to Audit Report, explaining why the matter(s) disclosed in the Modification(s) to Audit Report will not have a bearing on its ability to perform the Contract. </w:t>
            </w:r>
          </w:p>
          <w:p w14:paraId="1933FA97" w14:textId="77777777" w:rsidR="002321C6" w:rsidRPr="0055558B" w:rsidRDefault="002321C6" w:rsidP="0055558B">
            <w:pPr>
              <w:jc w:val="both"/>
              <w:rPr>
                <w:rFonts w:ascii="Arial" w:hAnsi="Arial" w:cs="Arial"/>
                <w:sz w:val="22"/>
                <w:szCs w:val="22"/>
              </w:rPr>
            </w:pPr>
          </w:p>
          <w:p w14:paraId="7A21286D" w14:textId="77777777" w:rsidR="0055558B" w:rsidRDefault="0055558B" w:rsidP="0055558B">
            <w:pPr>
              <w:jc w:val="both"/>
              <w:rPr>
                <w:rFonts w:ascii="Arial" w:hAnsi="Arial" w:cs="Arial"/>
                <w:sz w:val="22"/>
                <w:szCs w:val="22"/>
              </w:rPr>
            </w:pPr>
            <w:r w:rsidRPr="0055558B">
              <w:rPr>
                <w:rFonts w:ascii="Arial" w:hAnsi="Arial" w:cs="Arial"/>
                <w:sz w:val="22"/>
                <w:szCs w:val="22"/>
              </w:rPr>
              <w:t>Where the Applicant, each Applicant Member and each Entity Being Relied Upon is not legally required to prepare full audited financial statements, the following, for the three most recent years</w:t>
            </w:r>
            <w:r w:rsidR="00AA7C07">
              <w:rPr>
                <w:rFonts w:ascii="Arial" w:hAnsi="Arial" w:cs="Arial"/>
                <w:sz w:val="22"/>
                <w:szCs w:val="22"/>
              </w:rPr>
              <w:t xml:space="preserve"> (o</w:t>
            </w:r>
            <w:r w:rsidR="009E262B">
              <w:rPr>
                <w:rFonts w:ascii="Arial" w:hAnsi="Arial" w:cs="Arial"/>
                <w:sz w:val="22"/>
                <w:szCs w:val="22"/>
              </w:rPr>
              <w:t>r</w:t>
            </w:r>
            <w:r w:rsidR="00AA7C07">
              <w:rPr>
                <w:rFonts w:ascii="Arial" w:hAnsi="Arial" w:cs="Arial"/>
                <w:sz w:val="22"/>
                <w:szCs w:val="22"/>
              </w:rPr>
              <w:t xml:space="preserve"> if trading for less than three years, for the period trading)</w:t>
            </w:r>
            <w:r w:rsidRPr="0055558B">
              <w:rPr>
                <w:rFonts w:ascii="Arial" w:hAnsi="Arial" w:cs="Arial"/>
                <w:sz w:val="22"/>
                <w:szCs w:val="22"/>
              </w:rPr>
              <w:t>, must be submitted by the Applicant, each Applicant Member and each Entity Being Relied Upon:  (</w:t>
            </w:r>
            <w:proofErr w:type="spellStart"/>
            <w:r w:rsidRPr="0055558B">
              <w:rPr>
                <w:rFonts w:ascii="Arial" w:hAnsi="Arial" w:cs="Arial"/>
                <w:sz w:val="22"/>
                <w:szCs w:val="22"/>
              </w:rPr>
              <w:t>i</w:t>
            </w:r>
            <w:proofErr w:type="spellEnd"/>
            <w:r w:rsidRPr="0055558B">
              <w:rPr>
                <w:rFonts w:ascii="Arial" w:hAnsi="Arial" w:cs="Arial"/>
                <w:sz w:val="22"/>
                <w:szCs w:val="22"/>
              </w:rPr>
              <w:t>) a statement of turnover, (ii) full profit &amp; loss accounts, (iii) cash flow statements, and (iv) end period balance sheets. These documents should be signed by an authorised signatory e.g. Director of the Applicant, of each Applicant Member or of each Entity Being Relied Upon.</w:t>
            </w:r>
          </w:p>
          <w:p w14:paraId="6518D8ED" w14:textId="77777777" w:rsidR="00AA7C07" w:rsidRPr="0055558B" w:rsidRDefault="00AA7C07" w:rsidP="0055558B">
            <w:pPr>
              <w:jc w:val="both"/>
              <w:rPr>
                <w:rFonts w:ascii="Arial" w:hAnsi="Arial" w:cs="Arial"/>
                <w:sz w:val="22"/>
                <w:szCs w:val="22"/>
              </w:rPr>
            </w:pPr>
          </w:p>
          <w:p w14:paraId="0546FBB4"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 xml:space="preserve">The </w:t>
            </w:r>
            <w:r w:rsidRPr="0055558B">
              <w:rPr>
                <w:rFonts w:ascii="Arial" w:hAnsi="Arial" w:cs="Arial"/>
                <w:b/>
                <w:sz w:val="22"/>
                <w:szCs w:val="22"/>
              </w:rPr>
              <w:t>minimum requirements</w:t>
            </w:r>
            <w:r w:rsidRPr="0055558B">
              <w:rPr>
                <w:rFonts w:ascii="Arial" w:hAnsi="Arial" w:cs="Arial"/>
                <w:sz w:val="22"/>
                <w:szCs w:val="22"/>
              </w:rPr>
              <w:t xml:space="preserve"> for the purpose of passing this section B.2.3 is the provision of the information required and, where Modification(s) to Audit Report has been submitted, the Contracting Entity being satisfied that the reason(s) for such Modification(s) to Audit Report will not have an adverse bearing on the ability of the Applicant to perform the Contract.</w:t>
            </w:r>
          </w:p>
        </w:tc>
        <w:tc>
          <w:tcPr>
            <w:tcW w:w="1653" w:type="dxa"/>
          </w:tcPr>
          <w:p w14:paraId="0F32E8AF" w14:textId="77777777" w:rsidR="0055558B" w:rsidRPr="0055558B" w:rsidRDefault="0055558B" w:rsidP="0055558B">
            <w:pPr>
              <w:keepLines/>
              <w:jc w:val="both"/>
              <w:rPr>
                <w:rFonts w:ascii="Arial" w:hAnsi="Arial" w:cs="Arial"/>
                <w:sz w:val="22"/>
                <w:szCs w:val="22"/>
                <w:lang w:val="en-US"/>
              </w:rPr>
            </w:pPr>
            <w:r w:rsidRPr="0055558B">
              <w:rPr>
                <w:rFonts w:ascii="Arial" w:hAnsi="Arial" w:cs="Arial"/>
                <w:sz w:val="22"/>
                <w:szCs w:val="22"/>
                <w:lang w:val="en-US"/>
              </w:rPr>
              <w:t>Information meeting the requirements enclosed?</w:t>
            </w:r>
          </w:p>
          <w:p w14:paraId="2F152F35" w14:textId="77777777" w:rsidR="0055558B" w:rsidRPr="0055558B" w:rsidRDefault="0055558B" w:rsidP="0055558B">
            <w:pPr>
              <w:keepLines/>
              <w:jc w:val="both"/>
              <w:rPr>
                <w:rFonts w:ascii="Arial" w:hAnsi="Arial" w:cs="Arial"/>
                <w:sz w:val="22"/>
                <w:szCs w:val="22"/>
                <w:lang w:val="en-US"/>
              </w:rPr>
            </w:pPr>
          </w:p>
          <w:p w14:paraId="5AC0CF7B"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Yes:  </w:t>
            </w:r>
            <w:r w:rsidRPr="0055558B">
              <w:rPr>
                <w:rFonts w:ascii="Segoe UI Symbol" w:eastAsia="MS Gothic" w:hAnsi="Segoe UI Symbol" w:cs="Segoe UI Symbol"/>
                <w:iCs/>
                <w:sz w:val="22"/>
                <w:szCs w:val="22"/>
              </w:rPr>
              <w:t>☐</w:t>
            </w:r>
          </w:p>
          <w:p w14:paraId="31E4899C" w14:textId="77777777" w:rsidR="0055558B" w:rsidRPr="0055558B" w:rsidRDefault="0055558B" w:rsidP="0055558B">
            <w:pPr>
              <w:autoSpaceDE w:val="0"/>
              <w:autoSpaceDN w:val="0"/>
              <w:adjustRightInd w:val="0"/>
              <w:rPr>
                <w:rFonts w:ascii="Arial" w:hAnsi="Arial" w:cs="Arial"/>
                <w:sz w:val="22"/>
                <w:szCs w:val="22"/>
              </w:rPr>
            </w:pPr>
          </w:p>
          <w:p w14:paraId="277FFD0A"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No:  </w:t>
            </w:r>
            <w:r w:rsidRPr="0055558B">
              <w:rPr>
                <w:rFonts w:ascii="Segoe UI Symbol" w:eastAsia="MS Gothic" w:hAnsi="Segoe UI Symbol" w:cs="Segoe UI Symbol"/>
                <w:iCs/>
                <w:sz w:val="22"/>
                <w:szCs w:val="22"/>
              </w:rPr>
              <w:t>☐</w:t>
            </w:r>
          </w:p>
          <w:p w14:paraId="741B3A87"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 xml:space="preserve"> </w:t>
            </w:r>
          </w:p>
        </w:tc>
      </w:tr>
    </w:tbl>
    <w:p w14:paraId="22D120C5" w14:textId="06DDD3F0" w:rsidR="23C7C7B0" w:rsidRDefault="23C7C7B0"/>
    <w:p w14:paraId="28014FF5" w14:textId="4D4E0141" w:rsidR="00432819" w:rsidRDefault="00432819" w:rsidP="582ED772">
      <w:pPr>
        <w:jc w:val="both"/>
        <w:rPr>
          <w:rFonts w:ascii="Arial" w:hAnsi="Arial" w:cs="Arial"/>
          <w:sz w:val="22"/>
          <w:szCs w:val="22"/>
        </w:rPr>
      </w:pPr>
    </w:p>
    <w:p w14:paraId="4C5566C2" w14:textId="2D20F538" w:rsidR="0055558B" w:rsidRDefault="0055558B" w:rsidP="0055558B">
      <w:pPr>
        <w:jc w:val="both"/>
        <w:rPr>
          <w:rFonts w:ascii="Arial" w:hAnsi="Arial" w:cs="Arial"/>
          <w:b/>
          <w:sz w:val="22"/>
          <w:szCs w:val="22"/>
        </w:rPr>
      </w:pPr>
      <w:r w:rsidRPr="00656AA5">
        <w:rPr>
          <w:rFonts w:ascii="Arial" w:hAnsi="Arial" w:cs="Arial"/>
          <w:b/>
          <w:sz w:val="22"/>
          <w:szCs w:val="22"/>
        </w:rPr>
        <w:t xml:space="preserve">B.2.4 </w:t>
      </w:r>
      <w:r w:rsidR="00693C73">
        <w:rPr>
          <w:rFonts w:ascii="Arial" w:hAnsi="Arial" w:cs="Arial"/>
          <w:b/>
          <w:sz w:val="22"/>
          <w:szCs w:val="22"/>
        </w:rPr>
        <w:t>Not Used</w:t>
      </w:r>
    </w:p>
    <w:p w14:paraId="51F7FF9E" w14:textId="77777777" w:rsidR="001D58AB" w:rsidRDefault="001D58AB" w:rsidP="0055558B">
      <w:pPr>
        <w:jc w:val="both"/>
        <w:rPr>
          <w:rFonts w:ascii="Arial" w:hAnsi="Arial" w:cs="Arial"/>
          <w:b/>
          <w:sz w:val="22"/>
          <w:szCs w:val="22"/>
        </w:rPr>
      </w:pPr>
    </w:p>
    <w:p w14:paraId="18AF88B4" w14:textId="77777777" w:rsidR="001D58AB" w:rsidRDefault="001D58AB" w:rsidP="0055558B">
      <w:pPr>
        <w:jc w:val="both"/>
        <w:rPr>
          <w:rFonts w:ascii="Arial" w:hAnsi="Arial" w:cs="Arial"/>
          <w:b/>
          <w:sz w:val="22"/>
          <w:szCs w:val="22"/>
        </w:rPr>
      </w:pPr>
    </w:p>
    <w:p w14:paraId="4FC35E84" w14:textId="77777777" w:rsidR="001D58AB" w:rsidRDefault="001D58AB" w:rsidP="0055558B">
      <w:pPr>
        <w:jc w:val="both"/>
        <w:rPr>
          <w:rFonts w:ascii="Arial" w:hAnsi="Arial" w:cs="Arial"/>
          <w:b/>
          <w:sz w:val="22"/>
          <w:szCs w:val="22"/>
        </w:rPr>
      </w:pPr>
    </w:p>
    <w:p w14:paraId="4C186F88" w14:textId="77777777" w:rsidR="001D58AB" w:rsidRDefault="001D58AB" w:rsidP="0055558B">
      <w:pPr>
        <w:jc w:val="both"/>
        <w:rPr>
          <w:rFonts w:ascii="Arial" w:hAnsi="Arial" w:cs="Arial"/>
          <w:b/>
          <w:sz w:val="22"/>
          <w:szCs w:val="22"/>
        </w:rPr>
      </w:pPr>
    </w:p>
    <w:p w14:paraId="7E747F69" w14:textId="77777777" w:rsidR="001D58AB" w:rsidRPr="0055558B" w:rsidRDefault="001D58AB" w:rsidP="0055558B">
      <w:pPr>
        <w:jc w:val="both"/>
        <w:rPr>
          <w:rFonts w:ascii="Arial" w:hAnsi="Arial" w:cs="Arial"/>
          <w:sz w:val="22"/>
          <w:szCs w:val="22"/>
        </w:rPr>
      </w:pPr>
    </w:p>
    <w:p w14:paraId="0353F958" w14:textId="77777777" w:rsidR="0055558B" w:rsidRPr="0055558B" w:rsidRDefault="0055558B" w:rsidP="0055558B">
      <w:pPr>
        <w:jc w:val="both"/>
        <w:rPr>
          <w:rFonts w:ascii="Arial" w:hAnsi="Arial" w:cs="Arial"/>
          <w:sz w:val="22"/>
          <w:szCs w:val="22"/>
        </w:rPr>
      </w:pPr>
    </w:p>
    <w:p w14:paraId="7627C445" w14:textId="77777777" w:rsidR="0055558B" w:rsidRPr="0055558B" w:rsidRDefault="0055558B" w:rsidP="0055558B">
      <w:pPr>
        <w:jc w:val="both"/>
        <w:rPr>
          <w:rFonts w:ascii="Arial" w:hAnsi="Arial" w:cs="Arial"/>
          <w:b/>
          <w:sz w:val="22"/>
          <w:szCs w:val="22"/>
        </w:rPr>
      </w:pPr>
      <w:r w:rsidRPr="0055558B">
        <w:rPr>
          <w:rFonts w:ascii="Arial" w:hAnsi="Arial" w:cs="Arial"/>
          <w:b/>
          <w:sz w:val="22"/>
          <w:szCs w:val="22"/>
        </w:rPr>
        <w:lastRenderedPageBreak/>
        <w:t>B.2.5 Guarantee (e.g. Parent Guarantee) (Pass/Fail)</w:t>
      </w:r>
    </w:p>
    <w:p w14:paraId="6EA18BCA"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To be completed only by an Applicant who will be relying on the financial resources of another entity.</w:t>
      </w:r>
    </w:p>
    <w:p w14:paraId="467CC6FC" w14:textId="77777777" w:rsidR="0055558B" w:rsidRPr="0055558B" w:rsidRDefault="0055558B" w:rsidP="0055558B">
      <w:pPr>
        <w:jc w:val="both"/>
        <w:rPr>
          <w:rFonts w:ascii="Arial" w:hAnsi="Arial" w:cs="Arial"/>
          <w:sz w:val="22"/>
          <w:szCs w:val="22"/>
        </w:rPr>
      </w:pPr>
    </w:p>
    <w:tbl>
      <w:tblPr>
        <w:tblW w:w="9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6301"/>
        <w:gridCol w:w="1762"/>
      </w:tblGrid>
      <w:tr w:rsidR="0055558B" w:rsidRPr="0055558B" w14:paraId="2470632C" w14:textId="77777777" w:rsidTr="0055558B">
        <w:tc>
          <w:tcPr>
            <w:tcW w:w="1211" w:type="dxa"/>
            <w:shd w:val="clear" w:color="auto" w:fill="BFBFBF"/>
          </w:tcPr>
          <w:p w14:paraId="3BEA7C1A"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Ref No.</w:t>
            </w:r>
          </w:p>
        </w:tc>
        <w:tc>
          <w:tcPr>
            <w:tcW w:w="6301" w:type="dxa"/>
            <w:shd w:val="clear" w:color="auto" w:fill="BFBFBF"/>
          </w:tcPr>
          <w:p w14:paraId="2DA7C105"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Question</w:t>
            </w:r>
          </w:p>
        </w:tc>
        <w:tc>
          <w:tcPr>
            <w:tcW w:w="1762" w:type="dxa"/>
            <w:shd w:val="clear" w:color="auto" w:fill="BFBFBF"/>
          </w:tcPr>
          <w:p w14:paraId="17A4B2E9"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Applicant’s Response</w:t>
            </w:r>
          </w:p>
        </w:tc>
      </w:tr>
      <w:tr w:rsidR="0055558B" w:rsidRPr="0055558B" w14:paraId="5D028230" w14:textId="77777777" w:rsidTr="0055558B">
        <w:tc>
          <w:tcPr>
            <w:tcW w:w="1211" w:type="dxa"/>
          </w:tcPr>
          <w:p w14:paraId="06995040"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B.2.</w:t>
            </w:r>
            <w:r w:rsidR="00882F83">
              <w:rPr>
                <w:rFonts w:ascii="Arial" w:hAnsi="Arial" w:cs="Arial"/>
                <w:sz w:val="22"/>
                <w:szCs w:val="22"/>
              </w:rPr>
              <w:t>5</w:t>
            </w:r>
          </w:p>
        </w:tc>
        <w:tc>
          <w:tcPr>
            <w:tcW w:w="6301" w:type="dxa"/>
          </w:tcPr>
          <w:p w14:paraId="42A862BE"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Where the Applicant (or in the case of a Consortium, an Applicant Member) has confirmed in this PQQ that they will  be relying on the financial resources of another entity (e.g. ultimate holding company/ parent company), then the Applicant must provide a confirmation from such other entity that it is aware it is being relied upon in this PQQ and that it will, if requested, provide a guarantee or bond or other similar security to the satisfaction of the Contracting Entity for the completion of the obligations under the Contract.</w:t>
            </w:r>
          </w:p>
        </w:tc>
        <w:tc>
          <w:tcPr>
            <w:tcW w:w="1762" w:type="dxa"/>
          </w:tcPr>
          <w:p w14:paraId="50E0F567" w14:textId="77777777" w:rsidR="0055558B" w:rsidRPr="0055558B" w:rsidRDefault="0055558B" w:rsidP="0055558B">
            <w:pPr>
              <w:rPr>
                <w:rFonts w:ascii="Arial" w:hAnsi="Arial" w:cs="Arial"/>
                <w:sz w:val="22"/>
                <w:szCs w:val="22"/>
              </w:rPr>
            </w:pPr>
            <w:r w:rsidRPr="0055558B">
              <w:rPr>
                <w:rFonts w:ascii="Arial" w:hAnsi="Arial" w:cs="Arial"/>
                <w:sz w:val="22"/>
                <w:szCs w:val="22"/>
              </w:rPr>
              <w:t>Confirmation meeting the requirements of B.2.</w:t>
            </w:r>
            <w:r w:rsidR="00882F83">
              <w:rPr>
                <w:rFonts w:ascii="Arial" w:hAnsi="Arial" w:cs="Arial"/>
                <w:sz w:val="22"/>
                <w:szCs w:val="22"/>
              </w:rPr>
              <w:t>5</w:t>
            </w:r>
            <w:r w:rsidR="00544EA2">
              <w:rPr>
                <w:rFonts w:ascii="Arial" w:hAnsi="Arial" w:cs="Arial"/>
                <w:sz w:val="22"/>
                <w:szCs w:val="22"/>
              </w:rPr>
              <w:t xml:space="preserve"> </w:t>
            </w:r>
            <w:r w:rsidRPr="0055558B">
              <w:rPr>
                <w:rFonts w:ascii="Arial" w:hAnsi="Arial" w:cs="Arial"/>
                <w:sz w:val="22"/>
                <w:szCs w:val="22"/>
              </w:rPr>
              <w:t>enclosed?</w:t>
            </w:r>
          </w:p>
          <w:p w14:paraId="61335D36"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Yes:  </w:t>
            </w:r>
            <w:r w:rsidRPr="0055558B">
              <w:rPr>
                <w:rFonts w:ascii="Segoe UI Symbol" w:eastAsia="MS Gothic" w:hAnsi="Segoe UI Symbol" w:cs="Segoe UI Symbol"/>
                <w:iCs/>
                <w:sz w:val="22"/>
                <w:szCs w:val="22"/>
              </w:rPr>
              <w:t>☐</w:t>
            </w:r>
          </w:p>
          <w:p w14:paraId="0A8BD6EF"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 No:   </w:t>
            </w:r>
            <w:r w:rsidRPr="0055558B">
              <w:rPr>
                <w:rFonts w:ascii="Segoe UI Symbol" w:eastAsia="MS Gothic" w:hAnsi="Segoe UI Symbol" w:cs="Segoe UI Symbol"/>
                <w:iCs/>
                <w:sz w:val="22"/>
                <w:szCs w:val="22"/>
              </w:rPr>
              <w:t>☐</w:t>
            </w:r>
          </w:p>
          <w:p w14:paraId="31C13B08" w14:textId="77777777" w:rsidR="0055558B" w:rsidRPr="0055558B" w:rsidRDefault="0055558B" w:rsidP="0055558B">
            <w:pPr>
              <w:keepLines/>
              <w:jc w:val="both"/>
              <w:rPr>
                <w:rFonts w:ascii="Arial" w:hAnsi="Arial" w:cs="Arial"/>
                <w:sz w:val="22"/>
                <w:szCs w:val="22"/>
              </w:rPr>
            </w:pPr>
          </w:p>
        </w:tc>
      </w:tr>
    </w:tbl>
    <w:p w14:paraId="444954F0" w14:textId="77777777" w:rsidR="0065763B" w:rsidRDefault="0065763B" w:rsidP="0055558B">
      <w:pPr>
        <w:keepLines/>
        <w:jc w:val="both"/>
        <w:rPr>
          <w:rFonts w:ascii="Arial" w:hAnsi="Arial" w:cs="Arial"/>
          <w:sz w:val="22"/>
          <w:szCs w:val="22"/>
          <w:lang w:val="en-US"/>
        </w:rPr>
      </w:pPr>
    </w:p>
    <w:p w14:paraId="4C4C4B6F" w14:textId="77777777" w:rsidR="0055558B" w:rsidRPr="0055558B" w:rsidRDefault="00882F83" w:rsidP="0055558B">
      <w:pPr>
        <w:keepLines/>
        <w:jc w:val="both"/>
        <w:rPr>
          <w:rFonts w:ascii="Arial" w:hAnsi="Arial" w:cs="Arial"/>
          <w:sz w:val="22"/>
          <w:szCs w:val="22"/>
          <w:lang w:val="en-US"/>
        </w:rPr>
      </w:pPr>
      <w:r>
        <w:rPr>
          <w:rFonts w:ascii="Arial" w:hAnsi="Arial" w:cs="Arial"/>
          <w:sz w:val="22"/>
          <w:szCs w:val="22"/>
          <w:lang w:val="en-US"/>
        </w:rPr>
        <w:t>This section B.2.5 is without prejudice to the provisions of section A.5.1 above.</w:t>
      </w:r>
    </w:p>
    <w:p w14:paraId="56D578E6" w14:textId="116B87CB" w:rsidR="008A73D6" w:rsidRDefault="008A73D6" w:rsidP="582ED772">
      <w:pPr>
        <w:keepLines/>
        <w:jc w:val="both"/>
        <w:rPr>
          <w:rFonts w:ascii="Arial" w:hAnsi="Arial" w:cs="Arial"/>
          <w:b/>
          <w:bCs/>
          <w:sz w:val="22"/>
          <w:szCs w:val="22"/>
          <w:lang w:val="en-US"/>
        </w:rPr>
      </w:pPr>
    </w:p>
    <w:p w14:paraId="568BF83A" w14:textId="77777777" w:rsidR="008A73D6" w:rsidRDefault="008A73D6" w:rsidP="0055558B">
      <w:pPr>
        <w:keepLines/>
        <w:jc w:val="both"/>
        <w:rPr>
          <w:rFonts w:ascii="Arial" w:hAnsi="Arial" w:cs="Arial"/>
          <w:b/>
          <w:sz w:val="22"/>
          <w:szCs w:val="22"/>
          <w:lang w:val="en-US"/>
        </w:rPr>
      </w:pPr>
    </w:p>
    <w:p w14:paraId="38B542C9" w14:textId="77777777" w:rsidR="0055558B" w:rsidRPr="0055558B" w:rsidRDefault="0055558B" w:rsidP="0055558B">
      <w:pPr>
        <w:keepLines/>
        <w:jc w:val="both"/>
        <w:rPr>
          <w:rFonts w:ascii="Arial" w:hAnsi="Arial" w:cs="Arial"/>
          <w:b/>
          <w:bCs/>
          <w:i/>
          <w:iCs/>
          <w:caps/>
          <w:sz w:val="22"/>
          <w:szCs w:val="22"/>
        </w:rPr>
      </w:pPr>
      <w:r w:rsidRPr="0055558B">
        <w:rPr>
          <w:rFonts w:ascii="Arial" w:hAnsi="Arial" w:cs="Arial"/>
          <w:b/>
          <w:sz w:val="22"/>
          <w:szCs w:val="22"/>
          <w:lang w:val="en-US"/>
        </w:rPr>
        <w:t>B.2 Financial</w:t>
      </w:r>
      <w:r w:rsidRPr="0055558B">
        <w:rPr>
          <w:rFonts w:ascii="Arial" w:hAnsi="Arial" w:cs="Arial"/>
          <w:b/>
          <w:bCs/>
          <w:iCs/>
          <w:sz w:val="22"/>
          <w:szCs w:val="22"/>
        </w:rPr>
        <w:t xml:space="preserve"> Standing</w:t>
      </w:r>
      <w:r w:rsidRPr="0055558B">
        <w:rPr>
          <w:rFonts w:ascii="Arial" w:hAnsi="Arial" w:cs="Arial"/>
          <w:b/>
          <w:bCs/>
          <w:i/>
          <w:iCs/>
          <w:caps/>
          <w:sz w:val="22"/>
          <w:szCs w:val="22"/>
        </w:rPr>
        <w:t xml:space="preserve"> </w:t>
      </w:r>
    </w:p>
    <w:p w14:paraId="1CCFDB2F" w14:textId="77777777" w:rsidR="0055558B" w:rsidRPr="0055558B" w:rsidRDefault="0055558B" w:rsidP="0055558B">
      <w:pPr>
        <w:keepLines/>
        <w:jc w:val="both"/>
        <w:rPr>
          <w:rFonts w:ascii="Arial" w:hAnsi="Arial" w:cs="Arial"/>
          <w:b/>
          <w:sz w:val="22"/>
          <w:szCs w:val="22"/>
          <w:lang w:val="en-US"/>
        </w:rPr>
      </w:pPr>
      <w:r w:rsidRPr="0055558B">
        <w:rPr>
          <w:rFonts w:ascii="Arial" w:hAnsi="Arial" w:cs="Arial"/>
          <w:b/>
          <w:sz w:val="22"/>
          <w:szCs w:val="22"/>
          <w:lang w:val="en-US"/>
        </w:rPr>
        <w:t xml:space="preserve">Each of the criteria above is passed by a response which in the opinion of the Contracting Entity satisfies the requirements for a “yes” response (i.e., the documentation provided meets the requirements of the relevant criterion),  and is failed by responding “no” (or by a response which fails to meet the requirements for a yes response). </w:t>
      </w:r>
    </w:p>
    <w:p w14:paraId="6D185C75" w14:textId="77777777" w:rsidR="0055558B" w:rsidRPr="0055558B" w:rsidRDefault="0055558B" w:rsidP="0055558B">
      <w:pPr>
        <w:keepLines/>
        <w:jc w:val="both"/>
        <w:rPr>
          <w:rFonts w:ascii="Arial" w:hAnsi="Arial" w:cs="Arial"/>
          <w:b/>
          <w:sz w:val="22"/>
          <w:szCs w:val="22"/>
          <w:lang w:val="en-US"/>
        </w:rPr>
      </w:pPr>
    </w:p>
    <w:p w14:paraId="5A9FF228" w14:textId="77777777" w:rsidR="00974716" w:rsidRDefault="00974716" w:rsidP="00974716">
      <w:pPr>
        <w:rPr>
          <w:rFonts w:ascii="Arial" w:hAnsi="Arial" w:cs="Arial"/>
          <w:sz w:val="22"/>
          <w:szCs w:val="22"/>
        </w:rPr>
      </w:pPr>
      <w:r>
        <w:rPr>
          <w:rFonts w:ascii="Arial" w:hAnsi="Arial" w:cs="Arial"/>
          <w:sz w:val="22"/>
          <w:szCs w:val="22"/>
        </w:rPr>
        <w:t>Applicants should note that the Contracting Entity reserves the right to request further financial information if required, at its discretion, however it is under no obligation to do so.</w:t>
      </w:r>
    </w:p>
    <w:p w14:paraId="4519D9E6" w14:textId="77777777" w:rsidR="00974716" w:rsidRDefault="00974716" w:rsidP="0055558B">
      <w:pPr>
        <w:rPr>
          <w:rFonts w:ascii="Arial" w:hAnsi="Arial" w:cs="Arial"/>
          <w:sz w:val="22"/>
          <w:szCs w:val="22"/>
        </w:rPr>
      </w:pPr>
    </w:p>
    <w:p w14:paraId="0BC91F94" w14:textId="77777777" w:rsidR="00974716" w:rsidRDefault="00974716" w:rsidP="0055558B">
      <w:pPr>
        <w:rPr>
          <w:rFonts w:ascii="Arial" w:hAnsi="Arial" w:cs="Arial"/>
          <w:sz w:val="22"/>
          <w:szCs w:val="22"/>
          <w:highlight w:val="yellow"/>
        </w:rPr>
      </w:pPr>
    </w:p>
    <w:bookmarkEnd w:id="48"/>
    <w:bookmarkEnd w:id="49"/>
    <w:bookmarkEnd w:id="50"/>
    <w:bookmarkEnd w:id="51"/>
    <w:p w14:paraId="05A2F7D9" w14:textId="77777777" w:rsidR="00F16B52" w:rsidRDefault="00F16B52">
      <w:pPr>
        <w:rPr>
          <w:rFonts w:ascii="Arial" w:hAnsi="Arial" w:cs="Arial"/>
          <w:sz w:val="22"/>
          <w:szCs w:val="22"/>
          <w:lang w:val="en-IE" w:eastAsia="en-IE"/>
        </w:rPr>
      </w:pPr>
      <w:r>
        <w:rPr>
          <w:rFonts w:ascii="Arial" w:hAnsi="Arial" w:cs="Arial"/>
          <w:sz w:val="22"/>
          <w:szCs w:val="22"/>
          <w:lang w:val="en-IE" w:eastAsia="en-IE"/>
        </w:rPr>
        <w:br w:type="page"/>
      </w:r>
    </w:p>
    <w:p w14:paraId="386F8080" w14:textId="0B823294" w:rsidR="00D853E4" w:rsidRPr="004D16F1" w:rsidRDefault="004D16F1" w:rsidP="004D16F1">
      <w:pPr>
        <w:spacing w:after="120"/>
        <w:rPr>
          <w:rFonts w:ascii="Arial" w:eastAsia="Arial Unicode MS" w:hAnsi="Arial" w:cs="Arial"/>
          <w:sz w:val="22"/>
          <w:szCs w:val="22"/>
          <w:highlight w:val="yellow"/>
          <w:lang w:val="en-IE"/>
        </w:rPr>
      </w:pPr>
      <w:r w:rsidRPr="00974716" w:rsidDel="004D16F1">
        <w:rPr>
          <w:rFonts w:ascii="Arial" w:hAnsi="Arial" w:cs="Arial"/>
          <w:b/>
          <w:bCs/>
          <w:i/>
          <w:iCs/>
          <w:caps/>
          <w:sz w:val="22"/>
          <w:szCs w:val="22"/>
          <w:lang w:val="en-US"/>
        </w:rPr>
        <w:lastRenderedPageBreak/>
        <w:t xml:space="preserve"> </w:t>
      </w:r>
      <w:bookmarkStart w:id="52" w:name="_Toc436138307"/>
      <w:bookmarkStart w:id="53" w:name="_Toc438644256"/>
      <w:bookmarkStart w:id="54" w:name="_Toc473623901"/>
      <w:r w:rsidR="00096A24" w:rsidRPr="0055558B">
        <w:rPr>
          <w:rFonts w:ascii="Arial" w:hAnsi="Arial" w:cs="Arial"/>
          <w:b/>
          <w:bCs/>
          <w:iCs/>
          <w:caps/>
          <w:sz w:val="22"/>
          <w:szCs w:val="22"/>
          <w:lang w:val="en-US"/>
        </w:rPr>
        <w:t>B.3</w:t>
      </w:r>
      <w:r w:rsidR="004735B0" w:rsidRPr="0055558B">
        <w:rPr>
          <w:rFonts w:ascii="Arial" w:hAnsi="Arial" w:cs="Arial"/>
          <w:b/>
          <w:bCs/>
          <w:iCs/>
          <w:caps/>
          <w:sz w:val="22"/>
          <w:szCs w:val="22"/>
          <w:lang w:val="en-US"/>
        </w:rPr>
        <w:t xml:space="preserve"> </w:t>
      </w:r>
      <w:bookmarkEnd w:id="52"/>
      <w:bookmarkEnd w:id="53"/>
      <w:r w:rsidR="001D58AB" w:rsidRPr="0055558B">
        <w:rPr>
          <w:rFonts w:ascii="Arial" w:hAnsi="Arial" w:cs="Arial"/>
          <w:b/>
          <w:bCs/>
          <w:iCs/>
          <w:caps/>
          <w:sz w:val="22"/>
          <w:szCs w:val="22"/>
          <w:lang w:val="en-US"/>
        </w:rPr>
        <w:t>INSURANCE (</w:t>
      </w:r>
      <w:r w:rsidR="004735B0" w:rsidRPr="0055558B">
        <w:rPr>
          <w:rFonts w:ascii="Arial" w:hAnsi="Arial" w:cs="Arial"/>
          <w:b/>
          <w:bCs/>
          <w:iCs/>
          <w:caps/>
          <w:sz w:val="22"/>
          <w:szCs w:val="22"/>
          <w:lang w:val="en-US"/>
        </w:rPr>
        <w:t>Pass/fail)</w:t>
      </w:r>
      <w:r w:rsidR="009E3989" w:rsidRPr="0055558B">
        <w:rPr>
          <w:rFonts w:ascii="Arial" w:hAnsi="Arial" w:cs="Arial"/>
          <w:b/>
          <w:bCs/>
          <w:iCs/>
          <w:caps/>
          <w:sz w:val="22"/>
          <w:szCs w:val="22"/>
          <w:lang w:val="en-US"/>
        </w:rPr>
        <w:t xml:space="preserve"> </w:t>
      </w:r>
    </w:p>
    <w:bookmarkEnd w:id="54"/>
    <w:p w14:paraId="55DEBB76" w14:textId="77777777" w:rsidR="00814E38" w:rsidRPr="0055558B" w:rsidRDefault="00814E38" w:rsidP="00814E38">
      <w:pPr>
        <w:ind w:left="360"/>
        <w:jc w:val="both"/>
        <w:rPr>
          <w:rFonts w:ascii="Arial" w:hAnsi="Arial" w:cs="Arial"/>
          <w:b/>
          <w:kern w:val="28"/>
          <w:sz w:val="22"/>
          <w:szCs w:val="22"/>
          <w:u w:val="single"/>
        </w:rPr>
      </w:pPr>
    </w:p>
    <w:p w14:paraId="5CCA7AA1" w14:textId="11397CA7" w:rsidR="00096A24" w:rsidRPr="0055558B" w:rsidRDefault="001D58AB" w:rsidP="0050582C">
      <w:pPr>
        <w:jc w:val="both"/>
        <w:rPr>
          <w:rFonts w:ascii="Arial" w:eastAsia="Arial" w:hAnsi="Arial" w:cs="Arial"/>
          <w:b/>
          <w:sz w:val="22"/>
          <w:szCs w:val="22"/>
          <w:lang w:eastAsia="en-GB"/>
        </w:rPr>
      </w:pPr>
      <w:r w:rsidRPr="0055558B">
        <w:rPr>
          <w:rFonts w:ascii="Arial" w:eastAsia="Arial" w:hAnsi="Arial" w:cs="Arial"/>
          <w:b/>
          <w:sz w:val="22"/>
          <w:szCs w:val="22"/>
          <w:lang w:eastAsia="en-GB"/>
        </w:rPr>
        <w:t>B.3 Insurance</w:t>
      </w:r>
      <w:r w:rsidR="00096A24" w:rsidRPr="0055558B">
        <w:rPr>
          <w:rFonts w:ascii="Arial" w:eastAsia="Arial" w:hAnsi="Arial" w:cs="Arial"/>
          <w:b/>
          <w:sz w:val="22"/>
          <w:szCs w:val="22"/>
          <w:lang w:eastAsia="en-GB"/>
        </w:rPr>
        <w:t xml:space="preserve"> Cover</w:t>
      </w:r>
    </w:p>
    <w:p w14:paraId="5ECF4761" w14:textId="77777777" w:rsidR="004735B0" w:rsidRPr="0055558B" w:rsidRDefault="00853776" w:rsidP="0050582C">
      <w:pPr>
        <w:jc w:val="both"/>
        <w:rPr>
          <w:rFonts w:ascii="Arial" w:eastAsia="Arial" w:hAnsi="Arial" w:cs="Arial"/>
          <w:sz w:val="22"/>
          <w:szCs w:val="22"/>
          <w:lang w:eastAsia="en-GB"/>
        </w:rPr>
      </w:pPr>
      <w:r w:rsidRPr="0055558B">
        <w:rPr>
          <w:rFonts w:ascii="Arial" w:eastAsia="Arial" w:hAnsi="Arial" w:cs="Arial"/>
          <w:sz w:val="22"/>
          <w:szCs w:val="22"/>
          <w:lang w:eastAsia="en-GB"/>
        </w:rPr>
        <w:t xml:space="preserve">To be completed by each Applicant </w:t>
      </w:r>
      <w:r w:rsidR="00096A24" w:rsidRPr="0055558B">
        <w:rPr>
          <w:rFonts w:ascii="Arial" w:eastAsia="Arial" w:hAnsi="Arial" w:cs="Arial"/>
          <w:sz w:val="22"/>
          <w:szCs w:val="22"/>
          <w:lang w:eastAsia="en-GB"/>
        </w:rPr>
        <w:t>or</w:t>
      </w:r>
      <w:r w:rsidR="0007591B" w:rsidRPr="0055558B">
        <w:rPr>
          <w:rFonts w:ascii="Arial" w:eastAsia="Arial" w:hAnsi="Arial" w:cs="Arial"/>
          <w:sz w:val="22"/>
          <w:szCs w:val="22"/>
          <w:lang w:eastAsia="en-GB"/>
        </w:rPr>
        <w:t>,</w:t>
      </w:r>
      <w:r w:rsidR="00096A24" w:rsidRPr="0055558B">
        <w:rPr>
          <w:rFonts w:ascii="Arial" w:eastAsia="Arial" w:hAnsi="Arial" w:cs="Arial"/>
          <w:sz w:val="22"/>
          <w:szCs w:val="22"/>
          <w:lang w:eastAsia="en-GB"/>
        </w:rPr>
        <w:t xml:space="preserve"> in the case of a Consortium</w:t>
      </w:r>
      <w:r w:rsidR="0007591B" w:rsidRPr="0055558B">
        <w:rPr>
          <w:rFonts w:ascii="Arial" w:eastAsia="Arial" w:hAnsi="Arial" w:cs="Arial"/>
          <w:sz w:val="22"/>
          <w:szCs w:val="22"/>
          <w:lang w:eastAsia="en-GB"/>
        </w:rPr>
        <w:t>,</w:t>
      </w:r>
      <w:r w:rsidR="00096A24" w:rsidRPr="0055558B">
        <w:rPr>
          <w:rFonts w:ascii="Arial" w:eastAsia="Arial" w:hAnsi="Arial" w:cs="Arial"/>
          <w:sz w:val="22"/>
          <w:szCs w:val="22"/>
          <w:lang w:eastAsia="en-GB"/>
        </w:rPr>
        <w:t xml:space="preserve"> </w:t>
      </w:r>
      <w:r w:rsidRPr="0055558B">
        <w:rPr>
          <w:rFonts w:ascii="Arial" w:eastAsia="Arial" w:hAnsi="Arial" w:cs="Arial"/>
          <w:sz w:val="22"/>
          <w:szCs w:val="22"/>
          <w:lang w:eastAsia="en-GB"/>
        </w:rPr>
        <w:t>each Applicant Member.</w:t>
      </w:r>
      <w:r w:rsidR="009E3989" w:rsidRPr="0055558B">
        <w:rPr>
          <w:rFonts w:ascii="Arial" w:eastAsia="Arial" w:hAnsi="Arial" w:cs="Arial"/>
          <w:sz w:val="22"/>
          <w:szCs w:val="22"/>
          <w:lang w:eastAsia="en-GB"/>
        </w:rPr>
        <w:t xml:space="preserve">  </w:t>
      </w:r>
    </w:p>
    <w:p w14:paraId="50F24CB9" w14:textId="77777777" w:rsidR="009E3989" w:rsidRPr="0055558B" w:rsidRDefault="009E3989" w:rsidP="00865A3E">
      <w:pPr>
        <w:ind w:left="360"/>
        <w:jc w:val="both"/>
        <w:rPr>
          <w:rFonts w:ascii="Arial" w:eastAsia="Arial" w:hAnsi="Arial" w:cs="Arial"/>
          <w:sz w:val="22"/>
          <w:szCs w:val="22"/>
          <w:lang w:eastAsia="en-GB"/>
        </w:rPr>
      </w:pPr>
    </w:p>
    <w:p w14:paraId="236AABDC" w14:textId="77777777" w:rsidR="009E3989" w:rsidRPr="0055558B" w:rsidRDefault="009E3989" w:rsidP="009E3989">
      <w:pPr>
        <w:rPr>
          <w:rFonts w:ascii="Arial" w:hAnsi="Arial" w:cs="Arial"/>
          <w:sz w:val="22"/>
          <w:szCs w:val="22"/>
          <w:lang w:val="en-US"/>
        </w:rPr>
      </w:pPr>
      <w:r w:rsidRPr="0055558B">
        <w:rPr>
          <w:rFonts w:ascii="Arial" w:hAnsi="Arial" w:cs="Arial"/>
          <w:sz w:val="22"/>
          <w:szCs w:val="22"/>
        </w:rPr>
        <w:t xml:space="preserve">Each Applicant (or each Applicant Member) must provide </w:t>
      </w:r>
      <w:r w:rsidR="0050582C" w:rsidRPr="0055558B">
        <w:rPr>
          <w:rFonts w:ascii="Arial" w:hAnsi="Arial" w:cs="Arial"/>
          <w:sz w:val="22"/>
          <w:szCs w:val="22"/>
          <w:lang w:val="en-US"/>
        </w:rPr>
        <w:t xml:space="preserve">a statement from their </w:t>
      </w:r>
      <w:r w:rsidR="004578F2">
        <w:rPr>
          <w:rFonts w:ascii="Arial" w:hAnsi="Arial" w:cs="Arial"/>
          <w:sz w:val="22"/>
          <w:szCs w:val="22"/>
          <w:lang w:val="en-US"/>
        </w:rPr>
        <w:t>I</w:t>
      </w:r>
      <w:r w:rsidR="0050582C" w:rsidRPr="0055558B">
        <w:rPr>
          <w:rFonts w:ascii="Arial" w:hAnsi="Arial" w:cs="Arial"/>
          <w:sz w:val="22"/>
          <w:szCs w:val="22"/>
          <w:lang w:val="en-US"/>
        </w:rPr>
        <w:t>nsurer</w:t>
      </w:r>
      <w:r w:rsidR="004578F2">
        <w:rPr>
          <w:rFonts w:ascii="Arial" w:hAnsi="Arial" w:cs="Arial"/>
          <w:sz w:val="22"/>
          <w:szCs w:val="22"/>
          <w:lang w:val="en-US"/>
        </w:rPr>
        <w:t xml:space="preserve"> (as defined in section A.1.5)</w:t>
      </w:r>
      <w:r w:rsidRPr="0055558B">
        <w:rPr>
          <w:rFonts w:ascii="Arial" w:hAnsi="Arial" w:cs="Arial"/>
          <w:sz w:val="22"/>
          <w:szCs w:val="22"/>
          <w:lang w:val="en-US"/>
        </w:rPr>
        <w:t xml:space="preserve"> confirming that the Applicant /Applicant Member currently has in place the below stated minimum levels of insurances.</w:t>
      </w:r>
    </w:p>
    <w:p w14:paraId="4E4FE512" w14:textId="77777777" w:rsidR="009E3989" w:rsidRPr="0055558B" w:rsidRDefault="009E3989" w:rsidP="009E3989">
      <w:pPr>
        <w:rPr>
          <w:rFonts w:ascii="Arial" w:hAnsi="Arial" w:cs="Arial"/>
          <w:sz w:val="22"/>
          <w:szCs w:val="22"/>
          <w:lang w:val="en-US"/>
        </w:rPr>
      </w:pPr>
    </w:p>
    <w:p w14:paraId="6A13CEAF" w14:textId="77777777" w:rsidR="009E3989" w:rsidRPr="0055558B" w:rsidRDefault="009E3989" w:rsidP="009E3989">
      <w:pPr>
        <w:rPr>
          <w:rFonts w:ascii="Arial" w:hAnsi="Arial" w:cs="Arial"/>
          <w:b/>
          <w:sz w:val="22"/>
          <w:szCs w:val="22"/>
          <w:lang w:val="en-US"/>
        </w:rPr>
      </w:pPr>
      <w:r w:rsidRPr="0055558B">
        <w:rPr>
          <w:rFonts w:ascii="Arial" w:hAnsi="Arial" w:cs="Arial"/>
          <w:b/>
          <w:sz w:val="22"/>
          <w:szCs w:val="22"/>
          <w:lang w:val="en-US"/>
        </w:rPr>
        <w:t>OR</w:t>
      </w:r>
    </w:p>
    <w:p w14:paraId="14ED060A" w14:textId="77777777" w:rsidR="009E3989" w:rsidRPr="0055558B" w:rsidRDefault="009E3989" w:rsidP="009E3989">
      <w:pPr>
        <w:rPr>
          <w:rFonts w:ascii="Arial" w:hAnsi="Arial" w:cs="Arial"/>
          <w:sz w:val="22"/>
          <w:szCs w:val="22"/>
          <w:lang w:val="en-US"/>
        </w:rPr>
      </w:pPr>
    </w:p>
    <w:p w14:paraId="71531555" w14:textId="348B7A97" w:rsidR="002064B8" w:rsidRPr="0055558B" w:rsidRDefault="009E3989" w:rsidP="009E3989">
      <w:pPr>
        <w:pStyle w:val="TableText"/>
        <w:keepLines w:val="0"/>
        <w:suppressAutoHyphens w:val="0"/>
        <w:spacing w:before="0" w:after="0" w:line="240" w:lineRule="auto"/>
        <w:jc w:val="both"/>
        <w:rPr>
          <w:rFonts w:ascii="Arial" w:hAnsi="Arial" w:cs="Arial"/>
          <w:kern w:val="0"/>
          <w:lang w:val="en-US"/>
        </w:rPr>
      </w:pPr>
      <w:r w:rsidRPr="0055558B">
        <w:rPr>
          <w:rFonts w:ascii="Arial" w:hAnsi="Arial" w:cs="Arial"/>
          <w:lang w:val="en-US"/>
        </w:rPr>
        <w:t xml:space="preserve">If the Applicant </w:t>
      </w:r>
      <w:r w:rsidR="00400BE8" w:rsidRPr="0055558B">
        <w:rPr>
          <w:rFonts w:ascii="Arial" w:hAnsi="Arial" w:cs="Arial"/>
          <w:lang w:val="en-US"/>
        </w:rPr>
        <w:t xml:space="preserve">(or each Applicant Member) </w:t>
      </w:r>
      <w:r w:rsidRPr="0055558B">
        <w:rPr>
          <w:rFonts w:ascii="Arial" w:hAnsi="Arial" w:cs="Arial"/>
          <w:lang w:val="en-US"/>
        </w:rPr>
        <w:t xml:space="preserve">currently has lower levels of insurance cover in place, provide a statement from their </w:t>
      </w:r>
      <w:r w:rsidR="004578F2">
        <w:rPr>
          <w:rFonts w:ascii="Arial" w:hAnsi="Arial" w:cs="Arial"/>
          <w:lang w:val="en-US"/>
        </w:rPr>
        <w:t>I</w:t>
      </w:r>
      <w:r w:rsidRPr="0055558B">
        <w:rPr>
          <w:rFonts w:ascii="Arial" w:hAnsi="Arial" w:cs="Arial"/>
          <w:lang w:val="en-US"/>
        </w:rPr>
        <w:t>nsurer</w:t>
      </w:r>
      <w:r w:rsidR="00AC06DB" w:rsidRPr="0055558B">
        <w:rPr>
          <w:rFonts w:ascii="Arial" w:hAnsi="Arial" w:cs="Arial"/>
          <w:lang w:val="en-US"/>
        </w:rPr>
        <w:t>(</w:t>
      </w:r>
      <w:r w:rsidRPr="0055558B">
        <w:rPr>
          <w:rFonts w:ascii="Arial" w:hAnsi="Arial" w:cs="Arial"/>
          <w:lang w:val="en-US"/>
        </w:rPr>
        <w:t>s</w:t>
      </w:r>
      <w:r w:rsidR="00AC06DB" w:rsidRPr="0055558B">
        <w:rPr>
          <w:rFonts w:ascii="Arial" w:hAnsi="Arial" w:cs="Arial"/>
          <w:lang w:val="en-US"/>
        </w:rPr>
        <w:t>)</w:t>
      </w:r>
      <w:r w:rsidR="004578F2" w:rsidRPr="004578F2">
        <w:rPr>
          <w:rFonts w:ascii="Arial" w:hAnsi="Arial" w:cs="Arial"/>
          <w:lang w:val="en-US"/>
        </w:rPr>
        <w:t xml:space="preserve"> </w:t>
      </w:r>
      <w:r w:rsidR="004578F2">
        <w:rPr>
          <w:rFonts w:ascii="Arial" w:hAnsi="Arial" w:cs="Arial"/>
          <w:lang w:val="en-US"/>
        </w:rPr>
        <w:t xml:space="preserve">(as defined in section A.1.5) </w:t>
      </w:r>
      <w:r w:rsidR="00400BE8" w:rsidRPr="0055558B">
        <w:rPr>
          <w:rFonts w:ascii="Arial" w:hAnsi="Arial" w:cs="Arial"/>
          <w:lang w:val="en-US"/>
        </w:rPr>
        <w:t>:  (</w:t>
      </w:r>
      <w:proofErr w:type="spellStart"/>
      <w:r w:rsidR="00400BE8" w:rsidRPr="0055558B">
        <w:rPr>
          <w:rFonts w:ascii="Arial" w:hAnsi="Arial" w:cs="Arial"/>
          <w:lang w:val="en-US"/>
        </w:rPr>
        <w:t>i</w:t>
      </w:r>
      <w:proofErr w:type="spellEnd"/>
      <w:r w:rsidR="00400BE8" w:rsidRPr="0055558B">
        <w:rPr>
          <w:rFonts w:ascii="Arial" w:hAnsi="Arial" w:cs="Arial"/>
          <w:lang w:val="en-US"/>
        </w:rPr>
        <w:t>)</w:t>
      </w:r>
      <w:r w:rsidRPr="0055558B">
        <w:rPr>
          <w:rFonts w:ascii="Arial" w:hAnsi="Arial" w:cs="Arial"/>
          <w:lang w:val="en-US"/>
        </w:rPr>
        <w:t xml:space="preserve"> outlining their current levels of insurance</w:t>
      </w:r>
      <w:r w:rsidR="00400BE8" w:rsidRPr="0055558B">
        <w:rPr>
          <w:rFonts w:ascii="Arial" w:hAnsi="Arial" w:cs="Arial"/>
          <w:lang w:val="en-US"/>
        </w:rPr>
        <w:t>, and (ii) confirming that</w:t>
      </w:r>
      <w:r w:rsidR="0050582C" w:rsidRPr="0055558B">
        <w:rPr>
          <w:rFonts w:ascii="Arial" w:hAnsi="Arial" w:cs="Arial"/>
          <w:lang w:val="en-US"/>
        </w:rPr>
        <w:t>, in the event the Applicant is successful in this Procurement process,</w:t>
      </w:r>
      <w:r w:rsidR="00400BE8" w:rsidRPr="0055558B">
        <w:rPr>
          <w:rFonts w:ascii="Arial" w:hAnsi="Arial" w:cs="Arial"/>
          <w:lang w:val="en-US"/>
        </w:rPr>
        <w:t xml:space="preserve"> it is willing to provide the </w:t>
      </w:r>
      <w:r w:rsidRPr="0055558B">
        <w:rPr>
          <w:rFonts w:ascii="Arial" w:hAnsi="Arial" w:cs="Arial"/>
          <w:lang w:val="en-US"/>
        </w:rPr>
        <w:t xml:space="preserve">Applicant/Applicant Member </w:t>
      </w:r>
      <w:r w:rsidR="00400BE8" w:rsidRPr="0055558B">
        <w:rPr>
          <w:rFonts w:ascii="Arial" w:hAnsi="Arial" w:cs="Arial"/>
          <w:lang w:val="en-US"/>
        </w:rPr>
        <w:t>with the</w:t>
      </w:r>
      <w:r w:rsidRPr="0055558B">
        <w:rPr>
          <w:rFonts w:ascii="Arial" w:hAnsi="Arial" w:cs="Arial"/>
          <w:lang w:val="en-US"/>
        </w:rPr>
        <w:t xml:space="preserve"> required levels </w:t>
      </w:r>
      <w:r w:rsidR="00B672BE" w:rsidRPr="0055558B">
        <w:rPr>
          <w:rFonts w:ascii="Arial" w:hAnsi="Arial" w:cs="Arial"/>
          <w:lang w:val="en-US"/>
        </w:rPr>
        <w:t>of insurance</w:t>
      </w:r>
      <w:r w:rsidR="00400BE8" w:rsidRPr="0055558B">
        <w:rPr>
          <w:rFonts w:ascii="Arial" w:hAnsi="Arial" w:cs="Arial"/>
          <w:lang w:val="en-US"/>
        </w:rPr>
        <w:t xml:space="preserve"> </w:t>
      </w:r>
      <w:r w:rsidRPr="0055558B">
        <w:rPr>
          <w:rFonts w:ascii="Arial" w:hAnsi="Arial" w:cs="Arial"/>
          <w:lang w:val="en-US"/>
        </w:rPr>
        <w:t>prior to the award of Contract.</w:t>
      </w:r>
    </w:p>
    <w:p w14:paraId="1B664821" w14:textId="77777777" w:rsidR="009E3989" w:rsidRPr="0055558B" w:rsidRDefault="009E3989" w:rsidP="009E3989">
      <w:pPr>
        <w:pStyle w:val="TableText"/>
        <w:keepLines w:val="0"/>
        <w:suppressAutoHyphens w:val="0"/>
        <w:spacing w:before="0" w:after="0" w:line="240" w:lineRule="auto"/>
        <w:jc w:val="both"/>
        <w:rPr>
          <w:rFonts w:ascii="Arial" w:hAnsi="Arial" w:cs="Arial"/>
          <w:lang w:val="en-US"/>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
        <w:gridCol w:w="1787"/>
        <w:gridCol w:w="1891"/>
        <w:gridCol w:w="3932"/>
      </w:tblGrid>
      <w:tr w:rsidR="009E3989" w:rsidRPr="0055558B" w14:paraId="5438E0DA" w14:textId="77777777" w:rsidTr="00890F90">
        <w:trPr>
          <w:trHeight w:val="567"/>
        </w:trPr>
        <w:tc>
          <w:tcPr>
            <w:tcW w:w="84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14:paraId="3DE9E358" w14:textId="77777777" w:rsidR="009E3989" w:rsidRPr="0055558B" w:rsidRDefault="009E3989">
            <w:pPr>
              <w:jc w:val="center"/>
              <w:rPr>
                <w:rFonts w:ascii="Arial" w:hAnsi="Arial" w:cs="Arial"/>
                <w:b/>
                <w:sz w:val="22"/>
                <w:szCs w:val="22"/>
              </w:rPr>
            </w:pPr>
            <w:r w:rsidRPr="0055558B">
              <w:rPr>
                <w:rFonts w:ascii="Arial" w:hAnsi="Arial" w:cs="Arial"/>
                <w:b/>
                <w:sz w:val="22"/>
                <w:szCs w:val="22"/>
              </w:rPr>
              <w:t>Ref</w:t>
            </w:r>
          </w:p>
          <w:p w14:paraId="50C37A23" w14:textId="77777777" w:rsidR="009E3989" w:rsidRPr="0055558B" w:rsidRDefault="009E3989">
            <w:pPr>
              <w:jc w:val="center"/>
              <w:rPr>
                <w:rFonts w:ascii="Arial" w:hAnsi="Arial" w:cs="Arial"/>
                <w:b/>
                <w:sz w:val="22"/>
                <w:szCs w:val="22"/>
              </w:rPr>
            </w:pPr>
            <w:r w:rsidRPr="0055558B">
              <w:rPr>
                <w:rFonts w:ascii="Arial" w:hAnsi="Arial" w:cs="Arial"/>
                <w:b/>
                <w:sz w:val="22"/>
                <w:szCs w:val="22"/>
              </w:rPr>
              <w:t>No.</w:t>
            </w:r>
          </w:p>
        </w:tc>
        <w:tc>
          <w:tcPr>
            <w:tcW w:w="367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6318261" w14:textId="77777777" w:rsidR="009E3989" w:rsidRPr="0055558B" w:rsidRDefault="009E3989">
            <w:pPr>
              <w:rPr>
                <w:rFonts w:ascii="Arial" w:hAnsi="Arial" w:cs="Arial"/>
                <w:b/>
                <w:sz w:val="22"/>
                <w:szCs w:val="22"/>
              </w:rPr>
            </w:pPr>
            <w:r w:rsidRPr="0055558B">
              <w:rPr>
                <w:rFonts w:ascii="Arial" w:hAnsi="Arial" w:cs="Arial"/>
                <w:b/>
                <w:sz w:val="22"/>
                <w:szCs w:val="22"/>
              </w:rPr>
              <w:t xml:space="preserve">Question </w:t>
            </w:r>
          </w:p>
          <w:p w14:paraId="6463B221" w14:textId="77777777" w:rsidR="009E3989" w:rsidRPr="0055558B" w:rsidRDefault="009E3989">
            <w:pPr>
              <w:rPr>
                <w:rFonts w:ascii="Arial" w:hAnsi="Arial" w:cs="Arial"/>
                <w:b/>
                <w:sz w:val="22"/>
                <w:szCs w:val="22"/>
              </w:rPr>
            </w:pPr>
          </w:p>
        </w:tc>
        <w:tc>
          <w:tcPr>
            <w:tcW w:w="393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14:paraId="5FB59598" w14:textId="77777777" w:rsidR="009E3989" w:rsidRPr="0055558B" w:rsidRDefault="009E3989">
            <w:pPr>
              <w:rPr>
                <w:rFonts w:ascii="Arial" w:hAnsi="Arial" w:cs="Arial"/>
                <w:b/>
                <w:sz w:val="22"/>
                <w:szCs w:val="22"/>
              </w:rPr>
            </w:pPr>
            <w:r w:rsidRPr="0055558B">
              <w:rPr>
                <w:rFonts w:ascii="Arial" w:hAnsi="Arial" w:cs="Arial"/>
                <w:b/>
                <w:sz w:val="22"/>
                <w:szCs w:val="22"/>
              </w:rPr>
              <w:t>Applicant’s Response</w:t>
            </w:r>
          </w:p>
        </w:tc>
      </w:tr>
      <w:tr w:rsidR="009E3989" w:rsidRPr="0055558B" w14:paraId="608921D5" w14:textId="77777777" w:rsidTr="00890F90">
        <w:trPr>
          <w:trHeight w:val="1394"/>
        </w:trPr>
        <w:tc>
          <w:tcPr>
            <w:tcW w:w="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16F5F8" w14:textId="77777777" w:rsidR="009E3989" w:rsidRPr="0055558B" w:rsidRDefault="009E3989">
            <w:pPr>
              <w:jc w:val="center"/>
              <w:rPr>
                <w:rFonts w:ascii="Arial" w:hAnsi="Arial" w:cs="Arial"/>
                <w:sz w:val="22"/>
                <w:szCs w:val="22"/>
              </w:rPr>
            </w:pPr>
            <w:bookmarkStart w:id="55" w:name="_Hlk157415905"/>
            <w:r w:rsidRPr="0055558B">
              <w:rPr>
                <w:rFonts w:ascii="Arial" w:hAnsi="Arial" w:cs="Arial"/>
                <w:sz w:val="22"/>
                <w:szCs w:val="22"/>
              </w:rPr>
              <w:t>1</w:t>
            </w:r>
          </w:p>
        </w:tc>
        <w:tc>
          <w:tcPr>
            <w:tcW w:w="17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E6FEB6" w14:textId="77777777" w:rsidR="009E3989" w:rsidRPr="0055558B" w:rsidRDefault="009E3989">
            <w:pPr>
              <w:jc w:val="center"/>
              <w:rPr>
                <w:rFonts w:ascii="Arial" w:hAnsi="Arial" w:cs="Arial"/>
                <w:iCs/>
                <w:sz w:val="22"/>
                <w:szCs w:val="22"/>
              </w:rPr>
            </w:pPr>
            <w:r w:rsidRPr="0055558B">
              <w:rPr>
                <w:rFonts w:ascii="Arial" w:hAnsi="Arial" w:cs="Arial"/>
                <w:iCs/>
                <w:sz w:val="22"/>
                <w:szCs w:val="22"/>
              </w:rPr>
              <w:t xml:space="preserve">Attach </w:t>
            </w:r>
            <w:r w:rsidR="00400BE8" w:rsidRPr="0055558B">
              <w:rPr>
                <w:rFonts w:ascii="Arial" w:hAnsi="Arial" w:cs="Arial"/>
                <w:iCs/>
                <w:sz w:val="22"/>
                <w:szCs w:val="22"/>
              </w:rPr>
              <w:t xml:space="preserve">statement from </w:t>
            </w:r>
            <w:r w:rsidR="004578F2">
              <w:rPr>
                <w:rFonts w:ascii="Arial" w:hAnsi="Arial" w:cs="Arial"/>
                <w:iCs/>
                <w:sz w:val="22"/>
                <w:szCs w:val="22"/>
              </w:rPr>
              <w:t>I</w:t>
            </w:r>
            <w:r w:rsidR="00400BE8" w:rsidRPr="0055558B">
              <w:rPr>
                <w:rFonts w:ascii="Arial" w:hAnsi="Arial" w:cs="Arial"/>
                <w:iCs/>
                <w:sz w:val="22"/>
                <w:szCs w:val="22"/>
              </w:rPr>
              <w:t>nsurer</w:t>
            </w:r>
            <w:r w:rsidR="00AC06DB" w:rsidRPr="0055558B">
              <w:rPr>
                <w:rFonts w:ascii="Arial" w:hAnsi="Arial" w:cs="Arial"/>
                <w:iCs/>
                <w:sz w:val="22"/>
                <w:szCs w:val="22"/>
              </w:rPr>
              <w:t>(s)</w:t>
            </w:r>
            <w:r w:rsidRPr="0055558B">
              <w:rPr>
                <w:rFonts w:ascii="Arial" w:hAnsi="Arial" w:cs="Arial"/>
                <w:iCs/>
                <w:sz w:val="22"/>
                <w:szCs w:val="22"/>
              </w:rPr>
              <w:t xml:space="preserve"> that the required </w:t>
            </w:r>
            <w:r w:rsidR="00AC06DB" w:rsidRPr="0055558B">
              <w:rPr>
                <w:rFonts w:ascii="Arial" w:hAnsi="Arial" w:cs="Arial"/>
                <w:iCs/>
                <w:sz w:val="22"/>
                <w:szCs w:val="22"/>
              </w:rPr>
              <w:t xml:space="preserve">minimum </w:t>
            </w:r>
            <w:r w:rsidRPr="0055558B">
              <w:rPr>
                <w:rFonts w:ascii="Arial" w:hAnsi="Arial" w:cs="Arial"/>
                <w:iCs/>
                <w:sz w:val="22"/>
                <w:szCs w:val="22"/>
              </w:rPr>
              <w:t>level</w:t>
            </w:r>
            <w:r w:rsidR="00AC06DB" w:rsidRPr="0055558B">
              <w:rPr>
                <w:rFonts w:ascii="Arial" w:hAnsi="Arial" w:cs="Arial"/>
                <w:iCs/>
                <w:sz w:val="22"/>
                <w:szCs w:val="22"/>
              </w:rPr>
              <w:t>s</w:t>
            </w:r>
            <w:r w:rsidRPr="0055558B">
              <w:rPr>
                <w:rFonts w:ascii="Arial" w:hAnsi="Arial" w:cs="Arial"/>
                <w:iCs/>
                <w:sz w:val="22"/>
                <w:szCs w:val="22"/>
              </w:rPr>
              <w:t xml:space="preserve"> of </w:t>
            </w:r>
            <w:r w:rsidR="00AC06DB" w:rsidRPr="0055558B">
              <w:rPr>
                <w:rFonts w:ascii="Arial" w:hAnsi="Arial" w:cs="Arial"/>
                <w:iCs/>
                <w:sz w:val="22"/>
                <w:szCs w:val="22"/>
              </w:rPr>
              <w:t>insurance cover are</w:t>
            </w:r>
            <w:r w:rsidRPr="0055558B">
              <w:rPr>
                <w:rFonts w:ascii="Arial" w:hAnsi="Arial" w:cs="Arial"/>
                <w:iCs/>
                <w:sz w:val="22"/>
                <w:szCs w:val="22"/>
              </w:rPr>
              <w:t xml:space="preserve"> in place</w:t>
            </w:r>
          </w:p>
          <w:p w14:paraId="44C6813B" w14:textId="77777777" w:rsidR="009E3989" w:rsidRPr="0055558B" w:rsidRDefault="009E3989">
            <w:pPr>
              <w:jc w:val="center"/>
              <w:rPr>
                <w:rFonts w:ascii="Arial" w:hAnsi="Arial" w:cs="Arial"/>
                <w:iCs/>
                <w:sz w:val="22"/>
                <w:szCs w:val="22"/>
              </w:rPr>
            </w:pPr>
          </w:p>
          <w:p w14:paraId="0E588AAE" w14:textId="77777777" w:rsidR="009E3989" w:rsidRPr="0055558B" w:rsidRDefault="009E3989">
            <w:pPr>
              <w:jc w:val="center"/>
              <w:rPr>
                <w:rFonts w:ascii="Arial" w:hAnsi="Arial" w:cs="Arial"/>
                <w:b/>
                <w:iCs/>
                <w:sz w:val="22"/>
                <w:szCs w:val="22"/>
              </w:rPr>
            </w:pPr>
            <w:r w:rsidRPr="0055558B">
              <w:rPr>
                <w:rFonts w:ascii="Arial" w:hAnsi="Arial" w:cs="Arial"/>
                <w:b/>
                <w:iCs/>
                <w:sz w:val="22"/>
                <w:szCs w:val="22"/>
              </w:rPr>
              <w:t>OR</w:t>
            </w:r>
          </w:p>
          <w:p w14:paraId="75CCEB4E" w14:textId="77777777" w:rsidR="009E3989" w:rsidRPr="0055558B" w:rsidRDefault="009E3989">
            <w:pPr>
              <w:jc w:val="center"/>
              <w:rPr>
                <w:rFonts w:ascii="Arial" w:hAnsi="Arial" w:cs="Arial"/>
                <w:iCs/>
                <w:sz w:val="22"/>
                <w:szCs w:val="22"/>
              </w:rPr>
            </w:pPr>
          </w:p>
          <w:p w14:paraId="3A71A94F" w14:textId="7C7951CC" w:rsidR="009E3989" w:rsidRPr="007453C0" w:rsidRDefault="009E3989" w:rsidP="007453C0">
            <w:pPr>
              <w:jc w:val="center"/>
              <w:rPr>
                <w:rFonts w:ascii="Arial" w:hAnsi="Arial" w:cs="Arial"/>
                <w:iCs/>
                <w:sz w:val="22"/>
                <w:szCs w:val="22"/>
              </w:rPr>
            </w:pPr>
            <w:r w:rsidRPr="0055558B">
              <w:rPr>
                <w:rFonts w:ascii="Arial" w:hAnsi="Arial" w:cs="Arial"/>
                <w:iCs/>
                <w:sz w:val="22"/>
                <w:szCs w:val="22"/>
              </w:rPr>
              <w:t xml:space="preserve">Attach </w:t>
            </w:r>
            <w:r w:rsidR="00400BE8" w:rsidRPr="0055558B">
              <w:rPr>
                <w:rFonts w:ascii="Arial" w:hAnsi="Arial" w:cs="Arial"/>
                <w:iCs/>
                <w:sz w:val="22"/>
                <w:szCs w:val="22"/>
              </w:rPr>
              <w:t xml:space="preserve">statement from </w:t>
            </w:r>
            <w:r w:rsidR="004578F2">
              <w:rPr>
                <w:rFonts w:ascii="Arial" w:hAnsi="Arial" w:cs="Arial"/>
                <w:iCs/>
                <w:sz w:val="22"/>
                <w:szCs w:val="22"/>
              </w:rPr>
              <w:t>I</w:t>
            </w:r>
            <w:r w:rsidR="00400BE8" w:rsidRPr="0055558B">
              <w:rPr>
                <w:rFonts w:ascii="Arial" w:hAnsi="Arial" w:cs="Arial"/>
                <w:iCs/>
                <w:sz w:val="22"/>
                <w:szCs w:val="22"/>
              </w:rPr>
              <w:t>nsurer</w:t>
            </w:r>
            <w:r w:rsidR="00AC06DB" w:rsidRPr="0055558B">
              <w:rPr>
                <w:rFonts w:ascii="Arial" w:hAnsi="Arial" w:cs="Arial"/>
                <w:iCs/>
                <w:sz w:val="22"/>
                <w:szCs w:val="22"/>
              </w:rPr>
              <w:t>(s)</w:t>
            </w:r>
            <w:r w:rsidRPr="0055558B">
              <w:rPr>
                <w:rFonts w:ascii="Arial" w:hAnsi="Arial" w:cs="Arial"/>
                <w:iCs/>
                <w:sz w:val="22"/>
                <w:szCs w:val="22"/>
              </w:rPr>
              <w:t xml:space="preserve"> of current levels </w:t>
            </w:r>
            <w:r w:rsidR="00400BE8" w:rsidRPr="0055558B">
              <w:rPr>
                <w:rFonts w:ascii="Arial" w:hAnsi="Arial" w:cs="Arial"/>
                <w:iCs/>
                <w:sz w:val="22"/>
                <w:szCs w:val="22"/>
              </w:rPr>
              <w:t xml:space="preserve">of insurance </w:t>
            </w:r>
            <w:r w:rsidRPr="0055558B">
              <w:rPr>
                <w:rFonts w:ascii="Arial" w:hAnsi="Arial" w:cs="Arial"/>
                <w:iCs/>
                <w:sz w:val="22"/>
                <w:szCs w:val="22"/>
              </w:rPr>
              <w:t xml:space="preserve">and confirmation of </w:t>
            </w:r>
            <w:r w:rsidR="00B672BE" w:rsidRPr="0055558B">
              <w:rPr>
                <w:rFonts w:ascii="Arial" w:hAnsi="Arial" w:cs="Arial"/>
                <w:iCs/>
                <w:sz w:val="22"/>
                <w:szCs w:val="22"/>
              </w:rPr>
              <w:t xml:space="preserve">willingness to provide </w:t>
            </w:r>
            <w:r w:rsidR="00C03899" w:rsidRPr="0055558B">
              <w:rPr>
                <w:rFonts w:ascii="Arial" w:hAnsi="Arial" w:cs="Arial"/>
                <w:iCs/>
                <w:sz w:val="22"/>
                <w:szCs w:val="22"/>
              </w:rPr>
              <w:t xml:space="preserve">the </w:t>
            </w:r>
            <w:r w:rsidRPr="0055558B">
              <w:rPr>
                <w:rFonts w:ascii="Arial" w:hAnsi="Arial" w:cs="Arial"/>
                <w:iCs/>
                <w:sz w:val="22"/>
                <w:szCs w:val="22"/>
              </w:rPr>
              <w:t xml:space="preserve">higher </w:t>
            </w:r>
            <w:r w:rsidR="00C03899" w:rsidRPr="0055558B">
              <w:rPr>
                <w:rFonts w:ascii="Arial" w:hAnsi="Arial" w:cs="Arial"/>
                <w:iCs/>
                <w:sz w:val="22"/>
                <w:szCs w:val="22"/>
              </w:rPr>
              <w:t xml:space="preserve">required </w:t>
            </w:r>
            <w:r w:rsidR="00AC06DB" w:rsidRPr="0055558B">
              <w:rPr>
                <w:rFonts w:ascii="Arial" w:hAnsi="Arial" w:cs="Arial"/>
                <w:iCs/>
                <w:sz w:val="22"/>
                <w:szCs w:val="22"/>
              </w:rPr>
              <w:t>levels if the C</w:t>
            </w:r>
            <w:r w:rsidRPr="0055558B">
              <w:rPr>
                <w:rFonts w:ascii="Arial" w:hAnsi="Arial" w:cs="Arial"/>
                <w:iCs/>
                <w:sz w:val="22"/>
                <w:szCs w:val="22"/>
              </w:rPr>
              <w:t>ontract is awarded.</w:t>
            </w:r>
          </w:p>
        </w:tc>
        <w:tc>
          <w:tcPr>
            <w:tcW w:w="18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91E02" w14:textId="4213DE06" w:rsidR="009E3989" w:rsidRPr="0055558B" w:rsidRDefault="009E3989">
            <w:pPr>
              <w:rPr>
                <w:rFonts w:ascii="Arial" w:hAnsi="Arial" w:cs="Arial"/>
                <w:b/>
                <w:iCs/>
                <w:sz w:val="22"/>
                <w:szCs w:val="22"/>
              </w:rPr>
            </w:pPr>
            <w:r w:rsidRPr="0055558B">
              <w:rPr>
                <w:rFonts w:ascii="Arial" w:hAnsi="Arial" w:cs="Arial"/>
                <w:b/>
                <w:iCs/>
                <w:sz w:val="22"/>
                <w:szCs w:val="22"/>
              </w:rPr>
              <w:t>Public</w:t>
            </w:r>
            <w:r w:rsidR="00B82D9C">
              <w:rPr>
                <w:rFonts w:ascii="Arial" w:hAnsi="Arial" w:cs="Arial"/>
                <w:b/>
                <w:iCs/>
                <w:sz w:val="22"/>
                <w:szCs w:val="22"/>
              </w:rPr>
              <w:t>/Products</w:t>
            </w:r>
            <w:r w:rsidRPr="0055558B">
              <w:rPr>
                <w:rFonts w:ascii="Arial" w:hAnsi="Arial" w:cs="Arial"/>
                <w:b/>
                <w:iCs/>
                <w:sz w:val="22"/>
                <w:szCs w:val="22"/>
              </w:rPr>
              <w:t xml:space="preserve"> Liability</w:t>
            </w:r>
          </w:p>
          <w:p w14:paraId="0280F232" w14:textId="6CEDE685" w:rsidR="008D24CE" w:rsidRDefault="00400BE8">
            <w:pPr>
              <w:rPr>
                <w:rFonts w:ascii="Arial" w:hAnsi="Arial" w:cs="Arial"/>
                <w:iCs/>
                <w:sz w:val="22"/>
                <w:szCs w:val="22"/>
              </w:rPr>
            </w:pPr>
            <w:r w:rsidRPr="0055558B">
              <w:rPr>
                <w:rFonts w:ascii="Arial" w:hAnsi="Arial" w:cs="Arial"/>
                <w:b/>
                <w:iCs/>
                <w:sz w:val="22"/>
                <w:szCs w:val="22"/>
              </w:rPr>
              <w:t>Insurance</w:t>
            </w:r>
            <w:r w:rsidRPr="0055558B">
              <w:rPr>
                <w:rFonts w:ascii="Arial" w:hAnsi="Arial" w:cs="Arial"/>
                <w:iCs/>
                <w:sz w:val="22"/>
                <w:szCs w:val="22"/>
              </w:rPr>
              <w:t xml:space="preserve"> with a m</w:t>
            </w:r>
            <w:r w:rsidR="009E3989" w:rsidRPr="0055558B">
              <w:rPr>
                <w:rFonts w:ascii="Arial" w:hAnsi="Arial" w:cs="Arial"/>
                <w:iCs/>
                <w:sz w:val="22"/>
                <w:szCs w:val="22"/>
              </w:rPr>
              <w:t xml:space="preserve">inimum </w:t>
            </w:r>
            <w:r w:rsidRPr="0055558B">
              <w:rPr>
                <w:rFonts w:ascii="Arial" w:hAnsi="Arial" w:cs="Arial"/>
                <w:iCs/>
                <w:sz w:val="22"/>
                <w:szCs w:val="22"/>
              </w:rPr>
              <w:t xml:space="preserve">indemnity limit of </w:t>
            </w:r>
            <w:r w:rsidR="009E3989" w:rsidRPr="0055558B">
              <w:rPr>
                <w:rFonts w:ascii="Arial" w:hAnsi="Arial" w:cs="Arial"/>
                <w:iCs/>
                <w:sz w:val="22"/>
                <w:szCs w:val="22"/>
              </w:rPr>
              <w:t>€6.5m</w:t>
            </w:r>
            <w:r w:rsidRPr="0055558B">
              <w:rPr>
                <w:rFonts w:ascii="Arial" w:hAnsi="Arial" w:cs="Arial"/>
                <w:iCs/>
                <w:sz w:val="22"/>
                <w:szCs w:val="22"/>
              </w:rPr>
              <w:t xml:space="preserve">illion euro, </w:t>
            </w:r>
            <w:r w:rsidR="00B672BE" w:rsidRPr="0055558B">
              <w:rPr>
                <w:rFonts w:ascii="Arial" w:hAnsi="Arial" w:cs="Arial"/>
                <w:iCs/>
                <w:sz w:val="22"/>
                <w:szCs w:val="22"/>
              </w:rPr>
              <w:t xml:space="preserve">in respect of each and every claim, </w:t>
            </w:r>
            <w:r w:rsidR="00B55FCB">
              <w:rPr>
                <w:rFonts w:ascii="Arial" w:hAnsi="Arial" w:cs="Arial"/>
                <w:iCs/>
                <w:sz w:val="22"/>
                <w:szCs w:val="22"/>
              </w:rPr>
              <w:t>and in aggregate in respect of Products Liability</w:t>
            </w:r>
            <w:r w:rsidR="005701B8">
              <w:rPr>
                <w:rFonts w:ascii="Arial" w:hAnsi="Arial" w:cs="Arial"/>
                <w:iCs/>
                <w:sz w:val="22"/>
                <w:szCs w:val="22"/>
              </w:rPr>
              <w:t xml:space="preserve">, </w:t>
            </w:r>
            <w:r w:rsidR="00B672BE" w:rsidRPr="0055558B">
              <w:rPr>
                <w:rFonts w:ascii="Arial" w:hAnsi="Arial" w:cs="Arial"/>
                <w:iCs/>
                <w:sz w:val="22"/>
                <w:szCs w:val="22"/>
              </w:rPr>
              <w:t xml:space="preserve">with </w:t>
            </w:r>
            <w:r w:rsidR="000A0B38">
              <w:rPr>
                <w:rFonts w:ascii="Arial" w:hAnsi="Arial" w:cs="Arial"/>
                <w:iCs/>
                <w:sz w:val="22"/>
                <w:szCs w:val="22"/>
              </w:rPr>
              <w:t>a</w:t>
            </w:r>
            <w:r w:rsidR="00A30BC0">
              <w:rPr>
                <w:rFonts w:ascii="Arial" w:hAnsi="Arial" w:cs="Arial"/>
                <w:iCs/>
                <w:sz w:val="22"/>
                <w:szCs w:val="22"/>
              </w:rPr>
              <w:t>n Irish or</w:t>
            </w:r>
            <w:r w:rsidR="000A0B38">
              <w:rPr>
                <w:rFonts w:ascii="Arial" w:hAnsi="Arial" w:cs="Arial"/>
                <w:iCs/>
                <w:sz w:val="22"/>
                <w:szCs w:val="22"/>
              </w:rPr>
              <w:t xml:space="preserve"> </w:t>
            </w:r>
            <w:r w:rsidR="00B379C5">
              <w:rPr>
                <w:rFonts w:ascii="Arial" w:hAnsi="Arial" w:cs="Arial"/>
                <w:iCs/>
                <w:sz w:val="22"/>
                <w:szCs w:val="22"/>
              </w:rPr>
              <w:t>w</w:t>
            </w:r>
            <w:r w:rsidR="008D24CE">
              <w:rPr>
                <w:rFonts w:ascii="Arial" w:hAnsi="Arial" w:cs="Arial"/>
                <w:iCs/>
                <w:sz w:val="22"/>
                <w:szCs w:val="22"/>
              </w:rPr>
              <w:t xml:space="preserve">orldwide excluding USA/Canada jurisdiction </w:t>
            </w:r>
          </w:p>
          <w:p w14:paraId="27D815DF" w14:textId="77777777" w:rsidR="009E3989" w:rsidRPr="0055558B" w:rsidRDefault="00B672BE">
            <w:pPr>
              <w:rPr>
                <w:rFonts w:ascii="Arial" w:hAnsi="Arial" w:cs="Arial"/>
                <w:iCs/>
                <w:sz w:val="22"/>
                <w:szCs w:val="22"/>
              </w:rPr>
            </w:pPr>
            <w:r w:rsidRPr="0055558B">
              <w:rPr>
                <w:rFonts w:ascii="Arial" w:hAnsi="Arial" w:cs="Arial"/>
                <w:iCs/>
                <w:sz w:val="22"/>
                <w:szCs w:val="22"/>
              </w:rPr>
              <w:t>clause</w:t>
            </w:r>
            <w:r w:rsidR="008D24CE">
              <w:rPr>
                <w:rFonts w:ascii="Arial" w:hAnsi="Arial" w:cs="Arial"/>
                <w:iCs/>
                <w:sz w:val="22"/>
                <w:szCs w:val="22"/>
              </w:rPr>
              <w:t>.</w:t>
            </w:r>
          </w:p>
          <w:p w14:paraId="27CBDE36" w14:textId="77777777" w:rsidR="009E3989" w:rsidRPr="0055558B" w:rsidRDefault="009E3989">
            <w:pPr>
              <w:rPr>
                <w:rFonts w:ascii="Arial" w:hAnsi="Arial" w:cs="Arial"/>
                <w:sz w:val="22"/>
                <w:szCs w:val="22"/>
              </w:rPr>
            </w:pPr>
          </w:p>
        </w:tc>
        <w:tc>
          <w:tcPr>
            <w:tcW w:w="39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18920F" w14:textId="77777777" w:rsidR="009E3989" w:rsidRPr="0055558B" w:rsidRDefault="009E3989">
            <w:pPr>
              <w:rPr>
                <w:rFonts w:ascii="Arial" w:hAnsi="Arial" w:cs="Arial"/>
                <w:sz w:val="22"/>
                <w:szCs w:val="22"/>
              </w:rPr>
            </w:pPr>
          </w:p>
          <w:p w14:paraId="70A83E7C" w14:textId="77777777" w:rsidR="000926A0" w:rsidRPr="0055558B" w:rsidRDefault="000926A0" w:rsidP="000926A0">
            <w:pPr>
              <w:rPr>
                <w:rFonts w:ascii="Arial" w:hAnsi="Arial" w:cs="Arial"/>
                <w:sz w:val="22"/>
                <w:szCs w:val="22"/>
              </w:rPr>
            </w:pPr>
            <w:r w:rsidRPr="0055558B">
              <w:rPr>
                <w:rFonts w:ascii="Arial" w:hAnsi="Arial" w:cs="Arial"/>
                <w:sz w:val="22"/>
                <w:szCs w:val="22"/>
              </w:rPr>
              <w:t>Statement meeting the re</w:t>
            </w:r>
            <w:r w:rsidR="0050582C" w:rsidRPr="0055558B">
              <w:rPr>
                <w:rFonts w:ascii="Arial" w:hAnsi="Arial" w:cs="Arial"/>
                <w:sz w:val="22"/>
                <w:szCs w:val="22"/>
              </w:rPr>
              <w:t>quirements of this section B.3</w:t>
            </w:r>
            <w:r w:rsidRPr="0055558B">
              <w:rPr>
                <w:rFonts w:ascii="Arial" w:hAnsi="Arial" w:cs="Arial"/>
                <w:sz w:val="22"/>
                <w:szCs w:val="22"/>
              </w:rPr>
              <w:t xml:space="preserve"> provided?</w:t>
            </w:r>
          </w:p>
          <w:p w14:paraId="0172109D" w14:textId="77777777" w:rsidR="00AC06DB" w:rsidRPr="0055558B" w:rsidRDefault="00AC06DB" w:rsidP="000926A0">
            <w:pPr>
              <w:autoSpaceDE w:val="0"/>
              <w:autoSpaceDN w:val="0"/>
              <w:adjustRightInd w:val="0"/>
              <w:rPr>
                <w:rFonts w:ascii="Arial" w:hAnsi="Arial" w:cs="Arial"/>
                <w:sz w:val="22"/>
                <w:szCs w:val="22"/>
                <w:lang w:val="en-IE"/>
              </w:rPr>
            </w:pPr>
          </w:p>
          <w:p w14:paraId="0FF40A5D" w14:textId="77777777" w:rsidR="000926A0" w:rsidRPr="0055558B" w:rsidRDefault="000926A0" w:rsidP="000926A0">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99887117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203E5586" w14:textId="77777777" w:rsidR="00AC06DB" w:rsidRPr="0055558B" w:rsidRDefault="00AC06DB" w:rsidP="000926A0">
            <w:pPr>
              <w:autoSpaceDE w:val="0"/>
              <w:autoSpaceDN w:val="0"/>
              <w:adjustRightInd w:val="0"/>
              <w:rPr>
                <w:rFonts w:ascii="Arial" w:hAnsi="Arial" w:cs="Arial"/>
                <w:sz w:val="22"/>
                <w:szCs w:val="22"/>
                <w:lang w:val="en-IE"/>
              </w:rPr>
            </w:pPr>
          </w:p>
          <w:p w14:paraId="1263BC74" w14:textId="77777777" w:rsidR="000926A0" w:rsidRPr="0055558B" w:rsidRDefault="000926A0" w:rsidP="000926A0">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003557934"/>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174163E8" w14:textId="77777777" w:rsidR="000926A0" w:rsidRPr="0055558B" w:rsidRDefault="000926A0" w:rsidP="000926A0">
            <w:pPr>
              <w:rPr>
                <w:rFonts w:ascii="Arial" w:hAnsi="Arial" w:cs="Arial"/>
                <w:sz w:val="22"/>
                <w:szCs w:val="22"/>
              </w:rPr>
            </w:pPr>
            <w:r w:rsidRPr="0055558B">
              <w:rPr>
                <w:rFonts w:ascii="Arial" w:hAnsi="Arial" w:cs="Arial"/>
                <w:sz w:val="22"/>
                <w:szCs w:val="22"/>
              </w:rPr>
              <w:t xml:space="preserve"> </w:t>
            </w:r>
          </w:p>
          <w:p w14:paraId="42A26820" w14:textId="77777777" w:rsidR="000926A0" w:rsidRPr="0055558B" w:rsidRDefault="000926A0">
            <w:pPr>
              <w:rPr>
                <w:rFonts w:ascii="Arial" w:hAnsi="Arial" w:cs="Arial"/>
                <w:sz w:val="22"/>
                <w:szCs w:val="22"/>
              </w:rPr>
            </w:pPr>
          </w:p>
          <w:p w14:paraId="6B817597" w14:textId="77777777" w:rsidR="000926A0" w:rsidRPr="0055558B" w:rsidRDefault="000926A0">
            <w:pPr>
              <w:rPr>
                <w:rFonts w:ascii="Arial" w:hAnsi="Arial" w:cs="Arial"/>
                <w:sz w:val="22"/>
                <w:szCs w:val="22"/>
              </w:rPr>
            </w:pPr>
          </w:p>
        </w:tc>
      </w:tr>
      <w:tr w:rsidR="009E3989" w:rsidRPr="0055558B" w14:paraId="240392DE" w14:textId="77777777" w:rsidTr="00890F90">
        <w:trPr>
          <w:trHeight w:val="1394"/>
        </w:trPr>
        <w:tc>
          <w:tcPr>
            <w:tcW w:w="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E3CB83" w14:textId="77777777" w:rsidR="009E3989" w:rsidRPr="0055558B" w:rsidRDefault="009E3989">
            <w:pPr>
              <w:jc w:val="center"/>
              <w:rPr>
                <w:rFonts w:ascii="Arial" w:hAnsi="Arial" w:cs="Arial"/>
                <w:sz w:val="22"/>
                <w:szCs w:val="22"/>
              </w:rPr>
            </w:pPr>
            <w:r w:rsidRPr="0055558B">
              <w:rPr>
                <w:rFonts w:ascii="Arial" w:hAnsi="Arial" w:cs="Arial"/>
                <w:sz w:val="22"/>
                <w:szCs w:val="22"/>
              </w:rPr>
              <w:t>2</w:t>
            </w:r>
          </w:p>
        </w:tc>
        <w:tc>
          <w:tcPr>
            <w:tcW w:w="0" w:type="auto"/>
            <w:vMerge/>
            <w:vAlign w:val="center"/>
            <w:hideMark/>
          </w:tcPr>
          <w:p w14:paraId="49031FFB" w14:textId="77777777" w:rsidR="009E3989" w:rsidRPr="0055558B" w:rsidRDefault="009E3989">
            <w:pPr>
              <w:rPr>
                <w:rFonts w:ascii="Arial" w:hAnsi="Arial" w:cs="Arial"/>
                <w:b/>
                <w:sz w:val="22"/>
                <w:szCs w:val="22"/>
              </w:rPr>
            </w:pPr>
          </w:p>
        </w:tc>
        <w:tc>
          <w:tcPr>
            <w:tcW w:w="18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EEAD4A" w14:textId="77777777" w:rsidR="009E3989" w:rsidRPr="0055558B" w:rsidRDefault="009E3989">
            <w:pPr>
              <w:rPr>
                <w:rFonts w:ascii="Arial" w:hAnsi="Arial" w:cs="Arial"/>
                <w:b/>
                <w:sz w:val="22"/>
                <w:szCs w:val="22"/>
              </w:rPr>
            </w:pPr>
            <w:r w:rsidRPr="0055558B">
              <w:rPr>
                <w:rFonts w:ascii="Arial" w:hAnsi="Arial" w:cs="Arial"/>
                <w:b/>
                <w:sz w:val="22"/>
                <w:szCs w:val="22"/>
              </w:rPr>
              <w:t>Employer</w:t>
            </w:r>
            <w:r w:rsidR="000F327B">
              <w:rPr>
                <w:rFonts w:ascii="Arial" w:hAnsi="Arial" w:cs="Arial"/>
                <w:b/>
                <w:sz w:val="22"/>
                <w:szCs w:val="22"/>
              </w:rPr>
              <w:t>’</w:t>
            </w:r>
            <w:r w:rsidRPr="0055558B">
              <w:rPr>
                <w:rFonts w:ascii="Arial" w:hAnsi="Arial" w:cs="Arial"/>
                <w:b/>
                <w:sz w:val="22"/>
                <w:szCs w:val="22"/>
              </w:rPr>
              <w:t>s Liability</w:t>
            </w:r>
            <w:r w:rsidR="00B672BE" w:rsidRPr="0055558B">
              <w:rPr>
                <w:rFonts w:ascii="Arial" w:hAnsi="Arial" w:cs="Arial"/>
                <w:b/>
                <w:sz w:val="22"/>
                <w:szCs w:val="22"/>
              </w:rPr>
              <w:t xml:space="preserve"> Insurance</w:t>
            </w:r>
          </w:p>
          <w:p w14:paraId="0D52B82D" w14:textId="65EAD1A3" w:rsidR="009E3989" w:rsidRPr="007453C0" w:rsidRDefault="00A30BC0">
            <w:pPr>
              <w:rPr>
                <w:rFonts w:ascii="Arial" w:hAnsi="Arial" w:cs="Arial"/>
                <w:iCs/>
                <w:sz w:val="22"/>
                <w:szCs w:val="22"/>
              </w:rPr>
            </w:pPr>
            <w:r w:rsidRPr="0055558B">
              <w:rPr>
                <w:rFonts w:ascii="Arial" w:hAnsi="Arial" w:cs="Arial"/>
                <w:iCs/>
                <w:sz w:val="22"/>
                <w:szCs w:val="22"/>
              </w:rPr>
              <w:t>W</w:t>
            </w:r>
            <w:r w:rsidR="00B672BE" w:rsidRPr="0055558B">
              <w:rPr>
                <w:rFonts w:ascii="Arial" w:hAnsi="Arial" w:cs="Arial"/>
                <w:iCs/>
                <w:sz w:val="22"/>
                <w:szCs w:val="22"/>
              </w:rPr>
              <w:t xml:space="preserve">ith a minimum indemnity limit of €13 million euro, in respect of each and every claim, with </w:t>
            </w:r>
            <w:r w:rsidR="000A0B38" w:rsidRPr="000A0B38">
              <w:rPr>
                <w:rFonts w:ascii="Arial" w:hAnsi="Arial" w:cs="Arial"/>
                <w:iCs/>
                <w:sz w:val="22"/>
                <w:szCs w:val="22"/>
              </w:rPr>
              <w:t>a</w:t>
            </w:r>
            <w:r>
              <w:rPr>
                <w:rFonts w:ascii="Arial" w:hAnsi="Arial" w:cs="Arial"/>
                <w:iCs/>
                <w:sz w:val="22"/>
                <w:szCs w:val="22"/>
              </w:rPr>
              <w:t>n Irish or</w:t>
            </w:r>
            <w:r w:rsidR="000A0B38" w:rsidRPr="000A0B38">
              <w:rPr>
                <w:rFonts w:ascii="Arial" w:hAnsi="Arial" w:cs="Arial"/>
                <w:iCs/>
                <w:sz w:val="22"/>
                <w:szCs w:val="22"/>
              </w:rPr>
              <w:t xml:space="preserve"> </w:t>
            </w:r>
            <w:r w:rsidR="00B379C5">
              <w:rPr>
                <w:rFonts w:ascii="Arial" w:hAnsi="Arial" w:cs="Arial"/>
                <w:iCs/>
                <w:sz w:val="22"/>
                <w:szCs w:val="22"/>
              </w:rPr>
              <w:t>w</w:t>
            </w:r>
            <w:r w:rsidR="000A0B38" w:rsidRPr="000A0B38">
              <w:rPr>
                <w:rFonts w:ascii="Arial" w:hAnsi="Arial" w:cs="Arial"/>
                <w:iCs/>
                <w:sz w:val="22"/>
                <w:szCs w:val="22"/>
              </w:rPr>
              <w:t xml:space="preserve">orldwide excluding USA/Canada </w:t>
            </w:r>
            <w:r w:rsidR="00B672BE" w:rsidRPr="0055558B">
              <w:rPr>
                <w:rFonts w:ascii="Arial" w:hAnsi="Arial" w:cs="Arial"/>
                <w:iCs/>
                <w:sz w:val="22"/>
                <w:szCs w:val="22"/>
              </w:rPr>
              <w:t>jurisdiction clause</w:t>
            </w:r>
            <w:r w:rsidR="008D24CE">
              <w:rPr>
                <w:rFonts w:ascii="Arial" w:hAnsi="Arial" w:cs="Arial"/>
                <w:iCs/>
                <w:sz w:val="22"/>
                <w:szCs w:val="22"/>
              </w:rPr>
              <w:t>.</w:t>
            </w:r>
            <w:r w:rsidR="00B672BE" w:rsidRPr="0055558B">
              <w:rPr>
                <w:rFonts w:ascii="Arial" w:hAnsi="Arial" w:cs="Arial"/>
                <w:sz w:val="22"/>
                <w:szCs w:val="22"/>
              </w:rPr>
              <w:t xml:space="preserve"> </w:t>
            </w:r>
          </w:p>
        </w:tc>
        <w:tc>
          <w:tcPr>
            <w:tcW w:w="39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634DB9" w14:textId="77777777" w:rsidR="00A95FD5" w:rsidRDefault="00A95FD5" w:rsidP="00A95FD5">
            <w:pPr>
              <w:autoSpaceDE w:val="0"/>
              <w:autoSpaceDN w:val="0"/>
              <w:adjustRightInd w:val="0"/>
              <w:rPr>
                <w:rFonts w:ascii="Arial" w:hAnsi="Arial" w:cs="Arial"/>
                <w:sz w:val="22"/>
                <w:szCs w:val="22"/>
                <w:lang w:val="en-IE"/>
              </w:rPr>
            </w:pPr>
          </w:p>
          <w:p w14:paraId="5061D6FF" w14:textId="25312BA0" w:rsidR="00A95FD5" w:rsidRPr="0055558B" w:rsidRDefault="00A95FD5" w:rsidP="00A95FD5">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68601134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5481D8F7" w14:textId="77777777" w:rsidR="00A95FD5" w:rsidRPr="0055558B" w:rsidRDefault="00A95FD5" w:rsidP="00A95FD5">
            <w:pPr>
              <w:autoSpaceDE w:val="0"/>
              <w:autoSpaceDN w:val="0"/>
              <w:adjustRightInd w:val="0"/>
              <w:rPr>
                <w:rFonts w:ascii="Arial" w:hAnsi="Arial" w:cs="Arial"/>
                <w:sz w:val="22"/>
                <w:szCs w:val="22"/>
                <w:lang w:val="en-IE"/>
              </w:rPr>
            </w:pPr>
          </w:p>
          <w:p w14:paraId="146D5DE4" w14:textId="77777777" w:rsidR="00A95FD5" w:rsidRPr="0055558B" w:rsidRDefault="00A95FD5" w:rsidP="00A95FD5">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62438263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39704B3F" w14:textId="77777777" w:rsidR="009E3989" w:rsidRPr="0055558B" w:rsidRDefault="009E3989">
            <w:pPr>
              <w:rPr>
                <w:rFonts w:ascii="Arial" w:hAnsi="Arial" w:cs="Arial"/>
                <w:sz w:val="22"/>
                <w:szCs w:val="22"/>
              </w:rPr>
            </w:pPr>
          </w:p>
        </w:tc>
      </w:tr>
      <w:tr w:rsidR="009E3989" w:rsidRPr="0055558B" w14:paraId="45B6A255" w14:textId="77777777" w:rsidTr="00890F90">
        <w:trPr>
          <w:trHeight w:val="1395"/>
        </w:trPr>
        <w:tc>
          <w:tcPr>
            <w:tcW w:w="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C93BA" w14:textId="7EEBC433" w:rsidR="009E3989" w:rsidRPr="0055558B" w:rsidRDefault="00890F90">
            <w:pPr>
              <w:jc w:val="center"/>
              <w:rPr>
                <w:rFonts w:ascii="Arial" w:hAnsi="Arial" w:cs="Arial"/>
                <w:sz w:val="22"/>
                <w:szCs w:val="22"/>
              </w:rPr>
            </w:pPr>
            <w:r>
              <w:rPr>
                <w:rFonts w:ascii="Arial" w:hAnsi="Arial" w:cs="Arial"/>
                <w:sz w:val="22"/>
                <w:szCs w:val="22"/>
              </w:rPr>
              <w:lastRenderedPageBreak/>
              <w:t>3</w:t>
            </w:r>
          </w:p>
        </w:tc>
        <w:tc>
          <w:tcPr>
            <w:tcW w:w="0" w:type="auto"/>
            <w:vMerge/>
            <w:vAlign w:val="center"/>
            <w:hideMark/>
          </w:tcPr>
          <w:p w14:paraId="75FC3889" w14:textId="77777777" w:rsidR="009E3989" w:rsidRPr="0055558B" w:rsidRDefault="009E3989">
            <w:pPr>
              <w:rPr>
                <w:rFonts w:ascii="Arial" w:hAnsi="Arial" w:cs="Arial"/>
                <w:b/>
                <w:sz w:val="22"/>
                <w:szCs w:val="22"/>
              </w:rPr>
            </w:pPr>
          </w:p>
        </w:tc>
        <w:tc>
          <w:tcPr>
            <w:tcW w:w="18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1C43F" w14:textId="070C5E48" w:rsidR="009E3989" w:rsidRPr="0055558B" w:rsidRDefault="009E3989" w:rsidP="00B672BE">
            <w:pPr>
              <w:rPr>
                <w:rFonts w:ascii="Arial" w:hAnsi="Arial" w:cs="Arial"/>
                <w:sz w:val="22"/>
                <w:szCs w:val="22"/>
              </w:rPr>
            </w:pPr>
            <w:r w:rsidRPr="0055558B">
              <w:rPr>
                <w:rFonts w:ascii="Arial" w:hAnsi="Arial" w:cs="Arial"/>
                <w:b/>
                <w:sz w:val="22"/>
                <w:szCs w:val="22"/>
              </w:rPr>
              <w:t xml:space="preserve">Professional Indemnity Insurance </w:t>
            </w:r>
            <w:r w:rsidRPr="0055558B">
              <w:rPr>
                <w:rFonts w:ascii="Arial" w:hAnsi="Arial" w:cs="Arial"/>
                <w:sz w:val="22"/>
                <w:szCs w:val="22"/>
              </w:rPr>
              <w:t>with a minimum indemnity limit of €</w:t>
            </w:r>
            <w:r w:rsidR="5DCBCCCA" w:rsidRPr="1A588EB4">
              <w:rPr>
                <w:rFonts w:ascii="Arial" w:hAnsi="Arial" w:cs="Arial"/>
                <w:sz w:val="22"/>
                <w:szCs w:val="22"/>
              </w:rPr>
              <w:t>2</w:t>
            </w:r>
            <w:r w:rsidRPr="0055558B">
              <w:rPr>
                <w:rFonts w:ascii="Arial" w:hAnsi="Arial" w:cs="Arial"/>
                <w:sz w:val="22"/>
                <w:szCs w:val="22"/>
              </w:rPr>
              <w:t xml:space="preserve"> million euro in respect of </w:t>
            </w:r>
            <w:r w:rsidR="00B672BE" w:rsidRPr="0055558B">
              <w:rPr>
                <w:rFonts w:ascii="Arial" w:hAnsi="Arial" w:cs="Arial"/>
                <w:sz w:val="22"/>
                <w:szCs w:val="22"/>
              </w:rPr>
              <w:t>each and every c</w:t>
            </w:r>
            <w:r w:rsidR="000926A0" w:rsidRPr="0055558B">
              <w:rPr>
                <w:rFonts w:ascii="Arial" w:hAnsi="Arial" w:cs="Arial"/>
                <w:sz w:val="22"/>
                <w:szCs w:val="22"/>
              </w:rPr>
              <w:t>l</w:t>
            </w:r>
            <w:r w:rsidR="00B672BE" w:rsidRPr="0055558B">
              <w:rPr>
                <w:rFonts w:ascii="Arial" w:hAnsi="Arial" w:cs="Arial"/>
                <w:sz w:val="22"/>
                <w:szCs w:val="22"/>
              </w:rPr>
              <w:t>aim</w:t>
            </w:r>
            <w:r w:rsidR="003970F8">
              <w:rPr>
                <w:rFonts w:ascii="Arial" w:hAnsi="Arial" w:cs="Arial"/>
                <w:sz w:val="22"/>
                <w:szCs w:val="22"/>
              </w:rPr>
              <w:t xml:space="preserve"> and in </w:t>
            </w:r>
            <w:r w:rsidR="00A43C32">
              <w:rPr>
                <w:rFonts w:ascii="Arial" w:hAnsi="Arial" w:cs="Arial"/>
                <w:sz w:val="22"/>
                <w:szCs w:val="22"/>
              </w:rPr>
              <w:t>the annual aggregate</w:t>
            </w:r>
            <w:r w:rsidR="00544EA2" w:rsidRPr="008D24CE">
              <w:rPr>
                <w:rFonts w:ascii="Arial" w:hAnsi="Arial" w:cs="Arial"/>
                <w:iCs/>
                <w:sz w:val="22"/>
                <w:szCs w:val="22"/>
              </w:rPr>
              <w:t xml:space="preserve"> with a</w:t>
            </w:r>
            <w:r w:rsidR="00A30BC0">
              <w:rPr>
                <w:rFonts w:ascii="Arial" w:hAnsi="Arial" w:cs="Arial"/>
                <w:iCs/>
                <w:sz w:val="22"/>
                <w:szCs w:val="22"/>
              </w:rPr>
              <w:t>n Irish or</w:t>
            </w:r>
            <w:r w:rsidR="00544EA2">
              <w:rPr>
                <w:rFonts w:ascii="Arial" w:hAnsi="Arial" w:cs="Arial"/>
                <w:iCs/>
                <w:sz w:val="22"/>
                <w:szCs w:val="22"/>
              </w:rPr>
              <w:t xml:space="preserve"> worldwide excluding USA/Canada</w:t>
            </w:r>
            <w:r w:rsidR="00544EA2" w:rsidRPr="008D24CE">
              <w:rPr>
                <w:rFonts w:ascii="Arial" w:hAnsi="Arial" w:cs="Arial"/>
                <w:iCs/>
                <w:sz w:val="22"/>
                <w:szCs w:val="22"/>
              </w:rPr>
              <w:t xml:space="preserve"> </w:t>
            </w:r>
            <w:r w:rsidR="00544EA2">
              <w:rPr>
                <w:rFonts w:ascii="Arial" w:hAnsi="Arial" w:cs="Arial"/>
                <w:iCs/>
                <w:sz w:val="22"/>
                <w:szCs w:val="22"/>
              </w:rPr>
              <w:t xml:space="preserve">jurisdiction </w:t>
            </w:r>
            <w:r w:rsidR="00544EA2" w:rsidRPr="008D24CE">
              <w:rPr>
                <w:rFonts w:ascii="Arial" w:hAnsi="Arial" w:cs="Arial"/>
                <w:iCs/>
                <w:sz w:val="22"/>
                <w:szCs w:val="22"/>
              </w:rPr>
              <w:t>clause</w:t>
            </w:r>
            <w:r w:rsidR="00544EA2">
              <w:rPr>
                <w:rFonts w:ascii="Arial" w:hAnsi="Arial" w:cs="Arial"/>
                <w:iCs/>
                <w:sz w:val="22"/>
                <w:szCs w:val="22"/>
              </w:rPr>
              <w:t>.</w:t>
            </w:r>
          </w:p>
          <w:p w14:paraId="0CA2950F" w14:textId="77777777" w:rsidR="00AC06DB" w:rsidRPr="0055558B" w:rsidRDefault="00AC06DB" w:rsidP="00B672BE">
            <w:pPr>
              <w:rPr>
                <w:rFonts w:ascii="Arial" w:hAnsi="Arial" w:cs="Arial"/>
                <w:b/>
                <w:sz w:val="22"/>
                <w:szCs w:val="22"/>
              </w:rPr>
            </w:pPr>
          </w:p>
        </w:tc>
        <w:tc>
          <w:tcPr>
            <w:tcW w:w="39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78D10" w14:textId="77777777" w:rsidR="009E3989" w:rsidRDefault="009E3989">
            <w:pPr>
              <w:rPr>
                <w:rFonts w:ascii="Arial" w:hAnsi="Arial" w:cs="Arial"/>
                <w:sz w:val="22"/>
                <w:szCs w:val="22"/>
              </w:rPr>
            </w:pPr>
          </w:p>
          <w:p w14:paraId="54C02D1C" w14:textId="77777777" w:rsidR="00A95FD5" w:rsidRDefault="00A95FD5">
            <w:pPr>
              <w:rPr>
                <w:rFonts w:ascii="Arial" w:hAnsi="Arial" w:cs="Arial"/>
                <w:sz w:val="22"/>
                <w:szCs w:val="22"/>
              </w:rPr>
            </w:pPr>
          </w:p>
          <w:p w14:paraId="3E799403" w14:textId="77777777" w:rsidR="00A95FD5" w:rsidRPr="0055558B" w:rsidRDefault="00A95FD5" w:rsidP="00A95FD5">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95964210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593001DE" w14:textId="77777777" w:rsidR="00A95FD5" w:rsidRPr="0055558B" w:rsidRDefault="00A95FD5" w:rsidP="00A95FD5">
            <w:pPr>
              <w:autoSpaceDE w:val="0"/>
              <w:autoSpaceDN w:val="0"/>
              <w:adjustRightInd w:val="0"/>
              <w:rPr>
                <w:rFonts w:ascii="Arial" w:hAnsi="Arial" w:cs="Arial"/>
                <w:sz w:val="22"/>
                <w:szCs w:val="22"/>
                <w:lang w:val="en-IE"/>
              </w:rPr>
            </w:pPr>
          </w:p>
          <w:p w14:paraId="21C48621" w14:textId="77777777" w:rsidR="00A95FD5" w:rsidRPr="0055558B" w:rsidRDefault="00A95FD5" w:rsidP="00A95FD5">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203093313"/>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543D10B4" w14:textId="22709992" w:rsidR="00A95FD5" w:rsidRPr="0055558B" w:rsidRDefault="00A95FD5">
            <w:pPr>
              <w:rPr>
                <w:rFonts w:ascii="Arial" w:hAnsi="Arial" w:cs="Arial"/>
                <w:sz w:val="22"/>
                <w:szCs w:val="22"/>
              </w:rPr>
            </w:pPr>
          </w:p>
        </w:tc>
      </w:tr>
      <w:bookmarkEnd w:id="55"/>
    </w:tbl>
    <w:p w14:paraId="0A7E61A9" w14:textId="77777777" w:rsidR="009E3989" w:rsidRPr="0055558B" w:rsidRDefault="009E3989" w:rsidP="009E3989">
      <w:pPr>
        <w:pStyle w:val="TableText"/>
        <w:keepLines w:val="0"/>
        <w:suppressAutoHyphens w:val="0"/>
        <w:spacing w:before="0" w:after="0" w:line="240" w:lineRule="auto"/>
        <w:jc w:val="both"/>
        <w:rPr>
          <w:rFonts w:ascii="Arial" w:hAnsi="Arial" w:cs="Arial"/>
          <w:lang w:val="en-US"/>
        </w:rPr>
      </w:pPr>
    </w:p>
    <w:p w14:paraId="2D754E83" w14:textId="77777777" w:rsidR="009E3989" w:rsidRPr="0055558B" w:rsidRDefault="009E3989" w:rsidP="009E3989">
      <w:pPr>
        <w:pStyle w:val="TableText"/>
        <w:keepLines w:val="0"/>
        <w:suppressAutoHyphens w:val="0"/>
        <w:spacing w:before="0" w:after="0" w:line="240" w:lineRule="auto"/>
        <w:jc w:val="both"/>
        <w:rPr>
          <w:rFonts w:ascii="Arial" w:hAnsi="Arial" w:cs="Arial"/>
          <w:kern w:val="0"/>
        </w:rPr>
      </w:pPr>
    </w:p>
    <w:p w14:paraId="0851C153" w14:textId="77777777" w:rsidR="00495178" w:rsidRPr="0055558B" w:rsidRDefault="00495178" w:rsidP="00E81BA3">
      <w:pPr>
        <w:jc w:val="both"/>
        <w:rPr>
          <w:rFonts w:ascii="Arial" w:hAnsi="Arial" w:cs="Arial"/>
          <w:b/>
          <w:kern w:val="28"/>
          <w:sz w:val="22"/>
          <w:szCs w:val="22"/>
          <w:lang w:val="en-US"/>
        </w:rPr>
      </w:pPr>
      <w:r w:rsidRPr="0055558B">
        <w:rPr>
          <w:rFonts w:ascii="Arial" w:hAnsi="Arial" w:cs="Arial"/>
          <w:b/>
          <w:kern w:val="28"/>
          <w:sz w:val="22"/>
          <w:szCs w:val="22"/>
          <w:lang w:val="en-US"/>
        </w:rPr>
        <w:t xml:space="preserve">B.3 Insurance </w:t>
      </w:r>
    </w:p>
    <w:p w14:paraId="43723670" w14:textId="77777777" w:rsidR="007D42F5" w:rsidRPr="0055558B" w:rsidRDefault="007D42F5" w:rsidP="00E81BA3">
      <w:pPr>
        <w:jc w:val="both"/>
        <w:rPr>
          <w:rFonts w:ascii="Arial" w:hAnsi="Arial" w:cs="Arial"/>
          <w:b/>
          <w:kern w:val="28"/>
          <w:sz w:val="22"/>
          <w:szCs w:val="22"/>
          <w:lang w:val="en-US"/>
        </w:rPr>
      </w:pPr>
      <w:r w:rsidRPr="0055558B">
        <w:rPr>
          <w:rFonts w:ascii="Arial" w:hAnsi="Arial" w:cs="Arial"/>
          <w:b/>
          <w:kern w:val="28"/>
          <w:sz w:val="22"/>
          <w:szCs w:val="22"/>
          <w:lang w:val="en-US"/>
        </w:rPr>
        <w:t>To achieve a pass</w:t>
      </w:r>
      <w:r w:rsidR="00F12D79" w:rsidRPr="0055558B">
        <w:rPr>
          <w:rFonts w:ascii="Arial" w:hAnsi="Arial" w:cs="Arial"/>
          <w:b/>
          <w:kern w:val="28"/>
          <w:sz w:val="22"/>
          <w:szCs w:val="22"/>
          <w:lang w:val="en-US"/>
        </w:rPr>
        <w:t>, the</w:t>
      </w:r>
      <w:r w:rsidRPr="0055558B">
        <w:rPr>
          <w:rFonts w:ascii="Arial" w:hAnsi="Arial" w:cs="Arial"/>
          <w:b/>
          <w:kern w:val="28"/>
          <w:sz w:val="22"/>
          <w:szCs w:val="22"/>
          <w:lang w:val="en-US"/>
        </w:rPr>
        <w:t xml:space="preserve"> Applicant </w:t>
      </w:r>
      <w:r w:rsidR="00096A24" w:rsidRPr="0055558B">
        <w:rPr>
          <w:rFonts w:ascii="Arial" w:hAnsi="Arial" w:cs="Arial"/>
          <w:b/>
          <w:kern w:val="28"/>
          <w:sz w:val="22"/>
          <w:szCs w:val="22"/>
          <w:lang w:val="en-US"/>
        </w:rPr>
        <w:t>or each Applicant Member</w:t>
      </w:r>
      <w:r w:rsidR="00E90B28" w:rsidRPr="0055558B">
        <w:rPr>
          <w:rFonts w:ascii="Arial" w:hAnsi="Arial" w:cs="Arial"/>
          <w:b/>
          <w:kern w:val="28"/>
          <w:sz w:val="22"/>
          <w:szCs w:val="22"/>
          <w:lang w:val="en-US"/>
        </w:rPr>
        <w:t xml:space="preserve"> (in the case of a C</w:t>
      </w:r>
      <w:r w:rsidR="008356DC" w:rsidRPr="0055558B">
        <w:rPr>
          <w:rFonts w:ascii="Arial" w:hAnsi="Arial" w:cs="Arial"/>
          <w:b/>
          <w:kern w:val="28"/>
          <w:sz w:val="22"/>
          <w:szCs w:val="22"/>
          <w:lang w:val="en-US"/>
        </w:rPr>
        <w:t xml:space="preserve">onsortium) </w:t>
      </w:r>
      <w:r w:rsidRPr="0055558B">
        <w:rPr>
          <w:rFonts w:ascii="Arial" w:hAnsi="Arial" w:cs="Arial"/>
          <w:b/>
          <w:kern w:val="28"/>
          <w:sz w:val="22"/>
          <w:szCs w:val="22"/>
          <w:lang w:val="en-US"/>
        </w:rPr>
        <w:t xml:space="preserve">must provide a statement from their </w:t>
      </w:r>
      <w:r w:rsidR="004578F2">
        <w:rPr>
          <w:rFonts w:ascii="Arial" w:hAnsi="Arial" w:cs="Arial"/>
          <w:b/>
          <w:kern w:val="28"/>
          <w:sz w:val="22"/>
          <w:szCs w:val="22"/>
          <w:lang w:val="en-US"/>
        </w:rPr>
        <w:t>I</w:t>
      </w:r>
      <w:r w:rsidR="000926A0" w:rsidRPr="0055558B">
        <w:rPr>
          <w:rFonts w:ascii="Arial" w:hAnsi="Arial" w:cs="Arial"/>
          <w:b/>
          <w:kern w:val="28"/>
          <w:sz w:val="22"/>
          <w:szCs w:val="22"/>
          <w:lang w:val="en-US"/>
        </w:rPr>
        <w:t>nsurer</w:t>
      </w:r>
      <w:r w:rsidR="00AC06DB" w:rsidRPr="0055558B">
        <w:rPr>
          <w:rFonts w:ascii="Arial" w:hAnsi="Arial" w:cs="Arial"/>
          <w:b/>
          <w:kern w:val="28"/>
          <w:sz w:val="22"/>
          <w:szCs w:val="22"/>
          <w:lang w:val="en-US"/>
        </w:rPr>
        <w:t>(</w:t>
      </w:r>
      <w:r w:rsidR="000926A0" w:rsidRPr="0055558B">
        <w:rPr>
          <w:rFonts w:ascii="Arial" w:hAnsi="Arial" w:cs="Arial"/>
          <w:b/>
          <w:kern w:val="28"/>
          <w:sz w:val="22"/>
          <w:szCs w:val="22"/>
          <w:lang w:val="en-US"/>
        </w:rPr>
        <w:t>s</w:t>
      </w:r>
      <w:r w:rsidR="00AC06DB" w:rsidRPr="0055558B">
        <w:rPr>
          <w:rFonts w:ascii="Arial" w:hAnsi="Arial" w:cs="Arial"/>
          <w:b/>
          <w:kern w:val="28"/>
          <w:sz w:val="22"/>
          <w:szCs w:val="22"/>
          <w:lang w:val="en-US"/>
        </w:rPr>
        <w:t>)</w:t>
      </w:r>
      <w:r w:rsidR="000926A0" w:rsidRPr="0055558B">
        <w:rPr>
          <w:rFonts w:ascii="Arial" w:hAnsi="Arial" w:cs="Arial"/>
          <w:b/>
          <w:kern w:val="28"/>
          <w:sz w:val="22"/>
          <w:szCs w:val="22"/>
          <w:lang w:val="en-US"/>
        </w:rPr>
        <w:t xml:space="preserve"> </w:t>
      </w:r>
      <w:r w:rsidRPr="0055558B">
        <w:rPr>
          <w:rFonts w:ascii="Arial" w:hAnsi="Arial" w:cs="Arial"/>
          <w:b/>
          <w:kern w:val="28"/>
          <w:sz w:val="22"/>
          <w:szCs w:val="22"/>
          <w:lang w:val="en-US"/>
        </w:rPr>
        <w:t xml:space="preserve"> </w:t>
      </w:r>
      <w:r w:rsidR="004578F2">
        <w:rPr>
          <w:rFonts w:ascii="Arial" w:hAnsi="Arial" w:cs="Arial"/>
          <w:sz w:val="22"/>
          <w:szCs w:val="22"/>
          <w:lang w:val="en-US"/>
        </w:rPr>
        <w:t xml:space="preserve">(as defined in section A.1.5) </w:t>
      </w:r>
      <w:r w:rsidR="008356DC" w:rsidRPr="0055558B">
        <w:rPr>
          <w:rFonts w:ascii="Arial" w:hAnsi="Arial" w:cs="Arial"/>
          <w:b/>
          <w:kern w:val="28"/>
          <w:sz w:val="22"/>
          <w:szCs w:val="22"/>
          <w:lang w:val="en-US"/>
        </w:rPr>
        <w:t>meeting the requirements of</w:t>
      </w:r>
      <w:r w:rsidR="000926A0" w:rsidRPr="0055558B">
        <w:rPr>
          <w:rFonts w:ascii="Arial" w:hAnsi="Arial" w:cs="Arial"/>
          <w:b/>
          <w:kern w:val="28"/>
          <w:sz w:val="22"/>
          <w:szCs w:val="22"/>
          <w:lang w:val="en-US"/>
        </w:rPr>
        <w:t xml:space="preserve"> this Section B.3</w:t>
      </w:r>
      <w:r w:rsidRPr="0055558B">
        <w:rPr>
          <w:rFonts w:ascii="Arial" w:hAnsi="Arial" w:cs="Arial"/>
          <w:b/>
          <w:kern w:val="28"/>
          <w:sz w:val="22"/>
          <w:szCs w:val="22"/>
          <w:lang w:val="en-US"/>
        </w:rPr>
        <w:t xml:space="preserve"> above. </w:t>
      </w:r>
    </w:p>
    <w:p w14:paraId="0F9F43C0" w14:textId="77777777" w:rsidR="00354692" w:rsidRPr="0055558B" w:rsidRDefault="00354692" w:rsidP="00E81BA3">
      <w:pPr>
        <w:jc w:val="both"/>
        <w:rPr>
          <w:rFonts w:ascii="Arial" w:hAnsi="Arial" w:cs="Arial"/>
          <w:b/>
          <w:kern w:val="28"/>
          <w:sz w:val="22"/>
          <w:szCs w:val="22"/>
          <w:lang w:val="en-US"/>
        </w:rPr>
      </w:pPr>
    </w:p>
    <w:p w14:paraId="6BF6E727" w14:textId="60B6A212" w:rsidR="0033203B" w:rsidRPr="0055558B" w:rsidRDefault="007D42F5" w:rsidP="00E81BA3">
      <w:pPr>
        <w:jc w:val="both"/>
        <w:rPr>
          <w:rFonts w:ascii="Arial" w:hAnsi="Arial" w:cs="Arial"/>
          <w:kern w:val="28"/>
          <w:sz w:val="22"/>
          <w:szCs w:val="22"/>
          <w:lang w:val="en-US"/>
        </w:rPr>
      </w:pPr>
      <w:r w:rsidRPr="0055558B">
        <w:rPr>
          <w:rFonts w:ascii="Arial" w:hAnsi="Arial" w:cs="Arial"/>
          <w:b/>
          <w:kern w:val="28"/>
          <w:sz w:val="22"/>
          <w:szCs w:val="22"/>
          <w:lang w:val="en-US"/>
        </w:rPr>
        <w:t>Note:</w:t>
      </w:r>
      <w:r w:rsidRPr="0055558B">
        <w:rPr>
          <w:rFonts w:ascii="Arial" w:hAnsi="Arial" w:cs="Arial"/>
          <w:kern w:val="28"/>
          <w:sz w:val="22"/>
          <w:szCs w:val="22"/>
          <w:lang w:val="en-US"/>
        </w:rPr>
        <w:t xml:space="preserve"> Applicants </w:t>
      </w:r>
      <w:r w:rsidR="00731ECF">
        <w:rPr>
          <w:rFonts w:ascii="Arial" w:hAnsi="Arial" w:cs="Arial"/>
          <w:kern w:val="28"/>
          <w:sz w:val="22"/>
          <w:szCs w:val="22"/>
          <w:lang w:val="en-US"/>
        </w:rPr>
        <w:t xml:space="preserve">and </w:t>
      </w:r>
      <w:r w:rsidR="00731ECF" w:rsidRPr="00BC6361">
        <w:rPr>
          <w:rFonts w:ascii="Arial" w:hAnsi="Arial" w:cs="Arial"/>
          <w:kern w:val="28"/>
          <w:sz w:val="22"/>
          <w:szCs w:val="22"/>
          <w:lang w:val="en-US"/>
        </w:rPr>
        <w:t xml:space="preserve">each Applicant Member (in the case of a Consortium) </w:t>
      </w:r>
      <w:r w:rsidRPr="0055558B">
        <w:rPr>
          <w:rFonts w:ascii="Arial" w:hAnsi="Arial" w:cs="Arial"/>
          <w:kern w:val="28"/>
          <w:sz w:val="22"/>
          <w:szCs w:val="22"/>
          <w:lang w:val="en-US"/>
        </w:rPr>
        <w:t xml:space="preserve">should note that the Contracting Entity will specify in the </w:t>
      </w:r>
      <w:r w:rsidR="00256DA2">
        <w:rPr>
          <w:rFonts w:ascii="Arial" w:hAnsi="Arial" w:cs="Arial"/>
          <w:kern w:val="28"/>
          <w:sz w:val="22"/>
          <w:szCs w:val="22"/>
          <w:lang w:val="en-US"/>
        </w:rPr>
        <w:t>RFT</w:t>
      </w:r>
      <w:r w:rsidRPr="0055558B">
        <w:rPr>
          <w:rFonts w:ascii="Arial" w:hAnsi="Arial" w:cs="Arial"/>
          <w:kern w:val="28"/>
          <w:sz w:val="22"/>
          <w:szCs w:val="22"/>
          <w:lang w:val="en-US"/>
        </w:rPr>
        <w:t xml:space="preserve"> documents </w:t>
      </w:r>
      <w:r w:rsidR="00AC06DB" w:rsidRPr="0055558B">
        <w:rPr>
          <w:rFonts w:ascii="Arial" w:hAnsi="Arial" w:cs="Arial"/>
          <w:kern w:val="28"/>
          <w:sz w:val="22"/>
          <w:szCs w:val="22"/>
          <w:lang w:val="en-US"/>
        </w:rPr>
        <w:t>full details</w:t>
      </w:r>
      <w:r w:rsidR="000F327B">
        <w:rPr>
          <w:rFonts w:ascii="Arial" w:hAnsi="Arial" w:cs="Arial"/>
          <w:kern w:val="28"/>
          <w:sz w:val="22"/>
          <w:szCs w:val="22"/>
          <w:lang w:val="en-US"/>
        </w:rPr>
        <w:t xml:space="preserve"> of</w:t>
      </w:r>
      <w:r w:rsidR="00AC06DB" w:rsidRPr="0055558B">
        <w:rPr>
          <w:rFonts w:ascii="Arial" w:hAnsi="Arial" w:cs="Arial"/>
          <w:kern w:val="28"/>
          <w:sz w:val="22"/>
          <w:szCs w:val="22"/>
          <w:lang w:val="en-US"/>
        </w:rPr>
        <w:t xml:space="preserve"> </w:t>
      </w:r>
      <w:r w:rsidRPr="0055558B">
        <w:rPr>
          <w:rFonts w:ascii="Arial" w:hAnsi="Arial" w:cs="Arial"/>
          <w:kern w:val="28"/>
          <w:sz w:val="22"/>
          <w:szCs w:val="22"/>
          <w:lang w:val="en-US"/>
        </w:rPr>
        <w:t xml:space="preserve">the minimum insurances requirements to be met by the Contractor. </w:t>
      </w:r>
      <w:r w:rsidR="000926A0" w:rsidRPr="0055558B">
        <w:rPr>
          <w:rFonts w:ascii="Arial" w:hAnsi="Arial" w:cs="Arial"/>
          <w:kern w:val="28"/>
          <w:sz w:val="22"/>
          <w:szCs w:val="22"/>
          <w:lang w:val="en-US"/>
        </w:rPr>
        <w:t xml:space="preserve">  </w:t>
      </w:r>
      <w:r w:rsidRPr="0055558B">
        <w:rPr>
          <w:rFonts w:ascii="Arial" w:hAnsi="Arial" w:cs="Arial"/>
          <w:kern w:val="28"/>
          <w:sz w:val="22"/>
          <w:szCs w:val="22"/>
          <w:lang w:val="en-US"/>
        </w:rPr>
        <w:t xml:space="preserve">The </w:t>
      </w:r>
      <w:r w:rsidR="000926A0" w:rsidRPr="0055558B">
        <w:rPr>
          <w:rFonts w:ascii="Arial" w:hAnsi="Arial" w:cs="Arial"/>
          <w:kern w:val="28"/>
          <w:sz w:val="22"/>
          <w:szCs w:val="22"/>
          <w:lang w:val="en-US"/>
        </w:rPr>
        <w:t xml:space="preserve">pre-qualified </w:t>
      </w:r>
      <w:r w:rsidRPr="0055558B">
        <w:rPr>
          <w:rFonts w:ascii="Arial" w:hAnsi="Arial" w:cs="Arial"/>
          <w:kern w:val="28"/>
          <w:sz w:val="22"/>
          <w:szCs w:val="22"/>
          <w:lang w:val="en-US"/>
        </w:rPr>
        <w:t xml:space="preserve">Applicants may be required to provide evidence to the Contracting Entity on request that they are able to meet these minimum insurance requirements. </w:t>
      </w:r>
      <w:r w:rsidR="0033203B" w:rsidRPr="0055558B">
        <w:rPr>
          <w:rFonts w:ascii="Arial" w:hAnsi="Arial" w:cs="Arial"/>
          <w:kern w:val="28"/>
          <w:sz w:val="22"/>
          <w:szCs w:val="22"/>
          <w:lang w:val="en-US"/>
        </w:rPr>
        <w:br w:type="page"/>
      </w:r>
    </w:p>
    <w:p w14:paraId="7A0EAB2A" w14:textId="77777777" w:rsidR="004735B0" w:rsidRPr="0055558B" w:rsidRDefault="0076593D" w:rsidP="0076593D">
      <w:pPr>
        <w:keepNext/>
        <w:spacing w:before="240" w:after="60"/>
        <w:outlineLvl w:val="1"/>
        <w:rPr>
          <w:rFonts w:ascii="Arial" w:hAnsi="Arial" w:cs="Arial"/>
          <w:b/>
          <w:bCs/>
          <w:iCs/>
          <w:caps/>
          <w:sz w:val="22"/>
          <w:szCs w:val="22"/>
        </w:rPr>
      </w:pPr>
      <w:bookmarkStart w:id="56" w:name="_Toc436138308"/>
      <w:bookmarkStart w:id="57" w:name="_Toc438644257"/>
      <w:bookmarkStart w:id="58" w:name="_Toc473623902"/>
      <w:r w:rsidRPr="0055558B">
        <w:rPr>
          <w:rFonts w:ascii="Arial" w:hAnsi="Arial" w:cs="Arial"/>
          <w:b/>
          <w:bCs/>
          <w:iCs/>
          <w:caps/>
          <w:sz w:val="22"/>
          <w:szCs w:val="22"/>
          <w:lang w:val="en-US"/>
        </w:rPr>
        <w:lastRenderedPageBreak/>
        <w:t>B.</w:t>
      </w:r>
      <w:r w:rsidR="00B76C24" w:rsidRPr="0055558B">
        <w:rPr>
          <w:rFonts w:ascii="Arial" w:hAnsi="Arial" w:cs="Arial"/>
          <w:b/>
          <w:bCs/>
          <w:iCs/>
          <w:caps/>
          <w:sz w:val="22"/>
          <w:szCs w:val="22"/>
          <w:lang w:val="en-US"/>
        </w:rPr>
        <w:t>4</w:t>
      </w:r>
      <w:r w:rsidRPr="0055558B">
        <w:rPr>
          <w:rFonts w:ascii="Arial" w:hAnsi="Arial" w:cs="Arial"/>
          <w:b/>
          <w:bCs/>
          <w:iCs/>
          <w:caps/>
          <w:sz w:val="22"/>
          <w:szCs w:val="22"/>
          <w:lang w:val="en-US"/>
        </w:rPr>
        <w:t xml:space="preserve"> </w:t>
      </w:r>
      <w:r w:rsidR="004735B0" w:rsidRPr="0055558B">
        <w:rPr>
          <w:rFonts w:ascii="Arial" w:hAnsi="Arial" w:cs="Arial"/>
          <w:b/>
          <w:bCs/>
          <w:iCs/>
          <w:caps/>
          <w:sz w:val="22"/>
          <w:szCs w:val="22"/>
          <w:lang w:val="en-US"/>
        </w:rPr>
        <w:t>REQUIREMENTS FOR THIRD PARTIES</w:t>
      </w:r>
      <w:bookmarkEnd w:id="56"/>
      <w:bookmarkEnd w:id="57"/>
      <w:r w:rsidR="004735B0" w:rsidRPr="0055558B">
        <w:rPr>
          <w:rFonts w:ascii="Arial" w:hAnsi="Arial" w:cs="Arial"/>
          <w:b/>
          <w:bCs/>
          <w:iCs/>
          <w:caps/>
          <w:sz w:val="22"/>
          <w:szCs w:val="22"/>
          <w:lang w:val="en-US"/>
        </w:rPr>
        <w:t xml:space="preserve"> (</w:t>
      </w:r>
      <w:r w:rsidR="004735B0" w:rsidRPr="0055558B">
        <w:rPr>
          <w:rFonts w:ascii="Arial" w:hAnsi="Arial" w:cs="Arial"/>
          <w:b/>
          <w:bCs/>
          <w:i/>
          <w:iCs/>
          <w:caps/>
          <w:sz w:val="22"/>
          <w:szCs w:val="22"/>
          <w:lang w:val="en-US"/>
        </w:rPr>
        <w:t>pass/ fail</w:t>
      </w:r>
      <w:r w:rsidR="004735B0" w:rsidRPr="0055558B">
        <w:rPr>
          <w:rFonts w:ascii="Arial" w:hAnsi="Arial" w:cs="Arial"/>
          <w:b/>
          <w:bCs/>
          <w:iCs/>
          <w:caps/>
          <w:sz w:val="22"/>
          <w:szCs w:val="22"/>
          <w:lang w:val="en-US"/>
        </w:rPr>
        <w:t>)</w:t>
      </w:r>
      <w:bookmarkEnd w:id="58"/>
    </w:p>
    <w:p w14:paraId="1FC96EF5" w14:textId="0E1C0A7A" w:rsidR="000E3EF3" w:rsidRPr="0055558B" w:rsidRDefault="00D75D0D" w:rsidP="000E3EF3">
      <w:pPr>
        <w:ind w:left="360"/>
        <w:jc w:val="both"/>
        <w:rPr>
          <w:rFonts w:ascii="Arial" w:eastAsia="Arial" w:hAnsi="Arial" w:cs="Arial"/>
          <w:sz w:val="22"/>
          <w:szCs w:val="22"/>
          <w:lang w:eastAsia="en-GB"/>
        </w:rPr>
      </w:pPr>
      <w:r w:rsidRPr="0055558B">
        <w:rPr>
          <w:rFonts w:ascii="Arial" w:eastAsia="Arial" w:hAnsi="Arial" w:cs="Arial"/>
          <w:sz w:val="22"/>
          <w:szCs w:val="22"/>
          <w:lang w:eastAsia="en-GB"/>
        </w:rPr>
        <w:t xml:space="preserve">To be completed by each Applicant </w:t>
      </w:r>
      <w:r w:rsidR="00096A24" w:rsidRPr="0055558B">
        <w:rPr>
          <w:rFonts w:ascii="Arial" w:eastAsia="Arial" w:hAnsi="Arial" w:cs="Arial"/>
          <w:sz w:val="22"/>
          <w:szCs w:val="22"/>
          <w:lang w:eastAsia="en-GB"/>
        </w:rPr>
        <w:t>or</w:t>
      </w:r>
      <w:r w:rsidR="008C7085" w:rsidRPr="0055558B">
        <w:rPr>
          <w:rFonts w:ascii="Arial" w:eastAsia="Arial" w:hAnsi="Arial" w:cs="Arial"/>
          <w:sz w:val="22"/>
          <w:szCs w:val="22"/>
          <w:lang w:eastAsia="en-GB"/>
        </w:rPr>
        <w:t>,</w:t>
      </w:r>
      <w:r w:rsidR="00096A24" w:rsidRPr="0055558B">
        <w:rPr>
          <w:rFonts w:ascii="Arial" w:eastAsia="Arial" w:hAnsi="Arial" w:cs="Arial"/>
          <w:sz w:val="22"/>
          <w:szCs w:val="22"/>
          <w:lang w:eastAsia="en-GB"/>
        </w:rPr>
        <w:t xml:space="preserve"> in the case o</w:t>
      </w:r>
      <w:r w:rsidR="008C7085" w:rsidRPr="0055558B">
        <w:rPr>
          <w:rFonts w:ascii="Arial" w:eastAsia="Arial" w:hAnsi="Arial" w:cs="Arial"/>
          <w:sz w:val="22"/>
          <w:szCs w:val="22"/>
          <w:lang w:eastAsia="en-GB"/>
        </w:rPr>
        <w:t>f</w:t>
      </w:r>
      <w:r w:rsidR="00096A24" w:rsidRPr="0055558B">
        <w:rPr>
          <w:rFonts w:ascii="Arial" w:eastAsia="Arial" w:hAnsi="Arial" w:cs="Arial"/>
          <w:sz w:val="22"/>
          <w:szCs w:val="22"/>
          <w:lang w:eastAsia="en-GB"/>
        </w:rPr>
        <w:t xml:space="preserve"> a </w:t>
      </w:r>
      <w:r w:rsidR="002937CF" w:rsidRPr="0055558B">
        <w:rPr>
          <w:rFonts w:ascii="Arial" w:eastAsia="Arial" w:hAnsi="Arial" w:cs="Arial"/>
          <w:sz w:val="22"/>
          <w:szCs w:val="22"/>
          <w:lang w:eastAsia="en-GB"/>
        </w:rPr>
        <w:t>Consortium, by</w:t>
      </w:r>
      <w:r w:rsidR="00096A24" w:rsidRPr="0055558B">
        <w:rPr>
          <w:rFonts w:ascii="Arial" w:eastAsia="Arial" w:hAnsi="Arial" w:cs="Arial"/>
          <w:sz w:val="22"/>
          <w:szCs w:val="22"/>
          <w:lang w:eastAsia="en-GB"/>
        </w:rPr>
        <w:t xml:space="preserve"> </w:t>
      </w:r>
      <w:r w:rsidRPr="0055558B">
        <w:rPr>
          <w:rFonts w:ascii="Arial" w:eastAsia="Arial" w:hAnsi="Arial" w:cs="Arial"/>
          <w:sz w:val="22"/>
          <w:szCs w:val="22"/>
          <w:lang w:eastAsia="en-GB"/>
        </w:rPr>
        <w:t>each Applicant Member.</w:t>
      </w:r>
    </w:p>
    <w:p w14:paraId="0DB27ADC" w14:textId="77777777" w:rsidR="004735B0" w:rsidRPr="0055558B" w:rsidRDefault="004735B0" w:rsidP="004735B0">
      <w:pPr>
        <w:rPr>
          <w:rFonts w:ascii="Arial" w:hAnsi="Arial" w:cs="Arial"/>
          <w:sz w:val="22"/>
          <w:szCs w:val="22"/>
          <w:lang w:val="en-IE"/>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005"/>
      </w:tblGrid>
      <w:tr w:rsidR="004735B0" w:rsidRPr="0055558B" w14:paraId="2B65D16E" w14:textId="77777777" w:rsidTr="582ED772">
        <w:trPr>
          <w:trHeight w:val="567"/>
        </w:trPr>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31FF2D6"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4BB3B5F6"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59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8587D60"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05CEB202" w14:textId="77777777" w:rsidR="004735B0" w:rsidRPr="0055558B" w:rsidRDefault="004735B0" w:rsidP="004735B0">
            <w:pPr>
              <w:rPr>
                <w:rFonts w:ascii="Arial" w:hAnsi="Arial" w:cs="Arial"/>
                <w:b/>
                <w:sz w:val="22"/>
                <w:szCs w:val="22"/>
              </w:rPr>
            </w:pPr>
          </w:p>
        </w:tc>
        <w:tc>
          <w:tcPr>
            <w:tcW w:w="400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58F99F1"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51119AA0" w14:textId="77777777" w:rsidR="00FF03A5" w:rsidRPr="0055558B" w:rsidRDefault="00FF03A5" w:rsidP="004735B0">
            <w:pPr>
              <w:rPr>
                <w:rFonts w:ascii="Arial" w:hAnsi="Arial" w:cs="Arial"/>
                <w:b/>
                <w:sz w:val="22"/>
                <w:szCs w:val="22"/>
              </w:rPr>
            </w:pPr>
            <w:r w:rsidRPr="0055558B">
              <w:rPr>
                <w:rFonts w:ascii="Arial" w:hAnsi="Arial" w:cs="Arial"/>
                <w:sz w:val="22"/>
                <w:szCs w:val="22"/>
              </w:rPr>
              <w:t>Tick box or specify as appropriate</w:t>
            </w:r>
          </w:p>
        </w:tc>
      </w:tr>
      <w:tr w:rsidR="004735B0" w:rsidRPr="0055558B" w14:paraId="532877D9" w14:textId="77777777" w:rsidTr="582ED772">
        <w:trPr>
          <w:trHeight w:val="567"/>
        </w:trPr>
        <w:tc>
          <w:tcPr>
            <w:tcW w:w="851" w:type="dxa"/>
            <w:tcBorders>
              <w:top w:val="single" w:sz="4" w:space="0" w:color="7F7F7F" w:themeColor="text1" w:themeTint="80"/>
              <w:bottom w:val="single" w:sz="4" w:space="0" w:color="7F7F7F" w:themeColor="text1" w:themeTint="80"/>
            </w:tcBorders>
          </w:tcPr>
          <w:p w14:paraId="7C20329D" w14:textId="77777777" w:rsidR="004735B0" w:rsidRPr="0055558B" w:rsidRDefault="00600AE0" w:rsidP="004735B0">
            <w:pPr>
              <w:jc w:val="center"/>
              <w:rPr>
                <w:rFonts w:ascii="Arial" w:hAnsi="Arial" w:cs="Arial"/>
                <w:sz w:val="22"/>
                <w:szCs w:val="22"/>
              </w:rPr>
            </w:pPr>
            <w:r w:rsidRPr="0055558B">
              <w:rPr>
                <w:rFonts w:ascii="Arial" w:hAnsi="Arial" w:cs="Arial"/>
                <w:sz w:val="22"/>
                <w:szCs w:val="22"/>
              </w:rPr>
              <w:t>B.4.</w:t>
            </w:r>
            <w:r w:rsidR="004735B0" w:rsidRPr="0055558B">
              <w:rPr>
                <w:rFonts w:ascii="Arial" w:hAnsi="Arial" w:cs="Arial"/>
                <w:sz w:val="22"/>
                <w:szCs w:val="22"/>
              </w:rPr>
              <w:t>1</w:t>
            </w:r>
          </w:p>
        </w:tc>
        <w:tc>
          <w:tcPr>
            <w:tcW w:w="3597" w:type="dxa"/>
            <w:tcBorders>
              <w:top w:val="single" w:sz="4" w:space="0" w:color="7F7F7F" w:themeColor="text1" w:themeTint="80"/>
              <w:bottom w:val="single" w:sz="4" w:space="0" w:color="7F7F7F" w:themeColor="text1" w:themeTint="80"/>
            </w:tcBorders>
          </w:tcPr>
          <w:p w14:paraId="7A42A013" w14:textId="77777777" w:rsidR="004735B0" w:rsidRPr="0055558B" w:rsidRDefault="00D75D0D" w:rsidP="00B2488E">
            <w:pPr>
              <w:rPr>
                <w:rFonts w:ascii="Arial" w:hAnsi="Arial" w:cs="Arial"/>
                <w:sz w:val="22"/>
                <w:szCs w:val="22"/>
                <w:lang w:val="en-IE"/>
              </w:rPr>
            </w:pPr>
            <w:r w:rsidRPr="0055558B">
              <w:rPr>
                <w:rFonts w:ascii="Arial" w:hAnsi="Arial" w:cs="Arial"/>
                <w:sz w:val="22"/>
                <w:szCs w:val="22"/>
              </w:rPr>
              <w:t xml:space="preserve">Each </w:t>
            </w:r>
            <w:r w:rsidR="000E3EF3" w:rsidRPr="0055558B">
              <w:rPr>
                <w:rFonts w:ascii="Arial" w:hAnsi="Arial" w:cs="Arial"/>
                <w:sz w:val="22"/>
                <w:szCs w:val="22"/>
              </w:rPr>
              <w:t xml:space="preserve">Applicant </w:t>
            </w:r>
            <w:r w:rsidR="000E3EF3" w:rsidRPr="0055558B">
              <w:rPr>
                <w:rFonts w:ascii="Arial" w:eastAsia="Arial" w:hAnsi="Arial" w:cs="Arial"/>
                <w:sz w:val="22"/>
                <w:szCs w:val="22"/>
                <w:lang w:eastAsia="en-GB"/>
              </w:rPr>
              <w:t>or, in the case of a Consortium,</w:t>
            </w:r>
            <w:r w:rsidR="000E3EF3" w:rsidRPr="0055558B">
              <w:rPr>
                <w:rFonts w:ascii="Arial" w:eastAsia="Arial" w:hAnsi="Arial" w:cs="Arial"/>
                <w:b/>
                <w:sz w:val="22"/>
                <w:szCs w:val="22"/>
                <w:lang w:eastAsia="en-GB"/>
              </w:rPr>
              <w:t xml:space="preserve"> </w:t>
            </w:r>
            <w:r w:rsidR="008356BC" w:rsidRPr="0055558B">
              <w:rPr>
                <w:rFonts w:ascii="Arial" w:hAnsi="Arial" w:cs="Arial"/>
                <w:sz w:val="22"/>
                <w:szCs w:val="22"/>
              </w:rPr>
              <w:t xml:space="preserve">each </w:t>
            </w:r>
            <w:r w:rsidRPr="0055558B">
              <w:rPr>
                <w:rFonts w:ascii="Arial" w:hAnsi="Arial" w:cs="Arial"/>
                <w:sz w:val="22"/>
                <w:szCs w:val="22"/>
              </w:rPr>
              <w:t xml:space="preserve">Applicant </w:t>
            </w:r>
            <w:r w:rsidR="008356BC" w:rsidRPr="0055558B">
              <w:rPr>
                <w:rFonts w:ascii="Arial" w:hAnsi="Arial" w:cs="Arial"/>
                <w:sz w:val="22"/>
                <w:szCs w:val="22"/>
              </w:rPr>
              <w:t xml:space="preserve">Member </w:t>
            </w:r>
            <w:r w:rsidRPr="0055558B">
              <w:rPr>
                <w:rFonts w:ascii="Arial" w:hAnsi="Arial" w:cs="Arial"/>
                <w:sz w:val="22"/>
                <w:szCs w:val="22"/>
              </w:rPr>
              <w:t>is</w:t>
            </w:r>
            <w:r w:rsidR="004735B0" w:rsidRPr="0055558B">
              <w:rPr>
                <w:rFonts w:ascii="Arial" w:hAnsi="Arial" w:cs="Arial"/>
                <w:sz w:val="22"/>
                <w:szCs w:val="22"/>
              </w:rPr>
              <w:t xml:space="preserve"> required to</w:t>
            </w:r>
            <w:r w:rsidR="00B2488E" w:rsidRPr="0055558B">
              <w:rPr>
                <w:rFonts w:ascii="Arial" w:hAnsi="Arial" w:cs="Arial"/>
                <w:sz w:val="22"/>
                <w:szCs w:val="22"/>
              </w:rPr>
              <w:t xml:space="preserve"> confirm</w:t>
            </w:r>
            <w:r w:rsidR="004735B0" w:rsidRPr="0055558B">
              <w:rPr>
                <w:rFonts w:ascii="Arial" w:hAnsi="Arial" w:cs="Arial"/>
                <w:sz w:val="22"/>
                <w:szCs w:val="22"/>
              </w:rPr>
              <w:t xml:space="preserve"> that they will comply with all the requirements in the attached </w:t>
            </w:r>
            <w:r w:rsidR="00B2488E" w:rsidRPr="0055558B">
              <w:rPr>
                <w:rFonts w:ascii="Arial" w:hAnsi="Arial" w:cs="Arial"/>
                <w:sz w:val="22"/>
                <w:szCs w:val="22"/>
              </w:rPr>
              <w:t xml:space="preserve">document, </w:t>
            </w:r>
            <w:hyperlink r:id="rId14" w:history="1">
              <w:r w:rsidR="004735B0" w:rsidRPr="0055558B">
                <w:rPr>
                  <w:rFonts w:ascii="Arial" w:hAnsi="Arial" w:cs="Arial"/>
                  <w:sz w:val="22"/>
                  <w:szCs w:val="22"/>
                  <w:lang w:val="en-IE" w:eastAsia="en-IE"/>
                </w:rPr>
                <w:t>ESB Requirements for Third Parties Document</w:t>
              </w:r>
            </w:hyperlink>
            <w:r w:rsidR="0076593D" w:rsidRPr="0055558B">
              <w:rPr>
                <w:rFonts w:ascii="Arial" w:hAnsi="Arial" w:cs="Arial"/>
                <w:sz w:val="22"/>
                <w:szCs w:val="22"/>
                <w:lang w:val="en-IE" w:eastAsia="en-IE"/>
              </w:rPr>
              <w:t xml:space="preserve"> – see Appendix</w:t>
            </w:r>
            <w:r w:rsidR="00FF3C80" w:rsidRPr="0055558B">
              <w:rPr>
                <w:rFonts w:ascii="Arial" w:hAnsi="Arial" w:cs="Arial"/>
                <w:sz w:val="22"/>
                <w:szCs w:val="22"/>
                <w:lang w:val="en-IE" w:eastAsia="en-IE"/>
              </w:rPr>
              <w:t xml:space="preserve"> </w:t>
            </w:r>
            <w:r w:rsidR="00B93897" w:rsidRPr="0055558B">
              <w:rPr>
                <w:rFonts w:ascii="Arial" w:hAnsi="Arial" w:cs="Arial"/>
                <w:sz w:val="22"/>
                <w:szCs w:val="22"/>
                <w:lang w:val="en-IE" w:eastAsia="en-IE"/>
              </w:rPr>
              <w:t>4</w:t>
            </w:r>
            <w:r w:rsidR="00814E38" w:rsidRPr="0055558B">
              <w:rPr>
                <w:rFonts w:ascii="Arial" w:hAnsi="Arial" w:cs="Arial"/>
                <w:sz w:val="22"/>
                <w:szCs w:val="22"/>
                <w:lang w:val="en-IE" w:eastAsia="en-IE"/>
              </w:rPr>
              <w:t>.</w:t>
            </w:r>
          </w:p>
          <w:p w14:paraId="69040098" w14:textId="77777777" w:rsidR="004735B0" w:rsidRPr="0055558B" w:rsidRDefault="004735B0" w:rsidP="004735B0">
            <w:pPr>
              <w:rPr>
                <w:rFonts w:ascii="Arial" w:hAnsi="Arial" w:cs="Arial"/>
                <w:sz w:val="22"/>
                <w:szCs w:val="22"/>
              </w:rPr>
            </w:pPr>
          </w:p>
        </w:tc>
        <w:tc>
          <w:tcPr>
            <w:tcW w:w="4005" w:type="dxa"/>
            <w:tcBorders>
              <w:top w:val="single" w:sz="4" w:space="0" w:color="7F7F7F" w:themeColor="text1" w:themeTint="80"/>
              <w:bottom w:val="single" w:sz="4" w:space="0" w:color="7F7F7F" w:themeColor="text1" w:themeTint="80"/>
            </w:tcBorders>
          </w:tcPr>
          <w:p w14:paraId="5997C59F" w14:textId="77777777" w:rsidR="004735B0" w:rsidRPr="0055558B" w:rsidRDefault="00B2488E" w:rsidP="004735B0">
            <w:pPr>
              <w:rPr>
                <w:rFonts w:ascii="Arial" w:hAnsi="Arial" w:cs="Arial"/>
                <w:sz w:val="22"/>
                <w:szCs w:val="22"/>
              </w:rPr>
            </w:pPr>
            <w:r w:rsidRPr="0055558B">
              <w:rPr>
                <w:rFonts w:ascii="Arial" w:hAnsi="Arial" w:cs="Arial"/>
                <w:sz w:val="22"/>
                <w:szCs w:val="22"/>
              </w:rPr>
              <w:t>Confirmed</w:t>
            </w:r>
            <w:r w:rsidR="004735B0" w:rsidRPr="0055558B">
              <w:rPr>
                <w:rFonts w:ascii="Arial" w:hAnsi="Arial" w:cs="Arial"/>
                <w:sz w:val="22"/>
                <w:szCs w:val="22"/>
              </w:rPr>
              <w:t>?</w:t>
            </w:r>
          </w:p>
          <w:p w14:paraId="2E854F03" w14:textId="77777777" w:rsidR="004735B0" w:rsidRPr="0055558B" w:rsidRDefault="004735B0" w:rsidP="004735B0">
            <w:pPr>
              <w:rPr>
                <w:rFonts w:ascii="Arial" w:hAnsi="Arial" w:cs="Arial"/>
                <w:sz w:val="22"/>
                <w:szCs w:val="22"/>
              </w:rPr>
            </w:pPr>
          </w:p>
          <w:p w14:paraId="4B34EF4B"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204695187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8CCFBD8" w14:textId="77777777" w:rsidR="00491E81" w:rsidRPr="0055558B" w:rsidRDefault="00491E81" w:rsidP="00491E81">
            <w:pPr>
              <w:autoSpaceDE w:val="0"/>
              <w:autoSpaceDN w:val="0"/>
              <w:adjustRightInd w:val="0"/>
              <w:rPr>
                <w:rFonts w:ascii="Arial" w:hAnsi="Arial" w:cs="Arial"/>
                <w:sz w:val="22"/>
                <w:szCs w:val="22"/>
                <w:lang w:val="en-IE"/>
              </w:rPr>
            </w:pPr>
          </w:p>
          <w:p w14:paraId="7AE66103"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20730809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73249E3B" w14:textId="77777777" w:rsidR="004735B0" w:rsidRPr="0055558B" w:rsidRDefault="00491E81" w:rsidP="00491E81">
            <w:pPr>
              <w:rPr>
                <w:rFonts w:ascii="Arial" w:hAnsi="Arial" w:cs="Arial"/>
                <w:sz w:val="22"/>
                <w:szCs w:val="22"/>
              </w:rPr>
            </w:pPr>
            <w:r w:rsidRPr="0055558B">
              <w:rPr>
                <w:rFonts w:ascii="Arial" w:hAnsi="Arial" w:cs="Arial"/>
                <w:sz w:val="22"/>
                <w:szCs w:val="22"/>
              </w:rPr>
              <w:t xml:space="preserve"> </w:t>
            </w:r>
          </w:p>
          <w:p w14:paraId="5ED73E3C" w14:textId="77777777" w:rsidR="004735B0" w:rsidRPr="0055558B" w:rsidRDefault="004735B0" w:rsidP="004735B0">
            <w:pPr>
              <w:rPr>
                <w:rFonts w:ascii="Arial" w:hAnsi="Arial" w:cs="Arial"/>
                <w:sz w:val="22"/>
                <w:szCs w:val="22"/>
              </w:rPr>
            </w:pPr>
          </w:p>
          <w:p w14:paraId="027B66EE" w14:textId="77777777" w:rsidR="004735B0" w:rsidRPr="0055558B" w:rsidRDefault="004735B0" w:rsidP="004735B0">
            <w:pPr>
              <w:rPr>
                <w:rFonts w:ascii="Arial" w:hAnsi="Arial" w:cs="Arial"/>
                <w:sz w:val="22"/>
                <w:szCs w:val="22"/>
              </w:rPr>
            </w:pPr>
          </w:p>
        </w:tc>
      </w:tr>
      <w:tr w:rsidR="004735B0" w:rsidRPr="0055558B" w14:paraId="04C83CCF" w14:textId="77777777" w:rsidTr="582ED772">
        <w:trPr>
          <w:trHeight w:val="567"/>
        </w:trPr>
        <w:tc>
          <w:tcPr>
            <w:tcW w:w="851" w:type="dxa"/>
            <w:tcBorders>
              <w:top w:val="single" w:sz="4" w:space="0" w:color="7F7F7F" w:themeColor="text1" w:themeTint="80"/>
            </w:tcBorders>
          </w:tcPr>
          <w:p w14:paraId="528AB34C" w14:textId="77777777" w:rsidR="004735B0" w:rsidRPr="0055558B" w:rsidRDefault="00600AE0" w:rsidP="004735B0">
            <w:pPr>
              <w:jc w:val="center"/>
              <w:rPr>
                <w:rFonts w:ascii="Arial" w:hAnsi="Arial" w:cs="Arial"/>
                <w:sz w:val="22"/>
                <w:szCs w:val="22"/>
              </w:rPr>
            </w:pPr>
            <w:r w:rsidRPr="0055558B">
              <w:rPr>
                <w:rFonts w:ascii="Arial" w:hAnsi="Arial" w:cs="Arial"/>
                <w:sz w:val="22"/>
                <w:szCs w:val="22"/>
              </w:rPr>
              <w:t>B.4.</w:t>
            </w:r>
            <w:r w:rsidR="004735B0" w:rsidRPr="0055558B">
              <w:rPr>
                <w:rFonts w:ascii="Arial" w:hAnsi="Arial" w:cs="Arial"/>
                <w:sz w:val="22"/>
                <w:szCs w:val="22"/>
              </w:rPr>
              <w:t>2</w:t>
            </w:r>
          </w:p>
        </w:tc>
        <w:tc>
          <w:tcPr>
            <w:tcW w:w="3597" w:type="dxa"/>
            <w:tcBorders>
              <w:top w:val="single" w:sz="4" w:space="0" w:color="7F7F7F" w:themeColor="text1" w:themeTint="80"/>
            </w:tcBorders>
          </w:tcPr>
          <w:p w14:paraId="50F31FD3" w14:textId="77777777" w:rsidR="004735B0" w:rsidRPr="0055558B" w:rsidRDefault="269DCB71" w:rsidP="00FF3C80">
            <w:pPr>
              <w:rPr>
                <w:rFonts w:ascii="Arial" w:hAnsi="Arial" w:cs="Arial"/>
                <w:sz w:val="22"/>
                <w:szCs w:val="22"/>
              </w:rPr>
            </w:pPr>
            <w:r w:rsidRPr="582ED772">
              <w:rPr>
                <w:rFonts w:ascii="Arial" w:hAnsi="Arial" w:cs="Arial"/>
                <w:sz w:val="22"/>
                <w:szCs w:val="22"/>
              </w:rPr>
              <w:t xml:space="preserve">Each Applicant </w:t>
            </w:r>
            <w:r w:rsidRPr="582ED772">
              <w:rPr>
                <w:rFonts w:ascii="Arial" w:eastAsia="Arial" w:hAnsi="Arial" w:cs="Arial"/>
                <w:sz w:val="22"/>
                <w:szCs w:val="22"/>
                <w:lang w:eastAsia="en-GB"/>
              </w:rPr>
              <w:t>or, in the case of a Consortium,</w:t>
            </w:r>
            <w:r w:rsidRPr="582ED772">
              <w:rPr>
                <w:rFonts w:ascii="Arial" w:eastAsia="Arial" w:hAnsi="Arial" w:cs="Arial"/>
                <w:b/>
                <w:bCs/>
                <w:sz w:val="22"/>
                <w:szCs w:val="22"/>
                <w:lang w:eastAsia="en-GB"/>
              </w:rPr>
              <w:t xml:space="preserve"> </w:t>
            </w:r>
            <w:r w:rsidRPr="582ED772">
              <w:rPr>
                <w:rFonts w:ascii="Arial" w:hAnsi="Arial" w:cs="Arial"/>
                <w:sz w:val="22"/>
                <w:szCs w:val="22"/>
              </w:rPr>
              <w:t xml:space="preserve">each Applicant Member </w:t>
            </w:r>
            <w:r w:rsidR="6AD97D91" w:rsidRPr="582ED772">
              <w:rPr>
                <w:rFonts w:ascii="Arial" w:hAnsi="Arial" w:cs="Arial"/>
                <w:sz w:val="22"/>
                <w:szCs w:val="22"/>
              </w:rPr>
              <w:t>is</w:t>
            </w:r>
            <w:r w:rsidR="69D02750" w:rsidRPr="582ED772">
              <w:rPr>
                <w:rFonts w:ascii="Arial" w:hAnsi="Arial" w:cs="Arial"/>
                <w:sz w:val="22"/>
                <w:szCs w:val="22"/>
              </w:rPr>
              <w:t xml:space="preserve"> also required to complete and submit the attached Certificate of </w:t>
            </w:r>
            <w:r w:rsidR="1A698529" w:rsidRPr="582ED772">
              <w:rPr>
                <w:rFonts w:ascii="Arial" w:hAnsi="Arial" w:cs="Arial"/>
                <w:sz w:val="22"/>
                <w:szCs w:val="22"/>
              </w:rPr>
              <w:t xml:space="preserve">Compliance with ESB </w:t>
            </w:r>
            <w:r w:rsidR="67F94E29" w:rsidRPr="582ED772">
              <w:rPr>
                <w:rFonts w:ascii="Arial" w:hAnsi="Arial" w:cs="Arial"/>
                <w:sz w:val="22"/>
                <w:szCs w:val="22"/>
              </w:rPr>
              <w:t>e</w:t>
            </w:r>
            <w:r w:rsidR="1A698529" w:rsidRPr="582ED772">
              <w:rPr>
                <w:rFonts w:ascii="Arial" w:hAnsi="Arial" w:cs="Arial"/>
                <w:sz w:val="22"/>
                <w:szCs w:val="22"/>
              </w:rPr>
              <w:t xml:space="preserve">mployment </w:t>
            </w:r>
            <w:r w:rsidR="67F94E29" w:rsidRPr="582ED772">
              <w:rPr>
                <w:rFonts w:ascii="Arial" w:hAnsi="Arial" w:cs="Arial"/>
                <w:sz w:val="22"/>
                <w:szCs w:val="22"/>
              </w:rPr>
              <w:t>s</w:t>
            </w:r>
            <w:r w:rsidR="1A698529" w:rsidRPr="582ED772">
              <w:rPr>
                <w:rFonts w:ascii="Arial" w:hAnsi="Arial" w:cs="Arial"/>
                <w:sz w:val="22"/>
                <w:szCs w:val="22"/>
              </w:rPr>
              <w:t xml:space="preserve">tandards </w:t>
            </w:r>
            <w:r w:rsidR="69D02750" w:rsidRPr="582ED772">
              <w:rPr>
                <w:rFonts w:ascii="Arial" w:hAnsi="Arial" w:cs="Arial"/>
                <w:sz w:val="22"/>
                <w:szCs w:val="22"/>
              </w:rPr>
              <w:t xml:space="preserve">(pre-contract) in </w:t>
            </w:r>
            <w:r w:rsidR="67F94E29" w:rsidRPr="582ED772">
              <w:rPr>
                <w:rFonts w:ascii="Arial" w:hAnsi="Arial" w:cs="Arial"/>
                <w:sz w:val="22"/>
                <w:szCs w:val="22"/>
              </w:rPr>
              <w:t xml:space="preserve">the form attached at </w:t>
            </w:r>
            <w:r w:rsidR="595D5B05" w:rsidRPr="582ED772">
              <w:rPr>
                <w:rFonts w:ascii="Arial" w:hAnsi="Arial" w:cs="Arial"/>
                <w:sz w:val="22"/>
                <w:szCs w:val="22"/>
              </w:rPr>
              <w:t>A</w:t>
            </w:r>
            <w:r w:rsidR="69D02750" w:rsidRPr="582ED772">
              <w:rPr>
                <w:rFonts w:ascii="Arial" w:hAnsi="Arial" w:cs="Arial"/>
                <w:sz w:val="22"/>
                <w:szCs w:val="22"/>
              </w:rPr>
              <w:t xml:space="preserve">ppendix </w:t>
            </w:r>
            <w:r w:rsidR="6E878C2C" w:rsidRPr="582ED772">
              <w:rPr>
                <w:rFonts w:ascii="Arial" w:hAnsi="Arial" w:cs="Arial"/>
                <w:sz w:val="22"/>
                <w:szCs w:val="22"/>
              </w:rPr>
              <w:t>3</w:t>
            </w:r>
            <w:r w:rsidR="41EA75B4" w:rsidRPr="582ED772">
              <w:rPr>
                <w:rFonts w:ascii="Arial" w:hAnsi="Arial" w:cs="Arial"/>
                <w:sz w:val="22"/>
                <w:szCs w:val="22"/>
              </w:rPr>
              <w:t>.</w:t>
            </w:r>
          </w:p>
        </w:tc>
        <w:tc>
          <w:tcPr>
            <w:tcW w:w="4005" w:type="dxa"/>
            <w:tcBorders>
              <w:top w:val="single" w:sz="4" w:space="0" w:color="7F7F7F" w:themeColor="text1" w:themeTint="80"/>
            </w:tcBorders>
          </w:tcPr>
          <w:p w14:paraId="1A18BDBE" w14:textId="77777777" w:rsidR="004735B0" w:rsidRPr="0055558B" w:rsidRDefault="00D75D0D" w:rsidP="004735B0">
            <w:pPr>
              <w:rPr>
                <w:rFonts w:ascii="Arial" w:hAnsi="Arial" w:cs="Arial"/>
                <w:sz w:val="22"/>
                <w:szCs w:val="22"/>
              </w:rPr>
            </w:pPr>
            <w:r w:rsidRPr="0055558B">
              <w:rPr>
                <w:rFonts w:ascii="Arial" w:hAnsi="Arial" w:cs="Arial"/>
                <w:sz w:val="22"/>
                <w:szCs w:val="22"/>
              </w:rPr>
              <w:t xml:space="preserve">Completed </w:t>
            </w:r>
            <w:r w:rsidR="004735B0" w:rsidRPr="0055558B">
              <w:rPr>
                <w:rFonts w:ascii="Arial" w:hAnsi="Arial" w:cs="Arial"/>
                <w:sz w:val="22"/>
                <w:szCs w:val="22"/>
              </w:rPr>
              <w:t xml:space="preserve">Certificate attached? </w:t>
            </w:r>
          </w:p>
          <w:p w14:paraId="4233DE91" w14:textId="77777777" w:rsidR="004735B0" w:rsidRPr="0055558B" w:rsidRDefault="004735B0" w:rsidP="004735B0">
            <w:pPr>
              <w:rPr>
                <w:rFonts w:ascii="Arial" w:hAnsi="Arial" w:cs="Arial"/>
                <w:bCs/>
                <w:sz w:val="22"/>
                <w:szCs w:val="22"/>
              </w:rPr>
            </w:pPr>
          </w:p>
          <w:p w14:paraId="5AEE3186"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44133803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7EEEBB24" w14:textId="77777777" w:rsidR="00491E81" w:rsidRPr="0055558B" w:rsidRDefault="00491E81" w:rsidP="00491E81">
            <w:pPr>
              <w:autoSpaceDE w:val="0"/>
              <w:autoSpaceDN w:val="0"/>
              <w:adjustRightInd w:val="0"/>
              <w:rPr>
                <w:rFonts w:ascii="Arial" w:hAnsi="Arial" w:cs="Arial"/>
                <w:sz w:val="22"/>
                <w:szCs w:val="22"/>
                <w:lang w:val="en-IE"/>
              </w:rPr>
            </w:pPr>
          </w:p>
          <w:p w14:paraId="278E4FA3"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317496393"/>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1991E7ED" w14:textId="77777777" w:rsidR="004735B0" w:rsidRPr="0055558B" w:rsidRDefault="00491E81" w:rsidP="00491E81">
            <w:pPr>
              <w:rPr>
                <w:rFonts w:ascii="Arial" w:hAnsi="Arial" w:cs="Arial"/>
                <w:bCs/>
                <w:sz w:val="22"/>
                <w:szCs w:val="22"/>
              </w:rPr>
            </w:pPr>
            <w:r w:rsidRPr="0055558B">
              <w:rPr>
                <w:rFonts w:ascii="Arial" w:hAnsi="Arial" w:cs="Arial"/>
                <w:bCs/>
                <w:sz w:val="22"/>
                <w:szCs w:val="22"/>
              </w:rPr>
              <w:t xml:space="preserve"> </w:t>
            </w:r>
          </w:p>
          <w:p w14:paraId="0D7B1C0F" w14:textId="77777777" w:rsidR="004735B0" w:rsidRPr="0055558B" w:rsidRDefault="004735B0" w:rsidP="004735B0">
            <w:pPr>
              <w:rPr>
                <w:rFonts w:ascii="Arial" w:hAnsi="Arial" w:cs="Arial"/>
                <w:bCs/>
                <w:sz w:val="22"/>
                <w:szCs w:val="22"/>
              </w:rPr>
            </w:pPr>
          </w:p>
          <w:p w14:paraId="46F01E53" w14:textId="77777777" w:rsidR="004735B0" w:rsidRPr="0055558B" w:rsidDel="00A37F28" w:rsidRDefault="004735B0" w:rsidP="004735B0">
            <w:pPr>
              <w:rPr>
                <w:rFonts w:ascii="Arial" w:hAnsi="Arial" w:cs="Arial"/>
                <w:bCs/>
                <w:sz w:val="22"/>
                <w:szCs w:val="22"/>
              </w:rPr>
            </w:pPr>
          </w:p>
        </w:tc>
      </w:tr>
    </w:tbl>
    <w:p w14:paraId="10D17ED5" w14:textId="77777777" w:rsidR="004735B0" w:rsidRPr="0055558B" w:rsidRDefault="004735B0" w:rsidP="004735B0">
      <w:pPr>
        <w:rPr>
          <w:rFonts w:ascii="Arial" w:hAnsi="Arial" w:cs="Arial"/>
          <w:b/>
          <w:bCs/>
          <w:sz w:val="22"/>
          <w:szCs w:val="22"/>
        </w:rPr>
      </w:pPr>
    </w:p>
    <w:p w14:paraId="4FFB7C9B" w14:textId="77777777" w:rsidR="00495178" w:rsidRPr="0055558B" w:rsidRDefault="00495178" w:rsidP="004735B0">
      <w:pPr>
        <w:rPr>
          <w:rFonts w:ascii="Arial" w:hAnsi="Arial" w:cs="Arial"/>
          <w:b/>
          <w:bCs/>
          <w:sz w:val="22"/>
          <w:szCs w:val="22"/>
        </w:rPr>
      </w:pPr>
      <w:r w:rsidRPr="0055558B">
        <w:rPr>
          <w:rFonts w:ascii="Arial" w:hAnsi="Arial" w:cs="Arial"/>
          <w:b/>
          <w:bCs/>
          <w:sz w:val="22"/>
          <w:szCs w:val="22"/>
        </w:rPr>
        <w:t>B.4</w:t>
      </w:r>
      <w:r w:rsidRPr="0055558B">
        <w:rPr>
          <w:rFonts w:ascii="Arial" w:hAnsi="Arial" w:cs="Arial"/>
          <w:b/>
          <w:bCs/>
          <w:iCs/>
          <w:caps/>
          <w:sz w:val="22"/>
          <w:szCs w:val="22"/>
          <w:lang w:val="en-US"/>
        </w:rPr>
        <w:t xml:space="preserve"> </w:t>
      </w:r>
      <w:r w:rsidRPr="0055558B">
        <w:rPr>
          <w:rFonts w:ascii="Arial" w:hAnsi="Arial" w:cs="Arial"/>
          <w:b/>
          <w:bCs/>
          <w:iCs/>
          <w:sz w:val="22"/>
          <w:szCs w:val="22"/>
          <w:lang w:val="en-US"/>
        </w:rPr>
        <w:t>Requirements for Third Parties</w:t>
      </w:r>
    </w:p>
    <w:p w14:paraId="7DE82E3B" w14:textId="77777777" w:rsidR="00C47F54" w:rsidRDefault="00AC22C0" w:rsidP="00C47F54">
      <w:pPr>
        <w:jc w:val="both"/>
        <w:rPr>
          <w:rFonts w:ascii="Arial" w:hAnsi="Arial" w:cs="Arial"/>
          <w:b/>
          <w:kern w:val="28"/>
          <w:sz w:val="22"/>
          <w:szCs w:val="22"/>
          <w:lang w:val="en-US"/>
        </w:rPr>
      </w:pPr>
      <w:r w:rsidRPr="0055558B">
        <w:rPr>
          <w:rFonts w:ascii="Arial" w:hAnsi="Arial" w:cs="Arial"/>
          <w:b/>
          <w:kern w:val="28"/>
          <w:sz w:val="22"/>
          <w:szCs w:val="22"/>
          <w:lang w:val="en-US"/>
        </w:rPr>
        <w:t xml:space="preserve">To achieve a pass, </w:t>
      </w:r>
      <w:r w:rsidR="00C47F54" w:rsidRPr="0055558B">
        <w:rPr>
          <w:rFonts w:ascii="Arial" w:hAnsi="Arial" w:cs="Arial"/>
          <w:b/>
          <w:kern w:val="28"/>
          <w:sz w:val="22"/>
          <w:szCs w:val="22"/>
          <w:lang w:val="en-US"/>
        </w:rPr>
        <w:t>the Applicant</w:t>
      </w:r>
      <w:r w:rsidR="00096A24" w:rsidRPr="0055558B">
        <w:rPr>
          <w:rFonts w:ascii="Arial" w:hAnsi="Arial" w:cs="Arial"/>
          <w:b/>
          <w:kern w:val="28"/>
          <w:sz w:val="22"/>
          <w:szCs w:val="22"/>
          <w:lang w:val="en-US"/>
        </w:rPr>
        <w:t xml:space="preserve"> or</w:t>
      </w:r>
      <w:r w:rsidR="00C03899" w:rsidRPr="0055558B">
        <w:rPr>
          <w:rFonts w:ascii="Arial" w:hAnsi="Arial" w:cs="Arial"/>
          <w:b/>
          <w:kern w:val="28"/>
          <w:sz w:val="22"/>
          <w:szCs w:val="22"/>
          <w:lang w:val="en-US"/>
        </w:rPr>
        <w:t>, in the case of a Consortium,</w:t>
      </w:r>
      <w:r w:rsidR="00096A24" w:rsidRPr="0055558B">
        <w:rPr>
          <w:rFonts w:ascii="Arial" w:hAnsi="Arial" w:cs="Arial"/>
          <w:b/>
          <w:kern w:val="28"/>
          <w:sz w:val="22"/>
          <w:szCs w:val="22"/>
          <w:lang w:val="en-US"/>
        </w:rPr>
        <w:t xml:space="preserve"> each Applicant Member</w:t>
      </w:r>
      <w:r w:rsidR="00C47F54" w:rsidRPr="0055558B">
        <w:rPr>
          <w:rFonts w:ascii="Arial" w:hAnsi="Arial" w:cs="Arial"/>
          <w:b/>
          <w:kern w:val="28"/>
          <w:sz w:val="22"/>
          <w:szCs w:val="22"/>
          <w:lang w:val="en-US"/>
        </w:rPr>
        <w:t xml:space="preserve"> must provide </w:t>
      </w:r>
      <w:r w:rsidRPr="0055558B">
        <w:rPr>
          <w:rFonts w:ascii="Arial" w:hAnsi="Arial" w:cs="Arial"/>
          <w:b/>
          <w:kern w:val="28"/>
          <w:sz w:val="22"/>
          <w:szCs w:val="22"/>
          <w:lang w:val="en-US"/>
        </w:rPr>
        <w:t>the information requested</w:t>
      </w:r>
      <w:r w:rsidR="00C47F54" w:rsidRPr="0055558B">
        <w:rPr>
          <w:rFonts w:ascii="Arial" w:hAnsi="Arial" w:cs="Arial"/>
          <w:b/>
          <w:kern w:val="28"/>
          <w:sz w:val="22"/>
          <w:szCs w:val="22"/>
          <w:lang w:val="en-US"/>
        </w:rPr>
        <w:t xml:space="preserve"> above</w:t>
      </w:r>
      <w:r w:rsidR="00600AE0" w:rsidRPr="0055558B">
        <w:rPr>
          <w:rFonts w:ascii="Arial" w:hAnsi="Arial" w:cs="Arial"/>
          <w:b/>
          <w:kern w:val="28"/>
          <w:sz w:val="22"/>
          <w:szCs w:val="22"/>
          <w:lang w:val="en-US"/>
        </w:rPr>
        <w:t xml:space="preserve"> in B.4.</w:t>
      </w:r>
      <w:r w:rsidR="00600AE0" w:rsidRPr="004F143E">
        <w:rPr>
          <w:rFonts w:ascii="Arial" w:hAnsi="Arial" w:cs="Arial"/>
          <w:b/>
          <w:kern w:val="28"/>
          <w:sz w:val="22"/>
          <w:szCs w:val="22"/>
          <w:lang w:val="en-US"/>
        </w:rPr>
        <w:t xml:space="preserve">1 </w:t>
      </w:r>
      <w:r w:rsidR="00600AE0" w:rsidRPr="00F26537">
        <w:rPr>
          <w:rFonts w:ascii="Arial" w:hAnsi="Arial" w:cs="Arial"/>
          <w:b/>
          <w:kern w:val="28"/>
          <w:sz w:val="22"/>
          <w:szCs w:val="22"/>
          <w:lang w:val="en-US"/>
        </w:rPr>
        <w:t>and B.4.2</w:t>
      </w:r>
      <w:r w:rsidR="00C47F54" w:rsidRPr="00F26537">
        <w:rPr>
          <w:rFonts w:ascii="Arial" w:hAnsi="Arial" w:cs="Arial"/>
          <w:b/>
          <w:kern w:val="28"/>
          <w:sz w:val="22"/>
          <w:szCs w:val="22"/>
          <w:lang w:val="en-US"/>
        </w:rPr>
        <w:t>.</w:t>
      </w:r>
      <w:r w:rsidR="00C47F54" w:rsidRPr="0055558B">
        <w:rPr>
          <w:rFonts w:ascii="Arial" w:hAnsi="Arial" w:cs="Arial"/>
          <w:b/>
          <w:kern w:val="28"/>
          <w:sz w:val="22"/>
          <w:szCs w:val="22"/>
          <w:lang w:val="en-US"/>
        </w:rPr>
        <w:t xml:space="preserve"> </w:t>
      </w:r>
    </w:p>
    <w:p w14:paraId="4F428B2A" w14:textId="77777777" w:rsidR="00B871FA" w:rsidRDefault="00B871FA">
      <w:pPr>
        <w:rPr>
          <w:rFonts w:ascii="Arial" w:hAnsi="Arial" w:cs="Arial"/>
          <w:b/>
          <w:kern w:val="28"/>
          <w:sz w:val="22"/>
          <w:szCs w:val="22"/>
          <w:lang w:val="en-US"/>
        </w:rPr>
      </w:pPr>
      <w:r>
        <w:rPr>
          <w:rFonts w:ascii="Arial" w:hAnsi="Arial" w:cs="Arial"/>
          <w:b/>
          <w:kern w:val="28"/>
          <w:sz w:val="22"/>
          <w:szCs w:val="22"/>
          <w:lang w:val="en-US"/>
        </w:rPr>
        <w:br w:type="page"/>
      </w:r>
    </w:p>
    <w:p w14:paraId="58363234" w14:textId="77777777" w:rsidR="004735B0" w:rsidRDefault="004735B0" w:rsidP="00A72C94">
      <w:pPr>
        <w:keepNext/>
        <w:spacing w:before="240" w:after="60"/>
        <w:outlineLvl w:val="1"/>
        <w:rPr>
          <w:rFonts w:ascii="Arial" w:hAnsi="Arial" w:cs="Arial"/>
          <w:b/>
          <w:bCs/>
          <w:iCs/>
          <w:caps/>
          <w:sz w:val="22"/>
          <w:szCs w:val="22"/>
          <w:lang w:val="en-US"/>
        </w:rPr>
      </w:pPr>
      <w:bookmarkStart w:id="59" w:name="_Toc436138309"/>
      <w:bookmarkStart w:id="60" w:name="_Toc438644258"/>
      <w:bookmarkStart w:id="61" w:name="_Toc473623903"/>
      <w:r w:rsidRPr="0055558B">
        <w:rPr>
          <w:rFonts w:ascii="Arial" w:hAnsi="Arial" w:cs="Arial"/>
          <w:b/>
          <w:bCs/>
          <w:iCs/>
          <w:caps/>
          <w:sz w:val="22"/>
          <w:szCs w:val="22"/>
          <w:lang w:val="en-US"/>
        </w:rPr>
        <w:lastRenderedPageBreak/>
        <w:t>B.5 TAX CLEARANCE</w:t>
      </w:r>
      <w:bookmarkEnd w:id="59"/>
      <w:bookmarkEnd w:id="60"/>
      <w:r w:rsidR="00F12D79" w:rsidRPr="0055558B">
        <w:rPr>
          <w:rFonts w:ascii="Arial" w:hAnsi="Arial" w:cs="Arial"/>
          <w:b/>
          <w:bCs/>
          <w:iCs/>
          <w:caps/>
          <w:sz w:val="22"/>
          <w:szCs w:val="22"/>
          <w:lang w:val="en-US"/>
        </w:rPr>
        <w:t xml:space="preserve"> (</w:t>
      </w:r>
      <w:r w:rsidRPr="0055558B">
        <w:rPr>
          <w:rFonts w:ascii="Arial" w:hAnsi="Arial" w:cs="Arial"/>
          <w:b/>
          <w:bCs/>
          <w:iCs/>
          <w:caps/>
          <w:sz w:val="22"/>
          <w:szCs w:val="22"/>
          <w:lang w:val="en-US"/>
        </w:rPr>
        <w:t>pass/fail)</w:t>
      </w:r>
      <w:bookmarkEnd w:id="61"/>
    </w:p>
    <w:p w14:paraId="7DD9D7BB" w14:textId="77777777" w:rsidR="00D75D0D" w:rsidRPr="0055558B" w:rsidRDefault="00D75D0D" w:rsidP="00D75D0D">
      <w:pPr>
        <w:ind w:left="360"/>
        <w:jc w:val="both"/>
        <w:rPr>
          <w:rFonts w:ascii="Arial" w:eastAsia="Arial" w:hAnsi="Arial" w:cs="Arial"/>
          <w:sz w:val="22"/>
          <w:szCs w:val="22"/>
          <w:highlight w:val="yellow"/>
          <w:lang w:eastAsia="en-GB"/>
        </w:rPr>
      </w:pPr>
      <w:r w:rsidRPr="0055558B">
        <w:rPr>
          <w:rFonts w:ascii="Arial" w:eastAsia="Arial" w:hAnsi="Arial" w:cs="Arial"/>
          <w:sz w:val="22"/>
          <w:szCs w:val="22"/>
          <w:lang w:eastAsia="en-GB"/>
        </w:rPr>
        <w:t xml:space="preserve">To be completed by each Applicant </w:t>
      </w:r>
      <w:r w:rsidR="00096A24" w:rsidRPr="0055558B">
        <w:rPr>
          <w:rFonts w:ascii="Arial" w:eastAsia="Arial" w:hAnsi="Arial" w:cs="Arial"/>
          <w:sz w:val="22"/>
          <w:szCs w:val="22"/>
          <w:lang w:eastAsia="en-GB"/>
        </w:rPr>
        <w:t xml:space="preserve">or in the case of a Consortium by </w:t>
      </w:r>
      <w:r w:rsidRPr="0055558B">
        <w:rPr>
          <w:rFonts w:ascii="Arial" w:eastAsia="Arial" w:hAnsi="Arial" w:cs="Arial"/>
          <w:sz w:val="22"/>
          <w:szCs w:val="22"/>
          <w:lang w:eastAsia="en-GB"/>
        </w:rPr>
        <w:t>each Applicant Member.</w:t>
      </w:r>
    </w:p>
    <w:p w14:paraId="29360DE2" w14:textId="77777777" w:rsidR="004735B0" w:rsidRPr="0055558B" w:rsidRDefault="004735B0" w:rsidP="004735B0">
      <w:pPr>
        <w:rPr>
          <w:rFonts w:ascii="Arial" w:hAnsi="Arial" w:cs="Arial"/>
          <w:sz w:val="22"/>
          <w:szCs w:val="22"/>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4536"/>
        <w:gridCol w:w="3685"/>
      </w:tblGrid>
      <w:tr w:rsidR="004735B0" w:rsidRPr="0055558B" w14:paraId="492F52C8" w14:textId="77777777" w:rsidTr="5615637F">
        <w:trPr>
          <w:trHeight w:val="567"/>
        </w:trPr>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9BF4EC7"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5B3DDA32"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EE888F4"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69DADBD8" w14:textId="77777777" w:rsidR="004735B0" w:rsidRPr="0055558B" w:rsidRDefault="004735B0" w:rsidP="004735B0">
            <w:pPr>
              <w:rPr>
                <w:rFonts w:ascii="Arial" w:hAnsi="Arial" w:cs="Arial"/>
                <w:b/>
                <w:sz w:val="22"/>
                <w:szCs w:val="22"/>
              </w:rPr>
            </w:pPr>
          </w:p>
        </w:tc>
        <w:tc>
          <w:tcPr>
            <w:tcW w:w="368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C30DA31"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tc>
      </w:tr>
      <w:tr w:rsidR="004735B0" w:rsidRPr="0055558B" w14:paraId="64CE02E6" w14:textId="77777777" w:rsidTr="5615637F">
        <w:trPr>
          <w:trHeight w:val="567"/>
        </w:trPr>
        <w:tc>
          <w:tcPr>
            <w:tcW w:w="851" w:type="dxa"/>
            <w:tcBorders>
              <w:top w:val="single" w:sz="4" w:space="0" w:color="7F7F7F" w:themeColor="text1" w:themeTint="80"/>
              <w:bottom w:val="single" w:sz="4" w:space="0" w:color="7F7F7F" w:themeColor="text1" w:themeTint="80"/>
            </w:tcBorders>
          </w:tcPr>
          <w:p w14:paraId="37879959" w14:textId="77777777" w:rsidR="004735B0" w:rsidRPr="0055558B" w:rsidRDefault="00D75D0D" w:rsidP="004735B0">
            <w:pPr>
              <w:jc w:val="center"/>
              <w:rPr>
                <w:rFonts w:ascii="Arial" w:hAnsi="Arial" w:cs="Arial"/>
                <w:sz w:val="22"/>
                <w:szCs w:val="22"/>
              </w:rPr>
            </w:pPr>
            <w:r w:rsidRPr="0055558B">
              <w:rPr>
                <w:rFonts w:ascii="Arial" w:hAnsi="Arial" w:cs="Arial"/>
                <w:sz w:val="22"/>
                <w:szCs w:val="22"/>
              </w:rPr>
              <w:t>B.5.</w:t>
            </w:r>
            <w:r w:rsidR="004735B0" w:rsidRPr="0055558B">
              <w:rPr>
                <w:rFonts w:ascii="Arial" w:hAnsi="Arial" w:cs="Arial"/>
                <w:sz w:val="22"/>
                <w:szCs w:val="22"/>
              </w:rPr>
              <w:t>1</w:t>
            </w:r>
          </w:p>
          <w:p w14:paraId="6812CB3D" w14:textId="77777777" w:rsidR="00DC4FAB" w:rsidRPr="0055558B" w:rsidRDefault="00DC4FAB" w:rsidP="004735B0">
            <w:pPr>
              <w:jc w:val="center"/>
              <w:rPr>
                <w:rFonts w:ascii="Arial" w:hAnsi="Arial" w:cs="Arial"/>
                <w:sz w:val="22"/>
                <w:szCs w:val="22"/>
              </w:rPr>
            </w:pPr>
          </w:p>
          <w:p w14:paraId="340BD02F" w14:textId="77777777" w:rsidR="00DC4FAB" w:rsidRPr="0055558B" w:rsidRDefault="00DC4FAB" w:rsidP="004735B0">
            <w:pPr>
              <w:jc w:val="center"/>
              <w:rPr>
                <w:rFonts w:ascii="Arial" w:hAnsi="Arial" w:cs="Arial"/>
                <w:sz w:val="22"/>
                <w:szCs w:val="22"/>
              </w:rPr>
            </w:pPr>
          </w:p>
          <w:p w14:paraId="443E5991" w14:textId="77777777" w:rsidR="00DC4FAB" w:rsidRPr="0055558B" w:rsidRDefault="00DC4FAB" w:rsidP="004735B0">
            <w:pPr>
              <w:jc w:val="center"/>
              <w:rPr>
                <w:rFonts w:ascii="Arial" w:hAnsi="Arial" w:cs="Arial"/>
                <w:sz w:val="22"/>
                <w:szCs w:val="22"/>
              </w:rPr>
            </w:pPr>
          </w:p>
          <w:p w14:paraId="26FED5E3" w14:textId="77777777" w:rsidR="00DC4FAB" w:rsidRPr="0055558B" w:rsidRDefault="00DC4FAB" w:rsidP="004735B0">
            <w:pPr>
              <w:jc w:val="center"/>
              <w:rPr>
                <w:rFonts w:ascii="Arial" w:hAnsi="Arial" w:cs="Arial"/>
                <w:sz w:val="22"/>
                <w:szCs w:val="22"/>
              </w:rPr>
            </w:pPr>
          </w:p>
          <w:p w14:paraId="19602083" w14:textId="77777777" w:rsidR="00DC4FAB" w:rsidRPr="0055558B" w:rsidRDefault="00DC4FAB" w:rsidP="004735B0">
            <w:pPr>
              <w:jc w:val="center"/>
              <w:rPr>
                <w:rFonts w:ascii="Arial" w:hAnsi="Arial" w:cs="Arial"/>
                <w:sz w:val="22"/>
                <w:szCs w:val="22"/>
              </w:rPr>
            </w:pPr>
          </w:p>
          <w:p w14:paraId="17CBFA2A" w14:textId="77777777" w:rsidR="00DC4FAB" w:rsidRPr="0055558B" w:rsidRDefault="00DC4FAB" w:rsidP="004735B0">
            <w:pPr>
              <w:jc w:val="center"/>
              <w:rPr>
                <w:rFonts w:ascii="Arial" w:hAnsi="Arial" w:cs="Arial"/>
                <w:sz w:val="22"/>
                <w:szCs w:val="22"/>
              </w:rPr>
            </w:pPr>
          </w:p>
          <w:p w14:paraId="0748D60F" w14:textId="77777777" w:rsidR="00DC4FAB" w:rsidRPr="0055558B" w:rsidRDefault="00DC4FAB" w:rsidP="004735B0">
            <w:pPr>
              <w:jc w:val="center"/>
              <w:rPr>
                <w:rFonts w:ascii="Arial" w:hAnsi="Arial" w:cs="Arial"/>
                <w:sz w:val="22"/>
                <w:szCs w:val="22"/>
              </w:rPr>
            </w:pPr>
          </w:p>
          <w:p w14:paraId="1048A4CA" w14:textId="77777777" w:rsidR="00DC4FAB" w:rsidRPr="0055558B" w:rsidRDefault="00DC4FAB" w:rsidP="004735B0">
            <w:pPr>
              <w:jc w:val="center"/>
              <w:rPr>
                <w:rFonts w:ascii="Arial" w:hAnsi="Arial" w:cs="Arial"/>
                <w:sz w:val="22"/>
                <w:szCs w:val="22"/>
              </w:rPr>
            </w:pPr>
          </w:p>
          <w:p w14:paraId="4DE69AB8" w14:textId="77777777" w:rsidR="00DC4FAB" w:rsidRPr="0055558B" w:rsidRDefault="00DC4FAB" w:rsidP="004735B0">
            <w:pPr>
              <w:jc w:val="center"/>
              <w:rPr>
                <w:rFonts w:ascii="Arial" w:hAnsi="Arial" w:cs="Arial"/>
                <w:sz w:val="22"/>
                <w:szCs w:val="22"/>
              </w:rPr>
            </w:pPr>
          </w:p>
          <w:p w14:paraId="22CA6DAC" w14:textId="77777777" w:rsidR="00DC4FAB" w:rsidRPr="0055558B" w:rsidRDefault="00DC4FAB" w:rsidP="004735B0">
            <w:pPr>
              <w:jc w:val="center"/>
              <w:rPr>
                <w:rFonts w:ascii="Arial" w:hAnsi="Arial" w:cs="Arial"/>
                <w:sz w:val="22"/>
                <w:szCs w:val="22"/>
              </w:rPr>
            </w:pPr>
          </w:p>
          <w:p w14:paraId="4ADE1761" w14:textId="77777777" w:rsidR="00DC4FAB" w:rsidRPr="0055558B" w:rsidRDefault="00DC4FAB" w:rsidP="004735B0">
            <w:pPr>
              <w:jc w:val="center"/>
              <w:rPr>
                <w:rFonts w:ascii="Arial" w:hAnsi="Arial" w:cs="Arial"/>
                <w:sz w:val="22"/>
                <w:szCs w:val="22"/>
              </w:rPr>
            </w:pPr>
          </w:p>
          <w:p w14:paraId="4533D169" w14:textId="77777777" w:rsidR="00DC4FAB" w:rsidRPr="0055558B" w:rsidRDefault="00DC4FAB" w:rsidP="004735B0">
            <w:pPr>
              <w:jc w:val="center"/>
              <w:rPr>
                <w:rFonts w:ascii="Arial" w:hAnsi="Arial" w:cs="Arial"/>
                <w:sz w:val="22"/>
                <w:szCs w:val="22"/>
              </w:rPr>
            </w:pPr>
          </w:p>
          <w:p w14:paraId="6FF57592" w14:textId="77777777" w:rsidR="00DC4FAB" w:rsidRPr="0055558B" w:rsidRDefault="00DC4FAB" w:rsidP="004735B0">
            <w:pPr>
              <w:jc w:val="center"/>
              <w:rPr>
                <w:rFonts w:ascii="Arial" w:hAnsi="Arial" w:cs="Arial"/>
                <w:sz w:val="22"/>
                <w:szCs w:val="22"/>
              </w:rPr>
            </w:pPr>
          </w:p>
          <w:p w14:paraId="36AC465E" w14:textId="77777777" w:rsidR="00DC4FAB" w:rsidRPr="0055558B" w:rsidRDefault="00DC4FAB" w:rsidP="004735B0">
            <w:pPr>
              <w:jc w:val="center"/>
              <w:rPr>
                <w:rFonts w:ascii="Arial" w:hAnsi="Arial" w:cs="Arial"/>
                <w:sz w:val="22"/>
                <w:szCs w:val="22"/>
              </w:rPr>
            </w:pPr>
          </w:p>
          <w:p w14:paraId="0A146662" w14:textId="77777777" w:rsidR="00DC4FAB" w:rsidRPr="0055558B" w:rsidRDefault="00DC4FAB" w:rsidP="004735B0">
            <w:pPr>
              <w:jc w:val="center"/>
              <w:rPr>
                <w:rFonts w:ascii="Arial" w:hAnsi="Arial" w:cs="Arial"/>
                <w:sz w:val="22"/>
                <w:szCs w:val="22"/>
              </w:rPr>
            </w:pPr>
          </w:p>
          <w:p w14:paraId="4BA87619" w14:textId="77777777" w:rsidR="00DC4FAB" w:rsidRPr="0055558B" w:rsidRDefault="00DC4FAB" w:rsidP="004735B0">
            <w:pPr>
              <w:jc w:val="center"/>
              <w:rPr>
                <w:rFonts w:ascii="Arial" w:hAnsi="Arial" w:cs="Arial"/>
                <w:sz w:val="22"/>
                <w:szCs w:val="22"/>
              </w:rPr>
            </w:pPr>
          </w:p>
          <w:p w14:paraId="18C77546" w14:textId="77777777" w:rsidR="00DC4FAB" w:rsidRPr="0055558B" w:rsidRDefault="00DC4FAB" w:rsidP="004735B0">
            <w:pPr>
              <w:jc w:val="center"/>
              <w:rPr>
                <w:rFonts w:ascii="Arial" w:hAnsi="Arial" w:cs="Arial"/>
                <w:sz w:val="22"/>
                <w:szCs w:val="22"/>
              </w:rPr>
            </w:pPr>
          </w:p>
          <w:p w14:paraId="36EAD041" w14:textId="77777777" w:rsidR="00DC4FAB" w:rsidRPr="0055558B" w:rsidRDefault="00DC4FAB" w:rsidP="004735B0">
            <w:pPr>
              <w:jc w:val="center"/>
              <w:rPr>
                <w:rFonts w:ascii="Arial" w:hAnsi="Arial" w:cs="Arial"/>
                <w:sz w:val="22"/>
                <w:szCs w:val="22"/>
              </w:rPr>
            </w:pPr>
          </w:p>
          <w:p w14:paraId="69440E93" w14:textId="77777777" w:rsidR="00DC4FAB" w:rsidRPr="0055558B" w:rsidRDefault="00DC4FAB" w:rsidP="004735B0">
            <w:pPr>
              <w:jc w:val="center"/>
              <w:rPr>
                <w:rFonts w:ascii="Arial" w:hAnsi="Arial" w:cs="Arial"/>
                <w:sz w:val="22"/>
                <w:szCs w:val="22"/>
              </w:rPr>
            </w:pPr>
          </w:p>
          <w:p w14:paraId="72F009BF" w14:textId="77777777" w:rsidR="00DC4FAB" w:rsidRPr="0055558B" w:rsidRDefault="00DC4FAB" w:rsidP="00922613">
            <w:pPr>
              <w:jc w:val="center"/>
              <w:rPr>
                <w:rFonts w:ascii="Arial" w:hAnsi="Arial" w:cs="Arial"/>
                <w:sz w:val="22"/>
                <w:szCs w:val="22"/>
              </w:rPr>
            </w:pPr>
          </w:p>
        </w:tc>
        <w:tc>
          <w:tcPr>
            <w:tcW w:w="4536" w:type="dxa"/>
            <w:tcBorders>
              <w:top w:val="single" w:sz="4" w:space="0" w:color="7F7F7F" w:themeColor="text1" w:themeTint="80"/>
              <w:bottom w:val="single" w:sz="4" w:space="0" w:color="7F7F7F" w:themeColor="text1" w:themeTint="80"/>
            </w:tcBorders>
          </w:tcPr>
          <w:p w14:paraId="7DB2D740" w14:textId="77777777" w:rsidR="004735B0" w:rsidRPr="0055558B" w:rsidRDefault="00922613" w:rsidP="003B7D53">
            <w:pPr>
              <w:pStyle w:val="ListParagraph"/>
              <w:numPr>
                <w:ilvl w:val="1"/>
                <w:numId w:val="12"/>
              </w:numPr>
              <w:ind w:left="458"/>
              <w:rPr>
                <w:rFonts w:ascii="Arial" w:hAnsi="Arial" w:cs="Arial"/>
                <w:sz w:val="22"/>
                <w:szCs w:val="22"/>
              </w:rPr>
            </w:pPr>
            <w:r w:rsidRPr="0055558B">
              <w:rPr>
                <w:rFonts w:ascii="Arial" w:hAnsi="Arial" w:cs="Arial"/>
                <w:sz w:val="22"/>
                <w:szCs w:val="22"/>
              </w:rPr>
              <w:t xml:space="preserve">Each </w:t>
            </w:r>
            <w:r w:rsidR="004735B0" w:rsidRPr="0055558B">
              <w:rPr>
                <w:rFonts w:ascii="Arial" w:hAnsi="Arial" w:cs="Arial"/>
                <w:sz w:val="22"/>
                <w:szCs w:val="22"/>
              </w:rPr>
              <w:t xml:space="preserve">Applicant </w:t>
            </w:r>
            <w:r w:rsidR="00096A24" w:rsidRPr="0055558B">
              <w:rPr>
                <w:rFonts w:ascii="Arial" w:hAnsi="Arial" w:cs="Arial"/>
                <w:sz w:val="22"/>
                <w:szCs w:val="22"/>
              </w:rPr>
              <w:t xml:space="preserve">or </w:t>
            </w:r>
            <w:r w:rsidRPr="0055558B">
              <w:rPr>
                <w:rFonts w:ascii="Arial" w:hAnsi="Arial" w:cs="Arial"/>
                <w:sz w:val="22"/>
                <w:szCs w:val="22"/>
              </w:rPr>
              <w:t xml:space="preserve">each </w:t>
            </w:r>
            <w:r w:rsidR="004735B0" w:rsidRPr="0055558B">
              <w:rPr>
                <w:rFonts w:ascii="Arial" w:hAnsi="Arial" w:cs="Arial"/>
                <w:sz w:val="22"/>
                <w:szCs w:val="22"/>
              </w:rPr>
              <w:t xml:space="preserve"> Applicant Member </w:t>
            </w:r>
            <w:r w:rsidRPr="0055558B">
              <w:rPr>
                <w:rFonts w:ascii="Arial" w:hAnsi="Arial" w:cs="Arial"/>
                <w:sz w:val="22"/>
                <w:szCs w:val="22"/>
              </w:rPr>
              <w:t xml:space="preserve">shall </w:t>
            </w:r>
            <w:r w:rsidR="004735B0" w:rsidRPr="0055558B">
              <w:rPr>
                <w:rFonts w:ascii="Arial" w:hAnsi="Arial" w:cs="Arial"/>
                <w:sz w:val="22"/>
                <w:szCs w:val="22"/>
              </w:rPr>
              <w:t>provide a current valid tax clearance certificate issued from the Irish Revenue Commissioners</w:t>
            </w:r>
          </w:p>
          <w:p w14:paraId="50F89D9F" w14:textId="77777777" w:rsidR="00AC06DB" w:rsidRPr="0055558B" w:rsidRDefault="00AC06DB" w:rsidP="00AC06DB">
            <w:pPr>
              <w:pStyle w:val="ListParagraph"/>
              <w:ind w:left="458"/>
              <w:rPr>
                <w:rFonts w:ascii="Arial" w:hAnsi="Arial" w:cs="Arial"/>
                <w:sz w:val="22"/>
                <w:szCs w:val="22"/>
              </w:rPr>
            </w:pPr>
          </w:p>
          <w:p w14:paraId="6CC3C1D6" w14:textId="77777777" w:rsidR="004735B0" w:rsidRPr="0055558B" w:rsidRDefault="004735B0" w:rsidP="00922613">
            <w:pPr>
              <w:ind w:left="458"/>
              <w:rPr>
                <w:rFonts w:ascii="Arial" w:hAnsi="Arial" w:cs="Arial"/>
                <w:b/>
                <w:sz w:val="22"/>
                <w:szCs w:val="22"/>
              </w:rPr>
            </w:pPr>
            <w:r w:rsidRPr="0055558B">
              <w:rPr>
                <w:rFonts w:ascii="Arial" w:hAnsi="Arial" w:cs="Arial"/>
                <w:b/>
                <w:sz w:val="22"/>
                <w:szCs w:val="22"/>
              </w:rPr>
              <w:t>OR</w:t>
            </w:r>
          </w:p>
          <w:p w14:paraId="2CF03038" w14:textId="77777777" w:rsidR="004735B0" w:rsidRPr="0055558B" w:rsidRDefault="004735B0" w:rsidP="003B7D53">
            <w:pPr>
              <w:pStyle w:val="ListParagraph"/>
              <w:numPr>
                <w:ilvl w:val="1"/>
                <w:numId w:val="12"/>
              </w:numPr>
              <w:ind w:left="458"/>
              <w:rPr>
                <w:rFonts w:ascii="Arial" w:hAnsi="Arial" w:cs="Arial"/>
                <w:bCs/>
                <w:sz w:val="22"/>
                <w:szCs w:val="22"/>
              </w:rPr>
            </w:pPr>
            <w:r w:rsidRPr="0055558B">
              <w:rPr>
                <w:rFonts w:ascii="Arial" w:hAnsi="Arial" w:cs="Arial"/>
                <w:bCs/>
                <w:sz w:val="22"/>
                <w:szCs w:val="22"/>
              </w:rPr>
              <w:t xml:space="preserve">Alternatively </w:t>
            </w:r>
            <w:r w:rsidR="00922613" w:rsidRPr="0055558B">
              <w:rPr>
                <w:rFonts w:ascii="Arial" w:hAnsi="Arial" w:cs="Arial"/>
                <w:bCs/>
                <w:sz w:val="22"/>
                <w:szCs w:val="22"/>
              </w:rPr>
              <w:t xml:space="preserve">each </w:t>
            </w:r>
            <w:r w:rsidRPr="0055558B">
              <w:rPr>
                <w:rFonts w:ascii="Arial" w:hAnsi="Arial" w:cs="Arial"/>
                <w:sz w:val="22"/>
                <w:szCs w:val="22"/>
              </w:rPr>
              <w:t xml:space="preserve">Applicant </w:t>
            </w:r>
            <w:r w:rsidR="00096A24" w:rsidRPr="0055558B">
              <w:rPr>
                <w:rFonts w:ascii="Arial" w:hAnsi="Arial" w:cs="Arial"/>
                <w:sz w:val="22"/>
                <w:szCs w:val="22"/>
              </w:rPr>
              <w:t xml:space="preserve">or </w:t>
            </w:r>
            <w:r w:rsidR="00922613" w:rsidRPr="0055558B">
              <w:rPr>
                <w:rFonts w:ascii="Arial" w:hAnsi="Arial" w:cs="Arial"/>
                <w:sz w:val="22"/>
                <w:szCs w:val="22"/>
              </w:rPr>
              <w:t xml:space="preserve">each </w:t>
            </w:r>
            <w:r w:rsidRPr="0055558B">
              <w:rPr>
                <w:rFonts w:ascii="Arial" w:hAnsi="Arial" w:cs="Arial"/>
                <w:sz w:val="22"/>
                <w:szCs w:val="22"/>
              </w:rPr>
              <w:t xml:space="preserve">Applicant </w:t>
            </w:r>
            <w:r w:rsidR="00F12D79" w:rsidRPr="0055558B">
              <w:rPr>
                <w:rFonts w:ascii="Arial" w:hAnsi="Arial" w:cs="Arial"/>
                <w:sz w:val="22"/>
                <w:szCs w:val="22"/>
              </w:rPr>
              <w:t xml:space="preserve">Member </w:t>
            </w:r>
            <w:r w:rsidR="00F12D79" w:rsidRPr="0055558B">
              <w:rPr>
                <w:rFonts w:ascii="Arial" w:hAnsi="Arial" w:cs="Arial"/>
                <w:bCs/>
                <w:sz w:val="22"/>
                <w:szCs w:val="22"/>
              </w:rPr>
              <w:t>shall</w:t>
            </w:r>
            <w:r w:rsidR="00922613" w:rsidRPr="0055558B">
              <w:rPr>
                <w:rFonts w:ascii="Arial" w:hAnsi="Arial" w:cs="Arial"/>
                <w:bCs/>
                <w:sz w:val="22"/>
                <w:szCs w:val="22"/>
              </w:rPr>
              <w:t xml:space="preserve"> </w:t>
            </w:r>
            <w:r w:rsidRPr="0055558B">
              <w:rPr>
                <w:rFonts w:ascii="Arial" w:hAnsi="Arial" w:cs="Arial"/>
                <w:bCs/>
                <w:sz w:val="22"/>
                <w:szCs w:val="22"/>
              </w:rPr>
              <w:t xml:space="preserve">grant the Contracting </w:t>
            </w:r>
            <w:r w:rsidR="00F12D79" w:rsidRPr="0055558B">
              <w:rPr>
                <w:rFonts w:ascii="Arial" w:hAnsi="Arial" w:cs="Arial"/>
                <w:bCs/>
                <w:sz w:val="22"/>
                <w:szCs w:val="22"/>
              </w:rPr>
              <w:t>Entity permission</w:t>
            </w:r>
            <w:r w:rsidRPr="0055558B">
              <w:rPr>
                <w:rFonts w:ascii="Arial" w:hAnsi="Arial" w:cs="Arial"/>
                <w:bCs/>
                <w:sz w:val="22"/>
                <w:szCs w:val="22"/>
              </w:rPr>
              <w:t xml:space="preserve"> to access and verify </w:t>
            </w:r>
            <w:r w:rsidR="00922613" w:rsidRPr="0055558B">
              <w:rPr>
                <w:rFonts w:ascii="Arial" w:hAnsi="Arial" w:cs="Arial"/>
                <w:bCs/>
                <w:sz w:val="22"/>
                <w:szCs w:val="22"/>
              </w:rPr>
              <w:t xml:space="preserve">its </w:t>
            </w:r>
            <w:r w:rsidRPr="0055558B">
              <w:rPr>
                <w:rFonts w:ascii="Arial" w:hAnsi="Arial" w:cs="Arial"/>
                <w:bCs/>
                <w:sz w:val="22"/>
                <w:szCs w:val="22"/>
              </w:rPr>
              <w:t xml:space="preserve">tax clearance position on-line by </w:t>
            </w:r>
            <w:r w:rsidR="00922613" w:rsidRPr="0055558B">
              <w:rPr>
                <w:rFonts w:ascii="Arial" w:hAnsi="Arial" w:cs="Arial"/>
                <w:bCs/>
                <w:sz w:val="22"/>
                <w:szCs w:val="22"/>
              </w:rPr>
              <w:t>specifying here their Tax Clearance Access N</w:t>
            </w:r>
            <w:r w:rsidR="00C03899" w:rsidRPr="0055558B">
              <w:rPr>
                <w:rFonts w:ascii="Arial" w:hAnsi="Arial" w:cs="Arial"/>
                <w:bCs/>
                <w:sz w:val="22"/>
                <w:szCs w:val="22"/>
              </w:rPr>
              <w:t>umber</w:t>
            </w:r>
            <w:r w:rsidR="00922613" w:rsidRPr="0055558B">
              <w:rPr>
                <w:rFonts w:ascii="Arial" w:hAnsi="Arial" w:cs="Arial"/>
                <w:bCs/>
                <w:sz w:val="22"/>
                <w:szCs w:val="22"/>
              </w:rPr>
              <w:t xml:space="preserve"> and their PPSN/ Reference N</w:t>
            </w:r>
            <w:r w:rsidR="00C03899" w:rsidRPr="0055558B">
              <w:rPr>
                <w:rFonts w:ascii="Arial" w:hAnsi="Arial" w:cs="Arial"/>
                <w:bCs/>
                <w:sz w:val="22"/>
                <w:szCs w:val="22"/>
              </w:rPr>
              <w:t>umber</w:t>
            </w:r>
            <w:r w:rsidR="00922613" w:rsidRPr="0055558B">
              <w:rPr>
                <w:rFonts w:ascii="Arial" w:hAnsi="Arial" w:cs="Arial"/>
                <w:bCs/>
                <w:sz w:val="22"/>
                <w:szCs w:val="22"/>
              </w:rPr>
              <w:t xml:space="preserve"> </w:t>
            </w:r>
          </w:p>
          <w:p w14:paraId="1576A964" w14:textId="77777777" w:rsidR="00AC06DB" w:rsidRPr="0055558B" w:rsidRDefault="00AC06DB" w:rsidP="00AC06DB">
            <w:pPr>
              <w:pStyle w:val="ListParagraph"/>
              <w:ind w:left="458"/>
              <w:rPr>
                <w:rFonts w:ascii="Arial" w:hAnsi="Arial" w:cs="Arial"/>
                <w:bCs/>
                <w:sz w:val="22"/>
                <w:szCs w:val="22"/>
              </w:rPr>
            </w:pPr>
          </w:p>
          <w:p w14:paraId="044D1B07" w14:textId="77777777" w:rsidR="000F327B" w:rsidRDefault="000F327B" w:rsidP="00922613">
            <w:pPr>
              <w:ind w:left="458"/>
              <w:rPr>
                <w:rFonts w:ascii="Arial" w:hAnsi="Arial" w:cs="Arial"/>
                <w:b/>
                <w:iCs/>
                <w:sz w:val="22"/>
                <w:szCs w:val="22"/>
              </w:rPr>
            </w:pPr>
          </w:p>
          <w:p w14:paraId="1D1289C7" w14:textId="77777777" w:rsidR="000F327B" w:rsidRDefault="000F327B" w:rsidP="00922613">
            <w:pPr>
              <w:ind w:left="458"/>
              <w:rPr>
                <w:rFonts w:ascii="Arial" w:hAnsi="Arial" w:cs="Arial"/>
                <w:b/>
                <w:iCs/>
                <w:sz w:val="22"/>
                <w:szCs w:val="22"/>
              </w:rPr>
            </w:pPr>
          </w:p>
          <w:p w14:paraId="6B3C4D8A" w14:textId="77777777" w:rsidR="004735B0" w:rsidRPr="0055558B" w:rsidRDefault="004735B0" w:rsidP="00922613">
            <w:pPr>
              <w:ind w:left="458"/>
              <w:rPr>
                <w:rFonts w:ascii="Arial" w:hAnsi="Arial" w:cs="Arial"/>
                <w:b/>
                <w:iCs/>
                <w:sz w:val="22"/>
                <w:szCs w:val="22"/>
              </w:rPr>
            </w:pPr>
            <w:r w:rsidRPr="0055558B">
              <w:rPr>
                <w:rFonts w:ascii="Arial" w:hAnsi="Arial" w:cs="Arial"/>
                <w:b/>
                <w:iCs/>
                <w:sz w:val="22"/>
                <w:szCs w:val="22"/>
              </w:rPr>
              <w:t>OR</w:t>
            </w:r>
          </w:p>
          <w:p w14:paraId="03779475" w14:textId="4A443E36" w:rsidR="004735B0" w:rsidRPr="0055558B" w:rsidRDefault="004735B0" w:rsidP="003B7D53">
            <w:pPr>
              <w:pStyle w:val="ListParagraph"/>
              <w:numPr>
                <w:ilvl w:val="1"/>
                <w:numId w:val="12"/>
              </w:numPr>
              <w:ind w:left="458"/>
              <w:rPr>
                <w:rFonts w:ascii="Arial" w:hAnsi="Arial" w:cs="Arial"/>
                <w:kern w:val="28"/>
                <w:sz w:val="22"/>
                <w:szCs w:val="22"/>
              </w:rPr>
            </w:pPr>
            <w:r w:rsidRPr="5615637F">
              <w:rPr>
                <w:rFonts w:ascii="Arial" w:hAnsi="Arial" w:cs="Arial"/>
                <w:kern w:val="28"/>
                <w:sz w:val="22"/>
                <w:szCs w:val="22"/>
              </w:rPr>
              <w:t xml:space="preserve">In the event that </w:t>
            </w:r>
            <w:r w:rsidR="00922613" w:rsidRPr="5615637F">
              <w:rPr>
                <w:rFonts w:ascii="Arial" w:hAnsi="Arial" w:cs="Arial"/>
                <w:kern w:val="28"/>
                <w:sz w:val="22"/>
                <w:szCs w:val="22"/>
              </w:rPr>
              <w:t xml:space="preserve">each </w:t>
            </w:r>
            <w:r w:rsidR="000B6ED6" w:rsidRPr="0055558B">
              <w:rPr>
                <w:rFonts w:ascii="Arial" w:hAnsi="Arial" w:cs="Arial"/>
                <w:kern w:val="28"/>
                <w:sz w:val="22"/>
                <w:szCs w:val="22"/>
              </w:rPr>
              <w:t>Applicant</w:t>
            </w:r>
            <w:r w:rsidRPr="0055558B">
              <w:rPr>
                <w:rFonts w:ascii="Arial" w:hAnsi="Arial" w:cs="Arial"/>
                <w:kern w:val="28"/>
                <w:sz w:val="22"/>
                <w:szCs w:val="22"/>
              </w:rPr>
              <w:t xml:space="preserve"> </w:t>
            </w:r>
            <w:r w:rsidR="00096A24" w:rsidRPr="0055558B">
              <w:rPr>
                <w:rFonts w:ascii="Arial" w:hAnsi="Arial" w:cs="Arial"/>
                <w:kern w:val="28"/>
                <w:sz w:val="22"/>
                <w:szCs w:val="22"/>
              </w:rPr>
              <w:t xml:space="preserve">or </w:t>
            </w:r>
            <w:r w:rsidR="00922613" w:rsidRPr="0055558B">
              <w:rPr>
                <w:rFonts w:ascii="Arial" w:hAnsi="Arial" w:cs="Arial"/>
                <w:kern w:val="28"/>
                <w:sz w:val="22"/>
                <w:szCs w:val="22"/>
              </w:rPr>
              <w:t xml:space="preserve">each </w:t>
            </w:r>
            <w:r w:rsidRPr="0055558B">
              <w:rPr>
                <w:rFonts w:ascii="Arial" w:hAnsi="Arial" w:cs="Arial"/>
                <w:kern w:val="28"/>
                <w:sz w:val="22"/>
                <w:szCs w:val="22"/>
              </w:rPr>
              <w:t xml:space="preserve">Applicant Member </w:t>
            </w:r>
            <w:r w:rsidRPr="5615637F">
              <w:rPr>
                <w:rFonts w:ascii="Arial" w:hAnsi="Arial" w:cs="Arial"/>
                <w:kern w:val="28"/>
                <w:sz w:val="22"/>
                <w:szCs w:val="22"/>
              </w:rPr>
              <w:t xml:space="preserve">do not have a current </w:t>
            </w:r>
            <w:r w:rsidR="00C47F54" w:rsidRPr="5615637F">
              <w:rPr>
                <w:rFonts w:ascii="Arial" w:hAnsi="Arial" w:cs="Arial"/>
                <w:kern w:val="28"/>
                <w:sz w:val="22"/>
                <w:szCs w:val="22"/>
              </w:rPr>
              <w:t>t</w:t>
            </w:r>
            <w:r w:rsidRPr="5615637F">
              <w:rPr>
                <w:rFonts w:ascii="Arial" w:hAnsi="Arial" w:cs="Arial"/>
                <w:kern w:val="28"/>
                <w:sz w:val="22"/>
                <w:szCs w:val="22"/>
              </w:rPr>
              <w:t xml:space="preserve">ax </w:t>
            </w:r>
            <w:r w:rsidR="00C47F54" w:rsidRPr="5615637F">
              <w:rPr>
                <w:rFonts w:ascii="Arial" w:hAnsi="Arial" w:cs="Arial"/>
                <w:kern w:val="28"/>
                <w:sz w:val="22"/>
                <w:szCs w:val="22"/>
              </w:rPr>
              <w:t>c</w:t>
            </w:r>
            <w:r w:rsidRPr="5615637F">
              <w:rPr>
                <w:rFonts w:ascii="Arial" w:hAnsi="Arial" w:cs="Arial"/>
                <w:kern w:val="28"/>
                <w:sz w:val="22"/>
                <w:szCs w:val="22"/>
              </w:rPr>
              <w:t xml:space="preserve">learance </w:t>
            </w:r>
            <w:r w:rsidR="00C47F54" w:rsidRPr="5615637F">
              <w:rPr>
                <w:rFonts w:ascii="Arial" w:hAnsi="Arial" w:cs="Arial"/>
                <w:kern w:val="28"/>
                <w:sz w:val="22"/>
                <w:szCs w:val="22"/>
              </w:rPr>
              <w:t>c</w:t>
            </w:r>
            <w:r w:rsidRPr="5615637F">
              <w:rPr>
                <w:rFonts w:ascii="Arial" w:hAnsi="Arial" w:cs="Arial"/>
                <w:kern w:val="28"/>
                <w:sz w:val="22"/>
                <w:szCs w:val="22"/>
              </w:rPr>
              <w:t>ertificate</w:t>
            </w:r>
            <w:r w:rsidR="5FC7C769" w:rsidRPr="5615637F">
              <w:rPr>
                <w:rFonts w:ascii="Arial" w:hAnsi="Arial" w:cs="Arial"/>
                <w:kern w:val="28"/>
                <w:sz w:val="22"/>
                <w:szCs w:val="22"/>
              </w:rPr>
              <w:t xml:space="preserve"> from Irish Revenue</w:t>
            </w:r>
            <w:r w:rsidRPr="5615637F">
              <w:rPr>
                <w:rFonts w:ascii="Arial" w:hAnsi="Arial" w:cs="Arial"/>
                <w:kern w:val="28"/>
                <w:sz w:val="22"/>
                <w:szCs w:val="22"/>
              </w:rPr>
              <w:t xml:space="preserve">, </w:t>
            </w:r>
            <w:r w:rsidR="00C47F54" w:rsidRPr="5615637F">
              <w:rPr>
                <w:rFonts w:ascii="Arial" w:hAnsi="Arial" w:cs="Arial"/>
                <w:kern w:val="28"/>
                <w:sz w:val="22"/>
                <w:szCs w:val="22"/>
              </w:rPr>
              <w:t xml:space="preserve">they shall </w:t>
            </w:r>
            <w:r w:rsidRPr="0055558B">
              <w:rPr>
                <w:rFonts w:ascii="Arial" w:hAnsi="Arial" w:cs="Arial"/>
                <w:kern w:val="28"/>
                <w:sz w:val="22"/>
                <w:szCs w:val="22"/>
              </w:rPr>
              <w:t xml:space="preserve">attach a statement undertaking to furnish a valid tax clearance certificate </w:t>
            </w:r>
            <w:r w:rsidR="000B6ED6" w:rsidRPr="0055558B">
              <w:rPr>
                <w:rFonts w:ascii="Arial" w:hAnsi="Arial" w:cs="Arial"/>
                <w:kern w:val="28"/>
                <w:sz w:val="22"/>
                <w:szCs w:val="22"/>
              </w:rPr>
              <w:t>or tax clearance access number and PPSN/Reference N</w:t>
            </w:r>
            <w:r w:rsidR="00C03899" w:rsidRPr="0055558B">
              <w:rPr>
                <w:rFonts w:ascii="Arial" w:hAnsi="Arial" w:cs="Arial"/>
                <w:kern w:val="28"/>
                <w:sz w:val="22"/>
                <w:szCs w:val="22"/>
              </w:rPr>
              <w:t>umber</w:t>
            </w:r>
            <w:r w:rsidR="000B6ED6" w:rsidRPr="0055558B">
              <w:rPr>
                <w:rFonts w:ascii="Arial" w:hAnsi="Arial" w:cs="Arial"/>
                <w:kern w:val="28"/>
                <w:sz w:val="22"/>
                <w:szCs w:val="22"/>
              </w:rPr>
              <w:t xml:space="preserve"> </w:t>
            </w:r>
            <w:r w:rsidR="6C9DC766" w:rsidRPr="0055558B">
              <w:rPr>
                <w:rFonts w:ascii="Arial" w:hAnsi="Arial" w:cs="Arial"/>
                <w:kern w:val="28"/>
                <w:sz w:val="22"/>
                <w:szCs w:val="22"/>
              </w:rPr>
              <w:t>from Irish Revenue s</w:t>
            </w:r>
            <w:r w:rsidRPr="0055558B">
              <w:rPr>
                <w:rFonts w:ascii="Arial" w:hAnsi="Arial" w:cs="Arial"/>
                <w:kern w:val="28"/>
                <w:sz w:val="22"/>
                <w:szCs w:val="22"/>
              </w:rPr>
              <w:t xml:space="preserve">hould </w:t>
            </w:r>
            <w:r w:rsidR="00C47F54" w:rsidRPr="0055558B">
              <w:rPr>
                <w:rFonts w:ascii="Arial" w:hAnsi="Arial" w:cs="Arial"/>
                <w:kern w:val="28"/>
                <w:sz w:val="22"/>
                <w:szCs w:val="22"/>
              </w:rPr>
              <w:t xml:space="preserve">the </w:t>
            </w:r>
            <w:r w:rsidR="00F12D79" w:rsidRPr="0055558B">
              <w:rPr>
                <w:rFonts w:ascii="Arial" w:hAnsi="Arial" w:cs="Arial"/>
                <w:kern w:val="28"/>
                <w:sz w:val="22"/>
                <w:szCs w:val="22"/>
              </w:rPr>
              <w:t>Applicant be</w:t>
            </w:r>
            <w:r w:rsidRPr="0055558B">
              <w:rPr>
                <w:rFonts w:ascii="Arial" w:hAnsi="Arial" w:cs="Arial"/>
                <w:kern w:val="28"/>
                <w:sz w:val="22"/>
                <w:szCs w:val="22"/>
              </w:rPr>
              <w:t xml:space="preserve"> </w:t>
            </w:r>
            <w:r w:rsidR="00C03899" w:rsidRPr="0055558B">
              <w:rPr>
                <w:rFonts w:ascii="Arial" w:hAnsi="Arial" w:cs="Arial"/>
                <w:kern w:val="28"/>
                <w:sz w:val="22"/>
                <w:szCs w:val="22"/>
              </w:rPr>
              <w:t>pre-qualified</w:t>
            </w:r>
            <w:r w:rsidR="00C47F54" w:rsidRPr="0055558B">
              <w:rPr>
                <w:rFonts w:ascii="Arial" w:hAnsi="Arial" w:cs="Arial"/>
                <w:kern w:val="28"/>
                <w:sz w:val="22"/>
                <w:szCs w:val="22"/>
              </w:rPr>
              <w:t xml:space="preserve"> from this PQQ.</w:t>
            </w:r>
          </w:p>
          <w:p w14:paraId="1D870095" w14:textId="77777777" w:rsidR="004735B0" w:rsidRPr="0055558B" w:rsidRDefault="004735B0" w:rsidP="004735B0">
            <w:pPr>
              <w:rPr>
                <w:rFonts w:ascii="Arial" w:hAnsi="Arial" w:cs="Arial"/>
                <w:b/>
                <w:bCs/>
                <w:sz w:val="22"/>
                <w:szCs w:val="22"/>
              </w:rPr>
            </w:pPr>
          </w:p>
        </w:tc>
        <w:tc>
          <w:tcPr>
            <w:tcW w:w="3685" w:type="dxa"/>
            <w:tcBorders>
              <w:top w:val="single" w:sz="4" w:space="0" w:color="7F7F7F" w:themeColor="text1" w:themeTint="80"/>
              <w:bottom w:val="single" w:sz="4" w:space="0" w:color="7F7F7F" w:themeColor="text1" w:themeTint="80"/>
            </w:tcBorders>
          </w:tcPr>
          <w:p w14:paraId="5F2E10D2" w14:textId="77777777" w:rsidR="00495178" w:rsidRPr="0055558B" w:rsidRDefault="00922613" w:rsidP="00495178">
            <w:pPr>
              <w:rPr>
                <w:rFonts w:ascii="Arial" w:hAnsi="Arial" w:cs="Arial"/>
                <w:sz w:val="22"/>
                <w:szCs w:val="22"/>
              </w:rPr>
            </w:pPr>
            <w:r w:rsidRPr="0055558B">
              <w:rPr>
                <w:rFonts w:ascii="Arial" w:hAnsi="Arial" w:cs="Arial"/>
                <w:sz w:val="22"/>
                <w:szCs w:val="22"/>
              </w:rPr>
              <w:t xml:space="preserve">Certificate </w:t>
            </w:r>
            <w:r w:rsidR="00BB1974" w:rsidRPr="0055558B">
              <w:rPr>
                <w:rFonts w:ascii="Arial" w:hAnsi="Arial" w:cs="Arial"/>
                <w:sz w:val="22"/>
                <w:szCs w:val="22"/>
              </w:rPr>
              <w:t xml:space="preserve">meeting the requirements of B.5.1 </w:t>
            </w:r>
            <w:r w:rsidRPr="0055558B">
              <w:rPr>
                <w:rFonts w:ascii="Arial" w:hAnsi="Arial" w:cs="Arial"/>
                <w:sz w:val="22"/>
                <w:szCs w:val="22"/>
              </w:rPr>
              <w:t>attached</w:t>
            </w:r>
            <w:r w:rsidR="00BB1974" w:rsidRPr="0055558B">
              <w:rPr>
                <w:rFonts w:ascii="Arial" w:hAnsi="Arial" w:cs="Arial"/>
                <w:sz w:val="22"/>
                <w:szCs w:val="22"/>
              </w:rPr>
              <w:t>?</w:t>
            </w:r>
          </w:p>
          <w:p w14:paraId="05482714" w14:textId="77777777" w:rsidR="00495178" w:rsidRPr="0055558B" w:rsidRDefault="00495178" w:rsidP="00495178">
            <w:pPr>
              <w:rPr>
                <w:rFonts w:ascii="Arial" w:hAnsi="Arial" w:cs="Arial"/>
                <w:sz w:val="22"/>
                <w:szCs w:val="22"/>
              </w:rPr>
            </w:pPr>
          </w:p>
          <w:p w14:paraId="3C0FD520" w14:textId="77777777" w:rsidR="00491E81" w:rsidRPr="0055558B" w:rsidRDefault="00491E81" w:rsidP="00495178">
            <w:pPr>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75331495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6700291" w14:textId="77777777" w:rsidR="000F327B" w:rsidRDefault="00491E81" w:rsidP="004735B0">
            <w:pPr>
              <w:rPr>
                <w:rFonts w:ascii="Arial" w:hAnsi="Arial" w:cs="Arial"/>
                <w:sz w:val="22"/>
                <w:szCs w:val="22"/>
              </w:rPr>
            </w:pPr>
            <w:r w:rsidRPr="0055558B">
              <w:rPr>
                <w:rFonts w:ascii="Arial" w:hAnsi="Arial" w:cs="Arial"/>
                <w:sz w:val="22"/>
                <w:szCs w:val="22"/>
              </w:rPr>
              <w:t xml:space="preserve"> </w:t>
            </w:r>
          </w:p>
          <w:p w14:paraId="521F5BA0" w14:textId="77777777" w:rsidR="004735B0" w:rsidRPr="0055558B" w:rsidRDefault="00922613" w:rsidP="004735B0">
            <w:pPr>
              <w:rPr>
                <w:rFonts w:ascii="Arial" w:hAnsi="Arial" w:cs="Arial"/>
                <w:b/>
                <w:sz w:val="22"/>
                <w:szCs w:val="22"/>
              </w:rPr>
            </w:pPr>
            <w:r w:rsidRPr="0055558B">
              <w:rPr>
                <w:rFonts w:ascii="Arial" w:hAnsi="Arial" w:cs="Arial"/>
                <w:b/>
                <w:sz w:val="22"/>
                <w:szCs w:val="22"/>
              </w:rPr>
              <w:t>OR</w:t>
            </w:r>
          </w:p>
          <w:p w14:paraId="180AF8FF" w14:textId="77777777" w:rsidR="00495178" w:rsidRPr="0055558B" w:rsidRDefault="00495178" w:rsidP="004735B0">
            <w:pPr>
              <w:rPr>
                <w:rFonts w:ascii="Arial" w:hAnsi="Arial" w:cs="Arial"/>
                <w:b/>
                <w:sz w:val="22"/>
                <w:szCs w:val="22"/>
              </w:rPr>
            </w:pPr>
          </w:p>
          <w:p w14:paraId="77FF0961" w14:textId="77777777" w:rsidR="004735B0" w:rsidRPr="0055558B" w:rsidRDefault="004735B0" w:rsidP="004735B0">
            <w:pPr>
              <w:rPr>
                <w:rFonts w:ascii="Arial" w:hAnsi="Arial" w:cs="Arial"/>
                <w:bCs/>
                <w:sz w:val="22"/>
                <w:szCs w:val="22"/>
              </w:rPr>
            </w:pPr>
            <w:r w:rsidRPr="0055558B">
              <w:rPr>
                <w:rFonts w:ascii="Arial" w:hAnsi="Arial" w:cs="Arial"/>
                <w:bCs/>
                <w:sz w:val="22"/>
                <w:szCs w:val="22"/>
              </w:rPr>
              <w:t>Tax Clearance Access No.</w:t>
            </w:r>
          </w:p>
          <w:p w14:paraId="0E17B7AA" w14:textId="77777777" w:rsidR="004735B0" w:rsidRPr="0055558B" w:rsidRDefault="004735B0" w:rsidP="004735B0">
            <w:pPr>
              <w:rPr>
                <w:rFonts w:ascii="Arial" w:hAnsi="Arial" w:cs="Arial"/>
                <w:bCs/>
                <w:sz w:val="22"/>
                <w:szCs w:val="22"/>
              </w:rPr>
            </w:pPr>
          </w:p>
          <w:p w14:paraId="3EEDBE1D" w14:textId="77777777" w:rsidR="004735B0" w:rsidRPr="0055558B" w:rsidRDefault="004735B0" w:rsidP="004735B0">
            <w:pPr>
              <w:rPr>
                <w:rFonts w:ascii="Arial" w:hAnsi="Arial" w:cs="Arial"/>
                <w:bCs/>
                <w:sz w:val="22"/>
                <w:szCs w:val="22"/>
              </w:rPr>
            </w:pPr>
            <w:r w:rsidRPr="0055558B">
              <w:rPr>
                <w:rFonts w:ascii="Arial" w:hAnsi="Arial" w:cs="Arial"/>
                <w:bCs/>
                <w:sz w:val="22"/>
                <w:szCs w:val="22"/>
              </w:rPr>
              <w:t>_____________________</w:t>
            </w:r>
          </w:p>
          <w:p w14:paraId="41A331B5" w14:textId="77777777" w:rsidR="004735B0" w:rsidRPr="0055558B" w:rsidRDefault="00922613" w:rsidP="004735B0">
            <w:pPr>
              <w:rPr>
                <w:rFonts w:ascii="Arial" w:hAnsi="Arial" w:cs="Arial"/>
                <w:bCs/>
                <w:sz w:val="22"/>
                <w:szCs w:val="22"/>
              </w:rPr>
            </w:pPr>
            <w:r w:rsidRPr="0055558B">
              <w:rPr>
                <w:rFonts w:ascii="Arial" w:hAnsi="Arial" w:cs="Arial"/>
                <w:bCs/>
                <w:sz w:val="22"/>
                <w:szCs w:val="22"/>
              </w:rPr>
              <w:t>and</w:t>
            </w:r>
          </w:p>
          <w:p w14:paraId="2CB6B80F" w14:textId="77777777" w:rsidR="004735B0" w:rsidRPr="0055558B" w:rsidRDefault="004735B0" w:rsidP="004735B0">
            <w:pPr>
              <w:rPr>
                <w:rFonts w:ascii="Arial" w:hAnsi="Arial" w:cs="Arial"/>
                <w:iCs/>
                <w:sz w:val="22"/>
                <w:szCs w:val="22"/>
              </w:rPr>
            </w:pPr>
          </w:p>
          <w:p w14:paraId="78BFDFFA"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PPSN/Reference No.</w:t>
            </w:r>
          </w:p>
          <w:p w14:paraId="7400736D" w14:textId="77777777" w:rsidR="004735B0" w:rsidRPr="0055558B" w:rsidRDefault="004735B0" w:rsidP="004735B0">
            <w:pPr>
              <w:rPr>
                <w:rFonts w:ascii="Arial" w:hAnsi="Arial" w:cs="Arial"/>
                <w:sz w:val="22"/>
                <w:szCs w:val="22"/>
              </w:rPr>
            </w:pPr>
          </w:p>
          <w:p w14:paraId="5059154E" w14:textId="77777777" w:rsidR="004735B0" w:rsidRPr="0055558B" w:rsidRDefault="004735B0" w:rsidP="004735B0">
            <w:pPr>
              <w:rPr>
                <w:rFonts w:ascii="Arial" w:hAnsi="Arial" w:cs="Arial"/>
                <w:bCs/>
                <w:sz w:val="22"/>
                <w:szCs w:val="22"/>
              </w:rPr>
            </w:pPr>
            <w:r w:rsidRPr="0055558B">
              <w:rPr>
                <w:rFonts w:ascii="Arial" w:hAnsi="Arial" w:cs="Arial"/>
                <w:bCs/>
                <w:sz w:val="22"/>
                <w:szCs w:val="22"/>
              </w:rPr>
              <w:t>______________________</w:t>
            </w:r>
          </w:p>
          <w:p w14:paraId="04934328" w14:textId="77777777" w:rsidR="000F327B" w:rsidRDefault="000F327B" w:rsidP="004735B0">
            <w:pPr>
              <w:rPr>
                <w:rFonts w:ascii="Arial" w:hAnsi="Arial" w:cs="Arial"/>
                <w:b/>
                <w:sz w:val="22"/>
                <w:szCs w:val="22"/>
              </w:rPr>
            </w:pPr>
          </w:p>
          <w:p w14:paraId="208405A3" w14:textId="77777777" w:rsidR="004735B0" w:rsidRPr="0055558B" w:rsidRDefault="00922613" w:rsidP="004735B0">
            <w:pPr>
              <w:rPr>
                <w:rFonts w:ascii="Arial" w:hAnsi="Arial" w:cs="Arial"/>
                <w:b/>
                <w:sz w:val="22"/>
                <w:szCs w:val="22"/>
              </w:rPr>
            </w:pPr>
            <w:r w:rsidRPr="0055558B">
              <w:rPr>
                <w:rFonts w:ascii="Arial" w:hAnsi="Arial" w:cs="Arial"/>
                <w:b/>
                <w:sz w:val="22"/>
                <w:szCs w:val="22"/>
              </w:rPr>
              <w:t>O</w:t>
            </w:r>
            <w:r w:rsidR="00495178" w:rsidRPr="0055558B">
              <w:rPr>
                <w:rFonts w:ascii="Arial" w:hAnsi="Arial" w:cs="Arial"/>
                <w:b/>
                <w:sz w:val="22"/>
                <w:szCs w:val="22"/>
              </w:rPr>
              <w:t>R</w:t>
            </w:r>
          </w:p>
          <w:p w14:paraId="03D90939" w14:textId="77777777" w:rsidR="004735B0" w:rsidRPr="0055558B" w:rsidRDefault="004735B0" w:rsidP="004735B0">
            <w:pPr>
              <w:rPr>
                <w:rFonts w:ascii="Arial" w:hAnsi="Arial" w:cs="Arial"/>
                <w:sz w:val="22"/>
                <w:szCs w:val="22"/>
              </w:rPr>
            </w:pPr>
            <w:r w:rsidRPr="0055558B">
              <w:rPr>
                <w:rFonts w:ascii="Arial" w:hAnsi="Arial" w:cs="Arial"/>
                <w:sz w:val="22"/>
                <w:szCs w:val="22"/>
              </w:rPr>
              <w:t>Statement</w:t>
            </w:r>
            <w:r w:rsidR="00BB1974" w:rsidRPr="0055558B">
              <w:rPr>
                <w:rFonts w:ascii="Arial" w:hAnsi="Arial" w:cs="Arial"/>
                <w:sz w:val="22"/>
                <w:szCs w:val="22"/>
              </w:rPr>
              <w:t xml:space="preserve"> meeting the requirements of B.5.1</w:t>
            </w:r>
            <w:r w:rsidRPr="0055558B">
              <w:rPr>
                <w:rFonts w:ascii="Arial" w:hAnsi="Arial" w:cs="Arial"/>
                <w:sz w:val="22"/>
                <w:szCs w:val="22"/>
              </w:rPr>
              <w:t xml:space="preserve"> attached?</w:t>
            </w:r>
          </w:p>
          <w:p w14:paraId="38437C5D" w14:textId="77777777" w:rsidR="004735B0" w:rsidRPr="0055558B" w:rsidRDefault="004735B0" w:rsidP="004735B0">
            <w:pPr>
              <w:rPr>
                <w:rFonts w:ascii="Arial" w:hAnsi="Arial" w:cs="Arial"/>
                <w:sz w:val="22"/>
                <w:szCs w:val="22"/>
              </w:rPr>
            </w:pPr>
          </w:p>
          <w:p w14:paraId="1006DF85"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48400070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72B99BB9" w14:textId="77777777" w:rsidR="00491E81" w:rsidRPr="0055558B" w:rsidRDefault="00491E81" w:rsidP="00491E81">
            <w:pPr>
              <w:autoSpaceDE w:val="0"/>
              <w:autoSpaceDN w:val="0"/>
              <w:adjustRightInd w:val="0"/>
              <w:rPr>
                <w:rFonts w:ascii="Arial" w:hAnsi="Arial" w:cs="Arial"/>
                <w:sz w:val="22"/>
                <w:szCs w:val="22"/>
                <w:lang w:val="en-IE"/>
              </w:rPr>
            </w:pPr>
          </w:p>
          <w:p w14:paraId="55980111"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81245131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36DC291" w14:textId="77777777" w:rsidR="004735B0" w:rsidRPr="0055558B" w:rsidRDefault="00491E81" w:rsidP="00491E81">
            <w:pPr>
              <w:rPr>
                <w:rFonts w:ascii="Arial" w:hAnsi="Arial" w:cs="Arial"/>
                <w:sz w:val="22"/>
                <w:szCs w:val="22"/>
              </w:rPr>
            </w:pPr>
            <w:r w:rsidRPr="0055558B">
              <w:rPr>
                <w:rFonts w:ascii="Arial" w:hAnsi="Arial" w:cs="Arial"/>
                <w:sz w:val="22"/>
                <w:szCs w:val="22"/>
              </w:rPr>
              <w:t xml:space="preserve"> </w:t>
            </w:r>
          </w:p>
        </w:tc>
      </w:tr>
    </w:tbl>
    <w:p w14:paraId="4E5223AC" w14:textId="77777777" w:rsidR="004735B0" w:rsidRPr="0055558B" w:rsidRDefault="004735B0" w:rsidP="004735B0">
      <w:pPr>
        <w:rPr>
          <w:rFonts w:ascii="Arial" w:hAnsi="Arial" w:cs="Arial"/>
          <w:sz w:val="22"/>
          <w:szCs w:val="22"/>
        </w:rPr>
      </w:pPr>
    </w:p>
    <w:p w14:paraId="402F4976" w14:textId="77777777" w:rsidR="00495178" w:rsidRPr="0055558B" w:rsidRDefault="00495178" w:rsidP="00C47F54">
      <w:pPr>
        <w:jc w:val="both"/>
        <w:rPr>
          <w:rFonts w:ascii="Arial" w:hAnsi="Arial" w:cs="Arial"/>
          <w:b/>
          <w:kern w:val="28"/>
          <w:sz w:val="22"/>
          <w:szCs w:val="22"/>
          <w:lang w:val="en-US"/>
        </w:rPr>
      </w:pPr>
      <w:r w:rsidRPr="0055558B">
        <w:rPr>
          <w:rFonts w:ascii="Arial" w:hAnsi="Arial" w:cs="Arial"/>
          <w:b/>
          <w:kern w:val="28"/>
          <w:sz w:val="22"/>
          <w:szCs w:val="22"/>
          <w:lang w:val="en-US"/>
        </w:rPr>
        <w:t xml:space="preserve">B.5 Tax Clearance </w:t>
      </w:r>
    </w:p>
    <w:p w14:paraId="712214BF" w14:textId="77777777" w:rsidR="00C47F54" w:rsidRPr="0055558B" w:rsidRDefault="00C47F54" w:rsidP="00C47F54">
      <w:pPr>
        <w:jc w:val="both"/>
        <w:rPr>
          <w:rFonts w:ascii="Arial" w:hAnsi="Arial" w:cs="Arial"/>
          <w:b/>
          <w:kern w:val="28"/>
          <w:sz w:val="22"/>
          <w:szCs w:val="22"/>
          <w:lang w:val="en-US"/>
        </w:rPr>
      </w:pPr>
      <w:r w:rsidRPr="0055558B">
        <w:rPr>
          <w:rFonts w:ascii="Arial" w:hAnsi="Arial" w:cs="Arial"/>
          <w:b/>
          <w:kern w:val="28"/>
          <w:sz w:val="22"/>
          <w:szCs w:val="22"/>
          <w:lang w:val="en-US"/>
        </w:rPr>
        <w:t>To achieve a pass</w:t>
      </w:r>
      <w:r w:rsidR="00F12D79" w:rsidRPr="0055558B">
        <w:rPr>
          <w:rFonts w:ascii="Arial" w:hAnsi="Arial" w:cs="Arial"/>
          <w:b/>
          <w:kern w:val="28"/>
          <w:sz w:val="22"/>
          <w:szCs w:val="22"/>
          <w:lang w:val="en-US"/>
        </w:rPr>
        <w:t>, the</w:t>
      </w:r>
      <w:r w:rsidRPr="0055558B">
        <w:rPr>
          <w:rFonts w:ascii="Arial" w:hAnsi="Arial" w:cs="Arial"/>
          <w:b/>
          <w:kern w:val="28"/>
          <w:sz w:val="22"/>
          <w:szCs w:val="22"/>
          <w:lang w:val="en-US"/>
        </w:rPr>
        <w:t xml:space="preserve"> Applicant </w:t>
      </w:r>
      <w:r w:rsidR="00096A24" w:rsidRPr="0055558B">
        <w:rPr>
          <w:rFonts w:ascii="Arial" w:hAnsi="Arial" w:cs="Arial"/>
          <w:b/>
          <w:kern w:val="28"/>
          <w:sz w:val="22"/>
          <w:szCs w:val="22"/>
          <w:lang w:val="en-US"/>
        </w:rPr>
        <w:t>or</w:t>
      </w:r>
      <w:r w:rsidR="00C03899" w:rsidRPr="0055558B">
        <w:rPr>
          <w:rFonts w:ascii="Arial" w:hAnsi="Arial" w:cs="Arial"/>
          <w:b/>
          <w:kern w:val="28"/>
          <w:sz w:val="22"/>
          <w:szCs w:val="22"/>
          <w:lang w:val="en-US"/>
        </w:rPr>
        <w:t>, in the case of a Consortium,</w:t>
      </w:r>
      <w:r w:rsidR="00096A24" w:rsidRPr="0055558B">
        <w:rPr>
          <w:rFonts w:ascii="Arial" w:hAnsi="Arial" w:cs="Arial"/>
          <w:b/>
          <w:kern w:val="28"/>
          <w:sz w:val="22"/>
          <w:szCs w:val="22"/>
          <w:lang w:val="en-US"/>
        </w:rPr>
        <w:t xml:space="preserve"> </w:t>
      </w:r>
      <w:r w:rsidR="00AC22C0" w:rsidRPr="0055558B">
        <w:rPr>
          <w:rFonts w:ascii="Arial" w:hAnsi="Arial" w:cs="Arial"/>
          <w:b/>
          <w:kern w:val="28"/>
          <w:sz w:val="22"/>
          <w:szCs w:val="22"/>
          <w:lang w:val="en-US"/>
        </w:rPr>
        <w:t>each Applicant Member</w:t>
      </w:r>
      <w:r w:rsidRPr="0055558B">
        <w:rPr>
          <w:rFonts w:ascii="Arial" w:hAnsi="Arial" w:cs="Arial"/>
          <w:b/>
          <w:kern w:val="28"/>
          <w:sz w:val="22"/>
          <w:szCs w:val="22"/>
          <w:lang w:val="en-US"/>
        </w:rPr>
        <w:t xml:space="preserve"> must </w:t>
      </w:r>
      <w:r w:rsidR="00AC22C0" w:rsidRPr="0055558B">
        <w:rPr>
          <w:rFonts w:ascii="Arial" w:hAnsi="Arial" w:cs="Arial"/>
          <w:b/>
          <w:kern w:val="28"/>
          <w:sz w:val="22"/>
          <w:szCs w:val="22"/>
          <w:lang w:val="en-US"/>
        </w:rPr>
        <w:t>comply with any of B.5.1 a. or b. or c. above.</w:t>
      </w:r>
    </w:p>
    <w:p w14:paraId="4382DE45" w14:textId="77777777" w:rsidR="008C3EAD" w:rsidRDefault="008C3EAD">
      <w:pPr>
        <w:rPr>
          <w:rFonts w:ascii="Arial" w:hAnsi="Arial" w:cs="Arial"/>
          <w:b/>
          <w:bCs/>
          <w:sz w:val="22"/>
          <w:szCs w:val="22"/>
        </w:rPr>
      </w:pPr>
      <w:r>
        <w:rPr>
          <w:rFonts w:ascii="Arial" w:hAnsi="Arial" w:cs="Arial"/>
          <w:b/>
          <w:bCs/>
          <w:sz w:val="22"/>
          <w:szCs w:val="22"/>
        </w:rPr>
        <w:br w:type="page"/>
      </w:r>
    </w:p>
    <w:p w14:paraId="24C15B33" w14:textId="45BB7406" w:rsidR="008E21AF" w:rsidRPr="005D79FF" w:rsidRDefault="008E21AF" w:rsidP="008E21AF">
      <w:pPr>
        <w:keepNext/>
        <w:spacing w:before="240" w:after="60"/>
        <w:outlineLvl w:val="1"/>
        <w:rPr>
          <w:rFonts w:ascii="Arial" w:hAnsi="Arial" w:cs="Arial"/>
          <w:sz w:val="22"/>
          <w:szCs w:val="22"/>
        </w:rPr>
      </w:pPr>
      <w:bookmarkStart w:id="62" w:name="_Toc436138311"/>
      <w:bookmarkStart w:id="63" w:name="_Toc438644260"/>
      <w:bookmarkStart w:id="64" w:name="_Toc443645522"/>
      <w:bookmarkStart w:id="65" w:name="_Toc473623904"/>
      <w:r w:rsidRPr="005D79FF">
        <w:rPr>
          <w:rFonts w:ascii="Arial" w:hAnsi="Arial" w:cs="Arial"/>
          <w:b/>
          <w:bCs/>
          <w:iCs/>
          <w:caps/>
          <w:sz w:val="22"/>
          <w:szCs w:val="22"/>
          <w:lang w:val="en-US"/>
        </w:rPr>
        <w:lastRenderedPageBreak/>
        <w:t xml:space="preserve">B.6 HEALTH &amp; SAFETY (Pass/Fail </w:t>
      </w:r>
      <w:r w:rsidR="004D00C6" w:rsidRPr="00E343B5">
        <w:rPr>
          <w:rFonts w:ascii="Arial" w:hAnsi="Arial" w:cs="Arial"/>
          <w:b/>
          <w:bCs/>
          <w:iCs/>
          <w:caps/>
          <w:sz w:val="22"/>
          <w:szCs w:val="22"/>
          <w:lang w:val="en-US"/>
        </w:rPr>
        <w:t>&amp;</w:t>
      </w:r>
      <w:r w:rsidRPr="00E343B5">
        <w:rPr>
          <w:rFonts w:ascii="Arial" w:hAnsi="Arial" w:cs="Arial"/>
          <w:b/>
          <w:bCs/>
          <w:iCs/>
          <w:caps/>
          <w:sz w:val="22"/>
          <w:szCs w:val="22"/>
          <w:lang w:val="en-US"/>
        </w:rPr>
        <w:t xml:space="preserve"> Score</w:t>
      </w:r>
      <w:r w:rsidR="004D00C6" w:rsidRPr="00E343B5">
        <w:rPr>
          <w:rFonts w:ascii="Arial" w:hAnsi="Arial" w:cs="Arial"/>
          <w:b/>
          <w:bCs/>
          <w:iCs/>
          <w:caps/>
          <w:sz w:val="22"/>
          <w:szCs w:val="22"/>
          <w:lang w:val="en-US"/>
        </w:rPr>
        <w:t>D</w:t>
      </w:r>
      <w:r w:rsidRPr="005D79FF">
        <w:rPr>
          <w:rFonts w:ascii="Arial" w:hAnsi="Arial" w:cs="Arial"/>
          <w:b/>
          <w:bCs/>
          <w:iCs/>
          <w:caps/>
          <w:sz w:val="22"/>
          <w:szCs w:val="22"/>
          <w:lang w:val="en-US"/>
        </w:rPr>
        <w:t>)</w:t>
      </w:r>
      <w:r w:rsidRPr="005D79FF">
        <w:rPr>
          <w:rFonts w:ascii="Arial" w:hAnsi="Arial" w:cs="Arial"/>
          <w:b/>
          <w:bCs/>
          <w:iCs/>
          <w:caps/>
          <w:sz w:val="22"/>
          <w:szCs w:val="22"/>
          <w:lang w:val="en-US"/>
        </w:rPr>
        <w:tab/>
      </w:r>
      <w:r w:rsidRPr="005D79FF">
        <w:rPr>
          <w:rFonts w:ascii="Arial" w:hAnsi="Arial" w:cs="Arial"/>
          <w:sz w:val="22"/>
          <w:szCs w:val="22"/>
        </w:rPr>
        <w:t xml:space="preserve"> </w:t>
      </w:r>
    </w:p>
    <w:p w14:paraId="6FF0FD70" w14:textId="77777777" w:rsidR="008E21AF" w:rsidRPr="008E21AF" w:rsidRDefault="008E21AF" w:rsidP="008E21AF">
      <w:pPr>
        <w:jc w:val="both"/>
        <w:rPr>
          <w:rFonts w:ascii="Arial" w:eastAsia="Arial" w:hAnsi="Arial" w:cs="Arial"/>
          <w:sz w:val="22"/>
          <w:szCs w:val="22"/>
          <w:lang w:eastAsia="en-GB"/>
        </w:rPr>
      </w:pPr>
      <w:r w:rsidRPr="008E21AF">
        <w:rPr>
          <w:rFonts w:ascii="Arial" w:eastAsia="Arial" w:hAnsi="Arial" w:cs="Arial"/>
          <w:sz w:val="22"/>
          <w:szCs w:val="22"/>
          <w:lang w:eastAsia="en-GB"/>
        </w:rPr>
        <w:t>To be completed by each Applicant or, in the case of a Consortium by each Applicant Member.  Please note that another entity cannot be relied upon for the Health and Safety requirements of this PQQ.</w:t>
      </w:r>
    </w:p>
    <w:p w14:paraId="71125C32" w14:textId="77777777" w:rsidR="008E21AF" w:rsidRPr="008E21AF" w:rsidRDefault="008E21AF" w:rsidP="008E21AF">
      <w:pPr>
        <w:jc w:val="both"/>
        <w:rPr>
          <w:rFonts w:ascii="Arial" w:eastAsia="Arial" w:hAnsi="Arial" w:cs="Arial"/>
          <w:sz w:val="22"/>
          <w:szCs w:val="22"/>
          <w:lang w:eastAsia="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0"/>
        <w:gridCol w:w="5053"/>
        <w:gridCol w:w="1741"/>
        <w:gridCol w:w="1900"/>
      </w:tblGrid>
      <w:tr w:rsidR="008E21AF" w:rsidRPr="008E21AF" w14:paraId="635FC77A" w14:textId="77777777" w:rsidTr="4F9BD0F1">
        <w:trPr>
          <w:trHeight w:val="567"/>
        </w:trPr>
        <w:tc>
          <w:tcPr>
            <w:tcW w:w="67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D9C489B" w14:textId="77777777" w:rsidR="008E21AF" w:rsidRPr="008E21AF" w:rsidRDefault="008E21AF" w:rsidP="008E21AF">
            <w:pPr>
              <w:jc w:val="center"/>
              <w:rPr>
                <w:rFonts w:ascii="Arial" w:hAnsi="Arial" w:cs="Arial"/>
                <w:b/>
                <w:sz w:val="22"/>
                <w:szCs w:val="22"/>
              </w:rPr>
            </w:pPr>
            <w:r w:rsidRPr="008E21AF">
              <w:rPr>
                <w:rFonts w:ascii="Arial" w:hAnsi="Arial" w:cs="Arial"/>
                <w:b/>
                <w:sz w:val="22"/>
                <w:szCs w:val="22"/>
              </w:rPr>
              <w:t>Ref</w:t>
            </w:r>
          </w:p>
          <w:p w14:paraId="5F9A1CAD" w14:textId="77777777" w:rsidR="008E21AF" w:rsidRPr="008E21AF" w:rsidRDefault="008E21AF" w:rsidP="008E21AF">
            <w:pPr>
              <w:jc w:val="center"/>
              <w:rPr>
                <w:rFonts w:ascii="Arial" w:hAnsi="Arial" w:cs="Arial"/>
                <w:b/>
                <w:sz w:val="22"/>
                <w:szCs w:val="22"/>
              </w:rPr>
            </w:pPr>
            <w:r w:rsidRPr="008E21AF">
              <w:rPr>
                <w:rFonts w:ascii="Arial" w:hAnsi="Arial" w:cs="Arial"/>
                <w:b/>
                <w:sz w:val="22"/>
                <w:szCs w:val="22"/>
              </w:rPr>
              <w:t>No.</w:t>
            </w:r>
          </w:p>
        </w:tc>
        <w:tc>
          <w:tcPr>
            <w:tcW w:w="251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64B05CB" w14:textId="77777777" w:rsidR="008E21AF" w:rsidRPr="008E21AF" w:rsidRDefault="008E21AF" w:rsidP="008E21AF">
            <w:pPr>
              <w:rPr>
                <w:rFonts w:ascii="Arial" w:hAnsi="Arial" w:cs="Arial"/>
                <w:b/>
                <w:sz w:val="22"/>
                <w:szCs w:val="22"/>
              </w:rPr>
            </w:pPr>
            <w:r w:rsidRPr="008E21AF">
              <w:rPr>
                <w:rFonts w:ascii="Arial" w:hAnsi="Arial" w:cs="Arial"/>
                <w:b/>
                <w:sz w:val="22"/>
                <w:szCs w:val="22"/>
              </w:rPr>
              <w:t xml:space="preserve">Question </w:t>
            </w:r>
          </w:p>
          <w:p w14:paraId="772A1AA1" w14:textId="77777777" w:rsidR="008E21AF" w:rsidRPr="008E21AF" w:rsidRDefault="008E21AF" w:rsidP="008E21AF">
            <w:pPr>
              <w:rPr>
                <w:rFonts w:ascii="Arial" w:hAnsi="Arial" w:cs="Arial"/>
                <w:b/>
                <w:sz w:val="22"/>
                <w:szCs w:val="22"/>
              </w:rPr>
            </w:pPr>
          </w:p>
        </w:tc>
        <w:tc>
          <w:tcPr>
            <w:tcW w:w="8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54C832F" w14:textId="77777777" w:rsidR="008E21AF" w:rsidRPr="008E21AF" w:rsidRDefault="008E21AF" w:rsidP="008E21AF">
            <w:pPr>
              <w:rPr>
                <w:rFonts w:ascii="Arial" w:hAnsi="Arial" w:cs="Arial"/>
                <w:b/>
                <w:sz w:val="22"/>
                <w:szCs w:val="22"/>
              </w:rPr>
            </w:pPr>
            <w:r w:rsidRPr="008E21AF">
              <w:rPr>
                <w:rFonts w:ascii="Arial" w:hAnsi="Arial" w:cs="Arial"/>
                <w:b/>
                <w:sz w:val="22"/>
                <w:szCs w:val="22"/>
              </w:rPr>
              <w:t>Applicant’s Response</w:t>
            </w:r>
          </w:p>
        </w:tc>
        <w:tc>
          <w:tcPr>
            <w:tcW w:w="94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3515CBF" w14:textId="77777777" w:rsidR="008E21AF" w:rsidRPr="008E21AF" w:rsidRDefault="008E21AF" w:rsidP="008E21AF">
            <w:pPr>
              <w:rPr>
                <w:rFonts w:ascii="Arial" w:hAnsi="Arial" w:cs="Arial"/>
                <w:b/>
                <w:sz w:val="22"/>
                <w:szCs w:val="22"/>
              </w:rPr>
            </w:pPr>
            <w:r w:rsidRPr="008E21AF">
              <w:rPr>
                <w:rFonts w:ascii="Arial" w:hAnsi="Arial" w:cs="Arial"/>
                <w:b/>
                <w:sz w:val="22"/>
                <w:szCs w:val="22"/>
              </w:rPr>
              <w:t>Pass / Fail or Score</w:t>
            </w:r>
          </w:p>
        </w:tc>
      </w:tr>
      <w:tr w:rsidR="008E21AF" w:rsidRPr="008E21AF" w14:paraId="3DF37DB2" w14:textId="77777777" w:rsidTr="4F9BD0F1">
        <w:trPr>
          <w:trHeight w:val="567"/>
        </w:trPr>
        <w:tc>
          <w:tcPr>
            <w:tcW w:w="676" w:type="pct"/>
            <w:tcBorders>
              <w:top w:val="single" w:sz="4" w:space="0" w:color="7F7F7F" w:themeColor="text1" w:themeTint="80"/>
              <w:bottom w:val="single" w:sz="4" w:space="0" w:color="7F7F7F" w:themeColor="text1" w:themeTint="80"/>
            </w:tcBorders>
          </w:tcPr>
          <w:p w14:paraId="6C748716" w14:textId="77777777" w:rsidR="008E21AF" w:rsidRPr="008E21AF" w:rsidRDefault="008E21AF" w:rsidP="00CF6797">
            <w:pPr>
              <w:rPr>
                <w:rFonts w:ascii="Arial" w:hAnsi="Arial" w:cs="Arial"/>
                <w:sz w:val="22"/>
                <w:szCs w:val="22"/>
              </w:rPr>
            </w:pPr>
            <w:r w:rsidRPr="008E21AF">
              <w:rPr>
                <w:rFonts w:ascii="Arial" w:hAnsi="Arial" w:cs="Arial"/>
                <w:sz w:val="22"/>
                <w:szCs w:val="22"/>
              </w:rPr>
              <w:t>B.6.1</w:t>
            </w:r>
          </w:p>
          <w:p w14:paraId="4D6F39D2" w14:textId="77777777" w:rsidR="008E21AF" w:rsidRPr="008E21AF" w:rsidRDefault="008E21AF" w:rsidP="00CF6797">
            <w:pPr>
              <w:rPr>
                <w:rFonts w:ascii="Arial" w:hAnsi="Arial" w:cs="Arial"/>
                <w:sz w:val="22"/>
                <w:szCs w:val="22"/>
              </w:rPr>
            </w:pPr>
          </w:p>
          <w:p w14:paraId="3F0A1D9B" w14:textId="77777777" w:rsidR="008E21AF" w:rsidRPr="008E21AF" w:rsidRDefault="008E21AF" w:rsidP="00CF6797">
            <w:pPr>
              <w:rPr>
                <w:rFonts w:ascii="Arial" w:hAnsi="Arial" w:cs="Arial"/>
                <w:sz w:val="22"/>
                <w:szCs w:val="22"/>
              </w:rPr>
            </w:pPr>
          </w:p>
          <w:p w14:paraId="021EA7DE" w14:textId="77777777" w:rsidR="008E21AF" w:rsidRPr="008E21AF" w:rsidRDefault="008E21AF" w:rsidP="00CF6797">
            <w:pPr>
              <w:rPr>
                <w:rFonts w:ascii="Arial" w:hAnsi="Arial" w:cs="Arial"/>
                <w:sz w:val="22"/>
                <w:szCs w:val="22"/>
              </w:rPr>
            </w:pPr>
          </w:p>
          <w:p w14:paraId="6D1A99FB" w14:textId="77777777" w:rsidR="008E21AF" w:rsidRPr="008E21AF" w:rsidRDefault="008E21AF" w:rsidP="00CF6797">
            <w:pPr>
              <w:rPr>
                <w:rFonts w:ascii="Arial" w:hAnsi="Arial" w:cs="Arial"/>
                <w:sz w:val="22"/>
                <w:szCs w:val="22"/>
              </w:rPr>
            </w:pPr>
          </w:p>
          <w:p w14:paraId="30922414" w14:textId="77777777" w:rsidR="008E21AF" w:rsidRPr="008E21AF" w:rsidRDefault="008E21AF" w:rsidP="00CF6797">
            <w:pPr>
              <w:rPr>
                <w:rFonts w:ascii="Arial" w:hAnsi="Arial" w:cs="Arial"/>
                <w:sz w:val="22"/>
                <w:szCs w:val="22"/>
              </w:rPr>
            </w:pPr>
          </w:p>
          <w:p w14:paraId="717EE16A" w14:textId="77777777" w:rsidR="008E21AF" w:rsidRPr="008E21AF" w:rsidRDefault="008E21AF" w:rsidP="00CF6797">
            <w:pPr>
              <w:rPr>
                <w:rFonts w:ascii="Arial" w:hAnsi="Arial" w:cs="Arial"/>
                <w:sz w:val="22"/>
                <w:szCs w:val="22"/>
              </w:rPr>
            </w:pPr>
          </w:p>
          <w:p w14:paraId="2B9A8AA8" w14:textId="77777777" w:rsidR="008E21AF" w:rsidRPr="008E21AF" w:rsidRDefault="008E21AF" w:rsidP="00CF6797">
            <w:pPr>
              <w:rPr>
                <w:rFonts w:ascii="Arial" w:hAnsi="Arial" w:cs="Arial"/>
                <w:sz w:val="22"/>
                <w:szCs w:val="22"/>
              </w:rPr>
            </w:pPr>
          </w:p>
          <w:p w14:paraId="65AAD53C" w14:textId="77777777" w:rsidR="008E21AF" w:rsidRPr="008E21AF" w:rsidRDefault="008E21AF" w:rsidP="00CF6797">
            <w:pPr>
              <w:rPr>
                <w:rFonts w:ascii="Arial" w:hAnsi="Arial" w:cs="Arial"/>
                <w:sz w:val="22"/>
                <w:szCs w:val="22"/>
              </w:rPr>
            </w:pPr>
          </w:p>
          <w:p w14:paraId="65C354F5" w14:textId="77777777" w:rsidR="008E21AF" w:rsidRDefault="008E21AF" w:rsidP="00CF6797">
            <w:pPr>
              <w:rPr>
                <w:rFonts w:ascii="Arial" w:hAnsi="Arial" w:cs="Arial"/>
                <w:sz w:val="22"/>
                <w:szCs w:val="22"/>
              </w:rPr>
            </w:pPr>
          </w:p>
          <w:p w14:paraId="119F2601" w14:textId="77777777" w:rsidR="007F0C8A" w:rsidRDefault="007F0C8A" w:rsidP="00CF6797">
            <w:pPr>
              <w:rPr>
                <w:rFonts w:ascii="Arial" w:hAnsi="Arial" w:cs="Arial"/>
                <w:sz w:val="22"/>
                <w:szCs w:val="22"/>
              </w:rPr>
            </w:pPr>
          </w:p>
          <w:p w14:paraId="1A9A3E65" w14:textId="77777777" w:rsidR="00551577" w:rsidRDefault="00551577" w:rsidP="00CF6797">
            <w:pPr>
              <w:rPr>
                <w:rFonts w:ascii="Arial" w:hAnsi="Arial" w:cs="Arial"/>
                <w:sz w:val="22"/>
                <w:szCs w:val="22"/>
              </w:rPr>
            </w:pPr>
          </w:p>
          <w:p w14:paraId="39EAA958" w14:textId="77777777" w:rsidR="00551577" w:rsidRDefault="00551577" w:rsidP="00CF6797">
            <w:pPr>
              <w:rPr>
                <w:rFonts w:ascii="Arial" w:hAnsi="Arial" w:cs="Arial"/>
                <w:sz w:val="22"/>
                <w:szCs w:val="22"/>
              </w:rPr>
            </w:pPr>
          </w:p>
          <w:p w14:paraId="02967014" w14:textId="77777777" w:rsidR="00334E3E" w:rsidRDefault="00334E3E" w:rsidP="00CF6797">
            <w:pPr>
              <w:rPr>
                <w:rFonts w:ascii="Arial" w:hAnsi="Arial" w:cs="Arial"/>
                <w:sz w:val="22"/>
                <w:szCs w:val="22"/>
              </w:rPr>
            </w:pPr>
          </w:p>
          <w:p w14:paraId="60565028" w14:textId="77777777" w:rsidR="00334E3E" w:rsidRDefault="00334E3E" w:rsidP="00CF6797">
            <w:pPr>
              <w:rPr>
                <w:rFonts w:ascii="Arial" w:hAnsi="Arial" w:cs="Arial"/>
                <w:sz w:val="22"/>
                <w:szCs w:val="22"/>
              </w:rPr>
            </w:pPr>
          </w:p>
          <w:p w14:paraId="6A4E04C5" w14:textId="77777777" w:rsidR="00334E3E" w:rsidRDefault="00334E3E" w:rsidP="00CF6797">
            <w:pPr>
              <w:rPr>
                <w:rFonts w:ascii="Arial" w:hAnsi="Arial" w:cs="Arial"/>
                <w:sz w:val="22"/>
                <w:szCs w:val="22"/>
              </w:rPr>
            </w:pPr>
          </w:p>
          <w:p w14:paraId="37DD2241" w14:textId="77777777" w:rsidR="008E21AF" w:rsidRPr="008E21AF" w:rsidRDefault="008E21AF" w:rsidP="00CF6797">
            <w:pPr>
              <w:rPr>
                <w:rFonts w:ascii="Arial" w:hAnsi="Arial" w:cs="Arial"/>
                <w:sz w:val="22"/>
                <w:szCs w:val="22"/>
              </w:rPr>
            </w:pPr>
            <w:r w:rsidRPr="008E21AF">
              <w:rPr>
                <w:rFonts w:ascii="Arial" w:hAnsi="Arial" w:cs="Arial"/>
                <w:sz w:val="22"/>
                <w:szCs w:val="22"/>
              </w:rPr>
              <w:t>B.6.1.1</w:t>
            </w:r>
          </w:p>
          <w:p w14:paraId="3977E28B" w14:textId="77777777" w:rsidR="008E21AF" w:rsidRPr="008E21AF" w:rsidRDefault="008E21AF" w:rsidP="007F0C8A">
            <w:pPr>
              <w:rPr>
                <w:rFonts w:ascii="Arial" w:hAnsi="Arial" w:cs="Arial"/>
                <w:sz w:val="22"/>
                <w:szCs w:val="22"/>
              </w:rPr>
            </w:pPr>
          </w:p>
          <w:p w14:paraId="473ABA8C" w14:textId="77777777" w:rsidR="008E21AF" w:rsidRPr="008E21AF" w:rsidRDefault="008E21AF">
            <w:pPr>
              <w:rPr>
                <w:rFonts w:ascii="Arial" w:hAnsi="Arial" w:cs="Arial"/>
                <w:sz w:val="22"/>
                <w:szCs w:val="22"/>
              </w:rPr>
            </w:pPr>
          </w:p>
          <w:p w14:paraId="331374B6" w14:textId="77777777" w:rsidR="008E21AF" w:rsidRDefault="008E21AF">
            <w:pPr>
              <w:rPr>
                <w:rFonts w:ascii="Arial" w:hAnsi="Arial" w:cs="Arial"/>
                <w:sz w:val="22"/>
                <w:szCs w:val="22"/>
              </w:rPr>
            </w:pPr>
          </w:p>
          <w:p w14:paraId="0C713A85" w14:textId="77777777" w:rsidR="008E21AF" w:rsidRDefault="008E21AF" w:rsidP="00CF6797">
            <w:pPr>
              <w:rPr>
                <w:rFonts w:ascii="Arial" w:hAnsi="Arial" w:cs="Arial"/>
                <w:sz w:val="22"/>
                <w:szCs w:val="22"/>
              </w:rPr>
            </w:pPr>
          </w:p>
          <w:p w14:paraId="70DA7DE9" w14:textId="51B9BDC2" w:rsidR="008E21AF" w:rsidRPr="008E21AF" w:rsidRDefault="008E21AF" w:rsidP="00CF6797">
            <w:pPr>
              <w:rPr>
                <w:rFonts w:ascii="Arial" w:hAnsi="Arial" w:cs="Arial"/>
                <w:sz w:val="22"/>
                <w:szCs w:val="22"/>
              </w:rPr>
            </w:pPr>
          </w:p>
          <w:p w14:paraId="091D3C2C" w14:textId="77777777" w:rsidR="008E21AF" w:rsidRPr="008E21AF" w:rsidRDefault="008E21AF" w:rsidP="00CF6797">
            <w:pPr>
              <w:rPr>
                <w:rFonts w:ascii="Arial" w:hAnsi="Arial" w:cs="Arial"/>
                <w:sz w:val="22"/>
                <w:szCs w:val="22"/>
              </w:rPr>
            </w:pPr>
          </w:p>
          <w:p w14:paraId="419A2672" w14:textId="77777777" w:rsidR="008E21AF" w:rsidRPr="008E21AF" w:rsidRDefault="008E21AF" w:rsidP="008E21AF">
            <w:pPr>
              <w:jc w:val="center"/>
              <w:rPr>
                <w:rFonts w:ascii="Arial" w:hAnsi="Arial" w:cs="Arial"/>
                <w:sz w:val="22"/>
                <w:szCs w:val="22"/>
              </w:rPr>
            </w:pPr>
          </w:p>
          <w:p w14:paraId="11369C64" w14:textId="77777777" w:rsidR="00736EE5" w:rsidRDefault="00736EE5" w:rsidP="001169BA">
            <w:pPr>
              <w:rPr>
                <w:rFonts w:ascii="Arial" w:hAnsi="Arial" w:cs="Arial"/>
                <w:sz w:val="22"/>
                <w:szCs w:val="22"/>
              </w:rPr>
            </w:pPr>
          </w:p>
          <w:p w14:paraId="72648975" w14:textId="6C49292B" w:rsidR="008E21AF" w:rsidRPr="008E21AF" w:rsidRDefault="008E21AF" w:rsidP="00736EE5">
            <w:pPr>
              <w:rPr>
                <w:rFonts w:ascii="Arial" w:hAnsi="Arial" w:cs="Arial"/>
                <w:sz w:val="22"/>
                <w:szCs w:val="22"/>
              </w:rPr>
            </w:pPr>
            <w:r w:rsidRPr="008E21AF">
              <w:rPr>
                <w:rFonts w:ascii="Arial" w:hAnsi="Arial" w:cs="Arial"/>
                <w:sz w:val="22"/>
                <w:szCs w:val="22"/>
              </w:rPr>
              <w:t>B.6.1.2</w:t>
            </w:r>
          </w:p>
          <w:p w14:paraId="15FA31D6" w14:textId="77777777" w:rsidR="008E21AF" w:rsidRDefault="008E21AF" w:rsidP="008E21AF">
            <w:pPr>
              <w:rPr>
                <w:rFonts w:ascii="Arial" w:hAnsi="Arial" w:cs="Arial"/>
                <w:sz w:val="22"/>
                <w:szCs w:val="22"/>
              </w:rPr>
            </w:pPr>
          </w:p>
          <w:p w14:paraId="233A4A23" w14:textId="77777777" w:rsidR="001460C7" w:rsidRPr="008E21AF" w:rsidRDefault="001460C7" w:rsidP="008E21AF">
            <w:pPr>
              <w:rPr>
                <w:rFonts w:ascii="Arial" w:hAnsi="Arial" w:cs="Arial"/>
                <w:sz w:val="22"/>
                <w:szCs w:val="22"/>
              </w:rPr>
            </w:pPr>
          </w:p>
          <w:p w14:paraId="3A569A9C" w14:textId="77777777" w:rsidR="008E21AF" w:rsidRPr="008E21AF" w:rsidRDefault="008E21AF" w:rsidP="008E21AF">
            <w:pPr>
              <w:rPr>
                <w:rFonts w:ascii="Arial" w:hAnsi="Arial" w:cs="Arial"/>
                <w:sz w:val="22"/>
                <w:szCs w:val="22"/>
              </w:rPr>
            </w:pPr>
          </w:p>
          <w:p w14:paraId="7C570698" w14:textId="61CB8799" w:rsidR="008E21AF" w:rsidRPr="008E21AF" w:rsidRDefault="008E21AF" w:rsidP="00736EE5">
            <w:pPr>
              <w:rPr>
                <w:rFonts w:ascii="Arial" w:hAnsi="Arial" w:cs="Arial"/>
                <w:sz w:val="22"/>
                <w:szCs w:val="22"/>
              </w:rPr>
            </w:pPr>
            <w:r w:rsidRPr="008E21AF">
              <w:rPr>
                <w:rFonts w:ascii="Arial" w:hAnsi="Arial" w:cs="Arial"/>
                <w:sz w:val="22"/>
                <w:szCs w:val="22"/>
              </w:rPr>
              <w:t>B.6.1.3</w:t>
            </w:r>
          </w:p>
          <w:p w14:paraId="31A4ED68" w14:textId="77777777" w:rsidR="008E21AF" w:rsidRPr="008E21AF" w:rsidRDefault="008E21AF" w:rsidP="00736EE5">
            <w:pPr>
              <w:rPr>
                <w:rFonts w:ascii="Arial" w:hAnsi="Arial" w:cs="Arial"/>
                <w:sz w:val="22"/>
                <w:szCs w:val="22"/>
              </w:rPr>
            </w:pPr>
          </w:p>
          <w:p w14:paraId="311E6636" w14:textId="77777777" w:rsidR="00334E3E" w:rsidRDefault="00334E3E" w:rsidP="00736EE5">
            <w:pPr>
              <w:rPr>
                <w:rFonts w:ascii="Arial" w:hAnsi="Arial" w:cs="Arial"/>
                <w:sz w:val="22"/>
                <w:szCs w:val="22"/>
              </w:rPr>
            </w:pPr>
          </w:p>
          <w:p w14:paraId="2540E104" w14:textId="5820AA70" w:rsidR="008E21AF" w:rsidRPr="008E21AF" w:rsidRDefault="008E21AF" w:rsidP="00736EE5">
            <w:pPr>
              <w:rPr>
                <w:rFonts w:ascii="Arial" w:hAnsi="Arial" w:cs="Arial"/>
                <w:sz w:val="22"/>
                <w:szCs w:val="22"/>
              </w:rPr>
            </w:pPr>
            <w:r w:rsidRPr="008E21AF">
              <w:rPr>
                <w:rFonts w:ascii="Arial" w:hAnsi="Arial" w:cs="Arial"/>
                <w:sz w:val="22"/>
                <w:szCs w:val="22"/>
              </w:rPr>
              <w:t>B.6.1.4</w:t>
            </w:r>
          </w:p>
          <w:p w14:paraId="45051B63" w14:textId="77777777" w:rsidR="008E21AF" w:rsidRPr="008E21AF" w:rsidRDefault="008E21AF" w:rsidP="00736EE5">
            <w:pPr>
              <w:rPr>
                <w:rFonts w:ascii="Arial" w:hAnsi="Arial" w:cs="Arial"/>
                <w:sz w:val="22"/>
                <w:szCs w:val="22"/>
              </w:rPr>
            </w:pPr>
          </w:p>
          <w:p w14:paraId="76A75CA4" w14:textId="552CC214" w:rsidR="008E21AF" w:rsidRPr="008E21AF" w:rsidRDefault="008E21AF" w:rsidP="00736EE5">
            <w:pPr>
              <w:rPr>
                <w:rFonts w:ascii="Arial" w:hAnsi="Arial" w:cs="Arial"/>
                <w:sz w:val="22"/>
                <w:szCs w:val="22"/>
              </w:rPr>
            </w:pPr>
          </w:p>
          <w:p w14:paraId="0D99F0B9" w14:textId="77777777" w:rsidR="008E21AF" w:rsidRPr="008E21AF" w:rsidRDefault="008E21AF" w:rsidP="008E21AF">
            <w:pPr>
              <w:jc w:val="center"/>
              <w:rPr>
                <w:rFonts w:ascii="Arial" w:hAnsi="Arial" w:cs="Arial"/>
              </w:rPr>
            </w:pPr>
          </w:p>
          <w:p w14:paraId="65B4A778" w14:textId="77777777" w:rsidR="008E21AF" w:rsidRPr="008E21AF" w:rsidRDefault="008E21AF" w:rsidP="008E21AF">
            <w:pPr>
              <w:jc w:val="center"/>
              <w:rPr>
                <w:rFonts w:ascii="Arial" w:hAnsi="Arial" w:cs="Arial"/>
              </w:rPr>
            </w:pPr>
          </w:p>
          <w:p w14:paraId="5E89A49F" w14:textId="77777777" w:rsidR="008E21AF" w:rsidRPr="008E21AF" w:rsidRDefault="008E21AF" w:rsidP="008E21AF">
            <w:pPr>
              <w:rPr>
                <w:rFonts w:ascii="Arial" w:hAnsi="Arial" w:cs="Arial"/>
              </w:rPr>
            </w:pPr>
            <w:r w:rsidRPr="008E21AF">
              <w:rPr>
                <w:rFonts w:ascii="Arial" w:hAnsi="Arial" w:cs="Arial"/>
              </w:rPr>
              <w:t xml:space="preserve">   </w:t>
            </w:r>
          </w:p>
        </w:tc>
        <w:tc>
          <w:tcPr>
            <w:tcW w:w="2513" w:type="pct"/>
            <w:tcBorders>
              <w:top w:val="single" w:sz="4" w:space="0" w:color="7F7F7F" w:themeColor="text1" w:themeTint="80"/>
              <w:bottom w:val="single" w:sz="4" w:space="0" w:color="7F7F7F" w:themeColor="text1" w:themeTint="80"/>
            </w:tcBorders>
          </w:tcPr>
          <w:p w14:paraId="617D5588" w14:textId="107C1436" w:rsidR="008E21AF" w:rsidRPr="008E21AF" w:rsidRDefault="008E21AF" w:rsidP="008E21AF">
            <w:pPr>
              <w:tabs>
                <w:tab w:val="center" w:pos="4513"/>
                <w:tab w:val="right" w:pos="9026"/>
              </w:tabs>
              <w:suppressAutoHyphens/>
              <w:autoSpaceDN w:val="0"/>
              <w:textAlignment w:val="baseline"/>
              <w:rPr>
                <w:rFonts w:ascii="Arial" w:eastAsia="Arial" w:hAnsi="Arial" w:cs="Arial"/>
                <w:sz w:val="22"/>
                <w:szCs w:val="22"/>
                <w:lang w:eastAsia="en-GB"/>
              </w:rPr>
            </w:pPr>
            <w:r w:rsidRPr="008E21AF">
              <w:rPr>
                <w:rFonts w:ascii="Arial" w:eastAsia="Arial" w:hAnsi="Arial" w:cs="Arial"/>
                <w:sz w:val="22"/>
                <w:szCs w:val="22"/>
                <w:lang w:eastAsia="en-GB"/>
              </w:rPr>
              <w:t>Does your organisation operate a safety management system</w:t>
            </w:r>
            <w:r w:rsidR="00551577">
              <w:rPr>
                <w:rFonts w:ascii="Arial" w:eastAsia="Arial" w:hAnsi="Arial" w:cs="Arial"/>
                <w:sz w:val="22"/>
                <w:szCs w:val="22"/>
                <w:lang w:eastAsia="en-GB"/>
              </w:rPr>
              <w:t xml:space="preserve"> certified by an accredited independent third party as complying with</w:t>
            </w:r>
            <w:r w:rsidR="00117CC1">
              <w:rPr>
                <w:rFonts w:ascii="Arial" w:eastAsia="Arial" w:hAnsi="Arial" w:cs="Arial"/>
                <w:sz w:val="22"/>
                <w:szCs w:val="22"/>
                <w:lang w:eastAsia="en-GB"/>
              </w:rPr>
              <w:t xml:space="preserve"> ISO 45001</w:t>
            </w:r>
            <w:r w:rsidR="00781EF6">
              <w:rPr>
                <w:rFonts w:ascii="Arial" w:eastAsia="Arial" w:hAnsi="Arial" w:cs="Arial"/>
                <w:sz w:val="22"/>
                <w:szCs w:val="22"/>
                <w:lang w:eastAsia="en-GB"/>
              </w:rPr>
              <w:t>, Safe</w:t>
            </w:r>
            <w:r w:rsidR="00FF585A">
              <w:rPr>
                <w:rFonts w:ascii="Arial" w:eastAsia="Arial" w:hAnsi="Arial" w:cs="Arial"/>
                <w:sz w:val="22"/>
                <w:szCs w:val="22"/>
                <w:lang w:eastAsia="en-GB"/>
              </w:rPr>
              <w:t xml:space="preserve"> T Cert</w:t>
            </w:r>
            <w:r w:rsidR="00117CC1">
              <w:rPr>
                <w:rFonts w:ascii="Arial" w:eastAsia="Arial" w:hAnsi="Arial" w:cs="Arial"/>
                <w:sz w:val="22"/>
                <w:szCs w:val="22"/>
                <w:lang w:eastAsia="en-GB"/>
              </w:rPr>
              <w:t xml:space="preserve"> </w:t>
            </w:r>
            <w:r w:rsidRPr="008E21AF">
              <w:rPr>
                <w:rFonts w:ascii="Arial" w:eastAsia="Arial" w:hAnsi="Arial" w:cs="Arial"/>
                <w:sz w:val="22"/>
                <w:szCs w:val="22"/>
                <w:lang w:eastAsia="en-GB"/>
              </w:rPr>
              <w:t xml:space="preserve">or </w:t>
            </w:r>
            <w:r w:rsidR="006B72A3">
              <w:rPr>
                <w:rFonts w:ascii="Arial" w:eastAsia="Arial" w:hAnsi="Arial" w:cs="Arial"/>
                <w:sz w:val="22"/>
                <w:szCs w:val="22"/>
                <w:lang w:eastAsia="en-GB"/>
              </w:rPr>
              <w:t xml:space="preserve">an </w:t>
            </w:r>
            <w:r w:rsidRPr="008E21AF">
              <w:rPr>
                <w:rFonts w:ascii="Arial" w:eastAsia="Arial" w:hAnsi="Arial" w:cs="Arial"/>
                <w:sz w:val="22"/>
                <w:szCs w:val="22"/>
                <w:lang w:eastAsia="en-GB"/>
              </w:rPr>
              <w:t xml:space="preserve">equivalent safety management system.  If yes, please provide </w:t>
            </w:r>
            <w:r w:rsidRPr="00CF6797">
              <w:rPr>
                <w:rFonts w:ascii="Arial" w:eastAsia="Arial" w:hAnsi="Arial" w:cs="Arial"/>
                <w:b/>
                <w:sz w:val="22"/>
                <w:szCs w:val="22"/>
                <w:lang w:eastAsia="en-GB"/>
              </w:rPr>
              <w:t>a copy</w:t>
            </w:r>
            <w:r w:rsidRPr="008E21AF">
              <w:rPr>
                <w:rFonts w:ascii="Arial" w:eastAsia="Arial" w:hAnsi="Arial" w:cs="Arial"/>
                <w:sz w:val="22"/>
                <w:szCs w:val="22"/>
                <w:lang w:eastAsia="en-GB"/>
              </w:rPr>
              <w:t xml:space="preserve"> of the up to date certificate</w:t>
            </w:r>
            <w:r w:rsidR="004172E7">
              <w:rPr>
                <w:rFonts w:ascii="Arial" w:eastAsia="Arial" w:hAnsi="Arial" w:cs="Arial"/>
                <w:sz w:val="22"/>
                <w:szCs w:val="22"/>
                <w:lang w:eastAsia="en-GB"/>
              </w:rPr>
              <w:t>.</w:t>
            </w:r>
            <w:r w:rsidRPr="008E21AF">
              <w:rPr>
                <w:rFonts w:ascii="Arial" w:hAnsi="Arial" w:cs="Arial"/>
                <w:sz w:val="22"/>
                <w:szCs w:val="22"/>
              </w:rPr>
              <w:t xml:space="preserve"> </w:t>
            </w:r>
          </w:p>
          <w:p w14:paraId="20472038" w14:textId="77777777" w:rsidR="008E21AF" w:rsidRPr="008E21AF" w:rsidRDefault="008E21AF" w:rsidP="008E21AF">
            <w:pPr>
              <w:tabs>
                <w:tab w:val="center" w:pos="4513"/>
                <w:tab w:val="right" w:pos="9026"/>
              </w:tabs>
              <w:suppressAutoHyphens/>
              <w:autoSpaceDN w:val="0"/>
              <w:textAlignment w:val="baseline"/>
              <w:rPr>
                <w:rFonts w:ascii="Arial" w:eastAsia="Arial" w:hAnsi="Arial" w:cs="Arial"/>
                <w:sz w:val="22"/>
                <w:szCs w:val="22"/>
                <w:lang w:eastAsia="en-GB"/>
              </w:rPr>
            </w:pPr>
          </w:p>
          <w:p w14:paraId="75BEC295" w14:textId="0D5BDC3F" w:rsidR="008E21AF" w:rsidRPr="008E21AF" w:rsidRDefault="008E21AF" w:rsidP="008E21AF">
            <w:pPr>
              <w:tabs>
                <w:tab w:val="center" w:pos="4513"/>
                <w:tab w:val="right" w:pos="9026"/>
              </w:tabs>
              <w:suppressAutoHyphens/>
              <w:autoSpaceDN w:val="0"/>
              <w:textAlignment w:val="baseline"/>
              <w:rPr>
                <w:rFonts w:ascii="Arial" w:eastAsia="Arial" w:hAnsi="Arial" w:cs="Arial"/>
                <w:sz w:val="22"/>
                <w:szCs w:val="22"/>
                <w:lang w:eastAsia="en-GB"/>
              </w:rPr>
            </w:pPr>
            <w:r w:rsidRPr="00334E3E">
              <w:rPr>
                <w:rFonts w:ascii="Arial" w:eastAsia="Arial" w:hAnsi="Arial" w:cs="Arial"/>
                <w:b/>
                <w:sz w:val="22"/>
                <w:szCs w:val="22"/>
                <w:lang w:eastAsia="en-GB"/>
              </w:rPr>
              <w:t>If you answered “</w:t>
            </w:r>
            <w:r w:rsidR="001D58AB" w:rsidRPr="00334E3E">
              <w:rPr>
                <w:rFonts w:ascii="Arial" w:eastAsia="Arial" w:hAnsi="Arial" w:cs="Arial"/>
                <w:b/>
                <w:sz w:val="22"/>
                <w:szCs w:val="22"/>
                <w:lang w:eastAsia="en-GB"/>
              </w:rPr>
              <w:t>Yes” and</w:t>
            </w:r>
            <w:r w:rsidRPr="00334E3E">
              <w:rPr>
                <w:rFonts w:ascii="Arial" w:eastAsia="Arial" w:hAnsi="Arial" w:cs="Arial"/>
                <w:b/>
                <w:sz w:val="22"/>
                <w:szCs w:val="22"/>
                <w:lang w:eastAsia="en-GB"/>
              </w:rPr>
              <w:t xml:space="preserve"> provided the relevant information please do </w:t>
            </w:r>
            <w:r w:rsidRPr="00334E3E">
              <w:rPr>
                <w:rFonts w:ascii="Arial" w:eastAsia="Arial" w:hAnsi="Arial" w:cs="Arial"/>
                <w:b/>
                <w:sz w:val="22"/>
                <w:szCs w:val="22"/>
                <w:u w:val="single"/>
                <w:lang w:eastAsia="en-GB"/>
              </w:rPr>
              <w:t>not</w:t>
            </w:r>
            <w:r w:rsidRPr="00334E3E">
              <w:rPr>
                <w:rFonts w:ascii="Arial" w:eastAsia="Arial" w:hAnsi="Arial" w:cs="Arial"/>
                <w:b/>
                <w:sz w:val="22"/>
                <w:szCs w:val="22"/>
                <w:lang w:eastAsia="en-GB"/>
              </w:rPr>
              <w:t xml:space="preserve"> respond to B.6.1.1</w:t>
            </w:r>
            <w:r w:rsidR="00334E3E">
              <w:rPr>
                <w:rFonts w:ascii="Arial" w:eastAsia="Arial" w:hAnsi="Arial" w:cs="Arial"/>
                <w:b/>
                <w:sz w:val="22"/>
                <w:szCs w:val="22"/>
                <w:lang w:eastAsia="en-GB"/>
              </w:rPr>
              <w:t xml:space="preserve"> </w:t>
            </w:r>
            <w:r w:rsidR="00334E3E" w:rsidRPr="00334E3E">
              <w:rPr>
                <w:rFonts w:ascii="Arial" w:eastAsia="Arial" w:hAnsi="Arial" w:cs="Arial"/>
                <w:b/>
                <w:sz w:val="22"/>
                <w:szCs w:val="22"/>
                <w:lang w:eastAsia="en-GB"/>
              </w:rPr>
              <w:t>to</w:t>
            </w:r>
            <w:r w:rsidR="00551577" w:rsidRPr="00334E3E">
              <w:rPr>
                <w:rFonts w:ascii="Arial" w:eastAsia="Arial" w:hAnsi="Arial" w:cs="Arial"/>
                <w:b/>
                <w:sz w:val="22"/>
                <w:szCs w:val="22"/>
                <w:lang w:eastAsia="en-GB"/>
              </w:rPr>
              <w:t xml:space="preserve"> 6.1.</w:t>
            </w:r>
            <w:r w:rsidR="00334E3E">
              <w:rPr>
                <w:rFonts w:ascii="Arial" w:eastAsia="Arial" w:hAnsi="Arial" w:cs="Arial"/>
                <w:b/>
                <w:sz w:val="22"/>
                <w:szCs w:val="22"/>
                <w:lang w:eastAsia="en-GB"/>
              </w:rPr>
              <w:t xml:space="preserve">4. </w:t>
            </w:r>
            <w:r w:rsidRPr="008E21AF">
              <w:rPr>
                <w:rFonts w:ascii="Arial" w:eastAsia="Arial" w:hAnsi="Arial" w:cs="Arial"/>
                <w:sz w:val="22"/>
                <w:szCs w:val="22"/>
                <w:lang w:eastAsia="en-GB"/>
              </w:rPr>
              <w:t xml:space="preserve">If you answered “No” to B.6.1 please outline the key elements of the </w:t>
            </w:r>
            <w:r w:rsidR="003945B7">
              <w:rPr>
                <w:rFonts w:ascii="Arial" w:eastAsia="Arial" w:hAnsi="Arial" w:cs="Arial"/>
                <w:sz w:val="22"/>
                <w:szCs w:val="22"/>
                <w:lang w:eastAsia="en-GB"/>
              </w:rPr>
              <w:t>s</w:t>
            </w:r>
            <w:r w:rsidRPr="008E21AF">
              <w:rPr>
                <w:rFonts w:ascii="Arial" w:eastAsia="Arial" w:hAnsi="Arial" w:cs="Arial"/>
                <w:sz w:val="22"/>
                <w:szCs w:val="22"/>
                <w:lang w:eastAsia="en-GB"/>
              </w:rPr>
              <w:t xml:space="preserve">afety </w:t>
            </w:r>
            <w:r w:rsidR="003945B7">
              <w:rPr>
                <w:rFonts w:ascii="Arial" w:eastAsia="Arial" w:hAnsi="Arial" w:cs="Arial"/>
                <w:sz w:val="22"/>
                <w:szCs w:val="22"/>
                <w:lang w:eastAsia="en-GB"/>
              </w:rPr>
              <w:t>m</w:t>
            </w:r>
            <w:r w:rsidRPr="008E21AF">
              <w:rPr>
                <w:rFonts w:ascii="Arial" w:eastAsia="Arial" w:hAnsi="Arial" w:cs="Arial"/>
                <w:sz w:val="22"/>
                <w:szCs w:val="22"/>
                <w:lang w:eastAsia="en-GB"/>
              </w:rPr>
              <w:t xml:space="preserve">anagement </w:t>
            </w:r>
            <w:r w:rsidR="003945B7">
              <w:rPr>
                <w:rFonts w:ascii="Arial" w:eastAsia="Arial" w:hAnsi="Arial" w:cs="Arial"/>
                <w:sz w:val="22"/>
                <w:szCs w:val="22"/>
                <w:lang w:eastAsia="en-GB"/>
              </w:rPr>
              <w:t>s</w:t>
            </w:r>
            <w:r w:rsidRPr="008E21AF">
              <w:rPr>
                <w:rFonts w:ascii="Arial" w:eastAsia="Arial" w:hAnsi="Arial" w:cs="Arial"/>
                <w:sz w:val="22"/>
                <w:szCs w:val="22"/>
                <w:lang w:eastAsia="en-GB"/>
              </w:rPr>
              <w:t>ystem in your organisation. In responding to this question please provide the following information</w:t>
            </w:r>
            <w:r w:rsidR="003945B7">
              <w:rPr>
                <w:rFonts w:ascii="Arial" w:eastAsia="Arial" w:hAnsi="Arial" w:cs="Arial"/>
                <w:sz w:val="22"/>
                <w:szCs w:val="22"/>
                <w:lang w:eastAsia="en-GB"/>
              </w:rPr>
              <w:t>:</w:t>
            </w:r>
          </w:p>
          <w:p w14:paraId="323BBC80" w14:textId="77777777" w:rsidR="008E21AF" w:rsidRDefault="008E21AF" w:rsidP="008E21AF">
            <w:pPr>
              <w:tabs>
                <w:tab w:val="center" w:pos="4513"/>
                <w:tab w:val="right" w:pos="9026"/>
              </w:tabs>
              <w:suppressAutoHyphens/>
              <w:autoSpaceDN w:val="0"/>
              <w:textAlignment w:val="baseline"/>
              <w:rPr>
                <w:rFonts w:ascii="Arial" w:eastAsia="Arial" w:hAnsi="Arial" w:cs="Arial"/>
                <w:sz w:val="22"/>
                <w:szCs w:val="22"/>
                <w:lang w:eastAsia="en-GB"/>
              </w:rPr>
            </w:pPr>
          </w:p>
          <w:p w14:paraId="5DB1AAE5" w14:textId="77777777" w:rsidR="002D1322" w:rsidRPr="008E21AF" w:rsidRDefault="002D1322" w:rsidP="008E21AF">
            <w:pPr>
              <w:tabs>
                <w:tab w:val="center" w:pos="4513"/>
                <w:tab w:val="right" w:pos="9026"/>
              </w:tabs>
              <w:suppressAutoHyphens/>
              <w:autoSpaceDN w:val="0"/>
              <w:textAlignment w:val="baseline"/>
              <w:rPr>
                <w:rFonts w:ascii="Arial" w:eastAsia="Arial" w:hAnsi="Arial" w:cs="Arial"/>
                <w:sz w:val="22"/>
                <w:szCs w:val="22"/>
                <w:lang w:eastAsia="en-GB"/>
              </w:rPr>
            </w:pPr>
          </w:p>
          <w:p w14:paraId="4FE4805F" w14:textId="1C46C3A0" w:rsidR="002D1322" w:rsidRPr="008E21AF" w:rsidRDefault="002D1322" w:rsidP="002D1322">
            <w:pPr>
              <w:rPr>
                <w:rFonts w:ascii="Arial" w:hAnsi="Arial" w:cs="Arial"/>
                <w:i/>
              </w:rPr>
            </w:pPr>
            <w:r>
              <w:rPr>
                <w:rFonts w:ascii="Arial" w:hAnsi="Arial" w:cs="Arial"/>
                <w:sz w:val="22"/>
                <w:szCs w:val="22"/>
              </w:rPr>
              <w:t>A</w:t>
            </w:r>
            <w:r w:rsidRPr="008E21AF">
              <w:rPr>
                <w:rFonts w:ascii="Arial" w:hAnsi="Arial" w:cs="Arial"/>
                <w:sz w:val="22"/>
                <w:szCs w:val="22"/>
              </w:rPr>
              <w:t xml:space="preserve"> current signed and dated </w:t>
            </w:r>
            <w:r>
              <w:rPr>
                <w:rFonts w:ascii="Arial" w:hAnsi="Arial" w:cs="Arial"/>
                <w:sz w:val="22"/>
                <w:szCs w:val="22"/>
              </w:rPr>
              <w:t>Safety</w:t>
            </w:r>
            <w:r w:rsidRPr="008E21AF">
              <w:rPr>
                <w:rFonts w:ascii="Arial" w:hAnsi="Arial" w:cs="Arial"/>
                <w:sz w:val="22"/>
                <w:szCs w:val="22"/>
              </w:rPr>
              <w:t xml:space="preserve"> </w:t>
            </w:r>
            <w:r>
              <w:rPr>
                <w:rFonts w:ascii="Arial" w:hAnsi="Arial" w:cs="Arial"/>
                <w:sz w:val="22"/>
                <w:szCs w:val="22"/>
              </w:rPr>
              <w:t>S</w:t>
            </w:r>
            <w:r w:rsidRPr="008E21AF">
              <w:rPr>
                <w:rFonts w:ascii="Arial" w:hAnsi="Arial" w:cs="Arial"/>
                <w:sz w:val="22"/>
                <w:szCs w:val="22"/>
              </w:rPr>
              <w:t xml:space="preserve">tatement or equivalent </w:t>
            </w:r>
            <w:r>
              <w:rPr>
                <w:rFonts w:ascii="Arial" w:hAnsi="Arial" w:cs="Arial"/>
                <w:sz w:val="22"/>
                <w:szCs w:val="22"/>
              </w:rPr>
              <w:t xml:space="preserve">that complies with current legislative requirements </w:t>
            </w:r>
            <w:r w:rsidRPr="008E21AF">
              <w:rPr>
                <w:rFonts w:ascii="Arial" w:hAnsi="Arial" w:cs="Arial"/>
                <w:i/>
              </w:rPr>
              <w:t xml:space="preserve">(Please see </w:t>
            </w:r>
            <w:r>
              <w:rPr>
                <w:rFonts w:ascii="Arial" w:hAnsi="Arial" w:cs="Arial"/>
                <w:i/>
              </w:rPr>
              <w:t xml:space="preserve">below in this section </w:t>
            </w:r>
            <w:r w:rsidR="001D58AB">
              <w:rPr>
                <w:rFonts w:ascii="Arial" w:hAnsi="Arial" w:cs="Arial"/>
                <w:i/>
              </w:rPr>
              <w:t xml:space="preserve">B.6 </w:t>
            </w:r>
            <w:r w:rsidR="001D58AB" w:rsidRPr="008E21AF">
              <w:rPr>
                <w:rFonts w:ascii="Arial" w:hAnsi="Arial" w:cs="Arial"/>
                <w:i/>
              </w:rPr>
              <w:t>for</w:t>
            </w:r>
            <w:r w:rsidRPr="008E21AF">
              <w:rPr>
                <w:rFonts w:ascii="Arial" w:hAnsi="Arial" w:cs="Arial"/>
                <w:i/>
              </w:rPr>
              <w:t xml:space="preserve"> </w:t>
            </w:r>
            <w:r w:rsidR="006B72A3">
              <w:rPr>
                <w:rFonts w:ascii="Arial" w:hAnsi="Arial" w:cs="Arial"/>
                <w:i/>
              </w:rPr>
              <w:t xml:space="preserve">the </w:t>
            </w:r>
            <w:r w:rsidRPr="008E21AF">
              <w:rPr>
                <w:rFonts w:ascii="Arial" w:hAnsi="Arial" w:cs="Arial"/>
                <w:i/>
              </w:rPr>
              <w:t xml:space="preserve">definition and contents of a </w:t>
            </w:r>
            <w:r>
              <w:rPr>
                <w:rFonts w:ascii="Arial" w:hAnsi="Arial" w:cs="Arial"/>
                <w:i/>
              </w:rPr>
              <w:t>S</w:t>
            </w:r>
            <w:r w:rsidRPr="008E21AF">
              <w:rPr>
                <w:rFonts w:ascii="Arial" w:hAnsi="Arial" w:cs="Arial"/>
                <w:i/>
              </w:rPr>
              <w:t xml:space="preserve">afety </w:t>
            </w:r>
            <w:r>
              <w:rPr>
                <w:rFonts w:ascii="Arial" w:hAnsi="Arial" w:cs="Arial"/>
                <w:i/>
              </w:rPr>
              <w:t>S</w:t>
            </w:r>
            <w:r w:rsidRPr="008E21AF">
              <w:rPr>
                <w:rFonts w:ascii="Arial" w:hAnsi="Arial" w:cs="Arial"/>
                <w:i/>
              </w:rPr>
              <w:t>tatement or its equivalent)</w:t>
            </w:r>
            <w:r>
              <w:rPr>
                <w:rFonts w:ascii="Arial" w:hAnsi="Arial" w:cs="Arial"/>
                <w:i/>
              </w:rPr>
              <w:t>;</w:t>
            </w:r>
          </w:p>
          <w:p w14:paraId="23FE00A7" w14:textId="77777777" w:rsidR="0012293D" w:rsidRDefault="0012293D" w:rsidP="008E21AF">
            <w:pPr>
              <w:rPr>
                <w:rFonts w:ascii="Arial" w:hAnsi="Arial" w:cs="Arial"/>
                <w:sz w:val="22"/>
                <w:szCs w:val="22"/>
              </w:rPr>
            </w:pPr>
          </w:p>
          <w:p w14:paraId="54952069" w14:textId="77777777" w:rsidR="008E21AF" w:rsidRPr="008E21AF" w:rsidRDefault="008E21AF" w:rsidP="008E21AF">
            <w:pPr>
              <w:rPr>
                <w:rFonts w:ascii="Arial" w:hAnsi="Arial" w:cs="Arial"/>
                <w:sz w:val="22"/>
                <w:szCs w:val="22"/>
              </w:rPr>
            </w:pPr>
          </w:p>
          <w:p w14:paraId="4A792144" w14:textId="77777777" w:rsidR="0012293D" w:rsidRDefault="0012293D" w:rsidP="008E21AF">
            <w:pPr>
              <w:rPr>
                <w:rFonts w:ascii="Arial" w:hAnsi="Arial" w:cs="Arial"/>
                <w:sz w:val="22"/>
                <w:szCs w:val="22"/>
              </w:rPr>
            </w:pPr>
          </w:p>
          <w:p w14:paraId="6F3AE220" w14:textId="77777777" w:rsidR="002D1322" w:rsidRDefault="002D1322" w:rsidP="008E21AF">
            <w:pPr>
              <w:rPr>
                <w:rFonts w:ascii="Arial" w:hAnsi="Arial" w:cs="Arial"/>
                <w:sz w:val="22"/>
                <w:szCs w:val="22"/>
              </w:rPr>
            </w:pPr>
          </w:p>
          <w:p w14:paraId="780934EE" w14:textId="2CE1584C" w:rsidR="008E21AF" w:rsidRPr="008E21AF" w:rsidRDefault="000927A5" w:rsidP="008E21AF">
            <w:pPr>
              <w:rPr>
                <w:rFonts w:ascii="Arial" w:hAnsi="Arial" w:cs="Arial"/>
                <w:sz w:val="22"/>
                <w:szCs w:val="22"/>
              </w:rPr>
            </w:pPr>
            <w:r>
              <w:rPr>
                <w:rFonts w:ascii="Arial" w:hAnsi="Arial" w:cs="Arial"/>
                <w:sz w:val="22"/>
                <w:szCs w:val="22"/>
              </w:rPr>
              <w:t>O</w:t>
            </w:r>
            <w:r w:rsidR="008E21AF" w:rsidRPr="008E21AF">
              <w:rPr>
                <w:rFonts w:ascii="Arial" w:hAnsi="Arial" w:cs="Arial"/>
                <w:sz w:val="22"/>
                <w:szCs w:val="22"/>
              </w:rPr>
              <w:t xml:space="preserve">utline details as to how your organisation ensures legal compliance with regards to </w:t>
            </w:r>
            <w:r w:rsidR="004D00C6">
              <w:rPr>
                <w:rFonts w:ascii="Arial" w:hAnsi="Arial" w:cs="Arial"/>
                <w:sz w:val="22"/>
                <w:szCs w:val="22"/>
              </w:rPr>
              <w:t>h</w:t>
            </w:r>
            <w:r w:rsidR="008E21AF" w:rsidRPr="008E21AF">
              <w:rPr>
                <w:rFonts w:ascii="Arial" w:hAnsi="Arial" w:cs="Arial"/>
                <w:sz w:val="22"/>
                <w:szCs w:val="22"/>
              </w:rPr>
              <w:t xml:space="preserve">ealth </w:t>
            </w:r>
            <w:r w:rsidR="004D00C6">
              <w:rPr>
                <w:rFonts w:ascii="Arial" w:hAnsi="Arial" w:cs="Arial"/>
                <w:sz w:val="22"/>
                <w:szCs w:val="22"/>
              </w:rPr>
              <w:t>and</w:t>
            </w:r>
            <w:r w:rsidR="008E21AF" w:rsidRPr="008E21AF">
              <w:rPr>
                <w:rFonts w:ascii="Arial" w:hAnsi="Arial" w:cs="Arial"/>
                <w:sz w:val="22"/>
                <w:szCs w:val="22"/>
              </w:rPr>
              <w:t xml:space="preserve"> </w:t>
            </w:r>
            <w:r w:rsidR="004D00C6">
              <w:rPr>
                <w:rFonts w:ascii="Arial" w:hAnsi="Arial" w:cs="Arial"/>
                <w:sz w:val="22"/>
                <w:szCs w:val="22"/>
              </w:rPr>
              <w:t>s</w:t>
            </w:r>
            <w:r w:rsidR="008E21AF" w:rsidRPr="008E21AF">
              <w:rPr>
                <w:rFonts w:ascii="Arial" w:hAnsi="Arial" w:cs="Arial"/>
                <w:sz w:val="22"/>
                <w:szCs w:val="22"/>
              </w:rPr>
              <w:t>afety</w:t>
            </w:r>
            <w:r w:rsidR="000746B6">
              <w:rPr>
                <w:rFonts w:ascii="Arial" w:hAnsi="Arial" w:cs="Arial"/>
                <w:sz w:val="22"/>
                <w:szCs w:val="22"/>
              </w:rPr>
              <w:t xml:space="preserve"> laws</w:t>
            </w:r>
            <w:r w:rsidR="004D00C6">
              <w:rPr>
                <w:rFonts w:ascii="Arial" w:hAnsi="Arial" w:cs="Arial"/>
                <w:sz w:val="22"/>
                <w:szCs w:val="22"/>
              </w:rPr>
              <w:t>;</w:t>
            </w:r>
          </w:p>
          <w:p w14:paraId="14409808" w14:textId="77777777" w:rsidR="008E21AF" w:rsidRPr="008E21AF" w:rsidRDefault="008E21AF" w:rsidP="008E21AF">
            <w:pPr>
              <w:rPr>
                <w:rFonts w:ascii="Arial" w:hAnsi="Arial" w:cs="Arial"/>
                <w:sz w:val="22"/>
                <w:szCs w:val="22"/>
              </w:rPr>
            </w:pPr>
          </w:p>
          <w:p w14:paraId="0D153144" w14:textId="448FEE3A" w:rsidR="008E21AF" w:rsidRPr="008E21AF" w:rsidRDefault="000927A5" w:rsidP="008E21AF">
            <w:pPr>
              <w:rPr>
                <w:rFonts w:ascii="Arial" w:hAnsi="Arial" w:cs="Arial"/>
                <w:sz w:val="22"/>
                <w:szCs w:val="22"/>
              </w:rPr>
            </w:pPr>
            <w:r>
              <w:rPr>
                <w:rFonts w:ascii="Arial" w:hAnsi="Arial" w:cs="Arial"/>
                <w:sz w:val="22"/>
                <w:szCs w:val="22"/>
              </w:rPr>
              <w:t>O</w:t>
            </w:r>
            <w:r w:rsidR="008E21AF" w:rsidRPr="008E21AF">
              <w:rPr>
                <w:rFonts w:ascii="Arial" w:hAnsi="Arial" w:cs="Arial"/>
                <w:sz w:val="22"/>
                <w:szCs w:val="22"/>
              </w:rPr>
              <w:t>utline how safety performance is measured and monitored within your organisation</w:t>
            </w:r>
            <w:r w:rsidR="004D00C6">
              <w:rPr>
                <w:rFonts w:ascii="Arial" w:hAnsi="Arial" w:cs="Arial"/>
                <w:sz w:val="22"/>
                <w:szCs w:val="22"/>
              </w:rPr>
              <w:t>; and</w:t>
            </w:r>
          </w:p>
          <w:p w14:paraId="5545FE44" w14:textId="438A1A4C" w:rsidR="007F0C8A" w:rsidRDefault="008E21AF" w:rsidP="004D00C6">
            <w:pPr>
              <w:rPr>
                <w:rFonts w:ascii="Arial" w:hAnsi="Arial" w:cs="Arial"/>
                <w:sz w:val="22"/>
                <w:szCs w:val="22"/>
              </w:rPr>
            </w:pPr>
            <w:r w:rsidRPr="008E21AF">
              <w:rPr>
                <w:rFonts w:ascii="Arial" w:hAnsi="Arial" w:cs="Arial"/>
                <w:sz w:val="22"/>
                <w:szCs w:val="22"/>
              </w:rPr>
              <w:t xml:space="preserve"> </w:t>
            </w:r>
          </w:p>
          <w:p w14:paraId="7938569C" w14:textId="3CAC92D7" w:rsidR="008E21AF" w:rsidRPr="008E21AF" w:rsidRDefault="000927A5" w:rsidP="004D00C6">
            <w:pPr>
              <w:rPr>
                <w:rFonts w:ascii="Arial" w:hAnsi="Arial" w:cs="Arial"/>
                <w:sz w:val="22"/>
                <w:szCs w:val="22"/>
              </w:rPr>
            </w:pPr>
            <w:r>
              <w:rPr>
                <w:rFonts w:ascii="Arial" w:hAnsi="Arial" w:cs="Arial"/>
                <w:sz w:val="22"/>
                <w:szCs w:val="22"/>
              </w:rPr>
              <w:t>O</w:t>
            </w:r>
            <w:r w:rsidR="008E21AF" w:rsidRPr="008E21AF">
              <w:rPr>
                <w:rFonts w:ascii="Arial" w:hAnsi="Arial" w:cs="Arial"/>
                <w:sz w:val="22"/>
                <w:szCs w:val="22"/>
              </w:rPr>
              <w:t xml:space="preserve">utline the process in </w:t>
            </w:r>
            <w:r w:rsidR="004D00C6">
              <w:rPr>
                <w:rFonts w:ascii="Arial" w:hAnsi="Arial" w:cs="Arial"/>
                <w:sz w:val="22"/>
                <w:szCs w:val="22"/>
              </w:rPr>
              <w:t>your organisation for</w:t>
            </w:r>
            <w:r w:rsidR="008E21AF" w:rsidRPr="008E21AF">
              <w:rPr>
                <w:rFonts w:ascii="Arial" w:hAnsi="Arial" w:cs="Arial"/>
                <w:sz w:val="22"/>
                <w:szCs w:val="22"/>
              </w:rPr>
              <w:t xml:space="preserve"> auditing </w:t>
            </w:r>
            <w:r w:rsidR="004D00C6">
              <w:rPr>
                <w:rFonts w:ascii="Arial" w:hAnsi="Arial" w:cs="Arial"/>
                <w:sz w:val="22"/>
                <w:szCs w:val="22"/>
              </w:rPr>
              <w:t>and</w:t>
            </w:r>
            <w:r w:rsidR="008E21AF" w:rsidRPr="008E21AF">
              <w:rPr>
                <w:rFonts w:ascii="Arial" w:hAnsi="Arial" w:cs="Arial"/>
                <w:sz w:val="22"/>
                <w:szCs w:val="22"/>
              </w:rPr>
              <w:t xml:space="preserve"> reviewing safety performance</w:t>
            </w:r>
            <w:r w:rsidR="004D00C6">
              <w:rPr>
                <w:rFonts w:ascii="Arial" w:hAnsi="Arial" w:cs="Arial"/>
                <w:sz w:val="22"/>
                <w:szCs w:val="22"/>
              </w:rPr>
              <w:t>.</w:t>
            </w:r>
            <w:r w:rsidR="008E21AF" w:rsidRPr="008E21AF">
              <w:rPr>
                <w:rFonts w:ascii="Arial" w:hAnsi="Arial" w:cs="Arial"/>
              </w:rPr>
              <w:t xml:space="preserve"> </w:t>
            </w:r>
          </w:p>
        </w:tc>
        <w:tc>
          <w:tcPr>
            <w:tcW w:w="866" w:type="pct"/>
            <w:tcBorders>
              <w:top w:val="single" w:sz="4" w:space="0" w:color="7F7F7F" w:themeColor="text1" w:themeTint="80"/>
              <w:bottom w:val="single" w:sz="4" w:space="0" w:color="7F7F7F" w:themeColor="text1" w:themeTint="80"/>
            </w:tcBorders>
          </w:tcPr>
          <w:p w14:paraId="015F9729" w14:textId="77777777" w:rsidR="008E21AF" w:rsidRPr="008E21AF" w:rsidRDefault="008E21AF" w:rsidP="008E21AF">
            <w:pPr>
              <w:autoSpaceDE w:val="0"/>
              <w:autoSpaceDN w:val="0"/>
              <w:adjustRightInd w:val="0"/>
              <w:rPr>
                <w:rFonts w:ascii="Arial" w:hAnsi="Arial" w:cs="Arial"/>
                <w:sz w:val="22"/>
                <w:szCs w:val="22"/>
                <w:lang w:val="en-IE"/>
              </w:rPr>
            </w:pPr>
          </w:p>
          <w:p w14:paraId="4B36B65E" w14:textId="77777777" w:rsidR="008E21AF" w:rsidRPr="008E21AF" w:rsidRDefault="008E21AF" w:rsidP="008E21AF">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Yes:  </w:t>
            </w:r>
            <w:sdt>
              <w:sdtPr>
                <w:rPr>
                  <w:rFonts w:ascii="Arial" w:hAnsi="Arial" w:cs="Arial"/>
                  <w:iCs/>
                  <w:sz w:val="22"/>
                  <w:szCs w:val="22"/>
                </w:rPr>
                <w:id w:val="-1899197991"/>
                <w14:checkbox>
                  <w14:checked w14:val="0"/>
                  <w14:checkedState w14:val="2612" w14:font="MS Gothic"/>
                  <w14:uncheckedState w14:val="2610" w14:font="MS Gothic"/>
                </w14:checkbox>
              </w:sdtPr>
              <w:sdtEndPr/>
              <w:sdtContent>
                <w:r w:rsidRPr="008E21AF">
                  <w:rPr>
                    <w:rFonts w:ascii="Segoe UI Symbol" w:eastAsia="MS Gothic" w:hAnsi="Segoe UI Symbol" w:cs="Segoe UI Symbol"/>
                    <w:iCs/>
                    <w:sz w:val="22"/>
                    <w:szCs w:val="22"/>
                  </w:rPr>
                  <w:t>☐</w:t>
                </w:r>
              </w:sdtContent>
            </w:sdt>
          </w:p>
          <w:p w14:paraId="0CFF1004" w14:textId="77777777" w:rsidR="008E21AF" w:rsidRPr="008E21AF" w:rsidRDefault="008E21AF" w:rsidP="008E21AF">
            <w:pPr>
              <w:autoSpaceDE w:val="0"/>
              <w:autoSpaceDN w:val="0"/>
              <w:adjustRightInd w:val="0"/>
              <w:rPr>
                <w:rFonts w:ascii="Arial" w:hAnsi="Arial" w:cs="Arial"/>
                <w:sz w:val="22"/>
                <w:szCs w:val="22"/>
                <w:lang w:val="en-IE"/>
              </w:rPr>
            </w:pPr>
          </w:p>
          <w:p w14:paraId="30161C8E" w14:textId="77777777" w:rsidR="008E21AF" w:rsidRPr="008E21AF" w:rsidRDefault="008E21AF" w:rsidP="008E21AF">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No:  </w:t>
            </w:r>
            <w:sdt>
              <w:sdtPr>
                <w:rPr>
                  <w:rFonts w:ascii="Arial" w:hAnsi="Arial" w:cs="Arial"/>
                  <w:iCs/>
                  <w:sz w:val="22"/>
                  <w:szCs w:val="22"/>
                </w:rPr>
                <w:id w:val="-1190755414"/>
                <w14:checkbox>
                  <w14:checked w14:val="0"/>
                  <w14:checkedState w14:val="2612" w14:font="MS Gothic"/>
                  <w14:uncheckedState w14:val="2610" w14:font="MS Gothic"/>
                </w14:checkbox>
              </w:sdtPr>
              <w:sdtEndPr/>
              <w:sdtContent>
                <w:r w:rsidRPr="008E21AF">
                  <w:rPr>
                    <w:rFonts w:ascii="Segoe UI Symbol" w:eastAsia="MS Gothic" w:hAnsi="Segoe UI Symbol" w:cs="Segoe UI Symbol"/>
                    <w:iCs/>
                    <w:sz w:val="22"/>
                    <w:szCs w:val="22"/>
                  </w:rPr>
                  <w:t>☐</w:t>
                </w:r>
              </w:sdtContent>
            </w:sdt>
          </w:p>
          <w:p w14:paraId="5B5248C7" w14:textId="77777777" w:rsidR="008E21AF" w:rsidRPr="008E21AF" w:rsidRDefault="008E21AF" w:rsidP="008E21AF">
            <w:pPr>
              <w:rPr>
                <w:rFonts w:ascii="Arial" w:hAnsi="Arial" w:cs="Arial"/>
                <w:sz w:val="22"/>
                <w:szCs w:val="22"/>
              </w:rPr>
            </w:pPr>
            <w:r w:rsidRPr="008E21AF" w:rsidDel="000378B1">
              <w:rPr>
                <w:rFonts w:ascii="Arial" w:hAnsi="Arial" w:cs="Arial"/>
                <w:sz w:val="22"/>
                <w:szCs w:val="22"/>
              </w:rPr>
              <w:t xml:space="preserve"> </w:t>
            </w:r>
          </w:p>
          <w:p w14:paraId="7EBEE849" w14:textId="77777777" w:rsidR="008E21AF" w:rsidRPr="008E21AF" w:rsidRDefault="008E21AF" w:rsidP="008E21AF">
            <w:pPr>
              <w:autoSpaceDE w:val="0"/>
              <w:autoSpaceDN w:val="0"/>
              <w:adjustRightInd w:val="0"/>
              <w:rPr>
                <w:rFonts w:ascii="Arial" w:hAnsi="Arial" w:cs="Arial"/>
                <w:sz w:val="22"/>
                <w:szCs w:val="22"/>
              </w:rPr>
            </w:pPr>
          </w:p>
          <w:p w14:paraId="7CE22B3B" w14:textId="77777777" w:rsidR="008E21AF" w:rsidRPr="008E21AF" w:rsidRDefault="008E21AF" w:rsidP="008E21AF">
            <w:pPr>
              <w:autoSpaceDE w:val="0"/>
              <w:autoSpaceDN w:val="0"/>
              <w:adjustRightInd w:val="0"/>
              <w:rPr>
                <w:rFonts w:ascii="Arial" w:hAnsi="Arial" w:cs="Arial"/>
                <w:sz w:val="22"/>
                <w:szCs w:val="22"/>
              </w:rPr>
            </w:pPr>
          </w:p>
          <w:p w14:paraId="0BA17A3C" w14:textId="77777777" w:rsidR="008E21AF" w:rsidRPr="008E21AF" w:rsidRDefault="008E21AF" w:rsidP="008E21AF">
            <w:pPr>
              <w:autoSpaceDE w:val="0"/>
              <w:autoSpaceDN w:val="0"/>
              <w:adjustRightInd w:val="0"/>
              <w:rPr>
                <w:rFonts w:ascii="Arial" w:hAnsi="Arial" w:cs="Arial"/>
                <w:sz w:val="22"/>
                <w:szCs w:val="22"/>
              </w:rPr>
            </w:pPr>
          </w:p>
          <w:p w14:paraId="4CDB16C1" w14:textId="77777777" w:rsidR="008E21AF" w:rsidRPr="008E21AF" w:rsidRDefault="008E21AF" w:rsidP="008E21AF">
            <w:pPr>
              <w:autoSpaceDE w:val="0"/>
              <w:autoSpaceDN w:val="0"/>
              <w:adjustRightInd w:val="0"/>
              <w:rPr>
                <w:rFonts w:ascii="Arial" w:hAnsi="Arial" w:cs="Arial"/>
                <w:sz w:val="22"/>
                <w:szCs w:val="22"/>
              </w:rPr>
            </w:pPr>
          </w:p>
          <w:p w14:paraId="0C04C47B" w14:textId="77777777" w:rsidR="008E21AF" w:rsidRPr="008E21AF" w:rsidRDefault="008E21AF" w:rsidP="008E21AF">
            <w:pPr>
              <w:autoSpaceDE w:val="0"/>
              <w:autoSpaceDN w:val="0"/>
              <w:adjustRightInd w:val="0"/>
              <w:rPr>
                <w:rFonts w:ascii="Arial" w:hAnsi="Arial" w:cs="Arial"/>
                <w:sz w:val="22"/>
                <w:szCs w:val="22"/>
              </w:rPr>
            </w:pPr>
          </w:p>
          <w:p w14:paraId="2DF25869" w14:textId="77777777" w:rsidR="008E21AF" w:rsidRPr="008E21AF" w:rsidRDefault="008E21AF" w:rsidP="008E21AF">
            <w:pPr>
              <w:autoSpaceDE w:val="0"/>
              <w:autoSpaceDN w:val="0"/>
              <w:adjustRightInd w:val="0"/>
              <w:rPr>
                <w:rFonts w:ascii="Arial" w:hAnsi="Arial" w:cs="Arial"/>
                <w:sz w:val="22"/>
                <w:szCs w:val="22"/>
              </w:rPr>
            </w:pPr>
          </w:p>
          <w:p w14:paraId="453670B0" w14:textId="77777777" w:rsidR="008E21AF" w:rsidRPr="008E21AF" w:rsidRDefault="008E21AF" w:rsidP="008E21AF">
            <w:pPr>
              <w:autoSpaceDE w:val="0"/>
              <w:autoSpaceDN w:val="0"/>
              <w:adjustRightInd w:val="0"/>
              <w:rPr>
                <w:rFonts w:ascii="Arial" w:hAnsi="Arial" w:cs="Arial"/>
                <w:sz w:val="22"/>
                <w:szCs w:val="22"/>
              </w:rPr>
            </w:pPr>
          </w:p>
          <w:p w14:paraId="626BBD10" w14:textId="77777777" w:rsidR="0012293D" w:rsidRDefault="0012293D" w:rsidP="008E21AF">
            <w:pPr>
              <w:autoSpaceDE w:val="0"/>
              <w:autoSpaceDN w:val="0"/>
              <w:adjustRightInd w:val="0"/>
              <w:rPr>
                <w:rFonts w:ascii="Arial" w:hAnsi="Arial" w:cs="Arial"/>
                <w:sz w:val="22"/>
                <w:szCs w:val="22"/>
              </w:rPr>
            </w:pPr>
          </w:p>
          <w:p w14:paraId="208A850C" w14:textId="77777777" w:rsidR="00CB4567" w:rsidRDefault="00CB4567" w:rsidP="008E21AF">
            <w:pPr>
              <w:autoSpaceDE w:val="0"/>
              <w:autoSpaceDN w:val="0"/>
              <w:adjustRightInd w:val="0"/>
              <w:rPr>
                <w:rFonts w:ascii="Arial" w:hAnsi="Arial" w:cs="Arial"/>
                <w:sz w:val="22"/>
                <w:szCs w:val="22"/>
              </w:rPr>
            </w:pPr>
          </w:p>
          <w:p w14:paraId="03F5F0DB" w14:textId="77777777" w:rsidR="002D1322" w:rsidRDefault="002D1322" w:rsidP="008E21AF">
            <w:pPr>
              <w:autoSpaceDE w:val="0"/>
              <w:autoSpaceDN w:val="0"/>
              <w:adjustRightInd w:val="0"/>
              <w:rPr>
                <w:rFonts w:ascii="Arial" w:hAnsi="Arial" w:cs="Arial"/>
                <w:sz w:val="22"/>
                <w:szCs w:val="22"/>
              </w:rPr>
            </w:pPr>
          </w:p>
          <w:p w14:paraId="7D1EE25D" w14:textId="77777777" w:rsidR="00CB4567" w:rsidRDefault="00CB4567" w:rsidP="008E21AF">
            <w:pPr>
              <w:autoSpaceDE w:val="0"/>
              <w:autoSpaceDN w:val="0"/>
              <w:adjustRightInd w:val="0"/>
              <w:rPr>
                <w:rFonts w:ascii="Arial" w:hAnsi="Arial" w:cs="Arial"/>
                <w:sz w:val="22"/>
                <w:szCs w:val="22"/>
              </w:rPr>
            </w:pPr>
          </w:p>
          <w:p w14:paraId="52D5AC27" w14:textId="0224AAE4" w:rsidR="008E21AF" w:rsidRPr="008E21AF" w:rsidRDefault="008E21AF" w:rsidP="008E21AF">
            <w:pPr>
              <w:autoSpaceDE w:val="0"/>
              <w:autoSpaceDN w:val="0"/>
              <w:adjustRightInd w:val="0"/>
              <w:rPr>
                <w:rFonts w:ascii="Segoe UI Symbol" w:hAnsi="Segoe UI Symbol" w:cs="Segoe UI Symbol"/>
                <w:sz w:val="22"/>
                <w:szCs w:val="22"/>
              </w:rPr>
            </w:pPr>
            <w:r w:rsidRPr="008E21AF">
              <w:rPr>
                <w:rFonts w:ascii="Arial" w:hAnsi="Arial" w:cs="Arial"/>
                <w:sz w:val="22"/>
                <w:szCs w:val="22"/>
              </w:rPr>
              <w:t>Document / Details / Response</w:t>
            </w:r>
            <w:r w:rsidR="001460C7">
              <w:rPr>
                <w:rFonts w:ascii="Arial" w:hAnsi="Arial" w:cs="Arial"/>
                <w:sz w:val="22"/>
                <w:szCs w:val="22"/>
              </w:rPr>
              <w:t>s</w:t>
            </w:r>
            <w:r w:rsidRPr="008E21AF">
              <w:rPr>
                <w:rFonts w:ascii="Arial" w:hAnsi="Arial" w:cs="Arial"/>
                <w:sz w:val="22"/>
                <w:szCs w:val="22"/>
              </w:rPr>
              <w:t xml:space="preserve"> attached </w:t>
            </w:r>
            <w:r w:rsidRPr="008E21AF">
              <w:rPr>
                <w:rFonts w:ascii="Segoe UI Symbol" w:hAnsi="Segoe UI Symbol" w:cs="Segoe UI Symbol"/>
                <w:sz w:val="22"/>
                <w:szCs w:val="22"/>
              </w:rPr>
              <w:t>☐</w:t>
            </w:r>
          </w:p>
          <w:p w14:paraId="6A3A46E2" w14:textId="77777777" w:rsidR="008E21AF" w:rsidRPr="008E21AF" w:rsidRDefault="008E21AF" w:rsidP="008E21AF">
            <w:pPr>
              <w:autoSpaceDE w:val="0"/>
              <w:autoSpaceDN w:val="0"/>
              <w:adjustRightInd w:val="0"/>
              <w:rPr>
                <w:rFonts w:ascii="Arial" w:hAnsi="Arial" w:cs="Arial"/>
                <w:sz w:val="22"/>
                <w:szCs w:val="22"/>
              </w:rPr>
            </w:pPr>
          </w:p>
          <w:p w14:paraId="58BE2976" w14:textId="77777777" w:rsidR="008E21AF" w:rsidRPr="008E21AF" w:rsidRDefault="008E21AF" w:rsidP="008E21AF">
            <w:pPr>
              <w:autoSpaceDE w:val="0"/>
              <w:autoSpaceDN w:val="0"/>
              <w:adjustRightInd w:val="0"/>
              <w:rPr>
                <w:rFonts w:ascii="Arial" w:hAnsi="Arial" w:cs="Arial"/>
                <w:sz w:val="22"/>
                <w:szCs w:val="22"/>
                <w:lang w:val="en-IE"/>
              </w:rPr>
            </w:pPr>
          </w:p>
          <w:p w14:paraId="12497A26" w14:textId="77777777" w:rsidR="008E21AF" w:rsidRPr="008E21AF" w:rsidRDefault="008E21AF" w:rsidP="008E21AF">
            <w:pPr>
              <w:autoSpaceDE w:val="0"/>
              <w:autoSpaceDN w:val="0"/>
              <w:adjustRightInd w:val="0"/>
              <w:rPr>
                <w:rFonts w:ascii="Arial" w:hAnsi="Arial" w:cs="Arial"/>
                <w:sz w:val="22"/>
                <w:szCs w:val="22"/>
                <w:lang w:val="en-IE"/>
              </w:rPr>
            </w:pPr>
          </w:p>
          <w:p w14:paraId="27DFB4F6" w14:textId="77777777" w:rsidR="008E21AF" w:rsidRPr="008E21AF" w:rsidRDefault="008E21AF" w:rsidP="008E21AF">
            <w:pPr>
              <w:autoSpaceDE w:val="0"/>
              <w:autoSpaceDN w:val="0"/>
              <w:adjustRightInd w:val="0"/>
              <w:rPr>
                <w:rFonts w:ascii="Arial" w:hAnsi="Arial" w:cs="Arial"/>
                <w:sz w:val="22"/>
                <w:szCs w:val="22"/>
                <w:lang w:val="en-IE"/>
              </w:rPr>
            </w:pPr>
          </w:p>
          <w:p w14:paraId="4C2DFAD6" w14:textId="77777777" w:rsidR="008E21AF" w:rsidRPr="008E21AF" w:rsidRDefault="008E21AF" w:rsidP="008E21AF">
            <w:pPr>
              <w:autoSpaceDE w:val="0"/>
              <w:autoSpaceDN w:val="0"/>
              <w:adjustRightInd w:val="0"/>
              <w:rPr>
                <w:rFonts w:ascii="Arial" w:hAnsi="Arial" w:cs="Arial"/>
                <w:sz w:val="22"/>
                <w:szCs w:val="22"/>
                <w:lang w:val="en-IE"/>
              </w:rPr>
            </w:pPr>
          </w:p>
        </w:tc>
        <w:tc>
          <w:tcPr>
            <w:tcW w:w="945" w:type="pct"/>
            <w:tcBorders>
              <w:top w:val="single" w:sz="4" w:space="0" w:color="7F7F7F" w:themeColor="text1" w:themeTint="80"/>
              <w:bottom w:val="single" w:sz="4" w:space="0" w:color="7F7F7F" w:themeColor="text1" w:themeTint="80"/>
            </w:tcBorders>
          </w:tcPr>
          <w:p w14:paraId="1AFCC9CC" w14:textId="77777777" w:rsidR="008E21AF" w:rsidRPr="008E21AF" w:rsidRDefault="008E21AF" w:rsidP="008E21AF">
            <w:pPr>
              <w:autoSpaceDE w:val="0"/>
              <w:autoSpaceDN w:val="0"/>
              <w:adjustRightInd w:val="0"/>
              <w:rPr>
                <w:rFonts w:ascii="Arial" w:hAnsi="Arial" w:cs="Arial"/>
                <w:sz w:val="22"/>
                <w:szCs w:val="22"/>
                <w:lang w:val="en-IE"/>
              </w:rPr>
            </w:pPr>
          </w:p>
          <w:p w14:paraId="6ED659B8" w14:textId="77777777" w:rsidR="008E21AF" w:rsidRPr="00CA1BCD" w:rsidRDefault="008E21AF" w:rsidP="008E21AF">
            <w:pPr>
              <w:autoSpaceDE w:val="0"/>
              <w:autoSpaceDN w:val="0"/>
              <w:adjustRightInd w:val="0"/>
              <w:rPr>
                <w:rFonts w:ascii="Arial" w:hAnsi="Arial" w:cs="Arial"/>
                <w:b/>
                <w:sz w:val="22"/>
                <w:szCs w:val="22"/>
                <w:lang w:val="en-IE"/>
              </w:rPr>
            </w:pPr>
            <w:r w:rsidRPr="00CA1BCD">
              <w:rPr>
                <w:rFonts w:ascii="Arial" w:hAnsi="Arial" w:cs="Arial"/>
                <w:b/>
                <w:sz w:val="22"/>
                <w:szCs w:val="22"/>
                <w:lang w:val="en-IE"/>
              </w:rPr>
              <w:t xml:space="preserve">Pass / Fail </w:t>
            </w:r>
          </w:p>
          <w:p w14:paraId="303CD40B" w14:textId="77777777" w:rsidR="008E21AF" w:rsidRPr="008E21AF" w:rsidRDefault="008E21AF" w:rsidP="008E21AF">
            <w:pPr>
              <w:autoSpaceDE w:val="0"/>
              <w:autoSpaceDN w:val="0"/>
              <w:adjustRightInd w:val="0"/>
              <w:rPr>
                <w:rFonts w:ascii="Arial" w:hAnsi="Arial" w:cs="Arial"/>
                <w:sz w:val="22"/>
                <w:szCs w:val="22"/>
                <w:lang w:val="en-IE"/>
              </w:rPr>
            </w:pPr>
          </w:p>
          <w:p w14:paraId="289F6890" w14:textId="2BF009A4" w:rsidR="008E21AF" w:rsidRPr="008E21AF" w:rsidRDefault="008E21AF" w:rsidP="008E21AF">
            <w:pPr>
              <w:rPr>
                <w:rFonts w:ascii="Arial" w:hAnsi="Arial" w:cs="Arial"/>
                <w:sz w:val="22"/>
                <w:szCs w:val="22"/>
                <w:lang w:val="en-IE"/>
              </w:rPr>
            </w:pPr>
            <w:r w:rsidRPr="008E21AF">
              <w:rPr>
                <w:rFonts w:ascii="Arial" w:hAnsi="Arial" w:cs="Arial"/>
                <w:sz w:val="22"/>
                <w:szCs w:val="22"/>
              </w:rPr>
              <w:t xml:space="preserve">To achieve a pass the Applicant </w:t>
            </w:r>
            <w:r w:rsidR="0032508B" w:rsidRPr="00BC6361">
              <w:rPr>
                <w:rFonts w:ascii="Arial" w:hAnsi="Arial" w:cs="Arial"/>
                <w:sz w:val="22"/>
                <w:szCs w:val="22"/>
              </w:rPr>
              <w:t xml:space="preserve">or, in the case of a </w:t>
            </w:r>
            <w:r w:rsidR="001D58AB" w:rsidRPr="00BC6361">
              <w:rPr>
                <w:rFonts w:ascii="Arial" w:hAnsi="Arial" w:cs="Arial"/>
                <w:sz w:val="22"/>
                <w:szCs w:val="22"/>
              </w:rPr>
              <w:t>Consortium each</w:t>
            </w:r>
            <w:r w:rsidR="0032508B" w:rsidRPr="00BC6361">
              <w:rPr>
                <w:rFonts w:ascii="Arial" w:hAnsi="Arial" w:cs="Arial"/>
                <w:sz w:val="22"/>
                <w:szCs w:val="22"/>
              </w:rPr>
              <w:t xml:space="preserve"> Applicant Member</w:t>
            </w:r>
            <w:r w:rsidR="00D87154">
              <w:rPr>
                <w:rFonts w:ascii="Arial" w:hAnsi="Arial" w:cs="Arial"/>
                <w:sz w:val="22"/>
                <w:szCs w:val="22"/>
              </w:rPr>
              <w:t>,</w:t>
            </w:r>
            <w:r w:rsidR="0032508B" w:rsidRPr="00BC6361">
              <w:rPr>
                <w:rFonts w:ascii="Arial" w:hAnsi="Arial" w:cs="Arial"/>
                <w:sz w:val="22"/>
                <w:szCs w:val="22"/>
              </w:rPr>
              <w:t xml:space="preserve"> </w:t>
            </w:r>
            <w:r w:rsidRPr="008E21AF">
              <w:rPr>
                <w:rFonts w:ascii="Arial" w:hAnsi="Arial" w:cs="Arial"/>
                <w:sz w:val="22"/>
                <w:szCs w:val="22"/>
              </w:rPr>
              <w:t>must demonstrate that it operates either</w:t>
            </w:r>
            <w:r w:rsidR="003945B7">
              <w:rPr>
                <w:rFonts w:ascii="Arial" w:hAnsi="Arial" w:cs="Arial"/>
                <w:sz w:val="22"/>
                <w:szCs w:val="22"/>
              </w:rPr>
              <w:t>:</w:t>
            </w:r>
            <w:r w:rsidRPr="008E21AF">
              <w:rPr>
                <w:rFonts w:ascii="Arial" w:hAnsi="Arial" w:cs="Arial"/>
                <w:sz w:val="22"/>
                <w:szCs w:val="22"/>
              </w:rPr>
              <w:t xml:space="preserve"> (</w:t>
            </w:r>
            <w:proofErr w:type="spellStart"/>
            <w:r w:rsidRPr="008E21AF">
              <w:rPr>
                <w:rFonts w:ascii="Arial" w:hAnsi="Arial" w:cs="Arial"/>
                <w:sz w:val="22"/>
                <w:szCs w:val="22"/>
              </w:rPr>
              <w:t>i</w:t>
            </w:r>
            <w:proofErr w:type="spellEnd"/>
            <w:r w:rsidRPr="008E21AF">
              <w:rPr>
                <w:rFonts w:ascii="Arial" w:hAnsi="Arial" w:cs="Arial"/>
                <w:sz w:val="22"/>
                <w:szCs w:val="22"/>
              </w:rPr>
              <w:t>) a certified safety management system</w:t>
            </w:r>
            <w:r w:rsidR="000746B6">
              <w:rPr>
                <w:rFonts w:ascii="Arial" w:hAnsi="Arial" w:cs="Arial"/>
                <w:sz w:val="22"/>
                <w:szCs w:val="22"/>
              </w:rPr>
              <w:t>,</w:t>
            </w:r>
            <w:r w:rsidRPr="008E21AF">
              <w:rPr>
                <w:rFonts w:ascii="Arial" w:hAnsi="Arial" w:cs="Arial"/>
                <w:sz w:val="22"/>
                <w:szCs w:val="22"/>
              </w:rPr>
              <w:t xml:space="preserve"> or (ii) a safety management system that effectively provides the key requirements of safety management as outlined in  B.6.1.1</w:t>
            </w:r>
            <w:r w:rsidR="004D00C6">
              <w:rPr>
                <w:rFonts w:ascii="Arial" w:hAnsi="Arial" w:cs="Arial"/>
                <w:sz w:val="22"/>
                <w:szCs w:val="22"/>
              </w:rPr>
              <w:t>.</w:t>
            </w:r>
            <w:r w:rsidR="00334E3E">
              <w:rPr>
                <w:rFonts w:ascii="Arial" w:hAnsi="Arial" w:cs="Arial"/>
                <w:sz w:val="22"/>
                <w:szCs w:val="22"/>
              </w:rPr>
              <w:t xml:space="preserve"> </w:t>
            </w:r>
            <w:r w:rsidR="00CB4567">
              <w:rPr>
                <w:rFonts w:ascii="Arial" w:hAnsi="Arial" w:cs="Arial"/>
                <w:sz w:val="22"/>
                <w:szCs w:val="22"/>
              </w:rPr>
              <w:t xml:space="preserve">to </w:t>
            </w:r>
            <w:r w:rsidR="00334E3E">
              <w:rPr>
                <w:rFonts w:ascii="Arial" w:hAnsi="Arial" w:cs="Arial"/>
                <w:sz w:val="22"/>
                <w:szCs w:val="22"/>
              </w:rPr>
              <w:t>B.6.1.4</w:t>
            </w:r>
          </w:p>
          <w:p w14:paraId="067B297E" w14:textId="77777777" w:rsidR="008E21AF" w:rsidRPr="008E21AF" w:rsidRDefault="008E21AF" w:rsidP="008E21AF">
            <w:pPr>
              <w:autoSpaceDE w:val="0"/>
              <w:autoSpaceDN w:val="0"/>
              <w:adjustRightInd w:val="0"/>
              <w:rPr>
                <w:rFonts w:ascii="Arial" w:hAnsi="Arial" w:cs="Arial"/>
                <w:sz w:val="22"/>
                <w:szCs w:val="22"/>
                <w:lang w:val="en-IE"/>
              </w:rPr>
            </w:pPr>
          </w:p>
        </w:tc>
      </w:tr>
      <w:tr w:rsidR="008E21AF" w:rsidRPr="008E21AF" w14:paraId="12B08063" w14:textId="77777777" w:rsidTr="4F9BD0F1">
        <w:trPr>
          <w:trHeight w:val="567"/>
        </w:trPr>
        <w:tc>
          <w:tcPr>
            <w:tcW w:w="676" w:type="pct"/>
            <w:tcBorders>
              <w:top w:val="single" w:sz="4" w:space="0" w:color="7F7F7F" w:themeColor="text1" w:themeTint="80"/>
              <w:bottom w:val="single" w:sz="4" w:space="0" w:color="7F7F7F" w:themeColor="text1" w:themeTint="80"/>
            </w:tcBorders>
          </w:tcPr>
          <w:p w14:paraId="0DAB1567" w14:textId="77777777" w:rsidR="008E21AF" w:rsidRPr="008E21AF" w:rsidRDefault="008E21AF" w:rsidP="00FB2AF7">
            <w:pPr>
              <w:rPr>
                <w:rFonts w:ascii="Arial" w:hAnsi="Arial" w:cs="Arial"/>
                <w:sz w:val="22"/>
                <w:szCs w:val="22"/>
              </w:rPr>
            </w:pPr>
            <w:r w:rsidRPr="008E21AF">
              <w:rPr>
                <w:rFonts w:ascii="Arial" w:hAnsi="Arial" w:cs="Arial"/>
                <w:sz w:val="22"/>
                <w:szCs w:val="22"/>
              </w:rPr>
              <w:t>B.6.2</w:t>
            </w:r>
          </w:p>
          <w:p w14:paraId="7760D38D" w14:textId="77777777" w:rsidR="008E21AF" w:rsidRPr="008E21AF" w:rsidRDefault="008E21AF" w:rsidP="00FB2AF7">
            <w:pPr>
              <w:rPr>
                <w:rFonts w:ascii="Arial" w:hAnsi="Arial" w:cs="Arial"/>
                <w:sz w:val="22"/>
                <w:szCs w:val="22"/>
              </w:rPr>
            </w:pPr>
          </w:p>
          <w:p w14:paraId="58A0BED5" w14:textId="77777777" w:rsidR="008E21AF" w:rsidRPr="008E21AF" w:rsidRDefault="008E21AF" w:rsidP="00FB2AF7">
            <w:pPr>
              <w:rPr>
                <w:rFonts w:ascii="Arial" w:hAnsi="Arial" w:cs="Arial"/>
                <w:sz w:val="22"/>
                <w:szCs w:val="22"/>
              </w:rPr>
            </w:pPr>
          </w:p>
          <w:p w14:paraId="29C5DFE6" w14:textId="77777777" w:rsidR="008E21AF" w:rsidRPr="008E21AF" w:rsidRDefault="008E21AF" w:rsidP="00FB2AF7">
            <w:pPr>
              <w:rPr>
                <w:rFonts w:ascii="Arial" w:hAnsi="Arial" w:cs="Arial"/>
                <w:sz w:val="22"/>
                <w:szCs w:val="22"/>
              </w:rPr>
            </w:pPr>
          </w:p>
          <w:p w14:paraId="272B5153" w14:textId="77777777" w:rsidR="008E21AF" w:rsidRPr="008E21AF" w:rsidRDefault="008E21AF" w:rsidP="00FB2AF7">
            <w:pPr>
              <w:rPr>
                <w:rFonts w:ascii="Arial" w:hAnsi="Arial" w:cs="Arial"/>
                <w:sz w:val="22"/>
                <w:szCs w:val="22"/>
              </w:rPr>
            </w:pPr>
          </w:p>
          <w:p w14:paraId="43DB9DAA" w14:textId="77777777" w:rsidR="008E21AF" w:rsidRPr="008E21AF" w:rsidRDefault="008E21AF" w:rsidP="00FB2AF7">
            <w:pPr>
              <w:rPr>
                <w:rFonts w:ascii="Arial" w:hAnsi="Arial" w:cs="Arial"/>
                <w:sz w:val="22"/>
                <w:szCs w:val="22"/>
              </w:rPr>
            </w:pPr>
          </w:p>
          <w:p w14:paraId="5B3C6BA8" w14:textId="77777777" w:rsidR="008E21AF" w:rsidRPr="008E21AF" w:rsidRDefault="008E21AF" w:rsidP="00FB2AF7">
            <w:pPr>
              <w:rPr>
                <w:rFonts w:ascii="Arial" w:hAnsi="Arial" w:cs="Arial"/>
                <w:sz w:val="22"/>
                <w:szCs w:val="22"/>
              </w:rPr>
            </w:pPr>
          </w:p>
          <w:p w14:paraId="37FAF143" w14:textId="77777777" w:rsidR="008E21AF" w:rsidRPr="008E21AF" w:rsidRDefault="008E21AF" w:rsidP="00FB2AF7">
            <w:pPr>
              <w:rPr>
                <w:rFonts w:ascii="Arial" w:hAnsi="Arial" w:cs="Arial"/>
                <w:sz w:val="22"/>
                <w:szCs w:val="22"/>
              </w:rPr>
            </w:pPr>
          </w:p>
          <w:p w14:paraId="31065A07" w14:textId="77777777" w:rsidR="008E21AF" w:rsidRPr="008E21AF" w:rsidRDefault="008E21AF" w:rsidP="00FB2AF7">
            <w:pPr>
              <w:rPr>
                <w:rFonts w:ascii="Arial" w:hAnsi="Arial" w:cs="Arial"/>
                <w:sz w:val="22"/>
                <w:szCs w:val="22"/>
              </w:rPr>
            </w:pPr>
          </w:p>
          <w:p w14:paraId="5BB88B58" w14:textId="77777777" w:rsidR="008E21AF" w:rsidRPr="008E21AF" w:rsidRDefault="008E21AF" w:rsidP="00FB2AF7">
            <w:pPr>
              <w:rPr>
                <w:rFonts w:ascii="Arial" w:hAnsi="Arial" w:cs="Arial"/>
                <w:sz w:val="22"/>
                <w:szCs w:val="22"/>
              </w:rPr>
            </w:pPr>
          </w:p>
          <w:p w14:paraId="51C68FC6" w14:textId="77777777" w:rsidR="008E21AF" w:rsidRPr="008E21AF" w:rsidRDefault="008E21AF" w:rsidP="00FB2AF7">
            <w:pPr>
              <w:rPr>
                <w:rFonts w:ascii="Arial" w:hAnsi="Arial" w:cs="Arial"/>
                <w:sz w:val="22"/>
                <w:szCs w:val="22"/>
              </w:rPr>
            </w:pPr>
          </w:p>
          <w:p w14:paraId="498692D8" w14:textId="77777777" w:rsidR="008E21AF" w:rsidRPr="008E21AF" w:rsidRDefault="008E21AF" w:rsidP="00FB2AF7">
            <w:pPr>
              <w:rPr>
                <w:rFonts w:ascii="Arial" w:hAnsi="Arial" w:cs="Arial"/>
                <w:sz w:val="22"/>
                <w:szCs w:val="22"/>
              </w:rPr>
            </w:pPr>
          </w:p>
          <w:p w14:paraId="4ABC423C" w14:textId="77777777" w:rsidR="008E21AF" w:rsidRPr="008E21AF" w:rsidRDefault="008E21AF" w:rsidP="00FB2AF7">
            <w:pPr>
              <w:rPr>
                <w:rFonts w:ascii="Arial" w:hAnsi="Arial" w:cs="Arial"/>
                <w:sz w:val="22"/>
                <w:szCs w:val="22"/>
              </w:rPr>
            </w:pPr>
          </w:p>
          <w:p w14:paraId="3345C280" w14:textId="77777777" w:rsidR="008E21AF" w:rsidRPr="008E21AF" w:rsidRDefault="008E21AF" w:rsidP="007F0C8A">
            <w:pPr>
              <w:rPr>
                <w:rFonts w:ascii="Arial" w:hAnsi="Arial" w:cs="Arial"/>
                <w:sz w:val="22"/>
                <w:szCs w:val="22"/>
              </w:rPr>
            </w:pPr>
            <w:r w:rsidRPr="008E21AF">
              <w:rPr>
                <w:rFonts w:ascii="Arial" w:hAnsi="Arial" w:cs="Arial"/>
                <w:sz w:val="22"/>
                <w:szCs w:val="22"/>
              </w:rPr>
              <w:t xml:space="preserve"> </w:t>
            </w:r>
          </w:p>
          <w:p w14:paraId="16438603" w14:textId="6F720120" w:rsidR="008E21AF" w:rsidRPr="008E21AF" w:rsidRDefault="008E21AF" w:rsidP="00B170F9">
            <w:pPr>
              <w:rPr>
                <w:rFonts w:ascii="Arial" w:hAnsi="Arial" w:cs="Arial"/>
                <w:sz w:val="22"/>
                <w:szCs w:val="22"/>
              </w:rPr>
            </w:pPr>
            <w:r w:rsidRPr="008E21AF">
              <w:rPr>
                <w:rFonts w:ascii="Arial" w:hAnsi="Arial" w:cs="Arial"/>
                <w:sz w:val="22"/>
                <w:szCs w:val="22"/>
              </w:rPr>
              <w:t>B.6.2.1</w:t>
            </w:r>
          </w:p>
        </w:tc>
        <w:tc>
          <w:tcPr>
            <w:tcW w:w="2513" w:type="pct"/>
            <w:tcBorders>
              <w:top w:val="single" w:sz="4" w:space="0" w:color="7F7F7F" w:themeColor="text1" w:themeTint="80"/>
              <w:bottom w:val="single" w:sz="4" w:space="0" w:color="7F7F7F" w:themeColor="text1" w:themeTint="80"/>
            </w:tcBorders>
          </w:tcPr>
          <w:p w14:paraId="3778EEF1" w14:textId="66CD43D5"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lastRenderedPageBreak/>
              <w:t>Has your</w:t>
            </w:r>
            <w:r w:rsidRPr="008E21AF">
              <w:rPr>
                <w:rFonts w:ascii="Arial" w:hAnsi="Arial" w:cs="Arial"/>
                <w:color w:val="FF0000"/>
                <w:sz w:val="22"/>
                <w:szCs w:val="22"/>
                <w:lang w:eastAsia="en-GB"/>
              </w:rPr>
              <w:t xml:space="preserve"> </w:t>
            </w:r>
            <w:r w:rsidRPr="008E21AF">
              <w:rPr>
                <w:rFonts w:ascii="Arial" w:hAnsi="Arial" w:cs="Arial"/>
                <w:sz w:val="22"/>
                <w:szCs w:val="22"/>
                <w:lang w:eastAsia="en-GB"/>
              </w:rPr>
              <w:t>organisation (or any subsidiaries / sub-contractors whilst carrying out work on behalf of your organisation) or any of its directors or executive officers been served an</w:t>
            </w:r>
            <w:r w:rsidRPr="008E21AF">
              <w:rPr>
                <w:rFonts w:ascii="Arial" w:hAnsi="Arial" w:cs="Arial"/>
                <w:b/>
                <w:bCs/>
                <w:sz w:val="22"/>
                <w:szCs w:val="22"/>
                <w:lang w:eastAsia="en-GB"/>
              </w:rPr>
              <w:t xml:space="preserve"> </w:t>
            </w:r>
            <w:r w:rsidRPr="008E21AF">
              <w:rPr>
                <w:rFonts w:ascii="Arial" w:hAnsi="Arial" w:cs="Arial"/>
                <w:sz w:val="22"/>
                <w:szCs w:val="22"/>
                <w:lang w:eastAsia="en-GB"/>
              </w:rPr>
              <w:t>improvement notice, a prohibition notice or been convicted for offences under SH&amp;</w:t>
            </w:r>
            <w:r w:rsidR="001D58AB" w:rsidRPr="008E21AF">
              <w:rPr>
                <w:rFonts w:ascii="Arial" w:hAnsi="Arial" w:cs="Arial"/>
                <w:sz w:val="22"/>
                <w:szCs w:val="22"/>
                <w:lang w:eastAsia="en-GB"/>
              </w:rPr>
              <w:t>W</w:t>
            </w:r>
            <w:r w:rsidR="001D58AB" w:rsidRPr="008E21AF">
              <w:rPr>
                <w:rFonts w:ascii="Arial" w:hAnsi="Arial" w:cs="Arial"/>
                <w:b/>
                <w:bCs/>
                <w:sz w:val="22"/>
                <w:szCs w:val="22"/>
                <w:lang w:eastAsia="en-GB"/>
              </w:rPr>
              <w:t xml:space="preserve"> </w:t>
            </w:r>
            <w:r w:rsidR="001D58AB">
              <w:rPr>
                <w:rFonts w:ascii="Arial" w:hAnsi="Arial" w:cs="Arial"/>
                <w:b/>
                <w:bCs/>
                <w:sz w:val="22"/>
                <w:szCs w:val="22"/>
                <w:lang w:eastAsia="en-GB"/>
              </w:rPr>
              <w:t>Legislation</w:t>
            </w:r>
            <w:r w:rsidRPr="008E21AF">
              <w:rPr>
                <w:rFonts w:ascii="Arial" w:hAnsi="Arial" w:cs="Arial"/>
                <w:sz w:val="22"/>
                <w:szCs w:val="22"/>
                <w:lang w:eastAsia="en-GB"/>
              </w:rPr>
              <w:t xml:space="preserve"> (or equivalent, outside Ireland) in the previous </w:t>
            </w:r>
            <w:r w:rsidR="00F2698B">
              <w:rPr>
                <w:rFonts w:ascii="Arial" w:hAnsi="Arial" w:cs="Arial"/>
                <w:sz w:val="22"/>
                <w:szCs w:val="22"/>
                <w:lang w:eastAsia="en-GB"/>
              </w:rPr>
              <w:t>3</w:t>
            </w:r>
            <w:r w:rsidRPr="008E21AF">
              <w:rPr>
                <w:rFonts w:ascii="Arial" w:hAnsi="Arial" w:cs="Arial"/>
                <w:sz w:val="22"/>
                <w:szCs w:val="22"/>
                <w:lang w:eastAsia="en-GB"/>
              </w:rPr>
              <w:t xml:space="preserve"> years to the date of this application?</w:t>
            </w:r>
          </w:p>
          <w:p w14:paraId="357362D3"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26A3193D" w14:textId="5F0098F6" w:rsidR="008E21AF" w:rsidRPr="00334E3E" w:rsidRDefault="008E21AF" w:rsidP="008E21AF">
            <w:pPr>
              <w:tabs>
                <w:tab w:val="center" w:pos="4513"/>
                <w:tab w:val="right" w:pos="9026"/>
              </w:tabs>
              <w:suppressAutoHyphens/>
              <w:autoSpaceDN w:val="0"/>
              <w:textAlignment w:val="baseline"/>
              <w:rPr>
                <w:rFonts w:ascii="Arial" w:eastAsia="Arial" w:hAnsi="Arial" w:cs="Arial"/>
                <w:b/>
                <w:sz w:val="22"/>
                <w:szCs w:val="22"/>
                <w:lang w:eastAsia="en-GB"/>
              </w:rPr>
            </w:pPr>
            <w:r w:rsidRPr="00334E3E">
              <w:rPr>
                <w:rFonts w:ascii="Arial" w:eastAsia="Arial" w:hAnsi="Arial" w:cs="Arial"/>
                <w:b/>
                <w:sz w:val="22"/>
                <w:szCs w:val="22"/>
                <w:lang w:eastAsia="en-GB"/>
              </w:rPr>
              <w:t>If you answered “</w:t>
            </w:r>
            <w:r w:rsidR="001D58AB" w:rsidRPr="00334E3E">
              <w:rPr>
                <w:rFonts w:ascii="Arial" w:eastAsia="Arial" w:hAnsi="Arial" w:cs="Arial"/>
                <w:b/>
                <w:sz w:val="22"/>
                <w:szCs w:val="22"/>
                <w:lang w:eastAsia="en-GB"/>
              </w:rPr>
              <w:t>No” to</w:t>
            </w:r>
            <w:r w:rsidRPr="00334E3E">
              <w:rPr>
                <w:rFonts w:ascii="Arial" w:eastAsia="Arial" w:hAnsi="Arial" w:cs="Arial"/>
                <w:b/>
                <w:sz w:val="22"/>
                <w:szCs w:val="22"/>
                <w:lang w:eastAsia="en-GB"/>
              </w:rPr>
              <w:t xml:space="preserve"> section B.6.2 please do </w:t>
            </w:r>
            <w:r w:rsidRPr="00334E3E">
              <w:rPr>
                <w:rFonts w:ascii="Arial" w:eastAsia="Arial" w:hAnsi="Arial" w:cs="Arial"/>
                <w:b/>
                <w:sz w:val="22"/>
                <w:szCs w:val="22"/>
                <w:u w:val="single"/>
                <w:lang w:eastAsia="en-GB"/>
              </w:rPr>
              <w:t>not</w:t>
            </w:r>
            <w:r w:rsidRPr="00334E3E">
              <w:rPr>
                <w:rFonts w:ascii="Arial" w:eastAsia="Arial" w:hAnsi="Arial" w:cs="Arial"/>
                <w:b/>
                <w:sz w:val="22"/>
                <w:szCs w:val="22"/>
                <w:lang w:eastAsia="en-GB"/>
              </w:rPr>
              <w:t xml:space="preserve"> respond to B.6.2.1.</w:t>
            </w:r>
          </w:p>
          <w:p w14:paraId="5A0BF1CE"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174851F7"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4C7D3A4F"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7B32D0C5" w14:textId="1625804D"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If you answered “Yes” to section B.6.2 then please provide details of improvement notice, prohibition notice or any conviction for offences under SH&amp;</w:t>
            </w:r>
            <w:r w:rsidR="001D58AB" w:rsidRPr="008E21AF">
              <w:rPr>
                <w:rFonts w:ascii="Arial" w:hAnsi="Arial" w:cs="Arial"/>
                <w:sz w:val="22"/>
                <w:szCs w:val="22"/>
                <w:lang w:eastAsia="en-GB"/>
              </w:rPr>
              <w:t xml:space="preserve">W </w:t>
            </w:r>
            <w:r w:rsidR="001D58AB">
              <w:rPr>
                <w:rFonts w:ascii="Arial" w:hAnsi="Arial" w:cs="Arial"/>
                <w:sz w:val="22"/>
                <w:szCs w:val="22"/>
                <w:lang w:eastAsia="en-GB"/>
              </w:rPr>
              <w:t>Legislation</w:t>
            </w:r>
            <w:r w:rsidRPr="008E21AF">
              <w:rPr>
                <w:rFonts w:ascii="Arial" w:hAnsi="Arial" w:cs="Arial"/>
                <w:sz w:val="22"/>
                <w:szCs w:val="22"/>
                <w:lang w:eastAsia="en-GB"/>
              </w:rPr>
              <w:t xml:space="preserve"> (or equivalent, outside of Ireland) served on the organisation in the </w:t>
            </w:r>
            <w:r w:rsidR="0012293D">
              <w:rPr>
                <w:rFonts w:ascii="Arial" w:hAnsi="Arial" w:cs="Arial"/>
                <w:sz w:val="22"/>
                <w:szCs w:val="22"/>
                <w:lang w:eastAsia="en-GB"/>
              </w:rPr>
              <w:t>previous</w:t>
            </w:r>
            <w:r w:rsidRPr="008E21AF">
              <w:rPr>
                <w:rFonts w:ascii="Arial" w:hAnsi="Arial" w:cs="Arial"/>
                <w:sz w:val="22"/>
                <w:szCs w:val="22"/>
                <w:lang w:eastAsia="en-GB"/>
              </w:rPr>
              <w:t xml:space="preserve"> </w:t>
            </w:r>
            <w:r w:rsidR="00AB1243">
              <w:rPr>
                <w:rFonts w:ascii="Arial" w:hAnsi="Arial" w:cs="Arial"/>
                <w:sz w:val="22"/>
                <w:szCs w:val="22"/>
                <w:lang w:eastAsia="en-GB"/>
              </w:rPr>
              <w:t>3</w:t>
            </w:r>
            <w:r w:rsidRPr="008E21AF">
              <w:rPr>
                <w:rFonts w:ascii="Arial" w:hAnsi="Arial" w:cs="Arial"/>
                <w:sz w:val="22"/>
                <w:szCs w:val="22"/>
                <w:lang w:eastAsia="en-GB"/>
              </w:rPr>
              <w:t xml:space="preserve"> years</w:t>
            </w:r>
            <w:r w:rsidR="0012293D">
              <w:rPr>
                <w:rFonts w:ascii="Arial" w:hAnsi="Arial" w:cs="Arial"/>
                <w:sz w:val="22"/>
                <w:szCs w:val="22"/>
                <w:lang w:eastAsia="en-GB"/>
              </w:rPr>
              <w:t xml:space="preserve"> to the date of this application</w:t>
            </w:r>
            <w:r w:rsidRPr="008E21AF">
              <w:rPr>
                <w:rFonts w:ascii="Arial" w:hAnsi="Arial" w:cs="Arial"/>
                <w:sz w:val="22"/>
                <w:szCs w:val="22"/>
                <w:lang w:eastAsia="en-GB"/>
              </w:rPr>
              <w:t xml:space="preserve"> in any jurisdiction. In responding to this question, please provide the following information: </w:t>
            </w:r>
          </w:p>
          <w:p w14:paraId="6780213B"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3987C474" w14:textId="520E39AB" w:rsidR="008E21AF" w:rsidRPr="008E21AF" w:rsidRDefault="008E21AF" w:rsidP="008E21AF">
            <w:pPr>
              <w:numPr>
                <w:ilvl w:val="0"/>
                <w:numId w:val="30"/>
              </w:num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Jurisdiction</w:t>
            </w:r>
            <w:r w:rsidR="00D27EB8">
              <w:rPr>
                <w:rFonts w:ascii="Arial" w:hAnsi="Arial" w:cs="Arial"/>
                <w:sz w:val="22"/>
                <w:szCs w:val="22"/>
                <w:lang w:eastAsia="en-GB"/>
              </w:rPr>
              <w:t>;</w:t>
            </w:r>
          </w:p>
          <w:p w14:paraId="28885ED3" w14:textId="06C73BB4" w:rsidR="008E21AF" w:rsidRPr="008E21AF" w:rsidRDefault="008E21AF" w:rsidP="008E21AF">
            <w:pPr>
              <w:numPr>
                <w:ilvl w:val="0"/>
                <w:numId w:val="30"/>
              </w:num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Date of issue</w:t>
            </w:r>
            <w:r w:rsidR="00D27EB8">
              <w:rPr>
                <w:rFonts w:ascii="Arial" w:hAnsi="Arial" w:cs="Arial"/>
                <w:sz w:val="22"/>
                <w:szCs w:val="22"/>
                <w:lang w:eastAsia="en-GB"/>
              </w:rPr>
              <w:t>;</w:t>
            </w:r>
          </w:p>
          <w:p w14:paraId="12AA7F79" w14:textId="244A0F0E" w:rsidR="008E21AF" w:rsidRPr="008E21AF" w:rsidRDefault="008E21AF" w:rsidP="008E21AF">
            <w:pPr>
              <w:numPr>
                <w:ilvl w:val="0"/>
                <w:numId w:val="30"/>
              </w:num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 xml:space="preserve">Reason / </w:t>
            </w:r>
            <w:r w:rsidR="00170587">
              <w:rPr>
                <w:rFonts w:ascii="Arial" w:hAnsi="Arial" w:cs="Arial"/>
                <w:sz w:val="22"/>
                <w:szCs w:val="22"/>
                <w:lang w:eastAsia="en-GB"/>
              </w:rPr>
              <w:t>r</w:t>
            </w:r>
            <w:r w:rsidRPr="008E21AF">
              <w:rPr>
                <w:rFonts w:ascii="Arial" w:hAnsi="Arial" w:cs="Arial"/>
                <w:sz w:val="22"/>
                <w:szCs w:val="22"/>
                <w:lang w:eastAsia="en-GB"/>
              </w:rPr>
              <w:t xml:space="preserve">oot </w:t>
            </w:r>
            <w:r w:rsidR="00170587">
              <w:rPr>
                <w:rFonts w:ascii="Arial" w:hAnsi="Arial" w:cs="Arial"/>
                <w:sz w:val="22"/>
                <w:szCs w:val="22"/>
                <w:lang w:eastAsia="en-GB"/>
              </w:rPr>
              <w:t>c</w:t>
            </w:r>
            <w:r w:rsidRPr="008E21AF">
              <w:rPr>
                <w:rFonts w:ascii="Arial" w:hAnsi="Arial" w:cs="Arial"/>
                <w:sz w:val="22"/>
                <w:szCs w:val="22"/>
                <w:lang w:eastAsia="en-GB"/>
              </w:rPr>
              <w:t xml:space="preserve">ause of </w:t>
            </w:r>
            <w:r w:rsidR="00170587">
              <w:rPr>
                <w:rFonts w:ascii="Arial" w:hAnsi="Arial" w:cs="Arial"/>
                <w:sz w:val="22"/>
                <w:szCs w:val="22"/>
                <w:lang w:eastAsia="en-GB"/>
              </w:rPr>
              <w:t>o</w:t>
            </w:r>
            <w:r w:rsidRPr="008E21AF">
              <w:rPr>
                <w:rFonts w:ascii="Arial" w:hAnsi="Arial" w:cs="Arial"/>
                <w:sz w:val="22"/>
                <w:szCs w:val="22"/>
                <w:lang w:eastAsia="en-GB"/>
              </w:rPr>
              <w:t>ccurrence</w:t>
            </w:r>
            <w:r w:rsidR="00D27EB8">
              <w:rPr>
                <w:rFonts w:ascii="Arial" w:hAnsi="Arial" w:cs="Arial"/>
                <w:sz w:val="22"/>
                <w:szCs w:val="22"/>
                <w:lang w:eastAsia="en-GB"/>
              </w:rPr>
              <w:t>;</w:t>
            </w:r>
            <w:r w:rsidRPr="008E21AF">
              <w:rPr>
                <w:rFonts w:ascii="Arial" w:hAnsi="Arial" w:cs="Arial"/>
                <w:sz w:val="22"/>
                <w:szCs w:val="22"/>
                <w:lang w:eastAsia="en-GB"/>
              </w:rPr>
              <w:t xml:space="preserve"> </w:t>
            </w:r>
          </w:p>
          <w:p w14:paraId="31E90EFD" w14:textId="48305B6F" w:rsidR="008E21AF" w:rsidRPr="008E21AF" w:rsidRDefault="008E21AF" w:rsidP="008E21AF">
            <w:pPr>
              <w:numPr>
                <w:ilvl w:val="0"/>
                <w:numId w:val="30"/>
              </w:num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 xml:space="preserve">Resulting improvement </w:t>
            </w:r>
            <w:r w:rsidR="0012293D">
              <w:rPr>
                <w:rFonts w:ascii="Arial" w:hAnsi="Arial" w:cs="Arial"/>
                <w:sz w:val="22"/>
                <w:szCs w:val="22"/>
                <w:lang w:eastAsia="en-GB"/>
              </w:rPr>
              <w:t xml:space="preserve">/remedial </w:t>
            </w:r>
            <w:r w:rsidRPr="008E21AF">
              <w:rPr>
                <w:rFonts w:ascii="Arial" w:hAnsi="Arial" w:cs="Arial"/>
                <w:sz w:val="22"/>
                <w:szCs w:val="22"/>
                <w:lang w:eastAsia="en-GB"/>
              </w:rPr>
              <w:t>action or changes your organisation has made</w:t>
            </w:r>
            <w:r w:rsidR="00D27EB8">
              <w:rPr>
                <w:rFonts w:ascii="Arial" w:hAnsi="Arial" w:cs="Arial"/>
                <w:sz w:val="22"/>
                <w:szCs w:val="22"/>
                <w:lang w:eastAsia="en-GB"/>
              </w:rPr>
              <w:t>;</w:t>
            </w:r>
            <w:r w:rsidRPr="008E21AF">
              <w:rPr>
                <w:rFonts w:ascii="Arial" w:hAnsi="Arial" w:cs="Arial"/>
                <w:sz w:val="22"/>
                <w:szCs w:val="22"/>
                <w:lang w:eastAsia="en-GB"/>
              </w:rPr>
              <w:t xml:space="preserve"> </w:t>
            </w:r>
          </w:p>
          <w:p w14:paraId="54F0C511" w14:textId="44730BC1" w:rsidR="008E21AF" w:rsidRPr="008E21AF" w:rsidRDefault="008E21AF" w:rsidP="008E21AF">
            <w:pPr>
              <w:numPr>
                <w:ilvl w:val="0"/>
                <w:numId w:val="30"/>
              </w:num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Evidence that the improvement notice or prohibition notice has been lifted to the satisfaction of the relevant health and safety regulator for that jurisdiction</w:t>
            </w:r>
            <w:r w:rsidR="00D27EB8">
              <w:rPr>
                <w:rFonts w:ascii="Arial" w:hAnsi="Arial" w:cs="Arial"/>
                <w:sz w:val="22"/>
                <w:szCs w:val="22"/>
                <w:lang w:eastAsia="en-GB"/>
              </w:rPr>
              <w:t xml:space="preserve"> or </w:t>
            </w:r>
            <w:r w:rsidR="008D6CE3">
              <w:rPr>
                <w:rFonts w:ascii="Arial" w:hAnsi="Arial" w:cs="Arial"/>
                <w:sz w:val="22"/>
                <w:szCs w:val="22"/>
                <w:lang w:eastAsia="en-GB"/>
              </w:rPr>
              <w:t xml:space="preserve">that </w:t>
            </w:r>
            <w:r w:rsidR="00B3008F">
              <w:rPr>
                <w:rFonts w:ascii="Arial" w:hAnsi="Arial" w:cs="Arial"/>
                <w:sz w:val="22"/>
                <w:szCs w:val="22"/>
                <w:lang w:eastAsia="en-GB"/>
              </w:rPr>
              <w:t>appropriate and detailed proposals that have been prepared for submission to the relevant health and safety regulator to the satisfaction of the Contracting Entity</w:t>
            </w:r>
            <w:r w:rsidR="000746B6">
              <w:rPr>
                <w:rFonts w:ascii="Arial" w:hAnsi="Arial" w:cs="Arial"/>
                <w:sz w:val="22"/>
                <w:szCs w:val="22"/>
                <w:lang w:eastAsia="en-GB"/>
              </w:rPr>
              <w:t>.</w:t>
            </w:r>
          </w:p>
          <w:p w14:paraId="33C5101E"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2A081ACD" w14:textId="213803A1" w:rsidR="008E21AF" w:rsidRPr="008E21AF" w:rsidRDefault="000746B6" w:rsidP="008E21AF">
            <w:pPr>
              <w:tabs>
                <w:tab w:val="center" w:pos="4513"/>
                <w:tab w:val="right" w:pos="9026"/>
              </w:tabs>
              <w:suppressAutoHyphens/>
              <w:autoSpaceDN w:val="0"/>
              <w:textAlignment w:val="baseline"/>
              <w:rPr>
                <w:rFonts w:ascii="Arial" w:hAnsi="Arial" w:cs="Arial"/>
                <w:sz w:val="22"/>
                <w:szCs w:val="22"/>
                <w:lang w:eastAsia="en-GB"/>
              </w:rPr>
            </w:pPr>
            <w:r>
              <w:rPr>
                <w:rFonts w:ascii="Arial" w:hAnsi="Arial" w:cs="Arial"/>
                <w:sz w:val="22"/>
                <w:szCs w:val="22"/>
                <w:lang w:eastAsia="en-GB"/>
              </w:rPr>
              <w:t>The Contracting Entity</w:t>
            </w:r>
            <w:r w:rsidR="008E21AF" w:rsidRPr="008E21AF">
              <w:rPr>
                <w:rFonts w:ascii="Arial" w:hAnsi="Arial" w:cs="Arial"/>
                <w:sz w:val="22"/>
                <w:szCs w:val="22"/>
                <w:lang w:eastAsia="en-GB"/>
              </w:rPr>
              <w:t xml:space="preserve"> reserve</w:t>
            </w:r>
            <w:r w:rsidR="00037D57">
              <w:rPr>
                <w:rFonts w:ascii="Arial" w:hAnsi="Arial" w:cs="Arial"/>
                <w:sz w:val="22"/>
                <w:szCs w:val="22"/>
                <w:lang w:eastAsia="en-GB"/>
              </w:rPr>
              <w:t>s</w:t>
            </w:r>
            <w:r w:rsidR="008E21AF" w:rsidRPr="008E21AF">
              <w:rPr>
                <w:rFonts w:ascii="Arial" w:hAnsi="Arial" w:cs="Arial"/>
                <w:sz w:val="22"/>
                <w:szCs w:val="22"/>
                <w:lang w:eastAsia="en-GB"/>
              </w:rPr>
              <w:t xml:space="preserve"> the right to </w:t>
            </w:r>
            <w:r w:rsidR="00037D57">
              <w:rPr>
                <w:rFonts w:ascii="Arial" w:hAnsi="Arial" w:cs="Arial"/>
                <w:sz w:val="22"/>
                <w:szCs w:val="22"/>
                <w:lang w:eastAsia="en-GB"/>
              </w:rPr>
              <w:t xml:space="preserve">raise </w:t>
            </w:r>
            <w:r w:rsidR="008E21AF" w:rsidRPr="008E21AF">
              <w:rPr>
                <w:rFonts w:ascii="Arial" w:hAnsi="Arial" w:cs="Arial"/>
                <w:sz w:val="22"/>
                <w:szCs w:val="22"/>
                <w:lang w:eastAsia="en-GB"/>
              </w:rPr>
              <w:t xml:space="preserve">further </w:t>
            </w:r>
            <w:r w:rsidR="00037D57">
              <w:rPr>
                <w:rFonts w:ascii="Arial" w:hAnsi="Arial" w:cs="Arial"/>
                <w:sz w:val="22"/>
                <w:szCs w:val="22"/>
                <w:lang w:eastAsia="en-GB"/>
              </w:rPr>
              <w:t>queries</w:t>
            </w:r>
            <w:r w:rsidR="008E21AF" w:rsidRPr="008E21AF">
              <w:rPr>
                <w:rFonts w:ascii="Arial" w:hAnsi="Arial" w:cs="Arial"/>
                <w:sz w:val="22"/>
                <w:szCs w:val="22"/>
                <w:lang w:eastAsia="en-GB"/>
              </w:rPr>
              <w:t xml:space="preserve"> and </w:t>
            </w:r>
            <w:r w:rsidR="005F326C">
              <w:rPr>
                <w:rFonts w:ascii="Arial" w:hAnsi="Arial" w:cs="Arial"/>
                <w:sz w:val="22"/>
                <w:szCs w:val="22"/>
                <w:lang w:eastAsia="en-GB"/>
              </w:rPr>
              <w:t xml:space="preserve">/ </w:t>
            </w:r>
            <w:r w:rsidR="008E21AF" w:rsidRPr="008E21AF">
              <w:rPr>
                <w:rFonts w:ascii="Arial" w:hAnsi="Arial" w:cs="Arial"/>
                <w:sz w:val="22"/>
                <w:szCs w:val="22"/>
                <w:lang w:eastAsia="en-GB"/>
              </w:rPr>
              <w:t xml:space="preserve">or seek further information during the PQQ clarification stage of the competition in order to validate compliance with </w:t>
            </w:r>
            <w:r w:rsidR="001460C7">
              <w:rPr>
                <w:rFonts w:ascii="Arial" w:hAnsi="Arial" w:cs="Arial"/>
                <w:sz w:val="22"/>
                <w:szCs w:val="22"/>
                <w:lang w:eastAsia="en-GB"/>
              </w:rPr>
              <w:t>its</w:t>
            </w:r>
            <w:r w:rsidR="008E21AF" w:rsidRPr="008E21AF">
              <w:rPr>
                <w:rFonts w:ascii="Arial" w:hAnsi="Arial" w:cs="Arial"/>
                <w:sz w:val="22"/>
                <w:szCs w:val="22"/>
                <w:lang w:eastAsia="en-GB"/>
              </w:rPr>
              <w:t xml:space="preserve"> requirements.</w:t>
            </w:r>
          </w:p>
          <w:p w14:paraId="13F90464"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rPr>
            </w:pPr>
          </w:p>
        </w:tc>
        <w:tc>
          <w:tcPr>
            <w:tcW w:w="866" w:type="pct"/>
            <w:tcBorders>
              <w:top w:val="single" w:sz="4" w:space="0" w:color="7F7F7F" w:themeColor="text1" w:themeTint="80"/>
              <w:bottom w:val="single" w:sz="4" w:space="0" w:color="7F7F7F" w:themeColor="text1" w:themeTint="80"/>
            </w:tcBorders>
          </w:tcPr>
          <w:p w14:paraId="532A229B" w14:textId="77777777" w:rsidR="008E21AF" w:rsidRPr="008E21AF" w:rsidRDefault="008E21AF" w:rsidP="008E21AF">
            <w:pPr>
              <w:rPr>
                <w:rFonts w:ascii="Arial" w:hAnsi="Arial" w:cs="Arial"/>
                <w:sz w:val="22"/>
                <w:szCs w:val="22"/>
              </w:rPr>
            </w:pPr>
          </w:p>
          <w:p w14:paraId="127E6995" w14:textId="77777777" w:rsidR="008E21AF" w:rsidRPr="008E21AF" w:rsidRDefault="008E21AF" w:rsidP="008E21AF">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Yes:  </w:t>
            </w:r>
            <w:sdt>
              <w:sdtPr>
                <w:rPr>
                  <w:rFonts w:ascii="Arial" w:hAnsi="Arial" w:cs="Arial"/>
                  <w:iCs/>
                  <w:sz w:val="22"/>
                  <w:szCs w:val="22"/>
                </w:rPr>
                <w:id w:val="1180472304"/>
                <w14:checkbox>
                  <w14:checked w14:val="0"/>
                  <w14:checkedState w14:val="2612" w14:font="MS Gothic"/>
                  <w14:uncheckedState w14:val="2610" w14:font="MS Gothic"/>
                </w14:checkbox>
              </w:sdtPr>
              <w:sdtEndPr/>
              <w:sdtContent>
                <w:r w:rsidRPr="008E21AF">
                  <w:rPr>
                    <w:rFonts w:ascii="Segoe UI Symbol" w:eastAsia="MS Gothic" w:hAnsi="Segoe UI Symbol" w:cs="Segoe UI Symbol"/>
                    <w:iCs/>
                    <w:sz w:val="22"/>
                    <w:szCs w:val="22"/>
                  </w:rPr>
                  <w:t>☐</w:t>
                </w:r>
              </w:sdtContent>
            </w:sdt>
          </w:p>
          <w:p w14:paraId="16A5215E" w14:textId="77777777" w:rsidR="008E21AF" w:rsidRPr="008E21AF" w:rsidRDefault="008E21AF" w:rsidP="008E21AF">
            <w:pPr>
              <w:autoSpaceDE w:val="0"/>
              <w:autoSpaceDN w:val="0"/>
              <w:adjustRightInd w:val="0"/>
              <w:rPr>
                <w:rFonts w:ascii="Arial" w:hAnsi="Arial" w:cs="Arial"/>
                <w:sz w:val="22"/>
                <w:szCs w:val="22"/>
                <w:lang w:val="en-IE"/>
              </w:rPr>
            </w:pPr>
          </w:p>
          <w:p w14:paraId="57FDDB61" w14:textId="77777777" w:rsidR="008E21AF" w:rsidRPr="008E21AF" w:rsidRDefault="008E21AF" w:rsidP="008E21AF">
            <w:pPr>
              <w:rPr>
                <w:rFonts w:ascii="Arial" w:hAnsi="Arial" w:cs="Arial"/>
                <w:sz w:val="22"/>
                <w:szCs w:val="22"/>
              </w:rPr>
            </w:pPr>
            <w:r w:rsidRPr="008E21AF">
              <w:rPr>
                <w:rFonts w:ascii="Arial" w:hAnsi="Arial" w:cs="Arial"/>
                <w:sz w:val="22"/>
                <w:szCs w:val="22"/>
                <w:lang w:val="en-IE"/>
              </w:rPr>
              <w:t xml:space="preserve">No:  </w:t>
            </w:r>
            <w:sdt>
              <w:sdtPr>
                <w:rPr>
                  <w:rFonts w:ascii="Arial" w:hAnsi="Arial" w:cs="Arial"/>
                  <w:iCs/>
                  <w:sz w:val="22"/>
                  <w:szCs w:val="22"/>
                </w:rPr>
                <w:id w:val="-936136514"/>
                <w14:checkbox>
                  <w14:checked w14:val="0"/>
                  <w14:checkedState w14:val="2612" w14:font="MS Gothic"/>
                  <w14:uncheckedState w14:val="2610" w14:font="MS Gothic"/>
                </w14:checkbox>
              </w:sdtPr>
              <w:sdtEndPr/>
              <w:sdtContent>
                <w:r w:rsidRPr="008E21AF">
                  <w:rPr>
                    <w:rFonts w:ascii="Arial" w:eastAsia="MS Gothic" w:hAnsi="Arial" w:cs="Arial" w:hint="eastAsia"/>
                    <w:iCs/>
                    <w:sz w:val="22"/>
                    <w:szCs w:val="22"/>
                  </w:rPr>
                  <w:t>☐</w:t>
                </w:r>
              </w:sdtContent>
            </w:sdt>
          </w:p>
          <w:p w14:paraId="40D5F5F9" w14:textId="77777777" w:rsidR="008E21AF" w:rsidRPr="008E21AF" w:rsidRDefault="008E21AF" w:rsidP="008E21AF">
            <w:pPr>
              <w:rPr>
                <w:rFonts w:ascii="Arial" w:hAnsi="Arial" w:cs="Arial"/>
                <w:sz w:val="22"/>
                <w:szCs w:val="22"/>
              </w:rPr>
            </w:pPr>
          </w:p>
          <w:p w14:paraId="6B4A3436" w14:textId="77777777" w:rsidR="008E21AF" w:rsidRPr="008E21AF" w:rsidRDefault="008E21AF" w:rsidP="008E21AF">
            <w:pPr>
              <w:rPr>
                <w:rFonts w:ascii="Arial" w:hAnsi="Arial" w:cs="Arial"/>
                <w:sz w:val="22"/>
                <w:szCs w:val="22"/>
              </w:rPr>
            </w:pPr>
          </w:p>
          <w:p w14:paraId="18C1E4E5" w14:textId="77777777" w:rsidR="008E21AF" w:rsidRPr="008E21AF" w:rsidRDefault="008E21AF" w:rsidP="008E21AF">
            <w:pPr>
              <w:rPr>
                <w:rFonts w:ascii="Arial" w:hAnsi="Arial" w:cs="Arial"/>
                <w:sz w:val="22"/>
                <w:szCs w:val="22"/>
              </w:rPr>
            </w:pPr>
          </w:p>
          <w:p w14:paraId="6176E09C" w14:textId="77777777" w:rsidR="008E21AF" w:rsidRPr="008E21AF" w:rsidRDefault="008E21AF" w:rsidP="008E21AF">
            <w:pPr>
              <w:rPr>
                <w:rFonts w:ascii="Arial" w:hAnsi="Arial" w:cs="Arial"/>
                <w:sz w:val="22"/>
                <w:szCs w:val="22"/>
              </w:rPr>
            </w:pPr>
          </w:p>
          <w:p w14:paraId="28939C16" w14:textId="77777777" w:rsidR="008E21AF" w:rsidRPr="008E21AF" w:rsidRDefault="008E21AF" w:rsidP="008E21AF">
            <w:pPr>
              <w:rPr>
                <w:rFonts w:ascii="Arial" w:hAnsi="Arial" w:cs="Arial"/>
                <w:sz w:val="22"/>
                <w:szCs w:val="22"/>
              </w:rPr>
            </w:pPr>
          </w:p>
          <w:p w14:paraId="41D7C28C" w14:textId="77777777" w:rsidR="008E21AF" w:rsidRPr="008E21AF" w:rsidRDefault="008E21AF" w:rsidP="008E21AF">
            <w:pPr>
              <w:rPr>
                <w:rFonts w:ascii="Arial" w:hAnsi="Arial" w:cs="Arial"/>
                <w:sz w:val="22"/>
                <w:szCs w:val="22"/>
              </w:rPr>
            </w:pPr>
          </w:p>
          <w:p w14:paraId="0D4F4470" w14:textId="77777777" w:rsidR="008E21AF" w:rsidRPr="008E21AF" w:rsidRDefault="008E21AF" w:rsidP="008E21AF">
            <w:pPr>
              <w:rPr>
                <w:rFonts w:ascii="Arial" w:hAnsi="Arial" w:cs="Arial"/>
                <w:sz w:val="22"/>
                <w:szCs w:val="22"/>
              </w:rPr>
            </w:pPr>
          </w:p>
          <w:p w14:paraId="35012C6B" w14:textId="77777777" w:rsidR="008E21AF" w:rsidRPr="008E21AF" w:rsidRDefault="008E21AF" w:rsidP="008E21AF">
            <w:pPr>
              <w:rPr>
                <w:rFonts w:ascii="Arial" w:hAnsi="Arial" w:cs="Arial"/>
                <w:sz w:val="22"/>
                <w:szCs w:val="22"/>
              </w:rPr>
            </w:pPr>
          </w:p>
          <w:p w14:paraId="0911D366" w14:textId="77777777" w:rsidR="008E21AF" w:rsidRPr="008E21AF" w:rsidRDefault="008E21AF" w:rsidP="008E21AF">
            <w:pPr>
              <w:rPr>
                <w:rFonts w:ascii="Arial" w:hAnsi="Arial" w:cs="Arial"/>
                <w:sz w:val="22"/>
                <w:szCs w:val="22"/>
              </w:rPr>
            </w:pPr>
          </w:p>
          <w:p w14:paraId="0BE7B152" w14:textId="77777777" w:rsidR="008E21AF" w:rsidRPr="008E21AF" w:rsidRDefault="008E21AF" w:rsidP="008E21AF">
            <w:pPr>
              <w:rPr>
                <w:rFonts w:ascii="Arial" w:hAnsi="Arial" w:cs="Arial"/>
                <w:sz w:val="22"/>
                <w:szCs w:val="22"/>
              </w:rPr>
            </w:pPr>
          </w:p>
          <w:p w14:paraId="528A5248" w14:textId="77777777" w:rsidR="008E21AF" w:rsidRPr="008E21AF" w:rsidRDefault="008E21AF" w:rsidP="008E21AF">
            <w:pPr>
              <w:rPr>
                <w:rFonts w:ascii="Arial" w:hAnsi="Arial" w:cs="Arial"/>
                <w:sz w:val="22"/>
                <w:szCs w:val="22"/>
              </w:rPr>
            </w:pPr>
            <w:r w:rsidRPr="008E21AF">
              <w:rPr>
                <w:rFonts w:ascii="Arial" w:hAnsi="Arial" w:cs="Arial"/>
                <w:sz w:val="22"/>
                <w:szCs w:val="22"/>
              </w:rPr>
              <w:t xml:space="preserve">Document / Details/ Response attached?  </w:t>
            </w:r>
            <w:r w:rsidRPr="008E21AF">
              <w:rPr>
                <w:rFonts w:ascii="Segoe UI Symbol" w:hAnsi="Segoe UI Symbol" w:cs="Segoe UI Symbol"/>
                <w:sz w:val="22"/>
                <w:szCs w:val="22"/>
              </w:rPr>
              <w:t>☐</w:t>
            </w:r>
          </w:p>
          <w:p w14:paraId="1F83768A" w14:textId="77777777" w:rsidR="008E21AF" w:rsidRPr="008E21AF" w:rsidRDefault="008E21AF" w:rsidP="008E21AF">
            <w:pPr>
              <w:rPr>
                <w:rFonts w:ascii="Arial" w:hAnsi="Arial" w:cs="Arial"/>
                <w:sz w:val="22"/>
                <w:szCs w:val="22"/>
              </w:rPr>
            </w:pPr>
            <w:r w:rsidRPr="008E21AF" w:rsidDel="000378B1">
              <w:rPr>
                <w:rFonts w:ascii="Arial" w:hAnsi="Arial" w:cs="Arial"/>
                <w:sz w:val="22"/>
                <w:szCs w:val="22"/>
              </w:rPr>
              <w:t xml:space="preserve"> </w:t>
            </w:r>
          </w:p>
          <w:p w14:paraId="11675292" w14:textId="77777777" w:rsidR="008E21AF" w:rsidRPr="008E21AF" w:rsidRDefault="008E21AF" w:rsidP="008E21AF">
            <w:pPr>
              <w:rPr>
                <w:rFonts w:ascii="Arial" w:hAnsi="Arial" w:cs="Arial"/>
                <w:sz w:val="22"/>
                <w:szCs w:val="22"/>
              </w:rPr>
            </w:pPr>
          </w:p>
          <w:p w14:paraId="43D754A0" w14:textId="77777777" w:rsidR="008E21AF" w:rsidRPr="008E21AF" w:rsidRDefault="008E21AF" w:rsidP="008E21AF">
            <w:pPr>
              <w:rPr>
                <w:rFonts w:ascii="Arial" w:hAnsi="Arial" w:cs="Arial"/>
                <w:sz w:val="22"/>
                <w:szCs w:val="22"/>
              </w:rPr>
            </w:pPr>
          </w:p>
          <w:p w14:paraId="36D650B2" w14:textId="77777777" w:rsidR="008E21AF" w:rsidRPr="008E21AF" w:rsidRDefault="008E21AF" w:rsidP="008E21AF">
            <w:pPr>
              <w:rPr>
                <w:rFonts w:ascii="Arial" w:hAnsi="Arial" w:cs="Arial"/>
                <w:sz w:val="22"/>
                <w:szCs w:val="22"/>
              </w:rPr>
            </w:pPr>
          </w:p>
          <w:p w14:paraId="56E29CF2" w14:textId="77777777" w:rsidR="008E21AF" w:rsidRPr="008E21AF" w:rsidRDefault="008E21AF" w:rsidP="008E21AF">
            <w:pPr>
              <w:rPr>
                <w:rFonts w:ascii="Arial" w:hAnsi="Arial" w:cs="Arial"/>
                <w:sz w:val="22"/>
                <w:szCs w:val="22"/>
              </w:rPr>
            </w:pPr>
          </w:p>
        </w:tc>
        <w:tc>
          <w:tcPr>
            <w:tcW w:w="945" w:type="pct"/>
            <w:tcBorders>
              <w:top w:val="single" w:sz="4" w:space="0" w:color="7F7F7F" w:themeColor="text1" w:themeTint="80"/>
              <w:bottom w:val="single" w:sz="4" w:space="0" w:color="7F7F7F" w:themeColor="text1" w:themeTint="80"/>
            </w:tcBorders>
          </w:tcPr>
          <w:p w14:paraId="4EABD96A" w14:textId="77777777" w:rsidR="008E21AF" w:rsidRPr="008E21AF" w:rsidRDefault="008E21AF" w:rsidP="008E21AF">
            <w:pPr>
              <w:rPr>
                <w:rFonts w:ascii="Arial" w:hAnsi="Arial" w:cs="Arial"/>
                <w:sz w:val="22"/>
                <w:szCs w:val="22"/>
              </w:rPr>
            </w:pPr>
          </w:p>
          <w:p w14:paraId="31C087C2" w14:textId="77777777" w:rsidR="008E21AF" w:rsidRPr="00CA1BCD" w:rsidRDefault="008E21AF" w:rsidP="008E21AF">
            <w:pPr>
              <w:rPr>
                <w:rFonts w:ascii="Arial" w:hAnsi="Arial" w:cs="Arial"/>
                <w:b/>
                <w:sz w:val="22"/>
                <w:szCs w:val="22"/>
                <w:lang w:val="en-IE"/>
              </w:rPr>
            </w:pPr>
            <w:r w:rsidRPr="00CA1BCD">
              <w:rPr>
                <w:rFonts w:ascii="Arial" w:hAnsi="Arial" w:cs="Arial"/>
                <w:b/>
                <w:sz w:val="22"/>
                <w:szCs w:val="22"/>
                <w:lang w:val="en-IE"/>
              </w:rPr>
              <w:t xml:space="preserve">Pass / Fail </w:t>
            </w:r>
          </w:p>
          <w:p w14:paraId="4224E58F" w14:textId="77777777" w:rsidR="008E21AF" w:rsidRPr="008E21AF" w:rsidRDefault="008E21AF" w:rsidP="008E21AF">
            <w:pPr>
              <w:rPr>
                <w:rFonts w:ascii="Arial" w:hAnsi="Arial" w:cs="Arial"/>
              </w:rPr>
            </w:pPr>
          </w:p>
          <w:p w14:paraId="1C876EC0" w14:textId="27B2FCCF" w:rsidR="008E21AF" w:rsidRPr="008E21AF" w:rsidRDefault="008E21AF" w:rsidP="008E21AF">
            <w:pPr>
              <w:rPr>
                <w:rFonts w:ascii="Arial" w:hAnsi="Arial" w:cs="Arial"/>
                <w:sz w:val="22"/>
                <w:szCs w:val="22"/>
              </w:rPr>
            </w:pPr>
            <w:r w:rsidRPr="008E21AF">
              <w:rPr>
                <w:rFonts w:ascii="Arial" w:hAnsi="Arial" w:cs="Arial"/>
                <w:sz w:val="22"/>
                <w:szCs w:val="22"/>
              </w:rPr>
              <w:t xml:space="preserve">To achieve a pass the Applicant </w:t>
            </w:r>
            <w:r w:rsidR="0032508B" w:rsidRPr="00BC6361">
              <w:rPr>
                <w:rFonts w:ascii="Arial" w:hAnsi="Arial" w:cs="Arial"/>
                <w:sz w:val="22"/>
                <w:szCs w:val="22"/>
              </w:rPr>
              <w:t>or, in the case of a Consortium  each Applicant Member</w:t>
            </w:r>
            <w:r w:rsidR="00D87154">
              <w:rPr>
                <w:rFonts w:ascii="Arial" w:hAnsi="Arial" w:cs="Arial"/>
                <w:sz w:val="22"/>
                <w:szCs w:val="22"/>
              </w:rPr>
              <w:t>,</w:t>
            </w:r>
            <w:r w:rsidR="0032508B" w:rsidRPr="00BC6361">
              <w:rPr>
                <w:rFonts w:ascii="Arial" w:hAnsi="Arial" w:cs="Arial"/>
                <w:sz w:val="22"/>
                <w:szCs w:val="22"/>
              </w:rPr>
              <w:t xml:space="preserve"> </w:t>
            </w:r>
            <w:r w:rsidRPr="008E21AF">
              <w:rPr>
                <w:rFonts w:ascii="Arial" w:hAnsi="Arial" w:cs="Arial"/>
                <w:sz w:val="22"/>
                <w:szCs w:val="22"/>
              </w:rPr>
              <w:t>must either</w:t>
            </w:r>
            <w:r w:rsidR="000746B6">
              <w:rPr>
                <w:rFonts w:ascii="Arial" w:hAnsi="Arial" w:cs="Arial"/>
                <w:sz w:val="22"/>
                <w:szCs w:val="22"/>
              </w:rPr>
              <w:t>:</w:t>
            </w:r>
            <w:r w:rsidRPr="008E21AF">
              <w:rPr>
                <w:rFonts w:ascii="Arial" w:hAnsi="Arial" w:cs="Arial"/>
                <w:sz w:val="22"/>
                <w:szCs w:val="22"/>
              </w:rPr>
              <w:t xml:space="preserve"> (</w:t>
            </w:r>
            <w:proofErr w:type="spellStart"/>
            <w:r w:rsidRPr="008E21AF">
              <w:rPr>
                <w:rFonts w:ascii="Arial" w:hAnsi="Arial" w:cs="Arial"/>
                <w:sz w:val="22"/>
                <w:szCs w:val="22"/>
              </w:rPr>
              <w:t>i</w:t>
            </w:r>
            <w:proofErr w:type="spellEnd"/>
            <w:r w:rsidRPr="008E21AF">
              <w:rPr>
                <w:rFonts w:ascii="Arial" w:hAnsi="Arial" w:cs="Arial"/>
                <w:sz w:val="22"/>
                <w:szCs w:val="22"/>
              </w:rPr>
              <w:t xml:space="preserve">) answer </w:t>
            </w:r>
            <w:r w:rsidR="000746B6">
              <w:rPr>
                <w:rFonts w:ascii="Arial" w:hAnsi="Arial" w:cs="Arial"/>
                <w:sz w:val="22"/>
                <w:szCs w:val="22"/>
              </w:rPr>
              <w:lastRenderedPageBreak/>
              <w:t>‘</w:t>
            </w:r>
            <w:r w:rsidRPr="008E21AF">
              <w:rPr>
                <w:rFonts w:ascii="Arial" w:hAnsi="Arial" w:cs="Arial"/>
                <w:sz w:val="22"/>
                <w:szCs w:val="22"/>
              </w:rPr>
              <w:t>No</w:t>
            </w:r>
            <w:r w:rsidR="000746B6">
              <w:rPr>
                <w:rFonts w:ascii="Arial" w:hAnsi="Arial" w:cs="Arial"/>
                <w:sz w:val="22"/>
                <w:szCs w:val="22"/>
              </w:rPr>
              <w:t>’</w:t>
            </w:r>
            <w:r w:rsidRPr="008E21AF">
              <w:rPr>
                <w:rFonts w:ascii="Arial" w:hAnsi="Arial" w:cs="Arial"/>
                <w:sz w:val="22"/>
                <w:szCs w:val="22"/>
              </w:rPr>
              <w:t xml:space="preserve"> to question B</w:t>
            </w:r>
            <w:r w:rsidR="001460C7">
              <w:rPr>
                <w:rFonts w:ascii="Arial" w:hAnsi="Arial" w:cs="Arial"/>
                <w:sz w:val="22"/>
                <w:szCs w:val="22"/>
              </w:rPr>
              <w:t>.</w:t>
            </w:r>
            <w:r w:rsidRPr="008E21AF">
              <w:rPr>
                <w:rFonts w:ascii="Arial" w:hAnsi="Arial" w:cs="Arial"/>
                <w:sz w:val="22"/>
                <w:szCs w:val="22"/>
              </w:rPr>
              <w:t>6.2</w:t>
            </w:r>
            <w:r w:rsidR="000746B6">
              <w:rPr>
                <w:rFonts w:ascii="Arial" w:hAnsi="Arial" w:cs="Arial"/>
                <w:sz w:val="22"/>
                <w:szCs w:val="22"/>
              </w:rPr>
              <w:t>,</w:t>
            </w:r>
            <w:r w:rsidRPr="008E21AF">
              <w:rPr>
                <w:rFonts w:ascii="Arial" w:hAnsi="Arial" w:cs="Arial"/>
                <w:sz w:val="22"/>
                <w:szCs w:val="22"/>
              </w:rPr>
              <w:t xml:space="preserve"> or (ii) confirm to ESB’s satisfaction th</w:t>
            </w:r>
            <w:r w:rsidR="000746B6">
              <w:rPr>
                <w:rFonts w:ascii="Arial" w:hAnsi="Arial" w:cs="Arial"/>
                <w:sz w:val="22"/>
                <w:szCs w:val="22"/>
              </w:rPr>
              <w:t>rough</w:t>
            </w:r>
            <w:r w:rsidRPr="008E21AF">
              <w:rPr>
                <w:rFonts w:ascii="Arial" w:hAnsi="Arial" w:cs="Arial"/>
                <w:sz w:val="22"/>
                <w:szCs w:val="22"/>
              </w:rPr>
              <w:t xml:space="preserve"> the details provided in answering B.6.2.1 that effective improvements or changes have been</w:t>
            </w:r>
            <w:r w:rsidR="008E0944">
              <w:rPr>
                <w:rFonts w:ascii="Arial" w:hAnsi="Arial" w:cs="Arial"/>
                <w:sz w:val="22"/>
                <w:szCs w:val="22"/>
              </w:rPr>
              <w:t>/are being</w:t>
            </w:r>
            <w:r w:rsidRPr="008E21AF">
              <w:rPr>
                <w:rFonts w:ascii="Arial" w:hAnsi="Arial" w:cs="Arial"/>
                <w:sz w:val="22"/>
                <w:szCs w:val="22"/>
              </w:rPr>
              <w:t xml:space="preserve"> implemented to allow the lifting of any improvement or prohibition notice by the relevant health and safety regulator.</w:t>
            </w:r>
          </w:p>
        </w:tc>
      </w:tr>
      <w:tr w:rsidR="008E21AF" w:rsidRPr="008E21AF" w14:paraId="08F406F9" w14:textId="77777777" w:rsidTr="4F9BD0F1">
        <w:trPr>
          <w:trHeight w:val="567"/>
        </w:trPr>
        <w:tc>
          <w:tcPr>
            <w:tcW w:w="676" w:type="pct"/>
            <w:tcBorders>
              <w:top w:val="single" w:sz="4" w:space="0" w:color="7F7F7F" w:themeColor="text1" w:themeTint="80"/>
              <w:bottom w:val="single" w:sz="4" w:space="0" w:color="7F7F7F" w:themeColor="text1" w:themeTint="80"/>
            </w:tcBorders>
          </w:tcPr>
          <w:p w14:paraId="42D0D9D6" w14:textId="77777777" w:rsidR="00334E3E" w:rsidRDefault="00334E3E" w:rsidP="00275893">
            <w:pPr>
              <w:jc w:val="center"/>
              <w:rPr>
                <w:rFonts w:ascii="Arial" w:hAnsi="Arial" w:cs="Arial"/>
                <w:sz w:val="22"/>
                <w:szCs w:val="22"/>
              </w:rPr>
            </w:pPr>
          </w:p>
          <w:p w14:paraId="41401A8D" w14:textId="77777777" w:rsidR="008E21AF" w:rsidRPr="008E21AF" w:rsidRDefault="008E21AF" w:rsidP="00CB4567">
            <w:pPr>
              <w:rPr>
                <w:rFonts w:ascii="Arial" w:hAnsi="Arial" w:cs="Arial"/>
                <w:sz w:val="22"/>
                <w:szCs w:val="22"/>
              </w:rPr>
            </w:pPr>
            <w:r w:rsidRPr="008E21AF">
              <w:rPr>
                <w:rFonts w:ascii="Arial" w:hAnsi="Arial" w:cs="Arial"/>
                <w:sz w:val="22"/>
                <w:szCs w:val="22"/>
              </w:rPr>
              <w:t>B.6.3</w:t>
            </w:r>
          </w:p>
          <w:p w14:paraId="66BDE0BD" w14:textId="77777777" w:rsidR="008E21AF" w:rsidRDefault="008E21AF" w:rsidP="008E21AF">
            <w:pPr>
              <w:jc w:val="center"/>
              <w:rPr>
                <w:rFonts w:ascii="Arial" w:hAnsi="Arial" w:cs="Arial"/>
                <w:sz w:val="22"/>
                <w:szCs w:val="22"/>
              </w:rPr>
            </w:pPr>
          </w:p>
          <w:p w14:paraId="1D63A6CD" w14:textId="77777777" w:rsidR="004C4568" w:rsidRDefault="004C4568" w:rsidP="008E21AF">
            <w:pPr>
              <w:jc w:val="center"/>
              <w:rPr>
                <w:rFonts w:ascii="Arial" w:hAnsi="Arial" w:cs="Arial"/>
                <w:sz w:val="22"/>
                <w:szCs w:val="22"/>
              </w:rPr>
            </w:pPr>
          </w:p>
          <w:p w14:paraId="1302CEC8" w14:textId="77777777" w:rsidR="004C4568" w:rsidRDefault="004C4568" w:rsidP="008E21AF">
            <w:pPr>
              <w:jc w:val="center"/>
              <w:rPr>
                <w:rFonts w:ascii="Arial" w:hAnsi="Arial" w:cs="Arial"/>
                <w:sz w:val="22"/>
                <w:szCs w:val="22"/>
              </w:rPr>
            </w:pPr>
          </w:p>
          <w:p w14:paraId="6DC38CFE" w14:textId="77777777" w:rsidR="004C4568" w:rsidRDefault="004C4568" w:rsidP="008E21AF">
            <w:pPr>
              <w:jc w:val="center"/>
              <w:rPr>
                <w:rFonts w:ascii="Arial" w:hAnsi="Arial" w:cs="Arial"/>
                <w:sz w:val="22"/>
                <w:szCs w:val="22"/>
              </w:rPr>
            </w:pPr>
          </w:p>
          <w:p w14:paraId="0204F146" w14:textId="77777777" w:rsidR="004C4568" w:rsidRDefault="004C4568" w:rsidP="008E21AF">
            <w:pPr>
              <w:jc w:val="center"/>
              <w:rPr>
                <w:rFonts w:ascii="Arial" w:hAnsi="Arial" w:cs="Arial"/>
                <w:sz w:val="22"/>
                <w:szCs w:val="22"/>
              </w:rPr>
            </w:pPr>
          </w:p>
          <w:p w14:paraId="12A8CDCB" w14:textId="77777777" w:rsidR="004C4568" w:rsidRDefault="004C4568" w:rsidP="008E21AF">
            <w:pPr>
              <w:jc w:val="center"/>
              <w:rPr>
                <w:rFonts w:ascii="Arial" w:hAnsi="Arial" w:cs="Arial"/>
                <w:sz w:val="22"/>
                <w:szCs w:val="22"/>
              </w:rPr>
            </w:pPr>
          </w:p>
          <w:p w14:paraId="70EBA389" w14:textId="77777777" w:rsidR="004C4568" w:rsidRDefault="004C4568" w:rsidP="008E21AF">
            <w:pPr>
              <w:jc w:val="center"/>
              <w:rPr>
                <w:rFonts w:ascii="Arial" w:hAnsi="Arial" w:cs="Arial"/>
                <w:sz w:val="22"/>
                <w:szCs w:val="22"/>
              </w:rPr>
            </w:pPr>
          </w:p>
          <w:p w14:paraId="53475F46" w14:textId="2471A011" w:rsidR="004C4568" w:rsidRPr="008E21AF" w:rsidRDefault="004C4568" w:rsidP="00334E3E">
            <w:pPr>
              <w:rPr>
                <w:rFonts w:ascii="Arial" w:hAnsi="Arial" w:cs="Arial"/>
                <w:sz w:val="22"/>
                <w:szCs w:val="22"/>
              </w:rPr>
            </w:pPr>
            <w:r>
              <w:rPr>
                <w:rFonts w:ascii="Arial" w:hAnsi="Arial" w:cs="Arial"/>
                <w:sz w:val="22"/>
                <w:szCs w:val="22"/>
              </w:rPr>
              <w:t>B.6.3.1</w:t>
            </w:r>
          </w:p>
        </w:tc>
        <w:tc>
          <w:tcPr>
            <w:tcW w:w="2513" w:type="pct"/>
            <w:tcBorders>
              <w:top w:val="single" w:sz="4" w:space="0" w:color="7F7F7F" w:themeColor="text1" w:themeTint="80"/>
              <w:bottom w:val="single" w:sz="4" w:space="0" w:color="7F7F7F" w:themeColor="text1" w:themeTint="80"/>
            </w:tcBorders>
          </w:tcPr>
          <w:p w14:paraId="60C1E28D" w14:textId="77777777" w:rsidR="008E21AF" w:rsidRDefault="008E21AF" w:rsidP="008E21AF">
            <w:pPr>
              <w:rPr>
                <w:rFonts w:ascii="Arial" w:hAnsi="Arial" w:cs="Arial"/>
                <w:sz w:val="22"/>
                <w:szCs w:val="22"/>
              </w:rPr>
            </w:pPr>
          </w:p>
          <w:p w14:paraId="14F7C10D" w14:textId="007A997F" w:rsidR="004C4568" w:rsidRPr="008E21AF" w:rsidRDefault="001D58AB" w:rsidP="008E21AF">
            <w:pPr>
              <w:rPr>
                <w:rFonts w:ascii="Arial" w:hAnsi="Arial" w:cs="Arial"/>
                <w:sz w:val="22"/>
                <w:szCs w:val="22"/>
              </w:rPr>
            </w:pPr>
            <w:r>
              <w:rPr>
                <w:rFonts w:ascii="Arial" w:hAnsi="Arial" w:cs="Arial"/>
                <w:sz w:val="22"/>
                <w:szCs w:val="22"/>
              </w:rPr>
              <w:t>Does your</w:t>
            </w:r>
            <w:r w:rsidR="004C4568">
              <w:rPr>
                <w:rFonts w:ascii="Arial" w:hAnsi="Arial" w:cs="Arial"/>
                <w:sz w:val="22"/>
                <w:szCs w:val="22"/>
              </w:rPr>
              <w:t xml:space="preserve"> organisation use subcontractors for any </w:t>
            </w:r>
            <w:r w:rsidR="00990BB6">
              <w:rPr>
                <w:rFonts w:ascii="Arial" w:hAnsi="Arial" w:cs="Arial"/>
                <w:sz w:val="22"/>
                <w:szCs w:val="22"/>
              </w:rPr>
              <w:t xml:space="preserve">of the </w:t>
            </w:r>
            <w:r w:rsidR="004C4568">
              <w:rPr>
                <w:rFonts w:ascii="Arial" w:hAnsi="Arial" w:cs="Arial"/>
                <w:sz w:val="22"/>
                <w:szCs w:val="22"/>
              </w:rPr>
              <w:t>activities</w:t>
            </w:r>
            <w:r w:rsidR="0042495B">
              <w:rPr>
                <w:rFonts w:ascii="Arial" w:hAnsi="Arial" w:cs="Arial"/>
                <w:sz w:val="22"/>
                <w:szCs w:val="22"/>
              </w:rPr>
              <w:t xml:space="preserve"> </w:t>
            </w:r>
            <w:r w:rsidR="006C5818">
              <w:rPr>
                <w:rFonts w:ascii="Arial" w:hAnsi="Arial" w:cs="Arial"/>
                <w:sz w:val="22"/>
                <w:szCs w:val="22"/>
              </w:rPr>
              <w:t xml:space="preserve">pertaining to this </w:t>
            </w:r>
            <w:r w:rsidR="007B38DD">
              <w:rPr>
                <w:rFonts w:ascii="Arial" w:hAnsi="Arial" w:cs="Arial"/>
                <w:sz w:val="22"/>
                <w:szCs w:val="22"/>
              </w:rPr>
              <w:t>Contract</w:t>
            </w:r>
            <w:r w:rsidR="004C4568">
              <w:rPr>
                <w:rFonts w:ascii="Arial" w:hAnsi="Arial" w:cs="Arial"/>
                <w:sz w:val="22"/>
                <w:szCs w:val="22"/>
              </w:rPr>
              <w:t xml:space="preserve">? </w:t>
            </w:r>
          </w:p>
          <w:p w14:paraId="091D37AF" w14:textId="77777777" w:rsidR="008E21AF" w:rsidRPr="008E21AF" w:rsidRDefault="008E21AF" w:rsidP="008E21AF">
            <w:pPr>
              <w:rPr>
                <w:rFonts w:ascii="Arial" w:hAnsi="Arial" w:cs="Arial"/>
                <w:sz w:val="22"/>
                <w:szCs w:val="22"/>
              </w:rPr>
            </w:pPr>
          </w:p>
          <w:p w14:paraId="40EDDCBC" w14:textId="73C95744" w:rsidR="008E21AF" w:rsidRPr="00F2698B" w:rsidRDefault="008E21AF" w:rsidP="008E21AF">
            <w:pPr>
              <w:rPr>
                <w:rFonts w:ascii="Arial" w:hAnsi="Arial" w:cs="Arial"/>
                <w:b/>
                <w:sz w:val="22"/>
                <w:szCs w:val="22"/>
              </w:rPr>
            </w:pPr>
            <w:r w:rsidRPr="00F2698B">
              <w:rPr>
                <w:rFonts w:ascii="Arial" w:hAnsi="Arial" w:cs="Arial"/>
                <w:b/>
                <w:sz w:val="22"/>
                <w:szCs w:val="22"/>
              </w:rPr>
              <w:t>If you answered “</w:t>
            </w:r>
            <w:r w:rsidR="004C4568">
              <w:rPr>
                <w:rFonts w:ascii="Arial" w:hAnsi="Arial" w:cs="Arial"/>
                <w:b/>
                <w:sz w:val="22"/>
                <w:szCs w:val="22"/>
              </w:rPr>
              <w:t>No</w:t>
            </w:r>
            <w:r w:rsidRPr="00F2698B">
              <w:rPr>
                <w:rFonts w:ascii="Arial" w:hAnsi="Arial" w:cs="Arial"/>
                <w:b/>
                <w:sz w:val="22"/>
                <w:szCs w:val="22"/>
              </w:rPr>
              <w:t xml:space="preserve">” to the above </w:t>
            </w:r>
            <w:r w:rsidR="001D58AB">
              <w:rPr>
                <w:rFonts w:ascii="Arial" w:hAnsi="Arial" w:cs="Arial"/>
                <w:b/>
                <w:sz w:val="22"/>
                <w:szCs w:val="22"/>
              </w:rPr>
              <w:t xml:space="preserve">question </w:t>
            </w:r>
            <w:r w:rsidR="001D58AB" w:rsidRPr="00F2698B">
              <w:rPr>
                <w:rFonts w:ascii="Arial" w:hAnsi="Arial" w:cs="Arial"/>
                <w:b/>
                <w:sz w:val="22"/>
                <w:szCs w:val="22"/>
              </w:rPr>
              <w:t>then</w:t>
            </w:r>
            <w:r w:rsidRPr="00F2698B">
              <w:rPr>
                <w:rFonts w:ascii="Arial" w:hAnsi="Arial" w:cs="Arial"/>
                <w:b/>
                <w:sz w:val="22"/>
                <w:szCs w:val="22"/>
              </w:rPr>
              <w:t xml:space="preserve"> please ignore section B.6.</w:t>
            </w:r>
            <w:r w:rsidR="004C4568">
              <w:rPr>
                <w:rFonts w:ascii="Arial" w:hAnsi="Arial" w:cs="Arial"/>
                <w:b/>
                <w:sz w:val="22"/>
                <w:szCs w:val="22"/>
              </w:rPr>
              <w:t>3.1</w:t>
            </w:r>
            <w:r w:rsidR="008E1BDB" w:rsidRPr="00F2698B">
              <w:rPr>
                <w:rFonts w:ascii="Arial" w:hAnsi="Arial" w:cs="Arial"/>
                <w:b/>
                <w:sz w:val="22"/>
                <w:szCs w:val="22"/>
              </w:rPr>
              <w:t xml:space="preserve">. </w:t>
            </w:r>
            <w:r w:rsidRPr="00F2698B">
              <w:rPr>
                <w:rFonts w:ascii="Arial" w:hAnsi="Arial" w:cs="Arial"/>
                <w:b/>
                <w:sz w:val="22"/>
                <w:szCs w:val="22"/>
              </w:rPr>
              <w:t xml:space="preserve"> If you answered “</w:t>
            </w:r>
            <w:r w:rsidR="004C4568">
              <w:rPr>
                <w:rFonts w:ascii="Arial" w:hAnsi="Arial" w:cs="Arial"/>
                <w:b/>
                <w:sz w:val="22"/>
                <w:szCs w:val="22"/>
              </w:rPr>
              <w:t>Yes</w:t>
            </w:r>
            <w:r w:rsidRPr="00F2698B">
              <w:rPr>
                <w:rFonts w:ascii="Arial" w:hAnsi="Arial" w:cs="Arial"/>
                <w:b/>
                <w:sz w:val="22"/>
                <w:szCs w:val="22"/>
              </w:rPr>
              <w:t>” please answer B.6.</w:t>
            </w:r>
            <w:r w:rsidR="00334E3E">
              <w:rPr>
                <w:rFonts w:ascii="Arial" w:hAnsi="Arial" w:cs="Arial"/>
                <w:b/>
                <w:sz w:val="22"/>
                <w:szCs w:val="22"/>
              </w:rPr>
              <w:t>3.1</w:t>
            </w:r>
            <w:r w:rsidR="008E1BDB" w:rsidRPr="00F2698B">
              <w:rPr>
                <w:rFonts w:ascii="Arial" w:hAnsi="Arial" w:cs="Arial"/>
                <w:b/>
                <w:sz w:val="22"/>
                <w:szCs w:val="22"/>
              </w:rPr>
              <w:t>.</w:t>
            </w:r>
          </w:p>
          <w:p w14:paraId="24CC7584" w14:textId="77777777" w:rsidR="008E21AF" w:rsidRDefault="008E21AF" w:rsidP="008E21AF">
            <w:pPr>
              <w:rPr>
                <w:rFonts w:ascii="Arial" w:eastAsia="Arial" w:hAnsi="Arial" w:cs="Arial"/>
                <w:sz w:val="22"/>
                <w:szCs w:val="22"/>
                <w:lang w:eastAsia="en-GB"/>
              </w:rPr>
            </w:pPr>
          </w:p>
          <w:p w14:paraId="52C4FC5A" w14:textId="77777777" w:rsidR="00F25F13" w:rsidRPr="00F25F13" w:rsidRDefault="00F25F13" w:rsidP="008E21AF">
            <w:pPr>
              <w:rPr>
                <w:rFonts w:ascii="Arial" w:eastAsia="Arial" w:hAnsi="Arial" w:cs="Arial"/>
                <w:sz w:val="22"/>
                <w:szCs w:val="22"/>
                <w:lang w:eastAsia="en-GB"/>
              </w:rPr>
            </w:pPr>
          </w:p>
          <w:p w14:paraId="51FE166B" w14:textId="77777777" w:rsidR="00F25F13" w:rsidRPr="00334E3E" w:rsidRDefault="00F25F13" w:rsidP="00F25F13">
            <w:pPr>
              <w:rPr>
                <w:color w:val="1F497D"/>
                <w:sz w:val="22"/>
                <w:szCs w:val="22"/>
                <w:lang w:val="en-IE"/>
              </w:rPr>
            </w:pPr>
            <w:r w:rsidRPr="00334E3E">
              <w:rPr>
                <w:rFonts w:ascii="Arial" w:hAnsi="Arial" w:cs="Arial"/>
                <w:sz w:val="22"/>
                <w:szCs w:val="22"/>
              </w:rPr>
              <w:t xml:space="preserve">If your organisation uses subcontractors </w:t>
            </w:r>
            <w:r w:rsidRPr="00334E3E">
              <w:rPr>
                <w:rFonts w:ascii="Arial" w:hAnsi="Arial" w:cs="Arial"/>
                <w:sz w:val="22"/>
                <w:szCs w:val="22"/>
                <w:lang w:eastAsia="en-GB"/>
              </w:rPr>
              <w:t>does it have a process in place to manage its subcontractor compliance with your safety management system?</w:t>
            </w:r>
          </w:p>
          <w:p w14:paraId="1BAEF312" w14:textId="77777777" w:rsidR="00F25F13" w:rsidRPr="00334E3E" w:rsidRDefault="00F25F13" w:rsidP="00F25F13">
            <w:pPr>
              <w:rPr>
                <w:color w:val="1F497D"/>
                <w:sz w:val="22"/>
                <w:szCs w:val="22"/>
              </w:rPr>
            </w:pPr>
          </w:p>
          <w:p w14:paraId="21AFB81B" w14:textId="77777777" w:rsidR="00F25F13" w:rsidRPr="00334E3E" w:rsidRDefault="00F25F13" w:rsidP="00F25F13">
            <w:pPr>
              <w:rPr>
                <w:color w:val="1F497D"/>
                <w:sz w:val="22"/>
                <w:szCs w:val="22"/>
              </w:rPr>
            </w:pPr>
          </w:p>
          <w:p w14:paraId="6D36B0FB" w14:textId="78578672" w:rsidR="00F25F13" w:rsidRPr="00334E3E" w:rsidRDefault="00F25F13" w:rsidP="00F25F13">
            <w:pPr>
              <w:rPr>
                <w:rFonts w:ascii="Arial" w:hAnsi="Arial" w:cs="Arial"/>
                <w:sz w:val="22"/>
                <w:szCs w:val="22"/>
                <w:lang w:eastAsia="en-GB"/>
              </w:rPr>
            </w:pPr>
            <w:r w:rsidRPr="00334E3E">
              <w:rPr>
                <w:rFonts w:ascii="Arial" w:hAnsi="Arial" w:cs="Arial"/>
                <w:sz w:val="22"/>
                <w:szCs w:val="22"/>
              </w:rPr>
              <w:t xml:space="preserve">Please provide a documented process / procedure / form on how the </w:t>
            </w:r>
            <w:r w:rsidR="001D58AB" w:rsidRPr="00334E3E">
              <w:rPr>
                <w:rFonts w:ascii="Arial" w:hAnsi="Arial" w:cs="Arial"/>
                <w:sz w:val="22"/>
                <w:szCs w:val="22"/>
              </w:rPr>
              <w:t>organisation evaluates</w:t>
            </w:r>
            <w:r w:rsidRPr="00334E3E">
              <w:rPr>
                <w:rFonts w:ascii="Arial" w:hAnsi="Arial" w:cs="Arial"/>
                <w:sz w:val="22"/>
                <w:szCs w:val="22"/>
              </w:rPr>
              <w:t>, monitors and reviews</w:t>
            </w:r>
            <w:r w:rsidR="00CD22AF">
              <w:rPr>
                <w:rFonts w:ascii="Arial" w:hAnsi="Arial" w:cs="Arial"/>
                <w:sz w:val="22"/>
                <w:szCs w:val="22"/>
              </w:rPr>
              <w:t xml:space="preserve"> health and safety compliance by</w:t>
            </w:r>
            <w:r w:rsidRPr="00334E3E">
              <w:rPr>
                <w:rFonts w:ascii="Arial" w:hAnsi="Arial" w:cs="Arial"/>
                <w:sz w:val="22"/>
                <w:szCs w:val="22"/>
              </w:rPr>
              <w:t xml:space="preserve"> the subcontractors that work for the organisation</w:t>
            </w:r>
          </w:p>
          <w:p w14:paraId="0039FFED" w14:textId="77777777" w:rsidR="00F25F13" w:rsidRPr="008E21AF" w:rsidRDefault="00F25F13" w:rsidP="008E21AF">
            <w:pPr>
              <w:rPr>
                <w:rFonts w:ascii="Arial" w:eastAsia="Arial" w:hAnsi="Arial" w:cs="Arial"/>
                <w:sz w:val="22"/>
                <w:szCs w:val="22"/>
                <w:lang w:eastAsia="en-GB"/>
              </w:rPr>
            </w:pPr>
          </w:p>
        </w:tc>
        <w:tc>
          <w:tcPr>
            <w:tcW w:w="866" w:type="pct"/>
            <w:tcBorders>
              <w:top w:val="single" w:sz="4" w:space="0" w:color="7F7F7F" w:themeColor="text1" w:themeTint="80"/>
              <w:bottom w:val="single" w:sz="4" w:space="0" w:color="7F7F7F" w:themeColor="text1" w:themeTint="80"/>
            </w:tcBorders>
          </w:tcPr>
          <w:p w14:paraId="7CEFFE11" w14:textId="77777777" w:rsidR="005F326C" w:rsidRDefault="005F326C" w:rsidP="008E21AF">
            <w:pPr>
              <w:autoSpaceDE w:val="0"/>
              <w:autoSpaceDN w:val="0"/>
              <w:adjustRightInd w:val="0"/>
              <w:rPr>
                <w:rFonts w:ascii="Arial" w:hAnsi="Arial" w:cs="Arial"/>
                <w:sz w:val="22"/>
                <w:szCs w:val="22"/>
                <w:lang w:val="en-IE"/>
              </w:rPr>
            </w:pPr>
          </w:p>
          <w:p w14:paraId="4C1BE297" w14:textId="77777777" w:rsidR="008E21AF" w:rsidRPr="008E21AF" w:rsidRDefault="008E21AF" w:rsidP="008E21AF">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Yes:  </w:t>
            </w:r>
            <w:sdt>
              <w:sdtPr>
                <w:rPr>
                  <w:rFonts w:ascii="Arial" w:hAnsi="Arial" w:cs="Arial"/>
                  <w:iCs/>
                  <w:sz w:val="22"/>
                  <w:szCs w:val="22"/>
                </w:rPr>
                <w:id w:val="-793211445"/>
                <w14:checkbox>
                  <w14:checked w14:val="0"/>
                  <w14:checkedState w14:val="2612" w14:font="MS Gothic"/>
                  <w14:uncheckedState w14:val="2610" w14:font="MS Gothic"/>
                </w14:checkbox>
              </w:sdtPr>
              <w:sdtEndPr/>
              <w:sdtContent>
                <w:r w:rsidRPr="008E21AF">
                  <w:rPr>
                    <w:rFonts w:ascii="Segoe UI Symbol" w:eastAsia="MS Gothic" w:hAnsi="Segoe UI Symbol" w:cs="Segoe UI Symbol"/>
                    <w:iCs/>
                    <w:sz w:val="22"/>
                    <w:szCs w:val="22"/>
                  </w:rPr>
                  <w:t>☐</w:t>
                </w:r>
              </w:sdtContent>
            </w:sdt>
          </w:p>
          <w:p w14:paraId="64D09D3C" w14:textId="77777777" w:rsidR="008E21AF" w:rsidRPr="008E21AF" w:rsidRDefault="008E21AF" w:rsidP="008E21AF">
            <w:pPr>
              <w:autoSpaceDE w:val="0"/>
              <w:autoSpaceDN w:val="0"/>
              <w:adjustRightInd w:val="0"/>
              <w:rPr>
                <w:rFonts w:ascii="Arial" w:hAnsi="Arial" w:cs="Arial"/>
                <w:sz w:val="22"/>
                <w:szCs w:val="22"/>
                <w:lang w:val="en-IE"/>
              </w:rPr>
            </w:pPr>
          </w:p>
          <w:p w14:paraId="322D01FB" w14:textId="77777777" w:rsidR="008E21AF" w:rsidRPr="008E21AF" w:rsidRDefault="008E21AF" w:rsidP="008E21AF">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No:  </w:t>
            </w:r>
            <w:sdt>
              <w:sdtPr>
                <w:rPr>
                  <w:rFonts w:ascii="Arial" w:hAnsi="Arial" w:cs="Arial"/>
                  <w:iCs/>
                  <w:sz w:val="22"/>
                  <w:szCs w:val="22"/>
                </w:rPr>
                <w:id w:val="-242959958"/>
                <w14:checkbox>
                  <w14:checked w14:val="0"/>
                  <w14:checkedState w14:val="2612" w14:font="MS Gothic"/>
                  <w14:uncheckedState w14:val="2610" w14:font="MS Gothic"/>
                </w14:checkbox>
              </w:sdtPr>
              <w:sdtEndPr/>
              <w:sdtContent>
                <w:r w:rsidRPr="008E21AF">
                  <w:rPr>
                    <w:rFonts w:ascii="Segoe UI Symbol" w:eastAsia="MS Gothic" w:hAnsi="Segoe UI Symbol" w:cs="Segoe UI Symbol"/>
                    <w:iCs/>
                    <w:sz w:val="22"/>
                    <w:szCs w:val="22"/>
                  </w:rPr>
                  <w:t>☐</w:t>
                </w:r>
              </w:sdtContent>
            </w:sdt>
          </w:p>
          <w:p w14:paraId="663090D5" w14:textId="77777777" w:rsidR="008E21AF" w:rsidRDefault="008E21AF" w:rsidP="008E21AF">
            <w:pPr>
              <w:autoSpaceDE w:val="0"/>
              <w:autoSpaceDN w:val="0"/>
              <w:adjustRightInd w:val="0"/>
              <w:rPr>
                <w:rFonts w:ascii="Arial" w:hAnsi="Arial" w:cs="Arial"/>
                <w:sz w:val="22"/>
                <w:szCs w:val="22"/>
                <w:lang w:val="en-IE"/>
              </w:rPr>
            </w:pPr>
          </w:p>
          <w:p w14:paraId="70311AC3" w14:textId="77777777" w:rsidR="00F25F13" w:rsidRDefault="00F25F13" w:rsidP="008E21AF">
            <w:pPr>
              <w:autoSpaceDE w:val="0"/>
              <w:autoSpaceDN w:val="0"/>
              <w:adjustRightInd w:val="0"/>
              <w:rPr>
                <w:rFonts w:ascii="Arial" w:hAnsi="Arial" w:cs="Arial"/>
                <w:sz w:val="22"/>
                <w:szCs w:val="22"/>
                <w:lang w:val="en-IE"/>
              </w:rPr>
            </w:pPr>
          </w:p>
          <w:p w14:paraId="0C73E64F" w14:textId="77777777" w:rsidR="00CD22AF" w:rsidRDefault="00CD22AF" w:rsidP="00F25F13">
            <w:pPr>
              <w:autoSpaceDE w:val="0"/>
              <w:autoSpaceDN w:val="0"/>
              <w:adjustRightInd w:val="0"/>
              <w:rPr>
                <w:rFonts w:ascii="Arial" w:hAnsi="Arial" w:cs="Arial"/>
                <w:sz w:val="22"/>
                <w:szCs w:val="22"/>
                <w:lang w:val="en-IE"/>
              </w:rPr>
            </w:pPr>
          </w:p>
          <w:p w14:paraId="55570A2A" w14:textId="77777777" w:rsidR="00CD22AF" w:rsidRDefault="00CD22AF" w:rsidP="00F25F13">
            <w:pPr>
              <w:autoSpaceDE w:val="0"/>
              <w:autoSpaceDN w:val="0"/>
              <w:adjustRightInd w:val="0"/>
              <w:rPr>
                <w:rFonts w:ascii="Arial" w:hAnsi="Arial" w:cs="Arial"/>
                <w:sz w:val="22"/>
                <w:szCs w:val="22"/>
                <w:lang w:val="en-IE"/>
              </w:rPr>
            </w:pPr>
          </w:p>
          <w:p w14:paraId="072DC035" w14:textId="77777777" w:rsidR="00CD22AF" w:rsidRDefault="00CD22AF" w:rsidP="00F25F13">
            <w:pPr>
              <w:autoSpaceDE w:val="0"/>
              <w:autoSpaceDN w:val="0"/>
              <w:adjustRightInd w:val="0"/>
              <w:rPr>
                <w:rFonts w:ascii="Arial" w:hAnsi="Arial" w:cs="Arial"/>
                <w:sz w:val="22"/>
                <w:szCs w:val="22"/>
                <w:lang w:val="en-IE"/>
              </w:rPr>
            </w:pPr>
          </w:p>
          <w:p w14:paraId="10885BC8" w14:textId="77777777" w:rsidR="00F25F13" w:rsidRPr="008E21AF" w:rsidRDefault="00F25F13" w:rsidP="00F25F13">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Yes:  </w:t>
            </w:r>
            <w:sdt>
              <w:sdtPr>
                <w:rPr>
                  <w:rFonts w:ascii="Arial" w:hAnsi="Arial" w:cs="Arial"/>
                  <w:iCs/>
                  <w:sz w:val="22"/>
                  <w:szCs w:val="22"/>
                </w:rPr>
                <w:id w:val="-1302541003"/>
                <w14:checkbox>
                  <w14:checked w14:val="0"/>
                  <w14:checkedState w14:val="2612" w14:font="MS Gothic"/>
                  <w14:uncheckedState w14:val="2610" w14:font="MS Gothic"/>
                </w14:checkbox>
              </w:sdtPr>
              <w:sdtEndPr/>
              <w:sdtContent>
                <w:r w:rsidRPr="008E21AF">
                  <w:rPr>
                    <w:rFonts w:ascii="Segoe UI Symbol" w:eastAsia="MS Gothic" w:hAnsi="Segoe UI Symbol" w:cs="Segoe UI Symbol"/>
                    <w:iCs/>
                    <w:sz w:val="22"/>
                    <w:szCs w:val="22"/>
                  </w:rPr>
                  <w:t>☐</w:t>
                </w:r>
              </w:sdtContent>
            </w:sdt>
          </w:p>
          <w:p w14:paraId="5A35BA62" w14:textId="77777777" w:rsidR="00F25F13" w:rsidRPr="008E21AF" w:rsidRDefault="00F25F13" w:rsidP="00F25F13">
            <w:pPr>
              <w:autoSpaceDE w:val="0"/>
              <w:autoSpaceDN w:val="0"/>
              <w:adjustRightInd w:val="0"/>
              <w:rPr>
                <w:rFonts w:ascii="Arial" w:hAnsi="Arial" w:cs="Arial"/>
                <w:sz w:val="22"/>
                <w:szCs w:val="22"/>
                <w:lang w:val="en-IE"/>
              </w:rPr>
            </w:pPr>
          </w:p>
          <w:p w14:paraId="5A3C1A51" w14:textId="77777777" w:rsidR="00F25F13" w:rsidRPr="008E21AF" w:rsidRDefault="00F25F13" w:rsidP="00F25F13">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No:  </w:t>
            </w:r>
            <w:sdt>
              <w:sdtPr>
                <w:rPr>
                  <w:rFonts w:ascii="Arial" w:hAnsi="Arial" w:cs="Arial"/>
                  <w:iCs/>
                  <w:sz w:val="22"/>
                  <w:szCs w:val="22"/>
                </w:rPr>
                <w:id w:val="-853256433"/>
                <w14:checkbox>
                  <w14:checked w14:val="0"/>
                  <w14:checkedState w14:val="2612" w14:font="MS Gothic"/>
                  <w14:uncheckedState w14:val="2610" w14:font="MS Gothic"/>
                </w14:checkbox>
              </w:sdtPr>
              <w:sdtEndPr/>
              <w:sdtContent>
                <w:r w:rsidRPr="008E21AF">
                  <w:rPr>
                    <w:rFonts w:ascii="Segoe UI Symbol" w:eastAsia="MS Gothic" w:hAnsi="Segoe UI Symbol" w:cs="Segoe UI Symbol"/>
                    <w:iCs/>
                    <w:sz w:val="22"/>
                    <w:szCs w:val="22"/>
                  </w:rPr>
                  <w:t>☐</w:t>
                </w:r>
              </w:sdtContent>
            </w:sdt>
          </w:p>
          <w:p w14:paraId="5B0D6961" w14:textId="77777777" w:rsidR="00F25F13" w:rsidRDefault="00F25F13" w:rsidP="008E21AF">
            <w:pPr>
              <w:autoSpaceDE w:val="0"/>
              <w:autoSpaceDN w:val="0"/>
              <w:adjustRightInd w:val="0"/>
              <w:rPr>
                <w:rFonts w:ascii="Arial" w:hAnsi="Arial" w:cs="Arial"/>
                <w:sz w:val="22"/>
                <w:szCs w:val="22"/>
                <w:lang w:val="en-IE"/>
              </w:rPr>
            </w:pPr>
          </w:p>
          <w:p w14:paraId="2C90A47A" w14:textId="77777777" w:rsidR="00F25F13" w:rsidRDefault="00F25F13" w:rsidP="008E21AF">
            <w:pPr>
              <w:autoSpaceDE w:val="0"/>
              <w:autoSpaceDN w:val="0"/>
              <w:adjustRightInd w:val="0"/>
              <w:rPr>
                <w:rFonts w:ascii="Arial" w:hAnsi="Arial" w:cs="Arial"/>
                <w:sz w:val="22"/>
                <w:szCs w:val="22"/>
                <w:lang w:val="en-IE"/>
              </w:rPr>
            </w:pPr>
          </w:p>
          <w:p w14:paraId="76009C1B" w14:textId="77777777" w:rsidR="00F25F13" w:rsidRPr="00334E3E" w:rsidRDefault="00F25F13" w:rsidP="00F25F13">
            <w:pPr>
              <w:rPr>
                <w:rFonts w:ascii="Arial" w:hAnsi="Arial" w:cs="Arial"/>
                <w:sz w:val="22"/>
                <w:szCs w:val="22"/>
                <w:lang w:val="en-IE" w:eastAsia="en-GB"/>
              </w:rPr>
            </w:pPr>
            <w:r w:rsidRPr="00334E3E">
              <w:rPr>
                <w:rFonts w:ascii="Arial" w:hAnsi="Arial" w:cs="Arial"/>
                <w:sz w:val="22"/>
                <w:szCs w:val="22"/>
                <w:lang w:eastAsia="en-GB"/>
              </w:rPr>
              <w:t xml:space="preserve">Details attached? </w:t>
            </w:r>
            <w:sdt>
              <w:sdtPr>
                <w:rPr>
                  <w:rFonts w:ascii="Arial" w:hAnsi="Arial" w:cs="Arial"/>
                  <w:sz w:val="22"/>
                  <w:szCs w:val="22"/>
                </w:rPr>
                <w:id w:val="75715578"/>
                <w14:checkbox>
                  <w14:checked w14:val="0"/>
                  <w14:checkedState w14:val="2612" w14:font="MS Gothic"/>
                  <w14:uncheckedState w14:val="2610" w14:font="MS Gothic"/>
                </w14:checkbox>
              </w:sdtPr>
              <w:sdtEndPr/>
              <w:sdtContent>
                <w:r w:rsidRPr="00334E3E">
                  <w:rPr>
                    <w:rFonts w:ascii="MS Gothic" w:eastAsia="MS Gothic" w:hAnsi="MS Gothic" w:cs="Arial"/>
                    <w:sz w:val="22"/>
                    <w:szCs w:val="22"/>
                    <w:lang w:val="en-US"/>
                  </w:rPr>
                  <w:t>☐</w:t>
                </w:r>
              </w:sdtContent>
            </w:sdt>
          </w:p>
          <w:p w14:paraId="03B1C557" w14:textId="77777777" w:rsidR="00F25F13" w:rsidRPr="008E21AF" w:rsidRDefault="00F25F13" w:rsidP="008E21AF">
            <w:pPr>
              <w:autoSpaceDE w:val="0"/>
              <w:autoSpaceDN w:val="0"/>
              <w:adjustRightInd w:val="0"/>
              <w:rPr>
                <w:rFonts w:ascii="Arial" w:hAnsi="Arial" w:cs="Arial"/>
                <w:sz w:val="22"/>
                <w:szCs w:val="22"/>
                <w:lang w:val="en-IE"/>
              </w:rPr>
            </w:pPr>
          </w:p>
        </w:tc>
        <w:tc>
          <w:tcPr>
            <w:tcW w:w="945" w:type="pct"/>
            <w:tcBorders>
              <w:top w:val="single" w:sz="4" w:space="0" w:color="7F7F7F" w:themeColor="text1" w:themeTint="80"/>
              <w:bottom w:val="single" w:sz="4" w:space="0" w:color="7F7F7F" w:themeColor="text1" w:themeTint="80"/>
            </w:tcBorders>
          </w:tcPr>
          <w:p w14:paraId="7C9D4CB1" w14:textId="77777777" w:rsidR="00551577" w:rsidRDefault="00551577" w:rsidP="008E21AF">
            <w:pPr>
              <w:autoSpaceDE w:val="0"/>
              <w:autoSpaceDN w:val="0"/>
              <w:adjustRightInd w:val="0"/>
              <w:rPr>
                <w:rFonts w:ascii="Arial" w:hAnsi="Arial" w:cs="Arial"/>
                <w:b/>
                <w:sz w:val="22"/>
                <w:szCs w:val="22"/>
                <w:lang w:val="en-IE"/>
              </w:rPr>
            </w:pPr>
          </w:p>
          <w:p w14:paraId="39942CEB" w14:textId="77777777" w:rsidR="00551577" w:rsidRDefault="00551577" w:rsidP="008E21AF">
            <w:pPr>
              <w:autoSpaceDE w:val="0"/>
              <w:autoSpaceDN w:val="0"/>
              <w:adjustRightInd w:val="0"/>
              <w:rPr>
                <w:rFonts w:ascii="Arial" w:hAnsi="Arial" w:cs="Arial"/>
                <w:b/>
                <w:sz w:val="22"/>
                <w:szCs w:val="22"/>
                <w:lang w:val="en-IE"/>
              </w:rPr>
            </w:pPr>
            <w:r>
              <w:rPr>
                <w:rFonts w:ascii="Arial" w:hAnsi="Arial" w:cs="Arial"/>
                <w:b/>
                <w:sz w:val="22"/>
                <w:szCs w:val="22"/>
                <w:lang w:val="en-IE"/>
              </w:rPr>
              <w:t>Pass / Fail</w:t>
            </w:r>
          </w:p>
          <w:p w14:paraId="619387E6" w14:textId="57775E35" w:rsidR="00CD22AF" w:rsidRPr="00B95EC6" w:rsidRDefault="00551577" w:rsidP="008E21AF">
            <w:pPr>
              <w:autoSpaceDE w:val="0"/>
              <w:autoSpaceDN w:val="0"/>
              <w:adjustRightInd w:val="0"/>
              <w:rPr>
                <w:rFonts w:ascii="Arial" w:hAnsi="Arial"/>
                <w:sz w:val="22"/>
              </w:rPr>
            </w:pPr>
            <w:r>
              <w:rPr>
                <w:rFonts w:ascii="Arial" w:hAnsi="Arial" w:cs="Arial"/>
                <w:sz w:val="22"/>
                <w:szCs w:val="22"/>
                <w:lang w:val="en-IE"/>
              </w:rPr>
              <w:t xml:space="preserve">To achieve a pass the </w:t>
            </w:r>
            <w:r w:rsidR="00CD22AF">
              <w:rPr>
                <w:rFonts w:ascii="Arial" w:hAnsi="Arial" w:cs="Arial"/>
                <w:sz w:val="22"/>
                <w:szCs w:val="22"/>
                <w:lang w:val="en-IE"/>
              </w:rPr>
              <w:t>A</w:t>
            </w:r>
            <w:r>
              <w:rPr>
                <w:rFonts w:ascii="Arial" w:hAnsi="Arial" w:cs="Arial"/>
                <w:sz w:val="22"/>
                <w:szCs w:val="22"/>
                <w:lang w:val="en-IE"/>
              </w:rPr>
              <w:t>pplicant</w:t>
            </w:r>
            <w:r w:rsidR="0032508B" w:rsidRPr="00BC6361">
              <w:rPr>
                <w:rFonts w:ascii="Arial" w:hAnsi="Arial" w:cs="Arial"/>
                <w:sz w:val="22"/>
                <w:szCs w:val="22"/>
              </w:rPr>
              <w:t xml:space="preserve"> or, in the case of a </w:t>
            </w:r>
            <w:r w:rsidR="001D58AB" w:rsidRPr="00BC6361">
              <w:rPr>
                <w:rFonts w:ascii="Arial" w:hAnsi="Arial" w:cs="Arial"/>
                <w:sz w:val="22"/>
                <w:szCs w:val="22"/>
              </w:rPr>
              <w:t>Consortium each</w:t>
            </w:r>
            <w:r w:rsidR="0032508B" w:rsidRPr="00BC6361">
              <w:rPr>
                <w:rFonts w:ascii="Arial" w:hAnsi="Arial" w:cs="Arial"/>
                <w:sz w:val="22"/>
                <w:szCs w:val="22"/>
              </w:rPr>
              <w:t xml:space="preserve"> Applicant Member</w:t>
            </w:r>
            <w:r w:rsidR="00D87154">
              <w:rPr>
                <w:rFonts w:ascii="Arial" w:hAnsi="Arial" w:cs="Arial"/>
                <w:sz w:val="22"/>
                <w:szCs w:val="22"/>
              </w:rPr>
              <w:t>,</w:t>
            </w:r>
            <w:r>
              <w:rPr>
                <w:rFonts w:ascii="Arial" w:hAnsi="Arial" w:cs="Arial"/>
                <w:sz w:val="22"/>
                <w:szCs w:val="22"/>
                <w:lang w:val="en-IE"/>
              </w:rPr>
              <w:t xml:space="preserve"> must answer </w:t>
            </w:r>
            <w:r w:rsidR="004C4568">
              <w:rPr>
                <w:rFonts w:ascii="Arial" w:hAnsi="Arial" w:cs="Arial"/>
                <w:sz w:val="22"/>
                <w:szCs w:val="22"/>
                <w:lang w:val="en-IE"/>
              </w:rPr>
              <w:t>(</w:t>
            </w:r>
            <w:proofErr w:type="spellStart"/>
            <w:r w:rsidR="004C4568">
              <w:rPr>
                <w:rFonts w:ascii="Arial" w:hAnsi="Arial" w:cs="Arial"/>
                <w:sz w:val="22"/>
                <w:szCs w:val="22"/>
                <w:lang w:val="en-IE"/>
              </w:rPr>
              <w:t>i</w:t>
            </w:r>
            <w:proofErr w:type="spellEnd"/>
            <w:r w:rsidR="004C4568">
              <w:rPr>
                <w:rFonts w:ascii="Arial" w:hAnsi="Arial" w:cs="Arial"/>
                <w:sz w:val="22"/>
                <w:szCs w:val="22"/>
                <w:lang w:val="en-IE"/>
              </w:rPr>
              <w:t>) “No” to question B.6.3 or (ii)</w:t>
            </w:r>
            <w:r w:rsidR="00F25F13">
              <w:rPr>
                <w:rFonts w:ascii="Arial" w:hAnsi="Arial" w:cs="Arial"/>
                <w:sz w:val="22"/>
                <w:szCs w:val="22"/>
                <w:lang w:val="en-IE"/>
              </w:rPr>
              <w:t xml:space="preserve"> </w:t>
            </w:r>
            <w:r w:rsidR="00F25F13" w:rsidRPr="008E21AF">
              <w:rPr>
                <w:rFonts w:ascii="Arial" w:hAnsi="Arial" w:cs="Arial"/>
                <w:sz w:val="22"/>
                <w:szCs w:val="22"/>
              </w:rPr>
              <w:t>confirm to ESB’s satisfaction th</w:t>
            </w:r>
            <w:r w:rsidR="00F25F13">
              <w:rPr>
                <w:rFonts w:ascii="Arial" w:hAnsi="Arial" w:cs="Arial"/>
                <w:sz w:val="22"/>
                <w:szCs w:val="22"/>
              </w:rPr>
              <w:t>rough</w:t>
            </w:r>
            <w:r w:rsidR="00F25F13" w:rsidRPr="008E21AF">
              <w:rPr>
                <w:rFonts w:ascii="Arial" w:hAnsi="Arial" w:cs="Arial"/>
                <w:sz w:val="22"/>
                <w:szCs w:val="22"/>
              </w:rPr>
              <w:t xml:space="preserve"> the det</w:t>
            </w:r>
            <w:r w:rsidR="00F25F13">
              <w:rPr>
                <w:rFonts w:ascii="Arial" w:hAnsi="Arial" w:cs="Arial"/>
                <w:sz w:val="22"/>
                <w:szCs w:val="22"/>
              </w:rPr>
              <w:t>ails provided in answering B.6.3</w:t>
            </w:r>
            <w:r w:rsidR="00F25F13" w:rsidRPr="008E21AF">
              <w:rPr>
                <w:rFonts w:ascii="Arial" w:hAnsi="Arial" w:cs="Arial"/>
                <w:sz w:val="22"/>
                <w:szCs w:val="22"/>
              </w:rPr>
              <w:t>.1 that</w:t>
            </w:r>
            <w:r w:rsidR="00F25F13">
              <w:rPr>
                <w:rFonts w:ascii="Arial" w:hAnsi="Arial" w:cs="Arial"/>
                <w:sz w:val="22"/>
                <w:szCs w:val="22"/>
              </w:rPr>
              <w:t xml:space="preserve"> </w:t>
            </w:r>
            <w:r w:rsidR="00F25F13" w:rsidRPr="00334E3E">
              <w:rPr>
                <w:rFonts w:ascii="Arial" w:hAnsi="Arial" w:cs="Arial"/>
                <w:sz w:val="22"/>
                <w:szCs w:val="22"/>
              </w:rPr>
              <w:t xml:space="preserve">it has a process in place for the </w:t>
            </w:r>
          </w:p>
          <w:p w14:paraId="58CFA7F9" w14:textId="276A56D1" w:rsidR="008E21AF" w:rsidRPr="008E21AF" w:rsidRDefault="00CD22AF" w:rsidP="008E21AF">
            <w:pPr>
              <w:autoSpaceDE w:val="0"/>
              <w:autoSpaceDN w:val="0"/>
              <w:adjustRightInd w:val="0"/>
              <w:rPr>
                <w:rFonts w:ascii="Arial" w:hAnsi="Arial" w:cs="Arial"/>
                <w:sz w:val="22"/>
                <w:szCs w:val="22"/>
              </w:rPr>
            </w:pPr>
            <w:r>
              <w:rPr>
                <w:rFonts w:ascii="Arial" w:hAnsi="Arial" w:cs="Arial"/>
                <w:sz w:val="22"/>
                <w:szCs w:val="22"/>
              </w:rPr>
              <w:lastRenderedPageBreak/>
              <w:t>effective evaluation.</w:t>
            </w:r>
            <w:r w:rsidR="00F25F13" w:rsidRPr="00334E3E">
              <w:rPr>
                <w:rFonts w:ascii="Arial" w:hAnsi="Arial" w:cs="Arial"/>
                <w:sz w:val="22"/>
                <w:szCs w:val="22"/>
              </w:rPr>
              <w:t xml:space="preserve"> monitoring and performance review of subcontractors</w:t>
            </w:r>
            <w:r>
              <w:rPr>
                <w:rFonts w:ascii="Arial" w:hAnsi="Arial" w:cs="Arial"/>
                <w:sz w:val="22"/>
                <w:szCs w:val="22"/>
              </w:rPr>
              <w:t>’   health and safety compliance.</w:t>
            </w:r>
          </w:p>
          <w:p w14:paraId="2FB354DB" w14:textId="77777777" w:rsidR="00334E3E" w:rsidRPr="008E21AF" w:rsidRDefault="00334E3E" w:rsidP="008E21AF">
            <w:pPr>
              <w:autoSpaceDE w:val="0"/>
              <w:autoSpaceDN w:val="0"/>
              <w:adjustRightInd w:val="0"/>
              <w:rPr>
                <w:rFonts w:ascii="Arial" w:hAnsi="Arial" w:cs="Arial"/>
                <w:sz w:val="22"/>
                <w:szCs w:val="22"/>
              </w:rPr>
            </w:pPr>
          </w:p>
          <w:p w14:paraId="37B07E8F" w14:textId="77777777" w:rsidR="008E21AF" w:rsidRPr="008E21AF" w:rsidRDefault="008E21AF" w:rsidP="00F25F13">
            <w:pPr>
              <w:autoSpaceDE w:val="0"/>
              <w:autoSpaceDN w:val="0"/>
              <w:adjustRightInd w:val="0"/>
              <w:rPr>
                <w:rFonts w:ascii="Arial" w:hAnsi="Arial" w:cs="Arial"/>
                <w:sz w:val="22"/>
                <w:szCs w:val="22"/>
                <w:lang w:val="en-IE"/>
              </w:rPr>
            </w:pPr>
          </w:p>
        </w:tc>
      </w:tr>
      <w:tr w:rsidR="008E21AF" w:rsidRPr="008E21AF" w14:paraId="3429A0D1" w14:textId="77777777" w:rsidTr="4F9BD0F1">
        <w:trPr>
          <w:trHeight w:val="567"/>
        </w:trPr>
        <w:tc>
          <w:tcPr>
            <w:tcW w:w="676" w:type="pct"/>
            <w:tcBorders>
              <w:top w:val="single" w:sz="8" w:space="0" w:color="7F7F7F" w:themeColor="text1" w:themeTint="80"/>
              <w:left w:val="single" w:sz="8" w:space="0" w:color="000000" w:themeColor="text1"/>
              <w:bottom w:val="single" w:sz="8" w:space="0" w:color="000000" w:themeColor="text1"/>
              <w:right w:val="single" w:sz="8" w:space="0" w:color="000000" w:themeColor="text1"/>
            </w:tcBorders>
          </w:tcPr>
          <w:p w14:paraId="232C3DEF" w14:textId="03715726" w:rsidR="008E21AF" w:rsidRPr="008E21AF" w:rsidRDefault="008E21AF" w:rsidP="00DC79CA">
            <w:pPr>
              <w:rPr>
                <w:rFonts w:ascii="Arial" w:hAnsi="Arial" w:cs="Arial"/>
                <w:sz w:val="22"/>
                <w:szCs w:val="22"/>
              </w:rPr>
            </w:pPr>
            <w:r w:rsidRPr="008E21AF">
              <w:rPr>
                <w:rFonts w:ascii="Arial" w:hAnsi="Arial" w:cs="Arial"/>
                <w:sz w:val="22"/>
                <w:szCs w:val="22"/>
              </w:rPr>
              <w:lastRenderedPageBreak/>
              <w:t>B.6.</w:t>
            </w:r>
            <w:r w:rsidR="00F25F13">
              <w:rPr>
                <w:rFonts w:ascii="Arial" w:hAnsi="Arial" w:cs="Arial"/>
                <w:sz w:val="22"/>
                <w:szCs w:val="22"/>
              </w:rPr>
              <w:t>4</w:t>
            </w:r>
          </w:p>
        </w:tc>
        <w:tc>
          <w:tcPr>
            <w:tcW w:w="2513" w:type="pct"/>
            <w:tcBorders>
              <w:top w:val="single" w:sz="8" w:space="0" w:color="7F7F7F" w:themeColor="text1" w:themeTint="80"/>
              <w:left w:val="nil"/>
              <w:bottom w:val="single" w:sz="8" w:space="0" w:color="000000" w:themeColor="text1"/>
              <w:right w:val="single" w:sz="8" w:space="0" w:color="000000" w:themeColor="text1"/>
            </w:tcBorders>
          </w:tcPr>
          <w:p w14:paraId="4094704C" w14:textId="005ABBA3" w:rsid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 xml:space="preserve">The Applicant </w:t>
            </w:r>
            <w:r w:rsidR="0032508B" w:rsidRPr="00BC6361">
              <w:rPr>
                <w:rFonts w:ascii="Arial" w:hAnsi="Arial" w:cs="Arial"/>
                <w:sz w:val="22"/>
                <w:szCs w:val="22"/>
              </w:rPr>
              <w:t xml:space="preserve">or, in the case of a </w:t>
            </w:r>
            <w:r w:rsidR="001D58AB" w:rsidRPr="00BC6361">
              <w:rPr>
                <w:rFonts w:ascii="Arial" w:hAnsi="Arial" w:cs="Arial"/>
                <w:sz w:val="22"/>
                <w:szCs w:val="22"/>
              </w:rPr>
              <w:t>Consortium each</w:t>
            </w:r>
            <w:r w:rsidR="0032508B" w:rsidRPr="00BC6361">
              <w:rPr>
                <w:rFonts w:ascii="Arial" w:hAnsi="Arial" w:cs="Arial"/>
                <w:sz w:val="22"/>
                <w:szCs w:val="22"/>
              </w:rPr>
              <w:t xml:space="preserve"> Applicant Member</w:t>
            </w:r>
            <w:r w:rsidR="00171107">
              <w:rPr>
                <w:rFonts w:ascii="Arial" w:hAnsi="Arial" w:cs="Arial"/>
                <w:sz w:val="22"/>
                <w:szCs w:val="22"/>
              </w:rPr>
              <w:t>,</w:t>
            </w:r>
            <w:r w:rsidR="0032508B" w:rsidRPr="00BC6361">
              <w:rPr>
                <w:rFonts w:ascii="Arial" w:hAnsi="Arial" w:cs="Arial"/>
                <w:sz w:val="22"/>
                <w:szCs w:val="22"/>
              </w:rPr>
              <w:t xml:space="preserve"> </w:t>
            </w:r>
            <w:r w:rsidR="005C3F00">
              <w:rPr>
                <w:rFonts w:ascii="Arial" w:hAnsi="Arial" w:cs="Arial"/>
                <w:sz w:val="22"/>
                <w:szCs w:val="22"/>
                <w:lang w:eastAsia="en-GB"/>
              </w:rPr>
              <w:t>to</w:t>
            </w:r>
            <w:r w:rsidRPr="008E21AF">
              <w:rPr>
                <w:rFonts w:ascii="Arial" w:hAnsi="Arial" w:cs="Arial"/>
                <w:sz w:val="22"/>
                <w:szCs w:val="22"/>
                <w:lang w:eastAsia="en-GB"/>
              </w:rPr>
              <w:t xml:space="preserve"> provide the Health &amp; Safety Statistical Data and Additional Information detailed in Appendix 7 (</w:t>
            </w:r>
            <w:r w:rsidRPr="008E21AF">
              <w:rPr>
                <w:rFonts w:ascii="Arial" w:hAnsi="Arial" w:cs="Arial"/>
                <w:i/>
                <w:sz w:val="22"/>
                <w:szCs w:val="22"/>
                <w:lang w:eastAsia="en-GB"/>
              </w:rPr>
              <w:t>Health &amp; Safety Statistical Data and Additional Information</w:t>
            </w:r>
            <w:r w:rsidRPr="008E21AF">
              <w:rPr>
                <w:rFonts w:ascii="Arial" w:hAnsi="Arial" w:cs="Arial"/>
                <w:sz w:val="22"/>
                <w:szCs w:val="22"/>
                <w:lang w:eastAsia="en-GB"/>
              </w:rPr>
              <w:t>).</w:t>
            </w:r>
          </w:p>
          <w:p w14:paraId="19A4E522" w14:textId="77777777" w:rsidR="00D66813" w:rsidRDefault="00D66813" w:rsidP="008E21AF">
            <w:pPr>
              <w:tabs>
                <w:tab w:val="center" w:pos="4513"/>
                <w:tab w:val="right" w:pos="9026"/>
              </w:tabs>
              <w:suppressAutoHyphens/>
              <w:autoSpaceDN w:val="0"/>
              <w:textAlignment w:val="baseline"/>
              <w:rPr>
                <w:rFonts w:ascii="Arial" w:hAnsi="Arial" w:cs="Arial"/>
                <w:sz w:val="22"/>
                <w:szCs w:val="22"/>
                <w:lang w:eastAsia="en-GB"/>
              </w:rPr>
            </w:pPr>
          </w:p>
          <w:p w14:paraId="7350CE7E" w14:textId="1B50CE95" w:rsidR="00D66813" w:rsidRPr="008E21AF" w:rsidRDefault="00D66813" w:rsidP="008E21AF">
            <w:pPr>
              <w:tabs>
                <w:tab w:val="center" w:pos="4513"/>
                <w:tab w:val="right" w:pos="9026"/>
              </w:tabs>
              <w:suppressAutoHyphens/>
              <w:autoSpaceDN w:val="0"/>
              <w:textAlignment w:val="baseline"/>
              <w:rPr>
                <w:rFonts w:ascii="Arial" w:eastAsia="Arial" w:hAnsi="Arial" w:cs="Arial"/>
                <w:sz w:val="22"/>
                <w:szCs w:val="22"/>
                <w:lang w:eastAsia="en-GB"/>
              </w:rPr>
            </w:pPr>
          </w:p>
        </w:tc>
        <w:tc>
          <w:tcPr>
            <w:tcW w:w="866" w:type="pct"/>
            <w:tcBorders>
              <w:top w:val="single" w:sz="8" w:space="0" w:color="7F7F7F" w:themeColor="text1" w:themeTint="80"/>
              <w:left w:val="nil"/>
              <w:bottom w:val="single" w:sz="8" w:space="0" w:color="000000" w:themeColor="text1"/>
              <w:right w:val="single" w:sz="8" w:space="0" w:color="000000" w:themeColor="text1"/>
            </w:tcBorders>
          </w:tcPr>
          <w:p w14:paraId="6FE2E157" w14:textId="77777777" w:rsidR="005F361C" w:rsidRDefault="005F361C" w:rsidP="008E21AF">
            <w:pPr>
              <w:autoSpaceDE w:val="0"/>
              <w:autoSpaceDN w:val="0"/>
              <w:adjustRightInd w:val="0"/>
              <w:rPr>
                <w:rFonts w:ascii="Arial" w:hAnsi="Arial" w:cs="Arial"/>
                <w:sz w:val="22"/>
                <w:szCs w:val="22"/>
                <w:lang w:val="en-IE"/>
              </w:rPr>
            </w:pPr>
          </w:p>
          <w:p w14:paraId="303C8CC2" w14:textId="77777777" w:rsidR="005F361C" w:rsidRDefault="005F361C" w:rsidP="008E21AF">
            <w:pPr>
              <w:autoSpaceDE w:val="0"/>
              <w:autoSpaceDN w:val="0"/>
              <w:adjustRightInd w:val="0"/>
              <w:rPr>
                <w:rFonts w:ascii="Arial" w:hAnsi="Arial" w:cs="Arial"/>
                <w:sz w:val="22"/>
                <w:szCs w:val="22"/>
                <w:lang w:val="en-IE"/>
              </w:rPr>
            </w:pPr>
          </w:p>
          <w:p w14:paraId="7E0E9B5A" w14:textId="6CA8A2EB" w:rsidR="008E21AF" w:rsidRPr="008E21AF" w:rsidRDefault="00171107" w:rsidP="008E21AF">
            <w:pPr>
              <w:autoSpaceDE w:val="0"/>
              <w:autoSpaceDN w:val="0"/>
              <w:adjustRightInd w:val="0"/>
              <w:rPr>
                <w:rFonts w:ascii="Arial" w:hAnsi="Arial" w:cs="Arial"/>
                <w:sz w:val="22"/>
                <w:szCs w:val="22"/>
                <w:lang w:val="en-IE"/>
              </w:rPr>
            </w:pPr>
            <w:r>
              <w:rPr>
                <w:rFonts w:ascii="Arial" w:hAnsi="Arial" w:cs="Arial"/>
                <w:sz w:val="22"/>
                <w:szCs w:val="22"/>
                <w:lang w:val="en-IE"/>
              </w:rPr>
              <w:t xml:space="preserve">Data &amp; </w:t>
            </w:r>
            <w:r w:rsidR="006A1286">
              <w:rPr>
                <w:rFonts w:ascii="Arial" w:hAnsi="Arial" w:cs="Arial"/>
                <w:sz w:val="22"/>
                <w:szCs w:val="22"/>
                <w:lang w:val="en-IE"/>
              </w:rPr>
              <w:t xml:space="preserve">Information provided? </w:t>
            </w:r>
            <w:r w:rsidR="008E21AF" w:rsidRPr="008E21AF">
              <w:rPr>
                <w:rFonts w:ascii="Arial" w:hAnsi="Arial" w:cs="Arial"/>
                <w:sz w:val="22"/>
                <w:szCs w:val="22"/>
                <w:lang w:val="en-IE"/>
              </w:rPr>
              <w:t xml:space="preserve">  </w:t>
            </w:r>
            <w:sdt>
              <w:sdtPr>
                <w:rPr>
                  <w:rFonts w:ascii="Arial" w:hAnsi="Arial" w:cs="Arial"/>
                  <w:iCs/>
                  <w:sz w:val="22"/>
                  <w:szCs w:val="22"/>
                </w:rPr>
                <w:id w:val="718096746"/>
                <w14:checkbox>
                  <w14:checked w14:val="0"/>
                  <w14:checkedState w14:val="2612" w14:font="MS Gothic"/>
                  <w14:uncheckedState w14:val="2610" w14:font="MS Gothic"/>
                </w14:checkbox>
              </w:sdtPr>
              <w:sdtEndPr/>
              <w:sdtContent>
                <w:r w:rsidR="008E21AF" w:rsidRPr="008E21AF">
                  <w:rPr>
                    <w:rFonts w:ascii="Segoe UI Symbol" w:eastAsia="MS Gothic" w:hAnsi="Segoe UI Symbol" w:cs="Segoe UI Symbol"/>
                    <w:iCs/>
                    <w:sz w:val="22"/>
                    <w:szCs w:val="22"/>
                  </w:rPr>
                  <w:t>☐</w:t>
                </w:r>
              </w:sdtContent>
            </w:sdt>
          </w:p>
          <w:p w14:paraId="116AB4F9" w14:textId="77777777" w:rsidR="008E21AF" w:rsidRPr="008E21AF" w:rsidRDefault="008E21AF" w:rsidP="008E21AF">
            <w:pPr>
              <w:autoSpaceDE w:val="0"/>
              <w:autoSpaceDN w:val="0"/>
              <w:adjustRightInd w:val="0"/>
              <w:rPr>
                <w:rFonts w:ascii="Arial" w:hAnsi="Arial" w:cs="Arial"/>
                <w:sz w:val="22"/>
                <w:szCs w:val="22"/>
                <w:lang w:val="en-IE"/>
              </w:rPr>
            </w:pPr>
          </w:p>
          <w:p w14:paraId="45AD6FE0" w14:textId="049402FA" w:rsidR="008E21AF" w:rsidRPr="008E21AF" w:rsidRDefault="008E21AF" w:rsidP="008E21AF">
            <w:pPr>
              <w:autoSpaceDE w:val="0"/>
              <w:autoSpaceDN w:val="0"/>
              <w:adjustRightInd w:val="0"/>
              <w:rPr>
                <w:rFonts w:ascii="Arial" w:hAnsi="Arial" w:cs="Arial"/>
                <w:sz w:val="22"/>
                <w:szCs w:val="22"/>
                <w:lang w:val="en-IE"/>
              </w:rPr>
            </w:pPr>
          </w:p>
          <w:p w14:paraId="29A9BFCA" w14:textId="77777777" w:rsidR="008E21AF" w:rsidRPr="008E21AF" w:rsidRDefault="008E21AF" w:rsidP="008E21AF">
            <w:pPr>
              <w:rPr>
                <w:rFonts w:ascii="Arial" w:hAnsi="Arial" w:cs="Arial"/>
                <w:sz w:val="22"/>
                <w:szCs w:val="22"/>
              </w:rPr>
            </w:pPr>
          </w:p>
        </w:tc>
        <w:tc>
          <w:tcPr>
            <w:tcW w:w="945" w:type="pct"/>
            <w:tcBorders>
              <w:top w:val="single" w:sz="8" w:space="0" w:color="7F7F7F" w:themeColor="text1" w:themeTint="80"/>
              <w:left w:val="nil"/>
              <w:bottom w:val="single" w:sz="8" w:space="0" w:color="000000" w:themeColor="text1"/>
              <w:right w:val="single" w:sz="8" w:space="0" w:color="000000" w:themeColor="text1"/>
            </w:tcBorders>
          </w:tcPr>
          <w:p w14:paraId="702F72EF" w14:textId="2E290F0B" w:rsidR="008E21AF" w:rsidRPr="00DC79CA" w:rsidRDefault="008E21AF" w:rsidP="008E21AF">
            <w:pPr>
              <w:autoSpaceDE w:val="0"/>
              <w:autoSpaceDN w:val="0"/>
              <w:adjustRightInd w:val="0"/>
              <w:rPr>
                <w:rFonts w:ascii="Arial" w:hAnsi="Arial" w:cs="Arial"/>
                <w:b/>
                <w:sz w:val="22"/>
                <w:szCs w:val="22"/>
                <w:lang w:val="en-IE"/>
              </w:rPr>
            </w:pPr>
            <w:r w:rsidRPr="00DC79CA">
              <w:rPr>
                <w:rFonts w:ascii="Arial" w:hAnsi="Arial" w:cs="Arial"/>
                <w:b/>
                <w:sz w:val="22"/>
                <w:szCs w:val="22"/>
                <w:lang w:val="en-IE"/>
              </w:rPr>
              <w:t>Score</w:t>
            </w:r>
            <w:r w:rsidR="00722018" w:rsidRPr="00DC79CA">
              <w:rPr>
                <w:rFonts w:ascii="Arial" w:hAnsi="Arial" w:cs="Arial"/>
                <w:b/>
                <w:sz w:val="22"/>
                <w:szCs w:val="22"/>
                <w:lang w:val="en-IE"/>
              </w:rPr>
              <w:t>d as set out in Appendix 7</w:t>
            </w:r>
            <w:r w:rsidR="003408FB" w:rsidRPr="00DC79CA">
              <w:rPr>
                <w:rFonts w:ascii="Arial" w:hAnsi="Arial" w:cs="Arial"/>
                <w:b/>
                <w:sz w:val="22"/>
                <w:szCs w:val="22"/>
                <w:lang w:val="en-IE"/>
              </w:rPr>
              <w:t xml:space="preserve"> </w:t>
            </w:r>
          </w:p>
          <w:p w14:paraId="05082518" w14:textId="33E0C079" w:rsidR="008E21AF" w:rsidRPr="008E21AF" w:rsidRDefault="008E21AF" w:rsidP="008E21AF">
            <w:pPr>
              <w:autoSpaceDE w:val="0"/>
              <w:autoSpaceDN w:val="0"/>
              <w:adjustRightInd w:val="0"/>
              <w:rPr>
                <w:rFonts w:ascii="Arial" w:hAnsi="Arial" w:cs="Arial"/>
                <w:sz w:val="22"/>
                <w:szCs w:val="22"/>
              </w:rPr>
            </w:pPr>
            <w:r w:rsidRPr="008E21AF">
              <w:rPr>
                <w:rFonts w:ascii="Arial" w:hAnsi="Arial" w:cs="Arial"/>
                <w:sz w:val="22"/>
                <w:szCs w:val="22"/>
              </w:rPr>
              <w:t>The Applicant</w:t>
            </w:r>
            <w:r w:rsidR="0032508B" w:rsidRPr="00BC6361">
              <w:rPr>
                <w:rFonts w:ascii="Arial" w:hAnsi="Arial" w:cs="Arial"/>
                <w:sz w:val="22"/>
                <w:szCs w:val="22"/>
              </w:rPr>
              <w:t xml:space="preserve"> or, in the case of a </w:t>
            </w:r>
            <w:r w:rsidR="001D58AB" w:rsidRPr="00BC6361">
              <w:rPr>
                <w:rFonts w:ascii="Arial" w:hAnsi="Arial" w:cs="Arial"/>
                <w:sz w:val="22"/>
                <w:szCs w:val="22"/>
              </w:rPr>
              <w:t>Consortium each</w:t>
            </w:r>
            <w:r w:rsidR="0032508B" w:rsidRPr="00BC6361">
              <w:rPr>
                <w:rFonts w:ascii="Arial" w:hAnsi="Arial" w:cs="Arial"/>
                <w:sz w:val="22"/>
                <w:szCs w:val="22"/>
              </w:rPr>
              <w:t xml:space="preserve"> Applicant Member</w:t>
            </w:r>
            <w:r w:rsidR="00D87154">
              <w:rPr>
                <w:rFonts w:ascii="Arial" w:hAnsi="Arial" w:cs="Arial"/>
                <w:sz w:val="22"/>
                <w:szCs w:val="22"/>
              </w:rPr>
              <w:t>,</w:t>
            </w:r>
            <w:r w:rsidRPr="008E21AF">
              <w:rPr>
                <w:rFonts w:ascii="Arial" w:hAnsi="Arial" w:cs="Arial"/>
                <w:sz w:val="22"/>
                <w:szCs w:val="22"/>
              </w:rPr>
              <w:t xml:space="preserve"> must complete the table provided </w:t>
            </w:r>
            <w:r w:rsidR="00722018">
              <w:rPr>
                <w:rFonts w:ascii="Arial" w:hAnsi="Arial" w:cs="Arial"/>
                <w:sz w:val="22"/>
                <w:szCs w:val="22"/>
              </w:rPr>
              <w:t>in Appendix 7</w:t>
            </w:r>
            <w:r w:rsidR="005C3F00">
              <w:rPr>
                <w:rFonts w:ascii="Arial" w:hAnsi="Arial" w:cs="Arial"/>
                <w:sz w:val="22"/>
                <w:szCs w:val="22"/>
              </w:rPr>
              <w:t>(</w:t>
            </w:r>
            <w:r w:rsidR="005C3F00" w:rsidRPr="002D7E69">
              <w:rPr>
                <w:rFonts w:ascii="Arial" w:hAnsi="Arial" w:cs="Arial"/>
                <w:i/>
                <w:lang w:val="en-IE"/>
              </w:rPr>
              <w:t>Health and Safety Statistical Data and Additional Information</w:t>
            </w:r>
            <w:r w:rsidR="005C3F00" w:rsidRPr="002D7E69">
              <w:rPr>
                <w:rFonts w:ascii="Arial" w:hAnsi="Arial" w:cs="Arial"/>
                <w:lang w:val="en-IE"/>
              </w:rPr>
              <w:t xml:space="preserve">) </w:t>
            </w:r>
            <w:r w:rsidR="00722018">
              <w:rPr>
                <w:rFonts w:ascii="Arial" w:hAnsi="Arial" w:cs="Arial"/>
                <w:sz w:val="22"/>
                <w:szCs w:val="22"/>
              </w:rPr>
              <w:t xml:space="preserve"> </w:t>
            </w:r>
            <w:r w:rsidRPr="008E21AF">
              <w:rPr>
                <w:rFonts w:ascii="Arial" w:hAnsi="Arial" w:cs="Arial"/>
                <w:sz w:val="22"/>
                <w:szCs w:val="22"/>
              </w:rPr>
              <w:t xml:space="preserve">for the previous </w:t>
            </w:r>
            <w:r w:rsidRPr="00586303">
              <w:rPr>
                <w:rFonts w:ascii="Arial" w:hAnsi="Arial" w:cs="Arial"/>
                <w:sz w:val="22"/>
                <w:szCs w:val="22"/>
              </w:rPr>
              <w:t>3 years</w:t>
            </w:r>
            <w:r w:rsidR="00702B7E">
              <w:rPr>
                <w:rFonts w:ascii="Arial" w:hAnsi="Arial" w:cs="Arial"/>
                <w:sz w:val="22"/>
                <w:szCs w:val="22"/>
              </w:rPr>
              <w:t xml:space="preserve"> to the date of this application</w:t>
            </w:r>
            <w:r w:rsidRPr="008E21AF">
              <w:rPr>
                <w:rFonts w:ascii="Arial" w:hAnsi="Arial" w:cs="Arial"/>
                <w:sz w:val="22"/>
                <w:szCs w:val="22"/>
              </w:rPr>
              <w:t xml:space="preserve">. An average </w:t>
            </w:r>
            <w:r w:rsidR="001D58AB" w:rsidRPr="008E21AF">
              <w:rPr>
                <w:rFonts w:ascii="Arial" w:hAnsi="Arial" w:cs="Arial"/>
                <w:sz w:val="22"/>
                <w:szCs w:val="22"/>
              </w:rPr>
              <w:t>score will</w:t>
            </w:r>
            <w:r w:rsidRPr="008E21AF">
              <w:rPr>
                <w:rFonts w:ascii="Arial" w:hAnsi="Arial" w:cs="Arial"/>
                <w:sz w:val="22"/>
                <w:szCs w:val="22"/>
              </w:rPr>
              <w:t xml:space="preserve"> be tak</w:t>
            </w:r>
            <w:r w:rsidR="00722018">
              <w:rPr>
                <w:rFonts w:ascii="Arial" w:hAnsi="Arial" w:cs="Arial"/>
                <w:sz w:val="22"/>
                <w:szCs w:val="22"/>
              </w:rPr>
              <w:t>en</w:t>
            </w:r>
            <w:r w:rsidRPr="008E21AF">
              <w:rPr>
                <w:rFonts w:ascii="Arial" w:hAnsi="Arial" w:cs="Arial"/>
                <w:sz w:val="22"/>
                <w:szCs w:val="22"/>
              </w:rPr>
              <w:t xml:space="preserve"> for the three years against each scoring section</w:t>
            </w:r>
            <w:r w:rsidR="00F30634">
              <w:rPr>
                <w:rFonts w:ascii="Arial" w:hAnsi="Arial" w:cs="Arial"/>
                <w:sz w:val="22"/>
                <w:szCs w:val="22"/>
              </w:rPr>
              <w:t>.</w:t>
            </w:r>
            <w:r w:rsidRPr="008E21AF">
              <w:rPr>
                <w:rFonts w:ascii="Arial" w:hAnsi="Arial" w:cs="Arial"/>
                <w:sz w:val="22"/>
                <w:szCs w:val="22"/>
              </w:rPr>
              <w:t xml:space="preserve">    </w:t>
            </w:r>
          </w:p>
          <w:p w14:paraId="2483C2BE" w14:textId="77777777" w:rsidR="008E21AF" w:rsidRPr="008E21AF" w:rsidRDefault="008E21AF" w:rsidP="008E21AF">
            <w:pPr>
              <w:autoSpaceDE w:val="0"/>
              <w:autoSpaceDN w:val="0"/>
              <w:adjustRightInd w:val="0"/>
              <w:rPr>
                <w:rFonts w:ascii="Arial" w:hAnsi="Arial" w:cs="Arial"/>
                <w:sz w:val="22"/>
                <w:szCs w:val="22"/>
              </w:rPr>
            </w:pPr>
          </w:p>
          <w:p w14:paraId="6DD2AF43" w14:textId="74C9169A" w:rsidR="008E21AF" w:rsidRPr="008E21AF" w:rsidRDefault="008E21AF" w:rsidP="008E21AF">
            <w:pPr>
              <w:autoSpaceDE w:val="0"/>
              <w:autoSpaceDN w:val="0"/>
              <w:adjustRightInd w:val="0"/>
              <w:rPr>
                <w:rFonts w:ascii="Arial" w:hAnsi="Arial" w:cs="Arial"/>
                <w:sz w:val="22"/>
                <w:szCs w:val="22"/>
              </w:rPr>
            </w:pPr>
            <w:r w:rsidRPr="008E21AF">
              <w:rPr>
                <w:rFonts w:ascii="Arial" w:hAnsi="Arial" w:cs="Arial"/>
                <w:sz w:val="22"/>
                <w:szCs w:val="22"/>
              </w:rPr>
              <w:t>If the Applicant</w:t>
            </w:r>
            <w:r w:rsidR="0032508B" w:rsidRPr="00BC6361">
              <w:rPr>
                <w:rFonts w:ascii="Arial" w:hAnsi="Arial" w:cs="Arial"/>
                <w:sz w:val="22"/>
                <w:szCs w:val="22"/>
              </w:rPr>
              <w:t xml:space="preserve"> or, in the case of a </w:t>
            </w:r>
            <w:r w:rsidR="001D58AB" w:rsidRPr="00BC6361">
              <w:rPr>
                <w:rFonts w:ascii="Arial" w:hAnsi="Arial" w:cs="Arial"/>
                <w:sz w:val="22"/>
                <w:szCs w:val="22"/>
              </w:rPr>
              <w:t>Consortium each</w:t>
            </w:r>
            <w:r w:rsidR="0032508B" w:rsidRPr="00BC6361">
              <w:rPr>
                <w:rFonts w:ascii="Arial" w:hAnsi="Arial" w:cs="Arial"/>
                <w:sz w:val="22"/>
                <w:szCs w:val="22"/>
              </w:rPr>
              <w:t xml:space="preserve"> Applicant Member</w:t>
            </w:r>
            <w:r w:rsidR="00D87154">
              <w:rPr>
                <w:rFonts w:ascii="Arial" w:hAnsi="Arial" w:cs="Arial"/>
                <w:sz w:val="22"/>
                <w:szCs w:val="22"/>
              </w:rPr>
              <w:t>,</w:t>
            </w:r>
            <w:r w:rsidRPr="008E21AF">
              <w:rPr>
                <w:rFonts w:ascii="Arial" w:hAnsi="Arial" w:cs="Arial"/>
                <w:sz w:val="22"/>
                <w:szCs w:val="22"/>
              </w:rPr>
              <w:t xml:space="preserve"> is in </w:t>
            </w:r>
            <w:r w:rsidR="00F30634">
              <w:rPr>
                <w:rFonts w:ascii="Arial" w:hAnsi="Arial" w:cs="Arial"/>
                <w:sz w:val="22"/>
                <w:szCs w:val="22"/>
              </w:rPr>
              <w:t>o</w:t>
            </w:r>
            <w:r w:rsidRPr="008E21AF">
              <w:rPr>
                <w:rFonts w:ascii="Arial" w:hAnsi="Arial" w:cs="Arial"/>
                <w:sz w:val="22"/>
                <w:szCs w:val="22"/>
              </w:rPr>
              <w:t>peration for less than 3</w:t>
            </w:r>
            <w:r w:rsidR="00F30634">
              <w:rPr>
                <w:rFonts w:ascii="Arial" w:hAnsi="Arial" w:cs="Arial"/>
                <w:sz w:val="22"/>
                <w:szCs w:val="22"/>
              </w:rPr>
              <w:t xml:space="preserve"> </w:t>
            </w:r>
            <w:r w:rsidRPr="008E21AF">
              <w:rPr>
                <w:rFonts w:ascii="Arial" w:hAnsi="Arial" w:cs="Arial"/>
                <w:sz w:val="22"/>
                <w:szCs w:val="22"/>
              </w:rPr>
              <w:t>years</w:t>
            </w:r>
            <w:r w:rsidR="00F30634">
              <w:rPr>
                <w:rFonts w:ascii="Arial" w:hAnsi="Arial" w:cs="Arial"/>
                <w:sz w:val="22"/>
                <w:szCs w:val="22"/>
              </w:rPr>
              <w:t>,</w:t>
            </w:r>
            <w:r w:rsidRPr="008E21AF">
              <w:rPr>
                <w:rFonts w:ascii="Arial" w:hAnsi="Arial" w:cs="Arial"/>
                <w:sz w:val="22"/>
                <w:szCs w:val="22"/>
              </w:rPr>
              <w:t xml:space="preserve"> then the average score for each scoring section will be tak</w:t>
            </w:r>
            <w:r w:rsidR="00F30634">
              <w:rPr>
                <w:rFonts w:ascii="Arial" w:hAnsi="Arial" w:cs="Arial"/>
                <w:sz w:val="22"/>
                <w:szCs w:val="22"/>
              </w:rPr>
              <w:t>en</w:t>
            </w:r>
            <w:r w:rsidRPr="008E21AF">
              <w:rPr>
                <w:rFonts w:ascii="Arial" w:hAnsi="Arial" w:cs="Arial"/>
                <w:sz w:val="22"/>
                <w:szCs w:val="22"/>
              </w:rPr>
              <w:t xml:space="preserve"> for the number of years the Applicant is in operation. </w:t>
            </w:r>
          </w:p>
          <w:p w14:paraId="469A9F0A" w14:textId="77777777" w:rsidR="008E21AF" w:rsidRPr="008E21AF" w:rsidRDefault="008E21AF" w:rsidP="008E21AF">
            <w:pPr>
              <w:autoSpaceDE w:val="0"/>
              <w:autoSpaceDN w:val="0"/>
              <w:adjustRightInd w:val="0"/>
              <w:rPr>
                <w:rFonts w:ascii="Arial" w:hAnsi="Arial" w:cs="Arial"/>
                <w:sz w:val="22"/>
                <w:szCs w:val="22"/>
              </w:rPr>
            </w:pPr>
          </w:p>
          <w:p w14:paraId="34D42CA8" w14:textId="77777777" w:rsidR="008E21AF" w:rsidRPr="008E21AF" w:rsidRDefault="008E21AF" w:rsidP="008E21AF">
            <w:pPr>
              <w:autoSpaceDE w:val="0"/>
              <w:autoSpaceDN w:val="0"/>
              <w:adjustRightInd w:val="0"/>
              <w:rPr>
                <w:rFonts w:ascii="Arial" w:hAnsi="Arial" w:cs="Arial"/>
                <w:sz w:val="22"/>
                <w:szCs w:val="22"/>
              </w:rPr>
            </w:pPr>
            <w:r w:rsidRPr="008E21AF">
              <w:rPr>
                <w:rFonts w:ascii="Arial" w:hAnsi="Arial" w:cs="Arial"/>
                <w:sz w:val="22"/>
                <w:szCs w:val="22"/>
              </w:rPr>
              <w:t xml:space="preserve">If the Applicant has no statistical information to </w:t>
            </w:r>
            <w:r w:rsidRPr="008E21AF">
              <w:rPr>
                <w:rFonts w:ascii="Arial" w:hAnsi="Arial" w:cs="Arial"/>
                <w:sz w:val="22"/>
                <w:szCs w:val="22"/>
              </w:rPr>
              <w:lastRenderedPageBreak/>
              <w:t>provide they will be awarded zero marks</w:t>
            </w:r>
            <w:r w:rsidR="00F30634">
              <w:rPr>
                <w:rFonts w:ascii="Arial" w:hAnsi="Arial" w:cs="Arial"/>
                <w:sz w:val="22"/>
                <w:szCs w:val="22"/>
              </w:rPr>
              <w:t>.</w:t>
            </w:r>
            <w:r w:rsidRPr="008E21AF">
              <w:rPr>
                <w:rFonts w:ascii="Arial" w:hAnsi="Arial" w:cs="Arial"/>
                <w:sz w:val="22"/>
                <w:szCs w:val="22"/>
              </w:rPr>
              <w:t xml:space="preserve"> </w:t>
            </w:r>
          </w:p>
          <w:p w14:paraId="4AC203B2" w14:textId="77777777" w:rsidR="008E21AF" w:rsidRPr="008E21AF" w:rsidRDefault="008E21AF" w:rsidP="008E21AF">
            <w:pPr>
              <w:autoSpaceDE w:val="0"/>
              <w:autoSpaceDN w:val="0"/>
              <w:adjustRightInd w:val="0"/>
              <w:rPr>
                <w:rFonts w:ascii="Arial" w:hAnsi="Arial" w:cs="Arial"/>
                <w:sz w:val="22"/>
                <w:szCs w:val="22"/>
                <w:lang w:val="en-IE"/>
              </w:rPr>
            </w:pPr>
          </w:p>
          <w:p w14:paraId="10149544" w14:textId="77777777" w:rsidR="008E21AF" w:rsidRPr="008E21AF" w:rsidRDefault="008E21AF" w:rsidP="008E21AF">
            <w:pPr>
              <w:autoSpaceDE w:val="0"/>
              <w:autoSpaceDN w:val="0"/>
              <w:adjustRightInd w:val="0"/>
              <w:rPr>
                <w:rFonts w:ascii="Arial" w:hAnsi="Arial" w:cs="Arial"/>
                <w:sz w:val="22"/>
                <w:szCs w:val="22"/>
              </w:rPr>
            </w:pPr>
          </w:p>
          <w:p w14:paraId="00AEFDC4" w14:textId="59146C22" w:rsidR="008E21AF" w:rsidRPr="008E21AF" w:rsidRDefault="008E21AF" w:rsidP="008E21AF">
            <w:pPr>
              <w:autoSpaceDE w:val="0"/>
              <w:autoSpaceDN w:val="0"/>
              <w:adjustRightInd w:val="0"/>
              <w:rPr>
                <w:rFonts w:ascii="Arial" w:hAnsi="Arial" w:cs="Arial"/>
                <w:sz w:val="22"/>
                <w:szCs w:val="22"/>
              </w:rPr>
            </w:pPr>
            <w:r w:rsidRPr="008E21AF">
              <w:rPr>
                <w:rFonts w:ascii="Arial" w:hAnsi="Arial" w:cs="Arial"/>
                <w:sz w:val="22"/>
                <w:szCs w:val="22"/>
              </w:rPr>
              <w:t xml:space="preserve">If the Applicant is a </w:t>
            </w:r>
            <w:r w:rsidR="00F30634">
              <w:rPr>
                <w:rFonts w:ascii="Arial" w:hAnsi="Arial" w:cs="Arial"/>
                <w:sz w:val="22"/>
                <w:szCs w:val="22"/>
              </w:rPr>
              <w:t>C</w:t>
            </w:r>
            <w:r w:rsidRPr="008E21AF">
              <w:rPr>
                <w:rFonts w:ascii="Arial" w:hAnsi="Arial" w:cs="Arial"/>
                <w:sz w:val="22"/>
                <w:szCs w:val="22"/>
              </w:rPr>
              <w:t>onsortium</w:t>
            </w:r>
            <w:r w:rsidR="00F30634">
              <w:rPr>
                <w:rFonts w:ascii="Arial" w:hAnsi="Arial" w:cs="Arial"/>
                <w:sz w:val="22"/>
                <w:szCs w:val="22"/>
              </w:rPr>
              <w:t>,</w:t>
            </w:r>
            <w:r w:rsidRPr="008E21AF">
              <w:rPr>
                <w:rFonts w:ascii="Arial" w:hAnsi="Arial" w:cs="Arial"/>
                <w:sz w:val="22"/>
                <w:szCs w:val="22"/>
              </w:rPr>
              <w:t xml:space="preserve"> the average score of all the Applicants over </w:t>
            </w:r>
            <w:r w:rsidR="00F30634">
              <w:rPr>
                <w:rFonts w:ascii="Arial" w:hAnsi="Arial" w:cs="Arial"/>
                <w:sz w:val="22"/>
                <w:szCs w:val="22"/>
              </w:rPr>
              <w:t xml:space="preserve">the </w:t>
            </w:r>
            <w:r w:rsidRPr="008E21AF">
              <w:rPr>
                <w:rFonts w:ascii="Arial" w:hAnsi="Arial" w:cs="Arial"/>
                <w:sz w:val="22"/>
                <w:szCs w:val="22"/>
              </w:rPr>
              <w:t>3 years</w:t>
            </w:r>
            <w:r w:rsidR="00F30634">
              <w:rPr>
                <w:rFonts w:ascii="Arial" w:hAnsi="Arial" w:cs="Arial"/>
                <w:sz w:val="22"/>
                <w:szCs w:val="22"/>
              </w:rPr>
              <w:t>,</w:t>
            </w:r>
            <w:r w:rsidRPr="008E21AF">
              <w:rPr>
                <w:rFonts w:ascii="Arial" w:hAnsi="Arial" w:cs="Arial"/>
                <w:sz w:val="22"/>
                <w:szCs w:val="22"/>
              </w:rPr>
              <w:t xml:space="preserve"> or the number of years each of the Applicants is in operation</w:t>
            </w:r>
            <w:r w:rsidR="00F30634">
              <w:rPr>
                <w:rFonts w:ascii="Arial" w:hAnsi="Arial" w:cs="Arial"/>
                <w:sz w:val="22"/>
                <w:szCs w:val="22"/>
              </w:rPr>
              <w:t>,</w:t>
            </w:r>
            <w:r w:rsidRPr="008E21AF">
              <w:rPr>
                <w:rFonts w:ascii="Arial" w:hAnsi="Arial" w:cs="Arial"/>
                <w:sz w:val="22"/>
                <w:szCs w:val="22"/>
              </w:rPr>
              <w:t xml:space="preserve"> will be tak</w:t>
            </w:r>
            <w:r w:rsidR="00F30634">
              <w:rPr>
                <w:rFonts w:ascii="Arial" w:hAnsi="Arial" w:cs="Arial"/>
                <w:sz w:val="22"/>
                <w:szCs w:val="22"/>
              </w:rPr>
              <w:t>en</w:t>
            </w:r>
            <w:r w:rsidRPr="008E21AF">
              <w:rPr>
                <w:rFonts w:ascii="Arial" w:hAnsi="Arial" w:cs="Arial"/>
                <w:sz w:val="22"/>
                <w:szCs w:val="22"/>
              </w:rPr>
              <w:t xml:space="preserve"> into</w:t>
            </w:r>
            <w:r w:rsidR="00F30634">
              <w:rPr>
                <w:rFonts w:ascii="Arial" w:hAnsi="Arial" w:cs="Arial"/>
                <w:sz w:val="22"/>
                <w:szCs w:val="22"/>
              </w:rPr>
              <w:t xml:space="preserve"> account</w:t>
            </w:r>
            <w:r w:rsidRPr="008E21AF">
              <w:rPr>
                <w:rFonts w:ascii="Arial" w:hAnsi="Arial" w:cs="Arial"/>
                <w:sz w:val="22"/>
                <w:szCs w:val="22"/>
              </w:rPr>
              <w:t xml:space="preserve"> against each scoring section</w:t>
            </w:r>
            <w:r w:rsidR="00F30634">
              <w:rPr>
                <w:rFonts w:ascii="Arial" w:hAnsi="Arial" w:cs="Arial"/>
                <w:sz w:val="22"/>
                <w:szCs w:val="22"/>
              </w:rPr>
              <w:t>.</w:t>
            </w:r>
          </w:p>
          <w:p w14:paraId="5449F42F" w14:textId="77777777" w:rsidR="008E21AF" w:rsidRPr="008E21AF" w:rsidRDefault="008E21AF" w:rsidP="008E21AF">
            <w:pPr>
              <w:autoSpaceDE w:val="0"/>
              <w:autoSpaceDN w:val="0"/>
              <w:adjustRightInd w:val="0"/>
              <w:rPr>
                <w:rFonts w:ascii="Arial" w:hAnsi="Arial" w:cs="Arial"/>
                <w:sz w:val="22"/>
                <w:szCs w:val="22"/>
                <w:lang w:val="en-IE"/>
              </w:rPr>
            </w:pPr>
          </w:p>
        </w:tc>
      </w:tr>
    </w:tbl>
    <w:p w14:paraId="30801BE8" w14:textId="562A8E25" w:rsidR="008E21AF" w:rsidRPr="008E21AF" w:rsidRDefault="00E97EBE" w:rsidP="008E21AF">
      <w:pPr>
        <w:rPr>
          <w:rFonts w:ascii="Arial" w:eastAsia="Arial" w:hAnsi="Arial" w:cs="Arial"/>
          <w:b/>
          <w:sz w:val="22"/>
          <w:szCs w:val="22"/>
          <w:lang w:eastAsia="en-GB"/>
        </w:rPr>
      </w:pPr>
      <w:r>
        <w:rPr>
          <w:rFonts w:ascii="Arial" w:eastAsia="Arial" w:hAnsi="Arial" w:cs="Arial"/>
          <w:b/>
          <w:sz w:val="22"/>
          <w:szCs w:val="22"/>
          <w:lang w:eastAsia="en-GB"/>
        </w:rPr>
        <w:lastRenderedPageBreak/>
        <w:t xml:space="preserve"> </w:t>
      </w:r>
    </w:p>
    <w:p w14:paraId="3DBB5764" w14:textId="6A17D143" w:rsidR="008E21AF" w:rsidRPr="008E21AF" w:rsidRDefault="008E21AF" w:rsidP="008E21AF">
      <w:pPr>
        <w:jc w:val="both"/>
        <w:rPr>
          <w:rFonts w:ascii="Arial" w:hAnsi="Arial" w:cs="Arial"/>
          <w:b/>
          <w:kern w:val="28"/>
          <w:sz w:val="22"/>
          <w:szCs w:val="22"/>
          <w:lang w:val="en-US"/>
        </w:rPr>
      </w:pPr>
      <w:r w:rsidRPr="008E21AF">
        <w:rPr>
          <w:rFonts w:ascii="Arial" w:hAnsi="Arial" w:cs="Arial"/>
          <w:b/>
          <w:kern w:val="28"/>
          <w:sz w:val="22"/>
          <w:szCs w:val="22"/>
          <w:lang w:val="en-US"/>
        </w:rPr>
        <w:t>B.6. Health &amp; Safety</w:t>
      </w:r>
      <w:r w:rsidR="00AF2691">
        <w:rPr>
          <w:rFonts w:ascii="Arial" w:hAnsi="Arial" w:cs="Arial"/>
          <w:b/>
          <w:kern w:val="28"/>
          <w:sz w:val="22"/>
          <w:szCs w:val="22"/>
          <w:lang w:val="en-US"/>
        </w:rPr>
        <w:t xml:space="preserve"> </w:t>
      </w:r>
    </w:p>
    <w:p w14:paraId="57147570" w14:textId="77777777" w:rsidR="008E21AF" w:rsidRPr="008E21AF" w:rsidRDefault="008E21AF" w:rsidP="008E21AF">
      <w:pPr>
        <w:jc w:val="both"/>
        <w:rPr>
          <w:rFonts w:ascii="Arial" w:hAnsi="Arial" w:cs="Arial"/>
          <w:b/>
          <w:kern w:val="28"/>
          <w:sz w:val="22"/>
          <w:szCs w:val="22"/>
          <w:lang w:val="en-US"/>
        </w:rPr>
      </w:pPr>
    </w:p>
    <w:p w14:paraId="46EA28EC" w14:textId="40E93BC8" w:rsidR="008E21AF" w:rsidRPr="008E21AF" w:rsidRDefault="008E21AF" w:rsidP="008E21AF">
      <w:pPr>
        <w:jc w:val="both"/>
        <w:rPr>
          <w:rFonts w:ascii="Arial" w:hAnsi="Arial" w:cs="Arial"/>
          <w:b/>
          <w:kern w:val="28"/>
          <w:sz w:val="22"/>
          <w:szCs w:val="22"/>
          <w:lang w:val="en-US"/>
        </w:rPr>
      </w:pPr>
      <w:r w:rsidRPr="008E21AF">
        <w:rPr>
          <w:rFonts w:ascii="Arial" w:hAnsi="Arial" w:cs="Arial"/>
          <w:b/>
          <w:kern w:val="28"/>
          <w:sz w:val="22"/>
          <w:szCs w:val="22"/>
          <w:lang w:val="en-US"/>
        </w:rPr>
        <w:t xml:space="preserve">The Applicant or each Applicant Member must provide satisfactory answers </w:t>
      </w:r>
      <w:r w:rsidR="007B7F07">
        <w:rPr>
          <w:rFonts w:ascii="Arial" w:hAnsi="Arial" w:cs="Arial"/>
          <w:b/>
          <w:kern w:val="28"/>
          <w:sz w:val="22"/>
          <w:szCs w:val="22"/>
          <w:lang w:val="en-US"/>
        </w:rPr>
        <w:t xml:space="preserve">in compliance </w:t>
      </w:r>
      <w:r w:rsidR="001D58AB">
        <w:rPr>
          <w:rFonts w:ascii="Arial" w:hAnsi="Arial" w:cs="Arial"/>
          <w:b/>
          <w:kern w:val="28"/>
          <w:sz w:val="22"/>
          <w:szCs w:val="22"/>
          <w:lang w:val="en-US"/>
        </w:rPr>
        <w:t xml:space="preserve">with </w:t>
      </w:r>
      <w:r w:rsidR="001D58AB" w:rsidRPr="008E21AF">
        <w:rPr>
          <w:rFonts w:ascii="Arial" w:hAnsi="Arial" w:cs="Arial"/>
          <w:b/>
          <w:kern w:val="28"/>
          <w:sz w:val="22"/>
          <w:szCs w:val="22"/>
          <w:lang w:val="en-US"/>
        </w:rPr>
        <w:t>Sections</w:t>
      </w:r>
      <w:r w:rsidRPr="008C2B1E">
        <w:rPr>
          <w:rFonts w:ascii="Arial" w:hAnsi="Arial" w:cs="Arial"/>
          <w:b/>
          <w:kern w:val="28"/>
          <w:sz w:val="22"/>
          <w:szCs w:val="22"/>
          <w:lang w:val="en-US"/>
        </w:rPr>
        <w:t xml:space="preserve"> B.6.1</w:t>
      </w:r>
      <w:r w:rsidR="00306CE5" w:rsidRPr="008C2B1E">
        <w:rPr>
          <w:rFonts w:ascii="Arial" w:hAnsi="Arial" w:cs="Arial"/>
          <w:b/>
          <w:kern w:val="28"/>
          <w:sz w:val="22"/>
          <w:szCs w:val="22"/>
          <w:lang w:val="en-US"/>
        </w:rPr>
        <w:t>,</w:t>
      </w:r>
      <w:r w:rsidRPr="008C2B1E">
        <w:rPr>
          <w:rFonts w:ascii="Arial" w:hAnsi="Arial" w:cs="Arial"/>
          <w:b/>
          <w:kern w:val="28"/>
          <w:sz w:val="22"/>
          <w:szCs w:val="22"/>
          <w:lang w:val="en-US"/>
        </w:rPr>
        <w:t xml:space="preserve"> B.6.2</w:t>
      </w:r>
      <w:r w:rsidR="004A49D0" w:rsidRPr="008C2B1E">
        <w:rPr>
          <w:rFonts w:ascii="Arial" w:hAnsi="Arial" w:cs="Arial"/>
          <w:b/>
          <w:kern w:val="28"/>
          <w:sz w:val="22"/>
          <w:szCs w:val="22"/>
          <w:lang w:val="en-US"/>
        </w:rPr>
        <w:t xml:space="preserve"> &amp;</w:t>
      </w:r>
      <w:r w:rsidR="00306CE5" w:rsidRPr="008C2B1E">
        <w:rPr>
          <w:rFonts w:ascii="Arial" w:hAnsi="Arial" w:cs="Arial"/>
          <w:b/>
          <w:kern w:val="28"/>
          <w:sz w:val="22"/>
          <w:szCs w:val="22"/>
          <w:lang w:val="en-US"/>
        </w:rPr>
        <w:t xml:space="preserve"> B.6.3 </w:t>
      </w:r>
      <w:r w:rsidRPr="008C2B1E">
        <w:rPr>
          <w:rFonts w:ascii="Arial" w:hAnsi="Arial" w:cs="Arial"/>
          <w:b/>
          <w:kern w:val="28"/>
          <w:sz w:val="22"/>
          <w:szCs w:val="22"/>
          <w:lang w:val="en-US"/>
        </w:rPr>
        <w:t xml:space="preserve"> to achieve a pass.</w:t>
      </w:r>
    </w:p>
    <w:p w14:paraId="2030BA68" w14:textId="77777777" w:rsidR="008E21AF" w:rsidRPr="008E21AF" w:rsidRDefault="008E21AF" w:rsidP="008E21AF">
      <w:pPr>
        <w:jc w:val="both"/>
        <w:rPr>
          <w:rFonts w:ascii="Arial" w:hAnsi="Arial" w:cs="Arial"/>
          <w:b/>
          <w:kern w:val="28"/>
          <w:sz w:val="22"/>
          <w:szCs w:val="22"/>
          <w:lang w:val="en-US"/>
        </w:rPr>
      </w:pPr>
    </w:p>
    <w:p w14:paraId="086BE500" w14:textId="7F916D70" w:rsidR="008E21AF" w:rsidRPr="008E21AF" w:rsidRDefault="008E21AF" w:rsidP="008E21AF">
      <w:pPr>
        <w:jc w:val="both"/>
        <w:rPr>
          <w:rFonts w:ascii="Arial" w:hAnsi="Arial" w:cs="Arial"/>
          <w:b/>
          <w:kern w:val="28"/>
          <w:sz w:val="22"/>
          <w:szCs w:val="22"/>
          <w:lang w:val="en-US"/>
        </w:rPr>
      </w:pPr>
      <w:r w:rsidRPr="00586303">
        <w:rPr>
          <w:rFonts w:ascii="Arial" w:hAnsi="Arial" w:cs="Arial"/>
          <w:b/>
          <w:kern w:val="28"/>
          <w:sz w:val="22"/>
          <w:szCs w:val="22"/>
          <w:lang w:val="en-US"/>
        </w:rPr>
        <w:t xml:space="preserve">The information provided in Section </w:t>
      </w:r>
      <w:r w:rsidR="008656F7" w:rsidRPr="00586303">
        <w:rPr>
          <w:rFonts w:ascii="Arial" w:hAnsi="Arial" w:cs="Arial"/>
          <w:b/>
          <w:kern w:val="28"/>
          <w:sz w:val="22"/>
          <w:szCs w:val="22"/>
          <w:lang w:val="en-US"/>
        </w:rPr>
        <w:t>B.6.4</w:t>
      </w:r>
      <w:r w:rsidR="004D0C31" w:rsidRPr="00586303">
        <w:rPr>
          <w:rFonts w:ascii="Arial" w:hAnsi="Arial" w:cs="Arial"/>
          <w:b/>
          <w:kern w:val="28"/>
          <w:sz w:val="22"/>
          <w:szCs w:val="22"/>
          <w:lang w:val="en-US"/>
        </w:rPr>
        <w:t xml:space="preserve">. </w:t>
      </w:r>
      <w:r w:rsidR="008656F7" w:rsidRPr="00586303">
        <w:rPr>
          <w:rFonts w:ascii="Arial" w:hAnsi="Arial" w:cs="Arial"/>
          <w:b/>
          <w:kern w:val="28"/>
          <w:sz w:val="22"/>
          <w:szCs w:val="22"/>
          <w:lang w:val="en-US"/>
        </w:rPr>
        <w:t>will</w:t>
      </w:r>
      <w:r w:rsidR="005B7C2B" w:rsidRPr="00586303">
        <w:rPr>
          <w:rFonts w:ascii="Arial" w:hAnsi="Arial" w:cs="Arial"/>
          <w:b/>
          <w:kern w:val="28"/>
          <w:sz w:val="22"/>
          <w:szCs w:val="22"/>
          <w:lang w:val="en-US"/>
        </w:rPr>
        <w:t>,</w:t>
      </w:r>
      <w:r w:rsidR="008656F7" w:rsidRPr="00586303">
        <w:rPr>
          <w:rFonts w:ascii="Arial" w:hAnsi="Arial" w:cs="Arial"/>
          <w:b/>
          <w:kern w:val="28"/>
          <w:sz w:val="22"/>
          <w:szCs w:val="22"/>
          <w:lang w:val="en-US"/>
        </w:rPr>
        <w:t xml:space="preserve"> </w:t>
      </w:r>
      <w:r w:rsidR="004D0C31" w:rsidRPr="00586303">
        <w:rPr>
          <w:rFonts w:ascii="Arial" w:hAnsi="Arial" w:cs="Arial"/>
          <w:b/>
          <w:kern w:val="28"/>
          <w:sz w:val="22"/>
          <w:szCs w:val="22"/>
          <w:lang w:val="en-US"/>
        </w:rPr>
        <w:t>as appropriate</w:t>
      </w:r>
      <w:r w:rsidR="005B7C2B" w:rsidRPr="00586303">
        <w:rPr>
          <w:rFonts w:ascii="Arial" w:hAnsi="Arial" w:cs="Arial"/>
          <w:b/>
          <w:kern w:val="28"/>
          <w:sz w:val="22"/>
          <w:szCs w:val="22"/>
          <w:lang w:val="en-US"/>
        </w:rPr>
        <w:t>,</w:t>
      </w:r>
      <w:r w:rsidR="004D0C31" w:rsidRPr="00586303">
        <w:rPr>
          <w:rFonts w:ascii="Arial" w:hAnsi="Arial" w:cs="Arial"/>
          <w:b/>
          <w:kern w:val="28"/>
          <w:sz w:val="22"/>
          <w:szCs w:val="22"/>
          <w:lang w:val="en-US"/>
        </w:rPr>
        <w:t xml:space="preserve"> </w:t>
      </w:r>
      <w:r w:rsidR="008656F7" w:rsidRPr="00586303">
        <w:rPr>
          <w:rFonts w:ascii="Arial" w:hAnsi="Arial" w:cs="Arial"/>
          <w:b/>
          <w:kern w:val="28"/>
          <w:sz w:val="22"/>
          <w:szCs w:val="22"/>
          <w:lang w:val="en-US"/>
        </w:rPr>
        <w:t xml:space="preserve">be evaluated in accordance </w:t>
      </w:r>
      <w:r w:rsidR="005C3F00" w:rsidRPr="00586303">
        <w:rPr>
          <w:rFonts w:ascii="Arial" w:hAnsi="Arial" w:cs="Arial"/>
          <w:b/>
          <w:kern w:val="28"/>
          <w:sz w:val="22"/>
          <w:szCs w:val="22"/>
          <w:lang w:val="en-US"/>
        </w:rPr>
        <w:t xml:space="preserve">with </w:t>
      </w:r>
      <w:r w:rsidR="00E97EBE" w:rsidRPr="00586303">
        <w:rPr>
          <w:rFonts w:ascii="Arial" w:hAnsi="Arial" w:cs="Arial"/>
          <w:b/>
          <w:kern w:val="28"/>
          <w:sz w:val="22"/>
          <w:szCs w:val="22"/>
          <w:lang w:val="en-US"/>
        </w:rPr>
        <w:t>Appendix 7</w:t>
      </w:r>
      <w:r w:rsidR="005C3F00" w:rsidRPr="00586303">
        <w:rPr>
          <w:rFonts w:ascii="Arial" w:hAnsi="Arial" w:cs="Arial"/>
          <w:b/>
          <w:kern w:val="28"/>
          <w:sz w:val="22"/>
          <w:szCs w:val="22"/>
          <w:lang w:val="en-US"/>
        </w:rPr>
        <w:t>(</w:t>
      </w:r>
      <w:r w:rsidR="005C3F00" w:rsidRPr="00586303">
        <w:rPr>
          <w:rFonts w:ascii="Arial" w:hAnsi="Arial" w:cs="Arial"/>
          <w:i/>
          <w:lang w:val="en-IE"/>
        </w:rPr>
        <w:t>Health and Safety Statistical Data and Additional Information</w:t>
      </w:r>
      <w:r w:rsidR="005C3F00" w:rsidRPr="00586303">
        <w:rPr>
          <w:rFonts w:ascii="Arial" w:hAnsi="Arial" w:cs="Arial"/>
          <w:lang w:val="en-IE"/>
        </w:rPr>
        <w:t>)</w:t>
      </w:r>
      <w:r w:rsidR="005C3F00" w:rsidRPr="00C07ED6">
        <w:rPr>
          <w:rFonts w:ascii="Arial" w:hAnsi="Arial" w:cs="Arial"/>
          <w:lang w:val="en-IE"/>
        </w:rPr>
        <w:t>.</w:t>
      </w:r>
    </w:p>
    <w:p w14:paraId="2E3CF3D6" w14:textId="77777777" w:rsidR="008E21AF" w:rsidRPr="008E21AF" w:rsidRDefault="008E21AF" w:rsidP="008E21AF">
      <w:pPr>
        <w:jc w:val="both"/>
        <w:rPr>
          <w:rFonts w:ascii="Arial" w:hAnsi="Arial" w:cs="Arial"/>
          <w:b/>
          <w:kern w:val="28"/>
          <w:sz w:val="22"/>
          <w:szCs w:val="22"/>
          <w:lang w:val="en-US"/>
        </w:rPr>
      </w:pPr>
    </w:p>
    <w:p w14:paraId="7363337A" w14:textId="673971CA" w:rsidR="008E21AF" w:rsidRDefault="00A049BD" w:rsidP="008E21AF">
      <w:pPr>
        <w:rPr>
          <w:rFonts w:ascii="Arial" w:hAnsi="Arial" w:cs="Arial"/>
          <w:sz w:val="22"/>
          <w:szCs w:val="22"/>
          <w:lang w:eastAsia="en-GB"/>
        </w:rPr>
      </w:pPr>
      <w:r>
        <w:rPr>
          <w:rFonts w:ascii="Arial" w:hAnsi="Arial" w:cs="Arial"/>
          <w:sz w:val="22"/>
          <w:szCs w:val="22"/>
          <w:lang w:eastAsia="en-GB"/>
        </w:rPr>
        <w:t>The Contracting Entity</w:t>
      </w:r>
      <w:r w:rsidR="008E21AF" w:rsidRPr="008E21AF">
        <w:rPr>
          <w:rFonts w:ascii="Arial" w:hAnsi="Arial" w:cs="Arial"/>
          <w:sz w:val="22"/>
          <w:szCs w:val="22"/>
          <w:lang w:eastAsia="en-GB"/>
        </w:rPr>
        <w:t xml:space="preserve"> reserves the right to further review the Health and Safety </w:t>
      </w:r>
      <w:r w:rsidR="005B7C2B">
        <w:rPr>
          <w:rFonts w:ascii="Arial" w:hAnsi="Arial" w:cs="Arial"/>
          <w:sz w:val="22"/>
          <w:szCs w:val="22"/>
          <w:lang w:eastAsia="en-GB"/>
        </w:rPr>
        <w:t>i</w:t>
      </w:r>
      <w:r w:rsidR="008E21AF" w:rsidRPr="008E21AF">
        <w:rPr>
          <w:rFonts w:ascii="Arial" w:hAnsi="Arial" w:cs="Arial"/>
          <w:sz w:val="22"/>
          <w:szCs w:val="22"/>
          <w:lang w:eastAsia="en-GB"/>
        </w:rPr>
        <w:t xml:space="preserve">nformation provided </w:t>
      </w:r>
      <w:r w:rsidR="007B7F07">
        <w:rPr>
          <w:rFonts w:ascii="Arial" w:hAnsi="Arial" w:cs="Arial"/>
          <w:sz w:val="22"/>
          <w:szCs w:val="22"/>
          <w:lang w:eastAsia="en-GB"/>
        </w:rPr>
        <w:t xml:space="preserve">by Applicants </w:t>
      </w:r>
      <w:r w:rsidR="008E21AF" w:rsidRPr="008E21AF">
        <w:rPr>
          <w:rFonts w:ascii="Arial" w:hAnsi="Arial" w:cs="Arial"/>
          <w:sz w:val="22"/>
          <w:szCs w:val="22"/>
          <w:lang w:eastAsia="en-GB"/>
        </w:rPr>
        <w:t xml:space="preserve">or seek further information </w:t>
      </w:r>
      <w:r w:rsidR="00EF6F70">
        <w:rPr>
          <w:rFonts w:ascii="Arial" w:hAnsi="Arial" w:cs="Arial"/>
          <w:sz w:val="22"/>
          <w:szCs w:val="22"/>
          <w:lang w:eastAsia="en-GB"/>
        </w:rPr>
        <w:t xml:space="preserve">from Applicants </w:t>
      </w:r>
      <w:r w:rsidR="008E21AF" w:rsidRPr="008E21AF">
        <w:rPr>
          <w:rFonts w:ascii="Arial" w:hAnsi="Arial" w:cs="Arial"/>
          <w:sz w:val="22"/>
          <w:szCs w:val="22"/>
          <w:lang w:eastAsia="en-GB"/>
        </w:rPr>
        <w:t xml:space="preserve">during the PQQ clarification stage of the competition in order to validate compliance with </w:t>
      </w:r>
      <w:r w:rsidR="00A94E57">
        <w:rPr>
          <w:rFonts w:ascii="Arial" w:hAnsi="Arial" w:cs="Arial"/>
          <w:sz w:val="22"/>
          <w:szCs w:val="22"/>
          <w:lang w:eastAsia="en-GB"/>
        </w:rPr>
        <w:t>its</w:t>
      </w:r>
      <w:r w:rsidR="008E21AF" w:rsidRPr="008E21AF">
        <w:rPr>
          <w:rFonts w:ascii="Arial" w:hAnsi="Arial" w:cs="Arial"/>
          <w:sz w:val="22"/>
          <w:szCs w:val="22"/>
          <w:lang w:eastAsia="en-GB"/>
        </w:rPr>
        <w:t xml:space="preserve"> requirements.</w:t>
      </w:r>
    </w:p>
    <w:p w14:paraId="42EE75C9" w14:textId="77777777" w:rsidR="00CB4567" w:rsidRDefault="00CB4567" w:rsidP="008E21AF">
      <w:pPr>
        <w:rPr>
          <w:rFonts w:ascii="Arial" w:hAnsi="Arial" w:cs="Arial"/>
          <w:sz w:val="22"/>
          <w:szCs w:val="22"/>
          <w:lang w:eastAsia="en-GB"/>
        </w:rPr>
      </w:pPr>
    </w:p>
    <w:p w14:paraId="512988B2" w14:textId="77777777" w:rsidR="00CB4567" w:rsidRDefault="00CB4567" w:rsidP="008E21AF">
      <w:pPr>
        <w:rPr>
          <w:rFonts w:ascii="Arial" w:hAnsi="Arial" w:cs="Arial"/>
          <w:sz w:val="22"/>
          <w:szCs w:val="22"/>
          <w:lang w:eastAsia="en-GB"/>
        </w:rPr>
      </w:pPr>
    </w:p>
    <w:p w14:paraId="6B0A22AF" w14:textId="77777777" w:rsidR="00693B68" w:rsidRPr="00AE7369" w:rsidRDefault="00693B68" w:rsidP="008E21AF">
      <w:pPr>
        <w:rPr>
          <w:rFonts w:ascii="Arial" w:hAnsi="Arial" w:cs="Arial"/>
          <w:b/>
          <w:sz w:val="22"/>
          <w:szCs w:val="22"/>
          <w:u w:val="single"/>
          <w:lang w:eastAsia="en-GB"/>
        </w:rPr>
      </w:pPr>
      <w:r w:rsidRPr="00AE7369">
        <w:rPr>
          <w:rFonts w:ascii="Arial" w:hAnsi="Arial" w:cs="Arial"/>
          <w:b/>
          <w:sz w:val="22"/>
          <w:szCs w:val="22"/>
          <w:u w:val="single"/>
          <w:lang w:eastAsia="en-GB"/>
        </w:rPr>
        <w:t xml:space="preserve">Definitions applicable to </w:t>
      </w:r>
      <w:r w:rsidR="007B7F07" w:rsidRPr="00AE7369">
        <w:rPr>
          <w:rFonts w:ascii="Arial" w:hAnsi="Arial" w:cs="Arial"/>
          <w:b/>
          <w:sz w:val="22"/>
          <w:szCs w:val="22"/>
          <w:u w:val="single"/>
          <w:lang w:eastAsia="en-GB"/>
        </w:rPr>
        <w:t xml:space="preserve">this </w:t>
      </w:r>
      <w:r w:rsidRPr="00AE7369">
        <w:rPr>
          <w:rFonts w:ascii="Arial" w:hAnsi="Arial" w:cs="Arial"/>
          <w:b/>
          <w:sz w:val="22"/>
          <w:szCs w:val="22"/>
          <w:u w:val="single"/>
          <w:lang w:eastAsia="en-GB"/>
        </w:rPr>
        <w:t>section B.6:</w:t>
      </w:r>
    </w:p>
    <w:p w14:paraId="7EE179B3" w14:textId="77777777" w:rsidR="00693B68" w:rsidRDefault="00693B68" w:rsidP="008E21AF">
      <w:pPr>
        <w:rPr>
          <w:rFonts w:ascii="Arial" w:hAnsi="Arial" w:cs="Arial"/>
          <w:sz w:val="22"/>
          <w:szCs w:val="22"/>
          <w:lang w:eastAsia="en-GB"/>
        </w:rPr>
      </w:pPr>
    </w:p>
    <w:p w14:paraId="1B8737CC" w14:textId="391EE7BF" w:rsidR="00E0256E" w:rsidRDefault="00693B68" w:rsidP="00693B68">
      <w:pPr>
        <w:jc w:val="both"/>
        <w:rPr>
          <w:rFonts w:ascii="Arial" w:hAnsi="Arial" w:cs="Arial"/>
          <w:sz w:val="22"/>
          <w:szCs w:val="22"/>
          <w:lang w:val="en-IE"/>
        </w:rPr>
      </w:pPr>
      <w:r>
        <w:rPr>
          <w:rFonts w:ascii="Arial" w:hAnsi="Arial" w:cs="Arial"/>
          <w:b/>
          <w:sz w:val="22"/>
          <w:szCs w:val="22"/>
          <w:lang w:val="en-IE"/>
        </w:rPr>
        <w:t>Safety Statement:</w:t>
      </w:r>
      <w:r>
        <w:rPr>
          <w:rFonts w:ascii="Arial" w:hAnsi="Arial" w:cs="Arial"/>
          <w:sz w:val="22"/>
          <w:szCs w:val="22"/>
          <w:lang w:val="en-IE"/>
        </w:rPr>
        <w:t xml:space="preserve"> means </w:t>
      </w:r>
      <w:r w:rsidR="00E0256E" w:rsidRPr="00E0256E">
        <w:rPr>
          <w:rFonts w:ascii="Arial" w:hAnsi="Arial" w:cs="Arial"/>
          <w:sz w:val="22"/>
          <w:szCs w:val="22"/>
          <w:lang w:val="en-IE"/>
        </w:rPr>
        <w:t xml:space="preserve">a written document which specifies how health and safety </w:t>
      </w:r>
      <w:r w:rsidR="001D58AB" w:rsidRPr="00E0256E">
        <w:rPr>
          <w:rFonts w:ascii="Arial" w:hAnsi="Arial" w:cs="Arial"/>
          <w:sz w:val="22"/>
          <w:szCs w:val="22"/>
          <w:lang w:val="en-IE"/>
        </w:rPr>
        <w:t>is managed</w:t>
      </w:r>
      <w:r w:rsidR="00E0256E" w:rsidRPr="00E0256E">
        <w:rPr>
          <w:rFonts w:ascii="Arial" w:hAnsi="Arial" w:cs="Arial"/>
          <w:sz w:val="22"/>
          <w:szCs w:val="22"/>
          <w:lang w:val="en-IE"/>
        </w:rPr>
        <w:t xml:space="preserve"> within the business. The Safety Statement will also contain your safety policy, risk assessments and the controls required to minimise the risks from the hazards in the workplace, as well as detailing the names of those responsible for putting them into practice</w:t>
      </w:r>
      <w:r w:rsidR="00E0256E">
        <w:rPr>
          <w:rFonts w:ascii="Arial" w:hAnsi="Arial" w:cs="Arial"/>
          <w:sz w:val="22"/>
          <w:szCs w:val="22"/>
          <w:lang w:val="en-IE"/>
        </w:rPr>
        <w:t>.</w:t>
      </w:r>
    </w:p>
    <w:p w14:paraId="3BCF6D1E" w14:textId="77777777" w:rsidR="00693B68" w:rsidRDefault="00693B68" w:rsidP="00693B68">
      <w:pPr>
        <w:jc w:val="both"/>
        <w:rPr>
          <w:rFonts w:ascii="Arial" w:hAnsi="Arial" w:cs="Arial"/>
          <w:sz w:val="22"/>
          <w:szCs w:val="22"/>
          <w:lang w:val="en-IE"/>
        </w:rPr>
      </w:pPr>
      <w:r>
        <w:rPr>
          <w:rFonts w:ascii="Arial" w:hAnsi="Arial" w:cs="Arial"/>
          <w:sz w:val="22"/>
          <w:szCs w:val="22"/>
          <w:lang w:val="en-IE"/>
        </w:rPr>
        <w:tab/>
      </w:r>
    </w:p>
    <w:p w14:paraId="6B207057" w14:textId="48C9500B" w:rsidR="004142E4" w:rsidRPr="005B7C2B" w:rsidRDefault="00693B68" w:rsidP="00693B68">
      <w:pPr>
        <w:jc w:val="both"/>
        <w:rPr>
          <w:rFonts w:ascii="Arial" w:hAnsi="Arial" w:cs="Arial"/>
          <w:sz w:val="22"/>
          <w:szCs w:val="22"/>
          <w:lang w:val="en-IE"/>
        </w:rPr>
      </w:pPr>
      <w:r w:rsidRPr="00B87107">
        <w:rPr>
          <w:rFonts w:ascii="Arial" w:hAnsi="Arial" w:cs="Arial"/>
          <w:sz w:val="22"/>
          <w:szCs w:val="22"/>
          <w:lang w:val="en-IE"/>
        </w:rPr>
        <w:t xml:space="preserve">The </w:t>
      </w:r>
      <w:r w:rsidR="00EF6F70" w:rsidRPr="00B87107">
        <w:rPr>
          <w:rFonts w:ascii="Arial" w:hAnsi="Arial" w:cs="Arial"/>
          <w:sz w:val="22"/>
          <w:szCs w:val="22"/>
          <w:lang w:val="en-IE"/>
        </w:rPr>
        <w:t xml:space="preserve">Safety </w:t>
      </w:r>
      <w:r w:rsidRPr="00B87107">
        <w:rPr>
          <w:rFonts w:ascii="Arial" w:hAnsi="Arial" w:cs="Arial"/>
          <w:sz w:val="22"/>
          <w:szCs w:val="22"/>
          <w:lang w:val="en-IE"/>
        </w:rPr>
        <w:t xml:space="preserve">Statement should be based on the identification of the hazards </w:t>
      </w:r>
      <w:r w:rsidR="0024470A" w:rsidRPr="005B7C2B">
        <w:rPr>
          <w:rFonts w:ascii="Arial" w:hAnsi="Arial" w:cs="Arial"/>
          <w:sz w:val="22"/>
          <w:szCs w:val="22"/>
          <w:lang w:val="en-IE"/>
        </w:rPr>
        <w:t xml:space="preserve">which are </w:t>
      </w:r>
      <w:r w:rsidR="00EF6F70" w:rsidRPr="00B87107">
        <w:rPr>
          <w:rFonts w:ascii="Arial" w:hAnsi="Arial" w:cs="Arial"/>
          <w:sz w:val="22"/>
          <w:szCs w:val="22"/>
          <w:lang w:val="en-IE"/>
        </w:rPr>
        <w:t>r</w:t>
      </w:r>
      <w:r w:rsidRPr="00B87107">
        <w:rPr>
          <w:rFonts w:ascii="Arial" w:hAnsi="Arial" w:cs="Arial"/>
          <w:sz w:val="22"/>
          <w:szCs w:val="22"/>
          <w:lang w:val="en-IE"/>
        </w:rPr>
        <w:t xml:space="preserve">isk </w:t>
      </w:r>
      <w:r w:rsidR="00EF6F70" w:rsidRPr="00B87107">
        <w:rPr>
          <w:rFonts w:ascii="Arial" w:hAnsi="Arial" w:cs="Arial"/>
          <w:sz w:val="22"/>
          <w:szCs w:val="22"/>
          <w:lang w:val="en-IE"/>
        </w:rPr>
        <w:t>a</w:t>
      </w:r>
      <w:r w:rsidRPr="00B87107">
        <w:rPr>
          <w:rFonts w:ascii="Arial" w:hAnsi="Arial" w:cs="Arial"/>
          <w:sz w:val="22"/>
          <w:szCs w:val="22"/>
          <w:lang w:val="en-IE"/>
        </w:rPr>
        <w:t>ssess</w:t>
      </w:r>
      <w:r w:rsidR="00EF6F70" w:rsidRPr="00B87107">
        <w:rPr>
          <w:rFonts w:ascii="Arial" w:hAnsi="Arial" w:cs="Arial"/>
          <w:sz w:val="22"/>
          <w:szCs w:val="22"/>
          <w:lang w:val="en-IE"/>
        </w:rPr>
        <w:t>ed</w:t>
      </w:r>
      <w:r w:rsidR="0024470A" w:rsidRPr="005B7C2B">
        <w:rPr>
          <w:rFonts w:ascii="Arial" w:hAnsi="Arial" w:cs="Arial"/>
          <w:sz w:val="22"/>
          <w:szCs w:val="22"/>
          <w:lang w:val="en-IE"/>
        </w:rPr>
        <w:t xml:space="preserve"> and the necessary control measures </w:t>
      </w:r>
      <w:r w:rsidR="004142E4" w:rsidRPr="005B7C2B">
        <w:rPr>
          <w:rFonts w:ascii="Arial" w:hAnsi="Arial" w:cs="Arial"/>
          <w:sz w:val="22"/>
          <w:szCs w:val="22"/>
          <w:lang w:val="en-IE"/>
        </w:rPr>
        <w:t>that must consequently follow</w:t>
      </w:r>
      <w:r w:rsidR="0024470A" w:rsidRPr="005B7C2B">
        <w:rPr>
          <w:rFonts w:ascii="Arial" w:hAnsi="Arial" w:cs="Arial"/>
          <w:sz w:val="22"/>
          <w:szCs w:val="22"/>
          <w:lang w:val="en-IE"/>
        </w:rPr>
        <w:t>.</w:t>
      </w:r>
      <w:r w:rsidR="004142E4" w:rsidRPr="005B7C2B">
        <w:rPr>
          <w:rFonts w:ascii="Arial" w:hAnsi="Arial" w:cs="Arial"/>
          <w:sz w:val="22"/>
          <w:szCs w:val="22"/>
          <w:lang w:val="en-IE"/>
        </w:rPr>
        <w:t xml:space="preserve"> </w:t>
      </w:r>
    </w:p>
    <w:p w14:paraId="29EB517D" w14:textId="77777777" w:rsidR="004142E4" w:rsidRDefault="004142E4" w:rsidP="00693B68">
      <w:pPr>
        <w:jc w:val="both"/>
        <w:rPr>
          <w:rFonts w:ascii="Arial" w:hAnsi="Arial" w:cs="Arial"/>
          <w:sz w:val="22"/>
          <w:szCs w:val="22"/>
          <w:highlight w:val="yellow"/>
          <w:lang w:val="en-IE"/>
        </w:rPr>
      </w:pPr>
    </w:p>
    <w:p w14:paraId="1F99D9B0" w14:textId="61C5C33E" w:rsidR="00693B68" w:rsidRDefault="00693B68" w:rsidP="00693B68">
      <w:pPr>
        <w:jc w:val="both"/>
        <w:rPr>
          <w:rFonts w:ascii="Arial" w:hAnsi="Arial" w:cs="Arial"/>
          <w:sz w:val="22"/>
          <w:szCs w:val="22"/>
          <w:lang w:val="en-IE"/>
        </w:rPr>
      </w:pPr>
      <w:r w:rsidRPr="005B7C2B">
        <w:rPr>
          <w:rFonts w:ascii="Arial" w:hAnsi="Arial" w:cs="Arial"/>
          <w:sz w:val="22"/>
          <w:szCs w:val="22"/>
          <w:lang w:val="en-IE"/>
        </w:rPr>
        <w:t>It must:</w:t>
      </w:r>
    </w:p>
    <w:p w14:paraId="6C40FAD8" w14:textId="36DEABB1" w:rsidR="00693B68" w:rsidRDefault="00693B68" w:rsidP="00693B68">
      <w:pPr>
        <w:numPr>
          <w:ilvl w:val="0"/>
          <w:numId w:val="45"/>
        </w:numPr>
        <w:ind w:left="993" w:hanging="284"/>
        <w:jc w:val="both"/>
        <w:rPr>
          <w:rFonts w:ascii="Arial" w:hAnsi="Arial" w:cs="Arial"/>
          <w:sz w:val="22"/>
          <w:szCs w:val="22"/>
          <w:lang w:val="en-IE"/>
        </w:rPr>
      </w:pPr>
      <w:r>
        <w:rPr>
          <w:rFonts w:ascii="Arial" w:hAnsi="Arial" w:cs="Arial"/>
          <w:sz w:val="22"/>
          <w:szCs w:val="22"/>
          <w:lang w:val="en-IE"/>
        </w:rPr>
        <w:t>specify how the safety and health of all employees</w:t>
      </w:r>
      <w:r w:rsidR="0022246B">
        <w:rPr>
          <w:rFonts w:ascii="Arial" w:hAnsi="Arial" w:cs="Arial"/>
          <w:sz w:val="22"/>
          <w:szCs w:val="22"/>
          <w:lang w:val="en-IE"/>
        </w:rPr>
        <w:t xml:space="preserve"> is</w:t>
      </w:r>
      <w:r>
        <w:rPr>
          <w:rFonts w:ascii="Arial" w:hAnsi="Arial" w:cs="Arial"/>
          <w:sz w:val="22"/>
          <w:szCs w:val="22"/>
          <w:lang w:val="en-IE"/>
        </w:rPr>
        <w:t xml:space="preserve"> secured and managed</w:t>
      </w:r>
      <w:r w:rsidR="00EF6F70">
        <w:rPr>
          <w:rFonts w:ascii="Arial" w:hAnsi="Arial" w:cs="Arial"/>
          <w:sz w:val="22"/>
          <w:szCs w:val="22"/>
          <w:lang w:val="en-IE"/>
        </w:rPr>
        <w:t>;</w:t>
      </w:r>
    </w:p>
    <w:p w14:paraId="13E41C5E" w14:textId="77777777" w:rsidR="00693B68" w:rsidRDefault="00693B68" w:rsidP="00693B68">
      <w:pPr>
        <w:numPr>
          <w:ilvl w:val="0"/>
          <w:numId w:val="45"/>
        </w:numPr>
        <w:ind w:left="993" w:hanging="284"/>
        <w:jc w:val="both"/>
        <w:rPr>
          <w:rFonts w:ascii="Arial" w:hAnsi="Arial" w:cs="Arial"/>
          <w:sz w:val="22"/>
          <w:szCs w:val="22"/>
          <w:lang w:val="en-IE"/>
        </w:rPr>
      </w:pPr>
      <w:r>
        <w:rPr>
          <w:rFonts w:ascii="Arial" w:hAnsi="Arial" w:cs="Arial"/>
          <w:sz w:val="22"/>
          <w:szCs w:val="22"/>
          <w:lang w:val="en-IE"/>
        </w:rPr>
        <w:t>specify the hazards identified and risks assessed</w:t>
      </w:r>
      <w:r w:rsidR="00EF6F70">
        <w:rPr>
          <w:rFonts w:ascii="Arial" w:hAnsi="Arial" w:cs="Arial"/>
          <w:sz w:val="22"/>
          <w:szCs w:val="22"/>
          <w:lang w:val="en-IE"/>
        </w:rPr>
        <w:t>;</w:t>
      </w:r>
    </w:p>
    <w:p w14:paraId="31210B34" w14:textId="176D8669" w:rsidR="00693B68" w:rsidRDefault="00693B68" w:rsidP="00693B68">
      <w:pPr>
        <w:numPr>
          <w:ilvl w:val="0"/>
          <w:numId w:val="45"/>
        </w:numPr>
        <w:ind w:left="993" w:hanging="284"/>
        <w:jc w:val="both"/>
        <w:rPr>
          <w:rFonts w:ascii="Arial" w:hAnsi="Arial" w:cs="Arial"/>
          <w:sz w:val="22"/>
          <w:szCs w:val="22"/>
          <w:lang w:val="en-IE"/>
        </w:rPr>
      </w:pPr>
      <w:r>
        <w:rPr>
          <w:rFonts w:ascii="Arial" w:hAnsi="Arial" w:cs="Arial"/>
          <w:sz w:val="22"/>
          <w:szCs w:val="22"/>
          <w:lang w:val="en-IE"/>
        </w:rPr>
        <w:t>give details of how the employer manage</w:t>
      </w:r>
      <w:r w:rsidR="002E56E7">
        <w:rPr>
          <w:rFonts w:ascii="Arial" w:hAnsi="Arial" w:cs="Arial"/>
          <w:sz w:val="22"/>
          <w:szCs w:val="22"/>
          <w:lang w:val="en-IE"/>
        </w:rPr>
        <w:t>s</w:t>
      </w:r>
      <w:r>
        <w:rPr>
          <w:rFonts w:ascii="Arial" w:hAnsi="Arial" w:cs="Arial"/>
          <w:sz w:val="22"/>
          <w:szCs w:val="22"/>
          <w:lang w:val="en-IE"/>
        </w:rPr>
        <w:t xml:space="preserve"> </w:t>
      </w:r>
      <w:r w:rsidR="00EF6F70">
        <w:rPr>
          <w:rFonts w:ascii="Arial" w:hAnsi="Arial" w:cs="Arial"/>
          <w:sz w:val="22"/>
          <w:szCs w:val="22"/>
          <w:lang w:val="en-IE"/>
        </w:rPr>
        <w:t>its</w:t>
      </w:r>
      <w:r>
        <w:rPr>
          <w:rFonts w:ascii="Arial" w:hAnsi="Arial" w:cs="Arial"/>
          <w:sz w:val="22"/>
          <w:szCs w:val="22"/>
          <w:lang w:val="en-IE"/>
        </w:rPr>
        <w:t xml:space="preserve"> safety and health responsibilities, including a commitment to comply with legal obligations, the protective and preventive measures taken, the resources provided for safety and health at the workplace and the arrangements used to fulfil these responsibilities</w:t>
      </w:r>
      <w:r w:rsidR="00EF6F70">
        <w:rPr>
          <w:rFonts w:ascii="Arial" w:hAnsi="Arial" w:cs="Arial"/>
          <w:sz w:val="22"/>
          <w:szCs w:val="22"/>
          <w:lang w:val="en-IE"/>
        </w:rPr>
        <w:t>;</w:t>
      </w:r>
    </w:p>
    <w:p w14:paraId="5BB7A78D" w14:textId="77777777" w:rsidR="00693B68" w:rsidRDefault="00693B68" w:rsidP="00693B68">
      <w:pPr>
        <w:numPr>
          <w:ilvl w:val="0"/>
          <w:numId w:val="45"/>
        </w:numPr>
        <w:ind w:left="993" w:hanging="284"/>
        <w:jc w:val="both"/>
        <w:rPr>
          <w:rFonts w:ascii="Arial" w:hAnsi="Arial" w:cs="Arial"/>
          <w:sz w:val="22"/>
          <w:szCs w:val="22"/>
          <w:lang w:val="en-IE"/>
        </w:rPr>
      </w:pPr>
      <w:r>
        <w:rPr>
          <w:rFonts w:ascii="Arial" w:hAnsi="Arial" w:cs="Arial"/>
          <w:sz w:val="22"/>
          <w:szCs w:val="22"/>
          <w:lang w:val="en-IE"/>
        </w:rPr>
        <w:t>include the plans and procedures to be used in the event of an emergency or serious danger</w:t>
      </w:r>
      <w:r w:rsidR="00EF6F70">
        <w:rPr>
          <w:rFonts w:ascii="Arial" w:hAnsi="Arial" w:cs="Arial"/>
          <w:sz w:val="22"/>
          <w:szCs w:val="22"/>
          <w:lang w:val="en-IE"/>
        </w:rPr>
        <w:t>;</w:t>
      </w:r>
    </w:p>
    <w:p w14:paraId="2FA3A803" w14:textId="77777777" w:rsidR="00693B68" w:rsidRDefault="00693B68" w:rsidP="00693B68">
      <w:pPr>
        <w:numPr>
          <w:ilvl w:val="0"/>
          <w:numId w:val="45"/>
        </w:numPr>
        <w:ind w:left="993" w:hanging="284"/>
        <w:jc w:val="both"/>
        <w:rPr>
          <w:rFonts w:ascii="Arial" w:hAnsi="Arial" w:cs="Arial"/>
          <w:sz w:val="22"/>
          <w:szCs w:val="22"/>
          <w:lang w:val="en-IE"/>
        </w:rPr>
      </w:pPr>
      <w:r>
        <w:rPr>
          <w:rFonts w:ascii="Arial" w:hAnsi="Arial" w:cs="Arial"/>
          <w:sz w:val="22"/>
          <w:szCs w:val="22"/>
          <w:lang w:val="en-IE"/>
        </w:rPr>
        <w:t>specify the duties of employees, including the co-operation required from them on safety and health matters</w:t>
      </w:r>
      <w:r w:rsidR="00EF6F70">
        <w:rPr>
          <w:rFonts w:ascii="Arial" w:hAnsi="Arial" w:cs="Arial"/>
          <w:sz w:val="22"/>
          <w:szCs w:val="22"/>
          <w:lang w:val="en-IE"/>
        </w:rPr>
        <w:t>;</w:t>
      </w:r>
    </w:p>
    <w:p w14:paraId="3471421F" w14:textId="5FCA2D34" w:rsidR="00693B68" w:rsidRDefault="00693B68" w:rsidP="00693B68">
      <w:pPr>
        <w:numPr>
          <w:ilvl w:val="0"/>
          <w:numId w:val="45"/>
        </w:numPr>
        <w:ind w:left="993" w:hanging="284"/>
        <w:jc w:val="both"/>
        <w:rPr>
          <w:rFonts w:ascii="Arial" w:hAnsi="Arial" w:cs="Arial"/>
          <w:sz w:val="22"/>
          <w:szCs w:val="22"/>
          <w:lang w:val="en-IE"/>
        </w:rPr>
      </w:pPr>
      <w:r>
        <w:rPr>
          <w:rFonts w:ascii="Arial" w:hAnsi="Arial" w:cs="Arial"/>
          <w:sz w:val="22"/>
          <w:szCs w:val="22"/>
          <w:lang w:val="en-IE"/>
        </w:rPr>
        <w:lastRenderedPageBreak/>
        <w:t xml:space="preserve">include the names and job titles of people appointed </w:t>
      </w:r>
      <w:r w:rsidR="002E56E7">
        <w:rPr>
          <w:rFonts w:ascii="Arial" w:hAnsi="Arial" w:cs="Arial"/>
          <w:sz w:val="22"/>
          <w:szCs w:val="22"/>
          <w:lang w:val="en-IE"/>
        </w:rPr>
        <w:t xml:space="preserve">with responsibility </w:t>
      </w:r>
      <w:r>
        <w:rPr>
          <w:rFonts w:ascii="Arial" w:hAnsi="Arial" w:cs="Arial"/>
          <w:sz w:val="22"/>
          <w:szCs w:val="22"/>
          <w:lang w:val="en-IE"/>
        </w:rPr>
        <w:t>for safety and health or for performing the tasks set out in the statement</w:t>
      </w:r>
      <w:r w:rsidR="00EF6F70">
        <w:rPr>
          <w:rFonts w:ascii="Arial" w:hAnsi="Arial" w:cs="Arial"/>
          <w:sz w:val="22"/>
          <w:szCs w:val="22"/>
          <w:lang w:val="en-IE"/>
        </w:rPr>
        <w:t>;</w:t>
      </w:r>
    </w:p>
    <w:p w14:paraId="78028097" w14:textId="77777777" w:rsidR="00693B68" w:rsidRDefault="00693B68" w:rsidP="00693B68">
      <w:pPr>
        <w:numPr>
          <w:ilvl w:val="0"/>
          <w:numId w:val="45"/>
        </w:numPr>
        <w:ind w:left="993" w:hanging="284"/>
        <w:jc w:val="both"/>
        <w:rPr>
          <w:rFonts w:ascii="Arial" w:hAnsi="Arial" w:cs="Arial"/>
          <w:sz w:val="22"/>
          <w:szCs w:val="22"/>
          <w:lang w:val="en-IE"/>
        </w:rPr>
      </w:pPr>
      <w:r>
        <w:rPr>
          <w:rFonts w:ascii="Arial" w:hAnsi="Arial" w:cs="Arial"/>
          <w:sz w:val="22"/>
          <w:szCs w:val="22"/>
          <w:lang w:val="en-IE"/>
        </w:rPr>
        <w:t>be written in a form, manner and language that will be understood by all</w:t>
      </w:r>
      <w:r w:rsidR="00EF6F70">
        <w:rPr>
          <w:rFonts w:ascii="Arial" w:hAnsi="Arial" w:cs="Arial"/>
          <w:sz w:val="22"/>
          <w:szCs w:val="22"/>
          <w:lang w:val="en-IE"/>
        </w:rPr>
        <w:t>;</w:t>
      </w:r>
    </w:p>
    <w:p w14:paraId="130C1F30" w14:textId="77777777" w:rsidR="00693B68" w:rsidRDefault="00693B68" w:rsidP="00693B68">
      <w:pPr>
        <w:numPr>
          <w:ilvl w:val="0"/>
          <w:numId w:val="45"/>
        </w:numPr>
        <w:ind w:left="993" w:hanging="284"/>
        <w:jc w:val="both"/>
        <w:rPr>
          <w:rFonts w:ascii="Arial" w:hAnsi="Arial" w:cs="Arial"/>
          <w:sz w:val="22"/>
          <w:szCs w:val="22"/>
          <w:lang w:val="en-IE"/>
        </w:rPr>
      </w:pPr>
      <w:r>
        <w:rPr>
          <w:rFonts w:ascii="Arial" w:hAnsi="Arial" w:cs="Arial"/>
          <w:sz w:val="22"/>
          <w:szCs w:val="22"/>
          <w:lang w:val="en-IE"/>
        </w:rPr>
        <w:t>include a review mechanism</w:t>
      </w:r>
      <w:r w:rsidR="00EF6F70">
        <w:rPr>
          <w:rFonts w:ascii="Arial" w:hAnsi="Arial" w:cs="Arial"/>
          <w:sz w:val="22"/>
          <w:szCs w:val="22"/>
          <w:lang w:val="en-IE"/>
        </w:rPr>
        <w:t>;</w:t>
      </w:r>
    </w:p>
    <w:p w14:paraId="53153181" w14:textId="3D9ED5D4" w:rsidR="00693B68" w:rsidRDefault="00693B68" w:rsidP="00693B68">
      <w:pPr>
        <w:numPr>
          <w:ilvl w:val="0"/>
          <w:numId w:val="45"/>
        </w:numPr>
        <w:ind w:left="993" w:hanging="284"/>
        <w:jc w:val="both"/>
        <w:rPr>
          <w:rFonts w:ascii="Arial" w:hAnsi="Arial" w:cs="Arial"/>
          <w:sz w:val="22"/>
          <w:szCs w:val="22"/>
          <w:lang w:val="en-IE"/>
        </w:rPr>
      </w:pPr>
      <w:r>
        <w:rPr>
          <w:rFonts w:ascii="Arial" w:hAnsi="Arial" w:cs="Arial"/>
          <w:sz w:val="22"/>
          <w:szCs w:val="22"/>
          <w:lang w:val="en-IE"/>
        </w:rPr>
        <w:t xml:space="preserve">have regard to the relevant </w:t>
      </w:r>
      <w:r w:rsidR="00AE7369">
        <w:rPr>
          <w:rFonts w:ascii="Arial" w:hAnsi="Arial" w:cs="Arial"/>
          <w:sz w:val="22"/>
          <w:szCs w:val="22"/>
          <w:lang w:val="en-IE"/>
        </w:rPr>
        <w:t>SH&amp;W L</w:t>
      </w:r>
      <w:r>
        <w:rPr>
          <w:rFonts w:ascii="Arial" w:hAnsi="Arial" w:cs="Arial"/>
          <w:sz w:val="22"/>
          <w:szCs w:val="22"/>
          <w:lang w:val="en-IE"/>
        </w:rPr>
        <w:t>egislation</w:t>
      </w:r>
      <w:r w:rsidR="00EF6F70">
        <w:rPr>
          <w:rFonts w:ascii="Arial" w:hAnsi="Arial" w:cs="Arial"/>
          <w:sz w:val="22"/>
          <w:szCs w:val="22"/>
          <w:lang w:val="en-IE"/>
        </w:rPr>
        <w:t>;</w:t>
      </w:r>
    </w:p>
    <w:p w14:paraId="5794791E" w14:textId="77777777" w:rsidR="00E0256E" w:rsidRDefault="00E0256E" w:rsidP="00E97EBE">
      <w:pPr>
        <w:jc w:val="both"/>
        <w:rPr>
          <w:rFonts w:ascii="Arial" w:hAnsi="Arial" w:cs="Arial"/>
          <w:sz w:val="22"/>
          <w:szCs w:val="22"/>
          <w:lang w:val="en-IE"/>
        </w:rPr>
      </w:pPr>
    </w:p>
    <w:p w14:paraId="6F18FD20" w14:textId="77777777" w:rsidR="00693B68" w:rsidRDefault="00693B68" w:rsidP="00E97EBE">
      <w:pPr>
        <w:jc w:val="both"/>
        <w:rPr>
          <w:rFonts w:ascii="Arial" w:hAnsi="Arial" w:cs="Arial"/>
          <w:sz w:val="22"/>
          <w:szCs w:val="22"/>
          <w:lang w:val="en-IE"/>
        </w:rPr>
      </w:pPr>
      <w:r>
        <w:rPr>
          <w:rFonts w:ascii="Arial" w:hAnsi="Arial" w:cs="Arial"/>
          <w:sz w:val="22"/>
          <w:szCs w:val="22"/>
          <w:lang w:val="en-IE"/>
        </w:rPr>
        <w:t>The Safety Statement or its equivalent can refer to specific procedures contained in other documents.</w:t>
      </w:r>
    </w:p>
    <w:p w14:paraId="2CB3979B" w14:textId="77777777" w:rsidR="00693B68" w:rsidRDefault="00693B68" w:rsidP="008E21AF">
      <w:pPr>
        <w:rPr>
          <w:rFonts w:ascii="Arial" w:hAnsi="Arial" w:cs="Arial"/>
          <w:sz w:val="22"/>
          <w:szCs w:val="22"/>
          <w:lang w:eastAsia="en-GB"/>
        </w:rPr>
      </w:pPr>
    </w:p>
    <w:p w14:paraId="00CBED34" w14:textId="77777777" w:rsidR="00693B68" w:rsidRDefault="00693B68" w:rsidP="00693B68">
      <w:pPr>
        <w:jc w:val="both"/>
        <w:rPr>
          <w:rFonts w:ascii="Arial" w:hAnsi="Arial" w:cs="Arial"/>
          <w:b/>
          <w:sz w:val="22"/>
          <w:szCs w:val="22"/>
          <w:lang w:val="en-IE"/>
        </w:rPr>
      </w:pPr>
    </w:p>
    <w:p w14:paraId="2A5799D7" w14:textId="5D39CBC5" w:rsidR="00693B68" w:rsidRDefault="00693B68" w:rsidP="00693B68">
      <w:pPr>
        <w:jc w:val="both"/>
        <w:rPr>
          <w:rFonts w:ascii="Arial" w:hAnsi="Arial" w:cs="Arial"/>
          <w:sz w:val="22"/>
          <w:szCs w:val="22"/>
          <w:lang w:val="en-IE"/>
        </w:rPr>
      </w:pPr>
      <w:r>
        <w:rPr>
          <w:rFonts w:ascii="Arial" w:hAnsi="Arial" w:cs="Arial"/>
          <w:b/>
          <w:sz w:val="22"/>
          <w:szCs w:val="22"/>
          <w:lang w:val="en-IE"/>
        </w:rPr>
        <w:t xml:space="preserve">Lost Time Injury </w:t>
      </w:r>
      <w:r>
        <w:rPr>
          <w:rFonts w:ascii="Arial" w:hAnsi="Arial" w:cs="Arial"/>
          <w:sz w:val="22"/>
          <w:szCs w:val="22"/>
          <w:lang w:val="en-IE"/>
        </w:rPr>
        <w:t>means</w:t>
      </w:r>
      <w:r w:rsidR="00540DAC">
        <w:rPr>
          <w:rFonts w:ascii="Arial" w:hAnsi="Arial" w:cs="Arial"/>
          <w:sz w:val="22"/>
          <w:szCs w:val="22"/>
          <w:u w:val="single"/>
          <w:lang w:val="en-IE"/>
        </w:rPr>
        <w:t xml:space="preserve"> </w:t>
      </w:r>
      <w:r>
        <w:rPr>
          <w:rFonts w:ascii="Arial" w:hAnsi="Arial" w:cs="Arial"/>
          <w:sz w:val="22"/>
          <w:szCs w:val="22"/>
        </w:rPr>
        <w:t xml:space="preserve">any injury sustained by an employee while on the job that prevents </w:t>
      </w:r>
      <w:r w:rsidR="00540DAC">
        <w:rPr>
          <w:rFonts w:ascii="Arial" w:hAnsi="Arial" w:cs="Arial"/>
          <w:sz w:val="22"/>
          <w:szCs w:val="22"/>
        </w:rPr>
        <w:t>that</w:t>
      </w:r>
      <w:r>
        <w:rPr>
          <w:rFonts w:ascii="Arial" w:hAnsi="Arial" w:cs="Arial"/>
          <w:sz w:val="22"/>
          <w:szCs w:val="22"/>
        </w:rPr>
        <w:t xml:space="preserve"> </w:t>
      </w:r>
      <w:r w:rsidR="00540DAC">
        <w:rPr>
          <w:rFonts w:ascii="Arial" w:hAnsi="Arial" w:cs="Arial"/>
          <w:sz w:val="22"/>
          <w:szCs w:val="22"/>
        </w:rPr>
        <w:t xml:space="preserve">employee </w:t>
      </w:r>
      <w:r>
        <w:rPr>
          <w:rFonts w:ascii="Arial" w:hAnsi="Arial" w:cs="Arial"/>
          <w:sz w:val="22"/>
          <w:szCs w:val="22"/>
        </w:rPr>
        <w:t xml:space="preserve">from being able to perform </w:t>
      </w:r>
      <w:r w:rsidR="00540DAC">
        <w:rPr>
          <w:rFonts w:ascii="Arial" w:hAnsi="Arial" w:cs="Arial"/>
          <w:sz w:val="22"/>
          <w:szCs w:val="22"/>
        </w:rPr>
        <w:t>his/her</w:t>
      </w:r>
      <w:r>
        <w:rPr>
          <w:rFonts w:ascii="Arial" w:hAnsi="Arial" w:cs="Arial"/>
          <w:sz w:val="22"/>
          <w:szCs w:val="22"/>
        </w:rPr>
        <w:t xml:space="preserve"> job for at least one day/shift.</w:t>
      </w:r>
    </w:p>
    <w:p w14:paraId="7DB59E8D" w14:textId="77777777" w:rsidR="00693B68" w:rsidRDefault="00693B68" w:rsidP="00693B68">
      <w:pPr>
        <w:jc w:val="both"/>
        <w:rPr>
          <w:rFonts w:ascii="Arial" w:hAnsi="Arial" w:cs="Arial"/>
          <w:b/>
          <w:sz w:val="22"/>
          <w:szCs w:val="22"/>
          <w:lang w:val="en-IE"/>
        </w:rPr>
      </w:pPr>
    </w:p>
    <w:p w14:paraId="3B907D93" w14:textId="77777777" w:rsidR="00693B68" w:rsidRDefault="00693B68" w:rsidP="00693B68">
      <w:pPr>
        <w:jc w:val="both"/>
        <w:rPr>
          <w:rFonts w:ascii="Arial" w:hAnsi="Arial" w:cs="Arial"/>
          <w:b/>
          <w:sz w:val="22"/>
          <w:szCs w:val="22"/>
          <w:lang w:val="en-IE"/>
        </w:rPr>
      </w:pPr>
    </w:p>
    <w:p w14:paraId="312E3351" w14:textId="740669F3" w:rsidR="00693B68" w:rsidRDefault="00693B68" w:rsidP="00693B68">
      <w:pPr>
        <w:jc w:val="both"/>
        <w:rPr>
          <w:rFonts w:ascii="Arial" w:hAnsi="Arial" w:cs="Arial"/>
          <w:sz w:val="22"/>
          <w:szCs w:val="22"/>
          <w:lang w:val="en-IE"/>
        </w:rPr>
      </w:pPr>
      <w:r>
        <w:rPr>
          <w:rFonts w:ascii="Arial" w:hAnsi="Arial" w:cs="Arial"/>
          <w:b/>
          <w:sz w:val="22"/>
          <w:szCs w:val="22"/>
          <w:lang w:val="en-IE"/>
        </w:rPr>
        <w:t>Reportable Accident:</w:t>
      </w:r>
      <w:r>
        <w:rPr>
          <w:rFonts w:ascii="Arial" w:hAnsi="Arial" w:cs="Arial"/>
          <w:sz w:val="22"/>
          <w:szCs w:val="22"/>
          <w:lang w:val="en-IE"/>
        </w:rPr>
        <w:t xml:space="preserve">  means an injury of any employee as a result of </w:t>
      </w:r>
      <w:r w:rsidR="00540DAC">
        <w:rPr>
          <w:rFonts w:ascii="Arial" w:hAnsi="Arial" w:cs="Arial"/>
          <w:sz w:val="22"/>
          <w:szCs w:val="22"/>
          <w:lang w:val="en-IE"/>
        </w:rPr>
        <w:t>being</w:t>
      </w:r>
      <w:r>
        <w:rPr>
          <w:rFonts w:ascii="Arial" w:hAnsi="Arial" w:cs="Arial"/>
          <w:sz w:val="22"/>
          <w:szCs w:val="22"/>
          <w:lang w:val="en-IE"/>
        </w:rPr>
        <w:t xml:space="preserve"> at work where the injury results in </w:t>
      </w:r>
      <w:r w:rsidR="00540DAC">
        <w:rPr>
          <w:rFonts w:ascii="Arial" w:hAnsi="Arial" w:cs="Arial"/>
          <w:sz w:val="22"/>
          <w:szCs w:val="22"/>
          <w:lang w:val="en-IE"/>
        </w:rPr>
        <w:t>the</w:t>
      </w:r>
      <w:r>
        <w:rPr>
          <w:rFonts w:ascii="Arial" w:hAnsi="Arial" w:cs="Arial"/>
          <w:sz w:val="22"/>
          <w:szCs w:val="22"/>
          <w:lang w:val="en-IE"/>
        </w:rPr>
        <w:t xml:space="preserve"> employee being unable to carry out </w:t>
      </w:r>
      <w:r w:rsidR="00540DAC">
        <w:rPr>
          <w:rFonts w:ascii="Arial" w:hAnsi="Arial" w:cs="Arial"/>
          <w:sz w:val="22"/>
          <w:szCs w:val="22"/>
          <w:lang w:val="en-IE"/>
        </w:rPr>
        <w:t>his/her</w:t>
      </w:r>
      <w:r>
        <w:rPr>
          <w:rFonts w:ascii="Arial" w:hAnsi="Arial" w:cs="Arial"/>
          <w:sz w:val="22"/>
          <w:szCs w:val="22"/>
          <w:lang w:val="en-IE"/>
        </w:rPr>
        <w:t xml:space="preserve"> normal work for more than three consecutive days, excluding the day of the accident.</w:t>
      </w:r>
    </w:p>
    <w:p w14:paraId="547365C5" w14:textId="77777777" w:rsidR="00693B68" w:rsidRDefault="00693B68" w:rsidP="00693B68">
      <w:pPr>
        <w:jc w:val="both"/>
        <w:rPr>
          <w:rFonts w:ascii="Arial" w:hAnsi="Arial" w:cs="Arial"/>
          <w:sz w:val="22"/>
          <w:szCs w:val="22"/>
          <w:lang w:val="en-IE"/>
        </w:rPr>
      </w:pPr>
    </w:p>
    <w:p w14:paraId="6A140B02" w14:textId="77777777" w:rsidR="00693B68" w:rsidRDefault="00693B68" w:rsidP="00693B68">
      <w:pPr>
        <w:jc w:val="both"/>
        <w:rPr>
          <w:rFonts w:ascii="Arial" w:hAnsi="Arial" w:cs="Arial"/>
          <w:sz w:val="22"/>
          <w:szCs w:val="22"/>
          <w:lang w:val="en-IE"/>
        </w:rPr>
      </w:pPr>
      <w:r>
        <w:rPr>
          <w:rFonts w:ascii="Arial" w:hAnsi="Arial" w:cs="Arial"/>
          <w:sz w:val="22"/>
          <w:szCs w:val="22"/>
          <w:lang w:val="en-IE"/>
        </w:rPr>
        <w:t xml:space="preserve">An </w:t>
      </w:r>
      <w:r w:rsidR="00540DAC">
        <w:rPr>
          <w:rFonts w:ascii="Arial" w:hAnsi="Arial" w:cs="Arial"/>
          <w:sz w:val="22"/>
          <w:szCs w:val="22"/>
          <w:lang w:val="en-IE"/>
        </w:rPr>
        <w:t>‘</w:t>
      </w:r>
      <w:r w:rsidRPr="00E97EBE">
        <w:rPr>
          <w:rFonts w:ascii="Arial" w:hAnsi="Arial" w:cs="Arial"/>
          <w:b/>
          <w:sz w:val="22"/>
          <w:szCs w:val="22"/>
          <w:lang w:val="en-IE"/>
        </w:rPr>
        <w:t>accident</w:t>
      </w:r>
      <w:r>
        <w:rPr>
          <w:rFonts w:ascii="Arial" w:hAnsi="Arial" w:cs="Arial"/>
          <w:sz w:val="22"/>
          <w:szCs w:val="22"/>
          <w:lang w:val="en-IE"/>
        </w:rPr>
        <w:t>’ means an accident arising out of or in the course of employment which, in the case of a person carrying out work, results in personal injury.</w:t>
      </w:r>
    </w:p>
    <w:p w14:paraId="1DF740C4" w14:textId="77777777" w:rsidR="00693B68" w:rsidRDefault="00693B68" w:rsidP="00693B68">
      <w:pPr>
        <w:jc w:val="both"/>
        <w:rPr>
          <w:rFonts w:ascii="Arial" w:hAnsi="Arial" w:cs="Arial"/>
          <w:sz w:val="22"/>
          <w:szCs w:val="22"/>
          <w:lang w:val="en-IE"/>
        </w:rPr>
      </w:pPr>
    </w:p>
    <w:p w14:paraId="317C6E67" w14:textId="351B8A03" w:rsidR="00693B68" w:rsidRDefault="00693B68" w:rsidP="002FB44A">
      <w:pPr>
        <w:jc w:val="both"/>
        <w:rPr>
          <w:rFonts w:ascii="Arial" w:hAnsi="Arial" w:cs="Arial"/>
          <w:sz w:val="22"/>
          <w:szCs w:val="22"/>
        </w:rPr>
      </w:pPr>
      <w:r w:rsidRPr="002FB44A">
        <w:rPr>
          <w:rFonts w:ascii="Arial" w:hAnsi="Arial" w:cs="Arial"/>
          <w:sz w:val="22"/>
          <w:szCs w:val="22"/>
        </w:rPr>
        <w:t xml:space="preserve">In calculating the </w:t>
      </w:r>
      <w:r w:rsidR="00540DAC" w:rsidRPr="002FB44A">
        <w:rPr>
          <w:rFonts w:ascii="Arial" w:hAnsi="Arial" w:cs="Arial"/>
          <w:sz w:val="22"/>
          <w:szCs w:val="22"/>
        </w:rPr>
        <w:t>‘</w:t>
      </w:r>
      <w:r w:rsidRPr="002FB44A">
        <w:rPr>
          <w:rFonts w:ascii="Arial" w:hAnsi="Arial" w:cs="Arial"/>
          <w:b/>
          <w:bCs/>
          <w:sz w:val="22"/>
          <w:szCs w:val="22"/>
        </w:rPr>
        <w:t>days</w:t>
      </w:r>
      <w:r w:rsidR="00540DAC" w:rsidRPr="002FB44A">
        <w:rPr>
          <w:rFonts w:ascii="Arial" w:hAnsi="Arial" w:cs="Arial"/>
          <w:b/>
          <w:bCs/>
          <w:sz w:val="22"/>
          <w:szCs w:val="22"/>
        </w:rPr>
        <w:t>’</w:t>
      </w:r>
      <w:r w:rsidRPr="002FB44A">
        <w:rPr>
          <w:rFonts w:ascii="Arial" w:hAnsi="Arial" w:cs="Arial"/>
          <w:sz w:val="22"/>
          <w:szCs w:val="22"/>
        </w:rPr>
        <w:t xml:space="preserve">, </w:t>
      </w:r>
      <w:r w:rsidR="00540DAC" w:rsidRPr="002FB44A">
        <w:rPr>
          <w:rFonts w:ascii="Arial" w:hAnsi="Arial" w:cs="Arial"/>
          <w:sz w:val="22"/>
          <w:szCs w:val="22"/>
        </w:rPr>
        <w:t>Applicants</w:t>
      </w:r>
      <w:r w:rsidRPr="002FB44A">
        <w:rPr>
          <w:rFonts w:ascii="Arial" w:hAnsi="Arial" w:cs="Arial"/>
          <w:sz w:val="22"/>
          <w:szCs w:val="22"/>
        </w:rPr>
        <w:t xml:space="preserve"> should include weekends and other non-working days.</w:t>
      </w:r>
    </w:p>
    <w:p w14:paraId="0DA43F09" w14:textId="77777777" w:rsidR="00693B68" w:rsidRDefault="00693B68" w:rsidP="00693B68">
      <w:pPr>
        <w:jc w:val="both"/>
        <w:rPr>
          <w:rFonts w:ascii="Arial" w:hAnsi="Arial" w:cs="Arial"/>
          <w:sz w:val="22"/>
          <w:szCs w:val="22"/>
          <w:lang w:val="en-IE"/>
        </w:rPr>
      </w:pPr>
    </w:p>
    <w:p w14:paraId="7112F909" w14:textId="631C912B" w:rsidR="00693B68" w:rsidRDefault="00693B68" w:rsidP="00693B68">
      <w:pPr>
        <w:jc w:val="both"/>
        <w:rPr>
          <w:rFonts w:ascii="Arial" w:hAnsi="Arial" w:cs="Arial"/>
          <w:sz w:val="22"/>
          <w:szCs w:val="22"/>
          <w:lang w:val="en-IE"/>
        </w:rPr>
      </w:pPr>
      <w:r>
        <w:rPr>
          <w:rFonts w:ascii="Arial" w:hAnsi="Arial" w:cs="Arial"/>
          <w:sz w:val="22"/>
          <w:szCs w:val="22"/>
          <w:lang w:val="en-IE"/>
        </w:rPr>
        <w:t xml:space="preserve">The following are examples of </w:t>
      </w:r>
      <w:r w:rsidR="00540DAC">
        <w:rPr>
          <w:rFonts w:ascii="Arial" w:hAnsi="Arial" w:cs="Arial"/>
          <w:sz w:val="22"/>
          <w:szCs w:val="22"/>
          <w:lang w:val="en-IE"/>
        </w:rPr>
        <w:t>R</w:t>
      </w:r>
      <w:r>
        <w:rPr>
          <w:rFonts w:ascii="Arial" w:hAnsi="Arial" w:cs="Arial"/>
          <w:sz w:val="22"/>
          <w:szCs w:val="22"/>
          <w:lang w:val="en-IE"/>
        </w:rPr>
        <w:t xml:space="preserve">eportable </w:t>
      </w:r>
      <w:r w:rsidR="00540DAC">
        <w:rPr>
          <w:rFonts w:ascii="Arial" w:hAnsi="Arial" w:cs="Arial"/>
          <w:sz w:val="22"/>
          <w:szCs w:val="22"/>
          <w:lang w:val="en-IE"/>
        </w:rPr>
        <w:t>A</w:t>
      </w:r>
      <w:r>
        <w:rPr>
          <w:rFonts w:ascii="Arial" w:hAnsi="Arial" w:cs="Arial"/>
          <w:sz w:val="22"/>
          <w:szCs w:val="22"/>
          <w:lang w:val="en-IE"/>
        </w:rPr>
        <w:t>ccidents:</w:t>
      </w:r>
    </w:p>
    <w:p w14:paraId="7FE8B405" w14:textId="77777777" w:rsidR="00693B68" w:rsidRDefault="00693B68" w:rsidP="00693B68">
      <w:pPr>
        <w:jc w:val="both"/>
        <w:rPr>
          <w:rFonts w:ascii="Arial" w:hAnsi="Arial" w:cs="Arial"/>
          <w:sz w:val="22"/>
          <w:szCs w:val="22"/>
          <w:lang w:val="en-IE"/>
        </w:rPr>
      </w:pPr>
    </w:p>
    <w:p w14:paraId="1D4F176F" w14:textId="59FA1621" w:rsidR="00693B68" w:rsidRDefault="00B170F9" w:rsidP="00693B68">
      <w:pPr>
        <w:numPr>
          <w:ilvl w:val="0"/>
          <w:numId w:val="46"/>
        </w:numPr>
        <w:jc w:val="both"/>
        <w:rPr>
          <w:rFonts w:ascii="Arial" w:hAnsi="Arial" w:cs="Arial"/>
          <w:sz w:val="22"/>
          <w:szCs w:val="22"/>
          <w:lang w:val="en-IE"/>
        </w:rPr>
      </w:pPr>
      <w:r>
        <w:rPr>
          <w:rFonts w:ascii="Arial" w:hAnsi="Arial" w:cs="Arial"/>
          <w:sz w:val="22"/>
          <w:szCs w:val="22"/>
          <w:lang w:val="en-IE"/>
        </w:rPr>
        <w:t>a</w:t>
      </w:r>
      <w:r w:rsidR="00693B68">
        <w:rPr>
          <w:rFonts w:ascii="Arial" w:hAnsi="Arial" w:cs="Arial"/>
          <w:sz w:val="22"/>
          <w:szCs w:val="22"/>
          <w:lang w:val="en-IE"/>
        </w:rPr>
        <w:t>n employee, which includes a trainee, who normally has Saturday and Sunday off work, is injured on Wednesday and returns to work the following Monday.</w:t>
      </w:r>
    </w:p>
    <w:p w14:paraId="7E42BB49" w14:textId="77777777" w:rsidR="00693B68" w:rsidRDefault="00693B68" w:rsidP="00693B68">
      <w:pPr>
        <w:jc w:val="both"/>
        <w:rPr>
          <w:rFonts w:ascii="Arial" w:hAnsi="Arial" w:cs="Arial"/>
          <w:sz w:val="22"/>
          <w:szCs w:val="22"/>
          <w:lang w:val="en-IE"/>
        </w:rPr>
      </w:pPr>
    </w:p>
    <w:p w14:paraId="6117E80A" w14:textId="6A2FE553" w:rsidR="00693B68" w:rsidRDefault="00B170F9" w:rsidP="00693B68">
      <w:pPr>
        <w:numPr>
          <w:ilvl w:val="0"/>
          <w:numId w:val="46"/>
        </w:numPr>
        <w:jc w:val="both"/>
        <w:rPr>
          <w:rFonts w:ascii="Arial" w:hAnsi="Arial" w:cs="Arial"/>
          <w:sz w:val="22"/>
          <w:szCs w:val="22"/>
          <w:lang w:val="en-IE"/>
        </w:rPr>
      </w:pPr>
      <w:r>
        <w:rPr>
          <w:rFonts w:ascii="Arial" w:hAnsi="Arial" w:cs="Arial"/>
          <w:sz w:val="22"/>
          <w:szCs w:val="22"/>
          <w:lang w:val="en-IE"/>
        </w:rPr>
        <w:t>a</w:t>
      </w:r>
      <w:r w:rsidR="00693B68">
        <w:rPr>
          <w:rFonts w:ascii="Arial" w:hAnsi="Arial" w:cs="Arial"/>
          <w:sz w:val="22"/>
          <w:szCs w:val="22"/>
          <w:lang w:val="en-IE"/>
        </w:rPr>
        <w:t xml:space="preserve"> driver or a passenger is involved in a road traffic accident while driving or riding in the vehicle in the course of work and he is out of work for more than three days.</w:t>
      </w:r>
    </w:p>
    <w:p w14:paraId="6D2D9FAC" w14:textId="77777777" w:rsidR="00693B68" w:rsidRDefault="00693B68" w:rsidP="00693B68">
      <w:pPr>
        <w:jc w:val="both"/>
        <w:rPr>
          <w:rFonts w:ascii="Arial" w:hAnsi="Arial" w:cs="Arial"/>
          <w:sz w:val="22"/>
          <w:szCs w:val="22"/>
          <w:lang w:val="en-IE"/>
        </w:rPr>
      </w:pPr>
    </w:p>
    <w:p w14:paraId="0F805EB0" w14:textId="3BFE5CAA" w:rsidR="00693B68" w:rsidRPr="005B7C2B" w:rsidRDefault="00B170F9" w:rsidP="005B7C2B">
      <w:pPr>
        <w:numPr>
          <w:ilvl w:val="0"/>
          <w:numId w:val="46"/>
        </w:numPr>
        <w:jc w:val="both"/>
        <w:rPr>
          <w:rFonts w:ascii="Arial" w:hAnsi="Arial" w:cs="Arial"/>
          <w:b/>
          <w:bCs/>
          <w:iCs/>
          <w:caps/>
          <w:sz w:val="22"/>
          <w:szCs w:val="22"/>
          <w:lang w:val="en-US"/>
        </w:rPr>
      </w:pPr>
      <w:r>
        <w:rPr>
          <w:rFonts w:ascii="Arial" w:hAnsi="Arial" w:cs="Arial"/>
          <w:sz w:val="22"/>
          <w:szCs w:val="22"/>
          <w:lang w:val="en-IE"/>
        </w:rPr>
        <w:t>a</w:t>
      </w:r>
      <w:r w:rsidR="00693B68">
        <w:rPr>
          <w:rFonts w:ascii="Arial" w:hAnsi="Arial" w:cs="Arial"/>
          <w:sz w:val="22"/>
          <w:szCs w:val="22"/>
          <w:lang w:val="en-IE"/>
        </w:rPr>
        <w:t>n employee, while lifting boxes on Monday, hurts her back. She returns to work on Thursday but she can only do light duties for the next week. Even though she was not absent for more than three days, she could not perform her normal work for more than three days</w:t>
      </w:r>
      <w:r w:rsidR="005B7C2B">
        <w:rPr>
          <w:rFonts w:ascii="Arial" w:hAnsi="Arial" w:cs="Arial"/>
          <w:sz w:val="22"/>
          <w:szCs w:val="22"/>
          <w:lang w:val="en-IE"/>
        </w:rPr>
        <w:t>.</w:t>
      </w:r>
    </w:p>
    <w:p w14:paraId="4054D955" w14:textId="77777777" w:rsidR="005B7C2B" w:rsidRDefault="005B7C2B" w:rsidP="00D63369">
      <w:pPr>
        <w:pStyle w:val="ListParagraph"/>
        <w:rPr>
          <w:rFonts w:ascii="Arial" w:hAnsi="Arial" w:cs="Arial"/>
          <w:b/>
          <w:bCs/>
          <w:iCs/>
          <w:caps/>
          <w:sz w:val="22"/>
          <w:szCs w:val="22"/>
          <w:lang w:val="en-US"/>
        </w:rPr>
      </w:pPr>
    </w:p>
    <w:p w14:paraId="3C1CE070" w14:textId="77777777" w:rsidR="006C2397" w:rsidRDefault="006C2397">
      <w:pPr>
        <w:rPr>
          <w:rFonts w:ascii="Arial" w:hAnsi="Arial"/>
          <w:b/>
          <w:caps/>
          <w:sz w:val="22"/>
          <w:lang w:val="fr-FR"/>
        </w:rPr>
      </w:pPr>
      <w:bookmarkStart w:id="66" w:name="_Toc473623905"/>
      <w:bookmarkStart w:id="67" w:name="_Toc436138312"/>
      <w:bookmarkStart w:id="68" w:name="_Toc438644261"/>
      <w:bookmarkEnd w:id="62"/>
      <w:bookmarkEnd w:id="63"/>
      <w:bookmarkEnd w:id="64"/>
      <w:bookmarkEnd w:id="65"/>
      <w:r>
        <w:rPr>
          <w:rFonts w:ascii="Arial" w:hAnsi="Arial"/>
          <w:b/>
          <w:caps/>
          <w:sz w:val="22"/>
          <w:lang w:val="fr-FR"/>
        </w:rPr>
        <w:br w:type="page"/>
      </w:r>
    </w:p>
    <w:p w14:paraId="4ABD3332" w14:textId="3E28BE64" w:rsidR="008C3EAD" w:rsidRPr="003B320D" w:rsidRDefault="00001A8A" w:rsidP="003B320D">
      <w:pPr>
        <w:rPr>
          <w:rFonts w:ascii="Arial" w:hAnsi="Arial" w:cs="Arial"/>
          <w:b/>
          <w:bCs/>
          <w:iCs/>
          <w:caps/>
          <w:sz w:val="22"/>
          <w:szCs w:val="22"/>
          <w:lang w:val="en-US"/>
        </w:rPr>
      </w:pPr>
      <w:r w:rsidRPr="00F074C1">
        <w:rPr>
          <w:rFonts w:ascii="Arial" w:hAnsi="Arial"/>
          <w:b/>
          <w:caps/>
          <w:sz w:val="22"/>
          <w:lang w:val="fr-FR"/>
        </w:rPr>
        <w:lastRenderedPageBreak/>
        <w:t>B.</w:t>
      </w:r>
      <w:r w:rsidR="00A72C94" w:rsidRPr="00F074C1">
        <w:rPr>
          <w:rFonts w:ascii="Arial" w:hAnsi="Arial"/>
          <w:b/>
          <w:caps/>
          <w:sz w:val="22"/>
          <w:lang w:val="fr-FR"/>
        </w:rPr>
        <w:t>7</w:t>
      </w:r>
      <w:r w:rsidRPr="00F074C1">
        <w:rPr>
          <w:rFonts w:ascii="Arial" w:hAnsi="Arial"/>
          <w:b/>
          <w:caps/>
          <w:sz w:val="22"/>
          <w:lang w:val="fr-FR"/>
        </w:rPr>
        <w:t xml:space="preserve"> ENVIRONMENTAL MANAGEMENT (paSS/fail)</w:t>
      </w:r>
      <w:r w:rsidR="00A33A86" w:rsidRPr="00F074C1">
        <w:rPr>
          <w:rFonts w:ascii="Arial" w:hAnsi="Arial"/>
          <w:b/>
          <w:caps/>
          <w:sz w:val="22"/>
          <w:lang w:val="fr-FR"/>
        </w:rPr>
        <w:t xml:space="preserve">  </w:t>
      </w:r>
    </w:p>
    <w:bookmarkEnd w:id="66"/>
    <w:p w14:paraId="5F0B8E2C" w14:textId="35E329F7" w:rsidR="00001A8A" w:rsidRPr="0055558B" w:rsidRDefault="00001A8A" w:rsidP="00E0707B">
      <w:pPr>
        <w:pStyle w:val="Caption"/>
        <w:ind w:left="142"/>
        <w:rPr>
          <w:rFonts w:ascii="Arial" w:hAnsi="Arial" w:cs="Arial"/>
          <w:sz w:val="22"/>
          <w:szCs w:val="22"/>
          <w:lang w:val="en-IE"/>
        </w:rPr>
      </w:pPr>
      <w:r w:rsidRPr="0055558B">
        <w:rPr>
          <w:rFonts w:ascii="Arial" w:hAnsi="Arial" w:cs="Arial"/>
          <w:bCs/>
          <w:sz w:val="22"/>
          <w:szCs w:val="22"/>
          <w:lang w:eastAsia="en-GB"/>
        </w:rPr>
        <w:t>To be completed by each Applicant</w:t>
      </w:r>
      <w:r w:rsidR="006C710D" w:rsidRPr="0055558B">
        <w:rPr>
          <w:rFonts w:ascii="Arial" w:hAnsi="Arial" w:cs="Arial"/>
          <w:bCs/>
          <w:sz w:val="22"/>
          <w:szCs w:val="22"/>
          <w:lang w:eastAsia="en-GB"/>
        </w:rPr>
        <w:t>,</w:t>
      </w:r>
      <w:r w:rsidR="000727D0" w:rsidRPr="0055558B">
        <w:rPr>
          <w:rFonts w:ascii="Arial" w:hAnsi="Arial" w:cs="Arial"/>
          <w:bCs/>
          <w:sz w:val="22"/>
          <w:szCs w:val="22"/>
          <w:lang w:eastAsia="en-GB"/>
        </w:rPr>
        <w:t xml:space="preserve"> or</w:t>
      </w:r>
      <w:r w:rsidR="00A33A86" w:rsidRPr="0055558B">
        <w:rPr>
          <w:rFonts w:ascii="Arial" w:hAnsi="Arial" w:cs="Arial"/>
          <w:bCs/>
          <w:sz w:val="22"/>
          <w:szCs w:val="22"/>
          <w:lang w:eastAsia="en-GB"/>
        </w:rPr>
        <w:t>, in the case of a C</w:t>
      </w:r>
      <w:r w:rsidR="006C710D" w:rsidRPr="0055558B">
        <w:rPr>
          <w:rFonts w:ascii="Arial" w:hAnsi="Arial" w:cs="Arial"/>
          <w:bCs/>
          <w:sz w:val="22"/>
          <w:szCs w:val="22"/>
          <w:lang w:eastAsia="en-GB"/>
        </w:rPr>
        <w:t>onsortium,</w:t>
      </w:r>
      <w:r w:rsidR="000727D0" w:rsidRPr="0055558B">
        <w:rPr>
          <w:rFonts w:ascii="Arial" w:hAnsi="Arial" w:cs="Arial"/>
          <w:bCs/>
          <w:sz w:val="22"/>
          <w:szCs w:val="22"/>
          <w:lang w:eastAsia="en-GB"/>
        </w:rPr>
        <w:t xml:space="preserve"> </w:t>
      </w:r>
      <w:r w:rsidR="001973EF" w:rsidRPr="0055558B">
        <w:rPr>
          <w:rFonts w:ascii="Arial" w:hAnsi="Arial" w:cs="Arial"/>
          <w:bCs/>
          <w:sz w:val="22"/>
          <w:szCs w:val="22"/>
          <w:lang w:eastAsia="en-GB"/>
        </w:rPr>
        <w:t>the</w:t>
      </w:r>
      <w:r w:rsidRPr="0055558B">
        <w:rPr>
          <w:rFonts w:ascii="Arial" w:hAnsi="Arial" w:cs="Arial"/>
          <w:bCs/>
          <w:sz w:val="22"/>
          <w:szCs w:val="22"/>
          <w:lang w:eastAsia="en-GB"/>
        </w:rPr>
        <w:t xml:space="preserve"> </w:t>
      </w:r>
      <w:r w:rsidR="00C842C1" w:rsidRPr="0055558B">
        <w:rPr>
          <w:rFonts w:ascii="Arial" w:hAnsi="Arial" w:cs="Arial"/>
          <w:bCs/>
          <w:sz w:val="22"/>
          <w:szCs w:val="22"/>
          <w:lang w:eastAsia="en-GB"/>
        </w:rPr>
        <w:t>A</w:t>
      </w:r>
      <w:r w:rsidRPr="0055558B">
        <w:rPr>
          <w:rFonts w:ascii="Arial" w:hAnsi="Arial" w:cs="Arial"/>
          <w:bCs/>
          <w:sz w:val="22"/>
          <w:szCs w:val="22"/>
          <w:lang w:eastAsia="en-GB"/>
        </w:rPr>
        <w:t xml:space="preserve">pplicant </w:t>
      </w:r>
      <w:r w:rsidR="00C842C1" w:rsidRPr="0055558B">
        <w:rPr>
          <w:rFonts w:ascii="Arial" w:hAnsi="Arial" w:cs="Arial"/>
          <w:bCs/>
          <w:sz w:val="22"/>
          <w:szCs w:val="22"/>
          <w:lang w:eastAsia="en-GB"/>
        </w:rPr>
        <w:t>M</w:t>
      </w:r>
      <w:r w:rsidRPr="0055558B">
        <w:rPr>
          <w:rFonts w:ascii="Arial" w:hAnsi="Arial" w:cs="Arial"/>
          <w:bCs/>
          <w:sz w:val="22"/>
          <w:szCs w:val="22"/>
          <w:lang w:eastAsia="en-GB"/>
        </w:rPr>
        <w:t>ember</w:t>
      </w:r>
      <w:r w:rsidR="00CC06A7" w:rsidRPr="0055558B">
        <w:rPr>
          <w:rFonts w:ascii="Arial" w:hAnsi="Arial" w:cs="Arial"/>
          <w:bCs/>
          <w:sz w:val="22"/>
          <w:szCs w:val="22"/>
          <w:lang w:eastAsia="en-GB"/>
        </w:rPr>
        <w:t xml:space="preserve"> </w:t>
      </w:r>
      <w:r w:rsidR="000727D0" w:rsidRPr="0055558B">
        <w:rPr>
          <w:rFonts w:ascii="Arial" w:hAnsi="Arial" w:cs="Arial"/>
          <w:bCs/>
          <w:sz w:val="22"/>
          <w:szCs w:val="22"/>
          <w:lang w:eastAsia="en-GB"/>
        </w:rPr>
        <w:t>who will have primary environmental management obligations arising under the Contract</w:t>
      </w:r>
      <w:r w:rsidR="003E2A4A" w:rsidRPr="0055558B">
        <w:rPr>
          <w:rFonts w:ascii="Arial" w:hAnsi="Arial" w:cs="Arial"/>
          <w:bCs/>
          <w:sz w:val="22"/>
          <w:szCs w:val="22"/>
          <w:lang w:eastAsia="en-GB"/>
        </w:rPr>
        <w:t xml:space="preserve">, as identified in </w:t>
      </w:r>
      <w:r w:rsidR="005C3F00">
        <w:rPr>
          <w:rFonts w:ascii="Arial" w:hAnsi="Arial" w:cs="Arial"/>
          <w:bCs/>
          <w:sz w:val="22"/>
          <w:szCs w:val="22"/>
          <w:lang w:eastAsia="en-GB"/>
        </w:rPr>
        <w:t xml:space="preserve">section </w:t>
      </w:r>
      <w:r w:rsidR="003E2A4A" w:rsidRPr="0055558B">
        <w:rPr>
          <w:rFonts w:ascii="Arial" w:hAnsi="Arial" w:cs="Arial"/>
          <w:bCs/>
          <w:sz w:val="22"/>
          <w:szCs w:val="22"/>
          <w:lang w:eastAsia="en-GB"/>
        </w:rPr>
        <w:t>B.1.1 Item 1</w:t>
      </w:r>
      <w:r w:rsidR="001973EF" w:rsidRPr="0055558B">
        <w:rPr>
          <w:rFonts w:ascii="Arial" w:hAnsi="Arial" w:cs="Arial"/>
          <w:bCs/>
          <w:sz w:val="22"/>
          <w:szCs w:val="22"/>
          <w:lang w:eastAsia="en-GB"/>
        </w:rPr>
        <w:t>7</w:t>
      </w:r>
      <w:r w:rsidR="003E2A4A" w:rsidRPr="0055558B">
        <w:rPr>
          <w:rFonts w:ascii="Arial" w:hAnsi="Arial" w:cs="Arial"/>
          <w:bCs/>
          <w:sz w:val="22"/>
          <w:szCs w:val="22"/>
          <w:lang w:eastAsia="en-GB"/>
        </w:rPr>
        <w:t>.</w:t>
      </w:r>
      <w:r w:rsidR="001973EF" w:rsidRPr="0055558B">
        <w:rPr>
          <w:rFonts w:ascii="Arial" w:hAnsi="Arial" w:cs="Arial"/>
          <w:bCs/>
          <w:sz w:val="22"/>
          <w:szCs w:val="22"/>
          <w:lang w:eastAsia="en-GB"/>
        </w:rPr>
        <w:t xml:space="preserve"> </w:t>
      </w:r>
      <w:r w:rsidR="001973EF" w:rsidRPr="0055558B">
        <w:rPr>
          <w:rFonts w:ascii="Arial" w:eastAsia="Arial" w:hAnsi="Arial" w:cs="Arial"/>
          <w:bCs/>
          <w:sz w:val="22"/>
          <w:szCs w:val="22"/>
          <w:lang w:eastAsia="en-GB"/>
        </w:rPr>
        <w:t>Please note that another entity cannot be relied upon for the Environmental Management requirements of this PQQ.</w:t>
      </w:r>
      <w:r w:rsidRPr="0055558B">
        <w:rPr>
          <w:rFonts w:ascii="Arial" w:hAnsi="Arial" w:cs="Arial"/>
          <w:bCs/>
          <w:sz w:val="22"/>
          <w:szCs w:val="22"/>
          <w:lang w:eastAsia="en-GB"/>
        </w:rPr>
        <w:br/>
      </w:r>
    </w:p>
    <w:tbl>
      <w:tblPr>
        <w:tblW w:w="8453" w:type="dxa"/>
        <w:tblInd w:w="250" w:type="dxa"/>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CellMar>
          <w:left w:w="0" w:type="dxa"/>
          <w:right w:w="0" w:type="dxa"/>
        </w:tblCellMar>
        <w:tblLook w:val="04A0" w:firstRow="1" w:lastRow="0" w:firstColumn="1" w:lastColumn="0" w:noHBand="0" w:noVBand="1"/>
      </w:tblPr>
      <w:tblGrid>
        <w:gridCol w:w="877"/>
        <w:gridCol w:w="3588"/>
        <w:gridCol w:w="3988"/>
      </w:tblGrid>
      <w:tr w:rsidR="00001A8A" w:rsidRPr="0055558B" w14:paraId="6B8218A1" w14:textId="77777777" w:rsidTr="69FDC1FA">
        <w:trPr>
          <w:trHeight w:val="567"/>
        </w:trPr>
        <w:tc>
          <w:tcPr>
            <w:tcW w:w="851" w:type="dxa"/>
            <w:shd w:val="clear" w:color="auto" w:fill="CCCCCC"/>
            <w:tcMar>
              <w:top w:w="0" w:type="dxa"/>
              <w:left w:w="108" w:type="dxa"/>
              <w:bottom w:w="0" w:type="dxa"/>
              <w:right w:w="108" w:type="dxa"/>
            </w:tcMar>
            <w:hideMark/>
          </w:tcPr>
          <w:p w14:paraId="595A29D7" w14:textId="77777777" w:rsidR="00001A8A" w:rsidRPr="0055558B" w:rsidRDefault="00001A8A">
            <w:pPr>
              <w:jc w:val="center"/>
              <w:rPr>
                <w:rFonts w:ascii="Arial" w:eastAsia="Calibri" w:hAnsi="Arial" w:cs="Arial"/>
                <w:b/>
                <w:bCs/>
                <w:sz w:val="22"/>
                <w:szCs w:val="22"/>
              </w:rPr>
            </w:pPr>
            <w:r w:rsidRPr="0055558B">
              <w:rPr>
                <w:rFonts w:ascii="Arial" w:hAnsi="Arial" w:cs="Arial"/>
                <w:b/>
                <w:bCs/>
                <w:sz w:val="22"/>
                <w:szCs w:val="22"/>
              </w:rPr>
              <w:t>Ref</w:t>
            </w:r>
          </w:p>
          <w:p w14:paraId="7304009C" w14:textId="77777777" w:rsidR="00001A8A" w:rsidRPr="0055558B" w:rsidRDefault="00001A8A">
            <w:pPr>
              <w:jc w:val="center"/>
              <w:rPr>
                <w:rFonts w:ascii="Arial" w:eastAsia="Calibri" w:hAnsi="Arial" w:cs="Arial"/>
                <w:b/>
                <w:bCs/>
                <w:sz w:val="22"/>
                <w:szCs w:val="22"/>
              </w:rPr>
            </w:pPr>
            <w:r w:rsidRPr="0055558B">
              <w:rPr>
                <w:rFonts w:ascii="Arial" w:hAnsi="Arial" w:cs="Arial"/>
                <w:b/>
                <w:bCs/>
                <w:sz w:val="22"/>
                <w:szCs w:val="22"/>
              </w:rPr>
              <w:t>No.</w:t>
            </w:r>
          </w:p>
        </w:tc>
        <w:tc>
          <w:tcPr>
            <w:tcW w:w="3597" w:type="dxa"/>
            <w:shd w:val="clear" w:color="auto" w:fill="CCCCCC"/>
            <w:tcMar>
              <w:top w:w="0" w:type="dxa"/>
              <w:left w:w="108" w:type="dxa"/>
              <w:bottom w:w="0" w:type="dxa"/>
              <w:right w:w="108" w:type="dxa"/>
            </w:tcMar>
          </w:tcPr>
          <w:p w14:paraId="7B9842E6" w14:textId="77777777" w:rsidR="00001A8A" w:rsidRPr="0055558B" w:rsidRDefault="00001A8A">
            <w:pPr>
              <w:rPr>
                <w:rFonts w:ascii="Arial" w:eastAsia="Calibri" w:hAnsi="Arial" w:cs="Arial"/>
                <w:b/>
                <w:bCs/>
                <w:sz w:val="22"/>
                <w:szCs w:val="22"/>
              </w:rPr>
            </w:pPr>
            <w:r w:rsidRPr="0055558B">
              <w:rPr>
                <w:rFonts w:ascii="Arial" w:hAnsi="Arial" w:cs="Arial"/>
                <w:b/>
                <w:bCs/>
                <w:sz w:val="22"/>
                <w:szCs w:val="22"/>
              </w:rPr>
              <w:t xml:space="preserve">Question </w:t>
            </w:r>
          </w:p>
          <w:p w14:paraId="1B4B76DB" w14:textId="77777777" w:rsidR="00001A8A" w:rsidRPr="0055558B" w:rsidRDefault="00001A8A">
            <w:pPr>
              <w:rPr>
                <w:rFonts w:ascii="Arial" w:eastAsia="Calibri" w:hAnsi="Arial" w:cs="Arial"/>
                <w:b/>
                <w:bCs/>
                <w:sz w:val="22"/>
                <w:szCs w:val="22"/>
              </w:rPr>
            </w:pPr>
          </w:p>
        </w:tc>
        <w:tc>
          <w:tcPr>
            <w:tcW w:w="4005" w:type="dxa"/>
            <w:shd w:val="clear" w:color="auto" w:fill="CCCCCC"/>
            <w:tcMar>
              <w:top w:w="0" w:type="dxa"/>
              <w:left w:w="108" w:type="dxa"/>
              <w:bottom w:w="0" w:type="dxa"/>
              <w:right w:w="108" w:type="dxa"/>
            </w:tcMar>
            <w:hideMark/>
          </w:tcPr>
          <w:p w14:paraId="391B686E" w14:textId="77777777" w:rsidR="00001A8A" w:rsidRPr="0055558B" w:rsidRDefault="00001A8A">
            <w:pPr>
              <w:rPr>
                <w:rFonts w:ascii="Arial" w:eastAsia="Calibri" w:hAnsi="Arial" w:cs="Arial"/>
                <w:b/>
                <w:bCs/>
                <w:sz w:val="22"/>
                <w:szCs w:val="22"/>
              </w:rPr>
            </w:pPr>
            <w:r w:rsidRPr="0055558B">
              <w:rPr>
                <w:rFonts w:ascii="Arial" w:hAnsi="Arial" w:cs="Arial"/>
                <w:b/>
                <w:bCs/>
                <w:sz w:val="22"/>
                <w:szCs w:val="22"/>
              </w:rPr>
              <w:t>Applicant’s Response</w:t>
            </w:r>
          </w:p>
        </w:tc>
      </w:tr>
      <w:tr w:rsidR="00580D6E" w:rsidRPr="0055558B" w14:paraId="0698B038" w14:textId="77777777" w:rsidTr="69FDC1FA">
        <w:trPr>
          <w:trHeight w:val="567"/>
        </w:trPr>
        <w:tc>
          <w:tcPr>
            <w:tcW w:w="851" w:type="dxa"/>
            <w:tcMar>
              <w:top w:w="0" w:type="dxa"/>
              <w:left w:w="108" w:type="dxa"/>
              <w:bottom w:w="0" w:type="dxa"/>
              <w:right w:w="108" w:type="dxa"/>
            </w:tcMar>
          </w:tcPr>
          <w:p w14:paraId="78F7BC11" w14:textId="77777777" w:rsidR="00580D6E" w:rsidRPr="0055558B" w:rsidRDefault="00580D6E">
            <w:pPr>
              <w:jc w:val="center"/>
              <w:rPr>
                <w:rFonts w:ascii="Arial" w:hAnsi="Arial" w:cs="Arial"/>
                <w:sz w:val="22"/>
                <w:szCs w:val="22"/>
              </w:rPr>
            </w:pPr>
            <w:r w:rsidRPr="0055558B">
              <w:rPr>
                <w:rFonts w:ascii="Arial" w:hAnsi="Arial" w:cs="Arial"/>
                <w:sz w:val="22"/>
                <w:szCs w:val="22"/>
              </w:rPr>
              <w:t>B.7.1</w:t>
            </w:r>
          </w:p>
        </w:tc>
        <w:tc>
          <w:tcPr>
            <w:tcW w:w="3597" w:type="dxa"/>
            <w:tcMar>
              <w:top w:w="0" w:type="dxa"/>
              <w:left w:w="108" w:type="dxa"/>
              <w:bottom w:w="0" w:type="dxa"/>
              <w:right w:w="108" w:type="dxa"/>
            </w:tcMar>
          </w:tcPr>
          <w:p w14:paraId="52F6C173" w14:textId="77777777" w:rsidR="00580D6E" w:rsidRPr="0055558B" w:rsidRDefault="00580D6E">
            <w:pPr>
              <w:ind w:left="33"/>
              <w:rPr>
                <w:rFonts w:ascii="Arial" w:hAnsi="Arial" w:cs="Arial"/>
                <w:sz w:val="22"/>
                <w:szCs w:val="22"/>
              </w:rPr>
            </w:pPr>
            <w:r w:rsidRPr="0055558B">
              <w:rPr>
                <w:rFonts w:ascii="Arial" w:hAnsi="Arial" w:cs="Arial"/>
                <w:sz w:val="22"/>
                <w:szCs w:val="22"/>
              </w:rPr>
              <w:t>Does your organisation have a documented policy statement on the protection of the environment and the application of good environmental practices. If yes, please include a copy.</w:t>
            </w:r>
          </w:p>
        </w:tc>
        <w:tc>
          <w:tcPr>
            <w:tcW w:w="4005" w:type="dxa"/>
            <w:tcMar>
              <w:top w:w="0" w:type="dxa"/>
              <w:left w:w="108" w:type="dxa"/>
              <w:bottom w:w="0" w:type="dxa"/>
              <w:right w:w="108" w:type="dxa"/>
            </w:tcMar>
          </w:tcPr>
          <w:p w14:paraId="5F683A8F" w14:textId="77777777" w:rsidR="00580D6E" w:rsidRPr="0055558B" w:rsidRDefault="00580D6E" w:rsidP="00580D6E">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444602573"/>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3C9B5B5D" w14:textId="77777777" w:rsidR="00580D6E" w:rsidRPr="0055558B" w:rsidRDefault="00580D6E" w:rsidP="00580D6E">
            <w:pPr>
              <w:autoSpaceDE w:val="0"/>
              <w:autoSpaceDN w:val="0"/>
              <w:adjustRightInd w:val="0"/>
              <w:rPr>
                <w:rFonts w:ascii="Arial" w:hAnsi="Arial" w:cs="Arial"/>
                <w:sz w:val="22"/>
                <w:szCs w:val="22"/>
                <w:lang w:val="en-IE"/>
              </w:rPr>
            </w:pPr>
          </w:p>
          <w:p w14:paraId="2F0CC957" w14:textId="77777777" w:rsidR="00580D6E" w:rsidRPr="0055558B" w:rsidRDefault="00580D6E" w:rsidP="00580D6E">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96515229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1894DE2F" w14:textId="77777777" w:rsidR="00580D6E" w:rsidRPr="0055558B" w:rsidRDefault="00580D6E" w:rsidP="00580D6E">
            <w:pPr>
              <w:rPr>
                <w:rFonts w:ascii="Arial" w:hAnsi="Arial" w:cs="Arial"/>
                <w:sz w:val="22"/>
                <w:szCs w:val="22"/>
              </w:rPr>
            </w:pPr>
            <w:r w:rsidRPr="0055558B" w:rsidDel="000378B1">
              <w:rPr>
                <w:rFonts w:ascii="Arial" w:hAnsi="Arial" w:cs="Arial"/>
                <w:sz w:val="22"/>
                <w:szCs w:val="22"/>
              </w:rPr>
              <w:t xml:space="preserve"> </w:t>
            </w:r>
          </w:p>
          <w:p w14:paraId="221C60CE" w14:textId="77777777" w:rsidR="00580D6E" w:rsidRPr="0055558B" w:rsidRDefault="00580D6E" w:rsidP="00580D6E">
            <w:pPr>
              <w:rPr>
                <w:rFonts w:ascii="Arial" w:hAnsi="Arial" w:cs="Arial"/>
                <w:sz w:val="22"/>
                <w:szCs w:val="22"/>
              </w:rPr>
            </w:pPr>
            <w:r w:rsidRPr="0055558B">
              <w:rPr>
                <w:rFonts w:ascii="Arial" w:hAnsi="Arial" w:cs="Arial"/>
                <w:sz w:val="22"/>
                <w:szCs w:val="22"/>
              </w:rPr>
              <w:t>Copy attached</w:t>
            </w:r>
          </w:p>
          <w:p w14:paraId="35BA8D5D" w14:textId="77777777" w:rsidR="00580D6E" w:rsidRPr="0055558B" w:rsidRDefault="00580D6E" w:rsidP="00580D6E">
            <w:pPr>
              <w:ind w:left="33"/>
              <w:rPr>
                <w:rFonts w:ascii="Arial" w:hAnsi="Arial" w:cs="Arial"/>
                <w:sz w:val="22"/>
                <w:szCs w:val="22"/>
              </w:rPr>
            </w:pPr>
            <w:r w:rsidRPr="0055558B">
              <w:rPr>
                <w:rFonts w:ascii="Arial" w:hAnsi="Arial" w:cs="Arial"/>
                <w:sz w:val="22"/>
                <w:szCs w:val="22"/>
              </w:rPr>
              <w:t>___</w:t>
            </w:r>
          </w:p>
          <w:p w14:paraId="50CDEA0C" w14:textId="77777777" w:rsidR="00580D6E" w:rsidRPr="0055558B" w:rsidRDefault="00580D6E" w:rsidP="00B104C3">
            <w:pPr>
              <w:rPr>
                <w:rFonts w:ascii="Arial" w:hAnsi="Arial" w:cs="Arial"/>
                <w:sz w:val="22"/>
                <w:szCs w:val="22"/>
                <w:lang w:val="en-IE"/>
              </w:rPr>
            </w:pPr>
          </w:p>
        </w:tc>
      </w:tr>
      <w:tr w:rsidR="00001A8A" w:rsidRPr="0055558B" w14:paraId="6C175CF6" w14:textId="77777777" w:rsidTr="69FDC1FA">
        <w:trPr>
          <w:trHeight w:val="567"/>
        </w:trPr>
        <w:tc>
          <w:tcPr>
            <w:tcW w:w="851" w:type="dxa"/>
            <w:tcMar>
              <w:top w:w="0" w:type="dxa"/>
              <w:left w:w="108" w:type="dxa"/>
              <w:bottom w:w="0" w:type="dxa"/>
              <w:right w:w="108" w:type="dxa"/>
            </w:tcMar>
            <w:hideMark/>
          </w:tcPr>
          <w:p w14:paraId="2AAD105D" w14:textId="1F6B4B70" w:rsidR="00001A8A" w:rsidRPr="0055558B" w:rsidRDefault="00E037D0">
            <w:pPr>
              <w:jc w:val="center"/>
              <w:rPr>
                <w:rFonts w:ascii="Arial" w:eastAsia="Calibri" w:hAnsi="Arial" w:cs="Arial"/>
                <w:sz w:val="22"/>
                <w:szCs w:val="22"/>
              </w:rPr>
            </w:pPr>
            <w:r w:rsidRPr="0055558B">
              <w:rPr>
                <w:rFonts w:ascii="Arial" w:hAnsi="Arial" w:cs="Arial"/>
                <w:sz w:val="22"/>
                <w:szCs w:val="22"/>
              </w:rPr>
              <w:t>B.7.</w:t>
            </w:r>
            <w:r w:rsidR="00580D6E" w:rsidRPr="0055558B">
              <w:rPr>
                <w:rFonts w:ascii="Arial" w:hAnsi="Arial" w:cs="Arial"/>
                <w:sz w:val="22"/>
                <w:szCs w:val="22"/>
              </w:rPr>
              <w:t>2</w:t>
            </w:r>
          </w:p>
        </w:tc>
        <w:tc>
          <w:tcPr>
            <w:tcW w:w="3597" w:type="dxa"/>
            <w:tcMar>
              <w:top w:w="0" w:type="dxa"/>
              <w:left w:w="108" w:type="dxa"/>
              <w:bottom w:w="0" w:type="dxa"/>
              <w:right w:w="108" w:type="dxa"/>
            </w:tcMar>
            <w:hideMark/>
          </w:tcPr>
          <w:p w14:paraId="217EE24B" w14:textId="77777777" w:rsidR="000570BE" w:rsidRPr="0055558B" w:rsidRDefault="000570BE">
            <w:pPr>
              <w:ind w:left="33"/>
              <w:rPr>
                <w:rFonts w:ascii="Arial" w:hAnsi="Arial" w:cs="Arial"/>
                <w:sz w:val="22"/>
                <w:szCs w:val="22"/>
              </w:rPr>
            </w:pPr>
          </w:p>
          <w:p w14:paraId="1BBC29D2" w14:textId="77777777" w:rsidR="00001A8A" w:rsidRPr="0055558B" w:rsidRDefault="00001A8A">
            <w:pPr>
              <w:ind w:left="33"/>
              <w:rPr>
                <w:rFonts w:ascii="Arial" w:eastAsia="Calibri" w:hAnsi="Arial" w:cs="Arial"/>
                <w:sz w:val="22"/>
                <w:szCs w:val="22"/>
              </w:rPr>
            </w:pPr>
            <w:r w:rsidRPr="0055558B">
              <w:rPr>
                <w:rFonts w:ascii="Arial" w:hAnsi="Arial" w:cs="Arial"/>
                <w:sz w:val="22"/>
                <w:szCs w:val="22"/>
              </w:rPr>
              <w:t>Does your organisation operate a certified Environmental Management System to International, European or equivalent standard, e.g. ISO 14001 or EMAS?</w:t>
            </w:r>
          </w:p>
        </w:tc>
        <w:tc>
          <w:tcPr>
            <w:tcW w:w="4005" w:type="dxa"/>
            <w:tcMar>
              <w:top w:w="0" w:type="dxa"/>
              <w:left w:w="108" w:type="dxa"/>
              <w:bottom w:w="0" w:type="dxa"/>
              <w:right w:w="108" w:type="dxa"/>
            </w:tcMar>
          </w:tcPr>
          <w:p w14:paraId="1C9D1736" w14:textId="77777777" w:rsidR="000570BE" w:rsidRPr="0055558B" w:rsidRDefault="000570BE" w:rsidP="00491E81">
            <w:pPr>
              <w:autoSpaceDE w:val="0"/>
              <w:autoSpaceDN w:val="0"/>
              <w:adjustRightInd w:val="0"/>
              <w:rPr>
                <w:rFonts w:ascii="Arial" w:hAnsi="Arial" w:cs="Arial"/>
                <w:sz w:val="22"/>
                <w:szCs w:val="22"/>
                <w:lang w:val="en-IE"/>
              </w:rPr>
            </w:pPr>
          </w:p>
          <w:p w14:paraId="519035C1" w14:textId="77777777" w:rsidR="000570BE" w:rsidRPr="0055558B" w:rsidRDefault="000570BE" w:rsidP="00491E81">
            <w:pPr>
              <w:autoSpaceDE w:val="0"/>
              <w:autoSpaceDN w:val="0"/>
              <w:adjustRightInd w:val="0"/>
              <w:rPr>
                <w:rFonts w:ascii="Arial" w:hAnsi="Arial" w:cs="Arial"/>
                <w:sz w:val="22"/>
                <w:szCs w:val="22"/>
                <w:lang w:val="en-IE"/>
              </w:rPr>
            </w:pPr>
          </w:p>
          <w:p w14:paraId="246AFD5D"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82138926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3786A0DE" w14:textId="77777777" w:rsidR="00491E81" w:rsidRPr="0055558B" w:rsidRDefault="00491E81" w:rsidP="00491E81">
            <w:pPr>
              <w:autoSpaceDE w:val="0"/>
              <w:autoSpaceDN w:val="0"/>
              <w:adjustRightInd w:val="0"/>
              <w:rPr>
                <w:rFonts w:ascii="Arial" w:hAnsi="Arial" w:cs="Arial"/>
                <w:sz w:val="22"/>
                <w:szCs w:val="22"/>
                <w:lang w:val="en-IE"/>
              </w:rPr>
            </w:pPr>
          </w:p>
          <w:p w14:paraId="42D63472"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74336943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2EA6E46A" w14:textId="77777777" w:rsidR="00001A8A" w:rsidRPr="0055558B" w:rsidRDefault="000378B1">
            <w:pPr>
              <w:rPr>
                <w:rFonts w:ascii="Arial" w:hAnsi="Arial" w:cs="Arial"/>
                <w:sz w:val="22"/>
                <w:szCs w:val="22"/>
              </w:rPr>
            </w:pPr>
            <w:r w:rsidRPr="0055558B" w:rsidDel="000378B1">
              <w:rPr>
                <w:rFonts w:ascii="Arial" w:hAnsi="Arial" w:cs="Arial"/>
                <w:sz w:val="22"/>
                <w:szCs w:val="22"/>
              </w:rPr>
              <w:t xml:space="preserve"> </w:t>
            </w:r>
          </w:p>
          <w:p w14:paraId="539578AB" w14:textId="372E65FB" w:rsidR="00001A8A" w:rsidRPr="0055558B" w:rsidRDefault="00001A8A">
            <w:pPr>
              <w:ind w:left="33"/>
              <w:rPr>
                <w:rFonts w:ascii="Arial" w:hAnsi="Arial" w:cs="Arial"/>
                <w:sz w:val="22"/>
                <w:szCs w:val="22"/>
              </w:rPr>
            </w:pPr>
            <w:r w:rsidRPr="0055558B">
              <w:rPr>
                <w:rFonts w:ascii="Arial" w:hAnsi="Arial" w:cs="Arial"/>
                <w:sz w:val="22"/>
                <w:szCs w:val="22"/>
              </w:rPr>
              <w:t>If yes, please provide details of:</w:t>
            </w:r>
          </w:p>
          <w:p w14:paraId="284320DF" w14:textId="77777777" w:rsidR="00001A8A" w:rsidRPr="0055558B" w:rsidRDefault="00001A8A">
            <w:pPr>
              <w:ind w:left="33"/>
              <w:rPr>
                <w:rFonts w:ascii="Arial" w:hAnsi="Arial" w:cs="Arial"/>
                <w:sz w:val="22"/>
                <w:szCs w:val="22"/>
              </w:rPr>
            </w:pPr>
            <w:r w:rsidRPr="003B7D53">
              <w:rPr>
                <w:rFonts w:ascii="Arial" w:hAnsi="Arial" w:cs="Arial"/>
                <w:b/>
                <w:sz w:val="22"/>
                <w:szCs w:val="22"/>
              </w:rPr>
              <w:t>Certifying Authority</w:t>
            </w:r>
            <w:r w:rsidRPr="0055558B">
              <w:rPr>
                <w:rFonts w:ascii="Arial" w:hAnsi="Arial" w:cs="Arial"/>
                <w:sz w:val="22"/>
                <w:szCs w:val="22"/>
              </w:rPr>
              <w:t>:</w:t>
            </w:r>
          </w:p>
          <w:p w14:paraId="3250E24E" w14:textId="77777777" w:rsidR="00001A8A" w:rsidRPr="003B7D53" w:rsidRDefault="00001A8A">
            <w:pPr>
              <w:ind w:left="33"/>
              <w:rPr>
                <w:rFonts w:ascii="Arial" w:hAnsi="Arial" w:cs="Arial"/>
                <w:b/>
                <w:sz w:val="22"/>
                <w:szCs w:val="22"/>
              </w:rPr>
            </w:pPr>
            <w:r w:rsidRPr="003B7D53">
              <w:rPr>
                <w:rFonts w:ascii="Arial" w:hAnsi="Arial" w:cs="Arial"/>
                <w:b/>
                <w:sz w:val="22"/>
                <w:szCs w:val="22"/>
              </w:rPr>
              <w:t>Certificate number:</w:t>
            </w:r>
          </w:p>
          <w:p w14:paraId="64069543" w14:textId="77777777" w:rsidR="00001A8A" w:rsidRPr="003B7D53" w:rsidRDefault="00001A8A">
            <w:pPr>
              <w:rPr>
                <w:rFonts w:ascii="Arial" w:hAnsi="Arial" w:cs="Arial"/>
                <w:b/>
                <w:sz w:val="22"/>
                <w:szCs w:val="22"/>
                <w:lang w:val="en-IE"/>
              </w:rPr>
            </w:pPr>
            <w:r w:rsidRPr="003B7D53">
              <w:rPr>
                <w:rFonts w:ascii="Arial" w:hAnsi="Arial" w:cs="Arial"/>
                <w:b/>
                <w:sz w:val="22"/>
                <w:szCs w:val="22"/>
              </w:rPr>
              <w:t>Certificate Expiry Date:</w:t>
            </w:r>
          </w:p>
          <w:p w14:paraId="6B991DC1" w14:textId="77777777" w:rsidR="00001A8A" w:rsidRPr="0055558B" w:rsidRDefault="00001A8A">
            <w:pPr>
              <w:rPr>
                <w:rFonts w:ascii="Arial" w:eastAsia="Calibri" w:hAnsi="Arial" w:cs="Arial"/>
                <w:sz w:val="22"/>
                <w:szCs w:val="22"/>
              </w:rPr>
            </w:pPr>
          </w:p>
        </w:tc>
      </w:tr>
      <w:tr w:rsidR="00001A8A" w:rsidRPr="0055558B" w14:paraId="2D0FE09E" w14:textId="77777777" w:rsidTr="69FDC1FA">
        <w:trPr>
          <w:trHeight w:val="567"/>
        </w:trPr>
        <w:tc>
          <w:tcPr>
            <w:tcW w:w="851" w:type="dxa"/>
            <w:tcMar>
              <w:top w:w="0" w:type="dxa"/>
              <w:left w:w="108" w:type="dxa"/>
              <w:bottom w:w="0" w:type="dxa"/>
              <w:right w:w="108" w:type="dxa"/>
            </w:tcMar>
            <w:hideMark/>
          </w:tcPr>
          <w:p w14:paraId="57564047" w14:textId="77777777" w:rsidR="00001A8A" w:rsidRPr="0055558B" w:rsidRDefault="00E037D0">
            <w:pPr>
              <w:jc w:val="center"/>
              <w:rPr>
                <w:rFonts w:ascii="Arial" w:eastAsia="Calibri" w:hAnsi="Arial" w:cs="Arial"/>
                <w:sz w:val="22"/>
                <w:szCs w:val="22"/>
              </w:rPr>
            </w:pPr>
            <w:r w:rsidRPr="0055558B">
              <w:rPr>
                <w:rFonts w:ascii="Arial" w:hAnsi="Arial" w:cs="Arial"/>
                <w:sz w:val="22"/>
                <w:szCs w:val="22"/>
              </w:rPr>
              <w:t>B.7.</w:t>
            </w:r>
            <w:r w:rsidR="00001A8A" w:rsidRPr="0055558B">
              <w:rPr>
                <w:rFonts w:ascii="Arial" w:hAnsi="Arial" w:cs="Arial"/>
                <w:sz w:val="22"/>
                <w:szCs w:val="22"/>
              </w:rPr>
              <w:t>3</w:t>
            </w:r>
          </w:p>
        </w:tc>
        <w:tc>
          <w:tcPr>
            <w:tcW w:w="3597" w:type="dxa"/>
            <w:tcMar>
              <w:top w:w="0" w:type="dxa"/>
              <w:left w:w="108" w:type="dxa"/>
              <w:bottom w:w="0" w:type="dxa"/>
              <w:right w:w="108" w:type="dxa"/>
            </w:tcMar>
            <w:hideMark/>
          </w:tcPr>
          <w:p w14:paraId="22ECC7D3" w14:textId="718FB25E" w:rsidR="009C56AE" w:rsidRDefault="000570BE" w:rsidP="00F16DD2">
            <w:pPr>
              <w:autoSpaceDN w:val="0"/>
              <w:spacing w:after="200"/>
              <w:textAlignment w:val="baseline"/>
              <w:rPr>
                <w:rFonts w:ascii="Arial" w:hAnsi="Arial" w:cs="Arial"/>
                <w:sz w:val="22"/>
                <w:szCs w:val="22"/>
                <w:lang w:eastAsia="en-GB"/>
              </w:rPr>
            </w:pPr>
            <w:r w:rsidRPr="0055558B">
              <w:rPr>
                <w:rFonts w:ascii="Arial" w:hAnsi="Arial" w:cs="Arial"/>
                <w:sz w:val="22"/>
                <w:szCs w:val="22"/>
                <w:lang w:eastAsia="en-GB"/>
              </w:rPr>
              <w:t xml:space="preserve">Has </w:t>
            </w:r>
            <w:r w:rsidR="00001A8A" w:rsidRPr="0055558B">
              <w:rPr>
                <w:rFonts w:ascii="Arial" w:hAnsi="Arial" w:cs="Arial"/>
                <w:sz w:val="22"/>
                <w:szCs w:val="22"/>
                <w:lang w:eastAsia="en-GB"/>
              </w:rPr>
              <w:t xml:space="preserve">your organisation been convicted or served </w:t>
            </w:r>
            <w:r w:rsidR="00877D5E" w:rsidRPr="0055558B">
              <w:rPr>
                <w:rFonts w:ascii="Arial" w:hAnsi="Arial" w:cs="Arial"/>
                <w:sz w:val="22"/>
                <w:szCs w:val="22"/>
                <w:lang w:eastAsia="en-GB"/>
              </w:rPr>
              <w:t xml:space="preserve">with a </w:t>
            </w:r>
            <w:r w:rsidR="00001A8A" w:rsidRPr="0055558B">
              <w:rPr>
                <w:rFonts w:ascii="Arial" w:hAnsi="Arial" w:cs="Arial"/>
                <w:sz w:val="22"/>
                <w:szCs w:val="22"/>
                <w:lang w:eastAsia="en-GB"/>
              </w:rPr>
              <w:t>notice under environmental legislation by any environmental regulator or authority (including local authority)</w:t>
            </w:r>
            <w:r w:rsidR="00FD132A">
              <w:rPr>
                <w:rFonts w:ascii="Arial" w:hAnsi="Arial" w:cs="Arial"/>
                <w:sz w:val="22"/>
                <w:szCs w:val="22"/>
                <w:lang w:eastAsia="en-GB"/>
              </w:rPr>
              <w:t xml:space="preserve"> </w:t>
            </w:r>
            <w:r w:rsidR="00FD132A" w:rsidRPr="00586303">
              <w:rPr>
                <w:rFonts w:ascii="Arial" w:hAnsi="Arial" w:cs="Arial"/>
                <w:sz w:val="22"/>
                <w:szCs w:val="22"/>
                <w:lang w:eastAsia="en-GB"/>
              </w:rPr>
              <w:t>in the last 3 years</w:t>
            </w:r>
            <w:r w:rsidR="00B170F9" w:rsidRPr="00586303">
              <w:rPr>
                <w:rFonts w:ascii="Arial" w:hAnsi="Arial" w:cs="Arial"/>
                <w:sz w:val="22"/>
                <w:szCs w:val="22"/>
                <w:lang w:eastAsia="en-GB"/>
              </w:rPr>
              <w:t xml:space="preserve"> </w:t>
            </w:r>
            <w:r w:rsidR="00705B02" w:rsidRPr="00586303">
              <w:rPr>
                <w:rFonts w:ascii="Arial" w:hAnsi="Arial" w:cs="Arial"/>
                <w:sz w:val="22"/>
                <w:szCs w:val="22"/>
                <w:lang w:eastAsia="en-GB"/>
              </w:rPr>
              <w:t>prior to date of this application</w:t>
            </w:r>
            <w:r w:rsidR="00E17EA0" w:rsidRPr="0055558B">
              <w:rPr>
                <w:rFonts w:ascii="Arial" w:hAnsi="Arial" w:cs="Arial"/>
                <w:sz w:val="22"/>
                <w:szCs w:val="22"/>
                <w:lang w:eastAsia="en-GB"/>
              </w:rPr>
              <w:t xml:space="preserve"> </w:t>
            </w:r>
          </w:p>
          <w:p w14:paraId="70BAAFEF" w14:textId="1D537409" w:rsidR="009C56AE" w:rsidRPr="00A35F0C" w:rsidRDefault="00E17EA0" w:rsidP="00F16DD2">
            <w:pPr>
              <w:autoSpaceDN w:val="0"/>
              <w:spacing w:after="200"/>
              <w:textAlignment w:val="baseline"/>
              <w:rPr>
                <w:rFonts w:ascii="Arial" w:hAnsi="Arial" w:cs="Arial"/>
                <w:sz w:val="22"/>
                <w:szCs w:val="22"/>
                <w:lang w:eastAsia="en-GB"/>
              </w:rPr>
            </w:pPr>
            <w:r w:rsidRPr="0055558B">
              <w:rPr>
                <w:rFonts w:ascii="Arial" w:hAnsi="Arial" w:cs="Arial"/>
                <w:sz w:val="22"/>
                <w:szCs w:val="22"/>
                <w:lang w:eastAsia="en-GB"/>
              </w:rPr>
              <w:t xml:space="preserve">If </w:t>
            </w:r>
            <w:r w:rsidR="00FF04B4" w:rsidRPr="0055558B">
              <w:rPr>
                <w:rFonts w:ascii="Arial" w:hAnsi="Arial" w:cs="Arial"/>
                <w:sz w:val="22"/>
                <w:szCs w:val="22"/>
                <w:lang w:eastAsia="en-GB"/>
              </w:rPr>
              <w:t>yes, please</w:t>
            </w:r>
            <w:r w:rsidR="00001A8A" w:rsidRPr="0055558B">
              <w:rPr>
                <w:rFonts w:ascii="Arial" w:hAnsi="Arial" w:cs="Arial"/>
                <w:sz w:val="22"/>
                <w:szCs w:val="22"/>
                <w:lang w:eastAsia="en-GB"/>
              </w:rPr>
              <w:t xml:space="preserve"> provide details of the conviction or notice and details of any remedial actions or changes your organisation has made</w:t>
            </w:r>
            <w:r w:rsidR="00B1371D" w:rsidRPr="0055558B">
              <w:rPr>
                <w:rFonts w:ascii="Arial" w:hAnsi="Arial" w:cs="Arial"/>
                <w:sz w:val="22"/>
                <w:szCs w:val="22"/>
                <w:lang w:eastAsia="en-GB"/>
              </w:rPr>
              <w:t xml:space="preserve"> or proposes to make</w:t>
            </w:r>
            <w:r w:rsidR="00001A8A" w:rsidRPr="0055558B">
              <w:rPr>
                <w:rFonts w:ascii="Arial" w:hAnsi="Arial" w:cs="Arial"/>
                <w:sz w:val="22"/>
                <w:szCs w:val="22"/>
                <w:lang w:eastAsia="en-GB"/>
              </w:rPr>
              <w:t xml:space="preserve"> as a result of these convictions or notices served.</w:t>
            </w:r>
          </w:p>
        </w:tc>
        <w:tc>
          <w:tcPr>
            <w:tcW w:w="4005" w:type="dxa"/>
            <w:tcMar>
              <w:top w:w="0" w:type="dxa"/>
              <w:left w:w="108" w:type="dxa"/>
              <w:bottom w:w="0" w:type="dxa"/>
              <w:right w:w="108" w:type="dxa"/>
            </w:tcMar>
          </w:tcPr>
          <w:p w14:paraId="44FC4C33"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52437800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1E041B6B" w14:textId="77777777" w:rsidR="00491E81" w:rsidRPr="0055558B" w:rsidRDefault="00491E81" w:rsidP="00491E81">
            <w:pPr>
              <w:autoSpaceDE w:val="0"/>
              <w:autoSpaceDN w:val="0"/>
              <w:adjustRightInd w:val="0"/>
              <w:rPr>
                <w:rFonts w:ascii="Arial" w:hAnsi="Arial" w:cs="Arial"/>
                <w:sz w:val="22"/>
                <w:szCs w:val="22"/>
                <w:lang w:val="en-IE"/>
              </w:rPr>
            </w:pPr>
          </w:p>
          <w:p w14:paraId="1E9C9803"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86172943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78807125" w14:textId="77777777" w:rsidR="00B1371D" w:rsidRDefault="000378B1">
            <w:pPr>
              <w:rPr>
                <w:rFonts w:ascii="Arial" w:hAnsi="Arial" w:cs="Arial"/>
                <w:sz w:val="22"/>
                <w:szCs w:val="22"/>
              </w:rPr>
            </w:pPr>
            <w:r w:rsidRPr="0055558B" w:rsidDel="000378B1">
              <w:rPr>
                <w:rFonts w:ascii="Arial" w:hAnsi="Arial" w:cs="Arial"/>
                <w:sz w:val="22"/>
                <w:szCs w:val="22"/>
              </w:rPr>
              <w:t xml:space="preserve"> </w:t>
            </w:r>
          </w:p>
          <w:p w14:paraId="72819246" w14:textId="77777777" w:rsidR="001D5AEA" w:rsidRDefault="001D5AEA">
            <w:pPr>
              <w:rPr>
                <w:rFonts w:ascii="Arial" w:hAnsi="Arial" w:cs="Arial"/>
                <w:sz w:val="22"/>
                <w:szCs w:val="22"/>
              </w:rPr>
            </w:pPr>
          </w:p>
          <w:p w14:paraId="6FD56EC1" w14:textId="77777777" w:rsidR="001D5AEA" w:rsidRPr="0055558B" w:rsidRDefault="001D5AEA">
            <w:pPr>
              <w:rPr>
                <w:rFonts w:ascii="Arial" w:hAnsi="Arial" w:cs="Arial"/>
                <w:sz w:val="22"/>
                <w:szCs w:val="22"/>
              </w:rPr>
            </w:pPr>
          </w:p>
          <w:p w14:paraId="6A06CE88" w14:textId="77777777" w:rsidR="00B1371D" w:rsidRDefault="00B1371D">
            <w:pPr>
              <w:rPr>
                <w:rFonts w:ascii="Arial" w:eastAsia="Calibri" w:hAnsi="Arial" w:cs="Arial"/>
                <w:sz w:val="22"/>
                <w:szCs w:val="22"/>
              </w:rPr>
            </w:pPr>
          </w:p>
          <w:p w14:paraId="222E3151" w14:textId="77777777" w:rsidR="009C56AE" w:rsidRPr="0055558B" w:rsidRDefault="009C56AE" w:rsidP="009C56AE">
            <w:pPr>
              <w:autoSpaceDE w:val="0"/>
              <w:autoSpaceDN w:val="0"/>
              <w:adjustRightInd w:val="0"/>
              <w:rPr>
                <w:rFonts w:ascii="Arial" w:hAnsi="Arial" w:cs="Arial"/>
                <w:sz w:val="22"/>
                <w:szCs w:val="22"/>
                <w:lang w:val="en-IE"/>
              </w:rPr>
            </w:pPr>
            <w:r>
              <w:rPr>
                <w:rFonts w:ascii="Arial" w:hAnsi="Arial" w:cs="Arial"/>
                <w:sz w:val="22"/>
                <w:szCs w:val="22"/>
                <w:lang w:eastAsia="en-GB"/>
              </w:rPr>
              <w:t>Details attached</w:t>
            </w:r>
            <w:r w:rsidR="0092302E" w:rsidRPr="0055558B">
              <w:rPr>
                <w:rFonts w:ascii="Arial" w:hAnsi="Arial" w:cs="Arial"/>
                <w:sz w:val="22"/>
                <w:szCs w:val="22"/>
                <w:lang w:eastAsia="en-GB"/>
              </w:rPr>
              <w:t>?</w:t>
            </w:r>
            <w:r>
              <w:rPr>
                <w:rFonts w:ascii="Arial" w:hAnsi="Arial" w:cs="Arial"/>
                <w:sz w:val="22"/>
                <w:szCs w:val="22"/>
                <w:lang w:eastAsia="en-GB"/>
              </w:rPr>
              <w:t xml:space="preserve"> </w:t>
            </w:r>
            <w:sdt>
              <w:sdtPr>
                <w:rPr>
                  <w:rFonts w:ascii="Arial" w:hAnsi="Arial" w:cs="Arial"/>
                  <w:iCs/>
                  <w:sz w:val="22"/>
                  <w:szCs w:val="22"/>
                </w:rPr>
                <w:id w:val="-165560401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6126B835" w14:textId="77777777" w:rsidR="0092302E" w:rsidRPr="0055558B" w:rsidRDefault="0092302E" w:rsidP="0092302E">
            <w:pPr>
              <w:rPr>
                <w:rFonts w:ascii="Arial" w:eastAsia="Calibri" w:hAnsi="Arial" w:cs="Arial"/>
                <w:sz w:val="22"/>
                <w:szCs w:val="22"/>
                <w:lang w:eastAsia="en-GB"/>
              </w:rPr>
            </w:pPr>
          </w:p>
          <w:p w14:paraId="2575A38B" w14:textId="77777777" w:rsidR="0092302E" w:rsidRPr="0055558B" w:rsidRDefault="0092302E">
            <w:pPr>
              <w:rPr>
                <w:rFonts w:ascii="Arial" w:eastAsia="Calibri" w:hAnsi="Arial" w:cs="Arial"/>
                <w:sz w:val="22"/>
                <w:szCs w:val="22"/>
              </w:rPr>
            </w:pPr>
          </w:p>
        </w:tc>
      </w:tr>
      <w:tr w:rsidR="003B320D" w:rsidRPr="0055558B" w14:paraId="77026931" w14:textId="77777777" w:rsidTr="69FDC1FA">
        <w:trPr>
          <w:trHeight w:val="567"/>
        </w:trPr>
        <w:tc>
          <w:tcPr>
            <w:tcW w:w="851" w:type="dxa"/>
            <w:tcMar>
              <w:top w:w="0" w:type="dxa"/>
              <w:left w:w="108" w:type="dxa"/>
              <w:bottom w:w="0" w:type="dxa"/>
              <w:right w:w="108" w:type="dxa"/>
            </w:tcMar>
          </w:tcPr>
          <w:p w14:paraId="36F3B8AA" w14:textId="488E99C8" w:rsidR="003B320D" w:rsidRPr="0055558B" w:rsidRDefault="00F22768">
            <w:pPr>
              <w:jc w:val="center"/>
              <w:rPr>
                <w:rFonts w:ascii="Arial" w:hAnsi="Arial" w:cs="Arial"/>
                <w:sz w:val="22"/>
                <w:szCs w:val="22"/>
              </w:rPr>
            </w:pPr>
            <w:r>
              <w:rPr>
                <w:rFonts w:ascii="Arial" w:hAnsi="Arial" w:cs="Arial"/>
                <w:sz w:val="22"/>
                <w:szCs w:val="22"/>
              </w:rPr>
              <w:t>B.7.4</w:t>
            </w:r>
            <w:r w:rsidR="009140BB">
              <w:rPr>
                <w:rFonts w:ascii="Arial" w:hAnsi="Arial" w:cs="Arial"/>
                <w:sz w:val="22"/>
                <w:szCs w:val="22"/>
              </w:rPr>
              <w:t>A</w:t>
            </w:r>
          </w:p>
        </w:tc>
        <w:tc>
          <w:tcPr>
            <w:tcW w:w="3597" w:type="dxa"/>
            <w:tcMar>
              <w:top w:w="0" w:type="dxa"/>
              <w:left w:w="108" w:type="dxa"/>
              <w:bottom w:w="0" w:type="dxa"/>
              <w:right w:w="108" w:type="dxa"/>
            </w:tcMar>
          </w:tcPr>
          <w:p w14:paraId="15547A07" w14:textId="2C5501F4" w:rsidR="003B320D" w:rsidRDefault="00614788" w:rsidP="00F16DD2">
            <w:pPr>
              <w:autoSpaceDN w:val="0"/>
              <w:spacing w:after="200"/>
              <w:textAlignment w:val="baseline"/>
              <w:rPr>
                <w:rFonts w:ascii="Arial" w:hAnsi="Arial" w:cs="Arial"/>
                <w:sz w:val="22"/>
                <w:szCs w:val="22"/>
              </w:rPr>
            </w:pPr>
            <w:r>
              <w:rPr>
                <w:rFonts w:ascii="Arial" w:hAnsi="Arial" w:cs="Arial"/>
                <w:sz w:val="22"/>
                <w:szCs w:val="22"/>
              </w:rPr>
              <w:t xml:space="preserve">Does  </w:t>
            </w:r>
            <w:r w:rsidR="000F7EA6">
              <w:rPr>
                <w:rFonts w:ascii="Arial" w:hAnsi="Arial" w:cs="Arial"/>
                <w:sz w:val="22"/>
                <w:szCs w:val="22"/>
              </w:rPr>
              <w:t xml:space="preserve">your organisation use </w:t>
            </w:r>
            <w:r w:rsidR="006A26D8">
              <w:rPr>
                <w:rFonts w:ascii="Arial" w:hAnsi="Arial" w:cs="Arial"/>
                <w:sz w:val="22"/>
                <w:szCs w:val="22"/>
              </w:rPr>
              <w:t>s</w:t>
            </w:r>
            <w:r w:rsidR="000F7EA6">
              <w:rPr>
                <w:rFonts w:ascii="Arial" w:hAnsi="Arial" w:cs="Arial"/>
                <w:sz w:val="22"/>
                <w:szCs w:val="22"/>
              </w:rPr>
              <w:t>ubcontractors</w:t>
            </w:r>
            <w:r w:rsidR="00A81748">
              <w:rPr>
                <w:rFonts w:ascii="Arial" w:hAnsi="Arial" w:cs="Arial"/>
                <w:sz w:val="22"/>
                <w:szCs w:val="22"/>
              </w:rPr>
              <w:t xml:space="preserve"> </w:t>
            </w:r>
            <w:r w:rsidR="00AE5FCF">
              <w:rPr>
                <w:rFonts w:ascii="Arial" w:hAnsi="Arial" w:cs="Arial"/>
                <w:sz w:val="22"/>
                <w:szCs w:val="22"/>
              </w:rPr>
              <w:t xml:space="preserve">for </w:t>
            </w:r>
            <w:r w:rsidR="001C7CFB">
              <w:rPr>
                <w:rFonts w:ascii="Arial" w:hAnsi="Arial" w:cs="Arial"/>
                <w:sz w:val="22"/>
                <w:szCs w:val="22"/>
              </w:rPr>
              <w:t xml:space="preserve">carrying out any of </w:t>
            </w:r>
            <w:r w:rsidR="006D04AB">
              <w:rPr>
                <w:rFonts w:ascii="Arial" w:hAnsi="Arial" w:cs="Arial"/>
                <w:sz w:val="22"/>
                <w:szCs w:val="22"/>
              </w:rPr>
              <w:t>the</w:t>
            </w:r>
            <w:r w:rsidR="001C7CFB">
              <w:rPr>
                <w:rFonts w:ascii="Arial" w:hAnsi="Arial" w:cs="Arial"/>
                <w:sz w:val="22"/>
                <w:szCs w:val="22"/>
              </w:rPr>
              <w:t xml:space="preserve"> </w:t>
            </w:r>
            <w:r w:rsidR="00AE5FCF">
              <w:rPr>
                <w:rFonts w:ascii="Arial" w:hAnsi="Arial" w:cs="Arial"/>
                <w:sz w:val="22"/>
                <w:szCs w:val="22"/>
              </w:rPr>
              <w:t>activities</w:t>
            </w:r>
            <w:r w:rsidR="00414EBE">
              <w:rPr>
                <w:rFonts w:ascii="Arial" w:hAnsi="Arial" w:cs="Arial"/>
                <w:sz w:val="22"/>
                <w:szCs w:val="22"/>
              </w:rPr>
              <w:t xml:space="preserve"> pertaining to this </w:t>
            </w:r>
            <w:r w:rsidR="006D04AB">
              <w:rPr>
                <w:rFonts w:ascii="Arial" w:hAnsi="Arial" w:cs="Arial"/>
                <w:sz w:val="22"/>
                <w:szCs w:val="22"/>
              </w:rPr>
              <w:t>Contract</w:t>
            </w:r>
            <w:r w:rsidR="000F7EA6">
              <w:rPr>
                <w:rFonts w:ascii="Arial" w:hAnsi="Arial" w:cs="Arial"/>
                <w:sz w:val="22"/>
                <w:szCs w:val="22"/>
              </w:rPr>
              <w:t>?</w:t>
            </w:r>
          </w:p>
          <w:p w14:paraId="3F0033B1" w14:textId="1226BE52" w:rsidR="00AE5FCF" w:rsidRPr="0055558B" w:rsidRDefault="00AE5FCF" w:rsidP="00F16DD2">
            <w:pPr>
              <w:autoSpaceDN w:val="0"/>
              <w:spacing w:after="200"/>
              <w:textAlignment w:val="baseline"/>
              <w:rPr>
                <w:rFonts w:ascii="Arial" w:hAnsi="Arial" w:cs="Arial"/>
                <w:sz w:val="22"/>
                <w:szCs w:val="22"/>
                <w:lang w:eastAsia="en-GB"/>
              </w:rPr>
            </w:pPr>
            <w:r>
              <w:rPr>
                <w:rFonts w:ascii="Arial" w:hAnsi="Arial" w:cs="Arial"/>
                <w:sz w:val="22"/>
                <w:szCs w:val="22"/>
              </w:rPr>
              <w:t>If you answered “No”</w:t>
            </w:r>
            <w:r w:rsidR="00FA0E58">
              <w:rPr>
                <w:rFonts w:ascii="Arial" w:hAnsi="Arial" w:cs="Arial"/>
                <w:sz w:val="22"/>
                <w:szCs w:val="22"/>
              </w:rPr>
              <w:t xml:space="preserve"> to the above question, then please ignore </w:t>
            </w:r>
            <w:r w:rsidR="00380523">
              <w:rPr>
                <w:rFonts w:ascii="Arial" w:hAnsi="Arial" w:cs="Arial"/>
                <w:sz w:val="22"/>
                <w:szCs w:val="22"/>
              </w:rPr>
              <w:t>question</w:t>
            </w:r>
            <w:r w:rsidR="00C771F5">
              <w:rPr>
                <w:rFonts w:ascii="Arial" w:hAnsi="Arial" w:cs="Arial"/>
                <w:sz w:val="22"/>
                <w:szCs w:val="22"/>
              </w:rPr>
              <w:t>s</w:t>
            </w:r>
            <w:r w:rsidR="00FA0E58">
              <w:rPr>
                <w:rFonts w:ascii="Arial" w:hAnsi="Arial" w:cs="Arial"/>
                <w:sz w:val="22"/>
                <w:szCs w:val="22"/>
              </w:rPr>
              <w:t xml:space="preserve"> </w:t>
            </w:r>
            <w:r w:rsidR="005473E7">
              <w:rPr>
                <w:rFonts w:ascii="Arial" w:hAnsi="Arial" w:cs="Arial"/>
                <w:sz w:val="22"/>
                <w:szCs w:val="22"/>
              </w:rPr>
              <w:t>B</w:t>
            </w:r>
            <w:r w:rsidR="001C7CFB">
              <w:rPr>
                <w:rFonts w:ascii="Arial" w:hAnsi="Arial" w:cs="Arial"/>
                <w:sz w:val="22"/>
                <w:szCs w:val="22"/>
              </w:rPr>
              <w:t>.</w:t>
            </w:r>
            <w:r w:rsidR="005473E7">
              <w:rPr>
                <w:rFonts w:ascii="Arial" w:hAnsi="Arial" w:cs="Arial"/>
                <w:sz w:val="22"/>
                <w:szCs w:val="22"/>
              </w:rPr>
              <w:t>7.</w:t>
            </w:r>
            <w:r w:rsidR="00AA0A9A">
              <w:rPr>
                <w:rFonts w:ascii="Arial" w:hAnsi="Arial" w:cs="Arial"/>
                <w:sz w:val="22"/>
                <w:szCs w:val="22"/>
              </w:rPr>
              <w:t>4</w:t>
            </w:r>
            <w:r w:rsidR="009934F1">
              <w:rPr>
                <w:rFonts w:ascii="Arial" w:hAnsi="Arial" w:cs="Arial"/>
                <w:sz w:val="22"/>
                <w:szCs w:val="22"/>
              </w:rPr>
              <w:t>B</w:t>
            </w:r>
            <w:r w:rsidR="00EB0B25">
              <w:rPr>
                <w:rFonts w:ascii="Arial" w:hAnsi="Arial" w:cs="Arial"/>
                <w:sz w:val="22"/>
                <w:szCs w:val="22"/>
              </w:rPr>
              <w:t xml:space="preserve"> </w:t>
            </w:r>
            <w:r w:rsidR="001C30FF">
              <w:rPr>
                <w:rFonts w:ascii="Arial" w:hAnsi="Arial" w:cs="Arial"/>
                <w:sz w:val="22"/>
                <w:szCs w:val="22"/>
              </w:rPr>
              <w:t>(a)</w:t>
            </w:r>
            <w:r w:rsidR="00BE03AC">
              <w:rPr>
                <w:rFonts w:ascii="Arial" w:hAnsi="Arial" w:cs="Arial"/>
                <w:sz w:val="22"/>
                <w:szCs w:val="22"/>
              </w:rPr>
              <w:t>, (b) and (c)</w:t>
            </w:r>
            <w:r w:rsidR="00EB0B25">
              <w:rPr>
                <w:rFonts w:ascii="Arial" w:hAnsi="Arial" w:cs="Arial"/>
                <w:sz w:val="22"/>
                <w:szCs w:val="22"/>
              </w:rPr>
              <w:t xml:space="preserve">. If you </w:t>
            </w:r>
            <w:r w:rsidR="0023637B">
              <w:rPr>
                <w:rFonts w:ascii="Arial" w:hAnsi="Arial" w:cs="Arial"/>
                <w:sz w:val="22"/>
                <w:szCs w:val="22"/>
              </w:rPr>
              <w:t>have</w:t>
            </w:r>
            <w:r w:rsidR="00EB0B25">
              <w:rPr>
                <w:rFonts w:ascii="Arial" w:hAnsi="Arial" w:cs="Arial"/>
                <w:sz w:val="22"/>
                <w:szCs w:val="22"/>
              </w:rPr>
              <w:t xml:space="preserve"> answered “Yes”</w:t>
            </w:r>
            <w:r w:rsidR="00D772EE">
              <w:rPr>
                <w:rFonts w:ascii="Arial" w:hAnsi="Arial" w:cs="Arial"/>
                <w:sz w:val="22"/>
                <w:szCs w:val="22"/>
              </w:rPr>
              <w:t xml:space="preserve"> please answer </w:t>
            </w:r>
            <w:r w:rsidR="00A515AE">
              <w:rPr>
                <w:rFonts w:ascii="Arial" w:hAnsi="Arial" w:cs="Arial"/>
                <w:sz w:val="22"/>
                <w:szCs w:val="22"/>
              </w:rPr>
              <w:t>question</w:t>
            </w:r>
            <w:r w:rsidR="00C771F5">
              <w:rPr>
                <w:rFonts w:ascii="Arial" w:hAnsi="Arial" w:cs="Arial"/>
                <w:sz w:val="22"/>
                <w:szCs w:val="22"/>
              </w:rPr>
              <w:t>s</w:t>
            </w:r>
            <w:r w:rsidR="00D772EE">
              <w:rPr>
                <w:rFonts w:ascii="Arial" w:hAnsi="Arial" w:cs="Arial"/>
                <w:sz w:val="22"/>
                <w:szCs w:val="22"/>
              </w:rPr>
              <w:t xml:space="preserve"> B.7.</w:t>
            </w:r>
            <w:r w:rsidR="009934F1">
              <w:rPr>
                <w:rFonts w:ascii="Arial" w:hAnsi="Arial" w:cs="Arial"/>
                <w:sz w:val="22"/>
                <w:szCs w:val="22"/>
              </w:rPr>
              <w:t>4B</w:t>
            </w:r>
            <w:r w:rsidR="00D772EE">
              <w:rPr>
                <w:rFonts w:ascii="Arial" w:hAnsi="Arial" w:cs="Arial"/>
                <w:sz w:val="22"/>
                <w:szCs w:val="22"/>
              </w:rPr>
              <w:t xml:space="preserve"> </w:t>
            </w:r>
            <w:r w:rsidR="00BE03AC">
              <w:rPr>
                <w:rFonts w:ascii="Arial" w:hAnsi="Arial" w:cs="Arial"/>
                <w:sz w:val="22"/>
                <w:szCs w:val="22"/>
              </w:rPr>
              <w:t>(a), (b)</w:t>
            </w:r>
            <w:r w:rsidR="00D772EE">
              <w:rPr>
                <w:rFonts w:ascii="Arial" w:hAnsi="Arial" w:cs="Arial"/>
                <w:sz w:val="22"/>
                <w:szCs w:val="22"/>
              </w:rPr>
              <w:t xml:space="preserve"> and </w:t>
            </w:r>
            <w:r w:rsidR="00BE03AC">
              <w:rPr>
                <w:rFonts w:ascii="Arial" w:hAnsi="Arial" w:cs="Arial"/>
                <w:sz w:val="22"/>
                <w:szCs w:val="22"/>
              </w:rPr>
              <w:t>(c)</w:t>
            </w:r>
            <w:r w:rsidR="00BC3205">
              <w:rPr>
                <w:rFonts w:ascii="Arial" w:hAnsi="Arial" w:cs="Arial"/>
                <w:sz w:val="22"/>
                <w:szCs w:val="22"/>
              </w:rPr>
              <w:t>.</w:t>
            </w:r>
          </w:p>
        </w:tc>
        <w:tc>
          <w:tcPr>
            <w:tcW w:w="4005" w:type="dxa"/>
            <w:tcMar>
              <w:top w:w="0" w:type="dxa"/>
              <w:left w:w="108" w:type="dxa"/>
              <w:bottom w:w="0" w:type="dxa"/>
              <w:right w:w="108" w:type="dxa"/>
            </w:tcMar>
          </w:tcPr>
          <w:p w14:paraId="541BB6C5" w14:textId="77777777" w:rsidR="004B40A4" w:rsidRPr="0055558B" w:rsidRDefault="004B40A4" w:rsidP="004B40A4">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201156755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63F7503" w14:textId="77777777" w:rsidR="004B40A4" w:rsidRPr="0055558B" w:rsidRDefault="004B40A4" w:rsidP="004B40A4">
            <w:pPr>
              <w:autoSpaceDE w:val="0"/>
              <w:autoSpaceDN w:val="0"/>
              <w:adjustRightInd w:val="0"/>
              <w:rPr>
                <w:rFonts w:ascii="Arial" w:hAnsi="Arial" w:cs="Arial"/>
                <w:sz w:val="22"/>
                <w:szCs w:val="22"/>
                <w:lang w:val="en-IE"/>
              </w:rPr>
            </w:pPr>
          </w:p>
          <w:p w14:paraId="0B78DEF1" w14:textId="77777777" w:rsidR="004B40A4" w:rsidRPr="0055558B" w:rsidRDefault="004B40A4" w:rsidP="004B40A4">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31660064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071D2290" w14:textId="77777777" w:rsidR="003B320D" w:rsidRDefault="003B320D" w:rsidP="00491E81">
            <w:pPr>
              <w:autoSpaceDE w:val="0"/>
              <w:autoSpaceDN w:val="0"/>
              <w:adjustRightInd w:val="0"/>
              <w:rPr>
                <w:rFonts w:ascii="Arial" w:hAnsi="Arial" w:cs="Arial"/>
                <w:sz w:val="22"/>
                <w:szCs w:val="22"/>
                <w:lang w:val="en-IE"/>
              </w:rPr>
            </w:pPr>
          </w:p>
          <w:p w14:paraId="05CBD04A" w14:textId="42AD22CE" w:rsidR="00C175E6" w:rsidRPr="0055558B" w:rsidRDefault="00C175E6" w:rsidP="00491E81">
            <w:pPr>
              <w:autoSpaceDE w:val="0"/>
              <w:autoSpaceDN w:val="0"/>
              <w:adjustRightInd w:val="0"/>
              <w:rPr>
                <w:rFonts w:ascii="Arial" w:hAnsi="Arial" w:cs="Arial"/>
                <w:sz w:val="22"/>
                <w:szCs w:val="22"/>
                <w:lang w:val="en-IE"/>
              </w:rPr>
            </w:pPr>
          </w:p>
        </w:tc>
      </w:tr>
      <w:tr w:rsidR="00001A8A" w:rsidRPr="0055558B" w14:paraId="4207AB27" w14:textId="77777777" w:rsidTr="69FDC1FA">
        <w:trPr>
          <w:trHeight w:val="567"/>
        </w:trPr>
        <w:tc>
          <w:tcPr>
            <w:tcW w:w="851" w:type="dxa"/>
            <w:tcMar>
              <w:top w:w="0" w:type="dxa"/>
              <w:left w:w="108" w:type="dxa"/>
              <w:bottom w:w="0" w:type="dxa"/>
              <w:right w:w="108" w:type="dxa"/>
            </w:tcMar>
            <w:hideMark/>
          </w:tcPr>
          <w:p w14:paraId="5528CE10" w14:textId="1E5FCB77" w:rsidR="00001A8A" w:rsidRPr="0055558B" w:rsidRDefault="00E037D0">
            <w:pPr>
              <w:jc w:val="center"/>
              <w:rPr>
                <w:rFonts w:ascii="Arial" w:eastAsia="Calibri" w:hAnsi="Arial" w:cs="Arial"/>
                <w:sz w:val="22"/>
                <w:szCs w:val="22"/>
              </w:rPr>
            </w:pPr>
            <w:r w:rsidRPr="0055558B">
              <w:rPr>
                <w:rFonts w:ascii="Arial" w:hAnsi="Arial" w:cs="Arial"/>
                <w:sz w:val="22"/>
                <w:szCs w:val="22"/>
              </w:rPr>
              <w:lastRenderedPageBreak/>
              <w:t>B.7.</w:t>
            </w:r>
            <w:r w:rsidR="00C771F5">
              <w:rPr>
                <w:rFonts w:ascii="Arial" w:hAnsi="Arial" w:cs="Arial"/>
                <w:sz w:val="22"/>
                <w:szCs w:val="22"/>
              </w:rPr>
              <w:t>4</w:t>
            </w:r>
            <w:r w:rsidR="009140BB">
              <w:rPr>
                <w:rFonts w:ascii="Arial" w:hAnsi="Arial" w:cs="Arial"/>
                <w:sz w:val="22"/>
                <w:szCs w:val="22"/>
              </w:rPr>
              <w:t>B</w:t>
            </w:r>
          </w:p>
        </w:tc>
        <w:tc>
          <w:tcPr>
            <w:tcW w:w="3597" w:type="dxa"/>
            <w:tcMar>
              <w:top w:w="0" w:type="dxa"/>
              <w:left w:w="108" w:type="dxa"/>
              <w:bottom w:w="0" w:type="dxa"/>
              <w:right w:w="108" w:type="dxa"/>
            </w:tcMar>
            <w:hideMark/>
          </w:tcPr>
          <w:p w14:paraId="19760C4A" w14:textId="577A5E0A" w:rsidR="00001A8A" w:rsidRPr="0055558B" w:rsidRDefault="00001A8A">
            <w:pPr>
              <w:autoSpaceDN w:val="0"/>
              <w:spacing w:after="200"/>
              <w:textAlignment w:val="baseline"/>
              <w:rPr>
                <w:rFonts w:ascii="Arial" w:eastAsia="Calibri" w:hAnsi="Arial" w:cs="Arial"/>
                <w:sz w:val="22"/>
                <w:szCs w:val="22"/>
                <w:lang w:eastAsia="en-GB"/>
              </w:rPr>
            </w:pPr>
            <w:r w:rsidRPr="0055558B">
              <w:rPr>
                <w:rFonts w:ascii="Arial" w:hAnsi="Arial" w:cs="Arial"/>
                <w:sz w:val="22"/>
                <w:szCs w:val="22"/>
                <w:lang w:eastAsia="en-GB"/>
              </w:rPr>
              <w:t xml:space="preserve">In respect of </w:t>
            </w:r>
            <w:r w:rsidR="00197B07">
              <w:rPr>
                <w:rFonts w:ascii="Arial" w:hAnsi="Arial" w:cs="Arial"/>
                <w:sz w:val="22"/>
                <w:szCs w:val="22"/>
                <w:lang w:eastAsia="en-GB"/>
              </w:rPr>
              <w:t>s</w:t>
            </w:r>
            <w:r w:rsidRPr="0055558B">
              <w:rPr>
                <w:rFonts w:ascii="Arial" w:hAnsi="Arial" w:cs="Arial"/>
                <w:sz w:val="22"/>
                <w:szCs w:val="22"/>
                <w:lang w:eastAsia="en-GB"/>
              </w:rPr>
              <w:t xml:space="preserve">ubcontractors does your organisation have processes in place to: </w:t>
            </w:r>
          </w:p>
          <w:p w14:paraId="60C22981" w14:textId="77777777" w:rsidR="00001A8A" w:rsidRPr="00ED1B65" w:rsidRDefault="00772213" w:rsidP="00772213">
            <w:pPr>
              <w:pStyle w:val="ListParagraph"/>
              <w:numPr>
                <w:ilvl w:val="0"/>
                <w:numId w:val="14"/>
              </w:numPr>
              <w:autoSpaceDN w:val="0"/>
              <w:spacing w:after="200"/>
              <w:ind w:left="317" w:hanging="284"/>
              <w:textAlignment w:val="baseline"/>
              <w:rPr>
                <w:rFonts w:ascii="Arial" w:hAnsi="Arial" w:cs="Arial"/>
                <w:sz w:val="22"/>
                <w:szCs w:val="22"/>
                <w:lang w:val="en-IE" w:eastAsia="en-GB"/>
              </w:rPr>
            </w:pPr>
            <w:r>
              <w:rPr>
                <w:rFonts w:ascii="Arial" w:hAnsi="Arial" w:cs="Arial"/>
                <w:sz w:val="22"/>
                <w:szCs w:val="22"/>
                <w:lang w:eastAsia="en-GB"/>
              </w:rPr>
              <w:t>E</w:t>
            </w:r>
            <w:r w:rsidR="00001A8A" w:rsidRPr="0055558B">
              <w:rPr>
                <w:rFonts w:ascii="Arial" w:hAnsi="Arial" w:cs="Arial"/>
                <w:sz w:val="22"/>
                <w:szCs w:val="22"/>
                <w:lang w:eastAsia="en-GB"/>
              </w:rPr>
              <w:t>nsure that all subcontractors apply environmental protection measures that are appropriate to the activity for which they are being engaged</w:t>
            </w:r>
            <w:r w:rsidR="008B4CBD" w:rsidRPr="0055558B">
              <w:rPr>
                <w:rFonts w:ascii="Arial" w:hAnsi="Arial" w:cs="Arial"/>
                <w:sz w:val="22"/>
                <w:szCs w:val="22"/>
                <w:lang w:eastAsia="en-GB"/>
              </w:rPr>
              <w:t>?</w:t>
            </w:r>
          </w:p>
          <w:p w14:paraId="13BF23AA" w14:textId="77777777" w:rsidR="006C199A" w:rsidRDefault="006C199A" w:rsidP="00ED1B65">
            <w:pPr>
              <w:pStyle w:val="ListParagraph"/>
              <w:autoSpaceDN w:val="0"/>
              <w:spacing w:after="200"/>
              <w:ind w:left="341"/>
              <w:textAlignment w:val="baseline"/>
              <w:rPr>
                <w:rFonts w:ascii="Arial" w:hAnsi="Arial" w:cs="Arial"/>
                <w:sz w:val="22"/>
                <w:szCs w:val="22"/>
                <w:lang w:val="en-IE" w:eastAsia="en-GB"/>
              </w:rPr>
            </w:pPr>
          </w:p>
          <w:p w14:paraId="26C7F685" w14:textId="77777777" w:rsidR="006C199A" w:rsidRPr="0055558B" w:rsidRDefault="006C199A" w:rsidP="00ED1B65">
            <w:pPr>
              <w:pStyle w:val="ListParagraph"/>
              <w:autoSpaceDN w:val="0"/>
              <w:spacing w:after="200"/>
              <w:ind w:left="341"/>
              <w:textAlignment w:val="baseline"/>
              <w:rPr>
                <w:rFonts w:ascii="Arial" w:hAnsi="Arial" w:cs="Arial"/>
                <w:sz w:val="22"/>
                <w:szCs w:val="22"/>
                <w:lang w:val="en-IE" w:eastAsia="en-GB"/>
              </w:rPr>
            </w:pPr>
          </w:p>
          <w:p w14:paraId="604903E9" w14:textId="77777777" w:rsidR="00001A8A" w:rsidRDefault="00ED1B65" w:rsidP="00772213">
            <w:pPr>
              <w:pStyle w:val="ListParagraph"/>
              <w:autoSpaceDN w:val="0"/>
              <w:spacing w:after="200"/>
              <w:ind w:left="341" w:hanging="341"/>
              <w:textAlignment w:val="baseline"/>
              <w:rPr>
                <w:rFonts w:ascii="Arial" w:hAnsi="Arial" w:cs="Arial"/>
                <w:sz w:val="22"/>
                <w:szCs w:val="22"/>
                <w:lang w:eastAsia="en-GB"/>
              </w:rPr>
            </w:pPr>
            <w:r>
              <w:rPr>
                <w:rFonts w:ascii="Arial" w:hAnsi="Arial" w:cs="Arial"/>
                <w:sz w:val="22"/>
                <w:szCs w:val="22"/>
                <w:lang w:eastAsia="en-GB"/>
              </w:rPr>
              <w:t xml:space="preserve">(b) </w:t>
            </w:r>
            <w:r w:rsidR="00772213">
              <w:rPr>
                <w:rFonts w:ascii="Arial" w:hAnsi="Arial" w:cs="Arial"/>
                <w:sz w:val="22"/>
                <w:szCs w:val="22"/>
                <w:lang w:eastAsia="en-GB"/>
              </w:rPr>
              <w:t>M</w:t>
            </w:r>
            <w:r w:rsidR="00001A8A" w:rsidRPr="0055558B">
              <w:rPr>
                <w:rFonts w:ascii="Arial" w:hAnsi="Arial" w:cs="Arial"/>
                <w:sz w:val="22"/>
                <w:szCs w:val="22"/>
                <w:lang w:eastAsia="en-GB"/>
              </w:rPr>
              <w:t>onitor subcontractor compliance with your environmental policy?</w:t>
            </w:r>
          </w:p>
          <w:p w14:paraId="6C27F94D" w14:textId="77777777" w:rsidR="008C3EAD" w:rsidRPr="0055558B" w:rsidRDefault="008C3EAD" w:rsidP="00772213">
            <w:pPr>
              <w:pStyle w:val="ListParagraph"/>
              <w:autoSpaceDN w:val="0"/>
              <w:spacing w:after="200"/>
              <w:ind w:left="341" w:hanging="341"/>
              <w:textAlignment w:val="baseline"/>
              <w:rPr>
                <w:rFonts w:ascii="Arial" w:hAnsi="Arial" w:cs="Arial"/>
                <w:sz w:val="22"/>
                <w:szCs w:val="22"/>
                <w:lang w:eastAsia="en-GB"/>
              </w:rPr>
            </w:pPr>
          </w:p>
          <w:p w14:paraId="5494023F" w14:textId="77777777" w:rsidR="00001A8A" w:rsidRPr="003B7D53" w:rsidRDefault="00ED1B65" w:rsidP="00772213">
            <w:pPr>
              <w:autoSpaceDN w:val="0"/>
              <w:spacing w:after="200"/>
              <w:ind w:left="317" w:hanging="341"/>
              <w:textAlignment w:val="baseline"/>
              <w:rPr>
                <w:rFonts w:ascii="Arial" w:eastAsia="Calibri" w:hAnsi="Arial" w:cs="Arial"/>
                <w:sz w:val="22"/>
                <w:szCs w:val="22"/>
                <w:lang w:eastAsia="en-GB"/>
              </w:rPr>
            </w:pPr>
            <w:r>
              <w:rPr>
                <w:rFonts w:ascii="Arial" w:hAnsi="Arial" w:cs="Arial"/>
                <w:sz w:val="22"/>
                <w:szCs w:val="22"/>
                <w:lang w:eastAsia="en-GB"/>
              </w:rPr>
              <w:t xml:space="preserve">(c)  </w:t>
            </w:r>
            <w:r w:rsidR="00772213">
              <w:rPr>
                <w:rFonts w:ascii="Arial" w:hAnsi="Arial" w:cs="Arial"/>
                <w:sz w:val="22"/>
                <w:szCs w:val="22"/>
                <w:lang w:eastAsia="en-GB"/>
              </w:rPr>
              <w:t>M</w:t>
            </w:r>
            <w:r w:rsidR="00001A8A" w:rsidRPr="00ED1B65">
              <w:rPr>
                <w:rFonts w:ascii="Arial" w:hAnsi="Arial" w:cs="Arial"/>
                <w:sz w:val="22"/>
                <w:szCs w:val="22"/>
                <w:lang w:eastAsia="en-GB"/>
              </w:rPr>
              <w:t>onitor</w:t>
            </w:r>
            <w:r w:rsidR="00A72C94" w:rsidRPr="00ED1B65">
              <w:rPr>
                <w:rFonts w:ascii="Arial" w:hAnsi="Arial" w:cs="Arial"/>
                <w:sz w:val="22"/>
                <w:szCs w:val="22"/>
                <w:lang w:eastAsia="en-GB"/>
              </w:rPr>
              <w:t> </w:t>
            </w:r>
            <w:r w:rsidR="00A72C94" w:rsidRPr="003B7D53">
              <w:rPr>
                <w:rFonts w:ascii="Arial" w:hAnsi="Arial" w:cs="Arial"/>
                <w:sz w:val="22"/>
                <w:szCs w:val="22"/>
                <w:lang w:eastAsia="en-GB"/>
              </w:rPr>
              <w:t>whether</w:t>
            </w:r>
            <w:r w:rsidR="00001A8A" w:rsidRPr="003B7D53">
              <w:rPr>
                <w:rFonts w:ascii="Arial" w:hAnsi="Arial" w:cs="Arial"/>
                <w:sz w:val="22"/>
                <w:szCs w:val="22"/>
                <w:lang w:eastAsia="en-GB"/>
              </w:rPr>
              <w:t xml:space="preserve"> subcontractors have been convicted or served </w:t>
            </w:r>
            <w:r w:rsidR="008B4CBD" w:rsidRPr="003B7D53">
              <w:rPr>
                <w:rFonts w:ascii="Arial" w:hAnsi="Arial" w:cs="Arial"/>
                <w:sz w:val="22"/>
                <w:szCs w:val="22"/>
                <w:lang w:eastAsia="en-GB"/>
              </w:rPr>
              <w:t xml:space="preserve">with a </w:t>
            </w:r>
            <w:r w:rsidR="00001A8A" w:rsidRPr="003B7D53">
              <w:rPr>
                <w:rFonts w:ascii="Arial" w:hAnsi="Arial" w:cs="Arial"/>
                <w:sz w:val="22"/>
                <w:szCs w:val="22"/>
                <w:lang w:eastAsia="en-GB"/>
              </w:rPr>
              <w:t>notice for infringement of environmental legislation?</w:t>
            </w:r>
          </w:p>
        </w:tc>
        <w:tc>
          <w:tcPr>
            <w:tcW w:w="4005" w:type="dxa"/>
            <w:tcMar>
              <w:top w:w="0" w:type="dxa"/>
              <w:left w:w="108" w:type="dxa"/>
              <w:bottom w:w="0" w:type="dxa"/>
              <w:right w:w="108" w:type="dxa"/>
            </w:tcMar>
          </w:tcPr>
          <w:p w14:paraId="4D270DB7" w14:textId="77777777" w:rsidR="00877D5E" w:rsidRPr="0055558B" w:rsidRDefault="00877D5E">
            <w:pPr>
              <w:rPr>
                <w:rFonts w:ascii="Arial" w:eastAsia="Calibri" w:hAnsi="Arial" w:cs="Arial"/>
                <w:sz w:val="22"/>
                <w:szCs w:val="22"/>
              </w:rPr>
            </w:pPr>
          </w:p>
          <w:p w14:paraId="6E4615B8" w14:textId="77777777" w:rsidR="00877D5E" w:rsidRPr="0055558B" w:rsidRDefault="00877D5E">
            <w:pPr>
              <w:rPr>
                <w:rFonts w:ascii="Arial" w:eastAsia="Calibri" w:hAnsi="Arial" w:cs="Arial"/>
                <w:sz w:val="22"/>
                <w:szCs w:val="22"/>
              </w:rPr>
            </w:pPr>
          </w:p>
          <w:p w14:paraId="11BC37CC" w14:textId="77777777" w:rsidR="00877D5E" w:rsidRPr="0055558B" w:rsidRDefault="00877D5E">
            <w:pPr>
              <w:rPr>
                <w:rFonts w:ascii="Arial" w:eastAsia="Calibri" w:hAnsi="Arial" w:cs="Arial"/>
                <w:sz w:val="22"/>
                <w:szCs w:val="22"/>
              </w:rPr>
            </w:pPr>
          </w:p>
          <w:p w14:paraId="7CB53BA3" w14:textId="77777777" w:rsidR="00877D5E" w:rsidRPr="0055558B" w:rsidRDefault="00877D5E">
            <w:pPr>
              <w:rPr>
                <w:rFonts w:ascii="Arial" w:eastAsia="Calibri" w:hAnsi="Arial" w:cs="Arial"/>
                <w:sz w:val="22"/>
                <w:szCs w:val="22"/>
              </w:rPr>
            </w:pPr>
          </w:p>
          <w:p w14:paraId="4FBDD4B3"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329025693"/>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095B3DD" w14:textId="396F3A3E" w:rsidR="00491E81" w:rsidRPr="0055558B" w:rsidRDefault="11D95929" w:rsidP="00491E81">
            <w:pPr>
              <w:autoSpaceDE w:val="0"/>
              <w:autoSpaceDN w:val="0"/>
              <w:adjustRightInd w:val="0"/>
              <w:rPr>
                <w:rFonts w:ascii="Arial" w:hAnsi="Arial" w:cs="Arial"/>
                <w:sz w:val="22"/>
                <w:szCs w:val="22"/>
                <w:lang w:val="en-IE"/>
              </w:rPr>
            </w:pPr>
            <w:r w:rsidRPr="69FDC1FA">
              <w:rPr>
                <w:rFonts w:ascii="Arial" w:hAnsi="Arial" w:cs="Arial"/>
                <w:sz w:val="22"/>
                <w:szCs w:val="22"/>
                <w:lang w:val="en-IE"/>
              </w:rPr>
              <w:t xml:space="preserve">No:  </w:t>
            </w:r>
            <w:sdt>
              <w:sdtPr>
                <w:rPr>
                  <w:rFonts w:ascii="Arial" w:hAnsi="Arial" w:cs="Arial"/>
                  <w:sz w:val="22"/>
                  <w:szCs w:val="22"/>
                </w:rPr>
                <w:id w:val="1177536067"/>
                <w14:checkbox>
                  <w14:checked w14:val="0"/>
                  <w14:checkedState w14:val="2612" w14:font="MS Gothic"/>
                  <w14:uncheckedState w14:val="2610" w14:font="MS Gothic"/>
                </w14:checkbox>
              </w:sdtPr>
              <w:sdtEndPr/>
              <w:sdtContent>
                <w:r w:rsidR="4FA4DF94" w:rsidRPr="69FDC1FA">
                  <w:rPr>
                    <w:rFonts w:ascii="MS Gothic" w:eastAsia="MS Gothic" w:hAnsi="MS Gothic" w:cs="MS Gothic"/>
                    <w:sz w:val="22"/>
                    <w:szCs w:val="22"/>
                  </w:rPr>
                  <w:t>☐</w:t>
                </w:r>
              </w:sdtContent>
            </w:sdt>
          </w:p>
          <w:p w14:paraId="4A220126" w14:textId="77777777" w:rsidR="008C3EAD" w:rsidRDefault="008C3EAD">
            <w:pPr>
              <w:rPr>
                <w:rFonts w:ascii="Arial" w:hAnsi="Arial" w:cs="Arial"/>
                <w:sz w:val="22"/>
                <w:szCs w:val="22"/>
                <w:lang w:eastAsia="en-GB"/>
              </w:rPr>
            </w:pPr>
          </w:p>
          <w:p w14:paraId="1592DCCF" w14:textId="77777777" w:rsidR="00001A8A" w:rsidRDefault="006C199A">
            <w:pPr>
              <w:rPr>
                <w:rFonts w:ascii="Arial" w:hAnsi="Arial" w:cs="Arial"/>
                <w:iCs/>
                <w:sz w:val="22"/>
                <w:szCs w:val="22"/>
              </w:rPr>
            </w:pPr>
            <w:r>
              <w:rPr>
                <w:rFonts w:ascii="Arial" w:hAnsi="Arial" w:cs="Arial"/>
                <w:sz w:val="22"/>
                <w:szCs w:val="22"/>
                <w:lang w:eastAsia="en-GB"/>
              </w:rPr>
              <w:t xml:space="preserve">Is a description of the relevant process &amp; controls </w:t>
            </w:r>
            <w:r w:rsidR="00001A8A" w:rsidRPr="0055558B">
              <w:rPr>
                <w:rFonts w:ascii="Arial" w:hAnsi="Arial" w:cs="Arial"/>
                <w:sz w:val="22"/>
                <w:szCs w:val="22"/>
                <w:lang w:eastAsia="en-GB"/>
              </w:rPr>
              <w:t>attached?</w:t>
            </w:r>
            <w:r w:rsidR="00C842C1" w:rsidRPr="0055558B">
              <w:rPr>
                <w:rFonts w:ascii="Arial" w:hAnsi="Arial" w:cs="Arial"/>
                <w:sz w:val="22"/>
                <w:szCs w:val="22"/>
                <w:lang w:eastAsia="en-GB"/>
              </w:rPr>
              <w:t xml:space="preserve"> </w:t>
            </w:r>
            <w:sdt>
              <w:sdtPr>
                <w:rPr>
                  <w:rFonts w:ascii="Arial" w:hAnsi="Arial" w:cs="Arial"/>
                  <w:iCs/>
                  <w:sz w:val="22"/>
                  <w:szCs w:val="22"/>
                </w:rPr>
                <w:id w:val="1607380807"/>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iCs/>
                    <w:sz w:val="22"/>
                    <w:szCs w:val="22"/>
                  </w:rPr>
                  <w:t>☐</w:t>
                </w:r>
              </w:sdtContent>
            </w:sdt>
          </w:p>
          <w:p w14:paraId="3E2DA80C" w14:textId="77777777" w:rsidR="006C199A" w:rsidRDefault="006C199A">
            <w:pPr>
              <w:rPr>
                <w:rFonts w:ascii="Arial" w:hAnsi="Arial" w:cs="Arial"/>
                <w:iCs/>
                <w:sz w:val="22"/>
                <w:szCs w:val="22"/>
              </w:rPr>
            </w:pPr>
          </w:p>
          <w:p w14:paraId="7894ACB2" w14:textId="77777777" w:rsidR="006C199A" w:rsidRDefault="006C199A">
            <w:pPr>
              <w:rPr>
                <w:rFonts w:ascii="Arial" w:hAnsi="Arial" w:cs="Arial"/>
                <w:sz w:val="22"/>
                <w:szCs w:val="22"/>
                <w:lang w:eastAsia="en-GB"/>
              </w:rPr>
            </w:pPr>
          </w:p>
          <w:p w14:paraId="20B9B441" w14:textId="77777777" w:rsidR="006C199A" w:rsidRDefault="006C199A">
            <w:pPr>
              <w:rPr>
                <w:rFonts w:ascii="Arial" w:hAnsi="Arial" w:cs="Arial"/>
                <w:sz w:val="22"/>
                <w:szCs w:val="22"/>
                <w:lang w:eastAsia="en-GB"/>
              </w:rPr>
            </w:pPr>
          </w:p>
          <w:p w14:paraId="5E5A9827" w14:textId="77777777" w:rsidR="00705B02" w:rsidRPr="0055558B" w:rsidRDefault="00705B02">
            <w:pPr>
              <w:rPr>
                <w:rFonts w:ascii="Arial" w:hAnsi="Arial" w:cs="Arial"/>
                <w:sz w:val="22"/>
                <w:szCs w:val="22"/>
                <w:lang w:eastAsia="en-GB"/>
              </w:rPr>
            </w:pPr>
          </w:p>
          <w:p w14:paraId="0F44F65C"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169791281"/>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63ABEB9B"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525292224"/>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557A7E63" w14:textId="77777777" w:rsidR="00001A8A" w:rsidRPr="0055558B" w:rsidRDefault="006C199A">
            <w:pPr>
              <w:rPr>
                <w:rFonts w:ascii="Arial" w:hAnsi="Arial" w:cs="Arial"/>
                <w:sz w:val="22"/>
                <w:szCs w:val="22"/>
                <w:lang w:eastAsia="en-GB"/>
              </w:rPr>
            </w:pPr>
            <w:r>
              <w:rPr>
                <w:rFonts w:ascii="Arial" w:hAnsi="Arial" w:cs="Arial"/>
                <w:sz w:val="22"/>
                <w:szCs w:val="22"/>
                <w:lang w:eastAsia="en-GB"/>
              </w:rPr>
              <w:t xml:space="preserve">Is a description of relevant process &amp; controls </w:t>
            </w:r>
            <w:r w:rsidR="00001A8A" w:rsidRPr="0055558B">
              <w:rPr>
                <w:rFonts w:ascii="Arial" w:hAnsi="Arial" w:cs="Arial"/>
                <w:sz w:val="22"/>
                <w:szCs w:val="22"/>
                <w:lang w:eastAsia="en-GB"/>
              </w:rPr>
              <w:t xml:space="preserve">attached? </w:t>
            </w:r>
            <w:sdt>
              <w:sdtPr>
                <w:rPr>
                  <w:rFonts w:ascii="Arial" w:hAnsi="Arial" w:cs="Arial"/>
                  <w:iCs/>
                  <w:sz w:val="22"/>
                  <w:szCs w:val="22"/>
                </w:rPr>
                <w:id w:val="-674031026"/>
                <w14:checkbox>
                  <w14:checked w14:val="0"/>
                  <w14:checkedState w14:val="2612" w14:font="MS Gothic"/>
                  <w14:uncheckedState w14:val="2610" w14:font="MS Gothic"/>
                </w14:checkbox>
              </w:sdtPr>
              <w:sdtEndPr/>
              <w:sdtContent>
                <w:r w:rsidR="000378B1" w:rsidRPr="0055558B">
                  <w:rPr>
                    <w:rFonts w:ascii="Segoe UI Symbol" w:eastAsia="MS Gothic" w:hAnsi="Segoe UI Symbol" w:cs="Segoe UI Symbol"/>
                    <w:iCs/>
                    <w:sz w:val="22"/>
                    <w:szCs w:val="22"/>
                  </w:rPr>
                  <w:t>☐</w:t>
                </w:r>
              </w:sdtContent>
            </w:sdt>
          </w:p>
          <w:p w14:paraId="574F7714" w14:textId="77777777" w:rsidR="00877D5E" w:rsidRPr="0055558B" w:rsidRDefault="00877D5E">
            <w:pPr>
              <w:rPr>
                <w:rFonts w:ascii="Arial" w:hAnsi="Arial" w:cs="Arial"/>
                <w:sz w:val="22"/>
                <w:szCs w:val="22"/>
                <w:lang w:eastAsia="en-GB"/>
              </w:rPr>
            </w:pPr>
          </w:p>
          <w:p w14:paraId="1E980F50"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0152271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4A9029C2"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24131613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179ECC13" w14:textId="77777777" w:rsidR="00001A8A" w:rsidRPr="0055558B" w:rsidRDefault="006C199A" w:rsidP="00E670D6">
            <w:pPr>
              <w:rPr>
                <w:rFonts w:ascii="Arial" w:eastAsia="Calibri" w:hAnsi="Arial" w:cs="Arial"/>
                <w:sz w:val="22"/>
                <w:szCs w:val="22"/>
                <w:lang w:eastAsia="en-GB"/>
              </w:rPr>
            </w:pPr>
            <w:r>
              <w:rPr>
                <w:rFonts w:ascii="Arial" w:hAnsi="Arial" w:cs="Arial"/>
                <w:sz w:val="22"/>
                <w:szCs w:val="22"/>
                <w:lang w:eastAsia="en-GB"/>
              </w:rPr>
              <w:t>Is a description of relevant process &amp; controls</w:t>
            </w:r>
            <w:r w:rsidRPr="0055558B" w:rsidDel="006C199A">
              <w:rPr>
                <w:rFonts w:ascii="Arial" w:hAnsi="Arial" w:cs="Arial"/>
                <w:sz w:val="22"/>
                <w:szCs w:val="22"/>
                <w:lang w:eastAsia="en-GB"/>
              </w:rPr>
              <w:t xml:space="preserve"> </w:t>
            </w:r>
            <w:r w:rsidR="000378B1" w:rsidRPr="0055558B">
              <w:rPr>
                <w:rFonts w:ascii="Arial" w:hAnsi="Arial" w:cs="Arial"/>
                <w:sz w:val="22"/>
                <w:szCs w:val="22"/>
                <w:lang w:eastAsia="en-GB"/>
              </w:rPr>
              <w:t xml:space="preserve">attached? </w:t>
            </w:r>
            <w:sdt>
              <w:sdtPr>
                <w:rPr>
                  <w:rFonts w:ascii="Arial" w:hAnsi="Arial" w:cs="Arial"/>
                  <w:iCs/>
                  <w:sz w:val="22"/>
                  <w:szCs w:val="22"/>
                </w:rPr>
                <w:id w:val="-1139880847"/>
                <w14:checkbox>
                  <w14:checked w14:val="0"/>
                  <w14:checkedState w14:val="2612" w14:font="MS Gothic"/>
                  <w14:uncheckedState w14:val="2610" w14:font="MS Gothic"/>
                </w14:checkbox>
              </w:sdtPr>
              <w:sdtEndPr/>
              <w:sdtContent>
                <w:r w:rsidR="00B379C5">
                  <w:rPr>
                    <w:rFonts w:ascii="MS Gothic" w:eastAsia="MS Gothic" w:hAnsi="MS Gothic" w:cs="Segoe UI Symbol" w:hint="eastAsia"/>
                    <w:iCs/>
                    <w:sz w:val="22"/>
                    <w:szCs w:val="22"/>
                  </w:rPr>
                  <w:t>☐</w:t>
                </w:r>
              </w:sdtContent>
            </w:sdt>
          </w:p>
        </w:tc>
      </w:tr>
    </w:tbl>
    <w:p w14:paraId="3B3DBE20" w14:textId="77777777" w:rsidR="00001A8A" w:rsidRPr="0055558B" w:rsidRDefault="00001A8A" w:rsidP="00001A8A">
      <w:pPr>
        <w:ind w:left="709" w:hanging="709"/>
        <w:rPr>
          <w:rFonts w:ascii="Arial" w:eastAsia="Calibri" w:hAnsi="Arial" w:cs="Arial"/>
          <w:sz w:val="22"/>
          <w:szCs w:val="22"/>
        </w:rPr>
      </w:pPr>
    </w:p>
    <w:p w14:paraId="4AB3ABFD" w14:textId="77777777" w:rsidR="00B46F1C" w:rsidRPr="0055558B" w:rsidRDefault="00DB19A5" w:rsidP="00001A8A">
      <w:pPr>
        <w:pStyle w:val="Caption"/>
        <w:rPr>
          <w:rFonts w:ascii="Arial" w:hAnsi="Arial" w:cs="Arial"/>
          <w:b/>
          <w:bCs/>
          <w:caps/>
          <w:sz w:val="22"/>
          <w:szCs w:val="22"/>
          <w:lang w:val="en-US"/>
        </w:rPr>
      </w:pPr>
      <w:r w:rsidRPr="0055558B">
        <w:rPr>
          <w:rFonts w:ascii="Arial" w:hAnsi="Arial" w:cs="Arial"/>
          <w:b/>
          <w:bCs/>
          <w:sz w:val="22"/>
          <w:szCs w:val="22"/>
          <w:lang w:val="en-US" w:eastAsia="en-GB"/>
        </w:rPr>
        <w:t>B.</w:t>
      </w:r>
      <w:r w:rsidR="00A72C94" w:rsidRPr="0055558B">
        <w:rPr>
          <w:rFonts w:ascii="Arial" w:hAnsi="Arial" w:cs="Arial"/>
          <w:b/>
          <w:bCs/>
          <w:sz w:val="22"/>
          <w:szCs w:val="22"/>
          <w:lang w:val="en-US" w:eastAsia="en-GB"/>
        </w:rPr>
        <w:t>7</w:t>
      </w:r>
      <w:r w:rsidRPr="0055558B">
        <w:rPr>
          <w:rFonts w:ascii="Arial" w:hAnsi="Arial" w:cs="Arial"/>
          <w:b/>
          <w:bCs/>
          <w:sz w:val="22"/>
          <w:szCs w:val="22"/>
          <w:lang w:val="en-US" w:eastAsia="en-GB"/>
        </w:rPr>
        <w:t>.</w:t>
      </w:r>
      <w:r w:rsidR="00E670D6" w:rsidRPr="0055558B">
        <w:rPr>
          <w:rFonts w:ascii="Arial" w:hAnsi="Arial" w:cs="Arial"/>
          <w:b/>
          <w:bCs/>
          <w:sz w:val="22"/>
          <w:szCs w:val="22"/>
          <w:lang w:val="en-US" w:eastAsia="en-GB"/>
        </w:rPr>
        <w:t xml:space="preserve"> </w:t>
      </w:r>
      <w:r w:rsidR="006E0BA0" w:rsidRPr="0055558B">
        <w:rPr>
          <w:rFonts w:ascii="Arial" w:hAnsi="Arial" w:cs="Arial"/>
          <w:b/>
          <w:bCs/>
          <w:sz w:val="22"/>
          <w:szCs w:val="22"/>
          <w:lang w:val="en-US"/>
        </w:rPr>
        <w:t>Environmental Management</w:t>
      </w:r>
    </w:p>
    <w:p w14:paraId="69D9E4FF" w14:textId="7E3D73D7" w:rsidR="002937F5" w:rsidRDefault="00B46F1C" w:rsidP="007770DF">
      <w:pPr>
        <w:jc w:val="both"/>
        <w:rPr>
          <w:rFonts w:ascii="Arial" w:hAnsi="Arial" w:cs="Arial"/>
          <w:b/>
          <w:bCs/>
          <w:sz w:val="22"/>
          <w:szCs w:val="22"/>
          <w:lang w:val="en-US"/>
        </w:rPr>
      </w:pPr>
      <w:r w:rsidRPr="0055558B">
        <w:rPr>
          <w:rFonts w:ascii="Arial" w:hAnsi="Arial" w:cs="Arial"/>
          <w:b/>
          <w:bCs/>
          <w:sz w:val="22"/>
          <w:szCs w:val="22"/>
          <w:lang w:val="en-US"/>
        </w:rPr>
        <w:t>To achieve a pass</w:t>
      </w:r>
      <w:r w:rsidR="002937F5">
        <w:rPr>
          <w:rFonts w:ascii="Arial" w:hAnsi="Arial" w:cs="Arial"/>
          <w:b/>
          <w:bCs/>
          <w:sz w:val="22"/>
          <w:szCs w:val="22"/>
          <w:lang w:val="en-US"/>
        </w:rPr>
        <w:t xml:space="preserve"> for </w:t>
      </w:r>
      <w:r w:rsidR="002937F5" w:rsidRPr="0017508F">
        <w:rPr>
          <w:rFonts w:ascii="Arial" w:hAnsi="Arial" w:cs="Arial"/>
          <w:b/>
          <w:sz w:val="22"/>
          <w:szCs w:val="22"/>
          <w:lang w:val="en-US"/>
        </w:rPr>
        <w:t>B.7.1</w:t>
      </w:r>
      <w:r w:rsidR="00E037D0" w:rsidRPr="0017508F">
        <w:rPr>
          <w:rFonts w:ascii="Arial" w:hAnsi="Arial" w:cs="Arial"/>
          <w:b/>
          <w:sz w:val="22"/>
          <w:szCs w:val="22"/>
          <w:lang w:val="en-US"/>
        </w:rPr>
        <w:t>,</w:t>
      </w:r>
      <w:r w:rsidR="00813638" w:rsidRPr="0055558B">
        <w:rPr>
          <w:rFonts w:ascii="Arial" w:hAnsi="Arial" w:cs="Arial"/>
          <w:b/>
          <w:bCs/>
          <w:sz w:val="22"/>
          <w:szCs w:val="22"/>
          <w:lang w:val="en-US"/>
        </w:rPr>
        <w:t xml:space="preserve"> the</w:t>
      </w:r>
      <w:r w:rsidR="00E037D0" w:rsidRPr="0055558B">
        <w:rPr>
          <w:rFonts w:ascii="Arial" w:hAnsi="Arial" w:cs="Arial"/>
          <w:b/>
          <w:bCs/>
          <w:sz w:val="22"/>
          <w:szCs w:val="22"/>
          <w:lang w:val="en-US"/>
        </w:rPr>
        <w:t xml:space="preserve"> Applicant </w:t>
      </w:r>
      <w:r w:rsidR="00CC06A7" w:rsidRPr="0055558B">
        <w:rPr>
          <w:rFonts w:ascii="Arial" w:hAnsi="Arial" w:cs="Arial"/>
          <w:b/>
          <w:bCs/>
          <w:sz w:val="22"/>
          <w:szCs w:val="22"/>
          <w:lang w:val="en-US"/>
        </w:rPr>
        <w:t>or in the case of a Consortium</w:t>
      </w:r>
      <w:r w:rsidR="00C643F1" w:rsidRPr="0055558B">
        <w:rPr>
          <w:rFonts w:ascii="Arial" w:hAnsi="Arial" w:cs="Arial"/>
          <w:b/>
          <w:bCs/>
          <w:sz w:val="22"/>
          <w:szCs w:val="22"/>
          <w:lang w:val="en-US"/>
        </w:rPr>
        <w:t>,</w:t>
      </w:r>
      <w:r w:rsidR="00CC06A7" w:rsidRPr="0055558B">
        <w:rPr>
          <w:rFonts w:ascii="Arial" w:hAnsi="Arial" w:cs="Arial"/>
          <w:b/>
          <w:bCs/>
          <w:sz w:val="22"/>
          <w:szCs w:val="22"/>
          <w:lang w:val="en-US"/>
        </w:rPr>
        <w:t xml:space="preserve"> </w:t>
      </w:r>
      <w:r w:rsidR="00813638" w:rsidRPr="0055558B">
        <w:rPr>
          <w:rFonts w:ascii="Arial" w:hAnsi="Arial" w:cs="Arial"/>
          <w:b/>
          <w:bCs/>
          <w:sz w:val="22"/>
          <w:szCs w:val="22"/>
          <w:lang w:val="en-US"/>
        </w:rPr>
        <w:t>the</w:t>
      </w:r>
      <w:r w:rsidR="00E037D0" w:rsidRPr="0055558B">
        <w:rPr>
          <w:rFonts w:ascii="Arial" w:hAnsi="Arial" w:cs="Arial"/>
          <w:b/>
          <w:bCs/>
          <w:sz w:val="22"/>
          <w:szCs w:val="22"/>
          <w:lang w:val="en-US"/>
        </w:rPr>
        <w:t xml:space="preserve"> Applicant Member</w:t>
      </w:r>
      <w:r w:rsidR="00C643F1" w:rsidRPr="0055558B">
        <w:rPr>
          <w:rFonts w:ascii="Arial" w:hAnsi="Arial" w:cs="Arial"/>
          <w:b/>
          <w:bCs/>
          <w:sz w:val="22"/>
          <w:szCs w:val="22"/>
          <w:lang w:val="en-US"/>
        </w:rPr>
        <w:t>,</w:t>
      </w:r>
      <w:r w:rsidR="00CC06A7" w:rsidRPr="0055558B">
        <w:rPr>
          <w:rFonts w:ascii="Arial" w:hAnsi="Arial" w:cs="Arial"/>
          <w:b/>
          <w:bCs/>
          <w:sz w:val="22"/>
          <w:szCs w:val="22"/>
          <w:lang w:val="en-US"/>
        </w:rPr>
        <w:t xml:space="preserve"> </w:t>
      </w:r>
      <w:r w:rsidR="00C643F1" w:rsidRPr="0055558B">
        <w:rPr>
          <w:rFonts w:ascii="Arial" w:hAnsi="Arial" w:cs="Arial"/>
          <w:b/>
          <w:bCs/>
          <w:sz w:val="22"/>
          <w:szCs w:val="22"/>
          <w:lang w:val="en-US"/>
        </w:rPr>
        <w:t xml:space="preserve">having primary </w:t>
      </w:r>
      <w:r w:rsidR="00CC06A7" w:rsidRPr="0055558B">
        <w:rPr>
          <w:rFonts w:ascii="Arial" w:hAnsi="Arial" w:cs="Arial"/>
          <w:b/>
          <w:bCs/>
          <w:sz w:val="22"/>
          <w:szCs w:val="22"/>
          <w:lang w:val="en-US"/>
        </w:rPr>
        <w:t>environmental management</w:t>
      </w:r>
      <w:r w:rsidR="00E037D0" w:rsidRPr="0055558B">
        <w:rPr>
          <w:rFonts w:ascii="Arial" w:hAnsi="Arial" w:cs="Arial"/>
          <w:b/>
          <w:bCs/>
          <w:sz w:val="22"/>
          <w:szCs w:val="22"/>
          <w:lang w:val="en-US"/>
        </w:rPr>
        <w:t xml:space="preserve"> </w:t>
      </w:r>
      <w:r w:rsidR="00C643F1" w:rsidRPr="0055558B">
        <w:rPr>
          <w:rFonts w:ascii="Arial" w:hAnsi="Arial" w:cs="Arial"/>
          <w:b/>
          <w:bCs/>
          <w:sz w:val="22"/>
          <w:szCs w:val="22"/>
          <w:lang w:val="en-US"/>
        </w:rPr>
        <w:t>obligations</w:t>
      </w:r>
      <w:r w:rsidR="00136E18">
        <w:rPr>
          <w:rFonts w:ascii="Arial" w:hAnsi="Arial" w:cs="Arial"/>
          <w:b/>
          <w:bCs/>
          <w:sz w:val="22"/>
          <w:szCs w:val="22"/>
          <w:lang w:val="en-US"/>
        </w:rPr>
        <w:t xml:space="preserve"> arising under the Contract</w:t>
      </w:r>
      <w:r w:rsidR="00AF4CB6" w:rsidRPr="0055558B">
        <w:rPr>
          <w:rFonts w:ascii="Arial" w:hAnsi="Arial" w:cs="Arial"/>
          <w:b/>
          <w:bCs/>
          <w:sz w:val="22"/>
          <w:szCs w:val="22"/>
          <w:lang w:val="en-US"/>
        </w:rPr>
        <w:t>,</w:t>
      </w:r>
      <w:r w:rsidR="00C643F1" w:rsidRPr="0055558B">
        <w:rPr>
          <w:rFonts w:ascii="Arial" w:hAnsi="Arial" w:cs="Arial"/>
          <w:b/>
          <w:bCs/>
          <w:sz w:val="22"/>
          <w:szCs w:val="22"/>
          <w:lang w:val="en-US"/>
        </w:rPr>
        <w:t xml:space="preserve"> </w:t>
      </w:r>
      <w:r w:rsidR="00E037D0" w:rsidRPr="0055558B">
        <w:rPr>
          <w:rFonts w:ascii="Arial" w:hAnsi="Arial" w:cs="Arial"/>
          <w:b/>
          <w:bCs/>
          <w:sz w:val="22"/>
          <w:szCs w:val="22"/>
          <w:lang w:val="en-US"/>
        </w:rPr>
        <w:t xml:space="preserve">must answer </w:t>
      </w:r>
      <w:r w:rsidR="00B1371D" w:rsidRPr="0055558B">
        <w:rPr>
          <w:rFonts w:ascii="Arial" w:hAnsi="Arial" w:cs="Arial"/>
          <w:b/>
          <w:bCs/>
          <w:sz w:val="22"/>
          <w:szCs w:val="22"/>
          <w:lang w:val="en-US"/>
        </w:rPr>
        <w:t>Y</w:t>
      </w:r>
      <w:r w:rsidR="00E037D0" w:rsidRPr="0055558B">
        <w:rPr>
          <w:rFonts w:ascii="Arial" w:hAnsi="Arial" w:cs="Arial"/>
          <w:b/>
          <w:bCs/>
          <w:sz w:val="22"/>
          <w:szCs w:val="22"/>
          <w:lang w:val="en-US"/>
        </w:rPr>
        <w:t xml:space="preserve">es to </w:t>
      </w:r>
      <w:r w:rsidR="00B1371D" w:rsidRPr="0055558B">
        <w:rPr>
          <w:rFonts w:ascii="Arial" w:hAnsi="Arial" w:cs="Arial"/>
          <w:b/>
          <w:bCs/>
          <w:sz w:val="22"/>
          <w:szCs w:val="22"/>
          <w:lang w:val="en-US"/>
        </w:rPr>
        <w:t>Q</w:t>
      </w:r>
      <w:r w:rsidR="00E037D0" w:rsidRPr="0055558B">
        <w:rPr>
          <w:rFonts w:ascii="Arial" w:hAnsi="Arial" w:cs="Arial"/>
          <w:b/>
          <w:bCs/>
          <w:sz w:val="22"/>
          <w:szCs w:val="22"/>
          <w:lang w:val="en-US"/>
        </w:rPr>
        <w:t>uestion B.7.1</w:t>
      </w:r>
      <w:r w:rsidR="002937F5">
        <w:rPr>
          <w:rFonts w:ascii="Arial" w:hAnsi="Arial" w:cs="Arial"/>
          <w:b/>
          <w:bCs/>
          <w:sz w:val="22"/>
          <w:szCs w:val="22"/>
          <w:lang w:val="en-US"/>
        </w:rPr>
        <w:t xml:space="preserve"> and provide a valid environmental policy statement.</w:t>
      </w:r>
    </w:p>
    <w:p w14:paraId="6732ED8A" w14:textId="77777777" w:rsidR="002937F5" w:rsidRDefault="002937F5" w:rsidP="007770DF">
      <w:pPr>
        <w:jc w:val="both"/>
        <w:rPr>
          <w:rFonts w:ascii="Arial" w:hAnsi="Arial" w:cs="Arial"/>
          <w:b/>
          <w:bCs/>
          <w:sz w:val="22"/>
          <w:szCs w:val="22"/>
          <w:lang w:val="en-US"/>
        </w:rPr>
      </w:pPr>
    </w:p>
    <w:p w14:paraId="27CFBE58" w14:textId="548C0714" w:rsidR="002937F5" w:rsidRDefault="002937F5" w:rsidP="007770DF">
      <w:pPr>
        <w:jc w:val="both"/>
        <w:rPr>
          <w:rFonts w:ascii="Arial" w:hAnsi="Arial" w:cs="Arial"/>
          <w:b/>
          <w:bCs/>
          <w:sz w:val="22"/>
          <w:szCs w:val="22"/>
          <w:lang w:val="en-US"/>
        </w:rPr>
      </w:pPr>
      <w:r>
        <w:rPr>
          <w:rFonts w:ascii="Arial" w:hAnsi="Arial" w:cs="Arial"/>
          <w:b/>
          <w:bCs/>
          <w:sz w:val="22"/>
          <w:szCs w:val="22"/>
          <w:lang w:val="en-US"/>
        </w:rPr>
        <w:t xml:space="preserve">To achieve a pass for </w:t>
      </w:r>
      <w:r w:rsidR="00E037D0" w:rsidRPr="0017508F">
        <w:rPr>
          <w:rFonts w:ascii="Arial" w:hAnsi="Arial" w:cs="Arial"/>
          <w:b/>
          <w:sz w:val="22"/>
          <w:szCs w:val="22"/>
          <w:lang w:val="en-US"/>
        </w:rPr>
        <w:t>B.7.2</w:t>
      </w:r>
      <w:r w:rsidR="00E037D0" w:rsidRPr="0055558B">
        <w:rPr>
          <w:rFonts w:ascii="Arial" w:hAnsi="Arial" w:cs="Arial"/>
          <w:b/>
          <w:bCs/>
          <w:sz w:val="22"/>
          <w:szCs w:val="22"/>
          <w:lang w:val="en-US"/>
        </w:rPr>
        <w:t xml:space="preserve">, </w:t>
      </w:r>
      <w:r w:rsidRPr="0055558B">
        <w:rPr>
          <w:rFonts w:ascii="Arial" w:hAnsi="Arial" w:cs="Arial"/>
          <w:b/>
          <w:bCs/>
          <w:sz w:val="22"/>
          <w:szCs w:val="22"/>
          <w:lang w:val="en-US"/>
        </w:rPr>
        <w:t>the Applicant or in the case of a Consortium, the Applicant Member, having primary environmental management obligations, must</w:t>
      </w:r>
      <w:r>
        <w:rPr>
          <w:rFonts w:ascii="Arial" w:hAnsi="Arial" w:cs="Arial"/>
          <w:b/>
          <w:bCs/>
          <w:sz w:val="22"/>
          <w:szCs w:val="22"/>
          <w:lang w:val="en-US"/>
        </w:rPr>
        <w:t xml:space="preserve"> demonstrate that it operates a certified environmental management system </w:t>
      </w:r>
      <w:r w:rsidR="00136E18">
        <w:rPr>
          <w:rFonts w:ascii="Arial" w:hAnsi="Arial" w:cs="Arial"/>
          <w:b/>
          <w:bCs/>
          <w:sz w:val="22"/>
          <w:szCs w:val="22"/>
          <w:lang w:val="en-US"/>
        </w:rPr>
        <w:t xml:space="preserve">to international, </w:t>
      </w:r>
      <w:r w:rsidR="00562C82">
        <w:rPr>
          <w:rFonts w:ascii="Arial" w:hAnsi="Arial" w:cs="Arial"/>
          <w:b/>
          <w:bCs/>
          <w:sz w:val="22"/>
          <w:szCs w:val="22"/>
          <w:lang w:val="en-US"/>
        </w:rPr>
        <w:t>E</w:t>
      </w:r>
      <w:r>
        <w:rPr>
          <w:rFonts w:ascii="Arial" w:hAnsi="Arial" w:cs="Arial"/>
          <w:b/>
          <w:bCs/>
          <w:sz w:val="22"/>
          <w:szCs w:val="22"/>
          <w:lang w:val="en-US"/>
        </w:rPr>
        <w:t>uropean or equivalent standard.</w:t>
      </w:r>
    </w:p>
    <w:p w14:paraId="67C60F6E" w14:textId="77777777" w:rsidR="002937F5" w:rsidRDefault="002937F5" w:rsidP="007770DF">
      <w:pPr>
        <w:jc w:val="both"/>
        <w:rPr>
          <w:rFonts w:ascii="Arial" w:hAnsi="Arial" w:cs="Arial"/>
          <w:b/>
          <w:bCs/>
          <w:sz w:val="22"/>
          <w:szCs w:val="22"/>
          <w:lang w:val="en-US"/>
        </w:rPr>
      </w:pPr>
    </w:p>
    <w:p w14:paraId="344AEA85" w14:textId="0D68D37B" w:rsidR="00B1371D" w:rsidRDefault="002937F5" w:rsidP="007770DF">
      <w:pPr>
        <w:jc w:val="both"/>
        <w:rPr>
          <w:rFonts w:ascii="Arial" w:hAnsi="Arial" w:cs="Arial"/>
          <w:b/>
          <w:bCs/>
          <w:sz w:val="22"/>
          <w:szCs w:val="22"/>
          <w:lang w:val="en-US" w:eastAsia="en-GB"/>
        </w:rPr>
      </w:pPr>
      <w:r>
        <w:rPr>
          <w:rFonts w:ascii="Arial" w:hAnsi="Arial" w:cs="Arial"/>
          <w:b/>
          <w:bCs/>
          <w:sz w:val="22"/>
          <w:szCs w:val="22"/>
          <w:lang w:val="en-US"/>
        </w:rPr>
        <w:t xml:space="preserve">To achieve a pass for </w:t>
      </w:r>
      <w:r w:rsidR="00E037D0" w:rsidRPr="0017508F">
        <w:rPr>
          <w:rFonts w:ascii="Arial" w:hAnsi="Arial" w:cs="Arial"/>
          <w:b/>
          <w:sz w:val="22"/>
          <w:szCs w:val="22"/>
          <w:lang w:val="en-US"/>
        </w:rPr>
        <w:t>B.7.</w:t>
      </w:r>
      <w:r w:rsidRPr="0017508F">
        <w:rPr>
          <w:rFonts w:ascii="Arial" w:hAnsi="Arial" w:cs="Arial"/>
          <w:b/>
          <w:sz w:val="22"/>
          <w:szCs w:val="22"/>
          <w:lang w:val="en-US"/>
        </w:rPr>
        <w:t>3</w:t>
      </w:r>
      <w:r w:rsidR="006A706B">
        <w:rPr>
          <w:rFonts w:ascii="Arial" w:hAnsi="Arial" w:cs="Arial"/>
          <w:b/>
          <w:bCs/>
          <w:sz w:val="22"/>
          <w:szCs w:val="22"/>
          <w:lang w:val="en-US" w:eastAsia="en-GB"/>
        </w:rPr>
        <w:t>,</w:t>
      </w:r>
      <w:r w:rsidR="00B1371D" w:rsidRPr="0055558B">
        <w:rPr>
          <w:rFonts w:ascii="Arial" w:hAnsi="Arial" w:cs="Arial"/>
          <w:b/>
          <w:bCs/>
          <w:sz w:val="22"/>
          <w:szCs w:val="22"/>
          <w:lang w:val="en-US" w:eastAsia="en-GB"/>
        </w:rPr>
        <w:t xml:space="preserve"> the Applicant</w:t>
      </w:r>
      <w:r w:rsidR="00C643F1" w:rsidRPr="0055558B">
        <w:rPr>
          <w:rFonts w:ascii="Arial" w:hAnsi="Arial" w:cs="Arial"/>
          <w:b/>
          <w:bCs/>
          <w:sz w:val="22"/>
          <w:szCs w:val="22"/>
          <w:lang w:val="en-US" w:eastAsia="en-GB"/>
        </w:rPr>
        <w:t>,</w:t>
      </w:r>
      <w:r w:rsidR="00B1371D" w:rsidRPr="0055558B">
        <w:rPr>
          <w:rFonts w:ascii="Arial" w:hAnsi="Arial" w:cs="Arial"/>
          <w:b/>
          <w:bCs/>
          <w:sz w:val="22"/>
          <w:szCs w:val="22"/>
          <w:lang w:val="en-US" w:eastAsia="en-GB"/>
        </w:rPr>
        <w:t xml:space="preserve"> or </w:t>
      </w:r>
      <w:r w:rsidR="00136E18">
        <w:rPr>
          <w:rFonts w:ascii="Arial" w:hAnsi="Arial" w:cs="Arial"/>
          <w:b/>
          <w:bCs/>
          <w:sz w:val="22"/>
          <w:szCs w:val="22"/>
          <w:lang w:val="en-US" w:eastAsia="en-GB"/>
        </w:rPr>
        <w:t>in the case of a C</w:t>
      </w:r>
      <w:r>
        <w:rPr>
          <w:rFonts w:ascii="Arial" w:hAnsi="Arial" w:cs="Arial"/>
          <w:b/>
          <w:bCs/>
          <w:sz w:val="22"/>
          <w:szCs w:val="22"/>
          <w:lang w:val="en-US" w:eastAsia="en-GB"/>
        </w:rPr>
        <w:t xml:space="preserve">onsortium, the </w:t>
      </w:r>
      <w:r w:rsidR="00B1371D" w:rsidRPr="0055558B">
        <w:rPr>
          <w:rFonts w:ascii="Arial" w:hAnsi="Arial" w:cs="Arial"/>
          <w:b/>
          <w:bCs/>
          <w:sz w:val="22"/>
          <w:szCs w:val="22"/>
          <w:lang w:val="en-US" w:eastAsia="en-GB"/>
        </w:rPr>
        <w:t>Applicant Member</w:t>
      </w:r>
      <w:r w:rsidR="00CC06A7" w:rsidRPr="0055558B">
        <w:rPr>
          <w:rFonts w:ascii="Arial" w:hAnsi="Arial" w:cs="Arial"/>
          <w:b/>
          <w:bCs/>
          <w:sz w:val="22"/>
          <w:szCs w:val="22"/>
          <w:lang w:val="en-US" w:eastAsia="en-GB"/>
        </w:rPr>
        <w:t xml:space="preserve"> </w:t>
      </w:r>
      <w:r w:rsidR="00E109AA" w:rsidRPr="0055558B">
        <w:rPr>
          <w:rFonts w:ascii="Arial" w:hAnsi="Arial" w:cs="Arial"/>
          <w:b/>
          <w:bCs/>
          <w:sz w:val="22"/>
          <w:szCs w:val="22"/>
          <w:lang w:val="en-US" w:eastAsia="en-GB"/>
        </w:rPr>
        <w:t>having primary environmental obligations</w:t>
      </w:r>
      <w:r w:rsidR="00136E18">
        <w:rPr>
          <w:rFonts w:ascii="Arial" w:hAnsi="Arial" w:cs="Arial"/>
          <w:b/>
          <w:bCs/>
          <w:sz w:val="22"/>
          <w:szCs w:val="22"/>
          <w:lang w:val="en-US" w:eastAsia="en-GB"/>
        </w:rPr>
        <w:t xml:space="preserve">, must either answer ‘No’ to Question B.7.3 or if answering ‘Yes’, </w:t>
      </w:r>
      <w:r w:rsidR="00E109AA" w:rsidRPr="0055558B">
        <w:rPr>
          <w:rFonts w:ascii="Arial" w:hAnsi="Arial" w:cs="Arial"/>
          <w:b/>
          <w:bCs/>
          <w:sz w:val="22"/>
          <w:szCs w:val="22"/>
          <w:lang w:val="en-US" w:eastAsia="en-GB"/>
        </w:rPr>
        <w:t xml:space="preserve"> </w:t>
      </w:r>
      <w:r w:rsidR="00B1371D" w:rsidRPr="0055558B">
        <w:rPr>
          <w:rFonts w:ascii="Arial" w:hAnsi="Arial" w:cs="Arial"/>
          <w:b/>
          <w:bCs/>
          <w:sz w:val="22"/>
          <w:szCs w:val="22"/>
          <w:lang w:val="en-US" w:eastAsia="en-GB"/>
        </w:rPr>
        <w:t xml:space="preserve">will pass if they  </w:t>
      </w:r>
      <w:r w:rsidR="007770DF" w:rsidRPr="0055558B">
        <w:rPr>
          <w:rFonts w:ascii="Arial" w:hAnsi="Arial" w:cs="Arial"/>
          <w:b/>
          <w:bCs/>
          <w:sz w:val="22"/>
          <w:szCs w:val="22"/>
          <w:lang w:val="en-US" w:eastAsia="en-GB"/>
        </w:rPr>
        <w:t xml:space="preserve">submit details to </w:t>
      </w:r>
      <w:r w:rsidR="0077417E">
        <w:rPr>
          <w:rFonts w:ascii="Arial" w:hAnsi="Arial" w:cs="Arial"/>
          <w:b/>
          <w:bCs/>
          <w:sz w:val="22"/>
          <w:szCs w:val="22"/>
          <w:lang w:val="en-US" w:eastAsia="en-GB"/>
        </w:rPr>
        <w:t xml:space="preserve">reasonably </w:t>
      </w:r>
      <w:r w:rsidR="007770DF" w:rsidRPr="0055558B">
        <w:rPr>
          <w:rFonts w:ascii="Arial" w:hAnsi="Arial" w:cs="Arial"/>
          <w:b/>
          <w:bCs/>
          <w:sz w:val="22"/>
          <w:szCs w:val="22"/>
          <w:lang w:val="en-US" w:eastAsia="en-GB"/>
        </w:rPr>
        <w:t xml:space="preserve">satisfy the </w:t>
      </w:r>
      <w:r w:rsidR="00B1371D" w:rsidRPr="0055558B">
        <w:rPr>
          <w:rFonts w:ascii="Arial" w:hAnsi="Arial" w:cs="Arial"/>
          <w:b/>
          <w:bCs/>
          <w:sz w:val="22"/>
          <w:szCs w:val="22"/>
          <w:lang w:val="en-US" w:eastAsia="en-GB"/>
        </w:rPr>
        <w:t>Contracting Entity that appropriate remedial action has been taken in order to satisfy the relevant authority</w:t>
      </w:r>
      <w:r w:rsidR="00136E18">
        <w:rPr>
          <w:rFonts w:ascii="Arial" w:hAnsi="Arial" w:cs="Arial"/>
          <w:b/>
          <w:bCs/>
          <w:sz w:val="22"/>
          <w:szCs w:val="22"/>
          <w:lang w:val="en-US" w:eastAsia="en-GB"/>
        </w:rPr>
        <w:t xml:space="preserve"> in relation to any convictions or notices served under environmental legislation</w:t>
      </w:r>
      <w:r w:rsidR="00FF7E18">
        <w:rPr>
          <w:rFonts w:ascii="Arial" w:hAnsi="Arial" w:cs="Arial"/>
          <w:b/>
          <w:bCs/>
          <w:sz w:val="22"/>
          <w:szCs w:val="22"/>
          <w:lang w:val="en-US" w:eastAsia="en-GB"/>
        </w:rPr>
        <w:t>.</w:t>
      </w:r>
    </w:p>
    <w:p w14:paraId="3913B7F3" w14:textId="77777777" w:rsidR="00FD132A" w:rsidRPr="0055558B" w:rsidRDefault="00FD132A" w:rsidP="007770DF">
      <w:pPr>
        <w:jc w:val="both"/>
        <w:rPr>
          <w:rFonts w:ascii="Arial" w:hAnsi="Arial" w:cs="Arial"/>
          <w:b/>
          <w:bCs/>
          <w:sz w:val="22"/>
          <w:szCs w:val="22"/>
          <w:lang w:val="en-US" w:eastAsia="en-GB"/>
        </w:rPr>
      </w:pPr>
    </w:p>
    <w:p w14:paraId="4484B1A1" w14:textId="346A3932" w:rsidR="00344D42" w:rsidRDefault="00344D42" w:rsidP="00344D42">
      <w:pPr>
        <w:jc w:val="both"/>
        <w:rPr>
          <w:rFonts w:ascii="Arial" w:hAnsi="Arial" w:cs="Arial"/>
          <w:b/>
          <w:bCs/>
          <w:sz w:val="22"/>
          <w:szCs w:val="22"/>
          <w:lang w:val="en-US"/>
        </w:rPr>
      </w:pPr>
      <w:r>
        <w:rPr>
          <w:rFonts w:ascii="Arial" w:hAnsi="Arial" w:cs="Arial"/>
          <w:b/>
          <w:bCs/>
          <w:sz w:val="22"/>
          <w:szCs w:val="22"/>
          <w:lang w:val="en-US"/>
        </w:rPr>
        <w:t xml:space="preserve">To achieve a pass for </w:t>
      </w:r>
      <w:r w:rsidRPr="0017508F">
        <w:rPr>
          <w:rFonts w:ascii="Arial" w:hAnsi="Arial" w:cs="Arial"/>
          <w:b/>
          <w:sz w:val="22"/>
          <w:szCs w:val="22"/>
          <w:lang w:val="en-US"/>
        </w:rPr>
        <w:t>B.7.4</w:t>
      </w:r>
      <w:r w:rsidRPr="0055558B">
        <w:rPr>
          <w:rFonts w:ascii="Arial" w:hAnsi="Arial" w:cs="Arial"/>
          <w:b/>
          <w:bCs/>
          <w:sz w:val="22"/>
          <w:szCs w:val="22"/>
          <w:lang w:val="en-US"/>
        </w:rPr>
        <w:t>, the Applicant or in the case of a Consortium, the Applicant Member, having primary environmental management obligations, must</w:t>
      </w:r>
      <w:r>
        <w:rPr>
          <w:rFonts w:ascii="Arial" w:hAnsi="Arial" w:cs="Arial"/>
          <w:b/>
          <w:bCs/>
          <w:sz w:val="22"/>
          <w:szCs w:val="22"/>
          <w:lang w:val="en-US"/>
        </w:rPr>
        <w:t xml:space="preserve"> answer </w:t>
      </w:r>
      <w:r w:rsidR="00AD5DC3">
        <w:rPr>
          <w:rFonts w:ascii="Arial" w:hAnsi="Arial" w:cs="Arial"/>
          <w:b/>
          <w:bCs/>
          <w:sz w:val="22"/>
          <w:szCs w:val="22"/>
          <w:lang w:val="en-US"/>
        </w:rPr>
        <w:t>‘No</w:t>
      </w:r>
      <w:r w:rsidR="00354139">
        <w:rPr>
          <w:rFonts w:ascii="Arial" w:hAnsi="Arial" w:cs="Arial"/>
          <w:b/>
          <w:bCs/>
          <w:sz w:val="22"/>
          <w:szCs w:val="22"/>
          <w:lang w:val="en-US"/>
        </w:rPr>
        <w:t xml:space="preserve">’ to Question B.7.4A or if </w:t>
      </w:r>
      <w:r w:rsidR="009C2C07">
        <w:rPr>
          <w:rFonts w:ascii="Arial" w:hAnsi="Arial" w:cs="Arial"/>
          <w:b/>
          <w:bCs/>
          <w:sz w:val="22"/>
          <w:szCs w:val="22"/>
          <w:lang w:val="en-US"/>
        </w:rPr>
        <w:t xml:space="preserve">answering </w:t>
      </w:r>
      <w:r w:rsidR="00FB0CFB">
        <w:rPr>
          <w:rFonts w:ascii="Arial" w:hAnsi="Arial" w:cs="Arial"/>
          <w:b/>
          <w:bCs/>
          <w:sz w:val="22"/>
          <w:szCs w:val="22"/>
          <w:lang w:val="en-US"/>
        </w:rPr>
        <w:t xml:space="preserve">‘Yes’ </w:t>
      </w:r>
      <w:r w:rsidR="00C771F5">
        <w:rPr>
          <w:rFonts w:ascii="Arial" w:hAnsi="Arial" w:cs="Arial"/>
          <w:b/>
          <w:bCs/>
          <w:sz w:val="22"/>
          <w:szCs w:val="22"/>
          <w:lang w:val="en-US"/>
        </w:rPr>
        <w:t xml:space="preserve">to Question B.7.4A </w:t>
      </w:r>
      <w:r w:rsidR="00FB0CFB">
        <w:rPr>
          <w:rFonts w:ascii="Arial" w:hAnsi="Arial" w:cs="Arial"/>
          <w:b/>
          <w:bCs/>
          <w:sz w:val="22"/>
          <w:szCs w:val="22"/>
          <w:lang w:val="en-US"/>
        </w:rPr>
        <w:t xml:space="preserve">then it must answer </w:t>
      </w:r>
      <w:r>
        <w:rPr>
          <w:rFonts w:ascii="Arial" w:hAnsi="Arial" w:cs="Arial"/>
          <w:b/>
          <w:bCs/>
          <w:sz w:val="22"/>
          <w:szCs w:val="22"/>
          <w:lang w:val="en-US"/>
        </w:rPr>
        <w:t>‘Yes’ to the three questions in B.7.4</w:t>
      </w:r>
      <w:r w:rsidR="00FB0CFB">
        <w:rPr>
          <w:rFonts w:ascii="Arial" w:hAnsi="Arial" w:cs="Arial"/>
          <w:b/>
          <w:bCs/>
          <w:sz w:val="22"/>
          <w:szCs w:val="22"/>
          <w:lang w:val="en-US"/>
        </w:rPr>
        <w:t>B</w:t>
      </w:r>
      <w:r>
        <w:rPr>
          <w:rFonts w:ascii="Arial" w:hAnsi="Arial" w:cs="Arial"/>
          <w:b/>
          <w:bCs/>
          <w:sz w:val="22"/>
          <w:szCs w:val="22"/>
          <w:lang w:val="en-US"/>
        </w:rPr>
        <w:t xml:space="preserve"> (a) and (b) and (c) and confirm in the details provided that it has the key processes to monitor subcontractors environmental compliance.</w:t>
      </w:r>
    </w:p>
    <w:p w14:paraId="319F4ADA" w14:textId="77777777" w:rsidR="008C3EAD" w:rsidRDefault="008C3EAD">
      <w:pPr>
        <w:rPr>
          <w:rFonts w:ascii="Arial" w:hAnsi="Arial" w:cs="Arial"/>
          <w:b/>
          <w:bCs/>
          <w:sz w:val="22"/>
          <w:szCs w:val="22"/>
          <w:lang w:val="en-US" w:eastAsia="en-GB"/>
        </w:rPr>
      </w:pPr>
      <w:r>
        <w:rPr>
          <w:rFonts w:ascii="Arial" w:hAnsi="Arial" w:cs="Arial"/>
          <w:b/>
          <w:bCs/>
          <w:sz w:val="22"/>
          <w:szCs w:val="22"/>
          <w:lang w:val="en-US" w:eastAsia="en-GB"/>
        </w:rPr>
        <w:br w:type="page"/>
      </w:r>
    </w:p>
    <w:p w14:paraId="7E2602AF" w14:textId="77777777" w:rsidR="008C3EAD" w:rsidRDefault="00001A8A" w:rsidP="00D40163">
      <w:pPr>
        <w:keepNext/>
        <w:spacing w:before="240" w:after="60"/>
        <w:outlineLvl w:val="1"/>
        <w:rPr>
          <w:rFonts w:ascii="Arial" w:hAnsi="Arial" w:cs="Arial"/>
          <w:sz w:val="22"/>
          <w:szCs w:val="22"/>
        </w:rPr>
      </w:pPr>
      <w:bookmarkStart w:id="69" w:name="_Toc473623906"/>
      <w:r w:rsidRPr="0055558B">
        <w:rPr>
          <w:rFonts w:ascii="Arial" w:hAnsi="Arial" w:cs="Arial"/>
          <w:b/>
          <w:bCs/>
          <w:iCs/>
          <w:caps/>
          <w:sz w:val="22"/>
          <w:szCs w:val="22"/>
          <w:lang w:val="en-US"/>
        </w:rPr>
        <w:lastRenderedPageBreak/>
        <w:t>B.</w:t>
      </w:r>
      <w:r w:rsidR="00A72C94" w:rsidRPr="0055558B">
        <w:rPr>
          <w:rFonts w:ascii="Arial" w:hAnsi="Arial" w:cs="Arial"/>
          <w:b/>
          <w:bCs/>
          <w:iCs/>
          <w:caps/>
          <w:sz w:val="22"/>
          <w:szCs w:val="22"/>
          <w:lang w:val="en-US"/>
        </w:rPr>
        <w:t>8</w:t>
      </w:r>
      <w:r w:rsidRPr="0055558B">
        <w:rPr>
          <w:rFonts w:ascii="Arial" w:hAnsi="Arial" w:cs="Arial"/>
          <w:b/>
          <w:bCs/>
          <w:iCs/>
          <w:caps/>
          <w:sz w:val="22"/>
          <w:szCs w:val="22"/>
          <w:lang w:val="en-US"/>
        </w:rPr>
        <w:t xml:space="preserve"> QUALITY ASSURANCE (pass/fail)</w:t>
      </w:r>
      <w:r w:rsidR="00A33A86" w:rsidRPr="0055558B">
        <w:rPr>
          <w:rFonts w:ascii="Arial" w:hAnsi="Arial" w:cs="Arial"/>
          <w:sz w:val="22"/>
          <w:szCs w:val="22"/>
        </w:rPr>
        <w:t xml:space="preserve"> </w:t>
      </w:r>
    </w:p>
    <w:bookmarkEnd w:id="69"/>
    <w:p w14:paraId="6517E0B1" w14:textId="77777777" w:rsidR="00001A8A" w:rsidRPr="0055558B" w:rsidRDefault="003E1E06" w:rsidP="00001A8A">
      <w:pPr>
        <w:pStyle w:val="Caption"/>
        <w:rPr>
          <w:rFonts w:ascii="Arial" w:hAnsi="Arial" w:cs="Arial"/>
          <w:bCs/>
          <w:sz w:val="22"/>
          <w:szCs w:val="22"/>
          <w:lang w:eastAsia="en-GB"/>
        </w:rPr>
      </w:pPr>
      <w:r w:rsidRPr="0055558B">
        <w:rPr>
          <w:rFonts w:ascii="Arial" w:hAnsi="Arial" w:cs="Arial"/>
          <w:bCs/>
          <w:sz w:val="22"/>
          <w:szCs w:val="22"/>
          <w:lang w:eastAsia="en-GB"/>
        </w:rPr>
        <w:t>To be completed by each Applicant or</w:t>
      </w:r>
      <w:r w:rsidR="00A33A86" w:rsidRPr="0055558B">
        <w:rPr>
          <w:rFonts w:ascii="Arial" w:hAnsi="Arial" w:cs="Arial"/>
          <w:bCs/>
          <w:sz w:val="22"/>
          <w:szCs w:val="22"/>
          <w:lang w:eastAsia="en-GB"/>
        </w:rPr>
        <w:t>,</w:t>
      </w:r>
      <w:r w:rsidR="00CC06A7" w:rsidRPr="0055558B">
        <w:rPr>
          <w:rFonts w:ascii="Arial" w:hAnsi="Arial" w:cs="Arial"/>
          <w:bCs/>
          <w:sz w:val="22"/>
          <w:szCs w:val="22"/>
          <w:lang w:eastAsia="en-GB"/>
        </w:rPr>
        <w:t xml:space="preserve"> in the case of a Consortium</w:t>
      </w:r>
      <w:r w:rsidR="00A33A86" w:rsidRPr="0055558B">
        <w:rPr>
          <w:rFonts w:ascii="Arial" w:hAnsi="Arial" w:cs="Arial"/>
          <w:bCs/>
          <w:sz w:val="22"/>
          <w:szCs w:val="22"/>
          <w:lang w:eastAsia="en-GB"/>
        </w:rPr>
        <w:t>,</w:t>
      </w:r>
      <w:r w:rsidR="00CC06A7" w:rsidRPr="0055558B">
        <w:rPr>
          <w:rFonts w:ascii="Arial" w:hAnsi="Arial" w:cs="Arial"/>
          <w:bCs/>
          <w:sz w:val="22"/>
          <w:szCs w:val="22"/>
          <w:lang w:eastAsia="en-GB"/>
        </w:rPr>
        <w:t xml:space="preserve"> by</w:t>
      </w:r>
      <w:r w:rsidRPr="0055558B">
        <w:rPr>
          <w:rFonts w:ascii="Arial" w:hAnsi="Arial" w:cs="Arial"/>
          <w:bCs/>
          <w:sz w:val="22"/>
          <w:szCs w:val="22"/>
          <w:lang w:eastAsia="en-GB"/>
        </w:rPr>
        <w:t xml:space="preserve"> </w:t>
      </w:r>
      <w:r w:rsidR="001973EF" w:rsidRPr="0055558B">
        <w:rPr>
          <w:rFonts w:ascii="Arial" w:hAnsi="Arial" w:cs="Arial"/>
          <w:bCs/>
          <w:sz w:val="22"/>
          <w:szCs w:val="22"/>
          <w:lang w:eastAsia="en-GB"/>
        </w:rPr>
        <w:t>the</w:t>
      </w:r>
      <w:r w:rsidRPr="0055558B">
        <w:rPr>
          <w:rFonts w:ascii="Arial" w:hAnsi="Arial" w:cs="Arial"/>
          <w:bCs/>
          <w:sz w:val="22"/>
          <w:szCs w:val="22"/>
          <w:lang w:eastAsia="en-GB"/>
        </w:rPr>
        <w:t xml:space="preserve"> Applicant Member</w:t>
      </w:r>
      <w:r w:rsidR="00CC06A7" w:rsidRPr="0055558B">
        <w:rPr>
          <w:rFonts w:ascii="Arial" w:hAnsi="Arial" w:cs="Arial"/>
          <w:bCs/>
          <w:sz w:val="22"/>
          <w:szCs w:val="22"/>
          <w:lang w:eastAsia="en-GB"/>
        </w:rPr>
        <w:t xml:space="preserve"> </w:t>
      </w:r>
      <w:r w:rsidRPr="0055558B">
        <w:rPr>
          <w:rFonts w:ascii="Arial" w:hAnsi="Arial" w:cs="Arial"/>
          <w:bCs/>
          <w:sz w:val="22"/>
          <w:szCs w:val="22"/>
          <w:lang w:eastAsia="en-GB"/>
        </w:rPr>
        <w:t>who will have primary quality assurance</w:t>
      </w:r>
      <w:r w:rsidR="00A15EB1" w:rsidRPr="0055558B">
        <w:rPr>
          <w:rFonts w:ascii="Arial" w:hAnsi="Arial" w:cs="Arial"/>
          <w:bCs/>
          <w:sz w:val="22"/>
          <w:szCs w:val="22"/>
          <w:lang w:eastAsia="en-GB"/>
        </w:rPr>
        <w:t xml:space="preserve"> </w:t>
      </w:r>
      <w:r w:rsidR="00A72C94" w:rsidRPr="0055558B">
        <w:rPr>
          <w:rFonts w:ascii="Arial" w:hAnsi="Arial" w:cs="Arial"/>
          <w:bCs/>
          <w:sz w:val="22"/>
          <w:szCs w:val="22"/>
          <w:lang w:eastAsia="en-GB"/>
        </w:rPr>
        <w:t>responsibilities arising</w:t>
      </w:r>
      <w:r w:rsidRPr="0055558B">
        <w:rPr>
          <w:rFonts w:ascii="Arial" w:hAnsi="Arial" w:cs="Arial"/>
          <w:bCs/>
          <w:sz w:val="22"/>
          <w:szCs w:val="22"/>
          <w:lang w:eastAsia="en-GB"/>
        </w:rPr>
        <w:t xml:space="preserve"> under the Contract. </w:t>
      </w:r>
      <w:r w:rsidR="00AF4CB6" w:rsidRPr="0055558B">
        <w:rPr>
          <w:rFonts w:ascii="Arial" w:hAnsi="Arial" w:cs="Arial"/>
          <w:bCs/>
          <w:sz w:val="22"/>
          <w:szCs w:val="22"/>
          <w:lang w:eastAsia="en-GB"/>
        </w:rPr>
        <w:t xml:space="preserve"> See section </w:t>
      </w:r>
      <w:r w:rsidRPr="0055558B">
        <w:rPr>
          <w:rFonts w:ascii="Arial" w:hAnsi="Arial" w:cs="Arial"/>
          <w:bCs/>
          <w:sz w:val="22"/>
          <w:szCs w:val="22"/>
          <w:lang w:eastAsia="en-GB"/>
        </w:rPr>
        <w:t>B.</w:t>
      </w:r>
      <w:r w:rsidR="003E2A4A" w:rsidRPr="0055558B">
        <w:rPr>
          <w:rFonts w:ascii="Arial" w:hAnsi="Arial" w:cs="Arial"/>
          <w:bCs/>
          <w:sz w:val="22"/>
          <w:szCs w:val="22"/>
          <w:lang w:eastAsia="en-GB"/>
        </w:rPr>
        <w:t>1</w:t>
      </w:r>
      <w:r w:rsidRPr="0055558B">
        <w:rPr>
          <w:rFonts w:ascii="Arial" w:hAnsi="Arial" w:cs="Arial"/>
          <w:bCs/>
          <w:sz w:val="22"/>
          <w:szCs w:val="22"/>
          <w:lang w:eastAsia="en-GB"/>
        </w:rPr>
        <w:t xml:space="preserve">.1 </w:t>
      </w:r>
      <w:r w:rsidR="003E2A4A" w:rsidRPr="0055558B">
        <w:rPr>
          <w:rFonts w:ascii="Arial" w:hAnsi="Arial" w:cs="Arial"/>
          <w:bCs/>
          <w:sz w:val="22"/>
          <w:szCs w:val="22"/>
          <w:lang w:eastAsia="en-GB"/>
        </w:rPr>
        <w:t xml:space="preserve">Item </w:t>
      </w:r>
      <w:r w:rsidR="00C643F1" w:rsidRPr="0055558B">
        <w:rPr>
          <w:rFonts w:ascii="Arial" w:hAnsi="Arial" w:cs="Arial"/>
          <w:bCs/>
          <w:sz w:val="22"/>
          <w:szCs w:val="22"/>
          <w:lang w:eastAsia="en-GB"/>
        </w:rPr>
        <w:t xml:space="preserve">18 </w:t>
      </w:r>
      <w:r w:rsidR="00AF4CB6" w:rsidRPr="0055558B">
        <w:rPr>
          <w:rFonts w:ascii="Arial" w:hAnsi="Arial" w:cs="Arial"/>
          <w:bCs/>
          <w:sz w:val="22"/>
          <w:szCs w:val="22"/>
          <w:lang w:eastAsia="en-GB"/>
        </w:rPr>
        <w:t>Quality Assurance question</w:t>
      </w:r>
      <w:r w:rsidR="00A72C94" w:rsidRPr="0055558B">
        <w:rPr>
          <w:rFonts w:ascii="Arial" w:hAnsi="Arial" w:cs="Arial"/>
          <w:bCs/>
          <w:sz w:val="22"/>
          <w:szCs w:val="22"/>
          <w:lang w:eastAsia="en-GB"/>
        </w:rPr>
        <w:t>.</w:t>
      </w:r>
      <w:r w:rsidR="001973EF" w:rsidRPr="0055558B">
        <w:rPr>
          <w:rFonts w:ascii="Arial" w:hAnsi="Arial" w:cs="Arial"/>
          <w:bCs/>
          <w:sz w:val="22"/>
          <w:szCs w:val="22"/>
          <w:lang w:eastAsia="en-GB"/>
        </w:rPr>
        <w:t xml:space="preserve"> </w:t>
      </w:r>
      <w:r w:rsidR="001973EF" w:rsidRPr="0055558B">
        <w:rPr>
          <w:rFonts w:ascii="Arial" w:eastAsia="Arial" w:hAnsi="Arial" w:cs="Arial"/>
          <w:bCs/>
          <w:sz w:val="22"/>
          <w:szCs w:val="22"/>
          <w:lang w:eastAsia="en-GB"/>
        </w:rPr>
        <w:t>Please note that another entity cannot be relied upon for the Quality Assurance requirements of this PQQ.</w:t>
      </w:r>
    </w:p>
    <w:p w14:paraId="6013D63E" w14:textId="77777777" w:rsidR="00001A8A" w:rsidRPr="0055558B" w:rsidRDefault="00001A8A" w:rsidP="00001A8A">
      <w:pPr>
        <w:rPr>
          <w:rFonts w:ascii="Arial" w:hAnsi="Arial" w:cs="Arial"/>
          <w:sz w:val="22"/>
          <w:szCs w:val="22"/>
          <w:lang w:val="en-IE"/>
        </w:rPr>
      </w:pPr>
    </w:p>
    <w:tbl>
      <w:tblPr>
        <w:tblW w:w="8453" w:type="dxa"/>
        <w:tblInd w:w="250" w:type="dxa"/>
        <w:tblCellMar>
          <w:left w:w="0" w:type="dxa"/>
          <w:right w:w="0" w:type="dxa"/>
        </w:tblCellMar>
        <w:tblLook w:val="04A0" w:firstRow="1" w:lastRow="0" w:firstColumn="1" w:lastColumn="0" w:noHBand="0" w:noVBand="1"/>
      </w:tblPr>
      <w:tblGrid>
        <w:gridCol w:w="877"/>
        <w:gridCol w:w="3789"/>
        <w:gridCol w:w="3787"/>
      </w:tblGrid>
      <w:tr w:rsidR="00001A8A" w:rsidRPr="0055558B" w14:paraId="5FC4C316" w14:textId="77777777" w:rsidTr="0F1DFBCE">
        <w:trPr>
          <w:trHeight w:val="567"/>
        </w:trPr>
        <w:tc>
          <w:tcPr>
            <w:tcW w:w="85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CCCCCC"/>
            <w:tcMar>
              <w:top w:w="0" w:type="dxa"/>
              <w:left w:w="108" w:type="dxa"/>
              <w:bottom w:w="0" w:type="dxa"/>
              <w:right w:w="108" w:type="dxa"/>
            </w:tcMar>
            <w:hideMark/>
          </w:tcPr>
          <w:p w14:paraId="740EF099" w14:textId="77777777" w:rsidR="00001A8A" w:rsidRPr="0055558B" w:rsidRDefault="00001A8A">
            <w:pPr>
              <w:jc w:val="center"/>
              <w:rPr>
                <w:rFonts w:ascii="Arial" w:eastAsia="Calibri" w:hAnsi="Arial" w:cs="Arial"/>
                <w:b/>
                <w:bCs/>
                <w:sz w:val="22"/>
                <w:szCs w:val="22"/>
              </w:rPr>
            </w:pPr>
            <w:r w:rsidRPr="0055558B">
              <w:rPr>
                <w:rFonts w:ascii="Arial" w:hAnsi="Arial" w:cs="Arial"/>
                <w:b/>
                <w:bCs/>
                <w:sz w:val="22"/>
                <w:szCs w:val="22"/>
              </w:rPr>
              <w:t>Ref</w:t>
            </w:r>
          </w:p>
          <w:p w14:paraId="7C3102E2" w14:textId="77777777" w:rsidR="00001A8A" w:rsidRPr="0055558B" w:rsidRDefault="00001A8A">
            <w:pPr>
              <w:jc w:val="center"/>
              <w:rPr>
                <w:rFonts w:ascii="Arial" w:eastAsia="Calibri" w:hAnsi="Arial" w:cs="Arial"/>
                <w:b/>
                <w:bCs/>
                <w:sz w:val="22"/>
                <w:szCs w:val="22"/>
              </w:rPr>
            </w:pPr>
            <w:r w:rsidRPr="0055558B">
              <w:rPr>
                <w:rFonts w:ascii="Arial" w:hAnsi="Arial" w:cs="Arial"/>
                <w:b/>
                <w:bCs/>
                <w:sz w:val="22"/>
                <w:szCs w:val="22"/>
              </w:rPr>
              <w:t>No.</w:t>
            </w:r>
          </w:p>
        </w:tc>
        <w:tc>
          <w:tcPr>
            <w:tcW w:w="3801" w:type="dxa"/>
            <w:tcBorders>
              <w:top w:val="single" w:sz="8" w:space="0" w:color="7F7F7F" w:themeColor="text1" w:themeTint="80"/>
              <w:left w:val="nil"/>
              <w:bottom w:val="single" w:sz="8" w:space="0" w:color="7F7F7F" w:themeColor="text1" w:themeTint="80"/>
              <w:right w:val="single" w:sz="8" w:space="0" w:color="7F7F7F" w:themeColor="text1" w:themeTint="80"/>
            </w:tcBorders>
            <w:shd w:val="clear" w:color="auto" w:fill="CCCCCC"/>
            <w:tcMar>
              <w:top w:w="0" w:type="dxa"/>
              <w:left w:w="108" w:type="dxa"/>
              <w:bottom w:w="0" w:type="dxa"/>
              <w:right w:w="108" w:type="dxa"/>
            </w:tcMar>
          </w:tcPr>
          <w:p w14:paraId="7F48881E" w14:textId="77777777" w:rsidR="00001A8A" w:rsidRPr="0055558B" w:rsidRDefault="00001A8A">
            <w:pPr>
              <w:rPr>
                <w:rFonts w:ascii="Arial" w:eastAsia="Calibri" w:hAnsi="Arial" w:cs="Arial"/>
                <w:b/>
                <w:bCs/>
                <w:sz w:val="22"/>
                <w:szCs w:val="22"/>
              </w:rPr>
            </w:pPr>
            <w:r w:rsidRPr="0055558B">
              <w:rPr>
                <w:rFonts w:ascii="Arial" w:hAnsi="Arial" w:cs="Arial"/>
                <w:b/>
                <w:bCs/>
                <w:sz w:val="22"/>
                <w:szCs w:val="22"/>
              </w:rPr>
              <w:t xml:space="preserve">Question </w:t>
            </w:r>
          </w:p>
          <w:p w14:paraId="1C9AD605" w14:textId="77777777" w:rsidR="00001A8A" w:rsidRPr="0055558B" w:rsidRDefault="00001A8A">
            <w:pPr>
              <w:rPr>
                <w:rFonts w:ascii="Arial" w:eastAsia="Calibri" w:hAnsi="Arial" w:cs="Arial"/>
                <w:b/>
                <w:bCs/>
                <w:sz w:val="22"/>
                <w:szCs w:val="22"/>
              </w:rPr>
            </w:pPr>
          </w:p>
        </w:tc>
        <w:tc>
          <w:tcPr>
            <w:tcW w:w="3801" w:type="dxa"/>
            <w:tcBorders>
              <w:top w:val="single" w:sz="8" w:space="0" w:color="7F7F7F" w:themeColor="text1" w:themeTint="80"/>
              <w:left w:val="nil"/>
              <w:bottom w:val="single" w:sz="8" w:space="0" w:color="7F7F7F" w:themeColor="text1" w:themeTint="80"/>
              <w:right w:val="single" w:sz="8" w:space="0" w:color="7F7F7F" w:themeColor="text1" w:themeTint="80"/>
            </w:tcBorders>
            <w:shd w:val="clear" w:color="auto" w:fill="CCCCCC"/>
            <w:tcMar>
              <w:top w:w="0" w:type="dxa"/>
              <w:left w:w="108" w:type="dxa"/>
              <w:bottom w:w="0" w:type="dxa"/>
              <w:right w:w="108" w:type="dxa"/>
            </w:tcMar>
            <w:hideMark/>
          </w:tcPr>
          <w:p w14:paraId="7B113FAD" w14:textId="77777777" w:rsidR="00001A8A" w:rsidRPr="0055558B" w:rsidRDefault="00001A8A">
            <w:pPr>
              <w:rPr>
                <w:rFonts w:ascii="Arial" w:eastAsia="Calibri" w:hAnsi="Arial" w:cs="Arial"/>
                <w:b/>
                <w:bCs/>
                <w:sz w:val="22"/>
                <w:szCs w:val="22"/>
              </w:rPr>
            </w:pPr>
            <w:r w:rsidRPr="0055558B">
              <w:rPr>
                <w:rFonts w:ascii="Arial" w:hAnsi="Arial" w:cs="Arial"/>
                <w:b/>
                <w:bCs/>
                <w:sz w:val="22"/>
                <w:szCs w:val="22"/>
              </w:rPr>
              <w:t>Applicant’s Response</w:t>
            </w:r>
          </w:p>
        </w:tc>
      </w:tr>
      <w:tr w:rsidR="00001A8A" w:rsidRPr="0055558B" w14:paraId="3F39A36C" w14:textId="77777777" w:rsidTr="0F1DFBCE">
        <w:trPr>
          <w:trHeight w:val="567"/>
        </w:trPr>
        <w:tc>
          <w:tcPr>
            <w:tcW w:w="851" w:type="dxa"/>
            <w:tcBorders>
              <w:top w:val="nil"/>
              <w:left w:val="single" w:sz="8" w:space="0" w:color="000000" w:themeColor="text1"/>
              <w:bottom w:val="single" w:sz="8" w:space="0" w:color="7F7F7F" w:themeColor="text1" w:themeTint="80"/>
              <w:right w:val="single" w:sz="8" w:space="0" w:color="000000" w:themeColor="text1"/>
            </w:tcBorders>
            <w:tcMar>
              <w:top w:w="0" w:type="dxa"/>
              <w:left w:w="108" w:type="dxa"/>
              <w:bottom w:w="0" w:type="dxa"/>
              <w:right w:w="108" w:type="dxa"/>
            </w:tcMar>
            <w:hideMark/>
          </w:tcPr>
          <w:p w14:paraId="1A7D0AEC" w14:textId="77777777" w:rsidR="00001A8A" w:rsidRPr="0055558B" w:rsidRDefault="00B1371D">
            <w:pPr>
              <w:jc w:val="center"/>
              <w:rPr>
                <w:rFonts w:ascii="Arial" w:eastAsia="Calibri" w:hAnsi="Arial" w:cs="Arial"/>
                <w:sz w:val="22"/>
                <w:szCs w:val="22"/>
              </w:rPr>
            </w:pPr>
            <w:r w:rsidRPr="0055558B">
              <w:rPr>
                <w:rFonts w:ascii="Arial" w:hAnsi="Arial" w:cs="Arial"/>
                <w:sz w:val="22"/>
                <w:szCs w:val="22"/>
              </w:rPr>
              <w:t>B.8.</w:t>
            </w:r>
            <w:r w:rsidR="00001A8A" w:rsidRPr="0055558B">
              <w:rPr>
                <w:rFonts w:ascii="Arial" w:hAnsi="Arial" w:cs="Arial"/>
                <w:sz w:val="22"/>
                <w:szCs w:val="22"/>
              </w:rPr>
              <w:t>1</w:t>
            </w:r>
          </w:p>
        </w:tc>
        <w:tc>
          <w:tcPr>
            <w:tcW w:w="3801" w:type="dxa"/>
            <w:tcBorders>
              <w:top w:val="nil"/>
              <w:left w:val="nil"/>
              <w:bottom w:val="single" w:sz="8" w:space="0" w:color="7F7F7F" w:themeColor="text1" w:themeTint="80"/>
              <w:right w:val="single" w:sz="8" w:space="0" w:color="000000" w:themeColor="text1"/>
            </w:tcBorders>
            <w:tcMar>
              <w:top w:w="0" w:type="dxa"/>
              <w:left w:w="108" w:type="dxa"/>
              <w:bottom w:w="0" w:type="dxa"/>
              <w:right w:w="108" w:type="dxa"/>
            </w:tcMar>
          </w:tcPr>
          <w:p w14:paraId="4A18B0BD" w14:textId="77777777" w:rsidR="000570BE" w:rsidRPr="0055558B" w:rsidRDefault="000570BE">
            <w:pPr>
              <w:autoSpaceDE w:val="0"/>
              <w:autoSpaceDN w:val="0"/>
              <w:rPr>
                <w:rFonts w:ascii="Arial" w:hAnsi="Arial" w:cs="Arial"/>
                <w:sz w:val="22"/>
                <w:szCs w:val="22"/>
              </w:rPr>
            </w:pPr>
            <w:r w:rsidRPr="0055558B">
              <w:rPr>
                <w:rFonts w:ascii="Arial" w:hAnsi="Arial" w:cs="Arial"/>
                <w:sz w:val="22"/>
                <w:szCs w:val="22"/>
              </w:rPr>
              <w:t>Does your organisation have a documented Quality Assurance System?</w:t>
            </w:r>
          </w:p>
          <w:p w14:paraId="3041148F" w14:textId="77777777" w:rsidR="00001A8A" w:rsidRPr="0055558B" w:rsidRDefault="00001A8A">
            <w:pPr>
              <w:ind w:left="33" w:right="8"/>
              <w:rPr>
                <w:rFonts w:ascii="Arial" w:eastAsia="Calibri" w:hAnsi="Arial" w:cs="Arial"/>
                <w:sz w:val="22"/>
                <w:szCs w:val="22"/>
              </w:rPr>
            </w:pPr>
          </w:p>
        </w:tc>
        <w:tc>
          <w:tcPr>
            <w:tcW w:w="3801" w:type="dxa"/>
            <w:tcBorders>
              <w:top w:val="nil"/>
              <w:left w:val="nil"/>
              <w:bottom w:val="single" w:sz="8" w:space="0" w:color="7F7F7F" w:themeColor="text1" w:themeTint="80"/>
              <w:right w:val="single" w:sz="8" w:space="0" w:color="000000" w:themeColor="text1"/>
            </w:tcBorders>
            <w:tcMar>
              <w:top w:w="0" w:type="dxa"/>
              <w:left w:w="108" w:type="dxa"/>
              <w:bottom w:w="0" w:type="dxa"/>
              <w:right w:w="108" w:type="dxa"/>
            </w:tcMar>
          </w:tcPr>
          <w:p w14:paraId="4BBE79E1"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89340192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655694F6" w14:textId="77777777" w:rsidR="000378B1" w:rsidRPr="0055558B" w:rsidRDefault="000378B1" w:rsidP="000378B1">
            <w:pPr>
              <w:rPr>
                <w:rFonts w:ascii="Arial" w:hAnsi="Arial" w:cs="Arial"/>
                <w:sz w:val="22"/>
                <w:szCs w:val="22"/>
              </w:rPr>
            </w:pPr>
          </w:p>
          <w:p w14:paraId="459D949B"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202363342"/>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p>
          <w:p w14:paraId="495AE616" w14:textId="77777777" w:rsidR="00001A8A" w:rsidRPr="0055558B" w:rsidRDefault="00001A8A">
            <w:pPr>
              <w:rPr>
                <w:rFonts w:ascii="Arial" w:eastAsia="Calibri" w:hAnsi="Arial" w:cs="Arial"/>
                <w:sz w:val="22"/>
                <w:szCs w:val="22"/>
              </w:rPr>
            </w:pPr>
          </w:p>
        </w:tc>
      </w:tr>
      <w:tr w:rsidR="000570BE" w:rsidRPr="0055558B" w14:paraId="28D505C5" w14:textId="77777777" w:rsidTr="0F1DFBCE">
        <w:trPr>
          <w:trHeight w:val="567"/>
        </w:trPr>
        <w:tc>
          <w:tcPr>
            <w:tcW w:w="851" w:type="dxa"/>
            <w:tcBorders>
              <w:top w:val="nil"/>
              <w:left w:val="single" w:sz="8" w:space="0" w:color="000000" w:themeColor="text1"/>
              <w:bottom w:val="single" w:sz="8" w:space="0" w:color="7F7F7F" w:themeColor="text1" w:themeTint="80"/>
              <w:right w:val="single" w:sz="8" w:space="0" w:color="000000" w:themeColor="text1"/>
            </w:tcBorders>
            <w:tcMar>
              <w:top w:w="0" w:type="dxa"/>
              <w:left w:w="108" w:type="dxa"/>
              <w:bottom w:w="0" w:type="dxa"/>
              <w:right w:w="108" w:type="dxa"/>
            </w:tcMar>
          </w:tcPr>
          <w:p w14:paraId="213F4060" w14:textId="77777777" w:rsidR="000570BE" w:rsidRPr="0055558B" w:rsidRDefault="00E17EA0">
            <w:pPr>
              <w:jc w:val="center"/>
              <w:rPr>
                <w:rFonts w:ascii="Arial" w:hAnsi="Arial" w:cs="Arial"/>
                <w:sz w:val="22"/>
                <w:szCs w:val="22"/>
              </w:rPr>
            </w:pPr>
            <w:r w:rsidRPr="0055558B">
              <w:rPr>
                <w:rFonts w:ascii="Arial" w:hAnsi="Arial" w:cs="Arial"/>
                <w:sz w:val="22"/>
                <w:szCs w:val="22"/>
              </w:rPr>
              <w:t>B.8.2</w:t>
            </w:r>
          </w:p>
        </w:tc>
        <w:tc>
          <w:tcPr>
            <w:tcW w:w="3801" w:type="dxa"/>
            <w:tcBorders>
              <w:top w:val="nil"/>
              <w:left w:val="nil"/>
              <w:bottom w:val="single" w:sz="8" w:space="0" w:color="7F7F7F" w:themeColor="text1" w:themeTint="80"/>
              <w:right w:val="single" w:sz="8" w:space="0" w:color="000000" w:themeColor="text1"/>
            </w:tcBorders>
            <w:tcMar>
              <w:top w:w="0" w:type="dxa"/>
              <w:left w:w="108" w:type="dxa"/>
              <w:bottom w:w="0" w:type="dxa"/>
              <w:right w:w="108" w:type="dxa"/>
            </w:tcMar>
          </w:tcPr>
          <w:p w14:paraId="2941BAB8" w14:textId="7FC0E5CE" w:rsidR="000570BE" w:rsidRPr="0055558B" w:rsidRDefault="00B726B4" w:rsidP="00B104C3">
            <w:pPr>
              <w:ind w:left="33" w:right="8"/>
              <w:rPr>
                <w:rFonts w:ascii="Arial" w:hAnsi="Arial" w:cs="Arial"/>
                <w:sz w:val="22"/>
                <w:szCs w:val="22"/>
              </w:rPr>
            </w:pPr>
            <w:r>
              <w:rPr>
                <w:rFonts w:ascii="Arial" w:hAnsi="Arial" w:cs="Arial"/>
                <w:sz w:val="22"/>
                <w:szCs w:val="22"/>
              </w:rPr>
              <w:t>Not Used</w:t>
            </w:r>
          </w:p>
          <w:p w14:paraId="59A4FFA8" w14:textId="77777777" w:rsidR="000570BE" w:rsidRPr="0055558B" w:rsidRDefault="000570BE">
            <w:pPr>
              <w:autoSpaceDE w:val="0"/>
              <w:autoSpaceDN w:val="0"/>
              <w:rPr>
                <w:rFonts w:ascii="Arial" w:hAnsi="Arial" w:cs="Arial"/>
                <w:sz w:val="22"/>
                <w:szCs w:val="22"/>
              </w:rPr>
            </w:pPr>
          </w:p>
        </w:tc>
        <w:tc>
          <w:tcPr>
            <w:tcW w:w="3801" w:type="dxa"/>
            <w:tcBorders>
              <w:top w:val="nil"/>
              <w:left w:val="nil"/>
              <w:bottom w:val="single" w:sz="8" w:space="0" w:color="7F7F7F" w:themeColor="text1" w:themeTint="80"/>
              <w:right w:val="single" w:sz="8" w:space="0" w:color="000000" w:themeColor="text1"/>
            </w:tcBorders>
            <w:tcMar>
              <w:top w:w="0" w:type="dxa"/>
              <w:left w:w="108" w:type="dxa"/>
              <w:bottom w:w="0" w:type="dxa"/>
              <w:right w:w="108" w:type="dxa"/>
            </w:tcMar>
          </w:tcPr>
          <w:p w14:paraId="29F0AF91" w14:textId="77777777" w:rsidR="000570BE" w:rsidRPr="0055558B" w:rsidRDefault="000570BE" w:rsidP="00B104C3">
            <w:pPr>
              <w:rPr>
                <w:rFonts w:ascii="Arial" w:hAnsi="Arial" w:cs="Arial"/>
                <w:sz w:val="22"/>
                <w:szCs w:val="22"/>
              </w:rPr>
            </w:pPr>
          </w:p>
          <w:p w14:paraId="7E4143DA" w14:textId="55C679BC" w:rsidR="000570BE" w:rsidRPr="0055558B" w:rsidRDefault="009C56AE" w:rsidP="006A706B">
            <w:pPr>
              <w:ind w:left="33" w:right="8"/>
              <w:rPr>
                <w:rFonts w:ascii="Arial" w:hAnsi="Arial" w:cs="Arial"/>
                <w:sz w:val="22"/>
                <w:szCs w:val="22"/>
              </w:rPr>
            </w:pPr>
            <w:r w:rsidRPr="0055558B" w:rsidDel="009C56AE">
              <w:rPr>
                <w:rFonts w:ascii="Arial" w:hAnsi="Arial" w:cs="Arial"/>
                <w:sz w:val="22"/>
                <w:szCs w:val="22"/>
              </w:rPr>
              <w:t xml:space="preserve"> </w:t>
            </w:r>
          </w:p>
        </w:tc>
      </w:tr>
      <w:tr w:rsidR="009756C4" w:rsidRPr="0055558B" w14:paraId="2B08F44B" w14:textId="77777777" w:rsidTr="0F1DFBCE">
        <w:trPr>
          <w:trHeight w:val="567"/>
        </w:trPr>
        <w:tc>
          <w:tcPr>
            <w:tcW w:w="851" w:type="dxa"/>
            <w:tcBorders>
              <w:top w:val="nil"/>
              <w:left w:val="single" w:sz="8" w:space="0" w:color="000000" w:themeColor="text1"/>
              <w:bottom w:val="single" w:sz="8" w:space="0" w:color="7F7F7F" w:themeColor="text1" w:themeTint="80"/>
              <w:right w:val="single" w:sz="8" w:space="0" w:color="000000" w:themeColor="text1"/>
            </w:tcBorders>
            <w:tcMar>
              <w:top w:w="0" w:type="dxa"/>
              <w:left w:w="108" w:type="dxa"/>
              <w:bottom w:w="0" w:type="dxa"/>
              <w:right w:w="108" w:type="dxa"/>
            </w:tcMar>
          </w:tcPr>
          <w:p w14:paraId="55BDD7B1" w14:textId="63989CD3" w:rsidR="009756C4" w:rsidRPr="0055558B" w:rsidRDefault="009756C4">
            <w:pPr>
              <w:jc w:val="center"/>
              <w:rPr>
                <w:rFonts w:ascii="Arial" w:hAnsi="Arial" w:cs="Arial"/>
                <w:sz w:val="22"/>
                <w:szCs w:val="22"/>
              </w:rPr>
            </w:pPr>
            <w:r>
              <w:rPr>
                <w:rFonts w:ascii="Arial" w:hAnsi="Arial" w:cs="Arial"/>
                <w:sz w:val="22"/>
                <w:szCs w:val="22"/>
              </w:rPr>
              <w:t>B.8.3</w:t>
            </w:r>
            <w:r w:rsidR="00CC38DC">
              <w:rPr>
                <w:rFonts w:ascii="Arial" w:hAnsi="Arial" w:cs="Arial"/>
                <w:sz w:val="22"/>
                <w:szCs w:val="22"/>
              </w:rPr>
              <w:t>A</w:t>
            </w:r>
          </w:p>
        </w:tc>
        <w:tc>
          <w:tcPr>
            <w:tcW w:w="3801" w:type="dxa"/>
            <w:tcBorders>
              <w:top w:val="nil"/>
              <w:left w:val="nil"/>
              <w:bottom w:val="single" w:sz="8" w:space="0" w:color="7F7F7F" w:themeColor="text1" w:themeTint="80"/>
              <w:right w:val="single" w:sz="8" w:space="0" w:color="000000" w:themeColor="text1"/>
            </w:tcBorders>
            <w:tcMar>
              <w:top w:w="0" w:type="dxa"/>
              <w:left w:w="108" w:type="dxa"/>
              <w:bottom w:w="0" w:type="dxa"/>
              <w:right w:w="108" w:type="dxa"/>
            </w:tcMar>
          </w:tcPr>
          <w:p w14:paraId="506F05BD" w14:textId="5438A683" w:rsidR="009756C4" w:rsidRDefault="009756C4" w:rsidP="009756C4">
            <w:pPr>
              <w:autoSpaceDN w:val="0"/>
              <w:spacing w:after="200"/>
              <w:textAlignment w:val="baseline"/>
              <w:rPr>
                <w:rFonts w:ascii="Arial" w:hAnsi="Arial" w:cs="Arial"/>
                <w:sz w:val="22"/>
                <w:szCs w:val="22"/>
              </w:rPr>
            </w:pPr>
            <w:r>
              <w:rPr>
                <w:rFonts w:ascii="Arial" w:hAnsi="Arial" w:cs="Arial"/>
                <w:sz w:val="22"/>
                <w:szCs w:val="22"/>
              </w:rPr>
              <w:t xml:space="preserve">Does your organisation use </w:t>
            </w:r>
            <w:r w:rsidR="003B22B5">
              <w:rPr>
                <w:rFonts w:ascii="Arial" w:hAnsi="Arial" w:cs="Arial"/>
                <w:sz w:val="22"/>
                <w:szCs w:val="22"/>
              </w:rPr>
              <w:t>s</w:t>
            </w:r>
            <w:r>
              <w:rPr>
                <w:rFonts w:ascii="Arial" w:hAnsi="Arial" w:cs="Arial"/>
                <w:sz w:val="22"/>
                <w:szCs w:val="22"/>
              </w:rPr>
              <w:t xml:space="preserve">ubcontractors for </w:t>
            </w:r>
            <w:r w:rsidR="003B22B5">
              <w:rPr>
                <w:rFonts w:ascii="Arial" w:hAnsi="Arial" w:cs="Arial"/>
                <w:sz w:val="22"/>
                <w:szCs w:val="22"/>
              </w:rPr>
              <w:t xml:space="preserve">carrying out </w:t>
            </w:r>
            <w:r>
              <w:rPr>
                <w:rFonts w:ascii="Arial" w:hAnsi="Arial" w:cs="Arial"/>
                <w:sz w:val="22"/>
                <w:szCs w:val="22"/>
              </w:rPr>
              <w:t xml:space="preserve">any </w:t>
            </w:r>
            <w:r w:rsidR="00CC38DC">
              <w:rPr>
                <w:rFonts w:ascii="Arial" w:hAnsi="Arial" w:cs="Arial"/>
                <w:sz w:val="22"/>
                <w:szCs w:val="22"/>
              </w:rPr>
              <w:t xml:space="preserve">of </w:t>
            </w:r>
            <w:r w:rsidR="00104F97">
              <w:rPr>
                <w:rFonts w:ascii="Arial" w:hAnsi="Arial" w:cs="Arial"/>
                <w:sz w:val="22"/>
                <w:szCs w:val="22"/>
              </w:rPr>
              <w:t xml:space="preserve">the </w:t>
            </w:r>
            <w:r>
              <w:rPr>
                <w:rFonts w:ascii="Arial" w:hAnsi="Arial" w:cs="Arial"/>
                <w:sz w:val="22"/>
                <w:szCs w:val="22"/>
              </w:rPr>
              <w:t>activities</w:t>
            </w:r>
            <w:r w:rsidR="00104F97">
              <w:rPr>
                <w:rFonts w:ascii="Arial" w:hAnsi="Arial" w:cs="Arial"/>
                <w:sz w:val="22"/>
                <w:szCs w:val="22"/>
              </w:rPr>
              <w:t xml:space="preserve"> pertaining to this Contract</w:t>
            </w:r>
            <w:r>
              <w:rPr>
                <w:rFonts w:ascii="Arial" w:hAnsi="Arial" w:cs="Arial"/>
                <w:sz w:val="22"/>
                <w:szCs w:val="22"/>
              </w:rPr>
              <w:t>?</w:t>
            </w:r>
          </w:p>
          <w:p w14:paraId="6F0879B7" w14:textId="5AFC754C" w:rsidR="009756C4" w:rsidRPr="0055558B" w:rsidRDefault="009756C4" w:rsidP="009756C4">
            <w:pPr>
              <w:autoSpaceDE w:val="0"/>
              <w:autoSpaceDN w:val="0"/>
              <w:rPr>
                <w:rFonts w:ascii="Arial" w:hAnsi="Arial" w:cs="Arial"/>
                <w:sz w:val="22"/>
                <w:szCs w:val="22"/>
                <w:highlight w:val="yellow"/>
              </w:rPr>
            </w:pPr>
            <w:r>
              <w:rPr>
                <w:rFonts w:ascii="Arial" w:hAnsi="Arial" w:cs="Arial"/>
                <w:sz w:val="22"/>
                <w:szCs w:val="22"/>
              </w:rPr>
              <w:t xml:space="preserve">If you answered “No” to the above question, then please ignore </w:t>
            </w:r>
            <w:r w:rsidR="00A515AE">
              <w:rPr>
                <w:rFonts w:ascii="Arial" w:hAnsi="Arial" w:cs="Arial"/>
                <w:sz w:val="22"/>
                <w:szCs w:val="22"/>
              </w:rPr>
              <w:t>question</w:t>
            </w:r>
            <w:r>
              <w:rPr>
                <w:rFonts w:ascii="Arial" w:hAnsi="Arial" w:cs="Arial"/>
                <w:sz w:val="22"/>
                <w:szCs w:val="22"/>
              </w:rPr>
              <w:t xml:space="preserve"> B</w:t>
            </w:r>
            <w:r w:rsidR="00A515AE">
              <w:rPr>
                <w:rFonts w:ascii="Arial" w:hAnsi="Arial" w:cs="Arial"/>
                <w:sz w:val="22"/>
                <w:szCs w:val="22"/>
              </w:rPr>
              <w:t>.</w:t>
            </w:r>
            <w:r w:rsidR="00182A20">
              <w:rPr>
                <w:rFonts w:ascii="Arial" w:hAnsi="Arial" w:cs="Arial"/>
                <w:sz w:val="22"/>
                <w:szCs w:val="22"/>
              </w:rPr>
              <w:t>8.3</w:t>
            </w:r>
            <w:r w:rsidR="00A11E3E">
              <w:rPr>
                <w:rFonts w:ascii="Arial" w:hAnsi="Arial" w:cs="Arial"/>
                <w:sz w:val="22"/>
                <w:szCs w:val="22"/>
              </w:rPr>
              <w:t>B</w:t>
            </w:r>
            <w:r>
              <w:rPr>
                <w:rFonts w:ascii="Arial" w:hAnsi="Arial" w:cs="Arial"/>
                <w:sz w:val="22"/>
                <w:szCs w:val="22"/>
              </w:rPr>
              <w:t xml:space="preserve">. If you have answered “Yes” please answer </w:t>
            </w:r>
            <w:r w:rsidR="00A11E3E">
              <w:rPr>
                <w:rFonts w:ascii="Arial" w:hAnsi="Arial" w:cs="Arial"/>
                <w:sz w:val="22"/>
                <w:szCs w:val="22"/>
              </w:rPr>
              <w:t>question</w:t>
            </w:r>
            <w:r>
              <w:rPr>
                <w:rFonts w:ascii="Arial" w:hAnsi="Arial" w:cs="Arial"/>
                <w:sz w:val="22"/>
                <w:szCs w:val="22"/>
              </w:rPr>
              <w:t xml:space="preserve"> B.8.3</w:t>
            </w:r>
            <w:r w:rsidR="00A11E3E">
              <w:rPr>
                <w:rFonts w:ascii="Arial" w:hAnsi="Arial" w:cs="Arial"/>
                <w:sz w:val="22"/>
                <w:szCs w:val="22"/>
              </w:rPr>
              <w:t>B</w:t>
            </w:r>
          </w:p>
        </w:tc>
        <w:tc>
          <w:tcPr>
            <w:tcW w:w="3801" w:type="dxa"/>
            <w:tcBorders>
              <w:top w:val="nil"/>
              <w:left w:val="nil"/>
              <w:bottom w:val="single" w:sz="8" w:space="0" w:color="7F7F7F" w:themeColor="text1" w:themeTint="80"/>
              <w:right w:val="single" w:sz="8" w:space="0" w:color="000000" w:themeColor="text1"/>
            </w:tcBorders>
            <w:tcMar>
              <w:top w:w="0" w:type="dxa"/>
              <w:left w:w="108" w:type="dxa"/>
              <w:bottom w:w="0" w:type="dxa"/>
              <w:right w:w="108" w:type="dxa"/>
            </w:tcMar>
          </w:tcPr>
          <w:p w14:paraId="1E6BC964" w14:textId="77777777" w:rsidR="009756C4" w:rsidRPr="0055558B" w:rsidRDefault="009756C4" w:rsidP="009756C4">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9446098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2819C7B0" w14:textId="77777777" w:rsidR="009756C4" w:rsidRPr="0055558B" w:rsidRDefault="009756C4" w:rsidP="009756C4">
            <w:pPr>
              <w:rPr>
                <w:rFonts w:ascii="Arial" w:hAnsi="Arial" w:cs="Arial"/>
                <w:sz w:val="22"/>
                <w:szCs w:val="22"/>
              </w:rPr>
            </w:pPr>
          </w:p>
          <w:p w14:paraId="000E73EC" w14:textId="77777777" w:rsidR="009756C4" w:rsidRPr="0055558B" w:rsidRDefault="009756C4" w:rsidP="009756C4">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77616664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33324835" w14:textId="77777777" w:rsidR="009756C4" w:rsidRPr="0055558B" w:rsidRDefault="009756C4" w:rsidP="00B104C3">
            <w:pPr>
              <w:rPr>
                <w:rFonts w:ascii="Arial" w:hAnsi="Arial" w:cs="Arial"/>
                <w:sz w:val="22"/>
                <w:szCs w:val="22"/>
              </w:rPr>
            </w:pPr>
          </w:p>
        </w:tc>
      </w:tr>
      <w:tr w:rsidR="000570BE" w:rsidRPr="0055558B" w14:paraId="0729E960" w14:textId="77777777" w:rsidTr="0F1DFBCE">
        <w:trPr>
          <w:trHeight w:val="567"/>
        </w:trPr>
        <w:tc>
          <w:tcPr>
            <w:tcW w:w="851" w:type="dxa"/>
            <w:tcBorders>
              <w:top w:val="nil"/>
              <w:left w:val="single" w:sz="8" w:space="0" w:color="000000" w:themeColor="text1"/>
              <w:bottom w:val="single" w:sz="8" w:space="0" w:color="7F7F7F" w:themeColor="text1" w:themeTint="80"/>
              <w:right w:val="single" w:sz="8" w:space="0" w:color="000000" w:themeColor="text1"/>
            </w:tcBorders>
            <w:tcMar>
              <w:top w:w="0" w:type="dxa"/>
              <w:left w:w="108" w:type="dxa"/>
              <w:bottom w:w="0" w:type="dxa"/>
              <w:right w:w="108" w:type="dxa"/>
            </w:tcMar>
            <w:hideMark/>
          </w:tcPr>
          <w:p w14:paraId="0F4B2EE9" w14:textId="16B6D6E9" w:rsidR="000570BE" w:rsidRPr="0055558B" w:rsidRDefault="000570BE">
            <w:pPr>
              <w:jc w:val="center"/>
              <w:rPr>
                <w:rFonts w:ascii="Arial" w:eastAsia="Calibri" w:hAnsi="Arial" w:cs="Arial"/>
                <w:sz w:val="22"/>
                <w:szCs w:val="22"/>
              </w:rPr>
            </w:pPr>
            <w:r w:rsidRPr="0055558B">
              <w:rPr>
                <w:rFonts w:ascii="Arial" w:hAnsi="Arial" w:cs="Arial"/>
                <w:sz w:val="22"/>
                <w:szCs w:val="22"/>
              </w:rPr>
              <w:t>B.8.</w:t>
            </w:r>
            <w:r w:rsidR="006059AB" w:rsidRPr="0055558B">
              <w:rPr>
                <w:rFonts w:ascii="Arial" w:hAnsi="Arial" w:cs="Arial"/>
                <w:sz w:val="22"/>
                <w:szCs w:val="22"/>
              </w:rPr>
              <w:t>3</w:t>
            </w:r>
            <w:r w:rsidR="00CC38DC">
              <w:rPr>
                <w:rFonts w:ascii="Arial" w:hAnsi="Arial" w:cs="Arial"/>
                <w:sz w:val="22"/>
                <w:szCs w:val="22"/>
              </w:rPr>
              <w:t>B</w:t>
            </w:r>
          </w:p>
        </w:tc>
        <w:tc>
          <w:tcPr>
            <w:tcW w:w="3801" w:type="dxa"/>
            <w:tcBorders>
              <w:top w:val="nil"/>
              <w:left w:val="nil"/>
              <w:bottom w:val="single" w:sz="8" w:space="0" w:color="7F7F7F" w:themeColor="text1" w:themeTint="80"/>
              <w:right w:val="single" w:sz="8" w:space="0" w:color="000000" w:themeColor="text1"/>
            </w:tcBorders>
            <w:tcMar>
              <w:top w:w="0" w:type="dxa"/>
              <w:left w:w="108" w:type="dxa"/>
              <w:bottom w:w="0" w:type="dxa"/>
              <w:right w:w="108" w:type="dxa"/>
            </w:tcMar>
            <w:hideMark/>
          </w:tcPr>
          <w:p w14:paraId="52535A0A" w14:textId="23A787E7" w:rsidR="000570BE" w:rsidRDefault="000570BE">
            <w:pPr>
              <w:autoSpaceDN w:val="0"/>
              <w:spacing w:after="200"/>
              <w:ind w:left="33" w:right="8"/>
              <w:textAlignment w:val="baseline"/>
              <w:rPr>
                <w:rFonts w:ascii="Arial" w:hAnsi="Arial" w:cs="Arial"/>
                <w:sz w:val="22"/>
                <w:szCs w:val="22"/>
                <w:lang w:eastAsia="en-GB"/>
              </w:rPr>
            </w:pPr>
            <w:r w:rsidRPr="0055558B">
              <w:rPr>
                <w:rFonts w:ascii="Arial" w:hAnsi="Arial" w:cs="Arial"/>
                <w:sz w:val="22"/>
                <w:szCs w:val="22"/>
                <w:lang w:eastAsia="en-GB"/>
              </w:rPr>
              <w:t>If you use subcontractors, do you have processes for ensuring that sub-contractors apply quality management measures that are appropriate to the work for which they are being engaged?</w:t>
            </w:r>
          </w:p>
          <w:p w14:paraId="62B210B7" w14:textId="77777777" w:rsidR="009C56AE" w:rsidRPr="0055558B" w:rsidRDefault="009C56AE">
            <w:pPr>
              <w:autoSpaceDN w:val="0"/>
              <w:spacing w:after="200"/>
              <w:ind w:left="33" w:right="8"/>
              <w:textAlignment w:val="baseline"/>
              <w:rPr>
                <w:rFonts w:ascii="Arial" w:eastAsia="Calibri" w:hAnsi="Arial" w:cs="Arial"/>
                <w:sz w:val="22"/>
                <w:szCs w:val="22"/>
                <w:lang w:eastAsia="en-GB"/>
              </w:rPr>
            </w:pPr>
            <w:r w:rsidRPr="0055558B">
              <w:rPr>
                <w:rFonts w:ascii="Arial" w:hAnsi="Arial" w:cs="Arial"/>
                <w:sz w:val="22"/>
                <w:szCs w:val="22"/>
              </w:rPr>
              <w:t>Please provide details of processes.</w:t>
            </w:r>
          </w:p>
        </w:tc>
        <w:tc>
          <w:tcPr>
            <w:tcW w:w="3801" w:type="dxa"/>
            <w:tcBorders>
              <w:top w:val="nil"/>
              <w:left w:val="nil"/>
              <w:bottom w:val="single" w:sz="8" w:space="0" w:color="7F7F7F" w:themeColor="text1" w:themeTint="80"/>
              <w:right w:val="single" w:sz="8" w:space="0" w:color="000000" w:themeColor="text1"/>
            </w:tcBorders>
            <w:tcMar>
              <w:top w:w="0" w:type="dxa"/>
              <w:left w:w="108" w:type="dxa"/>
              <w:bottom w:w="0" w:type="dxa"/>
              <w:right w:w="108" w:type="dxa"/>
            </w:tcMar>
          </w:tcPr>
          <w:p w14:paraId="64382993" w14:textId="77777777" w:rsidR="000570BE" w:rsidRPr="0055558B" w:rsidRDefault="000570BE" w:rsidP="000378B1">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87553287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599FD839" w14:textId="77777777" w:rsidR="000570BE" w:rsidRPr="0055558B" w:rsidRDefault="000570BE" w:rsidP="000378B1">
            <w:pPr>
              <w:rPr>
                <w:rFonts w:ascii="Arial" w:hAnsi="Arial" w:cs="Arial"/>
                <w:sz w:val="22"/>
                <w:szCs w:val="22"/>
              </w:rPr>
            </w:pPr>
          </w:p>
          <w:p w14:paraId="6436EB28" w14:textId="77777777" w:rsidR="000570BE" w:rsidRPr="0055558B" w:rsidRDefault="000570BE" w:rsidP="000378B1">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2000869353"/>
                <w14:checkbox>
                  <w14:checked w14:val="0"/>
                  <w14:checkedState w14:val="2612" w14:font="MS Gothic"/>
                  <w14:uncheckedState w14:val="2610" w14:font="MS Gothic"/>
                </w14:checkbox>
              </w:sdtPr>
              <w:sdtEndPr/>
              <w:sdtContent>
                <w:r w:rsidR="008D24CE">
                  <w:rPr>
                    <w:rFonts w:ascii="MS Gothic" w:eastAsia="MS Gothic" w:hAnsi="MS Gothic" w:cs="Arial" w:hint="eastAsia"/>
                    <w:sz w:val="22"/>
                    <w:szCs w:val="22"/>
                  </w:rPr>
                  <w:t>☐</w:t>
                </w:r>
              </w:sdtContent>
            </w:sdt>
          </w:p>
          <w:p w14:paraId="29E83F50" w14:textId="77777777" w:rsidR="000570BE" w:rsidRPr="0055558B" w:rsidRDefault="000570BE">
            <w:pPr>
              <w:rPr>
                <w:rFonts w:ascii="Arial" w:hAnsi="Arial" w:cs="Arial"/>
                <w:sz w:val="22"/>
                <w:szCs w:val="22"/>
              </w:rPr>
            </w:pPr>
            <w:r w:rsidRPr="0055558B" w:rsidDel="000378B1">
              <w:rPr>
                <w:rFonts w:ascii="Arial" w:hAnsi="Arial" w:cs="Arial"/>
                <w:sz w:val="22"/>
                <w:szCs w:val="22"/>
              </w:rPr>
              <w:t xml:space="preserve"> </w:t>
            </w:r>
          </w:p>
          <w:p w14:paraId="4DD1BB79" w14:textId="77777777" w:rsidR="009C56AE" w:rsidRDefault="009C56AE" w:rsidP="00656AA5">
            <w:pPr>
              <w:rPr>
                <w:rFonts w:ascii="Arial" w:hAnsi="Arial" w:cs="Arial"/>
                <w:sz w:val="22"/>
                <w:szCs w:val="22"/>
              </w:rPr>
            </w:pPr>
          </w:p>
          <w:p w14:paraId="021201E1" w14:textId="77777777" w:rsidR="009C56AE" w:rsidRDefault="009C56AE" w:rsidP="00656AA5">
            <w:pPr>
              <w:rPr>
                <w:rFonts w:ascii="Arial" w:hAnsi="Arial" w:cs="Arial"/>
                <w:sz w:val="22"/>
                <w:szCs w:val="22"/>
              </w:rPr>
            </w:pPr>
          </w:p>
          <w:p w14:paraId="07DEBDF4" w14:textId="77777777" w:rsidR="000570BE" w:rsidRPr="0055558B" w:rsidRDefault="002D4FEC" w:rsidP="00656AA5">
            <w:pPr>
              <w:rPr>
                <w:rFonts w:ascii="Arial" w:eastAsia="Calibri" w:hAnsi="Arial" w:cs="Arial"/>
                <w:sz w:val="22"/>
                <w:szCs w:val="22"/>
              </w:rPr>
            </w:pPr>
            <w:r>
              <w:rPr>
                <w:rFonts w:ascii="Arial" w:hAnsi="Arial" w:cs="Arial"/>
                <w:sz w:val="22"/>
                <w:szCs w:val="22"/>
              </w:rPr>
              <w:t xml:space="preserve">Details attached? </w:t>
            </w:r>
            <w:sdt>
              <w:sdtPr>
                <w:rPr>
                  <w:rFonts w:ascii="Arial" w:hAnsi="Arial" w:cs="Arial"/>
                  <w:sz w:val="22"/>
                  <w:szCs w:val="22"/>
                </w:rPr>
                <w:id w:val="-195618123"/>
                <w14:checkbox>
                  <w14:checked w14:val="0"/>
                  <w14:checkedState w14:val="2612" w14:font="MS Gothic"/>
                  <w14:uncheckedState w14:val="2610" w14:font="MS Gothic"/>
                </w14:checkbox>
              </w:sdtPr>
              <w:sdtEndPr/>
              <w:sdtContent>
                <w:r w:rsidR="008D24CE">
                  <w:rPr>
                    <w:rFonts w:ascii="MS Gothic" w:eastAsia="MS Gothic" w:hAnsi="MS Gothic" w:cs="Arial" w:hint="eastAsia"/>
                    <w:sz w:val="22"/>
                    <w:szCs w:val="22"/>
                  </w:rPr>
                  <w:t>☐</w:t>
                </w:r>
              </w:sdtContent>
            </w:sdt>
            <w:r>
              <w:rPr>
                <w:rFonts w:ascii="Arial" w:hAnsi="Arial" w:cs="Arial"/>
                <w:sz w:val="22"/>
                <w:szCs w:val="22"/>
              </w:rPr>
              <w:t xml:space="preserve"> </w:t>
            </w:r>
          </w:p>
        </w:tc>
      </w:tr>
    </w:tbl>
    <w:p w14:paraId="6DEAC707" w14:textId="77777777" w:rsidR="00001A8A" w:rsidRPr="0055558B" w:rsidRDefault="00001A8A" w:rsidP="00001A8A">
      <w:pPr>
        <w:rPr>
          <w:rFonts w:ascii="Arial" w:eastAsia="Calibri" w:hAnsi="Arial" w:cs="Arial"/>
          <w:sz w:val="22"/>
          <w:szCs w:val="22"/>
        </w:rPr>
      </w:pPr>
    </w:p>
    <w:p w14:paraId="62E24D35" w14:textId="77777777" w:rsidR="00B46F1C" w:rsidRPr="0055558B" w:rsidRDefault="00001A8A" w:rsidP="00AB776A">
      <w:pPr>
        <w:jc w:val="both"/>
        <w:rPr>
          <w:rFonts w:ascii="Arial" w:hAnsi="Arial" w:cs="Arial"/>
          <w:b/>
          <w:bCs/>
          <w:sz w:val="22"/>
          <w:szCs w:val="22"/>
          <w:lang w:val="en-US"/>
        </w:rPr>
      </w:pPr>
      <w:r w:rsidRPr="0055558B">
        <w:rPr>
          <w:rFonts w:ascii="Arial" w:hAnsi="Arial" w:cs="Arial"/>
          <w:b/>
          <w:bCs/>
          <w:sz w:val="22"/>
          <w:szCs w:val="22"/>
          <w:lang w:val="en-US"/>
        </w:rPr>
        <w:t>B.</w:t>
      </w:r>
      <w:r w:rsidR="00A72C94" w:rsidRPr="0055558B">
        <w:rPr>
          <w:rFonts w:ascii="Arial" w:hAnsi="Arial" w:cs="Arial"/>
          <w:b/>
          <w:bCs/>
          <w:sz w:val="22"/>
          <w:szCs w:val="22"/>
          <w:lang w:val="en-US"/>
        </w:rPr>
        <w:t>8</w:t>
      </w:r>
      <w:r w:rsidRPr="0055558B">
        <w:rPr>
          <w:rFonts w:ascii="Arial" w:hAnsi="Arial" w:cs="Arial"/>
          <w:b/>
          <w:bCs/>
          <w:sz w:val="22"/>
          <w:szCs w:val="22"/>
          <w:lang w:val="en-US"/>
        </w:rPr>
        <w:t> </w:t>
      </w:r>
      <w:r w:rsidR="006E0BA0" w:rsidRPr="0055558B">
        <w:rPr>
          <w:rFonts w:ascii="Arial" w:hAnsi="Arial" w:cs="Arial"/>
          <w:b/>
          <w:bCs/>
          <w:sz w:val="22"/>
          <w:szCs w:val="22"/>
          <w:lang w:val="en-US"/>
        </w:rPr>
        <w:t>Q</w:t>
      </w:r>
      <w:r w:rsidR="003C25E7" w:rsidRPr="0055558B">
        <w:rPr>
          <w:rFonts w:ascii="Arial" w:hAnsi="Arial" w:cs="Arial"/>
          <w:b/>
          <w:bCs/>
          <w:sz w:val="22"/>
          <w:szCs w:val="22"/>
          <w:lang w:val="en-US"/>
        </w:rPr>
        <w:t>uality</w:t>
      </w:r>
      <w:r w:rsidR="006E0BA0" w:rsidRPr="0055558B">
        <w:rPr>
          <w:rFonts w:ascii="Arial" w:hAnsi="Arial" w:cs="Arial"/>
          <w:b/>
          <w:bCs/>
          <w:sz w:val="22"/>
          <w:szCs w:val="22"/>
        </w:rPr>
        <w:t xml:space="preserve"> Assurance</w:t>
      </w:r>
      <w:r w:rsidR="00B46F1C" w:rsidRPr="0055558B">
        <w:rPr>
          <w:rFonts w:ascii="Arial" w:hAnsi="Arial" w:cs="Arial"/>
          <w:b/>
          <w:bCs/>
          <w:i/>
          <w:iCs/>
          <w:caps/>
          <w:sz w:val="22"/>
          <w:szCs w:val="22"/>
        </w:rPr>
        <w:t xml:space="preserve"> </w:t>
      </w:r>
    </w:p>
    <w:p w14:paraId="1EB8D255" w14:textId="77777777" w:rsidR="00001A8A" w:rsidRPr="0055558B" w:rsidRDefault="00001A8A" w:rsidP="00AB776A">
      <w:pPr>
        <w:jc w:val="both"/>
        <w:rPr>
          <w:rFonts w:ascii="Arial" w:hAnsi="Arial" w:cs="Arial"/>
          <w:b/>
          <w:bCs/>
          <w:sz w:val="22"/>
          <w:szCs w:val="22"/>
          <w:lang w:val="en-US"/>
        </w:rPr>
      </w:pPr>
      <w:r w:rsidRPr="0055558B">
        <w:rPr>
          <w:rFonts w:ascii="Arial" w:hAnsi="Arial" w:cs="Arial"/>
          <w:b/>
          <w:bCs/>
          <w:sz w:val="22"/>
          <w:szCs w:val="22"/>
          <w:lang w:val="en-US"/>
        </w:rPr>
        <w:t>To achieve a pass</w:t>
      </w:r>
      <w:r w:rsidR="00BC52A8">
        <w:rPr>
          <w:rFonts w:ascii="Arial" w:hAnsi="Arial" w:cs="Arial"/>
          <w:b/>
          <w:bCs/>
          <w:sz w:val="22"/>
          <w:szCs w:val="22"/>
          <w:lang w:val="en-US"/>
        </w:rPr>
        <w:t xml:space="preserve"> </w:t>
      </w:r>
      <w:r w:rsidR="00BC52A8" w:rsidRPr="00562C82">
        <w:rPr>
          <w:rFonts w:ascii="Arial" w:hAnsi="Arial" w:cs="Arial"/>
          <w:b/>
          <w:bCs/>
          <w:sz w:val="22"/>
          <w:szCs w:val="22"/>
          <w:lang w:val="en-US"/>
        </w:rPr>
        <w:t xml:space="preserve">for B.8.1 </w:t>
      </w:r>
      <w:r w:rsidR="003E2A4A" w:rsidRPr="00562C82">
        <w:rPr>
          <w:rFonts w:ascii="Arial" w:hAnsi="Arial" w:cs="Arial"/>
          <w:b/>
          <w:bCs/>
          <w:sz w:val="22"/>
          <w:szCs w:val="22"/>
          <w:lang w:val="en-US"/>
        </w:rPr>
        <w:t>the</w:t>
      </w:r>
      <w:r w:rsidR="003E2A4A" w:rsidRPr="0055558B">
        <w:rPr>
          <w:rFonts w:ascii="Arial" w:hAnsi="Arial" w:cs="Arial"/>
          <w:b/>
          <w:bCs/>
          <w:sz w:val="22"/>
          <w:szCs w:val="22"/>
          <w:lang w:val="en-US"/>
        </w:rPr>
        <w:t xml:space="preserve"> Applicant </w:t>
      </w:r>
      <w:r w:rsidR="00CC06A7" w:rsidRPr="0055558B">
        <w:rPr>
          <w:rFonts w:ascii="Arial" w:hAnsi="Arial" w:cs="Arial"/>
          <w:b/>
          <w:bCs/>
          <w:sz w:val="22"/>
          <w:szCs w:val="22"/>
          <w:lang w:val="en-US"/>
        </w:rPr>
        <w:t>or</w:t>
      </w:r>
      <w:r w:rsidR="00116A51">
        <w:rPr>
          <w:rFonts w:ascii="Arial" w:hAnsi="Arial" w:cs="Arial"/>
          <w:b/>
          <w:bCs/>
          <w:sz w:val="22"/>
          <w:szCs w:val="22"/>
          <w:lang w:val="en-US"/>
        </w:rPr>
        <w:t xml:space="preserve">, in the case of a Consortium, the </w:t>
      </w:r>
      <w:r w:rsidR="003E2A4A" w:rsidRPr="0055558B">
        <w:rPr>
          <w:rFonts w:ascii="Arial" w:hAnsi="Arial" w:cs="Arial"/>
          <w:b/>
          <w:bCs/>
          <w:sz w:val="22"/>
          <w:szCs w:val="22"/>
          <w:lang w:val="en-US"/>
        </w:rPr>
        <w:t>Applicant Member</w:t>
      </w:r>
      <w:r w:rsidR="00CC06A7" w:rsidRPr="0055558B">
        <w:rPr>
          <w:rFonts w:ascii="Arial" w:hAnsi="Arial" w:cs="Arial"/>
          <w:b/>
          <w:bCs/>
          <w:sz w:val="22"/>
          <w:szCs w:val="22"/>
          <w:lang w:val="en-US"/>
        </w:rPr>
        <w:t xml:space="preserve"> </w:t>
      </w:r>
      <w:r w:rsidR="00116A51">
        <w:rPr>
          <w:rFonts w:ascii="Arial" w:hAnsi="Arial" w:cs="Arial"/>
          <w:b/>
          <w:bCs/>
          <w:sz w:val="22"/>
          <w:szCs w:val="22"/>
          <w:lang w:val="en-US"/>
        </w:rPr>
        <w:t xml:space="preserve">who will have primary quality assurance responsibilities arising under the Contract, </w:t>
      </w:r>
      <w:r w:rsidR="003E2A4A" w:rsidRPr="0055558B">
        <w:rPr>
          <w:rFonts w:ascii="Arial" w:hAnsi="Arial" w:cs="Arial"/>
          <w:b/>
          <w:bCs/>
          <w:sz w:val="22"/>
          <w:szCs w:val="22"/>
          <w:lang w:val="en-US"/>
        </w:rPr>
        <w:t>must an</w:t>
      </w:r>
      <w:r w:rsidR="00E109AA" w:rsidRPr="0055558B">
        <w:rPr>
          <w:rFonts w:ascii="Arial" w:hAnsi="Arial" w:cs="Arial"/>
          <w:b/>
          <w:bCs/>
          <w:sz w:val="22"/>
          <w:szCs w:val="22"/>
          <w:lang w:val="en-US"/>
        </w:rPr>
        <w:t>s</w:t>
      </w:r>
      <w:r w:rsidR="003E2A4A" w:rsidRPr="0055558B">
        <w:rPr>
          <w:rFonts w:ascii="Arial" w:hAnsi="Arial" w:cs="Arial"/>
          <w:b/>
          <w:bCs/>
          <w:sz w:val="22"/>
          <w:szCs w:val="22"/>
          <w:lang w:val="en-US"/>
        </w:rPr>
        <w:t xml:space="preserve">wer Yes to </w:t>
      </w:r>
      <w:r w:rsidR="00BC52A8">
        <w:rPr>
          <w:rFonts w:ascii="Arial" w:hAnsi="Arial" w:cs="Arial"/>
          <w:b/>
          <w:bCs/>
          <w:sz w:val="22"/>
          <w:szCs w:val="22"/>
          <w:lang w:val="en-US"/>
        </w:rPr>
        <w:t>this question.</w:t>
      </w:r>
    </w:p>
    <w:p w14:paraId="3369C5D2" w14:textId="77777777" w:rsidR="00A72C94" w:rsidRPr="0055558B" w:rsidRDefault="00A72C94" w:rsidP="00AB776A">
      <w:pPr>
        <w:jc w:val="both"/>
        <w:rPr>
          <w:rFonts w:ascii="Arial" w:hAnsi="Arial" w:cs="Arial"/>
          <w:b/>
          <w:bCs/>
          <w:sz w:val="22"/>
          <w:szCs w:val="22"/>
          <w:lang w:val="en-IE"/>
        </w:rPr>
      </w:pPr>
    </w:p>
    <w:bookmarkEnd w:id="67"/>
    <w:bookmarkEnd w:id="68"/>
    <w:p w14:paraId="7B675697" w14:textId="77777777" w:rsidR="00BC52A8" w:rsidRDefault="00BC52A8" w:rsidP="00D50C47">
      <w:pPr>
        <w:jc w:val="both"/>
        <w:rPr>
          <w:rFonts w:ascii="Arial" w:hAnsi="Arial" w:cs="Arial"/>
          <w:b/>
          <w:bCs/>
          <w:sz w:val="22"/>
          <w:szCs w:val="22"/>
          <w:lang w:val="en-US"/>
        </w:rPr>
      </w:pPr>
    </w:p>
    <w:p w14:paraId="1AA68744" w14:textId="4CCACF59" w:rsidR="00BC52A8" w:rsidRDefault="00D50C47" w:rsidP="00772213">
      <w:pPr>
        <w:jc w:val="both"/>
        <w:rPr>
          <w:rFonts w:ascii="Arial" w:hAnsi="Arial" w:cs="Arial"/>
          <w:b/>
          <w:bCs/>
          <w:sz w:val="22"/>
          <w:szCs w:val="22"/>
          <w:lang w:val="en-US"/>
        </w:rPr>
      </w:pPr>
      <w:r w:rsidRPr="0055558B">
        <w:rPr>
          <w:rFonts w:ascii="Arial" w:hAnsi="Arial" w:cs="Arial"/>
          <w:b/>
          <w:bCs/>
          <w:sz w:val="22"/>
          <w:szCs w:val="22"/>
          <w:lang w:val="en-US"/>
        </w:rPr>
        <w:t>To achieve a pass</w:t>
      </w:r>
      <w:r w:rsidR="00BC52A8">
        <w:rPr>
          <w:rFonts w:ascii="Arial" w:hAnsi="Arial" w:cs="Arial"/>
          <w:b/>
          <w:bCs/>
          <w:sz w:val="22"/>
          <w:szCs w:val="22"/>
          <w:lang w:val="en-US"/>
        </w:rPr>
        <w:t xml:space="preserve"> </w:t>
      </w:r>
      <w:r w:rsidR="00BC52A8" w:rsidRPr="00562C82">
        <w:rPr>
          <w:rFonts w:ascii="Arial" w:hAnsi="Arial" w:cs="Arial"/>
          <w:b/>
          <w:bCs/>
          <w:sz w:val="22"/>
          <w:szCs w:val="22"/>
          <w:lang w:val="en-US"/>
        </w:rPr>
        <w:t>for B.8.3</w:t>
      </w:r>
      <w:r w:rsidRPr="00562C82">
        <w:rPr>
          <w:rFonts w:ascii="Arial" w:hAnsi="Arial" w:cs="Arial"/>
          <w:b/>
          <w:bCs/>
          <w:sz w:val="22"/>
          <w:szCs w:val="22"/>
          <w:lang w:val="en-US"/>
        </w:rPr>
        <w:t xml:space="preserve"> the</w:t>
      </w:r>
      <w:r w:rsidRPr="0055558B">
        <w:rPr>
          <w:rFonts w:ascii="Arial" w:hAnsi="Arial" w:cs="Arial"/>
          <w:b/>
          <w:bCs/>
          <w:sz w:val="22"/>
          <w:szCs w:val="22"/>
          <w:lang w:val="en-US"/>
        </w:rPr>
        <w:t xml:space="preserve"> Applicant or</w:t>
      </w:r>
      <w:r w:rsidR="00116A51">
        <w:rPr>
          <w:rFonts w:ascii="Arial" w:hAnsi="Arial" w:cs="Arial"/>
          <w:b/>
          <w:bCs/>
          <w:sz w:val="22"/>
          <w:szCs w:val="22"/>
          <w:lang w:val="en-US"/>
        </w:rPr>
        <w:t>,</w:t>
      </w:r>
      <w:r w:rsidRPr="0055558B">
        <w:rPr>
          <w:rFonts w:ascii="Arial" w:hAnsi="Arial" w:cs="Arial"/>
          <w:b/>
          <w:bCs/>
          <w:sz w:val="22"/>
          <w:szCs w:val="22"/>
          <w:lang w:val="en-US"/>
        </w:rPr>
        <w:t xml:space="preserve"> </w:t>
      </w:r>
      <w:r w:rsidR="00116A51">
        <w:rPr>
          <w:rFonts w:ascii="Arial" w:hAnsi="Arial" w:cs="Arial"/>
          <w:b/>
          <w:bCs/>
          <w:sz w:val="22"/>
          <w:szCs w:val="22"/>
          <w:lang w:val="en-US"/>
        </w:rPr>
        <w:t xml:space="preserve">in the case of a Consortium, the </w:t>
      </w:r>
      <w:r w:rsidR="00116A51" w:rsidRPr="0055558B">
        <w:rPr>
          <w:rFonts w:ascii="Arial" w:hAnsi="Arial" w:cs="Arial"/>
          <w:b/>
          <w:bCs/>
          <w:sz w:val="22"/>
          <w:szCs w:val="22"/>
          <w:lang w:val="en-US"/>
        </w:rPr>
        <w:t xml:space="preserve">Applicant Member </w:t>
      </w:r>
      <w:r w:rsidR="00116A51">
        <w:rPr>
          <w:rFonts w:ascii="Arial" w:hAnsi="Arial" w:cs="Arial"/>
          <w:b/>
          <w:bCs/>
          <w:sz w:val="22"/>
          <w:szCs w:val="22"/>
          <w:lang w:val="en-US"/>
        </w:rPr>
        <w:t xml:space="preserve">who will have primary quality assurance responsibilities arising under the Contract, </w:t>
      </w:r>
      <w:r w:rsidRPr="0055558B">
        <w:rPr>
          <w:rFonts w:ascii="Arial" w:hAnsi="Arial" w:cs="Arial"/>
          <w:b/>
          <w:bCs/>
          <w:sz w:val="22"/>
          <w:szCs w:val="22"/>
          <w:lang w:val="en-US"/>
        </w:rPr>
        <w:t xml:space="preserve">must answer </w:t>
      </w:r>
      <w:r w:rsidR="00D072CB">
        <w:rPr>
          <w:rFonts w:ascii="Arial" w:hAnsi="Arial" w:cs="Arial"/>
          <w:b/>
          <w:bCs/>
          <w:sz w:val="22"/>
          <w:szCs w:val="22"/>
          <w:lang w:val="en-US"/>
        </w:rPr>
        <w:t xml:space="preserve">No </w:t>
      </w:r>
      <w:r w:rsidR="00B7570E">
        <w:rPr>
          <w:rFonts w:ascii="Arial" w:hAnsi="Arial" w:cs="Arial"/>
          <w:b/>
          <w:bCs/>
          <w:sz w:val="22"/>
          <w:szCs w:val="22"/>
          <w:lang w:val="en-US"/>
        </w:rPr>
        <w:t>to question B.8</w:t>
      </w:r>
      <w:r w:rsidR="001C7D50">
        <w:rPr>
          <w:rFonts w:ascii="Arial" w:hAnsi="Arial" w:cs="Arial"/>
          <w:b/>
          <w:bCs/>
          <w:sz w:val="22"/>
          <w:szCs w:val="22"/>
          <w:lang w:val="en-US"/>
        </w:rPr>
        <w:t xml:space="preserve">.3A </w:t>
      </w:r>
      <w:r w:rsidR="00716CA4">
        <w:rPr>
          <w:rFonts w:ascii="Arial" w:hAnsi="Arial" w:cs="Arial"/>
          <w:b/>
          <w:bCs/>
          <w:sz w:val="22"/>
          <w:szCs w:val="22"/>
          <w:lang w:val="en-US"/>
        </w:rPr>
        <w:t xml:space="preserve">or </w:t>
      </w:r>
      <w:r w:rsidR="00B7570E">
        <w:rPr>
          <w:rFonts w:ascii="Arial" w:hAnsi="Arial" w:cs="Arial"/>
          <w:b/>
          <w:bCs/>
          <w:sz w:val="22"/>
          <w:szCs w:val="22"/>
          <w:lang w:val="en-US"/>
        </w:rPr>
        <w:t xml:space="preserve">if answering Yes </w:t>
      </w:r>
      <w:r w:rsidR="00C771F5">
        <w:rPr>
          <w:rFonts w:ascii="Arial" w:hAnsi="Arial" w:cs="Arial"/>
          <w:b/>
          <w:bCs/>
          <w:sz w:val="22"/>
          <w:szCs w:val="22"/>
          <w:lang w:val="en-US"/>
        </w:rPr>
        <w:t xml:space="preserve">to question B.8.3A </w:t>
      </w:r>
      <w:r w:rsidR="00716CA4">
        <w:rPr>
          <w:rFonts w:ascii="Arial" w:hAnsi="Arial" w:cs="Arial"/>
          <w:b/>
          <w:bCs/>
          <w:sz w:val="22"/>
          <w:szCs w:val="22"/>
          <w:lang w:val="en-US"/>
        </w:rPr>
        <w:t xml:space="preserve">then </w:t>
      </w:r>
      <w:r w:rsidR="00B7570E">
        <w:rPr>
          <w:rFonts w:ascii="Arial" w:hAnsi="Arial" w:cs="Arial"/>
          <w:b/>
          <w:bCs/>
          <w:sz w:val="22"/>
          <w:szCs w:val="22"/>
          <w:lang w:val="en-US"/>
        </w:rPr>
        <w:t xml:space="preserve">it must </w:t>
      </w:r>
      <w:r w:rsidR="001C7D50">
        <w:rPr>
          <w:rFonts w:ascii="Arial" w:hAnsi="Arial" w:cs="Arial"/>
          <w:b/>
          <w:bCs/>
          <w:sz w:val="22"/>
          <w:szCs w:val="22"/>
          <w:lang w:val="en-US"/>
        </w:rPr>
        <w:t xml:space="preserve">answer </w:t>
      </w:r>
      <w:r w:rsidRPr="0055558B">
        <w:rPr>
          <w:rFonts w:ascii="Arial" w:hAnsi="Arial" w:cs="Arial"/>
          <w:b/>
          <w:bCs/>
          <w:sz w:val="22"/>
          <w:szCs w:val="22"/>
          <w:lang w:val="en-US"/>
        </w:rPr>
        <w:t xml:space="preserve">Yes to </w:t>
      </w:r>
      <w:r w:rsidR="00BC52A8">
        <w:rPr>
          <w:rFonts w:ascii="Arial" w:hAnsi="Arial" w:cs="Arial"/>
          <w:b/>
          <w:bCs/>
          <w:sz w:val="22"/>
          <w:szCs w:val="22"/>
          <w:lang w:val="en-US"/>
        </w:rPr>
        <w:t xml:space="preserve">question </w:t>
      </w:r>
      <w:r w:rsidR="001C7D50">
        <w:rPr>
          <w:rFonts w:ascii="Arial" w:hAnsi="Arial" w:cs="Arial"/>
          <w:b/>
          <w:bCs/>
          <w:sz w:val="22"/>
          <w:szCs w:val="22"/>
          <w:lang w:val="en-US"/>
        </w:rPr>
        <w:t>B.8.3B</w:t>
      </w:r>
      <w:r w:rsidR="004A6517">
        <w:rPr>
          <w:rFonts w:ascii="Arial" w:hAnsi="Arial" w:cs="Arial"/>
          <w:b/>
          <w:bCs/>
          <w:sz w:val="22"/>
          <w:szCs w:val="22"/>
          <w:lang w:val="en-US"/>
        </w:rPr>
        <w:t xml:space="preserve"> </w:t>
      </w:r>
      <w:r w:rsidR="00116A51">
        <w:rPr>
          <w:rFonts w:ascii="Arial" w:hAnsi="Arial" w:cs="Arial"/>
          <w:b/>
          <w:bCs/>
          <w:sz w:val="22"/>
          <w:szCs w:val="22"/>
          <w:lang w:val="en-US"/>
        </w:rPr>
        <w:t>and confirm in the details provided that it has the processes to manage subcontractors quality management compliance</w:t>
      </w:r>
      <w:r w:rsidRPr="0055558B">
        <w:rPr>
          <w:rFonts w:ascii="Arial" w:hAnsi="Arial" w:cs="Arial"/>
          <w:b/>
          <w:bCs/>
          <w:sz w:val="22"/>
          <w:szCs w:val="22"/>
          <w:lang w:val="en-US"/>
        </w:rPr>
        <w:t>.</w:t>
      </w:r>
    </w:p>
    <w:p w14:paraId="019FFF98" w14:textId="2FF19516" w:rsidR="004A6517" w:rsidRDefault="004A6517">
      <w:pPr>
        <w:rPr>
          <w:rFonts w:ascii="Arial" w:hAnsi="Arial" w:cs="Arial"/>
          <w:b/>
          <w:bCs/>
          <w:sz w:val="22"/>
          <w:szCs w:val="22"/>
          <w:lang w:val="en-US"/>
        </w:rPr>
      </w:pPr>
      <w:r>
        <w:rPr>
          <w:rFonts w:ascii="Arial" w:hAnsi="Arial" w:cs="Arial"/>
          <w:b/>
          <w:bCs/>
          <w:sz w:val="22"/>
          <w:szCs w:val="22"/>
          <w:lang w:val="en-US"/>
        </w:rPr>
        <w:br w:type="page"/>
      </w:r>
    </w:p>
    <w:p w14:paraId="6E5B7F71" w14:textId="60923C9B" w:rsidR="008C3EAD" w:rsidRDefault="004735B0" w:rsidP="00772213">
      <w:pPr>
        <w:jc w:val="both"/>
        <w:rPr>
          <w:rFonts w:ascii="Arial" w:hAnsi="Arial" w:cs="Arial"/>
          <w:i/>
          <w:sz w:val="22"/>
          <w:szCs w:val="22"/>
        </w:rPr>
      </w:pPr>
      <w:bookmarkStart w:id="70" w:name="_Toc473623907"/>
      <w:r w:rsidRPr="0055558B">
        <w:rPr>
          <w:rFonts w:ascii="Arial" w:hAnsi="Arial" w:cs="Arial"/>
          <w:b/>
          <w:bCs/>
          <w:iCs/>
          <w:caps/>
          <w:sz w:val="22"/>
          <w:szCs w:val="22"/>
          <w:lang w:val="en-US"/>
        </w:rPr>
        <w:lastRenderedPageBreak/>
        <w:t>B.</w:t>
      </w:r>
      <w:r w:rsidR="00A72C94" w:rsidRPr="0055558B">
        <w:rPr>
          <w:rFonts w:ascii="Arial" w:hAnsi="Arial" w:cs="Arial"/>
          <w:b/>
          <w:bCs/>
          <w:iCs/>
          <w:caps/>
          <w:sz w:val="22"/>
          <w:szCs w:val="22"/>
          <w:lang w:val="en-US"/>
        </w:rPr>
        <w:t>9</w:t>
      </w:r>
      <w:r w:rsidRPr="0055558B">
        <w:rPr>
          <w:rFonts w:ascii="Arial" w:hAnsi="Arial" w:cs="Arial"/>
          <w:b/>
          <w:bCs/>
          <w:iCs/>
          <w:caps/>
          <w:sz w:val="22"/>
          <w:szCs w:val="22"/>
          <w:lang w:val="en-US"/>
        </w:rPr>
        <w:t xml:space="preserve"> EXPERIENCE AND TECHNICAL CAPA</w:t>
      </w:r>
      <w:r w:rsidR="00D8761E" w:rsidRPr="0055558B">
        <w:rPr>
          <w:rFonts w:ascii="Arial" w:hAnsi="Arial" w:cs="Arial"/>
          <w:b/>
          <w:bCs/>
          <w:iCs/>
          <w:caps/>
          <w:sz w:val="22"/>
          <w:szCs w:val="22"/>
          <w:lang w:val="en-US"/>
        </w:rPr>
        <w:t>B</w:t>
      </w:r>
      <w:r w:rsidRPr="0055558B">
        <w:rPr>
          <w:rFonts w:ascii="Arial" w:hAnsi="Arial" w:cs="Arial"/>
          <w:b/>
          <w:bCs/>
          <w:iCs/>
          <w:caps/>
          <w:sz w:val="22"/>
          <w:szCs w:val="22"/>
          <w:lang w:val="en-US"/>
        </w:rPr>
        <w:t>ILITY (</w:t>
      </w:r>
      <w:r w:rsidR="00BE5413" w:rsidRPr="0055558B">
        <w:rPr>
          <w:rFonts w:ascii="Arial" w:hAnsi="Arial" w:cs="Arial"/>
          <w:b/>
          <w:bCs/>
          <w:i/>
          <w:iCs/>
          <w:caps/>
          <w:sz w:val="22"/>
          <w:szCs w:val="22"/>
          <w:lang w:val="en-US"/>
        </w:rPr>
        <w:t>Qualitative (Scored)</w:t>
      </w:r>
      <w:r w:rsidRPr="0055558B">
        <w:rPr>
          <w:rFonts w:ascii="Arial" w:hAnsi="Arial" w:cs="Arial"/>
          <w:b/>
          <w:bCs/>
          <w:iCs/>
          <w:caps/>
          <w:sz w:val="22"/>
          <w:szCs w:val="22"/>
          <w:lang w:val="en-US"/>
        </w:rPr>
        <w:t>)</w:t>
      </w:r>
      <w:r w:rsidR="00A33A86" w:rsidRPr="0055558B">
        <w:rPr>
          <w:rFonts w:ascii="Arial" w:hAnsi="Arial" w:cs="Arial"/>
          <w:b/>
          <w:bCs/>
          <w:iCs/>
          <w:caps/>
          <w:sz w:val="22"/>
          <w:szCs w:val="22"/>
          <w:lang w:val="en-US"/>
        </w:rPr>
        <w:t xml:space="preserve">  </w:t>
      </w:r>
    </w:p>
    <w:bookmarkEnd w:id="70"/>
    <w:p w14:paraId="572D1A43" w14:textId="6AB15084" w:rsidR="009114DD" w:rsidRPr="009114DD" w:rsidRDefault="006239BB" w:rsidP="00E7657A">
      <w:pPr>
        <w:spacing w:after="160" w:line="259" w:lineRule="auto"/>
        <w:ind w:left="426" w:right="567"/>
        <w:jc w:val="both"/>
        <w:rPr>
          <w:rFonts w:ascii="Arial" w:eastAsia="Calibri" w:hAnsi="Arial" w:cs="Arial"/>
          <w:bCs/>
          <w:sz w:val="22"/>
          <w:szCs w:val="22"/>
          <w:lang w:val="en-IE"/>
        </w:rPr>
      </w:pPr>
      <w:r>
        <w:rPr>
          <w:rFonts w:ascii="Arial" w:eastAsia="Calibri" w:hAnsi="Arial" w:cs="Arial"/>
          <w:sz w:val="22"/>
          <w:szCs w:val="22"/>
          <w:lang w:val="en-IE"/>
        </w:rPr>
        <w:t xml:space="preserve">The purpose </w:t>
      </w:r>
      <w:r w:rsidR="009114DD" w:rsidRPr="009114DD">
        <w:rPr>
          <w:rFonts w:ascii="Arial" w:eastAsia="Calibri" w:hAnsi="Arial" w:cs="Arial"/>
          <w:sz w:val="22"/>
          <w:szCs w:val="22"/>
          <w:lang w:val="en-IE"/>
        </w:rPr>
        <w:t xml:space="preserve">of this </w:t>
      </w:r>
      <w:r w:rsidR="009114DD" w:rsidRPr="009114DD">
        <w:rPr>
          <w:rFonts w:ascii="Arial" w:eastAsia="Calibri" w:hAnsi="Arial" w:cs="Arial"/>
          <w:b/>
          <w:sz w:val="22"/>
          <w:szCs w:val="22"/>
          <w:lang w:val="en-IE"/>
        </w:rPr>
        <w:t>Section B.9</w:t>
      </w:r>
      <w:r w:rsidR="009114DD" w:rsidRPr="009114DD">
        <w:rPr>
          <w:rFonts w:ascii="Arial" w:eastAsia="Calibri" w:hAnsi="Arial" w:cs="Arial"/>
          <w:sz w:val="22"/>
          <w:szCs w:val="22"/>
          <w:lang w:val="en-IE"/>
        </w:rPr>
        <w:t xml:space="preserve"> is </w:t>
      </w:r>
      <w:r w:rsidR="009114DD" w:rsidRPr="009114DD">
        <w:rPr>
          <w:rFonts w:ascii="Arial" w:eastAsia="Calibri" w:hAnsi="Arial" w:cs="Arial"/>
          <w:bCs/>
          <w:sz w:val="22"/>
          <w:szCs w:val="22"/>
          <w:lang w:val="en-IE"/>
        </w:rPr>
        <w:t xml:space="preserve">to assess the </w:t>
      </w:r>
      <w:r w:rsidR="005C76BA">
        <w:rPr>
          <w:rFonts w:ascii="Arial" w:eastAsia="Calibri" w:hAnsi="Arial" w:cs="Arial"/>
          <w:bCs/>
          <w:sz w:val="22"/>
          <w:szCs w:val="22"/>
          <w:lang w:val="en-IE"/>
        </w:rPr>
        <w:t>experience</w:t>
      </w:r>
      <w:r w:rsidR="009114DD" w:rsidRPr="009114DD">
        <w:rPr>
          <w:rFonts w:ascii="Arial" w:eastAsia="Calibri" w:hAnsi="Arial" w:cs="Arial"/>
          <w:bCs/>
          <w:sz w:val="22"/>
          <w:szCs w:val="22"/>
          <w:lang w:val="en-IE"/>
        </w:rPr>
        <w:t xml:space="preserve"> and technical capability of the Applicant.</w:t>
      </w:r>
    </w:p>
    <w:p w14:paraId="785564C9" w14:textId="77777777" w:rsidR="009114DD" w:rsidRPr="009114DD" w:rsidRDefault="009114DD" w:rsidP="00E7657A">
      <w:pPr>
        <w:autoSpaceDE w:val="0"/>
        <w:autoSpaceDN w:val="0"/>
        <w:adjustRightInd w:val="0"/>
        <w:spacing w:after="160" w:line="259" w:lineRule="auto"/>
        <w:ind w:left="426" w:right="567"/>
        <w:jc w:val="both"/>
        <w:rPr>
          <w:rFonts w:ascii="Arial" w:eastAsia="Calibri" w:hAnsi="Arial" w:cs="Arial"/>
          <w:sz w:val="22"/>
          <w:szCs w:val="22"/>
          <w:lang w:val="en-IE"/>
        </w:rPr>
      </w:pPr>
      <w:r w:rsidRPr="009114DD">
        <w:rPr>
          <w:rFonts w:ascii="Arial" w:eastAsia="Calibri" w:hAnsi="Arial" w:cs="Arial"/>
          <w:sz w:val="22"/>
          <w:szCs w:val="22"/>
          <w:lang w:val="en-IE"/>
        </w:rPr>
        <w:t xml:space="preserve">Where a Response is not eliminated for failure to meet the pass/fail criteria set out in this document, the experience and technical capability demonstrated in response to section B.9 will be evaluated on a qualitative basis. </w:t>
      </w:r>
    </w:p>
    <w:p w14:paraId="0369D5C0" w14:textId="582EAAD0" w:rsidR="009114DD" w:rsidRPr="009114DD" w:rsidRDefault="009114DD" w:rsidP="00E7657A">
      <w:pPr>
        <w:spacing w:after="160" w:line="259" w:lineRule="auto"/>
        <w:ind w:left="426" w:right="567"/>
        <w:jc w:val="both"/>
        <w:rPr>
          <w:rFonts w:ascii="Arial" w:eastAsia="Calibri" w:hAnsi="Arial" w:cs="Arial"/>
          <w:sz w:val="22"/>
          <w:szCs w:val="22"/>
        </w:rPr>
      </w:pPr>
      <w:r w:rsidRPr="41A02B70">
        <w:rPr>
          <w:rFonts w:ascii="Arial" w:eastAsia="Calibri" w:hAnsi="Arial" w:cs="Arial"/>
          <w:sz w:val="22"/>
          <w:szCs w:val="22"/>
        </w:rPr>
        <w:t xml:space="preserve">The Applicant should note that there is a requirement to achieve a minimum score of </w:t>
      </w:r>
      <w:r w:rsidR="000D418F">
        <w:rPr>
          <w:rFonts w:ascii="Arial" w:eastAsia="Calibri" w:hAnsi="Arial" w:cs="Arial"/>
          <w:sz w:val="22"/>
          <w:szCs w:val="22"/>
        </w:rPr>
        <w:t>60</w:t>
      </w:r>
      <w:r w:rsidRPr="41A02B70">
        <w:rPr>
          <w:rFonts w:ascii="Arial" w:eastAsia="Calibri" w:hAnsi="Arial" w:cs="Arial"/>
          <w:sz w:val="22"/>
          <w:szCs w:val="22"/>
        </w:rPr>
        <w:t>% of the score available for</w:t>
      </w:r>
      <w:r w:rsidR="00272F73">
        <w:rPr>
          <w:rFonts w:ascii="Arial" w:eastAsia="Calibri" w:hAnsi="Arial" w:cs="Arial"/>
          <w:sz w:val="22"/>
          <w:szCs w:val="22"/>
        </w:rPr>
        <w:t xml:space="preserve"> each of</w:t>
      </w:r>
      <w:r w:rsidRPr="41A02B70">
        <w:rPr>
          <w:rFonts w:ascii="Arial" w:eastAsia="Calibri" w:hAnsi="Arial" w:cs="Arial"/>
          <w:sz w:val="22"/>
          <w:szCs w:val="22"/>
        </w:rPr>
        <w:t xml:space="preserve"> the criteria in </w:t>
      </w:r>
      <w:r w:rsidR="00272F73">
        <w:rPr>
          <w:rFonts w:ascii="Arial" w:eastAsia="Calibri" w:hAnsi="Arial" w:cs="Arial"/>
          <w:sz w:val="22"/>
          <w:szCs w:val="22"/>
        </w:rPr>
        <w:t>B.9.2</w:t>
      </w:r>
    </w:p>
    <w:p w14:paraId="5B3982F7" w14:textId="07E90458" w:rsidR="009114DD" w:rsidRPr="009114DD" w:rsidRDefault="009114DD" w:rsidP="00E7657A">
      <w:pPr>
        <w:spacing w:after="160" w:line="259" w:lineRule="auto"/>
        <w:ind w:left="426" w:right="567"/>
        <w:jc w:val="both"/>
        <w:rPr>
          <w:rFonts w:ascii="Arial" w:eastAsia="Calibri" w:hAnsi="Arial" w:cs="Arial"/>
          <w:bCs/>
          <w:sz w:val="22"/>
          <w:szCs w:val="22"/>
          <w:lang w:val="en-IE"/>
        </w:rPr>
      </w:pPr>
      <w:r w:rsidRPr="009114DD">
        <w:rPr>
          <w:rFonts w:ascii="Arial" w:eastAsia="Calibri" w:hAnsi="Arial" w:cs="Arial"/>
          <w:bCs/>
          <w:sz w:val="22"/>
          <w:szCs w:val="22"/>
          <w:lang w:val="en-IE"/>
        </w:rPr>
        <w:t xml:space="preserve">In addition, the Applicant must achieve a minimum score of </w:t>
      </w:r>
      <w:r w:rsidR="00272F73">
        <w:rPr>
          <w:rFonts w:ascii="Arial" w:eastAsia="Calibri" w:hAnsi="Arial" w:cs="Arial"/>
          <w:bCs/>
          <w:sz w:val="22"/>
          <w:szCs w:val="22"/>
          <w:lang w:val="en-IE"/>
        </w:rPr>
        <w:t>60%</w:t>
      </w:r>
      <w:r w:rsidRPr="009114DD">
        <w:rPr>
          <w:rFonts w:ascii="Arial" w:eastAsia="Calibri" w:hAnsi="Arial" w:cs="Arial"/>
          <w:bCs/>
          <w:sz w:val="22"/>
          <w:szCs w:val="22"/>
          <w:lang w:val="en-IE"/>
        </w:rPr>
        <w:t xml:space="preserve"> of the score available </w:t>
      </w:r>
      <w:r w:rsidR="008E089E">
        <w:rPr>
          <w:rFonts w:ascii="Arial" w:eastAsia="Calibri" w:hAnsi="Arial" w:cs="Arial"/>
          <w:bCs/>
          <w:sz w:val="22"/>
          <w:szCs w:val="22"/>
          <w:lang w:val="en-IE"/>
        </w:rPr>
        <w:t xml:space="preserve">for </w:t>
      </w:r>
      <w:r w:rsidR="00272F73">
        <w:rPr>
          <w:rFonts w:ascii="Arial" w:eastAsia="Calibri" w:hAnsi="Arial" w:cs="Arial"/>
          <w:bCs/>
          <w:sz w:val="22"/>
          <w:szCs w:val="22"/>
          <w:lang w:val="en-IE"/>
        </w:rPr>
        <w:t>each of the criteria in B.9.3</w:t>
      </w:r>
      <w:r w:rsidRPr="009114DD">
        <w:rPr>
          <w:rFonts w:ascii="Arial" w:eastAsia="Calibri" w:hAnsi="Arial" w:cs="Arial"/>
          <w:bCs/>
          <w:sz w:val="22"/>
          <w:szCs w:val="22"/>
          <w:lang w:val="en-IE"/>
        </w:rPr>
        <w:t xml:space="preserve"> </w:t>
      </w:r>
    </w:p>
    <w:p w14:paraId="7ACF586D" w14:textId="27F4984D" w:rsidR="009114DD" w:rsidRDefault="009114DD" w:rsidP="00E7657A">
      <w:pPr>
        <w:spacing w:after="160" w:line="259" w:lineRule="auto"/>
        <w:ind w:left="426" w:right="567"/>
        <w:jc w:val="both"/>
        <w:rPr>
          <w:rFonts w:ascii="Arial" w:eastAsia="Calibri" w:hAnsi="Arial" w:cs="Arial"/>
          <w:bCs/>
          <w:sz w:val="22"/>
          <w:szCs w:val="22"/>
          <w:lang w:val="en-IE"/>
        </w:rPr>
      </w:pPr>
      <w:r w:rsidRPr="009114DD">
        <w:rPr>
          <w:rFonts w:ascii="Arial" w:eastAsia="Calibri" w:hAnsi="Arial" w:cs="Arial"/>
          <w:bCs/>
          <w:sz w:val="22"/>
          <w:szCs w:val="22"/>
          <w:lang w:val="en-IE"/>
        </w:rPr>
        <w:t xml:space="preserve">An Applicant who fails to achieve these minimum scoring requirements will not be eligible for further consideration and the Applicant will not pre-qualify to the next stage of the procurement process. </w:t>
      </w:r>
    </w:p>
    <w:p w14:paraId="05D6932C" w14:textId="77777777" w:rsidR="008E089E" w:rsidRDefault="008E089E" w:rsidP="00E7657A">
      <w:pPr>
        <w:spacing w:after="160" w:line="259" w:lineRule="auto"/>
        <w:ind w:left="426" w:right="567"/>
        <w:jc w:val="both"/>
        <w:rPr>
          <w:rFonts w:ascii="Arial" w:eastAsia="Calibri" w:hAnsi="Arial" w:cs="Arial"/>
          <w:bCs/>
          <w:sz w:val="22"/>
          <w:szCs w:val="22"/>
          <w:lang w:val="en-IE"/>
        </w:rPr>
      </w:pPr>
    </w:p>
    <w:p w14:paraId="76A8D510" w14:textId="77777777" w:rsidR="009114DD" w:rsidRPr="009114DD" w:rsidRDefault="009114DD" w:rsidP="00E7657A">
      <w:pPr>
        <w:spacing w:after="160" w:line="259" w:lineRule="auto"/>
        <w:ind w:left="426" w:right="567"/>
        <w:jc w:val="both"/>
        <w:rPr>
          <w:rFonts w:ascii="Arial" w:eastAsia="Calibri" w:hAnsi="Arial" w:cs="Arial"/>
          <w:sz w:val="22"/>
          <w:szCs w:val="22"/>
          <w:highlight w:val="yellow"/>
          <w:lang w:val="en-IE"/>
        </w:rPr>
      </w:pPr>
      <w:r w:rsidRPr="009114DD">
        <w:rPr>
          <w:rFonts w:ascii="Arial" w:eastAsia="Calibri" w:hAnsi="Arial" w:cs="Arial"/>
          <w:b/>
          <w:sz w:val="22"/>
          <w:szCs w:val="22"/>
          <w:lang w:val="en-IE"/>
        </w:rPr>
        <w:t>B.9.1</w:t>
      </w:r>
      <w:r w:rsidRPr="009114DD">
        <w:rPr>
          <w:rFonts w:ascii="Arial" w:eastAsia="Calibri" w:hAnsi="Arial" w:cs="Arial"/>
          <w:sz w:val="22"/>
          <w:szCs w:val="22"/>
          <w:lang w:val="en-IE"/>
        </w:rPr>
        <w:t xml:space="preserve"> </w:t>
      </w:r>
      <w:r w:rsidRPr="009114DD">
        <w:rPr>
          <w:rFonts w:ascii="Arial" w:eastAsia="Calibri" w:hAnsi="Arial" w:cs="Arial"/>
          <w:b/>
          <w:sz w:val="22"/>
          <w:szCs w:val="22"/>
          <w:lang w:val="en-IE"/>
        </w:rPr>
        <w:t xml:space="preserve">Qualitative Evaluation of Experience and Technical Capability </w:t>
      </w:r>
    </w:p>
    <w:p w14:paraId="0E62CF1B" w14:textId="77777777" w:rsidR="009114DD" w:rsidRPr="009114DD" w:rsidRDefault="009114DD" w:rsidP="00E7657A">
      <w:pPr>
        <w:spacing w:after="160" w:line="259" w:lineRule="auto"/>
        <w:ind w:left="426" w:right="567"/>
        <w:jc w:val="both"/>
        <w:rPr>
          <w:rFonts w:ascii="Arial" w:eastAsia="Calibri" w:hAnsi="Arial" w:cs="Arial"/>
          <w:sz w:val="22"/>
          <w:szCs w:val="22"/>
          <w:lang w:eastAsia="en-GB"/>
        </w:rPr>
      </w:pPr>
      <w:r w:rsidRPr="009114DD">
        <w:rPr>
          <w:rFonts w:ascii="Arial" w:eastAsia="Calibri" w:hAnsi="Arial" w:cs="Arial"/>
          <w:sz w:val="22"/>
          <w:szCs w:val="22"/>
          <w:lang w:eastAsia="en-GB"/>
        </w:rPr>
        <w:t>The Response will be evaluated under each of the following criteria:-</w:t>
      </w:r>
    </w:p>
    <w:p w14:paraId="7FB00829" w14:textId="2DC7F52B" w:rsidR="009114DD" w:rsidRPr="009114DD" w:rsidRDefault="009114DD" w:rsidP="003B7D53">
      <w:pPr>
        <w:numPr>
          <w:ilvl w:val="0"/>
          <w:numId w:val="23"/>
        </w:numPr>
        <w:spacing w:after="160" w:line="259" w:lineRule="auto"/>
        <w:ind w:left="709" w:right="141" w:hanging="283"/>
        <w:jc w:val="both"/>
        <w:rPr>
          <w:rFonts w:ascii="Arial" w:eastAsia="Calibri" w:hAnsi="Arial" w:cs="Arial"/>
          <w:sz w:val="22"/>
          <w:szCs w:val="22"/>
          <w:lang w:val="en-IE"/>
        </w:rPr>
      </w:pPr>
      <w:r w:rsidRPr="009114DD">
        <w:rPr>
          <w:rFonts w:ascii="Arial" w:eastAsia="Calibri" w:hAnsi="Arial" w:cs="Arial"/>
          <w:sz w:val="22"/>
          <w:szCs w:val="22"/>
          <w:lang w:val="en-IE"/>
        </w:rPr>
        <w:t xml:space="preserve">Relevant Project/Contract Experience of the Applicant </w:t>
      </w:r>
      <w:r w:rsidR="00FF64DC">
        <w:rPr>
          <w:rFonts w:ascii="Arial" w:eastAsia="Calibri" w:hAnsi="Arial" w:cs="Arial"/>
          <w:sz w:val="22"/>
          <w:szCs w:val="22"/>
          <w:lang w:val="en-IE"/>
        </w:rPr>
        <w:t>(or, in the case of a Consortium, the</w:t>
      </w:r>
      <w:r w:rsidRPr="009114DD">
        <w:rPr>
          <w:rFonts w:ascii="Arial" w:eastAsia="Calibri" w:hAnsi="Arial" w:cs="Arial"/>
          <w:sz w:val="22"/>
          <w:szCs w:val="22"/>
          <w:lang w:val="en-IE"/>
        </w:rPr>
        <w:t xml:space="preserve"> Applicant Members</w:t>
      </w:r>
      <w:r w:rsidR="00FF64DC">
        <w:rPr>
          <w:rFonts w:ascii="Arial" w:eastAsia="Calibri" w:hAnsi="Arial" w:cs="Arial"/>
          <w:sz w:val="22"/>
          <w:szCs w:val="22"/>
          <w:lang w:val="en-IE"/>
        </w:rPr>
        <w:t>);</w:t>
      </w:r>
    </w:p>
    <w:p w14:paraId="1F36066E" w14:textId="2B433694" w:rsidR="009114DD" w:rsidRPr="009114DD" w:rsidRDefault="009114DD" w:rsidP="003B7D53">
      <w:pPr>
        <w:numPr>
          <w:ilvl w:val="0"/>
          <w:numId w:val="23"/>
        </w:numPr>
        <w:spacing w:after="160" w:line="259" w:lineRule="auto"/>
        <w:ind w:left="709" w:right="141" w:hanging="283"/>
        <w:jc w:val="both"/>
        <w:rPr>
          <w:rFonts w:ascii="Arial" w:eastAsia="Calibri" w:hAnsi="Arial" w:cs="Arial"/>
          <w:sz w:val="22"/>
          <w:szCs w:val="22"/>
          <w:lang w:val="en-IE"/>
        </w:rPr>
      </w:pPr>
      <w:r w:rsidRPr="009114DD">
        <w:rPr>
          <w:rFonts w:ascii="Arial" w:eastAsia="Calibri" w:hAnsi="Arial" w:cs="Arial"/>
          <w:sz w:val="22"/>
          <w:szCs w:val="22"/>
          <w:lang w:val="en-IE"/>
        </w:rPr>
        <w:t>Health &amp; Safety Management Systems</w:t>
      </w:r>
      <w:r w:rsidR="00FE6D4C">
        <w:rPr>
          <w:rFonts w:ascii="Arial" w:eastAsia="Calibri" w:hAnsi="Arial" w:cs="Arial"/>
          <w:sz w:val="22"/>
          <w:szCs w:val="22"/>
          <w:lang w:val="en-IE"/>
        </w:rPr>
        <w:t xml:space="preserve"> of </w:t>
      </w:r>
      <w:r w:rsidR="006E0CE0">
        <w:rPr>
          <w:rFonts w:ascii="Arial" w:eastAsia="Calibri" w:hAnsi="Arial" w:cs="Arial"/>
          <w:sz w:val="22"/>
          <w:szCs w:val="22"/>
          <w:lang w:val="en-IE"/>
        </w:rPr>
        <w:t xml:space="preserve">the </w:t>
      </w:r>
      <w:r w:rsidR="00FE6D4C">
        <w:rPr>
          <w:rFonts w:ascii="Arial" w:eastAsia="Calibri" w:hAnsi="Arial" w:cs="Arial"/>
          <w:sz w:val="22"/>
          <w:szCs w:val="22"/>
          <w:lang w:val="en-IE"/>
        </w:rPr>
        <w:t>Applicant</w:t>
      </w:r>
      <w:r w:rsidRPr="009114DD">
        <w:rPr>
          <w:rFonts w:ascii="Arial" w:eastAsia="Calibri" w:hAnsi="Arial" w:cs="Arial"/>
          <w:sz w:val="22"/>
          <w:szCs w:val="22"/>
          <w:lang w:val="en-IE"/>
        </w:rPr>
        <w:t xml:space="preserve"> (or, in the case of a Consortium, the Applicant Member</w:t>
      </w:r>
      <w:r w:rsidR="00E7657A">
        <w:rPr>
          <w:rFonts w:ascii="Arial" w:eastAsia="Calibri" w:hAnsi="Arial" w:cs="Arial"/>
          <w:sz w:val="22"/>
          <w:szCs w:val="22"/>
          <w:lang w:val="en-IE"/>
        </w:rPr>
        <w:t>s</w:t>
      </w:r>
      <w:r w:rsidR="008E089E" w:rsidRPr="009114DD">
        <w:rPr>
          <w:rFonts w:ascii="Arial" w:eastAsia="Calibri" w:hAnsi="Arial" w:cs="Arial"/>
          <w:sz w:val="22"/>
          <w:szCs w:val="22"/>
          <w:lang w:val="en-IE"/>
        </w:rPr>
        <w:t>)</w:t>
      </w:r>
      <w:r w:rsidR="008E089E">
        <w:rPr>
          <w:rFonts w:ascii="Arial" w:eastAsia="Calibri" w:hAnsi="Arial" w:cs="Arial"/>
          <w:sz w:val="22"/>
          <w:szCs w:val="22"/>
          <w:lang w:val="en-IE"/>
        </w:rPr>
        <w:t>;</w:t>
      </w:r>
      <w:r w:rsidR="008E089E" w:rsidRPr="009114DD">
        <w:rPr>
          <w:rFonts w:ascii="Arial" w:eastAsia="Calibri" w:hAnsi="Arial" w:cs="Arial"/>
          <w:sz w:val="22"/>
          <w:szCs w:val="22"/>
          <w:lang w:val="en-IE"/>
        </w:rPr>
        <w:t xml:space="preserve"> </w:t>
      </w:r>
    </w:p>
    <w:p w14:paraId="2B2239FA" w14:textId="77777777" w:rsidR="009114DD" w:rsidRDefault="009114DD" w:rsidP="00610533">
      <w:pPr>
        <w:spacing w:after="160" w:line="259" w:lineRule="auto"/>
        <w:ind w:left="426" w:right="141"/>
        <w:jc w:val="both"/>
        <w:rPr>
          <w:rFonts w:ascii="Arial" w:eastAsia="Calibri" w:hAnsi="Arial" w:cs="Arial"/>
          <w:color w:val="000000"/>
          <w:sz w:val="22"/>
          <w:szCs w:val="22"/>
          <w:lang w:val="en-IE" w:eastAsia="en-IE"/>
        </w:rPr>
      </w:pPr>
      <w:r w:rsidRPr="009114DD">
        <w:rPr>
          <w:rFonts w:ascii="Arial" w:eastAsia="Calibri" w:hAnsi="Arial" w:cs="Arial"/>
          <w:color w:val="000000"/>
          <w:sz w:val="22"/>
          <w:szCs w:val="22"/>
          <w:lang w:val="en-IE" w:eastAsia="en-IE"/>
        </w:rPr>
        <w:t xml:space="preserve">A breakdown of the evaluation criteria and maximum sub-criteria scores available is provided in the </w:t>
      </w:r>
      <w:r w:rsidRPr="009114DD">
        <w:rPr>
          <w:rFonts w:ascii="Arial" w:eastAsia="Calibri" w:hAnsi="Arial" w:cs="Arial"/>
          <w:sz w:val="22"/>
          <w:szCs w:val="22"/>
          <w:lang w:val="en-IE"/>
        </w:rPr>
        <w:t>Qualitative</w:t>
      </w:r>
      <w:r w:rsidRPr="009114DD">
        <w:rPr>
          <w:rFonts w:ascii="Arial" w:eastAsia="Calibri" w:hAnsi="Arial" w:cs="Arial"/>
          <w:color w:val="000000"/>
          <w:sz w:val="22"/>
          <w:szCs w:val="22"/>
          <w:lang w:val="en-IE" w:eastAsia="en-IE"/>
        </w:rPr>
        <w:t xml:space="preserve"> Evaluation Criteria</w:t>
      </w:r>
      <w:r w:rsidR="00FD08B4">
        <w:rPr>
          <w:rFonts w:ascii="Arial" w:eastAsia="Calibri" w:hAnsi="Arial" w:cs="Arial"/>
          <w:color w:val="000000"/>
          <w:sz w:val="22"/>
          <w:szCs w:val="22"/>
          <w:lang w:val="en-IE" w:eastAsia="en-IE"/>
        </w:rPr>
        <w:t xml:space="preserve"> and Scoring Table in Appendix 8</w:t>
      </w:r>
      <w:r w:rsidRPr="009114DD">
        <w:rPr>
          <w:rFonts w:ascii="Arial" w:eastAsia="Calibri" w:hAnsi="Arial" w:cs="Arial"/>
          <w:color w:val="000000"/>
          <w:sz w:val="22"/>
          <w:szCs w:val="22"/>
          <w:lang w:val="en-IE" w:eastAsia="en-IE"/>
        </w:rPr>
        <w:t xml:space="preserve"> and the </w:t>
      </w:r>
      <w:r w:rsidRPr="009114DD">
        <w:rPr>
          <w:rFonts w:ascii="Arial" w:eastAsia="Calibri" w:hAnsi="Arial" w:cs="Arial"/>
          <w:sz w:val="22"/>
          <w:szCs w:val="22"/>
          <w:lang w:val="en-IE"/>
        </w:rPr>
        <w:t>Qualitative Evaluation Guidance</w:t>
      </w:r>
      <w:r w:rsidR="00E8533F">
        <w:rPr>
          <w:rFonts w:ascii="Arial" w:eastAsia="Calibri" w:hAnsi="Arial" w:cs="Arial"/>
          <w:sz w:val="22"/>
          <w:szCs w:val="22"/>
          <w:lang w:val="en-IE"/>
        </w:rPr>
        <w:t xml:space="preserve"> Table </w:t>
      </w:r>
      <w:r w:rsidR="00FD08B4">
        <w:rPr>
          <w:rFonts w:ascii="Arial" w:eastAsia="Calibri" w:hAnsi="Arial" w:cs="Arial"/>
          <w:sz w:val="22"/>
          <w:szCs w:val="22"/>
          <w:lang w:val="en-IE"/>
        </w:rPr>
        <w:t>provided in Appendix 9</w:t>
      </w:r>
      <w:r w:rsidR="004643F1">
        <w:rPr>
          <w:rFonts w:ascii="Arial" w:eastAsia="Calibri" w:hAnsi="Arial" w:cs="Arial"/>
          <w:color w:val="000000"/>
          <w:sz w:val="22"/>
          <w:szCs w:val="22"/>
          <w:lang w:val="en-IE" w:eastAsia="en-IE"/>
        </w:rPr>
        <w:t>.</w:t>
      </w:r>
    </w:p>
    <w:p w14:paraId="20CA97B4" w14:textId="77777777" w:rsidR="008E089E" w:rsidRDefault="008E089E" w:rsidP="00610533">
      <w:pPr>
        <w:spacing w:after="160" w:line="259" w:lineRule="auto"/>
        <w:ind w:left="426" w:right="141"/>
        <w:jc w:val="both"/>
        <w:rPr>
          <w:rFonts w:ascii="Arial" w:eastAsia="Calibri" w:hAnsi="Arial" w:cs="Arial"/>
          <w:color w:val="000000"/>
          <w:sz w:val="22"/>
          <w:szCs w:val="22"/>
          <w:lang w:val="en-IE" w:eastAsia="en-IE"/>
        </w:rPr>
      </w:pPr>
    </w:p>
    <w:p w14:paraId="1172DFC8" w14:textId="77777777" w:rsidR="006F5CBF" w:rsidRPr="00610533" w:rsidRDefault="006F5CBF" w:rsidP="00610533">
      <w:pPr>
        <w:spacing w:after="160" w:line="259" w:lineRule="auto"/>
        <w:ind w:left="426" w:right="141"/>
        <w:jc w:val="both"/>
        <w:rPr>
          <w:rFonts w:ascii="Arial" w:eastAsia="Calibri" w:hAnsi="Arial" w:cs="Arial"/>
          <w:color w:val="000000"/>
          <w:sz w:val="22"/>
          <w:szCs w:val="22"/>
          <w:lang w:val="en-IE" w:eastAsia="en-IE"/>
        </w:rPr>
      </w:pPr>
    </w:p>
    <w:p w14:paraId="5B16F6F9" w14:textId="6B154FC1" w:rsidR="009114DD" w:rsidRPr="009114DD" w:rsidRDefault="009114DD" w:rsidP="00E7657A">
      <w:pPr>
        <w:spacing w:after="160" w:line="259" w:lineRule="auto"/>
        <w:ind w:left="426"/>
        <w:jc w:val="both"/>
        <w:rPr>
          <w:rFonts w:ascii="Arial" w:eastAsia="Calibri" w:hAnsi="Arial" w:cs="Arial"/>
          <w:b/>
          <w:sz w:val="22"/>
          <w:szCs w:val="22"/>
          <w:lang w:val="en-IE"/>
        </w:rPr>
      </w:pPr>
      <w:r w:rsidRPr="001A56F3">
        <w:rPr>
          <w:rFonts w:ascii="Arial" w:eastAsia="Calibri" w:hAnsi="Arial" w:cs="Arial"/>
          <w:b/>
          <w:sz w:val="22"/>
          <w:szCs w:val="22"/>
          <w:lang w:val="en-IE"/>
        </w:rPr>
        <w:t>B.9.2. Relevant Project/Contract Experience of the Applicant and/or Applicant Members – Response Format</w:t>
      </w:r>
    </w:p>
    <w:p w14:paraId="0DF70BA9" w14:textId="77777777" w:rsidR="00D422CA" w:rsidRDefault="00D422CA" w:rsidP="00D422CA">
      <w:pPr>
        <w:spacing w:after="160" w:line="259" w:lineRule="auto"/>
        <w:ind w:left="426" w:right="141"/>
        <w:rPr>
          <w:rFonts w:ascii="Arial" w:eastAsia="Calibri" w:hAnsi="Arial" w:cs="Arial"/>
          <w:b/>
          <w:bCs/>
          <w:sz w:val="22"/>
          <w:szCs w:val="22"/>
          <w:u w:val="single"/>
          <w:lang w:eastAsia="en-GB"/>
        </w:rPr>
      </w:pPr>
      <w:r w:rsidRPr="002D37F5">
        <w:rPr>
          <w:rFonts w:ascii="Arial" w:eastAsia="Calibri" w:hAnsi="Arial" w:cs="Arial"/>
          <w:b/>
          <w:bCs/>
          <w:sz w:val="22"/>
          <w:szCs w:val="22"/>
          <w:u w:val="single"/>
          <w:lang w:eastAsia="en-GB"/>
        </w:rPr>
        <w:t>Lot 1</w:t>
      </w:r>
      <w:r>
        <w:rPr>
          <w:rFonts w:ascii="Arial" w:eastAsia="Calibri" w:hAnsi="Arial" w:cs="Arial"/>
          <w:b/>
          <w:bCs/>
          <w:sz w:val="22"/>
          <w:szCs w:val="22"/>
          <w:u w:val="single"/>
          <w:lang w:eastAsia="en-GB"/>
        </w:rPr>
        <w:t xml:space="preserve"> - </w:t>
      </w:r>
      <w:r w:rsidRPr="00B719E9">
        <w:rPr>
          <w:rFonts w:ascii="Arial" w:eastAsia="Calibri" w:hAnsi="Arial" w:cs="Arial"/>
          <w:b/>
          <w:bCs/>
          <w:sz w:val="22"/>
          <w:szCs w:val="22"/>
          <w:u w:val="single"/>
          <w:lang w:eastAsia="en-GB"/>
        </w:rPr>
        <w:t>Supply and Support of End-to-End Satellite Communications Systems, Satellite Space Segments, and all Associated Support Services and Systems</w:t>
      </w:r>
    </w:p>
    <w:p w14:paraId="5986F8FB" w14:textId="77777777" w:rsidR="00D422CA" w:rsidRPr="00067928" w:rsidRDefault="00D422CA" w:rsidP="00D422CA">
      <w:pPr>
        <w:autoSpaceDE w:val="0"/>
        <w:autoSpaceDN w:val="0"/>
        <w:adjustRightInd w:val="0"/>
        <w:ind w:left="360"/>
        <w:jc w:val="both"/>
        <w:rPr>
          <w:rFonts w:ascii="Arial" w:hAnsi="Arial" w:cs="Arial"/>
          <w:sz w:val="22"/>
          <w:szCs w:val="22"/>
          <w:u w:val="single"/>
          <w:lang w:eastAsia="en-IE"/>
        </w:rPr>
      </w:pPr>
      <w:r w:rsidRPr="00B719E9">
        <w:rPr>
          <w:rFonts w:ascii="Arial" w:hAnsi="Arial" w:cs="Arial"/>
          <w:sz w:val="22"/>
          <w:szCs w:val="22"/>
          <w:lang w:eastAsia="en-IE"/>
        </w:rPr>
        <w:t>Previous experience delivering projects of a similar size, scale and complexity as detailed in Section A.1.1 General</w:t>
      </w:r>
      <w:r w:rsidRPr="00067928">
        <w:rPr>
          <w:rFonts w:ascii="Arial" w:hAnsi="Arial" w:cs="Arial"/>
          <w:sz w:val="22"/>
          <w:szCs w:val="22"/>
          <w:lang w:eastAsia="en-IE"/>
        </w:rPr>
        <w:t xml:space="preserve"> Description of the Proposed Contract</w:t>
      </w:r>
    </w:p>
    <w:p w14:paraId="2A0AA3EE" w14:textId="77777777" w:rsidR="00D422CA" w:rsidRDefault="00D422CA" w:rsidP="00D422CA">
      <w:pPr>
        <w:spacing w:after="160" w:line="259" w:lineRule="auto"/>
        <w:ind w:left="426" w:right="141"/>
        <w:rPr>
          <w:rFonts w:ascii="Arial" w:eastAsia="Calibri" w:hAnsi="Arial" w:cs="Arial"/>
          <w:sz w:val="22"/>
          <w:szCs w:val="22"/>
          <w:lang w:eastAsia="en-GB"/>
        </w:rPr>
      </w:pPr>
    </w:p>
    <w:p w14:paraId="753FA6C4" w14:textId="77777777" w:rsidR="00D422CA" w:rsidRDefault="00D422CA" w:rsidP="00D422CA">
      <w:pPr>
        <w:autoSpaceDE w:val="0"/>
        <w:autoSpaceDN w:val="0"/>
        <w:adjustRightInd w:val="0"/>
        <w:ind w:left="360"/>
        <w:jc w:val="both"/>
        <w:rPr>
          <w:rFonts w:ascii="Arial" w:hAnsi="Arial" w:cs="Arial"/>
          <w:b/>
          <w:bCs/>
          <w:sz w:val="22"/>
          <w:szCs w:val="22"/>
          <w:u w:val="single"/>
          <w:lang w:eastAsia="en-IE"/>
        </w:rPr>
      </w:pPr>
      <w:r w:rsidRPr="00456ABB">
        <w:rPr>
          <w:rFonts w:ascii="Arial" w:hAnsi="Arial" w:cs="Arial"/>
          <w:b/>
          <w:bCs/>
          <w:sz w:val="22"/>
          <w:szCs w:val="22"/>
          <w:u w:val="single"/>
          <w:lang w:eastAsia="en-IE"/>
        </w:rPr>
        <w:t xml:space="preserve">Lot </w:t>
      </w:r>
      <w:r>
        <w:rPr>
          <w:rFonts w:ascii="Arial" w:hAnsi="Arial" w:cs="Arial"/>
          <w:b/>
          <w:bCs/>
          <w:sz w:val="22"/>
          <w:szCs w:val="22"/>
          <w:u w:val="single"/>
          <w:lang w:eastAsia="en-IE"/>
        </w:rPr>
        <w:t>2 -</w:t>
      </w:r>
      <w:r w:rsidRPr="00456ABB">
        <w:rPr>
          <w:rFonts w:ascii="Arial" w:hAnsi="Arial" w:cs="Arial"/>
          <w:b/>
          <w:bCs/>
          <w:sz w:val="22"/>
          <w:szCs w:val="22"/>
          <w:u w:val="single"/>
          <w:lang w:eastAsia="en-IE"/>
        </w:rPr>
        <w:t xml:space="preserve"> </w:t>
      </w:r>
      <w:r w:rsidRPr="00B719E9">
        <w:rPr>
          <w:rFonts w:ascii="Arial" w:hAnsi="Arial" w:cs="Arial"/>
          <w:b/>
          <w:bCs/>
          <w:sz w:val="22"/>
          <w:szCs w:val="22"/>
          <w:u w:val="single"/>
          <w:lang w:eastAsia="en-IE"/>
        </w:rPr>
        <w:t>Maintenance of Existing End-to-End Satellite Communications Systems, including Support of Existing Satellite Space Segments, all Associated Services, Systems and Supply of Spares</w:t>
      </w:r>
    </w:p>
    <w:p w14:paraId="25EDAE15" w14:textId="77777777" w:rsidR="00D422CA" w:rsidRDefault="00D422CA" w:rsidP="00D422CA">
      <w:pPr>
        <w:autoSpaceDE w:val="0"/>
        <w:autoSpaceDN w:val="0"/>
        <w:adjustRightInd w:val="0"/>
        <w:ind w:left="360"/>
        <w:jc w:val="both"/>
        <w:rPr>
          <w:rFonts w:ascii="Arial" w:hAnsi="Arial" w:cs="Arial"/>
          <w:b/>
          <w:bCs/>
          <w:sz w:val="22"/>
          <w:szCs w:val="22"/>
          <w:u w:val="single"/>
          <w:lang w:eastAsia="en-IE"/>
        </w:rPr>
      </w:pPr>
    </w:p>
    <w:p w14:paraId="2A3C1F4A" w14:textId="77777777" w:rsidR="00D422CA" w:rsidRPr="00067928" w:rsidRDefault="00D422CA" w:rsidP="00D422CA">
      <w:pPr>
        <w:autoSpaceDE w:val="0"/>
        <w:autoSpaceDN w:val="0"/>
        <w:adjustRightInd w:val="0"/>
        <w:ind w:left="360"/>
        <w:jc w:val="both"/>
        <w:rPr>
          <w:rFonts w:ascii="Arial" w:hAnsi="Arial" w:cs="Arial"/>
          <w:sz w:val="22"/>
          <w:szCs w:val="22"/>
          <w:u w:val="single"/>
          <w:lang w:eastAsia="en-IE"/>
        </w:rPr>
      </w:pPr>
      <w:r w:rsidRPr="00B719E9">
        <w:rPr>
          <w:rFonts w:ascii="Arial" w:hAnsi="Arial" w:cs="Arial"/>
          <w:sz w:val="22"/>
          <w:szCs w:val="22"/>
          <w:lang w:eastAsia="en-IE"/>
        </w:rPr>
        <w:t xml:space="preserve">Previous experience delivering projects of a similar size, scale and complexity as detailed in Section A.1.1 </w:t>
      </w:r>
      <w:r w:rsidRPr="00067928">
        <w:rPr>
          <w:rFonts w:ascii="Arial" w:hAnsi="Arial" w:cs="Arial"/>
          <w:sz w:val="22"/>
          <w:szCs w:val="22"/>
          <w:lang w:eastAsia="en-IE"/>
        </w:rPr>
        <w:t>General Description of the Proposed Contract</w:t>
      </w:r>
    </w:p>
    <w:p w14:paraId="5F89348B" w14:textId="77777777" w:rsidR="00D422CA" w:rsidRDefault="00D422CA" w:rsidP="00D422CA"/>
    <w:p w14:paraId="01126470" w14:textId="77777777" w:rsidR="00D422CA" w:rsidRPr="009114DD" w:rsidRDefault="00D422CA" w:rsidP="00E7657A">
      <w:pPr>
        <w:spacing w:after="160" w:line="259" w:lineRule="auto"/>
        <w:ind w:left="426"/>
        <w:jc w:val="both"/>
        <w:rPr>
          <w:rFonts w:ascii="Arial" w:eastAsia="Calibri" w:hAnsi="Arial" w:cs="Arial"/>
          <w:b/>
          <w:sz w:val="22"/>
          <w:szCs w:val="22"/>
          <w:lang w:val="en-IE"/>
        </w:rPr>
      </w:pPr>
    </w:p>
    <w:p w14:paraId="06EC178C" w14:textId="2F3C4EE5" w:rsidR="00897E7E" w:rsidRDefault="00897E7E" w:rsidP="0017508F">
      <w:pPr>
        <w:spacing w:line="276" w:lineRule="auto"/>
        <w:ind w:right="141"/>
        <w:contextualSpacing/>
        <w:jc w:val="both"/>
        <w:rPr>
          <w:rFonts w:ascii="Arial" w:eastAsia="Calibri" w:hAnsi="Arial" w:cs="Arial"/>
          <w:sz w:val="22"/>
          <w:szCs w:val="22"/>
          <w:highlight w:val="yellow"/>
          <w:lang w:eastAsia="en-GB"/>
        </w:rPr>
      </w:pPr>
    </w:p>
    <w:p w14:paraId="458D36D4" w14:textId="77777777" w:rsidR="00661C6A" w:rsidRDefault="00661C6A" w:rsidP="00C97E2C">
      <w:pPr>
        <w:spacing w:line="276" w:lineRule="auto"/>
        <w:ind w:left="426" w:right="141"/>
        <w:contextualSpacing/>
        <w:jc w:val="both"/>
        <w:rPr>
          <w:rFonts w:ascii="Arial" w:eastAsia="Calibri" w:hAnsi="Arial" w:cs="Arial"/>
          <w:sz w:val="22"/>
          <w:szCs w:val="22"/>
          <w:highlight w:val="yellow"/>
          <w:lang w:eastAsia="en-GB"/>
        </w:rPr>
      </w:pPr>
    </w:p>
    <w:p w14:paraId="17E52D72" w14:textId="28E39F93" w:rsidR="00E8533F" w:rsidRPr="0017508F" w:rsidRDefault="005138FA" w:rsidP="00C97E2C">
      <w:pPr>
        <w:spacing w:line="276" w:lineRule="auto"/>
        <w:ind w:left="426" w:right="141"/>
        <w:contextualSpacing/>
        <w:jc w:val="both"/>
        <w:rPr>
          <w:rFonts w:ascii="Arial" w:eastAsia="Calibri" w:hAnsi="Arial" w:cs="Arial"/>
          <w:sz w:val="22"/>
          <w:szCs w:val="22"/>
          <w:lang w:val="en-IE"/>
        </w:rPr>
      </w:pPr>
      <w:r w:rsidRPr="0017508F">
        <w:rPr>
          <w:rFonts w:ascii="Arial" w:eastAsia="Calibri" w:hAnsi="Arial" w:cs="Arial"/>
          <w:sz w:val="22"/>
          <w:szCs w:val="22"/>
          <w:lang w:val="en-IE"/>
        </w:rPr>
        <w:lastRenderedPageBreak/>
        <w:t>In response to this criterion B.9.2, Applicants</w:t>
      </w:r>
      <w:r w:rsidR="0032508B" w:rsidRPr="0017508F">
        <w:rPr>
          <w:rFonts w:ascii="Arial" w:hAnsi="Arial" w:cs="Arial"/>
          <w:sz w:val="22"/>
          <w:szCs w:val="22"/>
        </w:rPr>
        <w:t xml:space="preserve"> or, in the case of a Consortium each Applicant Member</w:t>
      </w:r>
      <w:r w:rsidR="00C771F5" w:rsidRPr="0017508F">
        <w:rPr>
          <w:rFonts w:ascii="Arial" w:hAnsi="Arial" w:cs="Arial"/>
          <w:sz w:val="22"/>
          <w:szCs w:val="22"/>
        </w:rPr>
        <w:t>,</w:t>
      </w:r>
      <w:r w:rsidRPr="0017508F">
        <w:rPr>
          <w:rFonts w:ascii="Arial" w:eastAsia="Calibri" w:hAnsi="Arial" w:cs="Arial"/>
          <w:sz w:val="22"/>
          <w:szCs w:val="22"/>
          <w:lang w:val="en-IE"/>
        </w:rPr>
        <w:t xml:space="preserve"> must provide information on </w:t>
      </w:r>
      <w:r w:rsidR="00996A2D" w:rsidRPr="0017508F">
        <w:rPr>
          <w:rFonts w:ascii="Arial" w:eastAsia="Calibri" w:hAnsi="Arial" w:cs="Arial"/>
          <w:sz w:val="22"/>
          <w:szCs w:val="22"/>
          <w:lang w:val="en-IE"/>
        </w:rPr>
        <w:t>2</w:t>
      </w:r>
      <w:r w:rsidRPr="0017508F">
        <w:rPr>
          <w:rFonts w:ascii="Arial" w:eastAsia="Calibri" w:hAnsi="Arial" w:cs="Arial"/>
          <w:sz w:val="22"/>
          <w:szCs w:val="22"/>
          <w:lang w:val="en-IE"/>
        </w:rPr>
        <w:t xml:space="preserve"> reference projects</w:t>
      </w:r>
      <w:r w:rsidR="00671AD0">
        <w:rPr>
          <w:rFonts w:ascii="Arial" w:eastAsia="Calibri" w:hAnsi="Arial" w:cs="Arial"/>
          <w:sz w:val="22"/>
          <w:szCs w:val="22"/>
          <w:lang w:val="en-IE"/>
        </w:rPr>
        <w:t xml:space="preserve"> per Lot being applied for</w:t>
      </w:r>
      <w:r w:rsidRPr="0017508F">
        <w:rPr>
          <w:rFonts w:ascii="Arial" w:eastAsia="Calibri" w:hAnsi="Arial" w:cs="Arial"/>
          <w:sz w:val="22"/>
          <w:szCs w:val="22"/>
          <w:lang w:val="en-IE"/>
        </w:rPr>
        <w:t xml:space="preserve">.  </w:t>
      </w:r>
      <w:r w:rsidR="004643F1" w:rsidRPr="0017508F">
        <w:rPr>
          <w:rFonts w:ascii="Arial" w:eastAsia="Calibri" w:hAnsi="Arial" w:cs="Arial"/>
          <w:sz w:val="22"/>
          <w:szCs w:val="22"/>
          <w:lang w:val="en-IE"/>
        </w:rPr>
        <w:t>Reference project titles must be listed on the “</w:t>
      </w:r>
      <w:r w:rsidR="004643F1" w:rsidRPr="0017508F">
        <w:rPr>
          <w:rFonts w:ascii="Arial" w:eastAsia="Calibri" w:hAnsi="Arial" w:cs="Arial"/>
          <w:i/>
          <w:sz w:val="22"/>
          <w:szCs w:val="22"/>
          <w:lang w:val="en-IE"/>
        </w:rPr>
        <w:t>Previous Experience – Reference Project Register</w:t>
      </w:r>
      <w:r w:rsidR="004643F1" w:rsidRPr="0017508F">
        <w:rPr>
          <w:rFonts w:ascii="Arial" w:eastAsia="Calibri" w:hAnsi="Arial" w:cs="Arial"/>
          <w:sz w:val="22"/>
          <w:szCs w:val="22"/>
          <w:lang w:val="en-IE"/>
        </w:rPr>
        <w:t>” provided in Appendix 5. Only</w:t>
      </w:r>
      <w:r w:rsidR="0017508F" w:rsidRPr="0017508F">
        <w:rPr>
          <w:rFonts w:ascii="Arial" w:eastAsia="Calibri" w:hAnsi="Arial" w:cs="Arial"/>
          <w:sz w:val="22"/>
          <w:szCs w:val="22"/>
          <w:lang w:val="en-IE"/>
        </w:rPr>
        <w:t xml:space="preserve"> </w:t>
      </w:r>
      <w:r w:rsidR="00023508" w:rsidRPr="0017508F">
        <w:rPr>
          <w:rFonts w:ascii="Arial" w:eastAsia="Calibri" w:hAnsi="Arial" w:cs="Arial"/>
          <w:sz w:val="22"/>
          <w:szCs w:val="22"/>
          <w:lang w:val="en-IE"/>
        </w:rPr>
        <w:t>2</w:t>
      </w:r>
      <w:r w:rsidR="004643F1" w:rsidRPr="0017508F">
        <w:rPr>
          <w:rFonts w:ascii="Arial" w:eastAsia="Calibri" w:hAnsi="Arial" w:cs="Arial"/>
          <w:sz w:val="22"/>
          <w:szCs w:val="22"/>
          <w:lang w:val="en-IE"/>
        </w:rPr>
        <w:t xml:space="preserve"> projects</w:t>
      </w:r>
      <w:r w:rsidR="00620898">
        <w:rPr>
          <w:rFonts w:ascii="Arial" w:eastAsia="Calibri" w:hAnsi="Arial" w:cs="Arial"/>
          <w:sz w:val="22"/>
          <w:szCs w:val="22"/>
          <w:lang w:val="en-IE"/>
        </w:rPr>
        <w:t>, per Lot being applied for,</w:t>
      </w:r>
      <w:r w:rsidR="004643F1" w:rsidRPr="0017508F">
        <w:rPr>
          <w:rFonts w:ascii="Arial" w:eastAsia="Calibri" w:hAnsi="Arial" w:cs="Arial"/>
          <w:sz w:val="22"/>
          <w:szCs w:val="22"/>
          <w:lang w:val="en-IE"/>
        </w:rPr>
        <w:t xml:space="preserve"> may be listed</w:t>
      </w:r>
      <w:r w:rsidR="00145ABB" w:rsidRPr="0017508F">
        <w:rPr>
          <w:rFonts w:ascii="Arial" w:eastAsia="Calibri" w:hAnsi="Arial" w:cs="Arial"/>
          <w:sz w:val="22"/>
          <w:szCs w:val="22"/>
          <w:lang w:val="en-IE"/>
        </w:rPr>
        <w:t xml:space="preserve"> on behalf of the Applicant (whether carried out by a single Applicant, or, in the case of a Consortium, by one or more Applicant Members)</w:t>
      </w:r>
      <w:r w:rsidR="00E8533F" w:rsidRPr="0017508F">
        <w:rPr>
          <w:rFonts w:ascii="Arial" w:eastAsia="Calibri" w:hAnsi="Arial" w:cs="Arial"/>
          <w:sz w:val="22"/>
          <w:szCs w:val="22"/>
          <w:lang w:val="en-IE"/>
        </w:rPr>
        <w:t>.</w:t>
      </w:r>
    </w:p>
    <w:p w14:paraId="4E0D2543" w14:textId="77777777" w:rsidR="001A56F3" w:rsidRPr="0017508F" w:rsidRDefault="001A56F3" w:rsidP="00C97E2C">
      <w:pPr>
        <w:spacing w:line="276" w:lineRule="auto"/>
        <w:ind w:left="426" w:right="141"/>
        <w:contextualSpacing/>
        <w:jc w:val="both"/>
        <w:rPr>
          <w:rFonts w:ascii="Arial" w:eastAsia="Calibri" w:hAnsi="Arial" w:cs="Arial"/>
          <w:sz w:val="22"/>
          <w:szCs w:val="22"/>
          <w:lang w:val="en-IE"/>
        </w:rPr>
      </w:pPr>
    </w:p>
    <w:p w14:paraId="695B53AE" w14:textId="0335DA88" w:rsidR="004643F1" w:rsidRDefault="004643F1" w:rsidP="00610533">
      <w:pPr>
        <w:spacing w:line="276" w:lineRule="auto"/>
        <w:ind w:left="426" w:right="141"/>
        <w:contextualSpacing/>
        <w:jc w:val="both"/>
        <w:rPr>
          <w:rFonts w:ascii="Arial" w:eastAsia="Calibri" w:hAnsi="Arial" w:cs="Arial"/>
          <w:sz w:val="22"/>
          <w:szCs w:val="22"/>
          <w:lang w:val="en-IE"/>
        </w:rPr>
      </w:pPr>
      <w:r w:rsidRPr="0017508F">
        <w:rPr>
          <w:rFonts w:ascii="Arial" w:eastAsia="Calibri" w:hAnsi="Arial" w:cs="Arial"/>
          <w:sz w:val="22"/>
          <w:szCs w:val="22"/>
          <w:lang w:val="en-IE"/>
        </w:rPr>
        <w:t>If more than</w:t>
      </w:r>
      <w:r w:rsidR="0017508F" w:rsidRPr="0017508F">
        <w:rPr>
          <w:rFonts w:ascii="Arial" w:eastAsia="Calibri" w:hAnsi="Arial" w:cs="Arial"/>
          <w:sz w:val="22"/>
          <w:szCs w:val="22"/>
          <w:lang w:val="en-IE"/>
        </w:rPr>
        <w:t xml:space="preserve"> </w:t>
      </w:r>
      <w:r w:rsidR="003A049B" w:rsidRPr="0017508F">
        <w:rPr>
          <w:rFonts w:ascii="Arial" w:eastAsia="Calibri" w:hAnsi="Arial" w:cs="Arial"/>
          <w:sz w:val="22"/>
          <w:szCs w:val="22"/>
          <w:lang w:val="en-IE"/>
        </w:rPr>
        <w:t>2</w:t>
      </w:r>
      <w:r w:rsidRPr="0017508F">
        <w:rPr>
          <w:rFonts w:ascii="Arial" w:eastAsia="Calibri" w:hAnsi="Arial" w:cs="Arial"/>
          <w:sz w:val="22"/>
          <w:szCs w:val="22"/>
          <w:lang w:val="en-IE"/>
        </w:rPr>
        <w:t xml:space="preserve"> projects </w:t>
      </w:r>
      <w:r w:rsidR="00671AD0">
        <w:rPr>
          <w:rFonts w:ascii="Arial" w:eastAsia="Calibri" w:hAnsi="Arial" w:cs="Arial"/>
          <w:sz w:val="22"/>
          <w:szCs w:val="22"/>
          <w:lang w:val="en-IE"/>
        </w:rPr>
        <w:t xml:space="preserve">per lot being applied for </w:t>
      </w:r>
      <w:r w:rsidRPr="0017508F">
        <w:rPr>
          <w:rFonts w:ascii="Arial" w:eastAsia="Calibri" w:hAnsi="Arial" w:cs="Arial"/>
          <w:sz w:val="22"/>
          <w:szCs w:val="22"/>
          <w:lang w:val="en-IE"/>
        </w:rPr>
        <w:t>are submitted by any Applicant</w:t>
      </w:r>
      <w:r w:rsidR="0032508B" w:rsidRPr="0017508F">
        <w:rPr>
          <w:rFonts w:ascii="Arial" w:hAnsi="Arial" w:cs="Arial"/>
          <w:sz w:val="22"/>
          <w:szCs w:val="22"/>
        </w:rPr>
        <w:t xml:space="preserve"> or, in the case of a Consortium by each Applicant Member</w:t>
      </w:r>
      <w:r w:rsidR="00075CF6" w:rsidRPr="0017508F">
        <w:rPr>
          <w:rFonts w:ascii="Arial" w:hAnsi="Arial" w:cs="Arial"/>
          <w:sz w:val="22"/>
          <w:szCs w:val="22"/>
        </w:rPr>
        <w:t>,</w:t>
      </w:r>
      <w:r w:rsidRPr="0017508F">
        <w:rPr>
          <w:rFonts w:ascii="Arial" w:eastAsia="Calibri" w:hAnsi="Arial" w:cs="Arial"/>
          <w:sz w:val="22"/>
          <w:szCs w:val="22"/>
          <w:lang w:val="en-IE"/>
        </w:rPr>
        <w:t xml:space="preserve"> only the first</w:t>
      </w:r>
      <w:r w:rsidR="0017508F" w:rsidRPr="0017508F">
        <w:rPr>
          <w:rFonts w:ascii="Arial" w:eastAsia="Calibri" w:hAnsi="Arial" w:cs="Arial"/>
          <w:sz w:val="22"/>
          <w:szCs w:val="22"/>
          <w:lang w:val="en-IE"/>
        </w:rPr>
        <w:t xml:space="preserve"> </w:t>
      </w:r>
      <w:r w:rsidR="00877DF2" w:rsidRPr="0017508F">
        <w:rPr>
          <w:rFonts w:ascii="Arial" w:eastAsia="Calibri" w:hAnsi="Arial" w:cs="Arial"/>
          <w:sz w:val="22"/>
          <w:szCs w:val="22"/>
          <w:lang w:val="en-IE"/>
        </w:rPr>
        <w:t>2</w:t>
      </w:r>
      <w:r w:rsidRPr="0017508F">
        <w:rPr>
          <w:rFonts w:ascii="Arial" w:eastAsia="Calibri" w:hAnsi="Arial" w:cs="Arial"/>
          <w:sz w:val="22"/>
          <w:szCs w:val="22"/>
          <w:lang w:val="en-IE"/>
        </w:rPr>
        <w:t xml:space="preserve"> </w:t>
      </w:r>
      <w:r w:rsidR="00620898">
        <w:rPr>
          <w:rFonts w:ascii="Arial" w:eastAsia="Calibri" w:hAnsi="Arial" w:cs="Arial"/>
          <w:sz w:val="22"/>
          <w:szCs w:val="22"/>
          <w:lang w:val="en-IE"/>
        </w:rPr>
        <w:t xml:space="preserve">projects, </w:t>
      </w:r>
      <w:r w:rsidR="00671AD0">
        <w:rPr>
          <w:rFonts w:ascii="Arial" w:eastAsia="Calibri" w:hAnsi="Arial" w:cs="Arial"/>
          <w:sz w:val="22"/>
          <w:szCs w:val="22"/>
          <w:lang w:val="en-IE"/>
        </w:rPr>
        <w:t>per lot being applied for</w:t>
      </w:r>
      <w:r w:rsidR="00620898">
        <w:rPr>
          <w:rFonts w:ascii="Arial" w:eastAsia="Calibri" w:hAnsi="Arial" w:cs="Arial"/>
          <w:sz w:val="22"/>
          <w:szCs w:val="22"/>
          <w:lang w:val="en-IE"/>
        </w:rPr>
        <w:t>,</w:t>
      </w:r>
      <w:r w:rsidR="00671AD0">
        <w:rPr>
          <w:rFonts w:ascii="Arial" w:eastAsia="Calibri" w:hAnsi="Arial" w:cs="Arial"/>
          <w:sz w:val="22"/>
          <w:szCs w:val="22"/>
          <w:lang w:val="en-IE"/>
        </w:rPr>
        <w:t xml:space="preserve"> </w:t>
      </w:r>
      <w:r w:rsidRPr="0017508F">
        <w:rPr>
          <w:rFonts w:ascii="Arial" w:eastAsia="Calibri" w:hAnsi="Arial" w:cs="Arial"/>
          <w:sz w:val="22"/>
          <w:szCs w:val="22"/>
          <w:lang w:val="en-IE"/>
        </w:rPr>
        <w:t>listed will be assessed.</w:t>
      </w:r>
    </w:p>
    <w:p w14:paraId="6FA619F7" w14:textId="77777777" w:rsidR="00726C01" w:rsidRPr="00610533" w:rsidRDefault="00726C01" w:rsidP="00610533">
      <w:pPr>
        <w:spacing w:line="276" w:lineRule="auto"/>
        <w:ind w:left="426" w:right="141"/>
        <w:contextualSpacing/>
        <w:jc w:val="both"/>
        <w:rPr>
          <w:rFonts w:ascii="Arial" w:eastAsia="Calibri" w:hAnsi="Arial" w:cs="Arial"/>
          <w:sz w:val="22"/>
          <w:szCs w:val="22"/>
          <w:lang w:val="en-IE"/>
        </w:rPr>
      </w:pPr>
    </w:p>
    <w:p w14:paraId="523F1E2D" w14:textId="3FEAFA19" w:rsidR="00726C01" w:rsidRDefault="00E8533F" w:rsidP="00610533">
      <w:pPr>
        <w:spacing w:after="160" w:line="259" w:lineRule="auto"/>
        <w:ind w:left="426"/>
        <w:jc w:val="both"/>
        <w:rPr>
          <w:rFonts w:ascii="Arial" w:eastAsia="Calibri" w:hAnsi="Arial" w:cs="Arial"/>
          <w:sz w:val="22"/>
          <w:szCs w:val="22"/>
          <w:lang w:val="en-IE"/>
        </w:rPr>
      </w:pPr>
      <w:r w:rsidRPr="00E8533F">
        <w:rPr>
          <w:rFonts w:ascii="Arial" w:eastAsia="Calibri" w:hAnsi="Arial" w:cs="Arial"/>
          <w:sz w:val="22"/>
          <w:szCs w:val="22"/>
          <w:lang w:val="en-IE"/>
        </w:rPr>
        <w:t>Applicants’</w:t>
      </w:r>
      <w:r w:rsidR="0032508B" w:rsidRPr="0032508B">
        <w:rPr>
          <w:rFonts w:ascii="Arial" w:hAnsi="Arial" w:cs="Arial"/>
          <w:sz w:val="22"/>
          <w:szCs w:val="22"/>
        </w:rPr>
        <w:t xml:space="preserve"> </w:t>
      </w:r>
      <w:r w:rsidR="0032508B" w:rsidRPr="00BC6361">
        <w:rPr>
          <w:rFonts w:ascii="Arial" w:hAnsi="Arial" w:cs="Arial"/>
          <w:sz w:val="22"/>
          <w:szCs w:val="22"/>
        </w:rPr>
        <w:t>or, in the case of a Consortium by each Applicant Member</w:t>
      </w:r>
      <w:r w:rsidR="00075CF6">
        <w:rPr>
          <w:rFonts w:ascii="Arial" w:hAnsi="Arial" w:cs="Arial"/>
          <w:sz w:val="22"/>
          <w:szCs w:val="22"/>
        </w:rPr>
        <w:t>’s,</w:t>
      </w:r>
      <w:r w:rsidRPr="00E8533F">
        <w:rPr>
          <w:rFonts w:ascii="Arial" w:eastAsia="Calibri" w:hAnsi="Arial" w:cs="Arial"/>
          <w:sz w:val="22"/>
          <w:szCs w:val="22"/>
          <w:lang w:val="en-IE"/>
        </w:rPr>
        <w:t xml:space="preserve"> information must </w:t>
      </w:r>
      <w:r w:rsidR="00726C01">
        <w:rPr>
          <w:rFonts w:ascii="Arial" w:eastAsia="Calibri" w:hAnsi="Arial" w:cs="Arial"/>
          <w:sz w:val="22"/>
          <w:szCs w:val="22"/>
          <w:lang w:val="en-IE"/>
        </w:rPr>
        <w:t xml:space="preserve">only </w:t>
      </w:r>
      <w:r w:rsidRPr="00E8533F">
        <w:rPr>
          <w:rFonts w:ascii="Arial" w:eastAsia="Calibri" w:hAnsi="Arial" w:cs="Arial"/>
          <w:sz w:val="22"/>
          <w:szCs w:val="22"/>
          <w:lang w:val="en-IE"/>
        </w:rPr>
        <w:t xml:space="preserve">be provided in relation to relevant projects/contracts completed </w:t>
      </w:r>
      <w:r w:rsidR="00726C01">
        <w:rPr>
          <w:rFonts w:ascii="Arial" w:eastAsia="Calibri" w:hAnsi="Arial" w:cs="Arial"/>
          <w:sz w:val="22"/>
          <w:szCs w:val="22"/>
          <w:lang w:val="en-IE"/>
        </w:rPr>
        <w:t xml:space="preserve">since </w:t>
      </w:r>
      <w:r w:rsidR="00A73668">
        <w:rPr>
          <w:rFonts w:ascii="Arial" w:eastAsia="Calibri" w:hAnsi="Arial" w:cs="Arial"/>
          <w:sz w:val="22"/>
          <w:szCs w:val="22"/>
          <w:lang w:val="en-IE"/>
        </w:rPr>
        <w:t>June 2021.</w:t>
      </w:r>
    </w:p>
    <w:p w14:paraId="5A759184" w14:textId="77777777" w:rsidR="00E8533F" w:rsidRDefault="00726C01" w:rsidP="0065763B">
      <w:pPr>
        <w:spacing w:after="160" w:line="259" w:lineRule="auto"/>
        <w:ind w:left="426"/>
        <w:jc w:val="both"/>
        <w:rPr>
          <w:rFonts w:ascii="Arial" w:eastAsia="Calibri" w:hAnsi="Arial" w:cs="Arial"/>
          <w:sz w:val="22"/>
          <w:szCs w:val="22"/>
          <w:lang w:val="en-IE"/>
        </w:rPr>
      </w:pPr>
      <w:r>
        <w:rPr>
          <w:rFonts w:ascii="Arial" w:eastAsia="Calibri" w:hAnsi="Arial" w:cs="Arial"/>
          <w:sz w:val="22"/>
          <w:szCs w:val="22"/>
          <w:lang w:val="en-IE"/>
        </w:rPr>
        <w:t xml:space="preserve">All information provided in response to this </w:t>
      </w:r>
      <w:r w:rsidR="00FE6D4C">
        <w:rPr>
          <w:rFonts w:ascii="Arial" w:eastAsia="Calibri" w:hAnsi="Arial" w:cs="Arial"/>
          <w:sz w:val="22"/>
          <w:szCs w:val="22"/>
          <w:lang w:val="en-IE"/>
        </w:rPr>
        <w:t>criterion</w:t>
      </w:r>
      <w:r>
        <w:rPr>
          <w:rFonts w:ascii="Arial" w:eastAsia="Calibri" w:hAnsi="Arial" w:cs="Arial"/>
          <w:sz w:val="22"/>
          <w:szCs w:val="22"/>
          <w:lang w:val="en-IE"/>
        </w:rPr>
        <w:t xml:space="preserve"> B.9.2 must be submitted </w:t>
      </w:r>
      <w:r w:rsidR="00E8533F" w:rsidRPr="00E8533F">
        <w:rPr>
          <w:rFonts w:ascii="Arial" w:eastAsia="Calibri" w:hAnsi="Arial" w:cs="Arial"/>
          <w:sz w:val="22"/>
          <w:szCs w:val="22"/>
          <w:lang w:val="en-IE"/>
        </w:rPr>
        <w:t>using the form provided in Appendix 6.</w:t>
      </w:r>
    </w:p>
    <w:p w14:paraId="6B5C67BE" w14:textId="77777777" w:rsidR="00436D7C" w:rsidRDefault="00436D7C" w:rsidP="0065763B">
      <w:pPr>
        <w:spacing w:after="160" w:line="259" w:lineRule="auto"/>
        <w:ind w:left="426"/>
        <w:jc w:val="both"/>
        <w:rPr>
          <w:rFonts w:ascii="Arial" w:eastAsia="Calibri" w:hAnsi="Arial" w:cs="Arial"/>
          <w:sz w:val="22"/>
          <w:szCs w:val="22"/>
          <w:lang w:val="en-IE"/>
        </w:rPr>
      </w:pPr>
    </w:p>
    <w:p w14:paraId="5304C85A" w14:textId="77777777" w:rsidR="009114DD" w:rsidRPr="009114DD" w:rsidRDefault="009114DD" w:rsidP="00E7657A">
      <w:pPr>
        <w:spacing w:after="160" w:line="259" w:lineRule="auto"/>
        <w:ind w:left="426"/>
        <w:jc w:val="both"/>
        <w:rPr>
          <w:rFonts w:ascii="Arial" w:eastAsia="Calibri" w:hAnsi="Arial" w:cs="Arial"/>
          <w:b/>
          <w:sz w:val="22"/>
          <w:szCs w:val="22"/>
          <w:lang w:val="en-IE"/>
        </w:rPr>
      </w:pPr>
      <w:r w:rsidRPr="009114DD">
        <w:rPr>
          <w:rFonts w:ascii="Arial" w:eastAsia="Calibri" w:hAnsi="Arial" w:cs="Arial"/>
          <w:b/>
          <w:sz w:val="22"/>
          <w:szCs w:val="22"/>
          <w:lang w:val="en-IE"/>
        </w:rPr>
        <w:t xml:space="preserve">B.9.3. Health &amp; Safety Management Systems </w:t>
      </w:r>
      <w:r w:rsidR="00FE6D4C">
        <w:rPr>
          <w:rFonts w:ascii="Arial" w:eastAsia="Calibri" w:hAnsi="Arial" w:cs="Arial"/>
          <w:b/>
          <w:sz w:val="22"/>
          <w:szCs w:val="22"/>
          <w:lang w:val="en-IE"/>
        </w:rPr>
        <w:t xml:space="preserve">of Applicant </w:t>
      </w:r>
      <w:r w:rsidRPr="009114DD">
        <w:rPr>
          <w:rFonts w:ascii="Arial" w:eastAsia="Calibri" w:hAnsi="Arial" w:cs="Arial"/>
          <w:b/>
          <w:sz w:val="22"/>
          <w:szCs w:val="22"/>
          <w:lang w:val="en-IE"/>
        </w:rPr>
        <w:t xml:space="preserve">(or, in the case of a Consortium, </w:t>
      </w:r>
      <w:r w:rsidR="004D3912">
        <w:rPr>
          <w:rFonts w:ascii="Arial" w:eastAsia="Calibri" w:hAnsi="Arial" w:cs="Arial"/>
          <w:b/>
          <w:sz w:val="22"/>
          <w:szCs w:val="22"/>
          <w:lang w:val="en-IE"/>
        </w:rPr>
        <w:t>each</w:t>
      </w:r>
      <w:r w:rsidRPr="009114DD">
        <w:rPr>
          <w:rFonts w:ascii="Arial" w:eastAsia="Calibri" w:hAnsi="Arial" w:cs="Arial"/>
          <w:b/>
          <w:sz w:val="22"/>
          <w:szCs w:val="22"/>
          <w:lang w:val="en-IE"/>
        </w:rPr>
        <w:t xml:space="preserve"> Applicant Member) – Response Format</w:t>
      </w:r>
    </w:p>
    <w:p w14:paraId="4C2190F5" w14:textId="77777777" w:rsidR="009114DD" w:rsidRPr="009114DD" w:rsidRDefault="009114DD" w:rsidP="00E7657A">
      <w:pPr>
        <w:spacing w:after="160" w:line="259" w:lineRule="auto"/>
        <w:ind w:left="426"/>
        <w:jc w:val="both"/>
        <w:rPr>
          <w:rFonts w:ascii="Arial" w:eastAsia="Calibri" w:hAnsi="Arial" w:cs="Arial"/>
          <w:sz w:val="22"/>
          <w:szCs w:val="22"/>
          <w:lang w:val="en-IE"/>
        </w:rPr>
      </w:pPr>
      <w:r w:rsidRPr="009114DD">
        <w:rPr>
          <w:rFonts w:ascii="Arial" w:eastAsia="Calibri" w:hAnsi="Arial" w:cs="Arial"/>
          <w:sz w:val="22"/>
          <w:szCs w:val="22"/>
          <w:lang w:val="en-IE"/>
        </w:rPr>
        <w:t>Provide the following information:</w:t>
      </w:r>
    </w:p>
    <w:p w14:paraId="3EC2DF58" w14:textId="11893851" w:rsidR="009114DD" w:rsidRPr="009114DD" w:rsidRDefault="009114DD" w:rsidP="00E7657A">
      <w:pPr>
        <w:spacing w:after="160" w:line="259" w:lineRule="auto"/>
        <w:ind w:left="426"/>
        <w:jc w:val="both"/>
        <w:rPr>
          <w:rFonts w:ascii="Arial" w:eastAsia="Calibri" w:hAnsi="Arial" w:cs="Arial"/>
          <w:sz w:val="22"/>
          <w:szCs w:val="22"/>
          <w:lang w:val="en-IE"/>
        </w:rPr>
      </w:pPr>
      <w:r w:rsidRPr="009114DD">
        <w:rPr>
          <w:rFonts w:ascii="Arial" w:eastAsia="Calibri" w:hAnsi="Arial" w:cs="Arial"/>
          <w:sz w:val="22"/>
          <w:szCs w:val="22"/>
          <w:lang w:val="en-IE"/>
        </w:rPr>
        <w:t xml:space="preserve">1. </w:t>
      </w:r>
      <w:r w:rsidR="00FE6D4C" w:rsidRPr="001A56F3">
        <w:rPr>
          <w:rFonts w:ascii="Arial" w:eastAsia="Calibri" w:hAnsi="Arial" w:cs="Arial"/>
          <w:b/>
          <w:sz w:val="22"/>
          <w:szCs w:val="22"/>
          <w:lang w:val="en-IE"/>
        </w:rPr>
        <w:t>Methodology:</w:t>
      </w:r>
      <w:r w:rsidR="00FE6D4C">
        <w:rPr>
          <w:rFonts w:ascii="Arial" w:eastAsia="Calibri" w:hAnsi="Arial" w:cs="Arial"/>
          <w:sz w:val="22"/>
          <w:szCs w:val="22"/>
          <w:lang w:val="en-IE"/>
        </w:rPr>
        <w:t xml:space="preserve">  </w:t>
      </w:r>
      <w:r w:rsidRPr="009114DD">
        <w:rPr>
          <w:rFonts w:ascii="Arial" w:eastAsia="Calibri" w:hAnsi="Arial" w:cs="Arial"/>
          <w:sz w:val="22"/>
          <w:szCs w:val="22"/>
          <w:lang w:val="en-IE"/>
        </w:rPr>
        <w:t>Description of the Applicant’s (or, in the case of a Consortium, the Applicant Members</w:t>
      </w:r>
      <w:r w:rsidR="00617284">
        <w:rPr>
          <w:rFonts w:ascii="Arial" w:eastAsia="Calibri" w:hAnsi="Arial" w:cs="Arial"/>
          <w:sz w:val="22"/>
          <w:szCs w:val="22"/>
          <w:lang w:val="en-IE"/>
        </w:rPr>
        <w:t>’</w:t>
      </w:r>
      <w:r w:rsidRPr="009114DD">
        <w:rPr>
          <w:rFonts w:ascii="Arial" w:eastAsia="Calibri" w:hAnsi="Arial" w:cs="Arial"/>
          <w:sz w:val="22"/>
          <w:szCs w:val="22"/>
          <w:lang w:val="en-IE"/>
        </w:rPr>
        <w:t xml:space="preserve">) methodology for health &amp; safety </w:t>
      </w:r>
      <w:r w:rsidR="00272F73" w:rsidRPr="009114DD">
        <w:rPr>
          <w:rFonts w:ascii="Arial" w:eastAsia="Calibri" w:hAnsi="Arial" w:cs="Arial"/>
          <w:sz w:val="22"/>
          <w:szCs w:val="22"/>
          <w:lang w:val="en-IE"/>
        </w:rPr>
        <w:t>management</w:t>
      </w:r>
      <w:r w:rsidR="00272F73">
        <w:rPr>
          <w:rFonts w:ascii="Arial" w:eastAsia="Calibri" w:hAnsi="Arial" w:cs="Arial"/>
          <w:sz w:val="22"/>
          <w:szCs w:val="22"/>
          <w:lang w:val="en-IE"/>
        </w:rPr>
        <w:t xml:space="preserve"> </w:t>
      </w:r>
      <w:r w:rsidR="00272F73" w:rsidRPr="009114DD">
        <w:rPr>
          <w:rFonts w:ascii="Arial" w:eastAsia="Calibri" w:hAnsi="Arial" w:cs="Arial"/>
          <w:sz w:val="22"/>
          <w:szCs w:val="22"/>
          <w:lang w:val="en-IE"/>
        </w:rPr>
        <w:t>including</w:t>
      </w:r>
      <w:r w:rsidRPr="009114DD">
        <w:rPr>
          <w:rFonts w:ascii="Arial" w:eastAsia="Calibri" w:hAnsi="Arial" w:cs="Arial"/>
          <w:sz w:val="22"/>
          <w:szCs w:val="22"/>
          <w:lang w:val="en-IE"/>
        </w:rPr>
        <w:t xml:space="preserve"> your approach to the application of principles of prevention, which it is suggested should be on no more than three (3) A4 pages.</w:t>
      </w:r>
    </w:p>
    <w:p w14:paraId="54FF12BA" w14:textId="77777777" w:rsidR="009114DD" w:rsidRPr="009114DD" w:rsidRDefault="009114DD" w:rsidP="00E7657A">
      <w:pPr>
        <w:spacing w:after="160" w:line="259" w:lineRule="auto"/>
        <w:ind w:left="426"/>
        <w:jc w:val="both"/>
        <w:rPr>
          <w:rFonts w:ascii="Arial" w:eastAsia="Calibri" w:hAnsi="Arial" w:cs="Arial"/>
          <w:sz w:val="22"/>
          <w:szCs w:val="22"/>
          <w:lang w:val="en-IE"/>
        </w:rPr>
      </w:pPr>
      <w:r w:rsidRPr="009114DD">
        <w:rPr>
          <w:rFonts w:ascii="Arial" w:eastAsia="Calibri" w:hAnsi="Arial" w:cs="Arial"/>
          <w:sz w:val="22"/>
          <w:szCs w:val="22"/>
          <w:lang w:val="en-IE"/>
        </w:rPr>
        <w:t xml:space="preserve">2. </w:t>
      </w:r>
      <w:r w:rsidR="00FE6D4C" w:rsidRPr="001A56F3">
        <w:rPr>
          <w:rFonts w:ascii="Arial" w:eastAsia="Calibri" w:hAnsi="Arial" w:cs="Arial"/>
          <w:b/>
          <w:sz w:val="22"/>
          <w:szCs w:val="22"/>
          <w:lang w:val="en-IE"/>
        </w:rPr>
        <w:t>Organisation Structure</w:t>
      </w:r>
      <w:r w:rsidR="00FE6D4C">
        <w:rPr>
          <w:rFonts w:ascii="Arial" w:eastAsia="Calibri" w:hAnsi="Arial" w:cs="Arial"/>
          <w:sz w:val="22"/>
          <w:szCs w:val="22"/>
          <w:lang w:val="en-IE"/>
        </w:rPr>
        <w:t xml:space="preserve">:  </w:t>
      </w:r>
      <w:r w:rsidRPr="009114DD">
        <w:rPr>
          <w:rFonts w:ascii="Arial" w:eastAsia="Calibri" w:hAnsi="Arial" w:cs="Arial"/>
          <w:sz w:val="22"/>
          <w:szCs w:val="22"/>
          <w:lang w:val="en-IE"/>
        </w:rPr>
        <w:t>An outline of the Applicant’s (or, in the case of a C</w:t>
      </w:r>
      <w:r w:rsidR="00E7657A">
        <w:rPr>
          <w:rFonts w:ascii="Arial" w:eastAsia="Calibri" w:hAnsi="Arial" w:cs="Arial"/>
          <w:sz w:val="22"/>
          <w:szCs w:val="22"/>
          <w:lang w:val="en-IE"/>
        </w:rPr>
        <w:t>onsortium, the Applicant Member</w:t>
      </w:r>
      <w:r w:rsidRPr="009114DD">
        <w:rPr>
          <w:rFonts w:ascii="Arial" w:eastAsia="Calibri" w:hAnsi="Arial" w:cs="Arial"/>
          <w:sz w:val="22"/>
          <w:szCs w:val="22"/>
          <w:lang w:val="en-IE"/>
        </w:rPr>
        <w:t>s</w:t>
      </w:r>
      <w:r w:rsidR="00617284">
        <w:rPr>
          <w:rFonts w:ascii="Arial" w:eastAsia="Calibri" w:hAnsi="Arial" w:cs="Arial"/>
          <w:sz w:val="22"/>
          <w:szCs w:val="22"/>
          <w:lang w:val="en-IE"/>
        </w:rPr>
        <w:t>’</w:t>
      </w:r>
      <w:r w:rsidRPr="009114DD">
        <w:rPr>
          <w:rFonts w:ascii="Arial" w:eastAsia="Calibri" w:hAnsi="Arial" w:cs="Arial"/>
          <w:sz w:val="22"/>
          <w:szCs w:val="22"/>
          <w:lang w:val="en-IE"/>
        </w:rPr>
        <w:t>) management organisational structure with regard to allocation of duties, delegation of responsibilities in relation to health and safety and how this sits within the overall management structure, which it is suggested should be on no more than one (1) A4 page.</w:t>
      </w:r>
    </w:p>
    <w:p w14:paraId="587E48A7" w14:textId="743C75C0" w:rsidR="00937983" w:rsidRDefault="009114DD" w:rsidP="00937983">
      <w:pPr>
        <w:spacing w:after="160" w:line="259" w:lineRule="auto"/>
        <w:ind w:left="426"/>
        <w:jc w:val="both"/>
        <w:rPr>
          <w:rFonts w:ascii="Arial" w:eastAsia="Calibri" w:hAnsi="Arial" w:cs="Arial"/>
          <w:sz w:val="22"/>
          <w:szCs w:val="22"/>
          <w:lang w:val="en-IE"/>
        </w:rPr>
      </w:pPr>
      <w:r w:rsidRPr="009114DD">
        <w:rPr>
          <w:rFonts w:ascii="Arial" w:eastAsia="Calibri" w:hAnsi="Arial" w:cs="Arial"/>
          <w:sz w:val="22"/>
          <w:szCs w:val="22"/>
          <w:lang w:val="en-IE"/>
        </w:rPr>
        <w:t xml:space="preserve">3. </w:t>
      </w:r>
      <w:r w:rsidR="00FE6D4C" w:rsidRPr="001A56F3">
        <w:rPr>
          <w:rFonts w:ascii="Arial" w:eastAsia="Calibri" w:hAnsi="Arial" w:cs="Arial"/>
          <w:b/>
          <w:sz w:val="22"/>
          <w:szCs w:val="22"/>
          <w:lang w:val="en-IE"/>
        </w:rPr>
        <w:t>Forms:</w:t>
      </w:r>
      <w:r w:rsidR="00FE6D4C">
        <w:rPr>
          <w:rFonts w:ascii="Arial" w:eastAsia="Calibri" w:hAnsi="Arial" w:cs="Arial"/>
          <w:sz w:val="22"/>
          <w:szCs w:val="22"/>
          <w:lang w:val="en-IE"/>
        </w:rPr>
        <w:t xml:space="preserve">  </w:t>
      </w:r>
      <w:r w:rsidRPr="009114DD">
        <w:rPr>
          <w:rFonts w:ascii="Arial" w:eastAsia="Calibri" w:hAnsi="Arial" w:cs="Arial"/>
          <w:sz w:val="22"/>
          <w:szCs w:val="22"/>
          <w:lang w:val="en-IE"/>
        </w:rPr>
        <w:t xml:space="preserve">Copies of standard forms used for risk assessment as part of </w:t>
      </w:r>
      <w:r w:rsidR="00272F73" w:rsidRPr="009114DD">
        <w:rPr>
          <w:rFonts w:ascii="Arial" w:eastAsia="Calibri" w:hAnsi="Arial" w:cs="Arial"/>
          <w:sz w:val="22"/>
          <w:szCs w:val="22"/>
          <w:lang w:val="en-IE"/>
        </w:rPr>
        <w:t>the Applicant’s</w:t>
      </w:r>
      <w:r w:rsidR="004D3912" w:rsidRPr="009114DD">
        <w:rPr>
          <w:rFonts w:ascii="Arial" w:eastAsia="Calibri" w:hAnsi="Arial" w:cs="Arial"/>
          <w:sz w:val="22"/>
          <w:szCs w:val="22"/>
          <w:lang w:val="en-IE"/>
        </w:rPr>
        <w:t xml:space="preserve"> (or, in the case of a C</w:t>
      </w:r>
      <w:r w:rsidR="004D3912">
        <w:rPr>
          <w:rFonts w:ascii="Arial" w:eastAsia="Calibri" w:hAnsi="Arial" w:cs="Arial"/>
          <w:sz w:val="22"/>
          <w:szCs w:val="22"/>
          <w:lang w:val="en-IE"/>
        </w:rPr>
        <w:t>onsortium, the Applicant Member’</w:t>
      </w:r>
      <w:r w:rsidR="004D3912" w:rsidRPr="009114DD">
        <w:rPr>
          <w:rFonts w:ascii="Arial" w:eastAsia="Calibri" w:hAnsi="Arial" w:cs="Arial"/>
          <w:sz w:val="22"/>
          <w:szCs w:val="22"/>
          <w:lang w:val="en-IE"/>
        </w:rPr>
        <w:t>s)</w:t>
      </w:r>
      <w:r w:rsidR="004D3912">
        <w:rPr>
          <w:rFonts w:ascii="Arial" w:eastAsia="Calibri" w:hAnsi="Arial" w:cs="Arial"/>
          <w:sz w:val="22"/>
          <w:szCs w:val="22"/>
          <w:lang w:val="en-IE"/>
        </w:rPr>
        <w:t xml:space="preserve"> </w:t>
      </w:r>
      <w:r w:rsidRPr="009114DD">
        <w:rPr>
          <w:rFonts w:ascii="Arial" w:eastAsia="Calibri" w:hAnsi="Arial" w:cs="Arial"/>
          <w:sz w:val="22"/>
          <w:szCs w:val="22"/>
          <w:lang w:val="en-IE"/>
        </w:rPr>
        <w:t>duties under the SH&amp;W Legislation, providing  forms which are typically used on projects with similar characteristics to the Project Characteristics.</w:t>
      </w:r>
      <w:r w:rsidR="00937983" w:rsidRPr="00937983">
        <w:rPr>
          <w:rFonts w:ascii="Arial" w:eastAsia="Calibri" w:hAnsi="Arial" w:cs="Arial"/>
          <w:sz w:val="22"/>
          <w:szCs w:val="22"/>
          <w:lang w:val="en-IE"/>
        </w:rPr>
        <w:t xml:space="preserve"> </w:t>
      </w:r>
    </w:p>
    <w:p w14:paraId="7FB61BC3" w14:textId="5EC24162" w:rsidR="00937983" w:rsidRPr="009114DD" w:rsidRDefault="00937983" w:rsidP="00937983">
      <w:pPr>
        <w:spacing w:after="160" w:line="259" w:lineRule="auto"/>
        <w:ind w:left="426"/>
        <w:jc w:val="both"/>
        <w:rPr>
          <w:rFonts w:ascii="Arial" w:eastAsia="Calibri" w:hAnsi="Arial" w:cs="Arial"/>
          <w:sz w:val="22"/>
          <w:szCs w:val="22"/>
          <w:lang w:val="en-IE"/>
        </w:rPr>
      </w:pPr>
      <w:r w:rsidRPr="00937983">
        <w:rPr>
          <w:rFonts w:ascii="Arial" w:eastAsia="Calibri" w:hAnsi="Arial" w:cs="Arial"/>
          <w:sz w:val="22"/>
          <w:szCs w:val="22"/>
          <w:lang w:val="en-IE"/>
        </w:rPr>
        <w:t xml:space="preserve">4. </w:t>
      </w:r>
      <w:r w:rsidRPr="00937983">
        <w:rPr>
          <w:rFonts w:ascii="Arial" w:eastAsia="Calibri" w:hAnsi="Arial" w:cs="Arial"/>
          <w:b/>
          <w:sz w:val="22"/>
          <w:szCs w:val="22"/>
          <w:lang w:val="en-IE"/>
        </w:rPr>
        <w:t xml:space="preserve">Use of sub-contractors: </w:t>
      </w:r>
      <w:r w:rsidRPr="00937983">
        <w:rPr>
          <w:rFonts w:ascii="Arial" w:eastAsia="Calibri" w:hAnsi="Arial" w:cs="Arial"/>
          <w:sz w:val="22"/>
          <w:szCs w:val="22"/>
          <w:lang w:val="en-IE"/>
        </w:rPr>
        <w:t xml:space="preserve">Details of the </w:t>
      </w:r>
      <w:r w:rsidR="00272F73" w:rsidRPr="00937983">
        <w:rPr>
          <w:rFonts w:ascii="Arial" w:eastAsia="Calibri" w:hAnsi="Arial" w:cs="Arial"/>
          <w:sz w:val="22"/>
          <w:szCs w:val="22"/>
          <w:lang w:val="en-IE"/>
        </w:rPr>
        <w:t>Applicant’s (</w:t>
      </w:r>
      <w:r w:rsidRPr="00937983">
        <w:rPr>
          <w:rFonts w:ascii="Arial" w:eastAsia="Calibri" w:hAnsi="Arial" w:cs="Arial"/>
          <w:sz w:val="22"/>
          <w:szCs w:val="22"/>
          <w:lang w:val="en-IE"/>
        </w:rPr>
        <w:t xml:space="preserve">or, in the case of a Consortium, the Applicant Members’) use of sub-contractors, and processes for the selection and management of sub-contractors – see </w:t>
      </w:r>
      <w:r w:rsidR="005C3F00">
        <w:rPr>
          <w:rFonts w:ascii="Arial" w:eastAsia="Calibri" w:hAnsi="Arial" w:cs="Arial"/>
          <w:sz w:val="22"/>
          <w:szCs w:val="22"/>
          <w:lang w:val="en-IE"/>
        </w:rPr>
        <w:t xml:space="preserve">also </w:t>
      </w:r>
      <w:r w:rsidRPr="00937983">
        <w:rPr>
          <w:rFonts w:ascii="Arial" w:eastAsia="Calibri" w:hAnsi="Arial" w:cs="Arial"/>
          <w:sz w:val="22"/>
          <w:szCs w:val="22"/>
          <w:lang w:val="en-IE"/>
        </w:rPr>
        <w:t>Section B.6.3 &amp; B.6.4 for further information.</w:t>
      </w:r>
    </w:p>
    <w:p w14:paraId="0853F3AA" w14:textId="77777777" w:rsidR="00937983" w:rsidRPr="00937983" w:rsidRDefault="00937983" w:rsidP="00937983">
      <w:pPr>
        <w:spacing w:after="160" w:line="259" w:lineRule="auto"/>
        <w:ind w:left="426"/>
        <w:jc w:val="both"/>
        <w:rPr>
          <w:rFonts w:ascii="Arial" w:eastAsia="Calibri" w:hAnsi="Arial" w:cs="Arial"/>
          <w:sz w:val="22"/>
          <w:szCs w:val="22"/>
          <w:lang w:val="en-IE"/>
        </w:rPr>
      </w:pPr>
      <w:r>
        <w:rPr>
          <w:rFonts w:ascii="Arial" w:eastAsia="Calibri" w:hAnsi="Arial" w:cs="Arial"/>
          <w:sz w:val="22"/>
          <w:szCs w:val="22"/>
          <w:lang w:val="en-IE"/>
        </w:rPr>
        <w:t>5</w:t>
      </w:r>
      <w:r w:rsidR="009114DD" w:rsidRPr="009114DD">
        <w:rPr>
          <w:rFonts w:ascii="Arial" w:eastAsia="Calibri" w:hAnsi="Arial" w:cs="Arial"/>
          <w:sz w:val="22"/>
          <w:szCs w:val="22"/>
          <w:lang w:val="en-IE"/>
        </w:rPr>
        <w:t>.</w:t>
      </w:r>
      <w:r w:rsidR="009114DD" w:rsidRPr="009114DD">
        <w:rPr>
          <w:rFonts w:ascii="Arial" w:eastAsia="Calibri" w:hAnsi="Arial" w:cs="Arial"/>
          <w:b/>
          <w:sz w:val="22"/>
          <w:szCs w:val="22"/>
          <w:lang w:val="en-IE"/>
        </w:rPr>
        <w:t xml:space="preserve"> </w:t>
      </w:r>
      <w:r w:rsidR="006E0CE0">
        <w:rPr>
          <w:rFonts w:ascii="Arial" w:eastAsia="Calibri" w:hAnsi="Arial" w:cs="Arial"/>
          <w:b/>
          <w:sz w:val="22"/>
          <w:szCs w:val="22"/>
          <w:lang w:val="en-IE"/>
        </w:rPr>
        <w:t xml:space="preserve">Statistics:  </w:t>
      </w:r>
      <w:r w:rsidR="009114DD" w:rsidRPr="009114DD">
        <w:rPr>
          <w:rFonts w:ascii="Arial" w:eastAsia="Calibri" w:hAnsi="Arial" w:cs="Arial"/>
          <w:sz w:val="22"/>
          <w:szCs w:val="22"/>
          <w:lang w:val="en-IE"/>
        </w:rPr>
        <w:t>Copies of the Applicant’s (or, in the case of a Consortium, the Applicant Members</w:t>
      </w:r>
      <w:r w:rsidR="00617284">
        <w:rPr>
          <w:rFonts w:ascii="Arial" w:eastAsia="Calibri" w:hAnsi="Arial" w:cs="Arial"/>
          <w:sz w:val="22"/>
          <w:szCs w:val="22"/>
          <w:lang w:val="en-IE"/>
        </w:rPr>
        <w:t>’</w:t>
      </w:r>
      <w:r w:rsidR="009114DD" w:rsidRPr="009114DD">
        <w:rPr>
          <w:rFonts w:ascii="Arial" w:eastAsia="Calibri" w:hAnsi="Arial" w:cs="Arial"/>
          <w:sz w:val="22"/>
          <w:szCs w:val="22"/>
          <w:lang w:val="en-IE"/>
        </w:rPr>
        <w:t xml:space="preserve">) health and safety records and statistics </w:t>
      </w:r>
      <w:r>
        <w:rPr>
          <w:rFonts w:ascii="Arial" w:eastAsia="Calibri" w:hAnsi="Arial" w:cs="Arial"/>
          <w:sz w:val="22"/>
          <w:szCs w:val="22"/>
          <w:lang w:val="en-IE"/>
        </w:rPr>
        <w:t xml:space="preserve">- </w:t>
      </w:r>
      <w:r w:rsidRPr="00937983">
        <w:rPr>
          <w:rFonts w:ascii="Arial" w:eastAsia="Calibri" w:hAnsi="Arial" w:cs="Arial"/>
          <w:sz w:val="22"/>
          <w:szCs w:val="22"/>
          <w:lang w:val="en-IE"/>
        </w:rPr>
        <w:t xml:space="preserve">see section B.6.5 </w:t>
      </w:r>
      <w:r w:rsidR="007F0C8A">
        <w:rPr>
          <w:rFonts w:ascii="Arial" w:eastAsia="Calibri" w:hAnsi="Arial" w:cs="Arial"/>
          <w:sz w:val="22"/>
          <w:szCs w:val="22"/>
          <w:lang w:val="en-IE"/>
        </w:rPr>
        <w:t xml:space="preserve">&amp; Appendix 7 </w:t>
      </w:r>
      <w:r w:rsidRPr="00937983">
        <w:rPr>
          <w:rFonts w:ascii="Arial" w:eastAsia="Calibri" w:hAnsi="Arial" w:cs="Arial"/>
          <w:sz w:val="22"/>
          <w:szCs w:val="22"/>
          <w:lang w:val="en-IE"/>
        </w:rPr>
        <w:t>for further information.</w:t>
      </w:r>
    </w:p>
    <w:p w14:paraId="76265A1E" w14:textId="4563A226" w:rsidR="009114DD" w:rsidRPr="009114DD" w:rsidRDefault="006F2779" w:rsidP="00E7657A">
      <w:pPr>
        <w:spacing w:after="160" w:line="259" w:lineRule="auto"/>
        <w:ind w:left="426"/>
        <w:jc w:val="both"/>
        <w:rPr>
          <w:rFonts w:ascii="Arial" w:eastAsia="Calibri" w:hAnsi="Arial" w:cs="Arial"/>
          <w:sz w:val="22"/>
          <w:szCs w:val="22"/>
          <w:lang w:val="en-IE"/>
        </w:rPr>
      </w:pPr>
      <w:r>
        <w:rPr>
          <w:rFonts w:ascii="Arial" w:eastAsia="Calibri" w:hAnsi="Arial" w:cs="Arial"/>
          <w:sz w:val="22"/>
          <w:szCs w:val="22"/>
          <w:lang w:val="en-IE"/>
        </w:rPr>
        <w:t>6</w:t>
      </w:r>
      <w:r w:rsidR="009114DD" w:rsidRPr="009114DD">
        <w:rPr>
          <w:rFonts w:ascii="Arial" w:eastAsia="Calibri" w:hAnsi="Arial" w:cs="Arial"/>
          <w:sz w:val="22"/>
          <w:szCs w:val="22"/>
          <w:lang w:val="en-IE"/>
        </w:rPr>
        <w:t xml:space="preserve">. </w:t>
      </w:r>
      <w:r w:rsidR="006E0CE0" w:rsidRPr="001A56F3">
        <w:rPr>
          <w:rFonts w:ascii="Arial" w:eastAsia="Calibri" w:hAnsi="Arial" w:cs="Arial"/>
          <w:b/>
          <w:sz w:val="22"/>
          <w:szCs w:val="22"/>
          <w:lang w:val="en-IE"/>
        </w:rPr>
        <w:t>C</w:t>
      </w:r>
      <w:r w:rsidR="009C56AE">
        <w:rPr>
          <w:rFonts w:ascii="Arial" w:eastAsia="Calibri" w:hAnsi="Arial" w:cs="Arial"/>
          <w:b/>
          <w:sz w:val="22"/>
          <w:szCs w:val="22"/>
          <w:lang w:val="en-IE"/>
        </w:rPr>
        <w:t>ontinu</w:t>
      </w:r>
      <w:r w:rsidR="00F31024">
        <w:rPr>
          <w:rFonts w:ascii="Arial" w:eastAsia="Calibri" w:hAnsi="Arial" w:cs="Arial"/>
          <w:b/>
          <w:sz w:val="22"/>
          <w:szCs w:val="22"/>
          <w:lang w:val="en-IE"/>
        </w:rPr>
        <w:t>o</w:t>
      </w:r>
      <w:r w:rsidR="009C56AE">
        <w:rPr>
          <w:rFonts w:ascii="Arial" w:eastAsia="Calibri" w:hAnsi="Arial" w:cs="Arial"/>
          <w:b/>
          <w:sz w:val="22"/>
          <w:szCs w:val="22"/>
          <w:lang w:val="en-IE"/>
        </w:rPr>
        <w:t>u</w:t>
      </w:r>
      <w:r w:rsidR="00F31024">
        <w:rPr>
          <w:rFonts w:ascii="Arial" w:eastAsia="Calibri" w:hAnsi="Arial" w:cs="Arial"/>
          <w:b/>
          <w:sz w:val="22"/>
          <w:szCs w:val="22"/>
          <w:lang w:val="en-IE"/>
        </w:rPr>
        <w:t xml:space="preserve">s </w:t>
      </w:r>
      <w:r w:rsidR="006E0CE0" w:rsidRPr="001A56F3">
        <w:rPr>
          <w:rFonts w:ascii="Arial" w:eastAsia="Calibri" w:hAnsi="Arial" w:cs="Arial"/>
          <w:b/>
          <w:sz w:val="22"/>
          <w:szCs w:val="22"/>
          <w:lang w:val="en-IE"/>
        </w:rPr>
        <w:t>P</w:t>
      </w:r>
      <w:r w:rsidR="00F31024">
        <w:rPr>
          <w:rFonts w:ascii="Arial" w:eastAsia="Calibri" w:hAnsi="Arial" w:cs="Arial"/>
          <w:b/>
          <w:sz w:val="22"/>
          <w:szCs w:val="22"/>
          <w:lang w:val="en-IE"/>
        </w:rPr>
        <w:t xml:space="preserve">rofessional </w:t>
      </w:r>
      <w:r w:rsidR="006E0CE0" w:rsidRPr="001A56F3">
        <w:rPr>
          <w:rFonts w:ascii="Arial" w:eastAsia="Calibri" w:hAnsi="Arial" w:cs="Arial"/>
          <w:b/>
          <w:sz w:val="22"/>
          <w:szCs w:val="22"/>
          <w:lang w:val="en-IE"/>
        </w:rPr>
        <w:t>D</w:t>
      </w:r>
      <w:r w:rsidR="00F31024">
        <w:rPr>
          <w:rFonts w:ascii="Arial" w:eastAsia="Calibri" w:hAnsi="Arial" w:cs="Arial"/>
          <w:b/>
          <w:sz w:val="22"/>
          <w:szCs w:val="22"/>
          <w:lang w:val="en-IE"/>
        </w:rPr>
        <w:t>evelopment</w:t>
      </w:r>
      <w:r w:rsidR="006E0CE0" w:rsidRPr="001A56F3">
        <w:rPr>
          <w:rFonts w:ascii="Arial" w:eastAsia="Calibri" w:hAnsi="Arial" w:cs="Arial"/>
          <w:b/>
          <w:sz w:val="22"/>
          <w:szCs w:val="22"/>
          <w:lang w:val="en-IE"/>
        </w:rPr>
        <w:t>:</w:t>
      </w:r>
      <w:r w:rsidR="006E0CE0">
        <w:rPr>
          <w:rFonts w:ascii="Arial" w:eastAsia="Calibri" w:hAnsi="Arial" w:cs="Arial"/>
          <w:sz w:val="22"/>
          <w:szCs w:val="22"/>
          <w:lang w:val="en-IE"/>
        </w:rPr>
        <w:t xml:space="preserve">  </w:t>
      </w:r>
      <w:r w:rsidR="009114DD" w:rsidRPr="009114DD">
        <w:rPr>
          <w:rFonts w:ascii="Arial" w:eastAsia="Calibri" w:hAnsi="Arial" w:cs="Arial"/>
          <w:sz w:val="22"/>
          <w:szCs w:val="22"/>
          <w:lang w:val="en-IE"/>
        </w:rPr>
        <w:t>Details of the Applicant’s (or, in the case of a C</w:t>
      </w:r>
      <w:r w:rsidR="00E7657A">
        <w:rPr>
          <w:rFonts w:ascii="Arial" w:eastAsia="Calibri" w:hAnsi="Arial" w:cs="Arial"/>
          <w:sz w:val="22"/>
          <w:szCs w:val="22"/>
          <w:lang w:val="en-IE"/>
        </w:rPr>
        <w:t>onsortium, the Applicant Member</w:t>
      </w:r>
      <w:r w:rsidR="009114DD" w:rsidRPr="009114DD">
        <w:rPr>
          <w:rFonts w:ascii="Arial" w:eastAsia="Calibri" w:hAnsi="Arial" w:cs="Arial"/>
          <w:sz w:val="22"/>
          <w:szCs w:val="22"/>
          <w:lang w:val="en-IE"/>
        </w:rPr>
        <w:t>s) continuous professional development relevant to their health and safety management personnel, which it is suggested should be on no more than one (1) A4 page.</w:t>
      </w:r>
    </w:p>
    <w:p w14:paraId="385C2E8E" w14:textId="12DA9FF5" w:rsidR="009114DD" w:rsidRPr="009114DD" w:rsidRDefault="006F2779" w:rsidP="00E7657A">
      <w:pPr>
        <w:spacing w:after="160" w:line="259" w:lineRule="auto"/>
        <w:ind w:left="426"/>
        <w:jc w:val="both"/>
        <w:rPr>
          <w:rFonts w:ascii="Arial" w:eastAsia="Calibri" w:hAnsi="Arial" w:cs="Arial"/>
          <w:sz w:val="22"/>
          <w:szCs w:val="22"/>
          <w:lang w:val="en-IE"/>
        </w:rPr>
      </w:pPr>
      <w:r>
        <w:rPr>
          <w:rFonts w:ascii="Arial" w:eastAsia="Calibri" w:hAnsi="Arial" w:cs="Arial"/>
          <w:sz w:val="22"/>
          <w:szCs w:val="22"/>
          <w:lang w:val="en-IE"/>
        </w:rPr>
        <w:t>7</w:t>
      </w:r>
      <w:r w:rsidR="009114DD" w:rsidRPr="009114DD">
        <w:rPr>
          <w:rFonts w:ascii="Arial" w:eastAsia="Calibri" w:hAnsi="Arial" w:cs="Arial"/>
          <w:sz w:val="22"/>
          <w:szCs w:val="22"/>
          <w:lang w:val="en-IE"/>
        </w:rPr>
        <w:t xml:space="preserve">. </w:t>
      </w:r>
      <w:r w:rsidR="006E0CE0" w:rsidRPr="001A56F3">
        <w:rPr>
          <w:rFonts w:ascii="Arial" w:eastAsia="Calibri" w:hAnsi="Arial" w:cs="Arial"/>
          <w:b/>
          <w:sz w:val="22"/>
          <w:szCs w:val="22"/>
          <w:lang w:val="en-IE"/>
        </w:rPr>
        <w:t>Communications:</w:t>
      </w:r>
      <w:r w:rsidR="006E0CE0">
        <w:rPr>
          <w:rFonts w:ascii="Arial" w:eastAsia="Calibri" w:hAnsi="Arial" w:cs="Arial"/>
          <w:sz w:val="22"/>
          <w:szCs w:val="22"/>
          <w:lang w:val="en-IE"/>
        </w:rPr>
        <w:t xml:space="preserve">  </w:t>
      </w:r>
      <w:r w:rsidR="009114DD" w:rsidRPr="009114DD">
        <w:rPr>
          <w:rFonts w:ascii="Arial" w:eastAsia="Calibri" w:hAnsi="Arial" w:cs="Arial"/>
          <w:sz w:val="22"/>
          <w:szCs w:val="22"/>
          <w:lang w:val="en-IE"/>
        </w:rPr>
        <w:t>Details of the Applicant’s (or, in the case of a C</w:t>
      </w:r>
      <w:r w:rsidR="00E7657A">
        <w:rPr>
          <w:rFonts w:ascii="Arial" w:eastAsia="Calibri" w:hAnsi="Arial" w:cs="Arial"/>
          <w:sz w:val="22"/>
          <w:szCs w:val="22"/>
          <w:lang w:val="en-IE"/>
        </w:rPr>
        <w:t>onsortium, the Applicant Member</w:t>
      </w:r>
      <w:r w:rsidR="009114DD" w:rsidRPr="009114DD">
        <w:rPr>
          <w:rFonts w:ascii="Arial" w:eastAsia="Calibri" w:hAnsi="Arial" w:cs="Arial"/>
          <w:sz w:val="22"/>
          <w:szCs w:val="22"/>
          <w:lang w:val="en-IE"/>
        </w:rPr>
        <w:t>s) procedures for communicating up-to-date developments on health and safety issues to its staff, which it is suggested should be on no more than one (1) A4 page.</w:t>
      </w:r>
    </w:p>
    <w:p w14:paraId="6AF53F32" w14:textId="77777777" w:rsidR="00620898" w:rsidRDefault="00620898" w:rsidP="00E7657A">
      <w:pPr>
        <w:spacing w:after="160" w:line="259" w:lineRule="auto"/>
        <w:ind w:left="426"/>
        <w:jc w:val="both"/>
        <w:rPr>
          <w:rFonts w:ascii="Arial" w:eastAsia="Calibri" w:hAnsi="Arial" w:cs="Arial"/>
          <w:b/>
          <w:color w:val="000000"/>
          <w:sz w:val="22"/>
          <w:szCs w:val="22"/>
          <w:lang w:val="en-IE" w:eastAsia="en-IE"/>
        </w:rPr>
      </w:pPr>
    </w:p>
    <w:p w14:paraId="217C76A1" w14:textId="3F6D9B8D" w:rsidR="009114DD" w:rsidRDefault="009114DD" w:rsidP="00E7657A">
      <w:pPr>
        <w:spacing w:after="160" w:line="259" w:lineRule="auto"/>
        <w:ind w:left="426"/>
        <w:jc w:val="both"/>
        <w:rPr>
          <w:rFonts w:ascii="Arial" w:eastAsia="Calibri" w:hAnsi="Arial" w:cs="Arial"/>
          <w:sz w:val="22"/>
          <w:szCs w:val="22"/>
          <w:lang w:val="en-IE"/>
        </w:rPr>
      </w:pPr>
      <w:r w:rsidRPr="009114DD">
        <w:rPr>
          <w:rFonts w:ascii="Arial" w:eastAsia="Calibri" w:hAnsi="Arial" w:cs="Arial"/>
          <w:b/>
          <w:color w:val="000000"/>
          <w:sz w:val="22"/>
          <w:szCs w:val="22"/>
          <w:lang w:val="en-IE" w:eastAsia="en-IE"/>
        </w:rPr>
        <w:t xml:space="preserve">B.9.4. </w:t>
      </w:r>
      <w:r w:rsidR="009762C8">
        <w:rPr>
          <w:rFonts w:ascii="Arial" w:eastAsia="Calibri" w:hAnsi="Arial" w:cs="Arial"/>
          <w:b/>
          <w:color w:val="000000"/>
          <w:sz w:val="22"/>
          <w:szCs w:val="22"/>
          <w:lang w:val="en-IE" w:eastAsia="en-IE"/>
        </w:rPr>
        <w:t>Not Used</w:t>
      </w:r>
      <w:r w:rsidRPr="009114DD">
        <w:rPr>
          <w:rFonts w:ascii="Arial" w:eastAsia="Calibri" w:hAnsi="Arial" w:cs="Arial"/>
          <w:b/>
          <w:color w:val="000000"/>
          <w:sz w:val="22"/>
          <w:szCs w:val="22"/>
          <w:lang w:val="en-IE" w:eastAsia="en-IE"/>
        </w:rPr>
        <w:t xml:space="preserve"> </w:t>
      </w:r>
    </w:p>
    <w:p w14:paraId="26A9E32E" w14:textId="77777777" w:rsidR="009114DD" w:rsidRPr="009114DD" w:rsidRDefault="009114DD" w:rsidP="00E7657A">
      <w:pPr>
        <w:spacing w:after="160" w:line="259" w:lineRule="auto"/>
        <w:ind w:left="426"/>
        <w:rPr>
          <w:rFonts w:ascii="Arial" w:eastAsia="Calibri" w:hAnsi="Arial" w:cs="Arial"/>
          <w:b/>
          <w:sz w:val="22"/>
          <w:szCs w:val="22"/>
          <w:lang w:val="en-IE" w:eastAsia="en-IE"/>
        </w:rPr>
      </w:pPr>
      <w:r w:rsidRPr="00091B1B">
        <w:rPr>
          <w:rFonts w:ascii="Arial" w:eastAsia="Calibri" w:hAnsi="Arial" w:cs="Arial"/>
          <w:b/>
          <w:sz w:val="22"/>
          <w:szCs w:val="22"/>
          <w:lang w:val="en-IE" w:eastAsia="en-IE"/>
        </w:rPr>
        <w:lastRenderedPageBreak/>
        <w:t>B.9.5 Qualitative Evaluation Guidance Notes (For information - no response required):</w:t>
      </w:r>
    </w:p>
    <w:p w14:paraId="025FCC36" w14:textId="77777777" w:rsidR="009114DD" w:rsidRPr="009114DD" w:rsidRDefault="009114DD" w:rsidP="00E7657A">
      <w:pPr>
        <w:spacing w:after="160" w:line="259" w:lineRule="auto"/>
        <w:ind w:left="426"/>
        <w:jc w:val="both"/>
        <w:rPr>
          <w:rFonts w:ascii="Arial" w:eastAsia="Calibri" w:hAnsi="Arial" w:cs="Arial"/>
          <w:sz w:val="22"/>
          <w:szCs w:val="22"/>
          <w:lang w:val="en-IE" w:eastAsia="en-IE"/>
        </w:rPr>
      </w:pPr>
      <w:r w:rsidRPr="009114DD">
        <w:rPr>
          <w:rFonts w:ascii="Arial" w:eastAsia="Calibri" w:hAnsi="Arial" w:cs="Arial"/>
          <w:sz w:val="22"/>
          <w:szCs w:val="22"/>
          <w:lang w:val="en-IE" w:eastAsia="en-IE"/>
        </w:rPr>
        <w:t>For the purposes of the evaluation of responses to Section B.9:</w:t>
      </w:r>
    </w:p>
    <w:p w14:paraId="3029EE23" w14:textId="77777777" w:rsidR="009114DD" w:rsidRPr="009114DD" w:rsidRDefault="009114DD" w:rsidP="00E7657A">
      <w:pPr>
        <w:spacing w:after="160" w:line="259" w:lineRule="auto"/>
        <w:ind w:left="426"/>
        <w:jc w:val="both"/>
        <w:rPr>
          <w:rFonts w:ascii="Arial" w:eastAsia="Calibri" w:hAnsi="Arial" w:cs="Arial"/>
          <w:sz w:val="22"/>
          <w:szCs w:val="22"/>
          <w:lang w:val="en-IE" w:eastAsia="en-IE"/>
        </w:rPr>
      </w:pPr>
      <w:r w:rsidRPr="009114DD">
        <w:rPr>
          <w:rFonts w:ascii="Arial" w:eastAsia="Calibri" w:hAnsi="Arial" w:cs="Arial"/>
          <w:sz w:val="22"/>
          <w:szCs w:val="22"/>
          <w:lang w:val="en-IE" w:eastAsia="en-IE"/>
        </w:rPr>
        <w:t>1. Failure to respond to any of the criteria in Section B.9 will result in no score being achieved for that section.</w:t>
      </w:r>
    </w:p>
    <w:p w14:paraId="53A1893C" w14:textId="77777777" w:rsidR="009114DD" w:rsidRPr="009114DD" w:rsidRDefault="009114DD" w:rsidP="00E7657A">
      <w:pPr>
        <w:spacing w:after="160" w:line="259" w:lineRule="auto"/>
        <w:ind w:left="426"/>
        <w:jc w:val="both"/>
        <w:rPr>
          <w:rFonts w:ascii="Arial" w:eastAsia="Calibri" w:hAnsi="Arial" w:cs="Arial"/>
          <w:sz w:val="22"/>
          <w:szCs w:val="22"/>
          <w:lang w:val="en-IE" w:eastAsia="en-IE"/>
        </w:rPr>
      </w:pPr>
      <w:r w:rsidRPr="009114DD">
        <w:rPr>
          <w:rFonts w:ascii="Arial" w:eastAsia="Calibri" w:hAnsi="Arial" w:cs="Arial"/>
          <w:sz w:val="22"/>
          <w:szCs w:val="22"/>
          <w:lang w:val="en-IE" w:eastAsia="en-IE"/>
        </w:rPr>
        <w:t xml:space="preserve">2. In relation to the evaluation of reference projects, the Contracting Entity will evaluate both </w:t>
      </w:r>
      <w:r w:rsidR="0045389A">
        <w:rPr>
          <w:rFonts w:ascii="Arial" w:eastAsia="Calibri" w:hAnsi="Arial" w:cs="Arial"/>
          <w:sz w:val="22"/>
          <w:szCs w:val="22"/>
          <w:lang w:val="en-IE" w:eastAsia="en-IE"/>
        </w:rPr>
        <w:t>c</w:t>
      </w:r>
      <w:r w:rsidRPr="009114DD">
        <w:rPr>
          <w:rFonts w:ascii="Arial" w:eastAsia="Calibri" w:hAnsi="Arial" w:cs="Arial"/>
          <w:sz w:val="22"/>
          <w:szCs w:val="22"/>
          <w:lang w:val="en-IE" w:eastAsia="en-IE"/>
        </w:rPr>
        <w:t xml:space="preserve">ompleted reference projects and reference projects which are under completion. </w:t>
      </w:r>
    </w:p>
    <w:p w14:paraId="771AAF71" w14:textId="01EE1F3D" w:rsidR="009114DD" w:rsidRPr="0017508F" w:rsidRDefault="009114DD" w:rsidP="00E7657A">
      <w:pPr>
        <w:spacing w:after="160" w:line="259" w:lineRule="auto"/>
        <w:ind w:left="426"/>
        <w:jc w:val="both"/>
        <w:rPr>
          <w:rFonts w:ascii="Arial" w:eastAsia="Calibri" w:hAnsi="Arial" w:cs="Arial"/>
          <w:sz w:val="22"/>
          <w:szCs w:val="22"/>
          <w:lang w:val="en-IE" w:eastAsia="en-IE"/>
        </w:rPr>
      </w:pPr>
      <w:r w:rsidRPr="0017508F">
        <w:rPr>
          <w:rFonts w:ascii="Arial" w:eastAsia="Calibri" w:hAnsi="Arial" w:cs="Arial"/>
          <w:sz w:val="22"/>
          <w:szCs w:val="22"/>
          <w:lang w:val="en-IE" w:eastAsia="en-IE"/>
        </w:rPr>
        <w:t xml:space="preserve">3. “Completed” means </w:t>
      </w:r>
      <w:r w:rsidR="00147472" w:rsidRPr="0017508F">
        <w:rPr>
          <w:rFonts w:ascii="Arial" w:eastAsia="Calibri" w:hAnsi="Arial" w:cs="Arial"/>
          <w:sz w:val="22"/>
          <w:szCs w:val="22"/>
          <w:lang w:val="en-IE" w:eastAsia="en-IE"/>
        </w:rPr>
        <w:t xml:space="preserve">a concluded contract or one where </w:t>
      </w:r>
      <w:r w:rsidRPr="0017508F">
        <w:rPr>
          <w:rFonts w:ascii="Arial" w:eastAsia="Calibri" w:hAnsi="Arial" w:cs="Arial"/>
          <w:sz w:val="22"/>
          <w:szCs w:val="22"/>
          <w:lang w:val="en-IE" w:eastAsia="en-IE"/>
        </w:rPr>
        <w:t xml:space="preserve">practical </w:t>
      </w:r>
      <w:r w:rsidR="0017508F" w:rsidRPr="0017508F">
        <w:rPr>
          <w:rFonts w:ascii="Arial" w:eastAsia="Calibri" w:hAnsi="Arial" w:cs="Arial"/>
          <w:sz w:val="22"/>
          <w:szCs w:val="22"/>
          <w:lang w:val="en-IE" w:eastAsia="en-IE"/>
        </w:rPr>
        <w:t>completion or</w:t>
      </w:r>
      <w:r w:rsidR="00A24B1D" w:rsidRPr="0017508F">
        <w:rPr>
          <w:rFonts w:ascii="Arial" w:eastAsia="Calibri" w:hAnsi="Arial" w:cs="Arial"/>
          <w:sz w:val="22"/>
          <w:szCs w:val="22"/>
          <w:lang w:val="en-IE" w:eastAsia="en-IE"/>
        </w:rPr>
        <w:t xml:space="preserve"> take-over</w:t>
      </w:r>
      <w:r w:rsidRPr="0017508F">
        <w:rPr>
          <w:rFonts w:ascii="Arial" w:eastAsia="Calibri" w:hAnsi="Arial" w:cs="Arial"/>
          <w:sz w:val="22"/>
          <w:szCs w:val="22"/>
          <w:lang w:val="en-IE" w:eastAsia="en-IE"/>
        </w:rPr>
        <w:t xml:space="preserve"> has been achieved since the </w:t>
      </w:r>
      <w:r w:rsidR="00D176D0" w:rsidRPr="0017508F">
        <w:rPr>
          <w:rFonts w:ascii="Arial" w:eastAsia="Calibri" w:hAnsi="Arial" w:cs="Arial"/>
          <w:sz w:val="22"/>
          <w:szCs w:val="22"/>
          <w:lang w:val="en-IE" w:eastAsia="en-IE"/>
        </w:rPr>
        <w:t>2021</w:t>
      </w:r>
      <w:r w:rsidR="00CE2DDE" w:rsidRPr="0017508F">
        <w:rPr>
          <w:rFonts w:ascii="Arial" w:eastAsia="Calibri" w:hAnsi="Arial" w:cs="Arial"/>
          <w:sz w:val="22"/>
          <w:szCs w:val="22"/>
          <w:lang w:val="en-IE" w:eastAsia="en-IE"/>
        </w:rPr>
        <w:t xml:space="preserve"> </w:t>
      </w:r>
      <w:r w:rsidRPr="0017508F">
        <w:rPr>
          <w:rFonts w:ascii="Arial" w:eastAsia="Calibri" w:hAnsi="Arial" w:cs="Arial"/>
          <w:sz w:val="22"/>
          <w:szCs w:val="22"/>
          <w:lang w:val="en-IE" w:eastAsia="en-IE"/>
        </w:rPr>
        <w:t xml:space="preserve">and the project is no longer under </w:t>
      </w:r>
      <w:r w:rsidR="00147472" w:rsidRPr="0017508F">
        <w:rPr>
          <w:rFonts w:ascii="Arial" w:eastAsia="Calibri" w:hAnsi="Arial" w:cs="Arial"/>
          <w:sz w:val="22"/>
          <w:szCs w:val="22"/>
          <w:lang w:val="en-IE" w:eastAsia="en-IE"/>
        </w:rPr>
        <w:t>execution</w:t>
      </w:r>
      <w:r w:rsidRPr="0017508F">
        <w:rPr>
          <w:rFonts w:ascii="Arial" w:eastAsia="Calibri" w:hAnsi="Arial" w:cs="Arial"/>
          <w:sz w:val="22"/>
          <w:szCs w:val="22"/>
          <w:lang w:val="en-IE" w:eastAsia="en-IE"/>
        </w:rPr>
        <w:t>.</w:t>
      </w:r>
    </w:p>
    <w:p w14:paraId="55C96A6D" w14:textId="77777777" w:rsidR="009114DD" w:rsidRPr="0017508F" w:rsidRDefault="009114DD" w:rsidP="00E7657A">
      <w:pPr>
        <w:spacing w:after="160" w:line="259" w:lineRule="auto"/>
        <w:ind w:left="426"/>
        <w:jc w:val="both"/>
        <w:rPr>
          <w:rFonts w:ascii="Arial" w:eastAsia="Calibri" w:hAnsi="Arial" w:cs="Arial"/>
          <w:sz w:val="22"/>
          <w:szCs w:val="22"/>
          <w:lang w:val="en-IE" w:eastAsia="en-IE"/>
        </w:rPr>
      </w:pPr>
      <w:r w:rsidRPr="0017508F">
        <w:rPr>
          <w:rFonts w:ascii="Arial" w:eastAsia="Calibri" w:hAnsi="Arial" w:cs="Arial"/>
          <w:sz w:val="22"/>
          <w:szCs w:val="22"/>
          <w:lang w:val="en-IE" w:eastAsia="en-IE"/>
        </w:rPr>
        <w:t xml:space="preserve">4. Reference projects which are under completion will score lower than Completed reference projects as specified on the Qualitative Evaluation Criteria </w:t>
      </w:r>
      <w:r w:rsidR="00FD08B4" w:rsidRPr="0017508F">
        <w:rPr>
          <w:rFonts w:ascii="Arial" w:eastAsia="Calibri" w:hAnsi="Arial" w:cs="Arial"/>
          <w:sz w:val="22"/>
          <w:szCs w:val="22"/>
          <w:lang w:val="en-IE" w:eastAsia="en-IE"/>
        </w:rPr>
        <w:t>and Scoring Table in Appendix 8</w:t>
      </w:r>
      <w:r w:rsidRPr="0017508F">
        <w:rPr>
          <w:rFonts w:ascii="Arial" w:eastAsia="Calibri" w:hAnsi="Arial" w:cs="Arial"/>
          <w:sz w:val="22"/>
          <w:szCs w:val="22"/>
          <w:lang w:val="en-IE" w:eastAsia="en-IE"/>
        </w:rPr>
        <w:t xml:space="preserve">. </w:t>
      </w:r>
    </w:p>
    <w:p w14:paraId="1B98A483" w14:textId="77777777" w:rsidR="00620898" w:rsidRDefault="009114DD" w:rsidP="00E7657A">
      <w:pPr>
        <w:spacing w:after="160" w:line="259" w:lineRule="auto"/>
        <w:ind w:left="426"/>
        <w:jc w:val="both"/>
        <w:rPr>
          <w:rFonts w:ascii="Arial" w:eastAsia="Calibri" w:hAnsi="Arial" w:cs="Arial"/>
          <w:sz w:val="22"/>
          <w:szCs w:val="22"/>
          <w:lang w:val="en-IE" w:eastAsia="en-IE"/>
        </w:rPr>
      </w:pPr>
      <w:r w:rsidRPr="0017508F">
        <w:rPr>
          <w:rFonts w:ascii="Arial" w:eastAsia="Calibri" w:hAnsi="Arial" w:cs="Arial"/>
          <w:sz w:val="22"/>
          <w:szCs w:val="22"/>
          <w:lang w:val="en-IE" w:eastAsia="en-IE"/>
        </w:rPr>
        <w:t xml:space="preserve">5. Failure to supply information on </w:t>
      </w:r>
      <w:r w:rsidR="00D176D0" w:rsidRPr="0017508F">
        <w:rPr>
          <w:rFonts w:ascii="Arial" w:eastAsia="Calibri" w:hAnsi="Arial" w:cs="Arial"/>
          <w:sz w:val="22"/>
          <w:szCs w:val="22"/>
          <w:lang w:val="en-IE" w:eastAsia="en-IE"/>
        </w:rPr>
        <w:t>2</w:t>
      </w:r>
      <w:r w:rsidRPr="0017508F">
        <w:rPr>
          <w:rFonts w:ascii="Arial" w:eastAsia="Calibri" w:hAnsi="Arial" w:cs="Arial"/>
          <w:sz w:val="22"/>
          <w:szCs w:val="22"/>
          <w:lang w:val="en-IE" w:eastAsia="en-IE"/>
        </w:rPr>
        <w:t xml:space="preserve"> reference projects</w:t>
      </w:r>
      <w:r w:rsidR="00671AD0">
        <w:rPr>
          <w:rFonts w:ascii="Arial" w:eastAsia="Calibri" w:hAnsi="Arial" w:cs="Arial"/>
          <w:sz w:val="22"/>
          <w:szCs w:val="22"/>
          <w:lang w:val="en-IE" w:eastAsia="en-IE"/>
        </w:rPr>
        <w:t xml:space="preserve"> per </w:t>
      </w:r>
      <w:r w:rsidR="00620898">
        <w:rPr>
          <w:rFonts w:ascii="Arial" w:eastAsia="Calibri" w:hAnsi="Arial" w:cs="Arial"/>
          <w:sz w:val="22"/>
          <w:szCs w:val="22"/>
          <w:lang w:val="en-IE" w:eastAsia="en-IE"/>
        </w:rPr>
        <w:t>L</w:t>
      </w:r>
      <w:r w:rsidR="00671AD0">
        <w:rPr>
          <w:rFonts w:ascii="Arial" w:eastAsia="Calibri" w:hAnsi="Arial" w:cs="Arial"/>
          <w:sz w:val="22"/>
          <w:szCs w:val="22"/>
          <w:lang w:val="en-IE" w:eastAsia="en-IE"/>
        </w:rPr>
        <w:t xml:space="preserve">ot being applied </w:t>
      </w:r>
      <w:r w:rsidR="00620898">
        <w:rPr>
          <w:rFonts w:ascii="Arial" w:eastAsia="Calibri" w:hAnsi="Arial" w:cs="Arial"/>
          <w:sz w:val="22"/>
          <w:szCs w:val="22"/>
          <w:lang w:val="en-IE" w:eastAsia="en-IE"/>
        </w:rPr>
        <w:t xml:space="preserve">for </w:t>
      </w:r>
      <w:r w:rsidR="00620898" w:rsidRPr="0017508F">
        <w:rPr>
          <w:rFonts w:ascii="Arial" w:eastAsia="Calibri" w:hAnsi="Arial" w:cs="Arial"/>
          <w:sz w:val="22"/>
          <w:szCs w:val="22"/>
          <w:lang w:val="en-IE" w:eastAsia="en-IE"/>
        </w:rPr>
        <w:t>in</w:t>
      </w:r>
      <w:r w:rsidRPr="0017508F">
        <w:rPr>
          <w:rFonts w:ascii="Arial" w:eastAsia="Calibri" w:hAnsi="Arial" w:cs="Arial"/>
          <w:sz w:val="22"/>
          <w:szCs w:val="22"/>
          <w:lang w:val="en-IE" w:eastAsia="en-IE"/>
        </w:rPr>
        <w:t xml:space="preserve"> response to criteria </w:t>
      </w:r>
      <w:r w:rsidR="00272F73" w:rsidRPr="0017508F">
        <w:rPr>
          <w:rFonts w:ascii="Arial" w:eastAsia="Calibri" w:hAnsi="Arial" w:cs="Arial"/>
          <w:sz w:val="22"/>
          <w:szCs w:val="22"/>
          <w:lang w:val="en-IE" w:eastAsia="en-IE"/>
        </w:rPr>
        <w:t>B.9.2 will</w:t>
      </w:r>
      <w:r w:rsidRPr="0017508F">
        <w:rPr>
          <w:rFonts w:ascii="Arial" w:eastAsia="Calibri" w:hAnsi="Arial" w:cs="Arial"/>
          <w:sz w:val="22"/>
          <w:szCs w:val="22"/>
          <w:lang w:val="en-IE" w:eastAsia="en-IE"/>
        </w:rPr>
        <w:t xml:space="preserve"> achieve a lower score, as marks are divided evenly across the </w:t>
      </w:r>
      <w:r w:rsidR="00D176D0" w:rsidRPr="0017508F">
        <w:rPr>
          <w:rFonts w:ascii="Arial" w:eastAsia="Calibri" w:hAnsi="Arial" w:cs="Arial"/>
          <w:sz w:val="22"/>
          <w:szCs w:val="22"/>
          <w:lang w:val="en-IE" w:eastAsia="en-IE"/>
        </w:rPr>
        <w:t>2</w:t>
      </w:r>
      <w:r w:rsidRPr="0017508F">
        <w:rPr>
          <w:rFonts w:ascii="Arial" w:eastAsia="Calibri" w:hAnsi="Arial" w:cs="Arial"/>
          <w:sz w:val="22"/>
          <w:szCs w:val="22"/>
          <w:lang w:val="en-IE" w:eastAsia="en-IE"/>
        </w:rPr>
        <w:t xml:space="preserve"> reference projects</w:t>
      </w:r>
      <w:r w:rsidR="00671AD0">
        <w:rPr>
          <w:rFonts w:ascii="Arial" w:eastAsia="Calibri" w:hAnsi="Arial" w:cs="Arial"/>
          <w:sz w:val="22"/>
          <w:szCs w:val="22"/>
          <w:lang w:val="en-IE" w:eastAsia="en-IE"/>
        </w:rPr>
        <w:t xml:space="preserve"> per Lot being applied for</w:t>
      </w:r>
      <w:r w:rsidRPr="0017508F">
        <w:rPr>
          <w:rFonts w:ascii="Arial" w:eastAsia="Calibri" w:hAnsi="Arial" w:cs="Arial"/>
          <w:sz w:val="22"/>
          <w:szCs w:val="22"/>
          <w:lang w:val="en-IE" w:eastAsia="en-IE"/>
        </w:rPr>
        <w:t xml:space="preserve">. </w:t>
      </w:r>
    </w:p>
    <w:p w14:paraId="2B04B27D" w14:textId="354E6580" w:rsidR="009114DD" w:rsidRPr="009114DD" w:rsidRDefault="009114DD" w:rsidP="00E7657A">
      <w:pPr>
        <w:spacing w:after="160" w:line="259" w:lineRule="auto"/>
        <w:ind w:left="426"/>
        <w:jc w:val="both"/>
        <w:rPr>
          <w:rFonts w:ascii="Arial" w:eastAsia="Calibri" w:hAnsi="Arial" w:cs="Arial"/>
          <w:sz w:val="22"/>
          <w:szCs w:val="22"/>
          <w:lang w:val="en-IE" w:eastAsia="en-IE"/>
        </w:rPr>
      </w:pPr>
      <w:r w:rsidRPr="0017508F">
        <w:rPr>
          <w:rFonts w:ascii="Arial" w:eastAsia="Calibri" w:hAnsi="Arial" w:cs="Arial"/>
          <w:sz w:val="22"/>
          <w:szCs w:val="22"/>
          <w:lang w:val="en-IE" w:eastAsia="en-IE"/>
        </w:rPr>
        <w:t xml:space="preserve">See Qualitative Evaluation Criteria </w:t>
      </w:r>
      <w:r w:rsidR="00FD08B4" w:rsidRPr="0017508F">
        <w:rPr>
          <w:rFonts w:ascii="Arial" w:eastAsia="Calibri" w:hAnsi="Arial" w:cs="Arial"/>
          <w:sz w:val="22"/>
          <w:szCs w:val="22"/>
          <w:lang w:val="en-IE" w:eastAsia="en-IE"/>
        </w:rPr>
        <w:t xml:space="preserve">and </w:t>
      </w:r>
      <w:r w:rsidR="00272F73" w:rsidRPr="0017508F">
        <w:rPr>
          <w:rFonts w:ascii="Arial" w:eastAsia="Calibri" w:hAnsi="Arial" w:cs="Arial"/>
          <w:sz w:val="22"/>
          <w:szCs w:val="22"/>
          <w:lang w:val="en-IE" w:eastAsia="en-IE"/>
        </w:rPr>
        <w:t>Scoring Table</w:t>
      </w:r>
      <w:r w:rsidR="00FD08B4" w:rsidRPr="0017508F">
        <w:rPr>
          <w:rFonts w:ascii="Arial" w:eastAsia="Calibri" w:hAnsi="Arial" w:cs="Arial"/>
          <w:sz w:val="22"/>
          <w:szCs w:val="22"/>
          <w:lang w:val="en-IE" w:eastAsia="en-IE"/>
        </w:rPr>
        <w:t xml:space="preserve"> in Appendix </w:t>
      </w:r>
      <w:r w:rsidR="00620898" w:rsidRPr="0017508F">
        <w:rPr>
          <w:rFonts w:ascii="Arial" w:eastAsia="Calibri" w:hAnsi="Arial" w:cs="Arial"/>
          <w:sz w:val="22"/>
          <w:szCs w:val="22"/>
          <w:lang w:val="en-IE" w:eastAsia="en-IE"/>
        </w:rPr>
        <w:t>8 for</w:t>
      </w:r>
      <w:r w:rsidRPr="0017508F">
        <w:rPr>
          <w:rFonts w:ascii="Arial" w:eastAsia="Calibri" w:hAnsi="Arial" w:cs="Arial"/>
          <w:sz w:val="22"/>
          <w:szCs w:val="22"/>
          <w:lang w:val="en-IE" w:eastAsia="en-IE"/>
        </w:rPr>
        <w:t xml:space="preserve"> details of sub-criteria scoring/ weighting.</w:t>
      </w:r>
    </w:p>
    <w:p w14:paraId="2DED5848" w14:textId="77777777" w:rsidR="00FD0B3E" w:rsidRPr="0055558B" w:rsidRDefault="009114DD" w:rsidP="00610533">
      <w:pPr>
        <w:autoSpaceDE w:val="0"/>
        <w:autoSpaceDN w:val="0"/>
        <w:adjustRightInd w:val="0"/>
        <w:ind w:left="284" w:hanging="284"/>
        <w:jc w:val="both"/>
        <w:rPr>
          <w:rFonts w:ascii="Arial" w:hAnsi="Arial" w:cs="Arial"/>
          <w:b/>
          <w:bCs/>
          <w:iCs/>
          <w:caps/>
          <w:sz w:val="22"/>
          <w:szCs w:val="22"/>
          <w:lang w:val="en-US"/>
        </w:rPr>
      </w:pPr>
      <w:r w:rsidRPr="009114DD">
        <w:rPr>
          <w:rFonts w:ascii="Arial" w:eastAsia="Calibri" w:hAnsi="Arial" w:cs="Arial"/>
          <w:sz w:val="22"/>
          <w:szCs w:val="22"/>
          <w:lang w:val="en-IE" w:eastAsia="en-IE"/>
        </w:rPr>
        <w:br w:type="page"/>
      </w:r>
      <w:r w:rsidRPr="0055558B" w:rsidDel="009114DD">
        <w:rPr>
          <w:rFonts w:ascii="Arial" w:hAnsi="Arial" w:cs="Arial"/>
          <w:sz w:val="22"/>
          <w:szCs w:val="22"/>
        </w:rPr>
        <w:lastRenderedPageBreak/>
        <w:t xml:space="preserve"> </w:t>
      </w:r>
      <w:bookmarkStart w:id="71" w:name="_Toc473623909"/>
      <w:r w:rsidR="00AC6EC8" w:rsidRPr="0055558B">
        <w:rPr>
          <w:rFonts w:ascii="Arial" w:hAnsi="Arial" w:cs="Arial"/>
          <w:b/>
          <w:bCs/>
          <w:iCs/>
          <w:caps/>
          <w:sz w:val="22"/>
          <w:szCs w:val="22"/>
          <w:lang w:val="en-US"/>
        </w:rPr>
        <w:t>B.</w:t>
      </w:r>
      <w:r w:rsidR="003A49E5" w:rsidRPr="0055558B">
        <w:rPr>
          <w:rFonts w:ascii="Arial" w:hAnsi="Arial" w:cs="Arial"/>
          <w:b/>
          <w:bCs/>
          <w:iCs/>
          <w:caps/>
          <w:sz w:val="22"/>
          <w:szCs w:val="22"/>
          <w:lang w:val="en-US"/>
        </w:rPr>
        <w:t>10</w:t>
      </w:r>
      <w:r w:rsidR="00AC6EC8" w:rsidRPr="0055558B">
        <w:rPr>
          <w:rFonts w:ascii="Arial" w:hAnsi="Arial" w:cs="Arial"/>
          <w:b/>
          <w:bCs/>
          <w:iCs/>
          <w:caps/>
          <w:sz w:val="22"/>
          <w:szCs w:val="22"/>
          <w:lang w:val="en-US"/>
        </w:rPr>
        <w:t xml:space="preserve"> Eligibility</w:t>
      </w:r>
      <w:r w:rsidR="00FD0B3E" w:rsidRPr="0055558B">
        <w:rPr>
          <w:rFonts w:ascii="Arial" w:hAnsi="Arial" w:cs="Arial"/>
          <w:b/>
          <w:bCs/>
          <w:iCs/>
          <w:caps/>
          <w:sz w:val="22"/>
          <w:szCs w:val="22"/>
          <w:lang w:val="en-US"/>
        </w:rPr>
        <w:t xml:space="preserve"> (</w:t>
      </w:r>
      <w:r w:rsidR="00FD0B3E" w:rsidRPr="0055558B">
        <w:rPr>
          <w:rFonts w:ascii="Arial" w:hAnsi="Arial" w:cs="Arial"/>
          <w:b/>
          <w:bCs/>
          <w:i/>
          <w:iCs/>
          <w:caps/>
          <w:sz w:val="22"/>
          <w:szCs w:val="22"/>
          <w:lang w:val="en-US"/>
        </w:rPr>
        <w:t>pass/fail</w:t>
      </w:r>
      <w:r w:rsidR="00FD0B3E" w:rsidRPr="0055558B">
        <w:rPr>
          <w:rFonts w:ascii="Arial" w:hAnsi="Arial" w:cs="Arial"/>
          <w:b/>
          <w:bCs/>
          <w:iCs/>
          <w:caps/>
          <w:sz w:val="22"/>
          <w:szCs w:val="22"/>
          <w:lang w:val="en-US"/>
        </w:rPr>
        <w:t>)</w:t>
      </w:r>
      <w:bookmarkEnd w:id="71"/>
    </w:p>
    <w:p w14:paraId="056095B5" w14:textId="77777777" w:rsidR="00AC6EC8" w:rsidRPr="0055558B" w:rsidRDefault="00AC6EC8" w:rsidP="00FD0B3E">
      <w:pPr>
        <w:rPr>
          <w:rFonts w:ascii="Arial" w:hAnsi="Arial" w:cs="Arial"/>
          <w:b/>
          <w:bCs/>
          <w:iCs/>
          <w:caps/>
          <w:sz w:val="22"/>
          <w:szCs w:val="22"/>
        </w:rPr>
      </w:pPr>
      <w:r w:rsidRPr="0055558B">
        <w:rPr>
          <w:rFonts w:ascii="Arial" w:hAnsi="Arial" w:cs="Arial"/>
          <w:bCs/>
          <w:sz w:val="22"/>
          <w:szCs w:val="22"/>
        </w:rPr>
        <w:t>Each Applicant and</w:t>
      </w:r>
      <w:r w:rsidR="00C23CE6" w:rsidRPr="0055558B">
        <w:rPr>
          <w:rFonts w:ascii="Arial" w:hAnsi="Arial" w:cs="Arial"/>
          <w:bCs/>
          <w:sz w:val="22"/>
          <w:szCs w:val="22"/>
        </w:rPr>
        <w:t>,</w:t>
      </w:r>
      <w:r w:rsidR="005D7614" w:rsidRPr="0055558B">
        <w:rPr>
          <w:rFonts w:ascii="Arial" w:hAnsi="Arial" w:cs="Arial"/>
          <w:bCs/>
          <w:sz w:val="22"/>
          <w:szCs w:val="22"/>
        </w:rPr>
        <w:t xml:space="preserve"> </w:t>
      </w:r>
      <w:r w:rsidR="00C23CE6" w:rsidRPr="0055558B">
        <w:rPr>
          <w:rFonts w:ascii="Arial" w:hAnsi="Arial" w:cs="Arial"/>
          <w:bCs/>
          <w:sz w:val="22"/>
          <w:szCs w:val="22"/>
        </w:rPr>
        <w:t>in the case of a Consortium,</w:t>
      </w:r>
      <w:r w:rsidRPr="0055558B">
        <w:rPr>
          <w:rFonts w:ascii="Arial" w:hAnsi="Arial" w:cs="Arial"/>
          <w:bCs/>
          <w:sz w:val="22"/>
          <w:szCs w:val="22"/>
        </w:rPr>
        <w:t xml:space="preserve"> each Applicant Member must respond to the following:</w:t>
      </w:r>
    </w:p>
    <w:p w14:paraId="655BE22C" w14:textId="77777777" w:rsidR="003A49E5" w:rsidRPr="0055558B" w:rsidRDefault="003A49E5" w:rsidP="00AC6EC8">
      <w:pPr>
        <w:spacing w:after="120"/>
        <w:ind w:right="-1054"/>
        <w:rPr>
          <w:rFonts w:ascii="Arial" w:hAnsi="Arial" w:cs="Arial"/>
          <w:b/>
          <w:bCs/>
          <w:sz w:val="22"/>
          <w:szCs w:val="22"/>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6237"/>
        <w:gridCol w:w="2409"/>
      </w:tblGrid>
      <w:tr w:rsidR="00AC6EC8" w:rsidRPr="0055558B" w14:paraId="7197A0C6" w14:textId="77777777" w:rsidTr="003A49E5">
        <w:trPr>
          <w:trHeight w:val="567"/>
        </w:trPr>
        <w:tc>
          <w:tcPr>
            <w:tcW w:w="993" w:type="dxa"/>
            <w:tcBorders>
              <w:top w:val="single" w:sz="4" w:space="0" w:color="7F7F7F"/>
              <w:left w:val="single" w:sz="4" w:space="0" w:color="7F7F7F"/>
              <w:bottom w:val="single" w:sz="4" w:space="0" w:color="7F7F7F"/>
              <w:right w:val="single" w:sz="4" w:space="0" w:color="7F7F7F"/>
            </w:tcBorders>
            <w:shd w:val="pct20" w:color="auto" w:fill="auto"/>
          </w:tcPr>
          <w:p w14:paraId="11008C47" w14:textId="77777777" w:rsidR="00AC6EC8" w:rsidRPr="0055558B" w:rsidRDefault="00AC6EC8" w:rsidP="004222DE">
            <w:pPr>
              <w:jc w:val="center"/>
              <w:rPr>
                <w:rFonts w:ascii="Arial" w:hAnsi="Arial" w:cs="Arial"/>
                <w:b/>
                <w:sz w:val="22"/>
                <w:szCs w:val="22"/>
              </w:rPr>
            </w:pPr>
            <w:r w:rsidRPr="0055558B">
              <w:rPr>
                <w:rFonts w:ascii="Arial" w:hAnsi="Arial" w:cs="Arial"/>
                <w:b/>
                <w:sz w:val="22"/>
                <w:szCs w:val="22"/>
              </w:rPr>
              <w:t>Ref</w:t>
            </w:r>
          </w:p>
          <w:p w14:paraId="5D122E8C" w14:textId="77777777" w:rsidR="00AC6EC8" w:rsidRPr="0055558B" w:rsidRDefault="00AC6EC8" w:rsidP="004222DE">
            <w:pPr>
              <w:jc w:val="center"/>
              <w:rPr>
                <w:rFonts w:ascii="Arial" w:hAnsi="Arial" w:cs="Arial"/>
                <w:b/>
                <w:sz w:val="22"/>
                <w:szCs w:val="22"/>
              </w:rPr>
            </w:pPr>
            <w:r w:rsidRPr="0055558B">
              <w:rPr>
                <w:rFonts w:ascii="Arial" w:hAnsi="Arial" w:cs="Arial"/>
                <w:b/>
                <w:sz w:val="22"/>
                <w:szCs w:val="22"/>
              </w:rPr>
              <w:t>No.</w:t>
            </w:r>
          </w:p>
        </w:tc>
        <w:tc>
          <w:tcPr>
            <w:tcW w:w="6237" w:type="dxa"/>
            <w:tcBorders>
              <w:top w:val="single" w:sz="4" w:space="0" w:color="7F7F7F"/>
              <w:left w:val="single" w:sz="4" w:space="0" w:color="7F7F7F"/>
              <w:bottom w:val="single" w:sz="4" w:space="0" w:color="7F7F7F"/>
              <w:right w:val="single" w:sz="4" w:space="0" w:color="7F7F7F"/>
            </w:tcBorders>
            <w:shd w:val="pct20" w:color="auto" w:fill="auto"/>
          </w:tcPr>
          <w:p w14:paraId="1D9097E3" w14:textId="77777777" w:rsidR="00AC6EC8" w:rsidRPr="0055558B" w:rsidRDefault="00AC6EC8" w:rsidP="004222DE">
            <w:pPr>
              <w:rPr>
                <w:rFonts w:ascii="Arial" w:hAnsi="Arial" w:cs="Arial"/>
                <w:b/>
                <w:sz w:val="22"/>
                <w:szCs w:val="22"/>
              </w:rPr>
            </w:pPr>
            <w:r w:rsidRPr="0055558B">
              <w:rPr>
                <w:rFonts w:ascii="Arial" w:hAnsi="Arial" w:cs="Arial"/>
                <w:b/>
                <w:sz w:val="22"/>
                <w:szCs w:val="22"/>
              </w:rPr>
              <w:t xml:space="preserve">Question </w:t>
            </w:r>
          </w:p>
          <w:p w14:paraId="4F1FAFF0" w14:textId="77777777" w:rsidR="00AC6EC8" w:rsidRPr="0055558B" w:rsidRDefault="00AC6EC8" w:rsidP="004222DE">
            <w:pPr>
              <w:rPr>
                <w:rFonts w:ascii="Arial" w:hAnsi="Arial" w:cs="Arial"/>
                <w:b/>
                <w:sz w:val="22"/>
                <w:szCs w:val="22"/>
              </w:rPr>
            </w:pPr>
          </w:p>
        </w:tc>
        <w:tc>
          <w:tcPr>
            <w:tcW w:w="2409" w:type="dxa"/>
            <w:tcBorders>
              <w:top w:val="single" w:sz="4" w:space="0" w:color="7F7F7F"/>
              <w:left w:val="single" w:sz="4" w:space="0" w:color="7F7F7F"/>
              <w:bottom w:val="single" w:sz="4" w:space="0" w:color="7F7F7F"/>
              <w:right w:val="single" w:sz="4" w:space="0" w:color="7F7F7F"/>
            </w:tcBorders>
            <w:shd w:val="pct20" w:color="auto" w:fill="auto"/>
          </w:tcPr>
          <w:p w14:paraId="0DAD672D" w14:textId="77777777" w:rsidR="00AC6EC8" w:rsidRPr="0055558B" w:rsidRDefault="00AC6EC8" w:rsidP="004222DE">
            <w:pPr>
              <w:rPr>
                <w:rFonts w:ascii="Arial" w:hAnsi="Arial" w:cs="Arial"/>
                <w:b/>
                <w:sz w:val="22"/>
                <w:szCs w:val="22"/>
              </w:rPr>
            </w:pPr>
            <w:r w:rsidRPr="0055558B">
              <w:rPr>
                <w:rFonts w:ascii="Arial" w:hAnsi="Arial" w:cs="Arial"/>
                <w:b/>
                <w:sz w:val="22"/>
                <w:szCs w:val="22"/>
              </w:rPr>
              <w:t>Response</w:t>
            </w:r>
          </w:p>
          <w:p w14:paraId="505BECC8" w14:textId="77777777" w:rsidR="00AC6EC8" w:rsidRPr="0055558B" w:rsidRDefault="00AC6EC8" w:rsidP="004222DE">
            <w:pPr>
              <w:rPr>
                <w:rFonts w:ascii="Arial" w:hAnsi="Arial" w:cs="Arial"/>
                <w:b/>
                <w:sz w:val="22"/>
                <w:szCs w:val="22"/>
              </w:rPr>
            </w:pPr>
            <w:r w:rsidRPr="0055558B">
              <w:rPr>
                <w:rFonts w:ascii="Arial" w:hAnsi="Arial" w:cs="Arial"/>
                <w:sz w:val="22"/>
                <w:szCs w:val="22"/>
              </w:rPr>
              <w:t>Tick box or specify as appropriate</w:t>
            </w:r>
          </w:p>
        </w:tc>
      </w:tr>
      <w:tr w:rsidR="00AC6EC8" w:rsidRPr="0055558B" w14:paraId="2ED0A44F" w14:textId="77777777" w:rsidTr="003A49E5">
        <w:trPr>
          <w:trHeight w:val="567"/>
        </w:trPr>
        <w:tc>
          <w:tcPr>
            <w:tcW w:w="993" w:type="dxa"/>
            <w:tcBorders>
              <w:top w:val="single" w:sz="4" w:space="0" w:color="7F7F7F"/>
              <w:bottom w:val="single" w:sz="4" w:space="0" w:color="7F7F7F"/>
            </w:tcBorders>
          </w:tcPr>
          <w:p w14:paraId="60FFD040"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1</w:t>
            </w:r>
          </w:p>
        </w:tc>
        <w:tc>
          <w:tcPr>
            <w:tcW w:w="6237" w:type="dxa"/>
            <w:tcBorders>
              <w:top w:val="single" w:sz="4" w:space="0" w:color="7F7F7F"/>
              <w:bottom w:val="single" w:sz="4" w:space="0" w:color="7F7F7F"/>
            </w:tcBorders>
            <w:vAlign w:val="center"/>
          </w:tcPr>
          <w:p w14:paraId="50E51F0F" w14:textId="77777777" w:rsidR="00AC6EC8" w:rsidRPr="0055558B" w:rsidRDefault="00AC6EC8" w:rsidP="004222DE">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is bankrupt or is being wound up or its affairs are being administered by the court or </w:t>
            </w:r>
            <w:r w:rsidR="00E50235" w:rsidRPr="0055558B">
              <w:rPr>
                <w:rFonts w:ascii="Arial" w:hAnsi="Arial" w:cs="Arial"/>
                <w:sz w:val="22"/>
                <w:szCs w:val="22"/>
              </w:rPr>
              <w:t xml:space="preserve">it </w:t>
            </w:r>
            <w:r w:rsidRPr="0055558B">
              <w:rPr>
                <w:rFonts w:ascii="Arial" w:hAnsi="Arial" w:cs="Arial"/>
                <w:sz w:val="22"/>
                <w:szCs w:val="22"/>
              </w:rPr>
              <w:t xml:space="preserve">has entered into an arrangement with creditors or has suspended business activities or is in any similar situation arising from any similar procedure under any applicable laws and regulations. </w:t>
            </w:r>
          </w:p>
          <w:p w14:paraId="00E56D4D" w14:textId="77777777" w:rsidR="00AC6EC8" w:rsidRPr="0055558B" w:rsidRDefault="00AC6EC8" w:rsidP="004222DE">
            <w:pPr>
              <w:tabs>
                <w:tab w:val="left" w:pos="6372"/>
              </w:tabs>
              <w:ind w:right="180"/>
              <w:rPr>
                <w:rFonts w:ascii="Arial" w:hAnsi="Arial" w:cs="Arial"/>
                <w:sz w:val="22"/>
                <w:szCs w:val="22"/>
              </w:rPr>
            </w:pPr>
            <w:r w:rsidRPr="0055558B">
              <w:rPr>
                <w:rFonts w:ascii="Arial" w:hAnsi="Arial" w:cs="Arial"/>
                <w:sz w:val="22"/>
                <w:szCs w:val="22"/>
              </w:rPr>
              <w:t xml:space="preserve"> </w:t>
            </w:r>
          </w:p>
        </w:tc>
        <w:tc>
          <w:tcPr>
            <w:tcW w:w="2409" w:type="dxa"/>
            <w:tcBorders>
              <w:top w:val="single" w:sz="4" w:space="0" w:color="7F7F7F"/>
              <w:bottom w:val="single" w:sz="4" w:space="0" w:color="7F7F7F"/>
            </w:tcBorders>
          </w:tcPr>
          <w:p w14:paraId="7C9ED732"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4029683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74B28A27" w14:textId="77777777" w:rsidR="00AC6EC8" w:rsidRPr="0055558B" w:rsidRDefault="00AC6EC8" w:rsidP="004222DE">
            <w:pPr>
              <w:rPr>
                <w:rFonts w:ascii="Arial" w:hAnsi="Arial" w:cs="Arial"/>
                <w:sz w:val="22"/>
                <w:szCs w:val="22"/>
              </w:rPr>
            </w:pPr>
          </w:p>
          <w:p w14:paraId="006B029E"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46947399"/>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p>
          <w:p w14:paraId="24501209" w14:textId="77777777" w:rsidR="00AC6EC8" w:rsidRPr="0055558B" w:rsidRDefault="00AC6EC8" w:rsidP="004222DE">
            <w:pPr>
              <w:rPr>
                <w:rFonts w:ascii="Arial" w:hAnsi="Arial" w:cs="Arial"/>
                <w:sz w:val="22"/>
                <w:szCs w:val="22"/>
              </w:rPr>
            </w:pPr>
          </w:p>
        </w:tc>
      </w:tr>
      <w:tr w:rsidR="00AC6EC8" w:rsidRPr="0055558B" w14:paraId="66B6E656" w14:textId="77777777" w:rsidTr="003A49E5">
        <w:trPr>
          <w:trHeight w:val="567"/>
        </w:trPr>
        <w:tc>
          <w:tcPr>
            <w:tcW w:w="993" w:type="dxa"/>
            <w:tcBorders>
              <w:top w:val="single" w:sz="4" w:space="0" w:color="7F7F7F"/>
              <w:bottom w:val="single" w:sz="4" w:space="0" w:color="7F7F7F"/>
            </w:tcBorders>
          </w:tcPr>
          <w:p w14:paraId="153C4328"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2</w:t>
            </w:r>
          </w:p>
        </w:tc>
        <w:tc>
          <w:tcPr>
            <w:tcW w:w="6237" w:type="dxa"/>
            <w:tcBorders>
              <w:top w:val="single" w:sz="4" w:space="0" w:color="7F7F7F"/>
              <w:bottom w:val="single" w:sz="4" w:space="0" w:color="7F7F7F"/>
            </w:tcBorders>
            <w:vAlign w:val="center"/>
          </w:tcPr>
          <w:p w14:paraId="43E90633" w14:textId="77777777" w:rsidR="00AC6EC8" w:rsidRPr="0055558B" w:rsidRDefault="00AC6EC8" w:rsidP="004222DE">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is the subject of proceedings for a declaration of bankruptcy, for an order for compulsory winding up or administration by the court or for an arrangement with creditors or of any other similar proceedings under any applicable laws and regulations.  </w:t>
            </w:r>
          </w:p>
          <w:p w14:paraId="5D9F983F" w14:textId="77777777" w:rsidR="00AC6EC8" w:rsidRPr="0055558B" w:rsidRDefault="00AC6EC8" w:rsidP="004222DE">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4EA09695"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46731262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01BDA8FA" w14:textId="77777777" w:rsidR="00AC6EC8" w:rsidRPr="0055558B" w:rsidRDefault="00AC6EC8" w:rsidP="004222DE">
            <w:pPr>
              <w:rPr>
                <w:rFonts w:ascii="Arial" w:hAnsi="Arial" w:cs="Arial"/>
                <w:sz w:val="22"/>
                <w:szCs w:val="22"/>
              </w:rPr>
            </w:pPr>
          </w:p>
          <w:p w14:paraId="64081FF0"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32448751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26BE1EF8" w14:textId="77777777" w:rsidR="00AC6EC8" w:rsidRPr="0055558B" w:rsidRDefault="00AC6EC8" w:rsidP="004222DE">
            <w:pPr>
              <w:rPr>
                <w:rFonts w:ascii="Arial" w:hAnsi="Arial" w:cs="Arial"/>
                <w:sz w:val="22"/>
                <w:szCs w:val="22"/>
              </w:rPr>
            </w:pPr>
          </w:p>
        </w:tc>
      </w:tr>
      <w:tr w:rsidR="00AC6EC8" w:rsidRPr="0055558B" w14:paraId="6CAE4937" w14:textId="77777777" w:rsidTr="003A49E5">
        <w:trPr>
          <w:trHeight w:val="567"/>
        </w:trPr>
        <w:tc>
          <w:tcPr>
            <w:tcW w:w="993" w:type="dxa"/>
            <w:tcBorders>
              <w:top w:val="single" w:sz="4" w:space="0" w:color="7F7F7F"/>
              <w:bottom w:val="single" w:sz="4" w:space="0" w:color="7F7F7F"/>
            </w:tcBorders>
          </w:tcPr>
          <w:p w14:paraId="11AF4DB5"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3</w:t>
            </w:r>
          </w:p>
        </w:tc>
        <w:tc>
          <w:tcPr>
            <w:tcW w:w="6237" w:type="dxa"/>
            <w:tcBorders>
              <w:top w:val="single" w:sz="4" w:space="0" w:color="7F7F7F"/>
              <w:bottom w:val="single" w:sz="4" w:space="0" w:color="7F7F7F"/>
            </w:tcBorders>
            <w:vAlign w:val="center"/>
          </w:tcPr>
          <w:p w14:paraId="0D44D1C7" w14:textId="77777777" w:rsidR="00AC6EC8" w:rsidRPr="0055558B" w:rsidRDefault="00AC6EC8" w:rsidP="004222DE">
            <w:pPr>
              <w:tabs>
                <w:tab w:val="left" w:pos="6372"/>
              </w:tabs>
              <w:ind w:right="180"/>
              <w:rPr>
                <w:rFonts w:ascii="Arial" w:hAnsi="Arial" w:cs="Arial"/>
                <w:sz w:val="22"/>
                <w:szCs w:val="22"/>
              </w:rPr>
            </w:pPr>
            <w:r w:rsidRPr="0055558B">
              <w:rPr>
                <w:rFonts w:ascii="Arial" w:hAnsi="Arial" w:cs="Arial"/>
                <w:sz w:val="22"/>
                <w:szCs w:val="22"/>
              </w:rPr>
              <w:t>The Applicant or Applicant Member has been found guilty of professional misconduct by a judgement of a competent authority that is authorised by law to hear and determine allegations of professional misconduct against persons, including the Applicant</w:t>
            </w:r>
            <w:r w:rsidR="002C7704" w:rsidRPr="0055558B">
              <w:rPr>
                <w:rFonts w:ascii="Arial" w:hAnsi="Arial" w:cs="Arial"/>
                <w:sz w:val="22"/>
                <w:szCs w:val="22"/>
              </w:rPr>
              <w:t xml:space="preserve"> or the Applicant Member,</w:t>
            </w:r>
            <w:r w:rsidRPr="0055558B">
              <w:rPr>
                <w:rFonts w:ascii="Arial" w:hAnsi="Arial" w:cs="Arial"/>
                <w:sz w:val="22"/>
                <w:szCs w:val="22"/>
              </w:rPr>
              <w:t xml:space="preserve"> or been guilty of grave professional misconduct in the course of their business.</w:t>
            </w:r>
          </w:p>
          <w:p w14:paraId="24307B8A" w14:textId="77777777" w:rsidR="00AC6EC8" w:rsidRPr="0055558B" w:rsidRDefault="00AC6EC8" w:rsidP="004222DE">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7300121B"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0376320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64C37FC1" w14:textId="77777777" w:rsidR="00AC6EC8" w:rsidRPr="0055558B" w:rsidRDefault="00AC6EC8" w:rsidP="004222DE">
            <w:pPr>
              <w:rPr>
                <w:rFonts w:ascii="Arial" w:hAnsi="Arial" w:cs="Arial"/>
                <w:sz w:val="22"/>
                <w:szCs w:val="22"/>
              </w:rPr>
            </w:pPr>
          </w:p>
          <w:p w14:paraId="3B090952"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17923760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64B77271"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3456E87A" w14:textId="77777777" w:rsidTr="003A49E5">
        <w:trPr>
          <w:trHeight w:val="567"/>
        </w:trPr>
        <w:tc>
          <w:tcPr>
            <w:tcW w:w="993" w:type="dxa"/>
            <w:tcBorders>
              <w:top w:val="single" w:sz="4" w:space="0" w:color="7F7F7F"/>
              <w:bottom w:val="single" w:sz="4" w:space="0" w:color="7F7F7F"/>
            </w:tcBorders>
          </w:tcPr>
          <w:p w14:paraId="753BBFF5"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4</w:t>
            </w:r>
          </w:p>
        </w:tc>
        <w:tc>
          <w:tcPr>
            <w:tcW w:w="6237" w:type="dxa"/>
            <w:tcBorders>
              <w:top w:val="single" w:sz="4" w:space="0" w:color="7F7F7F"/>
              <w:bottom w:val="single" w:sz="4" w:space="0" w:color="7F7F7F"/>
            </w:tcBorders>
            <w:vAlign w:val="center"/>
          </w:tcPr>
          <w:p w14:paraId="1040194F" w14:textId="77777777" w:rsidR="00AC6EC8" w:rsidRPr="0055558B" w:rsidRDefault="00AC6EC8" w:rsidP="003A49E5">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has not fulfilled its obligations relating to the payment of taxes or social security contributions in Ireland or any other </w:t>
            </w:r>
            <w:r w:rsidR="002C7704" w:rsidRPr="0055558B">
              <w:rPr>
                <w:rFonts w:ascii="Arial" w:hAnsi="Arial" w:cs="Arial"/>
                <w:sz w:val="22"/>
                <w:szCs w:val="22"/>
              </w:rPr>
              <w:t>country</w:t>
            </w:r>
            <w:r w:rsidRPr="0055558B">
              <w:rPr>
                <w:rFonts w:ascii="Arial" w:hAnsi="Arial" w:cs="Arial"/>
                <w:sz w:val="22"/>
                <w:szCs w:val="22"/>
              </w:rPr>
              <w:t xml:space="preserve"> in which the Applicant</w:t>
            </w:r>
            <w:r w:rsidR="002C7704" w:rsidRPr="0055558B">
              <w:rPr>
                <w:rFonts w:ascii="Arial" w:hAnsi="Arial" w:cs="Arial"/>
                <w:sz w:val="22"/>
                <w:szCs w:val="22"/>
              </w:rPr>
              <w:t xml:space="preserve"> or the Applicant Member</w:t>
            </w:r>
            <w:r w:rsidRPr="0055558B">
              <w:rPr>
                <w:rFonts w:ascii="Arial" w:hAnsi="Arial" w:cs="Arial"/>
                <w:sz w:val="22"/>
                <w:szCs w:val="22"/>
              </w:rPr>
              <w:t xml:space="preserve"> is located.</w:t>
            </w:r>
          </w:p>
          <w:p w14:paraId="0617B68E" w14:textId="77777777" w:rsidR="003A49E5" w:rsidRPr="0055558B" w:rsidRDefault="003A49E5" w:rsidP="003A49E5">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56C32AAB"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28889584"/>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1848CE18" w14:textId="77777777" w:rsidR="00AC6EC8" w:rsidRPr="0055558B" w:rsidRDefault="00AC6EC8" w:rsidP="004222DE">
            <w:pPr>
              <w:rPr>
                <w:rFonts w:ascii="Arial" w:hAnsi="Arial" w:cs="Arial"/>
                <w:sz w:val="22"/>
                <w:szCs w:val="22"/>
              </w:rPr>
            </w:pPr>
          </w:p>
          <w:p w14:paraId="3C173EBE"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7107122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62CED890"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5AB13EC2" w14:textId="77777777" w:rsidTr="003A49E5">
        <w:trPr>
          <w:trHeight w:val="567"/>
        </w:trPr>
        <w:tc>
          <w:tcPr>
            <w:tcW w:w="993" w:type="dxa"/>
            <w:tcBorders>
              <w:top w:val="single" w:sz="4" w:space="0" w:color="7F7F7F"/>
              <w:bottom w:val="single" w:sz="4" w:space="0" w:color="7F7F7F"/>
            </w:tcBorders>
          </w:tcPr>
          <w:p w14:paraId="052153D6" w14:textId="77777777" w:rsidR="003A49E5" w:rsidRPr="0055558B" w:rsidRDefault="003A49E5" w:rsidP="003A49E5">
            <w:pPr>
              <w:jc w:val="center"/>
              <w:rPr>
                <w:rFonts w:ascii="Arial" w:hAnsi="Arial" w:cs="Arial"/>
                <w:sz w:val="22"/>
                <w:szCs w:val="22"/>
              </w:rPr>
            </w:pPr>
          </w:p>
          <w:p w14:paraId="6A99DF1A" w14:textId="77777777" w:rsidR="00AC6EC8" w:rsidRPr="0055558B" w:rsidRDefault="00084BE4" w:rsidP="003A49E5">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5</w:t>
            </w:r>
          </w:p>
        </w:tc>
        <w:tc>
          <w:tcPr>
            <w:tcW w:w="6237" w:type="dxa"/>
            <w:tcBorders>
              <w:top w:val="single" w:sz="4" w:space="0" w:color="7F7F7F"/>
              <w:bottom w:val="single" w:sz="4" w:space="0" w:color="7F7F7F"/>
            </w:tcBorders>
            <w:vAlign w:val="center"/>
          </w:tcPr>
          <w:p w14:paraId="2C10E8A6" w14:textId="77777777" w:rsidR="00AC6EC8" w:rsidRPr="0055558B" w:rsidRDefault="00AC6EC8" w:rsidP="00AB62A6">
            <w:pPr>
              <w:tabs>
                <w:tab w:val="left" w:pos="6372"/>
              </w:tabs>
              <w:ind w:right="180"/>
              <w:rPr>
                <w:rFonts w:ascii="Arial" w:hAnsi="Arial" w:cs="Arial"/>
                <w:sz w:val="22"/>
                <w:szCs w:val="22"/>
              </w:rPr>
            </w:pPr>
            <w:r w:rsidRPr="0055558B">
              <w:rPr>
                <w:rFonts w:ascii="Arial" w:hAnsi="Arial" w:cs="Arial"/>
                <w:sz w:val="22"/>
                <w:szCs w:val="22"/>
              </w:rPr>
              <w:t>Th</w:t>
            </w:r>
            <w:r w:rsidR="003A49E5" w:rsidRPr="0055558B">
              <w:rPr>
                <w:rFonts w:ascii="Arial" w:hAnsi="Arial" w:cs="Arial"/>
                <w:sz w:val="22"/>
                <w:szCs w:val="22"/>
              </w:rPr>
              <w:t>e</w:t>
            </w:r>
            <w:r w:rsidRPr="0055558B">
              <w:rPr>
                <w:rFonts w:ascii="Arial" w:hAnsi="Arial" w:cs="Arial"/>
                <w:sz w:val="22"/>
                <w:szCs w:val="22"/>
              </w:rPr>
              <w:t xml:space="preserve"> Applicant or Applicant Member has been found guilty of fraud</w:t>
            </w:r>
            <w:r w:rsidR="00E14DD8" w:rsidRPr="0055558B">
              <w:rPr>
                <w:rFonts w:ascii="Arial" w:hAnsi="Arial" w:cs="Arial"/>
                <w:sz w:val="22"/>
                <w:szCs w:val="22"/>
              </w:rPr>
              <w:t xml:space="preserve"> as defined in S.I. </w:t>
            </w:r>
            <w:r w:rsidR="00AB62A6" w:rsidRPr="0055558B">
              <w:rPr>
                <w:rFonts w:ascii="Arial" w:hAnsi="Arial" w:cs="Arial"/>
                <w:sz w:val="22"/>
                <w:szCs w:val="22"/>
              </w:rPr>
              <w:t>284 of 2016.</w:t>
            </w:r>
            <w:r w:rsidR="00E14DD8" w:rsidRPr="0055558B">
              <w:rPr>
                <w:rFonts w:ascii="Arial" w:hAnsi="Arial" w:cs="Arial"/>
                <w:sz w:val="22"/>
                <w:szCs w:val="22"/>
              </w:rPr>
              <w:t xml:space="preserve">  </w:t>
            </w:r>
          </w:p>
        </w:tc>
        <w:tc>
          <w:tcPr>
            <w:tcW w:w="2409" w:type="dxa"/>
            <w:tcBorders>
              <w:top w:val="single" w:sz="4" w:space="0" w:color="7F7F7F"/>
              <w:bottom w:val="single" w:sz="4" w:space="0" w:color="7F7F7F"/>
            </w:tcBorders>
          </w:tcPr>
          <w:p w14:paraId="1FB9F9FB"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2582359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3CB7C536" w14:textId="77777777" w:rsidR="00AC6EC8" w:rsidRPr="0055558B" w:rsidRDefault="00AC6EC8" w:rsidP="004222DE">
            <w:pPr>
              <w:rPr>
                <w:rFonts w:ascii="Arial" w:hAnsi="Arial" w:cs="Arial"/>
                <w:sz w:val="22"/>
                <w:szCs w:val="22"/>
              </w:rPr>
            </w:pPr>
          </w:p>
          <w:p w14:paraId="711576D7"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27555207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5F7D0838"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1E08DDAC" w14:textId="77777777" w:rsidTr="003A49E5">
        <w:trPr>
          <w:trHeight w:val="567"/>
        </w:trPr>
        <w:tc>
          <w:tcPr>
            <w:tcW w:w="993" w:type="dxa"/>
            <w:tcBorders>
              <w:top w:val="single" w:sz="4" w:space="0" w:color="7F7F7F"/>
              <w:bottom w:val="single" w:sz="4" w:space="0" w:color="7F7F7F"/>
            </w:tcBorders>
          </w:tcPr>
          <w:p w14:paraId="5CC18053" w14:textId="77777777" w:rsidR="00AC6EC8" w:rsidRPr="0055558B" w:rsidRDefault="00AC6EC8" w:rsidP="004222DE">
            <w:pPr>
              <w:jc w:val="center"/>
              <w:rPr>
                <w:rFonts w:ascii="Arial" w:hAnsi="Arial" w:cs="Arial"/>
                <w:sz w:val="22"/>
                <w:szCs w:val="22"/>
              </w:rPr>
            </w:pPr>
          </w:p>
          <w:p w14:paraId="0664E6EB"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6</w:t>
            </w:r>
          </w:p>
        </w:tc>
        <w:tc>
          <w:tcPr>
            <w:tcW w:w="6237" w:type="dxa"/>
            <w:tcBorders>
              <w:top w:val="single" w:sz="4" w:space="0" w:color="7F7F7F"/>
              <w:bottom w:val="single" w:sz="4" w:space="0" w:color="7F7F7F"/>
            </w:tcBorders>
            <w:vAlign w:val="center"/>
          </w:tcPr>
          <w:p w14:paraId="67FB7506" w14:textId="77777777" w:rsidR="00AC6EC8" w:rsidRPr="0055558B" w:rsidRDefault="00AC6EC8" w:rsidP="00AB62A6">
            <w:pPr>
              <w:tabs>
                <w:tab w:val="left" w:pos="6372"/>
              </w:tabs>
              <w:ind w:right="180"/>
              <w:rPr>
                <w:rFonts w:ascii="Arial" w:hAnsi="Arial" w:cs="Arial"/>
                <w:sz w:val="22"/>
                <w:szCs w:val="22"/>
              </w:rPr>
            </w:pPr>
            <w:r w:rsidRPr="0055558B">
              <w:rPr>
                <w:rFonts w:ascii="Arial" w:hAnsi="Arial" w:cs="Arial"/>
                <w:sz w:val="22"/>
                <w:szCs w:val="22"/>
              </w:rPr>
              <w:t>The Applicant or Applicant Member has been found guilty of money</w:t>
            </w:r>
            <w:r w:rsidR="00AB62A6" w:rsidRPr="0055558B">
              <w:rPr>
                <w:rFonts w:ascii="Arial" w:hAnsi="Arial" w:cs="Arial"/>
                <w:sz w:val="22"/>
                <w:szCs w:val="22"/>
              </w:rPr>
              <w:t xml:space="preserve"> laundering as defined in S.I. 284 of 2016</w:t>
            </w:r>
            <w:r w:rsidRPr="0055558B">
              <w:rPr>
                <w:rFonts w:ascii="Arial" w:hAnsi="Arial" w:cs="Arial"/>
                <w:sz w:val="22"/>
                <w:szCs w:val="22"/>
              </w:rPr>
              <w:t xml:space="preserve">.  </w:t>
            </w:r>
          </w:p>
        </w:tc>
        <w:tc>
          <w:tcPr>
            <w:tcW w:w="2409" w:type="dxa"/>
            <w:tcBorders>
              <w:top w:val="single" w:sz="4" w:space="0" w:color="7F7F7F"/>
              <w:bottom w:val="single" w:sz="4" w:space="0" w:color="7F7F7F"/>
            </w:tcBorders>
          </w:tcPr>
          <w:p w14:paraId="34C5551A"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60839573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115E8BD5" w14:textId="77777777" w:rsidR="00AC6EC8" w:rsidRPr="0055558B" w:rsidRDefault="00AC6EC8" w:rsidP="004222DE">
            <w:pPr>
              <w:rPr>
                <w:rFonts w:ascii="Arial" w:hAnsi="Arial" w:cs="Arial"/>
                <w:sz w:val="22"/>
                <w:szCs w:val="22"/>
              </w:rPr>
            </w:pPr>
          </w:p>
          <w:p w14:paraId="7327257F"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37550150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3FD65F0A"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21CF3191" w14:textId="77777777" w:rsidTr="003A49E5">
        <w:trPr>
          <w:trHeight w:val="567"/>
        </w:trPr>
        <w:tc>
          <w:tcPr>
            <w:tcW w:w="993" w:type="dxa"/>
            <w:tcBorders>
              <w:top w:val="single" w:sz="4" w:space="0" w:color="7F7F7F"/>
              <w:bottom w:val="single" w:sz="4" w:space="0" w:color="7F7F7F"/>
            </w:tcBorders>
          </w:tcPr>
          <w:p w14:paraId="552CDD8F" w14:textId="77777777" w:rsidR="006F70F4" w:rsidRPr="0055558B" w:rsidRDefault="006F70F4" w:rsidP="004222DE">
            <w:pPr>
              <w:jc w:val="center"/>
              <w:rPr>
                <w:rFonts w:ascii="Arial" w:hAnsi="Arial" w:cs="Arial"/>
                <w:sz w:val="22"/>
                <w:szCs w:val="22"/>
              </w:rPr>
            </w:pPr>
          </w:p>
          <w:p w14:paraId="353C9B21"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7</w:t>
            </w:r>
          </w:p>
        </w:tc>
        <w:tc>
          <w:tcPr>
            <w:tcW w:w="6237" w:type="dxa"/>
            <w:tcBorders>
              <w:top w:val="single" w:sz="4" w:space="0" w:color="7F7F7F"/>
              <w:bottom w:val="single" w:sz="4" w:space="0" w:color="7F7F7F"/>
            </w:tcBorders>
            <w:vAlign w:val="center"/>
          </w:tcPr>
          <w:p w14:paraId="71181534" w14:textId="77777777" w:rsidR="00AC6EC8" w:rsidRPr="0055558B" w:rsidRDefault="00AC6EC8" w:rsidP="00AB62A6">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has been found guilty of corruption as defined in S.I. </w:t>
            </w:r>
            <w:r w:rsidR="00AB62A6" w:rsidRPr="0055558B">
              <w:rPr>
                <w:rFonts w:ascii="Arial" w:hAnsi="Arial" w:cs="Arial"/>
                <w:sz w:val="22"/>
                <w:szCs w:val="22"/>
              </w:rPr>
              <w:t>284 of 2016</w:t>
            </w:r>
            <w:r w:rsidRPr="0055558B">
              <w:rPr>
                <w:rFonts w:ascii="Arial" w:hAnsi="Arial" w:cs="Arial"/>
                <w:sz w:val="22"/>
                <w:szCs w:val="22"/>
              </w:rPr>
              <w:t>.</w:t>
            </w:r>
          </w:p>
        </w:tc>
        <w:tc>
          <w:tcPr>
            <w:tcW w:w="2409" w:type="dxa"/>
            <w:tcBorders>
              <w:top w:val="single" w:sz="4" w:space="0" w:color="7F7F7F"/>
              <w:bottom w:val="single" w:sz="4" w:space="0" w:color="7F7F7F"/>
            </w:tcBorders>
          </w:tcPr>
          <w:p w14:paraId="43F27263"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26025818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471B1B9A" w14:textId="77777777" w:rsidR="00AC6EC8" w:rsidRPr="0055558B" w:rsidRDefault="00AC6EC8" w:rsidP="004222DE">
            <w:pPr>
              <w:rPr>
                <w:rFonts w:ascii="Arial" w:hAnsi="Arial" w:cs="Arial"/>
                <w:sz w:val="22"/>
                <w:szCs w:val="22"/>
              </w:rPr>
            </w:pPr>
          </w:p>
          <w:p w14:paraId="75FEC267"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88240045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4974D2FE"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6BCF097D" w14:textId="77777777" w:rsidTr="003A49E5">
        <w:trPr>
          <w:trHeight w:val="567"/>
        </w:trPr>
        <w:tc>
          <w:tcPr>
            <w:tcW w:w="993" w:type="dxa"/>
            <w:tcBorders>
              <w:top w:val="single" w:sz="4" w:space="0" w:color="7F7F7F"/>
              <w:bottom w:val="single" w:sz="4" w:space="0" w:color="7F7F7F"/>
            </w:tcBorders>
          </w:tcPr>
          <w:p w14:paraId="24AD529B" w14:textId="77777777" w:rsidR="006F70F4" w:rsidRPr="0055558B" w:rsidRDefault="006F70F4" w:rsidP="004222DE">
            <w:pPr>
              <w:jc w:val="center"/>
              <w:rPr>
                <w:rFonts w:ascii="Arial" w:hAnsi="Arial" w:cs="Arial"/>
                <w:sz w:val="22"/>
                <w:szCs w:val="22"/>
              </w:rPr>
            </w:pPr>
          </w:p>
          <w:p w14:paraId="2846D05D"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8</w:t>
            </w:r>
          </w:p>
        </w:tc>
        <w:tc>
          <w:tcPr>
            <w:tcW w:w="6237" w:type="dxa"/>
            <w:tcBorders>
              <w:top w:val="single" w:sz="4" w:space="0" w:color="7F7F7F"/>
              <w:bottom w:val="single" w:sz="4" w:space="0" w:color="7F7F7F"/>
            </w:tcBorders>
            <w:vAlign w:val="center"/>
          </w:tcPr>
          <w:p w14:paraId="3FB44146" w14:textId="77777777" w:rsidR="00AC6EC8" w:rsidRPr="0055558B" w:rsidRDefault="00AC6EC8" w:rsidP="00AB62A6">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has been convicted of being a member of a criminal organisation as defined in S.I. </w:t>
            </w:r>
            <w:r w:rsidR="00AB62A6" w:rsidRPr="0055558B">
              <w:rPr>
                <w:rFonts w:ascii="Arial" w:hAnsi="Arial" w:cs="Arial"/>
                <w:sz w:val="22"/>
                <w:szCs w:val="22"/>
              </w:rPr>
              <w:t>284</w:t>
            </w:r>
            <w:r w:rsidRPr="0055558B">
              <w:rPr>
                <w:rFonts w:ascii="Arial" w:hAnsi="Arial" w:cs="Arial"/>
                <w:sz w:val="22"/>
                <w:szCs w:val="22"/>
              </w:rPr>
              <w:t>/20</w:t>
            </w:r>
            <w:r w:rsidR="00AB62A6" w:rsidRPr="0055558B">
              <w:rPr>
                <w:rFonts w:ascii="Arial" w:hAnsi="Arial" w:cs="Arial"/>
                <w:sz w:val="22"/>
                <w:szCs w:val="22"/>
              </w:rPr>
              <w:t>1</w:t>
            </w:r>
            <w:r w:rsidRPr="0055558B">
              <w:rPr>
                <w:rFonts w:ascii="Arial" w:hAnsi="Arial" w:cs="Arial"/>
                <w:sz w:val="22"/>
                <w:szCs w:val="22"/>
              </w:rPr>
              <w:t>6.</w:t>
            </w:r>
          </w:p>
        </w:tc>
        <w:tc>
          <w:tcPr>
            <w:tcW w:w="2409" w:type="dxa"/>
            <w:tcBorders>
              <w:top w:val="single" w:sz="4" w:space="0" w:color="7F7F7F"/>
              <w:bottom w:val="single" w:sz="4" w:space="0" w:color="7F7F7F"/>
            </w:tcBorders>
          </w:tcPr>
          <w:p w14:paraId="0138EAD5"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33587202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7F959D08" w14:textId="77777777" w:rsidR="00AC6EC8" w:rsidRPr="0055558B" w:rsidRDefault="00AC6EC8" w:rsidP="004222DE">
            <w:pPr>
              <w:rPr>
                <w:rFonts w:ascii="Arial" w:hAnsi="Arial" w:cs="Arial"/>
                <w:sz w:val="22"/>
                <w:szCs w:val="22"/>
              </w:rPr>
            </w:pPr>
          </w:p>
          <w:p w14:paraId="29B629D4"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2095467130"/>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p>
          <w:p w14:paraId="4C6F7B03"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6F70F4" w:rsidRPr="0055558B" w14:paraId="7269F61E" w14:textId="77777777" w:rsidTr="003A49E5">
        <w:trPr>
          <w:trHeight w:val="567"/>
        </w:trPr>
        <w:tc>
          <w:tcPr>
            <w:tcW w:w="993" w:type="dxa"/>
            <w:tcBorders>
              <w:top w:val="single" w:sz="4" w:space="0" w:color="7F7F7F"/>
              <w:bottom w:val="single" w:sz="4" w:space="0" w:color="7F7F7F"/>
            </w:tcBorders>
          </w:tcPr>
          <w:p w14:paraId="00ABF3BB" w14:textId="77777777" w:rsidR="006F70F4" w:rsidRPr="0055558B" w:rsidRDefault="006F70F4" w:rsidP="004222DE">
            <w:pPr>
              <w:jc w:val="center"/>
              <w:rPr>
                <w:rFonts w:ascii="Arial" w:hAnsi="Arial" w:cs="Arial"/>
                <w:sz w:val="22"/>
                <w:szCs w:val="22"/>
              </w:rPr>
            </w:pPr>
          </w:p>
          <w:p w14:paraId="5FB1EF06" w14:textId="77777777" w:rsidR="006F70F4" w:rsidRPr="0055558B" w:rsidRDefault="006F70F4" w:rsidP="004222DE">
            <w:pPr>
              <w:jc w:val="center"/>
              <w:rPr>
                <w:rFonts w:ascii="Arial" w:hAnsi="Arial" w:cs="Arial"/>
                <w:sz w:val="22"/>
                <w:szCs w:val="22"/>
              </w:rPr>
            </w:pPr>
            <w:r w:rsidRPr="0055558B">
              <w:rPr>
                <w:rFonts w:ascii="Arial" w:hAnsi="Arial" w:cs="Arial"/>
                <w:sz w:val="22"/>
                <w:szCs w:val="22"/>
              </w:rPr>
              <w:t>B.10.9</w:t>
            </w:r>
          </w:p>
        </w:tc>
        <w:tc>
          <w:tcPr>
            <w:tcW w:w="6237" w:type="dxa"/>
            <w:tcBorders>
              <w:top w:val="single" w:sz="4" w:space="0" w:color="7F7F7F"/>
              <w:bottom w:val="single" w:sz="4" w:space="0" w:color="7F7F7F"/>
            </w:tcBorders>
            <w:vAlign w:val="center"/>
          </w:tcPr>
          <w:p w14:paraId="482BABD2" w14:textId="77777777" w:rsidR="006F70F4" w:rsidRPr="0055558B" w:rsidRDefault="006F70F4" w:rsidP="006F70F4">
            <w:pPr>
              <w:tabs>
                <w:tab w:val="left" w:pos="6372"/>
              </w:tabs>
              <w:ind w:right="180"/>
              <w:rPr>
                <w:rFonts w:ascii="Arial" w:hAnsi="Arial" w:cs="Arial"/>
                <w:sz w:val="22"/>
                <w:szCs w:val="22"/>
              </w:rPr>
            </w:pPr>
            <w:r w:rsidRPr="0055558B">
              <w:rPr>
                <w:rFonts w:ascii="Arial" w:hAnsi="Arial" w:cs="Arial"/>
                <w:sz w:val="22"/>
                <w:szCs w:val="22"/>
              </w:rPr>
              <w:t>The Applicant or Applicant Member has been found guilty of terrorist offences as defined in S.I. 284 of 2016.</w:t>
            </w:r>
          </w:p>
        </w:tc>
        <w:tc>
          <w:tcPr>
            <w:tcW w:w="2409" w:type="dxa"/>
            <w:tcBorders>
              <w:top w:val="single" w:sz="4" w:space="0" w:color="7F7F7F"/>
              <w:bottom w:val="single" w:sz="4" w:space="0" w:color="7F7F7F"/>
            </w:tcBorders>
          </w:tcPr>
          <w:p w14:paraId="4E6B7925" w14:textId="77777777" w:rsidR="006F70F4" w:rsidRPr="0055558B" w:rsidRDefault="006F70F4" w:rsidP="006F70F4">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70276024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0C1362D3" w14:textId="77777777" w:rsidR="006F70F4" w:rsidRPr="0055558B" w:rsidRDefault="006F70F4" w:rsidP="006F70F4">
            <w:pPr>
              <w:rPr>
                <w:rFonts w:ascii="Arial" w:hAnsi="Arial" w:cs="Arial"/>
                <w:sz w:val="22"/>
                <w:szCs w:val="22"/>
              </w:rPr>
            </w:pPr>
          </w:p>
          <w:p w14:paraId="5EC2FF15" w14:textId="77777777" w:rsidR="006F70F4" w:rsidRPr="0055558B" w:rsidRDefault="006F70F4" w:rsidP="006F70F4">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0723718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79C0BEF0" w14:textId="77777777" w:rsidR="006F70F4" w:rsidRPr="0055558B" w:rsidRDefault="006F70F4" w:rsidP="004222DE">
            <w:pPr>
              <w:rPr>
                <w:rFonts w:ascii="Arial" w:hAnsi="Arial" w:cs="Arial"/>
                <w:sz w:val="22"/>
                <w:szCs w:val="22"/>
              </w:rPr>
            </w:pPr>
          </w:p>
        </w:tc>
      </w:tr>
      <w:tr w:rsidR="006F70F4" w:rsidRPr="0055558B" w14:paraId="5A4487ED" w14:textId="77777777" w:rsidTr="003A49E5">
        <w:trPr>
          <w:trHeight w:val="567"/>
        </w:trPr>
        <w:tc>
          <w:tcPr>
            <w:tcW w:w="993" w:type="dxa"/>
            <w:tcBorders>
              <w:top w:val="single" w:sz="4" w:space="0" w:color="7F7F7F"/>
              <w:bottom w:val="single" w:sz="4" w:space="0" w:color="7F7F7F"/>
            </w:tcBorders>
          </w:tcPr>
          <w:p w14:paraId="6613E3B1" w14:textId="77777777" w:rsidR="006F70F4" w:rsidRPr="0055558B" w:rsidRDefault="006F70F4" w:rsidP="004222DE">
            <w:pPr>
              <w:jc w:val="center"/>
              <w:rPr>
                <w:rFonts w:ascii="Arial" w:hAnsi="Arial" w:cs="Arial"/>
                <w:sz w:val="22"/>
                <w:szCs w:val="22"/>
              </w:rPr>
            </w:pPr>
          </w:p>
          <w:p w14:paraId="2412F4D0" w14:textId="77777777" w:rsidR="006F70F4" w:rsidRPr="0055558B" w:rsidRDefault="006F70F4" w:rsidP="004222DE">
            <w:pPr>
              <w:jc w:val="center"/>
              <w:rPr>
                <w:rFonts w:ascii="Arial" w:hAnsi="Arial" w:cs="Arial"/>
                <w:sz w:val="22"/>
                <w:szCs w:val="22"/>
              </w:rPr>
            </w:pPr>
            <w:r w:rsidRPr="0055558B">
              <w:rPr>
                <w:rFonts w:ascii="Arial" w:hAnsi="Arial" w:cs="Arial"/>
                <w:sz w:val="22"/>
                <w:szCs w:val="22"/>
              </w:rPr>
              <w:t>B.10.10</w:t>
            </w:r>
          </w:p>
        </w:tc>
        <w:tc>
          <w:tcPr>
            <w:tcW w:w="6237" w:type="dxa"/>
            <w:tcBorders>
              <w:top w:val="single" w:sz="4" w:space="0" w:color="7F7F7F"/>
              <w:bottom w:val="single" w:sz="4" w:space="0" w:color="7F7F7F"/>
            </w:tcBorders>
            <w:vAlign w:val="center"/>
          </w:tcPr>
          <w:p w14:paraId="06469E8A" w14:textId="77777777" w:rsidR="006F70F4" w:rsidRPr="0055558B" w:rsidRDefault="006F70F4" w:rsidP="006F70F4">
            <w:pPr>
              <w:tabs>
                <w:tab w:val="left" w:pos="6372"/>
              </w:tabs>
              <w:ind w:right="180"/>
              <w:rPr>
                <w:rFonts w:ascii="Arial" w:hAnsi="Arial" w:cs="Arial"/>
                <w:sz w:val="22"/>
                <w:szCs w:val="22"/>
              </w:rPr>
            </w:pPr>
            <w:r w:rsidRPr="0055558B">
              <w:rPr>
                <w:rFonts w:ascii="Arial" w:hAnsi="Arial" w:cs="Arial"/>
                <w:sz w:val="22"/>
                <w:szCs w:val="22"/>
              </w:rPr>
              <w:t>The Applicant or Applicant Member has been found guilty of child labour or other forms of trafficking in human beings as defined in S.I. 284 of 2016.</w:t>
            </w:r>
          </w:p>
        </w:tc>
        <w:tc>
          <w:tcPr>
            <w:tcW w:w="2409" w:type="dxa"/>
            <w:tcBorders>
              <w:top w:val="single" w:sz="4" w:space="0" w:color="7F7F7F"/>
              <w:bottom w:val="single" w:sz="4" w:space="0" w:color="7F7F7F"/>
            </w:tcBorders>
          </w:tcPr>
          <w:p w14:paraId="5E3CD8D7" w14:textId="77777777" w:rsidR="006F70F4" w:rsidRPr="0055558B" w:rsidRDefault="006F70F4" w:rsidP="006F70F4">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11589291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5F579F99" w14:textId="77777777" w:rsidR="006F70F4" w:rsidRPr="0055558B" w:rsidRDefault="006F70F4" w:rsidP="006F70F4">
            <w:pPr>
              <w:rPr>
                <w:rFonts w:ascii="Arial" w:hAnsi="Arial" w:cs="Arial"/>
                <w:sz w:val="22"/>
                <w:szCs w:val="22"/>
              </w:rPr>
            </w:pPr>
          </w:p>
          <w:p w14:paraId="3F929536" w14:textId="77777777" w:rsidR="006F70F4" w:rsidRPr="0055558B" w:rsidRDefault="006F70F4" w:rsidP="006F70F4">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63140405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75731048" w14:textId="77777777" w:rsidR="006F70F4" w:rsidRPr="0055558B" w:rsidRDefault="006F70F4" w:rsidP="004222DE">
            <w:pPr>
              <w:rPr>
                <w:rFonts w:ascii="Arial" w:hAnsi="Arial" w:cs="Arial"/>
                <w:sz w:val="22"/>
                <w:szCs w:val="22"/>
              </w:rPr>
            </w:pPr>
          </w:p>
        </w:tc>
      </w:tr>
      <w:tr w:rsidR="002C7704" w:rsidRPr="0055558B" w14:paraId="73B33199" w14:textId="77777777" w:rsidTr="003A49E5">
        <w:trPr>
          <w:trHeight w:val="567"/>
        </w:trPr>
        <w:tc>
          <w:tcPr>
            <w:tcW w:w="993" w:type="dxa"/>
            <w:tcBorders>
              <w:top w:val="single" w:sz="4" w:space="0" w:color="7F7F7F"/>
              <w:bottom w:val="single" w:sz="4" w:space="0" w:color="7F7F7F"/>
            </w:tcBorders>
          </w:tcPr>
          <w:p w14:paraId="121F6CFC" w14:textId="77777777" w:rsidR="002C7704" w:rsidRPr="0055558B" w:rsidRDefault="00084BE4" w:rsidP="006F70F4">
            <w:pPr>
              <w:jc w:val="center"/>
              <w:rPr>
                <w:rFonts w:ascii="Arial" w:hAnsi="Arial" w:cs="Arial"/>
                <w:sz w:val="22"/>
                <w:szCs w:val="22"/>
              </w:rPr>
            </w:pPr>
            <w:r w:rsidRPr="0055558B">
              <w:rPr>
                <w:rFonts w:ascii="Arial" w:hAnsi="Arial" w:cs="Arial"/>
                <w:sz w:val="22"/>
                <w:szCs w:val="22"/>
              </w:rPr>
              <w:t>B.10.</w:t>
            </w:r>
            <w:r w:rsidR="006F70F4" w:rsidRPr="0055558B">
              <w:rPr>
                <w:rFonts w:ascii="Arial" w:hAnsi="Arial" w:cs="Arial"/>
                <w:sz w:val="22"/>
                <w:szCs w:val="22"/>
              </w:rPr>
              <w:t>11</w:t>
            </w:r>
          </w:p>
        </w:tc>
        <w:tc>
          <w:tcPr>
            <w:tcW w:w="6237" w:type="dxa"/>
            <w:tcBorders>
              <w:top w:val="single" w:sz="4" w:space="0" w:color="7F7F7F"/>
              <w:bottom w:val="single" w:sz="4" w:space="0" w:color="7F7F7F"/>
            </w:tcBorders>
            <w:vAlign w:val="center"/>
          </w:tcPr>
          <w:p w14:paraId="5AA4C9E0" w14:textId="77777777" w:rsidR="000B43D4" w:rsidRPr="0055558B" w:rsidRDefault="005312CF" w:rsidP="000B43D4">
            <w:pPr>
              <w:rPr>
                <w:rFonts w:ascii="Arial" w:hAnsi="Arial" w:cs="Arial"/>
                <w:sz w:val="22"/>
                <w:szCs w:val="22"/>
              </w:rPr>
            </w:pPr>
            <w:r w:rsidRPr="0055558B">
              <w:rPr>
                <w:rFonts w:ascii="Arial" w:hAnsi="Arial" w:cs="Arial"/>
                <w:sz w:val="22"/>
                <w:szCs w:val="22"/>
              </w:rPr>
              <w:t>The Applicant or Applicant Member has been found by the relevant authority to have</w:t>
            </w:r>
            <w:r w:rsidR="000B43D4" w:rsidRPr="0055558B">
              <w:rPr>
                <w:rFonts w:ascii="Arial" w:hAnsi="Arial" w:cs="Arial"/>
                <w:sz w:val="22"/>
                <w:szCs w:val="22"/>
              </w:rPr>
              <w:t xml:space="preserve"> breached any of:</w:t>
            </w:r>
          </w:p>
          <w:p w14:paraId="7EE17767" w14:textId="77777777" w:rsidR="000B43D4" w:rsidRPr="0055558B" w:rsidRDefault="000B43D4" w:rsidP="000B43D4">
            <w:pPr>
              <w:rPr>
                <w:rFonts w:ascii="Arial" w:hAnsi="Arial" w:cs="Arial"/>
                <w:sz w:val="22"/>
                <w:szCs w:val="22"/>
              </w:rPr>
            </w:pPr>
          </w:p>
          <w:p w14:paraId="2AAEB33D" w14:textId="77777777" w:rsidR="000B43D4" w:rsidRPr="0055558B" w:rsidRDefault="000B43D4" w:rsidP="003B7D53">
            <w:pPr>
              <w:pStyle w:val="ListParagraph"/>
              <w:numPr>
                <w:ilvl w:val="0"/>
                <w:numId w:val="20"/>
              </w:numPr>
              <w:rPr>
                <w:rFonts w:ascii="Arial" w:hAnsi="Arial" w:cs="Arial"/>
                <w:sz w:val="22"/>
                <w:szCs w:val="22"/>
              </w:rPr>
            </w:pPr>
            <w:r w:rsidRPr="0055558B">
              <w:rPr>
                <w:rFonts w:ascii="Arial" w:hAnsi="Arial" w:cs="Arial"/>
                <w:sz w:val="22"/>
                <w:szCs w:val="22"/>
              </w:rPr>
              <w:t>the Competition Acts 2002-2014 (as amended) or their predecessors, the Competition Acts 1991 and 1996;</w:t>
            </w:r>
          </w:p>
          <w:p w14:paraId="0B1EF8B7" w14:textId="77777777" w:rsidR="000B43D4" w:rsidRPr="0055558B" w:rsidRDefault="000B43D4" w:rsidP="003B7D53">
            <w:pPr>
              <w:pStyle w:val="ListParagraph"/>
              <w:numPr>
                <w:ilvl w:val="0"/>
                <w:numId w:val="20"/>
              </w:numPr>
              <w:rPr>
                <w:rFonts w:ascii="Arial" w:hAnsi="Arial" w:cs="Arial"/>
                <w:sz w:val="22"/>
                <w:szCs w:val="22"/>
              </w:rPr>
            </w:pPr>
            <w:r w:rsidRPr="0055558B">
              <w:rPr>
                <w:rFonts w:ascii="Arial" w:hAnsi="Arial" w:cs="Arial"/>
                <w:sz w:val="22"/>
                <w:szCs w:val="22"/>
              </w:rPr>
              <w:t>Article 81 of the Treaty of Rome or Article 101 of the Treaty on the Functioning of the European Union (“TFEU”);</w:t>
            </w:r>
          </w:p>
          <w:p w14:paraId="3E3837E2" w14:textId="77777777" w:rsidR="000B43D4" w:rsidRPr="0055558B" w:rsidRDefault="000B43D4" w:rsidP="003B7D53">
            <w:pPr>
              <w:pStyle w:val="ListParagraph"/>
              <w:numPr>
                <w:ilvl w:val="0"/>
                <w:numId w:val="20"/>
              </w:numPr>
              <w:rPr>
                <w:rFonts w:ascii="Arial" w:hAnsi="Arial" w:cs="Arial"/>
                <w:sz w:val="22"/>
                <w:szCs w:val="22"/>
              </w:rPr>
            </w:pPr>
            <w:r w:rsidRPr="0055558B">
              <w:rPr>
                <w:rFonts w:ascii="Arial" w:hAnsi="Arial" w:cs="Arial"/>
                <w:sz w:val="22"/>
                <w:szCs w:val="22"/>
              </w:rPr>
              <w:t>Article 82 of the Treaty of Rome or Article 102 of the TFEU; or</w:t>
            </w:r>
          </w:p>
          <w:p w14:paraId="0DC4A3CF" w14:textId="77777777" w:rsidR="000B43D4" w:rsidRPr="0055558B" w:rsidRDefault="000B43D4" w:rsidP="003B7D53">
            <w:pPr>
              <w:pStyle w:val="ListParagraph"/>
              <w:numPr>
                <w:ilvl w:val="0"/>
                <w:numId w:val="20"/>
              </w:numPr>
              <w:rPr>
                <w:rFonts w:ascii="Arial" w:hAnsi="Arial" w:cs="Arial"/>
                <w:sz w:val="22"/>
                <w:szCs w:val="22"/>
              </w:rPr>
            </w:pPr>
            <w:r w:rsidRPr="0055558B">
              <w:rPr>
                <w:rFonts w:ascii="Arial" w:hAnsi="Arial" w:cs="Arial"/>
                <w:sz w:val="22"/>
                <w:szCs w:val="22"/>
              </w:rPr>
              <w:t>any competition law of any jurisdiction.</w:t>
            </w:r>
          </w:p>
          <w:p w14:paraId="4BCCF359" w14:textId="77777777" w:rsidR="002C7704" w:rsidRPr="0055558B" w:rsidRDefault="002C7704" w:rsidP="005312CF">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10A06B30" w14:textId="77777777" w:rsidR="006F70F4" w:rsidRPr="0055558B" w:rsidRDefault="006F70F4" w:rsidP="005312CF">
            <w:pPr>
              <w:rPr>
                <w:rFonts w:ascii="Arial" w:hAnsi="Arial" w:cs="Arial"/>
                <w:sz w:val="22"/>
                <w:szCs w:val="22"/>
              </w:rPr>
            </w:pPr>
          </w:p>
          <w:p w14:paraId="753CB958" w14:textId="77777777" w:rsidR="005312CF" w:rsidRPr="0055558B" w:rsidRDefault="005312CF" w:rsidP="005312CF">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78021719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359F6BEA" w14:textId="77777777" w:rsidR="005312CF" w:rsidRPr="0055558B" w:rsidRDefault="005312CF" w:rsidP="005312CF">
            <w:pPr>
              <w:rPr>
                <w:rFonts w:ascii="Arial" w:hAnsi="Arial" w:cs="Arial"/>
                <w:sz w:val="22"/>
                <w:szCs w:val="22"/>
              </w:rPr>
            </w:pPr>
          </w:p>
          <w:p w14:paraId="3FFBCF18" w14:textId="77777777" w:rsidR="005312CF" w:rsidRPr="0055558B" w:rsidRDefault="005312CF" w:rsidP="005312CF">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27640018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3A449274" w14:textId="77777777" w:rsidR="002C7704" w:rsidRPr="0055558B" w:rsidRDefault="002C7704" w:rsidP="004222DE">
            <w:pPr>
              <w:rPr>
                <w:rFonts w:ascii="Arial" w:hAnsi="Arial" w:cs="Arial"/>
                <w:sz w:val="22"/>
                <w:szCs w:val="22"/>
              </w:rPr>
            </w:pPr>
          </w:p>
        </w:tc>
      </w:tr>
      <w:tr w:rsidR="00B47842" w:rsidRPr="0055558B" w14:paraId="5D4FB2E9" w14:textId="77777777" w:rsidTr="003A49E5">
        <w:trPr>
          <w:trHeight w:val="567"/>
        </w:trPr>
        <w:tc>
          <w:tcPr>
            <w:tcW w:w="993" w:type="dxa"/>
            <w:tcBorders>
              <w:top w:val="single" w:sz="4" w:space="0" w:color="7F7F7F"/>
              <w:bottom w:val="single" w:sz="4" w:space="0" w:color="7F7F7F"/>
            </w:tcBorders>
          </w:tcPr>
          <w:p w14:paraId="221B2857" w14:textId="02C34E99" w:rsidR="00B47842" w:rsidRPr="0055558B" w:rsidRDefault="00B47842" w:rsidP="006F70F4">
            <w:pPr>
              <w:jc w:val="center"/>
              <w:rPr>
                <w:rFonts w:ascii="Arial" w:hAnsi="Arial" w:cs="Arial"/>
                <w:sz w:val="22"/>
                <w:szCs w:val="22"/>
              </w:rPr>
            </w:pPr>
            <w:r w:rsidRPr="0055558B">
              <w:rPr>
                <w:rFonts w:ascii="Arial" w:hAnsi="Arial" w:cs="Arial"/>
                <w:sz w:val="22"/>
                <w:szCs w:val="22"/>
              </w:rPr>
              <w:t>B.10.1</w:t>
            </w:r>
            <w:r>
              <w:rPr>
                <w:rFonts w:ascii="Arial" w:hAnsi="Arial" w:cs="Arial"/>
                <w:sz w:val="22"/>
                <w:szCs w:val="22"/>
              </w:rPr>
              <w:t>2</w:t>
            </w:r>
          </w:p>
        </w:tc>
        <w:tc>
          <w:tcPr>
            <w:tcW w:w="6237" w:type="dxa"/>
            <w:tcBorders>
              <w:top w:val="single" w:sz="4" w:space="0" w:color="7F7F7F"/>
              <w:bottom w:val="single" w:sz="4" w:space="0" w:color="7F7F7F"/>
            </w:tcBorders>
            <w:vAlign w:val="center"/>
          </w:tcPr>
          <w:p w14:paraId="6C2D6FE2" w14:textId="77777777" w:rsidR="00B47842" w:rsidRDefault="00B47842" w:rsidP="000B43D4">
            <w:pPr>
              <w:rPr>
                <w:rFonts w:ascii="Arial" w:hAnsi="Arial" w:cs="Arial"/>
                <w:sz w:val="22"/>
                <w:szCs w:val="22"/>
              </w:rPr>
            </w:pPr>
            <w:r>
              <w:rPr>
                <w:rFonts w:ascii="Arial" w:hAnsi="Arial" w:cs="Arial"/>
                <w:sz w:val="22"/>
                <w:szCs w:val="22"/>
              </w:rPr>
              <w:t>The Applicant or Applicant Member or any entity or person that controls (whether by way of a shareholding or otherwise) the Applicant or Applicant Member is subject to any Sanctions</w:t>
            </w:r>
            <w:r>
              <w:rPr>
                <w:rStyle w:val="FootnoteReference"/>
                <w:rFonts w:ascii="Arial" w:hAnsi="Arial" w:cs="Arial"/>
                <w:sz w:val="22"/>
                <w:szCs w:val="22"/>
              </w:rPr>
              <w:footnoteReference w:id="3"/>
            </w:r>
            <w:r>
              <w:rPr>
                <w:rFonts w:ascii="Arial" w:hAnsi="Arial" w:cs="Arial"/>
                <w:sz w:val="22"/>
                <w:szCs w:val="22"/>
              </w:rPr>
              <w:t>.</w:t>
            </w:r>
          </w:p>
          <w:p w14:paraId="06E74981" w14:textId="0D114FC2" w:rsidR="006D5757" w:rsidRPr="0055558B" w:rsidRDefault="006D5757" w:rsidP="000B43D4">
            <w:pPr>
              <w:rPr>
                <w:rFonts w:ascii="Arial" w:hAnsi="Arial" w:cs="Arial"/>
                <w:sz w:val="22"/>
                <w:szCs w:val="22"/>
              </w:rPr>
            </w:pPr>
          </w:p>
        </w:tc>
        <w:tc>
          <w:tcPr>
            <w:tcW w:w="2409" w:type="dxa"/>
            <w:tcBorders>
              <w:top w:val="single" w:sz="4" w:space="0" w:color="7F7F7F"/>
              <w:bottom w:val="single" w:sz="4" w:space="0" w:color="7F7F7F"/>
            </w:tcBorders>
          </w:tcPr>
          <w:p w14:paraId="50F4B737" w14:textId="77777777" w:rsidR="006D5757" w:rsidRPr="0055558B" w:rsidRDefault="006D5757" w:rsidP="006D5757">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64592692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5725AB3F" w14:textId="77777777" w:rsidR="006D5757" w:rsidRPr="0055558B" w:rsidRDefault="006D5757" w:rsidP="006D5757">
            <w:pPr>
              <w:rPr>
                <w:rFonts w:ascii="Arial" w:hAnsi="Arial" w:cs="Arial"/>
                <w:sz w:val="22"/>
                <w:szCs w:val="22"/>
              </w:rPr>
            </w:pPr>
          </w:p>
          <w:p w14:paraId="5B2769CD" w14:textId="77777777" w:rsidR="006D5757" w:rsidRPr="0055558B" w:rsidRDefault="006D5757" w:rsidP="006D5757">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7643886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71FBA0AB" w14:textId="77777777" w:rsidR="00B47842" w:rsidRPr="0055558B" w:rsidRDefault="00B47842" w:rsidP="005312CF">
            <w:pPr>
              <w:rPr>
                <w:rFonts w:ascii="Arial" w:hAnsi="Arial" w:cs="Arial"/>
                <w:sz w:val="22"/>
                <w:szCs w:val="22"/>
              </w:rPr>
            </w:pPr>
          </w:p>
        </w:tc>
      </w:tr>
      <w:tr w:rsidR="006D5757" w:rsidRPr="0055558B" w14:paraId="3E270965" w14:textId="77777777" w:rsidTr="003A49E5">
        <w:trPr>
          <w:trHeight w:val="567"/>
        </w:trPr>
        <w:tc>
          <w:tcPr>
            <w:tcW w:w="993" w:type="dxa"/>
            <w:tcBorders>
              <w:top w:val="single" w:sz="4" w:space="0" w:color="7F7F7F"/>
              <w:bottom w:val="single" w:sz="4" w:space="0" w:color="7F7F7F"/>
            </w:tcBorders>
          </w:tcPr>
          <w:p w14:paraId="324687E0" w14:textId="307325A8" w:rsidR="006D5757" w:rsidRPr="006D5757" w:rsidRDefault="006D5757" w:rsidP="006F70F4">
            <w:pPr>
              <w:jc w:val="center"/>
              <w:rPr>
                <w:rFonts w:ascii="Arial" w:hAnsi="Arial" w:cs="Arial"/>
                <w:sz w:val="22"/>
                <w:szCs w:val="22"/>
              </w:rPr>
            </w:pPr>
            <w:r>
              <w:rPr>
                <w:rFonts w:ascii="Arial" w:hAnsi="Arial" w:cs="Arial"/>
                <w:sz w:val="22"/>
                <w:szCs w:val="22"/>
              </w:rPr>
              <w:t>B.10.13</w:t>
            </w:r>
          </w:p>
        </w:tc>
        <w:tc>
          <w:tcPr>
            <w:tcW w:w="6237" w:type="dxa"/>
            <w:tcBorders>
              <w:top w:val="single" w:sz="4" w:space="0" w:color="7F7F7F"/>
              <w:bottom w:val="single" w:sz="4" w:space="0" w:color="7F7F7F"/>
            </w:tcBorders>
            <w:vAlign w:val="center"/>
          </w:tcPr>
          <w:p w14:paraId="52C28FBE" w14:textId="77777777" w:rsidR="006D5757" w:rsidRDefault="006D5757" w:rsidP="000B43D4">
            <w:pPr>
              <w:rPr>
                <w:rFonts w:ascii="Arial" w:hAnsi="Arial" w:cs="Arial"/>
                <w:color w:val="000000"/>
                <w:sz w:val="22"/>
                <w:szCs w:val="22"/>
              </w:rPr>
            </w:pPr>
            <w:r w:rsidRPr="006D5757">
              <w:rPr>
                <w:rFonts w:ascii="Arial" w:hAnsi="Arial" w:cs="Arial"/>
                <w:color w:val="000000"/>
                <w:sz w:val="22"/>
                <w:szCs w:val="22"/>
              </w:rPr>
              <w:t>The Applicant or Applicant Member has, within the past three years, in any jurisdiction, shown significant or persistent deficiencies in the performance of a substantive requirement under a prior contract with ESB or any ESB group entity, a prior public contract, a prior contract with a contracting entity or a prior concession contract, which led to early termination of that prior contract, damages or other comparable sanctions</w:t>
            </w:r>
          </w:p>
          <w:p w14:paraId="56D76847" w14:textId="6B48611D" w:rsidR="006D5757" w:rsidRPr="006D5757" w:rsidRDefault="006D5757" w:rsidP="000B43D4">
            <w:pPr>
              <w:rPr>
                <w:rFonts w:ascii="Arial" w:hAnsi="Arial" w:cs="Arial"/>
                <w:sz w:val="22"/>
                <w:szCs w:val="22"/>
              </w:rPr>
            </w:pPr>
          </w:p>
        </w:tc>
        <w:tc>
          <w:tcPr>
            <w:tcW w:w="2409" w:type="dxa"/>
            <w:tcBorders>
              <w:top w:val="single" w:sz="4" w:space="0" w:color="7F7F7F"/>
              <w:bottom w:val="single" w:sz="4" w:space="0" w:color="7F7F7F"/>
            </w:tcBorders>
          </w:tcPr>
          <w:p w14:paraId="1011EE02" w14:textId="77777777" w:rsidR="006D5757" w:rsidRPr="0055558B" w:rsidRDefault="006D5757" w:rsidP="006D5757">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03171683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1AE4809F" w14:textId="77777777" w:rsidR="006D5757" w:rsidRPr="0055558B" w:rsidRDefault="006D5757" w:rsidP="006D5757">
            <w:pPr>
              <w:rPr>
                <w:rFonts w:ascii="Arial" w:hAnsi="Arial" w:cs="Arial"/>
                <w:sz w:val="22"/>
                <w:szCs w:val="22"/>
              </w:rPr>
            </w:pPr>
          </w:p>
          <w:p w14:paraId="4B270896" w14:textId="77777777" w:rsidR="006D5757" w:rsidRPr="0055558B" w:rsidRDefault="006D5757" w:rsidP="006D5757">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18224067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20C845B6" w14:textId="77777777" w:rsidR="006D5757" w:rsidRPr="0055558B" w:rsidRDefault="006D5757" w:rsidP="005312CF">
            <w:pPr>
              <w:rPr>
                <w:rFonts w:ascii="Arial" w:hAnsi="Arial" w:cs="Arial"/>
                <w:sz w:val="22"/>
                <w:szCs w:val="22"/>
              </w:rPr>
            </w:pPr>
          </w:p>
        </w:tc>
      </w:tr>
    </w:tbl>
    <w:p w14:paraId="3C82A308" w14:textId="77777777" w:rsidR="00AC6EC8" w:rsidRPr="0055558B" w:rsidRDefault="00AC6EC8" w:rsidP="00AC6EC8">
      <w:pPr>
        <w:jc w:val="both"/>
        <w:rPr>
          <w:rFonts w:ascii="Arial" w:hAnsi="Arial" w:cs="Arial"/>
          <w:b/>
          <w:sz w:val="22"/>
          <w:szCs w:val="22"/>
          <w:u w:val="single"/>
        </w:rPr>
      </w:pPr>
    </w:p>
    <w:p w14:paraId="7AB54BD6" w14:textId="77777777" w:rsidR="00AC6EC8" w:rsidRPr="0055558B" w:rsidRDefault="005312CF" w:rsidP="00AC6EC8">
      <w:pPr>
        <w:jc w:val="both"/>
        <w:rPr>
          <w:rFonts w:ascii="Arial" w:hAnsi="Arial" w:cs="Arial"/>
          <w:b/>
          <w:sz w:val="22"/>
          <w:szCs w:val="22"/>
        </w:rPr>
      </w:pPr>
      <w:r w:rsidRPr="0055558B">
        <w:rPr>
          <w:rFonts w:ascii="Arial" w:hAnsi="Arial" w:cs="Arial"/>
          <w:b/>
          <w:sz w:val="22"/>
          <w:szCs w:val="22"/>
        </w:rPr>
        <w:t xml:space="preserve">If you have answered yes </w:t>
      </w:r>
      <w:r w:rsidR="00AC6EC8" w:rsidRPr="0055558B">
        <w:rPr>
          <w:rFonts w:ascii="Arial" w:hAnsi="Arial" w:cs="Arial"/>
          <w:b/>
          <w:sz w:val="22"/>
          <w:szCs w:val="22"/>
        </w:rPr>
        <w:t>to any of the above ques</w:t>
      </w:r>
      <w:r w:rsidRPr="0055558B">
        <w:rPr>
          <w:rFonts w:ascii="Arial" w:hAnsi="Arial" w:cs="Arial"/>
          <w:b/>
          <w:sz w:val="22"/>
          <w:szCs w:val="22"/>
        </w:rPr>
        <w:t xml:space="preserve">tions, please provide details. The Contracting Entity reserves the right to raise further queries and request further details. Please note that the Contracting Entity reserves the right, but has no obligation, to exclude Applicants </w:t>
      </w:r>
      <w:r w:rsidR="00385ECC" w:rsidRPr="0055558B">
        <w:rPr>
          <w:rFonts w:ascii="Arial" w:hAnsi="Arial" w:cs="Arial"/>
          <w:b/>
          <w:sz w:val="22"/>
          <w:szCs w:val="22"/>
        </w:rPr>
        <w:t>from the P</w:t>
      </w:r>
      <w:r w:rsidRPr="0055558B">
        <w:rPr>
          <w:rFonts w:ascii="Arial" w:hAnsi="Arial" w:cs="Arial"/>
          <w:b/>
          <w:sz w:val="22"/>
          <w:szCs w:val="22"/>
        </w:rPr>
        <w:t>rocurement process who have answered yes to any of the questions in Section B.1</w:t>
      </w:r>
      <w:r w:rsidR="001C5651" w:rsidRPr="0055558B">
        <w:rPr>
          <w:rFonts w:ascii="Arial" w:hAnsi="Arial" w:cs="Arial"/>
          <w:b/>
          <w:sz w:val="22"/>
          <w:szCs w:val="22"/>
        </w:rPr>
        <w:t>0</w:t>
      </w:r>
    </w:p>
    <w:p w14:paraId="182B3A18" w14:textId="35ACB0B4" w:rsidR="002B1136" w:rsidRDefault="002B1136">
      <w:pPr>
        <w:rPr>
          <w:rFonts w:ascii="Arial" w:hAnsi="Arial" w:cs="Arial"/>
          <w:b/>
          <w:sz w:val="22"/>
          <w:szCs w:val="22"/>
          <w:u w:val="single"/>
        </w:rPr>
      </w:pPr>
      <w:r>
        <w:rPr>
          <w:rFonts w:ascii="Arial" w:hAnsi="Arial" w:cs="Arial"/>
          <w:b/>
          <w:sz w:val="22"/>
          <w:szCs w:val="22"/>
          <w:u w:val="single"/>
        </w:rPr>
        <w:br w:type="page"/>
      </w:r>
    </w:p>
    <w:p w14:paraId="53826A52" w14:textId="1AF7DE14" w:rsidR="002B1136" w:rsidRPr="00272F73" w:rsidRDefault="002B1136" w:rsidP="002B1136">
      <w:pPr>
        <w:keepNext/>
        <w:spacing w:before="240" w:after="60"/>
        <w:outlineLvl w:val="1"/>
        <w:rPr>
          <w:rFonts w:ascii="Arial" w:hAnsi="Arial" w:cs="Arial"/>
          <w:sz w:val="22"/>
          <w:szCs w:val="22"/>
        </w:rPr>
      </w:pPr>
      <w:r w:rsidRPr="00272F73">
        <w:rPr>
          <w:rFonts w:ascii="Arial" w:hAnsi="Arial" w:cs="Arial"/>
          <w:b/>
          <w:bCs/>
          <w:caps/>
          <w:sz w:val="22"/>
          <w:szCs w:val="22"/>
          <w:lang w:val="en-US"/>
        </w:rPr>
        <w:lastRenderedPageBreak/>
        <w:t>B.11 DATA PROTECTION (Pass/FAIL)</w:t>
      </w:r>
      <w:r w:rsidRPr="00272F73">
        <w:tab/>
      </w:r>
    </w:p>
    <w:p w14:paraId="0867512D" w14:textId="77777777" w:rsidR="002B1136" w:rsidRPr="008C461E" w:rsidRDefault="002B1136" w:rsidP="002B1136">
      <w:pPr>
        <w:jc w:val="both"/>
        <w:rPr>
          <w:rFonts w:ascii="Arial" w:eastAsia="Arial" w:hAnsi="Arial" w:cs="Arial"/>
          <w:sz w:val="22"/>
          <w:szCs w:val="22"/>
          <w:highlight w:val="yellow"/>
          <w:lang w:eastAsia="en-GB"/>
        </w:rPr>
      </w:pPr>
    </w:p>
    <w:tbl>
      <w:tblPr>
        <w:tblW w:w="1005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55"/>
        <w:gridCol w:w="3871"/>
        <w:gridCol w:w="3225"/>
        <w:gridCol w:w="1803"/>
      </w:tblGrid>
      <w:tr w:rsidR="00272C17" w:rsidRPr="00B95EC6" w14:paraId="4756118F" w14:textId="77777777" w:rsidTr="319FB8FD">
        <w:trPr>
          <w:trHeight w:val="567"/>
        </w:trPr>
        <w:tc>
          <w:tcPr>
            <w:tcW w:w="10054"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178EA6C" w14:textId="77777777" w:rsidR="00272C17" w:rsidRPr="00B95EC6" w:rsidRDefault="00272C17" w:rsidP="00272C17">
            <w:pPr>
              <w:jc w:val="both"/>
              <w:rPr>
                <w:rFonts w:ascii="Arial" w:eastAsia="Arial" w:hAnsi="Arial" w:cs="Arial"/>
                <w:sz w:val="22"/>
                <w:szCs w:val="22"/>
                <w:lang w:eastAsia="en-GB"/>
              </w:rPr>
            </w:pPr>
            <w:r w:rsidRPr="00B95EC6">
              <w:rPr>
                <w:rFonts w:ascii="Arial" w:eastAsia="Arial" w:hAnsi="Arial" w:cs="Arial"/>
                <w:sz w:val="22"/>
                <w:szCs w:val="22"/>
                <w:lang w:eastAsia="en-GB"/>
              </w:rPr>
              <w:t>To be completed by each Applicant or, in the case of a Consortium by each Applicant Member.  Please note that another entity cannot be relied upon for the Data Protection requirements of this PQQ.</w:t>
            </w:r>
          </w:p>
          <w:p w14:paraId="79F85808" w14:textId="77777777" w:rsidR="00272C17" w:rsidRPr="00B95EC6" w:rsidRDefault="00272C17" w:rsidP="003133F5">
            <w:pPr>
              <w:rPr>
                <w:rFonts w:ascii="Arial" w:hAnsi="Arial" w:cs="Arial"/>
                <w:b/>
                <w:sz w:val="22"/>
                <w:szCs w:val="22"/>
              </w:rPr>
            </w:pPr>
          </w:p>
        </w:tc>
      </w:tr>
      <w:tr w:rsidR="002B1136" w:rsidRPr="00B95EC6" w14:paraId="68FFFF26" w14:textId="77777777" w:rsidTr="319FB8FD">
        <w:trPr>
          <w:trHeight w:val="567"/>
        </w:trPr>
        <w:tc>
          <w:tcPr>
            <w:tcW w:w="115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FFE7C57" w14:textId="77777777" w:rsidR="002B1136" w:rsidRPr="00B95EC6" w:rsidRDefault="002B1136" w:rsidP="003133F5">
            <w:pPr>
              <w:jc w:val="center"/>
              <w:rPr>
                <w:rFonts w:ascii="Arial" w:hAnsi="Arial" w:cs="Arial"/>
                <w:b/>
                <w:sz w:val="22"/>
                <w:szCs w:val="22"/>
              </w:rPr>
            </w:pPr>
            <w:r w:rsidRPr="00B95EC6">
              <w:rPr>
                <w:rFonts w:ascii="Arial" w:hAnsi="Arial" w:cs="Arial"/>
                <w:b/>
                <w:sz w:val="22"/>
                <w:szCs w:val="22"/>
              </w:rPr>
              <w:t>Ref</w:t>
            </w:r>
          </w:p>
          <w:p w14:paraId="40F4F55D" w14:textId="77777777" w:rsidR="002B1136" w:rsidRPr="00B95EC6" w:rsidRDefault="002B1136" w:rsidP="003133F5">
            <w:pPr>
              <w:jc w:val="center"/>
              <w:rPr>
                <w:rFonts w:ascii="Arial" w:hAnsi="Arial" w:cs="Arial"/>
                <w:b/>
                <w:sz w:val="22"/>
                <w:szCs w:val="22"/>
              </w:rPr>
            </w:pPr>
            <w:r w:rsidRPr="00B95EC6">
              <w:rPr>
                <w:rFonts w:ascii="Arial" w:hAnsi="Arial" w:cs="Arial"/>
                <w:b/>
                <w:sz w:val="22"/>
                <w:szCs w:val="22"/>
              </w:rPr>
              <w:t>No.</w:t>
            </w:r>
          </w:p>
        </w:tc>
        <w:tc>
          <w:tcPr>
            <w:tcW w:w="387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075CFDF" w14:textId="77777777" w:rsidR="002B1136" w:rsidRPr="00B95EC6" w:rsidRDefault="002B1136" w:rsidP="003133F5">
            <w:pPr>
              <w:rPr>
                <w:rFonts w:ascii="Arial" w:hAnsi="Arial" w:cs="Arial"/>
                <w:b/>
                <w:sz w:val="22"/>
                <w:szCs w:val="22"/>
              </w:rPr>
            </w:pPr>
            <w:r w:rsidRPr="00B95EC6">
              <w:rPr>
                <w:rFonts w:ascii="Arial" w:hAnsi="Arial" w:cs="Arial"/>
                <w:b/>
                <w:sz w:val="22"/>
                <w:szCs w:val="22"/>
              </w:rPr>
              <w:t xml:space="preserve">Question </w:t>
            </w:r>
          </w:p>
          <w:p w14:paraId="12B464BF" w14:textId="77777777" w:rsidR="002B1136" w:rsidRPr="00B95EC6" w:rsidRDefault="002B1136" w:rsidP="003133F5">
            <w:pPr>
              <w:rPr>
                <w:rFonts w:ascii="Arial" w:hAnsi="Arial" w:cs="Arial"/>
                <w:b/>
                <w:sz w:val="22"/>
                <w:szCs w:val="22"/>
              </w:rPr>
            </w:pPr>
          </w:p>
        </w:tc>
        <w:tc>
          <w:tcPr>
            <w:tcW w:w="32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D89B8D9" w14:textId="77777777" w:rsidR="002B1136" w:rsidRPr="00B95EC6" w:rsidRDefault="002B1136" w:rsidP="003133F5">
            <w:pPr>
              <w:rPr>
                <w:rFonts w:ascii="Arial" w:hAnsi="Arial" w:cs="Arial"/>
                <w:b/>
                <w:sz w:val="22"/>
                <w:szCs w:val="22"/>
              </w:rPr>
            </w:pPr>
            <w:r w:rsidRPr="00B95EC6">
              <w:rPr>
                <w:rFonts w:ascii="Arial" w:hAnsi="Arial" w:cs="Arial"/>
                <w:b/>
                <w:sz w:val="22"/>
                <w:szCs w:val="22"/>
              </w:rPr>
              <w:t>Applicant’s Response</w:t>
            </w:r>
          </w:p>
        </w:tc>
        <w:tc>
          <w:tcPr>
            <w:tcW w:w="180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7851EEC" w14:textId="77777777" w:rsidR="002B1136" w:rsidRPr="00B95EC6" w:rsidRDefault="002B1136" w:rsidP="003133F5">
            <w:pPr>
              <w:rPr>
                <w:rFonts w:ascii="Arial" w:hAnsi="Arial" w:cs="Arial"/>
                <w:b/>
                <w:sz w:val="22"/>
                <w:szCs w:val="22"/>
              </w:rPr>
            </w:pPr>
            <w:r w:rsidRPr="00B95EC6">
              <w:rPr>
                <w:rFonts w:ascii="Arial" w:hAnsi="Arial" w:cs="Arial"/>
                <w:b/>
                <w:sz w:val="22"/>
                <w:szCs w:val="22"/>
              </w:rPr>
              <w:t>Pass / Fail or Score</w:t>
            </w:r>
          </w:p>
        </w:tc>
      </w:tr>
      <w:tr w:rsidR="002B1136" w:rsidRPr="00B95EC6" w14:paraId="71000FB7" w14:textId="77777777" w:rsidTr="319FB8FD">
        <w:trPr>
          <w:trHeight w:val="2404"/>
        </w:trPr>
        <w:tc>
          <w:tcPr>
            <w:tcW w:w="1155" w:type="dxa"/>
            <w:tcBorders>
              <w:top w:val="single" w:sz="4" w:space="0" w:color="7F7F7F" w:themeColor="text1" w:themeTint="80"/>
              <w:bottom w:val="single" w:sz="4" w:space="0" w:color="7F7F7F" w:themeColor="text1" w:themeTint="80"/>
            </w:tcBorders>
          </w:tcPr>
          <w:p w14:paraId="730DDD25" w14:textId="2A67D5A5" w:rsidR="002B1136" w:rsidRPr="00B95EC6" w:rsidRDefault="002B1136" w:rsidP="003133F5">
            <w:pPr>
              <w:rPr>
                <w:rFonts w:ascii="Arial" w:hAnsi="Arial" w:cs="Arial"/>
                <w:sz w:val="22"/>
                <w:szCs w:val="22"/>
              </w:rPr>
            </w:pPr>
            <w:r w:rsidRPr="00B95EC6">
              <w:rPr>
                <w:rFonts w:ascii="Arial" w:hAnsi="Arial" w:cs="Arial"/>
                <w:sz w:val="22"/>
                <w:szCs w:val="22"/>
              </w:rPr>
              <w:t>B.11.1</w:t>
            </w:r>
          </w:p>
        </w:tc>
        <w:tc>
          <w:tcPr>
            <w:tcW w:w="3871" w:type="dxa"/>
            <w:tcBorders>
              <w:top w:val="single" w:sz="4" w:space="0" w:color="7F7F7F" w:themeColor="text1" w:themeTint="80"/>
              <w:bottom w:val="single" w:sz="4" w:space="0" w:color="7F7F7F" w:themeColor="text1" w:themeTint="80"/>
            </w:tcBorders>
          </w:tcPr>
          <w:p w14:paraId="5F9B555B" w14:textId="4DB642DF" w:rsidR="00340F18" w:rsidRDefault="002B1136" w:rsidP="00340F18">
            <w:pPr>
              <w:textAlignment w:val="baseline"/>
              <w:rPr>
                <w:rFonts w:ascii="Arial" w:hAnsi="Arial" w:cs="Arial"/>
              </w:rPr>
            </w:pPr>
            <w:r w:rsidRPr="00B95EC6">
              <w:rPr>
                <w:rFonts w:ascii="Arial" w:hAnsi="Arial" w:cs="Arial"/>
                <w:sz w:val="22"/>
                <w:szCs w:val="22"/>
              </w:rPr>
              <w:t>Does your organisation have a documented policy and processes in place to comply with Data Protection Laws</w:t>
            </w:r>
            <w:r w:rsidR="00340F18" w:rsidRPr="00340F18">
              <w:rPr>
                <w:rFonts w:ascii="Arial" w:hAnsi="Arial" w:cs="Arial"/>
                <w:sz w:val="22"/>
                <w:szCs w:val="22"/>
              </w:rPr>
              <w:t xml:space="preserve"> which covers how the below aspects are managed?</w:t>
            </w:r>
            <w:r w:rsidR="00340F18">
              <w:rPr>
                <w:rFonts w:ascii="Arial" w:hAnsi="Arial" w:cs="Arial"/>
              </w:rPr>
              <w:t xml:space="preserve"> </w:t>
            </w:r>
          </w:p>
          <w:p w14:paraId="65267D71" w14:textId="77777777" w:rsidR="00340F18" w:rsidRPr="00340F18" w:rsidRDefault="00340F18" w:rsidP="00340F18">
            <w:pPr>
              <w:numPr>
                <w:ilvl w:val="0"/>
                <w:numId w:val="53"/>
              </w:numPr>
              <w:spacing w:after="160" w:line="252" w:lineRule="auto"/>
              <w:contextualSpacing/>
              <w:rPr>
                <w:rFonts w:ascii="Arial" w:hAnsi="Arial" w:cs="Arial"/>
                <w:sz w:val="22"/>
                <w:szCs w:val="22"/>
              </w:rPr>
            </w:pPr>
            <w:r w:rsidRPr="00340F18">
              <w:rPr>
                <w:rFonts w:ascii="Arial" w:hAnsi="Arial" w:cs="Arial"/>
                <w:sz w:val="22"/>
                <w:szCs w:val="22"/>
              </w:rPr>
              <w:t xml:space="preserve">Principles of Data Protection Laws </w:t>
            </w:r>
          </w:p>
          <w:p w14:paraId="10A73BC9" w14:textId="77777777" w:rsidR="00340F18" w:rsidRPr="00340F18" w:rsidRDefault="00340F18" w:rsidP="00340F18">
            <w:pPr>
              <w:numPr>
                <w:ilvl w:val="0"/>
                <w:numId w:val="53"/>
              </w:numPr>
              <w:spacing w:after="160" w:line="252" w:lineRule="auto"/>
              <w:contextualSpacing/>
              <w:rPr>
                <w:rFonts w:ascii="Arial" w:hAnsi="Arial" w:cs="Arial"/>
                <w:sz w:val="22"/>
                <w:szCs w:val="22"/>
              </w:rPr>
            </w:pPr>
            <w:r w:rsidRPr="00340F18">
              <w:rPr>
                <w:rFonts w:ascii="Arial" w:hAnsi="Arial" w:cs="Arial"/>
                <w:sz w:val="22"/>
                <w:szCs w:val="22"/>
              </w:rPr>
              <w:t xml:space="preserve">Data Subject Rights </w:t>
            </w:r>
          </w:p>
          <w:p w14:paraId="7AAD386D" w14:textId="77777777" w:rsidR="00340F18" w:rsidRPr="00340F18" w:rsidRDefault="00340F18" w:rsidP="00340F18">
            <w:pPr>
              <w:numPr>
                <w:ilvl w:val="0"/>
                <w:numId w:val="53"/>
              </w:numPr>
              <w:spacing w:after="160" w:line="252" w:lineRule="auto"/>
              <w:contextualSpacing/>
              <w:rPr>
                <w:rFonts w:ascii="Arial" w:hAnsi="Arial" w:cs="Arial"/>
                <w:sz w:val="22"/>
                <w:szCs w:val="22"/>
              </w:rPr>
            </w:pPr>
            <w:r w:rsidRPr="00340F18">
              <w:rPr>
                <w:rFonts w:ascii="Arial" w:hAnsi="Arial" w:cs="Arial"/>
                <w:sz w:val="22"/>
                <w:szCs w:val="22"/>
              </w:rPr>
              <w:t xml:space="preserve">Transfers to Third Parties </w:t>
            </w:r>
          </w:p>
          <w:p w14:paraId="625AA675" w14:textId="77777777" w:rsidR="00340F18" w:rsidRPr="00340F18" w:rsidRDefault="00340F18" w:rsidP="00340F18">
            <w:pPr>
              <w:numPr>
                <w:ilvl w:val="0"/>
                <w:numId w:val="53"/>
              </w:numPr>
              <w:spacing w:after="160" w:line="252" w:lineRule="auto"/>
              <w:contextualSpacing/>
              <w:rPr>
                <w:rFonts w:ascii="Arial" w:hAnsi="Arial" w:cs="Arial"/>
                <w:sz w:val="22"/>
                <w:szCs w:val="22"/>
              </w:rPr>
            </w:pPr>
            <w:r w:rsidRPr="00340F18">
              <w:rPr>
                <w:rFonts w:ascii="Arial" w:hAnsi="Arial" w:cs="Arial"/>
                <w:sz w:val="22"/>
                <w:szCs w:val="22"/>
              </w:rPr>
              <w:t>Breaches of Data Protection Laws</w:t>
            </w:r>
          </w:p>
          <w:p w14:paraId="71DCC438" w14:textId="54F1B112" w:rsidR="002B1136" w:rsidRPr="00B95EC6" w:rsidRDefault="00340F18" w:rsidP="00B068B0">
            <w:pPr>
              <w:numPr>
                <w:ilvl w:val="0"/>
                <w:numId w:val="53"/>
              </w:numPr>
              <w:spacing w:after="160" w:line="252" w:lineRule="auto"/>
              <w:contextualSpacing/>
              <w:rPr>
                <w:rFonts w:ascii="Arial" w:hAnsi="Arial" w:cs="Arial"/>
                <w:sz w:val="22"/>
                <w:szCs w:val="22"/>
              </w:rPr>
            </w:pPr>
            <w:r w:rsidRPr="00340F18">
              <w:rPr>
                <w:rFonts w:ascii="Arial" w:hAnsi="Arial" w:cs="Arial"/>
                <w:sz w:val="22"/>
                <w:szCs w:val="22"/>
              </w:rPr>
              <w:t>Governance</w:t>
            </w:r>
          </w:p>
          <w:p w14:paraId="75E9D2D8" w14:textId="3B2ABE8C" w:rsidR="002B1136" w:rsidRPr="00B95EC6" w:rsidRDefault="002B1136" w:rsidP="003133F5">
            <w:pPr>
              <w:tabs>
                <w:tab w:val="center" w:pos="4513"/>
                <w:tab w:val="right" w:pos="9026"/>
              </w:tabs>
              <w:suppressAutoHyphens/>
              <w:autoSpaceDN w:val="0"/>
              <w:textAlignment w:val="baseline"/>
              <w:rPr>
                <w:rFonts w:ascii="Arial" w:eastAsia="Arial" w:hAnsi="Arial" w:cs="Arial"/>
                <w:sz w:val="22"/>
                <w:szCs w:val="22"/>
                <w:lang w:eastAsia="en-GB"/>
              </w:rPr>
            </w:pPr>
          </w:p>
        </w:tc>
        <w:tc>
          <w:tcPr>
            <w:tcW w:w="3225" w:type="dxa"/>
            <w:tcBorders>
              <w:top w:val="single" w:sz="4" w:space="0" w:color="7F7F7F" w:themeColor="text1" w:themeTint="80"/>
              <w:bottom w:val="single" w:sz="4" w:space="0" w:color="7F7F7F" w:themeColor="text1" w:themeTint="80"/>
            </w:tcBorders>
          </w:tcPr>
          <w:p w14:paraId="26ACFD41" w14:textId="77777777" w:rsidR="003133F5" w:rsidRPr="00B95EC6" w:rsidRDefault="003133F5" w:rsidP="003133F5">
            <w:pPr>
              <w:autoSpaceDE w:val="0"/>
              <w:autoSpaceDN w:val="0"/>
              <w:adjustRightInd w:val="0"/>
              <w:rPr>
                <w:rFonts w:ascii="Arial" w:hAnsi="Arial" w:cs="Arial"/>
                <w:sz w:val="22"/>
                <w:szCs w:val="22"/>
                <w:lang w:val="en-IE"/>
              </w:rPr>
            </w:pPr>
            <w:r w:rsidRPr="00B95EC6">
              <w:rPr>
                <w:rFonts w:ascii="Arial" w:hAnsi="Arial" w:cs="Arial"/>
                <w:sz w:val="22"/>
                <w:szCs w:val="22"/>
                <w:lang w:val="en-IE"/>
              </w:rPr>
              <w:t xml:space="preserve">Yes:  </w:t>
            </w:r>
            <w:sdt>
              <w:sdtPr>
                <w:rPr>
                  <w:rFonts w:ascii="Arial" w:hAnsi="Arial" w:cs="Arial"/>
                  <w:iCs/>
                  <w:sz w:val="22"/>
                  <w:szCs w:val="22"/>
                </w:rPr>
                <w:id w:val="-1676716635"/>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557C664D" w14:textId="77777777" w:rsidR="003133F5" w:rsidRPr="00B95EC6" w:rsidRDefault="003133F5" w:rsidP="003133F5">
            <w:pPr>
              <w:autoSpaceDE w:val="0"/>
              <w:autoSpaceDN w:val="0"/>
              <w:adjustRightInd w:val="0"/>
              <w:rPr>
                <w:rFonts w:ascii="Arial" w:hAnsi="Arial" w:cs="Arial"/>
                <w:sz w:val="22"/>
                <w:szCs w:val="22"/>
                <w:lang w:val="en-IE"/>
              </w:rPr>
            </w:pPr>
          </w:p>
          <w:p w14:paraId="206D80F3" w14:textId="77777777" w:rsidR="003133F5" w:rsidRPr="00B95EC6" w:rsidRDefault="003133F5" w:rsidP="003133F5">
            <w:pPr>
              <w:autoSpaceDE w:val="0"/>
              <w:autoSpaceDN w:val="0"/>
              <w:adjustRightInd w:val="0"/>
              <w:rPr>
                <w:rFonts w:ascii="Arial" w:hAnsi="Arial" w:cs="Arial"/>
                <w:sz w:val="22"/>
                <w:szCs w:val="22"/>
                <w:lang w:val="en-IE"/>
              </w:rPr>
            </w:pPr>
            <w:r w:rsidRPr="00B95EC6">
              <w:rPr>
                <w:rFonts w:ascii="Arial" w:hAnsi="Arial" w:cs="Arial"/>
                <w:sz w:val="22"/>
                <w:szCs w:val="22"/>
                <w:lang w:val="en-IE"/>
              </w:rPr>
              <w:t xml:space="preserve">No:  </w:t>
            </w:r>
            <w:sdt>
              <w:sdtPr>
                <w:rPr>
                  <w:rFonts w:ascii="Arial" w:hAnsi="Arial" w:cs="Arial"/>
                  <w:iCs/>
                  <w:sz w:val="22"/>
                  <w:szCs w:val="22"/>
                </w:rPr>
                <w:id w:val="-532034728"/>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264A92CB" w14:textId="77777777" w:rsidR="002B1136" w:rsidRPr="00B95EC6" w:rsidRDefault="002B1136" w:rsidP="003133F5">
            <w:pPr>
              <w:autoSpaceDE w:val="0"/>
              <w:autoSpaceDN w:val="0"/>
              <w:adjustRightInd w:val="0"/>
              <w:rPr>
                <w:rFonts w:ascii="Arial" w:hAnsi="Arial" w:cs="Arial"/>
                <w:sz w:val="22"/>
                <w:szCs w:val="22"/>
                <w:lang w:val="en-IE"/>
              </w:rPr>
            </w:pPr>
          </w:p>
        </w:tc>
        <w:tc>
          <w:tcPr>
            <w:tcW w:w="1803" w:type="dxa"/>
            <w:tcBorders>
              <w:top w:val="single" w:sz="4" w:space="0" w:color="7F7F7F" w:themeColor="text1" w:themeTint="80"/>
              <w:bottom w:val="single" w:sz="4" w:space="0" w:color="7F7F7F" w:themeColor="text1" w:themeTint="80"/>
            </w:tcBorders>
          </w:tcPr>
          <w:p w14:paraId="7F62DA0B" w14:textId="77777777" w:rsidR="003133F5" w:rsidRPr="00B95EC6" w:rsidRDefault="003133F5" w:rsidP="003133F5">
            <w:pPr>
              <w:autoSpaceDE w:val="0"/>
              <w:autoSpaceDN w:val="0"/>
              <w:adjustRightInd w:val="0"/>
              <w:rPr>
                <w:rFonts w:ascii="Arial" w:hAnsi="Arial" w:cs="Arial"/>
                <w:b/>
                <w:sz w:val="22"/>
                <w:szCs w:val="22"/>
                <w:lang w:val="en-IE"/>
              </w:rPr>
            </w:pPr>
            <w:r w:rsidRPr="00B95EC6">
              <w:rPr>
                <w:rFonts w:ascii="Arial" w:hAnsi="Arial" w:cs="Arial"/>
                <w:b/>
                <w:sz w:val="22"/>
                <w:szCs w:val="22"/>
                <w:lang w:val="en-IE"/>
              </w:rPr>
              <w:t xml:space="preserve">Pass / Fail </w:t>
            </w:r>
          </w:p>
          <w:p w14:paraId="0E53DDAC" w14:textId="77777777" w:rsidR="003133F5" w:rsidRPr="00B95EC6" w:rsidRDefault="003133F5" w:rsidP="003133F5">
            <w:pPr>
              <w:autoSpaceDE w:val="0"/>
              <w:autoSpaceDN w:val="0"/>
              <w:adjustRightInd w:val="0"/>
              <w:rPr>
                <w:rFonts w:ascii="Arial" w:hAnsi="Arial" w:cs="Arial"/>
                <w:sz w:val="22"/>
                <w:szCs w:val="22"/>
                <w:lang w:val="en-IE"/>
              </w:rPr>
            </w:pPr>
          </w:p>
          <w:p w14:paraId="15EE45FF" w14:textId="59D87136" w:rsidR="003133F5" w:rsidRPr="00B95EC6" w:rsidRDefault="003133F5" w:rsidP="003133F5">
            <w:pPr>
              <w:autoSpaceDE w:val="0"/>
              <w:autoSpaceDN w:val="0"/>
              <w:adjustRightInd w:val="0"/>
              <w:rPr>
                <w:rFonts w:ascii="Arial" w:hAnsi="Arial" w:cs="Arial"/>
                <w:sz w:val="22"/>
                <w:szCs w:val="22"/>
              </w:rPr>
            </w:pPr>
            <w:r w:rsidRPr="00B95EC6">
              <w:rPr>
                <w:rFonts w:ascii="Arial" w:hAnsi="Arial" w:cs="Arial"/>
                <w:sz w:val="22"/>
                <w:szCs w:val="22"/>
              </w:rPr>
              <w:t>To achieve a pass the Applicant</w:t>
            </w:r>
            <w:r w:rsidR="0032508B" w:rsidRPr="00BC6361">
              <w:rPr>
                <w:rFonts w:ascii="Arial" w:hAnsi="Arial" w:cs="Arial"/>
                <w:sz w:val="22"/>
                <w:szCs w:val="22"/>
              </w:rPr>
              <w:t xml:space="preserve"> or, in the case of a </w:t>
            </w:r>
            <w:r w:rsidR="008E089E" w:rsidRPr="00BC6361">
              <w:rPr>
                <w:rFonts w:ascii="Arial" w:hAnsi="Arial" w:cs="Arial"/>
                <w:sz w:val="22"/>
                <w:szCs w:val="22"/>
              </w:rPr>
              <w:t>Consortium each</w:t>
            </w:r>
            <w:r w:rsidR="0032508B" w:rsidRPr="00BC6361">
              <w:rPr>
                <w:rFonts w:ascii="Arial" w:hAnsi="Arial" w:cs="Arial"/>
                <w:sz w:val="22"/>
                <w:szCs w:val="22"/>
              </w:rPr>
              <w:t xml:space="preserve"> Applicant Member</w:t>
            </w:r>
            <w:r w:rsidR="00F4045F">
              <w:rPr>
                <w:rFonts w:ascii="Arial" w:hAnsi="Arial" w:cs="Arial"/>
                <w:sz w:val="22"/>
                <w:szCs w:val="22"/>
              </w:rPr>
              <w:t>,</w:t>
            </w:r>
            <w:r w:rsidRPr="00B95EC6">
              <w:rPr>
                <w:rFonts w:ascii="Arial" w:hAnsi="Arial" w:cs="Arial"/>
                <w:sz w:val="22"/>
                <w:szCs w:val="22"/>
              </w:rPr>
              <w:t xml:space="preserve"> must confirm that they have  documented policy and processes in place</w:t>
            </w:r>
          </w:p>
        </w:tc>
      </w:tr>
      <w:tr w:rsidR="002B1136" w:rsidRPr="00B95EC6" w14:paraId="41672284" w14:textId="77777777" w:rsidTr="319FB8FD">
        <w:trPr>
          <w:trHeight w:val="567"/>
        </w:trPr>
        <w:tc>
          <w:tcPr>
            <w:tcW w:w="1155" w:type="dxa"/>
            <w:tcBorders>
              <w:top w:val="single" w:sz="4" w:space="0" w:color="7F7F7F" w:themeColor="text1" w:themeTint="80"/>
              <w:bottom w:val="single" w:sz="4" w:space="0" w:color="7F7F7F" w:themeColor="text1" w:themeTint="80"/>
            </w:tcBorders>
          </w:tcPr>
          <w:p w14:paraId="05C2BCCD" w14:textId="5F9FCBAD" w:rsidR="002B1136" w:rsidRPr="00B95EC6" w:rsidRDefault="002B1136" w:rsidP="003133F5">
            <w:pPr>
              <w:rPr>
                <w:rFonts w:ascii="Arial" w:hAnsi="Arial" w:cs="Arial"/>
                <w:sz w:val="22"/>
                <w:szCs w:val="22"/>
              </w:rPr>
            </w:pPr>
            <w:r w:rsidRPr="00B95EC6">
              <w:rPr>
                <w:rFonts w:ascii="Arial" w:hAnsi="Arial" w:cs="Arial"/>
                <w:sz w:val="22"/>
                <w:szCs w:val="22"/>
              </w:rPr>
              <w:t>B.11.</w:t>
            </w:r>
            <w:r w:rsidR="00927242">
              <w:rPr>
                <w:rFonts w:ascii="Arial" w:hAnsi="Arial" w:cs="Arial"/>
                <w:sz w:val="22"/>
                <w:szCs w:val="22"/>
              </w:rPr>
              <w:t>2</w:t>
            </w:r>
            <w:r w:rsidR="003133F5" w:rsidRPr="00B95EC6">
              <w:rPr>
                <w:rFonts w:ascii="Arial" w:hAnsi="Arial" w:cs="Arial"/>
                <w:sz w:val="22"/>
                <w:szCs w:val="22"/>
              </w:rPr>
              <w:t>.1</w:t>
            </w:r>
          </w:p>
          <w:p w14:paraId="1AD1B182" w14:textId="77777777" w:rsidR="003133F5" w:rsidRPr="00B95EC6" w:rsidRDefault="003133F5" w:rsidP="003133F5">
            <w:pPr>
              <w:rPr>
                <w:rFonts w:ascii="Arial" w:hAnsi="Arial" w:cs="Arial"/>
                <w:sz w:val="22"/>
                <w:szCs w:val="22"/>
              </w:rPr>
            </w:pPr>
          </w:p>
          <w:p w14:paraId="79938211" w14:textId="77777777" w:rsidR="003133F5" w:rsidRPr="00B95EC6" w:rsidRDefault="003133F5" w:rsidP="003133F5">
            <w:pPr>
              <w:rPr>
                <w:rFonts w:ascii="Arial" w:hAnsi="Arial" w:cs="Arial"/>
                <w:sz w:val="22"/>
                <w:szCs w:val="22"/>
              </w:rPr>
            </w:pPr>
          </w:p>
          <w:p w14:paraId="0F5631F9" w14:textId="77777777" w:rsidR="003133F5" w:rsidRPr="00B95EC6" w:rsidRDefault="003133F5" w:rsidP="003133F5">
            <w:pPr>
              <w:rPr>
                <w:rFonts w:ascii="Arial" w:hAnsi="Arial" w:cs="Arial"/>
                <w:sz w:val="22"/>
                <w:szCs w:val="22"/>
              </w:rPr>
            </w:pPr>
          </w:p>
          <w:p w14:paraId="78C7E130" w14:textId="77777777" w:rsidR="003133F5" w:rsidRPr="00B95EC6" w:rsidRDefault="003133F5" w:rsidP="003133F5">
            <w:pPr>
              <w:rPr>
                <w:rFonts w:ascii="Arial" w:hAnsi="Arial" w:cs="Arial"/>
                <w:sz w:val="22"/>
                <w:szCs w:val="22"/>
              </w:rPr>
            </w:pPr>
          </w:p>
          <w:p w14:paraId="2716F66F" w14:textId="77777777" w:rsidR="003133F5" w:rsidRPr="00B95EC6" w:rsidRDefault="003133F5" w:rsidP="003133F5">
            <w:pPr>
              <w:rPr>
                <w:rFonts w:ascii="Arial" w:hAnsi="Arial" w:cs="Arial"/>
                <w:sz w:val="22"/>
                <w:szCs w:val="22"/>
              </w:rPr>
            </w:pPr>
          </w:p>
          <w:p w14:paraId="15F0FF6C" w14:textId="77777777" w:rsidR="007B2610" w:rsidRPr="00B95EC6" w:rsidRDefault="007B2610" w:rsidP="003133F5">
            <w:pPr>
              <w:rPr>
                <w:rFonts w:ascii="Arial" w:hAnsi="Arial" w:cs="Arial"/>
                <w:sz w:val="22"/>
                <w:szCs w:val="22"/>
              </w:rPr>
            </w:pPr>
          </w:p>
          <w:p w14:paraId="59837D51" w14:textId="77777777" w:rsidR="007B2610" w:rsidRPr="00B95EC6" w:rsidRDefault="007B2610" w:rsidP="003133F5">
            <w:pPr>
              <w:rPr>
                <w:rFonts w:ascii="Arial" w:hAnsi="Arial" w:cs="Arial"/>
                <w:sz w:val="22"/>
                <w:szCs w:val="22"/>
              </w:rPr>
            </w:pPr>
          </w:p>
          <w:p w14:paraId="7B0B5A3C" w14:textId="10559B7E" w:rsidR="003133F5" w:rsidRPr="00B95EC6" w:rsidRDefault="003133F5" w:rsidP="003133F5">
            <w:pPr>
              <w:rPr>
                <w:rFonts w:ascii="Arial" w:hAnsi="Arial" w:cs="Arial"/>
                <w:sz w:val="22"/>
                <w:szCs w:val="22"/>
              </w:rPr>
            </w:pPr>
            <w:r w:rsidRPr="00B95EC6">
              <w:rPr>
                <w:rFonts w:ascii="Arial" w:hAnsi="Arial" w:cs="Arial"/>
                <w:sz w:val="22"/>
                <w:szCs w:val="22"/>
              </w:rPr>
              <w:t>B.11.</w:t>
            </w:r>
            <w:r w:rsidR="00311300">
              <w:rPr>
                <w:rFonts w:ascii="Arial" w:hAnsi="Arial" w:cs="Arial"/>
                <w:sz w:val="22"/>
                <w:szCs w:val="22"/>
              </w:rPr>
              <w:t>2</w:t>
            </w:r>
            <w:r w:rsidRPr="00B95EC6">
              <w:rPr>
                <w:rFonts w:ascii="Arial" w:hAnsi="Arial" w:cs="Arial"/>
                <w:sz w:val="22"/>
                <w:szCs w:val="22"/>
              </w:rPr>
              <w:t>.2</w:t>
            </w:r>
          </w:p>
        </w:tc>
        <w:tc>
          <w:tcPr>
            <w:tcW w:w="3871" w:type="dxa"/>
            <w:tcBorders>
              <w:top w:val="single" w:sz="4" w:space="0" w:color="7F7F7F" w:themeColor="text1" w:themeTint="80"/>
              <w:bottom w:val="single" w:sz="4" w:space="0" w:color="7F7F7F" w:themeColor="text1" w:themeTint="80"/>
            </w:tcBorders>
          </w:tcPr>
          <w:p w14:paraId="54A34401" w14:textId="77777777" w:rsidR="002B1136" w:rsidRPr="00B95EC6" w:rsidRDefault="002B1136" w:rsidP="002B1136">
            <w:pPr>
              <w:rPr>
                <w:rFonts w:ascii="Arial" w:hAnsi="Arial" w:cs="Arial"/>
                <w:sz w:val="22"/>
                <w:szCs w:val="22"/>
              </w:rPr>
            </w:pPr>
            <w:r w:rsidRPr="00B95EC6">
              <w:rPr>
                <w:rFonts w:ascii="Arial" w:hAnsi="Arial" w:cs="Arial"/>
                <w:sz w:val="22"/>
                <w:szCs w:val="22"/>
              </w:rPr>
              <w:t>Does your organisation operate to a recognised information security standard such as ISO27001 or equivalent?</w:t>
            </w:r>
          </w:p>
          <w:p w14:paraId="2C394EB5" w14:textId="77777777" w:rsidR="00C24CC9" w:rsidRPr="00B95EC6" w:rsidRDefault="00C24CC9" w:rsidP="002B1136">
            <w:pPr>
              <w:rPr>
                <w:rFonts w:ascii="Arial" w:hAnsi="Arial" w:cs="Arial"/>
                <w:sz w:val="22"/>
                <w:szCs w:val="22"/>
              </w:rPr>
            </w:pPr>
          </w:p>
          <w:p w14:paraId="2D8D2EED" w14:textId="0908F8A6" w:rsidR="00C24CC9" w:rsidRPr="00B95EC6" w:rsidRDefault="00C24CC9" w:rsidP="002B1136">
            <w:pPr>
              <w:rPr>
                <w:rFonts w:ascii="Arial" w:hAnsi="Arial" w:cs="Arial"/>
                <w:sz w:val="22"/>
                <w:szCs w:val="22"/>
              </w:rPr>
            </w:pPr>
            <w:r w:rsidRPr="00B95EC6">
              <w:rPr>
                <w:rFonts w:ascii="Arial" w:hAnsi="Arial" w:cs="Arial"/>
                <w:sz w:val="22"/>
                <w:szCs w:val="22"/>
              </w:rPr>
              <w:t xml:space="preserve">If yes, please provide a copy of the up to date </w:t>
            </w:r>
            <w:r w:rsidR="00795918" w:rsidRPr="00B95EC6">
              <w:rPr>
                <w:rFonts w:ascii="Arial" w:hAnsi="Arial" w:cs="Arial"/>
                <w:sz w:val="22"/>
                <w:szCs w:val="22"/>
              </w:rPr>
              <w:t>Certification</w:t>
            </w:r>
            <w:r w:rsidRPr="00B95EC6">
              <w:rPr>
                <w:rFonts w:ascii="Arial" w:hAnsi="Arial" w:cs="Arial"/>
                <w:sz w:val="22"/>
                <w:szCs w:val="22"/>
              </w:rPr>
              <w:t>.</w:t>
            </w:r>
          </w:p>
          <w:p w14:paraId="7806EAE3" w14:textId="77777777" w:rsidR="00C24CC9" w:rsidRPr="00B95EC6" w:rsidRDefault="00C24CC9" w:rsidP="002B1136">
            <w:pPr>
              <w:rPr>
                <w:rFonts w:ascii="Arial" w:hAnsi="Arial" w:cs="Arial"/>
                <w:sz w:val="22"/>
                <w:szCs w:val="22"/>
                <w:lang w:val="en-IE"/>
              </w:rPr>
            </w:pPr>
          </w:p>
          <w:p w14:paraId="1674C85C" w14:textId="77777777" w:rsidR="002B1136" w:rsidRPr="00B95EC6" w:rsidRDefault="002B1136" w:rsidP="002B1136">
            <w:pPr>
              <w:rPr>
                <w:rFonts w:ascii="Arial" w:hAnsi="Arial" w:cs="Arial"/>
                <w:sz w:val="22"/>
                <w:szCs w:val="22"/>
              </w:rPr>
            </w:pPr>
          </w:p>
          <w:p w14:paraId="6C4C941E" w14:textId="76FFFEB9" w:rsidR="002B1136" w:rsidRPr="00B95EC6" w:rsidRDefault="002B1136" w:rsidP="002B1136">
            <w:pPr>
              <w:rPr>
                <w:rFonts w:ascii="Arial" w:eastAsia="Arial" w:hAnsi="Arial" w:cs="Arial"/>
                <w:b/>
                <w:sz w:val="22"/>
                <w:szCs w:val="22"/>
                <w:lang w:eastAsia="en-GB"/>
              </w:rPr>
            </w:pPr>
            <w:r w:rsidRPr="00B95EC6">
              <w:rPr>
                <w:rFonts w:ascii="Arial" w:eastAsia="Arial" w:hAnsi="Arial" w:cs="Arial"/>
                <w:b/>
                <w:sz w:val="22"/>
                <w:szCs w:val="22"/>
                <w:lang w:eastAsia="en-GB"/>
              </w:rPr>
              <w:t>If you answered “</w:t>
            </w:r>
            <w:r w:rsidR="008E089E" w:rsidRPr="00B95EC6">
              <w:rPr>
                <w:rFonts w:ascii="Arial" w:eastAsia="Arial" w:hAnsi="Arial" w:cs="Arial"/>
                <w:b/>
                <w:sz w:val="22"/>
                <w:szCs w:val="22"/>
                <w:lang w:eastAsia="en-GB"/>
              </w:rPr>
              <w:t>Yes” and</w:t>
            </w:r>
            <w:r w:rsidRPr="00B95EC6">
              <w:rPr>
                <w:rFonts w:ascii="Arial" w:eastAsia="Arial" w:hAnsi="Arial" w:cs="Arial"/>
                <w:b/>
                <w:sz w:val="22"/>
                <w:szCs w:val="22"/>
                <w:lang w:eastAsia="en-GB"/>
              </w:rPr>
              <w:t xml:space="preserve"> provided the relevant information please do </w:t>
            </w:r>
            <w:r w:rsidRPr="00B95EC6">
              <w:rPr>
                <w:rFonts w:ascii="Arial" w:eastAsia="Arial" w:hAnsi="Arial" w:cs="Arial"/>
                <w:b/>
                <w:sz w:val="22"/>
                <w:szCs w:val="22"/>
                <w:u w:val="single"/>
                <w:lang w:eastAsia="en-GB"/>
              </w:rPr>
              <w:t>not</w:t>
            </w:r>
            <w:r w:rsidRPr="00B95EC6">
              <w:rPr>
                <w:rFonts w:ascii="Arial" w:eastAsia="Arial" w:hAnsi="Arial" w:cs="Arial"/>
                <w:b/>
                <w:sz w:val="22"/>
                <w:szCs w:val="22"/>
                <w:lang w:eastAsia="en-GB"/>
              </w:rPr>
              <w:t xml:space="preserve"> respond to B.11.</w:t>
            </w:r>
            <w:r w:rsidR="00311300">
              <w:rPr>
                <w:rFonts w:ascii="Arial" w:eastAsia="Arial" w:hAnsi="Arial" w:cs="Arial"/>
                <w:b/>
                <w:sz w:val="22"/>
                <w:szCs w:val="22"/>
                <w:lang w:eastAsia="en-GB"/>
              </w:rPr>
              <w:t>2</w:t>
            </w:r>
            <w:r w:rsidR="003133F5" w:rsidRPr="00B95EC6">
              <w:rPr>
                <w:rFonts w:ascii="Arial" w:eastAsia="Arial" w:hAnsi="Arial" w:cs="Arial"/>
                <w:b/>
                <w:sz w:val="22"/>
                <w:szCs w:val="22"/>
                <w:lang w:eastAsia="en-GB"/>
              </w:rPr>
              <w:t>.2</w:t>
            </w:r>
          </w:p>
          <w:p w14:paraId="2A5EE7D7" w14:textId="77777777" w:rsidR="007B2610" w:rsidRPr="00B95EC6" w:rsidRDefault="007B2610" w:rsidP="002B1136">
            <w:pPr>
              <w:rPr>
                <w:rFonts w:ascii="Arial" w:hAnsi="Arial" w:cs="Arial"/>
                <w:sz w:val="22"/>
                <w:szCs w:val="22"/>
              </w:rPr>
            </w:pPr>
          </w:p>
          <w:p w14:paraId="19373DC7" w14:textId="4C9D541E" w:rsidR="002B1136" w:rsidRPr="00B95EC6" w:rsidRDefault="00C24CC9" w:rsidP="002B1136">
            <w:pPr>
              <w:rPr>
                <w:rFonts w:ascii="Arial" w:hAnsi="Arial" w:cs="Arial"/>
                <w:sz w:val="22"/>
                <w:szCs w:val="22"/>
              </w:rPr>
            </w:pPr>
            <w:r w:rsidRPr="00B95EC6">
              <w:rPr>
                <w:rFonts w:ascii="Arial" w:hAnsi="Arial" w:cs="Arial"/>
                <w:sz w:val="22"/>
                <w:szCs w:val="22"/>
              </w:rPr>
              <w:t>If you answered ‘No’, p</w:t>
            </w:r>
            <w:r w:rsidR="002B1136" w:rsidRPr="00B95EC6">
              <w:rPr>
                <w:rFonts w:ascii="Arial" w:hAnsi="Arial" w:cs="Arial"/>
                <w:sz w:val="22"/>
                <w:szCs w:val="22"/>
              </w:rPr>
              <w:t xml:space="preserve">lease outline the key elements of </w:t>
            </w:r>
            <w:r w:rsidRPr="00B95EC6">
              <w:rPr>
                <w:rFonts w:ascii="Arial" w:hAnsi="Arial" w:cs="Arial"/>
                <w:sz w:val="22"/>
                <w:szCs w:val="22"/>
              </w:rPr>
              <w:t>the information</w:t>
            </w:r>
            <w:r w:rsidR="002B1136" w:rsidRPr="00B95EC6">
              <w:rPr>
                <w:rFonts w:ascii="Arial" w:hAnsi="Arial" w:cs="Arial"/>
                <w:sz w:val="22"/>
                <w:szCs w:val="22"/>
              </w:rPr>
              <w:t xml:space="preserve"> security standard in operation in your organisation including: </w:t>
            </w:r>
          </w:p>
          <w:p w14:paraId="7749B24A" w14:textId="77777777" w:rsidR="002B1136" w:rsidRPr="00B95EC6" w:rsidRDefault="002B1136" w:rsidP="002B1136">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Organisation of Information Security</w:t>
            </w:r>
          </w:p>
          <w:p w14:paraId="6149A729" w14:textId="70223303" w:rsidR="002B1136" w:rsidRPr="00B95EC6" w:rsidRDefault="002B1136" w:rsidP="002B1136">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 xml:space="preserve">Outlines if any </w:t>
            </w:r>
            <w:r w:rsidR="008E089E" w:rsidRPr="00B95EC6">
              <w:rPr>
                <w:rFonts w:ascii="Arial" w:hAnsi="Arial" w:cs="Arial"/>
                <w:sz w:val="22"/>
                <w:szCs w:val="22"/>
              </w:rPr>
              <w:t>audits are</w:t>
            </w:r>
            <w:r w:rsidRPr="00B95EC6">
              <w:rPr>
                <w:rFonts w:ascii="Arial" w:hAnsi="Arial" w:cs="Arial"/>
                <w:sz w:val="22"/>
                <w:szCs w:val="22"/>
              </w:rPr>
              <w:t xml:space="preserve"> conducted</w:t>
            </w:r>
          </w:p>
          <w:p w14:paraId="619EA77C" w14:textId="77777777" w:rsidR="002B1136" w:rsidRPr="00B95EC6" w:rsidRDefault="002B1136" w:rsidP="002B1136">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Physical security and access</w:t>
            </w:r>
          </w:p>
          <w:p w14:paraId="1E8C26DA" w14:textId="77777777" w:rsidR="002B1136" w:rsidRPr="00B95EC6" w:rsidRDefault="002B1136" w:rsidP="002B1136">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Anti-virus protection</w:t>
            </w:r>
          </w:p>
          <w:p w14:paraId="01BB34C4" w14:textId="77777777" w:rsidR="002B1136" w:rsidRPr="00B95EC6" w:rsidRDefault="002B1136" w:rsidP="002B1136">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Data transfer security/encryption</w:t>
            </w:r>
          </w:p>
          <w:p w14:paraId="05E40631" w14:textId="77777777" w:rsidR="002B1136" w:rsidRPr="00B95EC6" w:rsidRDefault="002B1136" w:rsidP="002B1136">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Access controls</w:t>
            </w:r>
          </w:p>
          <w:p w14:paraId="17CE481E" w14:textId="77777777" w:rsidR="002B1136" w:rsidRPr="00B95EC6" w:rsidRDefault="002B1136" w:rsidP="002B1136">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Incident Management process</w:t>
            </w:r>
          </w:p>
          <w:p w14:paraId="5FB167DA" w14:textId="77777777" w:rsidR="002B1136" w:rsidRPr="00B95EC6" w:rsidRDefault="002B1136" w:rsidP="002B1136">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Data back-up and storage</w:t>
            </w:r>
          </w:p>
          <w:p w14:paraId="5C6CE276" w14:textId="77777777" w:rsidR="007B2610" w:rsidRPr="00B95EC6" w:rsidRDefault="002B1136" w:rsidP="008C461E">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Network Security</w:t>
            </w:r>
          </w:p>
          <w:p w14:paraId="6F253B37" w14:textId="5838BA75" w:rsidR="002B1136" w:rsidRPr="00B95EC6" w:rsidRDefault="002B1136" w:rsidP="008C461E">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Disaster Recovery/Business Continuity</w:t>
            </w:r>
          </w:p>
          <w:p w14:paraId="7D91B71D" w14:textId="3127655B" w:rsidR="007B2610" w:rsidRPr="00B95EC6" w:rsidRDefault="007B2610" w:rsidP="002B1136">
            <w:pPr>
              <w:rPr>
                <w:rFonts w:ascii="Arial" w:hAnsi="Arial" w:cs="Arial"/>
                <w:sz w:val="22"/>
                <w:szCs w:val="22"/>
              </w:rPr>
            </w:pPr>
          </w:p>
        </w:tc>
        <w:tc>
          <w:tcPr>
            <w:tcW w:w="3225" w:type="dxa"/>
            <w:tcBorders>
              <w:top w:val="single" w:sz="4" w:space="0" w:color="7F7F7F" w:themeColor="text1" w:themeTint="80"/>
              <w:bottom w:val="single" w:sz="4" w:space="0" w:color="7F7F7F" w:themeColor="text1" w:themeTint="80"/>
            </w:tcBorders>
          </w:tcPr>
          <w:p w14:paraId="293B2B3D" w14:textId="77777777" w:rsidR="002B1136" w:rsidRPr="00B95EC6" w:rsidRDefault="002B1136" w:rsidP="002B1136">
            <w:pPr>
              <w:autoSpaceDE w:val="0"/>
              <w:autoSpaceDN w:val="0"/>
              <w:adjustRightInd w:val="0"/>
              <w:rPr>
                <w:rFonts w:ascii="Arial" w:hAnsi="Arial" w:cs="Arial"/>
                <w:sz w:val="22"/>
                <w:szCs w:val="22"/>
                <w:lang w:val="en-IE"/>
              </w:rPr>
            </w:pPr>
            <w:r w:rsidRPr="00B95EC6">
              <w:rPr>
                <w:rFonts w:ascii="Arial" w:hAnsi="Arial" w:cs="Arial"/>
                <w:sz w:val="22"/>
                <w:szCs w:val="22"/>
                <w:lang w:val="en-IE"/>
              </w:rPr>
              <w:t xml:space="preserve">Yes:  </w:t>
            </w:r>
            <w:sdt>
              <w:sdtPr>
                <w:rPr>
                  <w:rFonts w:ascii="Arial" w:hAnsi="Arial" w:cs="Arial"/>
                  <w:iCs/>
                  <w:sz w:val="22"/>
                  <w:szCs w:val="22"/>
                </w:rPr>
                <w:id w:val="2133983951"/>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5DF690F9" w14:textId="77777777" w:rsidR="002B1136" w:rsidRPr="00B95EC6" w:rsidRDefault="002B1136" w:rsidP="002B1136">
            <w:pPr>
              <w:autoSpaceDE w:val="0"/>
              <w:autoSpaceDN w:val="0"/>
              <w:adjustRightInd w:val="0"/>
              <w:rPr>
                <w:rFonts w:ascii="Arial" w:hAnsi="Arial" w:cs="Arial"/>
                <w:sz w:val="22"/>
                <w:szCs w:val="22"/>
                <w:lang w:val="en-IE"/>
              </w:rPr>
            </w:pPr>
          </w:p>
          <w:p w14:paraId="57247F6D" w14:textId="77777777" w:rsidR="002B1136" w:rsidRPr="00B95EC6" w:rsidRDefault="002B1136" w:rsidP="002B1136">
            <w:pPr>
              <w:autoSpaceDE w:val="0"/>
              <w:autoSpaceDN w:val="0"/>
              <w:adjustRightInd w:val="0"/>
              <w:rPr>
                <w:rFonts w:ascii="Arial" w:hAnsi="Arial" w:cs="Arial"/>
                <w:sz w:val="22"/>
                <w:szCs w:val="22"/>
                <w:lang w:val="en-IE"/>
              </w:rPr>
            </w:pPr>
            <w:r w:rsidRPr="00B95EC6">
              <w:rPr>
                <w:rFonts w:ascii="Arial" w:hAnsi="Arial" w:cs="Arial"/>
                <w:sz w:val="22"/>
                <w:szCs w:val="22"/>
                <w:lang w:val="en-IE"/>
              </w:rPr>
              <w:t xml:space="preserve">No:  </w:t>
            </w:r>
            <w:sdt>
              <w:sdtPr>
                <w:rPr>
                  <w:rFonts w:ascii="Arial" w:hAnsi="Arial" w:cs="Arial"/>
                  <w:iCs/>
                  <w:sz w:val="22"/>
                  <w:szCs w:val="22"/>
                </w:rPr>
                <w:id w:val="340668573"/>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7F34ED2A" w14:textId="77777777" w:rsidR="002B1136" w:rsidRPr="00B95EC6" w:rsidRDefault="002B1136" w:rsidP="002B1136">
            <w:pPr>
              <w:autoSpaceDE w:val="0"/>
              <w:autoSpaceDN w:val="0"/>
              <w:adjustRightInd w:val="0"/>
              <w:rPr>
                <w:rFonts w:ascii="Arial" w:hAnsi="Arial" w:cs="Arial"/>
                <w:sz w:val="22"/>
                <w:szCs w:val="22"/>
                <w:lang w:val="en-IE"/>
              </w:rPr>
            </w:pPr>
          </w:p>
          <w:p w14:paraId="2C7B6F7A" w14:textId="77777777" w:rsidR="003133F5" w:rsidRPr="00B95EC6" w:rsidRDefault="003133F5" w:rsidP="002B1136">
            <w:pPr>
              <w:autoSpaceDE w:val="0"/>
              <w:autoSpaceDN w:val="0"/>
              <w:adjustRightInd w:val="0"/>
              <w:rPr>
                <w:rFonts w:ascii="Arial" w:hAnsi="Arial" w:cs="Arial"/>
                <w:sz w:val="22"/>
                <w:szCs w:val="22"/>
                <w:lang w:val="en-IE"/>
              </w:rPr>
            </w:pPr>
          </w:p>
          <w:p w14:paraId="167061AE" w14:textId="77777777" w:rsidR="003133F5" w:rsidRPr="00B95EC6" w:rsidRDefault="003133F5" w:rsidP="002B1136">
            <w:pPr>
              <w:autoSpaceDE w:val="0"/>
              <w:autoSpaceDN w:val="0"/>
              <w:adjustRightInd w:val="0"/>
              <w:rPr>
                <w:rFonts w:ascii="Arial" w:hAnsi="Arial" w:cs="Arial"/>
                <w:sz w:val="22"/>
                <w:szCs w:val="22"/>
                <w:lang w:val="en-IE"/>
              </w:rPr>
            </w:pPr>
          </w:p>
          <w:p w14:paraId="70601930" w14:textId="77777777" w:rsidR="003133F5" w:rsidRPr="00B95EC6" w:rsidRDefault="003133F5" w:rsidP="003133F5">
            <w:pPr>
              <w:autoSpaceDE w:val="0"/>
              <w:autoSpaceDN w:val="0"/>
              <w:adjustRightInd w:val="0"/>
              <w:rPr>
                <w:rFonts w:ascii="Arial" w:hAnsi="Arial" w:cs="Arial"/>
                <w:sz w:val="22"/>
                <w:szCs w:val="22"/>
              </w:rPr>
            </w:pPr>
          </w:p>
          <w:p w14:paraId="246B7747" w14:textId="77777777" w:rsidR="007B2610" w:rsidRPr="00B95EC6" w:rsidRDefault="007B2610" w:rsidP="003133F5">
            <w:pPr>
              <w:autoSpaceDE w:val="0"/>
              <w:autoSpaceDN w:val="0"/>
              <w:adjustRightInd w:val="0"/>
              <w:rPr>
                <w:rFonts w:ascii="Arial" w:hAnsi="Arial" w:cs="Arial"/>
                <w:sz w:val="22"/>
                <w:szCs w:val="22"/>
              </w:rPr>
            </w:pPr>
          </w:p>
          <w:p w14:paraId="31B3437E" w14:textId="77777777" w:rsidR="003133F5" w:rsidRPr="00B95EC6" w:rsidRDefault="003133F5" w:rsidP="003133F5">
            <w:pPr>
              <w:autoSpaceDE w:val="0"/>
              <w:autoSpaceDN w:val="0"/>
              <w:adjustRightInd w:val="0"/>
              <w:rPr>
                <w:rFonts w:ascii="Arial" w:hAnsi="Arial" w:cs="Arial"/>
                <w:sz w:val="22"/>
                <w:szCs w:val="22"/>
              </w:rPr>
            </w:pPr>
            <w:r w:rsidRPr="00B95EC6">
              <w:rPr>
                <w:rFonts w:ascii="Arial" w:hAnsi="Arial" w:cs="Arial"/>
                <w:sz w:val="22"/>
                <w:szCs w:val="22"/>
              </w:rPr>
              <w:t xml:space="preserve">Document / Details / Responses attached </w:t>
            </w:r>
            <w:r w:rsidRPr="00B95EC6">
              <w:rPr>
                <w:rFonts w:ascii="Segoe UI Symbol" w:hAnsi="Segoe UI Symbol" w:cs="Segoe UI Symbol"/>
                <w:sz w:val="22"/>
                <w:szCs w:val="22"/>
              </w:rPr>
              <w:t>☐</w:t>
            </w:r>
          </w:p>
          <w:p w14:paraId="5A2AD589" w14:textId="77777777" w:rsidR="003133F5" w:rsidRPr="00B95EC6" w:rsidRDefault="003133F5" w:rsidP="002B1136">
            <w:pPr>
              <w:autoSpaceDE w:val="0"/>
              <w:autoSpaceDN w:val="0"/>
              <w:adjustRightInd w:val="0"/>
              <w:rPr>
                <w:rFonts w:ascii="Arial" w:hAnsi="Arial" w:cs="Arial"/>
                <w:sz w:val="22"/>
                <w:szCs w:val="22"/>
                <w:lang w:val="en-IE"/>
              </w:rPr>
            </w:pPr>
          </w:p>
        </w:tc>
        <w:tc>
          <w:tcPr>
            <w:tcW w:w="1803" w:type="dxa"/>
            <w:tcBorders>
              <w:top w:val="single" w:sz="4" w:space="0" w:color="7F7F7F" w:themeColor="text1" w:themeTint="80"/>
              <w:bottom w:val="single" w:sz="4" w:space="0" w:color="7F7F7F" w:themeColor="text1" w:themeTint="80"/>
            </w:tcBorders>
          </w:tcPr>
          <w:p w14:paraId="4885F14B" w14:textId="77777777" w:rsidR="003133F5" w:rsidRPr="00B95EC6" w:rsidRDefault="003133F5" w:rsidP="003133F5">
            <w:pPr>
              <w:autoSpaceDE w:val="0"/>
              <w:autoSpaceDN w:val="0"/>
              <w:adjustRightInd w:val="0"/>
              <w:rPr>
                <w:rFonts w:ascii="Arial" w:hAnsi="Arial" w:cs="Arial"/>
                <w:b/>
                <w:sz w:val="22"/>
                <w:szCs w:val="22"/>
                <w:lang w:val="en-IE"/>
              </w:rPr>
            </w:pPr>
            <w:r w:rsidRPr="00B95EC6">
              <w:rPr>
                <w:rFonts w:ascii="Arial" w:hAnsi="Arial" w:cs="Arial"/>
                <w:b/>
                <w:sz w:val="22"/>
                <w:szCs w:val="22"/>
                <w:lang w:val="en-IE"/>
              </w:rPr>
              <w:t xml:space="preserve">Pass / Fail </w:t>
            </w:r>
          </w:p>
          <w:p w14:paraId="5586A821" w14:textId="77777777" w:rsidR="003133F5" w:rsidRPr="00B95EC6" w:rsidRDefault="003133F5" w:rsidP="003133F5">
            <w:pPr>
              <w:autoSpaceDE w:val="0"/>
              <w:autoSpaceDN w:val="0"/>
              <w:adjustRightInd w:val="0"/>
              <w:rPr>
                <w:rFonts w:ascii="Arial" w:hAnsi="Arial" w:cs="Arial"/>
                <w:sz w:val="22"/>
                <w:szCs w:val="22"/>
                <w:lang w:val="en-IE"/>
              </w:rPr>
            </w:pPr>
          </w:p>
          <w:p w14:paraId="29ECEAAF" w14:textId="3305DE5E" w:rsidR="003133F5" w:rsidRPr="00B95EC6" w:rsidRDefault="003133F5" w:rsidP="003133F5">
            <w:pPr>
              <w:rPr>
                <w:rFonts w:ascii="Arial" w:hAnsi="Arial" w:cs="Arial"/>
                <w:sz w:val="22"/>
                <w:szCs w:val="22"/>
                <w:lang w:val="en-IE"/>
              </w:rPr>
            </w:pPr>
            <w:r w:rsidRPr="00B95EC6">
              <w:rPr>
                <w:rFonts w:ascii="Arial" w:hAnsi="Arial" w:cs="Arial"/>
                <w:sz w:val="22"/>
                <w:szCs w:val="22"/>
              </w:rPr>
              <w:t>To achieve a pass the Applicant</w:t>
            </w:r>
            <w:r w:rsidR="0032508B" w:rsidRPr="00BC6361">
              <w:rPr>
                <w:rFonts w:ascii="Arial" w:hAnsi="Arial" w:cs="Arial"/>
                <w:sz w:val="22"/>
                <w:szCs w:val="22"/>
              </w:rPr>
              <w:t xml:space="preserve"> or, in the case of a </w:t>
            </w:r>
            <w:r w:rsidR="008E089E" w:rsidRPr="00BC6361">
              <w:rPr>
                <w:rFonts w:ascii="Arial" w:hAnsi="Arial" w:cs="Arial"/>
                <w:sz w:val="22"/>
                <w:szCs w:val="22"/>
              </w:rPr>
              <w:t>Consortium each</w:t>
            </w:r>
            <w:r w:rsidR="0032508B" w:rsidRPr="00BC6361">
              <w:rPr>
                <w:rFonts w:ascii="Arial" w:hAnsi="Arial" w:cs="Arial"/>
                <w:sz w:val="22"/>
                <w:szCs w:val="22"/>
              </w:rPr>
              <w:t xml:space="preserve"> Applicant Member</w:t>
            </w:r>
            <w:r w:rsidR="00F4045F">
              <w:rPr>
                <w:rFonts w:ascii="Arial" w:hAnsi="Arial" w:cs="Arial"/>
                <w:sz w:val="22"/>
                <w:szCs w:val="22"/>
              </w:rPr>
              <w:t>,</w:t>
            </w:r>
            <w:r w:rsidRPr="00B95EC6">
              <w:rPr>
                <w:rFonts w:ascii="Arial" w:hAnsi="Arial" w:cs="Arial"/>
                <w:sz w:val="22"/>
                <w:szCs w:val="22"/>
              </w:rPr>
              <w:t xml:space="preserve"> must demonstrate that it operate</w:t>
            </w:r>
            <w:r w:rsidR="009076A3" w:rsidRPr="00B95EC6">
              <w:rPr>
                <w:rFonts w:ascii="Arial" w:hAnsi="Arial" w:cs="Arial"/>
                <w:sz w:val="22"/>
                <w:szCs w:val="22"/>
              </w:rPr>
              <w:t>s either: (</w:t>
            </w:r>
            <w:proofErr w:type="spellStart"/>
            <w:r w:rsidR="009076A3" w:rsidRPr="00B95EC6">
              <w:rPr>
                <w:rFonts w:ascii="Arial" w:hAnsi="Arial" w:cs="Arial"/>
                <w:sz w:val="22"/>
                <w:szCs w:val="22"/>
              </w:rPr>
              <w:t>i</w:t>
            </w:r>
            <w:proofErr w:type="spellEnd"/>
            <w:r w:rsidR="009076A3" w:rsidRPr="00B95EC6">
              <w:rPr>
                <w:rFonts w:ascii="Arial" w:hAnsi="Arial" w:cs="Arial"/>
                <w:sz w:val="22"/>
                <w:szCs w:val="22"/>
              </w:rPr>
              <w:t xml:space="preserve">) a certified information security standard, or (ii) a </w:t>
            </w:r>
            <w:r w:rsidRPr="00B95EC6">
              <w:rPr>
                <w:rFonts w:ascii="Arial" w:hAnsi="Arial" w:cs="Arial"/>
                <w:sz w:val="22"/>
                <w:szCs w:val="22"/>
              </w:rPr>
              <w:t>management system that effectively provides the key r</w:t>
            </w:r>
            <w:r w:rsidR="007B2610" w:rsidRPr="00B95EC6">
              <w:rPr>
                <w:rFonts w:ascii="Arial" w:hAnsi="Arial" w:cs="Arial"/>
                <w:sz w:val="22"/>
                <w:szCs w:val="22"/>
              </w:rPr>
              <w:t xml:space="preserve">equirements of information security </w:t>
            </w:r>
            <w:r w:rsidRPr="00B95EC6">
              <w:rPr>
                <w:rFonts w:ascii="Arial" w:hAnsi="Arial" w:cs="Arial"/>
                <w:sz w:val="22"/>
                <w:szCs w:val="22"/>
              </w:rPr>
              <w:t>as outlined in  B.</w:t>
            </w:r>
            <w:r w:rsidR="009076A3" w:rsidRPr="00B95EC6">
              <w:rPr>
                <w:rFonts w:ascii="Arial" w:hAnsi="Arial" w:cs="Arial"/>
                <w:sz w:val="22"/>
                <w:szCs w:val="22"/>
              </w:rPr>
              <w:t>11.</w:t>
            </w:r>
            <w:r w:rsidR="00311300">
              <w:rPr>
                <w:rFonts w:ascii="Arial" w:hAnsi="Arial" w:cs="Arial"/>
                <w:sz w:val="22"/>
                <w:szCs w:val="22"/>
              </w:rPr>
              <w:t>2</w:t>
            </w:r>
            <w:r w:rsidR="009076A3" w:rsidRPr="00B95EC6">
              <w:rPr>
                <w:rFonts w:ascii="Arial" w:hAnsi="Arial" w:cs="Arial"/>
                <w:sz w:val="22"/>
                <w:szCs w:val="22"/>
              </w:rPr>
              <w:t>.2</w:t>
            </w:r>
          </w:p>
          <w:p w14:paraId="384EC84E" w14:textId="77777777" w:rsidR="002B1136" w:rsidRPr="00B95EC6" w:rsidRDefault="002B1136" w:rsidP="002B1136">
            <w:pPr>
              <w:rPr>
                <w:rFonts w:ascii="Arial" w:hAnsi="Arial" w:cs="Arial"/>
                <w:b/>
                <w:sz w:val="22"/>
                <w:szCs w:val="22"/>
                <w:lang w:val="en-IE"/>
              </w:rPr>
            </w:pPr>
          </w:p>
        </w:tc>
      </w:tr>
      <w:tr w:rsidR="002B1136" w:rsidRPr="003133F5" w14:paraId="30A896E3" w14:textId="77777777" w:rsidTr="319FB8FD">
        <w:trPr>
          <w:trHeight w:val="567"/>
        </w:trPr>
        <w:tc>
          <w:tcPr>
            <w:tcW w:w="1155" w:type="dxa"/>
            <w:tcBorders>
              <w:top w:val="single" w:sz="4" w:space="0" w:color="7F7F7F" w:themeColor="text1" w:themeTint="80"/>
              <w:bottom w:val="single" w:sz="4" w:space="0" w:color="7F7F7F" w:themeColor="text1" w:themeTint="80"/>
            </w:tcBorders>
          </w:tcPr>
          <w:p w14:paraId="22C45938" w14:textId="46D37F02" w:rsidR="002B1136" w:rsidRPr="00B95EC6" w:rsidRDefault="002B1136" w:rsidP="003133F5">
            <w:pPr>
              <w:rPr>
                <w:rFonts w:ascii="Arial" w:hAnsi="Arial" w:cs="Arial"/>
                <w:sz w:val="22"/>
                <w:szCs w:val="22"/>
              </w:rPr>
            </w:pPr>
            <w:r w:rsidRPr="00B95EC6">
              <w:rPr>
                <w:rFonts w:ascii="Arial" w:hAnsi="Arial" w:cs="Arial"/>
                <w:sz w:val="22"/>
                <w:szCs w:val="22"/>
              </w:rPr>
              <w:lastRenderedPageBreak/>
              <w:t>B.11.</w:t>
            </w:r>
            <w:r w:rsidR="00354280">
              <w:rPr>
                <w:rFonts w:ascii="Arial" w:hAnsi="Arial" w:cs="Arial"/>
                <w:sz w:val="22"/>
                <w:szCs w:val="22"/>
              </w:rPr>
              <w:t>3</w:t>
            </w:r>
            <w:r w:rsidR="009076A3" w:rsidRPr="00B95EC6">
              <w:rPr>
                <w:rFonts w:ascii="Arial" w:hAnsi="Arial" w:cs="Arial"/>
                <w:sz w:val="22"/>
                <w:szCs w:val="22"/>
              </w:rPr>
              <w:t>.1</w:t>
            </w:r>
          </w:p>
          <w:p w14:paraId="619F7270" w14:textId="77777777" w:rsidR="009076A3" w:rsidRPr="00B95EC6" w:rsidRDefault="009076A3" w:rsidP="003133F5">
            <w:pPr>
              <w:rPr>
                <w:rFonts w:ascii="Arial" w:hAnsi="Arial" w:cs="Arial"/>
                <w:sz w:val="22"/>
                <w:szCs w:val="22"/>
              </w:rPr>
            </w:pPr>
          </w:p>
          <w:p w14:paraId="3CF61C43" w14:textId="77777777" w:rsidR="009076A3" w:rsidRPr="00B95EC6" w:rsidRDefault="009076A3" w:rsidP="003133F5">
            <w:pPr>
              <w:rPr>
                <w:rFonts w:ascii="Arial" w:hAnsi="Arial" w:cs="Arial"/>
                <w:sz w:val="22"/>
                <w:szCs w:val="22"/>
              </w:rPr>
            </w:pPr>
          </w:p>
          <w:p w14:paraId="48A70D8E" w14:textId="77777777" w:rsidR="009076A3" w:rsidRPr="00B95EC6" w:rsidRDefault="009076A3" w:rsidP="003133F5">
            <w:pPr>
              <w:rPr>
                <w:rFonts w:ascii="Arial" w:hAnsi="Arial" w:cs="Arial"/>
                <w:sz w:val="22"/>
                <w:szCs w:val="22"/>
              </w:rPr>
            </w:pPr>
          </w:p>
          <w:p w14:paraId="4BBFEAE9" w14:textId="77777777" w:rsidR="009076A3" w:rsidRPr="00B95EC6" w:rsidRDefault="009076A3" w:rsidP="003133F5">
            <w:pPr>
              <w:rPr>
                <w:rFonts w:ascii="Arial" w:hAnsi="Arial" w:cs="Arial"/>
                <w:sz w:val="22"/>
                <w:szCs w:val="22"/>
              </w:rPr>
            </w:pPr>
          </w:p>
          <w:p w14:paraId="1CA3BCD2" w14:textId="77777777" w:rsidR="009076A3" w:rsidRPr="00B95EC6" w:rsidRDefault="009076A3" w:rsidP="003133F5">
            <w:pPr>
              <w:rPr>
                <w:rFonts w:ascii="Arial" w:hAnsi="Arial" w:cs="Arial"/>
                <w:sz w:val="22"/>
                <w:szCs w:val="22"/>
              </w:rPr>
            </w:pPr>
          </w:p>
          <w:p w14:paraId="508F8567" w14:textId="77777777" w:rsidR="009076A3" w:rsidRPr="00B95EC6" w:rsidRDefault="009076A3" w:rsidP="003133F5">
            <w:pPr>
              <w:rPr>
                <w:rFonts w:ascii="Arial" w:hAnsi="Arial" w:cs="Arial"/>
                <w:sz w:val="22"/>
                <w:szCs w:val="22"/>
              </w:rPr>
            </w:pPr>
          </w:p>
          <w:p w14:paraId="18E85DFC" w14:textId="77777777" w:rsidR="000F2EA2" w:rsidRDefault="000F2EA2" w:rsidP="003133F5">
            <w:pPr>
              <w:rPr>
                <w:rFonts w:ascii="Arial" w:hAnsi="Arial" w:cs="Arial"/>
                <w:sz w:val="22"/>
                <w:szCs w:val="22"/>
              </w:rPr>
            </w:pPr>
          </w:p>
          <w:p w14:paraId="5B792C85" w14:textId="77777777" w:rsidR="000F2EA2" w:rsidRDefault="000F2EA2" w:rsidP="003133F5">
            <w:pPr>
              <w:rPr>
                <w:rFonts w:ascii="Arial" w:hAnsi="Arial" w:cs="Arial"/>
                <w:sz w:val="22"/>
                <w:szCs w:val="22"/>
              </w:rPr>
            </w:pPr>
          </w:p>
          <w:p w14:paraId="50CC4B31" w14:textId="77777777" w:rsidR="000F2EA2" w:rsidRDefault="000F2EA2" w:rsidP="003133F5">
            <w:pPr>
              <w:rPr>
                <w:rFonts w:ascii="Arial" w:hAnsi="Arial" w:cs="Arial"/>
                <w:sz w:val="22"/>
                <w:szCs w:val="22"/>
              </w:rPr>
            </w:pPr>
          </w:p>
          <w:p w14:paraId="663E5182" w14:textId="77777777" w:rsidR="000F2EA2" w:rsidRDefault="000F2EA2" w:rsidP="003133F5">
            <w:pPr>
              <w:rPr>
                <w:rFonts w:ascii="Arial" w:hAnsi="Arial" w:cs="Arial"/>
                <w:sz w:val="22"/>
                <w:szCs w:val="22"/>
              </w:rPr>
            </w:pPr>
          </w:p>
          <w:p w14:paraId="612B8475" w14:textId="77777777" w:rsidR="000F2EA2" w:rsidRDefault="000F2EA2" w:rsidP="003133F5">
            <w:pPr>
              <w:rPr>
                <w:rFonts w:ascii="Arial" w:hAnsi="Arial" w:cs="Arial"/>
                <w:sz w:val="22"/>
                <w:szCs w:val="22"/>
              </w:rPr>
            </w:pPr>
          </w:p>
          <w:p w14:paraId="6708E9A4" w14:textId="77777777" w:rsidR="000F2EA2" w:rsidRDefault="000F2EA2" w:rsidP="003133F5">
            <w:pPr>
              <w:rPr>
                <w:rFonts w:ascii="Arial" w:hAnsi="Arial" w:cs="Arial"/>
                <w:sz w:val="22"/>
                <w:szCs w:val="22"/>
              </w:rPr>
            </w:pPr>
          </w:p>
          <w:p w14:paraId="2CFD9457" w14:textId="3ABC5687" w:rsidR="009076A3" w:rsidRPr="00B95EC6" w:rsidRDefault="009076A3" w:rsidP="003133F5">
            <w:pPr>
              <w:rPr>
                <w:rFonts w:ascii="Arial" w:hAnsi="Arial" w:cs="Arial"/>
                <w:sz w:val="22"/>
                <w:szCs w:val="22"/>
              </w:rPr>
            </w:pPr>
            <w:r w:rsidRPr="00B95EC6">
              <w:rPr>
                <w:rFonts w:ascii="Arial" w:hAnsi="Arial" w:cs="Arial"/>
                <w:sz w:val="22"/>
                <w:szCs w:val="22"/>
              </w:rPr>
              <w:t>B.11.</w:t>
            </w:r>
            <w:r w:rsidR="00354280">
              <w:rPr>
                <w:rFonts w:ascii="Arial" w:hAnsi="Arial" w:cs="Arial"/>
                <w:sz w:val="22"/>
                <w:szCs w:val="22"/>
              </w:rPr>
              <w:t>3</w:t>
            </w:r>
            <w:r w:rsidRPr="00B95EC6">
              <w:rPr>
                <w:rFonts w:ascii="Arial" w:hAnsi="Arial" w:cs="Arial"/>
                <w:sz w:val="22"/>
                <w:szCs w:val="22"/>
              </w:rPr>
              <w:t>.2</w:t>
            </w:r>
          </w:p>
          <w:p w14:paraId="173091DE" w14:textId="77777777" w:rsidR="009076A3" w:rsidRPr="00B95EC6" w:rsidRDefault="009076A3" w:rsidP="003133F5">
            <w:pPr>
              <w:rPr>
                <w:rFonts w:ascii="Arial" w:hAnsi="Arial" w:cs="Arial"/>
                <w:sz w:val="22"/>
                <w:szCs w:val="22"/>
              </w:rPr>
            </w:pPr>
          </w:p>
          <w:p w14:paraId="3D58B755" w14:textId="77777777" w:rsidR="009076A3" w:rsidRPr="00B95EC6" w:rsidRDefault="009076A3" w:rsidP="003133F5">
            <w:pPr>
              <w:rPr>
                <w:rFonts w:ascii="Arial" w:hAnsi="Arial" w:cs="Arial"/>
                <w:sz w:val="22"/>
                <w:szCs w:val="22"/>
              </w:rPr>
            </w:pPr>
          </w:p>
          <w:p w14:paraId="0F7E0EE0" w14:textId="77777777" w:rsidR="009076A3" w:rsidRPr="00B95EC6" w:rsidRDefault="009076A3" w:rsidP="003133F5">
            <w:pPr>
              <w:rPr>
                <w:rFonts w:ascii="Arial" w:hAnsi="Arial" w:cs="Arial"/>
                <w:sz w:val="22"/>
                <w:szCs w:val="22"/>
              </w:rPr>
            </w:pPr>
          </w:p>
          <w:p w14:paraId="720D566D" w14:textId="77777777" w:rsidR="009076A3" w:rsidRPr="00B95EC6" w:rsidRDefault="009076A3" w:rsidP="003133F5">
            <w:pPr>
              <w:rPr>
                <w:rFonts w:ascii="Arial" w:hAnsi="Arial" w:cs="Arial"/>
                <w:sz w:val="22"/>
                <w:szCs w:val="22"/>
              </w:rPr>
            </w:pPr>
          </w:p>
          <w:p w14:paraId="04B99680" w14:textId="77777777" w:rsidR="009076A3" w:rsidRPr="00B95EC6" w:rsidRDefault="009076A3" w:rsidP="003133F5">
            <w:pPr>
              <w:rPr>
                <w:rFonts w:ascii="Arial" w:hAnsi="Arial" w:cs="Arial"/>
                <w:sz w:val="22"/>
                <w:szCs w:val="22"/>
              </w:rPr>
            </w:pPr>
          </w:p>
          <w:p w14:paraId="5ECF6C90" w14:textId="77777777" w:rsidR="009076A3" w:rsidRPr="00B95EC6" w:rsidRDefault="009076A3" w:rsidP="003133F5">
            <w:pPr>
              <w:rPr>
                <w:rFonts w:ascii="Arial" w:hAnsi="Arial" w:cs="Arial"/>
                <w:sz w:val="22"/>
                <w:szCs w:val="22"/>
              </w:rPr>
            </w:pPr>
          </w:p>
          <w:p w14:paraId="5684B5C4" w14:textId="77777777" w:rsidR="009076A3" w:rsidRPr="00B95EC6" w:rsidRDefault="009076A3" w:rsidP="003133F5">
            <w:pPr>
              <w:rPr>
                <w:rFonts w:ascii="Arial" w:hAnsi="Arial" w:cs="Arial"/>
                <w:sz w:val="22"/>
                <w:szCs w:val="22"/>
              </w:rPr>
            </w:pPr>
          </w:p>
          <w:p w14:paraId="3C3DF7CB" w14:textId="77777777" w:rsidR="009076A3" w:rsidRPr="00B95EC6" w:rsidRDefault="009076A3" w:rsidP="003133F5">
            <w:pPr>
              <w:rPr>
                <w:rFonts w:ascii="Arial" w:hAnsi="Arial" w:cs="Arial"/>
                <w:sz w:val="22"/>
                <w:szCs w:val="22"/>
              </w:rPr>
            </w:pPr>
          </w:p>
          <w:p w14:paraId="77A79316" w14:textId="2517F2A5" w:rsidR="009076A3" w:rsidRPr="00B95EC6" w:rsidRDefault="009076A3" w:rsidP="003133F5">
            <w:pPr>
              <w:rPr>
                <w:rFonts w:ascii="Arial" w:hAnsi="Arial" w:cs="Arial"/>
                <w:sz w:val="22"/>
                <w:szCs w:val="22"/>
              </w:rPr>
            </w:pPr>
          </w:p>
        </w:tc>
        <w:tc>
          <w:tcPr>
            <w:tcW w:w="3871" w:type="dxa"/>
            <w:tcBorders>
              <w:top w:val="single" w:sz="4" w:space="0" w:color="7F7F7F" w:themeColor="text1" w:themeTint="80"/>
              <w:bottom w:val="single" w:sz="4" w:space="0" w:color="7F7F7F" w:themeColor="text1" w:themeTint="80"/>
            </w:tcBorders>
          </w:tcPr>
          <w:p w14:paraId="6300E13C" w14:textId="3E692683" w:rsidR="002B1136" w:rsidRPr="00B95EC6" w:rsidRDefault="002B1136" w:rsidP="002B1136">
            <w:pPr>
              <w:rPr>
                <w:rFonts w:ascii="Arial" w:hAnsi="Arial" w:cs="Arial"/>
                <w:sz w:val="22"/>
                <w:szCs w:val="22"/>
              </w:rPr>
            </w:pPr>
            <w:r w:rsidRPr="09182E0E">
              <w:rPr>
                <w:rFonts w:ascii="Arial" w:hAnsi="Arial" w:cs="Arial"/>
                <w:sz w:val="22"/>
                <w:szCs w:val="22"/>
              </w:rPr>
              <w:t xml:space="preserve">Has your organisation (or any subsidiaries / sub-contractors </w:t>
            </w:r>
            <w:r w:rsidR="009453F8" w:rsidRPr="09182E0E">
              <w:rPr>
                <w:rFonts w:ascii="Arial" w:hAnsi="Arial" w:cs="Arial"/>
                <w:sz w:val="22"/>
                <w:szCs w:val="22"/>
              </w:rPr>
              <w:t xml:space="preserve">you </w:t>
            </w:r>
            <w:r w:rsidR="00F55C86" w:rsidRPr="09182E0E">
              <w:rPr>
                <w:rFonts w:ascii="Arial" w:hAnsi="Arial" w:cs="Arial"/>
                <w:sz w:val="22"/>
                <w:szCs w:val="22"/>
              </w:rPr>
              <w:t xml:space="preserve">propose to use pertaining to this </w:t>
            </w:r>
            <w:r w:rsidR="00852790">
              <w:rPr>
                <w:rFonts w:ascii="Arial" w:hAnsi="Arial" w:cs="Arial"/>
                <w:sz w:val="22"/>
                <w:szCs w:val="22"/>
              </w:rPr>
              <w:t>Contract</w:t>
            </w:r>
            <w:r w:rsidRPr="09182E0E">
              <w:rPr>
                <w:rFonts w:ascii="Arial" w:hAnsi="Arial" w:cs="Arial"/>
                <w:sz w:val="22"/>
                <w:szCs w:val="22"/>
              </w:rPr>
              <w:t xml:space="preserve">) been </w:t>
            </w:r>
            <w:r w:rsidR="00953F53" w:rsidRPr="09182E0E">
              <w:rPr>
                <w:rFonts w:ascii="Arial" w:hAnsi="Arial" w:cs="Arial"/>
                <w:sz w:val="22"/>
                <w:szCs w:val="22"/>
              </w:rPr>
              <w:t xml:space="preserve">investigated, </w:t>
            </w:r>
            <w:r w:rsidRPr="09182E0E">
              <w:rPr>
                <w:rFonts w:ascii="Arial" w:hAnsi="Arial" w:cs="Arial"/>
                <w:sz w:val="22"/>
                <w:szCs w:val="22"/>
              </w:rPr>
              <w:t xml:space="preserve">fined, penalised or subject to an enforcement </w:t>
            </w:r>
            <w:r w:rsidR="00953F53" w:rsidRPr="09182E0E">
              <w:rPr>
                <w:rFonts w:ascii="Arial" w:hAnsi="Arial" w:cs="Arial"/>
                <w:sz w:val="22"/>
                <w:szCs w:val="22"/>
              </w:rPr>
              <w:t xml:space="preserve">action </w:t>
            </w:r>
            <w:r w:rsidRPr="09182E0E">
              <w:rPr>
                <w:rFonts w:ascii="Arial" w:hAnsi="Arial" w:cs="Arial"/>
                <w:sz w:val="22"/>
                <w:szCs w:val="22"/>
              </w:rPr>
              <w:t xml:space="preserve">by a data protection authority </w:t>
            </w:r>
            <w:r w:rsidR="00835B69" w:rsidRPr="09182E0E">
              <w:rPr>
                <w:rFonts w:ascii="Arial" w:hAnsi="Arial" w:cs="Arial"/>
                <w:sz w:val="22"/>
                <w:szCs w:val="22"/>
              </w:rPr>
              <w:t xml:space="preserve">whilst carrying out work on behalf of your organisation </w:t>
            </w:r>
            <w:r w:rsidRPr="09182E0E">
              <w:rPr>
                <w:rFonts w:ascii="Arial" w:hAnsi="Arial" w:cs="Arial"/>
                <w:sz w:val="22"/>
                <w:szCs w:val="22"/>
              </w:rPr>
              <w:t>in the last 3 years</w:t>
            </w:r>
            <w:r w:rsidR="00C24CC9" w:rsidRPr="09182E0E">
              <w:rPr>
                <w:rFonts w:ascii="Arial" w:hAnsi="Arial" w:cs="Arial"/>
                <w:sz w:val="22"/>
                <w:szCs w:val="22"/>
              </w:rPr>
              <w:t xml:space="preserve"> prior to date of this </w:t>
            </w:r>
            <w:r w:rsidR="008B1B48" w:rsidRPr="09182E0E">
              <w:rPr>
                <w:rFonts w:ascii="Arial" w:hAnsi="Arial" w:cs="Arial"/>
                <w:sz w:val="22"/>
                <w:szCs w:val="22"/>
              </w:rPr>
              <w:t>application</w:t>
            </w:r>
            <w:r w:rsidRPr="09182E0E">
              <w:rPr>
                <w:rFonts w:ascii="Arial" w:hAnsi="Arial" w:cs="Arial"/>
                <w:sz w:val="22"/>
                <w:szCs w:val="22"/>
              </w:rPr>
              <w:t>?</w:t>
            </w:r>
          </w:p>
          <w:p w14:paraId="23D22967" w14:textId="77777777" w:rsidR="003133F5" w:rsidRPr="00B95EC6" w:rsidRDefault="003133F5" w:rsidP="002B1136">
            <w:pPr>
              <w:rPr>
                <w:rFonts w:ascii="Arial" w:hAnsi="Arial" w:cs="Arial"/>
                <w:sz w:val="22"/>
                <w:szCs w:val="22"/>
              </w:rPr>
            </w:pPr>
          </w:p>
          <w:p w14:paraId="13E1E22E" w14:textId="77777777" w:rsidR="003133F5" w:rsidRPr="00B95EC6" w:rsidRDefault="003133F5" w:rsidP="002B1136">
            <w:pPr>
              <w:rPr>
                <w:rFonts w:ascii="Arial" w:hAnsi="Arial" w:cs="Arial"/>
                <w:sz w:val="22"/>
                <w:szCs w:val="22"/>
              </w:rPr>
            </w:pPr>
          </w:p>
          <w:p w14:paraId="0C25D1FF" w14:textId="62F73FE9" w:rsidR="003133F5" w:rsidRPr="00B95EC6" w:rsidRDefault="003133F5" w:rsidP="008C461E">
            <w:p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If y</w:t>
            </w:r>
            <w:r w:rsidR="009076A3" w:rsidRPr="00B95EC6">
              <w:rPr>
                <w:rFonts w:ascii="Arial" w:hAnsi="Arial" w:cs="Arial"/>
                <w:sz w:val="22"/>
                <w:szCs w:val="22"/>
                <w:lang w:eastAsia="en-GB"/>
              </w:rPr>
              <w:t>ou answered “Yes” to section B.</w:t>
            </w:r>
            <w:r w:rsidR="007B2610" w:rsidRPr="00B95EC6">
              <w:rPr>
                <w:rFonts w:ascii="Arial" w:hAnsi="Arial" w:cs="Arial"/>
                <w:sz w:val="22"/>
                <w:szCs w:val="22"/>
                <w:lang w:eastAsia="en-GB"/>
              </w:rPr>
              <w:t>11.</w:t>
            </w:r>
            <w:r w:rsidR="00354280">
              <w:rPr>
                <w:rFonts w:ascii="Arial" w:hAnsi="Arial" w:cs="Arial"/>
                <w:sz w:val="22"/>
                <w:szCs w:val="22"/>
                <w:lang w:eastAsia="en-GB"/>
              </w:rPr>
              <w:t>3</w:t>
            </w:r>
            <w:r w:rsidR="009076A3" w:rsidRPr="00B95EC6">
              <w:rPr>
                <w:rFonts w:ascii="Arial" w:hAnsi="Arial" w:cs="Arial"/>
                <w:sz w:val="22"/>
                <w:szCs w:val="22"/>
                <w:lang w:eastAsia="en-GB"/>
              </w:rPr>
              <w:t>.1</w:t>
            </w:r>
            <w:r w:rsidRPr="00B95EC6">
              <w:rPr>
                <w:rFonts w:ascii="Arial" w:hAnsi="Arial" w:cs="Arial"/>
                <w:sz w:val="22"/>
                <w:szCs w:val="22"/>
                <w:lang w:eastAsia="en-GB"/>
              </w:rPr>
              <w:t xml:space="preserve"> then please provide details </w:t>
            </w:r>
            <w:r w:rsidR="00953F53" w:rsidRPr="00B95EC6">
              <w:rPr>
                <w:rFonts w:ascii="Arial" w:hAnsi="Arial" w:cs="Arial"/>
                <w:sz w:val="22"/>
                <w:szCs w:val="22"/>
                <w:lang w:eastAsia="en-GB"/>
              </w:rPr>
              <w:t>including:</w:t>
            </w:r>
          </w:p>
          <w:p w14:paraId="6C8C7F59" w14:textId="64FE64C7" w:rsidR="00953F53" w:rsidRPr="00B95EC6" w:rsidRDefault="00953F53" w:rsidP="008C461E">
            <w:pPr>
              <w:tabs>
                <w:tab w:val="center" w:pos="4513"/>
                <w:tab w:val="right" w:pos="9026"/>
              </w:tabs>
              <w:suppressAutoHyphens/>
              <w:autoSpaceDN w:val="0"/>
              <w:textAlignment w:val="baseline"/>
              <w:rPr>
                <w:rFonts w:ascii="Arial" w:hAnsi="Arial" w:cs="Arial"/>
                <w:sz w:val="22"/>
                <w:szCs w:val="22"/>
                <w:lang w:eastAsia="en-GB"/>
              </w:rPr>
            </w:pPr>
          </w:p>
          <w:p w14:paraId="09684A79" w14:textId="77777777" w:rsidR="00953F53" w:rsidRPr="00B95EC6" w:rsidRDefault="00953F53" w:rsidP="00953F53">
            <w:pPr>
              <w:numPr>
                <w:ilvl w:val="0"/>
                <w:numId w:val="56"/>
              </w:num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Jurisdiction;</w:t>
            </w:r>
          </w:p>
          <w:p w14:paraId="00FDAEE5" w14:textId="77777777" w:rsidR="00953F53" w:rsidRPr="00B95EC6" w:rsidRDefault="00953F53" w:rsidP="00953F53">
            <w:pPr>
              <w:numPr>
                <w:ilvl w:val="0"/>
                <w:numId w:val="56"/>
              </w:num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Date of issue;</w:t>
            </w:r>
          </w:p>
          <w:p w14:paraId="1F2B3DBE" w14:textId="77777777" w:rsidR="00953F53" w:rsidRPr="00B95EC6" w:rsidRDefault="00953F53" w:rsidP="00953F53">
            <w:pPr>
              <w:numPr>
                <w:ilvl w:val="0"/>
                <w:numId w:val="56"/>
              </w:num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 xml:space="preserve">Reason / root cause of occurrence; </w:t>
            </w:r>
          </w:p>
          <w:p w14:paraId="58EC5E7E" w14:textId="77777777" w:rsidR="00953F53" w:rsidRPr="00B95EC6" w:rsidRDefault="00953F53" w:rsidP="00953F53">
            <w:pPr>
              <w:numPr>
                <w:ilvl w:val="0"/>
                <w:numId w:val="56"/>
              </w:num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 xml:space="preserve">Resulting improvement /remedial action or changes your organisation has made; </w:t>
            </w:r>
          </w:p>
          <w:p w14:paraId="7EF1DD27" w14:textId="0726DD16" w:rsidR="00953F53" w:rsidRPr="00B95EC6" w:rsidRDefault="00953F53" w:rsidP="00953F53">
            <w:pPr>
              <w:numPr>
                <w:ilvl w:val="0"/>
                <w:numId w:val="56"/>
              </w:num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Evidence that the fine/penalty or order has been complied with or discharged and/or that the investigation has been closed.</w:t>
            </w:r>
          </w:p>
          <w:p w14:paraId="322B382D" w14:textId="77777777" w:rsidR="00953F53" w:rsidRPr="00B95EC6" w:rsidRDefault="00953F53" w:rsidP="002D7E69">
            <w:pPr>
              <w:tabs>
                <w:tab w:val="center" w:pos="4513"/>
                <w:tab w:val="right" w:pos="9026"/>
              </w:tabs>
              <w:suppressAutoHyphens/>
              <w:autoSpaceDN w:val="0"/>
              <w:ind w:left="1080"/>
              <w:textAlignment w:val="baseline"/>
              <w:rPr>
                <w:rFonts w:ascii="Arial" w:hAnsi="Arial" w:cs="Arial"/>
                <w:sz w:val="22"/>
                <w:szCs w:val="22"/>
                <w:lang w:eastAsia="en-GB"/>
              </w:rPr>
            </w:pPr>
          </w:p>
          <w:p w14:paraId="21F5D790" w14:textId="77777777" w:rsidR="003133F5" w:rsidRPr="00B95EC6" w:rsidRDefault="003133F5" w:rsidP="003133F5">
            <w:pPr>
              <w:tabs>
                <w:tab w:val="center" w:pos="4513"/>
                <w:tab w:val="right" w:pos="9026"/>
              </w:tabs>
              <w:suppressAutoHyphens/>
              <w:autoSpaceDN w:val="0"/>
              <w:textAlignment w:val="baseline"/>
              <w:rPr>
                <w:rFonts w:ascii="Arial" w:hAnsi="Arial" w:cs="Arial"/>
                <w:sz w:val="22"/>
                <w:szCs w:val="22"/>
                <w:lang w:eastAsia="en-GB"/>
              </w:rPr>
            </w:pPr>
          </w:p>
          <w:p w14:paraId="6F5B846E" w14:textId="77777777" w:rsidR="003133F5" w:rsidRPr="00B95EC6" w:rsidRDefault="003133F5" w:rsidP="003133F5">
            <w:p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The Contracting Entity reserves the right to raise further queries and / or seek further information during the PQQ clarification stage of the competition in order to validate compliance with its requirements.</w:t>
            </w:r>
          </w:p>
          <w:p w14:paraId="72C29C1D" w14:textId="77777777" w:rsidR="002B1136" w:rsidRPr="00B95EC6" w:rsidRDefault="002B1136" w:rsidP="003133F5">
            <w:pPr>
              <w:tabs>
                <w:tab w:val="center" w:pos="4513"/>
                <w:tab w:val="right" w:pos="9026"/>
              </w:tabs>
              <w:suppressAutoHyphens/>
              <w:autoSpaceDN w:val="0"/>
              <w:textAlignment w:val="baseline"/>
              <w:rPr>
                <w:rFonts w:ascii="Arial" w:hAnsi="Arial" w:cs="Arial"/>
                <w:sz w:val="22"/>
                <w:szCs w:val="22"/>
              </w:rPr>
            </w:pPr>
          </w:p>
        </w:tc>
        <w:tc>
          <w:tcPr>
            <w:tcW w:w="3225" w:type="dxa"/>
            <w:tcBorders>
              <w:top w:val="single" w:sz="4" w:space="0" w:color="7F7F7F" w:themeColor="text1" w:themeTint="80"/>
              <w:bottom w:val="single" w:sz="4" w:space="0" w:color="7F7F7F" w:themeColor="text1" w:themeTint="80"/>
            </w:tcBorders>
          </w:tcPr>
          <w:p w14:paraId="0CE8FCFC" w14:textId="77777777" w:rsidR="002B1136" w:rsidRPr="00B95EC6" w:rsidRDefault="002B1136" w:rsidP="002B1136">
            <w:pPr>
              <w:autoSpaceDE w:val="0"/>
              <w:autoSpaceDN w:val="0"/>
              <w:adjustRightInd w:val="0"/>
              <w:rPr>
                <w:rFonts w:ascii="Arial" w:hAnsi="Arial" w:cs="Arial"/>
                <w:sz w:val="22"/>
                <w:szCs w:val="22"/>
                <w:lang w:val="en-IE"/>
              </w:rPr>
            </w:pPr>
            <w:r w:rsidRPr="00B95EC6">
              <w:rPr>
                <w:rFonts w:ascii="Arial" w:hAnsi="Arial" w:cs="Arial"/>
                <w:sz w:val="22"/>
                <w:szCs w:val="22"/>
                <w:lang w:val="en-IE"/>
              </w:rPr>
              <w:t xml:space="preserve">Yes:  </w:t>
            </w:r>
            <w:sdt>
              <w:sdtPr>
                <w:rPr>
                  <w:rFonts w:ascii="Arial" w:hAnsi="Arial" w:cs="Arial"/>
                  <w:iCs/>
                  <w:sz w:val="22"/>
                  <w:szCs w:val="22"/>
                </w:rPr>
                <w:id w:val="1706985853"/>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613E0558" w14:textId="77777777" w:rsidR="002B1136" w:rsidRPr="00B95EC6" w:rsidRDefault="002B1136" w:rsidP="002B1136">
            <w:pPr>
              <w:autoSpaceDE w:val="0"/>
              <w:autoSpaceDN w:val="0"/>
              <w:adjustRightInd w:val="0"/>
              <w:rPr>
                <w:rFonts w:ascii="Arial" w:hAnsi="Arial" w:cs="Arial"/>
                <w:sz w:val="22"/>
                <w:szCs w:val="22"/>
                <w:lang w:val="en-IE"/>
              </w:rPr>
            </w:pPr>
          </w:p>
          <w:p w14:paraId="235FEAD8" w14:textId="77777777" w:rsidR="002B1136" w:rsidRPr="00B95EC6" w:rsidRDefault="002B1136" w:rsidP="002B1136">
            <w:pPr>
              <w:rPr>
                <w:rFonts w:ascii="Arial" w:hAnsi="Arial" w:cs="Arial"/>
                <w:sz w:val="22"/>
                <w:szCs w:val="22"/>
              </w:rPr>
            </w:pPr>
            <w:r w:rsidRPr="00B95EC6">
              <w:rPr>
                <w:rFonts w:ascii="Arial" w:hAnsi="Arial" w:cs="Arial"/>
                <w:sz w:val="22"/>
                <w:szCs w:val="22"/>
                <w:lang w:val="en-IE"/>
              </w:rPr>
              <w:t xml:space="preserve">No:  </w:t>
            </w:r>
            <w:sdt>
              <w:sdtPr>
                <w:rPr>
                  <w:rFonts w:ascii="Arial" w:hAnsi="Arial" w:cs="Arial"/>
                  <w:iCs/>
                  <w:sz w:val="22"/>
                  <w:szCs w:val="22"/>
                </w:rPr>
                <w:id w:val="-265775314"/>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32B6BEF3" w14:textId="77777777" w:rsidR="002B1136" w:rsidRPr="00B95EC6" w:rsidRDefault="002B1136" w:rsidP="003133F5">
            <w:pPr>
              <w:autoSpaceDE w:val="0"/>
              <w:autoSpaceDN w:val="0"/>
              <w:adjustRightInd w:val="0"/>
              <w:rPr>
                <w:rFonts w:ascii="Arial" w:hAnsi="Arial" w:cs="Arial"/>
                <w:sz w:val="22"/>
                <w:szCs w:val="22"/>
                <w:lang w:val="en-IE"/>
              </w:rPr>
            </w:pPr>
          </w:p>
          <w:p w14:paraId="3885EDF1" w14:textId="77777777" w:rsidR="009076A3" w:rsidRPr="00B95EC6" w:rsidRDefault="009076A3" w:rsidP="003133F5">
            <w:pPr>
              <w:rPr>
                <w:rFonts w:ascii="Arial" w:hAnsi="Arial" w:cs="Arial"/>
                <w:sz w:val="22"/>
                <w:szCs w:val="22"/>
                <w:lang w:val="en-IE"/>
              </w:rPr>
            </w:pPr>
          </w:p>
          <w:p w14:paraId="05061856" w14:textId="77777777" w:rsidR="009076A3" w:rsidRPr="00B95EC6" w:rsidRDefault="009076A3" w:rsidP="003133F5">
            <w:pPr>
              <w:rPr>
                <w:rFonts w:ascii="Arial" w:hAnsi="Arial" w:cs="Arial"/>
                <w:sz w:val="22"/>
                <w:szCs w:val="22"/>
                <w:lang w:val="en-IE"/>
              </w:rPr>
            </w:pPr>
          </w:p>
          <w:p w14:paraId="540375FC" w14:textId="77777777" w:rsidR="003133F5" w:rsidRPr="00B95EC6" w:rsidRDefault="003133F5" w:rsidP="003133F5">
            <w:pPr>
              <w:rPr>
                <w:rFonts w:ascii="Arial" w:hAnsi="Arial" w:cs="Arial"/>
                <w:sz w:val="22"/>
                <w:szCs w:val="22"/>
              </w:rPr>
            </w:pPr>
            <w:r w:rsidRPr="00B95EC6">
              <w:rPr>
                <w:rFonts w:ascii="Arial" w:hAnsi="Arial" w:cs="Arial"/>
                <w:sz w:val="22"/>
                <w:szCs w:val="22"/>
              </w:rPr>
              <w:t xml:space="preserve">Document / Details/ Response attached?  </w:t>
            </w:r>
            <w:r w:rsidRPr="00B95EC6">
              <w:rPr>
                <w:rFonts w:ascii="Segoe UI Symbol" w:hAnsi="Segoe UI Symbol" w:cs="Segoe UI Symbol"/>
                <w:sz w:val="22"/>
                <w:szCs w:val="22"/>
              </w:rPr>
              <w:t>☐</w:t>
            </w:r>
          </w:p>
          <w:p w14:paraId="2EEBFEBF" w14:textId="77777777" w:rsidR="003133F5" w:rsidRPr="00B95EC6" w:rsidRDefault="003133F5" w:rsidP="003133F5">
            <w:pPr>
              <w:autoSpaceDE w:val="0"/>
              <w:autoSpaceDN w:val="0"/>
              <w:adjustRightInd w:val="0"/>
              <w:rPr>
                <w:rFonts w:ascii="Arial" w:hAnsi="Arial" w:cs="Arial"/>
                <w:sz w:val="22"/>
                <w:szCs w:val="22"/>
                <w:lang w:val="en-IE"/>
              </w:rPr>
            </w:pPr>
          </w:p>
        </w:tc>
        <w:tc>
          <w:tcPr>
            <w:tcW w:w="1803" w:type="dxa"/>
            <w:tcBorders>
              <w:top w:val="single" w:sz="4" w:space="0" w:color="7F7F7F" w:themeColor="text1" w:themeTint="80"/>
              <w:bottom w:val="single" w:sz="4" w:space="0" w:color="7F7F7F" w:themeColor="text1" w:themeTint="80"/>
            </w:tcBorders>
          </w:tcPr>
          <w:p w14:paraId="467343A9" w14:textId="77777777" w:rsidR="002B1136" w:rsidRPr="00B95EC6" w:rsidRDefault="002B1136" w:rsidP="002B1136">
            <w:pPr>
              <w:rPr>
                <w:rFonts w:ascii="Arial" w:hAnsi="Arial" w:cs="Arial"/>
                <w:b/>
                <w:sz w:val="22"/>
                <w:szCs w:val="22"/>
                <w:lang w:val="en-IE"/>
              </w:rPr>
            </w:pPr>
            <w:r w:rsidRPr="00B95EC6">
              <w:rPr>
                <w:rFonts w:ascii="Arial" w:hAnsi="Arial" w:cs="Arial"/>
                <w:b/>
                <w:sz w:val="22"/>
                <w:szCs w:val="22"/>
                <w:lang w:val="en-IE"/>
              </w:rPr>
              <w:t xml:space="preserve">Pass / Fail </w:t>
            </w:r>
          </w:p>
          <w:p w14:paraId="4EF7789E" w14:textId="77777777" w:rsidR="002B1136" w:rsidRPr="00B95EC6" w:rsidRDefault="002B1136" w:rsidP="002B1136">
            <w:pPr>
              <w:rPr>
                <w:rFonts w:ascii="Arial" w:hAnsi="Arial" w:cs="Arial"/>
                <w:sz w:val="22"/>
                <w:szCs w:val="22"/>
              </w:rPr>
            </w:pPr>
          </w:p>
          <w:p w14:paraId="5C4E0796" w14:textId="436E9983" w:rsidR="002B1136" w:rsidRPr="002D7E69" w:rsidRDefault="002B1136">
            <w:pPr>
              <w:autoSpaceDE w:val="0"/>
              <w:autoSpaceDN w:val="0"/>
              <w:adjustRightInd w:val="0"/>
              <w:rPr>
                <w:rFonts w:ascii="Arial" w:hAnsi="Arial" w:cs="Arial"/>
                <w:sz w:val="22"/>
                <w:szCs w:val="22"/>
              </w:rPr>
            </w:pPr>
            <w:r w:rsidRPr="00B95EC6">
              <w:rPr>
                <w:rFonts w:ascii="Arial" w:hAnsi="Arial" w:cs="Arial"/>
                <w:sz w:val="22"/>
                <w:szCs w:val="22"/>
              </w:rPr>
              <w:t xml:space="preserve">To achieve a pass the Applicant </w:t>
            </w:r>
            <w:r w:rsidR="0032508B" w:rsidRPr="00BC6361">
              <w:rPr>
                <w:rFonts w:ascii="Arial" w:hAnsi="Arial" w:cs="Arial"/>
                <w:sz w:val="22"/>
                <w:szCs w:val="22"/>
              </w:rPr>
              <w:t xml:space="preserve">or, in the case of a </w:t>
            </w:r>
            <w:r w:rsidR="008E089E" w:rsidRPr="00BC6361">
              <w:rPr>
                <w:rFonts w:ascii="Arial" w:hAnsi="Arial" w:cs="Arial"/>
                <w:sz w:val="22"/>
                <w:szCs w:val="22"/>
              </w:rPr>
              <w:t>Consortium each</w:t>
            </w:r>
            <w:r w:rsidR="0032508B" w:rsidRPr="00BC6361">
              <w:rPr>
                <w:rFonts w:ascii="Arial" w:hAnsi="Arial" w:cs="Arial"/>
                <w:sz w:val="22"/>
                <w:szCs w:val="22"/>
              </w:rPr>
              <w:t xml:space="preserve"> Applicant Member</w:t>
            </w:r>
            <w:r w:rsidR="00F4045F">
              <w:rPr>
                <w:rFonts w:ascii="Arial" w:hAnsi="Arial" w:cs="Arial"/>
                <w:sz w:val="22"/>
                <w:szCs w:val="22"/>
              </w:rPr>
              <w:t>,</w:t>
            </w:r>
            <w:r w:rsidR="0032508B" w:rsidRPr="00BC6361">
              <w:rPr>
                <w:rFonts w:ascii="Arial" w:hAnsi="Arial" w:cs="Arial"/>
                <w:sz w:val="22"/>
                <w:szCs w:val="22"/>
              </w:rPr>
              <w:t xml:space="preserve"> </w:t>
            </w:r>
            <w:r w:rsidRPr="00B95EC6">
              <w:rPr>
                <w:rFonts w:ascii="Arial" w:hAnsi="Arial" w:cs="Arial"/>
                <w:sz w:val="22"/>
                <w:szCs w:val="22"/>
              </w:rPr>
              <w:t>must either: (</w:t>
            </w:r>
            <w:proofErr w:type="spellStart"/>
            <w:r w:rsidR="009076A3" w:rsidRPr="00B95EC6">
              <w:rPr>
                <w:rFonts w:ascii="Arial" w:hAnsi="Arial" w:cs="Arial"/>
                <w:sz w:val="22"/>
                <w:szCs w:val="22"/>
              </w:rPr>
              <w:t>i</w:t>
            </w:r>
            <w:proofErr w:type="spellEnd"/>
            <w:r w:rsidR="009076A3" w:rsidRPr="00B95EC6">
              <w:rPr>
                <w:rFonts w:ascii="Arial" w:hAnsi="Arial" w:cs="Arial"/>
                <w:sz w:val="22"/>
                <w:szCs w:val="22"/>
              </w:rPr>
              <w:t>) answer ‘No’ to question B.11.</w:t>
            </w:r>
            <w:r w:rsidR="00354280">
              <w:rPr>
                <w:rFonts w:ascii="Arial" w:hAnsi="Arial" w:cs="Arial"/>
                <w:sz w:val="22"/>
                <w:szCs w:val="22"/>
              </w:rPr>
              <w:t>3</w:t>
            </w:r>
            <w:r w:rsidR="009076A3" w:rsidRPr="00B95EC6">
              <w:rPr>
                <w:rFonts w:ascii="Arial" w:hAnsi="Arial" w:cs="Arial"/>
                <w:sz w:val="22"/>
                <w:szCs w:val="22"/>
              </w:rPr>
              <w:t>.1</w:t>
            </w:r>
            <w:r w:rsidRPr="00B95EC6">
              <w:rPr>
                <w:rFonts w:ascii="Arial" w:hAnsi="Arial" w:cs="Arial"/>
                <w:sz w:val="22"/>
                <w:szCs w:val="22"/>
              </w:rPr>
              <w:t>, or (ii) confirm to ESB’s satisfaction through the det</w:t>
            </w:r>
            <w:r w:rsidR="009076A3" w:rsidRPr="00B95EC6">
              <w:rPr>
                <w:rFonts w:ascii="Arial" w:hAnsi="Arial" w:cs="Arial"/>
                <w:sz w:val="22"/>
                <w:szCs w:val="22"/>
              </w:rPr>
              <w:t>ails provided in answering B.11.</w:t>
            </w:r>
            <w:r w:rsidR="00354280">
              <w:rPr>
                <w:rFonts w:ascii="Arial" w:hAnsi="Arial" w:cs="Arial"/>
                <w:sz w:val="22"/>
                <w:szCs w:val="22"/>
              </w:rPr>
              <w:t>3</w:t>
            </w:r>
            <w:r w:rsidR="009076A3" w:rsidRPr="00B95EC6">
              <w:rPr>
                <w:rFonts w:ascii="Arial" w:hAnsi="Arial" w:cs="Arial"/>
                <w:sz w:val="22"/>
                <w:szCs w:val="22"/>
              </w:rPr>
              <w:t>.2</w:t>
            </w:r>
            <w:r w:rsidRPr="00B95EC6">
              <w:rPr>
                <w:rFonts w:ascii="Arial" w:hAnsi="Arial" w:cs="Arial"/>
                <w:sz w:val="22"/>
                <w:szCs w:val="22"/>
              </w:rPr>
              <w:t xml:space="preserve"> that </w:t>
            </w:r>
            <w:r w:rsidR="00953F53" w:rsidRPr="00B95EC6">
              <w:rPr>
                <w:rFonts w:ascii="Arial" w:hAnsi="Arial" w:cs="Arial"/>
                <w:sz w:val="22"/>
                <w:szCs w:val="22"/>
              </w:rPr>
              <w:t xml:space="preserve">any non-compliance with Data Protection Laws has been </w:t>
            </w:r>
            <w:r w:rsidR="006735DC" w:rsidRPr="00B95EC6">
              <w:rPr>
                <w:rFonts w:ascii="Arial" w:hAnsi="Arial" w:cs="Arial"/>
                <w:sz w:val="22"/>
                <w:szCs w:val="22"/>
              </w:rPr>
              <w:t>addressed</w:t>
            </w:r>
          </w:p>
          <w:p w14:paraId="2E98A2C1" w14:textId="1B8BC695" w:rsidR="009076A3" w:rsidRPr="002D7E69" w:rsidRDefault="009076A3">
            <w:pPr>
              <w:autoSpaceDE w:val="0"/>
              <w:autoSpaceDN w:val="0"/>
              <w:adjustRightInd w:val="0"/>
              <w:rPr>
                <w:rFonts w:ascii="Arial" w:hAnsi="Arial" w:cs="Arial"/>
                <w:sz w:val="22"/>
                <w:szCs w:val="22"/>
                <w:lang w:val="en-IE"/>
              </w:rPr>
            </w:pPr>
          </w:p>
        </w:tc>
      </w:tr>
    </w:tbl>
    <w:p w14:paraId="6237389F" w14:textId="77777777" w:rsidR="002B1136" w:rsidRDefault="002B1136" w:rsidP="002B1136">
      <w:pPr>
        <w:rPr>
          <w:rFonts w:ascii="Arial" w:hAnsi="Arial" w:cs="Arial"/>
          <w:sz w:val="22"/>
          <w:szCs w:val="22"/>
          <w:lang w:eastAsia="en-GB"/>
        </w:rPr>
      </w:pPr>
    </w:p>
    <w:p w14:paraId="3D79EFBE" w14:textId="77777777" w:rsidR="008B1B48" w:rsidRPr="002D7E69" w:rsidRDefault="008B1B48" w:rsidP="002B1136">
      <w:pPr>
        <w:rPr>
          <w:rFonts w:ascii="Arial" w:hAnsi="Arial" w:cs="Arial"/>
          <w:sz w:val="22"/>
          <w:szCs w:val="22"/>
        </w:rPr>
      </w:pPr>
      <w:r w:rsidRPr="002D7E69">
        <w:rPr>
          <w:rFonts w:ascii="Arial" w:hAnsi="Arial" w:cs="Arial"/>
          <w:b/>
          <w:sz w:val="22"/>
          <w:szCs w:val="22"/>
        </w:rPr>
        <w:t xml:space="preserve">Important </w:t>
      </w:r>
      <w:r w:rsidR="0003559B" w:rsidRPr="002D7E69">
        <w:rPr>
          <w:rFonts w:ascii="Arial" w:hAnsi="Arial" w:cs="Arial"/>
          <w:b/>
          <w:sz w:val="22"/>
          <w:szCs w:val="22"/>
        </w:rPr>
        <w:t>Note</w:t>
      </w:r>
      <w:r w:rsidRPr="002D7E69">
        <w:rPr>
          <w:rFonts w:ascii="Arial" w:hAnsi="Arial" w:cs="Arial"/>
          <w:b/>
          <w:sz w:val="22"/>
          <w:szCs w:val="22"/>
        </w:rPr>
        <w:t xml:space="preserve"> to Applicants</w:t>
      </w:r>
      <w:r w:rsidR="0003559B" w:rsidRPr="002D7E69">
        <w:rPr>
          <w:rFonts w:ascii="Arial" w:hAnsi="Arial" w:cs="Arial"/>
          <w:b/>
          <w:sz w:val="22"/>
          <w:szCs w:val="22"/>
        </w:rPr>
        <w:t>:-</w:t>
      </w:r>
      <w:r w:rsidR="0003559B" w:rsidRPr="002D7E69">
        <w:rPr>
          <w:rFonts w:ascii="Arial" w:hAnsi="Arial" w:cs="Arial"/>
          <w:sz w:val="22"/>
          <w:szCs w:val="22"/>
        </w:rPr>
        <w:t xml:space="preserve"> </w:t>
      </w:r>
    </w:p>
    <w:p w14:paraId="3738D933" w14:textId="77777777" w:rsidR="008B1B48" w:rsidRPr="002D7E69" w:rsidRDefault="008B1B48" w:rsidP="002B1136">
      <w:pPr>
        <w:rPr>
          <w:rFonts w:ascii="Arial" w:hAnsi="Arial" w:cs="Arial"/>
          <w:sz w:val="22"/>
          <w:szCs w:val="22"/>
        </w:rPr>
      </w:pPr>
    </w:p>
    <w:p w14:paraId="2E4B0B16" w14:textId="51812434" w:rsidR="006C0276" w:rsidRPr="002D7E69" w:rsidRDefault="006735DC" w:rsidP="002D7E69">
      <w:pPr>
        <w:pStyle w:val="ListParagraph"/>
        <w:numPr>
          <w:ilvl w:val="0"/>
          <w:numId w:val="55"/>
        </w:numPr>
        <w:rPr>
          <w:rFonts w:ascii="Arial" w:hAnsi="Arial" w:cs="Arial"/>
          <w:sz w:val="22"/>
          <w:szCs w:val="22"/>
          <w:lang w:val="en-IE"/>
        </w:rPr>
      </w:pPr>
      <w:r w:rsidRPr="002D7E69">
        <w:rPr>
          <w:rFonts w:ascii="Arial" w:hAnsi="Arial" w:cs="Arial"/>
          <w:sz w:val="22"/>
          <w:szCs w:val="22"/>
        </w:rPr>
        <w:t xml:space="preserve">Where the Contract involves the processing of personal data by the Contractor on behalf of the Contracting </w:t>
      </w:r>
      <w:r w:rsidR="00242239">
        <w:rPr>
          <w:rFonts w:ascii="Arial" w:hAnsi="Arial" w:cs="Arial"/>
          <w:sz w:val="22"/>
          <w:szCs w:val="22"/>
        </w:rPr>
        <w:t>E</w:t>
      </w:r>
      <w:r w:rsidRPr="002D7E69">
        <w:rPr>
          <w:rFonts w:ascii="Arial" w:hAnsi="Arial" w:cs="Arial"/>
          <w:sz w:val="22"/>
          <w:szCs w:val="22"/>
        </w:rPr>
        <w:t xml:space="preserve">ntity, it </w:t>
      </w:r>
      <w:r w:rsidR="006C0276" w:rsidRPr="002D7E69">
        <w:rPr>
          <w:rFonts w:ascii="Arial" w:hAnsi="Arial" w:cs="Arial"/>
          <w:sz w:val="22"/>
          <w:szCs w:val="22"/>
        </w:rPr>
        <w:t xml:space="preserve">shall be a condition of Contract award, that the Contractor permits </w:t>
      </w:r>
      <w:r w:rsidR="0003559B" w:rsidRPr="002D7E69">
        <w:rPr>
          <w:rFonts w:ascii="Arial" w:hAnsi="Arial" w:cs="Arial"/>
          <w:sz w:val="22"/>
          <w:szCs w:val="22"/>
        </w:rPr>
        <w:t xml:space="preserve">ESB </w:t>
      </w:r>
      <w:r w:rsidR="006C0276" w:rsidRPr="002D7E69">
        <w:rPr>
          <w:rFonts w:ascii="Arial" w:hAnsi="Arial" w:cs="Arial"/>
          <w:sz w:val="22"/>
          <w:szCs w:val="22"/>
        </w:rPr>
        <w:t xml:space="preserve">(and/or its nominee) to conduct audits and or inspections of the Contractor’s facilities, </w:t>
      </w:r>
      <w:r w:rsidRPr="002D7E69">
        <w:rPr>
          <w:rFonts w:ascii="Arial" w:hAnsi="Arial" w:cs="Arial"/>
          <w:sz w:val="22"/>
          <w:szCs w:val="22"/>
        </w:rPr>
        <w:t>systems and processes in order to ensure compliance with Data Protection Laws and specific data protection requirements in the Contract.</w:t>
      </w:r>
      <w:r w:rsidRPr="002D7E69" w:rsidDel="006735DC">
        <w:rPr>
          <w:rFonts w:ascii="Arial" w:hAnsi="Arial" w:cs="Arial"/>
          <w:sz w:val="22"/>
          <w:szCs w:val="22"/>
        </w:rPr>
        <w:t xml:space="preserve"> </w:t>
      </w:r>
      <w:r w:rsidR="00F56108" w:rsidRPr="002D7E69">
        <w:rPr>
          <w:rFonts w:ascii="Arial" w:hAnsi="Arial" w:cs="Arial"/>
          <w:sz w:val="22"/>
          <w:szCs w:val="22"/>
        </w:rPr>
        <w:t>Further details will be provided to the pre-qualified Applicants at the RFT stage of this Procurement</w:t>
      </w:r>
      <w:r w:rsidR="006C0276" w:rsidRPr="002D7E69">
        <w:rPr>
          <w:rFonts w:ascii="Arial" w:hAnsi="Arial" w:cs="Arial"/>
          <w:sz w:val="22"/>
          <w:szCs w:val="22"/>
        </w:rPr>
        <w:t>;</w:t>
      </w:r>
    </w:p>
    <w:p w14:paraId="1F8BDF3D" w14:textId="0C93D0B6" w:rsidR="00F56108" w:rsidRPr="0055558B" w:rsidRDefault="00F56108" w:rsidP="00F56108">
      <w:pPr>
        <w:pStyle w:val="Header"/>
        <w:numPr>
          <w:ilvl w:val="0"/>
          <w:numId w:val="55"/>
        </w:numPr>
        <w:tabs>
          <w:tab w:val="clear" w:pos="4153"/>
          <w:tab w:val="clear" w:pos="8306"/>
        </w:tabs>
        <w:ind w:right="425"/>
        <w:jc w:val="both"/>
        <w:rPr>
          <w:rFonts w:ascii="Arial" w:hAnsi="Arial" w:cs="Arial"/>
          <w:b w:val="0"/>
          <w:bCs w:val="0"/>
          <w:sz w:val="22"/>
          <w:szCs w:val="22"/>
        </w:rPr>
      </w:pPr>
      <w:r w:rsidRPr="0055558B">
        <w:rPr>
          <w:rFonts w:ascii="Arial" w:hAnsi="Arial" w:cs="Arial"/>
          <w:b w:val="0"/>
          <w:bCs w:val="0"/>
          <w:sz w:val="22"/>
          <w:szCs w:val="22"/>
        </w:rPr>
        <w:t xml:space="preserve">Applicants should note that a Contract specific evaluation of the Applicant’s </w:t>
      </w:r>
      <w:r>
        <w:rPr>
          <w:rFonts w:ascii="Arial" w:hAnsi="Arial" w:cs="Arial"/>
          <w:b w:val="0"/>
          <w:bCs w:val="0"/>
          <w:sz w:val="22"/>
          <w:szCs w:val="22"/>
        </w:rPr>
        <w:t xml:space="preserve">intended data protection </w:t>
      </w:r>
      <w:r w:rsidRPr="0055558B">
        <w:rPr>
          <w:rFonts w:ascii="Arial" w:hAnsi="Arial" w:cs="Arial"/>
          <w:b w:val="0"/>
          <w:bCs w:val="0"/>
          <w:sz w:val="22"/>
          <w:szCs w:val="22"/>
        </w:rPr>
        <w:t xml:space="preserve">systems </w:t>
      </w:r>
      <w:r>
        <w:rPr>
          <w:rFonts w:ascii="Arial" w:hAnsi="Arial" w:cs="Arial"/>
          <w:b w:val="0"/>
          <w:bCs w:val="0"/>
          <w:sz w:val="22"/>
          <w:szCs w:val="22"/>
        </w:rPr>
        <w:t>and processes for the execution of the S</w:t>
      </w:r>
      <w:r w:rsidRPr="0055558B">
        <w:rPr>
          <w:rFonts w:ascii="Arial" w:hAnsi="Arial" w:cs="Arial"/>
          <w:b w:val="0"/>
          <w:bCs w:val="0"/>
          <w:sz w:val="22"/>
          <w:szCs w:val="22"/>
        </w:rPr>
        <w:t>ervices which are the subject of this Procurement process will follow as part of the contract award criteria in the</w:t>
      </w:r>
      <w:r>
        <w:rPr>
          <w:rFonts w:ascii="Arial" w:hAnsi="Arial" w:cs="Arial"/>
          <w:b w:val="0"/>
          <w:bCs w:val="0"/>
          <w:sz w:val="22"/>
          <w:szCs w:val="22"/>
        </w:rPr>
        <w:t xml:space="preserve"> competitive tendering stage.</w:t>
      </w:r>
    </w:p>
    <w:p w14:paraId="131CB384" w14:textId="56C92C51" w:rsidR="002B1136" w:rsidRPr="002D7E69" w:rsidRDefault="002B1136" w:rsidP="002D7E69">
      <w:pPr>
        <w:pStyle w:val="ListParagraph"/>
        <w:ind w:left="1080"/>
        <w:rPr>
          <w:rFonts w:ascii="Arial" w:hAnsi="Arial" w:cs="Arial"/>
          <w:sz w:val="22"/>
          <w:szCs w:val="22"/>
          <w:lang w:val="en-IE"/>
        </w:rPr>
      </w:pPr>
    </w:p>
    <w:p w14:paraId="4F1F9250" w14:textId="77777777" w:rsidR="002B1136" w:rsidRDefault="002B1136" w:rsidP="002B1136">
      <w:pPr>
        <w:rPr>
          <w:rFonts w:ascii="Arial" w:hAnsi="Arial" w:cs="Arial"/>
          <w:sz w:val="22"/>
          <w:szCs w:val="22"/>
          <w:lang w:eastAsia="en-GB"/>
        </w:rPr>
      </w:pPr>
    </w:p>
    <w:p w14:paraId="3D03BD50" w14:textId="77777777" w:rsidR="00AC6EC8" w:rsidRPr="0055558B" w:rsidRDefault="00AC6EC8" w:rsidP="00AC6EC8">
      <w:pPr>
        <w:jc w:val="both"/>
        <w:rPr>
          <w:rFonts w:ascii="Arial" w:hAnsi="Arial" w:cs="Arial"/>
          <w:b/>
          <w:sz w:val="22"/>
          <w:szCs w:val="22"/>
          <w:u w:val="single"/>
        </w:rPr>
      </w:pPr>
    </w:p>
    <w:p w14:paraId="4D606D2E" w14:textId="77777777" w:rsidR="00807F9B" w:rsidRPr="0055558B" w:rsidRDefault="0022637F" w:rsidP="00807F9B">
      <w:pPr>
        <w:pStyle w:val="Heading2"/>
        <w:jc w:val="center"/>
        <w:rPr>
          <w:i w:val="0"/>
          <w:sz w:val="22"/>
          <w:szCs w:val="22"/>
        </w:rPr>
      </w:pPr>
      <w:r w:rsidRPr="0055558B">
        <w:rPr>
          <w:sz w:val="22"/>
          <w:szCs w:val="22"/>
        </w:rPr>
        <w:br w:type="page"/>
      </w:r>
      <w:bookmarkStart w:id="72" w:name="_Toc473623910"/>
      <w:r w:rsidR="00786E9F" w:rsidRPr="0055558B">
        <w:rPr>
          <w:i w:val="0"/>
          <w:sz w:val="22"/>
          <w:szCs w:val="22"/>
        </w:rPr>
        <w:lastRenderedPageBreak/>
        <w:t>Appendix 1</w:t>
      </w:r>
      <w:bookmarkStart w:id="73" w:name="_Toc447619809"/>
      <w:bookmarkStart w:id="74" w:name="_Toc447620166"/>
      <w:bookmarkEnd w:id="72"/>
    </w:p>
    <w:p w14:paraId="07495BF9" w14:textId="77777777" w:rsidR="0045208F" w:rsidRDefault="0045208F" w:rsidP="00807F9B">
      <w:pPr>
        <w:pStyle w:val="Heading2"/>
        <w:jc w:val="center"/>
        <w:rPr>
          <w:sz w:val="22"/>
          <w:szCs w:val="22"/>
        </w:rPr>
      </w:pPr>
      <w:bookmarkStart w:id="75" w:name="_Toc473623911"/>
      <w:r w:rsidRPr="0055558B">
        <w:rPr>
          <w:sz w:val="22"/>
          <w:szCs w:val="22"/>
        </w:rPr>
        <w:t>FORM OF PQQ Response DECLARATION</w:t>
      </w:r>
      <w:bookmarkEnd w:id="73"/>
      <w:bookmarkEnd w:id="74"/>
      <w:bookmarkEnd w:id="75"/>
    </w:p>
    <w:p w14:paraId="6FD86ADC" w14:textId="77777777" w:rsidR="007A1400" w:rsidRPr="00CD7682" w:rsidRDefault="007A1400" w:rsidP="00CD7682"/>
    <w:p w14:paraId="245A2644" w14:textId="77777777" w:rsidR="00EE3E49" w:rsidRPr="0055558B" w:rsidRDefault="008778B1" w:rsidP="00EE3E49">
      <w:pPr>
        <w:jc w:val="both"/>
        <w:rPr>
          <w:rFonts w:ascii="Arial" w:hAnsi="Arial" w:cs="Arial"/>
          <w:b/>
          <w:bCs/>
          <w:sz w:val="22"/>
          <w:szCs w:val="22"/>
        </w:rPr>
      </w:pPr>
      <w:bookmarkStart w:id="76" w:name="_Toc446586761"/>
      <w:bookmarkStart w:id="77" w:name="_Toc446586885"/>
      <w:r w:rsidRPr="0055558B">
        <w:rPr>
          <w:rFonts w:ascii="Arial" w:hAnsi="Arial" w:cs="Arial"/>
          <w:b/>
          <w:bCs/>
          <w:i/>
          <w:sz w:val="22"/>
          <w:szCs w:val="22"/>
        </w:rPr>
        <w:t xml:space="preserve">To be printed, completed, signed and returned via eTenders, original hard copy is not </w:t>
      </w:r>
      <w:r w:rsidR="00EE3E49" w:rsidRPr="0055558B">
        <w:rPr>
          <w:rFonts w:ascii="Arial" w:hAnsi="Arial" w:cs="Arial"/>
          <w:b/>
          <w:bCs/>
          <w:i/>
          <w:sz w:val="22"/>
          <w:szCs w:val="22"/>
        </w:rPr>
        <w:t>required. This Declaration must be completed and signed by a duly authorised officer of the Applicant, or where A</w:t>
      </w:r>
      <w:r w:rsidR="00A81E62" w:rsidRPr="0055558B">
        <w:rPr>
          <w:rFonts w:ascii="Arial" w:hAnsi="Arial" w:cs="Arial"/>
          <w:b/>
          <w:bCs/>
          <w:i/>
          <w:sz w:val="22"/>
          <w:szCs w:val="22"/>
        </w:rPr>
        <w:t>pplicant is a C</w:t>
      </w:r>
      <w:r w:rsidR="00EE3E49" w:rsidRPr="0055558B">
        <w:rPr>
          <w:rFonts w:ascii="Arial" w:hAnsi="Arial" w:cs="Arial"/>
          <w:b/>
          <w:bCs/>
          <w:i/>
          <w:sz w:val="22"/>
          <w:szCs w:val="22"/>
        </w:rPr>
        <w:t>onsortium, by a duly authorised officer for and on behalf of the Lead Consortium Member</w:t>
      </w:r>
    </w:p>
    <w:bookmarkEnd w:id="76"/>
    <w:bookmarkEnd w:id="77"/>
    <w:p w14:paraId="317ACB22" w14:textId="77777777" w:rsidR="00EE3E49" w:rsidRPr="0055558B" w:rsidRDefault="00EE3E49" w:rsidP="00EE3E49">
      <w:pPr>
        <w:rPr>
          <w:rFonts w:ascii="Arial" w:hAnsi="Arial" w:cs="Arial"/>
          <w:sz w:val="22"/>
          <w:szCs w:val="22"/>
        </w:rPr>
      </w:pPr>
    </w:p>
    <w:p w14:paraId="4ECF9551" w14:textId="5F2D5737" w:rsidR="00564EBE" w:rsidRPr="0055558B" w:rsidRDefault="0022637F" w:rsidP="00EE3E49">
      <w:pPr>
        <w:ind w:left="-284" w:right="180"/>
        <w:jc w:val="center"/>
        <w:rPr>
          <w:rFonts w:ascii="Arial" w:hAnsi="Arial" w:cs="Arial"/>
          <w:b/>
          <w:bCs/>
          <w:sz w:val="22"/>
          <w:szCs w:val="22"/>
        </w:rPr>
      </w:pPr>
      <w:r w:rsidRPr="0055558B">
        <w:rPr>
          <w:rFonts w:ascii="Arial" w:hAnsi="Arial" w:cs="Arial"/>
          <w:b/>
          <w:bCs/>
          <w:sz w:val="22"/>
          <w:szCs w:val="22"/>
        </w:rPr>
        <w:t xml:space="preserve">PQQ FOR </w:t>
      </w:r>
      <w:r w:rsidR="007378C2" w:rsidRPr="007378C2">
        <w:rPr>
          <w:rFonts w:ascii="Arial" w:hAnsi="Arial" w:cs="Arial"/>
          <w:b/>
          <w:bCs/>
          <w:sz w:val="22"/>
          <w:szCs w:val="22"/>
        </w:rPr>
        <w:t>Supply and Support of Satellite Communications Systems, Satellite Space Segments and Support Services pursuant to a framework agreement</w:t>
      </w:r>
      <w:r w:rsidR="00C15049">
        <w:rPr>
          <w:rFonts w:ascii="Arial" w:hAnsi="Arial" w:cs="Arial"/>
          <w:b/>
          <w:bCs/>
          <w:sz w:val="22"/>
          <w:szCs w:val="22"/>
        </w:rPr>
        <w:t>.</w:t>
      </w:r>
    </w:p>
    <w:p w14:paraId="0CA02696" w14:textId="77777777" w:rsidR="0022637F" w:rsidRPr="0055558B" w:rsidRDefault="0022637F" w:rsidP="004735B0">
      <w:pPr>
        <w:ind w:left="-360" w:right="180"/>
        <w:jc w:val="both"/>
        <w:rPr>
          <w:rFonts w:ascii="Arial" w:hAnsi="Arial" w:cs="Arial"/>
          <w:b/>
          <w:bCs/>
          <w:sz w:val="22"/>
          <w:szCs w:val="22"/>
        </w:rPr>
      </w:pPr>
    </w:p>
    <w:p w14:paraId="76F4FA04" w14:textId="77777777" w:rsidR="0022637F" w:rsidRPr="0055558B" w:rsidRDefault="0022637F" w:rsidP="004735B0">
      <w:pPr>
        <w:ind w:left="-360" w:right="180"/>
        <w:jc w:val="both"/>
        <w:rPr>
          <w:rFonts w:ascii="Arial" w:hAnsi="Arial" w:cs="Arial"/>
          <w:b/>
          <w:bCs/>
          <w:sz w:val="22"/>
          <w:szCs w:val="22"/>
        </w:rPr>
      </w:pPr>
      <w:r w:rsidRPr="0055558B">
        <w:rPr>
          <w:rFonts w:ascii="Arial" w:hAnsi="Arial" w:cs="Arial"/>
          <w:b/>
          <w:bCs/>
          <w:sz w:val="22"/>
          <w:szCs w:val="22"/>
        </w:rPr>
        <w:t>Name of Applicant:……………………………………………………………</w:t>
      </w:r>
    </w:p>
    <w:p w14:paraId="2F286E21" w14:textId="77777777" w:rsidR="0022637F" w:rsidRPr="0055558B" w:rsidRDefault="0022637F" w:rsidP="004735B0">
      <w:pPr>
        <w:ind w:left="-360" w:right="180"/>
        <w:jc w:val="both"/>
        <w:rPr>
          <w:rFonts w:ascii="Arial" w:hAnsi="Arial" w:cs="Arial"/>
          <w:b/>
          <w:bCs/>
          <w:sz w:val="22"/>
          <w:szCs w:val="22"/>
        </w:rPr>
      </w:pPr>
    </w:p>
    <w:p w14:paraId="3D15B970" w14:textId="77777777" w:rsidR="0022637F" w:rsidRPr="0055558B" w:rsidRDefault="0022637F" w:rsidP="004735B0">
      <w:pPr>
        <w:ind w:left="-360" w:right="180"/>
        <w:jc w:val="both"/>
        <w:rPr>
          <w:rFonts w:ascii="Arial" w:hAnsi="Arial" w:cs="Arial"/>
          <w:b/>
          <w:bCs/>
          <w:sz w:val="22"/>
          <w:szCs w:val="22"/>
        </w:rPr>
      </w:pPr>
      <w:r w:rsidRPr="0055558B">
        <w:rPr>
          <w:rFonts w:ascii="Arial" w:hAnsi="Arial" w:cs="Arial"/>
          <w:b/>
          <w:bCs/>
          <w:sz w:val="22"/>
          <w:szCs w:val="22"/>
        </w:rPr>
        <w:t>Address of Applicant: ………………………………………………………</w:t>
      </w:r>
    </w:p>
    <w:p w14:paraId="0577C22D" w14:textId="77777777" w:rsidR="0022637F" w:rsidRPr="0055558B" w:rsidRDefault="0022637F" w:rsidP="004735B0">
      <w:pPr>
        <w:ind w:left="-360" w:right="180"/>
        <w:jc w:val="both"/>
        <w:rPr>
          <w:rFonts w:ascii="Arial" w:hAnsi="Arial" w:cs="Arial"/>
          <w:b/>
          <w:bCs/>
          <w:sz w:val="22"/>
          <w:szCs w:val="22"/>
        </w:rPr>
      </w:pPr>
    </w:p>
    <w:p w14:paraId="5E60EC92" w14:textId="77777777" w:rsidR="0022637F" w:rsidRPr="0055558B" w:rsidRDefault="0022637F" w:rsidP="004735B0">
      <w:pPr>
        <w:ind w:left="-360" w:right="180"/>
        <w:jc w:val="both"/>
        <w:rPr>
          <w:rFonts w:ascii="Arial" w:hAnsi="Arial" w:cs="Arial"/>
          <w:b/>
          <w:bCs/>
          <w:sz w:val="22"/>
          <w:szCs w:val="22"/>
        </w:rPr>
      </w:pPr>
      <w:r w:rsidRPr="0055558B">
        <w:rPr>
          <w:rFonts w:ascii="Arial" w:hAnsi="Arial" w:cs="Arial"/>
          <w:b/>
          <w:bCs/>
          <w:sz w:val="22"/>
          <w:szCs w:val="22"/>
        </w:rPr>
        <w:t>…………………………………………………………………………………………</w:t>
      </w:r>
    </w:p>
    <w:p w14:paraId="47608E08" w14:textId="77777777" w:rsidR="00EE3E49" w:rsidRPr="0055558B" w:rsidRDefault="00EE3E49" w:rsidP="004735B0">
      <w:pPr>
        <w:ind w:left="-360" w:right="180"/>
        <w:jc w:val="both"/>
        <w:rPr>
          <w:rFonts w:ascii="Arial" w:hAnsi="Arial" w:cs="Arial"/>
          <w:b/>
          <w:bCs/>
          <w:sz w:val="22"/>
          <w:szCs w:val="22"/>
        </w:rPr>
      </w:pPr>
    </w:p>
    <w:p w14:paraId="5E359F72" w14:textId="77777777" w:rsidR="004735B0" w:rsidRPr="0055558B" w:rsidRDefault="004735B0" w:rsidP="004735B0">
      <w:pPr>
        <w:ind w:left="-360" w:right="180"/>
        <w:jc w:val="both"/>
        <w:rPr>
          <w:rFonts w:ascii="Arial" w:hAnsi="Arial" w:cs="Arial"/>
          <w:b/>
          <w:bCs/>
          <w:sz w:val="22"/>
          <w:szCs w:val="22"/>
        </w:rPr>
      </w:pPr>
      <w:r w:rsidRPr="0055558B">
        <w:rPr>
          <w:rFonts w:ascii="Arial" w:hAnsi="Arial" w:cs="Arial"/>
          <w:b/>
          <w:bCs/>
          <w:sz w:val="22"/>
          <w:szCs w:val="22"/>
        </w:rPr>
        <w:t xml:space="preserve">I certify that the information provided </w:t>
      </w:r>
      <w:r w:rsidR="0022637F" w:rsidRPr="0055558B">
        <w:rPr>
          <w:rFonts w:ascii="Arial" w:hAnsi="Arial" w:cs="Arial"/>
          <w:b/>
          <w:bCs/>
          <w:sz w:val="22"/>
          <w:szCs w:val="22"/>
        </w:rPr>
        <w:t>in this PQQ Response</w:t>
      </w:r>
      <w:r w:rsidRPr="0055558B">
        <w:rPr>
          <w:rFonts w:ascii="Arial" w:hAnsi="Arial" w:cs="Arial"/>
          <w:b/>
          <w:bCs/>
          <w:sz w:val="22"/>
          <w:szCs w:val="22"/>
        </w:rPr>
        <w:t xml:space="preserve"> is accurate and complete and not misleading to the best of my knowledge, information and belief.  I understand that the provision of inaccurate or </w:t>
      </w:r>
      <w:r w:rsidR="00EE3E49" w:rsidRPr="0055558B">
        <w:rPr>
          <w:rFonts w:ascii="Arial" w:hAnsi="Arial" w:cs="Arial"/>
          <w:b/>
          <w:bCs/>
          <w:sz w:val="22"/>
          <w:szCs w:val="22"/>
        </w:rPr>
        <w:t>misleading information in this D</w:t>
      </w:r>
      <w:r w:rsidRPr="0055558B">
        <w:rPr>
          <w:rFonts w:ascii="Arial" w:hAnsi="Arial" w:cs="Arial"/>
          <w:b/>
          <w:bCs/>
          <w:sz w:val="22"/>
          <w:szCs w:val="22"/>
        </w:rPr>
        <w:t>eclaration may lead to the Applicant</w:t>
      </w:r>
      <w:r w:rsidR="00EE3E49" w:rsidRPr="0055558B">
        <w:rPr>
          <w:rFonts w:ascii="Arial" w:hAnsi="Arial" w:cs="Arial"/>
          <w:b/>
          <w:bCs/>
          <w:sz w:val="22"/>
          <w:szCs w:val="22"/>
        </w:rPr>
        <w:t xml:space="preserve"> and/or Applicant Member</w:t>
      </w:r>
      <w:r w:rsidRPr="0055558B">
        <w:rPr>
          <w:rFonts w:ascii="Arial" w:hAnsi="Arial" w:cs="Arial"/>
          <w:b/>
          <w:bCs/>
          <w:sz w:val="22"/>
          <w:szCs w:val="22"/>
        </w:rPr>
        <w:t xml:space="preserve"> being excluded from participation in this and/or future tenders.</w:t>
      </w:r>
    </w:p>
    <w:p w14:paraId="4A32D0C0" w14:textId="77777777" w:rsidR="004735B0" w:rsidRPr="0055558B" w:rsidRDefault="004735B0" w:rsidP="004735B0">
      <w:pPr>
        <w:ind w:left="-360" w:right="180"/>
        <w:jc w:val="both"/>
        <w:rPr>
          <w:rFonts w:ascii="Arial" w:eastAsia="Arial Unicode MS" w:hAnsi="Arial" w:cs="Arial"/>
          <w:b/>
          <w:bCs/>
          <w:sz w:val="22"/>
          <w:szCs w:val="22"/>
        </w:rPr>
      </w:pPr>
    </w:p>
    <w:p w14:paraId="1A7F24A7" w14:textId="698DE6B6" w:rsidR="004735B0" w:rsidRPr="0055558B" w:rsidRDefault="004735B0" w:rsidP="004735B0">
      <w:pPr>
        <w:ind w:left="-360" w:right="180"/>
        <w:jc w:val="both"/>
        <w:rPr>
          <w:rFonts w:ascii="Arial" w:hAnsi="Arial" w:cs="Arial"/>
          <w:b/>
          <w:bCs/>
          <w:sz w:val="22"/>
          <w:szCs w:val="22"/>
        </w:rPr>
      </w:pPr>
      <w:r w:rsidRPr="0055558B">
        <w:rPr>
          <w:rFonts w:ascii="Arial" w:eastAsia="Arial Unicode MS" w:hAnsi="Arial" w:cs="Arial"/>
          <w:b/>
          <w:bCs/>
          <w:sz w:val="22"/>
          <w:szCs w:val="22"/>
        </w:rPr>
        <w:t xml:space="preserve">I understand that the information provided </w:t>
      </w:r>
      <w:r w:rsidR="00EE3E49" w:rsidRPr="0055558B">
        <w:rPr>
          <w:rFonts w:ascii="Arial" w:eastAsia="Arial Unicode MS" w:hAnsi="Arial" w:cs="Arial"/>
          <w:b/>
          <w:bCs/>
          <w:sz w:val="22"/>
          <w:szCs w:val="22"/>
        </w:rPr>
        <w:t xml:space="preserve">in our PQQ Response </w:t>
      </w:r>
      <w:r w:rsidRPr="0055558B">
        <w:rPr>
          <w:rFonts w:ascii="Arial" w:eastAsia="Arial Unicode MS" w:hAnsi="Arial" w:cs="Arial"/>
          <w:b/>
          <w:bCs/>
          <w:sz w:val="22"/>
          <w:szCs w:val="22"/>
        </w:rPr>
        <w:t xml:space="preserve">will be used in the </w:t>
      </w:r>
      <w:r w:rsidR="0022637F" w:rsidRPr="0055558B">
        <w:rPr>
          <w:rFonts w:ascii="Arial" w:eastAsia="Arial Unicode MS" w:hAnsi="Arial" w:cs="Arial"/>
          <w:b/>
          <w:bCs/>
          <w:sz w:val="22"/>
          <w:szCs w:val="22"/>
        </w:rPr>
        <w:t>P</w:t>
      </w:r>
      <w:r w:rsidRPr="0055558B">
        <w:rPr>
          <w:rFonts w:ascii="Arial" w:eastAsia="Arial Unicode MS" w:hAnsi="Arial" w:cs="Arial"/>
          <w:b/>
          <w:bCs/>
          <w:sz w:val="22"/>
          <w:szCs w:val="22"/>
        </w:rPr>
        <w:t xml:space="preserve">rocurement </w:t>
      </w:r>
      <w:r w:rsidRPr="0082175C">
        <w:rPr>
          <w:rFonts w:ascii="Arial" w:eastAsia="Arial Unicode MS" w:hAnsi="Arial" w:cs="Arial"/>
          <w:b/>
          <w:bCs/>
          <w:sz w:val="22"/>
          <w:szCs w:val="22"/>
        </w:rPr>
        <w:t>process to assess the Applicant’s</w:t>
      </w:r>
      <w:r w:rsidR="00EE3E49" w:rsidRPr="0082175C">
        <w:rPr>
          <w:rFonts w:ascii="Arial" w:eastAsia="Arial Unicode MS" w:hAnsi="Arial" w:cs="Arial"/>
          <w:b/>
          <w:bCs/>
          <w:sz w:val="22"/>
          <w:szCs w:val="22"/>
        </w:rPr>
        <w:t xml:space="preserve"> and/or the Applicant Members</w:t>
      </w:r>
      <w:r w:rsidRPr="0082175C">
        <w:rPr>
          <w:rFonts w:ascii="Arial" w:eastAsia="Arial Unicode MS" w:hAnsi="Arial" w:cs="Arial"/>
          <w:b/>
          <w:bCs/>
          <w:sz w:val="22"/>
          <w:szCs w:val="22"/>
        </w:rPr>
        <w:t xml:space="preserve"> suitability</w:t>
      </w:r>
      <w:r w:rsidR="0022637F" w:rsidRPr="0082175C">
        <w:rPr>
          <w:rFonts w:ascii="Arial" w:eastAsia="Arial Unicode MS" w:hAnsi="Arial" w:cs="Arial"/>
          <w:b/>
          <w:bCs/>
          <w:sz w:val="22"/>
          <w:szCs w:val="22"/>
        </w:rPr>
        <w:t xml:space="preserve"> </w:t>
      </w:r>
      <w:r w:rsidR="0022637F" w:rsidRPr="00586303">
        <w:rPr>
          <w:rFonts w:ascii="Arial" w:eastAsia="Arial Unicode MS" w:hAnsi="Arial" w:cs="Arial"/>
          <w:b/>
          <w:bCs/>
          <w:sz w:val="22"/>
          <w:szCs w:val="22"/>
        </w:rPr>
        <w:t xml:space="preserve">to </w:t>
      </w:r>
      <w:r w:rsidR="00EE3E49" w:rsidRPr="00586303">
        <w:rPr>
          <w:rFonts w:ascii="Arial" w:eastAsia="Arial Unicode MS" w:hAnsi="Arial" w:cs="Arial"/>
          <w:b/>
          <w:bCs/>
          <w:sz w:val="22"/>
          <w:szCs w:val="22"/>
        </w:rPr>
        <w:t xml:space="preserve">be </w:t>
      </w:r>
      <w:r w:rsidR="0022637F" w:rsidRPr="00586303">
        <w:rPr>
          <w:rFonts w:ascii="Arial" w:eastAsia="Arial Unicode MS" w:hAnsi="Arial" w:cs="Arial"/>
          <w:b/>
          <w:bCs/>
          <w:sz w:val="22"/>
          <w:szCs w:val="22"/>
        </w:rPr>
        <w:t>shortlist</w:t>
      </w:r>
      <w:r w:rsidR="00EE3E49" w:rsidRPr="00586303">
        <w:rPr>
          <w:rFonts w:ascii="Arial" w:eastAsia="Arial Unicode MS" w:hAnsi="Arial" w:cs="Arial"/>
          <w:b/>
          <w:bCs/>
          <w:sz w:val="22"/>
          <w:szCs w:val="22"/>
        </w:rPr>
        <w:t>ed</w:t>
      </w:r>
      <w:r w:rsidR="0022637F" w:rsidRPr="00586303">
        <w:rPr>
          <w:rFonts w:ascii="Arial" w:eastAsia="Arial Unicode MS" w:hAnsi="Arial" w:cs="Arial"/>
          <w:b/>
          <w:bCs/>
          <w:sz w:val="22"/>
          <w:szCs w:val="22"/>
        </w:rPr>
        <w:t xml:space="preserve"> </w:t>
      </w:r>
      <w:r w:rsidR="00EE3E49" w:rsidRPr="00586303">
        <w:rPr>
          <w:rFonts w:ascii="Arial" w:eastAsia="Arial Unicode MS" w:hAnsi="Arial" w:cs="Arial"/>
          <w:b/>
          <w:bCs/>
          <w:sz w:val="22"/>
          <w:szCs w:val="22"/>
        </w:rPr>
        <w:t>and</w:t>
      </w:r>
      <w:r w:rsidR="00EE3E49" w:rsidRPr="0055558B">
        <w:rPr>
          <w:rFonts w:ascii="Arial" w:eastAsia="Arial Unicode MS" w:hAnsi="Arial" w:cs="Arial"/>
          <w:b/>
          <w:bCs/>
          <w:sz w:val="22"/>
          <w:szCs w:val="22"/>
        </w:rPr>
        <w:t xml:space="preserve"> </w:t>
      </w:r>
      <w:r w:rsidRPr="0055558B">
        <w:rPr>
          <w:rFonts w:ascii="Arial" w:eastAsia="Arial Unicode MS" w:hAnsi="Arial" w:cs="Arial"/>
          <w:b/>
          <w:bCs/>
          <w:sz w:val="22"/>
          <w:szCs w:val="22"/>
        </w:rPr>
        <w:t xml:space="preserve">to be invited to tender.  I understand that the Contracting Entity may reject this </w:t>
      </w:r>
      <w:r w:rsidR="00EE3E49" w:rsidRPr="0055558B">
        <w:rPr>
          <w:rFonts w:ascii="Arial" w:eastAsia="Arial Unicode MS" w:hAnsi="Arial" w:cs="Arial"/>
          <w:b/>
          <w:bCs/>
          <w:sz w:val="22"/>
          <w:szCs w:val="22"/>
        </w:rPr>
        <w:t>Response</w:t>
      </w:r>
      <w:r w:rsidRPr="0055558B">
        <w:rPr>
          <w:rFonts w:ascii="Arial" w:eastAsia="Arial Unicode MS" w:hAnsi="Arial" w:cs="Arial"/>
          <w:b/>
          <w:bCs/>
          <w:sz w:val="22"/>
          <w:szCs w:val="22"/>
        </w:rPr>
        <w:t xml:space="preserve"> if there is a failure to answer all questions fully or if false, misleading or incomplete information is pro</w:t>
      </w:r>
      <w:r w:rsidR="00EE3E49" w:rsidRPr="0055558B">
        <w:rPr>
          <w:rFonts w:ascii="Arial" w:eastAsia="Arial Unicode MS" w:hAnsi="Arial" w:cs="Arial"/>
          <w:b/>
          <w:bCs/>
          <w:sz w:val="22"/>
          <w:szCs w:val="22"/>
        </w:rPr>
        <w:t>vided in the PQQ Response</w:t>
      </w:r>
      <w:r w:rsidRPr="0055558B">
        <w:rPr>
          <w:rFonts w:ascii="Arial" w:eastAsia="Arial Unicode MS" w:hAnsi="Arial" w:cs="Arial"/>
          <w:b/>
          <w:bCs/>
          <w:sz w:val="22"/>
          <w:szCs w:val="22"/>
        </w:rPr>
        <w:t>.</w:t>
      </w:r>
    </w:p>
    <w:p w14:paraId="1AADD869" w14:textId="77777777" w:rsidR="004735B0" w:rsidRPr="0055558B" w:rsidRDefault="004735B0" w:rsidP="004735B0">
      <w:pPr>
        <w:tabs>
          <w:tab w:val="left" w:pos="2994"/>
        </w:tabs>
        <w:rPr>
          <w:rFonts w:ascii="Arial" w:eastAsia="Arial Unicode MS" w:hAnsi="Arial" w:cs="Arial"/>
          <w:sz w:val="22"/>
          <w:szCs w:val="22"/>
        </w:rPr>
      </w:pPr>
    </w:p>
    <w:p w14:paraId="1A540166" w14:textId="77777777" w:rsidR="004735B0" w:rsidRPr="0055558B" w:rsidRDefault="009C4D67" w:rsidP="00564EBE">
      <w:pPr>
        <w:tabs>
          <w:tab w:val="left" w:pos="1418"/>
        </w:tabs>
        <w:rPr>
          <w:rFonts w:ascii="Arial" w:eastAsia="Arial Unicode MS" w:hAnsi="Arial" w:cs="Arial"/>
          <w:sz w:val="22"/>
          <w:szCs w:val="22"/>
        </w:rPr>
      </w:pPr>
      <w:r w:rsidRPr="0055558B">
        <w:rPr>
          <w:rFonts w:ascii="Arial" w:eastAsia="Arial Unicode MS" w:hAnsi="Arial" w:cs="Arial"/>
          <w:noProof/>
          <w:sz w:val="22"/>
          <w:szCs w:val="22"/>
          <w:lang w:val="en-IE" w:eastAsia="en-IE"/>
        </w:rPr>
        <mc:AlternateContent>
          <mc:Choice Requires="wps">
            <w:drawing>
              <wp:anchor distT="0" distB="0" distL="114300" distR="114300" simplePos="0" relativeHeight="251658241" behindDoc="0" locked="0" layoutInCell="1" allowOverlap="1" wp14:anchorId="28A13E12" wp14:editId="4CD70D82">
                <wp:simplePos x="0" y="0"/>
                <wp:positionH relativeFrom="column">
                  <wp:posOffset>913130</wp:posOffset>
                </wp:positionH>
                <wp:positionV relativeFrom="paragraph">
                  <wp:posOffset>114300</wp:posOffset>
                </wp:positionV>
                <wp:extent cx="2644140" cy="762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xmlns:a="http://schemas.openxmlformats.org/drawingml/2006/main" xmlns:a14="http://schemas.microsoft.com/office/drawing/2010/main">
            <w:pict w14:anchorId="5DEC9D70">
              <v:shape id="Straight Arrow Connector 5" style="position:absolute;margin-left:71.9pt;margin-top:9pt;width:208.2pt;height:.6pt;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" w14:anchorId="72B1FAF1"/>
            </w:pict>
          </mc:Fallback>
        </mc:AlternateContent>
      </w:r>
      <w:r w:rsidR="004735B0" w:rsidRPr="0055558B">
        <w:rPr>
          <w:rFonts w:ascii="Arial" w:eastAsia="Arial Unicode MS" w:hAnsi="Arial" w:cs="Arial"/>
          <w:sz w:val="22"/>
          <w:szCs w:val="22"/>
        </w:rPr>
        <w:t>SIGNATURE:</w:t>
      </w:r>
      <w:r w:rsidR="00564EBE" w:rsidRPr="0055558B">
        <w:rPr>
          <w:rFonts w:ascii="Arial" w:eastAsia="Arial Unicode MS" w:hAnsi="Arial" w:cs="Arial"/>
          <w:sz w:val="22"/>
          <w:szCs w:val="22"/>
        </w:rPr>
        <w:tab/>
      </w:r>
      <w:r w:rsidR="00564EBE" w:rsidRPr="0055558B">
        <w:rPr>
          <w:rFonts w:ascii="Arial" w:eastAsia="Arial Unicode MS" w:hAnsi="Arial" w:cs="Arial"/>
          <w:sz w:val="22"/>
          <w:szCs w:val="22"/>
        </w:rPr>
        <w:tab/>
      </w:r>
    </w:p>
    <w:p w14:paraId="23C663F3" w14:textId="77777777" w:rsidR="004735B0" w:rsidRPr="0055558B" w:rsidRDefault="004735B0" w:rsidP="004735B0">
      <w:pPr>
        <w:tabs>
          <w:tab w:val="left" w:pos="2994"/>
        </w:tabs>
        <w:rPr>
          <w:rFonts w:ascii="Arial" w:eastAsia="Arial Unicode MS" w:hAnsi="Arial" w:cs="Arial"/>
          <w:sz w:val="22"/>
          <w:szCs w:val="22"/>
        </w:rPr>
      </w:pPr>
    </w:p>
    <w:p w14:paraId="0CF5161B" w14:textId="77777777" w:rsidR="004735B0" w:rsidRPr="0055558B" w:rsidRDefault="009C4D67" w:rsidP="00564EBE">
      <w:pPr>
        <w:tabs>
          <w:tab w:val="left" w:pos="1418"/>
        </w:tabs>
        <w:rPr>
          <w:rFonts w:ascii="Arial" w:eastAsia="Arial Unicode MS" w:hAnsi="Arial" w:cs="Arial"/>
          <w:sz w:val="22"/>
          <w:szCs w:val="22"/>
        </w:rPr>
      </w:pPr>
      <w:r w:rsidRPr="0055558B">
        <w:rPr>
          <w:rFonts w:ascii="Arial" w:eastAsia="Arial Unicode MS" w:hAnsi="Arial" w:cs="Arial"/>
          <w:noProof/>
          <w:sz w:val="22"/>
          <w:szCs w:val="22"/>
          <w:lang w:val="en-IE" w:eastAsia="en-IE"/>
        </w:rPr>
        <mc:AlternateContent>
          <mc:Choice Requires="wps">
            <w:drawing>
              <wp:anchor distT="0" distB="0" distL="114300" distR="114300" simplePos="0" relativeHeight="251658242" behindDoc="0" locked="0" layoutInCell="1" allowOverlap="1" wp14:anchorId="712E0D50" wp14:editId="0EC1B525">
                <wp:simplePos x="0" y="0"/>
                <wp:positionH relativeFrom="column">
                  <wp:posOffset>913130</wp:posOffset>
                </wp:positionH>
                <wp:positionV relativeFrom="paragraph">
                  <wp:posOffset>135890</wp:posOffset>
                </wp:positionV>
                <wp:extent cx="2644140" cy="762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xmlns:a="http://schemas.openxmlformats.org/drawingml/2006/main" xmlns:a14="http://schemas.microsoft.com/office/drawing/2010/main">
            <w:pict w14:anchorId="5BC5BA0F">
              <v:shape id="Straight Arrow Connector 4" style="position:absolute;margin-left:71.9pt;margin-top:10.7pt;width:208.2pt;height:.6pt;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" w14:anchorId="1DDFFABE"/>
            </w:pict>
          </mc:Fallback>
        </mc:AlternateContent>
      </w:r>
      <w:r w:rsidR="004735B0" w:rsidRPr="0055558B">
        <w:rPr>
          <w:rFonts w:ascii="Arial" w:eastAsia="Arial Unicode MS" w:hAnsi="Arial" w:cs="Arial"/>
          <w:sz w:val="22"/>
          <w:szCs w:val="22"/>
        </w:rPr>
        <w:t>NAME:</w:t>
      </w:r>
      <w:r w:rsidR="00564EBE" w:rsidRPr="0055558B">
        <w:rPr>
          <w:rFonts w:ascii="Arial" w:eastAsia="Arial Unicode MS" w:hAnsi="Arial" w:cs="Arial"/>
          <w:sz w:val="22"/>
          <w:szCs w:val="22"/>
        </w:rPr>
        <w:tab/>
      </w:r>
    </w:p>
    <w:p w14:paraId="315DBF75" w14:textId="77777777" w:rsidR="004735B0" w:rsidRPr="0055558B" w:rsidRDefault="004735B0" w:rsidP="004735B0">
      <w:pPr>
        <w:tabs>
          <w:tab w:val="left" w:pos="2994"/>
        </w:tabs>
        <w:rPr>
          <w:rFonts w:ascii="Arial" w:eastAsia="Arial Unicode MS" w:hAnsi="Arial" w:cs="Arial"/>
          <w:sz w:val="22"/>
          <w:szCs w:val="22"/>
        </w:rPr>
      </w:pPr>
    </w:p>
    <w:p w14:paraId="7486C770" w14:textId="77777777" w:rsidR="004735B0" w:rsidRPr="0055558B" w:rsidRDefault="009C4D67" w:rsidP="00564EBE">
      <w:pPr>
        <w:tabs>
          <w:tab w:val="left" w:pos="1418"/>
        </w:tabs>
        <w:rPr>
          <w:rFonts w:ascii="Arial" w:eastAsia="Arial Unicode MS" w:hAnsi="Arial" w:cs="Arial"/>
          <w:sz w:val="22"/>
          <w:szCs w:val="22"/>
        </w:rPr>
      </w:pPr>
      <w:r w:rsidRPr="0055558B">
        <w:rPr>
          <w:rFonts w:ascii="Arial" w:eastAsia="Arial Unicode MS" w:hAnsi="Arial" w:cs="Arial"/>
          <w:noProof/>
          <w:sz w:val="22"/>
          <w:szCs w:val="22"/>
          <w:lang w:val="en-IE" w:eastAsia="en-IE"/>
        </w:rPr>
        <mc:AlternateContent>
          <mc:Choice Requires="wps">
            <w:drawing>
              <wp:anchor distT="0" distB="0" distL="114300" distR="114300" simplePos="0" relativeHeight="251658243" behindDoc="0" locked="0" layoutInCell="1" allowOverlap="1" wp14:anchorId="384F0251" wp14:editId="4A18A7E7">
                <wp:simplePos x="0" y="0"/>
                <wp:positionH relativeFrom="column">
                  <wp:posOffset>913130</wp:posOffset>
                </wp:positionH>
                <wp:positionV relativeFrom="paragraph">
                  <wp:posOffset>141605</wp:posOffset>
                </wp:positionV>
                <wp:extent cx="2644140" cy="762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xmlns:a="http://schemas.openxmlformats.org/drawingml/2006/main" xmlns:a14="http://schemas.microsoft.com/office/drawing/2010/main">
            <w:pict w14:anchorId="732CA7B2">
              <v:shape id="Straight Arrow Connector 3" style="position:absolute;margin-left:71.9pt;margin-top:11.15pt;width:208.2pt;height:.6pt;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" w14:anchorId="00BE2608"/>
            </w:pict>
          </mc:Fallback>
        </mc:AlternateContent>
      </w:r>
      <w:r w:rsidR="004735B0" w:rsidRPr="0055558B">
        <w:rPr>
          <w:rFonts w:ascii="Arial" w:eastAsia="Arial Unicode MS" w:hAnsi="Arial" w:cs="Arial"/>
          <w:sz w:val="22"/>
          <w:szCs w:val="22"/>
        </w:rPr>
        <w:t>POSITION:</w:t>
      </w:r>
      <w:r w:rsidR="00564EBE" w:rsidRPr="0055558B">
        <w:rPr>
          <w:rFonts w:ascii="Arial" w:eastAsia="Arial Unicode MS" w:hAnsi="Arial" w:cs="Arial"/>
          <w:sz w:val="22"/>
          <w:szCs w:val="22"/>
        </w:rPr>
        <w:tab/>
      </w:r>
    </w:p>
    <w:p w14:paraId="719E0F04" w14:textId="77777777" w:rsidR="004735B0" w:rsidRPr="0055558B" w:rsidRDefault="004735B0" w:rsidP="004735B0">
      <w:pPr>
        <w:tabs>
          <w:tab w:val="left" w:pos="2994"/>
        </w:tabs>
        <w:rPr>
          <w:rFonts w:ascii="Arial" w:eastAsia="Arial Unicode MS" w:hAnsi="Arial" w:cs="Arial"/>
          <w:sz w:val="22"/>
          <w:szCs w:val="22"/>
        </w:rPr>
      </w:pPr>
    </w:p>
    <w:p w14:paraId="57B30C0E" w14:textId="77777777" w:rsidR="004735B0" w:rsidRPr="0055558B" w:rsidRDefault="009C4D67" w:rsidP="00564EBE">
      <w:pPr>
        <w:tabs>
          <w:tab w:val="left" w:pos="1418"/>
        </w:tabs>
        <w:rPr>
          <w:rFonts w:ascii="Arial" w:eastAsia="Arial Unicode MS" w:hAnsi="Arial" w:cs="Arial"/>
          <w:sz w:val="22"/>
          <w:szCs w:val="22"/>
        </w:rPr>
      </w:pPr>
      <w:r w:rsidRPr="0055558B">
        <w:rPr>
          <w:rFonts w:ascii="Arial" w:eastAsia="Arial Unicode MS" w:hAnsi="Arial" w:cs="Arial"/>
          <w:noProof/>
          <w:sz w:val="22"/>
          <w:szCs w:val="22"/>
          <w:lang w:val="en-IE" w:eastAsia="en-IE"/>
        </w:rPr>
        <mc:AlternateContent>
          <mc:Choice Requires="wps">
            <w:drawing>
              <wp:anchor distT="0" distB="0" distL="114300" distR="114300" simplePos="0" relativeHeight="251658244" behindDoc="0" locked="0" layoutInCell="1" allowOverlap="1" wp14:anchorId="2EEE37E3" wp14:editId="03E2D9AF">
                <wp:simplePos x="0" y="0"/>
                <wp:positionH relativeFrom="column">
                  <wp:posOffset>913130</wp:posOffset>
                </wp:positionH>
                <wp:positionV relativeFrom="paragraph">
                  <wp:posOffset>155575</wp:posOffset>
                </wp:positionV>
                <wp:extent cx="2644140" cy="762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xmlns:a="http://schemas.openxmlformats.org/drawingml/2006/main" xmlns:a14="http://schemas.microsoft.com/office/drawing/2010/main">
            <w:pict w14:anchorId="4380F692">
              <v:shape id="Straight Arrow Connector 2" style="position:absolute;margin-left:71.9pt;margin-top:12.25pt;width:208.2pt;height:.6pt;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" w14:anchorId="1168C3DD"/>
            </w:pict>
          </mc:Fallback>
        </mc:AlternateContent>
      </w:r>
      <w:r w:rsidR="004735B0" w:rsidRPr="0055558B">
        <w:rPr>
          <w:rFonts w:ascii="Arial" w:eastAsia="Arial Unicode MS" w:hAnsi="Arial" w:cs="Arial"/>
          <w:sz w:val="22"/>
          <w:szCs w:val="22"/>
        </w:rPr>
        <w:t>DATE:</w:t>
      </w:r>
      <w:r w:rsidR="00564EBE" w:rsidRPr="0055558B">
        <w:rPr>
          <w:rFonts w:ascii="Arial" w:eastAsia="Arial Unicode MS" w:hAnsi="Arial" w:cs="Arial"/>
          <w:sz w:val="22"/>
          <w:szCs w:val="22"/>
        </w:rPr>
        <w:tab/>
      </w:r>
    </w:p>
    <w:p w14:paraId="0AE25BD1" w14:textId="77777777" w:rsidR="00B32ACD" w:rsidRPr="0055558B" w:rsidRDefault="00B32ACD">
      <w:pPr>
        <w:rPr>
          <w:rFonts w:ascii="Arial" w:hAnsi="Arial" w:cs="Arial"/>
          <w:b/>
          <w:bCs/>
          <w:iCs/>
          <w:caps/>
          <w:sz w:val="22"/>
          <w:szCs w:val="22"/>
        </w:rPr>
      </w:pPr>
      <w:r w:rsidRPr="0055558B">
        <w:rPr>
          <w:rFonts w:ascii="Arial" w:hAnsi="Arial" w:cs="Arial"/>
          <w:i/>
          <w:sz w:val="22"/>
          <w:szCs w:val="22"/>
        </w:rPr>
        <w:br w:type="page"/>
      </w:r>
    </w:p>
    <w:p w14:paraId="28E91587" w14:textId="0375ED63" w:rsidR="00807F9B" w:rsidRPr="0055558B" w:rsidRDefault="004735B0" w:rsidP="0045208F">
      <w:pPr>
        <w:pStyle w:val="Heading2"/>
        <w:jc w:val="center"/>
        <w:rPr>
          <w:sz w:val="22"/>
          <w:szCs w:val="22"/>
        </w:rPr>
      </w:pPr>
      <w:bookmarkStart w:id="78" w:name="_Toc473623912"/>
      <w:r w:rsidRPr="0055558B">
        <w:rPr>
          <w:i w:val="0"/>
          <w:sz w:val="22"/>
          <w:szCs w:val="22"/>
        </w:rPr>
        <w:lastRenderedPageBreak/>
        <w:t xml:space="preserve">Appendix  </w:t>
      </w:r>
      <w:r w:rsidR="00786E9F" w:rsidRPr="0055558B">
        <w:rPr>
          <w:i w:val="0"/>
          <w:sz w:val="22"/>
          <w:szCs w:val="22"/>
        </w:rPr>
        <w:t>2</w:t>
      </w:r>
      <w:bookmarkEnd w:id="78"/>
      <w:r w:rsidR="00446338" w:rsidRPr="0055558B">
        <w:rPr>
          <w:sz w:val="22"/>
          <w:szCs w:val="22"/>
        </w:rPr>
        <w:t xml:space="preserve"> </w:t>
      </w:r>
      <w:bookmarkStart w:id="79" w:name="_Toc447619811"/>
      <w:bookmarkStart w:id="80" w:name="_Toc447620168"/>
    </w:p>
    <w:p w14:paraId="10EBA327" w14:textId="7D82FD1B" w:rsidR="0045208F" w:rsidRDefault="001B7B0A" w:rsidP="0045208F">
      <w:pPr>
        <w:pStyle w:val="Heading2"/>
        <w:jc w:val="center"/>
        <w:rPr>
          <w:sz w:val="22"/>
          <w:szCs w:val="22"/>
        </w:rPr>
      </w:pPr>
      <w:bookmarkStart w:id="81" w:name="_Toc473623913"/>
      <w:r>
        <w:rPr>
          <w:sz w:val="22"/>
          <w:szCs w:val="22"/>
        </w:rPr>
        <w:t xml:space="preserve">NOT USED </w:t>
      </w:r>
      <w:bookmarkEnd w:id="79"/>
      <w:bookmarkEnd w:id="80"/>
      <w:bookmarkEnd w:id="81"/>
    </w:p>
    <w:p w14:paraId="1D55630B" w14:textId="77777777" w:rsidR="00452624" w:rsidRPr="00CD7682" w:rsidRDefault="00452624" w:rsidP="00CD7682"/>
    <w:p w14:paraId="20AC9ED5" w14:textId="77777777" w:rsidR="00807F9B" w:rsidRPr="0055558B" w:rsidRDefault="004735B0" w:rsidP="00807F9B">
      <w:pPr>
        <w:pStyle w:val="Heading2"/>
        <w:jc w:val="center"/>
        <w:rPr>
          <w:sz w:val="22"/>
          <w:szCs w:val="22"/>
          <w:lang w:eastAsia="en-GB"/>
        </w:rPr>
      </w:pPr>
      <w:r w:rsidRPr="0055558B">
        <w:rPr>
          <w:sz w:val="22"/>
          <w:szCs w:val="22"/>
        </w:rPr>
        <w:br w:type="page"/>
      </w:r>
      <w:bookmarkStart w:id="82" w:name="_Toc473623914"/>
      <w:r w:rsidRPr="0055558B">
        <w:rPr>
          <w:i w:val="0"/>
          <w:sz w:val="22"/>
          <w:szCs w:val="22"/>
          <w:lang w:eastAsia="en-GB"/>
        </w:rPr>
        <w:lastRenderedPageBreak/>
        <w:t>Appendix</w:t>
      </w:r>
      <w:r w:rsidR="00786E9F" w:rsidRPr="0055558B">
        <w:rPr>
          <w:i w:val="0"/>
          <w:sz w:val="22"/>
          <w:szCs w:val="22"/>
          <w:lang w:eastAsia="en-GB"/>
        </w:rPr>
        <w:t xml:space="preserve"> 3</w:t>
      </w:r>
      <w:bookmarkStart w:id="83" w:name="_Toc447619813"/>
      <w:bookmarkStart w:id="84" w:name="_Toc447620170"/>
      <w:bookmarkEnd w:id="82"/>
    </w:p>
    <w:p w14:paraId="19560DA0" w14:textId="5B695CF4" w:rsidR="005B474A" w:rsidRPr="0055558B" w:rsidRDefault="0045208F" w:rsidP="00807F9B">
      <w:pPr>
        <w:pStyle w:val="Heading2"/>
        <w:jc w:val="center"/>
        <w:rPr>
          <w:sz w:val="22"/>
          <w:szCs w:val="22"/>
          <w:lang w:eastAsia="en-GB"/>
        </w:rPr>
      </w:pPr>
      <w:bookmarkStart w:id="85" w:name="_Toc473623915"/>
      <w:r w:rsidRPr="0055558B">
        <w:rPr>
          <w:sz w:val="22"/>
          <w:szCs w:val="22"/>
          <w:lang w:eastAsia="en-GB"/>
        </w:rPr>
        <w:t xml:space="preserve">FORM OF CERTIFICATE OF </w:t>
      </w:r>
      <w:r w:rsidR="00272F73" w:rsidRPr="0055558B">
        <w:rPr>
          <w:sz w:val="22"/>
          <w:szCs w:val="22"/>
          <w:lang w:eastAsia="en-GB"/>
        </w:rPr>
        <w:t>COMPLIANCE WITH</w:t>
      </w:r>
      <w:r w:rsidRPr="0055558B">
        <w:rPr>
          <w:bCs w:val="0"/>
          <w:sz w:val="22"/>
          <w:szCs w:val="22"/>
          <w:lang w:eastAsia="en-GB"/>
        </w:rPr>
        <w:t xml:space="preserve"> ESB</w:t>
      </w:r>
      <w:r w:rsidRPr="0055558B">
        <w:rPr>
          <w:sz w:val="22"/>
          <w:szCs w:val="22"/>
          <w:lang w:eastAsia="en-GB"/>
        </w:rPr>
        <w:t xml:space="preserve"> EMPLOYMENT STANDARDS</w:t>
      </w:r>
      <w:bookmarkEnd w:id="83"/>
      <w:bookmarkEnd w:id="84"/>
      <w:bookmarkEnd w:id="85"/>
    </w:p>
    <w:p w14:paraId="1555681A" w14:textId="77777777" w:rsidR="00362326" w:rsidRPr="0055558B" w:rsidRDefault="00362326" w:rsidP="00362326">
      <w:pPr>
        <w:rPr>
          <w:rFonts w:ascii="Arial" w:hAnsi="Arial" w:cs="Arial"/>
          <w:sz w:val="22"/>
          <w:szCs w:val="22"/>
          <w:lang w:eastAsia="en-GB"/>
        </w:rPr>
      </w:pPr>
    </w:p>
    <w:p w14:paraId="08877109" w14:textId="06066C41" w:rsidR="00B02F6D" w:rsidRPr="0055558B" w:rsidRDefault="00B02F6D" w:rsidP="00B02F6D">
      <w:pPr>
        <w:jc w:val="both"/>
        <w:rPr>
          <w:rFonts w:ascii="Arial" w:hAnsi="Arial" w:cs="Arial"/>
          <w:b/>
          <w:bCs/>
          <w:i/>
          <w:sz w:val="22"/>
          <w:szCs w:val="22"/>
        </w:rPr>
      </w:pPr>
      <w:r w:rsidRPr="0055558B">
        <w:rPr>
          <w:rFonts w:ascii="Arial" w:hAnsi="Arial" w:cs="Arial"/>
          <w:b/>
          <w:bCs/>
          <w:i/>
          <w:sz w:val="22"/>
          <w:szCs w:val="22"/>
        </w:rPr>
        <w:t xml:space="preserve">To be printed, completed, signed and returned via eTenders, original hard copy is not required. This Certificate of Compliance must be completed and signed by a duly authorised officer of the </w:t>
      </w:r>
      <w:r w:rsidR="000E3EF3" w:rsidRPr="0055558B">
        <w:rPr>
          <w:rFonts w:ascii="Arial" w:hAnsi="Arial" w:cs="Arial"/>
          <w:b/>
          <w:bCs/>
          <w:i/>
          <w:sz w:val="22"/>
          <w:szCs w:val="22"/>
        </w:rPr>
        <w:t xml:space="preserve">Applicant </w:t>
      </w:r>
      <w:r w:rsidR="00272F73" w:rsidRPr="0055558B">
        <w:rPr>
          <w:rFonts w:ascii="Arial" w:hAnsi="Arial" w:cs="Arial"/>
          <w:b/>
          <w:bCs/>
          <w:i/>
          <w:sz w:val="22"/>
          <w:szCs w:val="22"/>
        </w:rPr>
        <w:t>or in</w:t>
      </w:r>
      <w:r w:rsidR="000E3EF3" w:rsidRPr="0055558B">
        <w:rPr>
          <w:rFonts w:ascii="Arial" w:hAnsi="Arial" w:cs="Arial"/>
          <w:b/>
          <w:bCs/>
          <w:i/>
          <w:sz w:val="22"/>
          <w:szCs w:val="22"/>
        </w:rPr>
        <w:t xml:space="preserve"> the case of a Consortium, each Applicant Member.</w:t>
      </w:r>
    </w:p>
    <w:p w14:paraId="4F08139A" w14:textId="77777777" w:rsidR="00B02F6D" w:rsidRPr="0055558B" w:rsidRDefault="00B02F6D" w:rsidP="00B02F6D">
      <w:pPr>
        <w:rPr>
          <w:rFonts w:ascii="Arial" w:hAnsi="Arial" w:cs="Arial"/>
          <w:sz w:val="22"/>
          <w:szCs w:val="22"/>
          <w:lang w:eastAsia="en-GB"/>
        </w:rPr>
      </w:pPr>
    </w:p>
    <w:p w14:paraId="03E4D0AB" w14:textId="77777777" w:rsidR="004735B0" w:rsidRPr="0055558B" w:rsidRDefault="004735B0" w:rsidP="004735B0">
      <w:pPr>
        <w:autoSpaceDE w:val="0"/>
        <w:autoSpaceDN w:val="0"/>
        <w:adjustRightInd w:val="0"/>
        <w:rPr>
          <w:rFonts w:ascii="Arial" w:hAnsi="Arial" w:cs="Arial"/>
          <w:sz w:val="22"/>
          <w:szCs w:val="22"/>
          <w:lang w:eastAsia="en-GB"/>
        </w:rPr>
      </w:pPr>
    </w:p>
    <w:p w14:paraId="7C25DBCD" w14:textId="77777777" w:rsidR="004735B0" w:rsidRPr="007A27A3" w:rsidRDefault="004735B0" w:rsidP="004735B0">
      <w:pPr>
        <w:autoSpaceDE w:val="0"/>
        <w:autoSpaceDN w:val="0"/>
        <w:adjustRightInd w:val="0"/>
        <w:rPr>
          <w:rFonts w:ascii="Arial" w:hAnsi="Arial" w:cs="Arial"/>
          <w:lang w:eastAsia="en-GB"/>
        </w:rPr>
      </w:pPr>
      <w:r w:rsidRPr="007A27A3">
        <w:rPr>
          <w:rFonts w:ascii="Arial" w:hAnsi="Arial" w:cs="Arial"/>
          <w:b/>
          <w:bCs/>
          <w:lang w:eastAsia="en-GB"/>
        </w:rPr>
        <w:t>To:</w:t>
      </w:r>
      <w:r w:rsidRPr="007A27A3">
        <w:rPr>
          <w:rFonts w:ascii="Arial" w:hAnsi="Arial" w:cs="Arial"/>
          <w:lang w:eastAsia="en-GB"/>
        </w:rPr>
        <w:t xml:space="preserve">  ESB</w:t>
      </w:r>
      <w:r w:rsidR="00362326" w:rsidRPr="007A27A3">
        <w:rPr>
          <w:rFonts w:ascii="Arial" w:hAnsi="Arial" w:cs="Arial"/>
          <w:lang w:eastAsia="en-GB"/>
        </w:rPr>
        <w:t xml:space="preserve">, </w:t>
      </w:r>
      <w:r w:rsidR="00151100" w:rsidRPr="007A27A3">
        <w:rPr>
          <w:rFonts w:ascii="Arial" w:hAnsi="Arial" w:cs="Arial"/>
          <w:lang w:eastAsia="en-GB"/>
        </w:rPr>
        <w:t>(‘</w:t>
      </w:r>
      <w:r w:rsidR="003456FA" w:rsidRPr="007A27A3">
        <w:rPr>
          <w:rFonts w:ascii="Arial" w:hAnsi="Arial" w:cs="Arial"/>
          <w:lang w:eastAsia="en-GB"/>
        </w:rPr>
        <w:t>Contracting Entity</w:t>
      </w:r>
      <w:r w:rsidR="00151100" w:rsidRPr="007A27A3">
        <w:rPr>
          <w:rFonts w:ascii="Arial" w:hAnsi="Arial" w:cs="Arial"/>
          <w:lang w:eastAsia="en-GB"/>
        </w:rPr>
        <w:t>’)</w:t>
      </w:r>
      <w:r w:rsidRPr="007A27A3">
        <w:rPr>
          <w:rFonts w:ascii="Arial" w:hAnsi="Arial" w:cs="Arial"/>
          <w:lang w:eastAsia="en-GB"/>
        </w:rPr>
        <w:t xml:space="preserve"> </w:t>
      </w:r>
    </w:p>
    <w:p w14:paraId="48DA603E" w14:textId="0E3FD5AE" w:rsidR="00786E9F" w:rsidRPr="007A27A3" w:rsidRDefault="0151C7D1" w:rsidP="6EE33206">
      <w:pPr>
        <w:autoSpaceDE w:val="0"/>
        <w:autoSpaceDN w:val="0"/>
        <w:adjustRightInd w:val="0"/>
        <w:rPr>
          <w:rFonts w:ascii="Arial" w:hAnsi="Arial" w:cs="Arial"/>
          <w:lang w:eastAsia="en-GB"/>
        </w:rPr>
      </w:pPr>
      <w:r w:rsidRPr="007A27A3">
        <w:rPr>
          <w:rFonts w:ascii="Arial" w:eastAsia="Arial" w:hAnsi="Arial" w:cs="Arial"/>
          <w:color w:val="232323"/>
        </w:rPr>
        <w:t>27 Fitzwilliam Street Lower</w:t>
      </w:r>
      <w:r w:rsidR="00B57E8B" w:rsidRPr="007A27A3">
        <w:br/>
      </w:r>
      <w:r w:rsidRPr="007A27A3">
        <w:rPr>
          <w:rFonts w:ascii="Arial" w:eastAsia="Arial" w:hAnsi="Arial" w:cs="Arial"/>
          <w:color w:val="232323"/>
        </w:rPr>
        <w:t>Dublin 2</w:t>
      </w:r>
      <w:r w:rsidR="00B57E8B" w:rsidRPr="007A27A3">
        <w:br/>
      </w:r>
      <w:r w:rsidRPr="007A27A3">
        <w:rPr>
          <w:rFonts w:ascii="Arial" w:eastAsia="Arial" w:hAnsi="Arial" w:cs="Arial"/>
          <w:color w:val="232323"/>
        </w:rPr>
        <w:t>D02 KT92</w:t>
      </w:r>
      <w:r w:rsidR="00B57E8B" w:rsidRPr="007A27A3">
        <w:br/>
      </w:r>
      <w:r w:rsidRPr="007A27A3">
        <w:rPr>
          <w:rFonts w:ascii="Arial" w:eastAsia="Arial" w:hAnsi="Arial" w:cs="Arial"/>
          <w:color w:val="232323"/>
        </w:rPr>
        <w:t>Ireland</w:t>
      </w:r>
      <w:r w:rsidR="00B57E8B" w:rsidRPr="007A27A3">
        <w:tab/>
      </w:r>
      <w:r w:rsidR="00B57E8B" w:rsidRPr="007A27A3">
        <w:tab/>
      </w:r>
      <w:r w:rsidR="00B57E8B" w:rsidRPr="007A27A3">
        <w:tab/>
      </w:r>
      <w:r w:rsidR="00B57E8B" w:rsidRPr="007A27A3">
        <w:tab/>
      </w:r>
      <w:r w:rsidR="00B57E8B" w:rsidRPr="007A27A3">
        <w:tab/>
      </w:r>
      <w:r w:rsidR="00B57E8B" w:rsidRPr="007A27A3">
        <w:tab/>
      </w:r>
      <w:r w:rsidR="00B57E8B" w:rsidRPr="007A27A3">
        <w:tab/>
      </w:r>
      <w:r w:rsidR="00B57E8B" w:rsidRPr="007A27A3">
        <w:tab/>
      </w:r>
      <w:r w:rsidR="003456FA" w:rsidRPr="007A27A3">
        <w:rPr>
          <w:rFonts w:ascii="Arial" w:hAnsi="Arial" w:cs="Arial"/>
          <w:lang w:eastAsia="en-GB"/>
        </w:rPr>
        <w:t>Date: [        ]</w:t>
      </w:r>
    </w:p>
    <w:p w14:paraId="7CAB0303" w14:textId="77777777" w:rsidR="00564EBE" w:rsidRPr="007A27A3" w:rsidRDefault="00564EBE" w:rsidP="004735B0">
      <w:pPr>
        <w:autoSpaceDE w:val="0"/>
        <w:autoSpaceDN w:val="0"/>
        <w:adjustRightInd w:val="0"/>
        <w:rPr>
          <w:rFonts w:ascii="Arial" w:hAnsi="Arial" w:cs="Arial"/>
          <w:lang w:eastAsia="en-GB"/>
        </w:rPr>
      </w:pPr>
    </w:p>
    <w:p w14:paraId="4BC330DC" w14:textId="6363D228" w:rsidR="004735B0" w:rsidRDefault="004735B0" w:rsidP="004735B0">
      <w:pPr>
        <w:autoSpaceDE w:val="0"/>
        <w:autoSpaceDN w:val="0"/>
        <w:adjustRightInd w:val="0"/>
        <w:rPr>
          <w:rFonts w:ascii="Arial" w:hAnsi="Arial" w:cs="Arial"/>
          <w:b/>
          <w:lang w:eastAsia="en-GB"/>
        </w:rPr>
      </w:pPr>
      <w:r w:rsidRPr="007A27A3">
        <w:rPr>
          <w:rFonts w:ascii="Arial" w:hAnsi="Arial" w:cs="Arial"/>
          <w:b/>
          <w:lang w:eastAsia="en-GB"/>
        </w:rPr>
        <w:t xml:space="preserve">Name of proposed Contract: </w:t>
      </w:r>
      <w:r w:rsidR="00151100" w:rsidRPr="007A27A3">
        <w:rPr>
          <w:rFonts w:ascii="Arial" w:hAnsi="Arial" w:cs="Arial"/>
          <w:b/>
          <w:lang w:eastAsia="en-GB"/>
        </w:rPr>
        <w:t xml:space="preserve">  </w:t>
      </w:r>
      <w:r w:rsidR="007378C2" w:rsidRPr="007378C2">
        <w:rPr>
          <w:rFonts w:ascii="Arial" w:hAnsi="Arial" w:cs="Arial"/>
          <w:b/>
          <w:lang w:eastAsia="en-GB"/>
        </w:rPr>
        <w:t>Supply and Support of Satellite Communications Systems, Satellite Space Segments and Support Services pursuant to a framework agreement</w:t>
      </w:r>
    </w:p>
    <w:p w14:paraId="63A3BF25" w14:textId="77777777" w:rsidR="00272F73" w:rsidRPr="007A27A3" w:rsidRDefault="00272F73" w:rsidP="004735B0">
      <w:pPr>
        <w:autoSpaceDE w:val="0"/>
        <w:autoSpaceDN w:val="0"/>
        <w:adjustRightInd w:val="0"/>
        <w:rPr>
          <w:rFonts w:ascii="Arial" w:hAnsi="Arial" w:cs="Arial"/>
          <w:lang w:eastAsia="en-GB"/>
        </w:rPr>
      </w:pPr>
    </w:p>
    <w:p w14:paraId="1A3655C5" w14:textId="40831F45" w:rsidR="004735B0" w:rsidRPr="007A27A3" w:rsidRDefault="00564EBE" w:rsidP="00C765FF">
      <w:pPr>
        <w:autoSpaceDE w:val="0"/>
        <w:autoSpaceDN w:val="0"/>
        <w:adjustRightInd w:val="0"/>
        <w:jc w:val="both"/>
        <w:rPr>
          <w:rFonts w:ascii="Arial" w:hAnsi="Arial" w:cs="Arial"/>
          <w:lang w:eastAsia="en-GB"/>
        </w:rPr>
      </w:pPr>
      <w:r w:rsidRPr="007A27A3">
        <w:rPr>
          <w:rFonts w:ascii="Arial" w:hAnsi="Arial" w:cs="Arial"/>
          <w:lang w:eastAsia="en-GB"/>
        </w:rPr>
        <w:t xml:space="preserve">Dear </w:t>
      </w:r>
      <w:r w:rsidR="00926E42" w:rsidRPr="007A27A3">
        <w:rPr>
          <w:rFonts w:ascii="Arial" w:hAnsi="Arial" w:cs="Arial"/>
          <w:lang w:eastAsia="en-GB"/>
        </w:rPr>
        <w:t>ESB</w:t>
      </w:r>
    </w:p>
    <w:p w14:paraId="05FD3466" w14:textId="77777777" w:rsidR="008E089E" w:rsidRDefault="008E089E" w:rsidP="00C765FF">
      <w:pPr>
        <w:autoSpaceDE w:val="0"/>
        <w:autoSpaceDN w:val="0"/>
        <w:adjustRightInd w:val="0"/>
        <w:jc w:val="both"/>
        <w:rPr>
          <w:rFonts w:ascii="Arial" w:hAnsi="Arial" w:cs="Arial"/>
          <w:lang w:eastAsia="en-GB"/>
        </w:rPr>
      </w:pPr>
    </w:p>
    <w:p w14:paraId="5BE896C9" w14:textId="0504033F" w:rsidR="004735B0" w:rsidRPr="007A27A3" w:rsidRDefault="004735B0" w:rsidP="00C765FF">
      <w:pPr>
        <w:autoSpaceDE w:val="0"/>
        <w:autoSpaceDN w:val="0"/>
        <w:adjustRightInd w:val="0"/>
        <w:jc w:val="both"/>
        <w:rPr>
          <w:rFonts w:ascii="Arial" w:hAnsi="Arial" w:cs="Arial"/>
          <w:lang w:eastAsia="en-GB"/>
        </w:rPr>
      </w:pPr>
      <w:r w:rsidRPr="007A27A3">
        <w:rPr>
          <w:rFonts w:ascii="Arial" w:hAnsi="Arial" w:cs="Arial"/>
          <w:lang w:eastAsia="en-GB"/>
        </w:rPr>
        <w:t xml:space="preserve">We refer to the above proposed contract. For the purposes of this Certificate “Contractor Personnel” means all persons employed by us and our subcontractors who we propose to involve in the provision of </w:t>
      </w:r>
      <w:r w:rsidR="00151100" w:rsidRPr="007A27A3">
        <w:rPr>
          <w:rFonts w:ascii="Arial" w:hAnsi="Arial" w:cs="Arial"/>
          <w:lang w:eastAsia="en-GB"/>
        </w:rPr>
        <w:t>works</w:t>
      </w:r>
      <w:r w:rsidR="003456FA" w:rsidRPr="007A27A3">
        <w:rPr>
          <w:rFonts w:ascii="Arial" w:hAnsi="Arial" w:cs="Arial"/>
          <w:lang w:eastAsia="en-GB"/>
        </w:rPr>
        <w:t xml:space="preserve"> and/or s</w:t>
      </w:r>
      <w:r w:rsidRPr="007A27A3">
        <w:rPr>
          <w:rFonts w:ascii="Arial" w:hAnsi="Arial" w:cs="Arial"/>
          <w:lang w:eastAsia="en-GB"/>
        </w:rPr>
        <w:t xml:space="preserve">ervices by us to or on behalf of </w:t>
      </w:r>
      <w:r w:rsidR="003456FA" w:rsidRPr="007A27A3">
        <w:rPr>
          <w:rFonts w:ascii="Arial" w:hAnsi="Arial" w:cs="Arial"/>
          <w:lang w:eastAsia="en-GB"/>
        </w:rPr>
        <w:t>the Contracting Entity</w:t>
      </w:r>
      <w:r w:rsidRPr="007A27A3">
        <w:rPr>
          <w:rFonts w:ascii="Arial" w:hAnsi="Arial" w:cs="Arial"/>
          <w:lang w:eastAsia="en-GB"/>
        </w:rPr>
        <w:t>.</w:t>
      </w:r>
    </w:p>
    <w:p w14:paraId="04ED828D" w14:textId="77777777" w:rsidR="003456FA" w:rsidRPr="007A27A3" w:rsidRDefault="003456FA" w:rsidP="004735B0">
      <w:pPr>
        <w:autoSpaceDE w:val="0"/>
        <w:autoSpaceDN w:val="0"/>
        <w:adjustRightInd w:val="0"/>
        <w:jc w:val="both"/>
        <w:rPr>
          <w:rFonts w:ascii="Arial" w:hAnsi="Arial" w:cs="Arial"/>
          <w:lang w:eastAsia="en-GB"/>
        </w:rPr>
      </w:pPr>
    </w:p>
    <w:p w14:paraId="26B6136C" w14:textId="77777777" w:rsidR="004735B0" w:rsidRPr="007A27A3" w:rsidRDefault="004735B0" w:rsidP="004735B0">
      <w:pPr>
        <w:autoSpaceDE w:val="0"/>
        <w:autoSpaceDN w:val="0"/>
        <w:adjustRightInd w:val="0"/>
        <w:jc w:val="both"/>
        <w:rPr>
          <w:rFonts w:ascii="Arial" w:hAnsi="Arial" w:cs="Arial"/>
          <w:lang w:eastAsia="en-GB"/>
        </w:rPr>
      </w:pPr>
      <w:r w:rsidRPr="007A27A3">
        <w:rPr>
          <w:rFonts w:ascii="Arial" w:hAnsi="Arial" w:cs="Arial"/>
          <w:lang w:eastAsia="en-GB"/>
        </w:rPr>
        <w:t>We hereby certify that for the three</w:t>
      </w:r>
      <w:r w:rsidR="003456FA" w:rsidRPr="007A27A3">
        <w:rPr>
          <w:rFonts w:ascii="Arial" w:hAnsi="Arial" w:cs="Arial"/>
          <w:lang w:eastAsia="en-GB"/>
        </w:rPr>
        <w:t xml:space="preserve"> (3)</w:t>
      </w:r>
      <w:r w:rsidRPr="007A27A3">
        <w:rPr>
          <w:rFonts w:ascii="Arial" w:hAnsi="Arial" w:cs="Arial"/>
          <w:lang w:eastAsia="en-GB"/>
        </w:rPr>
        <w:t xml:space="preserve"> month period preceding the date </w:t>
      </w:r>
      <w:r w:rsidR="003456FA" w:rsidRPr="007A27A3">
        <w:rPr>
          <w:rFonts w:ascii="Arial" w:hAnsi="Arial" w:cs="Arial"/>
          <w:lang w:eastAsia="en-GB"/>
        </w:rPr>
        <w:t>of this certificate,</w:t>
      </w:r>
      <w:r w:rsidRPr="007A27A3">
        <w:rPr>
          <w:rFonts w:ascii="Arial" w:hAnsi="Arial" w:cs="Arial"/>
          <w:lang w:eastAsia="en-GB"/>
        </w:rPr>
        <w:t xml:space="preserve"> we:</w:t>
      </w:r>
      <w:r w:rsidRPr="007A27A3">
        <w:rPr>
          <w:rFonts w:ascii="Arial" w:hAnsi="Arial" w:cs="Arial"/>
          <w:color w:val="000000"/>
          <w:lang w:eastAsia="en-GB"/>
        </w:rPr>
        <w:t xml:space="preserve"> </w:t>
      </w:r>
    </w:p>
    <w:p w14:paraId="3213D28E" w14:textId="77777777" w:rsidR="004735B0" w:rsidRPr="007A27A3" w:rsidRDefault="004735B0" w:rsidP="004735B0">
      <w:pPr>
        <w:widowControl w:val="0"/>
        <w:tabs>
          <w:tab w:val="num" w:pos="720"/>
        </w:tabs>
        <w:autoSpaceDE w:val="0"/>
        <w:autoSpaceDN w:val="0"/>
        <w:jc w:val="both"/>
        <w:rPr>
          <w:rFonts w:ascii="Arial" w:hAnsi="Arial" w:cs="Arial"/>
          <w:color w:val="000000"/>
          <w:lang w:eastAsia="en-GB"/>
        </w:rPr>
      </w:pPr>
    </w:p>
    <w:p w14:paraId="3D814D87" w14:textId="77777777" w:rsidR="004735B0" w:rsidRPr="007A27A3" w:rsidRDefault="003456FA" w:rsidP="00F44EED">
      <w:pPr>
        <w:widowControl w:val="0"/>
        <w:autoSpaceDE w:val="0"/>
        <w:autoSpaceDN w:val="0"/>
        <w:ind w:left="360"/>
        <w:jc w:val="both"/>
        <w:rPr>
          <w:rFonts w:ascii="Arial" w:hAnsi="Arial" w:cs="Arial"/>
          <w:color w:val="000000"/>
          <w:lang w:eastAsia="en-GB"/>
        </w:rPr>
      </w:pPr>
      <w:r w:rsidRPr="007A27A3">
        <w:rPr>
          <w:rFonts w:ascii="Arial" w:hAnsi="Arial" w:cs="Arial"/>
          <w:color w:val="000000"/>
          <w:lang w:eastAsia="en-GB"/>
        </w:rPr>
        <w:t xml:space="preserve">1.  </w:t>
      </w:r>
      <w:r w:rsidR="004735B0" w:rsidRPr="007A27A3">
        <w:rPr>
          <w:rFonts w:ascii="Arial" w:hAnsi="Arial" w:cs="Arial"/>
          <w:color w:val="000000"/>
          <w:lang w:eastAsia="en-GB"/>
        </w:rPr>
        <w:t>have complied</w:t>
      </w:r>
      <w:r w:rsidR="00084BE4" w:rsidRPr="007A27A3">
        <w:rPr>
          <w:rFonts w:ascii="Arial" w:hAnsi="Arial" w:cs="Arial"/>
          <w:color w:val="000000"/>
          <w:lang w:eastAsia="en-GB"/>
        </w:rPr>
        <w:t xml:space="preserve">, </w:t>
      </w:r>
      <w:r w:rsidR="00D92ECC" w:rsidRPr="007A27A3">
        <w:rPr>
          <w:rFonts w:ascii="Arial" w:hAnsi="Arial" w:cs="Arial"/>
          <w:color w:val="000000"/>
          <w:lang w:eastAsia="en-GB"/>
        </w:rPr>
        <w:t>(</w:t>
      </w:r>
      <w:r w:rsidR="00084BE4" w:rsidRPr="007A27A3">
        <w:rPr>
          <w:rFonts w:ascii="Arial" w:hAnsi="Arial" w:cs="Arial"/>
          <w:color w:val="000000"/>
          <w:lang w:eastAsia="en-GB"/>
        </w:rPr>
        <w:t>and for the duration of the above proposed contract, will comply</w:t>
      </w:r>
      <w:r w:rsidR="00D92ECC" w:rsidRPr="007A27A3">
        <w:rPr>
          <w:rFonts w:ascii="Arial" w:hAnsi="Arial" w:cs="Arial"/>
          <w:color w:val="000000"/>
          <w:lang w:eastAsia="en-GB"/>
        </w:rPr>
        <w:t>)</w:t>
      </w:r>
      <w:r w:rsidR="00084BE4" w:rsidRPr="007A27A3">
        <w:rPr>
          <w:rFonts w:ascii="Arial" w:hAnsi="Arial" w:cs="Arial"/>
          <w:color w:val="000000"/>
          <w:lang w:eastAsia="en-GB"/>
        </w:rPr>
        <w:t xml:space="preserve"> </w:t>
      </w:r>
      <w:r w:rsidR="004735B0" w:rsidRPr="007A27A3">
        <w:rPr>
          <w:rFonts w:ascii="Arial" w:hAnsi="Arial" w:cs="Arial"/>
          <w:color w:val="000000"/>
          <w:lang w:eastAsia="en-GB"/>
        </w:rPr>
        <w:t xml:space="preserve"> with all statutes, statutory instruments, regulations, bye-laws, rules and orders made under any statute or directive having the force of law which impose obligations on us in relation to Contractor Personnel in all jurisdictions in which </w:t>
      </w:r>
      <w:r w:rsidR="00151100" w:rsidRPr="007A27A3">
        <w:rPr>
          <w:rFonts w:ascii="Arial" w:hAnsi="Arial" w:cs="Arial"/>
          <w:color w:val="000000"/>
          <w:lang w:eastAsia="en-GB"/>
        </w:rPr>
        <w:t xml:space="preserve"> works</w:t>
      </w:r>
      <w:r w:rsidRPr="007A27A3">
        <w:rPr>
          <w:rFonts w:ascii="Arial" w:hAnsi="Arial" w:cs="Arial"/>
          <w:color w:val="000000"/>
          <w:lang w:eastAsia="en-GB"/>
        </w:rPr>
        <w:t xml:space="preserve"> and/or s</w:t>
      </w:r>
      <w:r w:rsidR="004735B0" w:rsidRPr="007A27A3">
        <w:rPr>
          <w:rFonts w:ascii="Arial" w:hAnsi="Arial" w:cs="Arial"/>
          <w:color w:val="000000"/>
          <w:lang w:eastAsia="en-GB"/>
        </w:rPr>
        <w:t xml:space="preserve">ervices are proposed to be provided by us to or on behalf of </w:t>
      </w:r>
      <w:r w:rsidRPr="007A27A3">
        <w:rPr>
          <w:rFonts w:ascii="Arial" w:hAnsi="Arial" w:cs="Arial"/>
          <w:color w:val="000000"/>
          <w:lang w:eastAsia="en-GB"/>
        </w:rPr>
        <w:t>the Contracting Entity</w:t>
      </w:r>
      <w:r w:rsidR="004735B0" w:rsidRPr="007A27A3">
        <w:rPr>
          <w:rFonts w:ascii="Arial" w:hAnsi="Arial" w:cs="Arial"/>
          <w:color w:val="000000"/>
          <w:lang w:eastAsia="en-GB"/>
        </w:rPr>
        <w:t>, including but not limited to obligations in respect of rates of pay and other terms and/or conditions of employment, obligations in respect of work permits and/or work visas, and laws relating to the use of child, forced or compulsory labour, health and safety in the workplace, non-discrimination, working hours</w:t>
      </w:r>
      <w:r w:rsidR="004735B0" w:rsidRPr="007A27A3">
        <w:rPr>
          <w:rFonts w:ascii="Arial" w:hAnsi="Arial" w:cs="Arial"/>
          <w:lang w:eastAsia="en-GB"/>
        </w:rPr>
        <w:t xml:space="preserve"> and freedom of association</w:t>
      </w:r>
      <w:r w:rsidR="004735B0" w:rsidRPr="007A27A3">
        <w:rPr>
          <w:rFonts w:ascii="Arial" w:hAnsi="Arial" w:cs="Arial"/>
          <w:color w:val="000000"/>
          <w:lang w:eastAsia="en-GB"/>
        </w:rPr>
        <w:t xml:space="preserve">, and </w:t>
      </w:r>
    </w:p>
    <w:p w14:paraId="248819DF" w14:textId="77777777" w:rsidR="004735B0" w:rsidRPr="007A27A3" w:rsidRDefault="004735B0" w:rsidP="004735B0">
      <w:pPr>
        <w:widowControl w:val="0"/>
        <w:autoSpaceDE w:val="0"/>
        <w:autoSpaceDN w:val="0"/>
        <w:ind w:left="426" w:hanging="426"/>
        <w:jc w:val="both"/>
        <w:rPr>
          <w:rFonts w:ascii="Arial" w:hAnsi="Arial" w:cs="Arial"/>
          <w:color w:val="000000"/>
          <w:lang w:eastAsia="en-GB"/>
        </w:rPr>
      </w:pPr>
    </w:p>
    <w:p w14:paraId="14555416" w14:textId="77777777" w:rsidR="004735B0" w:rsidRPr="007A27A3" w:rsidRDefault="00151100" w:rsidP="004C5AEE">
      <w:pPr>
        <w:widowControl w:val="0"/>
        <w:autoSpaceDE w:val="0"/>
        <w:autoSpaceDN w:val="0"/>
        <w:ind w:left="360"/>
        <w:jc w:val="both"/>
        <w:rPr>
          <w:rFonts w:ascii="Arial" w:hAnsi="Arial" w:cs="Arial"/>
          <w:color w:val="000000"/>
          <w:lang w:eastAsia="en-GB"/>
        </w:rPr>
      </w:pPr>
      <w:r w:rsidRPr="007A27A3">
        <w:rPr>
          <w:rFonts w:ascii="Arial" w:hAnsi="Arial" w:cs="Arial"/>
          <w:color w:val="000000"/>
          <w:lang w:eastAsia="en-GB"/>
        </w:rPr>
        <w:t>2.</w:t>
      </w:r>
      <w:r w:rsidRPr="007A27A3">
        <w:rPr>
          <w:rFonts w:ascii="Arial" w:hAnsi="Arial" w:cs="Arial"/>
          <w:color w:val="000000"/>
          <w:lang w:eastAsia="en-GB"/>
        </w:rPr>
        <w:tab/>
      </w:r>
      <w:r w:rsidR="004735B0" w:rsidRPr="007A27A3">
        <w:rPr>
          <w:rFonts w:ascii="Arial" w:hAnsi="Arial" w:cs="Arial"/>
          <w:color w:val="000000"/>
          <w:lang w:eastAsia="en-GB"/>
        </w:rPr>
        <w:t>have paid rates of pay and observed conditions of employment</w:t>
      </w:r>
      <w:r w:rsidR="00CB1AEA" w:rsidRPr="007A27A3">
        <w:rPr>
          <w:rFonts w:ascii="Arial" w:hAnsi="Arial" w:cs="Arial"/>
          <w:color w:val="000000"/>
          <w:lang w:eastAsia="en-GB"/>
        </w:rPr>
        <w:t xml:space="preserve"> (and for the duration of the proposed contract will continue to do so) </w:t>
      </w:r>
      <w:r w:rsidR="004735B0" w:rsidRPr="007A27A3">
        <w:rPr>
          <w:rFonts w:ascii="Arial" w:hAnsi="Arial" w:cs="Arial"/>
          <w:color w:val="000000"/>
          <w:lang w:eastAsia="en-GB"/>
        </w:rPr>
        <w:t xml:space="preserve"> which are not lower than those established for persons engaged in our trade or industry where the </w:t>
      </w:r>
      <w:r w:rsidRPr="007A27A3">
        <w:rPr>
          <w:rFonts w:ascii="Arial" w:hAnsi="Arial" w:cs="Arial"/>
          <w:color w:val="000000"/>
          <w:lang w:eastAsia="en-GB"/>
        </w:rPr>
        <w:t xml:space="preserve">works and/or </w:t>
      </w:r>
      <w:r w:rsidR="004735B0" w:rsidRPr="007A27A3">
        <w:rPr>
          <w:rFonts w:ascii="Arial" w:hAnsi="Arial" w:cs="Arial"/>
          <w:color w:val="000000"/>
          <w:lang w:eastAsia="en-GB"/>
        </w:rPr>
        <w:t xml:space="preserve">services to be provided to or on behalf of </w:t>
      </w:r>
      <w:r w:rsidR="003456FA" w:rsidRPr="007A27A3">
        <w:rPr>
          <w:rFonts w:ascii="Arial" w:hAnsi="Arial" w:cs="Arial"/>
          <w:color w:val="000000"/>
          <w:lang w:eastAsia="en-GB"/>
        </w:rPr>
        <w:t>the Contracting Entity</w:t>
      </w:r>
      <w:r w:rsidR="004735B0" w:rsidRPr="007A27A3">
        <w:rPr>
          <w:rFonts w:ascii="Arial" w:hAnsi="Arial" w:cs="Arial"/>
          <w:color w:val="000000"/>
          <w:lang w:eastAsia="en-GB"/>
        </w:rPr>
        <w:t xml:space="preserve"> are to be carried out, which shall include compliance with all collective, national, and/or trade association agreement(s)</w:t>
      </w:r>
      <w:r w:rsidR="00CB1AEA" w:rsidRPr="007A27A3">
        <w:rPr>
          <w:rFonts w:ascii="Arial" w:hAnsi="Arial" w:cs="Arial"/>
          <w:color w:val="000000"/>
          <w:lang w:eastAsia="en-GB"/>
        </w:rPr>
        <w:t>, including any sectorial employment orders</w:t>
      </w:r>
      <w:r w:rsidR="004735B0" w:rsidRPr="007A27A3">
        <w:rPr>
          <w:rFonts w:ascii="Arial" w:hAnsi="Arial" w:cs="Arial"/>
          <w:color w:val="000000"/>
          <w:lang w:eastAsia="en-GB"/>
        </w:rPr>
        <w:t xml:space="preserve"> which establish terms and conditions of employment for Contractor Personnel (including minimum rates of pay) engaged in the proposed provision of goods and/or </w:t>
      </w:r>
      <w:r w:rsidR="003456FA" w:rsidRPr="007A27A3">
        <w:rPr>
          <w:rFonts w:ascii="Arial" w:hAnsi="Arial" w:cs="Arial"/>
          <w:color w:val="000000"/>
          <w:lang w:eastAsia="en-GB"/>
        </w:rPr>
        <w:t>s</w:t>
      </w:r>
      <w:r w:rsidR="004735B0" w:rsidRPr="007A27A3">
        <w:rPr>
          <w:rFonts w:ascii="Arial" w:hAnsi="Arial" w:cs="Arial"/>
          <w:color w:val="000000"/>
          <w:lang w:eastAsia="en-GB"/>
        </w:rPr>
        <w:t xml:space="preserve">ervices for or on behalf of </w:t>
      </w:r>
      <w:r w:rsidR="003456FA" w:rsidRPr="007A27A3">
        <w:rPr>
          <w:rFonts w:ascii="Arial" w:hAnsi="Arial" w:cs="Arial"/>
          <w:color w:val="000000"/>
          <w:lang w:eastAsia="en-GB"/>
        </w:rPr>
        <w:t xml:space="preserve">the Contracting Entity </w:t>
      </w:r>
      <w:r w:rsidR="004735B0" w:rsidRPr="007A27A3">
        <w:rPr>
          <w:rFonts w:ascii="Arial" w:hAnsi="Arial" w:cs="Arial"/>
          <w:color w:val="000000"/>
          <w:lang w:eastAsia="en-GB"/>
        </w:rPr>
        <w:t xml:space="preserve">on </w:t>
      </w:r>
      <w:r w:rsidR="003456FA" w:rsidRPr="007A27A3">
        <w:rPr>
          <w:rFonts w:ascii="Arial" w:hAnsi="Arial" w:cs="Arial"/>
          <w:color w:val="000000"/>
          <w:lang w:eastAsia="en-GB"/>
        </w:rPr>
        <w:t xml:space="preserve">the Contracting Entity’s </w:t>
      </w:r>
      <w:r w:rsidR="004735B0" w:rsidRPr="007A27A3">
        <w:rPr>
          <w:rFonts w:ascii="Arial" w:hAnsi="Arial" w:cs="Arial"/>
          <w:color w:val="000000"/>
          <w:lang w:eastAsia="en-GB"/>
        </w:rPr>
        <w:t>or third party</w:t>
      </w:r>
      <w:r w:rsidR="003456FA" w:rsidRPr="007A27A3">
        <w:rPr>
          <w:rFonts w:ascii="Arial" w:hAnsi="Arial" w:cs="Arial"/>
          <w:color w:val="000000"/>
          <w:lang w:eastAsia="en-GB"/>
        </w:rPr>
        <w:t>’s</w:t>
      </w:r>
      <w:r w:rsidR="004735B0" w:rsidRPr="007A27A3">
        <w:rPr>
          <w:rFonts w:ascii="Arial" w:hAnsi="Arial" w:cs="Arial"/>
          <w:color w:val="000000"/>
          <w:lang w:eastAsia="en-GB"/>
        </w:rPr>
        <w:t xml:space="preserve"> premises.  </w:t>
      </w:r>
    </w:p>
    <w:p w14:paraId="28877BD4" w14:textId="77777777" w:rsidR="004735B0" w:rsidRPr="007A27A3" w:rsidRDefault="004735B0" w:rsidP="004735B0">
      <w:pPr>
        <w:autoSpaceDE w:val="0"/>
        <w:autoSpaceDN w:val="0"/>
        <w:adjustRightInd w:val="0"/>
        <w:rPr>
          <w:rFonts w:ascii="Arial" w:hAnsi="Arial" w:cs="Arial"/>
          <w:lang w:eastAsia="en-GB"/>
        </w:rPr>
      </w:pPr>
    </w:p>
    <w:p w14:paraId="70A63174" w14:textId="77777777" w:rsidR="004735B0" w:rsidRPr="007A27A3" w:rsidRDefault="004735B0" w:rsidP="004735B0">
      <w:pPr>
        <w:autoSpaceDE w:val="0"/>
        <w:autoSpaceDN w:val="0"/>
        <w:adjustRightInd w:val="0"/>
        <w:rPr>
          <w:rFonts w:ascii="Arial" w:hAnsi="Arial" w:cs="Arial"/>
          <w:lang w:eastAsia="en-GB"/>
        </w:rPr>
      </w:pPr>
    </w:p>
    <w:p w14:paraId="32C42D3F" w14:textId="77777777" w:rsidR="00550946" w:rsidRPr="007A27A3" w:rsidRDefault="004735B0" w:rsidP="004735B0">
      <w:pPr>
        <w:autoSpaceDE w:val="0"/>
        <w:autoSpaceDN w:val="0"/>
        <w:adjustRightInd w:val="0"/>
        <w:rPr>
          <w:rFonts w:ascii="Arial" w:hAnsi="Arial" w:cs="Arial"/>
          <w:lang w:eastAsia="en-GB"/>
        </w:rPr>
      </w:pPr>
      <w:r w:rsidRPr="007A27A3">
        <w:rPr>
          <w:rFonts w:ascii="Arial" w:hAnsi="Arial" w:cs="Arial"/>
          <w:lang w:eastAsia="en-GB"/>
        </w:rPr>
        <w:t>Signed: __________________________</w:t>
      </w:r>
      <w:r w:rsidRPr="007A27A3">
        <w:rPr>
          <w:rFonts w:ascii="Arial" w:hAnsi="Arial" w:cs="Arial"/>
          <w:lang w:eastAsia="en-GB"/>
        </w:rPr>
        <w:tab/>
      </w:r>
      <w:r w:rsidR="00564EBE" w:rsidRPr="007A27A3">
        <w:rPr>
          <w:rFonts w:ascii="Arial" w:hAnsi="Arial" w:cs="Arial"/>
          <w:lang w:eastAsia="en-GB"/>
        </w:rPr>
        <w:tab/>
      </w:r>
      <w:r w:rsidRPr="007A27A3">
        <w:rPr>
          <w:rFonts w:ascii="Arial" w:hAnsi="Arial" w:cs="Arial"/>
          <w:lang w:eastAsia="en-GB"/>
        </w:rPr>
        <w:t>Date:</w:t>
      </w:r>
      <w:r w:rsidRPr="007A27A3">
        <w:rPr>
          <w:rFonts w:ascii="Arial" w:hAnsi="Arial" w:cs="Arial"/>
          <w:lang w:eastAsia="en-GB"/>
        </w:rPr>
        <w:tab/>
      </w:r>
      <w:r w:rsidR="00550946" w:rsidRPr="007A27A3">
        <w:rPr>
          <w:rFonts w:ascii="Arial" w:hAnsi="Arial" w:cs="Arial"/>
          <w:lang w:eastAsia="en-GB"/>
        </w:rPr>
        <w:t>____________</w:t>
      </w:r>
    </w:p>
    <w:p w14:paraId="2B089857" w14:textId="77777777" w:rsidR="00550946" w:rsidRPr="007A27A3" w:rsidRDefault="00550946" w:rsidP="004735B0">
      <w:pPr>
        <w:autoSpaceDE w:val="0"/>
        <w:autoSpaceDN w:val="0"/>
        <w:adjustRightInd w:val="0"/>
        <w:ind w:firstLine="720"/>
        <w:rPr>
          <w:rFonts w:ascii="Arial" w:hAnsi="Arial" w:cs="Arial"/>
          <w:lang w:eastAsia="en-GB"/>
        </w:rPr>
      </w:pPr>
      <w:r w:rsidRPr="007A27A3">
        <w:rPr>
          <w:rFonts w:ascii="Arial" w:hAnsi="Arial" w:cs="Arial"/>
          <w:lang w:eastAsia="en-GB"/>
        </w:rPr>
        <w:t xml:space="preserve">  </w:t>
      </w:r>
    </w:p>
    <w:p w14:paraId="03C8FBE7" w14:textId="77777777" w:rsidR="00550946" w:rsidRPr="007A27A3" w:rsidRDefault="00550946" w:rsidP="004735B0">
      <w:pPr>
        <w:autoSpaceDE w:val="0"/>
        <w:autoSpaceDN w:val="0"/>
        <w:adjustRightInd w:val="0"/>
        <w:ind w:firstLine="720"/>
        <w:rPr>
          <w:rFonts w:ascii="Arial" w:hAnsi="Arial" w:cs="Arial"/>
          <w:lang w:eastAsia="en-GB"/>
        </w:rPr>
      </w:pPr>
      <w:r w:rsidRPr="007A27A3">
        <w:rPr>
          <w:rFonts w:ascii="Arial" w:hAnsi="Arial" w:cs="Arial"/>
          <w:lang w:eastAsia="en-GB"/>
        </w:rPr>
        <w:t xml:space="preserve">   __________________________</w:t>
      </w:r>
    </w:p>
    <w:p w14:paraId="50748C88" w14:textId="77777777" w:rsidR="003456FA" w:rsidRPr="007A27A3" w:rsidRDefault="00550946" w:rsidP="003456FA">
      <w:pPr>
        <w:autoSpaceDE w:val="0"/>
        <w:autoSpaceDN w:val="0"/>
        <w:adjustRightInd w:val="0"/>
        <w:ind w:firstLine="720"/>
        <w:rPr>
          <w:rFonts w:ascii="Arial" w:hAnsi="Arial" w:cs="Arial"/>
          <w:lang w:eastAsia="en-GB"/>
        </w:rPr>
      </w:pPr>
      <w:r w:rsidRPr="007A27A3">
        <w:rPr>
          <w:rFonts w:ascii="Arial" w:hAnsi="Arial" w:cs="Arial"/>
          <w:lang w:eastAsia="en-GB"/>
        </w:rPr>
        <w:t xml:space="preserve">   </w:t>
      </w:r>
      <w:r w:rsidR="003456FA" w:rsidRPr="007A27A3">
        <w:rPr>
          <w:rFonts w:ascii="Arial" w:hAnsi="Arial" w:cs="Arial"/>
          <w:lang w:eastAsia="en-GB"/>
        </w:rPr>
        <w:t xml:space="preserve">Duly authorised representative </w:t>
      </w:r>
    </w:p>
    <w:p w14:paraId="22401F6A" w14:textId="77777777" w:rsidR="004735B0" w:rsidRPr="007A27A3" w:rsidRDefault="004735B0" w:rsidP="004735B0">
      <w:pPr>
        <w:autoSpaceDE w:val="0"/>
        <w:autoSpaceDN w:val="0"/>
        <w:adjustRightInd w:val="0"/>
        <w:rPr>
          <w:rFonts w:ascii="Arial" w:hAnsi="Arial" w:cs="Arial"/>
          <w:lang w:eastAsia="en-GB"/>
        </w:rPr>
      </w:pPr>
      <w:r w:rsidRPr="007A27A3">
        <w:rPr>
          <w:rFonts w:ascii="Arial" w:hAnsi="Arial" w:cs="Arial"/>
          <w:lang w:eastAsia="en-GB"/>
        </w:rPr>
        <w:tab/>
      </w:r>
    </w:p>
    <w:p w14:paraId="1101EF77" w14:textId="77777777" w:rsidR="00564EBE" w:rsidRPr="007A27A3" w:rsidRDefault="00564EBE" w:rsidP="004735B0">
      <w:pPr>
        <w:autoSpaceDE w:val="0"/>
        <w:autoSpaceDN w:val="0"/>
        <w:adjustRightInd w:val="0"/>
        <w:rPr>
          <w:rFonts w:ascii="Arial" w:hAnsi="Arial" w:cs="Arial"/>
          <w:lang w:eastAsia="en-GB"/>
        </w:rPr>
      </w:pPr>
    </w:p>
    <w:p w14:paraId="124C666D" w14:textId="77777777" w:rsidR="00550946" w:rsidRPr="007A27A3" w:rsidRDefault="00550946" w:rsidP="004735B0">
      <w:pPr>
        <w:autoSpaceDE w:val="0"/>
        <w:autoSpaceDN w:val="0"/>
        <w:adjustRightInd w:val="0"/>
        <w:rPr>
          <w:rFonts w:ascii="Arial" w:hAnsi="Arial" w:cs="Arial"/>
          <w:lang w:eastAsia="en-GB"/>
        </w:rPr>
      </w:pPr>
    </w:p>
    <w:p w14:paraId="18020DEF" w14:textId="77777777" w:rsidR="00550946" w:rsidRPr="007A27A3" w:rsidRDefault="004735B0" w:rsidP="004735B0">
      <w:pPr>
        <w:autoSpaceDE w:val="0"/>
        <w:autoSpaceDN w:val="0"/>
        <w:adjustRightInd w:val="0"/>
        <w:rPr>
          <w:rFonts w:ascii="Arial" w:hAnsi="Arial" w:cs="Arial"/>
          <w:lang w:eastAsia="en-GB"/>
        </w:rPr>
      </w:pPr>
      <w:r w:rsidRPr="007A27A3">
        <w:rPr>
          <w:rFonts w:ascii="Arial" w:hAnsi="Arial" w:cs="Arial"/>
          <w:lang w:eastAsia="en-GB"/>
        </w:rPr>
        <w:t>Print Name _______________________</w:t>
      </w:r>
      <w:r w:rsidRPr="007A27A3">
        <w:rPr>
          <w:rFonts w:ascii="Arial" w:hAnsi="Arial" w:cs="Arial"/>
          <w:lang w:eastAsia="en-GB"/>
        </w:rPr>
        <w:tab/>
      </w:r>
    </w:p>
    <w:p w14:paraId="21DD555B" w14:textId="77777777" w:rsidR="00550946" w:rsidRPr="007A27A3" w:rsidRDefault="00550946" w:rsidP="004735B0">
      <w:pPr>
        <w:autoSpaceDE w:val="0"/>
        <w:autoSpaceDN w:val="0"/>
        <w:adjustRightInd w:val="0"/>
        <w:rPr>
          <w:rFonts w:ascii="Arial" w:hAnsi="Arial" w:cs="Arial"/>
          <w:lang w:eastAsia="en-GB"/>
        </w:rPr>
      </w:pPr>
    </w:p>
    <w:p w14:paraId="43203B22" w14:textId="77777777" w:rsidR="004735B0" w:rsidRPr="007A27A3" w:rsidRDefault="00550946" w:rsidP="006B3059">
      <w:pPr>
        <w:autoSpaceDE w:val="0"/>
        <w:autoSpaceDN w:val="0"/>
        <w:adjustRightInd w:val="0"/>
        <w:rPr>
          <w:rFonts w:ascii="Arial" w:eastAsia="Arial Unicode MS" w:hAnsi="Arial" w:cs="Arial"/>
          <w:i/>
        </w:rPr>
      </w:pPr>
      <w:r w:rsidRPr="007A27A3">
        <w:rPr>
          <w:rFonts w:ascii="Arial" w:hAnsi="Arial" w:cs="Arial"/>
          <w:lang w:eastAsia="en-GB"/>
        </w:rPr>
        <w:t xml:space="preserve">            </w:t>
      </w:r>
      <w:r w:rsidR="004735B0" w:rsidRPr="007A27A3">
        <w:rPr>
          <w:rFonts w:ascii="Arial" w:hAnsi="Arial" w:cs="Arial"/>
          <w:lang w:eastAsia="en-GB"/>
        </w:rPr>
        <w:t xml:space="preserve">Title______________________ </w:t>
      </w:r>
    </w:p>
    <w:p w14:paraId="46894E3C"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C8B2732" w14:textId="77777777" w:rsidR="00807F9B" w:rsidRPr="0055558B" w:rsidRDefault="001B628C" w:rsidP="00807F9B">
      <w:pPr>
        <w:pStyle w:val="Heading2"/>
        <w:jc w:val="center"/>
        <w:rPr>
          <w:rFonts w:eastAsia="Arial Unicode MS"/>
          <w:sz w:val="22"/>
          <w:szCs w:val="22"/>
        </w:rPr>
      </w:pPr>
      <w:bookmarkStart w:id="86" w:name="_Toc473623916"/>
      <w:r w:rsidRPr="0055558B">
        <w:rPr>
          <w:rFonts w:eastAsia="Arial Unicode MS"/>
          <w:i w:val="0"/>
          <w:sz w:val="22"/>
          <w:szCs w:val="22"/>
        </w:rPr>
        <w:lastRenderedPageBreak/>
        <w:t xml:space="preserve">Appendix </w:t>
      </w:r>
      <w:r w:rsidR="00786E9F" w:rsidRPr="0055558B">
        <w:rPr>
          <w:rFonts w:eastAsia="Arial Unicode MS"/>
          <w:i w:val="0"/>
          <w:sz w:val="22"/>
          <w:szCs w:val="22"/>
        </w:rPr>
        <w:t>4</w:t>
      </w:r>
      <w:bookmarkStart w:id="87" w:name="_Toc447619815"/>
      <w:bookmarkStart w:id="88" w:name="_Toc447620172"/>
      <w:bookmarkEnd w:id="86"/>
    </w:p>
    <w:p w14:paraId="216B6303" w14:textId="77777777" w:rsidR="001B628C" w:rsidRPr="0055558B" w:rsidRDefault="001B628C" w:rsidP="00807F9B">
      <w:pPr>
        <w:pStyle w:val="Heading2"/>
        <w:jc w:val="center"/>
        <w:rPr>
          <w:bCs w:val="0"/>
          <w:color w:val="000000"/>
          <w:sz w:val="22"/>
          <w:szCs w:val="22"/>
          <w:lang w:val="en-IE" w:eastAsia="en-IE"/>
        </w:rPr>
      </w:pPr>
      <w:bookmarkStart w:id="89" w:name="_Toc473623917"/>
      <w:r w:rsidRPr="0055558B">
        <w:rPr>
          <w:bCs w:val="0"/>
          <w:color w:val="000000"/>
          <w:sz w:val="22"/>
          <w:szCs w:val="22"/>
          <w:lang w:val="en-IE" w:eastAsia="en-IE"/>
        </w:rPr>
        <w:t>REQUIREMENTS FOR AGENTS, SUPPLIERS, CONTRACTORS, ADVISORS AND OTHER THIRD PARTIES ARISING IN CONNECTION WITH ESB POLICIES</w:t>
      </w:r>
      <w:bookmarkEnd w:id="87"/>
      <w:bookmarkEnd w:id="88"/>
      <w:bookmarkEnd w:id="89"/>
    </w:p>
    <w:p w14:paraId="2FC22642" w14:textId="77777777" w:rsidR="00F22926" w:rsidRPr="0055558B" w:rsidRDefault="00F22926" w:rsidP="00F22926">
      <w:pPr>
        <w:jc w:val="center"/>
        <w:rPr>
          <w:rFonts w:ascii="Arial" w:eastAsia="Arial Unicode MS" w:hAnsi="Arial" w:cs="Arial"/>
          <w:sz w:val="22"/>
          <w:szCs w:val="22"/>
          <w:lang w:val="en-IE" w:eastAsia="en-IE"/>
        </w:rPr>
      </w:pPr>
    </w:p>
    <w:p w14:paraId="46428659" w14:textId="64475E2C" w:rsidR="00F22926" w:rsidRDefault="008337E5" w:rsidP="00011FE3">
      <w:pPr>
        <w:jc w:val="both"/>
        <w:rPr>
          <w:rFonts w:ascii="Arial" w:hAnsi="Arial" w:cs="Arial"/>
          <w:b/>
          <w:bCs/>
          <w:i/>
          <w:sz w:val="22"/>
          <w:szCs w:val="22"/>
        </w:rPr>
      </w:pPr>
      <w:r>
        <w:rPr>
          <w:rFonts w:ascii="Arial" w:hAnsi="Arial" w:cs="Arial"/>
          <w:b/>
          <w:bCs/>
          <w:i/>
          <w:sz w:val="22"/>
          <w:szCs w:val="22"/>
        </w:rPr>
        <w:t xml:space="preserve">Click on link below </w:t>
      </w:r>
      <w:r w:rsidR="00F22926" w:rsidRPr="0055558B">
        <w:rPr>
          <w:rFonts w:ascii="Arial" w:hAnsi="Arial" w:cs="Arial"/>
          <w:b/>
          <w:bCs/>
          <w:i/>
          <w:sz w:val="22"/>
          <w:szCs w:val="22"/>
        </w:rPr>
        <w:t>or download the document from eTenders website for this PQQ.</w:t>
      </w:r>
    </w:p>
    <w:p w14:paraId="20F4B99E" w14:textId="77777777" w:rsidR="005140AC" w:rsidRPr="0055558B" w:rsidRDefault="005140AC" w:rsidP="00011FE3">
      <w:pPr>
        <w:jc w:val="both"/>
        <w:rPr>
          <w:rFonts w:ascii="Arial" w:hAnsi="Arial" w:cs="Arial"/>
          <w:b/>
          <w:bCs/>
          <w:i/>
          <w:sz w:val="22"/>
          <w:szCs w:val="22"/>
        </w:rPr>
      </w:pPr>
    </w:p>
    <w:p w14:paraId="0128CC0B" w14:textId="77777777" w:rsidR="00F22926" w:rsidRPr="0055558B" w:rsidRDefault="00F22926" w:rsidP="00F22926">
      <w:pPr>
        <w:rPr>
          <w:rFonts w:ascii="Arial" w:eastAsia="Arial Unicode MS" w:hAnsi="Arial" w:cs="Arial"/>
          <w:sz w:val="22"/>
          <w:szCs w:val="22"/>
          <w:lang w:val="en-IE" w:eastAsia="en-IE"/>
        </w:rPr>
      </w:pPr>
    </w:p>
    <w:p w14:paraId="15286EF5" w14:textId="20598E63" w:rsidR="001B628C" w:rsidRPr="00E01DE1" w:rsidRDefault="00E01DE1" w:rsidP="005140AC">
      <w:pPr>
        <w:tabs>
          <w:tab w:val="center" w:pos="4680"/>
          <w:tab w:val="right" w:pos="9360"/>
        </w:tabs>
        <w:ind w:left="720"/>
        <w:jc w:val="center"/>
        <w:rPr>
          <w:rStyle w:val="Hyperlink"/>
          <w:rFonts w:ascii="Arial" w:hAnsi="Arial" w:cs="Arial"/>
          <w:b/>
          <w:bCs/>
          <w:sz w:val="22"/>
          <w:szCs w:val="22"/>
          <w:lang w:val="en-IE" w:eastAsia="en-IE"/>
        </w:rPr>
      </w:pPr>
      <w:r>
        <w:rPr>
          <w:rFonts w:ascii="Arial" w:hAnsi="Arial" w:cs="Arial"/>
          <w:b/>
          <w:bCs/>
          <w:sz w:val="22"/>
          <w:szCs w:val="22"/>
          <w:lang w:val="en-IE" w:eastAsia="en-IE"/>
        </w:rPr>
        <w:fldChar w:fldCharType="begin"/>
      </w:r>
      <w:r w:rsidR="004F53A7">
        <w:rPr>
          <w:rFonts w:ascii="Arial" w:hAnsi="Arial" w:cs="Arial"/>
          <w:b/>
          <w:bCs/>
          <w:sz w:val="22"/>
          <w:szCs w:val="22"/>
          <w:lang w:val="en-IE" w:eastAsia="en-IE"/>
        </w:rPr>
        <w:instrText>HYPERLINK "https://cdn.esb.ie/media/docs/default-source/procurement/esb-requirements-for-third-parties-policy-may-20222f8fce0bfd20459d87215cbab506d08d.pdf?sfvrsn=8eaf8b1b_0"</w:instrText>
      </w:r>
      <w:r>
        <w:rPr>
          <w:rFonts w:ascii="Arial" w:hAnsi="Arial" w:cs="Arial"/>
          <w:b/>
          <w:bCs/>
          <w:sz w:val="22"/>
          <w:szCs w:val="22"/>
          <w:lang w:val="en-IE" w:eastAsia="en-IE"/>
        </w:rPr>
      </w:r>
      <w:r>
        <w:rPr>
          <w:rFonts w:ascii="Arial" w:hAnsi="Arial" w:cs="Arial"/>
          <w:b/>
          <w:bCs/>
          <w:sz w:val="22"/>
          <w:szCs w:val="22"/>
          <w:lang w:val="en-IE" w:eastAsia="en-IE"/>
        </w:rPr>
        <w:fldChar w:fldCharType="separate"/>
      </w:r>
      <w:r w:rsidR="005140AC" w:rsidRPr="00E01DE1">
        <w:rPr>
          <w:rStyle w:val="Hyperlink"/>
          <w:rFonts w:ascii="Arial" w:hAnsi="Arial" w:cs="Arial"/>
          <w:b/>
          <w:bCs/>
          <w:sz w:val="22"/>
          <w:szCs w:val="22"/>
          <w:lang w:val="en-IE" w:eastAsia="en-IE"/>
        </w:rPr>
        <w:t>ESB Requirements for Third Parties</w:t>
      </w:r>
    </w:p>
    <w:p w14:paraId="59AC2CE4" w14:textId="19B081FA" w:rsidR="001B628C" w:rsidRDefault="00E01DE1" w:rsidP="0099688F">
      <w:pPr>
        <w:tabs>
          <w:tab w:val="center" w:pos="4680"/>
          <w:tab w:val="right" w:pos="9360"/>
        </w:tabs>
        <w:ind w:left="720"/>
        <w:jc w:val="center"/>
        <w:rPr>
          <w:rFonts w:ascii="Arial" w:eastAsia="Arial Unicode MS" w:hAnsi="Arial" w:cs="Arial"/>
          <w:sz w:val="22"/>
          <w:szCs w:val="22"/>
        </w:rPr>
      </w:pPr>
      <w:r>
        <w:rPr>
          <w:rFonts w:ascii="Arial" w:hAnsi="Arial" w:cs="Arial"/>
          <w:b/>
          <w:bCs/>
          <w:sz w:val="22"/>
          <w:szCs w:val="22"/>
          <w:lang w:val="en-IE" w:eastAsia="en-IE"/>
        </w:rPr>
        <w:fldChar w:fldCharType="end"/>
      </w:r>
    </w:p>
    <w:p w14:paraId="15822B7C" w14:textId="77777777" w:rsidR="005140AC" w:rsidRPr="0055558B" w:rsidRDefault="005140AC" w:rsidP="0099688F">
      <w:pPr>
        <w:tabs>
          <w:tab w:val="center" w:pos="4680"/>
          <w:tab w:val="right" w:pos="9360"/>
        </w:tabs>
        <w:ind w:left="720"/>
        <w:jc w:val="center"/>
        <w:rPr>
          <w:rFonts w:ascii="Arial" w:eastAsia="Arial Unicode MS" w:hAnsi="Arial" w:cs="Arial"/>
          <w:sz w:val="22"/>
          <w:szCs w:val="22"/>
        </w:rPr>
      </w:pPr>
    </w:p>
    <w:p w14:paraId="3D43096F"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4FCDC2A9"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23B1B758"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73D37EA9"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3AF157B"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ED7BB5E"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753BDB03"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44E0870"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0A67E64"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5E4B83AA"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206F996"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0A1A764"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449F6E23"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3510125"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45A5A668"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7EEDC5EF"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02CF6015"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68A5BBA6"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91CCE16"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211AF95C"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22DD1052"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5C7E1B9"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02B3812"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0512D76B"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EDEE549"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080EEAF4" w14:textId="77777777" w:rsidR="001B628C" w:rsidRPr="0055558B" w:rsidRDefault="001F2CA1" w:rsidP="006B3059">
      <w:pPr>
        <w:rPr>
          <w:rFonts w:ascii="Arial" w:eastAsia="Arial Unicode MS" w:hAnsi="Arial" w:cs="Arial"/>
          <w:i/>
          <w:sz w:val="22"/>
          <w:szCs w:val="22"/>
        </w:rPr>
      </w:pPr>
      <w:r>
        <w:rPr>
          <w:rFonts w:ascii="Arial" w:eastAsia="Arial Unicode MS" w:hAnsi="Arial" w:cs="Arial"/>
          <w:i/>
          <w:sz w:val="22"/>
          <w:szCs w:val="22"/>
        </w:rPr>
        <w:br w:type="page"/>
      </w:r>
    </w:p>
    <w:p w14:paraId="3F58466B" w14:textId="77777777" w:rsidR="001B628C" w:rsidRPr="0055558B" w:rsidRDefault="001B628C" w:rsidP="006B3059">
      <w:pPr>
        <w:rPr>
          <w:rFonts w:ascii="Arial" w:eastAsia="Arial Unicode MS" w:hAnsi="Arial" w:cs="Arial"/>
          <w:i/>
          <w:sz w:val="22"/>
          <w:szCs w:val="22"/>
        </w:rPr>
      </w:pPr>
    </w:p>
    <w:p w14:paraId="38923E0E" w14:textId="77777777" w:rsidR="001B628C" w:rsidRPr="0055558B" w:rsidRDefault="001B628C" w:rsidP="006B3059">
      <w:pPr>
        <w:rPr>
          <w:rFonts w:ascii="Arial" w:eastAsia="Arial Unicode MS" w:hAnsi="Arial" w:cs="Arial"/>
          <w:i/>
          <w:sz w:val="22"/>
          <w:szCs w:val="22"/>
        </w:rPr>
      </w:pPr>
    </w:p>
    <w:p w14:paraId="5D6367FD" w14:textId="77777777" w:rsidR="001B628C" w:rsidRPr="001F2CA1" w:rsidRDefault="001B628C" w:rsidP="006B3059">
      <w:pPr>
        <w:jc w:val="center"/>
        <w:rPr>
          <w:rFonts w:ascii="Arial" w:eastAsia="Arial Unicode MS" w:hAnsi="Arial" w:cs="Arial"/>
          <w:i/>
          <w:sz w:val="22"/>
          <w:szCs w:val="22"/>
        </w:rPr>
      </w:pPr>
    </w:p>
    <w:p w14:paraId="49994AFF" w14:textId="77777777" w:rsidR="003C4C8E" w:rsidRPr="00E7303C" w:rsidRDefault="00804B73" w:rsidP="006B3059">
      <w:pPr>
        <w:pStyle w:val="Heading5"/>
        <w:numPr>
          <w:ilvl w:val="0"/>
          <w:numId w:val="0"/>
        </w:numPr>
        <w:ind w:left="1150" w:hanging="1008"/>
        <w:jc w:val="center"/>
        <w:rPr>
          <w:bCs w:val="0"/>
          <w:sz w:val="22"/>
          <w:szCs w:val="22"/>
        </w:rPr>
      </w:pPr>
      <w:bookmarkStart w:id="90" w:name="_Toc473623918"/>
      <w:r w:rsidRPr="003C4C8E">
        <w:rPr>
          <w:sz w:val="22"/>
          <w:szCs w:val="22"/>
        </w:rPr>
        <w:t>APPENDIX 5</w:t>
      </w:r>
    </w:p>
    <w:p w14:paraId="18DEFCAB" w14:textId="77777777" w:rsidR="003C4C8E" w:rsidRPr="00E7303C" w:rsidRDefault="003C4C8E" w:rsidP="006B3059">
      <w:pPr>
        <w:pStyle w:val="Heading5"/>
        <w:numPr>
          <w:ilvl w:val="0"/>
          <w:numId w:val="0"/>
        </w:numPr>
        <w:ind w:left="1150" w:hanging="1008"/>
        <w:jc w:val="center"/>
        <w:rPr>
          <w:bCs w:val="0"/>
          <w:sz w:val="22"/>
          <w:szCs w:val="22"/>
        </w:rPr>
      </w:pPr>
    </w:p>
    <w:p w14:paraId="3D8FF268" w14:textId="42D2DBB5" w:rsidR="00A31990" w:rsidRDefault="003C4C8E" w:rsidP="00E7303C">
      <w:pPr>
        <w:pStyle w:val="Heading5"/>
        <w:numPr>
          <w:ilvl w:val="0"/>
          <w:numId w:val="0"/>
        </w:numPr>
        <w:ind w:left="1150" w:hanging="1008"/>
        <w:jc w:val="center"/>
        <w:rPr>
          <w:bCs w:val="0"/>
          <w:i/>
          <w:iCs/>
          <w:sz w:val="22"/>
          <w:szCs w:val="22"/>
        </w:rPr>
      </w:pPr>
      <w:r w:rsidRPr="00926A73">
        <w:rPr>
          <w:bCs w:val="0"/>
          <w:i/>
          <w:iCs/>
          <w:sz w:val="22"/>
          <w:szCs w:val="22"/>
        </w:rPr>
        <w:t xml:space="preserve">PREVIOUS EXPERIENCE </w:t>
      </w:r>
      <w:r w:rsidR="00A24B1D" w:rsidRPr="00926A73">
        <w:rPr>
          <w:bCs w:val="0"/>
          <w:i/>
          <w:iCs/>
          <w:sz w:val="22"/>
          <w:szCs w:val="22"/>
        </w:rPr>
        <w:t xml:space="preserve">IN RESPONSE </w:t>
      </w:r>
      <w:r w:rsidR="00A24B1D" w:rsidRPr="0017508F">
        <w:rPr>
          <w:bCs w:val="0"/>
          <w:i/>
          <w:iCs/>
          <w:sz w:val="22"/>
          <w:szCs w:val="22"/>
        </w:rPr>
        <w:t>TO B.9.2</w:t>
      </w:r>
      <w:r w:rsidR="00A24B1D" w:rsidRPr="00926A73">
        <w:rPr>
          <w:bCs w:val="0"/>
          <w:i/>
          <w:iCs/>
          <w:sz w:val="22"/>
          <w:szCs w:val="22"/>
        </w:rPr>
        <w:t xml:space="preserve"> </w:t>
      </w:r>
      <w:r w:rsidRPr="00926A73">
        <w:rPr>
          <w:bCs w:val="0"/>
          <w:i/>
          <w:iCs/>
          <w:sz w:val="22"/>
          <w:szCs w:val="22"/>
        </w:rPr>
        <w:t>– REFERENCE PROJECT REGISTER</w:t>
      </w:r>
      <w:r w:rsidR="009D149B">
        <w:rPr>
          <w:bCs w:val="0"/>
          <w:i/>
          <w:iCs/>
          <w:sz w:val="22"/>
          <w:szCs w:val="22"/>
        </w:rPr>
        <w:t xml:space="preserve">    </w:t>
      </w:r>
    </w:p>
    <w:p w14:paraId="565341CB" w14:textId="77777777" w:rsidR="00A31990" w:rsidRDefault="00A31990" w:rsidP="00E7303C">
      <w:pPr>
        <w:pStyle w:val="Heading5"/>
        <w:numPr>
          <w:ilvl w:val="0"/>
          <w:numId w:val="0"/>
        </w:numPr>
        <w:ind w:left="1150" w:hanging="1008"/>
        <w:jc w:val="center"/>
        <w:rPr>
          <w:bCs w:val="0"/>
          <w:i/>
          <w:iCs/>
          <w:sz w:val="22"/>
          <w:szCs w:val="22"/>
        </w:rPr>
      </w:pPr>
    </w:p>
    <w:p w14:paraId="27B9A00B" w14:textId="77777777" w:rsidR="008522E0" w:rsidRDefault="008522E0" w:rsidP="008522E0"/>
    <w:tbl>
      <w:tblPr>
        <w:tblStyle w:val="TableGrid"/>
        <w:tblpPr w:leftFromText="180" w:rightFromText="180" w:vertAnchor="text" w:horzAnchor="margin" w:tblpXSpec="center" w:tblpY="111"/>
        <w:tblW w:w="9752" w:type="dxa"/>
        <w:tblLook w:val="04A0" w:firstRow="1" w:lastRow="0" w:firstColumn="1" w:lastColumn="0" w:noHBand="0" w:noVBand="1"/>
      </w:tblPr>
      <w:tblGrid>
        <w:gridCol w:w="1346"/>
        <w:gridCol w:w="1124"/>
        <w:gridCol w:w="2231"/>
        <w:gridCol w:w="2074"/>
        <w:gridCol w:w="1556"/>
        <w:gridCol w:w="1421"/>
      </w:tblGrid>
      <w:tr w:rsidR="00BB13D3" w:rsidRPr="001A0E18" w14:paraId="77886A58" w14:textId="77777777" w:rsidTr="008E089E">
        <w:trPr>
          <w:trHeight w:val="894"/>
        </w:trPr>
        <w:tc>
          <w:tcPr>
            <w:tcW w:w="1346" w:type="dxa"/>
            <w:tcBorders>
              <w:top w:val="single" w:sz="4" w:space="0" w:color="000000"/>
              <w:left w:val="single" w:sz="4" w:space="0" w:color="000000"/>
              <w:bottom w:val="single" w:sz="4" w:space="0" w:color="000000"/>
              <w:right w:val="single" w:sz="4" w:space="0" w:color="000000"/>
            </w:tcBorders>
            <w:hideMark/>
          </w:tcPr>
          <w:p w14:paraId="2812C102" w14:textId="77777777" w:rsidR="00BB13D3" w:rsidRPr="001A0E18" w:rsidRDefault="00BB13D3">
            <w:pPr>
              <w:rPr>
                <w:rFonts w:ascii="Arial" w:eastAsia="Arial Unicode MS" w:hAnsi="Arial" w:cs="Arial"/>
                <w:b/>
                <w:bCs/>
                <w:i/>
                <w:sz w:val="22"/>
                <w:szCs w:val="22"/>
              </w:rPr>
            </w:pPr>
            <w:r w:rsidRPr="001A0E18">
              <w:rPr>
                <w:rFonts w:ascii="Arial" w:eastAsia="Arial Unicode MS" w:hAnsi="Arial" w:cs="Arial"/>
                <w:b/>
                <w:bCs/>
                <w:i/>
                <w:sz w:val="22"/>
                <w:szCs w:val="22"/>
              </w:rPr>
              <w:t>Applicable Lot</w:t>
            </w:r>
          </w:p>
        </w:tc>
        <w:tc>
          <w:tcPr>
            <w:tcW w:w="1124" w:type="dxa"/>
            <w:tcBorders>
              <w:top w:val="single" w:sz="4" w:space="0" w:color="000000"/>
              <w:left w:val="single" w:sz="4" w:space="0" w:color="000000"/>
              <w:bottom w:val="single" w:sz="4" w:space="0" w:color="000000"/>
              <w:right w:val="single" w:sz="4" w:space="0" w:color="000000"/>
            </w:tcBorders>
            <w:hideMark/>
          </w:tcPr>
          <w:p w14:paraId="728334CD" w14:textId="77777777" w:rsidR="00BB13D3" w:rsidRPr="001A0E18" w:rsidRDefault="00BB13D3">
            <w:pPr>
              <w:rPr>
                <w:rFonts w:ascii="Arial" w:eastAsia="Arial Unicode MS" w:hAnsi="Arial" w:cs="Arial"/>
                <w:b/>
                <w:bCs/>
                <w:i/>
                <w:sz w:val="22"/>
                <w:szCs w:val="22"/>
              </w:rPr>
            </w:pPr>
            <w:r w:rsidRPr="001A0E18">
              <w:rPr>
                <w:rFonts w:ascii="Arial" w:eastAsia="Arial Unicode MS" w:hAnsi="Arial" w:cs="Arial"/>
                <w:b/>
                <w:bCs/>
                <w:i/>
                <w:sz w:val="22"/>
                <w:szCs w:val="22"/>
              </w:rPr>
              <w:t xml:space="preserve">Project No. </w:t>
            </w:r>
          </w:p>
        </w:tc>
        <w:tc>
          <w:tcPr>
            <w:tcW w:w="2231" w:type="dxa"/>
            <w:tcBorders>
              <w:top w:val="single" w:sz="4" w:space="0" w:color="000000"/>
              <w:left w:val="single" w:sz="4" w:space="0" w:color="000000"/>
              <w:bottom w:val="single" w:sz="4" w:space="0" w:color="000000"/>
              <w:right w:val="single" w:sz="4" w:space="0" w:color="000000"/>
            </w:tcBorders>
            <w:hideMark/>
          </w:tcPr>
          <w:p w14:paraId="2E8D9CD4" w14:textId="77777777" w:rsidR="00BB13D3" w:rsidRPr="001A0E18" w:rsidRDefault="00BB13D3">
            <w:pPr>
              <w:rPr>
                <w:rFonts w:ascii="Arial" w:eastAsia="Arial Unicode MS" w:hAnsi="Arial" w:cs="Arial"/>
                <w:b/>
                <w:bCs/>
                <w:i/>
                <w:sz w:val="22"/>
                <w:szCs w:val="22"/>
              </w:rPr>
            </w:pPr>
            <w:r w:rsidRPr="001A0E18">
              <w:rPr>
                <w:rFonts w:ascii="Arial" w:eastAsia="Arial Unicode MS" w:hAnsi="Arial" w:cs="Arial"/>
                <w:b/>
                <w:bCs/>
                <w:i/>
                <w:sz w:val="22"/>
                <w:szCs w:val="22"/>
              </w:rPr>
              <w:t>Project Title</w:t>
            </w:r>
          </w:p>
        </w:tc>
        <w:tc>
          <w:tcPr>
            <w:tcW w:w="2074" w:type="dxa"/>
            <w:tcBorders>
              <w:top w:val="single" w:sz="4" w:space="0" w:color="000000"/>
              <w:left w:val="single" w:sz="4" w:space="0" w:color="000000"/>
              <w:bottom w:val="single" w:sz="4" w:space="0" w:color="000000"/>
              <w:right w:val="single" w:sz="4" w:space="0" w:color="000000"/>
            </w:tcBorders>
            <w:hideMark/>
          </w:tcPr>
          <w:p w14:paraId="09C62A57" w14:textId="537F2021" w:rsidR="00BB13D3" w:rsidRPr="001A0E18" w:rsidRDefault="00BB13D3">
            <w:pPr>
              <w:rPr>
                <w:rFonts w:ascii="Arial" w:eastAsia="Arial Unicode MS" w:hAnsi="Arial" w:cs="Arial"/>
                <w:b/>
                <w:bCs/>
                <w:i/>
                <w:sz w:val="22"/>
                <w:szCs w:val="22"/>
              </w:rPr>
            </w:pPr>
            <w:r w:rsidRPr="001A0E18">
              <w:rPr>
                <w:rFonts w:ascii="Arial" w:eastAsia="Arial Unicode MS" w:hAnsi="Arial" w:cs="Arial"/>
                <w:b/>
                <w:i/>
                <w:sz w:val="22"/>
                <w:szCs w:val="22"/>
                <w:lang w:val="en-IE"/>
              </w:rPr>
              <w:t xml:space="preserve">Applicant/ Applicant </w:t>
            </w:r>
            <w:r w:rsidR="00272F73" w:rsidRPr="001A0E18">
              <w:rPr>
                <w:rFonts w:ascii="Arial" w:eastAsia="Arial Unicode MS" w:hAnsi="Arial" w:cs="Arial"/>
                <w:b/>
                <w:i/>
                <w:sz w:val="22"/>
                <w:szCs w:val="22"/>
                <w:lang w:val="en-IE"/>
              </w:rPr>
              <w:t>Member Name</w:t>
            </w:r>
          </w:p>
        </w:tc>
        <w:tc>
          <w:tcPr>
            <w:tcW w:w="1556" w:type="dxa"/>
            <w:tcBorders>
              <w:top w:val="single" w:sz="4" w:space="0" w:color="000000"/>
              <w:left w:val="single" w:sz="4" w:space="0" w:color="000000"/>
              <w:bottom w:val="single" w:sz="4" w:space="0" w:color="000000"/>
              <w:right w:val="single" w:sz="4" w:space="0" w:color="000000"/>
            </w:tcBorders>
            <w:hideMark/>
          </w:tcPr>
          <w:p w14:paraId="1252FD5C" w14:textId="77777777" w:rsidR="00BB13D3" w:rsidRPr="001A0E18" w:rsidRDefault="00BB13D3">
            <w:pPr>
              <w:rPr>
                <w:rFonts w:ascii="Arial" w:eastAsia="Arial Unicode MS" w:hAnsi="Arial" w:cs="Arial"/>
                <w:b/>
                <w:bCs/>
                <w:i/>
                <w:sz w:val="22"/>
                <w:szCs w:val="22"/>
              </w:rPr>
            </w:pPr>
            <w:r w:rsidRPr="001A0E18">
              <w:rPr>
                <w:rFonts w:ascii="Arial" w:eastAsia="Arial Unicode MS" w:hAnsi="Arial" w:cs="Arial"/>
                <w:b/>
                <w:bCs/>
                <w:i/>
                <w:sz w:val="22"/>
                <w:szCs w:val="22"/>
              </w:rPr>
              <w:t>Date Commenced</w:t>
            </w:r>
          </w:p>
        </w:tc>
        <w:tc>
          <w:tcPr>
            <w:tcW w:w="1419" w:type="dxa"/>
            <w:tcBorders>
              <w:top w:val="single" w:sz="4" w:space="0" w:color="000000"/>
              <w:left w:val="single" w:sz="4" w:space="0" w:color="000000"/>
              <w:bottom w:val="single" w:sz="4" w:space="0" w:color="000000"/>
              <w:right w:val="single" w:sz="4" w:space="0" w:color="000000"/>
            </w:tcBorders>
            <w:hideMark/>
          </w:tcPr>
          <w:p w14:paraId="14CE7D47" w14:textId="77777777" w:rsidR="00BB13D3" w:rsidRPr="001A0E18" w:rsidRDefault="00BB13D3">
            <w:pPr>
              <w:rPr>
                <w:rFonts w:ascii="Arial" w:eastAsia="Arial Unicode MS" w:hAnsi="Arial" w:cs="Arial"/>
                <w:b/>
                <w:bCs/>
                <w:i/>
                <w:sz w:val="22"/>
                <w:szCs w:val="22"/>
              </w:rPr>
            </w:pPr>
            <w:r w:rsidRPr="001A0E18">
              <w:rPr>
                <w:rFonts w:ascii="Arial" w:eastAsia="Arial Unicode MS" w:hAnsi="Arial" w:cs="Arial"/>
                <w:b/>
                <w:bCs/>
                <w:i/>
                <w:sz w:val="22"/>
                <w:szCs w:val="22"/>
              </w:rPr>
              <w:t xml:space="preserve">Date </w:t>
            </w:r>
          </w:p>
          <w:p w14:paraId="50A8D1E0" w14:textId="77777777" w:rsidR="00BB13D3" w:rsidRPr="001A0E18" w:rsidRDefault="00BB13D3">
            <w:pPr>
              <w:rPr>
                <w:rFonts w:ascii="Arial" w:eastAsia="Arial Unicode MS" w:hAnsi="Arial" w:cs="Arial"/>
                <w:b/>
                <w:bCs/>
                <w:i/>
                <w:sz w:val="22"/>
                <w:szCs w:val="22"/>
              </w:rPr>
            </w:pPr>
            <w:r w:rsidRPr="001A0E18">
              <w:rPr>
                <w:rFonts w:ascii="Arial" w:eastAsia="Arial Unicode MS" w:hAnsi="Arial" w:cs="Arial"/>
                <w:b/>
                <w:bCs/>
                <w:i/>
                <w:sz w:val="22"/>
                <w:szCs w:val="22"/>
              </w:rPr>
              <w:t>Completed</w:t>
            </w:r>
          </w:p>
        </w:tc>
      </w:tr>
      <w:tr w:rsidR="00BB13D3" w:rsidRPr="001A0E18" w14:paraId="21427AB7" w14:textId="77777777" w:rsidTr="008E089E">
        <w:trPr>
          <w:trHeight w:val="298"/>
        </w:trPr>
        <w:tc>
          <w:tcPr>
            <w:tcW w:w="1346" w:type="dxa"/>
            <w:vMerge w:val="restart"/>
            <w:tcBorders>
              <w:top w:val="single" w:sz="4" w:space="0" w:color="000000"/>
              <w:left w:val="single" w:sz="4" w:space="0" w:color="000000"/>
              <w:bottom w:val="single" w:sz="4" w:space="0" w:color="000000"/>
              <w:right w:val="single" w:sz="4" w:space="0" w:color="000000"/>
            </w:tcBorders>
            <w:vAlign w:val="center"/>
            <w:hideMark/>
          </w:tcPr>
          <w:p w14:paraId="4764A85B" w14:textId="77777777" w:rsidR="00BB13D3" w:rsidRPr="0017508F" w:rsidRDefault="00BB13D3">
            <w:pPr>
              <w:rPr>
                <w:rFonts w:ascii="Arial" w:eastAsia="Arial Unicode MS" w:hAnsi="Arial" w:cs="Arial"/>
                <w:b/>
                <w:bCs/>
                <w:i/>
                <w:sz w:val="22"/>
                <w:szCs w:val="22"/>
              </w:rPr>
            </w:pPr>
            <w:r w:rsidRPr="0017508F">
              <w:rPr>
                <w:rFonts w:ascii="Arial" w:eastAsia="Arial Unicode MS" w:hAnsi="Arial" w:cs="Arial"/>
                <w:b/>
                <w:bCs/>
                <w:i/>
                <w:sz w:val="22"/>
                <w:szCs w:val="22"/>
              </w:rPr>
              <w:t>Lot 1</w:t>
            </w:r>
          </w:p>
        </w:tc>
        <w:tc>
          <w:tcPr>
            <w:tcW w:w="1124" w:type="dxa"/>
            <w:tcBorders>
              <w:top w:val="single" w:sz="4" w:space="0" w:color="000000"/>
              <w:left w:val="single" w:sz="4" w:space="0" w:color="000000"/>
              <w:bottom w:val="single" w:sz="4" w:space="0" w:color="000000"/>
              <w:right w:val="single" w:sz="4" w:space="0" w:color="000000"/>
            </w:tcBorders>
            <w:hideMark/>
          </w:tcPr>
          <w:p w14:paraId="7B9B8498" w14:textId="77777777" w:rsidR="00BB13D3" w:rsidRPr="001A0E18" w:rsidRDefault="00BB13D3">
            <w:pPr>
              <w:rPr>
                <w:rFonts w:ascii="Arial" w:eastAsia="Arial Unicode MS" w:hAnsi="Arial" w:cs="Arial"/>
                <w:i/>
                <w:sz w:val="22"/>
                <w:szCs w:val="22"/>
              </w:rPr>
            </w:pPr>
            <w:r w:rsidRPr="001A0E18">
              <w:rPr>
                <w:rFonts w:ascii="Arial" w:eastAsia="Arial Unicode MS" w:hAnsi="Arial" w:cs="Arial"/>
                <w:i/>
                <w:sz w:val="22"/>
                <w:szCs w:val="22"/>
              </w:rPr>
              <w:t>1</w:t>
            </w:r>
          </w:p>
        </w:tc>
        <w:tc>
          <w:tcPr>
            <w:tcW w:w="2231" w:type="dxa"/>
            <w:tcBorders>
              <w:top w:val="single" w:sz="4" w:space="0" w:color="000000"/>
              <w:left w:val="single" w:sz="4" w:space="0" w:color="000000"/>
              <w:bottom w:val="single" w:sz="4" w:space="0" w:color="000000"/>
              <w:right w:val="single" w:sz="4" w:space="0" w:color="000000"/>
            </w:tcBorders>
            <w:hideMark/>
          </w:tcPr>
          <w:p w14:paraId="183ABDBF" w14:textId="77777777" w:rsidR="00BB13D3" w:rsidRPr="001A0E18" w:rsidRDefault="00BB13D3">
            <w:pPr>
              <w:rPr>
                <w:rFonts w:ascii="Arial" w:eastAsia="Arial Unicode MS" w:hAnsi="Arial" w:cs="Arial"/>
                <w:i/>
                <w:sz w:val="22"/>
                <w:szCs w:val="22"/>
              </w:rPr>
            </w:pPr>
          </w:p>
        </w:tc>
        <w:tc>
          <w:tcPr>
            <w:tcW w:w="2074" w:type="dxa"/>
            <w:tcBorders>
              <w:top w:val="single" w:sz="4" w:space="0" w:color="000000"/>
              <w:left w:val="single" w:sz="4" w:space="0" w:color="000000"/>
              <w:bottom w:val="single" w:sz="4" w:space="0" w:color="000000"/>
              <w:right w:val="single" w:sz="4" w:space="0" w:color="000000"/>
            </w:tcBorders>
            <w:hideMark/>
          </w:tcPr>
          <w:p w14:paraId="208E0C0D" w14:textId="77777777" w:rsidR="00BB13D3" w:rsidRPr="001A0E18" w:rsidRDefault="00BB13D3">
            <w:pPr>
              <w:rPr>
                <w:rFonts w:ascii="Arial" w:eastAsia="Arial Unicode MS" w:hAnsi="Arial" w:cs="Arial"/>
                <w:i/>
                <w:sz w:val="22"/>
                <w:szCs w:val="22"/>
              </w:rPr>
            </w:pPr>
          </w:p>
        </w:tc>
        <w:tc>
          <w:tcPr>
            <w:tcW w:w="1556" w:type="dxa"/>
            <w:tcBorders>
              <w:top w:val="single" w:sz="4" w:space="0" w:color="000000"/>
              <w:left w:val="single" w:sz="4" w:space="0" w:color="000000"/>
              <w:bottom w:val="single" w:sz="4" w:space="0" w:color="000000"/>
              <w:right w:val="single" w:sz="4" w:space="0" w:color="000000"/>
            </w:tcBorders>
            <w:hideMark/>
          </w:tcPr>
          <w:p w14:paraId="04710307" w14:textId="77777777" w:rsidR="00BB13D3" w:rsidRPr="001A0E18" w:rsidRDefault="00BB13D3">
            <w:pPr>
              <w:rPr>
                <w:rFonts w:ascii="Arial" w:eastAsia="Arial Unicode MS" w:hAnsi="Arial" w:cs="Arial"/>
                <w:i/>
                <w:sz w:val="22"/>
                <w:szCs w:val="22"/>
              </w:rPr>
            </w:pPr>
          </w:p>
        </w:tc>
        <w:tc>
          <w:tcPr>
            <w:tcW w:w="1419" w:type="dxa"/>
            <w:tcBorders>
              <w:top w:val="single" w:sz="4" w:space="0" w:color="000000"/>
              <w:left w:val="single" w:sz="4" w:space="0" w:color="000000"/>
              <w:bottom w:val="single" w:sz="4" w:space="0" w:color="000000"/>
              <w:right w:val="single" w:sz="4" w:space="0" w:color="000000"/>
            </w:tcBorders>
            <w:hideMark/>
          </w:tcPr>
          <w:p w14:paraId="7E8DCEC6" w14:textId="77777777" w:rsidR="00BB13D3" w:rsidRPr="001A0E18" w:rsidRDefault="00BB13D3">
            <w:pPr>
              <w:rPr>
                <w:rFonts w:ascii="Arial" w:eastAsia="Arial Unicode MS" w:hAnsi="Arial" w:cs="Arial"/>
                <w:i/>
                <w:sz w:val="22"/>
                <w:szCs w:val="22"/>
              </w:rPr>
            </w:pPr>
          </w:p>
        </w:tc>
      </w:tr>
      <w:tr w:rsidR="00BB13D3" w:rsidRPr="001A0E18" w14:paraId="168058AE" w14:textId="77777777" w:rsidTr="008E089E">
        <w:trPr>
          <w:trHeight w:val="1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6A90D4" w14:textId="77777777" w:rsidR="00BB13D3" w:rsidRPr="00E343B5" w:rsidRDefault="00BB13D3">
            <w:pPr>
              <w:rPr>
                <w:rFonts w:ascii="Arial" w:eastAsia="Arial Unicode MS" w:hAnsi="Arial" w:cs="Arial"/>
                <w:b/>
                <w:bCs/>
                <w:i/>
                <w:sz w:val="22"/>
                <w:szCs w:val="22"/>
              </w:rPr>
            </w:pPr>
          </w:p>
        </w:tc>
        <w:tc>
          <w:tcPr>
            <w:tcW w:w="1124" w:type="dxa"/>
            <w:tcBorders>
              <w:top w:val="single" w:sz="4" w:space="0" w:color="000000"/>
              <w:left w:val="single" w:sz="4" w:space="0" w:color="000000"/>
              <w:bottom w:val="single" w:sz="4" w:space="0" w:color="000000"/>
              <w:right w:val="single" w:sz="4" w:space="0" w:color="000000"/>
            </w:tcBorders>
          </w:tcPr>
          <w:p w14:paraId="2942E065" w14:textId="77777777" w:rsidR="00BB13D3" w:rsidRPr="001A0E18" w:rsidRDefault="00BB13D3">
            <w:pPr>
              <w:rPr>
                <w:rFonts w:ascii="Arial" w:eastAsia="Arial Unicode MS" w:hAnsi="Arial" w:cs="Arial"/>
                <w:i/>
                <w:sz w:val="22"/>
                <w:szCs w:val="22"/>
              </w:rPr>
            </w:pPr>
            <w:r>
              <w:rPr>
                <w:rFonts w:ascii="Arial" w:eastAsia="Arial Unicode MS" w:hAnsi="Arial" w:cs="Arial"/>
                <w:i/>
                <w:sz w:val="22"/>
                <w:szCs w:val="22"/>
              </w:rPr>
              <w:t>2</w:t>
            </w:r>
          </w:p>
        </w:tc>
        <w:tc>
          <w:tcPr>
            <w:tcW w:w="2231" w:type="dxa"/>
            <w:tcBorders>
              <w:top w:val="single" w:sz="4" w:space="0" w:color="000000"/>
              <w:left w:val="single" w:sz="4" w:space="0" w:color="000000"/>
              <w:bottom w:val="single" w:sz="4" w:space="0" w:color="000000"/>
              <w:right w:val="single" w:sz="4" w:space="0" w:color="000000"/>
            </w:tcBorders>
          </w:tcPr>
          <w:p w14:paraId="05A75232" w14:textId="77777777" w:rsidR="00BB13D3" w:rsidRPr="001A0E18" w:rsidRDefault="00BB13D3">
            <w:pPr>
              <w:rPr>
                <w:rFonts w:ascii="Arial" w:eastAsia="Arial Unicode MS" w:hAnsi="Arial" w:cs="Arial"/>
                <w:i/>
                <w:sz w:val="22"/>
                <w:szCs w:val="22"/>
              </w:rPr>
            </w:pPr>
          </w:p>
        </w:tc>
        <w:tc>
          <w:tcPr>
            <w:tcW w:w="2074" w:type="dxa"/>
            <w:tcBorders>
              <w:top w:val="single" w:sz="4" w:space="0" w:color="000000"/>
              <w:left w:val="single" w:sz="4" w:space="0" w:color="000000"/>
              <w:bottom w:val="single" w:sz="4" w:space="0" w:color="000000"/>
              <w:right w:val="single" w:sz="4" w:space="0" w:color="000000"/>
            </w:tcBorders>
          </w:tcPr>
          <w:p w14:paraId="7F08F0EC" w14:textId="77777777" w:rsidR="00BB13D3" w:rsidRPr="001A0E18" w:rsidRDefault="00BB13D3">
            <w:pPr>
              <w:rPr>
                <w:rFonts w:ascii="Arial" w:eastAsia="Arial Unicode MS" w:hAnsi="Arial" w:cs="Arial"/>
                <w:i/>
                <w:sz w:val="22"/>
                <w:szCs w:val="22"/>
              </w:rPr>
            </w:pPr>
          </w:p>
        </w:tc>
        <w:tc>
          <w:tcPr>
            <w:tcW w:w="1556" w:type="dxa"/>
            <w:tcBorders>
              <w:top w:val="single" w:sz="4" w:space="0" w:color="000000"/>
              <w:left w:val="single" w:sz="4" w:space="0" w:color="000000"/>
              <w:bottom w:val="single" w:sz="4" w:space="0" w:color="000000"/>
              <w:right w:val="single" w:sz="4" w:space="0" w:color="000000"/>
            </w:tcBorders>
          </w:tcPr>
          <w:p w14:paraId="150F86BF" w14:textId="77777777" w:rsidR="00BB13D3" w:rsidRPr="001A0E18" w:rsidRDefault="00BB13D3">
            <w:pPr>
              <w:rPr>
                <w:rFonts w:ascii="Arial" w:eastAsia="Arial Unicode MS" w:hAnsi="Arial" w:cs="Arial"/>
                <w:i/>
                <w:sz w:val="22"/>
                <w:szCs w:val="22"/>
              </w:rPr>
            </w:pPr>
          </w:p>
        </w:tc>
        <w:tc>
          <w:tcPr>
            <w:tcW w:w="1419" w:type="dxa"/>
            <w:tcBorders>
              <w:top w:val="single" w:sz="4" w:space="0" w:color="000000"/>
              <w:left w:val="single" w:sz="4" w:space="0" w:color="000000"/>
              <w:bottom w:val="single" w:sz="4" w:space="0" w:color="000000"/>
              <w:right w:val="single" w:sz="4" w:space="0" w:color="000000"/>
            </w:tcBorders>
          </w:tcPr>
          <w:p w14:paraId="0FB10E5A" w14:textId="77777777" w:rsidR="00BB13D3" w:rsidRPr="001A0E18" w:rsidRDefault="00BB13D3">
            <w:pPr>
              <w:rPr>
                <w:rFonts w:ascii="Arial" w:eastAsia="Arial Unicode MS" w:hAnsi="Arial" w:cs="Arial"/>
                <w:i/>
                <w:sz w:val="22"/>
                <w:szCs w:val="22"/>
              </w:rPr>
            </w:pPr>
          </w:p>
        </w:tc>
      </w:tr>
      <w:tr w:rsidR="00BB13D3" w:rsidRPr="001A0E18" w14:paraId="511E4C6A" w14:textId="77777777" w:rsidTr="008E089E">
        <w:trPr>
          <w:trHeight w:val="298"/>
        </w:trPr>
        <w:tc>
          <w:tcPr>
            <w:tcW w:w="9752" w:type="dxa"/>
            <w:gridSpan w:val="6"/>
            <w:tcBorders>
              <w:top w:val="single" w:sz="4" w:space="0" w:color="000000"/>
              <w:left w:val="single" w:sz="4" w:space="0" w:color="000000"/>
              <w:bottom w:val="single" w:sz="4" w:space="0" w:color="000000"/>
              <w:right w:val="single" w:sz="4" w:space="0" w:color="000000"/>
            </w:tcBorders>
            <w:shd w:val="clear" w:color="auto" w:fill="000000" w:themeFill="text1"/>
          </w:tcPr>
          <w:p w14:paraId="54D6D7B6" w14:textId="77777777" w:rsidR="00BB13D3" w:rsidRPr="0017508F" w:rsidRDefault="00BB13D3">
            <w:pPr>
              <w:rPr>
                <w:rFonts w:ascii="Arial" w:eastAsia="Arial Unicode MS" w:hAnsi="Arial" w:cs="Arial"/>
                <w:b/>
                <w:bCs/>
                <w:i/>
                <w:sz w:val="22"/>
                <w:szCs w:val="22"/>
              </w:rPr>
            </w:pPr>
          </w:p>
        </w:tc>
      </w:tr>
      <w:tr w:rsidR="00BB13D3" w:rsidRPr="001A0E18" w14:paraId="61AD51CA" w14:textId="77777777" w:rsidTr="008E089E">
        <w:trPr>
          <w:trHeight w:val="298"/>
        </w:trPr>
        <w:tc>
          <w:tcPr>
            <w:tcW w:w="1346" w:type="dxa"/>
            <w:vMerge w:val="restart"/>
            <w:tcBorders>
              <w:top w:val="single" w:sz="4" w:space="0" w:color="000000"/>
              <w:left w:val="single" w:sz="4" w:space="0" w:color="000000"/>
              <w:bottom w:val="single" w:sz="4" w:space="0" w:color="000000"/>
              <w:right w:val="single" w:sz="4" w:space="0" w:color="000000"/>
            </w:tcBorders>
            <w:vAlign w:val="center"/>
            <w:hideMark/>
          </w:tcPr>
          <w:p w14:paraId="12665C8C" w14:textId="77777777" w:rsidR="00BB13D3" w:rsidRPr="0017508F" w:rsidRDefault="00BB13D3">
            <w:pPr>
              <w:rPr>
                <w:rFonts w:ascii="Arial" w:eastAsia="Arial Unicode MS" w:hAnsi="Arial" w:cs="Arial"/>
                <w:b/>
                <w:bCs/>
                <w:i/>
                <w:sz w:val="22"/>
                <w:szCs w:val="22"/>
              </w:rPr>
            </w:pPr>
            <w:r w:rsidRPr="0017508F">
              <w:rPr>
                <w:rFonts w:ascii="Arial" w:eastAsia="Arial Unicode MS" w:hAnsi="Arial" w:cs="Arial"/>
                <w:b/>
                <w:bCs/>
                <w:i/>
                <w:sz w:val="22"/>
                <w:szCs w:val="22"/>
              </w:rPr>
              <w:t>Lot 2</w:t>
            </w:r>
          </w:p>
        </w:tc>
        <w:tc>
          <w:tcPr>
            <w:tcW w:w="1124" w:type="dxa"/>
            <w:tcBorders>
              <w:top w:val="single" w:sz="4" w:space="0" w:color="000000"/>
              <w:left w:val="single" w:sz="4" w:space="0" w:color="000000"/>
              <w:bottom w:val="single" w:sz="4" w:space="0" w:color="000000"/>
              <w:right w:val="single" w:sz="4" w:space="0" w:color="000000"/>
            </w:tcBorders>
            <w:hideMark/>
          </w:tcPr>
          <w:p w14:paraId="7BF918C2" w14:textId="77777777" w:rsidR="00BB13D3" w:rsidRPr="001A0E18" w:rsidRDefault="00BB13D3">
            <w:pPr>
              <w:rPr>
                <w:rFonts w:ascii="Arial" w:eastAsia="Arial Unicode MS" w:hAnsi="Arial" w:cs="Arial"/>
                <w:i/>
                <w:sz w:val="22"/>
                <w:szCs w:val="22"/>
              </w:rPr>
            </w:pPr>
            <w:r w:rsidRPr="001A0E18">
              <w:rPr>
                <w:rFonts w:ascii="Arial" w:eastAsia="Arial Unicode MS" w:hAnsi="Arial" w:cs="Arial"/>
                <w:i/>
                <w:sz w:val="22"/>
                <w:szCs w:val="22"/>
              </w:rPr>
              <w:t>1</w:t>
            </w:r>
          </w:p>
        </w:tc>
        <w:tc>
          <w:tcPr>
            <w:tcW w:w="2231" w:type="dxa"/>
            <w:tcBorders>
              <w:top w:val="single" w:sz="4" w:space="0" w:color="000000"/>
              <w:left w:val="single" w:sz="4" w:space="0" w:color="000000"/>
              <w:bottom w:val="single" w:sz="4" w:space="0" w:color="000000"/>
              <w:right w:val="single" w:sz="4" w:space="0" w:color="000000"/>
            </w:tcBorders>
            <w:hideMark/>
          </w:tcPr>
          <w:p w14:paraId="1E37C9A2" w14:textId="77777777" w:rsidR="00BB13D3" w:rsidRPr="001A0E18" w:rsidRDefault="00BB13D3">
            <w:pPr>
              <w:rPr>
                <w:rFonts w:ascii="Arial" w:eastAsia="Arial Unicode MS" w:hAnsi="Arial" w:cs="Arial"/>
                <w:i/>
                <w:sz w:val="22"/>
                <w:szCs w:val="22"/>
              </w:rPr>
            </w:pPr>
          </w:p>
        </w:tc>
        <w:tc>
          <w:tcPr>
            <w:tcW w:w="2074" w:type="dxa"/>
            <w:tcBorders>
              <w:top w:val="single" w:sz="4" w:space="0" w:color="000000"/>
              <w:left w:val="single" w:sz="4" w:space="0" w:color="000000"/>
              <w:bottom w:val="single" w:sz="4" w:space="0" w:color="000000"/>
              <w:right w:val="single" w:sz="4" w:space="0" w:color="000000"/>
            </w:tcBorders>
            <w:hideMark/>
          </w:tcPr>
          <w:p w14:paraId="5D3F08C4" w14:textId="77777777" w:rsidR="00BB13D3" w:rsidRPr="001A0E18" w:rsidRDefault="00BB13D3">
            <w:pPr>
              <w:rPr>
                <w:rFonts w:ascii="Arial" w:eastAsia="Arial Unicode MS" w:hAnsi="Arial" w:cs="Arial"/>
                <w:i/>
                <w:sz w:val="22"/>
                <w:szCs w:val="22"/>
              </w:rPr>
            </w:pPr>
          </w:p>
        </w:tc>
        <w:tc>
          <w:tcPr>
            <w:tcW w:w="1556" w:type="dxa"/>
            <w:tcBorders>
              <w:top w:val="single" w:sz="4" w:space="0" w:color="000000"/>
              <w:left w:val="single" w:sz="4" w:space="0" w:color="000000"/>
              <w:bottom w:val="single" w:sz="4" w:space="0" w:color="000000"/>
              <w:right w:val="single" w:sz="4" w:space="0" w:color="000000"/>
            </w:tcBorders>
            <w:hideMark/>
          </w:tcPr>
          <w:p w14:paraId="56403AE4" w14:textId="77777777" w:rsidR="00BB13D3" w:rsidRPr="001A0E18" w:rsidRDefault="00BB13D3">
            <w:pPr>
              <w:rPr>
                <w:rFonts w:ascii="Arial" w:eastAsia="Arial Unicode MS" w:hAnsi="Arial" w:cs="Arial"/>
                <w:i/>
                <w:sz w:val="22"/>
                <w:szCs w:val="22"/>
              </w:rPr>
            </w:pPr>
          </w:p>
        </w:tc>
        <w:tc>
          <w:tcPr>
            <w:tcW w:w="1419" w:type="dxa"/>
            <w:tcBorders>
              <w:top w:val="single" w:sz="4" w:space="0" w:color="000000"/>
              <w:left w:val="single" w:sz="4" w:space="0" w:color="000000"/>
              <w:bottom w:val="single" w:sz="4" w:space="0" w:color="000000"/>
              <w:right w:val="single" w:sz="4" w:space="0" w:color="000000"/>
            </w:tcBorders>
            <w:hideMark/>
          </w:tcPr>
          <w:p w14:paraId="7920280C" w14:textId="77777777" w:rsidR="00BB13D3" w:rsidRPr="001A0E18" w:rsidRDefault="00BB13D3">
            <w:pPr>
              <w:rPr>
                <w:rFonts w:ascii="Arial" w:eastAsia="Arial Unicode MS" w:hAnsi="Arial" w:cs="Arial"/>
                <w:i/>
                <w:sz w:val="22"/>
                <w:szCs w:val="22"/>
              </w:rPr>
            </w:pPr>
          </w:p>
        </w:tc>
      </w:tr>
      <w:tr w:rsidR="00BB13D3" w:rsidRPr="001A0E18" w14:paraId="40B8C977" w14:textId="77777777" w:rsidTr="008E089E">
        <w:trPr>
          <w:trHeight w:val="1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278EEB" w14:textId="77777777" w:rsidR="00BB13D3" w:rsidRPr="001A0E18" w:rsidRDefault="00BB13D3">
            <w:pPr>
              <w:rPr>
                <w:rFonts w:ascii="Arial" w:eastAsia="Arial Unicode MS" w:hAnsi="Arial" w:cs="Arial"/>
                <w:i/>
                <w:sz w:val="22"/>
                <w:szCs w:val="22"/>
              </w:rPr>
            </w:pPr>
          </w:p>
        </w:tc>
        <w:tc>
          <w:tcPr>
            <w:tcW w:w="1124" w:type="dxa"/>
            <w:tcBorders>
              <w:top w:val="single" w:sz="4" w:space="0" w:color="000000"/>
              <w:left w:val="single" w:sz="4" w:space="0" w:color="000000"/>
              <w:bottom w:val="single" w:sz="4" w:space="0" w:color="000000"/>
              <w:right w:val="single" w:sz="4" w:space="0" w:color="000000"/>
            </w:tcBorders>
          </w:tcPr>
          <w:p w14:paraId="75A2B3B8" w14:textId="77777777" w:rsidR="00BB13D3" w:rsidRPr="001A0E18" w:rsidRDefault="00BB13D3">
            <w:pPr>
              <w:rPr>
                <w:rFonts w:ascii="Arial" w:eastAsia="Arial Unicode MS" w:hAnsi="Arial" w:cs="Arial"/>
                <w:i/>
                <w:sz w:val="22"/>
                <w:szCs w:val="22"/>
              </w:rPr>
            </w:pPr>
            <w:r>
              <w:rPr>
                <w:rFonts w:ascii="Arial" w:eastAsia="Arial Unicode MS" w:hAnsi="Arial" w:cs="Arial"/>
                <w:i/>
                <w:sz w:val="22"/>
                <w:szCs w:val="22"/>
              </w:rPr>
              <w:t>2</w:t>
            </w:r>
          </w:p>
        </w:tc>
        <w:tc>
          <w:tcPr>
            <w:tcW w:w="2231" w:type="dxa"/>
            <w:tcBorders>
              <w:top w:val="single" w:sz="4" w:space="0" w:color="000000"/>
              <w:left w:val="single" w:sz="4" w:space="0" w:color="000000"/>
              <w:bottom w:val="single" w:sz="4" w:space="0" w:color="000000"/>
              <w:right w:val="single" w:sz="4" w:space="0" w:color="000000"/>
            </w:tcBorders>
          </w:tcPr>
          <w:p w14:paraId="7DD59EB0" w14:textId="77777777" w:rsidR="00BB13D3" w:rsidRPr="001A0E18" w:rsidRDefault="00BB13D3">
            <w:pPr>
              <w:rPr>
                <w:rFonts w:ascii="Arial" w:eastAsia="Arial Unicode MS" w:hAnsi="Arial" w:cs="Arial"/>
                <w:i/>
                <w:sz w:val="22"/>
                <w:szCs w:val="22"/>
              </w:rPr>
            </w:pPr>
          </w:p>
        </w:tc>
        <w:tc>
          <w:tcPr>
            <w:tcW w:w="2074" w:type="dxa"/>
            <w:tcBorders>
              <w:top w:val="single" w:sz="4" w:space="0" w:color="000000"/>
              <w:left w:val="single" w:sz="4" w:space="0" w:color="000000"/>
              <w:bottom w:val="single" w:sz="4" w:space="0" w:color="000000"/>
              <w:right w:val="single" w:sz="4" w:space="0" w:color="000000"/>
            </w:tcBorders>
          </w:tcPr>
          <w:p w14:paraId="0735C817" w14:textId="77777777" w:rsidR="00BB13D3" w:rsidRPr="001A0E18" w:rsidRDefault="00BB13D3">
            <w:pPr>
              <w:rPr>
                <w:rFonts w:ascii="Arial" w:eastAsia="Arial Unicode MS" w:hAnsi="Arial" w:cs="Arial"/>
                <w:i/>
                <w:sz w:val="22"/>
                <w:szCs w:val="22"/>
              </w:rPr>
            </w:pPr>
          </w:p>
        </w:tc>
        <w:tc>
          <w:tcPr>
            <w:tcW w:w="1556" w:type="dxa"/>
            <w:tcBorders>
              <w:top w:val="single" w:sz="4" w:space="0" w:color="000000"/>
              <w:left w:val="single" w:sz="4" w:space="0" w:color="000000"/>
              <w:bottom w:val="single" w:sz="4" w:space="0" w:color="000000"/>
              <w:right w:val="single" w:sz="4" w:space="0" w:color="000000"/>
            </w:tcBorders>
          </w:tcPr>
          <w:p w14:paraId="3549E177" w14:textId="77777777" w:rsidR="00BB13D3" w:rsidRPr="001A0E18" w:rsidRDefault="00BB13D3">
            <w:pPr>
              <w:rPr>
                <w:rFonts w:ascii="Arial" w:eastAsia="Arial Unicode MS" w:hAnsi="Arial" w:cs="Arial"/>
                <w:i/>
                <w:sz w:val="22"/>
                <w:szCs w:val="22"/>
              </w:rPr>
            </w:pPr>
          </w:p>
        </w:tc>
        <w:tc>
          <w:tcPr>
            <w:tcW w:w="1419" w:type="dxa"/>
            <w:tcBorders>
              <w:top w:val="single" w:sz="4" w:space="0" w:color="000000"/>
              <w:left w:val="single" w:sz="4" w:space="0" w:color="000000"/>
              <w:bottom w:val="single" w:sz="4" w:space="0" w:color="000000"/>
              <w:right w:val="single" w:sz="4" w:space="0" w:color="000000"/>
            </w:tcBorders>
          </w:tcPr>
          <w:p w14:paraId="6E5B542A" w14:textId="77777777" w:rsidR="00BB13D3" w:rsidRPr="001A0E18" w:rsidRDefault="00BB13D3">
            <w:pPr>
              <w:rPr>
                <w:rFonts w:ascii="Arial" w:eastAsia="Arial Unicode MS" w:hAnsi="Arial" w:cs="Arial"/>
                <w:i/>
                <w:sz w:val="22"/>
                <w:szCs w:val="22"/>
              </w:rPr>
            </w:pPr>
          </w:p>
        </w:tc>
      </w:tr>
    </w:tbl>
    <w:p w14:paraId="6B55254A" w14:textId="77777777" w:rsidR="00EE15FD" w:rsidRPr="0017508F" w:rsidRDefault="00EE15FD" w:rsidP="0017508F">
      <w:pPr>
        <w:rPr>
          <w:bCs/>
        </w:rPr>
      </w:pPr>
    </w:p>
    <w:p w14:paraId="530FE38F" w14:textId="77777777" w:rsidR="00A31990" w:rsidRDefault="00A31990" w:rsidP="00E7303C">
      <w:pPr>
        <w:pStyle w:val="Heading5"/>
        <w:numPr>
          <w:ilvl w:val="0"/>
          <w:numId w:val="0"/>
        </w:numPr>
        <w:ind w:left="1150" w:hanging="1008"/>
        <w:jc w:val="center"/>
        <w:rPr>
          <w:bCs w:val="0"/>
          <w:i/>
          <w:iCs/>
          <w:sz w:val="22"/>
          <w:szCs w:val="22"/>
        </w:rPr>
      </w:pPr>
    </w:p>
    <w:p w14:paraId="5F5C7412" w14:textId="77777777" w:rsidR="00A31990" w:rsidRDefault="00A31990" w:rsidP="00E7303C">
      <w:pPr>
        <w:pStyle w:val="Heading5"/>
        <w:numPr>
          <w:ilvl w:val="0"/>
          <w:numId w:val="0"/>
        </w:numPr>
        <w:ind w:left="1150" w:hanging="1008"/>
        <w:jc w:val="center"/>
        <w:rPr>
          <w:bCs w:val="0"/>
          <w:i/>
          <w:iCs/>
          <w:sz w:val="22"/>
          <w:szCs w:val="22"/>
        </w:rPr>
      </w:pPr>
    </w:p>
    <w:p w14:paraId="78DDB3E6" w14:textId="77777777" w:rsidR="00A31990" w:rsidRDefault="00A31990" w:rsidP="00E7303C">
      <w:pPr>
        <w:pStyle w:val="Heading5"/>
        <w:numPr>
          <w:ilvl w:val="0"/>
          <w:numId w:val="0"/>
        </w:numPr>
        <w:ind w:left="1150" w:hanging="1008"/>
        <w:jc w:val="center"/>
        <w:rPr>
          <w:bCs w:val="0"/>
          <w:i/>
          <w:iCs/>
          <w:sz w:val="22"/>
          <w:szCs w:val="22"/>
        </w:rPr>
      </w:pPr>
    </w:p>
    <w:p w14:paraId="6C4B64D4" w14:textId="77777777" w:rsidR="00A31990" w:rsidRDefault="00A31990" w:rsidP="00E7303C">
      <w:pPr>
        <w:pStyle w:val="Heading5"/>
        <w:numPr>
          <w:ilvl w:val="0"/>
          <w:numId w:val="0"/>
        </w:numPr>
        <w:ind w:left="1150" w:hanging="1008"/>
        <w:jc w:val="center"/>
        <w:rPr>
          <w:bCs w:val="0"/>
          <w:i/>
          <w:iCs/>
          <w:sz w:val="22"/>
          <w:szCs w:val="22"/>
        </w:rPr>
      </w:pPr>
    </w:p>
    <w:p w14:paraId="236816F9" w14:textId="77777777" w:rsidR="009D149B" w:rsidRPr="00E7303C" w:rsidRDefault="003C4C8E" w:rsidP="00E7303C">
      <w:pPr>
        <w:pStyle w:val="Heading5"/>
        <w:numPr>
          <w:ilvl w:val="0"/>
          <w:numId w:val="0"/>
        </w:numPr>
        <w:ind w:left="1150" w:hanging="1008"/>
        <w:jc w:val="center"/>
        <w:rPr>
          <w:i/>
          <w:iCs/>
          <w:sz w:val="22"/>
          <w:szCs w:val="22"/>
        </w:rPr>
      </w:pPr>
      <w:r>
        <w:br w:type="page"/>
      </w:r>
    </w:p>
    <w:p w14:paraId="79B928FD" w14:textId="0826C97B" w:rsidR="003C4C8E" w:rsidRPr="00E61314" w:rsidRDefault="003D58D8" w:rsidP="00E61314">
      <w:pPr>
        <w:jc w:val="center"/>
        <w:rPr>
          <w:rFonts w:ascii="Arial" w:hAnsi="Arial" w:cs="Arial"/>
          <w:b/>
          <w:sz w:val="22"/>
          <w:szCs w:val="22"/>
        </w:rPr>
      </w:pPr>
      <w:r w:rsidRPr="00E61314">
        <w:rPr>
          <w:rFonts w:ascii="Arial" w:hAnsi="Arial" w:cs="Arial"/>
          <w:b/>
          <w:sz w:val="22"/>
          <w:szCs w:val="22"/>
        </w:rPr>
        <w:lastRenderedPageBreak/>
        <w:t>A</w:t>
      </w:r>
      <w:r>
        <w:rPr>
          <w:rFonts w:ascii="Arial" w:hAnsi="Arial" w:cs="Arial"/>
          <w:b/>
          <w:sz w:val="22"/>
          <w:szCs w:val="22"/>
        </w:rPr>
        <w:t>PPENDIX</w:t>
      </w:r>
      <w:r w:rsidRPr="00E61314">
        <w:rPr>
          <w:rFonts w:ascii="Arial" w:hAnsi="Arial" w:cs="Arial"/>
          <w:b/>
          <w:sz w:val="22"/>
          <w:szCs w:val="22"/>
        </w:rPr>
        <w:t xml:space="preserve"> </w:t>
      </w:r>
      <w:r w:rsidR="00A06679" w:rsidRPr="00E61314">
        <w:rPr>
          <w:rFonts w:ascii="Arial" w:hAnsi="Arial" w:cs="Arial"/>
          <w:b/>
          <w:sz w:val="22"/>
          <w:szCs w:val="22"/>
        </w:rPr>
        <w:t>6</w:t>
      </w:r>
    </w:p>
    <w:p w14:paraId="4F667D80" w14:textId="77777777" w:rsidR="003C4C8E" w:rsidRPr="00A06679" w:rsidRDefault="003C4C8E" w:rsidP="00E61314">
      <w:pPr>
        <w:rPr>
          <w:sz w:val="22"/>
          <w:szCs w:val="22"/>
        </w:rPr>
      </w:pPr>
    </w:p>
    <w:p w14:paraId="29E980A0" w14:textId="77777777" w:rsidR="001B628C" w:rsidRPr="00E61314" w:rsidRDefault="003F7876" w:rsidP="00E61314">
      <w:pPr>
        <w:pStyle w:val="Heading5"/>
        <w:numPr>
          <w:ilvl w:val="0"/>
          <w:numId w:val="0"/>
        </w:numPr>
        <w:ind w:left="1150" w:hanging="1008"/>
        <w:jc w:val="center"/>
        <w:rPr>
          <w:sz w:val="22"/>
          <w:szCs w:val="22"/>
          <w:lang w:eastAsia="en-IE"/>
        </w:rPr>
      </w:pPr>
      <w:bookmarkStart w:id="91" w:name="_Toc473623919"/>
      <w:bookmarkEnd w:id="90"/>
      <w:r w:rsidRPr="00E61314">
        <w:rPr>
          <w:sz w:val="22"/>
          <w:szCs w:val="22"/>
          <w:lang w:eastAsia="en-IE"/>
        </w:rPr>
        <w:t xml:space="preserve">Reference Project Information </w:t>
      </w:r>
      <w:r w:rsidR="0045208F" w:rsidRPr="00E61314">
        <w:rPr>
          <w:sz w:val="22"/>
          <w:szCs w:val="22"/>
          <w:lang w:eastAsia="en-IE"/>
        </w:rPr>
        <w:t xml:space="preserve">in </w:t>
      </w:r>
      <w:r w:rsidR="001B628C" w:rsidRPr="00E61314">
        <w:rPr>
          <w:sz w:val="22"/>
          <w:szCs w:val="22"/>
          <w:lang w:eastAsia="en-IE"/>
        </w:rPr>
        <w:t>Response to Criteria B.9.2</w:t>
      </w:r>
      <w:bookmarkEnd w:id="91"/>
    </w:p>
    <w:p w14:paraId="7DF84DE4" w14:textId="77777777" w:rsidR="00804B73" w:rsidRDefault="00804B73" w:rsidP="00011FE3">
      <w:pPr>
        <w:jc w:val="both"/>
        <w:rPr>
          <w:rFonts w:ascii="Arial" w:hAnsi="Arial" w:cs="Arial"/>
          <w:b/>
          <w:bCs/>
          <w:i/>
          <w:sz w:val="22"/>
          <w:szCs w:val="22"/>
        </w:rPr>
      </w:pPr>
      <w:bookmarkStart w:id="92" w:name="_Toc447620176"/>
    </w:p>
    <w:p w14:paraId="39D126E1" w14:textId="78F6E891" w:rsidR="001B628C" w:rsidRPr="008E089E" w:rsidRDefault="003F7876" w:rsidP="00011FE3">
      <w:pPr>
        <w:jc w:val="both"/>
        <w:rPr>
          <w:rFonts w:ascii="Arial" w:hAnsi="Arial" w:cs="Arial"/>
          <w:b/>
          <w:bCs/>
          <w:iCs/>
          <w:sz w:val="22"/>
          <w:szCs w:val="22"/>
        </w:rPr>
      </w:pPr>
      <w:r w:rsidRPr="008E089E">
        <w:rPr>
          <w:rFonts w:ascii="Arial" w:hAnsi="Arial" w:cs="Arial"/>
          <w:b/>
          <w:bCs/>
          <w:iCs/>
          <w:sz w:val="22"/>
          <w:szCs w:val="22"/>
        </w:rPr>
        <w:t>To be completed by the Applicant</w:t>
      </w:r>
      <w:r w:rsidR="008E089E" w:rsidRPr="008E089E">
        <w:rPr>
          <w:rFonts w:ascii="Arial" w:hAnsi="Arial" w:cs="Arial"/>
          <w:b/>
          <w:bCs/>
          <w:iCs/>
          <w:sz w:val="22"/>
          <w:szCs w:val="22"/>
        </w:rPr>
        <w:t xml:space="preserve"> </w:t>
      </w:r>
      <w:r w:rsidR="008E089E" w:rsidRPr="008E089E">
        <w:rPr>
          <w:rFonts w:ascii="Arial" w:hAnsi="Arial" w:cs="Arial"/>
          <w:b/>
          <w:bCs/>
          <w:i/>
          <w:sz w:val="22"/>
          <w:szCs w:val="22"/>
          <w:u w:val="single"/>
        </w:rPr>
        <w:t>for each applicable Lot</w:t>
      </w:r>
      <w:r w:rsidR="004207D9" w:rsidRPr="008E089E">
        <w:rPr>
          <w:rFonts w:ascii="Arial" w:hAnsi="Arial" w:cs="Arial"/>
          <w:b/>
          <w:bCs/>
          <w:iCs/>
          <w:sz w:val="22"/>
          <w:szCs w:val="22"/>
        </w:rPr>
        <w:t>,</w:t>
      </w:r>
      <w:r w:rsidRPr="008E089E">
        <w:rPr>
          <w:rFonts w:ascii="Arial" w:hAnsi="Arial" w:cs="Arial"/>
          <w:b/>
          <w:bCs/>
          <w:iCs/>
          <w:sz w:val="22"/>
          <w:szCs w:val="22"/>
        </w:rPr>
        <w:t xml:space="preserve"> or in the case of a Consortium by the Applicant Member(s</w:t>
      </w:r>
      <w:r w:rsidR="008E089E" w:rsidRPr="008E089E">
        <w:rPr>
          <w:rFonts w:ascii="Arial" w:hAnsi="Arial" w:cs="Arial"/>
          <w:b/>
          <w:bCs/>
          <w:iCs/>
          <w:sz w:val="22"/>
          <w:szCs w:val="22"/>
        </w:rPr>
        <w:t>) and</w:t>
      </w:r>
      <w:r w:rsidRPr="008E089E">
        <w:rPr>
          <w:rFonts w:ascii="Arial" w:hAnsi="Arial" w:cs="Arial"/>
          <w:b/>
          <w:bCs/>
          <w:iCs/>
          <w:sz w:val="22"/>
          <w:szCs w:val="22"/>
        </w:rPr>
        <w:t xml:space="preserve"> submitted for a total of</w:t>
      </w:r>
      <w:r w:rsidR="008337E5" w:rsidRPr="008E089E">
        <w:rPr>
          <w:rFonts w:ascii="Arial" w:hAnsi="Arial" w:cs="Arial"/>
          <w:b/>
          <w:bCs/>
          <w:iCs/>
          <w:sz w:val="22"/>
          <w:szCs w:val="22"/>
        </w:rPr>
        <w:t xml:space="preserve"> </w:t>
      </w:r>
      <w:r w:rsidR="00344D5F" w:rsidRPr="008E089E">
        <w:rPr>
          <w:rFonts w:ascii="Arial" w:hAnsi="Arial" w:cs="Arial"/>
          <w:b/>
          <w:bCs/>
          <w:iCs/>
          <w:sz w:val="22"/>
          <w:szCs w:val="22"/>
        </w:rPr>
        <w:t>2</w:t>
      </w:r>
      <w:r w:rsidR="008337E5" w:rsidRPr="008E089E">
        <w:rPr>
          <w:rFonts w:ascii="Arial" w:hAnsi="Arial" w:cs="Arial"/>
          <w:b/>
          <w:bCs/>
          <w:iCs/>
          <w:sz w:val="22"/>
          <w:szCs w:val="22"/>
        </w:rPr>
        <w:t xml:space="preserve"> </w:t>
      </w:r>
      <w:r w:rsidRPr="008E089E">
        <w:rPr>
          <w:rFonts w:ascii="Arial" w:hAnsi="Arial" w:cs="Arial"/>
          <w:b/>
          <w:bCs/>
          <w:iCs/>
          <w:sz w:val="22"/>
          <w:szCs w:val="22"/>
        </w:rPr>
        <w:t>projects</w:t>
      </w:r>
      <w:r w:rsidR="00620898">
        <w:rPr>
          <w:rFonts w:ascii="Arial" w:hAnsi="Arial" w:cs="Arial"/>
          <w:b/>
          <w:bCs/>
          <w:iCs/>
          <w:sz w:val="22"/>
          <w:szCs w:val="22"/>
        </w:rPr>
        <w:t>, per Lot being applied for,</w:t>
      </w:r>
      <w:r w:rsidRPr="008E089E">
        <w:rPr>
          <w:rFonts w:ascii="Arial" w:hAnsi="Arial" w:cs="Arial"/>
          <w:b/>
          <w:bCs/>
          <w:iCs/>
          <w:sz w:val="22"/>
          <w:szCs w:val="22"/>
        </w:rPr>
        <w:t xml:space="preserve"> that are referenced in Appendix 5</w:t>
      </w:r>
      <w:r w:rsidR="001B628C" w:rsidRPr="008E089E">
        <w:rPr>
          <w:rFonts w:ascii="Arial" w:hAnsi="Arial" w:cs="Arial"/>
          <w:b/>
          <w:bCs/>
          <w:iCs/>
          <w:sz w:val="22"/>
          <w:szCs w:val="22"/>
        </w:rPr>
        <w:t>.</w:t>
      </w:r>
      <w:bookmarkEnd w:id="92"/>
    </w:p>
    <w:p w14:paraId="27CD53BE" w14:textId="77777777" w:rsidR="00CE2DDE" w:rsidRPr="0055558B" w:rsidRDefault="00CE2DDE" w:rsidP="00011FE3">
      <w:pPr>
        <w:jc w:val="both"/>
        <w:rPr>
          <w:rFonts w:ascii="Arial" w:hAnsi="Arial" w:cs="Arial"/>
          <w:b/>
          <w:bCs/>
          <w:i/>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2"/>
        <w:gridCol w:w="2233"/>
        <w:gridCol w:w="2339"/>
        <w:gridCol w:w="112"/>
        <w:gridCol w:w="2043"/>
      </w:tblGrid>
      <w:tr w:rsidR="00EF7CF0" w:rsidRPr="0055558B" w14:paraId="599B815A" w14:textId="77777777" w:rsidTr="28009187">
        <w:trPr>
          <w:trHeight w:val="840"/>
        </w:trPr>
        <w:tc>
          <w:tcPr>
            <w:tcW w:w="9209" w:type="dxa"/>
            <w:gridSpan w:val="5"/>
          </w:tcPr>
          <w:p w14:paraId="0B1256E0" w14:textId="77777777" w:rsidR="00EF7CF0" w:rsidRPr="0055558B" w:rsidRDefault="001B628C" w:rsidP="00F02A0D">
            <w:pPr>
              <w:rPr>
                <w:rFonts w:ascii="Arial" w:hAnsi="Arial" w:cs="Arial"/>
                <w:sz w:val="22"/>
                <w:szCs w:val="22"/>
                <w:lang w:eastAsia="en-IE"/>
              </w:rPr>
            </w:pPr>
            <w:r w:rsidRPr="0055558B">
              <w:rPr>
                <w:rFonts w:ascii="Arial" w:hAnsi="Arial" w:cs="Arial"/>
                <w:b/>
                <w:sz w:val="22"/>
                <w:szCs w:val="22"/>
                <w:lang w:eastAsia="en-IE"/>
              </w:rPr>
              <w:br w:type="page"/>
            </w:r>
            <w:r w:rsidR="00EF7CF0" w:rsidRPr="0055558B">
              <w:rPr>
                <w:rFonts w:ascii="Arial" w:hAnsi="Arial" w:cs="Arial"/>
                <w:sz w:val="22"/>
                <w:szCs w:val="22"/>
                <w:lang w:eastAsia="en-IE"/>
              </w:rPr>
              <w:t xml:space="preserve">Applicants </w:t>
            </w:r>
            <w:r w:rsidR="00753512">
              <w:rPr>
                <w:rFonts w:ascii="Arial" w:hAnsi="Arial" w:cs="Arial"/>
                <w:sz w:val="22"/>
                <w:szCs w:val="22"/>
                <w:lang w:eastAsia="en-IE"/>
              </w:rPr>
              <w:t>(</w:t>
            </w:r>
            <w:r w:rsidR="00EF7CF0" w:rsidRPr="0055558B">
              <w:rPr>
                <w:rFonts w:ascii="Arial" w:hAnsi="Arial" w:cs="Arial"/>
                <w:sz w:val="22"/>
                <w:szCs w:val="22"/>
                <w:lang w:eastAsia="en-IE"/>
              </w:rPr>
              <w:t>or Applicant Members</w:t>
            </w:r>
            <w:r w:rsidR="00753512">
              <w:rPr>
                <w:rFonts w:ascii="Arial" w:hAnsi="Arial" w:cs="Arial"/>
                <w:sz w:val="22"/>
                <w:szCs w:val="22"/>
                <w:lang w:eastAsia="en-IE"/>
              </w:rPr>
              <w:t>)</w:t>
            </w:r>
            <w:r w:rsidR="00EF7CF0" w:rsidRPr="0055558B">
              <w:rPr>
                <w:rFonts w:ascii="Arial" w:hAnsi="Arial" w:cs="Arial"/>
                <w:sz w:val="22"/>
                <w:szCs w:val="22"/>
                <w:lang w:eastAsia="en-IE"/>
              </w:rPr>
              <w:t xml:space="preserve"> must provide all of the information required in the format indicated below. In providing this information, consent is given for the accuracy of the information to be checked with the relevant Employer identified below.</w:t>
            </w:r>
          </w:p>
        </w:tc>
      </w:tr>
      <w:tr w:rsidR="00EF7CF0" w:rsidRPr="0055558B" w14:paraId="289AF6B3" w14:textId="77777777" w:rsidTr="28009187">
        <w:tc>
          <w:tcPr>
            <w:tcW w:w="7054" w:type="dxa"/>
            <w:gridSpan w:val="3"/>
          </w:tcPr>
          <w:p w14:paraId="3DBE3974" w14:textId="77777777" w:rsidR="00EF7CF0" w:rsidRPr="0055558B" w:rsidRDefault="00EF7CF0" w:rsidP="00F02A0D">
            <w:pPr>
              <w:rPr>
                <w:rFonts w:ascii="Arial" w:hAnsi="Arial" w:cs="Arial"/>
                <w:b/>
                <w:sz w:val="22"/>
                <w:szCs w:val="22"/>
                <w:lang w:eastAsia="en-IE"/>
              </w:rPr>
            </w:pPr>
            <w:r w:rsidRPr="0055558B">
              <w:rPr>
                <w:rFonts w:ascii="Arial" w:hAnsi="Arial" w:cs="Arial"/>
                <w:b/>
                <w:sz w:val="22"/>
                <w:szCs w:val="22"/>
                <w:lang w:eastAsia="en-IE"/>
              </w:rPr>
              <w:t>APPLICANT</w:t>
            </w:r>
            <w:r w:rsidR="00FC6320">
              <w:rPr>
                <w:rFonts w:ascii="Arial" w:hAnsi="Arial" w:cs="Arial"/>
                <w:b/>
                <w:sz w:val="22"/>
                <w:szCs w:val="22"/>
                <w:lang w:eastAsia="en-IE"/>
              </w:rPr>
              <w:t>’</w:t>
            </w:r>
            <w:r w:rsidRPr="0055558B">
              <w:rPr>
                <w:rFonts w:ascii="Arial" w:hAnsi="Arial" w:cs="Arial"/>
                <w:b/>
                <w:sz w:val="22"/>
                <w:szCs w:val="22"/>
                <w:lang w:eastAsia="en-IE"/>
              </w:rPr>
              <w:t>S/APPLICANT MEMBER</w:t>
            </w:r>
            <w:r w:rsidR="00753512">
              <w:rPr>
                <w:rFonts w:ascii="Arial" w:hAnsi="Arial" w:cs="Arial"/>
                <w:b/>
                <w:sz w:val="22"/>
                <w:szCs w:val="22"/>
                <w:lang w:eastAsia="en-IE"/>
              </w:rPr>
              <w:t>’</w:t>
            </w:r>
            <w:r w:rsidRPr="0055558B">
              <w:rPr>
                <w:rFonts w:ascii="Arial" w:hAnsi="Arial" w:cs="Arial"/>
                <w:b/>
                <w:sz w:val="22"/>
                <w:szCs w:val="22"/>
                <w:lang w:eastAsia="en-IE"/>
              </w:rPr>
              <w:t>S NAME:</w:t>
            </w:r>
          </w:p>
          <w:p w14:paraId="45AEF639" w14:textId="77777777" w:rsidR="00EF7CF0" w:rsidRPr="0055558B" w:rsidRDefault="00EF7CF0" w:rsidP="00F02A0D">
            <w:pPr>
              <w:rPr>
                <w:rFonts w:ascii="Arial" w:hAnsi="Arial" w:cs="Arial"/>
                <w:b/>
                <w:sz w:val="22"/>
                <w:szCs w:val="22"/>
                <w:lang w:eastAsia="en-IE"/>
              </w:rPr>
            </w:pPr>
          </w:p>
          <w:p w14:paraId="6428D5CD" w14:textId="77777777" w:rsidR="00EF7CF0" w:rsidRPr="0055558B" w:rsidRDefault="00EF7CF0" w:rsidP="00F02A0D">
            <w:pPr>
              <w:rPr>
                <w:rFonts w:ascii="Arial" w:hAnsi="Arial" w:cs="Arial"/>
                <w:b/>
                <w:sz w:val="22"/>
                <w:szCs w:val="22"/>
                <w:lang w:eastAsia="en-IE"/>
              </w:rPr>
            </w:pPr>
          </w:p>
        </w:tc>
        <w:tc>
          <w:tcPr>
            <w:tcW w:w="2155" w:type="dxa"/>
            <w:gridSpan w:val="2"/>
          </w:tcPr>
          <w:p w14:paraId="0D9F054C" w14:textId="77777777" w:rsidR="00EF7CF0" w:rsidRPr="0055558B" w:rsidRDefault="00EF7CF0" w:rsidP="00F02A0D">
            <w:pPr>
              <w:rPr>
                <w:rFonts w:ascii="Arial" w:hAnsi="Arial" w:cs="Arial"/>
                <w:b/>
                <w:sz w:val="22"/>
                <w:szCs w:val="22"/>
                <w:lang w:eastAsia="en-IE"/>
              </w:rPr>
            </w:pPr>
            <w:r w:rsidRPr="0055558B">
              <w:rPr>
                <w:rFonts w:ascii="Arial" w:hAnsi="Arial" w:cs="Arial"/>
                <w:b/>
                <w:sz w:val="22"/>
                <w:szCs w:val="22"/>
                <w:lang w:eastAsia="en-IE"/>
              </w:rPr>
              <w:t>DATE:</w:t>
            </w:r>
          </w:p>
        </w:tc>
      </w:tr>
      <w:tr w:rsidR="00EF7CF0" w:rsidRPr="0055558B" w14:paraId="320DF047" w14:textId="77777777" w:rsidTr="28009187">
        <w:tc>
          <w:tcPr>
            <w:tcW w:w="2482" w:type="dxa"/>
          </w:tcPr>
          <w:p w14:paraId="5BF6EC72" w14:textId="77777777" w:rsidR="00EF7CF0" w:rsidRPr="0055558B" w:rsidRDefault="00EF7CF0" w:rsidP="00F02A0D">
            <w:pPr>
              <w:rPr>
                <w:rFonts w:ascii="Arial" w:hAnsi="Arial" w:cs="Arial"/>
                <w:b/>
                <w:sz w:val="22"/>
                <w:szCs w:val="22"/>
                <w:lang w:eastAsia="en-IE"/>
              </w:rPr>
            </w:pPr>
            <w:r w:rsidRPr="0055558B">
              <w:rPr>
                <w:rFonts w:ascii="Arial" w:hAnsi="Arial" w:cs="Arial"/>
                <w:b/>
                <w:sz w:val="22"/>
                <w:szCs w:val="22"/>
                <w:lang w:eastAsia="en-IE"/>
              </w:rPr>
              <w:t>ACTIVITY</w:t>
            </w:r>
          </w:p>
          <w:p w14:paraId="2AD9ACD4" w14:textId="77777777" w:rsidR="00EF7CF0" w:rsidRPr="0055558B" w:rsidRDefault="00EF7CF0" w:rsidP="00F02A0D">
            <w:pPr>
              <w:rPr>
                <w:rFonts w:ascii="Arial" w:hAnsi="Arial" w:cs="Arial"/>
                <w:i/>
                <w:sz w:val="22"/>
                <w:szCs w:val="22"/>
                <w:lang w:eastAsia="en-IE"/>
              </w:rPr>
            </w:pPr>
            <w:r w:rsidRPr="0055558B">
              <w:rPr>
                <w:rFonts w:ascii="Arial" w:hAnsi="Arial" w:cs="Arial"/>
                <w:i/>
                <w:sz w:val="22"/>
                <w:szCs w:val="22"/>
                <w:lang w:eastAsia="en-IE"/>
              </w:rPr>
              <w:t>(Title of Applicant Activity)</w:t>
            </w:r>
          </w:p>
        </w:tc>
        <w:tc>
          <w:tcPr>
            <w:tcW w:w="6727" w:type="dxa"/>
            <w:gridSpan w:val="4"/>
          </w:tcPr>
          <w:p w14:paraId="7BC80B91"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 xml:space="preserve">[activity] </w:t>
            </w:r>
          </w:p>
          <w:p w14:paraId="4470AF9D" w14:textId="77777777" w:rsidR="00EF7CF0" w:rsidRPr="0055558B" w:rsidRDefault="00EF7CF0" w:rsidP="00F02A0D">
            <w:pPr>
              <w:rPr>
                <w:rFonts w:ascii="Arial" w:hAnsi="Arial" w:cs="Arial"/>
                <w:color w:val="808080"/>
                <w:sz w:val="22"/>
                <w:szCs w:val="22"/>
                <w:lang w:eastAsia="en-IE"/>
              </w:rPr>
            </w:pPr>
          </w:p>
        </w:tc>
      </w:tr>
      <w:tr w:rsidR="00EF7CF0" w:rsidRPr="0055558B" w14:paraId="457F4060" w14:textId="77777777" w:rsidTr="28009187">
        <w:tc>
          <w:tcPr>
            <w:tcW w:w="2482" w:type="dxa"/>
          </w:tcPr>
          <w:p w14:paraId="5BC7B041" w14:textId="77777777" w:rsidR="00EF7CF0" w:rsidRPr="00344D5F" w:rsidRDefault="00EF7CF0" w:rsidP="00F02A0D">
            <w:pPr>
              <w:rPr>
                <w:rFonts w:ascii="Arial" w:hAnsi="Arial" w:cs="Arial"/>
                <w:b/>
                <w:sz w:val="22"/>
                <w:szCs w:val="22"/>
                <w:lang w:eastAsia="en-IE"/>
              </w:rPr>
            </w:pPr>
            <w:r w:rsidRPr="00344D5F">
              <w:rPr>
                <w:rFonts w:ascii="Arial" w:hAnsi="Arial" w:cs="Arial"/>
                <w:b/>
                <w:sz w:val="22"/>
                <w:szCs w:val="22"/>
                <w:lang w:eastAsia="en-IE"/>
              </w:rPr>
              <w:t>PROJECT DETAILS</w:t>
            </w:r>
          </w:p>
          <w:p w14:paraId="16C18D00" w14:textId="77777777" w:rsidR="00EF7CF0" w:rsidRPr="00344D5F" w:rsidRDefault="00EF7CF0" w:rsidP="00F02A0D">
            <w:pPr>
              <w:rPr>
                <w:rFonts w:ascii="Arial" w:hAnsi="Arial" w:cs="Arial"/>
                <w:sz w:val="22"/>
                <w:szCs w:val="22"/>
                <w:lang w:eastAsia="en-IE"/>
              </w:rPr>
            </w:pPr>
            <w:r w:rsidRPr="0017508F">
              <w:rPr>
                <w:rFonts w:ascii="Arial" w:hAnsi="Arial" w:cs="Arial"/>
                <w:sz w:val="22"/>
                <w:szCs w:val="22"/>
                <w:lang w:eastAsia="en-IE"/>
              </w:rPr>
              <w:t>Contract:</w:t>
            </w:r>
            <w:r w:rsidRPr="00344D5F">
              <w:rPr>
                <w:rFonts w:ascii="Arial" w:hAnsi="Arial" w:cs="Arial"/>
                <w:sz w:val="22"/>
                <w:szCs w:val="22"/>
                <w:lang w:eastAsia="en-IE"/>
              </w:rPr>
              <w:t xml:space="preserve"> </w:t>
            </w:r>
          </w:p>
          <w:p w14:paraId="1A4AF53F" w14:textId="77777777" w:rsidR="00EF7CF0" w:rsidRPr="00344D5F" w:rsidRDefault="00EF7CF0" w:rsidP="00F02A0D">
            <w:pPr>
              <w:rPr>
                <w:rFonts w:ascii="Arial" w:hAnsi="Arial" w:cs="Arial"/>
                <w:sz w:val="22"/>
                <w:szCs w:val="22"/>
                <w:lang w:eastAsia="en-IE"/>
              </w:rPr>
            </w:pPr>
            <w:r w:rsidRPr="00344D5F">
              <w:rPr>
                <w:rFonts w:ascii="Arial" w:hAnsi="Arial" w:cs="Arial"/>
                <w:i/>
                <w:sz w:val="22"/>
                <w:szCs w:val="22"/>
                <w:lang w:eastAsia="en-IE"/>
              </w:rPr>
              <w:t>(Title &amp; brief description including relevant project characteristics)</w:t>
            </w:r>
          </w:p>
        </w:tc>
        <w:tc>
          <w:tcPr>
            <w:tcW w:w="6727" w:type="dxa"/>
            <w:gridSpan w:val="4"/>
          </w:tcPr>
          <w:p w14:paraId="48AF26DC"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[project details and characteristics]</w:t>
            </w:r>
          </w:p>
          <w:p w14:paraId="0272AFE0" w14:textId="77777777" w:rsidR="00EF7CF0" w:rsidRPr="0055558B" w:rsidRDefault="00EF7CF0" w:rsidP="00F02A0D">
            <w:pPr>
              <w:rPr>
                <w:rFonts w:ascii="Arial" w:hAnsi="Arial" w:cs="Arial"/>
                <w:color w:val="808080"/>
                <w:sz w:val="22"/>
                <w:szCs w:val="22"/>
                <w:lang w:eastAsia="en-IE"/>
              </w:rPr>
            </w:pPr>
          </w:p>
          <w:p w14:paraId="04D1D1B6" w14:textId="77777777" w:rsidR="00EF7CF0" w:rsidRPr="0055558B" w:rsidRDefault="00EF7CF0" w:rsidP="00F02A0D">
            <w:pPr>
              <w:rPr>
                <w:rFonts w:ascii="Arial" w:hAnsi="Arial" w:cs="Arial"/>
                <w:color w:val="808080"/>
                <w:sz w:val="22"/>
                <w:szCs w:val="22"/>
                <w:lang w:eastAsia="en-IE"/>
              </w:rPr>
            </w:pPr>
          </w:p>
          <w:p w14:paraId="0066E27A" w14:textId="77777777" w:rsidR="00EF7CF0" w:rsidRPr="0055558B" w:rsidRDefault="00EF7CF0" w:rsidP="00F02A0D">
            <w:pPr>
              <w:rPr>
                <w:rFonts w:ascii="Arial" w:hAnsi="Arial" w:cs="Arial"/>
                <w:color w:val="808080"/>
                <w:sz w:val="22"/>
                <w:szCs w:val="22"/>
                <w:lang w:eastAsia="en-IE"/>
              </w:rPr>
            </w:pPr>
          </w:p>
          <w:p w14:paraId="060B2500" w14:textId="77777777" w:rsidR="00EF7CF0" w:rsidRPr="0055558B" w:rsidRDefault="00EF7CF0" w:rsidP="00F02A0D">
            <w:pPr>
              <w:rPr>
                <w:rFonts w:ascii="Arial" w:hAnsi="Arial" w:cs="Arial"/>
                <w:color w:val="808080"/>
                <w:sz w:val="22"/>
                <w:szCs w:val="22"/>
                <w:lang w:eastAsia="en-IE"/>
              </w:rPr>
            </w:pPr>
          </w:p>
          <w:p w14:paraId="74972E8B" w14:textId="77777777" w:rsidR="00EF7CF0" w:rsidRPr="0055558B" w:rsidRDefault="00EF7CF0" w:rsidP="00F02A0D">
            <w:pPr>
              <w:rPr>
                <w:rFonts w:ascii="Arial" w:hAnsi="Arial" w:cs="Arial"/>
                <w:color w:val="808080"/>
                <w:sz w:val="22"/>
                <w:szCs w:val="22"/>
                <w:lang w:eastAsia="en-IE"/>
              </w:rPr>
            </w:pPr>
          </w:p>
          <w:p w14:paraId="66E17EFC" w14:textId="77777777" w:rsidR="00EF7CF0" w:rsidRPr="0055558B" w:rsidRDefault="00EF7CF0" w:rsidP="00F02A0D">
            <w:pPr>
              <w:rPr>
                <w:rFonts w:ascii="Arial" w:hAnsi="Arial" w:cs="Arial"/>
                <w:color w:val="808080"/>
                <w:sz w:val="22"/>
                <w:szCs w:val="22"/>
                <w:lang w:eastAsia="en-IE"/>
              </w:rPr>
            </w:pPr>
          </w:p>
          <w:p w14:paraId="73D174EB" w14:textId="77777777" w:rsidR="00EF7CF0" w:rsidRPr="0055558B" w:rsidRDefault="00EF7CF0" w:rsidP="00F02A0D">
            <w:pPr>
              <w:rPr>
                <w:rFonts w:ascii="Arial" w:hAnsi="Arial" w:cs="Arial"/>
                <w:color w:val="808080"/>
                <w:sz w:val="22"/>
                <w:szCs w:val="22"/>
                <w:lang w:eastAsia="en-IE"/>
              </w:rPr>
            </w:pPr>
          </w:p>
        </w:tc>
      </w:tr>
      <w:tr w:rsidR="00EF7CF0" w:rsidRPr="0055558B" w14:paraId="38F4D3C4" w14:textId="77777777" w:rsidTr="28009187">
        <w:tc>
          <w:tcPr>
            <w:tcW w:w="2482" w:type="dxa"/>
          </w:tcPr>
          <w:p w14:paraId="3DD57705"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Site Location:</w:t>
            </w:r>
          </w:p>
        </w:tc>
        <w:tc>
          <w:tcPr>
            <w:tcW w:w="6727" w:type="dxa"/>
            <w:gridSpan w:val="4"/>
          </w:tcPr>
          <w:p w14:paraId="4143D3FB"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[location]</w:t>
            </w:r>
          </w:p>
          <w:p w14:paraId="622823DE" w14:textId="77777777" w:rsidR="00EF7CF0" w:rsidRPr="0055558B" w:rsidRDefault="00EF7CF0" w:rsidP="00F02A0D">
            <w:pPr>
              <w:rPr>
                <w:rFonts w:ascii="Arial" w:hAnsi="Arial" w:cs="Arial"/>
                <w:color w:val="808080"/>
                <w:sz w:val="22"/>
                <w:szCs w:val="22"/>
                <w:lang w:eastAsia="en-IE"/>
              </w:rPr>
            </w:pPr>
          </w:p>
        </w:tc>
      </w:tr>
      <w:tr w:rsidR="00EF7CF0" w:rsidRPr="0055558B" w14:paraId="3B9362E1" w14:textId="77777777" w:rsidTr="28009187">
        <w:tc>
          <w:tcPr>
            <w:tcW w:w="2482" w:type="dxa"/>
          </w:tcPr>
          <w:p w14:paraId="236CD10F"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Proportion of Project undertaken by Applicant/Applicant Member:</w:t>
            </w:r>
          </w:p>
        </w:tc>
        <w:tc>
          <w:tcPr>
            <w:tcW w:w="2233" w:type="dxa"/>
          </w:tcPr>
          <w:p w14:paraId="209CF189"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[proportion]</w:t>
            </w:r>
          </w:p>
        </w:tc>
        <w:tc>
          <w:tcPr>
            <w:tcW w:w="2451" w:type="dxa"/>
            <w:gridSpan w:val="2"/>
          </w:tcPr>
          <w:p w14:paraId="3FEADA61"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 xml:space="preserve">Tendering entity </w:t>
            </w:r>
            <w:r w:rsidRPr="0055558B">
              <w:rPr>
                <w:rFonts w:ascii="Arial" w:hAnsi="Arial" w:cs="Arial"/>
                <w:i/>
                <w:sz w:val="22"/>
                <w:szCs w:val="22"/>
                <w:lang w:eastAsia="en-IE"/>
              </w:rPr>
              <w:t>(e.g. Sole Trader/ Joint Venture)</w:t>
            </w:r>
          </w:p>
        </w:tc>
        <w:tc>
          <w:tcPr>
            <w:tcW w:w="2043" w:type="dxa"/>
          </w:tcPr>
          <w:p w14:paraId="2FC88B43"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[Entity]</w:t>
            </w:r>
          </w:p>
        </w:tc>
      </w:tr>
      <w:tr w:rsidR="00EF7CF0" w:rsidRPr="0055558B" w14:paraId="0062F6FF" w14:textId="77777777" w:rsidTr="28009187">
        <w:tc>
          <w:tcPr>
            <w:tcW w:w="2482" w:type="dxa"/>
          </w:tcPr>
          <w:p w14:paraId="20452DE7" w14:textId="77777777" w:rsidR="00EF7CF0" w:rsidRPr="0055558B" w:rsidRDefault="00EF7CF0" w:rsidP="00F02A0D">
            <w:pPr>
              <w:rPr>
                <w:rFonts w:ascii="Arial" w:hAnsi="Arial" w:cs="Arial"/>
                <w:b/>
                <w:sz w:val="22"/>
                <w:szCs w:val="22"/>
                <w:lang w:eastAsia="en-IE"/>
              </w:rPr>
            </w:pPr>
            <w:r w:rsidRPr="0055558B">
              <w:rPr>
                <w:rFonts w:ascii="Arial" w:hAnsi="Arial" w:cs="Arial"/>
                <w:b/>
                <w:sz w:val="22"/>
                <w:szCs w:val="22"/>
                <w:lang w:eastAsia="en-IE"/>
              </w:rPr>
              <w:t>VALUE</w:t>
            </w:r>
          </w:p>
          <w:p w14:paraId="18FEBA6E" w14:textId="77777777" w:rsidR="00EF7CF0" w:rsidRPr="0055558B" w:rsidRDefault="00EF7CF0" w:rsidP="00F02A0D">
            <w:pPr>
              <w:rPr>
                <w:rFonts w:ascii="Arial" w:hAnsi="Arial" w:cs="Arial"/>
                <w:b/>
                <w:sz w:val="22"/>
                <w:szCs w:val="22"/>
                <w:lang w:eastAsia="en-IE"/>
              </w:rPr>
            </w:pPr>
            <w:r w:rsidRPr="0055558B">
              <w:rPr>
                <w:rFonts w:ascii="Arial" w:hAnsi="Arial" w:cs="Arial"/>
                <w:sz w:val="22"/>
                <w:szCs w:val="22"/>
                <w:lang w:eastAsia="en-IE"/>
              </w:rPr>
              <w:t>Contract value at award stage:</w:t>
            </w:r>
          </w:p>
        </w:tc>
        <w:tc>
          <w:tcPr>
            <w:tcW w:w="2233" w:type="dxa"/>
          </w:tcPr>
          <w:p w14:paraId="7F42DAAF"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[value]</w:t>
            </w:r>
          </w:p>
        </w:tc>
        <w:tc>
          <w:tcPr>
            <w:tcW w:w="2451" w:type="dxa"/>
            <w:gridSpan w:val="2"/>
          </w:tcPr>
          <w:p w14:paraId="42CC6BC7"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Contract value at completion/ final account</w:t>
            </w:r>
            <w:r w:rsidR="00496312">
              <w:rPr>
                <w:rFonts w:ascii="Arial" w:hAnsi="Arial" w:cs="Arial"/>
                <w:sz w:val="22"/>
                <w:szCs w:val="22"/>
                <w:lang w:eastAsia="en-IE"/>
              </w:rPr>
              <w:t>:</w:t>
            </w:r>
          </w:p>
        </w:tc>
        <w:tc>
          <w:tcPr>
            <w:tcW w:w="2043" w:type="dxa"/>
          </w:tcPr>
          <w:p w14:paraId="374F830A"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[value]</w:t>
            </w:r>
          </w:p>
        </w:tc>
      </w:tr>
      <w:tr w:rsidR="00EF7CF0" w:rsidRPr="0055558B" w14:paraId="2F4BB253" w14:textId="77777777" w:rsidTr="28009187">
        <w:tc>
          <w:tcPr>
            <w:tcW w:w="2482" w:type="dxa"/>
          </w:tcPr>
          <w:p w14:paraId="6FAA3860" w14:textId="77777777" w:rsidR="00EF7CF0" w:rsidRPr="0055558B" w:rsidRDefault="00EF7CF0" w:rsidP="00F02A0D">
            <w:pPr>
              <w:rPr>
                <w:rFonts w:ascii="Arial" w:hAnsi="Arial" w:cs="Arial"/>
                <w:b/>
                <w:sz w:val="22"/>
                <w:szCs w:val="22"/>
                <w:lang w:eastAsia="en-IE"/>
              </w:rPr>
            </w:pPr>
            <w:r w:rsidRPr="0055558B">
              <w:rPr>
                <w:rFonts w:ascii="Arial" w:hAnsi="Arial" w:cs="Arial"/>
                <w:b/>
                <w:sz w:val="22"/>
                <w:szCs w:val="22"/>
                <w:lang w:eastAsia="en-IE"/>
              </w:rPr>
              <w:t>DATES</w:t>
            </w:r>
          </w:p>
          <w:p w14:paraId="7041AD5D"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Start Date:</w:t>
            </w:r>
          </w:p>
        </w:tc>
        <w:tc>
          <w:tcPr>
            <w:tcW w:w="2233" w:type="dxa"/>
          </w:tcPr>
          <w:p w14:paraId="22A4C5FE"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 xml:space="preserve">[date] </w:t>
            </w:r>
          </w:p>
        </w:tc>
        <w:tc>
          <w:tcPr>
            <w:tcW w:w="2451" w:type="dxa"/>
            <w:gridSpan w:val="2"/>
          </w:tcPr>
          <w:p w14:paraId="264C68D5"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Date of Completion:</w:t>
            </w:r>
          </w:p>
        </w:tc>
        <w:tc>
          <w:tcPr>
            <w:tcW w:w="2043" w:type="dxa"/>
          </w:tcPr>
          <w:p w14:paraId="5C5E78C3"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[date]</w:t>
            </w:r>
          </w:p>
        </w:tc>
      </w:tr>
      <w:tr w:rsidR="00EF7CF0" w:rsidRPr="0055558B" w14:paraId="05D175AF" w14:textId="77777777" w:rsidTr="28009187">
        <w:tc>
          <w:tcPr>
            <w:tcW w:w="4715" w:type="dxa"/>
            <w:gridSpan w:val="2"/>
          </w:tcPr>
          <w:p w14:paraId="0604D9B2"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 xml:space="preserve">Please provide information regarding the relevant cost, quality, and programme management measures (including involvement of specialist resources, control procedures, processes for engagement and communication with stakeholders and procedure for sign off and approvals) adopted for the </w:t>
            </w:r>
            <w:r w:rsidR="00496312">
              <w:rPr>
                <w:rFonts w:ascii="Arial" w:hAnsi="Arial" w:cs="Arial"/>
                <w:sz w:val="22"/>
                <w:szCs w:val="22"/>
                <w:lang w:eastAsia="en-IE"/>
              </w:rPr>
              <w:t>execution/</w:t>
            </w:r>
            <w:r w:rsidRPr="0055558B">
              <w:rPr>
                <w:rFonts w:ascii="Arial" w:hAnsi="Arial" w:cs="Arial"/>
                <w:sz w:val="22"/>
                <w:szCs w:val="22"/>
                <w:lang w:eastAsia="en-IE"/>
              </w:rPr>
              <w:t>management of the project/ works.</w:t>
            </w:r>
          </w:p>
        </w:tc>
        <w:tc>
          <w:tcPr>
            <w:tcW w:w="4494" w:type="dxa"/>
            <w:gridSpan w:val="3"/>
          </w:tcPr>
          <w:p w14:paraId="03203658"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Applicant/ Applicant Member Entry: insert a Unique Reference to the supporting documentation provided elsewhere, with a suggested maximum of 2000 words, and a suggested maximum of 6 single sided A4 pages per project.</w:t>
            </w:r>
          </w:p>
        </w:tc>
      </w:tr>
      <w:tr w:rsidR="00EF7CF0" w:rsidRPr="0055558B" w14:paraId="2700BF47" w14:textId="77777777" w:rsidTr="28009187">
        <w:tc>
          <w:tcPr>
            <w:tcW w:w="4715" w:type="dxa"/>
            <w:gridSpan w:val="2"/>
          </w:tcPr>
          <w:p w14:paraId="4F9C7864" w14:textId="77777777" w:rsidR="00EF7CF0" w:rsidRPr="0055558B" w:rsidRDefault="00EF7CF0" w:rsidP="00F02A0D">
            <w:pPr>
              <w:rPr>
                <w:rFonts w:ascii="Arial" w:hAnsi="Arial" w:cs="Arial"/>
                <w:b/>
                <w:sz w:val="22"/>
                <w:szCs w:val="22"/>
                <w:lang w:eastAsia="en-IE"/>
              </w:rPr>
            </w:pPr>
            <w:r w:rsidRPr="0055558B">
              <w:rPr>
                <w:rFonts w:ascii="Arial" w:hAnsi="Arial" w:cs="Arial"/>
                <w:sz w:val="22"/>
                <w:szCs w:val="22"/>
                <w:lang w:eastAsia="en-IE"/>
              </w:rPr>
              <w:t>Name &amp; address of Employer responsible for the project:</w:t>
            </w:r>
          </w:p>
        </w:tc>
        <w:tc>
          <w:tcPr>
            <w:tcW w:w="4494" w:type="dxa"/>
            <w:gridSpan w:val="3"/>
          </w:tcPr>
          <w:p w14:paraId="40C37F8B" w14:textId="77777777" w:rsidR="00EF7CF0" w:rsidRPr="0055558B" w:rsidRDefault="00EF7CF0" w:rsidP="00F02A0D">
            <w:pPr>
              <w:tabs>
                <w:tab w:val="left" w:pos="1020"/>
              </w:tabs>
              <w:rPr>
                <w:rFonts w:ascii="Arial" w:hAnsi="Arial" w:cs="Arial"/>
                <w:color w:val="808080"/>
                <w:sz w:val="22"/>
                <w:szCs w:val="22"/>
                <w:lang w:eastAsia="en-IE"/>
              </w:rPr>
            </w:pPr>
            <w:r w:rsidRPr="0055558B">
              <w:rPr>
                <w:rFonts w:ascii="Arial" w:hAnsi="Arial" w:cs="Arial"/>
                <w:color w:val="808080"/>
                <w:sz w:val="22"/>
                <w:szCs w:val="22"/>
                <w:lang w:eastAsia="en-IE"/>
              </w:rPr>
              <w:t>[name &amp; address]</w:t>
            </w:r>
            <w:r w:rsidRPr="0055558B">
              <w:rPr>
                <w:rFonts w:ascii="Arial" w:hAnsi="Arial" w:cs="Arial"/>
                <w:color w:val="808080"/>
                <w:sz w:val="22"/>
                <w:szCs w:val="22"/>
                <w:lang w:eastAsia="en-IE"/>
              </w:rPr>
              <w:tab/>
            </w:r>
          </w:p>
        </w:tc>
      </w:tr>
      <w:tr w:rsidR="00EF7CF0" w:rsidRPr="0055558B" w14:paraId="0907ED2C" w14:textId="77777777" w:rsidTr="28009187">
        <w:tc>
          <w:tcPr>
            <w:tcW w:w="2482" w:type="dxa"/>
          </w:tcPr>
          <w:p w14:paraId="62B6E114"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Employer contact name:</w:t>
            </w:r>
          </w:p>
        </w:tc>
        <w:tc>
          <w:tcPr>
            <w:tcW w:w="2233" w:type="dxa"/>
          </w:tcPr>
          <w:p w14:paraId="1CE5B7C0"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[name]</w:t>
            </w:r>
          </w:p>
        </w:tc>
        <w:tc>
          <w:tcPr>
            <w:tcW w:w="2451" w:type="dxa"/>
            <w:gridSpan w:val="2"/>
          </w:tcPr>
          <w:p w14:paraId="33C7016A"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Employer contact phone number:</w:t>
            </w:r>
          </w:p>
        </w:tc>
        <w:tc>
          <w:tcPr>
            <w:tcW w:w="2043" w:type="dxa"/>
          </w:tcPr>
          <w:p w14:paraId="748E0FFA"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[phone number]</w:t>
            </w:r>
          </w:p>
        </w:tc>
      </w:tr>
      <w:tr w:rsidR="00EF7CF0" w:rsidRPr="0055558B" w14:paraId="55E71020" w14:textId="77777777" w:rsidTr="28009187">
        <w:tc>
          <w:tcPr>
            <w:tcW w:w="4715" w:type="dxa"/>
            <w:gridSpan w:val="2"/>
          </w:tcPr>
          <w:p w14:paraId="1022747F" w14:textId="77777777" w:rsidR="00EF7CF0" w:rsidRPr="0055558B" w:rsidRDefault="00EF7CF0" w:rsidP="00F02A0D">
            <w:pPr>
              <w:rPr>
                <w:rFonts w:ascii="Arial" w:hAnsi="Arial" w:cs="Arial"/>
                <w:b/>
                <w:sz w:val="22"/>
                <w:szCs w:val="22"/>
                <w:lang w:eastAsia="en-IE"/>
              </w:rPr>
            </w:pPr>
            <w:r w:rsidRPr="0055558B">
              <w:rPr>
                <w:rFonts w:ascii="Arial" w:hAnsi="Arial" w:cs="Arial"/>
                <w:b/>
                <w:sz w:val="22"/>
                <w:szCs w:val="22"/>
                <w:lang w:eastAsia="en-IE"/>
              </w:rPr>
              <w:t>OTHER INFORMATION</w:t>
            </w:r>
          </w:p>
        </w:tc>
        <w:tc>
          <w:tcPr>
            <w:tcW w:w="4494" w:type="dxa"/>
            <w:gridSpan w:val="3"/>
          </w:tcPr>
          <w:p w14:paraId="14DBF8DE" w14:textId="77777777" w:rsidR="00EF7CF0" w:rsidRPr="0055558B" w:rsidRDefault="00EF7CF0" w:rsidP="00F02A0D">
            <w:pPr>
              <w:rPr>
                <w:rFonts w:ascii="Arial" w:hAnsi="Arial" w:cs="Arial"/>
                <w:color w:val="808080"/>
                <w:sz w:val="22"/>
                <w:szCs w:val="22"/>
                <w:lang w:eastAsia="en-IE"/>
              </w:rPr>
            </w:pPr>
          </w:p>
        </w:tc>
      </w:tr>
      <w:tr w:rsidR="00EF7CF0" w:rsidRPr="0055558B" w14:paraId="52A98C39" w14:textId="77777777" w:rsidTr="28009187">
        <w:tc>
          <w:tcPr>
            <w:tcW w:w="4715" w:type="dxa"/>
            <w:gridSpan w:val="2"/>
          </w:tcPr>
          <w:p w14:paraId="1C626D4D"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If not the Employer named above, please state to whom the works/ service was provided</w:t>
            </w:r>
            <w:r w:rsidR="00A24B1D">
              <w:rPr>
                <w:rFonts w:ascii="Arial" w:hAnsi="Arial" w:cs="Arial"/>
                <w:sz w:val="22"/>
                <w:szCs w:val="22"/>
                <w:lang w:eastAsia="en-IE"/>
              </w:rPr>
              <w:t xml:space="preserve"> in a sub-contracting capacity</w:t>
            </w:r>
          </w:p>
        </w:tc>
        <w:tc>
          <w:tcPr>
            <w:tcW w:w="4494" w:type="dxa"/>
            <w:gridSpan w:val="3"/>
          </w:tcPr>
          <w:p w14:paraId="0707D601"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[name]</w:t>
            </w:r>
          </w:p>
        </w:tc>
      </w:tr>
    </w:tbl>
    <w:p w14:paraId="4D7558D3" w14:textId="77777777" w:rsidR="0099688F" w:rsidRPr="0055558B" w:rsidRDefault="0099688F" w:rsidP="0099688F">
      <w:pPr>
        <w:rPr>
          <w:rFonts w:ascii="Arial" w:hAnsi="Arial" w:cs="Arial"/>
          <w:sz w:val="22"/>
          <w:szCs w:val="22"/>
          <w:lang w:eastAsia="en-IE"/>
        </w:rPr>
      </w:pPr>
    </w:p>
    <w:p w14:paraId="155087FB" w14:textId="77777777" w:rsidR="00937983" w:rsidRPr="003B7D53" w:rsidRDefault="00937983" w:rsidP="00937983">
      <w:pPr>
        <w:keepNext/>
        <w:spacing w:before="240" w:after="60"/>
        <w:jc w:val="center"/>
        <w:outlineLvl w:val="1"/>
        <w:rPr>
          <w:rFonts w:ascii="Arial" w:eastAsia="Arial" w:hAnsi="Arial" w:cs="Arial"/>
          <w:b/>
          <w:bCs/>
          <w:iCs/>
          <w:caps/>
          <w:sz w:val="22"/>
          <w:szCs w:val="22"/>
          <w:lang w:eastAsia="en-GB"/>
        </w:rPr>
      </w:pPr>
      <w:bookmarkStart w:id="93" w:name="_Toc473623920"/>
      <w:r w:rsidRPr="003B7D53">
        <w:rPr>
          <w:rFonts w:ascii="Arial" w:eastAsia="Arial" w:hAnsi="Arial" w:cs="Arial"/>
          <w:b/>
          <w:bCs/>
          <w:iCs/>
          <w:caps/>
          <w:sz w:val="22"/>
          <w:szCs w:val="22"/>
          <w:lang w:eastAsia="en-GB"/>
        </w:rPr>
        <w:lastRenderedPageBreak/>
        <w:t>Appendix 7</w:t>
      </w:r>
    </w:p>
    <w:p w14:paraId="4D7D52F8" w14:textId="77777777" w:rsidR="00937983" w:rsidRPr="00937983" w:rsidRDefault="00937983" w:rsidP="00937983">
      <w:pPr>
        <w:keepNext/>
        <w:spacing w:before="240" w:after="60"/>
        <w:jc w:val="center"/>
        <w:outlineLvl w:val="1"/>
        <w:rPr>
          <w:rFonts w:ascii="Arial" w:eastAsia="Arial" w:hAnsi="Arial" w:cs="Arial"/>
          <w:b/>
          <w:bCs/>
          <w:iCs/>
          <w:caps/>
          <w:sz w:val="22"/>
          <w:szCs w:val="22"/>
          <w:lang w:eastAsia="en-GB"/>
        </w:rPr>
      </w:pPr>
      <w:r w:rsidRPr="00937983">
        <w:rPr>
          <w:rFonts w:ascii="Arial" w:eastAsia="Arial" w:hAnsi="Arial" w:cs="Arial"/>
          <w:b/>
          <w:bCs/>
          <w:i/>
          <w:iCs/>
          <w:caps/>
          <w:sz w:val="22"/>
          <w:szCs w:val="22"/>
          <w:lang w:eastAsia="en-GB"/>
        </w:rPr>
        <w:t>Health &amp; Safety Statistical Data and Additional Information</w:t>
      </w:r>
    </w:p>
    <w:p w14:paraId="5BE4C311" w14:textId="1554A35E" w:rsidR="00937983" w:rsidRPr="00937983" w:rsidRDefault="00937983" w:rsidP="00937983">
      <w:pPr>
        <w:jc w:val="center"/>
        <w:rPr>
          <w:rFonts w:ascii="Arial" w:hAnsi="Arial" w:cs="Arial"/>
          <w:b/>
          <w:bCs/>
          <w:i/>
          <w:sz w:val="22"/>
          <w:szCs w:val="22"/>
        </w:rPr>
      </w:pPr>
      <w:r w:rsidRPr="00937983">
        <w:rPr>
          <w:rFonts w:ascii="Arial" w:hAnsi="Arial" w:cs="Arial"/>
          <w:b/>
          <w:bCs/>
          <w:i/>
          <w:sz w:val="22"/>
          <w:szCs w:val="22"/>
        </w:rPr>
        <w:t>Response to Criteria B.6.</w:t>
      </w:r>
      <w:r w:rsidR="00306CE5">
        <w:rPr>
          <w:rFonts w:ascii="Arial" w:hAnsi="Arial" w:cs="Arial"/>
          <w:b/>
          <w:bCs/>
          <w:i/>
          <w:sz w:val="22"/>
          <w:szCs w:val="22"/>
        </w:rPr>
        <w:t>4</w:t>
      </w:r>
    </w:p>
    <w:p w14:paraId="721C4E3F" w14:textId="77777777" w:rsidR="00937983" w:rsidRPr="00937983" w:rsidRDefault="00937983" w:rsidP="00937983">
      <w:pPr>
        <w:jc w:val="both"/>
        <w:rPr>
          <w:rFonts w:ascii="Arial" w:hAnsi="Arial" w:cs="Arial"/>
          <w:b/>
          <w:bCs/>
          <w:i/>
          <w:sz w:val="22"/>
          <w:szCs w:val="22"/>
        </w:rPr>
      </w:pPr>
      <w:r w:rsidRPr="00937983">
        <w:rPr>
          <w:rFonts w:ascii="Arial" w:hAnsi="Arial" w:cs="Arial"/>
          <w:b/>
          <w:bCs/>
          <w:i/>
          <w:sz w:val="22"/>
          <w:szCs w:val="22"/>
        </w:rPr>
        <w:t>Please provide details of the following:-</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2"/>
        <w:gridCol w:w="2832"/>
        <w:gridCol w:w="973"/>
        <w:gridCol w:w="948"/>
        <w:gridCol w:w="948"/>
        <w:gridCol w:w="3131"/>
      </w:tblGrid>
      <w:tr w:rsidR="00937983" w:rsidRPr="00937983" w14:paraId="2864A82E" w14:textId="77777777" w:rsidTr="003B7D53">
        <w:trPr>
          <w:trHeight w:val="567"/>
          <w:jc w:val="center"/>
        </w:trPr>
        <w:tc>
          <w:tcPr>
            <w:tcW w:w="802" w:type="dxa"/>
            <w:tcBorders>
              <w:top w:val="single" w:sz="4" w:space="0" w:color="7F7F7F"/>
              <w:left w:val="single" w:sz="4" w:space="0" w:color="7F7F7F"/>
              <w:bottom w:val="single" w:sz="4" w:space="0" w:color="7F7F7F"/>
              <w:right w:val="single" w:sz="4" w:space="0" w:color="7F7F7F"/>
            </w:tcBorders>
          </w:tcPr>
          <w:p w14:paraId="42F2B661" w14:textId="77777777" w:rsidR="00937983" w:rsidRPr="00015C8B" w:rsidRDefault="00937983" w:rsidP="00937983">
            <w:pPr>
              <w:jc w:val="center"/>
              <w:rPr>
                <w:rFonts w:ascii="Arial" w:hAnsi="Arial" w:cs="Arial"/>
                <w:b/>
                <w:sz w:val="22"/>
                <w:szCs w:val="22"/>
              </w:rPr>
            </w:pPr>
            <w:r w:rsidRPr="00015C8B">
              <w:rPr>
                <w:rFonts w:ascii="Arial" w:hAnsi="Arial" w:cs="Arial"/>
                <w:b/>
                <w:sz w:val="22"/>
                <w:szCs w:val="22"/>
              </w:rPr>
              <w:t>Ref</w:t>
            </w:r>
          </w:p>
          <w:p w14:paraId="744B8BDD" w14:textId="77777777" w:rsidR="00937983" w:rsidRPr="00015C8B" w:rsidRDefault="00937983" w:rsidP="00937983">
            <w:pPr>
              <w:jc w:val="center"/>
              <w:rPr>
                <w:rFonts w:ascii="Arial" w:hAnsi="Arial" w:cs="Arial"/>
                <w:b/>
                <w:sz w:val="22"/>
                <w:szCs w:val="22"/>
              </w:rPr>
            </w:pPr>
            <w:r w:rsidRPr="00015C8B">
              <w:rPr>
                <w:rFonts w:ascii="Arial" w:hAnsi="Arial" w:cs="Arial"/>
                <w:b/>
                <w:sz w:val="22"/>
                <w:szCs w:val="22"/>
              </w:rPr>
              <w:t>No.</w:t>
            </w:r>
          </w:p>
        </w:tc>
        <w:tc>
          <w:tcPr>
            <w:tcW w:w="2832" w:type="dxa"/>
            <w:tcBorders>
              <w:top w:val="single" w:sz="4" w:space="0" w:color="7F7F7F"/>
              <w:left w:val="single" w:sz="4" w:space="0" w:color="7F7F7F"/>
              <w:bottom w:val="single" w:sz="4" w:space="0" w:color="7F7F7F"/>
              <w:right w:val="single" w:sz="4" w:space="0" w:color="7F7F7F"/>
            </w:tcBorders>
          </w:tcPr>
          <w:p w14:paraId="11419B51" w14:textId="77777777" w:rsidR="00937983" w:rsidRPr="0017508F" w:rsidRDefault="00937983" w:rsidP="00937983">
            <w:pPr>
              <w:rPr>
                <w:rFonts w:ascii="Arial" w:hAnsi="Arial" w:cs="Arial"/>
                <w:b/>
                <w:sz w:val="22"/>
                <w:szCs w:val="22"/>
              </w:rPr>
            </w:pPr>
            <w:r w:rsidRPr="0017508F">
              <w:rPr>
                <w:rFonts w:ascii="Arial" w:hAnsi="Arial" w:cs="Arial"/>
                <w:b/>
                <w:sz w:val="22"/>
                <w:szCs w:val="22"/>
              </w:rPr>
              <w:t>Details</w:t>
            </w:r>
          </w:p>
        </w:tc>
        <w:tc>
          <w:tcPr>
            <w:tcW w:w="973" w:type="dxa"/>
            <w:shd w:val="clear" w:color="auto" w:fill="999999"/>
          </w:tcPr>
          <w:p w14:paraId="1CF039FC" w14:textId="7B7F3A08" w:rsidR="00937983" w:rsidRPr="0017508F" w:rsidRDefault="00ED2129" w:rsidP="00937983">
            <w:pPr>
              <w:rPr>
                <w:rFonts w:ascii="Arial" w:hAnsi="Arial" w:cs="Arial"/>
                <w:b/>
                <w:bCs/>
                <w:sz w:val="22"/>
                <w:szCs w:val="22"/>
              </w:rPr>
            </w:pPr>
            <w:r w:rsidRPr="0017508F">
              <w:rPr>
                <w:rFonts w:ascii="Arial" w:hAnsi="Arial" w:cs="Arial"/>
                <w:b/>
                <w:bCs/>
                <w:sz w:val="22"/>
                <w:szCs w:val="22"/>
              </w:rPr>
              <w:t>202</w:t>
            </w:r>
            <w:r>
              <w:rPr>
                <w:rFonts w:ascii="Arial" w:hAnsi="Arial" w:cs="Arial"/>
                <w:b/>
                <w:bCs/>
                <w:sz w:val="22"/>
                <w:szCs w:val="22"/>
              </w:rPr>
              <w:t>3</w:t>
            </w:r>
          </w:p>
        </w:tc>
        <w:tc>
          <w:tcPr>
            <w:tcW w:w="948" w:type="dxa"/>
            <w:shd w:val="clear" w:color="auto" w:fill="999999"/>
          </w:tcPr>
          <w:p w14:paraId="46ED3DEE" w14:textId="17306CAC" w:rsidR="00937983" w:rsidRPr="0017508F" w:rsidRDefault="00ED2129" w:rsidP="00937983">
            <w:pPr>
              <w:rPr>
                <w:rFonts w:ascii="Arial" w:hAnsi="Arial" w:cs="Arial"/>
                <w:b/>
                <w:bCs/>
                <w:sz w:val="22"/>
                <w:szCs w:val="22"/>
              </w:rPr>
            </w:pPr>
            <w:r w:rsidRPr="0017508F">
              <w:rPr>
                <w:rFonts w:ascii="Arial" w:hAnsi="Arial" w:cs="Arial"/>
                <w:b/>
                <w:bCs/>
                <w:sz w:val="22"/>
                <w:szCs w:val="22"/>
              </w:rPr>
              <w:t>202</w:t>
            </w:r>
            <w:r>
              <w:rPr>
                <w:rFonts w:ascii="Arial" w:hAnsi="Arial" w:cs="Arial"/>
                <w:b/>
                <w:bCs/>
                <w:sz w:val="22"/>
                <w:szCs w:val="22"/>
              </w:rPr>
              <w:t>4</w:t>
            </w:r>
          </w:p>
        </w:tc>
        <w:tc>
          <w:tcPr>
            <w:tcW w:w="948" w:type="dxa"/>
            <w:shd w:val="clear" w:color="auto" w:fill="999999"/>
          </w:tcPr>
          <w:p w14:paraId="166DB4F2" w14:textId="11B1B1E1" w:rsidR="00937983" w:rsidRPr="0017508F" w:rsidRDefault="00ED2129" w:rsidP="00937983">
            <w:pPr>
              <w:rPr>
                <w:rFonts w:ascii="Arial" w:hAnsi="Arial" w:cs="Arial"/>
                <w:b/>
                <w:bCs/>
                <w:sz w:val="22"/>
                <w:szCs w:val="22"/>
              </w:rPr>
            </w:pPr>
            <w:r w:rsidRPr="0017508F">
              <w:rPr>
                <w:rFonts w:ascii="Arial" w:hAnsi="Arial" w:cs="Arial"/>
                <w:b/>
                <w:bCs/>
                <w:sz w:val="22"/>
                <w:szCs w:val="22"/>
              </w:rPr>
              <w:t>202</w:t>
            </w:r>
            <w:r>
              <w:rPr>
                <w:rFonts w:ascii="Arial" w:hAnsi="Arial" w:cs="Arial"/>
                <w:b/>
                <w:bCs/>
                <w:sz w:val="22"/>
                <w:szCs w:val="22"/>
              </w:rPr>
              <w:t>5</w:t>
            </w:r>
          </w:p>
        </w:tc>
        <w:tc>
          <w:tcPr>
            <w:tcW w:w="3131" w:type="dxa"/>
            <w:shd w:val="clear" w:color="auto" w:fill="999999"/>
          </w:tcPr>
          <w:p w14:paraId="09C36775" w14:textId="2AA4E830" w:rsidR="00937983" w:rsidRPr="0017508F" w:rsidRDefault="00937983" w:rsidP="00937983">
            <w:pPr>
              <w:rPr>
                <w:rFonts w:ascii="Arial" w:hAnsi="Arial" w:cs="Arial"/>
                <w:b/>
                <w:bCs/>
                <w:sz w:val="22"/>
                <w:szCs w:val="22"/>
              </w:rPr>
            </w:pPr>
            <w:r w:rsidRPr="0017508F">
              <w:rPr>
                <w:rFonts w:ascii="Arial" w:hAnsi="Arial" w:cs="Arial"/>
                <w:b/>
                <w:bCs/>
                <w:sz w:val="22"/>
                <w:szCs w:val="22"/>
              </w:rPr>
              <w:t>Informati</w:t>
            </w:r>
            <w:r w:rsidR="005C76BA" w:rsidRPr="0017508F">
              <w:rPr>
                <w:rFonts w:ascii="Arial" w:hAnsi="Arial" w:cs="Arial"/>
                <w:b/>
                <w:bCs/>
                <w:sz w:val="22"/>
                <w:szCs w:val="22"/>
              </w:rPr>
              <w:t>on</w:t>
            </w:r>
            <w:r w:rsidRPr="0017508F">
              <w:rPr>
                <w:rFonts w:ascii="Arial" w:hAnsi="Arial" w:cs="Arial"/>
                <w:b/>
                <w:bCs/>
                <w:sz w:val="22"/>
                <w:szCs w:val="22"/>
              </w:rPr>
              <w:t xml:space="preserve"> / Score</w:t>
            </w:r>
            <w:r w:rsidR="005C76BA" w:rsidRPr="0017508F">
              <w:rPr>
                <w:rFonts w:ascii="Arial" w:hAnsi="Arial" w:cs="Arial"/>
                <w:b/>
                <w:bCs/>
                <w:sz w:val="22"/>
                <w:szCs w:val="22"/>
              </w:rPr>
              <w:t>d</w:t>
            </w:r>
            <w:r w:rsidRPr="0017508F">
              <w:rPr>
                <w:rFonts w:ascii="Arial" w:hAnsi="Arial" w:cs="Arial"/>
                <w:b/>
                <w:bCs/>
                <w:sz w:val="22"/>
                <w:szCs w:val="22"/>
              </w:rPr>
              <w:t xml:space="preserve"> </w:t>
            </w:r>
          </w:p>
        </w:tc>
      </w:tr>
      <w:tr w:rsidR="00937983" w:rsidRPr="00937983" w14:paraId="1B3423D8" w14:textId="77777777" w:rsidTr="003B7D53">
        <w:trPr>
          <w:trHeight w:val="567"/>
          <w:jc w:val="center"/>
        </w:trPr>
        <w:tc>
          <w:tcPr>
            <w:tcW w:w="802" w:type="dxa"/>
            <w:tcBorders>
              <w:top w:val="single" w:sz="4" w:space="0" w:color="7F7F7F"/>
              <w:bottom w:val="single" w:sz="4" w:space="0" w:color="7F7F7F"/>
            </w:tcBorders>
          </w:tcPr>
          <w:p w14:paraId="3894BAC9" w14:textId="77777777" w:rsidR="00937983" w:rsidRPr="00937983" w:rsidRDefault="00937983" w:rsidP="00937983">
            <w:pPr>
              <w:jc w:val="center"/>
              <w:rPr>
                <w:rFonts w:ascii="Arial" w:hAnsi="Arial" w:cs="Arial"/>
                <w:sz w:val="22"/>
                <w:szCs w:val="22"/>
              </w:rPr>
            </w:pPr>
            <w:r w:rsidRPr="00937983">
              <w:rPr>
                <w:rFonts w:ascii="Arial" w:hAnsi="Arial" w:cs="Arial"/>
                <w:sz w:val="22"/>
                <w:szCs w:val="22"/>
              </w:rPr>
              <w:t>1</w:t>
            </w:r>
          </w:p>
        </w:tc>
        <w:tc>
          <w:tcPr>
            <w:tcW w:w="2832" w:type="dxa"/>
            <w:tcBorders>
              <w:top w:val="single" w:sz="4" w:space="0" w:color="7F7F7F"/>
              <w:bottom w:val="single" w:sz="4" w:space="0" w:color="7F7F7F"/>
              <w:right w:val="single" w:sz="4" w:space="0" w:color="7F7F7F"/>
            </w:tcBorders>
          </w:tcPr>
          <w:p w14:paraId="3CCE9533" w14:textId="77777777" w:rsidR="00937983" w:rsidRPr="00937983" w:rsidRDefault="00937983" w:rsidP="00937983">
            <w:pPr>
              <w:rPr>
                <w:rFonts w:ascii="Arial" w:hAnsi="Arial" w:cs="Arial"/>
                <w:sz w:val="22"/>
                <w:szCs w:val="22"/>
              </w:rPr>
            </w:pPr>
            <w:r w:rsidRPr="00937983">
              <w:rPr>
                <w:rFonts w:ascii="Arial" w:hAnsi="Arial" w:cs="Arial"/>
                <w:sz w:val="22"/>
                <w:szCs w:val="22"/>
              </w:rPr>
              <w:t>Man-hours worked</w:t>
            </w:r>
          </w:p>
        </w:tc>
        <w:tc>
          <w:tcPr>
            <w:tcW w:w="973" w:type="dxa"/>
            <w:tcBorders>
              <w:left w:val="single" w:sz="4" w:space="0" w:color="7F7F7F"/>
              <w:right w:val="single" w:sz="4" w:space="0" w:color="7F7F7F"/>
            </w:tcBorders>
          </w:tcPr>
          <w:p w14:paraId="5C3E99BF" w14:textId="77777777" w:rsidR="00937983" w:rsidRPr="00937983" w:rsidRDefault="00937983" w:rsidP="00937983">
            <w:pPr>
              <w:rPr>
                <w:rFonts w:ascii="Arial" w:hAnsi="Arial" w:cs="Arial"/>
                <w:sz w:val="22"/>
                <w:szCs w:val="22"/>
              </w:rPr>
            </w:pPr>
          </w:p>
        </w:tc>
        <w:tc>
          <w:tcPr>
            <w:tcW w:w="948" w:type="dxa"/>
            <w:tcBorders>
              <w:left w:val="single" w:sz="4" w:space="0" w:color="7F7F7F"/>
              <w:right w:val="single" w:sz="4" w:space="0" w:color="7F7F7F"/>
            </w:tcBorders>
          </w:tcPr>
          <w:p w14:paraId="689D1484" w14:textId="77777777" w:rsidR="00937983" w:rsidRPr="00937983" w:rsidRDefault="00937983" w:rsidP="00937983">
            <w:pPr>
              <w:rPr>
                <w:rFonts w:ascii="Arial" w:hAnsi="Arial" w:cs="Arial"/>
                <w:sz w:val="22"/>
                <w:szCs w:val="22"/>
              </w:rPr>
            </w:pPr>
          </w:p>
        </w:tc>
        <w:tc>
          <w:tcPr>
            <w:tcW w:w="948" w:type="dxa"/>
            <w:tcBorders>
              <w:left w:val="single" w:sz="4" w:space="0" w:color="7F7F7F"/>
              <w:right w:val="single" w:sz="4" w:space="0" w:color="7F7F7F"/>
            </w:tcBorders>
          </w:tcPr>
          <w:p w14:paraId="6D290DE0" w14:textId="77777777" w:rsidR="00937983" w:rsidRPr="00937983" w:rsidRDefault="00937983" w:rsidP="00937983">
            <w:pPr>
              <w:rPr>
                <w:rFonts w:ascii="Arial" w:hAnsi="Arial" w:cs="Arial"/>
                <w:sz w:val="22"/>
                <w:szCs w:val="22"/>
              </w:rPr>
            </w:pPr>
          </w:p>
        </w:tc>
        <w:tc>
          <w:tcPr>
            <w:tcW w:w="3131" w:type="dxa"/>
            <w:tcBorders>
              <w:left w:val="single" w:sz="4" w:space="0" w:color="7F7F7F"/>
              <w:right w:val="single" w:sz="4" w:space="0" w:color="7F7F7F"/>
            </w:tcBorders>
          </w:tcPr>
          <w:p w14:paraId="5B06493A" w14:textId="136C3D1A" w:rsidR="00937983" w:rsidRPr="00937983" w:rsidRDefault="00937983" w:rsidP="00937983">
            <w:pPr>
              <w:rPr>
                <w:rFonts w:ascii="Arial" w:hAnsi="Arial" w:cs="Arial"/>
                <w:sz w:val="22"/>
                <w:szCs w:val="22"/>
              </w:rPr>
            </w:pPr>
            <w:r w:rsidRPr="00937983">
              <w:rPr>
                <w:rFonts w:ascii="Arial" w:hAnsi="Arial" w:cs="Arial"/>
                <w:sz w:val="22"/>
                <w:szCs w:val="22"/>
              </w:rPr>
              <w:t>Informati</w:t>
            </w:r>
            <w:r w:rsidR="005C76BA">
              <w:rPr>
                <w:rFonts w:ascii="Arial" w:hAnsi="Arial" w:cs="Arial"/>
                <w:sz w:val="22"/>
                <w:szCs w:val="22"/>
              </w:rPr>
              <w:t>on only</w:t>
            </w:r>
          </w:p>
        </w:tc>
      </w:tr>
      <w:tr w:rsidR="00937983" w:rsidRPr="00937983" w14:paraId="5D1BB74A" w14:textId="77777777" w:rsidTr="003B7D53">
        <w:trPr>
          <w:trHeight w:val="285"/>
          <w:jc w:val="center"/>
        </w:trPr>
        <w:tc>
          <w:tcPr>
            <w:tcW w:w="802" w:type="dxa"/>
            <w:vMerge w:val="restart"/>
            <w:tcBorders>
              <w:top w:val="single" w:sz="4" w:space="0" w:color="7F7F7F"/>
            </w:tcBorders>
          </w:tcPr>
          <w:p w14:paraId="3A4FCCEB" w14:textId="77777777" w:rsidR="00937983" w:rsidRPr="00937983" w:rsidRDefault="00937983" w:rsidP="00937983">
            <w:pPr>
              <w:jc w:val="center"/>
              <w:rPr>
                <w:rFonts w:ascii="Arial" w:hAnsi="Arial" w:cs="Arial"/>
                <w:sz w:val="22"/>
                <w:szCs w:val="22"/>
              </w:rPr>
            </w:pPr>
            <w:r w:rsidRPr="00937983">
              <w:rPr>
                <w:rFonts w:ascii="Arial" w:hAnsi="Arial" w:cs="Arial"/>
                <w:sz w:val="22"/>
                <w:szCs w:val="22"/>
              </w:rPr>
              <w:t>2</w:t>
            </w:r>
          </w:p>
        </w:tc>
        <w:tc>
          <w:tcPr>
            <w:tcW w:w="2832" w:type="dxa"/>
            <w:vMerge w:val="restart"/>
            <w:tcBorders>
              <w:top w:val="single" w:sz="4" w:space="0" w:color="7F7F7F"/>
              <w:right w:val="single" w:sz="4" w:space="0" w:color="7F7F7F"/>
            </w:tcBorders>
          </w:tcPr>
          <w:p w14:paraId="227516BC" w14:textId="77777777" w:rsidR="00937983" w:rsidRDefault="00937983" w:rsidP="00937983">
            <w:pPr>
              <w:rPr>
                <w:rFonts w:ascii="Arial" w:hAnsi="Arial" w:cs="Arial"/>
                <w:sz w:val="22"/>
                <w:szCs w:val="22"/>
              </w:rPr>
            </w:pPr>
            <w:r w:rsidRPr="00937983">
              <w:rPr>
                <w:rFonts w:ascii="Arial" w:hAnsi="Arial" w:cs="Arial"/>
                <w:sz w:val="22"/>
                <w:szCs w:val="22"/>
              </w:rPr>
              <w:t>No. of fatalities Staff</w:t>
            </w:r>
          </w:p>
          <w:p w14:paraId="0A5AA086" w14:textId="77777777" w:rsidR="00D9209E" w:rsidRPr="00937983" w:rsidRDefault="00D9209E" w:rsidP="00937983">
            <w:pPr>
              <w:rPr>
                <w:rFonts w:ascii="Arial" w:hAnsi="Arial" w:cs="Arial"/>
                <w:sz w:val="22"/>
                <w:szCs w:val="22"/>
              </w:rPr>
            </w:pPr>
          </w:p>
          <w:p w14:paraId="00F5E917" w14:textId="6177102E" w:rsidR="00937983" w:rsidRPr="00937983" w:rsidRDefault="00937983" w:rsidP="00937983">
            <w:pPr>
              <w:rPr>
                <w:rFonts w:ascii="Arial" w:hAnsi="Arial" w:cs="Arial"/>
                <w:sz w:val="22"/>
                <w:szCs w:val="22"/>
              </w:rPr>
            </w:pPr>
            <w:r w:rsidRPr="00937983">
              <w:rPr>
                <w:rFonts w:ascii="Arial" w:hAnsi="Arial" w:cs="Arial"/>
                <w:sz w:val="22"/>
                <w:szCs w:val="22"/>
              </w:rPr>
              <w:t xml:space="preserve">No. </w:t>
            </w:r>
            <w:r w:rsidR="00272F73" w:rsidRPr="00937983">
              <w:rPr>
                <w:rFonts w:ascii="Arial" w:hAnsi="Arial" w:cs="Arial"/>
                <w:sz w:val="22"/>
                <w:szCs w:val="22"/>
              </w:rPr>
              <w:t>of fatalities</w:t>
            </w:r>
            <w:r w:rsidRPr="00937983">
              <w:rPr>
                <w:rFonts w:ascii="Arial" w:hAnsi="Arial" w:cs="Arial"/>
                <w:sz w:val="22"/>
                <w:szCs w:val="22"/>
              </w:rPr>
              <w:t xml:space="preserve"> Contractors </w:t>
            </w:r>
          </w:p>
        </w:tc>
        <w:tc>
          <w:tcPr>
            <w:tcW w:w="973" w:type="dxa"/>
            <w:tcBorders>
              <w:left w:val="single" w:sz="4" w:space="0" w:color="7F7F7F"/>
              <w:right w:val="single" w:sz="4" w:space="0" w:color="7F7F7F"/>
            </w:tcBorders>
          </w:tcPr>
          <w:p w14:paraId="74FBD312" w14:textId="77777777" w:rsidR="00937983" w:rsidRPr="00937983" w:rsidRDefault="00937983" w:rsidP="00937983">
            <w:pPr>
              <w:rPr>
                <w:rFonts w:ascii="Arial" w:hAnsi="Arial" w:cs="Arial"/>
                <w:sz w:val="22"/>
                <w:szCs w:val="22"/>
              </w:rPr>
            </w:pPr>
          </w:p>
        </w:tc>
        <w:tc>
          <w:tcPr>
            <w:tcW w:w="948" w:type="dxa"/>
            <w:tcBorders>
              <w:left w:val="single" w:sz="4" w:space="0" w:color="7F7F7F"/>
              <w:right w:val="single" w:sz="4" w:space="0" w:color="7F7F7F"/>
            </w:tcBorders>
          </w:tcPr>
          <w:p w14:paraId="7BDD50D3" w14:textId="77777777" w:rsidR="00937983" w:rsidRPr="00937983" w:rsidRDefault="00937983" w:rsidP="00937983">
            <w:pPr>
              <w:rPr>
                <w:rFonts w:ascii="Arial" w:hAnsi="Arial" w:cs="Arial"/>
                <w:sz w:val="22"/>
                <w:szCs w:val="22"/>
              </w:rPr>
            </w:pPr>
          </w:p>
        </w:tc>
        <w:tc>
          <w:tcPr>
            <w:tcW w:w="948" w:type="dxa"/>
            <w:tcBorders>
              <w:left w:val="single" w:sz="4" w:space="0" w:color="7F7F7F"/>
              <w:right w:val="single" w:sz="4" w:space="0" w:color="7F7F7F"/>
            </w:tcBorders>
          </w:tcPr>
          <w:p w14:paraId="74729A9F" w14:textId="77777777" w:rsidR="00937983" w:rsidRPr="00937983" w:rsidRDefault="00937983" w:rsidP="00937983">
            <w:pPr>
              <w:rPr>
                <w:rFonts w:ascii="Arial" w:hAnsi="Arial" w:cs="Arial"/>
                <w:sz w:val="22"/>
                <w:szCs w:val="22"/>
              </w:rPr>
            </w:pPr>
          </w:p>
        </w:tc>
        <w:tc>
          <w:tcPr>
            <w:tcW w:w="3131" w:type="dxa"/>
            <w:tcBorders>
              <w:left w:val="single" w:sz="4" w:space="0" w:color="7F7F7F"/>
              <w:right w:val="single" w:sz="4" w:space="0" w:color="7F7F7F"/>
            </w:tcBorders>
          </w:tcPr>
          <w:p w14:paraId="6BA2BC39" w14:textId="3A70C2BF" w:rsidR="00937983" w:rsidRPr="00937983" w:rsidRDefault="00937983" w:rsidP="00937983">
            <w:pPr>
              <w:rPr>
                <w:rFonts w:ascii="Arial" w:hAnsi="Arial" w:cs="Arial"/>
                <w:sz w:val="22"/>
                <w:szCs w:val="22"/>
              </w:rPr>
            </w:pPr>
            <w:r w:rsidRPr="00937983">
              <w:rPr>
                <w:rFonts w:ascii="Arial" w:hAnsi="Arial" w:cs="Arial"/>
                <w:sz w:val="22"/>
                <w:szCs w:val="22"/>
              </w:rPr>
              <w:t>Informati</w:t>
            </w:r>
            <w:r w:rsidR="005C76BA">
              <w:rPr>
                <w:rFonts w:ascii="Arial" w:hAnsi="Arial" w:cs="Arial"/>
                <w:sz w:val="22"/>
                <w:szCs w:val="22"/>
              </w:rPr>
              <w:t>on</w:t>
            </w:r>
            <w:r w:rsidRPr="00937983">
              <w:rPr>
                <w:rFonts w:ascii="Arial" w:hAnsi="Arial" w:cs="Arial"/>
                <w:sz w:val="22"/>
                <w:szCs w:val="22"/>
              </w:rPr>
              <w:t xml:space="preserve"> </w:t>
            </w:r>
            <w:r w:rsidR="00C87D1C">
              <w:rPr>
                <w:rFonts w:ascii="Arial" w:hAnsi="Arial" w:cs="Arial"/>
                <w:sz w:val="22"/>
                <w:szCs w:val="22"/>
              </w:rPr>
              <w:t>only</w:t>
            </w:r>
          </w:p>
        </w:tc>
      </w:tr>
      <w:tr w:rsidR="00937983" w:rsidRPr="00937983" w14:paraId="75D53C0D" w14:textId="77777777" w:rsidTr="003B7D53">
        <w:trPr>
          <w:trHeight w:val="285"/>
          <w:jc w:val="center"/>
        </w:trPr>
        <w:tc>
          <w:tcPr>
            <w:tcW w:w="802" w:type="dxa"/>
            <w:vMerge/>
            <w:tcBorders>
              <w:bottom w:val="single" w:sz="4" w:space="0" w:color="7F7F7F"/>
            </w:tcBorders>
          </w:tcPr>
          <w:p w14:paraId="0B5370F8" w14:textId="77777777" w:rsidR="00937983" w:rsidRPr="00937983" w:rsidRDefault="00937983" w:rsidP="00937983">
            <w:pPr>
              <w:jc w:val="center"/>
              <w:rPr>
                <w:rFonts w:ascii="Arial" w:hAnsi="Arial" w:cs="Arial"/>
                <w:sz w:val="22"/>
                <w:szCs w:val="22"/>
              </w:rPr>
            </w:pPr>
          </w:p>
        </w:tc>
        <w:tc>
          <w:tcPr>
            <w:tcW w:w="2832" w:type="dxa"/>
            <w:vMerge/>
            <w:tcBorders>
              <w:bottom w:val="single" w:sz="4" w:space="0" w:color="7F7F7F"/>
              <w:right w:val="single" w:sz="4" w:space="0" w:color="7F7F7F"/>
            </w:tcBorders>
          </w:tcPr>
          <w:p w14:paraId="1B21A0D4" w14:textId="77777777" w:rsidR="00937983" w:rsidRPr="00937983" w:rsidRDefault="00937983" w:rsidP="00937983">
            <w:pPr>
              <w:rPr>
                <w:rFonts w:ascii="Arial" w:hAnsi="Arial" w:cs="Arial"/>
                <w:sz w:val="22"/>
                <w:szCs w:val="22"/>
              </w:rPr>
            </w:pPr>
          </w:p>
        </w:tc>
        <w:tc>
          <w:tcPr>
            <w:tcW w:w="973" w:type="dxa"/>
            <w:tcBorders>
              <w:left w:val="single" w:sz="4" w:space="0" w:color="7F7F7F"/>
              <w:right w:val="single" w:sz="4" w:space="0" w:color="7F7F7F"/>
            </w:tcBorders>
          </w:tcPr>
          <w:p w14:paraId="7423AA79" w14:textId="77777777" w:rsidR="00937983" w:rsidRPr="00937983" w:rsidRDefault="00937983" w:rsidP="00937983">
            <w:pPr>
              <w:rPr>
                <w:rFonts w:ascii="Arial" w:hAnsi="Arial" w:cs="Arial"/>
                <w:sz w:val="22"/>
                <w:szCs w:val="22"/>
              </w:rPr>
            </w:pPr>
          </w:p>
        </w:tc>
        <w:tc>
          <w:tcPr>
            <w:tcW w:w="948" w:type="dxa"/>
            <w:tcBorders>
              <w:left w:val="single" w:sz="4" w:space="0" w:color="7F7F7F"/>
              <w:right w:val="single" w:sz="4" w:space="0" w:color="7F7F7F"/>
            </w:tcBorders>
          </w:tcPr>
          <w:p w14:paraId="174FCC69" w14:textId="77777777" w:rsidR="00937983" w:rsidRPr="00937983" w:rsidRDefault="00937983" w:rsidP="00937983">
            <w:pPr>
              <w:rPr>
                <w:rFonts w:ascii="Arial" w:hAnsi="Arial" w:cs="Arial"/>
                <w:sz w:val="22"/>
                <w:szCs w:val="22"/>
              </w:rPr>
            </w:pPr>
          </w:p>
        </w:tc>
        <w:tc>
          <w:tcPr>
            <w:tcW w:w="948" w:type="dxa"/>
            <w:tcBorders>
              <w:left w:val="single" w:sz="4" w:space="0" w:color="7F7F7F"/>
              <w:right w:val="single" w:sz="4" w:space="0" w:color="7F7F7F"/>
            </w:tcBorders>
          </w:tcPr>
          <w:p w14:paraId="6B6193B6" w14:textId="77777777" w:rsidR="00937983" w:rsidRPr="00937983" w:rsidRDefault="00937983" w:rsidP="00937983">
            <w:pPr>
              <w:rPr>
                <w:rFonts w:ascii="Arial" w:hAnsi="Arial" w:cs="Arial"/>
                <w:sz w:val="22"/>
                <w:szCs w:val="22"/>
              </w:rPr>
            </w:pPr>
          </w:p>
        </w:tc>
        <w:tc>
          <w:tcPr>
            <w:tcW w:w="3131" w:type="dxa"/>
            <w:tcBorders>
              <w:left w:val="single" w:sz="4" w:space="0" w:color="7F7F7F"/>
              <w:right w:val="single" w:sz="4" w:space="0" w:color="7F7F7F"/>
            </w:tcBorders>
          </w:tcPr>
          <w:p w14:paraId="0A49943F" w14:textId="77777777" w:rsidR="00B85AF1" w:rsidRDefault="00B85AF1" w:rsidP="00937983">
            <w:pPr>
              <w:rPr>
                <w:rFonts w:ascii="Arial" w:hAnsi="Arial" w:cs="Arial"/>
                <w:sz w:val="22"/>
                <w:szCs w:val="22"/>
              </w:rPr>
            </w:pPr>
          </w:p>
          <w:p w14:paraId="196C9678" w14:textId="51CCDE0A" w:rsidR="00937983" w:rsidRPr="00937983" w:rsidRDefault="00D9209E" w:rsidP="00937983">
            <w:pPr>
              <w:rPr>
                <w:rFonts w:ascii="Arial" w:hAnsi="Arial" w:cs="Arial"/>
                <w:sz w:val="22"/>
                <w:szCs w:val="22"/>
              </w:rPr>
            </w:pPr>
            <w:r>
              <w:rPr>
                <w:rFonts w:ascii="Arial" w:hAnsi="Arial" w:cs="Arial"/>
                <w:sz w:val="22"/>
                <w:szCs w:val="22"/>
              </w:rPr>
              <w:t>Information only</w:t>
            </w:r>
          </w:p>
        </w:tc>
      </w:tr>
      <w:tr w:rsidR="00937983" w:rsidRPr="00937983" w14:paraId="08479F2C" w14:textId="77777777" w:rsidTr="003B7D53">
        <w:trPr>
          <w:trHeight w:val="567"/>
          <w:jc w:val="center"/>
        </w:trPr>
        <w:tc>
          <w:tcPr>
            <w:tcW w:w="802" w:type="dxa"/>
            <w:tcBorders>
              <w:top w:val="single" w:sz="4" w:space="0" w:color="7F7F7F"/>
              <w:bottom w:val="single" w:sz="4" w:space="0" w:color="7F7F7F"/>
            </w:tcBorders>
          </w:tcPr>
          <w:p w14:paraId="106DC359" w14:textId="77777777" w:rsidR="00937983" w:rsidRPr="00937983" w:rsidRDefault="00937983" w:rsidP="00937983">
            <w:pPr>
              <w:jc w:val="center"/>
              <w:rPr>
                <w:rFonts w:ascii="Arial" w:hAnsi="Arial" w:cs="Arial"/>
                <w:sz w:val="22"/>
                <w:szCs w:val="22"/>
              </w:rPr>
            </w:pPr>
            <w:r w:rsidRPr="00937983">
              <w:rPr>
                <w:rFonts w:ascii="Arial" w:hAnsi="Arial" w:cs="Arial"/>
                <w:sz w:val="22"/>
                <w:szCs w:val="22"/>
              </w:rPr>
              <w:t>3</w:t>
            </w:r>
          </w:p>
        </w:tc>
        <w:tc>
          <w:tcPr>
            <w:tcW w:w="2832" w:type="dxa"/>
            <w:tcBorders>
              <w:top w:val="single" w:sz="4" w:space="0" w:color="7F7F7F"/>
              <w:bottom w:val="single" w:sz="4" w:space="0" w:color="7F7F7F"/>
              <w:right w:val="single" w:sz="4" w:space="0" w:color="7F7F7F"/>
            </w:tcBorders>
          </w:tcPr>
          <w:p w14:paraId="5DEBF44A" w14:textId="77777777" w:rsidR="00937983" w:rsidRPr="00937983" w:rsidRDefault="00937983" w:rsidP="00937983">
            <w:pPr>
              <w:rPr>
                <w:rFonts w:ascii="Arial" w:hAnsi="Arial" w:cs="Arial"/>
                <w:b/>
                <w:sz w:val="22"/>
                <w:szCs w:val="22"/>
              </w:rPr>
            </w:pPr>
            <w:r w:rsidRPr="00937983">
              <w:rPr>
                <w:rFonts w:ascii="Arial" w:hAnsi="Arial" w:cs="Arial"/>
                <w:b/>
                <w:sz w:val="22"/>
                <w:szCs w:val="22"/>
              </w:rPr>
              <w:t>Reportable Accident Frequency Rate:</w:t>
            </w:r>
          </w:p>
          <w:p w14:paraId="4007953F" w14:textId="12EBEAFD" w:rsidR="00937983" w:rsidRPr="00937983" w:rsidRDefault="00937983" w:rsidP="00937983">
            <w:pPr>
              <w:rPr>
                <w:rFonts w:ascii="Arial" w:hAnsi="Arial" w:cs="Arial"/>
                <w:sz w:val="22"/>
                <w:szCs w:val="22"/>
              </w:rPr>
            </w:pPr>
            <w:r w:rsidRPr="00937983">
              <w:rPr>
                <w:rFonts w:ascii="Arial" w:hAnsi="Arial" w:cs="Arial"/>
                <w:sz w:val="22"/>
                <w:szCs w:val="22"/>
              </w:rPr>
              <w:t xml:space="preserve">Please indicate the annual Reportable Accident Frequency Rate (AFR) for your </w:t>
            </w:r>
            <w:r w:rsidR="005C76BA">
              <w:rPr>
                <w:rFonts w:ascii="Arial" w:hAnsi="Arial" w:cs="Arial"/>
                <w:sz w:val="22"/>
                <w:szCs w:val="22"/>
              </w:rPr>
              <w:t>organisation</w:t>
            </w:r>
            <w:r w:rsidRPr="00937983">
              <w:rPr>
                <w:rFonts w:ascii="Arial" w:hAnsi="Arial" w:cs="Arial"/>
                <w:sz w:val="22"/>
                <w:szCs w:val="22"/>
              </w:rPr>
              <w:t xml:space="preserve">. </w:t>
            </w:r>
          </w:p>
          <w:p w14:paraId="7DF56DF8" w14:textId="77777777" w:rsidR="00937983" w:rsidRPr="00937983" w:rsidRDefault="00937983" w:rsidP="00937983">
            <w:pPr>
              <w:rPr>
                <w:rFonts w:ascii="Arial" w:hAnsi="Arial" w:cs="Arial"/>
                <w:sz w:val="22"/>
                <w:szCs w:val="22"/>
              </w:rPr>
            </w:pPr>
          </w:p>
          <w:p w14:paraId="4B88CC5D" w14:textId="7FA297F7" w:rsidR="00937983" w:rsidRPr="00937983" w:rsidRDefault="00937983" w:rsidP="00937983">
            <w:pPr>
              <w:rPr>
                <w:rFonts w:ascii="Arial" w:hAnsi="Arial" w:cs="Arial"/>
                <w:sz w:val="22"/>
                <w:szCs w:val="22"/>
              </w:rPr>
            </w:pPr>
            <w:r w:rsidRPr="00937983">
              <w:rPr>
                <w:rFonts w:ascii="Arial" w:hAnsi="Arial" w:cs="Arial"/>
                <w:sz w:val="22"/>
                <w:szCs w:val="22"/>
              </w:rPr>
              <w:t xml:space="preserve">For the purposes of this calculation, please apply the following formula: Number of Reportable </w:t>
            </w:r>
            <w:r w:rsidR="005C76BA">
              <w:rPr>
                <w:rFonts w:ascii="Arial" w:hAnsi="Arial" w:cs="Arial"/>
                <w:sz w:val="22"/>
                <w:szCs w:val="22"/>
              </w:rPr>
              <w:t>A</w:t>
            </w:r>
            <w:r w:rsidRPr="00937983">
              <w:rPr>
                <w:rFonts w:ascii="Arial" w:hAnsi="Arial" w:cs="Arial"/>
                <w:sz w:val="22"/>
                <w:szCs w:val="22"/>
              </w:rPr>
              <w:t>ccidents x 200,000 /Number of hours worked</w:t>
            </w:r>
          </w:p>
          <w:p w14:paraId="5A14DCA2" w14:textId="77777777" w:rsidR="00937983" w:rsidRPr="00937983" w:rsidRDefault="00937983" w:rsidP="00937983">
            <w:pPr>
              <w:rPr>
                <w:rFonts w:ascii="Arial" w:hAnsi="Arial" w:cs="Arial"/>
                <w:sz w:val="22"/>
                <w:szCs w:val="22"/>
              </w:rPr>
            </w:pPr>
          </w:p>
          <w:p w14:paraId="6D610C50" w14:textId="1BACD771" w:rsidR="00937983" w:rsidRPr="00937983" w:rsidRDefault="00937983" w:rsidP="00A615B3">
            <w:pPr>
              <w:rPr>
                <w:rFonts w:ascii="Arial" w:hAnsi="Arial" w:cs="Arial"/>
                <w:sz w:val="22"/>
                <w:szCs w:val="22"/>
              </w:rPr>
            </w:pPr>
            <w:r w:rsidRPr="00937983">
              <w:rPr>
                <w:rFonts w:ascii="Arial" w:hAnsi="Arial" w:cs="Arial"/>
                <w:sz w:val="22"/>
                <w:szCs w:val="22"/>
              </w:rPr>
              <w:t xml:space="preserve">The definition of a Reportable Accident can be found in </w:t>
            </w:r>
            <w:r w:rsidR="00A615B3">
              <w:rPr>
                <w:rFonts w:ascii="Arial" w:hAnsi="Arial" w:cs="Arial"/>
                <w:sz w:val="22"/>
                <w:szCs w:val="22"/>
              </w:rPr>
              <w:t>section B.6</w:t>
            </w:r>
            <w:r w:rsidR="00C87D1C">
              <w:rPr>
                <w:rFonts w:ascii="Arial" w:hAnsi="Arial" w:cs="Arial"/>
                <w:sz w:val="22"/>
                <w:szCs w:val="22"/>
              </w:rPr>
              <w:t>.</w:t>
            </w:r>
          </w:p>
        </w:tc>
        <w:tc>
          <w:tcPr>
            <w:tcW w:w="973" w:type="dxa"/>
            <w:tcBorders>
              <w:left w:val="single" w:sz="4" w:space="0" w:color="7F7F7F"/>
              <w:right w:val="single" w:sz="4" w:space="0" w:color="7F7F7F"/>
            </w:tcBorders>
          </w:tcPr>
          <w:p w14:paraId="3F22549F" w14:textId="77777777" w:rsidR="00937983" w:rsidRPr="00937983" w:rsidRDefault="00937983" w:rsidP="00937983">
            <w:pPr>
              <w:rPr>
                <w:rFonts w:ascii="Arial" w:hAnsi="Arial" w:cs="Arial"/>
                <w:sz w:val="22"/>
                <w:szCs w:val="22"/>
              </w:rPr>
            </w:pPr>
          </w:p>
        </w:tc>
        <w:tc>
          <w:tcPr>
            <w:tcW w:w="948" w:type="dxa"/>
            <w:tcBorders>
              <w:left w:val="single" w:sz="4" w:space="0" w:color="7F7F7F"/>
              <w:right w:val="single" w:sz="4" w:space="0" w:color="7F7F7F"/>
            </w:tcBorders>
          </w:tcPr>
          <w:p w14:paraId="23151F78" w14:textId="77777777" w:rsidR="00937983" w:rsidRPr="00937983" w:rsidRDefault="00937983" w:rsidP="00937983">
            <w:pPr>
              <w:rPr>
                <w:rFonts w:ascii="Arial" w:hAnsi="Arial" w:cs="Arial"/>
                <w:sz w:val="22"/>
                <w:szCs w:val="22"/>
              </w:rPr>
            </w:pPr>
          </w:p>
        </w:tc>
        <w:tc>
          <w:tcPr>
            <w:tcW w:w="948" w:type="dxa"/>
            <w:tcBorders>
              <w:left w:val="single" w:sz="4" w:space="0" w:color="7F7F7F"/>
              <w:right w:val="single" w:sz="4" w:space="0" w:color="7F7F7F"/>
            </w:tcBorders>
          </w:tcPr>
          <w:p w14:paraId="7C6511E9" w14:textId="77777777" w:rsidR="00937983" w:rsidRPr="00937983" w:rsidRDefault="00937983" w:rsidP="00937983">
            <w:pPr>
              <w:rPr>
                <w:rFonts w:ascii="Arial" w:hAnsi="Arial" w:cs="Arial"/>
                <w:sz w:val="22"/>
                <w:szCs w:val="22"/>
              </w:rPr>
            </w:pPr>
          </w:p>
        </w:tc>
        <w:tc>
          <w:tcPr>
            <w:tcW w:w="3131" w:type="dxa"/>
            <w:tcBorders>
              <w:left w:val="single" w:sz="4" w:space="0" w:color="7F7F7F"/>
              <w:right w:val="single" w:sz="4" w:space="0" w:color="7F7F7F"/>
            </w:tcBorders>
          </w:tcPr>
          <w:p w14:paraId="4C6D173F" w14:textId="26CF1143" w:rsidR="00937983" w:rsidRDefault="001F4733" w:rsidP="00937983">
            <w:pPr>
              <w:rPr>
                <w:rFonts w:ascii="Arial" w:hAnsi="Arial" w:cs="Arial"/>
                <w:sz w:val="22"/>
                <w:szCs w:val="22"/>
              </w:rPr>
            </w:pPr>
            <w:r>
              <w:rPr>
                <w:rFonts w:ascii="Arial" w:hAnsi="Arial" w:cs="Arial"/>
                <w:sz w:val="22"/>
                <w:szCs w:val="22"/>
              </w:rPr>
              <w:t xml:space="preserve">Max </w:t>
            </w:r>
            <w:r w:rsidR="00937983" w:rsidRPr="00937983">
              <w:rPr>
                <w:rFonts w:ascii="Arial" w:hAnsi="Arial" w:cs="Arial"/>
                <w:sz w:val="22"/>
                <w:szCs w:val="22"/>
              </w:rPr>
              <w:t xml:space="preserve">Score = </w:t>
            </w:r>
            <w:r>
              <w:rPr>
                <w:rFonts w:ascii="Arial" w:hAnsi="Arial" w:cs="Arial"/>
                <w:sz w:val="22"/>
                <w:szCs w:val="22"/>
              </w:rPr>
              <w:t>2</w:t>
            </w:r>
            <w:r w:rsidR="00937983" w:rsidRPr="00937983">
              <w:rPr>
                <w:rFonts w:ascii="Arial" w:hAnsi="Arial" w:cs="Arial"/>
                <w:sz w:val="22"/>
                <w:szCs w:val="22"/>
              </w:rPr>
              <w:t xml:space="preserve">5 </w:t>
            </w:r>
          </w:p>
          <w:p w14:paraId="1021B29E" w14:textId="77777777" w:rsidR="005D549F" w:rsidRDefault="005D549F" w:rsidP="00937983">
            <w:pPr>
              <w:rPr>
                <w:rFonts w:ascii="Arial" w:hAnsi="Arial" w:cs="Arial"/>
                <w:sz w:val="22"/>
                <w:szCs w:val="22"/>
              </w:rPr>
            </w:pPr>
          </w:p>
          <w:p w14:paraId="77E2AB2E" w14:textId="77777777" w:rsidR="00937983" w:rsidRPr="00937983" w:rsidRDefault="00937983" w:rsidP="00937983">
            <w:pPr>
              <w:rPr>
                <w:rFonts w:ascii="Arial" w:hAnsi="Arial" w:cs="Arial"/>
                <w:sz w:val="22"/>
                <w:szCs w:val="22"/>
              </w:rPr>
            </w:pPr>
          </w:p>
          <w:p w14:paraId="4DCE04E3" w14:textId="5DEF4AAC" w:rsidR="00937983" w:rsidRPr="00937983" w:rsidRDefault="00937983" w:rsidP="00937983">
            <w:r w:rsidRPr="00937983">
              <w:t xml:space="preserve">Reportable Accident Frequency Rate over last </w:t>
            </w:r>
            <w:r w:rsidR="0084489D">
              <w:t>three</w:t>
            </w:r>
            <w:r w:rsidRPr="00937983">
              <w:t xml:space="preserve"> years</w:t>
            </w:r>
          </w:p>
          <w:p w14:paraId="739E57FF" w14:textId="77777777" w:rsidR="00937983" w:rsidRPr="00937983" w:rsidRDefault="00937983" w:rsidP="00937983"/>
          <w:p w14:paraId="1CA2C22E" w14:textId="11C29BCA" w:rsidR="00937983" w:rsidRPr="00937983" w:rsidRDefault="00272F73" w:rsidP="00937983">
            <w:r w:rsidRPr="00937983">
              <w:t xml:space="preserve">If </w:t>
            </w:r>
            <w:r>
              <w:t>0</w:t>
            </w:r>
            <w:r w:rsidR="00937983" w:rsidRPr="00937983">
              <w:t xml:space="preserve"> = </w:t>
            </w:r>
            <w:r w:rsidR="004142E4">
              <w:t>25</w:t>
            </w:r>
          </w:p>
          <w:p w14:paraId="41895647" w14:textId="16541886" w:rsidR="00937983" w:rsidRPr="00937983" w:rsidRDefault="00937983" w:rsidP="00937983">
            <w:r w:rsidRPr="00937983">
              <w:t xml:space="preserve">If &gt;1 - ≤2 = </w:t>
            </w:r>
            <w:r w:rsidR="004142E4">
              <w:t>1</w:t>
            </w:r>
            <w:r w:rsidR="00197633">
              <w:t>5</w:t>
            </w:r>
            <w:r w:rsidRPr="00937983">
              <w:t xml:space="preserve"> </w:t>
            </w:r>
          </w:p>
          <w:p w14:paraId="4CBFA634" w14:textId="333D91EA" w:rsidR="00937983" w:rsidRPr="00937983" w:rsidRDefault="00937983" w:rsidP="00937983">
            <w:r w:rsidRPr="00937983">
              <w:t xml:space="preserve">If &gt;2 - ≤3 = </w:t>
            </w:r>
            <w:r w:rsidR="0010358A">
              <w:t>10</w:t>
            </w:r>
          </w:p>
          <w:p w14:paraId="6F57EC82" w14:textId="77777777" w:rsidR="00937983" w:rsidRDefault="00937983" w:rsidP="00937983">
            <w:r w:rsidRPr="00937983">
              <w:t xml:space="preserve"> If &gt;3 = 0.</w:t>
            </w:r>
          </w:p>
          <w:p w14:paraId="1B192C58" w14:textId="77777777" w:rsidR="007F0C8A" w:rsidRDefault="007F0C8A" w:rsidP="007F0C8A">
            <w:pPr>
              <w:rPr>
                <w:rFonts w:ascii="Arial" w:hAnsi="Arial" w:cs="Arial"/>
                <w:sz w:val="22"/>
                <w:szCs w:val="22"/>
              </w:rPr>
            </w:pPr>
          </w:p>
          <w:p w14:paraId="7AECF04A" w14:textId="77777777" w:rsidR="007F0C8A" w:rsidRDefault="007F0C8A" w:rsidP="00937983"/>
          <w:p w14:paraId="6ECB4CA1" w14:textId="77777777" w:rsidR="007F0C8A" w:rsidRPr="00937983" w:rsidRDefault="007F0C8A" w:rsidP="00937983">
            <w:pPr>
              <w:rPr>
                <w:rFonts w:ascii="Arial" w:hAnsi="Arial" w:cs="Arial"/>
                <w:sz w:val="22"/>
                <w:szCs w:val="22"/>
              </w:rPr>
            </w:pPr>
          </w:p>
        </w:tc>
      </w:tr>
      <w:tr w:rsidR="00937983" w:rsidRPr="00937983" w14:paraId="68B98FA8" w14:textId="77777777" w:rsidTr="003B7D53">
        <w:trPr>
          <w:trHeight w:val="567"/>
          <w:jc w:val="center"/>
        </w:trPr>
        <w:tc>
          <w:tcPr>
            <w:tcW w:w="802" w:type="dxa"/>
            <w:tcBorders>
              <w:top w:val="single" w:sz="4" w:space="0" w:color="7F7F7F"/>
              <w:bottom w:val="single" w:sz="4" w:space="0" w:color="7F7F7F"/>
            </w:tcBorders>
          </w:tcPr>
          <w:p w14:paraId="3EB21701" w14:textId="77777777" w:rsidR="00937983" w:rsidRPr="00937983" w:rsidRDefault="00937983" w:rsidP="00937983">
            <w:pPr>
              <w:jc w:val="center"/>
              <w:rPr>
                <w:rFonts w:ascii="Arial" w:hAnsi="Arial" w:cs="Arial"/>
                <w:sz w:val="22"/>
                <w:szCs w:val="22"/>
              </w:rPr>
            </w:pPr>
            <w:r w:rsidRPr="00937983">
              <w:rPr>
                <w:rFonts w:ascii="Arial" w:hAnsi="Arial" w:cs="Arial"/>
                <w:sz w:val="22"/>
                <w:szCs w:val="22"/>
              </w:rPr>
              <w:t>4</w:t>
            </w:r>
          </w:p>
          <w:p w14:paraId="512947CC" w14:textId="77777777" w:rsidR="00937983" w:rsidRPr="00937983" w:rsidRDefault="00937983" w:rsidP="00937983">
            <w:pPr>
              <w:jc w:val="center"/>
              <w:rPr>
                <w:rFonts w:ascii="Arial" w:hAnsi="Arial" w:cs="Arial"/>
                <w:sz w:val="22"/>
                <w:szCs w:val="22"/>
              </w:rPr>
            </w:pPr>
          </w:p>
          <w:p w14:paraId="37B42D0F" w14:textId="77777777" w:rsidR="00937983" w:rsidRPr="00937983" w:rsidRDefault="00937983" w:rsidP="00937983">
            <w:pPr>
              <w:jc w:val="center"/>
              <w:rPr>
                <w:rFonts w:ascii="Arial" w:hAnsi="Arial" w:cs="Arial"/>
                <w:sz w:val="22"/>
                <w:szCs w:val="22"/>
              </w:rPr>
            </w:pPr>
          </w:p>
          <w:p w14:paraId="16316B06" w14:textId="77777777" w:rsidR="00937983" w:rsidRPr="00937983" w:rsidRDefault="00937983" w:rsidP="00937983">
            <w:pPr>
              <w:jc w:val="center"/>
              <w:rPr>
                <w:rFonts w:ascii="Arial" w:hAnsi="Arial" w:cs="Arial"/>
                <w:sz w:val="22"/>
                <w:szCs w:val="22"/>
              </w:rPr>
            </w:pPr>
          </w:p>
        </w:tc>
        <w:tc>
          <w:tcPr>
            <w:tcW w:w="2832" w:type="dxa"/>
            <w:tcBorders>
              <w:top w:val="single" w:sz="4" w:space="0" w:color="7F7F7F"/>
              <w:bottom w:val="single" w:sz="4" w:space="0" w:color="7F7F7F"/>
              <w:right w:val="single" w:sz="4" w:space="0" w:color="7F7F7F"/>
            </w:tcBorders>
          </w:tcPr>
          <w:p w14:paraId="00E37F1A" w14:textId="77777777" w:rsidR="00937983" w:rsidRPr="00937983" w:rsidRDefault="00937983" w:rsidP="00937983">
            <w:pPr>
              <w:rPr>
                <w:rFonts w:ascii="Arial" w:hAnsi="Arial" w:cs="Arial"/>
                <w:b/>
                <w:sz w:val="22"/>
                <w:szCs w:val="22"/>
              </w:rPr>
            </w:pPr>
            <w:r w:rsidRPr="00937983">
              <w:rPr>
                <w:rFonts w:ascii="Arial" w:hAnsi="Arial" w:cs="Arial"/>
                <w:b/>
                <w:sz w:val="22"/>
                <w:szCs w:val="22"/>
              </w:rPr>
              <w:t>Lost Time Injury (LTI) Frequency Rate:</w:t>
            </w:r>
          </w:p>
          <w:p w14:paraId="328FCB95" w14:textId="50D1D581" w:rsidR="00937983" w:rsidRPr="00937983" w:rsidRDefault="00937983" w:rsidP="00937983">
            <w:pPr>
              <w:rPr>
                <w:rFonts w:ascii="Arial" w:hAnsi="Arial" w:cs="Arial"/>
                <w:sz w:val="22"/>
                <w:szCs w:val="22"/>
              </w:rPr>
            </w:pPr>
            <w:r w:rsidRPr="00937983">
              <w:rPr>
                <w:rFonts w:ascii="Arial" w:hAnsi="Arial" w:cs="Arial"/>
                <w:sz w:val="22"/>
                <w:szCs w:val="22"/>
              </w:rPr>
              <w:t xml:space="preserve">Please indicate the annual Lost Time Injury Frequency Rate for your </w:t>
            </w:r>
            <w:r w:rsidR="00C87D1C">
              <w:rPr>
                <w:rFonts w:ascii="Arial" w:hAnsi="Arial" w:cs="Arial"/>
                <w:sz w:val="22"/>
                <w:szCs w:val="22"/>
              </w:rPr>
              <w:t>organisation</w:t>
            </w:r>
            <w:r w:rsidRPr="00937983">
              <w:rPr>
                <w:rFonts w:ascii="Arial" w:hAnsi="Arial" w:cs="Arial"/>
                <w:sz w:val="22"/>
                <w:szCs w:val="22"/>
              </w:rPr>
              <w:t xml:space="preserve">. </w:t>
            </w:r>
          </w:p>
          <w:p w14:paraId="5181E361" w14:textId="77777777" w:rsidR="00937983" w:rsidRPr="00937983" w:rsidRDefault="00937983" w:rsidP="00937983">
            <w:pPr>
              <w:rPr>
                <w:rFonts w:ascii="Arial" w:hAnsi="Arial" w:cs="Arial"/>
                <w:sz w:val="22"/>
                <w:szCs w:val="22"/>
              </w:rPr>
            </w:pPr>
          </w:p>
          <w:p w14:paraId="7EFCD3D1" w14:textId="77777777" w:rsidR="00937983" w:rsidRPr="00937983" w:rsidRDefault="00937983" w:rsidP="00937983">
            <w:pPr>
              <w:rPr>
                <w:rFonts w:ascii="Arial" w:hAnsi="Arial" w:cs="Arial"/>
                <w:sz w:val="22"/>
                <w:szCs w:val="22"/>
              </w:rPr>
            </w:pPr>
            <w:r w:rsidRPr="00937983">
              <w:rPr>
                <w:rFonts w:ascii="Arial" w:hAnsi="Arial" w:cs="Arial"/>
                <w:sz w:val="22"/>
                <w:szCs w:val="22"/>
              </w:rPr>
              <w:t>For the purposes of this calculation, please apply the following formula: Number of LTI 's x 200,000 /Number of hours worked</w:t>
            </w:r>
          </w:p>
          <w:p w14:paraId="4456FDB3" w14:textId="77777777" w:rsidR="00937983" w:rsidRPr="00937983" w:rsidRDefault="00937983" w:rsidP="00937983">
            <w:pPr>
              <w:rPr>
                <w:rFonts w:ascii="Arial" w:hAnsi="Arial" w:cs="Arial"/>
                <w:sz w:val="22"/>
                <w:szCs w:val="22"/>
              </w:rPr>
            </w:pPr>
          </w:p>
          <w:p w14:paraId="584F90C5" w14:textId="0E3A30CE" w:rsidR="00937983" w:rsidRPr="00937983" w:rsidRDefault="00937983" w:rsidP="00937983">
            <w:pPr>
              <w:rPr>
                <w:rFonts w:ascii="Arial" w:hAnsi="Arial" w:cs="Arial"/>
                <w:sz w:val="22"/>
                <w:szCs w:val="22"/>
              </w:rPr>
            </w:pPr>
            <w:r w:rsidRPr="00937983">
              <w:rPr>
                <w:rFonts w:ascii="Arial" w:hAnsi="Arial" w:cs="Arial"/>
                <w:sz w:val="22"/>
                <w:szCs w:val="22"/>
              </w:rPr>
              <w:t xml:space="preserve">The definition of Lost Time Injury can be found in </w:t>
            </w:r>
            <w:r w:rsidR="004A1AEE">
              <w:rPr>
                <w:rFonts w:ascii="Arial" w:hAnsi="Arial" w:cs="Arial"/>
                <w:sz w:val="22"/>
                <w:szCs w:val="22"/>
              </w:rPr>
              <w:t>section B.6.</w:t>
            </w:r>
          </w:p>
        </w:tc>
        <w:tc>
          <w:tcPr>
            <w:tcW w:w="973" w:type="dxa"/>
            <w:tcBorders>
              <w:left w:val="single" w:sz="4" w:space="0" w:color="7F7F7F"/>
              <w:right w:val="single" w:sz="4" w:space="0" w:color="7F7F7F"/>
            </w:tcBorders>
          </w:tcPr>
          <w:p w14:paraId="7F71C01C" w14:textId="77777777" w:rsidR="00937983" w:rsidRPr="00937983" w:rsidRDefault="00937983" w:rsidP="00937983">
            <w:pPr>
              <w:rPr>
                <w:rFonts w:ascii="Arial" w:hAnsi="Arial" w:cs="Arial"/>
                <w:sz w:val="22"/>
                <w:szCs w:val="22"/>
              </w:rPr>
            </w:pPr>
          </w:p>
        </w:tc>
        <w:tc>
          <w:tcPr>
            <w:tcW w:w="948" w:type="dxa"/>
            <w:tcBorders>
              <w:left w:val="single" w:sz="4" w:space="0" w:color="7F7F7F"/>
              <w:right w:val="single" w:sz="4" w:space="0" w:color="7F7F7F"/>
            </w:tcBorders>
          </w:tcPr>
          <w:p w14:paraId="49E3FD9D" w14:textId="77777777" w:rsidR="00937983" w:rsidRPr="00937983" w:rsidRDefault="00937983" w:rsidP="00937983">
            <w:pPr>
              <w:rPr>
                <w:rFonts w:ascii="Arial" w:hAnsi="Arial" w:cs="Arial"/>
                <w:sz w:val="22"/>
                <w:szCs w:val="22"/>
              </w:rPr>
            </w:pPr>
          </w:p>
        </w:tc>
        <w:tc>
          <w:tcPr>
            <w:tcW w:w="948" w:type="dxa"/>
            <w:tcBorders>
              <w:left w:val="single" w:sz="4" w:space="0" w:color="7F7F7F"/>
              <w:right w:val="single" w:sz="4" w:space="0" w:color="7F7F7F"/>
            </w:tcBorders>
          </w:tcPr>
          <w:p w14:paraId="4A854B39" w14:textId="77777777" w:rsidR="00937983" w:rsidRPr="00937983" w:rsidRDefault="00937983" w:rsidP="00937983">
            <w:pPr>
              <w:rPr>
                <w:rFonts w:ascii="Arial" w:hAnsi="Arial" w:cs="Arial"/>
                <w:sz w:val="22"/>
                <w:szCs w:val="22"/>
              </w:rPr>
            </w:pPr>
          </w:p>
        </w:tc>
        <w:tc>
          <w:tcPr>
            <w:tcW w:w="3131" w:type="dxa"/>
            <w:tcBorders>
              <w:left w:val="single" w:sz="4" w:space="0" w:color="7F7F7F"/>
              <w:right w:val="single" w:sz="4" w:space="0" w:color="7F7F7F"/>
            </w:tcBorders>
          </w:tcPr>
          <w:p w14:paraId="76A3A5B7" w14:textId="5C390798" w:rsidR="00937983" w:rsidRDefault="001F4733" w:rsidP="00937983">
            <w:pPr>
              <w:rPr>
                <w:rFonts w:ascii="Arial" w:hAnsi="Arial" w:cs="Arial"/>
                <w:sz w:val="22"/>
                <w:szCs w:val="22"/>
              </w:rPr>
            </w:pPr>
            <w:r>
              <w:rPr>
                <w:rFonts w:ascii="Arial" w:hAnsi="Arial" w:cs="Arial"/>
                <w:sz w:val="22"/>
                <w:szCs w:val="22"/>
              </w:rPr>
              <w:t xml:space="preserve">Max </w:t>
            </w:r>
            <w:r w:rsidR="00937983" w:rsidRPr="00937983">
              <w:rPr>
                <w:rFonts w:ascii="Arial" w:hAnsi="Arial" w:cs="Arial"/>
                <w:sz w:val="22"/>
                <w:szCs w:val="22"/>
              </w:rPr>
              <w:t xml:space="preserve">Score = </w:t>
            </w:r>
            <w:r>
              <w:rPr>
                <w:rFonts w:ascii="Arial" w:hAnsi="Arial" w:cs="Arial"/>
                <w:sz w:val="22"/>
                <w:szCs w:val="22"/>
              </w:rPr>
              <w:t>2</w:t>
            </w:r>
            <w:r w:rsidR="00937983" w:rsidRPr="00937983">
              <w:rPr>
                <w:rFonts w:ascii="Arial" w:hAnsi="Arial" w:cs="Arial"/>
                <w:sz w:val="22"/>
                <w:szCs w:val="22"/>
              </w:rPr>
              <w:t xml:space="preserve">5 </w:t>
            </w:r>
          </w:p>
          <w:p w14:paraId="7F195FC7" w14:textId="77777777" w:rsidR="005D549F" w:rsidRDefault="005D549F" w:rsidP="00937983">
            <w:pPr>
              <w:rPr>
                <w:rFonts w:ascii="Arial" w:hAnsi="Arial" w:cs="Arial"/>
                <w:sz w:val="22"/>
                <w:szCs w:val="22"/>
              </w:rPr>
            </w:pPr>
          </w:p>
          <w:p w14:paraId="0B7C50B4" w14:textId="77777777" w:rsidR="005D549F" w:rsidRPr="00937983" w:rsidRDefault="005D549F" w:rsidP="00937983">
            <w:pPr>
              <w:rPr>
                <w:rFonts w:ascii="Arial" w:hAnsi="Arial" w:cs="Arial"/>
                <w:sz w:val="22"/>
                <w:szCs w:val="22"/>
              </w:rPr>
            </w:pPr>
          </w:p>
          <w:p w14:paraId="3B30C329" w14:textId="77777777" w:rsidR="00937983" w:rsidRPr="00937983" w:rsidRDefault="00937983" w:rsidP="00937983">
            <w:pPr>
              <w:rPr>
                <w:rFonts w:ascii="Arial" w:hAnsi="Arial" w:cs="Arial"/>
                <w:sz w:val="22"/>
                <w:szCs w:val="22"/>
              </w:rPr>
            </w:pPr>
          </w:p>
          <w:p w14:paraId="58BBD775" w14:textId="6FEBEA21" w:rsidR="00937983" w:rsidRPr="00937983" w:rsidRDefault="00937983" w:rsidP="00937983">
            <w:r w:rsidRPr="00937983">
              <w:t xml:space="preserve">Lost Time Injury Frequency Rate </w:t>
            </w:r>
          </w:p>
          <w:p w14:paraId="39457BFF" w14:textId="77777777" w:rsidR="00937983" w:rsidRPr="00937983" w:rsidRDefault="00937983" w:rsidP="00937983"/>
          <w:p w14:paraId="39B2ACF8" w14:textId="0754233D" w:rsidR="00937983" w:rsidRPr="00937983" w:rsidRDefault="00937983" w:rsidP="00937983">
            <w:r w:rsidRPr="00937983">
              <w:t xml:space="preserve"> If 0 = </w:t>
            </w:r>
            <w:r w:rsidR="004142E4">
              <w:t>25</w:t>
            </w:r>
            <w:r w:rsidRPr="00937983">
              <w:t xml:space="preserve">. </w:t>
            </w:r>
          </w:p>
          <w:p w14:paraId="16A27CF0" w14:textId="41D89DC6" w:rsidR="00937983" w:rsidRPr="00937983" w:rsidRDefault="00937983" w:rsidP="00937983">
            <w:r w:rsidRPr="00937983">
              <w:t xml:space="preserve">If &gt;0 - ≤1 = </w:t>
            </w:r>
            <w:r w:rsidR="004142E4">
              <w:t>15</w:t>
            </w:r>
            <w:r w:rsidRPr="00937983">
              <w:t>.</w:t>
            </w:r>
          </w:p>
          <w:p w14:paraId="729FCAAB" w14:textId="2E297AC4" w:rsidR="00937983" w:rsidRPr="00937983" w:rsidRDefault="00937983" w:rsidP="00937983">
            <w:r w:rsidRPr="00937983">
              <w:t xml:space="preserve"> If &gt;1 - ≤2 = </w:t>
            </w:r>
            <w:r w:rsidR="004142E4">
              <w:t>10</w:t>
            </w:r>
            <w:r w:rsidR="001F4733">
              <w:t>.</w:t>
            </w:r>
            <w:r w:rsidRPr="00937983">
              <w:t xml:space="preserve"> </w:t>
            </w:r>
          </w:p>
          <w:p w14:paraId="772EE6E6" w14:textId="08576FC6" w:rsidR="00937983" w:rsidRPr="00937983" w:rsidRDefault="00937983" w:rsidP="00937983">
            <w:r w:rsidRPr="00937983">
              <w:t xml:space="preserve">If &gt;2 - ≤3 = </w:t>
            </w:r>
            <w:r w:rsidR="004142E4">
              <w:t>5</w:t>
            </w:r>
            <w:r w:rsidRPr="00937983">
              <w:t>.</w:t>
            </w:r>
          </w:p>
          <w:p w14:paraId="5D5CEB3B" w14:textId="77777777" w:rsidR="00937983" w:rsidRDefault="00937983" w:rsidP="00937983">
            <w:r w:rsidRPr="00937983">
              <w:t xml:space="preserve"> If &gt;3 = 0.</w:t>
            </w:r>
          </w:p>
          <w:p w14:paraId="50B92301" w14:textId="77777777" w:rsidR="007F0C8A" w:rsidRDefault="007F0C8A" w:rsidP="00937983"/>
          <w:p w14:paraId="0B236A81" w14:textId="77777777" w:rsidR="007F0C8A" w:rsidRPr="00937983" w:rsidRDefault="007F0C8A" w:rsidP="00937983">
            <w:pPr>
              <w:rPr>
                <w:rFonts w:ascii="Arial" w:hAnsi="Arial" w:cs="Arial"/>
                <w:sz w:val="22"/>
                <w:szCs w:val="22"/>
              </w:rPr>
            </w:pPr>
          </w:p>
        </w:tc>
      </w:tr>
    </w:tbl>
    <w:p w14:paraId="59C025B2" w14:textId="7E62A2E5" w:rsidR="005F2C01" w:rsidRDefault="005F2C01" w:rsidP="001F0390">
      <w:pPr>
        <w:rPr>
          <w:rFonts w:ascii="Arial" w:hAnsi="Arial" w:cs="Arial"/>
          <w:b/>
          <w:bCs/>
          <w:i/>
          <w:iCs/>
          <w:caps/>
          <w:sz w:val="22"/>
          <w:szCs w:val="22"/>
        </w:rPr>
      </w:pPr>
      <w:bookmarkStart w:id="94" w:name="_Toc447620184"/>
      <w:bookmarkEnd w:id="93"/>
    </w:p>
    <w:p w14:paraId="1D1F7CBE" w14:textId="77777777" w:rsidR="00272F73" w:rsidRDefault="00272F73" w:rsidP="001F0390">
      <w:pPr>
        <w:rPr>
          <w:rFonts w:ascii="Arial" w:hAnsi="Arial" w:cs="Arial"/>
          <w:b/>
          <w:bCs/>
          <w:i/>
          <w:iCs/>
          <w:caps/>
          <w:sz w:val="22"/>
          <w:szCs w:val="22"/>
        </w:rPr>
      </w:pPr>
    </w:p>
    <w:p w14:paraId="3A3CA5FE" w14:textId="77777777" w:rsidR="00272F73" w:rsidRPr="001F0390" w:rsidRDefault="00272F73" w:rsidP="001F0390">
      <w:pPr>
        <w:rPr>
          <w:rFonts w:ascii="Arial" w:hAnsi="Arial" w:cs="Arial"/>
          <w:b/>
          <w:bCs/>
          <w:i/>
          <w:iCs/>
          <w:caps/>
          <w:sz w:val="22"/>
          <w:szCs w:val="22"/>
        </w:rPr>
      </w:pPr>
    </w:p>
    <w:p w14:paraId="3B72FBED" w14:textId="77777777" w:rsidR="003D6B67" w:rsidRDefault="00261193">
      <w:pPr>
        <w:pStyle w:val="Heading2"/>
        <w:jc w:val="center"/>
        <w:rPr>
          <w:i w:val="0"/>
          <w:lang w:eastAsia="en-IE"/>
        </w:rPr>
      </w:pPr>
      <w:bookmarkStart w:id="95" w:name="_Toc473623923"/>
      <w:r>
        <w:rPr>
          <w:i w:val="0"/>
          <w:lang w:eastAsia="en-IE"/>
        </w:rPr>
        <w:lastRenderedPageBreak/>
        <w:t>APPENDIX 8</w:t>
      </w:r>
    </w:p>
    <w:p w14:paraId="453779E8" w14:textId="3797DDB8" w:rsidR="00345D65" w:rsidRDefault="009A75B9">
      <w:pPr>
        <w:pStyle w:val="Heading2"/>
        <w:jc w:val="center"/>
        <w:rPr>
          <w:color w:val="000000"/>
          <w:lang w:val="en-IE" w:eastAsia="en-IE"/>
        </w:rPr>
      </w:pPr>
      <w:r w:rsidRPr="002C41B6">
        <w:rPr>
          <w:lang w:eastAsia="en-IE"/>
        </w:rPr>
        <w:t xml:space="preserve">Qualitative </w:t>
      </w:r>
      <w:r w:rsidR="00272F73" w:rsidRPr="002C41B6">
        <w:rPr>
          <w:lang w:eastAsia="en-IE"/>
        </w:rPr>
        <w:t>EVALUATION CRITERIA</w:t>
      </w:r>
      <w:r w:rsidRPr="002C41B6">
        <w:rPr>
          <w:color w:val="000000"/>
          <w:lang w:val="en-IE" w:eastAsia="en-IE"/>
        </w:rPr>
        <w:t xml:space="preserve"> and</w:t>
      </w:r>
      <w:r w:rsidR="006E5579" w:rsidRPr="002C41B6">
        <w:rPr>
          <w:color w:val="000000"/>
          <w:lang w:val="en-IE" w:eastAsia="en-IE"/>
        </w:rPr>
        <w:t xml:space="preserve"> Scoring </w:t>
      </w:r>
      <w:r w:rsidRPr="002C41B6">
        <w:rPr>
          <w:color w:val="000000"/>
          <w:lang w:val="en-IE" w:eastAsia="en-IE"/>
        </w:rPr>
        <w:t>table</w:t>
      </w:r>
      <w:bookmarkEnd w:id="94"/>
      <w:bookmarkEnd w:id="95"/>
      <w:r w:rsidR="00CB5DF2">
        <w:rPr>
          <w:color w:val="000000"/>
          <w:lang w:val="en-IE" w:eastAsia="en-IE"/>
        </w:rPr>
        <w:t>s</w:t>
      </w:r>
      <w:r w:rsidRPr="002C41B6">
        <w:rPr>
          <w:color w:val="000000"/>
          <w:lang w:val="en-IE" w:eastAsia="en-IE"/>
        </w:rPr>
        <w:t xml:space="preserve"> </w:t>
      </w:r>
    </w:p>
    <w:p w14:paraId="0DBDC9BF" w14:textId="77777777" w:rsidR="00B15326" w:rsidRDefault="00B15326" w:rsidP="00B15326">
      <w:pPr>
        <w:rPr>
          <w:lang w:val="en-IE" w:eastAsia="en-IE"/>
        </w:rPr>
      </w:pPr>
    </w:p>
    <w:p w14:paraId="407C3C41" w14:textId="77777777" w:rsidR="00CB5DF2" w:rsidRDefault="00CB5DF2" w:rsidP="00B15326">
      <w:pPr>
        <w:rPr>
          <w:lang w:val="en-IE" w:eastAsia="en-IE"/>
        </w:rPr>
      </w:pPr>
    </w:p>
    <w:p w14:paraId="2B908D2D" w14:textId="77777777" w:rsidR="00B15326" w:rsidRPr="00272F73" w:rsidRDefault="00B15326" w:rsidP="00B15326">
      <w:pPr>
        <w:rPr>
          <w:rFonts w:ascii="Arial" w:hAnsi="Arial" w:cs="Arial"/>
          <w:b/>
          <w:bCs/>
          <w:sz w:val="22"/>
          <w:szCs w:val="22"/>
        </w:rPr>
      </w:pPr>
      <w:r w:rsidRPr="00272F73">
        <w:rPr>
          <w:rFonts w:ascii="Arial" w:hAnsi="Arial" w:cs="Arial"/>
          <w:b/>
          <w:bCs/>
          <w:sz w:val="22"/>
          <w:szCs w:val="22"/>
        </w:rPr>
        <w:t>Lot 1 - Supply and Support of End-to-End Satellite Communications Systems, Satellite Space Segments, and all Associated Support Services and Systems</w:t>
      </w:r>
    </w:p>
    <w:p w14:paraId="6384D169" w14:textId="77777777" w:rsidR="00B15326" w:rsidRPr="00BC204F" w:rsidRDefault="00B15326" w:rsidP="00B15326">
      <w:pPr>
        <w:rPr>
          <w:rFonts w:ascii="Arial" w:hAnsi="Arial" w:cs="Arial"/>
          <w:sz w:val="22"/>
          <w:szCs w:val="22"/>
        </w:rPr>
      </w:pPr>
    </w:p>
    <w:tbl>
      <w:tblPr>
        <w:tblW w:w="9640"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280"/>
        <w:gridCol w:w="4407"/>
        <w:gridCol w:w="1094"/>
        <w:gridCol w:w="1441"/>
        <w:gridCol w:w="1418"/>
      </w:tblGrid>
      <w:tr w:rsidR="00B15326" w:rsidRPr="00272F73" w14:paraId="2CF0B666" w14:textId="77777777">
        <w:trPr>
          <w:trHeight w:val="780"/>
        </w:trPr>
        <w:tc>
          <w:tcPr>
            <w:tcW w:w="1277" w:type="dxa"/>
            <w:shd w:val="clear" w:color="000000" w:fill="D9D9D9"/>
            <w:vAlign w:val="center"/>
            <w:hideMark/>
          </w:tcPr>
          <w:p w14:paraId="79628FB8" w14:textId="77777777" w:rsidR="00B15326" w:rsidRPr="00272F73" w:rsidRDefault="00B15326">
            <w:pPr>
              <w:rPr>
                <w:rFonts w:ascii="Arial" w:hAnsi="Arial" w:cs="Arial"/>
                <w:b/>
                <w:bCs/>
                <w:color w:val="000000"/>
                <w:sz w:val="22"/>
                <w:szCs w:val="22"/>
                <w:lang w:val="en-IE" w:eastAsia="en-IE"/>
              </w:rPr>
            </w:pPr>
            <w:r w:rsidRPr="00272F73">
              <w:rPr>
                <w:rFonts w:ascii="Arial" w:hAnsi="Arial" w:cs="Arial"/>
                <w:b/>
                <w:bCs/>
                <w:sz w:val="22"/>
                <w:szCs w:val="22"/>
                <w:lang w:eastAsia="en-IE"/>
              </w:rPr>
              <w:t xml:space="preserve">Lot 1 Reference </w:t>
            </w:r>
          </w:p>
        </w:tc>
        <w:tc>
          <w:tcPr>
            <w:tcW w:w="4409" w:type="dxa"/>
            <w:shd w:val="clear" w:color="000000" w:fill="D9D9D9"/>
            <w:vAlign w:val="center"/>
            <w:hideMark/>
          </w:tcPr>
          <w:p w14:paraId="5530793B" w14:textId="77777777" w:rsidR="00B15326" w:rsidRPr="00272F73" w:rsidRDefault="00B15326">
            <w:pPr>
              <w:rPr>
                <w:rFonts w:ascii="Arial" w:hAnsi="Arial" w:cs="Arial"/>
                <w:b/>
                <w:bCs/>
                <w:color w:val="000000"/>
                <w:sz w:val="22"/>
                <w:szCs w:val="22"/>
                <w:lang w:val="en-IE" w:eastAsia="en-IE"/>
              </w:rPr>
            </w:pPr>
            <w:r w:rsidRPr="00272F73">
              <w:rPr>
                <w:rFonts w:ascii="Arial" w:hAnsi="Arial" w:cs="Arial"/>
                <w:b/>
                <w:bCs/>
                <w:sz w:val="22"/>
                <w:szCs w:val="22"/>
                <w:lang w:eastAsia="en-IE"/>
              </w:rPr>
              <w:t>Criterion</w:t>
            </w:r>
          </w:p>
        </w:tc>
        <w:tc>
          <w:tcPr>
            <w:tcW w:w="1095" w:type="dxa"/>
            <w:shd w:val="clear" w:color="000000" w:fill="D9D9D9"/>
            <w:vAlign w:val="center"/>
          </w:tcPr>
          <w:p w14:paraId="3FA7C225" w14:textId="77777777" w:rsidR="00B15326" w:rsidRPr="00272F73" w:rsidRDefault="00B15326">
            <w:pPr>
              <w:rPr>
                <w:rFonts w:ascii="Arial" w:hAnsi="Arial" w:cs="Arial"/>
                <w:b/>
                <w:bCs/>
                <w:sz w:val="22"/>
                <w:szCs w:val="22"/>
                <w:lang w:eastAsia="en-IE"/>
              </w:rPr>
            </w:pPr>
          </w:p>
        </w:tc>
        <w:tc>
          <w:tcPr>
            <w:tcW w:w="1441" w:type="dxa"/>
            <w:shd w:val="clear" w:color="000000" w:fill="D9D9D9"/>
            <w:vAlign w:val="center"/>
            <w:hideMark/>
          </w:tcPr>
          <w:p w14:paraId="21CFECFF" w14:textId="77777777" w:rsidR="00B15326" w:rsidRPr="00272F73" w:rsidRDefault="00B15326">
            <w:pPr>
              <w:rPr>
                <w:rFonts w:ascii="Arial" w:hAnsi="Arial" w:cs="Arial"/>
                <w:b/>
                <w:bCs/>
                <w:color w:val="000000"/>
                <w:sz w:val="22"/>
                <w:szCs w:val="22"/>
                <w:lang w:val="en-IE" w:eastAsia="en-IE"/>
              </w:rPr>
            </w:pPr>
            <w:r w:rsidRPr="00272F73">
              <w:rPr>
                <w:rFonts w:ascii="Arial" w:hAnsi="Arial" w:cs="Arial"/>
                <w:b/>
                <w:bCs/>
                <w:sz w:val="22"/>
                <w:szCs w:val="22"/>
                <w:lang w:eastAsia="en-IE"/>
              </w:rPr>
              <w:t>Maximum Available Marks</w:t>
            </w:r>
          </w:p>
        </w:tc>
        <w:tc>
          <w:tcPr>
            <w:tcW w:w="1418" w:type="dxa"/>
            <w:shd w:val="clear" w:color="000000" w:fill="D9D9D9"/>
            <w:vAlign w:val="center"/>
            <w:hideMark/>
          </w:tcPr>
          <w:p w14:paraId="40C3A729" w14:textId="77777777" w:rsidR="00B15326" w:rsidRPr="00272F73" w:rsidRDefault="00B15326">
            <w:pPr>
              <w:rPr>
                <w:rFonts w:ascii="Arial" w:hAnsi="Arial" w:cs="Arial"/>
                <w:b/>
                <w:bCs/>
                <w:color w:val="000000"/>
                <w:sz w:val="22"/>
                <w:szCs w:val="22"/>
                <w:lang w:val="en-IE" w:eastAsia="en-IE"/>
              </w:rPr>
            </w:pPr>
            <w:r w:rsidRPr="00272F73">
              <w:rPr>
                <w:rFonts w:ascii="Arial" w:hAnsi="Arial" w:cs="Arial"/>
                <w:b/>
                <w:bCs/>
                <w:sz w:val="22"/>
                <w:szCs w:val="22"/>
                <w:lang w:eastAsia="en-IE"/>
              </w:rPr>
              <w:t>Minimum Threshold Marks</w:t>
            </w:r>
          </w:p>
        </w:tc>
      </w:tr>
      <w:tr w:rsidR="00B15326" w:rsidRPr="00272F73" w14:paraId="589B35B5" w14:textId="77777777">
        <w:trPr>
          <w:trHeight w:val="766"/>
        </w:trPr>
        <w:tc>
          <w:tcPr>
            <w:tcW w:w="1277" w:type="dxa"/>
            <w:hideMark/>
          </w:tcPr>
          <w:p w14:paraId="29922D1D" w14:textId="77777777" w:rsidR="00B15326" w:rsidRPr="00272F73" w:rsidRDefault="00B15326">
            <w:pPr>
              <w:rPr>
                <w:rFonts w:ascii="Arial" w:hAnsi="Arial" w:cs="Arial"/>
                <w:b/>
                <w:bCs/>
                <w:color w:val="000000"/>
                <w:sz w:val="22"/>
                <w:szCs w:val="22"/>
                <w:lang w:val="en-IE" w:eastAsia="en-IE"/>
              </w:rPr>
            </w:pPr>
            <w:r w:rsidRPr="00272F73">
              <w:rPr>
                <w:rFonts w:ascii="Arial" w:hAnsi="Arial" w:cs="Arial"/>
                <w:b/>
                <w:bCs/>
                <w:color w:val="000000"/>
                <w:sz w:val="22"/>
                <w:szCs w:val="22"/>
                <w:lang w:eastAsia="en-IE"/>
              </w:rPr>
              <w:t>B.9.2 Reference Project 1</w:t>
            </w:r>
          </w:p>
        </w:tc>
        <w:tc>
          <w:tcPr>
            <w:tcW w:w="4409" w:type="dxa"/>
            <w:hideMark/>
          </w:tcPr>
          <w:p w14:paraId="67D98501" w14:textId="77777777" w:rsidR="00B15326" w:rsidRPr="00272F73" w:rsidRDefault="00B15326">
            <w:pPr>
              <w:spacing w:after="160" w:line="259" w:lineRule="auto"/>
              <w:ind w:right="141"/>
              <w:rPr>
                <w:rFonts w:ascii="Arial" w:hAnsi="Arial" w:cs="Arial"/>
                <w:b/>
                <w:bCs/>
                <w:color w:val="000000"/>
                <w:sz w:val="22"/>
                <w:szCs w:val="22"/>
                <w:lang w:val="en-IE" w:eastAsia="en-IE"/>
              </w:rPr>
            </w:pPr>
            <w:r w:rsidRPr="00272F73">
              <w:rPr>
                <w:rFonts w:ascii="Arial" w:hAnsi="Arial" w:cs="Arial"/>
                <w:b/>
                <w:bCs/>
                <w:color w:val="000000"/>
                <w:sz w:val="22"/>
                <w:szCs w:val="22"/>
                <w:lang w:eastAsia="en-IE"/>
              </w:rPr>
              <w:t>Relevant Project/Contract Experience of the   Applicant and/or Applicant Members</w:t>
            </w:r>
          </w:p>
        </w:tc>
        <w:tc>
          <w:tcPr>
            <w:tcW w:w="1095" w:type="dxa"/>
            <w:vAlign w:val="center"/>
          </w:tcPr>
          <w:p w14:paraId="1ED05E8B" w14:textId="77777777" w:rsidR="00B15326" w:rsidRPr="00272F73" w:rsidRDefault="00B15326">
            <w:pPr>
              <w:jc w:val="center"/>
              <w:rPr>
                <w:rFonts w:ascii="Arial" w:hAnsi="Arial" w:cs="Arial"/>
                <w:b/>
                <w:bCs/>
                <w:color w:val="000000"/>
                <w:sz w:val="22"/>
                <w:szCs w:val="22"/>
                <w:lang w:eastAsia="en-IE"/>
              </w:rPr>
            </w:pPr>
          </w:p>
        </w:tc>
        <w:tc>
          <w:tcPr>
            <w:tcW w:w="1441" w:type="dxa"/>
            <w:vAlign w:val="center"/>
            <w:hideMark/>
          </w:tcPr>
          <w:p w14:paraId="3AC7B28B" w14:textId="0DF05671" w:rsidR="00B15326" w:rsidRPr="00272F73" w:rsidRDefault="00A86E39">
            <w:pPr>
              <w:jc w:val="center"/>
              <w:rPr>
                <w:rFonts w:ascii="Arial" w:hAnsi="Arial" w:cs="Arial"/>
                <w:b/>
                <w:bCs/>
                <w:color w:val="000000"/>
                <w:sz w:val="22"/>
                <w:szCs w:val="22"/>
                <w:lang w:val="en-IE" w:eastAsia="en-IE"/>
              </w:rPr>
            </w:pPr>
            <w:r w:rsidRPr="00272F73">
              <w:rPr>
                <w:rFonts w:ascii="Arial" w:hAnsi="Arial" w:cs="Arial"/>
                <w:b/>
                <w:bCs/>
                <w:color w:val="000000"/>
                <w:sz w:val="22"/>
                <w:szCs w:val="22"/>
                <w:lang w:eastAsia="en-IE"/>
              </w:rPr>
              <w:t>600</w:t>
            </w:r>
          </w:p>
        </w:tc>
        <w:tc>
          <w:tcPr>
            <w:tcW w:w="1418" w:type="dxa"/>
            <w:vAlign w:val="center"/>
            <w:hideMark/>
          </w:tcPr>
          <w:p w14:paraId="1A19533E" w14:textId="774F1470" w:rsidR="00B15326" w:rsidRPr="00272F73" w:rsidRDefault="00A86E39">
            <w:pPr>
              <w:jc w:val="center"/>
              <w:rPr>
                <w:rFonts w:ascii="Arial" w:hAnsi="Arial" w:cs="Arial"/>
                <w:b/>
                <w:bCs/>
                <w:color w:val="000000"/>
                <w:sz w:val="22"/>
                <w:szCs w:val="22"/>
                <w:lang w:val="en-IE" w:eastAsia="en-IE"/>
              </w:rPr>
            </w:pPr>
            <w:r w:rsidRPr="00272F73">
              <w:rPr>
                <w:rFonts w:ascii="Arial" w:hAnsi="Arial" w:cs="Arial"/>
                <w:b/>
                <w:bCs/>
                <w:color w:val="000000"/>
                <w:sz w:val="22"/>
                <w:szCs w:val="22"/>
                <w:lang w:eastAsia="en-IE"/>
              </w:rPr>
              <w:t>360</w:t>
            </w:r>
          </w:p>
        </w:tc>
      </w:tr>
      <w:tr w:rsidR="00B15326" w:rsidRPr="00272F73" w14:paraId="511D07B0" w14:textId="77777777">
        <w:trPr>
          <w:trHeight w:val="766"/>
        </w:trPr>
        <w:tc>
          <w:tcPr>
            <w:tcW w:w="1277" w:type="dxa"/>
          </w:tcPr>
          <w:p w14:paraId="556845D5" w14:textId="77777777" w:rsidR="00B15326" w:rsidRPr="00272F73" w:rsidRDefault="00B15326">
            <w:pPr>
              <w:rPr>
                <w:rFonts w:ascii="Arial" w:hAnsi="Arial" w:cs="Arial"/>
                <w:b/>
                <w:bCs/>
                <w:color w:val="000000"/>
                <w:sz w:val="22"/>
                <w:szCs w:val="22"/>
                <w:lang w:eastAsia="en-IE"/>
              </w:rPr>
            </w:pPr>
            <w:r w:rsidRPr="00272F73">
              <w:rPr>
                <w:rFonts w:ascii="Arial" w:hAnsi="Arial" w:cs="Arial"/>
                <w:b/>
                <w:bCs/>
                <w:color w:val="000000"/>
                <w:sz w:val="22"/>
                <w:szCs w:val="22"/>
                <w:lang w:eastAsia="en-IE"/>
              </w:rPr>
              <w:t>B.9.2 Reference Project 2</w:t>
            </w:r>
          </w:p>
        </w:tc>
        <w:tc>
          <w:tcPr>
            <w:tcW w:w="4409" w:type="dxa"/>
          </w:tcPr>
          <w:p w14:paraId="1C4BD77F" w14:textId="77777777" w:rsidR="00B15326" w:rsidRPr="00272F73" w:rsidRDefault="00B15326">
            <w:pPr>
              <w:spacing w:after="160" w:line="259" w:lineRule="auto"/>
              <w:ind w:right="141"/>
              <w:rPr>
                <w:rFonts w:ascii="Arial" w:hAnsi="Arial" w:cs="Arial"/>
                <w:b/>
                <w:bCs/>
                <w:color w:val="000000"/>
                <w:sz w:val="22"/>
                <w:szCs w:val="22"/>
                <w:lang w:eastAsia="en-IE"/>
              </w:rPr>
            </w:pPr>
            <w:r w:rsidRPr="00272F73">
              <w:rPr>
                <w:rFonts w:ascii="Arial" w:hAnsi="Arial" w:cs="Arial"/>
                <w:b/>
                <w:bCs/>
                <w:color w:val="000000"/>
                <w:sz w:val="22"/>
                <w:szCs w:val="22"/>
                <w:lang w:eastAsia="en-IE"/>
              </w:rPr>
              <w:t>Relevant Project/Contract Experience of the   Applicant and/or Applicant Members</w:t>
            </w:r>
          </w:p>
        </w:tc>
        <w:tc>
          <w:tcPr>
            <w:tcW w:w="1095" w:type="dxa"/>
            <w:vAlign w:val="center"/>
          </w:tcPr>
          <w:p w14:paraId="2496D1D2" w14:textId="77777777" w:rsidR="00B15326" w:rsidRPr="00272F73" w:rsidRDefault="00B15326">
            <w:pPr>
              <w:jc w:val="center"/>
              <w:rPr>
                <w:rFonts w:ascii="Arial" w:hAnsi="Arial" w:cs="Arial"/>
                <w:b/>
                <w:bCs/>
                <w:color w:val="000000"/>
                <w:sz w:val="22"/>
                <w:szCs w:val="22"/>
                <w:lang w:eastAsia="en-IE"/>
              </w:rPr>
            </w:pPr>
          </w:p>
        </w:tc>
        <w:tc>
          <w:tcPr>
            <w:tcW w:w="1441" w:type="dxa"/>
            <w:vAlign w:val="center"/>
          </w:tcPr>
          <w:p w14:paraId="48FC1EFC" w14:textId="6875DAA0" w:rsidR="00B15326" w:rsidRPr="00272F73" w:rsidRDefault="00A86E39">
            <w:pPr>
              <w:jc w:val="center"/>
              <w:rPr>
                <w:rFonts w:ascii="Arial" w:hAnsi="Arial" w:cs="Arial"/>
                <w:b/>
                <w:bCs/>
                <w:color w:val="000000"/>
                <w:sz w:val="22"/>
                <w:szCs w:val="22"/>
                <w:lang w:eastAsia="en-IE"/>
              </w:rPr>
            </w:pPr>
            <w:r w:rsidRPr="00272F73">
              <w:rPr>
                <w:rFonts w:ascii="Arial" w:hAnsi="Arial" w:cs="Arial"/>
                <w:b/>
                <w:bCs/>
                <w:color w:val="000000"/>
                <w:sz w:val="22"/>
                <w:szCs w:val="22"/>
                <w:lang w:eastAsia="en-IE"/>
              </w:rPr>
              <w:t>600</w:t>
            </w:r>
          </w:p>
        </w:tc>
        <w:tc>
          <w:tcPr>
            <w:tcW w:w="1418" w:type="dxa"/>
            <w:vAlign w:val="center"/>
          </w:tcPr>
          <w:p w14:paraId="0B3D7E25" w14:textId="2587093C" w:rsidR="00B15326" w:rsidRPr="00272F73" w:rsidRDefault="00A86E39">
            <w:pPr>
              <w:jc w:val="center"/>
              <w:rPr>
                <w:rFonts w:ascii="Arial" w:hAnsi="Arial" w:cs="Arial"/>
                <w:b/>
                <w:bCs/>
                <w:color w:val="000000"/>
                <w:sz w:val="22"/>
                <w:szCs w:val="22"/>
                <w:lang w:eastAsia="en-IE"/>
              </w:rPr>
            </w:pPr>
            <w:r w:rsidRPr="00272F73">
              <w:rPr>
                <w:rFonts w:ascii="Arial" w:hAnsi="Arial" w:cs="Arial"/>
                <w:b/>
                <w:bCs/>
                <w:color w:val="000000"/>
                <w:sz w:val="22"/>
                <w:szCs w:val="22"/>
                <w:lang w:eastAsia="en-IE"/>
              </w:rPr>
              <w:t>360</w:t>
            </w:r>
          </w:p>
        </w:tc>
      </w:tr>
      <w:tr w:rsidR="00B15326" w:rsidRPr="00272F73" w14:paraId="47BE38E9" w14:textId="77777777">
        <w:trPr>
          <w:trHeight w:val="469"/>
        </w:trPr>
        <w:tc>
          <w:tcPr>
            <w:tcW w:w="1277" w:type="dxa"/>
          </w:tcPr>
          <w:p w14:paraId="61BCD842" w14:textId="77777777" w:rsidR="00B15326" w:rsidRPr="00272F73" w:rsidRDefault="00B15326">
            <w:pPr>
              <w:rPr>
                <w:rFonts w:ascii="Arial" w:hAnsi="Arial" w:cs="Arial"/>
                <w:b/>
                <w:bCs/>
                <w:color w:val="000000"/>
                <w:sz w:val="22"/>
                <w:szCs w:val="22"/>
                <w:lang w:eastAsia="en-IE"/>
              </w:rPr>
            </w:pPr>
            <w:r w:rsidRPr="00272F73">
              <w:rPr>
                <w:rFonts w:ascii="Arial" w:hAnsi="Arial" w:cs="Arial"/>
                <w:b/>
                <w:sz w:val="22"/>
                <w:szCs w:val="22"/>
                <w:lang w:eastAsia="en-IE"/>
              </w:rPr>
              <w:t>B.9.3</w:t>
            </w:r>
          </w:p>
        </w:tc>
        <w:tc>
          <w:tcPr>
            <w:tcW w:w="4409" w:type="dxa"/>
          </w:tcPr>
          <w:p w14:paraId="24C13658" w14:textId="77777777" w:rsidR="00B15326" w:rsidRPr="00272F73" w:rsidRDefault="00B15326">
            <w:pPr>
              <w:spacing w:after="160" w:line="259" w:lineRule="auto"/>
              <w:ind w:right="141"/>
              <w:rPr>
                <w:rFonts w:ascii="Arial" w:hAnsi="Arial" w:cs="Arial"/>
                <w:b/>
                <w:bCs/>
                <w:color w:val="000000"/>
                <w:sz w:val="22"/>
                <w:szCs w:val="22"/>
                <w:lang w:eastAsia="en-IE"/>
              </w:rPr>
            </w:pPr>
            <w:r w:rsidRPr="00272F73">
              <w:rPr>
                <w:rFonts w:ascii="Arial" w:eastAsia="Calibri" w:hAnsi="Arial" w:cs="Arial"/>
                <w:b/>
                <w:sz w:val="22"/>
                <w:szCs w:val="22"/>
                <w:lang w:val="en-IE"/>
              </w:rPr>
              <w:t>Health &amp; Safety Management Systems comprising:-</w:t>
            </w:r>
          </w:p>
        </w:tc>
        <w:tc>
          <w:tcPr>
            <w:tcW w:w="1095" w:type="dxa"/>
            <w:vAlign w:val="center"/>
          </w:tcPr>
          <w:p w14:paraId="234E83B2" w14:textId="77777777" w:rsidR="00B15326" w:rsidRPr="00272F73" w:rsidRDefault="00B15326">
            <w:pPr>
              <w:jc w:val="center"/>
              <w:rPr>
                <w:rFonts w:ascii="Arial" w:hAnsi="Arial" w:cs="Arial"/>
                <w:b/>
                <w:bCs/>
                <w:color w:val="000000"/>
                <w:sz w:val="22"/>
                <w:szCs w:val="22"/>
                <w:lang w:eastAsia="en-IE"/>
              </w:rPr>
            </w:pPr>
          </w:p>
        </w:tc>
        <w:tc>
          <w:tcPr>
            <w:tcW w:w="1441" w:type="dxa"/>
            <w:vAlign w:val="center"/>
          </w:tcPr>
          <w:p w14:paraId="161F0036" w14:textId="77777777" w:rsidR="00B15326" w:rsidRPr="00272F73" w:rsidRDefault="00B15326">
            <w:pPr>
              <w:jc w:val="center"/>
              <w:rPr>
                <w:rFonts w:ascii="Arial" w:hAnsi="Arial" w:cs="Arial"/>
                <w:b/>
                <w:bCs/>
                <w:color w:val="000000"/>
                <w:sz w:val="22"/>
                <w:szCs w:val="22"/>
                <w:lang w:eastAsia="en-IE"/>
              </w:rPr>
            </w:pPr>
            <w:r w:rsidRPr="00272F73">
              <w:rPr>
                <w:rFonts w:ascii="Arial" w:hAnsi="Arial" w:cs="Arial"/>
                <w:b/>
                <w:bCs/>
                <w:color w:val="000000"/>
                <w:sz w:val="22"/>
                <w:szCs w:val="22"/>
                <w:lang w:eastAsia="en-IE"/>
              </w:rPr>
              <w:t>300</w:t>
            </w:r>
          </w:p>
        </w:tc>
        <w:tc>
          <w:tcPr>
            <w:tcW w:w="1418" w:type="dxa"/>
            <w:vAlign w:val="center"/>
          </w:tcPr>
          <w:p w14:paraId="3E57C21A" w14:textId="77777777" w:rsidR="00B15326" w:rsidRPr="00272F73" w:rsidRDefault="00B15326">
            <w:pPr>
              <w:jc w:val="center"/>
              <w:rPr>
                <w:rFonts w:ascii="Arial" w:hAnsi="Arial" w:cs="Arial"/>
                <w:b/>
                <w:bCs/>
                <w:color w:val="000000"/>
                <w:sz w:val="22"/>
                <w:szCs w:val="22"/>
                <w:lang w:eastAsia="en-IE"/>
              </w:rPr>
            </w:pPr>
            <w:r w:rsidRPr="00272F73">
              <w:rPr>
                <w:rFonts w:ascii="Arial" w:hAnsi="Arial" w:cs="Arial"/>
                <w:b/>
                <w:bCs/>
                <w:color w:val="000000"/>
                <w:sz w:val="22"/>
                <w:szCs w:val="22"/>
                <w:lang w:eastAsia="en-IE"/>
              </w:rPr>
              <w:t>180</w:t>
            </w:r>
          </w:p>
        </w:tc>
      </w:tr>
      <w:tr w:rsidR="00B15326" w:rsidRPr="00272F73" w14:paraId="437CEF58" w14:textId="77777777">
        <w:trPr>
          <w:trHeight w:val="329"/>
        </w:trPr>
        <w:tc>
          <w:tcPr>
            <w:tcW w:w="1277" w:type="dxa"/>
          </w:tcPr>
          <w:p w14:paraId="679A17D6" w14:textId="77777777" w:rsidR="00B15326" w:rsidRPr="00272F73" w:rsidRDefault="00B15326">
            <w:pPr>
              <w:rPr>
                <w:rFonts w:ascii="Arial" w:hAnsi="Arial" w:cs="Arial"/>
                <w:b/>
                <w:bCs/>
                <w:color w:val="000000"/>
                <w:sz w:val="22"/>
                <w:szCs w:val="22"/>
                <w:lang w:eastAsia="en-IE"/>
              </w:rPr>
            </w:pPr>
          </w:p>
        </w:tc>
        <w:tc>
          <w:tcPr>
            <w:tcW w:w="4409" w:type="dxa"/>
          </w:tcPr>
          <w:p w14:paraId="1D915ABD" w14:textId="77777777" w:rsidR="00B15326" w:rsidRPr="00272F73" w:rsidRDefault="00B15326">
            <w:pPr>
              <w:spacing w:after="160" w:line="259" w:lineRule="auto"/>
              <w:ind w:right="141"/>
              <w:rPr>
                <w:rFonts w:ascii="Arial" w:hAnsi="Arial" w:cs="Arial"/>
                <w:b/>
                <w:bCs/>
                <w:color w:val="000000"/>
                <w:sz w:val="22"/>
                <w:szCs w:val="22"/>
                <w:lang w:eastAsia="en-IE"/>
              </w:rPr>
            </w:pPr>
            <w:r w:rsidRPr="00272F73">
              <w:rPr>
                <w:rFonts w:ascii="Arial" w:eastAsia="Calibri" w:hAnsi="Arial" w:cs="Arial"/>
                <w:b/>
                <w:sz w:val="22"/>
                <w:szCs w:val="22"/>
                <w:lang w:val="en-IE"/>
              </w:rPr>
              <w:t>Methodology</w:t>
            </w:r>
          </w:p>
        </w:tc>
        <w:tc>
          <w:tcPr>
            <w:tcW w:w="1095" w:type="dxa"/>
            <w:vAlign w:val="center"/>
          </w:tcPr>
          <w:p w14:paraId="6C52D102" w14:textId="77777777" w:rsidR="00B15326" w:rsidRPr="00272F73" w:rsidRDefault="00B15326">
            <w:pPr>
              <w:jc w:val="center"/>
              <w:rPr>
                <w:rFonts w:ascii="Arial" w:hAnsi="Arial" w:cs="Arial"/>
                <w:b/>
                <w:bCs/>
                <w:color w:val="000000"/>
                <w:sz w:val="22"/>
                <w:szCs w:val="22"/>
                <w:lang w:eastAsia="en-IE"/>
              </w:rPr>
            </w:pPr>
            <w:r w:rsidRPr="00272F73">
              <w:rPr>
                <w:rFonts w:ascii="Arial" w:hAnsi="Arial" w:cs="Arial"/>
                <w:b/>
                <w:sz w:val="22"/>
                <w:szCs w:val="22"/>
                <w:lang w:eastAsia="en-IE"/>
              </w:rPr>
              <w:t>50</w:t>
            </w:r>
          </w:p>
        </w:tc>
        <w:tc>
          <w:tcPr>
            <w:tcW w:w="1441" w:type="dxa"/>
            <w:vAlign w:val="center"/>
          </w:tcPr>
          <w:p w14:paraId="40293D73" w14:textId="77777777" w:rsidR="00B15326" w:rsidRPr="00272F73" w:rsidRDefault="00B15326">
            <w:pPr>
              <w:jc w:val="center"/>
              <w:rPr>
                <w:rFonts w:ascii="Arial" w:hAnsi="Arial" w:cs="Arial"/>
                <w:b/>
                <w:bCs/>
                <w:color w:val="000000"/>
                <w:sz w:val="22"/>
                <w:szCs w:val="22"/>
                <w:lang w:eastAsia="en-IE"/>
              </w:rPr>
            </w:pPr>
          </w:p>
        </w:tc>
        <w:tc>
          <w:tcPr>
            <w:tcW w:w="1418" w:type="dxa"/>
            <w:vAlign w:val="center"/>
          </w:tcPr>
          <w:p w14:paraId="09274B35" w14:textId="2BCEA69E" w:rsidR="00B15326" w:rsidRPr="00272F73" w:rsidRDefault="00A072CC">
            <w:pPr>
              <w:jc w:val="center"/>
              <w:rPr>
                <w:rFonts w:ascii="Arial" w:hAnsi="Arial" w:cs="Arial"/>
                <w:b/>
                <w:bCs/>
                <w:color w:val="000000"/>
                <w:sz w:val="22"/>
                <w:szCs w:val="22"/>
                <w:lang w:eastAsia="en-IE"/>
              </w:rPr>
            </w:pPr>
            <w:r w:rsidRPr="00272F73">
              <w:rPr>
                <w:rFonts w:ascii="Arial" w:hAnsi="Arial" w:cs="Arial"/>
                <w:b/>
                <w:bCs/>
                <w:color w:val="000000"/>
                <w:sz w:val="22"/>
                <w:szCs w:val="22"/>
                <w:lang w:eastAsia="en-IE"/>
              </w:rPr>
              <w:t>30</w:t>
            </w:r>
          </w:p>
        </w:tc>
      </w:tr>
      <w:tr w:rsidR="00B15326" w:rsidRPr="00272F73" w14:paraId="15C48D73" w14:textId="77777777">
        <w:trPr>
          <w:trHeight w:val="329"/>
        </w:trPr>
        <w:tc>
          <w:tcPr>
            <w:tcW w:w="1277" w:type="dxa"/>
          </w:tcPr>
          <w:p w14:paraId="2AF6DA90" w14:textId="77777777" w:rsidR="00B15326" w:rsidRPr="00272F73" w:rsidRDefault="00B15326">
            <w:pPr>
              <w:rPr>
                <w:rFonts w:ascii="Arial" w:hAnsi="Arial" w:cs="Arial"/>
                <w:b/>
                <w:bCs/>
                <w:color w:val="000000"/>
                <w:sz w:val="22"/>
                <w:szCs w:val="22"/>
                <w:lang w:eastAsia="en-IE"/>
              </w:rPr>
            </w:pPr>
          </w:p>
        </w:tc>
        <w:tc>
          <w:tcPr>
            <w:tcW w:w="4409" w:type="dxa"/>
          </w:tcPr>
          <w:p w14:paraId="5B2B86C0" w14:textId="77777777" w:rsidR="00B15326" w:rsidRPr="00272F73" w:rsidRDefault="00B15326">
            <w:pPr>
              <w:spacing w:after="160" w:line="259" w:lineRule="auto"/>
              <w:ind w:right="141"/>
              <w:rPr>
                <w:rFonts w:ascii="Arial" w:hAnsi="Arial" w:cs="Arial"/>
                <w:b/>
                <w:bCs/>
                <w:color w:val="000000"/>
                <w:sz w:val="22"/>
                <w:szCs w:val="22"/>
                <w:lang w:eastAsia="en-IE"/>
              </w:rPr>
            </w:pPr>
            <w:r w:rsidRPr="00272F73">
              <w:rPr>
                <w:rFonts w:ascii="Arial" w:eastAsia="Calibri" w:hAnsi="Arial" w:cs="Arial"/>
                <w:b/>
                <w:sz w:val="22"/>
                <w:szCs w:val="22"/>
                <w:lang w:val="en-IE"/>
              </w:rPr>
              <w:t>Organisation Structure</w:t>
            </w:r>
          </w:p>
        </w:tc>
        <w:tc>
          <w:tcPr>
            <w:tcW w:w="1095" w:type="dxa"/>
            <w:vAlign w:val="center"/>
          </w:tcPr>
          <w:p w14:paraId="2FDD55AF" w14:textId="77777777" w:rsidR="00B15326" w:rsidRPr="00272F73" w:rsidRDefault="00B15326">
            <w:pPr>
              <w:jc w:val="center"/>
              <w:rPr>
                <w:rFonts w:ascii="Arial" w:hAnsi="Arial" w:cs="Arial"/>
                <w:b/>
                <w:bCs/>
                <w:color w:val="000000"/>
                <w:sz w:val="22"/>
                <w:szCs w:val="22"/>
                <w:lang w:eastAsia="en-IE"/>
              </w:rPr>
            </w:pPr>
            <w:r w:rsidRPr="00272F73">
              <w:rPr>
                <w:rFonts w:ascii="Arial" w:hAnsi="Arial" w:cs="Arial"/>
                <w:b/>
                <w:sz w:val="22"/>
                <w:szCs w:val="22"/>
                <w:lang w:eastAsia="en-IE"/>
              </w:rPr>
              <w:t>50</w:t>
            </w:r>
          </w:p>
        </w:tc>
        <w:tc>
          <w:tcPr>
            <w:tcW w:w="1441" w:type="dxa"/>
            <w:vAlign w:val="center"/>
          </w:tcPr>
          <w:p w14:paraId="592CDD8F" w14:textId="77777777" w:rsidR="00B15326" w:rsidRPr="00272F73" w:rsidRDefault="00B15326">
            <w:pPr>
              <w:jc w:val="center"/>
              <w:rPr>
                <w:rFonts w:ascii="Arial" w:hAnsi="Arial" w:cs="Arial"/>
                <w:b/>
                <w:bCs/>
                <w:color w:val="000000"/>
                <w:sz w:val="22"/>
                <w:szCs w:val="22"/>
                <w:lang w:eastAsia="en-IE"/>
              </w:rPr>
            </w:pPr>
          </w:p>
        </w:tc>
        <w:tc>
          <w:tcPr>
            <w:tcW w:w="1418" w:type="dxa"/>
            <w:vAlign w:val="center"/>
          </w:tcPr>
          <w:p w14:paraId="293C9FA0" w14:textId="2CB10FA5" w:rsidR="00B15326" w:rsidRPr="00272F73" w:rsidRDefault="00A072CC">
            <w:pPr>
              <w:jc w:val="center"/>
              <w:rPr>
                <w:rFonts w:ascii="Arial" w:hAnsi="Arial" w:cs="Arial"/>
                <w:b/>
                <w:bCs/>
                <w:color w:val="000000"/>
                <w:sz w:val="22"/>
                <w:szCs w:val="22"/>
                <w:lang w:eastAsia="en-IE"/>
              </w:rPr>
            </w:pPr>
            <w:r w:rsidRPr="00272F73">
              <w:rPr>
                <w:rFonts w:ascii="Arial" w:hAnsi="Arial" w:cs="Arial"/>
                <w:b/>
                <w:bCs/>
                <w:color w:val="000000"/>
                <w:sz w:val="22"/>
                <w:szCs w:val="22"/>
                <w:lang w:eastAsia="en-IE"/>
              </w:rPr>
              <w:t>30</w:t>
            </w:r>
          </w:p>
        </w:tc>
      </w:tr>
      <w:tr w:rsidR="00B15326" w:rsidRPr="00272F73" w14:paraId="39B622C0" w14:textId="77777777">
        <w:trPr>
          <w:trHeight w:val="329"/>
        </w:trPr>
        <w:tc>
          <w:tcPr>
            <w:tcW w:w="1277" w:type="dxa"/>
          </w:tcPr>
          <w:p w14:paraId="307343D4" w14:textId="77777777" w:rsidR="00B15326" w:rsidRPr="00272F73" w:rsidRDefault="00B15326">
            <w:pPr>
              <w:rPr>
                <w:rFonts w:ascii="Arial" w:hAnsi="Arial" w:cs="Arial"/>
                <w:b/>
                <w:bCs/>
                <w:color w:val="000000"/>
                <w:sz w:val="22"/>
                <w:szCs w:val="22"/>
                <w:lang w:eastAsia="en-IE"/>
              </w:rPr>
            </w:pPr>
          </w:p>
        </w:tc>
        <w:tc>
          <w:tcPr>
            <w:tcW w:w="4409" w:type="dxa"/>
          </w:tcPr>
          <w:p w14:paraId="50FDE7B1" w14:textId="77777777" w:rsidR="00B15326" w:rsidRPr="00272F73" w:rsidRDefault="00B15326">
            <w:pPr>
              <w:spacing w:after="160" w:line="259" w:lineRule="auto"/>
              <w:ind w:right="141"/>
              <w:rPr>
                <w:rFonts w:ascii="Arial" w:hAnsi="Arial" w:cs="Arial"/>
                <w:b/>
                <w:bCs/>
                <w:color w:val="000000"/>
                <w:sz w:val="22"/>
                <w:szCs w:val="22"/>
                <w:lang w:eastAsia="en-IE"/>
              </w:rPr>
            </w:pPr>
            <w:r w:rsidRPr="00272F73">
              <w:rPr>
                <w:rFonts w:ascii="Arial" w:eastAsia="Calibri" w:hAnsi="Arial" w:cs="Arial"/>
                <w:b/>
                <w:sz w:val="22"/>
                <w:szCs w:val="22"/>
                <w:lang w:val="en-IE"/>
              </w:rPr>
              <w:t>Forms</w:t>
            </w:r>
          </w:p>
        </w:tc>
        <w:tc>
          <w:tcPr>
            <w:tcW w:w="1095" w:type="dxa"/>
            <w:vAlign w:val="center"/>
          </w:tcPr>
          <w:p w14:paraId="37AE5CAD" w14:textId="77777777" w:rsidR="00B15326" w:rsidRPr="00272F73" w:rsidRDefault="00B15326">
            <w:pPr>
              <w:jc w:val="center"/>
              <w:rPr>
                <w:rFonts w:ascii="Arial" w:hAnsi="Arial" w:cs="Arial"/>
                <w:b/>
                <w:bCs/>
                <w:color w:val="000000"/>
                <w:sz w:val="22"/>
                <w:szCs w:val="22"/>
                <w:lang w:eastAsia="en-IE"/>
              </w:rPr>
            </w:pPr>
            <w:r w:rsidRPr="00272F73">
              <w:rPr>
                <w:rFonts w:ascii="Arial" w:hAnsi="Arial" w:cs="Arial"/>
                <w:b/>
                <w:sz w:val="22"/>
                <w:szCs w:val="22"/>
                <w:lang w:eastAsia="en-IE"/>
              </w:rPr>
              <w:t>50</w:t>
            </w:r>
          </w:p>
        </w:tc>
        <w:tc>
          <w:tcPr>
            <w:tcW w:w="1441" w:type="dxa"/>
            <w:vAlign w:val="center"/>
          </w:tcPr>
          <w:p w14:paraId="3726177D" w14:textId="77777777" w:rsidR="00B15326" w:rsidRPr="00272F73" w:rsidRDefault="00B15326">
            <w:pPr>
              <w:jc w:val="center"/>
              <w:rPr>
                <w:rFonts w:ascii="Arial" w:hAnsi="Arial" w:cs="Arial"/>
                <w:b/>
                <w:bCs/>
                <w:color w:val="000000"/>
                <w:sz w:val="22"/>
                <w:szCs w:val="22"/>
                <w:lang w:eastAsia="en-IE"/>
              </w:rPr>
            </w:pPr>
          </w:p>
        </w:tc>
        <w:tc>
          <w:tcPr>
            <w:tcW w:w="1418" w:type="dxa"/>
            <w:vAlign w:val="center"/>
          </w:tcPr>
          <w:p w14:paraId="4B5FEA8E" w14:textId="378F575A" w:rsidR="00B15326" w:rsidRPr="00272F73" w:rsidRDefault="00A072CC">
            <w:pPr>
              <w:jc w:val="center"/>
              <w:rPr>
                <w:rFonts w:ascii="Arial" w:hAnsi="Arial" w:cs="Arial"/>
                <w:b/>
                <w:bCs/>
                <w:color w:val="000000"/>
                <w:sz w:val="22"/>
                <w:szCs w:val="22"/>
                <w:lang w:eastAsia="en-IE"/>
              </w:rPr>
            </w:pPr>
            <w:r w:rsidRPr="00272F73">
              <w:rPr>
                <w:rFonts w:ascii="Arial" w:hAnsi="Arial" w:cs="Arial"/>
                <w:b/>
                <w:bCs/>
                <w:color w:val="000000"/>
                <w:sz w:val="22"/>
                <w:szCs w:val="22"/>
                <w:lang w:eastAsia="en-IE"/>
              </w:rPr>
              <w:t>30</w:t>
            </w:r>
          </w:p>
        </w:tc>
      </w:tr>
      <w:tr w:rsidR="00B15326" w:rsidRPr="00272F73" w14:paraId="3B619D8F" w14:textId="77777777">
        <w:trPr>
          <w:trHeight w:val="1646"/>
        </w:trPr>
        <w:tc>
          <w:tcPr>
            <w:tcW w:w="1277" w:type="dxa"/>
          </w:tcPr>
          <w:p w14:paraId="1B5FFF70" w14:textId="77777777" w:rsidR="00B15326" w:rsidRPr="00272F73" w:rsidRDefault="00B15326">
            <w:pPr>
              <w:rPr>
                <w:rFonts w:ascii="Arial" w:hAnsi="Arial" w:cs="Arial"/>
                <w:b/>
                <w:bCs/>
                <w:color w:val="000000"/>
                <w:sz w:val="22"/>
                <w:szCs w:val="22"/>
                <w:lang w:eastAsia="en-IE"/>
              </w:rPr>
            </w:pPr>
          </w:p>
        </w:tc>
        <w:tc>
          <w:tcPr>
            <w:tcW w:w="4409" w:type="dxa"/>
          </w:tcPr>
          <w:p w14:paraId="4CD71D70" w14:textId="77777777" w:rsidR="00B15326" w:rsidRPr="00272F73" w:rsidRDefault="00B15326">
            <w:pPr>
              <w:spacing w:after="200" w:line="276" w:lineRule="auto"/>
              <w:rPr>
                <w:rFonts w:ascii="Arial" w:eastAsia="Calibri" w:hAnsi="Arial" w:cs="Arial"/>
                <w:b/>
                <w:sz w:val="22"/>
                <w:szCs w:val="22"/>
                <w:lang w:val="en-IE"/>
              </w:rPr>
            </w:pPr>
            <w:r w:rsidRPr="00272F73">
              <w:rPr>
                <w:rFonts w:ascii="Arial" w:eastAsia="Calibri" w:hAnsi="Arial" w:cs="Arial"/>
                <w:b/>
                <w:sz w:val="22"/>
                <w:szCs w:val="22"/>
                <w:lang w:val="en-IE"/>
              </w:rPr>
              <w:t>Statistics – See B.6 &amp; Appendix 7</w:t>
            </w:r>
          </w:p>
          <w:p w14:paraId="739142E7" w14:textId="78C5F7DF" w:rsidR="00B15326" w:rsidRPr="00272F73" w:rsidRDefault="00B15326" w:rsidP="00B15326">
            <w:pPr>
              <w:pStyle w:val="ListParagraph"/>
              <w:numPr>
                <w:ilvl w:val="0"/>
                <w:numId w:val="48"/>
              </w:numPr>
              <w:rPr>
                <w:rFonts w:ascii="Arial" w:hAnsi="Arial" w:cs="Arial"/>
                <w:b/>
                <w:sz w:val="22"/>
                <w:szCs w:val="22"/>
              </w:rPr>
            </w:pPr>
            <w:r w:rsidRPr="00272F73">
              <w:rPr>
                <w:rFonts w:ascii="Arial" w:hAnsi="Arial" w:cs="Arial"/>
                <w:b/>
                <w:sz w:val="22"/>
                <w:szCs w:val="22"/>
              </w:rPr>
              <w:t xml:space="preserve">Reportable Accident Frequency Rate </w:t>
            </w:r>
            <w:r w:rsidR="00620898" w:rsidRPr="00272F73">
              <w:rPr>
                <w:rFonts w:ascii="Arial" w:hAnsi="Arial" w:cs="Arial"/>
                <w:b/>
                <w:sz w:val="22"/>
                <w:szCs w:val="22"/>
              </w:rPr>
              <w:t xml:space="preserve">  (</w:t>
            </w:r>
            <w:r w:rsidRPr="00272F73">
              <w:rPr>
                <w:rFonts w:ascii="Arial" w:hAnsi="Arial" w:cs="Arial"/>
                <w:b/>
                <w:sz w:val="22"/>
                <w:szCs w:val="22"/>
              </w:rPr>
              <w:t>25 marks)</w:t>
            </w:r>
          </w:p>
          <w:p w14:paraId="427C72E8" w14:textId="1F032751" w:rsidR="00B15326" w:rsidRPr="00272F73" w:rsidRDefault="00B15326" w:rsidP="00272F73">
            <w:pPr>
              <w:pStyle w:val="ListParagraph"/>
              <w:numPr>
                <w:ilvl w:val="0"/>
                <w:numId w:val="48"/>
              </w:numPr>
              <w:rPr>
                <w:rFonts w:ascii="Arial" w:hAnsi="Arial" w:cs="Arial"/>
                <w:b/>
                <w:sz w:val="22"/>
                <w:szCs w:val="22"/>
              </w:rPr>
            </w:pPr>
            <w:r w:rsidRPr="00272F73">
              <w:rPr>
                <w:rFonts w:ascii="Arial" w:hAnsi="Arial" w:cs="Arial"/>
                <w:b/>
                <w:sz w:val="22"/>
                <w:szCs w:val="22"/>
              </w:rPr>
              <w:t xml:space="preserve">Lost Time Injury (LTI) Frequency Rate </w:t>
            </w:r>
            <w:r w:rsidR="00620898" w:rsidRPr="00272F73">
              <w:rPr>
                <w:rFonts w:ascii="Arial" w:hAnsi="Arial" w:cs="Arial"/>
                <w:b/>
                <w:sz w:val="22"/>
                <w:szCs w:val="22"/>
              </w:rPr>
              <w:t xml:space="preserve">  (</w:t>
            </w:r>
            <w:r w:rsidRPr="00272F73">
              <w:rPr>
                <w:rFonts w:ascii="Arial" w:hAnsi="Arial" w:cs="Arial"/>
                <w:b/>
                <w:sz w:val="22"/>
                <w:szCs w:val="22"/>
              </w:rPr>
              <w:t>25 marks)</w:t>
            </w:r>
          </w:p>
        </w:tc>
        <w:tc>
          <w:tcPr>
            <w:tcW w:w="1095" w:type="dxa"/>
            <w:vAlign w:val="center"/>
          </w:tcPr>
          <w:p w14:paraId="16B49034" w14:textId="3BFAC3D0" w:rsidR="00B15326" w:rsidRPr="00272F73" w:rsidRDefault="00B15326" w:rsidP="00272F73">
            <w:pPr>
              <w:spacing w:after="200" w:line="276" w:lineRule="auto"/>
              <w:jc w:val="center"/>
              <w:rPr>
                <w:rFonts w:ascii="Arial" w:hAnsi="Arial" w:cs="Arial"/>
                <w:b/>
                <w:sz w:val="22"/>
                <w:szCs w:val="22"/>
                <w:lang w:eastAsia="en-IE"/>
              </w:rPr>
            </w:pPr>
            <w:r w:rsidRPr="00272F73">
              <w:rPr>
                <w:rFonts w:ascii="Arial" w:hAnsi="Arial" w:cs="Arial"/>
                <w:b/>
                <w:sz w:val="22"/>
                <w:szCs w:val="22"/>
                <w:lang w:eastAsia="en-IE"/>
              </w:rPr>
              <w:t>50</w:t>
            </w:r>
          </w:p>
        </w:tc>
        <w:tc>
          <w:tcPr>
            <w:tcW w:w="1441" w:type="dxa"/>
            <w:vAlign w:val="center"/>
          </w:tcPr>
          <w:p w14:paraId="280CD75C" w14:textId="77777777" w:rsidR="00B15326" w:rsidRPr="00272F73" w:rsidRDefault="00B15326">
            <w:pPr>
              <w:jc w:val="center"/>
              <w:rPr>
                <w:rFonts w:ascii="Arial" w:hAnsi="Arial" w:cs="Arial"/>
                <w:b/>
                <w:bCs/>
                <w:color w:val="000000"/>
                <w:sz w:val="22"/>
                <w:szCs w:val="22"/>
                <w:lang w:eastAsia="en-IE"/>
              </w:rPr>
            </w:pPr>
          </w:p>
        </w:tc>
        <w:tc>
          <w:tcPr>
            <w:tcW w:w="1418" w:type="dxa"/>
            <w:vAlign w:val="center"/>
          </w:tcPr>
          <w:p w14:paraId="0FAEAE4E" w14:textId="6708A3D8" w:rsidR="00B15326" w:rsidRPr="00272F73" w:rsidRDefault="00A072CC">
            <w:pPr>
              <w:jc w:val="center"/>
              <w:rPr>
                <w:rFonts w:ascii="Arial" w:hAnsi="Arial" w:cs="Arial"/>
                <w:b/>
                <w:bCs/>
                <w:color w:val="000000"/>
                <w:sz w:val="22"/>
                <w:szCs w:val="22"/>
                <w:lang w:eastAsia="en-IE"/>
              </w:rPr>
            </w:pPr>
            <w:r w:rsidRPr="00272F73">
              <w:rPr>
                <w:rFonts w:ascii="Arial" w:hAnsi="Arial" w:cs="Arial"/>
                <w:b/>
                <w:bCs/>
                <w:color w:val="000000"/>
                <w:sz w:val="22"/>
                <w:szCs w:val="22"/>
                <w:lang w:eastAsia="en-IE"/>
              </w:rPr>
              <w:t>30</w:t>
            </w:r>
          </w:p>
        </w:tc>
      </w:tr>
      <w:tr w:rsidR="00B15326" w:rsidRPr="00272F73" w14:paraId="78719547" w14:textId="77777777">
        <w:trPr>
          <w:trHeight w:val="329"/>
        </w:trPr>
        <w:tc>
          <w:tcPr>
            <w:tcW w:w="1277" w:type="dxa"/>
          </w:tcPr>
          <w:p w14:paraId="2AE64BC5" w14:textId="77777777" w:rsidR="00B15326" w:rsidRPr="00272F73" w:rsidRDefault="00B15326">
            <w:pPr>
              <w:rPr>
                <w:rFonts w:ascii="Arial" w:hAnsi="Arial" w:cs="Arial"/>
                <w:b/>
                <w:bCs/>
                <w:color w:val="000000"/>
                <w:sz w:val="22"/>
                <w:szCs w:val="22"/>
                <w:lang w:eastAsia="en-IE"/>
              </w:rPr>
            </w:pPr>
          </w:p>
        </w:tc>
        <w:tc>
          <w:tcPr>
            <w:tcW w:w="4409" w:type="dxa"/>
          </w:tcPr>
          <w:p w14:paraId="5FF58FB8" w14:textId="77777777" w:rsidR="00B15326" w:rsidRPr="00272F73" w:rsidRDefault="00B15326">
            <w:pPr>
              <w:spacing w:after="160" w:line="259" w:lineRule="auto"/>
              <w:ind w:right="141"/>
              <w:rPr>
                <w:rFonts w:ascii="Arial" w:hAnsi="Arial" w:cs="Arial"/>
                <w:b/>
                <w:bCs/>
                <w:color w:val="000000"/>
                <w:sz w:val="22"/>
                <w:szCs w:val="22"/>
                <w:lang w:eastAsia="en-IE"/>
              </w:rPr>
            </w:pPr>
            <w:r w:rsidRPr="00272F73">
              <w:rPr>
                <w:rFonts w:ascii="Arial" w:eastAsia="Calibri" w:hAnsi="Arial" w:cs="Arial"/>
                <w:b/>
                <w:sz w:val="22"/>
                <w:szCs w:val="22"/>
                <w:lang w:val="en-IE"/>
              </w:rPr>
              <w:t>Continuous Professional Development</w:t>
            </w:r>
          </w:p>
        </w:tc>
        <w:tc>
          <w:tcPr>
            <w:tcW w:w="1095" w:type="dxa"/>
            <w:vAlign w:val="center"/>
          </w:tcPr>
          <w:p w14:paraId="6A9766CC" w14:textId="77777777" w:rsidR="00B15326" w:rsidRPr="00272F73" w:rsidRDefault="00B15326">
            <w:pPr>
              <w:jc w:val="center"/>
              <w:rPr>
                <w:rFonts w:ascii="Arial" w:hAnsi="Arial" w:cs="Arial"/>
                <w:b/>
                <w:bCs/>
                <w:color w:val="000000"/>
                <w:sz w:val="22"/>
                <w:szCs w:val="22"/>
                <w:lang w:eastAsia="en-IE"/>
              </w:rPr>
            </w:pPr>
            <w:r w:rsidRPr="00272F73">
              <w:rPr>
                <w:rFonts w:ascii="Arial" w:hAnsi="Arial" w:cs="Arial"/>
                <w:b/>
                <w:sz w:val="22"/>
                <w:szCs w:val="22"/>
                <w:lang w:eastAsia="en-IE"/>
              </w:rPr>
              <w:t>50</w:t>
            </w:r>
          </w:p>
        </w:tc>
        <w:tc>
          <w:tcPr>
            <w:tcW w:w="1441" w:type="dxa"/>
            <w:vAlign w:val="center"/>
          </w:tcPr>
          <w:p w14:paraId="4D4FA1F6" w14:textId="77777777" w:rsidR="00B15326" w:rsidRPr="00272F73" w:rsidRDefault="00B15326">
            <w:pPr>
              <w:jc w:val="center"/>
              <w:rPr>
                <w:rFonts w:ascii="Arial" w:hAnsi="Arial" w:cs="Arial"/>
                <w:b/>
                <w:bCs/>
                <w:color w:val="000000"/>
                <w:sz w:val="22"/>
                <w:szCs w:val="22"/>
                <w:lang w:eastAsia="en-IE"/>
              </w:rPr>
            </w:pPr>
          </w:p>
        </w:tc>
        <w:tc>
          <w:tcPr>
            <w:tcW w:w="1418" w:type="dxa"/>
            <w:vAlign w:val="center"/>
          </w:tcPr>
          <w:p w14:paraId="03052BE5" w14:textId="468A672A" w:rsidR="00B15326" w:rsidRPr="00272F73" w:rsidRDefault="00A072CC">
            <w:pPr>
              <w:jc w:val="center"/>
              <w:rPr>
                <w:rFonts w:ascii="Arial" w:hAnsi="Arial" w:cs="Arial"/>
                <w:b/>
                <w:bCs/>
                <w:color w:val="000000"/>
                <w:sz w:val="22"/>
                <w:szCs w:val="22"/>
                <w:lang w:eastAsia="en-IE"/>
              </w:rPr>
            </w:pPr>
            <w:r w:rsidRPr="00272F73">
              <w:rPr>
                <w:rFonts w:ascii="Arial" w:hAnsi="Arial" w:cs="Arial"/>
                <w:b/>
                <w:bCs/>
                <w:color w:val="000000"/>
                <w:sz w:val="22"/>
                <w:szCs w:val="22"/>
                <w:lang w:eastAsia="en-IE"/>
              </w:rPr>
              <w:t>30</w:t>
            </w:r>
          </w:p>
        </w:tc>
      </w:tr>
      <w:tr w:rsidR="00B15326" w:rsidRPr="00272F73" w14:paraId="39B3D3D0" w14:textId="77777777">
        <w:trPr>
          <w:trHeight w:val="329"/>
        </w:trPr>
        <w:tc>
          <w:tcPr>
            <w:tcW w:w="1277" w:type="dxa"/>
          </w:tcPr>
          <w:p w14:paraId="3878C1A0" w14:textId="77777777" w:rsidR="00B15326" w:rsidRPr="00272F73" w:rsidRDefault="00B15326">
            <w:pPr>
              <w:rPr>
                <w:rFonts w:ascii="Arial" w:hAnsi="Arial" w:cs="Arial"/>
                <w:b/>
                <w:bCs/>
                <w:color w:val="000000"/>
                <w:sz w:val="22"/>
                <w:szCs w:val="22"/>
                <w:lang w:eastAsia="en-IE"/>
              </w:rPr>
            </w:pPr>
          </w:p>
        </w:tc>
        <w:tc>
          <w:tcPr>
            <w:tcW w:w="4409" w:type="dxa"/>
          </w:tcPr>
          <w:p w14:paraId="0BA8F936" w14:textId="77777777" w:rsidR="00B15326" w:rsidRPr="00272F73" w:rsidRDefault="00B15326">
            <w:pPr>
              <w:spacing w:after="160" w:line="259" w:lineRule="auto"/>
              <w:ind w:right="141"/>
              <w:rPr>
                <w:rFonts w:ascii="Arial" w:hAnsi="Arial" w:cs="Arial"/>
                <w:b/>
                <w:bCs/>
                <w:color w:val="000000"/>
                <w:sz w:val="22"/>
                <w:szCs w:val="22"/>
                <w:lang w:eastAsia="en-IE"/>
              </w:rPr>
            </w:pPr>
            <w:r w:rsidRPr="00272F73">
              <w:rPr>
                <w:rFonts w:ascii="Arial" w:eastAsia="Calibri" w:hAnsi="Arial" w:cs="Arial"/>
                <w:b/>
                <w:sz w:val="22"/>
                <w:szCs w:val="22"/>
                <w:lang w:val="en-IE"/>
              </w:rPr>
              <w:t xml:space="preserve">Communications </w:t>
            </w:r>
          </w:p>
        </w:tc>
        <w:tc>
          <w:tcPr>
            <w:tcW w:w="1095" w:type="dxa"/>
            <w:vAlign w:val="center"/>
          </w:tcPr>
          <w:p w14:paraId="6C6D372D" w14:textId="77777777" w:rsidR="00B15326" w:rsidRPr="00272F73" w:rsidRDefault="00B15326">
            <w:pPr>
              <w:jc w:val="center"/>
              <w:rPr>
                <w:rFonts w:ascii="Arial" w:hAnsi="Arial" w:cs="Arial"/>
                <w:b/>
                <w:bCs/>
                <w:color w:val="000000"/>
                <w:sz w:val="22"/>
                <w:szCs w:val="22"/>
                <w:lang w:eastAsia="en-IE"/>
              </w:rPr>
            </w:pPr>
            <w:r w:rsidRPr="00272F73">
              <w:rPr>
                <w:rFonts w:ascii="Arial" w:hAnsi="Arial" w:cs="Arial"/>
                <w:b/>
                <w:sz w:val="22"/>
                <w:szCs w:val="22"/>
                <w:lang w:eastAsia="en-IE"/>
              </w:rPr>
              <w:t>50</w:t>
            </w:r>
          </w:p>
        </w:tc>
        <w:tc>
          <w:tcPr>
            <w:tcW w:w="1441" w:type="dxa"/>
            <w:vAlign w:val="center"/>
          </w:tcPr>
          <w:p w14:paraId="34EA99C8" w14:textId="77777777" w:rsidR="00B15326" w:rsidRPr="00272F73" w:rsidRDefault="00B15326">
            <w:pPr>
              <w:jc w:val="center"/>
              <w:rPr>
                <w:rFonts w:ascii="Arial" w:hAnsi="Arial" w:cs="Arial"/>
                <w:b/>
                <w:bCs/>
                <w:color w:val="000000"/>
                <w:sz w:val="22"/>
                <w:szCs w:val="22"/>
                <w:lang w:eastAsia="en-IE"/>
              </w:rPr>
            </w:pPr>
          </w:p>
        </w:tc>
        <w:tc>
          <w:tcPr>
            <w:tcW w:w="1418" w:type="dxa"/>
            <w:vAlign w:val="center"/>
          </w:tcPr>
          <w:p w14:paraId="271A5ECE" w14:textId="1C40DBEE" w:rsidR="00B15326" w:rsidRPr="00272F73" w:rsidRDefault="00A072CC">
            <w:pPr>
              <w:jc w:val="center"/>
              <w:rPr>
                <w:rFonts w:ascii="Arial" w:hAnsi="Arial" w:cs="Arial"/>
                <w:b/>
                <w:bCs/>
                <w:color w:val="000000"/>
                <w:sz w:val="22"/>
                <w:szCs w:val="22"/>
                <w:lang w:eastAsia="en-IE"/>
              </w:rPr>
            </w:pPr>
            <w:r w:rsidRPr="00272F73">
              <w:rPr>
                <w:rFonts w:ascii="Arial" w:hAnsi="Arial" w:cs="Arial"/>
                <w:b/>
                <w:bCs/>
                <w:color w:val="000000"/>
                <w:sz w:val="22"/>
                <w:szCs w:val="22"/>
                <w:lang w:eastAsia="en-IE"/>
              </w:rPr>
              <w:t>30</w:t>
            </w:r>
          </w:p>
        </w:tc>
      </w:tr>
      <w:tr w:rsidR="00B15326" w:rsidRPr="00BC204F" w14:paraId="2515219B" w14:textId="77777777">
        <w:trPr>
          <w:trHeight w:val="315"/>
        </w:trPr>
        <w:tc>
          <w:tcPr>
            <w:tcW w:w="5686" w:type="dxa"/>
            <w:gridSpan w:val="2"/>
            <w:vAlign w:val="center"/>
            <w:hideMark/>
          </w:tcPr>
          <w:p w14:paraId="42D19746" w14:textId="77777777" w:rsidR="00B15326" w:rsidRPr="00272F73" w:rsidRDefault="00B15326">
            <w:pPr>
              <w:rPr>
                <w:rFonts w:ascii="Arial" w:hAnsi="Arial" w:cs="Arial"/>
                <w:b/>
                <w:bCs/>
                <w:color w:val="000000"/>
                <w:sz w:val="22"/>
                <w:szCs w:val="22"/>
                <w:lang w:val="en-IE" w:eastAsia="en-IE"/>
              </w:rPr>
            </w:pPr>
            <w:r w:rsidRPr="00272F73">
              <w:rPr>
                <w:rFonts w:ascii="Arial" w:hAnsi="Arial" w:cs="Arial"/>
                <w:b/>
                <w:bCs/>
                <w:color w:val="000000"/>
                <w:sz w:val="22"/>
                <w:szCs w:val="22"/>
                <w:lang w:eastAsia="en-IE"/>
              </w:rPr>
              <w:t>Totals</w:t>
            </w:r>
          </w:p>
        </w:tc>
        <w:tc>
          <w:tcPr>
            <w:tcW w:w="1095" w:type="dxa"/>
            <w:vAlign w:val="center"/>
          </w:tcPr>
          <w:p w14:paraId="7DA5218E" w14:textId="77777777" w:rsidR="00B15326" w:rsidRPr="00272F73" w:rsidRDefault="00B15326">
            <w:pPr>
              <w:jc w:val="center"/>
              <w:rPr>
                <w:rFonts w:ascii="Arial" w:hAnsi="Arial" w:cs="Arial"/>
                <w:b/>
                <w:bCs/>
                <w:color w:val="000000"/>
                <w:sz w:val="22"/>
                <w:szCs w:val="22"/>
                <w:lang w:eastAsia="en-IE"/>
              </w:rPr>
            </w:pPr>
          </w:p>
        </w:tc>
        <w:tc>
          <w:tcPr>
            <w:tcW w:w="1441" w:type="dxa"/>
            <w:vAlign w:val="center"/>
            <w:hideMark/>
          </w:tcPr>
          <w:p w14:paraId="43054F94" w14:textId="75A66819" w:rsidR="00B15326" w:rsidRPr="00BC204F" w:rsidRDefault="00B15326">
            <w:pPr>
              <w:jc w:val="center"/>
              <w:rPr>
                <w:rFonts w:ascii="Arial" w:hAnsi="Arial" w:cs="Arial"/>
                <w:b/>
                <w:bCs/>
                <w:color w:val="000000"/>
                <w:sz w:val="22"/>
                <w:szCs w:val="22"/>
                <w:lang w:val="en-IE" w:eastAsia="en-IE"/>
              </w:rPr>
            </w:pPr>
            <w:r w:rsidRPr="00272F73">
              <w:rPr>
                <w:rFonts w:ascii="Arial" w:hAnsi="Arial" w:cs="Arial"/>
                <w:b/>
                <w:bCs/>
                <w:color w:val="000000"/>
                <w:sz w:val="22"/>
                <w:szCs w:val="22"/>
                <w:lang w:eastAsia="en-IE"/>
              </w:rPr>
              <w:t>1</w:t>
            </w:r>
            <w:r w:rsidR="00CB4BA5" w:rsidRPr="00272F73">
              <w:rPr>
                <w:rFonts w:ascii="Arial" w:hAnsi="Arial" w:cs="Arial"/>
                <w:b/>
                <w:bCs/>
                <w:color w:val="000000"/>
                <w:sz w:val="22"/>
                <w:szCs w:val="22"/>
                <w:lang w:eastAsia="en-IE"/>
              </w:rPr>
              <w:t>5</w:t>
            </w:r>
            <w:r w:rsidRPr="00272F73">
              <w:rPr>
                <w:rFonts w:ascii="Arial" w:hAnsi="Arial" w:cs="Arial"/>
                <w:b/>
                <w:bCs/>
                <w:color w:val="000000"/>
                <w:sz w:val="22"/>
                <w:szCs w:val="22"/>
                <w:lang w:eastAsia="en-IE"/>
              </w:rPr>
              <w:t>00</w:t>
            </w:r>
          </w:p>
        </w:tc>
        <w:tc>
          <w:tcPr>
            <w:tcW w:w="1418" w:type="dxa"/>
            <w:vAlign w:val="center"/>
            <w:hideMark/>
          </w:tcPr>
          <w:p w14:paraId="3DCAB882" w14:textId="18965EFF" w:rsidR="00B15326" w:rsidRPr="00BC204F" w:rsidRDefault="00B15326">
            <w:pPr>
              <w:jc w:val="center"/>
              <w:rPr>
                <w:rFonts w:ascii="Arial" w:hAnsi="Arial" w:cs="Arial"/>
                <w:b/>
                <w:bCs/>
                <w:color w:val="000000"/>
                <w:sz w:val="22"/>
                <w:szCs w:val="22"/>
                <w:lang w:val="en-IE" w:eastAsia="en-IE"/>
              </w:rPr>
            </w:pPr>
          </w:p>
        </w:tc>
      </w:tr>
    </w:tbl>
    <w:p w14:paraId="36B6EAA3" w14:textId="77777777" w:rsidR="00B15326" w:rsidRDefault="00B15326" w:rsidP="00B15326"/>
    <w:p w14:paraId="64FF0754" w14:textId="77777777" w:rsidR="00CB5DF2" w:rsidRDefault="00CB5DF2" w:rsidP="00B15326">
      <w:pPr>
        <w:rPr>
          <w:rFonts w:ascii="Arial" w:hAnsi="Arial" w:cs="Arial"/>
          <w:sz w:val="22"/>
          <w:szCs w:val="22"/>
          <w:lang w:eastAsia="en-IE"/>
        </w:rPr>
      </w:pPr>
    </w:p>
    <w:p w14:paraId="03D70FCA" w14:textId="77777777" w:rsidR="00CB5DF2" w:rsidRDefault="00CB5DF2" w:rsidP="00B15326">
      <w:pPr>
        <w:rPr>
          <w:rFonts w:ascii="Arial" w:hAnsi="Arial" w:cs="Arial"/>
          <w:sz w:val="22"/>
          <w:szCs w:val="22"/>
          <w:lang w:eastAsia="en-IE"/>
        </w:rPr>
      </w:pPr>
    </w:p>
    <w:p w14:paraId="67DA8315" w14:textId="77777777" w:rsidR="00CB5DF2" w:rsidRDefault="00CB5DF2" w:rsidP="00B15326">
      <w:pPr>
        <w:rPr>
          <w:rFonts w:ascii="Arial" w:hAnsi="Arial" w:cs="Arial"/>
          <w:sz w:val="22"/>
          <w:szCs w:val="22"/>
          <w:lang w:eastAsia="en-IE"/>
        </w:rPr>
      </w:pPr>
    </w:p>
    <w:p w14:paraId="0AC4335B" w14:textId="77777777" w:rsidR="00CB5DF2" w:rsidRDefault="00CB5DF2" w:rsidP="00B15326">
      <w:pPr>
        <w:rPr>
          <w:rFonts w:ascii="Arial" w:hAnsi="Arial" w:cs="Arial"/>
          <w:sz w:val="22"/>
          <w:szCs w:val="22"/>
          <w:lang w:eastAsia="en-IE"/>
        </w:rPr>
      </w:pPr>
    </w:p>
    <w:p w14:paraId="389824DB" w14:textId="77777777" w:rsidR="00CB5DF2" w:rsidRDefault="00CB5DF2" w:rsidP="00B15326">
      <w:pPr>
        <w:rPr>
          <w:rFonts w:ascii="Arial" w:hAnsi="Arial" w:cs="Arial"/>
          <w:sz w:val="22"/>
          <w:szCs w:val="22"/>
          <w:lang w:eastAsia="en-IE"/>
        </w:rPr>
      </w:pPr>
    </w:p>
    <w:p w14:paraId="0A4D3803" w14:textId="77777777" w:rsidR="00CB5DF2" w:rsidRDefault="00CB5DF2" w:rsidP="00B15326">
      <w:pPr>
        <w:rPr>
          <w:rFonts w:ascii="Arial" w:hAnsi="Arial" w:cs="Arial"/>
          <w:sz w:val="22"/>
          <w:szCs w:val="22"/>
          <w:lang w:eastAsia="en-IE"/>
        </w:rPr>
      </w:pPr>
    </w:p>
    <w:p w14:paraId="05C8E6C3" w14:textId="77777777" w:rsidR="00CB5DF2" w:rsidRDefault="00CB5DF2" w:rsidP="00B15326">
      <w:pPr>
        <w:rPr>
          <w:rFonts w:ascii="Arial" w:hAnsi="Arial" w:cs="Arial"/>
          <w:sz w:val="22"/>
          <w:szCs w:val="22"/>
          <w:lang w:eastAsia="en-IE"/>
        </w:rPr>
      </w:pPr>
    </w:p>
    <w:p w14:paraId="02C36794" w14:textId="77777777" w:rsidR="00CB5DF2" w:rsidRDefault="00CB5DF2" w:rsidP="00B15326">
      <w:pPr>
        <w:rPr>
          <w:rFonts w:ascii="Arial" w:hAnsi="Arial" w:cs="Arial"/>
          <w:sz w:val="22"/>
          <w:szCs w:val="22"/>
          <w:lang w:eastAsia="en-IE"/>
        </w:rPr>
      </w:pPr>
    </w:p>
    <w:p w14:paraId="53337D00" w14:textId="77777777" w:rsidR="00CB5DF2" w:rsidRDefault="00CB5DF2" w:rsidP="00B15326">
      <w:pPr>
        <w:rPr>
          <w:rFonts w:ascii="Arial" w:hAnsi="Arial" w:cs="Arial"/>
          <w:sz w:val="22"/>
          <w:szCs w:val="22"/>
          <w:lang w:eastAsia="en-IE"/>
        </w:rPr>
      </w:pPr>
    </w:p>
    <w:p w14:paraId="1AC9CF87" w14:textId="77777777" w:rsidR="00CB5DF2" w:rsidRDefault="00CB5DF2" w:rsidP="00B15326">
      <w:pPr>
        <w:rPr>
          <w:rFonts w:ascii="Arial" w:hAnsi="Arial" w:cs="Arial"/>
          <w:sz w:val="22"/>
          <w:szCs w:val="22"/>
          <w:lang w:eastAsia="en-IE"/>
        </w:rPr>
      </w:pPr>
    </w:p>
    <w:p w14:paraId="68EDE6B6" w14:textId="77777777" w:rsidR="00CB5DF2" w:rsidRDefault="00CB5DF2" w:rsidP="00B15326">
      <w:pPr>
        <w:rPr>
          <w:rFonts w:ascii="Arial" w:hAnsi="Arial" w:cs="Arial"/>
          <w:sz w:val="22"/>
          <w:szCs w:val="22"/>
          <w:lang w:eastAsia="en-IE"/>
        </w:rPr>
      </w:pPr>
    </w:p>
    <w:p w14:paraId="132CF02E" w14:textId="77777777" w:rsidR="00CB5DF2" w:rsidRDefault="00CB5DF2" w:rsidP="00B15326">
      <w:pPr>
        <w:rPr>
          <w:rFonts w:ascii="Arial" w:hAnsi="Arial" w:cs="Arial"/>
          <w:sz w:val="22"/>
          <w:szCs w:val="22"/>
          <w:lang w:eastAsia="en-IE"/>
        </w:rPr>
      </w:pPr>
    </w:p>
    <w:p w14:paraId="1D534657" w14:textId="77777777" w:rsidR="00CB5DF2" w:rsidRDefault="00CB5DF2" w:rsidP="00B15326">
      <w:pPr>
        <w:rPr>
          <w:rFonts w:ascii="Arial" w:hAnsi="Arial" w:cs="Arial"/>
          <w:sz w:val="22"/>
          <w:szCs w:val="22"/>
          <w:lang w:eastAsia="en-IE"/>
        </w:rPr>
      </w:pPr>
    </w:p>
    <w:p w14:paraId="5BDB14B5" w14:textId="77777777" w:rsidR="00CB5DF2" w:rsidRDefault="00CB5DF2" w:rsidP="00B15326">
      <w:pPr>
        <w:rPr>
          <w:rFonts w:ascii="Arial" w:hAnsi="Arial" w:cs="Arial"/>
          <w:sz w:val="22"/>
          <w:szCs w:val="22"/>
          <w:lang w:eastAsia="en-IE"/>
        </w:rPr>
      </w:pPr>
    </w:p>
    <w:p w14:paraId="225432F4" w14:textId="65172473" w:rsidR="00B15326" w:rsidRPr="00272F73" w:rsidRDefault="00B15326" w:rsidP="00B15326">
      <w:pPr>
        <w:rPr>
          <w:rFonts w:ascii="Arial" w:hAnsi="Arial" w:cs="Arial"/>
          <w:b/>
          <w:bCs/>
          <w:sz w:val="22"/>
          <w:szCs w:val="22"/>
          <w:lang w:eastAsia="en-IE"/>
        </w:rPr>
      </w:pPr>
      <w:r w:rsidRPr="00272F73">
        <w:rPr>
          <w:rFonts w:ascii="Arial" w:hAnsi="Arial" w:cs="Arial"/>
          <w:b/>
          <w:bCs/>
          <w:sz w:val="22"/>
          <w:szCs w:val="22"/>
          <w:lang w:eastAsia="en-IE"/>
        </w:rPr>
        <w:lastRenderedPageBreak/>
        <w:t xml:space="preserve">Lot </w:t>
      </w:r>
      <w:r w:rsidR="008E089E" w:rsidRPr="00272F73">
        <w:rPr>
          <w:rFonts w:ascii="Arial" w:hAnsi="Arial" w:cs="Arial"/>
          <w:b/>
          <w:bCs/>
          <w:sz w:val="22"/>
          <w:szCs w:val="22"/>
          <w:lang w:eastAsia="en-IE"/>
        </w:rPr>
        <w:t>2 -</w:t>
      </w:r>
      <w:r w:rsidRPr="00272F73">
        <w:rPr>
          <w:rFonts w:ascii="Arial" w:hAnsi="Arial" w:cs="Arial"/>
          <w:b/>
          <w:bCs/>
          <w:sz w:val="22"/>
          <w:szCs w:val="22"/>
          <w:lang w:eastAsia="en-IE"/>
        </w:rPr>
        <w:t xml:space="preserve"> Maintenance of Existing End-to-End Satellite Communications Systems, including Support of Existing Satellite Space Segments, all Associated Services, Systems, and Supply of Spares</w:t>
      </w:r>
    </w:p>
    <w:p w14:paraId="133375E9" w14:textId="77777777" w:rsidR="00B15326" w:rsidRDefault="00B15326" w:rsidP="00B15326">
      <w:pPr>
        <w:rPr>
          <w:rFonts w:ascii="Arial" w:hAnsi="Arial" w:cs="Arial"/>
          <w:sz w:val="22"/>
          <w:szCs w:val="22"/>
          <w:lang w:eastAsia="en-IE"/>
        </w:rPr>
      </w:pPr>
    </w:p>
    <w:tbl>
      <w:tblPr>
        <w:tblW w:w="9640"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280"/>
        <w:gridCol w:w="4407"/>
        <w:gridCol w:w="1094"/>
        <w:gridCol w:w="1441"/>
        <w:gridCol w:w="1418"/>
      </w:tblGrid>
      <w:tr w:rsidR="00B15326" w:rsidRPr="00272F73" w14:paraId="7355393C" w14:textId="77777777" w:rsidTr="00272F73">
        <w:trPr>
          <w:trHeight w:val="780"/>
        </w:trPr>
        <w:tc>
          <w:tcPr>
            <w:tcW w:w="1280" w:type="dxa"/>
            <w:shd w:val="clear" w:color="000000" w:fill="D9D9D9"/>
            <w:vAlign w:val="center"/>
            <w:hideMark/>
          </w:tcPr>
          <w:p w14:paraId="383F391F" w14:textId="59BFEE7D" w:rsidR="00B15326" w:rsidRPr="00272F73" w:rsidRDefault="00B15326">
            <w:pPr>
              <w:rPr>
                <w:rFonts w:ascii="Arial" w:hAnsi="Arial" w:cs="Arial"/>
                <w:b/>
                <w:bCs/>
                <w:color w:val="000000"/>
                <w:sz w:val="22"/>
                <w:szCs w:val="22"/>
                <w:lang w:val="en-IE" w:eastAsia="en-IE"/>
              </w:rPr>
            </w:pPr>
            <w:r w:rsidRPr="00272F73">
              <w:rPr>
                <w:rFonts w:ascii="Arial" w:hAnsi="Arial" w:cs="Arial"/>
                <w:b/>
                <w:bCs/>
                <w:sz w:val="22"/>
                <w:szCs w:val="22"/>
                <w:lang w:eastAsia="en-IE"/>
              </w:rPr>
              <w:t xml:space="preserve">Lot </w:t>
            </w:r>
            <w:r w:rsidR="00A86E39" w:rsidRPr="00272F73">
              <w:rPr>
                <w:rFonts w:ascii="Arial" w:hAnsi="Arial" w:cs="Arial"/>
                <w:b/>
                <w:bCs/>
                <w:sz w:val="22"/>
                <w:szCs w:val="22"/>
                <w:lang w:eastAsia="en-IE"/>
              </w:rPr>
              <w:t>2</w:t>
            </w:r>
            <w:r w:rsidR="00CB5DF2" w:rsidRPr="00272F73">
              <w:rPr>
                <w:rFonts w:ascii="Arial" w:hAnsi="Arial" w:cs="Arial"/>
                <w:b/>
                <w:bCs/>
                <w:sz w:val="22"/>
                <w:szCs w:val="22"/>
                <w:lang w:eastAsia="en-IE"/>
              </w:rPr>
              <w:t xml:space="preserve"> </w:t>
            </w:r>
            <w:r w:rsidRPr="00272F73">
              <w:rPr>
                <w:rFonts w:ascii="Arial" w:hAnsi="Arial" w:cs="Arial"/>
                <w:b/>
                <w:bCs/>
                <w:sz w:val="22"/>
                <w:szCs w:val="22"/>
                <w:lang w:eastAsia="en-IE"/>
              </w:rPr>
              <w:t xml:space="preserve">Reference </w:t>
            </w:r>
          </w:p>
        </w:tc>
        <w:tc>
          <w:tcPr>
            <w:tcW w:w="4407" w:type="dxa"/>
            <w:shd w:val="clear" w:color="000000" w:fill="D9D9D9"/>
            <w:vAlign w:val="center"/>
            <w:hideMark/>
          </w:tcPr>
          <w:p w14:paraId="6C7F2D0E" w14:textId="77777777" w:rsidR="00B15326" w:rsidRPr="00272F73" w:rsidRDefault="00B15326">
            <w:pPr>
              <w:rPr>
                <w:rFonts w:ascii="Arial" w:hAnsi="Arial" w:cs="Arial"/>
                <w:b/>
                <w:bCs/>
                <w:color w:val="000000"/>
                <w:sz w:val="22"/>
                <w:szCs w:val="22"/>
                <w:lang w:val="en-IE" w:eastAsia="en-IE"/>
              </w:rPr>
            </w:pPr>
            <w:r w:rsidRPr="00272F73">
              <w:rPr>
                <w:rFonts w:ascii="Arial" w:hAnsi="Arial" w:cs="Arial"/>
                <w:b/>
                <w:bCs/>
                <w:sz w:val="22"/>
                <w:szCs w:val="22"/>
                <w:lang w:eastAsia="en-IE"/>
              </w:rPr>
              <w:t>Criterion</w:t>
            </w:r>
          </w:p>
        </w:tc>
        <w:tc>
          <w:tcPr>
            <w:tcW w:w="1094" w:type="dxa"/>
            <w:shd w:val="clear" w:color="000000" w:fill="D9D9D9"/>
            <w:vAlign w:val="center"/>
          </w:tcPr>
          <w:p w14:paraId="65F06746" w14:textId="77777777" w:rsidR="00B15326" w:rsidRPr="00272F73" w:rsidRDefault="00B15326">
            <w:pPr>
              <w:rPr>
                <w:rFonts w:ascii="Arial" w:hAnsi="Arial" w:cs="Arial"/>
                <w:b/>
                <w:bCs/>
                <w:sz w:val="22"/>
                <w:szCs w:val="22"/>
                <w:lang w:eastAsia="en-IE"/>
              </w:rPr>
            </w:pPr>
          </w:p>
        </w:tc>
        <w:tc>
          <w:tcPr>
            <w:tcW w:w="1441" w:type="dxa"/>
            <w:shd w:val="clear" w:color="000000" w:fill="D9D9D9"/>
            <w:vAlign w:val="center"/>
            <w:hideMark/>
          </w:tcPr>
          <w:p w14:paraId="52B6C591" w14:textId="77777777" w:rsidR="00B15326" w:rsidRPr="00272F73" w:rsidRDefault="00B15326">
            <w:pPr>
              <w:rPr>
                <w:rFonts w:ascii="Arial" w:hAnsi="Arial" w:cs="Arial"/>
                <w:b/>
                <w:bCs/>
                <w:color w:val="000000"/>
                <w:sz w:val="22"/>
                <w:szCs w:val="22"/>
                <w:lang w:val="en-IE" w:eastAsia="en-IE"/>
              </w:rPr>
            </w:pPr>
            <w:r w:rsidRPr="00272F73">
              <w:rPr>
                <w:rFonts w:ascii="Arial" w:hAnsi="Arial" w:cs="Arial"/>
                <w:b/>
                <w:bCs/>
                <w:sz w:val="22"/>
                <w:szCs w:val="22"/>
                <w:lang w:eastAsia="en-IE"/>
              </w:rPr>
              <w:t>Maximum Available Marks</w:t>
            </w:r>
          </w:p>
        </w:tc>
        <w:tc>
          <w:tcPr>
            <w:tcW w:w="1418" w:type="dxa"/>
            <w:shd w:val="clear" w:color="000000" w:fill="D9D9D9"/>
            <w:vAlign w:val="center"/>
            <w:hideMark/>
          </w:tcPr>
          <w:p w14:paraId="48C61D0C" w14:textId="77777777" w:rsidR="00B15326" w:rsidRPr="00272F73" w:rsidRDefault="00B15326">
            <w:pPr>
              <w:rPr>
                <w:rFonts w:ascii="Arial" w:hAnsi="Arial" w:cs="Arial"/>
                <w:b/>
                <w:bCs/>
                <w:color w:val="000000"/>
                <w:sz w:val="22"/>
                <w:szCs w:val="22"/>
                <w:lang w:val="en-IE" w:eastAsia="en-IE"/>
              </w:rPr>
            </w:pPr>
            <w:r w:rsidRPr="00272F73">
              <w:rPr>
                <w:rFonts w:ascii="Arial" w:hAnsi="Arial" w:cs="Arial"/>
                <w:b/>
                <w:bCs/>
                <w:sz w:val="22"/>
                <w:szCs w:val="22"/>
                <w:lang w:eastAsia="en-IE"/>
              </w:rPr>
              <w:t>Minimum Threshold Marks</w:t>
            </w:r>
          </w:p>
        </w:tc>
      </w:tr>
      <w:tr w:rsidR="00B15326" w:rsidRPr="00272F73" w14:paraId="3BD9A8ED" w14:textId="77777777" w:rsidTr="00272F73">
        <w:trPr>
          <w:trHeight w:val="766"/>
        </w:trPr>
        <w:tc>
          <w:tcPr>
            <w:tcW w:w="1280" w:type="dxa"/>
            <w:vAlign w:val="center"/>
            <w:hideMark/>
          </w:tcPr>
          <w:p w14:paraId="2781B7DF" w14:textId="77777777" w:rsidR="00B15326" w:rsidRPr="00272F73" w:rsidRDefault="00B15326">
            <w:pPr>
              <w:rPr>
                <w:rFonts w:ascii="Arial" w:hAnsi="Arial" w:cs="Arial"/>
                <w:b/>
                <w:bCs/>
                <w:color w:val="000000"/>
                <w:sz w:val="22"/>
                <w:szCs w:val="22"/>
                <w:lang w:val="en-IE" w:eastAsia="en-IE"/>
              </w:rPr>
            </w:pPr>
            <w:r w:rsidRPr="00272F73">
              <w:rPr>
                <w:rFonts w:ascii="Arial" w:hAnsi="Arial" w:cs="Arial"/>
                <w:b/>
                <w:bCs/>
                <w:color w:val="000000"/>
                <w:sz w:val="22"/>
                <w:szCs w:val="22"/>
                <w:lang w:eastAsia="en-IE"/>
              </w:rPr>
              <w:t>B.9.2 Reference Project 1</w:t>
            </w:r>
          </w:p>
        </w:tc>
        <w:tc>
          <w:tcPr>
            <w:tcW w:w="4407" w:type="dxa"/>
            <w:vAlign w:val="center"/>
            <w:hideMark/>
          </w:tcPr>
          <w:p w14:paraId="3677B044" w14:textId="77777777" w:rsidR="00B15326" w:rsidRPr="00272F73" w:rsidRDefault="00B15326">
            <w:pPr>
              <w:spacing w:after="160" w:line="259" w:lineRule="auto"/>
              <w:ind w:right="141"/>
              <w:rPr>
                <w:rFonts w:ascii="Arial" w:hAnsi="Arial" w:cs="Arial"/>
                <w:b/>
                <w:bCs/>
                <w:color w:val="000000"/>
                <w:sz w:val="22"/>
                <w:szCs w:val="22"/>
                <w:lang w:val="en-IE" w:eastAsia="en-IE"/>
              </w:rPr>
            </w:pPr>
            <w:r w:rsidRPr="00272F73">
              <w:rPr>
                <w:rFonts w:ascii="Arial" w:hAnsi="Arial" w:cs="Arial"/>
                <w:b/>
                <w:bCs/>
                <w:color w:val="000000"/>
                <w:sz w:val="22"/>
                <w:szCs w:val="22"/>
                <w:lang w:eastAsia="en-IE"/>
              </w:rPr>
              <w:t>Relevant Project/Contract Experience of the   Applicant and/or Applicant Members</w:t>
            </w:r>
          </w:p>
        </w:tc>
        <w:tc>
          <w:tcPr>
            <w:tcW w:w="1094" w:type="dxa"/>
            <w:vAlign w:val="center"/>
          </w:tcPr>
          <w:p w14:paraId="28B1FAC5" w14:textId="77777777" w:rsidR="00B15326" w:rsidRPr="00272F73" w:rsidRDefault="00B15326">
            <w:pPr>
              <w:jc w:val="center"/>
              <w:rPr>
                <w:rFonts w:ascii="Arial" w:hAnsi="Arial" w:cs="Arial"/>
                <w:b/>
                <w:bCs/>
                <w:color w:val="000000"/>
                <w:sz w:val="22"/>
                <w:szCs w:val="22"/>
                <w:lang w:eastAsia="en-IE"/>
              </w:rPr>
            </w:pPr>
          </w:p>
        </w:tc>
        <w:tc>
          <w:tcPr>
            <w:tcW w:w="1441" w:type="dxa"/>
            <w:vAlign w:val="center"/>
            <w:hideMark/>
          </w:tcPr>
          <w:p w14:paraId="4EEE17C8" w14:textId="46A2995E" w:rsidR="00B15326" w:rsidRPr="00272F73" w:rsidRDefault="005B2BE9">
            <w:pPr>
              <w:jc w:val="center"/>
              <w:rPr>
                <w:rFonts w:ascii="Arial" w:hAnsi="Arial" w:cs="Arial"/>
                <w:b/>
                <w:bCs/>
                <w:color w:val="000000"/>
                <w:sz w:val="22"/>
                <w:szCs w:val="22"/>
                <w:lang w:val="en-IE" w:eastAsia="en-IE"/>
              </w:rPr>
            </w:pPr>
            <w:r w:rsidRPr="00272F73">
              <w:rPr>
                <w:rFonts w:ascii="Arial" w:hAnsi="Arial" w:cs="Arial"/>
                <w:b/>
                <w:bCs/>
                <w:color w:val="000000"/>
                <w:sz w:val="22"/>
                <w:szCs w:val="22"/>
                <w:lang w:eastAsia="en-IE"/>
              </w:rPr>
              <w:t>600</w:t>
            </w:r>
          </w:p>
        </w:tc>
        <w:tc>
          <w:tcPr>
            <w:tcW w:w="1418" w:type="dxa"/>
            <w:vAlign w:val="center"/>
            <w:hideMark/>
          </w:tcPr>
          <w:p w14:paraId="1F1320AF" w14:textId="5B9ECC24" w:rsidR="00B15326" w:rsidRPr="00272F73" w:rsidRDefault="005B2BE9">
            <w:pPr>
              <w:jc w:val="center"/>
              <w:rPr>
                <w:rFonts w:ascii="Arial" w:hAnsi="Arial" w:cs="Arial"/>
                <w:b/>
                <w:bCs/>
                <w:color w:val="000000"/>
                <w:sz w:val="22"/>
                <w:szCs w:val="22"/>
                <w:lang w:val="en-IE" w:eastAsia="en-IE"/>
              </w:rPr>
            </w:pPr>
            <w:r w:rsidRPr="00272F73">
              <w:rPr>
                <w:rFonts w:ascii="Arial" w:hAnsi="Arial" w:cs="Arial"/>
                <w:b/>
                <w:bCs/>
                <w:color w:val="000000"/>
                <w:sz w:val="22"/>
                <w:szCs w:val="22"/>
                <w:lang w:eastAsia="en-IE"/>
              </w:rPr>
              <w:t>360</w:t>
            </w:r>
          </w:p>
        </w:tc>
      </w:tr>
      <w:tr w:rsidR="00B15326" w:rsidRPr="00272F73" w14:paraId="449497F9" w14:textId="77777777" w:rsidTr="00272F73">
        <w:trPr>
          <w:trHeight w:val="766"/>
        </w:trPr>
        <w:tc>
          <w:tcPr>
            <w:tcW w:w="1280" w:type="dxa"/>
            <w:vAlign w:val="center"/>
          </w:tcPr>
          <w:p w14:paraId="28324D49" w14:textId="77777777" w:rsidR="00B15326" w:rsidRPr="00272F73" w:rsidRDefault="00B15326">
            <w:pPr>
              <w:rPr>
                <w:rFonts w:ascii="Arial" w:hAnsi="Arial" w:cs="Arial"/>
                <w:b/>
                <w:bCs/>
                <w:color w:val="000000"/>
                <w:sz w:val="22"/>
                <w:szCs w:val="22"/>
                <w:lang w:eastAsia="en-IE"/>
              </w:rPr>
            </w:pPr>
            <w:r w:rsidRPr="00272F73">
              <w:rPr>
                <w:rFonts w:ascii="Arial" w:hAnsi="Arial" w:cs="Arial"/>
                <w:b/>
                <w:bCs/>
                <w:color w:val="000000"/>
                <w:sz w:val="22"/>
                <w:szCs w:val="22"/>
                <w:lang w:eastAsia="en-IE"/>
              </w:rPr>
              <w:t>B.9.2 Reference Project 2</w:t>
            </w:r>
          </w:p>
        </w:tc>
        <w:tc>
          <w:tcPr>
            <w:tcW w:w="4407" w:type="dxa"/>
            <w:vAlign w:val="center"/>
          </w:tcPr>
          <w:p w14:paraId="2CCBC469" w14:textId="77777777" w:rsidR="00B15326" w:rsidRPr="00272F73" w:rsidRDefault="00B15326">
            <w:pPr>
              <w:spacing w:after="160" w:line="259" w:lineRule="auto"/>
              <w:ind w:right="141"/>
              <w:rPr>
                <w:rFonts w:ascii="Arial" w:hAnsi="Arial" w:cs="Arial"/>
                <w:b/>
                <w:bCs/>
                <w:color w:val="000000"/>
                <w:sz w:val="22"/>
                <w:szCs w:val="22"/>
                <w:lang w:eastAsia="en-IE"/>
              </w:rPr>
            </w:pPr>
            <w:r w:rsidRPr="00272F73">
              <w:rPr>
                <w:rFonts w:ascii="Arial" w:hAnsi="Arial" w:cs="Arial"/>
                <w:b/>
                <w:bCs/>
                <w:color w:val="000000"/>
                <w:sz w:val="22"/>
                <w:szCs w:val="22"/>
                <w:lang w:eastAsia="en-IE"/>
              </w:rPr>
              <w:t>Relevant Project/Contract Experience of the   Applicant and/or Applicant Members</w:t>
            </w:r>
          </w:p>
        </w:tc>
        <w:tc>
          <w:tcPr>
            <w:tcW w:w="1094" w:type="dxa"/>
            <w:vAlign w:val="center"/>
          </w:tcPr>
          <w:p w14:paraId="203AB049" w14:textId="77777777" w:rsidR="00B15326" w:rsidRPr="00272F73" w:rsidRDefault="00B15326">
            <w:pPr>
              <w:jc w:val="center"/>
              <w:rPr>
                <w:rFonts w:ascii="Arial" w:hAnsi="Arial" w:cs="Arial"/>
                <w:b/>
                <w:bCs/>
                <w:color w:val="000000"/>
                <w:sz w:val="22"/>
                <w:szCs w:val="22"/>
                <w:lang w:eastAsia="en-IE"/>
              </w:rPr>
            </w:pPr>
          </w:p>
        </w:tc>
        <w:tc>
          <w:tcPr>
            <w:tcW w:w="1441" w:type="dxa"/>
            <w:vAlign w:val="center"/>
          </w:tcPr>
          <w:p w14:paraId="0689A695" w14:textId="188E8082" w:rsidR="00B15326" w:rsidRPr="00272F73" w:rsidRDefault="007C4F53">
            <w:pPr>
              <w:jc w:val="center"/>
              <w:rPr>
                <w:rFonts w:ascii="Arial" w:hAnsi="Arial" w:cs="Arial"/>
                <w:b/>
                <w:bCs/>
                <w:color w:val="000000"/>
                <w:sz w:val="22"/>
                <w:szCs w:val="22"/>
                <w:lang w:eastAsia="en-IE"/>
              </w:rPr>
            </w:pPr>
            <w:r w:rsidRPr="00272F73">
              <w:rPr>
                <w:rFonts w:ascii="Arial" w:hAnsi="Arial" w:cs="Arial"/>
                <w:b/>
                <w:bCs/>
                <w:color w:val="000000"/>
                <w:sz w:val="22"/>
                <w:szCs w:val="22"/>
                <w:lang w:eastAsia="en-IE"/>
              </w:rPr>
              <w:t>600</w:t>
            </w:r>
          </w:p>
        </w:tc>
        <w:tc>
          <w:tcPr>
            <w:tcW w:w="1418" w:type="dxa"/>
            <w:vAlign w:val="center"/>
          </w:tcPr>
          <w:p w14:paraId="69C84F3C" w14:textId="7BD57B3F" w:rsidR="00B15326" w:rsidRPr="00272F73" w:rsidRDefault="007C4F53">
            <w:pPr>
              <w:jc w:val="center"/>
              <w:rPr>
                <w:rFonts w:ascii="Arial" w:hAnsi="Arial" w:cs="Arial"/>
                <w:b/>
                <w:bCs/>
                <w:color w:val="000000"/>
                <w:sz w:val="22"/>
                <w:szCs w:val="22"/>
                <w:lang w:eastAsia="en-IE"/>
              </w:rPr>
            </w:pPr>
            <w:r w:rsidRPr="00272F73">
              <w:rPr>
                <w:rFonts w:ascii="Arial" w:hAnsi="Arial" w:cs="Arial"/>
                <w:b/>
                <w:bCs/>
                <w:color w:val="000000"/>
                <w:sz w:val="22"/>
                <w:szCs w:val="22"/>
                <w:lang w:eastAsia="en-IE"/>
              </w:rPr>
              <w:t>360</w:t>
            </w:r>
          </w:p>
        </w:tc>
      </w:tr>
      <w:tr w:rsidR="00B15326" w:rsidRPr="00272F73" w14:paraId="0E187D9B" w14:textId="77777777" w:rsidTr="00272F73">
        <w:trPr>
          <w:trHeight w:val="469"/>
        </w:trPr>
        <w:tc>
          <w:tcPr>
            <w:tcW w:w="1280" w:type="dxa"/>
            <w:vAlign w:val="center"/>
          </w:tcPr>
          <w:p w14:paraId="139709DF" w14:textId="77777777" w:rsidR="00B15326" w:rsidRPr="00272F73" w:rsidRDefault="00B15326">
            <w:pPr>
              <w:rPr>
                <w:rFonts w:ascii="Arial" w:hAnsi="Arial" w:cs="Arial"/>
                <w:b/>
                <w:bCs/>
                <w:color w:val="000000"/>
                <w:sz w:val="22"/>
                <w:szCs w:val="22"/>
                <w:lang w:eastAsia="en-IE"/>
              </w:rPr>
            </w:pPr>
            <w:r w:rsidRPr="00272F73">
              <w:rPr>
                <w:rFonts w:ascii="Arial" w:hAnsi="Arial" w:cs="Arial"/>
                <w:b/>
                <w:sz w:val="22"/>
                <w:szCs w:val="22"/>
                <w:lang w:eastAsia="en-IE"/>
              </w:rPr>
              <w:t>B.9.3</w:t>
            </w:r>
          </w:p>
        </w:tc>
        <w:tc>
          <w:tcPr>
            <w:tcW w:w="4407" w:type="dxa"/>
            <w:vAlign w:val="center"/>
          </w:tcPr>
          <w:p w14:paraId="24625E65" w14:textId="77777777" w:rsidR="00B15326" w:rsidRPr="00272F73" w:rsidRDefault="00B15326">
            <w:pPr>
              <w:spacing w:after="160" w:line="259" w:lineRule="auto"/>
              <w:ind w:right="141"/>
              <w:rPr>
                <w:rFonts w:ascii="Arial" w:hAnsi="Arial" w:cs="Arial"/>
                <w:b/>
                <w:bCs/>
                <w:color w:val="000000"/>
                <w:sz w:val="22"/>
                <w:szCs w:val="22"/>
                <w:lang w:eastAsia="en-IE"/>
              </w:rPr>
            </w:pPr>
            <w:r w:rsidRPr="00272F73">
              <w:rPr>
                <w:rFonts w:ascii="Arial" w:eastAsia="Calibri" w:hAnsi="Arial" w:cs="Arial"/>
                <w:b/>
                <w:sz w:val="22"/>
                <w:szCs w:val="22"/>
                <w:lang w:val="en-IE"/>
              </w:rPr>
              <w:t>Health &amp; Safety Management Systems comprising:-</w:t>
            </w:r>
          </w:p>
        </w:tc>
        <w:tc>
          <w:tcPr>
            <w:tcW w:w="1094" w:type="dxa"/>
            <w:vAlign w:val="center"/>
          </w:tcPr>
          <w:p w14:paraId="6CCC0CE0" w14:textId="77777777" w:rsidR="00B15326" w:rsidRPr="00272F73" w:rsidRDefault="00B15326">
            <w:pPr>
              <w:jc w:val="center"/>
              <w:rPr>
                <w:rFonts w:ascii="Arial" w:hAnsi="Arial" w:cs="Arial"/>
                <w:b/>
                <w:bCs/>
                <w:color w:val="000000"/>
                <w:sz w:val="22"/>
                <w:szCs w:val="22"/>
                <w:lang w:eastAsia="en-IE"/>
              </w:rPr>
            </w:pPr>
          </w:p>
        </w:tc>
        <w:tc>
          <w:tcPr>
            <w:tcW w:w="1441" w:type="dxa"/>
            <w:vAlign w:val="center"/>
          </w:tcPr>
          <w:p w14:paraId="6B16D273" w14:textId="77777777" w:rsidR="00B15326" w:rsidRPr="00272F73" w:rsidRDefault="00B15326">
            <w:pPr>
              <w:jc w:val="center"/>
              <w:rPr>
                <w:rFonts w:ascii="Arial" w:hAnsi="Arial" w:cs="Arial"/>
                <w:b/>
                <w:bCs/>
                <w:color w:val="000000"/>
                <w:sz w:val="22"/>
                <w:szCs w:val="22"/>
                <w:lang w:eastAsia="en-IE"/>
              </w:rPr>
            </w:pPr>
            <w:r w:rsidRPr="00272F73">
              <w:rPr>
                <w:rFonts w:ascii="Arial" w:hAnsi="Arial" w:cs="Arial"/>
                <w:b/>
                <w:bCs/>
                <w:color w:val="000000"/>
                <w:sz w:val="22"/>
                <w:szCs w:val="22"/>
                <w:lang w:eastAsia="en-IE"/>
              </w:rPr>
              <w:t>300</w:t>
            </w:r>
          </w:p>
        </w:tc>
        <w:tc>
          <w:tcPr>
            <w:tcW w:w="1418" w:type="dxa"/>
            <w:vAlign w:val="center"/>
          </w:tcPr>
          <w:p w14:paraId="65948754" w14:textId="77777777" w:rsidR="00B15326" w:rsidRPr="00272F73" w:rsidRDefault="00B15326">
            <w:pPr>
              <w:jc w:val="center"/>
              <w:rPr>
                <w:rFonts w:ascii="Arial" w:hAnsi="Arial" w:cs="Arial"/>
                <w:b/>
                <w:bCs/>
                <w:color w:val="000000"/>
                <w:sz w:val="22"/>
                <w:szCs w:val="22"/>
                <w:lang w:eastAsia="en-IE"/>
              </w:rPr>
            </w:pPr>
            <w:r w:rsidRPr="00272F73">
              <w:rPr>
                <w:rFonts w:ascii="Arial" w:hAnsi="Arial" w:cs="Arial"/>
                <w:b/>
                <w:bCs/>
                <w:color w:val="000000"/>
                <w:sz w:val="22"/>
                <w:szCs w:val="22"/>
                <w:lang w:eastAsia="en-IE"/>
              </w:rPr>
              <w:t>180</w:t>
            </w:r>
          </w:p>
        </w:tc>
      </w:tr>
      <w:tr w:rsidR="00B15326" w:rsidRPr="00272F73" w14:paraId="772688C3" w14:textId="77777777" w:rsidTr="00272F73">
        <w:trPr>
          <w:trHeight w:val="329"/>
        </w:trPr>
        <w:tc>
          <w:tcPr>
            <w:tcW w:w="1280" w:type="dxa"/>
            <w:vAlign w:val="center"/>
          </w:tcPr>
          <w:p w14:paraId="5C975FD9" w14:textId="77777777" w:rsidR="00B15326" w:rsidRPr="00272F73" w:rsidRDefault="00B15326">
            <w:pPr>
              <w:rPr>
                <w:rFonts w:ascii="Arial" w:hAnsi="Arial" w:cs="Arial"/>
                <w:b/>
                <w:bCs/>
                <w:color w:val="000000"/>
                <w:sz w:val="22"/>
                <w:szCs w:val="22"/>
                <w:lang w:eastAsia="en-IE"/>
              </w:rPr>
            </w:pPr>
          </w:p>
        </w:tc>
        <w:tc>
          <w:tcPr>
            <w:tcW w:w="4407" w:type="dxa"/>
            <w:vAlign w:val="center"/>
          </w:tcPr>
          <w:p w14:paraId="3644FF0B" w14:textId="77777777" w:rsidR="00B15326" w:rsidRPr="00272F73" w:rsidRDefault="00B15326">
            <w:pPr>
              <w:spacing w:after="160" w:line="259" w:lineRule="auto"/>
              <w:ind w:right="141"/>
              <w:rPr>
                <w:rFonts w:ascii="Arial" w:hAnsi="Arial" w:cs="Arial"/>
                <w:b/>
                <w:bCs/>
                <w:color w:val="000000"/>
                <w:sz w:val="22"/>
                <w:szCs w:val="22"/>
                <w:lang w:eastAsia="en-IE"/>
              </w:rPr>
            </w:pPr>
            <w:r w:rsidRPr="00272F73">
              <w:rPr>
                <w:rFonts w:ascii="Arial" w:eastAsia="Calibri" w:hAnsi="Arial" w:cs="Arial"/>
                <w:b/>
                <w:sz w:val="22"/>
                <w:szCs w:val="22"/>
                <w:lang w:val="en-IE"/>
              </w:rPr>
              <w:t>Methodology</w:t>
            </w:r>
          </w:p>
        </w:tc>
        <w:tc>
          <w:tcPr>
            <w:tcW w:w="1094" w:type="dxa"/>
            <w:vAlign w:val="center"/>
          </w:tcPr>
          <w:p w14:paraId="0FF92277" w14:textId="77777777" w:rsidR="00B15326" w:rsidRPr="00272F73" w:rsidRDefault="00B15326">
            <w:pPr>
              <w:jc w:val="center"/>
              <w:rPr>
                <w:rFonts w:ascii="Arial" w:hAnsi="Arial" w:cs="Arial"/>
                <w:b/>
                <w:bCs/>
                <w:color w:val="000000"/>
                <w:sz w:val="22"/>
                <w:szCs w:val="22"/>
                <w:lang w:eastAsia="en-IE"/>
              </w:rPr>
            </w:pPr>
            <w:r w:rsidRPr="00272F73">
              <w:rPr>
                <w:rFonts w:ascii="Arial" w:hAnsi="Arial" w:cs="Arial"/>
                <w:b/>
                <w:sz w:val="22"/>
                <w:szCs w:val="22"/>
                <w:lang w:eastAsia="en-IE"/>
              </w:rPr>
              <w:t>50</w:t>
            </w:r>
          </w:p>
        </w:tc>
        <w:tc>
          <w:tcPr>
            <w:tcW w:w="1441" w:type="dxa"/>
            <w:vAlign w:val="center"/>
          </w:tcPr>
          <w:p w14:paraId="63ABDE0F" w14:textId="77777777" w:rsidR="00B15326" w:rsidRPr="00272F73" w:rsidRDefault="00B15326">
            <w:pPr>
              <w:jc w:val="center"/>
              <w:rPr>
                <w:rFonts w:ascii="Arial" w:hAnsi="Arial" w:cs="Arial"/>
                <w:b/>
                <w:bCs/>
                <w:color w:val="000000"/>
                <w:sz w:val="22"/>
                <w:szCs w:val="22"/>
                <w:lang w:eastAsia="en-IE"/>
              </w:rPr>
            </w:pPr>
          </w:p>
        </w:tc>
        <w:tc>
          <w:tcPr>
            <w:tcW w:w="1418" w:type="dxa"/>
            <w:vAlign w:val="center"/>
          </w:tcPr>
          <w:p w14:paraId="5372D371" w14:textId="458A6CA0" w:rsidR="00B15326" w:rsidRPr="00272F73" w:rsidRDefault="00C608F4">
            <w:pPr>
              <w:jc w:val="center"/>
              <w:rPr>
                <w:rFonts w:ascii="Arial" w:hAnsi="Arial" w:cs="Arial"/>
                <w:b/>
                <w:bCs/>
                <w:color w:val="000000"/>
                <w:sz w:val="22"/>
                <w:szCs w:val="22"/>
                <w:lang w:eastAsia="en-IE"/>
              </w:rPr>
            </w:pPr>
            <w:r w:rsidRPr="00272F73">
              <w:rPr>
                <w:rFonts w:ascii="Arial" w:hAnsi="Arial" w:cs="Arial"/>
                <w:b/>
                <w:bCs/>
                <w:color w:val="000000"/>
                <w:sz w:val="22"/>
                <w:szCs w:val="22"/>
                <w:lang w:eastAsia="en-IE"/>
              </w:rPr>
              <w:t>30</w:t>
            </w:r>
          </w:p>
        </w:tc>
      </w:tr>
      <w:tr w:rsidR="00B15326" w:rsidRPr="00272F73" w14:paraId="071C1788" w14:textId="77777777" w:rsidTr="00272F73">
        <w:trPr>
          <w:trHeight w:val="329"/>
        </w:trPr>
        <w:tc>
          <w:tcPr>
            <w:tcW w:w="1280" w:type="dxa"/>
            <w:vAlign w:val="center"/>
          </w:tcPr>
          <w:p w14:paraId="1C59A491" w14:textId="77777777" w:rsidR="00B15326" w:rsidRPr="00272F73" w:rsidRDefault="00B15326">
            <w:pPr>
              <w:rPr>
                <w:rFonts w:ascii="Arial" w:hAnsi="Arial" w:cs="Arial"/>
                <w:b/>
                <w:bCs/>
                <w:color w:val="000000"/>
                <w:sz w:val="22"/>
                <w:szCs w:val="22"/>
                <w:lang w:eastAsia="en-IE"/>
              </w:rPr>
            </w:pPr>
          </w:p>
        </w:tc>
        <w:tc>
          <w:tcPr>
            <w:tcW w:w="4407" w:type="dxa"/>
            <w:vAlign w:val="center"/>
          </w:tcPr>
          <w:p w14:paraId="360B0EBE" w14:textId="77777777" w:rsidR="00B15326" w:rsidRPr="00272F73" w:rsidRDefault="00B15326">
            <w:pPr>
              <w:spacing w:after="160" w:line="259" w:lineRule="auto"/>
              <w:ind w:right="141"/>
              <w:rPr>
                <w:rFonts w:ascii="Arial" w:hAnsi="Arial" w:cs="Arial"/>
                <w:b/>
                <w:bCs/>
                <w:color w:val="000000"/>
                <w:sz w:val="22"/>
                <w:szCs w:val="22"/>
                <w:lang w:eastAsia="en-IE"/>
              </w:rPr>
            </w:pPr>
            <w:r w:rsidRPr="00272F73">
              <w:rPr>
                <w:rFonts w:ascii="Arial" w:eastAsia="Calibri" w:hAnsi="Arial" w:cs="Arial"/>
                <w:b/>
                <w:sz w:val="22"/>
                <w:szCs w:val="22"/>
                <w:lang w:val="en-IE"/>
              </w:rPr>
              <w:t>Organisation Structure</w:t>
            </w:r>
          </w:p>
        </w:tc>
        <w:tc>
          <w:tcPr>
            <w:tcW w:w="1094" w:type="dxa"/>
            <w:vAlign w:val="center"/>
          </w:tcPr>
          <w:p w14:paraId="61414E1D" w14:textId="77777777" w:rsidR="00B15326" w:rsidRPr="00272F73" w:rsidRDefault="00B15326">
            <w:pPr>
              <w:jc w:val="center"/>
              <w:rPr>
                <w:rFonts w:ascii="Arial" w:hAnsi="Arial" w:cs="Arial"/>
                <w:b/>
                <w:bCs/>
                <w:color w:val="000000"/>
                <w:sz w:val="22"/>
                <w:szCs w:val="22"/>
                <w:lang w:eastAsia="en-IE"/>
              </w:rPr>
            </w:pPr>
            <w:r w:rsidRPr="00272F73">
              <w:rPr>
                <w:rFonts w:ascii="Arial" w:hAnsi="Arial" w:cs="Arial"/>
                <w:b/>
                <w:sz w:val="22"/>
                <w:szCs w:val="22"/>
                <w:lang w:eastAsia="en-IE"/>
              </w:rPr>
              <w:t>50</w:t>
            </w:r>
          </w:p>
        </w:tc>
        <w:tc>
          <w:tcPr>
            <w:tcW w:w="1441" w:type="dxa"/>
            <w:vAlign w:val="center"/>
          </w:tcPr>
          <w:p w14:paraId="215E8621" w14:textId="77777777" w:rsidR="00B15326" w:rsidRPr="00272F73" w:rsidRDefault="00B15326">
            <w:pPr>
              <w:jc w:val="center"/>
              <w:rPr>
                <w:rFonts w:ascii="Arial" w:hAnsi="Arial" w:cs="Arial"/>
                <w:b/>
                <w:bCs/>
                <w:color w:val="000000"/>
                <w:sz w:val="22"/>
                <w:szCs w:val="22"/>
                <w:lang w:eastAsia="en-IE"/>
              </w:rPr>
            </w:pPr>
          </w:p>
        </w:tc>
        <w:tc>
          <w:tcPr>
            <w:tcW w:w="1418" w:type="dxa"/>
            <w:vAlign w:val="center"/>
          </w:tcPr>
          <w:p w14:paraId="424C606D" w14:textId="5E01611B" w:rsidR="00B15326" w:rsidRPr="00272F73" w:rsidRDefault="00C608F4">
            <w:pPr>
              <w:jc w:val="center"/>
              <w:rPr>
                <w:rFonts w:ascii="Arial" w:hAnsi="Arial" w:cs="Arial"/>
                <w:b/>
                <w:bCs/>
                <w:color w:val="000000"/>
                <w:sz w:val="22"/>
                <w:szCs w:val="22"/>
                <w:lang w:eastAsia="en-IE"/>
              </w:rPr>
            </w:pPr>
            <w:r w:rsidRPr="00272F73">
              <w:rPr>
                <w:rFonts w:ascii="Arial" w:hAnsi="Arial" w:cs="Arial"/>
                <w:b/>
                <w:bCs/>
                <w:color w:val="000000"/>
                <w:sz w:val="22"/>
                <w:szCs w:val="22"/>
                <w:lang w:eastAsia="en-IE"/>
              </w:rPr>
              <w:t>30</w:t>
            </w:r>
          </w:p>
        </w:tc>
      </w:tr>
      <w:tr w:rsidR="00B15326" w:rsidRPr="00272F73" w14:paraId="5C0C9ADD" w14:textId="77777777" w:rsidTr="00272F73">
        <w:trPr>
          <w:trHeight w:val="329"/>
        </w:trPr>
        <w:tc>
          <w:tcPr>
            <w:tcW w:w="1280" w:type="dxa"/>
            <w:vAlign w:val="center"/>
          </w:tcPr>
          <w:p w14:paraId="5BBF7F64" w14:textId="77777777" w:rsidR="00B15326" w:rsidRPr="00272F73" w:rsidRDefault="00B15326">
            <w:pPr>
              <w:rPr>
                <w:rFonts w:ascii="Arial" w:hAnsi="Arial" w:cs="Arial"/>
                <w:b/>
                <w:bCs/>
                <w:color w:val="000000"/>
                <w:sz w:val="22"/>
                <w:szCs w:val="22"/>
                <w:lang w:eastAsia="en-IE"/>
              </w:rPr>
            </w:pPr>
          </w:p>
        </w:tc>
        <w:tc>
          <w:tcPr>
            <w:tcW w:w="4407" w:type="dxa"/>
            <w:vAlign w:val="center"/>
          </w:tcPr>
          <w:p w14:paraId="5C870800" w14:textId="77777777" w:rsidR="00B15326" w:rsidRPr="00272F73" w:rsidRDefault="00B15326">
            <w:pPr>
              <w:spacing w:after="160" w:line="259" w:lineRule="auto"/>
              <w:ind w:right="141"/>
              <w:rPr>
                <w:rFonts w:ascii="Arial" w:hAnsi="Arial" w:cs="Arial"/>
                <w:b/>
                <w:bCs/>
                <w:color w:val="000000"/>
                <w:sz w:val="22"/>
                <w:szCs w:val="22"/>
                <w:lang w:eastAsia="en-IE"/>
              </w:rPr>
            </w:pPr>
            <w:r w:rsidRPr="00272F73">
              <w:rPr>
                <w:rFonts w:ascii="Arial" w:eastAsia="Calibri" w:hAnsi="Arial" w:cs="Arial"/>
                <w:b/>
                <w:sz w:val="22"/>
                <w:szCs w:val="22"/>
                <w:lang w:val="en-IE"/>
              </w:rPr>
              <w:t>Forms</w:t>
            </w:r>
          </w:p>
        </w:tc>
        <w:tc>
          <w:tcPr>
            <w:tcW w:w="1094" w:type="dxa"/>
            <w:vAlign w:val="center"/>
          </w:tcPr>
          <w:p w14:paraId="434ADEB0" w14:textId="77777777" w:rsidR="00B15326" w:rsidRPr="00272F73" w:rsidRDefault="00B15326">
            <w:pPr>
              <w:jc w:val="center"/>
              <w:rPr>
                <w:rFonts w:ascii="Arial" w:hAnsi="Arial" w:cs="Arial"/>
                <w:b/>
                <w:bCs/>
                <w:color w:val="000000"/>
                <w:sz w:val="22"/>
                <w:szCs w:val="22"/>
                <w:lang w:eastAsia="en-IE"/>
              </w:rPr>
            </w:pPr>
            <w:r w:rsidRPr="00272F73">
              <w:rPr>
                <w:rFonts w:ascii="Arial" w:hAnsi="Arial" w:cs="Arial"/>
                <w:b/>
                <w:sz w:val="22"/>
                <w:szCs w:val="22"/>
                <w:lang w:eastAsia="en-IE"/>
              </w:rPr>
              <w:t>50</w:t>
            </w:r>
          </w:p>
        </w:tc>
        <w:tc>
          <w:tcPr>
            <w:tcW w:w="1441" w:type="dxa"/>
            <w:vAlign w:val="center"/>
          </w:tcPr>
          <w:p w14:paraId="2A4DD4FD" w14:textId="77777777" w:rsidR="00B15326" w:rsidRPr="00272F73" w:rsidRDefault="00B15326">
            <w:pPr>
              <w:jc w:val="center"/>
              <w:rPr>
                <w:rFonts w:ascii="Arial" w:hAnsi="Arial" w:cs="Arial"/>
                <w:b/>
                <w:bCs/>
                <w:color w:val="000000"/>
                <w:sz w:val="22"/>
                <w:szCs w:val="22"/>
                <w:lang w:eastAsia="en-IE"/>
              </w:rPr>
            </w:pPr>
          </w:p>
        </w:tc>
        <w:tc>
          <w:tcPr>
            <w:tcW w:w="1418" w:type="dxa"/>
            <w:vAlign w:val="center"/>
          </w:tcPr>
          <w:p w14:paraId="06F0B997" w14:textId="25180770" w:rsidR="00B15326" w:rsidRPr="00272F73" w:rsidRDefault="00C608F4">
            <w:pPr>
              <w:jc w:val="center"/>
              <w:rPr>
                <w:rFonts w:ascii="Arial" w:hAnsi="Arial" w:cs="Arial"/>
                <w:b/>
                <w:bCs/>
                <w:color w:val="000000"/>
                <w:sz w:val="22"/>
                <w:szCs w:val="22"/>
                <w:lang w:eastAsia="en-IE"/>
              </w:rPr>
            </w:pPr>
            <w:r w:rsidRPr="00272F73">
              <w:rPr>
                <w:rFonts w:ascii="Arial" w:hAnsi="Arial" w:cs="Arial"/>
                <w:b/>
                <w:bCs/>
                <w:color w:val="000000"/>
                <w:sz w:val="22"/>
                <w:szCs w:val="22"/>
                <w:lang w:eastAsia="en-IE"/>
              </w:rPr>
              <w:t>30</w:t>
            </w:r>
          </w:p>
        </w:tc>
      </w:tr>
      <w:tr w:rsidR="00B15326" w:rsidRPr="00272F73" w14:paraId="37202048" w14:textId="77777777" w:rsidTr="00272F73">
        <w:trPr>
          <w:trHeight w:val="1646"/>
        </w:trPr>
        <w:tc>
          <w:tcPr>
            <w:tcW w:w="1280" w:type="dxa"/>
            <w:vAlign w:val="center"/>
          </w:tcPr>
          <w:p w14:paraId="6A9DF549" w14:textId="77777777" w:rsidR="00B15326" w:rsidRPr="00272F73" w:rsidRDefault="00B15326">
            <w:pPr>
              <w:rPr>
                <w:rFonts w:ascii="Arial" w:hAnsi="Arial" w:cs="Arial"/>
                <w:b/>
                <w:bCs/>
                <w:color w:val="000000"/>
                <w:sz w:val="22"/>
                <w:szCs w:val="22"/>
                <w:lang w:eastAsia="en-IE"/>
              </w:rPr>
            </w:pPr>
          </w:p>
        </w:tc>
        <w:tc>
          <w:tcPr>
            <w:tcW w:w="4407" w:type="dxa"/>
            <w:vAlign w:val="center"/>
          </w:tcPr>
          <w:p w14:paraId="48D7EC07" w14:textId="77777777" w:rsidR="00B15326" w:rsidRPr="00272F73" w:rsidRDefault="00B15326">
            <w:pPr>
              <w:spacing w:after="200" w:line="276" w:lineRule="auto"/>
              <w:rPr>
                <w:rFonts w:ascii="Arial" w:eastAsia="Calibri" w:hAnsi="Arial" w:cs="Arial"/>
                <w:b/>
                <w:sz w:val="22"/>
                <w:szCs w:val="22"/>
                <w:lang w:val="en-IE"/>
              </w:rPr>
            </w:pPr>
            <w:r w:rsidRPr="00272F73">
              <w:rPr>
                <w:rFonts w:ascii="Arial" w:eastAsia="Calibri" w:hAnsi="Arial" w:cs="Arial"/>
                <w:b/>
                <w:sz w:val="22"/>
                <w:szCs w:val="22"/>
                <w:lang w:val="en-IE"/>
              </w:rPr>
              <w:t>Statistics – See B.6 &amp; Appendix 7</w:t>
            </w:r>
          </w:p>
          <w:p w14:paraId="1E86A1B6" w14:textId="6E09355D" w:rsidR="00B15326" w:rsidRPr="00272F73" w:rsidRDefault="00B15326" w:rsidP="00B15326">
            <w:pPr>
              <w:pStyle w:val="ListParagraph"/>
              <w:numPr>
                <w:ilvl w:val="0"/>
                <w:numId w:val="71"/>
              </w:numPr>
              <w:rPr>
                <w:rFonts w:ascii="Arial" w:hAnsi="Arial" w:cs="Arial"/>
                <w:b/>
                <w:sz w:val="22"/>
                <w:szCs w:val="22"/>
              </w:rPr>
            </w:pPr>
            <w:r w:rsidRPr="00272F73">
              <w:rPr>
                <w:rFonts w:ascii="Arial" w:hAnsi="Arial" w:cs="Arial"/>
                <w:b/>
                <w:sz w:val="22"/>
                <w:szCs w:val="22"/>
              </w:rPr>
              <w:t xml:space="preserve">Reportable Accident Frequency Rate </w:t>
            </w:r>
            <w:r w:rsidR="00620898" w:rsidRPr="00272F73">
              <w:rPr>
                <w:rFonts w:ascii="Arial" w:hAnsi="Arial" w:cs="Arial"/>
                <w:b/>
                <w:sz w:val="22"/>
                <w:szCs w:val="22"/>
              </w:rPr>
              <w:t xml:space="preserve">  (</w:t>
            </w:r>
            <w:r w:rsidRPr="00272F73">
              <w:rPr>
                <w:rFonts w:ascii="Arial" w:hAnsi="Arial" w:cs="Arial"/>
                <w:b/>
                <w:sz w:val="22"/>
                <w:szCs w:val="22"/>
              </w:rPr>
              <w:t>25 marks)</w:t>
            </w:r>
          </w:p>
          <w:p w14:paraId="6410ACCD" w14:textId="308083B2" w:rsidR="00B15326" w:rsidRPr="00272F73" w:rsidRDefault="00B15326" w:rsidP="00272F73">
            <w:pPr>
              <w:pStyle w:val="ListParagraph"/>
              <w:numPr>
                <w:ilvl w:val="0"/>
                <w:numId w:val="71"/>
              </w:numPr>
              <w:rPr>
                <w:rFonts w:ascii="Arial" w:hAnsi="Arial" w:cs="Arial"/>
                <w:b/>
                <w:sz w:val="22"/>
                <w:szCs w:val="22"/>
              </w:rPr>
            </w:pPr>
            <w:r w:rsidRPr="00272F73">
              <w:rPr>
                <w:rFonts w:ascii="Arial" w:hAnsi="Arial" w:cs="Arial"/>
                <w:b/>
                <w:sz w:val="22"/>
                <w:szCs w:val="22"/>
              </w:rPr>
              <w:t xml:space="preserve">Lost Time Injury (LTI) Frequency Rate </w:t>
            </w:r>
            <w:r w:rsidR="00620898" w:rsidRPr="00272F73">
              <w:rPr>
                <w:rFonts w:ascii="Arial" w:hAnsi="Arial" w:cs="Arial"/>
                <w:b/>
                <w:sz w:val="22"/>
                <w:szCs w:val="22"/>
              </w:rPr>
              <w:t xml:space="preserve">  (</w:t>
            </w:r>
            <w:r w:rsidRPr="00272F73">
              <w:rPr>
                <w:rFonts w:ascii="Arial" w:hAnsi="Arial" w:cs="Arial"/>
                <w:b/>
                <w:sz w:val="22"/>
                <w:szCs w:val="22"/>
              </w:rPr>
              <w:t>25 marks)</w:t>
            </w:r>
          </w:p>
        </w:tc>
        <w:tc>
          <w:tcPr>
            <w:tcW w:w="1094" w:type="dxa"/>
            <w:vAlign w:val="center"/>
          </w:tcPr>
          <w:p w14:paraId="3443E7B9" w14:textId="7C7BFF36" w:rsidR="00B15326" w:rsidRPr="00272F73" w:rsidRDefault="00B15326" w:rsidP="00272F73">
            <w:pPr>
              <w:spacing w:after="200" w:line="276" w:lineRule="auto"/>
              <w:jc w:val="center"/>
              <w:rPr>
                <w:rFonts w:ascii="Arial" w:hAnsi="Arial" w:cs="Arial"/>
                <w:b/>
                <w:sz w:val="22"/>
                <w:szCs w:val="22"/>
                <w:lang w:eastAsia="en-IE"/>
              </w:rPr>
            </w:pPr>
            <w:r w:rsidRPr="00272F73">
              <w:rPr>
                <w:rFonts w:ascii="Arial" w:hAnsi="Arial" w:cs="Arial"/>
                <w:b/>
                <w:sz w:val="22"/>
                <w:szCs w:val="22"/>
                <w:lang w:eastAsia="en-IE"/>
              </w:rPr>
              <w:t>50</w:t>
            </w:r>
          </w:p>
        </w:tc>
        <w:tc>
          <w:tcPr>
            <w:tcW w:w="1441" w:type="dxa"/>
            <w:vAlign w:val="center"/>
          </w:tcPr>
          <w:p w14:paraId="2C1D822B" w14:textId="77777777" w:rsidR="00B15326" w:rsidRPr="00272F73" w:rsidRDefault="00B15326">
            <w:pPr>
              <w:jc w:val="center"/>
              <w:rPr>
                <w:rFonts w:ascii="Arial" w:hAnsi="Arial" w:cs="Arial"/>
                <w:b/>
                <w:bCs/>
                <w:color w:val="000000"/>
                <w:sz w:val="22"/>
                <w:szCs w:val="22"/>
                <w:lang w:eastAsia="en-IE"/>
              </w:rPr>
            </w:pPr>
          </w:p>
        </w:tc>
        <w:tc>
          <w:tcPr>
            <w:tcW w:w="1418" w:type="dxa"/>
            <w:vAlign w:val="center"/>
          </w:tcPr>
          <w:p w14:paraId="03177CEC" w14:textId="6FC3DBF6" w:rsidR="00B15326" w:rsidRPr="00272F73" w:rsidRDefault="00C608F4">
            <w:pPr>
              <w:jc w:val="center"/>
              <w:rPr>
                <w:rFonts w:ascii="Arial" w:hAnsi="Arial" w:cs="Arial"/>
                <w:b/>
                <w:bCs/>
                <w:color w:val="000000"/>
                <w:sz w:val="22"/>
                <w:szCs w:val="22"/>
                <w:lang w:eastAsia="en-IE"/>
              </w:rPr>
            </w:pPr>
            <w:r w:rsidRPr="00272F73">
              <w:rPr>
                <w:rFonts w:ascii="Arial" w:hAnsi="Arial" w:cs="Arial"/>
                <w:b/>
                <w:bCs/>
                <w:color w:val="000000"/>
                <w:sz w:val="22"/>
                <w:szCs w:val="22"/>
                <w:lang w:eastAsia="en-IE"/>
              </w:rPr>
              <w:t>30</w:t>
            </w:r>
          </w:p>
        </w:tc>
      </w:tr>
      <w:tr w:rsidR="00B15326" w:rsidRPr="00272F73" w14:paraId="03F4CF23" w14:textId="77777777" w:rsidTr="00272F73">
        <w:trPr>
          <w:trHeight w:val="329"/>
        </w:trPr>
        <w:tc>
          <w:tcPr>
            <w:tcW w:w="1280" w:type="dxa"/>
            <w:vAlign w:val="center"/>
          </w:tcPr>
          <w:p w14:paraId="66834CFD" w14:textId="77777777" w:rsidR="00B15326" w:rsidRPr="00272F73" w:rsidRDefault="00B15326">
            <w:pPr>
              <w:rPr>
                <w:rFonts w:ascii="Arial" w:hAnsi="Arial" w:cs="Arial"/>
                <w:b/>
                <w:bCs/>
                <w:color w:val="000000"/>
                <w:sz w:val="22"/>
                <w:szCs w:val="22"/>
                <w:lang w:eastAsia="en-IE"/>
              </w:rPr>
            </w:pPr>
          </w:p>
        </w:tc>
        <w:tc>
          <w:tcPr>
            <w:tcW w:w="4407" w:type="dxa"/>
            <w:vAlign w:val="center"/>
          </w:tcPr>
          <w:p w14:paraId="562D66CB" w14:textId="77777777" w:rsidR="00B15326" w:rsidRPr="00272F73" w:rsidRDefault="00B15326">
            <w:pPr>
              <w:spacing w:after="160" w:line="259" w:lineRule="auto"/>
              <w:ind w:right="141"/>
              <w:rPr>
                <w:rFonts w:ascii="Arial" w:hAnsi="Arial" w:cs="Arial"/>
                <w:b/>
                <w:bCs/>
                <w:color w:val="000000"/>
                <w:sz w:val="22"/>
                <w:szCs w:val="22"/>
                <w:lang w:eastAsia="en-IE"/>
              </w:rPr>
            </w:pPr>
            <w:r w:rsidRPr="00272F73">
              <w:rPr>
                <w:rFonts w:ascii="Arial" w:eastAsia="Calibri" w:hAnsi="Arial" w:cs="Arial"/>
                <w:b/>
                <w:sz w:val="22"/>
                <w:szCs w:val="22"/>
                <w:lang w:val="en-IE"/>
              </w:rPr>
              <w:t>Continuous Professional Development</w:t>
            </w:r>
          </w:p>
        </w:tc>
        <w:tc>
          <w:tcPr>
            <w:tcW w:w="1094" w:type="dxa"/>
            <w:vAlign w:val="center"/>
          </w:tcPr>
          <w:p w14:paraId="26CD4E44" w14:textId="77777777" w:rsidR="00B15326" w:rsidRPr="00272F73" w:rsidRDefault="00B15326">
            <w:pPr>
              <w:jc w:val="center"/>
              <w:rPr>
                <w:rFonts w:ascii="Arial" w:hAnsi="Arial" w:cs="Arial"/>
                <w:b/>
                <w:bCs/>
                <w:color w:val="000000"/>
                <w:sz w:val="22"/>
                <w:szCs w:val="22"/>
                <w:lang w:eastAsia="en-IE"/>
              </w:rPr>
            </w:pPr>
            <w:r w:rsidRPr="00272F73">
              <w:rPr>
                <w:rFonts w:ascii="Arial" w:hAnsi="Arial" w:cs="Arial"/>
                <w:b/>
                <w:sz w:val="22"/>
                <w:szCs w:val="22"/>
                <w:lang w:eastAsia="en-IE"/>
              </w:rPr>
              <w:t>50</w:t>
            </w:r>
          </w:p>
        </w:tc>
        <w:tc>
          <w:tcPr>
            <w:tcW w:w="1441" w:type="dxa"/>
            <w:vAlign w:val="center"/>
          </w:tcPr>
          <w:p w14:paraId="2D405C59" w14:textId="77777777" w:rsidR="00B15326" w:rsidRPr="00272F73" w:rsidRDefault="00B15326">
            <w:pPr>
              <w:jc w:val="center"/>
              <w:rPr>
                <w:rFonts w:ascii="Arial" w:hAnsi="Arial" w:cs="Arial"/>
                <w:b/>
                <w:bCs/>
                <w:color w:val="000000"/>
                <w:sz w:val="22"/>
                <w:szCs w:val="22"/>
                <w:lang w:eastAsia="en-IE"/>
              </w:rPr>
            </w:pPr>
          </w:p>
        </w:tc>
        <w:tc>
          <w:tcPr>
            <w:tcW w:w="1418" w:type="dxa"/>
            <w:vAlign w:val="center"/>
          </w:tcPr>
          <w:p w14:paraId="19238D6A" w14:textId="215F4761" w:rsidR="00B15326" w:rsidRPr="00272F73" w:rsidRDefault="00C608F4">
            <w:pPr>
              <w:jc w:val="center"/>
              <w:rPr>
                <w:rFonts w:ascii="Arial" w:hAnsi="Arial" w:cs="Arial"/>
                <w:b/>
                <w:bCs/>
                <w:color w:val="000000"/>
                <w:sz w:val="22"/>
                <w:szCs w:val="22"/>
                <w:lang w:eastAsia="en-IE"/>
              </w:rPr>
            </w:pPr>
            <w:r w:rsidRPr="00272F73">
              <w:rPr>
                <w:rFonts w:ascii="Arial" w:hAnsi="Arial" w:cs="Arial"/>
                <w:b/>
                <w:bCs/>
                <w:color w:val="000000"/>
                <w:sz w:val="22"/>
                <w:szCs w:val="22"/>
                <w:lang w:eastAsia="en-IE"/>
              </w:rPr>
              <w:t>30</w:t>
            </w:r>
          </w:p>
        </w:tc>
      </w:tr>
      <w:tr w:rsidR="00B15326" w:rsidRPr="00272F73" w14:paraId="45FD7F2A" w14:textId="77777777" w:rsidTr="00272F73">
        <w:trPr>
          <w:trHeight w:val="329"/>
        </w:trPr>
        <w:tc>
          <w:tcPr>
            <w:tcW w:w="1280" w:type="dxa"/>
            <w:vAlign w:val="center"/>
          </w:tcPr>
          <w:p w14:paraId="61BB2AF5" w14:textId="77777777" w:rsidR="00B15326" w:rsidRPr="00272F73" w:rsidRDefault="00B15326">
            <w:pPr>
              <w:rPr>
                <w:rFonts w:ascii="Arial" w:hAnsi="Arial" w:cs="Arial"/>
                <w:b/>
                <w:bCs/>
                <w:color w:val="000000"/>
                <w:sz w:val="22"/>
                <w:szCs w:val="22"/>
                <w:lang w:eastAsia="en-IE"/>
              </w:rPr>
            </w:pPr>
          </w:p>
        </w:tc>
        <w:tc>
          <w:tcPr>
            <w:tcW w:w="4407" w:type="dxa"/>
            <w:vAlign w:val="center"/>
          </w:tcPr>
          <w:p w14:paraId="646BF083" w14:textId="77777777" w:rsidR="00B15326" w:rsidRPr="00272F73" w:rsidRDefault="00B15326">
            <w:pPr>
              <w:spacing w:after="160" w:line="259" w:lineRule="auto"/>
              <w:ind w:right="141"/>
              <w:rPr>
                <w:rFonts w:ascii="Arial" w:hAnsi="Arial" w:cs="Arial"/>
                <w:b/>
                <w:bCs/>
                <w:color w:val="000000"/>
                <w:sz w:val="22"/>
                <w:szCs w:val="22"/>
                <w:lang w:eastAsia="en-IE"/>
              </w:rPr>
            </w:pPr>
            <w:r w:rsidRPr="00272F73">
              <w:rPr>
                <w:rFonts w:ascii="Arial" w:eastAsia="Calibri" w:hAnsi="Arial" w:cs="Arial"/>
                <w:b/>
                <w:sz w:val="22"/>
                <w:szCs w:val="22"/>
                <w:lang w:val="en-IE"/>
              </w:rPr>
              <w:t xml:space="preserve">Communications </w:t>
            </w:r>
          </w:p>
        </w:tc>
        <w:tc>
          <w:tcPr>
            <w:tcW w:w="1094" w:type="dxa"/>
            <w:vAlign w:val="center"/>
          </w:tcPr>
          <w:p w14:paraId="1BF6C6EE" w14:textId="77777777" w:rsidR="00B15326" w:rsidRPr="00272F73" w:rsidRDefault="00B15326">
            <w:pPr>
              <w:jc w:val="center"/>
              <w:rPr>
                <w:rFonts w:ascii="Arial" w:hAnsi="Arial" w:cs="Arial"/>
                <w:b/>
                <w:bCs/>
                <w:color w:val="000000"/>
                <w:sz w:val="22"/>
                <w:szCs w:val="22"/>
                <w:lang w:eastAsia="en-IE"/>
              </w:rPr>
            </w:pPr>
            <w:r w:rsidRPr="00272F73">
              <w:rPr>
                <w:rFonts w:ascii="Arial" w:hAnsi="Arial" w:cs="Arial"/>
                <w:b/>
                <w:sz w:val="22"/>
                <w:szCs w:val="22"/>
                <w:lang w:eastAsia="en-IE"/>
              </w:rPr>
              <w:t>50</w:t>
            </w:r>
          </w:p>
        </w:tc>
        <w:tc>
          <w:tcPr>
            <w:tcW w:w="1441" w:type="dxa"/>
            <w:vAlign w:val="center"/>
          </w:tcPr>
          <w:p w14:paraId="653A5D2B" w14:textId="77777777" w:rsidR="00B15326" w:rsidRPr="00272F73" w:rsidRDefault="00B15326">
            <w:pPr>
              <w:jc w:val="center"/>
              <w:rPr>
                <w:rFonts w:ascii="Arial" w:hAnsi="Arial" w:cs="Arial"/>
                <w:b/>
                <w:bCs/>
                <w:color w:val="000000"/>
                <w:sz w:val="22"/>
                <w:szCs w:val="22"/>
                <w:lang w:eastAsia="en-IE"/>
              </w:rPr>
            </w:pPr>
          </w:p>
        </w:tc>
        <w:tc>
          <w:tcPr>
            <w:tcW w:w="1418" w:type="dxa"/>
            <w:vAlign w:val="center"/>
          </w:tcPr>
          <w:p w14:paraId="0B152A1E" w14:textId="01E85D6C" w:rsidR="00B15326" w:rsidRPr="00272F73" w:rsidRDefault="00C608F4">
            <w:pPr>
              <w:jc w:val="center"/>
              <w:rPr>
                <w:rFonts w:ascii="Arial" w:hAnsi="Arial" w:cs="Arial"/>
                <w:b/>
                <w:bCs/>
                <w:color w:val="000000"/>
                <w:sz w:val="22"/>
                <w:szCs w:val="22"/>
                <w:lang w:eastAsia="en-IE"/>
              </w:rPr>
            </w:pPr>
            <w:r w:rsidRPr="00272F73">
              <w:rPr>
                <w:rFonts w:ascii="Arial" w:hAnsi="Arial" w:cs="Arial"/>
                <w:b/>
                <w:bCs/>
                <w:color w:val="000000"/>
                <w:sz w:val="22"/>
                <w:szCs w:val="22"/>
                <w:lang w:eastAsia="en-IE"/>
              </w:rPr>
              <w:t>30</w:t>
            </w:r>
          </w:p>
        </w:tc>
      </w:tr>
      <w:tr w:rsidR="00785351" w:rsidRPr="00BC204F" w14:paraId="7D3CD47B" w14:textId="77777777" w:rsidTr="00272F73">
        <w:trPr>
          <w:trHeight w:val="315"/>
        </w:trPr>
        <w:tc>
          <w:tcPr>
            <w:tcW w:w="5687" w:type="dxa"/>
            <w:gridSpan w:val="2"/>
            <w:vAlign w:val="center"/>
            <w:hideMark/>
          </w:tcPr>
          <w:p w14:paraId="290445ED" w14:textId="77777777" w:rsidR="00785351" w:rsidRPr="00272F73" w:rsidRDefault="00785351" w:rsidP="00785351">
            <w:pPr>
              <w:rPr>
                <w:rFonts w:ascii="Arial" w:hAnsi="Arial" w:cs="Arial"/>
                <w:b/>
                <w:bCs/>
                <w:color w:val="000000"/>
                <w:sz w:val="22"/>
                <w:szCs w:val="22"/>
                <w:lang w:val="en-IE" w:eastAsia="en-IE"/>
              </w:rPr>
            </w:pPr>
            <w:r w:rsidRPr="00272F73">
              <w:rPr>
                <w:rFonts w:ascii="Arial" w:hAnsi="Arial" w:cs="Arial"/>
                <w:b/>
                <w:bCs/>
                <w:color w:val="000000"/>
                <w:sz w:val="22"/>
                <w:szCs w:val="22"/>
                <w:lang w:eastAsia="en-IE"/>
              </w:rPr>
              <w:t>Totals</w:t>
            </w:r>
          </w:p>
        </w:tc>
        <w:tc>
          <w:tcPr>
            <w:tcW w:w="1094" w:type="dxa"/>
            <w:vAlign w:val="center"/>
          </w:tcPr>
          <w:p w14:paraId="23FB5C82" w14:textId="77777777" w:rsidR="00785351" w:rsidRPr="00272F73" w:rsidRDefault="00785351" w:rsidP="00785351">
            <w:pPr>
              <w:jc w:val="center"/>
              <w:rPr>
                <w:rFonts w:ascii="Arial" w:hAnsi="Arial" w:cs="Arial"/>
                <w:b/>
                <w:bCs/>
                <w:color w:val="000000"/>
                <w:sz w:val="22"/>
                <w:szCs w:val="22"/>
                <w:lang w:eastAsia="en-IE"/>
              </w:rPr>
            </w:pPr>
          </w:p>
        </w:tc>
        <w:tc>
          <w:tcPr>
            <w:tcW w:w="1441" w:type="dxa"/>
            <w:vAlign w:val="center"/>
            <w:hideMark/>
          </w:tcPr>
          <w:p w14:paraId="7D189EAC" w14:textId="03FC3ABC" w:rsidR="00785351" w:rsidRPr="00BC204F" w:rsidRDefault="00785351" w:rsidP="00785351">
            <w:pPr>
              <w:jc w:val="center"/>
              <w:rPr>
                <w:rFonts w:ascii="Arial" w:hAnsi="Arial" w:cs="Arial"/>
                <w:b/>
                <w:bCs/>
                <w:color w:val="000000"/>
                <w:sz w:val="22"/>
                <w:szCs w:val="22"/>
                <w:lang w:val="en-IE" w:eastAsia="en-IE"/>
              </w:rPr>
            </w:pPr>
            <w:r w:rsidRPr="00272F73">
              <w:rPr>
                <w:rFonts w:ascii="Arial" w:hAnsi="Arial" w:cs="Arial"/>
                <w:b/>
                <w:bCs/>
                <w:color w:val="000000"/>
                <w:sz w:val="22"/>
                <w:szCs w:val="22"/>
                <w:lang w:eastAsia="en-IE"/>
              </w:rPr>
              <w:t>1500</w:t>
            </w:r>
          </w:p>
        </w:tc>
        <w:tc>
          <w:tcPr>
            <w:tcW w:w="1418" w:type="dxa"/>
            <w:vAlign w:val="center"/>
            <w:hideMark/>
          </w:tcPr>
          <w:p w14:paraId="348C1636" w14:textId="26A090BD" w:rsidR="00785351" w:rsidRPr="00BC204F" w:rsidRDefault="00785351" w:rsidP="00785351">
            <w:pPr>
              <w:jc w:val="center"/>
              <w:rPr>
                <w:rFonts w:ascii="Arial" w:hAnsi="Arial" w:cs="Arial"/>
                <w:b/>
                <w:bCs/>
                <w:color w:val="000000"/>
                <w:sz w:val="22"/>
                <w:szCs w:val="22"/>
                <w:lang w:val="en-IE" w:eastAsia="en-IE"/>
              </w:rPr>
            </w:pPr>
          </w:p>
        </w:tc>
      </w:tr>
    </w:tbl>
    <w:p w14:paraId="77ED8D07" w14:textId="77777777" w:rsidR="00B15326" w:rsidRPr="00586303" w:rsidRDefault="00B15326" w:rsidP="00586303">
      <w:pPr>
        <w:rPr>
          <w:i/>
          <w:lang w:val="en-IE" w:eastAsia="en-IE"/>
        </w:rPr>
      </w:pPr>
    </w:p>
    <w:p w14:paraId="1EB25516" w14:textId="77777777" w:rsidR="001B628C" w:rsidRPr="0055558B" w:rsidRDefault="001B628C" w:rsidP="001B628C">
      <w:pPr>
        <w:rPr>
          <w:rFonts w:ascii="Arial" w:hAnsi="Arial" w:cs="Arial"/>
          <w:b/>
          <w:sz w:val="22"/>
          <w:szCs w:val="22"/>
          <w:lang w:eastAsia="en-IE"/>
        </w:rPr>
      </w:pPr>
    </w:p>
    <w:p w14:paraId="3A76E8DC" w14:textId="77777777" w:rsidR="005F2C01" w:rsidRPr="0055558B" w:rsidRDefault="005F2C01" w:rsidP="00011FE3">
      <w:pPr>
        <w:jc w:val="both"/>
        <w:rPr>
          <w:rFonts w:ascii="Arial" w:hAnsi="Arial" w:cs="Arial"/>
          <w:b/>
          <w:bCs/>
          <w:i/>
          <w:sz w:val="22"/>
          <w:szCs w:val="22"/>
        </w:rPr>
      </w:pPr>
    </w:p>
    <w:p w14:paraId="4DA3916F" w14:textId="77777777" w:rsidR="00666C2C" w:rsidRPr="0055558B" w:rsidRDefault="00666C2C" w:rsidP="00175C64">
      <w:pPr>
        <w:spacing w:after="200" w:line="276" w:lineRule="auto"/>
        <w:rPr>
          <w:rFonts w:ascii="Arial" w:hAnsi="Arial" w:cs="Arial"/>
          <w:b/>
          <w:sz w:val="22"/>
          <w:szCs w:val="22"/>
          <w:lang w:eastAsia="en-IE"/>
        </w:rPr>
      </w:pPr>
    </w:p>
    <w:p w14:paraId="170F2E30" w14:textId="77777777" w:rsidR="003D6B67" w:rsidRDefault="003D6B67">
      <w:pPr>
        <w:rPr>
          <w:rFonts w:ascii="Arial" w:hAnsi="Arial" w:cs="Arial"/>
          <w:b/>
          <w:sz w:val="22"/>
          <w:szCs w:val="22"/>
          <w:lang w:eastAsia="en-IE"/>
        </w:rPr>
      </w:pPr>
      <w:r>
        <w:rPr>
          <w:rFonts w:ascii="Arial" w:hAnsi="Arial" w:cs="Arial"/>
          <w:b/>
          <w:sz w:val="22"/>
          <w:szCs w:val="22"/>
          <w:lang w:eastAsia="en-IE"/>
        </w:rPr>
        <w:br w:type="page"/>
      </w:r>
    </w:p>
    <w:p w14:paraId="06E39787" w14:textId="77777777" w:rsidR="00807F9B" w:rsidRPr="0055558B" w:rsidRDefault="001B628C" w:rsidP="00446338">
      <w:pPr>
        <w:pStyle w:val="Heading2"/>
        <w:jc w:val="center"/>
        <w:rPr>
          <w:i w:val="0"/>
          <w:sz w:val="22"/>
          <w:szCs w:val="22"/>
          <w:lang w:eastAsia="en-IE"/>
        </w:rPr>
      </w:pPr>
      <w:bookmarkStart w:id="96" w:name="_Toc473623924"/>
      <w:r w:rsidRPr="0055558B">
        <w:rPr>
          <w:i w:val="0"/>
          <w:sz w:val="22"/>
          <w:szCs w:val="22"/>
          <w:lang w:eastAsia="en-IE"/>
        </w:rPr>
        <w:lastRenderedPageBreak/>
        <w:t xml:space="preserve">Appendix </w:t>
      </w:r>
      <w:r w:rsidR="00FD08B4">
        <w:rPr>
          <w:i w:val="0"/>
          <w:sz w:val="22"/>
          <w:szCs w:val="22"/>
          <w:lang w:eastAsia="en-IE"/>
        </w:rPr>
        <w:t>9</w:t>
      </w:r>
      <w:bookmarkStart w:id="97" w:name="_Toc447620186"/>
      <w:bookmarkEnd w:id="96"/>
    </w:p>
    <w:p w14:paraId="6438D701" w14:textId="4E99CBF1" w:rsidR="001B628C" w:rsidRPr="0055558B" w:rsidRDefault="001B628C" w:rsidP="00446338">
      <w:pPr>
        <w:pStyle w:val="Heading2"/>
        <w:jc w:val="center"/>
        <w:rPr>
          <w:i w:val="0"/>
          <w:sz w:val="22"/>
          <w:szCs w:val="22"/>
          <w:lang w:eastAsia="en-IE"/>
        </w:rPr>
      </w:pPr>
      <w:bookmarkStart w:id="98" w:name="_Toc473623925"/>
      <w:r w:rsidRPr="0055558B">
        <w:rPr>
          <w:sz w:val="22"/>
          <w:szCs w:val="22"/>
          <w:lang w:eastAsia="en-IE"/>
        </w:rPr>
        <w:t>Qualitative Evaluation Guidance Table</w:t>
      </w:r>
      <w:bookmarkEnd w:id="97"/>
      <w:bookmarkEnd w:id="98"/>
    </w:p>
    <w:p w14:paraId="739D2DB5" w14:textId="77777777" w:rsidR="00DF253F" w:rsidRPr="0055558B" w:rsidRDefault="00DF253F" w:rsidP="001B628C">
      <w:pPr>
        <w:rPr>
          <w:rFonts w:ascii="Arial" w:hAnsi="Arial" w:cs="Arial"/>
          <w:b/>
          <w:sz w:val="22"/>
          <w:szCs w:val="22"/>
          <w:lang w:eastAsia="en-IE"/>
        </w:rPr>
      </w:pPr>
    </w:p>
    <w:tbl>
      <w:tblPr>
        <w:tblW w:w="8340" w:type="dxa"/>
        <w:tblInd w:w="93" w:type="dxa"/>
        <w:tblLayout w:type="fixed"/>
        <w:tblLook w:val="04A0" w:firstRow="1" w:lastRow="0" w:firstColumn="1" w:lastColumn="0" w:noHBand="0" w:noVBand="1"/>
      </w:tblPr>
      <w:tblGrid>
        <w:gridCol w:w="1433"/>
        <w:gridCol w:w="6907"/>
      </w:tblGrid>
      <w:tr w:rsidR="00DF253F" w:rsidRPr="00ED2129" w14:paraId="5FFFA5A5" w14:textId="77777777" w:rsidTr="00EE7D3F">
        <w:trPr>
          <w:trHeight w:val="1020"/>
        </w:trPr>
        <w:tc>
          <w:tcPr>
            <w:tcW w:w="1433" w:type="dxa"/>
            <w:tcBorders>
              <w:top w:val="single" w:sz="4" w:space="0" w:color="auto"/>
              <w:left w:val="single" w:sz="8" w:space="0" w:color="000000"/>
              <w:bottom w:val="single" w:sz="8" w:space="0" w:color="000000"/>
              <w:right w:val="single" w:sz="8" w:space="0" w:color="000000"/>
            </w:tcBorders>
            <w:vAlign w:val="center"/>
            <w:hideMark/>
          </w:tcPr>
          <w:p w14:paraId="6FEF6B9E" w14:textId="77777777" w:rsidR="00DF253F" w:rsidRPr="00586303" w:rsidRDefault="00DF253F" w:rsidP="00DD409A">
            <w:pPr>
              <w:jc w:val="center"/>
              <w:rPr>
                <w:rFonts w:ascii="Arial" w:hAnsi="Arial" w:cs="Arial"/>
                <w:b/>
                <w:bCs/>
                <w:color w:val="000000"/>
                <w:sz w:val="22"/>
                <w:szCs w:val="22"/>
                <w:lang w:val="en-IE" w:eastAsia="en-IE"/>
              </w:rPr>
            </w:pPr>
            <w:r w:rsidRPr="00586303">
              <w:rPr>
                <w:rFonts w:ascii="Arial" w:hAnsi="Arial" w:cs="Arial"/>
                <w:b/>
                <w:bCs/>
                <w:color w:val="000000"/>
                <w:sz w:val="22"/>
                <w:szCs w:val="22"/>
                <w:lang w:val="en-IE" w:eastAsia="en-IE"/>
              </w:rPr>
              <w:t xml:space="preserve">% of total </w:t>
            </w:r>
            <w:r w:rsidR="00DD409A" w:rsidRPr="00586303">
              <w:rPr>
                <w:rFonts w:ascii="Arial" w:hAnsi="Arial" w:cs="Arial"/>
                <w:b/>
                <w:bCs/>
                <w:color w:val="000000"/>
                <w:sz w:val="22"/>
                <w:szCs w:val="22"/>
                <w:lang w:val="en-IE" w:eastAsia="en-IE"/>
              </w:rPr>
              <w:t xml:space="preserve">score </w:t>
            </w:r>
            <w:r w:rsidRPr="00586303">
              <w:rPr>
                <w:rFonts w:ascii="Arial" w:hAnsi="Arial" w:cs="Arial"/>
                <w:b/>
                <w:bCs/>
                <w:color w:val="000000"/>
                <w:sz w:val="22"/>
                <w:szCs w:val="22"/>
                <w:lang w:val="en-IE" w:eastAsia="en-IE"/>
              </w:rPr>
              <w:t>available</w:t>
            </w:r>
          </w:p>
        </w:tc>
        <w:tc>
          <w:tcPr>
            <w:tcW w:w="6907" w:type="dxa"/>
            <w:tcBorders>
              <w:top w:val="single" w:sz="4" w:space="0" w:color="auto"/>
              <w:left w:val="nil"/>
              <w:bottom w:val="single" w:sz="8" w:space="0" w:color="000000"/>
              <w:right w:val="single" w:sz="8" w:space="0" w:color="000000"/>
            </w:tcBorders>
            <w:vAlign w:val="center"/>
            <w:hideMark/>
          </w:tcPr>
          <w:p w14:paraId="4F0077C5" w14:textId="77777777" w:rsidR="00DF253F" w:rsidRPr="00586303" w:rsidRDefault="00DF253F" w:rsidP="00EE7D3F">
            <w:pPr>
              <w:jc w:val="center"/>
              <w:rPr>
                <w:rFonts w:ascii="Arial" w:hAnsi="Arial" w:cs="Arial"/>
                <w:b/>
                <w:bCs/>
                <w:color w:val="000000"/>
                <w:sz w:val="22"/>
                <w:szCs w:val="22"/>
                <w:lang w:val="en-IE" w:eastAsia="en-IE"/>
              </w:rPr>
            </w:pPr>
            <w:r w:rsidRPr="00586303">
              <w:rPr>
                <w:rFonts w:ascii="Arial" w:hAnsi="Arial" w:cs="Arial"/>
                <w:b/>
                <w:bCs/>
                <w:color w:val="000000"/>
                <w:sz w:val="22"/>
                <w:szCs w:val="22"/>
                <w:lang w:val="en-IE" w:eastAsia="en-IE"/>
              </w:rPr>
              <w:t>Evaluation Summary</w:t>
            </w:r>
          </w:p>
        </w:tc>
      </w:tr>
      <w:tr w:rsidR="00DF253F" w:rsidRPr="00ED2129" w14:paraId="793B7E1E" w14:textId="77777777" w:rsidTr="00EE7D3F">
        <w:trPr>
          <w:trHeight w:val="322"/>
        </w:trPr>
        <w:tc>
          <w:tcPr>
            <w:tcW w:w="1433" w:type="dxa"/>
            <w:vMerge w:val="restart"/>
            <w:tcBorders>
              <w:top w:val="single" w:sz="8" w:space="0" w:color="000000"/>
              <w:left w:val="single" w:sz="8" w:space="0" w:color="000000"/>
              <w:bottom w:val="single" w:sz="8" w:space="0" w:color="000000"/>
              <w:right w:val="single" w:sz="8" w:space="0" w:color="000000"/>
            </w:tcBorders>
            <w:vAlign w:val="center"/>
            <w:hideMark/>
          </w:tcPr>
          <w:p w14:paraId="6D82860D" w14:textId="356C5F7B" w:rsidR="00DF253F" w:rsidRPr="00586303" w:rsidRDefault="00DF253F" w:rsidP="00C97E2C">
            <w:pPr>
              <w:jc w:val="center"/>
              <w:rPr>
                <w:rFonts w:ascii="Arial" w:hAnsi="Arial" w:cs="Arial"/>
                <w:b/>
                <w:bCs/>
                <w:color w:val="000000"/>
                <w:sz w:val="22"/>
                <w:szCs w:val="22"/>
                <w:lang w:val="en-IE" w:eastAsia="en-IE"/>
              </w:rPr>
            </w:pPr>
            <w:r w:rsidRPr="00586303">
              <w:rPr>
                <w:rFonts w:ascii="Arial" w:hAnsi="Arial" w:cs="Arial"/>
                <w:b/>
                <w:bCs/>
                <w:color w:val="000000"/>
                <w:sz w:val="22"/>
                <w:szCs w:val="22"/>
                <w:lang w:val="en-IE" w:eastAsia="en-IE"/>
              </w:rPr>
              <w:t>0 - 10%</w:t>
            </w:r>
          </w:p>
        </w:tc>
        <w:tc>
          <w:tcPr>
            <w:tcW w:w="6907" w:type="dxa"/>
            <w:vMerge w:val="restart"/>
            <w:tcBorders>
              <w:top w:val="single" w:sz="8" w:space="0" w:color="000000"/>
              <w:left w:val="single" w:sz="8" w:space="0" w:color="000000"/>
              <w:bottom w:val="single" w:sz="8" w:space="0" w:color="000000"/>
              <w:right w:val="single" w:sz="8" w:space="0" w:color="000000"/>
            </w:tcBorders>
            <w:vAlign w:val="center"/>
            <w:hideMark/>
          </w:tcPr>
          <w:p w14:paraId="435D9C21" w14:textId="77777777" w:rsidR="00DF253F" w:rsidRPr="00586303" w:rsidRDefault="00DF253F" w:rsidP="00EE7D3F">
            <w:pPr>
              <w:rPr>
                <w:rFonts w:ascii="Arial" w:hAnsi="Arial" w:cs="Arial"/>
                <w:color w:val="000000"/>
                <w:sz w:val="22"/>
                <w:szCs w:val="22"/>
                <w:lang w:val="en-IE" w:eastAsia="en-IE"/>
              </w:rPr>
            </w:pPr>
            <w:r w:rsidRPr="00586303">
              <w:rPr>
                <w:rFonts w:ascii="Arial" w:hAnsi="Arial" w:cs="Arial"/>
                <w:b/>
                <w:color w:val="000000"/>
                <w:sz w:val="22"/>
                <w:szCs w:val="22"/>
                <w:lang w:val="en-IE" w:eastAsia="en-IE"/>
              </w:rPr>
              <w:t>Unacceptable</w:t>
            </w:r>
            <w:r w:rsidRPr="00586303">
              <w:rPr>
                <w:rFonts w:ascii="Arial" w:hAnsi="Arial" w:cs="Arial"/>
                <w:color w:val="000000"/>
                <w:sz w:val="22"/>
                <w:szCs w:val="22"/>
                <w:lang w:val="en-IE" w:eastAsia="en-IE"/>
              </w:rPr>
              <w:t xml:space="preserve"> – Nil or inadequate Response, or reference project(s), where applicable, are not comparable. The response fails to satisfy the subject matter of the criteria in very significant respects. </w:t>
            </w:r>
          </w:p>
        </w:tc>
      </w:tr>
      <w:tr w:rsidR="00DF253F" w:rsidRPr="00ED2129" w14:paraId="72C04396" w14:textId="77777777" w:rsidTr="00EE7D3F">
        <w:trPr>
          <w:trHeight w:val="322"/>
        </w:trPr>
        <w:tc>
          <w:tcPr>
            <w:tcW w:w="1433" w:type="dxa"/>
            <w:vMerge/>
            <w:tcBorders>
              <w:top w:val="single" w:sz="8" w:space="0" w:color="000000"/>
              <w:left w:val="single" w:sz="8" w:space="0" w:color="000000"/>
              <w:bottom w:val="single" w:sz="8" w:space="0" w:color="000000"/>
              <w:right w:val="single" w:sz="8" w:space="0" w:color="000000"/>
            </w:tcBorders>
            <w:vAlign w:val="center"/>
            <w:hideMark/>
          </w:tcPr>
          <w:p w14:paraId="7A6246D2" w14:textId="77777777" w:rsidR="00DF253F" w:rsidRPr="00E343B5" w:rsidRDefault="00DF253F" w:rsidP="00175C64">
            <w:pPr>
              <w:jc w:val="center"/>
              <w:rPr>
                <w:rFonts w:ascii="Arial" w:hAnsi="Arial" w:cs="Arial"/>
                <w:b/>
                <w:bCs/>
                <w:color w:val="000000"/>
                <w:sz w:val="22"/>
                <w:szCs w:val="22"/>
                <w:lang w:val="en-IE" w:eastAsia="en-IE"/>
              </w:rPr>
            </w:pPr>
          </w:p>
        </w:tc>
        <w:tc>
          <w:tcPr>
            <w:tcW w:w="6907" w:type="dxa"/>
            <w:vMerge/>
            <w:tcBorders>
              <w:top w:val="single" w:sz="8" w:space="0" w:color="000000"/>
              <w:left w:val="single" w:sz="8" w:space="0" w:color="000000"/>
              <w:bottom w:val="single" w:sz="8" w:space="0" w:color="000000"/>
              <w:right w:val="single" w:sz="8" w:space="0" w:color="000000"/>
            </w:tcBorders>
            <w:vAlign w:val="center"/>
            <w:hideMark/>
          </w:tcPr>
          <w:p w14:paraId="2743E54B" w14:textId="77777777" w:rsidR="00DF253F" w:rsidRPr="00E343B5" w:rsidRDefault="00DF253F" w:rsidP="00EE7D3F">
            <w:pPr>
              <w:rPr>
                <w:rFonts w:ascii="Arial" w:hAnsi="Arial" w:cs="Arial"/>
                <w:color w:val="000000"/>
                <w:sz w:val="22"/>
                <w:szCs w:val="22"/>
                <w:lang w:val="en-IE" w:eastAsia="en-IE"/>
              </w:rPr>
            </w:pPr>
          </w:p>
        </w:tc>
      </w:tr>
      <w:tr w:rsidR="00DF253F" w:rsidRPr="00ED2129" w14:paraId="7884C79A" w14:textId="77777777" w:rsidTr="00EE7D3F">
        <w:trPr>
          <w:trHeight w:val="525"/>
        </w:trPr>
        <w:tc>
          <w:tcPr>
            <w:tcW w:w="1433" w:type="dxa"/>
            <w:vMerge/>
            <w:tcBorders>
              <w:top w:val="single" w:sz="8" w:space="0" w:color="000000"/>
              <w:left w:val="single" w:sz="8" w:space="0" w:color="000000"/>
              <w:bottom w:val="single" w:sz="8" w:space="0" w:color="000000"/>
              <w:right w:val="single" w:sz="8" w:space="0" w:color="000000"/>
            </w:tcBorders>
            <w:vAlign w:val="center"/>
            <w:hideMark/>
          </w:tcPr>
          <w:p w14:paraId="54EDCD6C" w14:textId="77777777" w:rsidR="00DF253F" w:rsidRPr="00E343B5" w:rsidRDefault="00DF253F" w:rsidP="00175C64">
            <w:pPr>
              <w:jc w:val="center"/>
              <w:rPr>
                <w:rFonts w:ascii="Arial" w:hAnsi="Arial" w:cs="Arial"/>
                <w:b/>
                <w:bCs/>
                <w:color w:val="000000"/>
                <w:sz w:val="22"/>
                <w:szCs w:val="22"/>
                <w:lang w:val="en-IE" w:eastAsia="en-IE"/>
              </w:rPr>
            </w:pPr>
          </w:p>
        </w:tc>
        <w:tc>
          <w:tcPr>
            <w:tcW w:w="6907" w:type="dxa"/>
            <w:vMerge/>
            <w:tcBorders>
              <w:top w:val="single" w:sz="8" w:space="0" w:color="000000"/>
              <w:left w:val="single" w:sz="8" w:space="0" w:color="000000"/>
              <w:bottom w:val="single" w:sz="8" w:space="0" w:color="000000"/>
              <w:right w:val="single" w:sz="8" w:space="0" w:color="000000"/>
            </w:tcBorders>
            <w:vAlign w:val="center"/>
            <w:hideMark/>
          </w:tcPr>
          <w:p w14:paraId="41EE92DC" w14:textId="77777777" w:rsidR="00DF253F" w:rsidRPr="00E343B5" w:rsidRDefault="00DF253F" w:rsidP="00EE7D3F">
            <w:pPr>
              <w:rPr>
                <w:rFonts w:ascii="Arial" w:hAnsi="Arial" w:cs="Arial"/>
                <w:color w:val="000000"/>
                <w:sz w:val="22"/>
                <w:szCs w:val="22"/>
                <w:lang w:val="en-IE" w:eastAsia="en-IE"/>
              </w:rPr>
            </w:pPr>
          </w:p>
        </w:tc>
      </w:tr>
      <w:tr w:rsidR="00DF253F" w:rsidRPr="00ED2129" w14:paraId="4B0177BC"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18EA5C4E" w14:textId="2068C113" w:rsidR="00DF253F" w:rsidRPr="00586303" w:rsidRDefault="00DF253F" w:rsidP="00C97E2C">
            <w:pPr>
              <w:jc w:val="center"/>
              <w:rPr>
                <w:rFonts w:ascii="Arial" w:hAnsi="Arial" w:cs="Arial"/>
                <w:b/>
                <w:bCs/>
                <w:color w:val="000000"/>
                <w:sz w:val="22"/>
                <w:szCs w:val="22"/>
                <w:lang w:val="en-IE" w:eastAsia="en-IE"/>
              </w:rPr>
            </w:pPr>
            <w:r w:rsidRPr="00586303">
              <w:rPr>
                <w:rFonts w:ascii="Arial" w:hAnsi="Arial" w:cs="Arial"/>
                <w:b/>
                <w:bCs/>
                <w:color w:val="000000"/>
                <w:sz w:val="22"/>
                <w:szCs w:val="22"/>
                <w:lang w:val="en-IE" w:eastAsia="en-IE"/>
              </w:rPr>
              <w:t>11 - 20%</w:t>
            </w:r>
          </w:p>
        </w:tc>
        <w:tc>
          <w:tcPr>
            <w:tcW w:w="6907" w:type="dxa"/>
            <w:vMerge w:val="restart"/>
            <w:tcBorders>
              <w:top w:val="nil"/>
              <w:left w:val="single" w:sz="8" w:space="0" w:color="000000"/>
              <w:bottom w:val="single" w:sz="8" w:space="0" w:color="000000"/>
              <w:right w:val="single" w:sz="8" w:space="0" w:color="000000"/>
            </w:tcBorders>
            <w:vAlign w:val="center"/>
            <w:hideMark/>
          </w:tcPr>
          <w:p w14:paraId="71E3CB77" w14:textId="77777777" w:rsidR="00DF253F" w:rsidRPr="00586303" w:rsidRDefault="00DF253F" w:rsidP="00EE7D3F">
            <w:pPr>
              <w:rPr>
                <w:rFonts w:ascii="Arial" w:hAnsi="Arial" w:cs="Arial"/>
                <w:color w:val="000000"/>
                <w:sz w:val="22"/>
                <w:szCs w:val="22"/>
                <w:lang w:val="en-IE" w:eastAsia="en-IE"/>
              </w:rPr>
            </w:pPr>
            <w:r w:rsidRPr="00586303">
              <w:rPr>
                <w:rFonts w:ascii="Arial" w:hAnsi="Arial" w:cs="Arial"/>
                <w:b/>
                <w:color w:val="000000"/>
                <w:sz w:val="22"/>
                <w:szCs w:val="22"/>
                <w:lang w:val="en-IE" w:eastAsia="en-IE"/>
              </w:rPr>
              <w:t>Poor</w:t>
            </w:r>
            <w:r w:rsidRPr="00586303">
              <w:rPr>
                <w:rFonts w:ascii="Arial" w:hAnsi="Arial" w:cs="Arial"/>
                <w:color w:val="000000"/>
                <w:sz w:val="22"/>
                <w:szCs w:val="22"/>
                <w:lang w:val="en-IE" w:eastAsia="en-IE"/>
              </w:rPr>
              <w:t xml:space="preserve"> – Overall, the Response is poor and only partially relevant, and the reference project(s), where applicable, is only partially comparable. The Response addresses the subject matter of the criteria in part but contains insufficient / limited detail or explanation to demonstrate how the subject matter of the criteria will be satisfied.</w:t>
            </w:r>
          </w:p>
        </w:tc>
      </w:tr>
      <w:tr w:rsidR="00DF253F" w:rsidRPr="00ED2129" w14:paraId="257CDC1C" w14:textId="77777777" w:rsidTr="00EE7D3F">
        <w:trPr>
          <w:trHeight w:val="322"/>
        </w:trPr>
        <w:tc>
          <w:tcPr>
            <w:tcW w:w="1433" w:type="dxa"/>
            <w:vMerge/>
            <w:tcBorders>
              <w:top w:val="nil"/>
              <w:left w:val="single" w:sz="8" w:space="0" w:color="000000"/>
              <w:bottom w:val="single" w:sz="8" w:space="0" w:color="000000"/>
              <w:right w:val="single" w:sz="8" w:space="0" w:color="000000"/>
            </w:tcBorders>
            <w:vAlign w:val="center"/>
            <w:hideMark/>
          </w:tcPr>
          <w:p w14:paraId="125B4988" w14:textId="77777777" w:rsidR="00DF253F" w:rsidRPr="00E343B5"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53209EE7" w14:textId="77777777" w:rsidR="00DF253F" w:rsidRPr="00E343B5" w:rsidRDefault="00DF253F" w:rsidP="00EE7D3F">
            <w:pPr>
              <w:rPr>
                <w:rFonts w:ascii="Arial" w:hAnsi="Arial" w:cs="Arial"/>
                <w:color w:val="000000"/>
                <w:sz w:val="22"/>
                <w:szCs w:val="22"/>
                <w:lang w:val="en-IE" w:eastAsia="en-IE"/>
              </w:rPr>
            </w:pPr>
          </w:p>
        </w:tc>
      </w:tr>
      <w:tr w:rsidR="00DF253F" w:rsidRPr="00ED2129" w14:paraId="35343BEE" w14:textId="77777777" w:rsidTr="00EE7D3F">
        <w:trPr>
          <w:trHeight w:val="960"/>
        </w:trPr>
        <w:tc>
          <w:tcPr>
            <w:tcW w:w="1433" w:type="dxa"/>
            <w:vMerge/>
            <w:tcBorders>
              <w:top w:val="nil"/>
              <w:left w:val="single" w:sz="8" w:space="0" w:color="000000"/>
              <w:bottom w:val="single" w:sz="8" w:space="0" w:color="000000"/>
              <w:right w:val="single" w:sz="8" w:space="0" w:color="000000"/>
            </w:tcBorders>
            <w:vAlign w:val="center"/>
            <w:hideMark/>
          </w:tcPr>
          <w:p w14:paraId="4214EFFE" w14:textId="77777777" w:rsidR="00DF253F" w:rsidRPr="00E343B5"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3847CA9A" w14:textId="77777777" w:rsidR="00DF253F" w:rsidRPr="00E343B5" w:rsidRDefault="00DF253F" w:rsidP="00EE7D3F">
            <w:pPr>
              <w:rPr>
                <w:rFonts w:ascii="Arial" w:hAnsi="Arial" w:cs="Arial"/>
                <w:color w:val="000000"/>
                <w:sz w:val="22"/>
                <w:szCs w:val="22"/>
                <w:lang w:val="en-IE" w:eastAsia="en-IE"/>
              </w:rPr>
            </w:pPr>
          </w:p>
        </w:tc>
      </w:tr>
      <w:tr w:rsidR="00DF253F" w:rsidRPr="00ED2129" w14:paraId="0333CCCC"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2FEBE5F7" w14:textId="3281A483" w:rsidR="00DF253F" w:rsidRPr="00586303" w:rsidRDefault="00DF253F" w:rsidP="00C97E2C">
            <w:pPr>
              <w:jc w:val="center"/>
              <w:rPr>
                <w:rFonts w:ascii="Arial" w:hAnsi="Arial" w:cs="Arial"/>
                <w:b/>
                <w:bCs/>
                <w:color w:val="000000"/>
                <w:sz w:val="22"/>
                <w:szCs w:val="22"/>
                <w:lang w:val="en-IE" w:eastAsia="en-IE"/>
              </w:rPr>
            </w:pPr>
            <w:r w:rsidRPr="00586303">
              <w:rPr>
                <w:rFonts w:ascii="Arial" w:hAnsi="Arial" w:cs="Arial"/>
                <w:b/>
                <w:bCs/>
                <w:color w:val="000000"/>
                <w:sz w:val="22"/>
                <w:szCs w:val="22"/>
                <w:lang w:val="en-IE" w:eastAsia="en-IE"/>
              </w:rPr>
              <w:t>21 - 40%</w:t>
            </w:r>
          </w:p>
        </w:tc>
        <w:tc>
          <w:tcPr>
            <w:tcW w:w="6907" w:type="dxa"/>
            <w:vMerge w:val="restart"/>
            <w:tcBorders>
              <w:top w:val="nil"/>
              <w:left w:val="single" w:sz="8" w:space="0" w:color="000000"/>
              <w:bottom w:val="single" w:sz="8" w:space="0" w:color="000000"/>
              <w:right w:val="single" w:sz="8" w:space="0" w:color="000000"/>
            </w:tcBorders>
            <w:vAlign w:val="center"/>
            <w:hideMark/>
          </w:tcPr>
          <w:p w14:paraId="07E1F9AB" w14:textId="77777777" w:rsidR="00DF253F" w:rsidRPr="00586303" w:rsidRDefault="00DF253F" w:rsidP="00EE7D3F">
            <w:pPr>
              <w:rPr>
                <w:rFonts w:ascii="Arial" w:hAnsi="Arial" w:cs="Arial"/>
                <w:color w:val="000000"/>
                <w:sz w:val="22"/>
                <w:szCs w:val="22"/>
                <w:lang w:val="en-IE" w:eastAsia="en-IE"/>
              </w:rPr>
            </w:pPr>
            <w:r w:rsidRPr="00586303">
              <w:rPr>
                <w:rFonts w:ascii="Arial" w:hAnsi="Arial" w:cs="Arial"/>
                <w:b/>
                <w:color w:val="000000"/>
                <w:sz w:val="22"/>
                <w:szCs w:val="22"/>
                <w:lang w:val="en-IE" w:eastAsia="en-IE"/>
              </w:rPr>
              <w:t>Fair</w:t>
            </w:r>
            <w:r w:rsidRPr="00586303">
              <w:rPr>
                <w:rFonts w:ascii="Arial" w:hAnsi="Arial" w:cs="Arial"/>
                <w:color w:val="000000"/>
                <w:sz w:val="22"/>
                <w:szCs w:val="22"/>
                <w:lang w:val="en-IE" w:eastAsia="en-IE"/>
              </w:rPr>
              <w:t xml:space="preserve"> – Overall, the Response is fair and partially relevant, and the reference project(s), where applicable, is fairly comparable. The response demonstrated a fair understanding of the subject matter of the criteria but lacks detail on how the subject matter of the criteria will be satisfied.</w:t>
            </w:r>
          </w:p>
        </w:tc>
      </w:tr>
      <w:tr w:rsidR="00DF253F" w:rsidRPr="00ED2129" w14:paraId="15B450F3" w14:textId="77777777" w:rsidTr="00EE7D3F">
        <w:trPr>
          <w:trHeight w:val="322"/>
        </w:trPr>
        <w:tc>
          <w:tcPr>
            <w:tcW w:w="1433" w:type="dxa"/>
            <w:vMerge/>
            <w:tcBorders>
              <w:top w:val="nil"/>
              <w:left w:val="single" w:sz="8" w:space="0" w:color="000000"/>
              <w:bottom w:val="single" w:sz="8" w:space="0" w:color="000000"/>
              <w:right w:val="single" w:sz="8" w:space="0" w:color="000000"/>
            </w:tcBorders>
            <w:vAlign w:val="center"/>
            <w:hideMark/>
          </w:tcPr>
          <w:p w14:paraId="75446002" w14:textId="77777777" w:rsidR="00DF253F" w:rsidRPr="00E343B5"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5B242BE2" w14:textId="77777777" w:rsidR="00DF253F" w:rsidRPr="00E343B5" w:rsidRDefault="00DF253F" w:rsidP="00EE7D3F">
            <w:pPr>
              <w:rPr>
                <w:rFonts w:ascii="Arial" w:hAnsi="Arial" w:cs="Arial"/>
                <w:color w:val="000000"/>
                <w:sz w:val="22"/>
                <w:szCs w:val="22"/>
                <w:lang w:val="en-IE" w:eastAsia="en-IE"/>
              </w:rPr>
            </w:pPr>
          </w:p>
        </w:tc>
      </w:tr>
      <w:tr w:rsidR="00DF253F" w:rsidRPr="00ED2129" w14:paraId="13692617" w14:textId="77777777" w:rsidTr="00EE7D3F">
        <w:trPr>
          <w:trHeight w:val="1050"/>
        </w:trPr>
        <w:tc>
          <w:tcPr>
            <w:tcW w:w="1433" w:type="dxa"/>
            <w:vMerge/>
            <w:tcBorders>
              <w:top w:val="nil"/>
              <w:left w:val="single" w:sz="8" w:space="0" w:color="000000"/>
              <w:bottom w:val="single" w:sz="8" w:space="0" w:color="000000"/>
              <w:right w:val="single" w:sz="8" w:space="0" w:color="000000"/>
            </w:tcBorders>
            <w:vAlign w:val="center"/>
            <w:hideMark/>
          </w:tcPr>
          <w:p w14:paraId="41923792" w14:textId="77777777" w:rsidR="00DF253F" w:rsidRPr="00E343B5"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216AA5D8" w14:textId="77777777" w:rsidR="00DF253F" w:rsidRPr="00E343B5" w:rsidRDefault="00DF253F" w:rsidP="00EE7D3F">
            <w:pPr>
              <w:rPr>
                <w:rFonts w:ascii="Arial" w:hAnsi="Arial" w:cs="Arial"/>
                <w:color w:val="000000"/>
                <w:sz w:val="22"/>
                <w:szCs w:val="22"/>
                <w:lang w:val="en-IE" w:eastAsia="en-IE"/>
              </w:rPr>
            </w:pPr>
          </w:p>
        </w:tc>
      </w:tr>
      <w:tr w:rsidR="00DF253F" w:rsidRPr="00ED2129" w14:paraId="11CC496D"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43E6F2EF" w14:textId="1277B8E1" w:rsidR="00DF253F" w:rsidRPr="00586303" w:rsidRDefault="00DF253F" w:rsidP="00175C64">
            <w:pPr>
              <w:jc w:val="center"/>
              <w:rPr>
                <w:rFonts w:ascii="Arial" w:hAnsi="Arial" w:cs="Arial"/>
                <w:b/>
                <w:bCs/>
                <w:color w:val="000000"/>
                <w:sz w:val="22"/>
                <w:szCs w:val="22"/>
                <w:lang w:val="en-IE" w:eastAsia="en-IE"/>
              </w:rPr>
            </w:pPr>
            <w:r w:rsidRPr="00586303">
              <w:rPr>
                <w:rFonts w:ascii="Arial" w:hAnsi="Arial" w:cs="Arial"/>
                <w:b/>
                <w:bCs/>
                <w:color w:val="000000"/>
                <w:sz w:val="22"/>
                <w:szCs w:val="22"/>
                <w:lang w:val="en-IE" w:eastAsia="en-IE"/>
              </w:rPr>
              <w:t>41 - 60%</w:t>
            </w:r>
          </w:p>
        </w:tc>
        <w:tc>
          <w:tcPr>
            <w:tcW w:w="6907" w:type="dxa"/>
            <w:vMerge w:val="restart"/>
            <w:tcBorders>
              <w:top w:val="nil"/>
              <w:left w:val="single" w:sz="8" w:space="0" w:color="000000"/>
              <w:bottom w:val="single" w:sz="8" w:space="0" w:color="000000"/>
              <w:right w:val="single" w:sz="8" w:space="0" w:color="000000"/>
            </w:tcBorders>
            <w:vAlign w:val="center"/>
            <w:hideMark/>
          </w:tcPr>
          <w:p w14:paraId="0E02859B" w14:textId="77777777" w:rsidR="00DF253F" w:rsidRPr="00586303" w:rsidRDefault="00DF253F" w:rsidP="00EE7D3F">
            <w:pPr>
              <w:rPr>
                <w:rFonts w:ascii="Arial" w:hAnsi="Arial" w:cs="Arial"/>
                <w:color w:val="000000"/>
                <w:sz w:val="22"/>
                <w:szCs w:val="22"/>
                <w:lang w:val="en-IE" w:eastAsia="en-IE"/>
              </w:rPr>
            </w:pPr>
            <w:r w:rsidRPr="00586303">
              <w:rPr>
                <w:rFonts w:ascii="Arial" w:hAnsi="Arial" w:cs="Arial"/>
                <w:b/>
                <w:color w:val="000000"/>
                <w:sz w:val="22"/>
                <w:szCs w:val="22"/>
                <w:lang w:val="en-IE" w:eastAsia="en-IE"/>
              </w:rPr>
              <w:t xml:space="preserve">Good </w:t>
            </w:r>
            <w:r w:rsidRPr="00586303">
              <w:rPr>
                <w:rFonts w:ascii="Arial" w:hAnsi="Arial" w:cs="Arial"/>
                <w:color w:val="000000"/>
                <w:sz w:val="22"/>
                <w:szCs w:val="22"/>
                <w:lang w:val="en-IE" w:eastAsia="en-IE"/>
              </w:rPr>
              <w:t xml:space="preserve">– Overall the Response is good and relevant, and the reference project(s), where applicable, is comparable. The Response demonstrates a good understanding of the criteria and provides details on how the criteria will be satisfied to an adequate standard. </w:t>
            </w:r>
          </w:p>
        </w:tc>
      </w:tr>
      <w:tr w:rsidR="00DF253F" w:rsidRPr="00ED2129" w14:paraId="4036FA52" w14:textId="77777777" w:rsidTr="00EE7D3F">
        <w:trPr>
          <w:trHeight w:val="322"/>
        </w:trPr>
        <w:tc>
          <w:tcPr>
            <w:tcW w:w="1433" w:type="dxa"/>
            <w:vMerge/>
            <w:tcBorders>
              <w:top w:val="nil"/>
              <w:left w:val="single" w:sz="8" w:space="0" w:color="000000"/>
              <w:bottom w:val="single" w:sz="8" w:space="0" w:color="000000"/>
              <w:right w:val="single" w:sz="8" w:space="0" w:color="000000"/>
            </w:tcBorders>
            <w:vAlign w:val="center"/>
            <w:hideMark/>
          </w:tcPr>
          <w:p w14:paraId="6529A453" w14:textId="77777777" w:rsidR="00DF253F" w:rsidRPr="00E343B5"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0991FA2B" w14:textId="77777777" w:rsidR="00DF253F" w:rsidRPr="00E343B5" w:rsidRDefault="00DF253F" w:rsidP="00EE7D3F">
            <w:pPr>
              <w:rPr>
                <w:rFonts w:ascii="Arial" w:hAnsi="Arial" w:cs="Arial"/>
                <w:color w:val="000000"/>
                <w:sz w:val="22"/>
                <w:szCs w:val="22"/>
                <w:lang w:val="en-IE" w:eastAsia="en-IE"/>
              </w:rPr>
            </w:pPr>
          </w:p>
        </w:tc>
      </w:tr>
      <w:tr w:rsidR="00DF253F" w:rsidRPr="00ED2129" w14:paraId="6BB80FCE" w14:textId="77777777" w:rsidTr="00DF253F">
        <w:trPr>
          <w:trHeight w:val="1134"/>
        </w:trPr>
        <w:tc>
          <w:tcPr>
            <w:tcW w:w="1433" w:type="dxa"/>
            <w:vMerge/>
            <w:tcBorders>
              <w:top w:val="nil"/>
              <w:left w:val="single" w:sz="8" w:space="0" w:color="000000"/>
              <w:bottom w:val="single" w:sz="8" w:space="0" w:color="000000"/>
              <w:right w:val="single" w:sz="8" w:space="0" w:color="000000"/>
            </w:tcBorders>
            <w:vAlign w:val="center"/>
            <w:hideMark/>
          </w:tcPr>
          <w:p w14:paraId="182DE632" w14:textId="77777777" w:rsidR="00DF253F" w:rsidRPr="00E343B5"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33E4CDCD" w14:textId="77777777" w:rsidR="00DF253F" w:rsidRPr="00E343B5" w:rsidRDefault="00DF253F" w:rsidP="00EE7D3F">
            <w:pPr>
              <w:rPr>
                <w:rFonts w:ascii="Arial" w:hAnsi="Arial" w:cs="Arial"/>
                <w:color w:val="000000"/>
                <w:sz w:val="22"/>
                <w:szCs w:val="22"/>
                <w:lang w:val="en-IE" w:eastAsia="en-IE"/>
              </w:rPr>
            </w:pPr>
          </w:p>
        </w:tc>
      </w:tr>
      <w:tr w:rsidR="00DF253F" w:rsidRPr="00ED2129" w14:paraId="12748013"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0F4345FA" w14:textId="6272CD59" w:rsidR="00DF253F" w:rsidRPr="00586303" w:rsidRDefault="00DF253F" w:rsidP="00C97E2C">
            <w:pPr>
              <w:jc w:val="center"/>
              <w:rPr>
                <w:rFonts w:ascii="Arial" w:hAnsi="Arial" w:cs="Arial"/>
                <w:b/>
                <w:bCs/>
                <w:color w:val="000000"/>
                <w:sz w:val="22"/>
                <w:szCs w:val="22"/>
                <w:lang w:val="en-IE" w:eastAsia="en-IE"/>
              </w:rPr>
            </w:pPr>
            <w:r w:rsidRPr="00586303">
              <w:rPr>
                <w:rFonts w:ascii="Arial" w:hAnsi="Arial" w:cs="Arial"/>
                <w:b/>
                <w:bCs/>
                <w:color w:val="000000"/>
                <w:sz w:val="22"/>
                <w:szCs w:val="22"/>
                <w:lang w:val="en-IE" w:eastAsia="en-IE"/>
              </w:rPr>
              <w:t>61 - 80%</w:t>
            </w:r>
          </w:p>
        </w:tc>
        <w:tc>
          <w:tcPr>
            <w:tcW w:w="6907" w:type="dxa"/>
            <w:vMerge w:val="restart"/>
            <w:tcBorders>
              <w:top w:val="nil"/>
              <w:left w:val="single" w:sz="8" w:space="0" w:color="000000"/>
              <w:bottom w:val="single" w:sz="8" w:space="0" w:color="000000"/>
              <w:right w:val="single" w:sz="8" w:space="0" w:color="000000"/>
            </w:tcBorders>
            <w:vAlign w:val="center"/>
            <w:hideMark/>
          </w:tcPr>
          <w:p w14:paraId="22E05047" w14:textId="77777777" w:rsidR="00DF253F" w:rsidRPr="00586303" w:rsidRDefault="00DF253F" w:rsidP="00EE7D3F">
            <w:pPr>
              <w:rPr>
                <w:rFonts w:ascii="Arial" w:hAnsi="Arial" w:cs="Arial"/>
                <w:color w:val="000000"/>
                <w:sz w:val="22"/>
                <w:szCs w:val="22"/>
                <w:lang w:val="en-IE" w:eastAsia="en-IE"/>
              </w:rPr>
            </w:pPr>
            <w:r w:rsidRPr="00586303">
              <w:rPr>
                <w:rFonts w:ascii="Arial" w:hAnsi="Arial" w:cs="Arial"/>
                <w:b/>
                <w:color w:val="000000"/>
                <w:sz w:val="22"/>
                <w:szCs w:val="22"/>
                <w:lang w:val="en-IE" w:eastAsia="en-IE"/>
              </w:rPr>
              <w:t>Very good</w:t>
            </w:r>
            <w:r w:rsidRPr="00586303">
              <w:rPr>
                <w:rFonts w:ascii="Arial" w:hAnsi="Arial" w:cs="Arial"/>
                <w:color w:val="000000"/>
                <w:sz w:val="22"/>
                <w:szCs w:val="22"/>
                <w:lang w:val="en-IE" w:eastAsia="en-IE"/>
              </w:rPr>
              <w:t xml:space="preserve"> – Overall, the Response is very good and relevant, and the reference project(s), where applicable, is very comparable. The Response demonstrates a very good understanding of the subject matter of the criteria and provides details on how the subject matter of the criteria will be satisfied to a high standard.</w:t>
            </w:r>
          </w:p>
        </w:tc>
      </w:tr>
      <w:tr w:rsidR="00DF253F" w:rsidRPr="00ED2129" w14:paraId="40ABDB10" w14:textId="77777777" w:rsidTr="00EE7D3F">
        <w:trPr>
          <w:trHeight w:val="322"/>
        </w:trPr>
        <w:tc>
          <w:tcPr>
            <w:tcW w:w="1433" w:type="dxa"/>
            <w:vMerge/>
            <w:tcBorders>
              <w:top w:val="nil"/>
              <w:left w:val="single" w:sz="8" w:space="0" w:color="000000"/>
              <w:bottom w:val="single" w:sz="8" w:space="0" w:color="000000"/>
              <w:right w:val="single" w:sz="8" w:space="0" w:color="000000"/>
            </w:tcBorders>
            <w:vAlign w:val="center"/>
            <w:hideMark/>
          </w:tcPr>
          <w:p w14:paraId="1A6208EF" w14:textId="77777777" w:rsidR="00DF253F" w:rsidRPr="00E343B5"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3DFD7CDC" w14:textId="77777777" w:rsidR="00DF253F" w:rsidRPr="00E343B5" w:rsidRDefault="00DF253F" w:rsidP="00EE7D3F">
            <w:pPr>
              <w:rPr>
                <w:rFonts w:ascii="Arial" w:hAnsi="Arial" w:cs="Arial"/>
                <w:color w:val="000000"/>
                <w:sz w:val="22"/>
                <w:szCs w:val="22"/>
                <w:lang w:val="en-IE" w:eastAsia="en-IE"/>
              </w:rPr>
            </w:pPr>
          </w:p>
        </w:tc>
      </w:tr>
      <w:tr w:rsidR="00DF253F" w:rsidRPr="00ED2129" w14:paraId="53C6A11C" w14:textId="77777777" w:rsidTr="00EE7D3F">
        <w:trPr>
          <w:trHeight w:val="825"/>
        </w:trPr>
        <w:tc>
          <w:tcPr>
            <w:tcW w:w="1433" w:type="dxa"/>
            <w:vMerge/>
            <w:tcBorders>
              <w:top w:val="nil"/>
              <w:left w:val="single" w:sz="8" w:space="0" w:color="000000"/>
              <w:bottom w:val="single" w:sz="8" w:space="0" w:color="000000"/>
              <w:right w:val="single" w:sz="8" w:space="0" w:color="000000"/>
            </w:tcBorders>
            <w:vAlign w:val="center"/>
            <w:hideMark/>
          </w:tcPr>
          <w:p w14:paraId="1BFFD82C" w14:textId="77777777" w:rsidR="00DF253F" w:rsidRPr="00E343B5"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4114BDEA" w14:textId="77777777" w:rsidR="00DF253F" w:rsidRPr="00E343B5" w:rsidRDefault="00DF253F" w:rsidP="00EE7D3F">
            <w:pPr>
              <w:rPr>
                <w:rFonts w:ascii="Arial" w:hAnsi="Arial" w:cs="Arial"/>
                <w:color w:val="000000"/>
                <w:sz w:val="22"/>
                <w:szCs w:val="22"/>
                <w:lang w:val="en-IE" w:eastAsia="en-IE"/>
              </w:rPr>
            </w:pPr>
          </w:p>
        </w:tc>
      </w:tr>
      <w:tr w:rsidR="00DF253F" w:rsidRPr="0055558B" w14:paraId="6C2E1ABA"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061F869E" w14:textId="13953FAB" w:rsidR="00DF253F" w:rsidRPr="00586303" w:rsidRDefault="00DF253F" w:rsidP="00C97E2C">
            <w:pPr>
              <w:jc w:val="center"/>
              <w:rPr>
                <w:rFonts w:ascii="Arial" w:hAnsi="Arial" w:cs="Arial"/>
                <w:b/>
                <w:bCs/>
                <w:color w:val="000000"/>
                <w:sz w:val="22"/>
                <w:szCs w:val="22"/>
                <w:lang w:val="en-IE" w:eastAsia="en-IE"/>
              </w:rPr>
            </w:pPr>
            <w:r w:rsidRPr="00586303">
              <w:rPr>
                <w:rFonts w:ascii="Arial" w:hAnsi="Arial" w:cs="Arial"/>
                <w:b/>
                <w:bCs/>
                <w:color w:val="000000"/>
                <w:sz w:val="22"/>
                <w:szCs w:val="22"/>
                <w:lang w:val="en-IE" w:eastAsia="en-IE"/>
              </w:rPr>
              <w:t>81 - 100%</w:t>
            </w:r>
          </w:p>
        </w:tc>
        <w:tc>
          <w:tcPr>
            <w:tcW w:w="6907" w:type="dxa"/>
            <w:vMerge w:val="restart"/>
            <w:tcBorders>
              <w:top w:val="nil"/>
              <w:left w:val="single" w:sz="8" w:space="0" w:color="000000"/>
              <w:bottom w:val="single" w:sz="8" w:space="0" w:color="000000"/>
              <w:right w:val="single" w:sz="8" w:space="0" w:color="000000"/>
            </w:tcBorders>
            <w:vAlign w:val="center"/>
            <w:hideMark/>
          </w:tcPr>
          <w:p w14:paraId="027C0DE7" w14:textId="77777777" w:rsidR="00DF253F" w:rsidRPr="00586303" w:rsidRDefault="00DF253F" w:rsidP="00EE7D3F">
            <w:pPr>
              <w:rPr>
                <w:rFonts w:ascii="Arial" w:hAnsi="Arial" w:cs="Arial"/>
                <w:color w:val="000000"/>
                <w:sz w:val="22"/>
                <w:szCs w:val="22"/>
                <w:lang w:val="en-IE" w:eastAsia="en-IE"/>
              </w:rPr>
            </w:pPr>
            <w:r w:rsidRPr="00586303">
              <w:rPr>
                <w:rFonts w:ascii="Arial" w:hAnsi="Arial" w:cs="Arial"/>
                <w:b/>
                <w:color w:val="000000"/>
                <w:sz w:val="22"/>
                <w:szCs w:val="22"/>
                <w:lang w:val="en-IE" w:eastAsia="en-IE"/>
              </w:rPr>
              <w:t>Excellent</w:t>
            </w:r>
            <w:r w:rsidRPr="00586303">
              <w:rPr>
                <w:rFonts w:ascii="Arial" w:hAnsi="Arial" w:cs="Arial"/>
                <w:color w:val="000000"/>
                <w:sz w:val="22"/>
                <w:szCs w:val="22"/>
                <w:lang w:val="en-IE" w:eastAsia="en-IE"/>
              </w:rPr>
              <w:t xml:space="preserve"> – The Response is excellent and relevant and the reference project(s), where applicable, is highly comparable. The Response is comprehensive and demonstrates a thorough understanding of the subject matter of the criteria and provides details on how the subject matter of the criteria will be satisfied to a very high standard.</w:t>
            </w:r>
          </w:p>
        </w:tc>
      </w:tr>
      <w:tr w:rsidR="00DF253F" w:rsidRPr="0055558B" w14:paraId="0AE2FBF2" w14:textId="77777777" w:rsidTr="00EE7D3F">
        <w:trPr>
          <w:trHeight w:val="300"/>
        </w:trPr>
        <w:tc>
          <w:tcPr>
            <w:tcW w:w="1433" w:type="dxa"/>
            <w:vMerge/>
            <w:tcBorders>
              <w:top w:val="nil"/>
              <w:left w:val="single" w:sz="8" w:space="0" w:color="000000"/>
              <w:bottom w:val="single" w:sz="8" w:space="0" w:color="000000"/>
              <w:right w:val="single" w:sz="8" w:space="0" w:color="000000"/>
            </w:tcBorders>
            <w:vAlign w:val="center"/>
            <w:hideMark/>
          </w:tcPr>
          <w:p w14:paraId="3FC43A2C" w14:textId="77777777" w:rsidR="00DF253F" w:rsidRPr="0055558B" w:rsidRDefault="00DF253F" w:rsidP="00EE7D3F">
            <w:pP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65F88A6A" w14:textId="77777777" w:rsidR="00DF253F" w:rsidRPr="0055558B" w:rsidRDefault="00DF253F" w:rsidP="00EE7D3F">
            <w:pPr>
              <w:rPr>
                <w:rFonts w:ascii="Arial" w:hAnsi="Arial" w:cs="Arial"/>
                <w:color w:val="000000"/>
                <w:sz w:val="22"/>
                <w:szCs w:val="22"/>
                <w:lang w:val="en-IE" w:eastAsia="en-IE"/>
              </w:rPr>
            </w:pPr>
          </w:p>
        </w:tc>
      </w:tr>
      <w:tr w:rsidR="00DF253F" w:rsidRPr="0055558B" w14:paraId="506BDB6E" w14:textId="77777777" w:rsidTr="00EE7D3F">
        <w:trPr>
          <w:trHeight w:val="988"/>
        </w:trPr>
        <w:tc>
          <w:tcPr>
            <w:tcW w:w="1433" w:type="dxa"/>
            <w:vMerge/>
            <w:tcBorders>
              <w:top w:val="nil"/>
              <w:left w:val="single" w:sz="8" w:space="0" w:color="000000"/>
              <w:bottom w:val="single" w:sz="8" w:space="0" w:color="000000"/>
              <w:right w:val="single" w:sz="8" w:space="0" w:color="000000"/>
            </w:tcBorders>
            <w:vAlign w:val="center"/>
            <w:hideMark/>
          </w:tcPr>
          <w:p w14:paraId="40E83AEC" w14:textId="77777777" w:rsidR="00DF253F" w:rsidRPr="0055558B" w:rsidRDefault="00DF253F" w:rsidP="00EE7D3F">
            <w:pP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28293891" w14:textId="77777777" w:rsidR="00DF253F" w:rsidRPr="0055558B" w:rsidRDefault="00DF253F" w:rsidP="00EE7D3F">
            <w:pPr>
              <w:rPr>
                <w:rFonts w:ascii="Arial" w:hAnsi="Arial" w:cs="Arial"/>
                <w:color w:val="000000"/>
                <w:sz w:val="22"/>
                <w:szCs w:val="22"/>
                <w:lang w:val="en-IE" w:eastAsia="en-IE"/>
              </w:rPr>
            </w:pPr>
          </w:p>
        </w:tc>
      </w:tr>
    </w:tbl>
    <w:p w14:paraId="54CDF31C" w14:textId="77777777" w:rsidR="001B628C" w:rsidRPr="0055558B" w:rsidRDefault="001B628C" w:rsidP="001B628C">
      <w:pPr>
        <w:rPr>
          <w:rFonts w:ascii="Arial" w:hAnsi="Arial" w:cs="Arial"/>
          <w:b/>
          <w:sz w:val="22"/>
          <w:szCs w:val="22"/>
          <w:lang w:eastAsia="en-IE"/>
        </w:rPr>
      </w:pPr>
    </w:p>
    <w:p w14:paraId="7BF46571" w14:textId="77777777" w:rsidR="00DF253F" w:rsidRPr="0055558B" w:rsidRDefault="00DF253F" w:rsidP="00446338">
      <w:pPr>
        <w:pStyle w:val="Heading2"/>
        <w:jc w:val="center"/>
        <w:rPr>
          <w:i w:val="0"/>
          <w:sz w:val="22"/>
          <w:szCs w:val="22"/>
          <w:lang w:eastAsia="en-IE"/>
        </w:rPr>
      </w:pPr>
    </w:p>
    <w:p w14:paraId="69E48BF2" w14:textId="77777777" w:rsidR="004608F4" w:rsidRPr="0055558B" w:rsidRDefault="004608F4" w:rsidP="004608F4">
      <w:pPr>
        <w:rPr>
          <w:rFonts w:ascii="Arial" w:hAnsi="Arial" w:cs="Arial"/>
          <w:sz w:val="22"/>
          <w:szCs w:val="22"/>
          <w:lang w:eastAsia="en-IE"/>
        </w:rPr>
      </w:pPr>
    </w:p>
    <w:sectPr w:rsidR="004608F4" w:rsidRPr="0055558B" w:rsidSect="00C00CAC">
      <w:headerReference w:type="default" r:id="rId15"/>
      <w:footerReference w:type="default" r:id="rId16"/>
      <w:headerReference w:type="first" r:id="rId17"/>
      <w:footerReference w:type="first" r:id="rId18"/>
      <w:type w:val="continuous"/>
      <w:pgSz w:w="11906" w:h="16838"/>
      <w:pgMar w:top="1276" w:right="1133" w:bottom="0" w:left="709"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61A3A" w14:textId="77777777" w:rsidR="00F639C1" w:rsidRDefault="00F639C1">
      <w:r>
        <w:separator/>
      </w:r>
    </w:p>
  </w:endnote>
  <w:endnote w:type="continuationSeparator" w:id="0">
    <w:p w14:paraId="4B7B0C41" w14:textId="77777777" w:rsidR="00F639C1" w:rsidRDefault="00F639C1">
      <w:r>
        <w:continuationSeparator/>
      </w:r>
    </w:p>
  </w:endnote>
  <w:endnote w:type="continuationNotice" w:id="1">
    <w:p w14:paraId="5A5E1005" w14:textId="77777777" w:rsidR="00F639C1" w:rsidRDefault="00F639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Premr Pro">
    <w:panose1 w:val="00000000000000000000"/>
    <w:charset w:val="00"/>
    <w:family w:val="roman"/>
    <w:notTrueType/>
    <w:pitch w:val="variable"/>
    <w:sig w:usb0="E00002BF" w:usb1="5000E07B" w:usb2="00000000" w:usb3="00000000" w:csb0="0000019F" w:csb1="00000000"/>
  </w:font>
  <w:font w:name="Verdana">
    <w:panose1 w:val="020B0604030504040204"/>
    <w:charset w:val="00"/>
    <w:family w:val="swiss"/>
    <w:pitch w:val="variable"/>
    <w:sig w:usb0="A10006FF" w:usb1="4000205B" w:usb2="00000010"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7A35" w14:textId="2BFBC817" w:rsidR="00B47842" w:rsidRDefault="582ED772" w:rsidP="00C00CAC">
    <w:pPr>
      <w:pStyle w:val="Footer"/>
      <w:jc w:val="center"/>
    </w:pPr>
    <w:r>
      <w:t>Copyright © ESB Commercial Legal 2025</w:t>
    </w:r>
  </w:p>
  <w:p w14:paraId="47B38025" w14:textId="006EA3B5" w:rsidR="00B47842" w:rsidRDefault="00B47842" w:rsidP="00C00CAC">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53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64</w:t>
    </w:r>
    <w:r>
      <w:rPr>
        <w:b/>
        <w:bCs/>
      </w:rPr>
      <w:fldChar w:fldCharType="end"/>
    </w:r>
  </w:p>
  <w:p w14:paraId="49911B85" w14:textId="77777777" w:rsidR="00B47842" w:rsidRDefault="00B47842" w:rsidP="004234A5">
    <w:pPr>
      <w:pStyle w:val="Footer"/>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0C8A" w14:textId="6B536A87" w:rsidR="00B47842" w:rsidRPr="002F7DB4" w:rsidRDefault="00B47842">
    <w:pPr>
      <w:pStyle w:val="Footer"/>
      <w:rPr>
        <w:rFonts w:ascii="Arial" w:hAnsi="Arial" w:cs="Arial"/>
      </w:rPr>
    </w:pPr>
    <w:r w:rsidRPr="002F7DB4">
      <w:rPr>
        <w:rFonts w:ascii="Arial" w:hAnsi="Arial" w:cs="Arial"/>
      </w:rPr>
      <w:t xml:space="preserve">Commission for Taxi Regulation </w:t>
    </w:r>
    <w:r w:rsidRPr="002F7DB4">
      <w:rPr>
        <w:rFonts w:ascii="Arial" w:hAnsi="Arial" w:cs="Arial"/>
      </w:rPr>
      <w:tab/>
      <w:t xml:space="preserve"> </w:t>
    </w:r>
    <w:r w:rsidRPr="002F7DB4">
      <w:rPr>
        <w:rFonts w:ascii="Arial" w:hAnsi="Arial" w:cs="Arial"/>
      </w:rPr>
      <w:tab/>
    </w:r>
    <w:r w:rsidRPr="002F7DB4">
      <w:rPr>
        <w:rFonts w:ascii="Arial" w:hAnsi="Arial" w:cs="Arial"/>
        <w:lang w:val="en-US"/>
      </w:rPr>
      <w:t xml:space="preserve">Page </w:t>
    </w:r>
    <w:r w:rsidRPr="002F7DB4">
      <w:rPr>
        <w:rFonts w:ascii="Arial" w:hAnsi="Arial" w:cs="Arial"/>
        <w:lang w:val="en-US"/>
      </w:rPr>
      <w:fldChar w:fldCharType="begin"/>
    </w:r>
    <w:r w:rsidRPr="002F7DB4">
      <w:rPr>
        <w:rFonts w:ascii="Arial" w:hAnsi="Arial" w:cs="Arial"/>
        <w:lang w:val="en-US"/>
      </w:rPr>
      <w:instrText xml:space="preserve"> PAGE </w:instrText>
    </w:r>
    <w:r w:rsidRPr="002F7DB4">
      <w:rPr>
        <w:rFonts w:ascii="Arial" w:hAnsi="Arial" w:cs="Arial"/>
        <w:lang w:val="en-US"/>
      </w:rPr>
      <w:fldChar w:fldCharType="separate"/>
    </w:r>
    <w:r>
      <w:rPr>
        <w:rFonts w:ascii="Arial" w:hAnsi="Arial" w:cs="Arial"/>
        <w:noProof/>
        <w:lang w:val="en-US"/>
      </w:rPr>
      <w:t>37</w:t>
    </w:r>
    <w:r w:rsidRPr="002F7DB4">
      <w:rPr>
        <w:rFonts w:ascii="Arial" w:hAnsi="Arial" w:cs="Arial"/>
        <w:lang w:val="en-US"/>
      </w:rPr>
      <w:fldChar w:fldCharType="end"/>
    </w:r>
    <w:r w:rsidRPr="002F7DB4">
      <w:rPr>
        <w:rFonts w:ascii="Arial" w:hAnsi="Arial" w:cs="Arial"/>
        <w:lang w:val="en-US"/>
      </w:rPr>
      <w:t xml:space="preserve"> of </w:t>
    </w:r>
    <w:r w:rsidRPr="002F7DB4">
      <w:rPr>
        <w:rFonts w:ascii="Arial" w:hAnsi="Arial" w:cs="Arial"/>
        <w:lang w:val="en-US"/>
      </w:rPr>
      <w:fldChar w:fldCharType="begin"/>
    </w:r>
    <w:r w:rsidRPr="002F7DB4">
      <w:rPr>
        <w:rFonts w:ascii="Arial" w:hAnsi="Arial" w:cs="Arial"/>
        <w:lang w:val="en-US"/>
      </w:rPr>
      <w:instrText xml:space="preserve"> NUMPAGES </w:instrText>
    </w:r>
    <w:r w:rsidRPr="002F7DB4">
      <w:rPr>
        <w:rFonts w:ascii="Arial" w:hAnsi="Arial" w:cs="Arial"/>
        <w:lang w:val="en-US"/>
      </w:rPr>
      <w:fldChar w:fldCharType="separate"/>
    </w:r>
    <w:r>
      <w:rPr>
        <w:rFonts w:ascii="Arial" w:hAnsi="Arial" w:cs="Arial"/>
        <w:noProof/>
        <w:lang w:val="en-US"/>
      </w:rPr>
      <w:t>59</w:t>
    </w:r>
    <w:r w:rsidRPr="002F7DB4">
      <w:rPr>
        <w:rFonts w:ascii="Arial" w:hAnsi="Arial" w:cs="Arial"/>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7B409" w14:textId="77777777" w:rsidR="00F639C1" w:rsidRDefault="00F639C1">
      <w:r>
        <w:separator/>
      </w:r>
    </w:p>
  </w:footnote>
  <w:footnote w:type="continuationSeparator" w:id="0">
    <w:p w14:paraId="2CDE4697" w14:textId="77777777" w:rsidR="00F639C1" w:rsidRDefault="00F639C1">
      <w:r>
        <w:continuationSeparator/>
      </w:r>
    </w:p>
  </w:footnote>
  <w:footnote w:type="continuationNotice" w:id="1">
    <w:p w14:paraId="4518575A" w14:textId="77777777" w:rsidR="00F639C1" w:rsidRDefault="00F639C1"/>
  </w:footnote>
  <w:footnote w:id="2">
    <w:p w14:paraId="43187CB7" w14:textId="77777777" w:rsidR="00B47842" w:rsidRPr="00DB305E" w:rsidRDefault="00B47842">
      <w:pPr>
        <w:pStyle w:val="FootnoteText"/>
        <w:rPr>
          <w:lang w:val="en-IE"/>
        </w:rPr>
      </w:pPr>
      <w:r>
        <w:rPr>
          <w:rStyle w:val="FootnoteReference"/>
        </w:rPr>
        <w:footnoteRef/>
      </w:r>
      <w:r>
        <w:t xml:space="preserve"> </w:t>
      </w:r>
      <w:r>
        <w:rPr>
          <w:lang w:val="en-IE"/>
        </w:rPr>
        <w:t>Defined terms used in this PQQ are set out in Section A.1.5 (</w:t>
      </w:r>
      <w:r w:rsidRPr="00AE4088">
        <w:rPr>
          <w:i/>
          <w:lang w:val="en-IE"/>
        </w:rPr>
        <w:t>Definitions</w:t>
      </w:r>
      <w:r>
        <w:rPr>
          <w:lang w:val="en-IE"/>
        </w:rPr>
        <w:t>).</w:t>
      </w:r>
    </w:p>
  </w:footnote>
  <w:footnote w:id="3">
    <w:p w14:paraId="1C667231" w14:textId="77777777" w:rsidR="00B47842" w:rsidRDefault="00B47842" w:rsidP="00B47842">
      <w:pPr>
        <w:pStyle w:val="FootnoteText"/>
      </w:pPr>
      <w:r>
        <w:rPr>
          <w:rStyle w:val="FootnoteReference"/>
        </w:rPr>
        <w:footnoteRef/>
      </w:r>
      <w:r>
        <w:t xml:space="preserve"> Sanctions in B.10.12 means the economic sanctions laws, regulations, embargoes or restrictive measures administered, enacted or enforced by any of the Sanctions Authorities (being the US government, the United Nations Security Council, the European Union, the United Kingdom or the respective Governmental Authorities of any of the foregoing including without limitation, OFAC, the US Department of State and Her Majesty’s Treasury.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5ED89A82" w14:paraId="4BCA92C7" w14:textId="77777777" w:rsidTr="5ED89A82">
      <w:trPr>
        <w:trHeight w:val="300"/>
      </w:trPr>
      <w:tc>
        <w:tcPr>
          <w:tcW w:w="3350" w:type="dxa"/>
        </w:tcPr>
        <w:p w14:paraId="1226C033" w14:textId="0A5A8CA8" w:rsidR="5ED89A82" w:rsidRDefault="5ED89A82" w:rsidP="5ED89A82">
          <w:pPr>
            <w:pStyle w:val="Header"/>
            <w:ind w:left="-115"/>
          </w:pPr>
        </w:p>
      </w:tc>
      <w:tc>
        <w:tcPr>
          <w:tcW w:w="3350" w:type="dxa"/>
        </w:tcPr>
        <w:p w14:paraId="26AB0542" w14:textId="2B9CD703" w:rsidR="5ED89A82" w:rsidRDefault="5ED89A82" w:rsidP="5ED89A82">
          <w:pPr>
            <w:pStyle w:val="Header"/>
            <w:jc w:val="center"/>
          </w:pPr>
        </w:p>
      </w:tc>
      <w:tc>
        <w:tcPr>
          <w:tcW w:w="3350" w:type="dxa"/>
        </w:tcPr>
        <w:p w14:paraId="23D6BF4F" w14:textId="7A4166EC" w:rsidR="5ED89A82" w:rsidRDefault="5ED89A82" w:rsidP="5ED89A82">
          <w:pPr>
            <w:pStyle w:val="Header"/>
            <w:ind w:right="-115"/>
            <w:jc w:val="right"/>
          </w:pPr>
        </w:p>
      </w:tc>
    </w:tr>
  </w:tbl>
  <w:p w14:paraId="70802071" w14:textId="74E3C484" w:rsidR="5ED89A82" w:rsidRDefault="5ED89A82" w:rsidP="5ED89A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06D03" w14:textId="19312C4D" w:rsidR="00B47842" w:rsidRDefault="00B47842">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4C1"/>
    <w:multiLevelType w:val="hybridMultilevel"/>
    <w:tmpl w:val="90DA5D84"/>
    <w:lvl w:ilvl="0" w:tplc="242639E8">
      <w:start w:val="1"/>
      <w:numFmt w:val="lowerLetter"/>
      <w:lvlText w:val="(%1)"/>
      <w:lvlJc w:val="left"/>
      <w:pPr>
        <w:ind w:left="780" w:hanging="360"/>
      </w:pPr>
      <w:rPr>
        <w:rFonts w:hint="default"/>
      </w:r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1" w15:restartNumberingAfterBreak="0">
    <w:nsid w:val="02F4752B"/>
    <w:multiLevelType w:val="hybridMultilevel"/>
    <w:tmpl w:val="5EF8D34A"/>
    <w:lvl w:ilvl="0" w:tplc="18090017">
      <w:start w:val="1"/>
      <w:numFmt w:val="lowerLetter"/>
      <w:lvlText w:val="%1)"/>
      <w:lvlJc w:val="left"/>
      <w:pPr>
        <w:ind w:left="1363" w:hanging="360"/>
      </w:pPr>
    </w:lvl>
    <w:lvl w:ilvl="1" w:tplc="18090019" w:tentative="1">
      <w:start w:val="1"/>
      <w:numFmt w:val="lowerLetter"/>
      <w:lvlText w:val="%2."/>
      <w:lvlJc w:val="left"/>
      <w:pPr>
        <w:ind w:left="2083" w:hanging="360"/>
      </w:pPr>
    </w:lvl>
    <w:lvl w:ilvl="2" w:tplc="1809001B" w:tentative="1">
      <w:start w:val="1"/>
      <w:numFmt w:val="lowerRoman"/>
      <w:lvlText w:val="%3."/>
      <w:lvlJc w:val="right"/>
      <w:pPr>
        <w:ind w:left="2803" w:hanging="180"/>
      </w:pPr>
    </w:lvl>
    <w:lvl w:ilvl="3" w:tplc="1809000F" w:tentative="1">
      <w:start w:val="1"/>
      <w:numFmt w:val="decimal"/>
      <w:lvlText w:val="%4."/>
      <w:lvlJc w:val="left"/>
      <w:pPr>
        <w:ind w:left="3523" w:hanging="360"/>
      </w:pPr>
    </w:lvl>
    <w:lvl w:ilvl="4" w:tplc="18090019" w:tentative="1">
      <w:start w:val="1"/>
      <w:numFmt w:val="lowerLetter"/>
      <w:lvlText w:val="%5."/>
      <w:lvlJc w:val="left"/>
      <w:pPr>
        <w:ind w:left="4243" w:hanging="360"/>
      </w:pPr>
    </w:lvl>
    <w:lvl w:ilvl="5" w:tplc="1809001B" w:tentative="1">
      <w:start w:val="1"/>
      <w:numFmt w:val="lowerRoman"/>
      <w:lvlText w:val="%6."/>
      <w:lvlJc w:val="right"/>
      <w:pPr>
        <w:ind w:left="4963" w:hanging="180"/>
      </w:pPr>
    </w:lvl>
    <w:lvl w:ilvl="6" w:tplc="1809000F" w:tentative="1">
      <w:start w:val="1"/>
      <w:numFmt w:val="decimal"/>
      <w:lvlText w:val="%7."/>
      <w:lvlJc w:val="left"/>
      <w:pPr>
        <w:ind w:left="5683" w:hanging="360"/>
      </w:pPr>
    </w:lvl>
    <w:lvl w:ilvl="7" w:tplc="18090019" w:tentative="1">
      <w:start w:val="1"/>
      <w:numFmt w:val="lowerLetter"/>
      <w:lvlText w:val="%8."/>
      <w:lvlJc w:val="left"/>
      <w:pPr>
        <w:ind w:left="6403" w:hanging="360"/>
      </w:pPr>
    </w:lvl>
    <w:lvl w:ilvl="8" w:tplc="1809001B" w:tentative="1">
      <w:start w:val="1"/>
      <w:numFmt w:val="lowerRoman"/>
      <w:lvlText w:val="%9."/>
      <w:lvlJc w:val="right"/>
      <w:pPr>
        <w:ind w:left="7123" w:hanging="180"/>
      </w:pPr>
    </w:lvl>
  </w:abstractNum>
  <w:abstractNum w:abstractNumId="2" w15:restartNumberingAfterBreak="0">
    <w:nsid w:val="0512233B"/>
    <w:multiLevelType w:val="hybridMultilevel"/>
    <w:tmpl w:val="DA8002E4"/>
    <w:lvl w:ilvl="0" w:tplc="646E4E12">
      <w:start w:val="1"/>
      <w:numFmt w:val="decimal"/>
      <w:pStyle w:val="Heading3"/>
      <w:lvlText w:val="B.4.%1."/>
      <w:lvlJc w:val="left"/>
      <w:pPr>
        <w:ind w:left="928"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002DFB"/>
    <w:multiLevelType w:val="hybridMultilevel"/>
    <w:tmpl w:val="8960C76E"/>
    <w:lvl w:ilvl="0" w:tplc="629C7B16">
      <w:start w:val="1"/>
      <w:numFmt w:val="decimal"/>
      <w:lvlText w:val="%1."/>
      <w:lvlJc w:val="left"/>
      <w:pPr>
        <w:ind w:left="1179" w:hanging="360"/>
      </w:pPr>
      <w:rPr>
        <w:b w:val="0"/>
      </w:rPr>
    </w:lvl>
    <w:lvl w:ilvl="1" w:tplc="18090019" w:tentative="1">
      <w:start w:val="1"/>
      <w:numFmt w:val="lowerLetter"/>
      <w:lvlText w:val="%2."/>
      <w:lvlJc w:val="left"/>
      <w:pPr>
        <w:ind w:left="1899" w:hanging="360"/>
      </w:pPr>
    </w:lvl>
    <w:lvl w:ilvl="2" w:tplc="1809001B">
      <w:start w:val="1"/>
      <w:numFmt w:val="lowerRoman"/>
      <w:lvlText w:val="%3."/>
      <w:lvlJc w:val="right"/>
      <w:pPr>
        <w:ind w:left="2619" w:hanging="180"/>
      </w:pPr>
    </w:lvl>
    <w:lvl w:ilvl="3" w:tplc="1809000F" w:tentative="1">
      <w:start w:val="1"/>
      <w:numFmt w:val="decimal"/>
      <w:lvlText w:val="%4."/>
      <w:lvlJc w:val="left"/>
      <w:pPr>
        <w:ind w:left="3339" w:hanging="360"/>
      </w:pPr>
    </w:lvl>
    <w:lvl w:ilvl="4" w:tplc="18090019" w:tentative="1">
      <w:start w:val="1"/>
      <w:numFmt w:val="lowerLetter"/>
      <w:lvlText w:val="%5."/>
      <w:lvlJc w:val="left"/>
      <w:pPr>
        <w:ind w:left="4059" w:hanging="360"/>
      </w:pPr>
    </w:lvl>
    <w:lvl w:ilvl="5" w:tplc="1809001B" w:tentative="1">
      <w:start w:val="1"/>
      <w:numFmt w:val="lowerRoman"/>
      <w:lvlText w:val="%6."/>
      <w:lvlJc w:val="right"/>
      <w:pPr>
        <w:ind w:left="4779" w:hanging="180"/>
      </w:pPr>
    </w:lvl>
    <w:lvl w:ilvl="6" w:tplc="1809000F" w:tentative="1">
      <w:start w:val="1"/>
      <w:numFmt w:val="decimal"/>
      <w:lvlText w:val="%7."/>
      <w:lvlJc w:val="left"/>
      <w:pPr>
        <w:ind w:left="5499" w:hanging="360"/>
      </w:pPr>
    </w:lvl>
    <w:lvl w:ilvl="7" w:tplc="18090019" w:tentative="1">
      <w:start w:val="1"/>
      <w:numFmt w:val="lowerLetter"/>
      <w:lvlText w:val="%8."/>
      <w:lvlJc w:val="left"/>
      <w:pPr>
        <w:ind w:left="6219" w:hanging="360"/>
      </w:pPr>
    </w:lvl>
    <w:lvl w:ilvl="8" w:tplc="1809001B" w:tentative="1">
      <w:start w:val="1"/>
      <w:numFmt w:val="lowerRoman"/>
      <w:lvlText w:val="%9."/>
      <w:lvlJc w:val="right"/>
      <w:pPr>
        <w:ind w:left="6939" w:hanging="180"/>
      </w:pPr>
    </w:lvl>
  </w:abstractNum>
  <w:abstractNum w:abstractNumId="4" w15:restartNumberingAfterBreak="0">
    <w:nsid w:val="0A353240"/>
    <w:multiLevelType w:val="hybridMultilevel"/>
    <w:tmpl w:val="E39A354A"/>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5" w15:restartNumberingAfterBreak="0">
    <w:nsid w:val="1032047B"/>
    <w:multiLevelType w:val="hybridMultilevel"/>
    <w:tmpl w:val="1598EBB4"/>
    <w:lvl w:ilvl="0" w:tplc="18090001">
      <w:start w:val="1"/>
      <w:numFmt w:val="bullet"/>
      <w:lvlText w:val=""/>
      <w:lvlJc w:val="left"/>
      <w:pPr>
        <w:ind w:left="1212" w:hanging="360"/>
      </w:pPr>
      <w:rPr>
        <w:rFonts w:ascii="Symbol" w:hAnsi="Symbol" w:hint="default"/>
      </w:rPr>
    </w:lvl>
    <w:lvl w:ilvl="1" w:tplc="18090003">
      <w:start w:val="1"/>
      <w:numFmt w:val="bullet"/>
      <w:lvlText w:val="o"/>
      <w:lvlJc w:val="left"/>
      <w:pPr>
        <w:ind w:left="1932" w:hanging="360"/>
      </w:pPr>
      <w:rPr>
        <w:rFonts w:ascii="Courier New" w:hAnsi="Courier New" w:cs="Courier New" w:hint="default"/>
      </w:rPr>
    </w:lvl>
    <w:lvl w:ilvl="2" w:tplc="18090005" w:tentative="1">
      <w:start w:val="1"/>
      <w:numFmt w:val="bullet"/>
      <w:lvlText w:val=""/>
      <w:lvlJc w:val="left"/>
      <w:pPr>
        <w:ind w:left="2652" w:hanging="360"/>
      </w:pPr>
      <w:rPr>
        <w:rFonts w:ascii="Wingdings" w:hAnsi="Wingdings" w:hint="default"/>
      </w:rPr>
    </w:lvl>
    <w:lvl w:ilvl="3" w:tplc="18090001" w:tentative="1">
      <w:start w:val="1"/>
      <w:numFmt w:val="bullet"/>
      <w:lvlText w:val=""/>
      <w:lvlJc w:val="left"/>
      <w:pPr>
        <w:ind w:left="3372" w:hanging="360"/>
      </w:pPr>
      <w:rPr>
        <w:rFonts w:ascii="Symbol" w:hAnsi="Symbol" w:hint="default"/>
      </w:rPr>
    </w:lvl>
    <w:lvl w:ilvl="4" w:tplc="18090003" w:tentative="1">
      <w:start w:val="1"/>
      <w:numFmt w:val="bullet"/>
      <w:lvlText w:val="o"/>
      <w:lvlJc w:val="left"/>
      <w:pPr>
        <w:ind w:left="4092" w:hanging="360"/>
      </w:pPr>
      <w:rPr>
        <w:rFonts w:ascii="Courier New" w:hAnsi="Courier New" w:cs="Courier New" w:hint="default"/>
      </w:rPr>
    </w:lvl>
    <w:lvl w:ilvl="5" w:tplc="18090005" w:tentative="1">
      <w:start w:val="1"/>
      <w:numFmt w:val="bullet"/>
      <w:lvlText w:val=""/>
      <w:lvlJc w:val="left"/>
      <w:pPr>
        <w:ind w:left="4812" w:hanging="360"/>
      </w:pPr>
      <w:rPr>
        <w:rFonts w:ascii="Wingdings" w:hAnsi="Wingdings" w:hint="default"/>
      </w:rPr>
    </w:lvl>
    <w:lvl w:ilvl="6" w:tplc="18090001" w:tentative="1">
      <w:start w:val="1"/>
      <w:numFmt w:val="bullet"/>
      <w:lvlText w:val=""/>
      <w:lvlJc w:val="left"/>
      <w:pPr>
        <w:ind w:left="5532" w:hanging="360"/>
      </w:pPr>
      <w:rPr>
        <w:rFonts w:ascii="Symbol" w:hAnsi="Symbol" w:hint="default"/>
      </w:rPr>
    </w:lvl>
    <w:lvl w:ilvl="7" w:tplc="18090003" w:tentative="1">
      <w:start w:val="1"/>
      <w:numFmt w:val="bullet"/>
      <w:lvlText w:val="o"/>
      <w:lvlJc w:val="left"/>
      <w:pPr>
        <w:ind w:left="6252" w:hanging="360"/>
      </w:pPr>
      <w:rPr>
        <w:rFonts w:ascii="Courier New" w:hAnsi="Courier New" w:cs="Courier New" w:hint="default"/>
      </w:rPr>
    </w:lvl>
    <w:lvl w:ilvl="8" w:tplc="18090005" w:tentative="1">
      <w:start w:val="1"/>
      <w:numFmt w:val="bullet"/>
      <w:lvlText w:val=""/>
      <w:lvlJc w:val="left"/>
      <w:pPr>
        <w:ind w:left="6972" w:hanging="360"/>
      </w:pPr>
      <w:rPr>
        <w:rFonts w:ascii="Wingdings" w:hAnsi="Wingdings" w:hint="default"/>
      </w:rPr>
    </w:lvl>
  </w:abstractNum>
  <w:abstractNum w:abstractNumId="6" w15:restartNumberingAfterBreak="0">
    <w:nsid w:val="105D6AAD"/>
    <w:multiLevelType w:val="hybridMultilevel"/>
    <w:tmpl w:val="7BE20EC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11B32B5C"/>
    <w:multiLevelType w:val="hybridMultilevel"/>
    <w:tmpl w:val="216441A2"/>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2B1390D"/>
    <w:multiLevelType w:val="hybridMultilevel"/>
    <w:tmpl w:val="E15E7AEA"/>
    <w:lvl w:ilvl="0" w:tplc="242639E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4D31C60"/>
    <w:multiLevelType w:val="multilevel"/>
    <w:tmpl w:val="B5E21E4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760C67"/>
    <w:multiLevelType w:val="hybridMultilevel"/>
    <w:tmpl w:val="389AD0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9B4333C"/>
    <w:multiLevelType w:val="hybridMultilevel"/>
    <w:tmpl w:val="886AE2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BC756DE"/>
    <w:multiLevelType w:val="hybridMultilevel"/>
    <w:tmpl w:val="892AA4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CE5357D"/>
    <w:multiLevelType w:val="hybridMultilevel"/>
    <w:tmpl w:val="5EF8D34A"/>
    <w:lvl w:ilvl="0" w:tplc="18090017">
      <w:start w:val="1"/>
      <w:numFmt w:val="lowerLetter"/>
      <w:lvlText w:val="%1)"/>
      <w:lvlJc w:val="left"/>
      <w:pPr>
        <w:ind w:left="1363" w:hanging="360"/>
      </w:pPr>
    </w:lvl>
    <w:lvl w:ilvl="1" w:tplc="18090019" w:tentative="1">
      <w:start w:val="1"/>
      <w:numFmt w:val="lowerLetter"/>
      <w:lvlText w:val="%2."/>
      <w:lvlJc w:val="left"/>
      <w:pPr>
        <w:ind w:left="2083" w:hanging="360"/>
      </w:pPr>
    </w:lvl>
    <w:lvl w:ilvl="2" w:tplc="1809001B" w:tentative="1">
      <w:start w:val="1"/>
      <w:numFmt w:val="lowerRoman"/>
      <w:lvlText w:val="%3."/>
      <w:lvlJc w:val="right"/>
      <w:pPr>
        <w:ind w:left="2803" w:hanging="180"/>
      </w:pPr>
    </w:lvl>
    <w:lvl w:ilvl="3" w:tplc="1809000F" w:tentative="1">
      <w:start w:val="1"/>
      <w:numFmt w:val="decimal"/>
      <w:lvlText w:val="%4."/>
      <w:lvlJc w:val="left"/>
      <w:pPr>
        <w:ind w:left="3523" w:hanging="360"/>
      </w:pPr>
    </w:lvl>
    <w:lvl w:ilvl="4" w:tplc="18090019" w:tentative="1">
      <w:start w:val="1"/>
      <w:numFmt w:val="lowerLetter"/>
      <w:lvlText w:val="%5."/>
      <w:lvlJc w:val="left"/>
      <w:pPr>
        <w:ind w:left="4243" w:hanging="360"/>
      </w:pPr>
    </w:lvl>
    <w:lvl w:ilvl="5" w:tplc="1809001B" w:tentative="1">
      <w:start w:val="1"/>
      <w:numFmt w:val="lowerRoman"/>
      <w:lvlText w:val="%6."/>
      <w:lvlJc w:val="right"/>
      <w:pPr>
        <w:ind w:left="4963" w:hanging="180"/>
      </w:pPr>
    </w:lvl>
    <w:lvl w:ilvl="6" w:tplc="1809000F" w:tentative="1">
      <w:start w:val="1"/>
      <w:numFmt w:val="decimal"/>
      <w:lvlText w:val="%7."/>
      <w:lvlJc w:val="left"/>
      <w:pPr>
        <w:ind w:left="5683" w:hanging="360"/>
      </w:pPr>
    </w:lvl>
    <w:lvl w:ilvl="7" w:tplc="18090019" w:tentative="1">
      <w:start w:val="1"/>
      <w:numFmt w:val="lowerLetter"/>
      <w:lvlText w:val="%8."/>
      <w:lvlJc w:val="left"/>
      <w:pPr>
        <w:ind w:left="6403" w:hanging="360"/>
      </w:pPr>
    </w:lvl>
    <w:lvl w:ilvl="8" w:tplc="1809001B" w:tentative="1">
      <w:start w:val="1"/>
      <w:numFmt w:val="lowerRoman"/>
      <w:lvlText w:val="%9."/>
      <w:lvlJc w:val="right"/>
      <w:pPr>
        <w:ind w:left="7123" w:hanging="180"/>
      </w:pPr>
    </w:lvl>
  </w:abstractNum>
  <w:abstractNum w:abstractNumId="14" w15:restartNumberingAfterBreak="0">
    <w:nsid w:val="1CF1099A"/>
    <w:multiLevelType w:val="hybridMultilevel"/>
    <w:tmpl w:val="F68623D2"/>
    <w:lvl w:ilvl="0" w:tplc="844CEA80">
      <w:start w:val="1"/>
      <w:numFmt w:val="lowerRoman"/>
      <w:lvlText w:val="(%1)"/>
      <w:lvlJc w:val="left"/>
      <w:pPr>
        <w:ind w:left="1146" w:hanging="72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15" w15:restartNumberingAfterBreak="0">
    <w:nsid w:val="1E8221AB"/>
    <w:multiLevelType w:val="hybridMultilevel"/>
    <w:tmpl w:val="98BE4AAA"/>
    <w:lvl w:ilvl="0" w:tplc="48D2F7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1F3871D6"/>
    <w:multiLevelType w:val="hybridMultilevel"/>
    <w:tmpl w:val="C5FCC7B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20FE7AD8"/>
    <w:multiLevelType w:val="hybridMultilevel"/>
    <w:tmpl w:val="249243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22637513"/>
    <w:multiLevelType w:val="hybridMultilevel"/>
    <w:tmpl w:val="3F921862"/>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19" w15:restartNumberingAfterBreak="0">
    <w:nsid w:val="241F66CD"/>
    <w:multiLevelType w:val="hybridMultilevel"/>
    <w:tmpl w:val="021077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59872A9"/>
    <w:multiLevelType w:val="hybridMultilevel"/>
    <w:tmpl w:val="484AC0BE"/>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8E80672"/>
    <w:multiLevelType w:val="hybridMultilevel"/>
    <w:tmpl w:val="CD7805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2BBD2810"/>
    <w:multiLevelType w:val="hybridMultilevel"/>
    <w:tmpl w:val="89D2A354"/>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CE177CB"/>
    <w:multiLevelType w:val="hybridMultilevel"/>
    <w:tmpl w:val="B7EEB6D6"/>
    <w:lvl w:ilvl="0" w:tplc="1809000F">
      <w:start w:val="2"/>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4" w15:restartNumberingAfterBreak="0">
    <w:nsid w:val="2D781C73"/>
    <w:multiLevelType w:val="hybridMultilevel"/>
    <w:tmpl w:val="92BA63A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EE41353"/>
    <w:multiLevelType w:val="multilevel"/>
    <w:tmpl w:val="3BF2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E9741F"/>
    <w:multiLevelType w:val="hybridMultilevel"/>
    <w:tmpl w:val="7F7AFFC4"/>
    <w:lvl w:ilvl="0" w:tplc="22B00222">
      <w:start w:val="1"/>
      <w:numFmt w:val="bullet"/>
      <w:pStyle w:val="Bullet2"/>
      <w:lvlText w:val=""/>
      <w:lvlJc w:val="left"/>
      <w:pPr>
        <w:tabs>
          <w:tab w:val="num" w:pos="1077"/>
        </w:tabs>
        <w:ind w:left="1077" w:hanging="357"/>
      </w:pPr>
      <w:rPr>
        <w:rFonts w:ascii="Symbol" w:hAnsi="Symbol" w:hint="default"/>
      </w:rPr>
    </w:lvl>
    <w:lvl w:ilvl="1" w:tplc="0C183448">
      <w:numFmt w:val="bullet"/>
      <w:lvlText w:val="•"/>
      <w:lvlJc w:val="left"/>
      <w:pPr>
        <w:ind w:left="1800" w:hanging="720"/>
      </w:pPr>
      <w:rPr>
        <w:rFonts w:ascii="Times New Roman" w:eastAsia="Times New Roman" w:hAnsi="Times New Roman"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E13220"/>
    <w:multiLevelType w:val="hybridMultilevel"/>
    <w:tmpl w:val="6348155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2F34FA9"/>
    <w:multiLevelType w:val="hybridMultilevel"/>
    <w:tmpl w:val="48487FAC"/>
    <w:lvl w:ilvl="0" w:tplc="18090001">
      <w:start w:val="1"/>
      <w:numFmt w:val="bullet"/>
      <w:lvlText w:val=""/>
      <w:lvlJc w:val="left"/>
      <w:pPr>
        <w:ind w:left="393" w:hanging="360"/>
      </w:pPr>
      <w:rPr>
        <w:rFonts w:ascii="Symbol" w:hAnsi="Symbol" w:hint="default"/>
      </w:rPr>
    </w:lvl>
    <w:lvl w:ilvl="1" w:tplc="18090003">
      <w:start w:val="1"/>
      <w:numFmt w:val="bullet"/>
      <w:lvlText w:val="o"/>
      <w:lvlJc w:val="left"/>
      <w:pPr>
        <w:ind w:left="1113" w:hanging="360"/>
      </w:pPr>
      <w:rPr>
        <w:rFonts w:ascii="Courier New" w:hAnsi="Courier New" w:cs="Courier New" w:hint="default"/>
      </w:rPr>
    </w:lvl>
    <w:lvl w:ilvl="2" w:tplc="18090005">
      <w:start w:val="1"/>
      <w:numFmt w:val="bullet"/>
      <w:lvlText w:val=""/>
      <w:lvlJc w:val="left"/>
      <w:pPr>
        <w:ind w:left="1833" w:hanging="360"/>
      </w:pPr>
      <w:rPr>
        <w:rFonts w:ascii="Wingdings" w:hAnsi="Wingdings" w:hint="default"/>
      </w:rPr>
    </w:lvl>
    <w:lvl w:ilvl="3" w:tplc="18090001">
      <w:start w:val="1"/>
      <w:numFmt w:val="bullet"/>
      <w:lvlText w:val=""/>
      <w:lvlJc w:val="left"/>
      <w:pPr>
        <w:ind w:left="2553" w:hanging="360"/>
      </w:pPr>
      <w:rPr>
        <w:rFonts w:ascii="Symbol" w:hAnsi="Symbol" w:hint="default"/>
      </w:rPr>
    </w:lvl>
    <w:lvl w:ilvl="4" w:tplc="18090003">
      <w:start w:val="1"/>
      <w:numFmt w:val="bullet"/>
      <w:lvlText w:val="o"/>
      <w:lvlJc w:val="left"/>
      <w:pPr>
        <w:ind w:left="3273" w:hanging="360"/>
      </w:pPr>
      <w:rPr>
        <w:rFonts w:ascii="Courier New" w:hAnsi="Courier New" w:cs="Courier New" w:hint="default"/>
      </w:rPr>
    </w:lvl>
    <w:lvl w:ilvl="5" w:tplc="18090005">
      <w:start w:val="1"/>
      <w:numFmt w:val="bullet"/>
      <w:lvlText w:val=""/>
      <w:lvlJc w:val="left"/>
      <w:pPr>
        <w:ind w:left="3993" w:hanging="360"/>
      </w:pPr>
      <w:rPr>
        <w:rFonts w:ascii="Wingdings" w:hAnsi="Wingdings" w:hint="default"/>
      </w:rPr>
    </w:lvl>
    <w:lvl w:ilvl="6" w:tplc="18090001">
      <w:start w:val="1"/>
      <w:numFmt w:val="bullet"/>
      <w:lvlText w:val=""/>
      <w:lvlJc w:val="left"/>
      <w:pPr>
        <w:ind w:left="4713" w:hanging="360"/>
      </w:pPr>
      <w:rPr>
        <w:rFonts w:ascii="Symbol" w:hAnsi="Symbol" w:hint="default"/>
      </w:rPr>
    </w:lvl>
    <w:lvl w:ilvl="7" w:tplc="18090003">
      <w:start w:val="1"/>
      <w:numFmt w:val="bullet"/>
      <w:lvlText w:val="o"/>
      <w:lvlJc w:val="left"/>
      <w:pPr>
        <w:ind w:left="5433" w:hanging="360"/>
      </w:pPr>
      <w:rPr>
        <w:rFonts w:ascii="Courier New" w:hAnsi="Courier New" w:cs="Courier New" w:hint="default"/>
      </w:rPr>
    </w:lvl>
    <w:lvl w:ilvl="8" w:tplc="18090005">
      <w:start w:val="1"/>
      <w:numFmt w:val="bullet"/>
      <w:lvlText w:val=""/>
      <w:lvlJc w:val="left"/>
      <w:pPr>
        <w:ind w:left="6153" w:hanging="360"/>
      </w:pPr>
      <w:rPr>
        <w:rFonts w:ascii="Wingdings" w:hAnsi="Wingdings" w:hint="default"/>
      </w:rPr>
    </w:lvl>
  </w:abstractNum>
  <w:abstractNum w:abstractNumId="29" w15:restartNumberingAfterBreak="0">
    <w:nsid w:val="33C83D8D"/>
    <w:multiLevelType w:val="hybridMultilevel"/>
    <w:tmpl w:val="E83E3116"/>
    <w:lvl w:ilvl="0" w:tplc="700AB93E">
      <w:start w:val="1"/>
      <w:numFmt w:val="lowerLetter"/>
      <w:lvlText w:val="%1)"/>
      <w:lvlJc w:val="left"/>
      <w:pPr>
        <w:ind w:left="502" w:hanging="360"/>
      </w:pPr>
      <w:rPr>
        <w:b/>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0" w15:restartNumberingAfterBreak="0">
    <w:nsid w:val="344747A0"/>
    <w:multiLevelType w:val="hybridMultilevel"/>
    <w:tmpl w:val="35C0500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1" w15:restartNumberingAfterBreak="0">
    <w:nsid w:val="38AC4EAD"/>
    <w:multiLevelType w:val="hybridMultilevel"/>
    <w:tmpl w:val="3CE699B8"/>
    <w:lvl w:ilvl="0" w:tplc="5FFA87A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39A93C45"/>
    <w:multiLevelType w:val="hybridMultilevel"/>
    <w:tmpl w:val="E4CCE3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CFE2655"/>
    <w:multiLevelType w:val="multilevel"/>
    <w:tmpl w:val="ED1AA670"/>
    <w:lvl w:ilvl="0">
      <w:start w:val="1"/>
      <w:numFmt w:val="decimal"/>
      <w:pStyle w:val="NALevel1"/>
      <w:lvlText w:val="%1."/>
      <w:lvlJc w:val="left"/>
      <w:pPr>
        <w:tabs>
          <w:tab w:val="num" w:pos="851"/>
        </w:tabs>
        <w:ind w:left="851"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34" w15:restartNumberingAfterBreak="0">
    <w:nsid w:val="41C02801"/>
    <w:multiLevelType w:val="hybridMultilevel"/>
    <w:tmpl w:val="ED323A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5" w15:restartNumberingAfterBreak="0">
    <w:nsid w:val="42C4107D"/>
    <w:multiLevelType w:val="multilevel"/>
    <w:tmpl w:val="13C020A2"/>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pStyle w:val="MFSchLev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42D41157"/>
    <w:multiLevelType w:val="multilevel"/>
    <w:tmpl w:val="48D6AC0C"/>
    <w:lvl w:ilvl="0">
      <w:start w:val="1"/>
      <w:numFmt w:val="decimal"/>
      <w:pStyle w:val="MFNumLev1"/>
      <w:lvlText w:val="%1."/>
      <w:lvlJc w:val="left"/>
      <w:pPr>
        <w:tabs>
          <w:tab w:val="num" w:pos="720"/>
        </w:tabs>
        <w:ind w:left="720" w:hanging="720"/>
      </w:pPr>
      <w:rPr>
        <w:rFonts w:ascii="Times New Roman" w:hAnsi="Times New Roman" w:cs="Times New Roman" w:hint="default"/>
        <w:b w:val="0"/>
        <w:bCs w:val="0"/>
        <w:i w:val="0"/>
        <w:iCs w:val="0"/>
        <w:sz w:val="24"/>
        <w:szCs w:val="24"/>
      </w:rPr>
    </w:lvl>
    <w:lvl w:ilvl="1">
      <w:start w:val="1"/>
      <w:numFmt w:val="decimal"/>
      <w:pStyle w:val="MFNumLev2"/>
      <w:lvlText w:val="%1.%2"/>
      <w:lvlJc w:val="left"/>
      <w:pPr>
        <w:tabs>
          <w:tab w:val="num" w:pos="720"/>
        </w:tabs>
        <w:ind w:left="720" w:hanging="720"/>
      </w:pPr>
      <w:rPr>
        <w:rFonts w:ascii="Times New Roman" w:hAnsi="Times New Roman" w:cs="Times New Roman" w:hint="default"/>
        <w:b w:val="0"/>
        <w:bCs w:val="0"/>
        <w:i w:val="0"/>
        <w:iCs w:val="0"/>
        <w:sz w:val="24"/>
        <w:szCs w:val="24"/>
      </w:rPr>
    </w:lvl>
    <w:lvl w:ilvl="2">
      <w:start w:val="1"/>
      <w:numFmt w:val="lowerLetter"/>
      <w:pStyle w:val="MFNumLev3"/>
      <w:lvlText w:val="(%3)"/>
      <w:lvlJc w:val="left"/>
      <w:pPr>
        <w:tabs>
          <w:tab w:val="num" w:pos="1440"/>
        </w:tabs>
        <w:ind w:left="1440" w:hanging="720"/>
      </w:pPr>
      <w:rPr>
        <w:rFonts w:ascii="Times New Roman" w:hAnsi="Times New Roman" w:cs="Times New Roman" w:hint="default"/>
        <w:b w:val="0"/>
        <w:bCs w:val="0"/>
        <w:i w:val="0"/>
        <w:iCs w:val="0"/>
        <w:sz w:val="24"/>
        <w:szCs w:val="24"/>
      </w:rPr>
    </w:lvl>
    <w:lvl w:ilvl="3">
      <w:start w:val="1"/>
      <w:numFmt w:val="lowerRoman"/>
      <w:pStyle w:val="MFNumLev4"/>
      <w:lvlText w:val="(%4)"/>
      <w:lvlJc w:val="left"/>
      <w:pPr>
        <w:tabs>
          <w:tab w:val="num" w:pos="2160"/>
        </w:tabs>
        <w:ind w:left="2160" w:hanging="720"/>
      </w:pPr>
      <w:rPr>
        <w:rFonts w:ascii="Times New Roman" w:hAnsi="Times New Roman" w:cs="Times New Roman" w:hint="default"/>
        <w:b w:val="0"/>
        <w:bCs w:val="0"/>
        <w:i w:val="0"/>
        <w:iCs w:val="0"/>
        <w:sz w:val="24"/>
        <w:szCs w:val="24"/>
      </w:rPr>
    </w:lvl>
    <w:lvl w:ilvl="4">
      <w:start w:val="1"/>
      <w:numFmt w:val="upperLetter"/>
      <w:pStyle w:val="MFNumLev5"/>
      <w:lvlText w:val="(%5)"/>
      <w:lvlJc w:val="left"/>
      <w:pPr>
        <w:tabs>
          <w:tab w:val="num" w:pos="2880"/>
        </w:tabs>
        <w:ind w:left="2880" w:hanging="720"/>
      </w:pPr>
      <w:rPr>
        <w:rFonts w:ascii="Times New Roman" w:hAnsi="Times New Roman" w:cs="Times New Roman" w:hint="default"/>
        <w:b w:val="0"/>
        <w:bCs w:val="0"/>
        <w:i w:val="0"/>
        <w:iCs w:val="0"/>
        <w:sz w:val="24"/>
        <w:szCs w:val="24"/>
      </w:rPr>
    </w:lvl>
    <w:lvl w:ilvl="5">
      <w:start w:val="1"/>
      <w:numFmt w:val="decimal"/>
      <w:pStyle w:val="MFNumLev6"/>
      <w:lvlText w:val="(%6)"/>
      <w:lvlJc w:val="left"/>
      <w:pPr>
        <w:tabs>
          <w:tab w:val="num" w:pos="3600"/>
        </w:tabs>
        <w:ind w:left="3600" w:hanging="720"/>
      </w:pPr>
      <w:rPr>
        <w:rFonts w:ascii="Times New Roman" w:hAnsi="Times New Roman" w:cs="Times New Roman" w:hint="default"/>
        <w:b w:val="0"/>
        <w:bCs w:val="0"/>
        <w:i w:val="0"/>
        <w:iCs w:val="0"/>
        <w:sz w:val="24"/>
        <w:szCs w:val="24"/>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7" w15:restartNumberingAfterBreak="0">
    <w:nsid w:val="43427AE7"/>
    <w:multiLevelType w:val="hybridMultilevel"/>
    <w:tmpl w:val="E57C4A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43BF2DEB"/>
    <w:multiLevelType w:val="hybridMultilevel"/>
    <w:tmpl w:val="91EEDDD4"/>
    <w:lvl w:ilvl="0" w:tplc="18090001">
      <w:start w:val="1"/>
      <w:numFmt w:val="bullet"/>
      <w:lvlText w:val=""/>
      <w:lvlJc w:val="left"/>
      <w:pPr>
        <w:ind w:left="501"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40118DF"/>
    <w:multiLevelType w:val="hybridMultilevel"/>
    <w:tmpl w:val="ACE68BF0"/>
    <w:lvl w:ilvl="0" w:tplc="EC26F7D4">
      <w:start w:val="1"/>
      <w:numFmt w:val="bullet"/>
      <w:lvlText w:val=""/>
      <w:lvlJc w:val="left"/>
      <w:pPr>
        <w:ind w:left="3000" w:hanging="360"/>
      </w:pPr>
      <w:rPr>
        <w:rFonts w:ascii="Webdings" w:hAnsi="Web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4854150B"/>
    <w:multiLevelType w:val="multilevel"/>
    <w:tmpl w:val="FAE0E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9CE2076"/>
    <w:multiLevelType w:val="hybridMultilevel"/>
    <w:tmpl w:val="6348155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4C0C225D"/>
    <w:multiLevelType w:val="hybridMultilevel"/>
    <w:tmpl w:val="50928B4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3" w15:restartNumberingAfterBreak="0">
    <w:nsid w:val="4C71437D"/>
    <w:multiLevelType w:val="hybridMultilevel"/>
    <w:tmpl w:val="53403BAA"/>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4C8E2E6F"/>
    <w:multiLevelType w:val="hybridMultilevel"/>
    <w:tmpl w:val="2CFC391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F681236"/>
    <w:multiLevelType w:val="hybridMultilevel"/>
    <w:tmpl w:val="13F8580A"/>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FDD1D5E"/>
    <w:multiLevelType w:val="hybridMultilevel"/>
    <w:tmpl w:val="B710970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7" w15:restartNumberingAfterBreak="0">
    <w:nsid w:val="50F80C7C"/>
    <w:multiLevelType w:val="hybridMultilevel"/>
    <w:tmpl w:val="ACE2ECBE"/>
    <w:lvl w:ilvl="0" w:tplc="18090017">
      <w:start w:val="1"/>
      <w:numFmt w:val="lowerLetter"/>
      <w:lvlText w:val="%1)"/>
      <w:lvlJc w:val="left"/>
      <w:pPr>
        <w:ind w:left="420" w:hanging="360"/>
      </w:pPr>
      <w:rPr>
        <w:rFonts w:hint="default"/>
      </w:rPr>
    </w:lvl>
    <w:lvl w:ilvl="1" w:tplc="18090003">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48" w15:restartNumberingAfterBreak="0">
    <w:nsid w:val="514B6EA4"/>
    <w:multiLevelType w:val="multilevel"/>
    <w:tmpl w:val="23E0C534"/>
    <w:lvl w:ilvl="0">
      <w:start w:val="1"/>
      <w:numFmt w:val="lowerRoman"/>
      <w:lvlText w:val="(%1)"/>
      <w:lvlJc w:val="right"/>
      <w:pPr>
        <w:ind w:left="574" w:hanging="432"/>
      </w:pPr>
      <w:rPr>
        <w:rFonts w:hint="default"/>
      </w:rPr>
    </w:lvl>
    <w:lvl w:ilvl="1">
      <w:start w:val="1"/>
      <w:numFmt w:val="decimal"/>
      <w:lvlText w:val="B.%2."/>
      <w:lvlJc w:val="left"/>
      <w:pPr>
        <w:ind w:left="576" w:hanging="576"/>
      </w:pPr>
      <w:rPr>
        <w:rFonts w:hint="default"/>
        <w:i w:val="0"/>
      </w:rPr>
    </w:lvl>
    <w:lvl w:ilvl="2">
      <w:start w:val="1"/>
      <w:numFmt w:val="decimal"/>
      <w:lvlText w:val="B.3.%3."/>
      <w:lvlJc w:val="left"/>
      <w:pPr>
        <w:ind w:left="1004"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pStyle w:val="Heading6"/>
      <w:lvlText w:val="%1.%2.%3.%4.%5.%6"/>
      <w:lvlJc w:val="left"/>
      <w:pPr>
        <w:ind w:left="1294" w:hanging="1152"/>
      </w:pPr>
      <w:rPr>
        <w:rFonts w:hint="default"/>
      </w:rPr>
    </w:lvl>
    <w:lvl w:ilvl="6">
      <w:start w:val="1"/>
      <w:numFmt w:val="decimal"/>
      <w:pStyle w:val="Heading7"/>
      <w:lvlText w:val="%1.%2.%3.%4.%5.%6.%7"/>
      <w:lvlJc w:val="left"/>
      <w:pPr>
        <w:ind w:left="1438" w:hanging="1296"/>
      </w:pPr>
      <w:rPr>
        <w:rFonts w:hint="default"/>
      </w:rPr>
    </w:lvl>
    <w:lvl w:ilvl="7">
      <w:start w:val="1"/>
      <w:numFmt w:val="decimal"/>
      <w:pStyle w:val="Heading8"/>
      <w:lvlText w:val="%1.%2.%3.%4.%5.%6.%7.%8"/>
      <w:lvlJc w:val="left"/>
      <w:pPr>
        <w:ind w:left="1582" w:hanging="1440"/>
      </w:pPr>
      <w:rPr>
        <w:rFonts w:hint="default"/>
      </w:rPr>
    </w:lvl>
    <w:lvl w:ilvl="8">
      <w:start w:val="1"/>
      <w:numFmt w:val="decimal"/>
      <w:pStyle w:val="Heading9"/>
      <w:lvlText w:val="%1.%2.%3.%4.%5.%6.%7.%8.%9"/>
      <w:lvlJc w:val="left"/>
      <w:pPr>
        <w:ind w:left="1726" w:hanging="1584"/>
      </w:pPr>
      <w:rPr>
        <w:rFonts w:hint="default"/>
      </w:rPr>
    </w:lvl>
  </w:abstractNum>
  <w:abstractNum w:abstractNumId="49" w15:restartNumberingAfterBreak="0">
    <w:nsid w:val="52084E8B"/>
    <w:multiLevelType w:val="hybridMultilevel"/>
    <w:tmpl w:val="F44808F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0" w15:restartNumberingAfterBreak="0">
    <w:nsid w:val="545E62EB"/>
    <w:multiLevelType w:val="hybridMultilevel"/>
    <w:tmpl w:val="5894BB3C"/>
    <w:lvl w:ilvl="0" w:tplc="6A0CBECE">
      <w:start w:val="1"/>
      <w:numFmt w:val="lowerRoman"/>
      <w:lvlText w:val="(%1)"/>
      <w:lvlJc w:val="left"/>
      <w:pPr>
        <w:ind w:left="1080" w:hanging="720"/>
      </w:pPr>
      <w:rPr>
        <w:rFonts w:ascii="Times New Roman" w:hAnsi="Times New Roman" w:cs="Times New Roman" w:hint="default"/>
        <w:sz w:val="2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1" w15:restartNumberingAfterBreak="0">
    <w:nsid w:val="572F69B7"/>
    <w:multiLevelType w:val="hybridMultilevel"/>
    <w:tmpl w:val="EEFA8BE0"/>
    <w:lvl w:ilvl="0" w:tplc="EC26F7D4">
      <w:start w:val="1"/>
      <w:numFmt w:val="bullet"/>
      <w:lvlText w:val=""/>
      <w:lvlJc w:val="left"/>
      <w:pPr>
        <w:ind w:left="3000" w:hanging="360"/>
      </w:pPr>
      <w:rPr>
        <w:rFonts w:ascii="Webdings" w:hAnsi="Webdings" w:hint="default"/>
      </w:rPr>
    </w:lvl>
    <w:lvl w:ilvl="1" w:tplc="E8B4CC66">
      <w:start w:val="5"/>
      <w:numFmt w:val="bullet"/>
      <w:lvlText w:val="-"/>
      <w:lvlJc w:val="left"/>
      <w:pPr>
        <w:ind w:left="3000" w:hanging="360"/>
      </w:pPr>
      <w:rPr>
        <w:rFonts w:ascii="Arial" w:eastAsia="Calibri" w:hAnsi="Arial" w:cs="Arial" w:hint="default"/>
      </w:rPr>
    </w:lvl>
    <w:lvl w:ilvl="2" w:tplc="08090001">
      <w:start w:val="1"/>
      <w:numFmt w:val="bullet"/>
      <w:lvlText w:val=""/>
      <w:lvlJc w:val="left"/>
      <w:pPr>
        <w:ind w:left="3720" w:hanging="360"/>
      </w:pPr>
      <w:rPr>
        <w:rFonts w:ascii="Symbol" w:hAnsi="Symbol"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52" w15:restartNumberingAfterBreak="0">
    <w:nsid w:val="598E6BE4"/>
    <w:multiLevelType w:val="hybridMultilevel"/>
    <w:tmpl w:val="6A523A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CCD794B"/>
    <w:multiLevelType w:val="hybridMultilevel"/>
    <w:tmpl w:val="D10EC57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5E6C19DD"/>
    <w:multiLevelType w:val="multilevel"/>
    <w:tmpl w:val="F1DAE7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15:restartNumberingAfterBreak="0">
    <w:nsid w:val="5EAD6646"/>
    <w:multiLevelType w:val="multilevel"/>
    <w:tmpl w:val="B762D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1F77CD3"/>
    <w:multiLevelType w:val="hybridMultilevel"/>
    <w:tmpl w:val="14B0102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7" w15:restartNumberingAfterBreak="0">
    <w:nsid w:val="627566B0"/>
    <w:multiLevelType w:val="hybridMultilevel"/>
    <w:tmpl w:val="92D446FC"/>
    <w:lvl w:ilvl="0" w:tplc="18090001">
      <w:start w:val="1"/>
      <w:numFmt w:val="bullet"/>
      <w:lvlText w:val=""/>
      <w:lvlJc w:val="left"/>
      <w:pPr>
        <w:ind w:left="410" w:hanging="360"/>
      </w:pPr>
      <w:rPr>
        <w:rFonts w:ascii="Symbol" w:hAnsi="Symbol" w:hint="default"/>
      </w:rPr>
    </w:lvl>
    <w:lvl w:ilvl="1" w:tplc="18090003">
      <w:start w:val="1"/>
      <w:numFmt w:val="bullet"/>
      <w:lvlText w:val="o"/>
      <w:lvlJc w:val="left"/>
      <w:pPr>
        <w:ind w:left="1130" w:hanging="360"/>
      </w:pPr>
      <w:rPr>
        <w:rFonts w:ascii="Courier New" w:hAnsi="Courier New" w:cs="Courier New" w:hint="default"/>
      </w:rPr>
    </w:lvl>
    <w:lvl w:ilvl="2" w:tplc="18090005">
      <w:start w:val="1"/>
      <w:numFmt w:val="bullet"/>
      <w:lvlText w:val=""/>
      <w:lvlJc w:val="left"/>
      <w:pPr>
        <w:ind w:left="1850" w:hanging="360"/>
      </w:pPr>
      <w:rPr>
        <w:rFonts w:ascii="Wingdings" w:hAnsi="Wingdings" w:hint="default"/>
      </w:rPr>
    </w:lvl>
    <w:lvl w:ilvl="3" w:tplc="18090001">
      <w:start w:val="1"/>
      <w:numFmt w:val="bullet"/>
      <w:lvlText w:val=""/>
      <w:lvlJc w:val="left"/>
      <w:pPr>
        <w:ind w:left="2570" w:hanging="360"/>
      </w:pPr>
      <w:rPr>
        <w:rFonts w:ascii="Symbol" w:hAnsi="Symbol" w:hint="default"/>
      </w:rPr>
    </w:lvl>
    <w:lvl w:ilvl="4" w:tplc="18090003">
      <w:start w:val="1"/>
      <w:numFmt w:val="bullet"/>
      <w:lvlText w:val="o"/>
      <w:lvlJc w:val="left"/>
      <w:pPr>
        <w:ind w:left="3290" w:hanging="360"/>
      </w:pPr>
      <w:rPr>
        <w:rFonts w:ascii="Courier New" w:hAnsi="Courier New" w:cs="Courier New" w:hint="default"/>
      </w:rPr>
    </w:lvl>
    <w:lvl w:ilvl="5" w:tplc="18090005">
      <w:start w:val="1"/>
      <w:numFmt w:val="bullet"/>
      <w:lvlText w:val=""/>
      <w:lvlJc w:val="left"/>
      <w:pPr>
        <w:ind w:left="4010" w:hanging="360"/>
      </w:pPr>
      <w:rPr>
        <w:rFonts w:ascii="Wingdings" w:hAnsi="Wingdings" w:hint="default"/>
      </w:rPr>
    </w:lvl>
    <w:lvl w:ilvl="6" w:tplc="18090001">
      <w:start w:val="1"/>
      <w:numFmt w:val="bullet"/>
      <w:lvlText w:val=""/>
      <w:lvlJc w:val="left"/>
      <w:pPr>
        <w:ind w:left="4730" w:hanging="360"/>
      </w:pPr>
      <w:rPr>
        <w:rFonts w:ascii="Symbol" w:hAnsi="Symbol" w:hint="default"/>
      </w:rPr>
    </w:lvl>
    <w:lvl w:ilvl="7" w:tplc="18090003">
      <w:start w:val="1"/>
      <w:numFmt w:val="bullet"/>
      <w:lvlText w:val="o"/>
      <w:lvlJc w:val="left"/>
      <w:pPr>
        <w:ind w:left="5450" w:hanging="360"/>
      </w:pPr>
      <w:rPr>
        <w:rFonts w:ascii="Courier New" w:hAnsi="Courier New" w:cs="Courier New" w:hint="default"/>
      </w:rPr>
    </w:lvl>
    <w:lvl w:ilvl="8" w:tplc="18090005">
      <w:start w:val="1"/>
      <w:numFmt w:val="bullet"/>
      <w:lvlText w:val=""/>
      <w:lvlJc w:val="left"/>
      <w:pPr>
        <w:ind w:left="6170" w:hanging="360"/>
      </w:pPr>
      <w:rPr>
        <w:rFonts w:ascii="Wingdings" w:hAnsi="Wingdings" w:hint="default"/>
      </w:rPr>
    </w:lvl>
  </w:abstractNum>
  <w:abstractNum w:abstractNumId="58" w15:restartNumberingAfterBreak="0">
    <w:nsid w:val="63574A01"/>
    <w:multiLevelType w:val="hybridMultilevel"/>
    <w:tmpl w:val="890AA5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9" w15:restartNumberingAfterBreak="0">
    <w:nsid w:val="638C3879"/>
    <w:multiLevelType w:val="hybridMultilevel"/>
    <w:tmpl w:val="98BE4AAA"/>
    <w:lvl w:ilvl="0" w:tplc="48D2F7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0" w15:restartNumberingAfterBreak="0">
    <w:nsid w:val="63992BCC"/>
    <w:multiLevelType w:val="hybridMultilevel"/>
    <w:tmpl w:val="98BE4AAA"/>
    <w:lvl w:ilvl="0" w:tplc="48D2F7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1" w15:restartNumberingAfterBreak="0">
    <w:nsid w:val="649F00BD"/>
    <w:multiLevelType w:val="hybridMultilevel"/>
    <w:tmpl w:val="6C48A6F2"/>
    <w:lvl w:ilvl="0" w:tplc="2FFC55B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2" w15:restartNumberingAfterBreak="0">
    <w:nsid w:val="69122531"/>
    <w:multiLevelType w:val="hybridMultilevel"/>
    <w:tmpl w:val="0F884A1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3" w15:restartNumberingAfterBreak="0">
    <w:nsid w:val="70082AA0"/>
    <w:multiLevelType w:val="hybridMultilevel"/>
    <w:tmpl w:val="5BA09D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4" w15:restartNumberingAfterBreak="0">
    <w:nsid w:val="71521F6E"/>
    <w:multiLevelType w:val="hybridMultilevel"/>
    <w:tmpl w:val="6A523A0A"/>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5" w15:restartNumberingAfterBreak="0">
    <w:nsid w:val="75DB139E"/>
    <w:multiLevelType w:val="hybridMultilevel"/>
    <w:tmpl w:val="991A233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6" w15:restartNumberingAfterBreak="0">
    <w:nsid w:val="78EA0BD5"/>
    <w:multiLevelType w:val="hybridMultilevel"/>
    <w:tmpl w:val="E252DF26"/>
    <w:lvl w:ilvl="0" w:tplc="E334F24C">
      <w:start w:val="1"/>
      <w:numFmt w:val="lowerRoman"/>
      <w:lvlText w:val="(%1)"/>
      <w:lvlJc w:val="left"/>
      <w:pPr>
        <w:ind w:left="1460" w:hanging="720"/>
      </w:pPr>
      <w:rPr>
        <w:rFonts w:hint="default"/>
      </w:rPr>
    </w:lvl>
    <w:lvl w:ilvl="1" w:tplc="18090019" w:tentative="1">
      <w:start w:val="1"/>
      <w:numFmt w:val="lowerLetter"/>
      <w:lvlText w:val="%2."/>
      <w:lvlJc w:val="left"/>
      <w:pPr>
        <w:ind w:left="1820" w:hanging="360"/>
      </w:pPr>
    </w:lvl>
    <w:lvl w:ilvl="2" w:tplc="1809001B" w:tentative="1">
      <w:start w:val="1"/>
      <w:numFmt w:val="lowerRoman"/>
      <w:lvlText w:val="%3."/>
      <w:lvlJc w:val="right"/>
      <w:pPr>
        <w:ind w:left="2540" w:hanging="180"/>
      </w:pPr>
    </w:lvl>
    <w:lvl w:ilvl="3" w:tplc="1809000F" w:tentative="1">
      <w:start w:val="1"/>
      <w:numFmt w:val="decimal"/>
      <w:lvlText w:val="%4."/>
      <w:lvlJc w:val="left"/>
      <w:pPr>
        <w:ind w:left="3260" w:hanging="360"/>
      </w:pPr>
    </w:lvl>
    <w:lvl w:ilvl="4" w:tplc="18090019" w:tentative="1">
      <w:start w:val="1"/>
      <w:numFmt w:val="lowerLetter"/>
      <w:lvlText w:val="%5."/>
      <w:lvlJc w:val="left"/>
      <w:pPr>
        <w:ind w:left="3980" w:hanging="360"/>
      </w:pPr>
    </w:lvl>
    <w:lvl w:ilvl="5" w:tplc="1809001B" w:tentative="1">
      <w:start w:val="1"/>
      <w:numFmt w:val="lowerRoman"/>
      <w:lvlText w:val="%6."/>
      <w:lvlJc w:val="right"/>
      <w:pPr>
        <w:ind w:left="4700" w:hanging="180"/>
      </w:pPr>
    </w:lvl>
    <w:lvl w:ilvl="6" w:tplc="1809000F" w:tentative="1">
      <w:start w:val="1"/>
      <w:numFmt w:val="decimal"/>
      <w:lvlText w:val="%7."/>
      <w:lvlJc w:val="left"/>
      <w:pPr>
        <w:ind w:left="5420" w:hanging="360"/>
      </w:pPr>
    </w:lvl>
    <w:lvl w:ilvl="7" w:tplc="18090019" w:tentative="1">
      <w:start w:val="1"/>
      <w:numFmt w:val="lowerLetter"/>
      <w:lvlText w:val="%8."/>
      <w:lvlJc w:val="left"/>
      <w:pPr>
        <w:ind w:left="6140" w:hanging="360"/>
      </w:pPr>
    </w:lvl>
    <w:lvl w:ilvl="8" w:tplc="1809001B" w:tentative="1">
      <w:start w:val="1"/>
      <w:numFmt w:val="lowerRoman"/>
      <w:lvlText w:val="%9."/>
      <w:lvlJc w:val="right"/>
      <w:pPr>
        <w:ind w:left="6860" w:hanging="180"/>
      </w:pPr>
    </w:lvl>
  </w:abstractNum>
  <w:abstractNum w:abstractNumId="67" w15:restartNumberingAfterBreak="0">
    <w:nsid w:val="7BD97CF3"/>
    <w:multiLevelType w:val="hybridMultilevel"/>
    <w:tmpl w:val="82567D62"/>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374425554">
    <w:abstractNumId w:val="36"/>
  </w:num>
  <w:num w:numId="2" w16cid:durableId="1615359901">
    <w:abstractNumId w:val="33"/>
  </w:num>
  <w:num w:numId="3" w16cid:durableId="225920357">
    <w:abstractNumId w:val="48"/>
  </w:num>
  <w:num w:numId="4" w16cid:durableId="449327324">
    <w:abstractNumId w:val="5"/>
  </w:num>
  <w:num w:numId="5" w16cid:durableId="1506437055">
    <w:abstractNumId w:val="2"/>
  </w:num>
  <w:num w:numId="6" w16cid:durableId="221411880">
    <w:abstractNumId w:val="66"/>
  </w:num>
  <w:num w:numId="7" w16cid:durableId="1766226747">
    <w:abstractNumId w:val="32"/>
  </w:num>
  <w:num w:numId="8" w16cid:durableId="1105618418">
    <w:abstractNumId w:val="29"/>
  </w:num>
  <w:num w:numId="9" w16cid:durableId="1620406374">
    <w:abstractNumId w:val="51"/>
  </w:num>
  <w:num w:numId="10" w16cid:durableId="575285385">
    <w:abstractNumId w:val="47"/>
  </w:num>
  <w:num w:numId="11" w16cid:durableId="1420903918">
    <w:abstractNumId w:val="53"/>
  </w:num>
  <w:num w:numId="12" w16cid:durableId="957563589">
    <w:abstractNumId w:val="9"/>
  </w:num>
  <w:num w:numId="13" w16cid:durableId="1250702418">
    <w:abstractNumId w:val="3"/>
  </w:num>
  <w:num w:numId="14" w16cid:durableId="1104232507">
    <w:abstractNumId w:val="0"/>
  </w:num>
  <w:num w:numId="15" w16cid:durableId="722217118">
    <w:abstractNumId w:val="35"/>
  </w:num>
  <w:num w:numId="16" w16cid:durableId="561722106">
    <w:abstractNumId w:val="13"/>
  </w:num>
  <w:num w:numId="17" w16cid:durableId="558323435">
    <w:abstractNumId w:val="44"/>
  </w:num>
  <w:num w:numId="18" w16cid:durableId="767240710">
    <w:abstractNumId w:val="1"/>
  </w:num>
  <w:num w:numId="19" w16cid:durableId="789398025">
    <w:abstractNumId w:val="8"/>
  </w:num>
  <w:num w:numId="20" w16cid:durableId="960458732">
    <w:abstractNumId w:val="67"/>
  </w:num>
  <w:num w:numId="21" w16cid:durableId="766386494">
    <w:abstractNumId w:val="50"/>
  </w:num>
  <w:num w:numId="22" w16cid:durableId="55595268">
    <w:abstractNumId w:val="26"/>
  </w:num>
  <w:num w:numId="23" w16cid:durableId="1494836240">
    <w:abstractNumId w:val="20"/>
  </w:num>
  <w:num w:numId="24" w16cid:durableId="903684132">
    <w:abstractNumId w:val="21"/>
  </w:num>
  <w:num w:numId="25" w16cid:durableId="2113014909">
    <w:abstractNumId w:val="14"/>
  </w:num>
  <w:num w:numId="26" w16cid:durableId="1369648298">
    <w:abstractNumId w:val="4"/>
  </w:num>
  <w:num w:numId="27" w16cid:durableId="1607734980">
    <w:abstractNumId w:val="63"/>
  </w:num>
  <w:num w:numId="28" w16cid:durableId="1992831193">
    <w:abstractNumId w:val="42"/>
  </w:num>
  <w:num w:numId="29" w16cid:durableId="515853252">
    <w:abstractNumId w:val="37"/>
  </w:num>
  <w:num w:numId="30" w16cid:durableId="1106382859">
    <w:abstractNumId w:val="15"/>
  </w:num>
  <w:num w:numId="31" w16cid:durableId="185487446">
    <w:abstractNumId w:val="54"/>
  </w:num>
  <w:num w:numId="32" w16cid:durableId="6665294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809523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9746400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8093418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1564683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6117407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3540122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9474937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311104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9504151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682219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0135062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449003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21282995">
    <w:abstractNumId w:val="37"/>
  </w:num>
  <w:num w:numId="46" w16cid:durableId="1052002467">
    <w:abstractNumId w:val="42"/>
  </w:num>
  <w:num w:numId="47" w16cid:durableId="1574466588">
    <w:abstractNumId w:val="39"/>
  </w:num>
  <w:num w:numId="48" w16cid:durableId="337193085">
    <w:abstractNumId w:val="41"/>
  </w:num>
  <w:num w:numId="49" w16cid:durableId="311176586">
    <w:abstractNumId w:val="31"/>
  </w:num>
  <w:num w:numId="50" w16cid:durableId="167529494">
    <w:abstractNumId w:val="24"/>
  </w:num>
  <w:num w:numId="51" w16cid:durableId="322198210">
    <w:abstractNumId w:val="59"/>
  </w:num>
  <w:num w:numId="52" w16cid:durableId="1434058834">
    <w:abstractNumId w:val="17"/>
  </w:num>
  <w:num w:numId="53" w16cid:durableId="1914007095">
    <w:abstractNumId w:val="57"/>
  </w:num>
  <w:num w:numId="54" w16cid:durableId="2104298632">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37364566">
    <w:abstractNumId w:val="61"/>
  </w:num>
  <w:num w:numId="56" w16cid:durableId="82578324">
    <w:abstractNumId w:val="60"/>
  </w:num>
  <w:num w:numId="57" w16cid:durableId="2082218937">
    <w:abstractNumId w:val="28"/>
  </w:num>
  <w:num w:numId="58" w16cid:durableId="2122844691">
    <w:abstractNumId w:val="25"/>
  </w:num>
  <w:num w:numId="59" w16cid:durableId="621424234">
    <w:abstractNumId w:val="55"/>
  </w:num>
  <w:num w:numId="60" w16cid:durableId="1246262224">
    <w:abstractNumId w:val="40"/>
  </w:num>
  <w:num w:numId="61" w16cid:durableId="924993704">
    <w:abstractNumId w:val="19"/>
  </w:num>
  <w:num w:numId="62" w16cid:durableId="3670713">
    <w:abstractNumId w:val="10"/>
  </w:num>
  <w:num w:numId="63" w16cid:durableId="1428698462">
    <w:abstractNumId w:val="7"/>
  </w:num>
  <w:num w:numId="64" w16cid:durableId="1605847535">
    <w:abstractNumId w:val="43"/>
  </w:num>
  <w:num w:numId="65" w16cid:durableId="1234705634">
    <w:abstractNumId w:val="64"/>
  </w:num>
  <w:num w:numId="66" w16cid:durableId="1762678525">
    <w:abstractNumId w:val="52"/>
  </w:num>
  <w:num w:numId="67" w16cid:durableId="1583635844">
    <w:abstractNumId w:val="38"/>
  </w:num>
  <w:num w:numId="68" w16cid:durableId="356468058">
    <w:abstractNumId w:val="22"/>
  </w:num>
  <w:num w:numId="69" w16cid:durableId="1237397233">
    <w:abstractNumId w:val="45"/>
  </w:num>
  <w:num w:numId="70" w16cid:durableId="818687146">
    <w:abstractNumId w:val="18"/>
  </w:num>
  <w:num w:numId="71" w16cid:durableId="1057121335">
    <w:abstractNumId w:val="27"/>
  </w:num>
  <w:num w:numId="72" w16cid:durableId="2126338921">
    <w:abstractNumId w:val="11"/>
  </w:num>
  <w:num w:numId="73" w16cid:durableId="368993006">
    <w:abstractNumId w:val="12"/>
  </w:num>
  <w:num w:numId="74" w16cid:durableId="80297657">
    <w:abstractNumId w:val="49"/>
  </w:num>
  <w:num w:numId="75" w16cid:durableId="1719355886">
    <w:abstractNumId w:val="34"/>
  </w:num>
  <w:num w:numId="76" w16cid:durableId="862015365">
    <w:abstractNumId w:val="58"/>
  </w:num>
  <w:num w:numId="77" w16cid:durableId="283662121">
    <w:abstractNumId w:val="6"/>
  </w:num>
  <w:num w:numId="78" w16cid:durableId="603341636">
    <w:abstractNumId w:val="56"/>
  </w:num>
  <w:num w:numId="79" w16cid:durableId="841624454">
    <w:abstractNumId w:val="62"/>
  </w:num>
  <w:num w:numId="80" w16cid:durableId="1968777893">
    <w:abstractNumId w:val="46"/>
  </w:num>
  <w:num w:numId="81" w16cid:durableId="251817815">
    <w:abstractNumId w:val="65"/>
  </w:num>
  <w:num w:numId="82" w16cid:durableId="1667049776">
    <w:abstractNumId w:val="30"/>
  </w:num>
  <w:num w:numId="83" w16cid:durableId="705955376">
    <w:abstractNumId w:val="16"/>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intFractionalCharacterWidth/>
  <w:proofState w:spelling="clean"/>
  <w:defaultTabStop w:val="720"/>
  <w:doNotHyphenateCaps/>
  <w:displayHorizontalDrawingGridEvery w:val="0"/>
  <w:displayVerticalDrawingGridEvery w:val="0"/>
  <w:doNotUseMarginsForDrawingGridOrigin/>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020"/>
    <w:rsid w:val="00001844"/>
    <w:rsid w:val="00001A8A"/>
    <w:rsid w:val="00001B06"/>
    <w:rsid w:val="00002436"/>
    <w:rsid w:val="0000267D"/>
    <w:rsid w:val="00002B30"/>
    <w:rsid w:val="00002D7E"/>
    <w:rsid w:val="00002D7F"/>
    <w:rsid w:val="000031DF"/>
    <w:rsid w:val="000038EE"/>
    <w:rsid w:val="00003B33"/>
    <w:rsid w:val="00003C89"/>
    <w:rsid w:val="00004532"/>
    <w:rsid w:val="00004567"/>
    <w:rsid w:val="00004868"/>
    <w:rsid w:val="00004EF8"/>
    <w:rsid w:val="00004F63"/>
    <w:rsid w:val="000053F7"/>
    <w:rsid w:val="0000546B"/>
    <w:rsid w:val="000057A0"/>
    <w:rsid w:val="00005948"/>
    <w:rsid w:val="00005CE7"/>
    <w:rsid w:val="0000658F"/>
    <w:rsid w:val="00006E5D"/>
    <w:rsid w:val="0000737B"/>
    <w:rsid w:val="000078DA"/>
    <w:rsid w:val="00007953"/>
    <w:rsid w:val="00010364"/>
    <w:rsid w:val="00010604"/>
    <w:rsid w:val="00010859"/>
    <w:rsid w:val="00010CFE"/>
    <w:rsid w:val="00010CFF"/>
    <w:rsid w:val="00010E11"/>
    <w:rsid w:val="00011035"/>
    <w:rsid w:val="0001118D"/>
    <w:rsid w:val="000112CC"/>
    <w:rsid w:val="00011418"/>
    <w:rsid w:val="000118E3"/>
    <w:rsid w:val="00011C14"/>
    <w:rsid w:val="00011E46"/>
    <w:rsid w:val="00011FE3"/>
    <w:rsid w:val="0001240D"/>
    <w:rsid w:val="000128A1"/>
    <w:rsid w:val="000129F0"/>
    <w:rsid w:val="00012B9A"/>
    <w:rsid w:val="0001304F"/>
    <w:rsid w:val="00013326"/>
    <w:rsid w:val="00013AB0"/>
    <w:rsid w:val="000141A9"/>
    <w:rsid w:val="00014255"/>
    <w:rsid w:val="000147D5"/>
    <w:rsid w:val="00014B2E"/>
    <w:rsid w:val="0001513A"/>
    <w:rsid w:val="000152DB"/>
    <w:rsid w:val="00015710"/>
    <w:rsid w:val="00015C8B"/>
    <w:rsid w:val="000161E9"/>
    <w:rsid w:val="0001650F"/>
    <w:rsid w:val="00016856"/>
    <w:rsid w:val="00016A7B"/>
    <w:rsid w:val="00017DBD"/>
    <w:rsid w:val="00017ECA"/>
    <w:rsid w:val="00017FC3"/>
    <w:rsid w:val="00020077"/>
    <w:rsid w:val="00020376"/>
    <w:rsid w:val="0002119C"/>
    <w:rsid w:val="00021273"/>
    <w:rsid w:val="000215AB"/>
    <w:rsid w:val="000215D2"/>
    <w:rsid w:val="000217CB"/>
    <w:rsid w:val="00021FA4"/>
    <w:rsid w:val="000224FC"/>
    <w:rsid w:val="00022C58"/>
    <w:rsid w:val="00022E35"/>
    <w:rsid w:val="00023508"/>
    <w:rsid w:val="00023547"/>
    <w:rsid w:val="00024605"/>
    <w:rsid w:val="000247C0"/>
    <w:rsid w:val="000250AB"/>
    <w:rsid w:val="00025500"/>
    <w:rsid w:val="00026515"/>
    <w:rsid w:val="000267E9"/>
    <w:rsid w:val="00027040"/>
    <w:rsid w:val="00027061"/>
    <w:rsid w:val="0002713F"/>
    <w:rsid w:val="000274E8"/>
    <w:rsid w:val="0002768A"/>
    <w:rsid w:val="00027AF3"/>
    <w:rsid w:val="00027B04"/>
    <w:rsid w:val="00027F57"/>
    <w:rsid w:val="00030DD2"/>
    <w:rsid w:val="0003182E"/>
    <w:rsid w:val="0003199D"/>
    <w:rsid w:val="000320FA"/>
    <w:rsid w:val="00032166"/>
    <w:rsid w:val="0003259F"/>
    <w:rsid w:val="00032602"/>
    <w:rsid w:val="000327D9"/>
    <w:rsid w:val="00032877"/>
    <w:rsid w:val="00032983"/>
    <w:rsid w:val="00032E43"/>
    <w:rsid w:val="00032EA1"/>
    <w:rsid w:val="0003310C"/>
    <w:rsid w:val="00033511"/>
    <w:rsid w:val="0003372F"/>
    <w:rsid w:val="000338F8"/>
    <w:rsid w:val="0003447B"/>
    <w:rsid w:val="000346E1"/>
    <w:rsid w:val="0003477B"/>
    <w:rsid w:val="00034945"/>
    <w:rsid w:val="000349C0"/>
    <w:rsid w:val="00034D74"/>
    <w:rsid w:val="00035534"/>
    <w:rsid w:val="0003559B"/>
    <w:rsid w:val="00035B5B"/>
    <w:rsid w:val="00035BDB"/>
    <w:rsid w:val="00035E42"/>
    <w:rsid w:val="00035F92"/>
    <w:rsid w:val="00036374"/>
    <w:rsid w:val="0003654F"/>
    <w:rsid w:val="00036E66"/>
    <w:rsid w:val="000372EE"/>
    <w:rsid w:val="000378B1"/>
    <w:rsid w:val="0003799F"/>
    <w:rsid w:val="00037A4A"/>
    <w:rsid w:val="00037B3B"/>
    <w:rsid w:val="00037CA8"/>
    <w:rsid w:val="00037D57"/>
    <w:rsid w:val="000400DF"/>
    <w:rsid w:val="00040117"/>
    <w:rsid w:val="000401A6"/>
    <w:rsid w:val="00040409"/>
    <w:rsid w:val="000407D6"/>
    <w:rsid w:val="00040BBA"/>
    <w:rsid w:val="00041716"/>
    <w:rsid w:val="00041BA3"/>
    <w:rsid w:val="00042625"/>
    <w:rsid w:val="00043103"/>
    <w:rsid w:val="0004374C"/>
    <w:rsid w:val="000438BA"/>
    <w:rsid w:val="00043E66"/>
    <w:rsid w:val="00044B24"/>
    <w:rsid w:val="000455D9"/>
    <w:rsid w:val="00045942"/>
    <w:rsid w:val="00045D28"/>
    <w:rsid w:val="00045FE6"/>
    <w:rsid w:val="000460A4"/>
    <w:rsid w:val="00046659"/>
    <w:rsid w:val="00046766"/>
    <w:rsid w:val="0004694B"/>
    <w:rsid w:val="00046A84"/>
    <w:rsid w:val="00046E5C"/>
    <w:rsid w:val="000475D5"/>
    <w:rsid w:val="0004762F"/>
    <w:rsid w:val="00047E71"/>
    <w:rsid w:val="00050584"/>
    <w:rsid w:val="00050613"/>
    <w:rsid w:val="000508AF"/>
    <w:rsid w:val="00050D3A"/>
    <w:rsid w:val="000514F4"/>
    <w:rsid w:val="0005166B"/>
    <w:rsid w:val="000517DF"/>
    <w:rsid w:val="000518E3"/>
    <w:rsid w:val="000523AA"/>
    <w:rsid w:val="00053089"/>
    <w:rsid w:val="000530CA"/>
    <w:rsid w:val="0005310F"/>
    <w:rsid w:val="00053567"/>
    <w:rsid w:val="000537A4"/>
    <w:rsid w:val="000537B9"/>
    <w:rsid w:val="00053854"/>
    <w:rsid w:val="00053AE0"/>
    <w:rsid w:val="000542C5"/>
    <w:rsid w:val="00054406"/>
    <w:rsid w:val="00054EBD"/>
    <w:rsid w:val="000553E3"/>
    <w:rsid w:val="00055903"/>
    <w:rsid w:val="00055E04"/>
    <w:rsid w:val="00056242"/>
    <w:rsid w:val="00056406"/>
    <w:rsid w:val="00056551"/>
    <w:rsid w:val="00056A9F"/>
    <w:rsid w:val="00056C24"/>
    <w:rsid w:val="00056F33"/>
    <w:rsid w:val="000570BE"/>
    <w:rsid w:val="000572F5"/>
    <w:rsid w:val="00057876"/>
    <w:rsid w:val="000578C3"/>
    <w:rsid w:val="00057BF9"/>
    <w:rsid w:val="00057D47"/>
    <w:rsid w:val="00057EAF"/>
    <w:rsid w:val="000601E4"/>
    <w:rsid w:val="00060465"/>
    <w:rsid w:val="0006069F"/>
    <w:rsid w:val="00060AC9"/>
    <w:rsid w:val="00060CF7"/>
    <w:rsid w:val="00060F2E"/>
    <w:rsid w:val="00061061"/>
    <w:rsid w:val="000613E6"/>
    <w:rsid w:val="000614A2"/>
    <w:rsid w:val="0006187D"/>
    <w:rsid w:val="00061A9C"/>
    <w:rsid w:val="000620B4"/>
    <w:rsid w:val="000624B6"/>
    <w:rsid w:val="00062BB4"/>
    <w:rsid w:val="00062BC4"/>
    <w:rsid w:val="0006327B"/>
    <w:rsid w:val="000633CD"/>
    <w:rsid w:val="0006349F"/>
    <w:rsid w:val="0006391E"/>
    <w:rsid w:val="000642D9"/>
    <w:rsid w:val="0006454F"/>
    <w:rsid w:val="000648B8"/>
    <w:rsid w:val="00064E0E"/>
    <w:rsid w:val="000650D7"/>
    <w:rsid w:val="0006539B"/>
    <w:rsid w:val="00065654"/>
    <w:rsid w:val="00065BBF"/>
    <w:rsid w:val="00066213"/>
    <w:rsid w:val="0006669C"/>
    <w:rsid w:val="00066FFC"/>
    <w:rsid w:val="000675A5"/>
    <w:rsid w:val="00067B77"/>
    <w:rsid w:val="00067CC1"/>
    <w:rsid w:val="00067CC5"/>
    <w:rsid w:val="000703E7"/>
    <w:rsid w:val="000704F6"/>
    <w:rsid w:val="000717CC"/>
    <w:rsid w:val="00071852"/>
    <w:rsid w:val="00071DB7"/>
    <w:rsid w:val="00072473"/>
    <w:rsid w:val="000727D0"/>
    <w:rsid w:val="000727FC"/>
    <w:rsid w:val="0007289A"/>
    <w:rsid w:val="000728AB"/>
    <w:rsid w:val="00072C6D"/>
    <w:rsid w:val="00073069"/>
    <w:rsid w:val="000740EC"/>
    <w:rsid w:val="000742A1"/>
    <w:rsid w:val="0007465C"/>
    <w:rsid w:val="000746B6"/>
    <w:rsid w:val="00074A80"/>
    <w:rsid w:val="00075082"/>
    <w:rsid w:val="000750AE"/>
    <w:rsid w:val="00075884"/>
    <w:rsid w:val="0007591B"/>
    <w:rsid w:val="00075CF6"/>
    <w:rsid w:val="00075D37"/>
    <w:rsid w:val="000760FB"/>
    <w:rsid w:val="00076295"/>
    <w:rsid w:val="000762D1"/>
    <w:rsid w:val="00076411"/>
    <w:rsid w:val="000765C3"/>
    <w:rsid w:val="00076999"/>
    <w:rsid w:val="00077646"/>
    <w:rsid w:val="00077750"/>
    <w:rsid w:val="00080CE5"/>
    <w:rsid w:val="0008143B"/>
    <w:rsid w:val="0008194C"/>
    <w:rsid w:val="000819D5"/>
    <w:rsid w:val="00081F6A"/>
    <w:rsid w:val="000820BB"/>
    <w:rsid w:val="000822AD"/>
    <w:rsid w:val="00082406"/>
    <w:rsid w:val="0008378B"/>
    <w:rsid w:val="000847D4"/>
    <w:rsid w:val="000849DB"/>
    <w:rsid w:val="00084BE4"/>
    <w:rsid w:val="00084E30"/>
    <w:rsid w:val="00084FAB"/>
    <w:rsid w:val="0008530D"/>
    <w:rsid w:val="000853B8"/>
    <w:rsid w:val="000857CC"/>
    <w:rsid w:val="00085AA8"/>
    <w:rsid w:val="00086992"/>
    <w:rsid w:val="00090305"/>
    <w:rsid w:val="0009030F"/>
    <w:rsid w:val="0009085B"/>
    <w:rsid w:val="00090C3D"/>
    <w:rsid w:val="00090E19"/>
    <w:rsid w:val="00090E81"/>
    <w:rsid w:val="000914B2"/>
    <w:rsid w:val="00091716"/>
    <w:rsid w:val="00091A4E"/>
    <w:rsid w:val="00091B1B"/>
    <w:rsid w:val="00091B47"/>
    <w:rsid w:val="00092466"/>
    <w:rsid w:val="000926A0"/>
    <w:rsid w:val="000926A9"/>
    <w:rsid w:val="000927A5"/>
    <w:rsid w:val="00092A88"/>
    <w:rsid w:val="00092F1E"/>
    <w:rsid w:val="00093059"/>
    <w:rsid w:val="00093358"/>
    <w:rsid w:val="000935ED"/>
    <w:rsid w:val="00093709"/>
    <w:rsid w:val="00093F06"/>
    <w:rsid w:val="000945D3"/>
    <w:rsid w:val="0009527E"/>
    <w:rsid w:val="00095A00"/>
    <w:rsid w:val="00095A73"/>
    <w:rsid w:val="00095AA7"/>
    <w:rsid w:val="00095E51"/>
    <w:rsid w:val="000966DF"/>
    <w:rsid w:val="00096A24"/>
    <w:rsid w:val="00096CF6"/>
    <w:rsid w:val="00096CFC"/>
    <w:rsid w:val="00096E0E"/>
    <w:rsid w:val="000971AA"/>
    <w:rsid w:val="00097650"/>
    <w:rsid w:val="00097BD6"/>
    <w:rsid w:val="00097E10"/>
    <w:rsid w:val="000A0270"/>
    <w:rsid w:val="000A0859"/>
    <w:rsid w:val="000A0B38"/>
    <w:rsid w:val="000A15B3"/>
    <w:rsid w:val="000A17CD"/>
    <w:rsid w:val="000A1972"/>
    <w:rsid w:val="000A1ABE"/>
    <w:rsid w:val="000A1CA9"/>
    <w:rsid w:val="000A2346"/>
    <w:rsid w:val="000A2724"/>
    <w:rsid w:val="000A2E07"/>
    <w:rsid w:val="000A3C8B"/>
    <w:rsid w:val="000A3E88"/>
    <w:rsid w:val="000A4889"/>
    <w:rsid w:val="000A5165"/>
    <w:rsid w:val="000A5636"/>
    <w:rsid w:val="000A567B"/>
    <w:rsid w:val="000A5D79"/>
    <w:rsid w:val="000A5F12"/>
    <w:rsid w:val="000A604F"/>
    <w:rsid w:val="000A67F8"/>
    <w:rsid w:val="000A6D69"/>
    <w:rsid w:val="000A6F1A"/>
    <w:rsid w:val="000A76A2"/>
    <w:rsid w:val="000A7786"/>
    <w:rsid w:val="000A7DC0"/>
    <w:rsid w:val="000A7F5D"/>
    <w:rsid w:val="000B07BB"/>
    <w:rsid w:val="000B1357"/>
    <w:rsid w:val="000B13F4"/>
    <w:rsid w:val="000B154A"/>
    <w:rsid w:val="000B1929"/>
    <w:rsid w:val="000B1C24"/>
    <w:rsid w:val="000B2DC5"/>
    <w:rsid w:val="000B3A8B"/>
    <w:rsid w:val="000B3E43"/>
    <w:rsid w:val="000B3F4A"/>
    <w:rsid w:val="000B436A"/>
    <w:rsid w:val="000B43D4"/>
    <w:rsid w:val="000B4422"/>
    <w:rsid w:val="000B494F"/>
    <w:rsid w:val="000B508C"/>
    <w:rsid w:val="000B5405"/>
    <w:rsid w:val="000B5864"/>
    <w:rsid w:val="000B5969"/>
    <w:rsid w:val="000B5B58"/>
    <w:rsid w:val="000B5DB4"/>
    <w:rsid w:val="000B623C"/>
    <w:rsid w:val="000B6ED6"/>
    <w:rsid w:val="000B6EF0"/>
    <w:rsid w:val="000B6FE8"/>
    <w:rsid w:val="000B74CC"/>
    <w:rsid w:val="000B7A8B"/>
    <w:rsid w:val="000C024E"/>
    <w:rsid w:val="000C02D7"/>
    <w:rsid w:val="000C05DD"/>
    <w:rsid w:val="000C0CD4"/>
    <w:rsid w:val="000C1FB6"/>
    <w:rsid w:val="000C225E"/>
    <w:rsid w:val="000C2266"/>
    <w:rsid w:val="000C2A7F"/>
    <w:rsid w:val="000C316D"/>
    <w:rsid w:val="000C33F2"/>
    <w:rsid w:val="000C37C0"/>
    <w:rsid w:val="000C37E9"/>
    <w:rsid w:val="000C3951"/>
    <w:rsid w:val="000C3B73"/>
    <w:rsid w:val="000C3E9D"/>
    <w:rsid w:val="000C3F42"/>
    <w:rsid w:val="000C447B"/>
    <w:rsid w:val="000C4678"/>
    <w:rsid w:val="000C4AE1"/>
    <w:rsid w:val="000C4CCD"/>
    <w:rsid w:val="000C5221"/>
    <w:rsid w:val="000C57F9"/>
    <w:rsid w:val="000C5904"/>
    <w:rsid w:val="000C5D4B"/>
    <w:rsid w:val="000C5DF5"/>
    <w:rsid w:val="000C6528"/>
    <w:rsid w:val="000C683B"/>
    <w:rsid w:val="000C6E4B"/>
    <w:rsid w:val="000C7B97"/>
    <w:rsid w:val="000C7E4A"/>
    <w:rsid w:val="000C7FA7"/>
    <w:rsid w:val="000D07F0"/>
    <w:rsid w:val="000D0D22"/>
    <w:rsid w:val="000D0E0F"/>
    <w:rsid w:val="000D15B4"/>
    <w:rsid w:val="000D1B7E"/>
    <w:rsid w:val="000D26A2"/>
    <w:rsid w:val="000D33C2"/>
    <w:rsid w:val="000D3589"/>
    <w:rsid w:val="000D3663"/>
    <w:rsid w:val="000D399B"/>
    <w:rsid w:val="000D3CA2"/>
    <w:rsid w:val="000D4023"/>
    <w:rsid w:val="000D418F"/>
    <w:rsid w:val="000D4346"/>
    <w:rsid w:val="000D50E9"/>
    <w:rsid w:val="000D5147"/>
    <w:rsid w:val="000D5E0E"/>
    <w:rsid w:val="000D6418"/>
    <w:rsid w:val="000D642C"/>
    <w:rsid w:val="000D6720"/>
    <w:rsid w:val="000D67C2"/>
    <w:rsid w:val="000D7059"/>
    <w:rsid w:val="000D7B32"/>
    <w:rsid w:val="000D7EA0"/>
    <w:rsid w:val="000E00A2"/>
    <w:rsid w:val="000E01EE"/>
    <w:rsid w:val="000E0A07"/>
    <w:rsid w:val="000E0E34"/>
    <w:rsid w:val="000E125E"/>
    <w:rsid w:val="000E174B"/>
    <w:rsid w:val="000E18A0"/>
    <w:rsid w:val="000E1937"/>
    <w:rsid w:val="000E1CF4"/>
    <w:rsid w:val="000E2012"/>
    <w:rsid w:val="000E25BE"/>
    <w:rsid w:val="000E267B"/>
    <w:rsid w:val="000E29D5"/>
    <w:rsid w:val="000E2A25"/>
    <w:rsid w:val="000E2CAA"/>
    <w:rsid w:val="000E2DF7"/>
    <w:rsid w:val="000E33EE"/>
    <w:rsid w:val="000E3509"/>
    <w:rsid w:val="000E383C"/>
    <w:rsid w:val="000E38CE"/>
    <w:rsid w:val="000E3BB2"/>
    <w:rsid w:val="000E3D46"/>
    <w:rsid w:val="000E3E17"/>
    <w:rsid w:val="000E3EF3"/>
    <w:rsid w:val="000E4618"/>
    <w:rsid w:val="000E4893"/>
    <w:rsid w:val="000E4EB0"/>
    <w:rsid w:val="000E4F74"/>
    <w:rsid w:val="000E51AA"/>
    <w:rsid w:val="000E5484"/>
    <w:rsid w:val="000E5549"/>
    <w:rsid w:val="000E5695"/>
    <w:rsid w:val="000E5A92"/>
    <w:rsid w:val="000E60D9"/>
    <w:rsid w:val="000E6711"/>
    <w:rsid w:val="000E67C2"/>
    <w:rsid w:val="000E6C7A"/>
    <w:rsid w:val="000E6E80"/>
    <w:rsid w:val="000E70B9"/>
    <w:rsid w:val="000E7253"/>
    <w:rsid w:val="000E739B"/>
    <w:rsid w:val="000E765E"/>
    <w:rsid w:val="000E7C5B"/>
    <w:rsid w:val="000E7EF1"/>
    <w:rsid w:val="000F03A7"/>
    <w:rsid w:val="000F079E"/>
    <w:rsid w:val="000F07D0"/>
    <w:rsid w:val="000F0A59"/>
    <w:rsid w:val="000F0AE5"/>
    <w:rsid w:val="000F1255"/>
    <w:rsid w:val="000F126D"/>
    <w:rsid w:val="000F16F5"/>
    <w:rsid w:val="000F1948"/>
    <w:rsid w:val="000F1BB0"/>
    <w:rsid w:val="000F1C99"/>
    <w:rsid w:val="000F1D5A"/>
    <w:rsid w:val="000F1E25"/>
    <w:rsid w:val="000F2376"/>
    <w:rsid w:val="000F2934"/>
    <w:rsid w:val="000F2E7B"/>
    <w:rsid w:val="000F2EA2"/>
    <w:rsid w:val="000F2F54"/>
    <w:rsid w:val="000F327B"/>
    <w:rsid w:val="000F347A"/>
    <w:rsid w:val="000F3C09"/>
    <w:rsid w:val="000F430A"/>
    <w:rsid w:val="000F4A66"/>
    <w:rsid w:val="000F524E"/>
    <w:rsid w:val="000F554C"/>
    <w:rsid w:val="000F569B"/>
    <w:rsid w:val="000F5764"/>
    <w:rsid w:val="000F5782"/>
    <w:rsid w:val="000F5CF6"/>
    <w:rsid w:val="000F5F1F"/>
    <w:rsid w:val="000F6101"/>
    <w:rsid w:val="000F6508"/>
    <w:rsid w:val="000F66CA"/>
    <w:rsid w:val="000F69BD"/>
    <w:rsid w:val="000F69EB"/>
    <w:rsid w:val="000F6C7A"/>
    <w:rsid w:val="000F72E7"/>
    <w:rsid w:val="000F7475"/>
    <w:rsid w:val="000F79F4"/>
    <w:rsid w:val="000F7EA6"/>
    <w:rsid w:val="00100914"/>
    <w:rsid w:val="001009C0"/>
    <w:rsid w:val="00100B4D"/>
    <w:rsid w:val="00101205"/>
    <w:rsid w:val="0010132B"/>
    <w:rsid w:val="0010157F"/>
    <w:rsid w:val="00101AAB"/>
    <w:rsid w:val="00101AF0"/>
    <w:rsid w:val="001024B9"/>
    <w:rsid w:val="00102A52"/>
    <w:rsid w:val="00102F5C"/>
    <w:rsid w:val="00103246"/>
    <w:rsid w:val="001032D7"/>
    <w:rsid w:val="0010358A"/>
    <w:rsid w:val="001036BC"/>
    <w:rsid w:val="001036CD"/>
    <w:rsid w:val="00103999"/>
    <w:rsid w:val="00103A31"/>
    <w:rsid w:val="00104495"/>
    <w:rsid w:val="001044AB"/>
    <w:rsid w:val="00104E0A"/>
    <w:rsid w:val="00104F97"/>
    <w:rsid w:val="00105204"/>
    <w:rsid w:val="00105D49"/>
    <w:rsid w:val="00106B48"/>
    <w:rsid w:val="00106D3D"/>
    <w:rsid w:val="00106E1D"/>
    <w:rsid w:val="0010724A"/>
    <w:rsid w:val="001074B6"/>
    <w:rsid w:val="00107ED0"/>
    <w:rsid w:val="001103C6"/>
    <w:rsid w:val="00110E80"/>
    <w:rsid w:val="00111705"/>
    <w:rsid w:val="00112233"/>
    <w:rsid w:val="00112382"/>
    <w:rsid w:val="001125D4"/>
    <w:rsid w:val="001126DE"/>
    <w:rsid w:val="00112E2C"/>
    <w:rsid w:val="001132A4"/>
    <w:rsid w:val="00113B81"/>
    <w:rsid w:val="00113BD0"/>
    <w:rsid w:val="00114709"/>
    <w:rsid w:val="00115243"/>
    <w:rsid w:val="0011547D"/>
    <w:rsid w:val="0011570D"/>
    <w:rsid w:val="0011571D"/>
    <w:rsid w:val="0011635F"/>
    <w:rsid w:val="00116810"/>
    <w:rsid w:val="001169BA"/>
    <w:rsid w:val="00116A51"/>
    <w:rsid w:val="001172C4"/>
    <w:rsid w:val="001179F6"/>
    <w:rsid w:val="00117C49"/>
    <w:rsid w:val="00117CC1"/>
    <w:rsid w:val="00117D09"/>
    <w:rsid w:val="001204A0"/>
    <w:rsid w:val="001207C0"/>
    <w:rsid w:val="001207C4"/>
    <w:rsid w:val="00120A28"/>
    <w:rsid w:val="00120A36"/>
    <w:rsid w:val="00120A3E"/>
    <w:rsid w:val="0012117B"/>
    <w:rsid w:val="00121AB2"/>
    <w:rsid w:val="00121AFE"/>
    <w:rsid w:val="00121DFF"/>
    <w:rsid w:val="00122296"/>
    <w:rsid w:val="001225D0"/>
    <w:rsid w:val="00122781"/>
    <w:rsid w:val="0012293D"/>
    <w:rsid w:val="00122EFB"/>
    <w:rsid w:val="00123230"/>
    <w:rsid w:val="001232C0"/>
    <w:rsid w:val="001234A0"/>
    <w:rsid w:val="00123791"/>
    <w:rsid w:val="00124258"/>
    <w:rsid w:val="00124511"/>
    <w:rsid w:val="00124B78"/>
    <w:rsid w:val="0012575F"/>
    <w:rsid w:val="001263D3"/>
    <w:rsid w:val="00126978"/>
    <w:rsid w:val="0012709E"/>
    <w:rsid w:val="00127435"/>
    <w:rsid w:val="00127799"/>
    <w:rsid w:val="00127A25"/>
    <w:rsid w:val="00127ABE"/>
    <w:rsid w:val="00127CEA"/>
    <w:rsid w:val="00127DE9"/>
    <w:rsid w:val="00130EC1"/>
    <w:rsid w:val="00130ECE"/>
    <w:rsid w:val="00131645"/>
    <w:rsid w:val="00131646"/>
    <w:rsid w:val="001319A2"/>
    <w:rsid w:val="001319CE"/>
    <w:rsid w:val="001319FC"/>
    <w:rsid w:val="00132195"/>
    <w:rsid w:val="0013288F"/>
    <w:rsid w:val="00132FC5"/>
    <w:rsid w:val="0013315D"/>
    <w:rsid w:val="001336D7"/>
    <w:rsid w:val="00133DB5"/>
    <w:rsid w:val="00133F3B"/>
    <w:rsid w:val="00134019"/>
    <w:rsid w:val="00134687"/>
    <w:rsid w:val="00134C47"/>
    <w:rsid w:val="001357C6"/>
    <w:rsid w:val="001367A9"/>
    <w:rsid w:val="00136C39"/>
    <w:rsid w:val="00136C55"/>
    <w:rsid w:val="00136E18"/>
    <w:rsid w:val="00136F5F"/>
    <w:rsid w:val="00136F99"/>
    <w:rsid w:val="00136FB0"/>
    <w:rsid w:val="0013714E"/>
    <w:rsid w:val="00137618"/>
    <w:rsid w:val="001377AF"/>
    <w:rsid w:val="00137968"/>
    <w:rsid w:val="001400BB"/>
    <w:rsid w:val="0014013F"/>
    <w:rsid w:val="00140344"/>
    <w:rsid w:val="001404C7"/>
    <w:rsid w:val="00140817"/>
    <w:rsid w:val="00140D48"/>
    <w:rsid w:val="00140D54"/>
    <w:rsid w:val="00140E06"/>
    <w:rsid w:val="00141C0F"/>
    <w:rsid w:val="00141C4A"/>
    <w:rsid w:val="00141C64"/>
    <w:rsid w:val="00141EEF"/>
    <w:rsid w:val="00142146"/>
    <w:rsid w:val="001428E5"/>
    <w:rsid w:val="00142DE5"/>
    <w:rsid w:val="00143268"/>
    <w:rsid w:val="0014336B"/>
    <w:rsid w:val="0014416D"/>
    <w:rsid w:val="001442D1"/>
    <w:rsid w:val="00144327"/>
    <w:rsid w:val="001448FD"/>
    <w:rsid w:val="0014515F"/>
    <w:rsid w:val="001453BD"/>
    <w:rsid w:val="00145ABB"/>
    <w:rsid w:val="001460C7"/>
    <w:rsid w:val="0014695C"/>
    <w:rsid w:val="00146A91"/>
    <w:rsid w:val="00146C42"/>
    <w:rsid w:val="0014742A"/>
    <w:rsid w:val="00147472"/>
    <w:rsid w:val="0014776B"/>
    <w:rsid w:val="00150642"/>
    <w:rsid w:val="001507FB"/>
    <w:rsid w:val="00150A63"/>
    <w:rsid w:val="00151100"/>
    <w:rsid w:val="00151400"/>
    <w:rsid w:val="001518A6"/>
    <w:rsid w:val="00151C5C"/>
    <w:rsid w:val="00151DA8"/>
    <w:rsid w:val="00152424"/>
    <w:rsid w:val="0015266D"/>
    <w:rsid w:val="00152866"/>
    <w:rsid w:val="00152BC8"/>
    <w:rsid w:val="00152E57"/>
    <w:rsid w:val="00152EA3"/>
    <w:rsid w:val="00152EFC"/>
    <w:rsid w:val="001530C3"/>
    <w:rsid w:val="0015326C"/>
    <w:rsid w:val="00153D5F"/>
    <w:rsid w:val="001544EF"/>
    <w:rsid w:val="001546A7"/>
    <w:rsid w:val="00154F46"/>
    <w:rsid w:val="001551E3"/>
    <w:rsid w:val="0015568E"/>
    <w:rsid w:val="0015596B"/>
    <w:rsid w:val="00155D88"/>
    <w:rsid w:val="00155F2A"/>
    <w:rsid w:val="00155FF1"/>
    <w:rsid w:val="001563C0"/>
    <w:rsid w:val="001567AB"/>
    <w:rsid w:val="00156CCF"/>
    <w:rsid w:val="001571BB"/>
    <w:rsid w:val="0015754D"/>
    <w:rsid w:val="001579DF"/>
    <w:rsid w:val="0016084C"/>
    <w:rsid w:val="00160940"/>
    <w:rsid w:val="00160A14"/>
    <w:rsid w:val="0016176E"/>
    <w:rsid w:val="001618EE"/>
    <w:rsid w:val="00161957"/>
    <w:rsid w:val="00161FAA"/>
    <w:rsid w:val="0016234D"/>
    <w:rsid w:val="00162826"/>
    <w:rsid w:val="001628D8"/>
    <w:rsid w:val="001628DE"/>
    <w:rsid w:val="00162962"/>
    <w:rsid w:val="00162DE9"/>
    <w:rsid w:val="001632D7"/>
    <w:rsid w:val="001635E5"/>
    <w:rsid w:val="001645B1"/>
    <w:rsid w:val="00165332"/>
    <w:rsid w:val="001656F4"/>
    <w:rsid w:val="001657BA"/>
    <w:rsid w:val="001657C5"/>
    <w:rsid w:val="00165EAC"/>
    <w:rsid w:val="001662AD"/>
    <w:rsid w:val="00166384"/>
    <w:rsid w:val="001664BE"/>
    <w:rsid w:val="0016699B"/>
    <w:rsid w:val="00167858"/>
    <w:rsid w:val="00167EA3"/>
    <w:rsid w:val="00170246"/>
    <w:rsid w:val="00170587"/>
    <w:rsid w:val="0017059F"/>
    <w:rsid w:val="0017096C"/>
    <w:rsid w:val="00171107"/>
    <w:rsid w:val="0017132C"/>
    <w:rsid w:val="001714D9"/>
    <w:rsid w:val="001720EA"/>
    <w:rsid w:val="00172EF8"/>
    <w:rsid w:val="00172F99"/>
    <w:rsid w:val="0017334F"/>
    <w:rsid w:val="001733F2"/>
    <w:rsid w:val="0017346F"/>
    <w:rsid w:val="00173BC9"/>
    <w:rsid w:val="00173C73"/>
    <w:rsid w:val="0017415B"/>
    <w:rsid w:val="00174964"/>
    <w:rsid w:val="00174A2D"/>
    <w:rsid w:val="00174B34"/>
    <w:rsid w:val="00174ED8"/>
    <w:rsid w:val="0017508F"/>
    <w:rsid w:val="001756FD"/>
    <w:rsid w:val="00175C64"/>
    <w:rsid w:val="0017606C"/>
    <w:rsid w:val="001763BC"/>
    <w:rsid w:val="0017666F"/>
    <w:rsid w:val="00176C4D"/>
    <w:rsid w:val="00180364"/>
    <w:rsid w:val="001804E1"/>
    <w:rsid w:val="0018099C"/>
    <w:rsid w:val="00180E88"/>
    <w:rsid w:val="0018104E"/>
    <w:rsid w:val="0018172F"/>
    <w:rsid w:val="00181734"/>
    <w:rsid w:val="00181D02"/>
    <w:rsid w:val="00181DDF"/>
    <w:rsid w:val="00181E5D"/>
    <w:rsid w:val="00181E8E"/>
    <w:rsid w:val="00181ECF"/>
    <w:rsid w:val="00181FAD"/>
    <w:rsid w:val="0018215D"/>
    <w:rsid w:val="00182374"/>
    <w:rsid w:val="0018259E"/>
    <w:rsid w:val="001828FE"/>
    <w:rsid w:val="00182A20"/>
    <w:rsid w:val="00183054"/>
    <w:rsid w:val="00183144"/>
    <w:rsid w:val="00183430"/>
    <w:rsid w:val="00183A14"/>
    <w:rsid w:val="0018447B"/>
    <w:rsid w:val="001846B8"/>
    <w:rsid w:val="00184942"/>
    <w:rsid w:val="00184CDF"/>
    <w:rsid w:val="00185663"/>
    <w:rsid w:val="001857DC"/>
    <w:rsid w:val="00185A6E"/>
    <w:rsid w:val="00185CE7"/>
    <w:rsid w:val="00185D3C"/>
    <w:rsid w:val="00185FA2"/>
    <w:rsid w:val="001865CA"/>
    <w:rsid w:val="001867BC"/>
    <w:rsid w:val="0018796D"/>
    <w:rsid w:val="00187DF8"/>
    <w:rsid w:val="00187E9E"/>
    <w:rsid w:val="00187F08"/>
    <w:rsid w:val="0019117C"/>
    <w:rsid w:val="00191464"/>
    <w:rsid w:val="001917B3"/>
    <w:rsid w:val="001918D2"/>
    <w:rsid w:val="00192863"/>
    <w:rsid w:val="00193663"/>
    <w:rsid w:val="001937D0"/>
    <w:rsid w:val="00193829"/>
    <w:rsid w:val="0019386E"/>
    <w:rsid w:val="0019415C"/>
    <w:rsid w:val="00194213"/>
    <w:rsid w:val="001947E2"/>
    <w:rsid w:val="0019638B"/>
    <w:rsid w:val="001963D4"/>
    <w:rsid w:val="0019698D"/>
    <w:rsid w:val="001969D9"/>
    <w:rsid w:val="00196D09"/>
    <w:rsid w:val="00196E02"/>
    <w:rsid w:val="00196E26"/>
    <w:rsid w:val="00196F36"/>
    <w:rsid w:val="0019718F"/>
    <w:rsid w:val="001973EF"/>
    <w:rsid w:val="00197633"/>
    <w:rsid w:val="001976D3"/>
    <w:rsid w:val="00197AD0"/>
    <w:rsid w:val="00197B07"/>
    <w:rsid w:val="001A024A"/>
    <w:rsid w:val="001A0289"/>
    <w:rsid w:val="001A04DD"/>
    <w:rsid w:val="001A05DC"/>
    <w:rsid w:val="001A0675"/>
    <w:rsid w:val="001A1437"/>
    <w:rsid w:val="001A18F3"/>
    <w:rsid w:val="001A1C09"/>
    <w:rsid w:val="001A2147"/>
    <w:rsid w:val="001A2D58"/>
    <w:rsid w:val="001A3105"/>
    <w:rsid w:val="001A3EFC"/>
    <w:rsid w:val="001A4099"/>
    <w:rsid w:val="001A4879"/>
    <w:rsid w:val="001A4D61"/>
    <w:rsid w:val="001A4D63"/>
    <w:rsid w:val="001A5211"/>
    <w:rsid w:val="001A53A6"/>
    <w:rsid w:val="001A5525"/>
    <w:rsid w:val="001A56F3"/>
    <w:rsid w:val="001A5A04"/>
    <w:rsid w:val="001A5A2F"/>
    <w:rsid w:val="001A64D8"/>
    <w:rsid w:val="001A6B2E"/>
    <w:rsid w:val="001A6CA8"/>
    <w:rsid w:val="001A6F4D"/>
    <w:rsid w:val="001A7041"/>
    <w:rsid w:val="001A76E8"/>
    <w:rsid w:val="001B0019"/>
    <w:rsid w:val="001B00D4"/>
    <w:rsid w:val="001B029C"/>
    <w:rsid w:val="001B04A9"/>
    <w:rsid w:val="001B08EA"/>
    <w:rsid w:val="001B0A95"/>
    <w:rsid w:val="001B1A5F"/>
    <w:rsid w:val="001B2BE8"/>
    <w:rsid w:val="001B2F23"/>
    <w:rsid w:val="001B30C7"/>
    <w:rsid w:val="001B30FC"/>
    <w:rsid w:val="001B34C2"/>
    <w:rsid w:val="001B374C"/>
    <w:rsid w:val="001B3B7A"/>
    <w:rsid w:val="001B3CCA"/>
    <w:rsid w:val="001B3E6A"/>
    <w:rsid w:val="001B40DB"/>
    <w:rsid w:val="001B4196"/>
    <w:rsid w:val="001B46FE"/>
    <w:rsid w:val="001B5049"/>
    <w:rsid w:val="001B5544"/>
    <w:rsid w:val="001B5664"/>
    <w:rsid w:val="001B5872"/>
    <w:rsid w:val="001B5984"/>
    <w:rsid w:val="001B5B06"/>
    <w:rsid w:val="001B5B8A"/>
    <w:rsid w:val="001B6184"/>
    <w:rsid w:val="001B61B8"/>
    <w:rsid w:val="001B628C"/>
    <w:rsid w:val="001B6310"/>
    <w:rsid w:val="001B6630"/>
    <w:rsid w:val="001B66B8"/>
    <w:rsid w:val="001B6CCC"/>
    <w:rsid w:val="001B6D77"/>
    <w:rsid w:val="001B7B0A"/>
    <w:rsid w:val="001C02D8"/>
    <w:rsid w:val="001C0960"/>
    <w:rsid w:val="001C0B2D"/>
    <w:rsid w:val="001C0EF7"/>
    <w:rsid w:val="001C12AD"/>
    <w:rsid w:val="001C1940"/>
    <w:rsid w:val="001C1A83"/>
    <w:rsid w:val="001C1DD3"/>
    <w:rsid w:val="001C20A9"/>
    <w:rsid w:val="001C2155"/>
    <w:rsid w:val="001C30FF"/>
    <w:rsid w:val="001C339D"/>
    <w:rsid w:val="001C3671"/>
    <w:rsid w:val="001C3900"/>
    <w:rsid w:val="001C3E03"/>
    <w:rsid w:val="001C3E74"/>
    <w:rsid w:val="001C4248"/>
    <w:rsid w:val="001C4719"/>
    <w:rsid w:val="001C51DD"/>
    <w:rsid w:val="001C5346"/>
    <w:rsid w:val="001C5470"/>
    <w:rsid w:val="001C5651"/>
    <w:rsid w:val="001C57B9"/>
    <w:rsid w:val="001C59CA"/>
    <w:rsid w:val="001C62CA"/>
    <w:rsid w:val="001C686D"/>
    <w:rsid w:val="001C6BCA"/>
    <w:rsid w:val="001C6E07"/>
    <w:rsid w:val="001C72C5"/>
    <w:rsid w:val="001C73DF"/>
    <w:rsid w:val="001C76D4"/>
    <w:rsid w:val="001C7CFB"/>
    <w:rsid w:val="001C7D50"/>
    <w:rsid w:val="001D037B"/>
    <w:rsid w:val="001D0E80"/>
    <w:rsid w:val="001D10F4"/>
    <w:rsid w:val="001D122C"/>
    <w:rsid w:val="001D1A03"/>
    <w:rsid w:val="001D1EBE"/>
    <w:rsid w:val="001D1F16"/>
    <w:rsid w:val="001D20D7"/>
    <w:rsid w:val="001D20DE"/>
    <w:rsid w:val="001D2552"/>
    <w:rsid w:val="001D2A1D"/>
    <w:rsid w:val="001D2B13"/>
    <w:rsid w:val="001D2C4D"/>
    <w:rsid w:val="001D35BE"/>
    <w:rsid w:val="001D35C4"/>
    <w:rsid w:val="001D373A"/>
    <w:rsid w:val="001D38A7"/>
    <w:rsid w:val="001D4713"/>
    <w:rsid w:val="001D4C27"/>
    <w:rsid w:val="001D4D86"/>
    <w:rsid w:val="001D4FB9"/>
    <w:rsid w:val="001D58AB"/>
    <w:rsid w:val="001D5A2D"/>
    <w:rsid w:val="001D5AEA"/>
    <w:rsid w:val="001D5B54"/>
    <w:rsid w:val="001D5DEB"/>
    <w:rsid w:val="001D650C"/>
    <w:rsid w:val="001D6F34"/>
    <w:rsid w:val="001D7224"/>
    <w:rsid w:val="001D78D0"/>
    <w:rsid w:val="001D7CDD"/>
    <w:rsid w:val="001E01D9"/>
    <w:rsid w:val="001E0B91"/>
    <w:rsid w:val="001E0D92"/>
    <w:rsid w:val="001E0DEC"/>
    <w:rsid w:val="001E1601"/>
    <w:rsid w:val="001E1623"/>
    <w:rsid w:val="001E1668"/>
    <w:rsid w:val="001E1B93"/>
    <w:rsid w:val="001E20E6"/>
    <w:rsid w:val="001E27F9"/>
    <w:rsid w:val="001E29D4"/>
    <w:rsid w:val="001E2FA1"/>
    <w:rsid w:val="001E3030"/>
    <w:rsid w:val="001E3469"/>
    <w:rsid w:val="001E36C1"/>
    <w:rsid w:val="001E3D7F"/>
    <w:rsid w:val="001E3F19"/>
    <w:rsid w:val="001E400D"/>
    <w:rsid w:val="001E4749"/>
    <w:rsid w:val="001E4A14"/>
    <w:rsid w:val="001E4CF8"/>
    <w:rsid w:val="001E5110"/>
    <w:rsid w:val="001E52DC"/>
    <w:rsid w:val="001E69B1"/>
    <w:rsid w:val="001E7084"/>
    <w:rsid w:val="001E721E"/>
    <w:rsid w:val="001E77C7"/>
    <w:rsid w:val="001E78E8"/>
    <w:rsid w:val="001E79B5"/>
    <w:rsid w:val="001E7D69"/>
    <w:rsid w:val="001F0390"/>
    <w:rsid w:val="001F0568"/>
    <w:rsid w:val="001F0A85"/>
    <w:rsid w:val="001F0EDF"/>
    <w:rsid w:val="001F1DBD"/>
    <w:rsid w:val="001F1E7E"/>
    <w:rsid w:val="001F20BF"/>
    <w:rsid w:val="001F20C4"/>
    <w:rsid w:val="001F2CA1"/>
    <w:rsid w:val="001F2D42"/>
    <w:rsid w:val="001F3031"/>
    <w:rsid w:val="001F3949"/>
    <w:rsid w:val="001F3BC4"/>
    <w:rsid w:val="001F3D41"/>
    <w:rsid w:val="001F3D71"/>
    <w:rsid w:val="001F4251"/>
    <w:rsid w:val="001F455E"/>
    <w:rsid w:val="001F4733"/>
    <w:rsid w:val="001F4CA4"/>
    <w:rsid w:val="001F4F76"/>
    <w:rsid w:val="001F51C5"/>
    <w:rsid w:val="001F55A0"/>
    <w:rsid w:val="001F55AB"/>
    <w:rsid w:val="001F5EF7"/>
    <w:rsid w:val="001F5FAC"/>
    <w:rsid w:val="001F6089"/>
    <w:rsid w:val="001F66F3"/>
    <w:rsid w:val="001F6755"/>
    <w:rsid w:val="001F678F"/>
    <w:rsid w:val="001F69D7"/>
    <w:rsid w:val="001F7368"/>
    <w:rsid w:val="001F7C07"/>
    <w:rsid w:val="002000BC"/>
    <w:rsid w:val="002003A0"/>
    <w:rsid w:val="002006FB"/>
    <w:rsid w:val="00200BE5"/>
    <w:rsid w:val="00200C67"/>
    <w:rsid w:val="00200D4B"/>
    <w:rsid w:val="002010D1"/>
    <w:rsid w:val="002010F5"/>
    <w:rsid w:val="00201580"/>
    <w:rsid w:val="002019CC"/>
    <w:rsid w:val="00201EE3"/>
    <w:rsid w:val="00202359"/>
    <w:rsid w:val="00202868"/>
    <w:rsid w:val="00202AE7"/>
    <w:rsid w:val="00202EFE"/>
    <w:rsid w:val="00202F6C"/>
    <w:rsid w:val="00203045"/>
    <w:rsid w:val="00203DD5"/>
    <w:rsid w:val="00203EE9"/>
    <w:rsid w:val="002045C2"/>
    <w:rsid w:val="002046C1"/>
    <w:rsid w:val="0020495B"/>
    <w:rsid w:val="00204EAE"/>
    <w:rsid w:val="00204F31"/>
    <w:rsid w:val="00205270"/>
    <w:rsid w:val="00205DF0"/>
    <w:rsid w:val="00205DF3"/>
    <w:rsid w:val="002064B8"/>
    <w:rsid w:val="0020650B"/>
    <w:rsid w:val="002065E9"/>
    <w:rsid w:val="002067F8"/>
    <w:rsid w:val="00206973"/>
    <w:rsid w:val="00206D63"/>
    <w:rsid w:val="00206EB9"/>
    <w:rsid w:val="002071D2"/>
    <w:rsid w:val="0020723E"/>
    <w:rsid w:val="002079C9"/>
    <w:rsid w:val="00207D71"/>
    <w:rsid w:val="002102AF"/>
    <w:rsid w:val="00210485"/>
    <w:rsid w:val="00210DAE"/>
    <w:rsid w:val="00210F23"/>
    <w:rsid w:val="00211129"/>
    <w:rsid w:val="0021194F"/>
    <w:rsid w:val="00211B02"/>
    <w:rsid w:val="00212011"/>
    <w:rsid w:val="00212064"/>
    <w:rsid w:val="00212B9C"/>
    <w:rsid w:val="00213462"/>
    <w:rsid w:val="00213633"/>
    <w:rsid w:val="002136A4"/>
    <w:rsid w:val="00213E7F"/>
    <w:rsid w:val="00213EDC"/>
    <w:rsid w:val="00213FB4"/>
    <w:rsid w:val="002140B5"/>
    <w:rsid w:val="00214A0D"/>
    <w:rsid w:val="00214A7A"/>
    <w:rsid w:val="00214DEF"/>
    <w:rsid w:val="0021580E"/>
    <w:rsid w:val="00215CE7"/>
    <w:rsid w:val="00215D77"/>
    <w:rsid w:val="00215EAD"/>
    <w:rsid w:val="002160C8"/>
    <w:rsid w:val="00216204"/>
    <w:rsid w:val="0021621B"/>
    <w:rsid w:val="00216508"/>
    <w:rsid w:val="002165DA"/>
    <w:rsid w:val="00216ADC"/>
    <w:rsid w:val="00216CFE"/>
    <w:rsid w:val="0021726B"/>
    <w:rsid w:val="0021760D"/>
    <w:rsid w:val="00217679"/>
    <w:rsid w:val="002206DE"/>
    <w:rsid w:val="0022161C"/>
    <w:rsid w:val="00222187"/>
    <w:rsid w:val="00222417"/>
    <w:rsid w:val="0022246B"/>
    <w:rsid w:val="00222EA8"/>
    <w:rsid w:val="002231ED"/>
    <w:rsid w:val="0022331B"/>
    <w:rsid w:val="00223336"/>
    <w:rsid w:val="002238E3"/>
    <w:rsid w:val="00223908"/>
    <w:rsid w:val="00223BA3"/>
    <w:rsid w:val="00223BAD"/>
    <w:rsid w:val="00223D22"/>
    <w:rsid w:val="00223D9F"/>
    <w:rsid w:val="0022415F"/>
    <w:rsid w:val="002241AE"/>
    <w:rsid w:val="0022427E"/>
    <w:rsid w:val="002246A4"/>
    <w:rsid w:val="002249F8"/>
    <w:rsid w:val="00224EAD"/>
    <w:rsid w:val="00224FBC"/>
    <w:rsid w:val="0022510E"/>
    <w:rsid w:val="00225829"/>
    <w:rsid w:val="002259F3"/>
    <w:rsid w:val="00225F4A"/>
    <w:rsid w:val="0022637F"/>
    <w:rsid w:val="00227626"/>
    <w:rsid w:val="00227651"/>
    <w:rsid w:val="00227864"/>
    <w:rsid w:val="00227DF0"/>
    <w:rsid w:val="00227E46"/>
    <w:rsid w:val="00227F33"/>
    <w:rsid w:val="00227FBC"/>
    <w:rsid w:val="00227FF1"/>
    <w:rsid w:val="00230051"/>
    <w:rsid w:val="0023090D"/>
    <w:rsid w:val="00230AF6"/>
    <w:rsid w:val="00230BEF"/>
    <w:rsid w:val="002316B2"/>
    <w:rsid w:val="00231B98"/>
    <w:rsid w:val="00232175"/>
    <w:rsid w:val="002321C6"/>
    <w:rsid w:val="00232248"/>
    <w:rsid w:val="00232ABA"/>
    <w:rsid w:val="00232CBB"/>
    <w:rsid w:val="00233286"/>
    <w:rsid w:val="00233A38"/>
    <w:rsid w:val="00233E37"/>
    <w:rsid w:val="0023405F"/>
    <w:rsid w:val="002341C6"/>
    <w:rsid w:val="00234C6E"/>
    <w:rsid w:val="00234E33"/>
    <w:rsid w:val="00235235"/>
    <w:rsid w:val="00235501"/>
    <w:rsid w:val="00235620"/>
    <w:rsid w:val="002356CA"/>
    <w:rsid w:val="00235D92"/>
    <w:rsid w:val="00236115"/>
    <w:rsid w:val="00236254"/>
    <w:rsid w:val="0023637B"/>
    <w:rsid w:val="002368AC"/>
    <w:rsid w:val="00237B6A"/>
    <w:rsid w:val="00237BA5"/>
    <w:rsid w:val="00237C0E"/>
    <w:rsid w:val="00237C68"/>
    <w:rsid w:val="0023A215"/>
    <w:rsid w:val="002401A3"/>
    <w:rsid w:val="0024095E"/>
    <w:rsid w:val="002409F7"/>
    <w:rsid w:val="00240CD5"/>
    <w:rsid w:val="00240D4B"/>
    <w:rsid w:val="0024142F"/>
    <w:rsid w:val="002416EF"/>
    <w:rsid w:val="002418D7"/>
    <w:rsid w:val="00241ADB"/>
    <w:rsid w:val="00242239"/>
    <w:rsid w:val="00242255"/>
    <w:rsid w:val="00242259"/>
    <w:rsid w:val="002423DD"/>
    <w:rsid w:val="00242E6E"/>
    <w:rsid w:val="00243150"/>
    <w:rsid w:val="00243380"/>
    <w:rsid w:val="002434C6"/>
    <w:rsid w:val="00243BDD"/>
    <w:rsid w:val="00243CFB"/>
    <w:rsid w:val="002441D6"/>
    <w:rsid w:val="0024470A"/>
    <w:rsid w:val="00244ACD"/>
    <w:rsid w:val="002454D6"/>
    <w:rsid w:val="002457CA"/>
    <w:rsid w:val="00245C1D"/>
    <w:rsid w:val="00246202"/>
    <w:rsid w:val="0024655F"/>
    <w:rsid w:val="002467B1"/>
    <w:rsid w:val="00246EDC"/>
    <w:rsid w:val="002479CF"/>
    <w:rsid w:val="00247A93"/>
    <w:rsid w:val="00247C0E"/>
    <w:rsid w:val="00250214"/>
    <w:rsid w:val="0025049E"/>
    <w:rsid w:val="00250570"/>
    <w:rsid w:val="002507EE"/>
    <w:rsid w:val="00250FC7"/>
    <w:rsid w:val="00251A57"/>
    <w:rsid w:val="00251D83"/>
    <w:rsid w:val="00251DC1"/>
    <w:rsid w:val="002523C8"/>
    <w:rsid w:val="00252AF3"/>
    <w:rsid w:val="00252AFD"/>
    <w:rsid w:val="00252D3F"/>
    <w:rsid w:val="00253528"/>
    <w:rsid w:val="002537DD"/>
    <w:rsid w:val="0025423B"/>
    <w:rsid w:val="0025429C"/>
    <w:rsid w:val="0025593D"/>
    <w:rsid w:val="00256C5C"/>
    <w:rsid w:val="00256DA2"/>
    <w:rsid w:val="0025740E"/>
    <w:rsid w:val="002576AF"/>
    <w:rsid w:val="00257F13"/>
    <w:rsid w:val="002602B2"/>
    <w:rsid w:val="00260836"/>
    <w:rsid w:val="002608D1"/>
    <w:rsid w:val="00260B53"/>
    <w:rsid w:val="00260E8C"/>
    <w:rsid w:val="0026114F"/>
    <w:rsid w:val="00261193"/>
    <w:rsid w:val="00261362"/>
    <w:rsid w:val="0026151B"/>
    <w:rsid w:val="0026163A"/>
    <w:rsid w:val="00261B03"/>
    <w:rsid w:val="002630A7"/>
    <w:rsid w:val="002635CD"/>
    <w:rsid w:val="00263804"/>
    <w:rsid w:val="00263D99"/>
    <w:rsid w:val="00264346"/>
    <w:rsid w:val="00264855"/>
    <w:rsid w:val="00264A9E"/>
    <w:rsid w:val="00264FBD"/>
    <w:rsid w:val="00265BE0"/>
    <w:rsid w:val="00265D1A"/>
    <w:rsid w:val="00267041"/>
    <w:rsid w:val="002673A0"/>
    <w:rsid w:val="0026781E"/>
    <w:rsid w:val="00267998"/>
    <w:rsid w:val="00267A70"/>
    <w:rsid w:val="002702E4"/>
    <w:rsid w:val="002703D7"/>
    <w:rsid w:val="00270512"/>
    <w:rsid w:val="00270A62"/>
    <w:rsid w:val="00270B66"/>
    <w:rsid w:val="00270BEA"/>
    <w:rsid w:val="002710AF"/>
    <w:rsid w:val="002711E6"/>
    <w:rsid w:val="0027184C"/>
    <w:rsid w:val="00271EBD"/>
    <w:rsid w:val="00271FBB"/>
    <w:rsid w:val="00272294"/>
    <w:rsid w:val="00272331"/>
    <w:rsid w:val="002725DF"/>
    <w:rsid w:val="00272C17"/>
    <w:rsid w:val="00272D58"/>
    <w:rsid w:val="00272F73"/>
    <w:rsid w:val="0027300E"/>
    <w:rsid w:val="00273727"/>
    <w:rsid w:val="00273898"/>
    <w:rsid w:val="00273924"/>
    <w:rsid w:val="00273C18"/>
    <w:rsid w:val="00274346"/>
    <w:rsid w:val="0027470A"/>
    <w:rsid w:val="0027485A"/>
    <w:rsid w:val="00274C0C"/>
    <w:rsid w:val="00275615"/>
    <w:rsid w:val="00275893"/>
    <w:rsid w:val="00275969"/>
    <w:rsid w:val="00276470"/>
    <w:rsid w:val="00276599"/>
    <w:rsid w:val="00276AB0"/>
    <w:rsid w:val="00276F1B"/>
    <w:rsid w:val="00277163"/>
    <w:rsid w:val="00277347"/>
    <w:rsid w:val="00277562"/>
    <w:rsid w:val="00277946"/>
    <w:rsid w:val="00277FC2"/>
    <w:rsid w:val="002803C1"/>
    <w:rsid w:val="002806A4"/>
    <w:rsid w:val="002807DB"/>
    <w:rsid w:val="00280843"/>
    <w:rsid w:val="00280915"/>
    <w:rsid w:val="00280B5B"/>
    <w:rsid w:val="00280B7A"/>
    <w:rsid w:val="0028135C"/>
    <w:rsid w:val="002815E7"/>
    <w:rsid w:val="00281734"/>
    <w:rsid w:val="00281883"/>
    <w:rsid w:val="00281D08"/>
    <w:rsid w:val="00282352"/>
    <w:rsid w:val="00282BD9"/>
    <w:rsid w:val="00282E9E"/>
    <w:rsid w:val="00282FAE"/>
    <w:rsid w:val="00283818"/>
    <w:rsid w:val="00284C2A"/>
    <w:rsid w:val="002854B9"/>
    <w:rsid w:val="002855A5"/>
    <w:rsid w:val="00285B48"/>
    <w:rsid w:val="00285CAF"/>
    <w:rsid w:val="00285ED0"/>
    <w:rsid w:val="00285F54"/>
    <w:rsid w:val="002862D2"/>
    <w:rsid w:val="00286495"/>
    <w:rsid w:val="0028679D"/>
    <w:rsid w:val="00286920"/>
    <w:rsid w:val="00286F73"/>
    <w:rsid w:val="00287BAC"/>
    <w:rsid w:val="00287BBC"/>
    <w:rsid w:val="002904FD"/>
    <w:rsid w:val="002915D8"/>
    <w:rsid w:val="0029161D"/>
    <w:rsid w:val="0029186A"/>
    <w:rsid w:val="00291C08"/>
    <w:rsid w:val="00292FB1"/>
    <w:rsid w:val="002933D6"/>
    <w:rsid w:val="0029349F"/>
    <w:rsid w:val="002936E0"/>
    <w:rsid w:val="002937CF"/>
    <w:rsid w:val="002937F5"/>
    <w:rsid w:val="002941C3"/>
    <w:rsid w:val="00294604"/>
    <w:rsid w:val="0029476D"/>
    <w:rsid w:val="00294DDF"/>
    <w:rsid w:val="00294F2D"/>
    <w:rsid w:val="00295743"/>
    <w:rsid w:val="002958B2"/>
    <w:rsid w:val="00295919"/>
    <w:rsid w:val="00295BE7"/>
    <w:rsid w:val="002963F6"/>
    <w:rsid w:val="00296481"/>
    <w:rsid w:val="002965D7"/>
    <w:rsid w:val="00296B99"/>
    <w:rsid w:val="00296BB2"/>
    <w:rsid w:val="00296D54"/>
    <w:rsid w:val="002970C2"/>
    <w:rsid w:val="00297501"/>
    <w:rsid w:val="002977EB"/>
    <w:rsid w:val="002A0675"/>
    <w:rsid w:val="002A0A91"/>
    <w:rsid w:val="002A0AA1"/>
    <w:rsid w:val="002A10F4"/>
    <w:rsid w:val="002A11CF"/>
    <w:rsid w:val="002A12C5"/>
    <w:rsid w:val="002A1D14"/>
    <w:rsid w:val="002A1F37"/>
    <w:rsid w:val="002A244E"/>
    <w:rsid w:val="002A310E"/>
    <w:rsid w:val="002A327C"/>
    <w:rsid w:val="002A3E93"/>
    <w:rsid w:val="002A441F"/>
    <w:rsid w:val="002A4A29"/>
    <w:rsid w:val="002A543F"/>
    <w:rsid w:val="002A5A0C"/>
    <w:rsid w:val="002A5BB8"/>
    <w:rsid w:val="002A6254"/>
    <w:rsid w:val="002A6581"/>
    <w:rsid w:val="002A6686"/>
    <w:rsid w:val="002A69A4"/>
    <w:rsid w:val="002A6CEB"/>
    <w:rsid w:val="002A703F"/>
    <w:rsid w:val="002A7A38"/>
    <w:rsid w:val="002A7DBC"/>
    <w:rsid w:val="002B03E9"/>
    <w:rsid w:val="002B06AD"/>
    <w:rsid w:val="002B08D6"/>
    <w:rsid w:val="002B0DC0"/>
    <w:rsid w:val="002B1136"/>
    <w:rsid w:val="002B11EA"/>
    <w:rsid w:val="002B1501"/>
    <w:rsid w:val="002B182A"/>
    <w:rsid w:val="002B19D0"/>
    <w:rsid w:val="002B1AF6"/>
    <w:rsid w:val="002B2259"/>
    <w:rsid w:val="002B242C"/>
    <w:rsid w:val="002B2C8B"/>
    <w:rsid w:val="002B2D09"/>
    <w:rsid w:val="002B2D2E"/>
    <w:rsid w:val="002B2E6D"/>
    <w:rsid w:val="002B3234"/>
    <w:rsid w:val="002B3364"/>
    <w:rsid w:val="002B3947"/>
    <w:rsid w:val="002B3BD0"/>
    <w:rsid w:val="002B44E1"/>
    <w:rsid w:val="002B4596"/>
    <w:rsid w:val="002B471E"/>
    <w:rsid w:val="002B4CDC"/>
    <w:rsid w:val="002B4D9D"/>
    <w:rsid w:val="002B4F91"/>
    <w:rsid w:val="002B5048"/>
    <w:rsid w:val="002B5230"/>
    <w:rsid w:val="002B52D0"/>
    <w:rsid w:val="002B5797"/>
    <w:rsid w:val="002B57F7"/>
    <w:rsid w:val="002B5993"/>
    <w:rsid w:val="002B5C07"/>
    <w:rsid w:val="002B6120"/>
    <w:rsid w:val="002B6AA1"/>
    <w:rsid w:val="002B6C86"/>
    <w:rsid w:val="002B6F4C"/>
    <w:rsid w:val="002B721E"/>
    <w:rsid w:val="002B737F"/>
    <w:rsid w:val="002B73C2"/>
    <w:rsid w:val="002B7520"/>
    <w:rsid w:val="002B76DB"/>
    <w:rsid w:val="002B7799"/>
    <w:rsid w:val="002B784A"/>
    <w:rsid w:val="002B79E9"/>
    <w:rsid w:val="002B7A38"/>
    <w:rsid w:val="002B7AE4"/>
    <w:rsid w:val="002C0053"/>
    <w:rsid w:val="002C041A"/>
    <w:rsid w:val="002C07DD"/>
    <w:rsid w:val="002C0A03"/>
    <w:rsid w:val="002C0D00"/>
    <w:rsid w:val="002C0EC3"/>
    <w:rsid w:val="002C174C"/>
    <w:rsid w:val="002C1C56"/>
    <w:rsid w:val="002C2348"/>
    <w:rsid w:val="002C253F"/>
    <w:rsid w:val="002C275F"/>
    <w:rsid w:val="002C2AB3"/>
    <w:rsid w:val="002C3188"/>
    <w:rsid w:val="002C32E7"/>
    <w:rsid w:val="002C36B4"/>
    <w:rsid w:val="002C3AEC"/>
    <w:rsid w:val="002C4143"/>
    <w:rsid w:val="002C41B6"/>
    <w:rsid w:val="002C4231"/>
    <w:rsid w:val="002C4C09"/>
    <w:rsid w:val="002C579A"/>
    <w:rsid w:val="002C5C45"/>
    <w:rsid w:val="002C5E67"/>
    <w:rsid w:val="002C64DA"/>
    <w:rsid w:val="002C6830"/>
    <w:rsid w:val="002C6F62"/>
    <w:rsid w:val="002C7034"/>
    <w:rsid w:val="002C7704"/>
    <w:rsid w:val="002D020A"/>
    <w:rsid w:val="002D0611"/>
    <w:rsid w:val="002D0CED"/>
    <w:rsid w:val="002D0D38"/>
    <w:rsid w:val="002D1322"/>
    <w:rsid w:val="002D1533"/>
    <w:rsid w:val="002D1D13"/>
    <w:rsid w:val="002D1DB7"/>
    <w:rsid w:val="002D2541"/>
    <w:rsid w:val="002D30ED"/>
    <w:rsid w:val="002D3DBF"/>
    <w:rsid w:val="002D4297"/>
    <w:rsid w:val="002D4699"/>
    <w:rsid w:val="002D49E9"/>
    <w:rsid w:val="002D4FEC"/>
    <w:rsid w:val="002D5067"/>
    <w:rsid w:val="002D544E"/>
    <w:rsid w:val="002D55A8"/>
    <w:rsid w:val="002D5664"/>
    <w:rsid w:val="002D591B"/>
    <w:rsid w:val="002D5A19"/>
    <w:rsid w:val="002D649F"/>
    <w:rsid w:val="002D672D"/>
    <w:rsid w:val="002D6B31"/>
    <w:rsid w:val="002D6C7C"/>
    <w:rsid w:val="002D707D"/>
    <w:rsid w:val="002D717E"/>
    <w:rsid w:val="002D72BF"/>
    <w:rsid w:val="002D7545"/>
    <w:rsid w:val="002D7E69"/>
    <w:rsid w:val="002E00E7"/>
    <w:rsid w:val="002E0351"/>
    <w:rsid w:val="002E0618"/>
    <w:rsid w:val="002E0C48"/>
    <w:rsid w:val="002E0F16"/>
    <w:rsid w:val="002E0FE2"/>
    <w:rsid w:val="002E17D6"/>
    <w:rsid w:val="002E1E07"/>
    <w:rsid w:val="002E1E66"/>
    <w:rsid w:val="002E2379"/>
    <w:rsid w:val="002E2775"/>
    <w:rsid w:val="002E290D"/>
    <w:rsid w:val="002E2B33"/>
    <w:rsid w:val="002E2D62"/>
    <w:rsid w:val="002E3659"/>
    <w:rsid w:val="002E374B"/>
    <w:rsid w:val="002E399A"/>
    <w:rsid w:val="002E39C5"/>
    <w:rsid w:val="002E3C2A"/>
    <w:rsid w:val="002E3C33"/>
    <w:rsid w:val="002E3D7F"/>
    <w:rsid w:val="002E3FF2"/>
    <w:rsid w:val="002E439D"/>
    <w:rsid w:val="002E440B"/>
    <w:rsid w:val="002E4628"/>
    <w:rsid w:val="002E49B1"/>
    <w:rsid w:val="002E4BF1"/>
    <w:rsid w:val="002E55D8"/>
    <w:rsid w:val="002E56E7"/>
    <w:rsid w:val="002E595F"/>
    <w:rsid w:val="002E5C26"/>
    <w:rsid w:val="002E5C7D"/>
    <w:rsid w:val="002E60B3"/>
    <w:rsid w:val="002E60C8"/>
    <w:rsid w:val="002E6441"/>
    <w:rsid w:val="002E65FC"/>
    <w:rsid w:val="002E6CD4"/>
    <w:rsid w:val="002E6D06"/>
    <w:rsid w:val="002E6E32"/>
    <w:rsid w:val="002E75E3"/>
    <w:rsid w:val="002F00B0"/>
    <w:rsid w:val="002F043F"/>
    <w:rsid w:val="002F0CF0"/>
    <w:rsid w:val="002F1341"/>
    <w:rsid w:val="002F1477"/>
    <w:rsid w:val="002F148A"/>
    <w:rsid w:val="002F27FF"/>
    <w:rsid w:val="002F2AC7"/>
    <w:rsid w:val="002F34C2"/>
    <w:rsid w:val="002F3917"/>
    <w:rsid w:val="002F3C42"/>
    <w:rsid w:val="002F4228"/>
    <w:rsid w:val="002F432E"/>
    <w:rsid w:val="002F442D"/>
    <w:rsid w:val="002F460C"/>
    <w:rsid w:val="002F47B1"/>
    <w:rsid w:val="002F4804"/>
    <w:rsid w:val="002F4C4E"/>
    <w:rsid w:val="002F4C83"/>
    <w:rsid w:val="002F51D7"/>
    <w:rsid w:val="002F589B"/>
    <w:rsid w:val="002F5AAC"/>
    <w:rsid w:val="002F5E6F"/>
    <w:rsid w:val="002F6D7F"/>
    <w:rsid w:val="002F6FB1"/>
    <w:rsid w:val="002F7349"/>
    <w:rsid w:val="002F743C"/>
    <w:rsid w:val="002F7496"/>
    <w:rsid w:val="002F7DB4"/>
    <w:rsid w:val="002FB44A"/>
    <w:rsid w:val="003000F2"/>
    <w:rsid w:val="00300501"/>
    <w:rsid w:val="00301220"/>
    <w:rsid w:val="003022C8"/>
    <w:rsid w:val="003027A1"/>
    <w:rsid w:val="003029CC"/>
    <w:rsid w:val="00302B46"/>
    <w:rsid w:val="00302D89"/>
    <w:rsid w:val="00303201"/>
    <w:rsid w:val="00303590"/>
    <w:rsid w:val="003036D1"/>
    <w:rsid w:val="003041E5"/>
    <w:rsid w:val="00304404"/>
    <w:rsid w:val="003046DE"/>
    <w:rsid w:val="00305075"/>
    <w:rsid w:val="003050AE"/>
    <w:rsid w:val="0030515A"/>
    <w:rsid w:val="0030574D"/>
    <w:rsid w:val="00306321"/>
    <w:rsid w:val="00306CE5"/>
    <w:rsid w:val="003076F7"/>
    <w:rsid w:val="003102CA"/>
    <w:rsid w:val="00310360"/>
    <w:rsid w:val="003106E7"/>
    <w:rsid w:val="00310A0E"/>
    <w:rsid w:val="00310BB4"/>
    <w:rsid w:val="00310E90"/>
    <w:rsid w:val="00310EAD"/>
    <w:rsid w:val="00310EC8"/>
    <w:rsid w:val="0031108E"/>
    <w:rsid w:val="00311300"/>
    <w:rsid w:val="00311DC9"/>
    <w:rsid w:val="0031214E"/>
    <w:rsid w:val="003121F3"/>
    <w:rsid w:val="00312257"/>
    <w:rsid w:val="003122B9"/>
    <w:rsid w:val="003127C9"/>
    <w:rsid w:val="00312EC7"/>
    <w:rsid w:val="00313095"/>
    <w:rsid w:val="00313198"/>
    <w:rsid w:val="003133F5"/>
    <w:rsid w:val="00313599"/>
    <w:rsid w:val="00314629"/>
    <w:rsid w:val="003146BF"/>
    <w:rsid w:val="00314B4C"/>
    <w:rsid w:val="00314B84"/>
    <w:rsid w:val="00314F8D"/>
    <w:rsid w:val="003151ED"/>
    <w:rsid w:val="0031537F"/>
    <w:rsid w:val="00315D3D"/>
    <w:rsid w:val="0031620D"/>
    <w:rsid w:val="003165FF"/>
    <w:rsid w:val="0031670F"/>
    <w:rsid w:val="00316C52"/>
    <w:rsid w:val="00316F5A"/>
    <w:rsid w:val="00317445"/>
    <w:rsid w:val="00317BD8"/>
    <w:rsid w:val="00317C98"/>
    <w:rsid w:val="00320AB6"/>
    <w:rsid w:val="0032138C"/>
    <w:rsid w:val="003219B3"/>
    <w:rsid w:val="00321E1D"/>
    <w:rsid w:val="00321E38"/>
    <w:rsid w:val="00322137"/>
    <w:rsid w:val="00322295"/>
    <w:rsid w:val="0032237B"/>
    <w:rsid w:val="003224CC"/>
    <w:rsid w:val="0032299C"/>
    <w:rsid w:val="0032333C"/>
    <w:rsid w:val="003238A7"/>
    <w:rsid w:val="00323E64"/>
    <w:rsid w:val="00323EB6"/>
    <w:rsid w:val="00325083"/>
    <w:rsid w:val="0032508B"/>
    <w:rsid w:val="00325342"/>
    <w:rsid w:val="00325BE7"/>
    <w:rsid w:val="0032674F"/>
    <w:rsid w:val="00326FB3"/>
    <w:rsid w:val="00327BC4"/>
    <w:rsid w:val="00327FC7"/>
    <w:rsid w:val="00330187"/>
    <w:rsid w:val="003303BD"/>
    <w:rsid w:val="003303D8"/>
    <w:rsid w:val="003303F0"/>
    <w:rsid w:val="00330422"/>
    <w:rsid w:val="003307E0"/>
    <w:rsid w:val="00330F26"/>
    <w:rsid w:val="003310A9"/>
    <w:rsid w:val="0033155A"/>
    <w:rsid w:val="00331623"/>
    <w:rsid w:val="00331BB8"/>
    <w:rsid w:val="0033203B"/>
    <w:rsid w:val="00332F76"/>
    <w:rsid w:val="003336A0"/>
    <w:rsid w:val="00333FC4"/>
    <w:rsid w:val="00334962"/>
    <w:rsid w:val="00334E3E"/>
    <w:rsid w:val="00335AFA"/>
    <w:rsid w:val="00335F2C"/>
    <w:rsid w:val="00335FAC"/>
    <w:rsid w:val="00335FE6"/>
    <w:rsid w:val="003360BA"/>
    <w:rsid w:val="003362B7"/>
    <w:rsid w:val="003368AE"/>
    <w:rsid w:val="00337478"/>
    <w:rsid w:val="0033794D"/>
    <w:rsid w:val="00337BC4"/>
    <w:rsid w:val="00337C65"/>
    <w:rsid w:val="00337D60"/>
    <w:rsid w:val="00337DB9"/>
    <w:rsid w:val="0034000D"/>
    <w:rsid w:val="00340057"/>
    <w:rsid w:val="00340259"/>
    <w:rsid w:val="003403D2"/>
    <w:rsid w:val="003408FB"/>
    <w:rsid w:val="00340F18"/>
    <w:rsid w:val="00341CE0"/>
    <w:rsid w:val="00341E29"/>
    <w:rsid w:val="00341EFC"/>
    <w:rsid w:val="0034271D"/>
    <w:rsid w:val="003428C2"/>
    <w:rsid w:val="00343198"/>
    <w:rsid w:val="00343725"/>
    <w:rsid w:val="003447C9"/>
    <w:rsid w:val="00344AFF"/>
    <w:rsid w:val="00344D42"/>
    <w:rsid w:val="00344D5F"/>
    <w:rsid w:val="003452BA"/>
    <w:rsid w:val="0034548E"/>
    <w:rsid w:val="00345508"/>
    <w:rsid w:val="003456FA"/>
    <w:rsid w:val="00345D65"/>
    <w:rsid w:val="00345F34"/>
    <w:rsid w:val="0034627F"/>
    <w:rsid w:val="003464AE"/>
    <w:rsid w:val="00346ACB"/>
    <w:rsid w:val="00346B98"/>
    <w:rsid w:val="00347503"/>
    <w:rsid w:val="00347507"/>
    <w:rsid w:val="003475F5"/>
    <w:rsid w:val="0035009B"/>
    <w:rsid w:val="00350158"/>
    <w:rsid w:val="003508EB"/>
    <w:rsid w:val="00350E5E"/>
    <w:rsid w:val="00351122"/>
    <w:rsid w:val="003515AA"/>
    <w:rsid w:val="00351931"/>
    <w:rsid w:val="0035196A"/>
    <w:rsid w:val="00352138"/>
    <w:rsid w:val="00352310"/>
    <w:rsid w:val="003526EA"/>
    <w:rsid w:val="00353056"/>
    <w:rsid w:val="0035390E"/>
    <w:rsid w:val="00353D4A"/>
    <w:rsid w:val="00353FC7"/>
    <w:rsid w:val="00354139"/>
    <w:rsid w:val="00354280"/>
    <w:rsid w:val="00354317"/>
    <w:rsid w:val="0035436F"/>
    <w:rsid w:val="003543A7"/>
    <w:rsid w:val="00354692"/>
    <w:rsid w:val="0035487B"/>
    <w:rsid w:val="003550C0"/>
    <w:rsid w:val="00355784"/>
    <w:rsid w:val="0035610F"/>
    <w:rsid w:val="00356393"/>
    <w:rsid w:val="00356A0C"/>
    <w:rsid w:val="00357699"/>
    <w:rsid w:val="003577F0"/>
    <w:rsid w:val="00357B1D"/>
    <w:rsid w:val="00357C95"/>
    <w:rsid w:val="00357F3B"/>
    <w:rsid w:val="003604B5"/>
    <w:rsid w:val="003604C8"/>
    <w:rsid w:val="003605F7"/>
    <w:rsid w:val="00360665"/>
    <w:rsid w:val="003608AE"/>
    <w:rsid w:val="00360D36"/>
    <w:rsid w:val="00361674"/>
    <w:rsid w:val="003619E9"/>
    <w:rsid w:val="00361A29"/>
    <w:rsid w:val="00361C5E"/>
    <w:rsid w:val="00362326"/>
    <w:rsid w:val="00362881"/>
    <w:rsid w:val="00362AE2"/>
    <w:rsid w:val="00363853"/>
    <w:rsid w:val="00363A80"/>
    <w:rsid w:val="00363F9A"/>
    <w:rsid w:val="003644E8"/>
    <w:rsid w:val="00364A10"/>
    <w:rsid w:val="00364BB4"/>
    <w:rsid w:val="003658D6"/>
    <w:rsid w:val="00365959"/>
    <w:rsid w:val="00365A81"/>
    <w:rsid w:val="00365F5A"/>
    <w:rsid w:val="00366973"/>
    <w:rsid w:val="00366BE4"/>
    <w:rsid w:val="0036754C"/>
    <w:rsid w:val="0036773D"/>
    <w:rsid w:val="00367A81"/>
    <w:rsid w:val="00367A84"/>
    <w:rsid w:val="00367B54"/>
    <w:rsid w:val="003705BC"/>
    <w:rsid w:val="0037091B"/>
    <w:rsid w:val="00371792"/>
    <w:rsid w:val="00371C3B"/>
    <w:rsid w:val="00372650"/>
    <w:rsid w:val="00372A34"/>
    <w:rsid w:val="0037310E"/>
    <w:rsid w:val="0037352F"/>
    <w:rsid w:val="00373C61"/>
    <w:rsid w:val="00373EA0"/>
    <w:rsid w:val="003741F2"/>
    <w:rsid w:val="00374553"/>
    <w:rsid w:val="0037472E"/>
    <w:rsid w:val="003748E5"/>
    <w:rsid w:val="00374956"/>
    <w:rsid w:val="003749DC"/>
    <w:rsid w:val="0037505C"/>
    <w:rsid w:val="00375143"/>
    <w:rsid w:val="00375794"/>
    <w:rsid w:val="00375AA8"/>
    <w:rsid w:val="00375DDD"/>
    <w:rsid w:val="0037619C"/>
    <w:rsid w:val="00376250"/>
    <w:rsid w:val="00376293"/>
    <w:rsid w:val="00376363"/>
    <w:rsid w:val="00376488"/>
    <w:rsid w:val="00376603"/>
    <w:rsid w:val="00376A7E"/>
    <w:rsid w:val="00376B58"/>
    <w:rsid w:val="00376F17"/>
    <w:rsid w:val="00376F3F"/>
    <w:rsid w:val="00377162"/>
    <w:rsid w:val="00377600"/>
    <w:rsid w:val="00377A09"/>
    <w:rsid w:val="00377A46"/>
    <w:rsid w:val="00377EAD"/>
    <w:rsid w:val="00377F71"/>
    <w:rsid w:val="003800AC"/>
    <w:rsid w:val="00380100"/>
    <w:rsid w:val="003802A7"/>
    <w:rsid w:val="00380523"/>
    <w:rsid w:val="00380746"/>
    <w:rsid w:val="00381044"/>
    <w:rsid w:val="003819D2"/>
    <w:rsid w:val="003819F0"/>
    <w:rsid w:val="00381AC7"/>
    <w:rsid w:val="00382095"/>
    <w:rsid w:val="0038232A"/>
    <w:rsid w:val="00383405"/>
    <w:rsid w:val="003839F0"/>
    <w:rsid w:val="003840C0"/>
    <w:rsid w:val="003842E4"/>
    <w:rsid w:val="0038476A"/>
    <w:rsid w:val="00384B52"/>
    <w:rsid w:val="003851B5"/>
    <w:rsid w:val="00385856"/>
    <w:rsid w:val="003859CA"/>
    <w:rsid w:val="00385ECC"/>
    <w:rsid w:val="00386058"/>
    <w:rsid w:val="003866E4"/>
    <w:rsid w:val="00386C92"/>
    <w:rsid w:val="00387035"/>
    <w:rsid w:val="0038709E"/>
    <w:rsid w:val="0038758E"/>
    <w:rsid w:val="00387838"/>
    <w:rsid w:val="00387ECE"/>
    <w:rsid w:val="003908F8"/>
    <w:rsid w:val="003908FF"/>
    <w:rsid w:val="00390ABB"/>
    <w:rsid w:val="00390DB7"/>
    <w:rsid w:val="003910C7"/>
    <w:rsid w:val="00391275"/>
    <w:rsid w:val="00391378"/>
    <w:rsid w:val="003918C8"/>
    <w:rsid w:val="00391E41"/>
    <w:rsid w:val="0039227D"/>
    <w:rsid w:val="003926A0"/>
    <w:rsid w:val="003928FE"/>
    <w:rsid w:val="00392AAF"/>
    <w:rsid w:val="00392CCD"/>
    <w:rsid w:val="00392E61"/>
    <w:rsid w:val="00392F65"/>
    <w:rsid w:val="0039300D"/>
    <w:rsid w:val="003932BF"/>
    <w:rsid w:val="00393BFF"/>
    <w:rsid w:val="00393C92"/>
    <w:rsid w:val="003940A9"/>
    <w:rsid w:val="003941AB"/>
    <w:rsid w:val="00394305"/>
    <w:rsid w:val="003945B7"/>
    <w:rsid w:val="003947FB"/>
    <w:rsid w:val="00394D46"/>
    <w:rsid w:val="00394E13"/>
    <w:rsid w:val="003951B0"/>
    <w:rsid w:val="0039522B"/>
    <w:rsid w:val="0039528E"/>
    <w:rsid w:val="003953A8"/>
    <w:rsid w:val="00395506"/>
    <w:rsid w:val="0039550B"/>
    <w:rsid w:val="00396233"/>
    <w:rsid w:val="00396885"/>
    <w:rsid w:val="00396F3A"/>
    <w:rsid w:val="00396F51"/>
    <w:rsid w:val="003970F8"/>
    <w:rsid w:val="0039727F"/>
    <w:rsid w:val="003979D0"/>
    <w:rsid w:val="00397A24"/>
    <w:rsid w:val="00397BB5"/>
    <w:rsid w:val="003A0123"/>
    <w:rsid w:val="003A049B"/>
    <w:rsid w:val="003A0518"/>
    <w:rsid w:val="003A080C"/>
    <w:rsid w:val="003A08E7"/>
    <w:rsid w:val="003A09AC"/>
    <w:rsid w:val="003A0A59"/>
    <w:rsid w:val="003A0EB2"/>
    <w:rsid w:val="003A1375"/>
    <w:rsid w:val="003A16B9"/>
    <w:rsid w:val="003A17CA"/>
    <w:rsid w:val="003A1C3A"/>
    <w:rsid w:val="003A3723"/>
    <w:rsid w:val="003A37BD"/>
    <w:rsid w:val="003A3834"/>
    <w:rsid w:val="003A3F9C"/>
    <w:rsid w:val="003A4422"/>
    <w:rsid w:val="003A457A"/>
    <w:rsid w:val="003A49E5"/>
    <w:rsid w:val="003A4E5E"/>
    <w:rsid w:val="003A4F12"/>
    <w:rsid w:val="003A556F"/>
    <w:rsid w:val="003A70E5"/>
    <w:rsid w:val="003A772A"/>
    <w:rsid w:val="003A77BB"/>
    <w:rsid w:val="003A790C"/>
    <w:rsid w:val="003A79AB"/>
    <w:rsid w:val="003A7AC2"/>
    <w:rsid w:val="003B077F"/>
    <w:rsid w:val="003B08F1"/>
    <w:rsid w:val="003B0B43"/>
    <w:rsid w:val="003B0C48"/>
    <w:rsid w:val="003B11BE"/>
    <w:rsid w:val="003B12E7"/>
    <w:rsid w:val="003B1319"/>
    <w:rsid w:val="003B14AA"/>
    <w:rsid w:val="003B14B3"/>
    <w:rsid w:val="003B17D0"/>
    <w:rsid w:val="003B1BF1"/>
    <w:rsid w:val="003B1EE5"/>
    <w:rsid w:val="003B2278"/>
    <w:rsid w:val="003B22B5"/>
    <w:rsid w:val="003B320D"/>
    <w:rsid w:val="003B3513"/>
    <w:rsid w:val="003B3624"/>
    <w:rsid w:val="003B380C"/>
    <w:rsid w:val="003B43ED"/>
    <w:rsid w:val="003B4427"/>
    <w:rsid w:val="003B4968"/>
    <w:rsid w:val="003B5033"/>
    <w:rsid w:val="003B54F7"/>
    <w:rsid w:val="003B5A1E"/>
    <w:rsid w:val="003B5C93"/>
    <w:rsid w:val="003B68D8"/>
    <w:rsid w:val="003B6A5B"/>
    <w:rsid w:val="003B6B6B"/>
    <w:rsid w:val="003B7583"/>
    <w:rsid w:val="003B7D53"/>
    <w:rsid w:val="003C0511"/>
    <w:rsid w:val="003C0B46"/>
    <w:rsid w:val="003C0C18"/>
    <w:rsid w:val="003C0CFC"/>
    <w:rsid w:val="003C0F66"/>
    <w:rsid w:val="003C1346"/>
    <w:rsid w:val="003C16C5"/>
    <w:rsid w:val="003C25E7"/>
    <w:rsid w:val="003C2902"/>
    <w:rsid w:val="003C3ECC"/>
    <w:rsid w:val="003C45C3"/>
    <w:rsid w:val="003C4B2B"/>
    <w:rsid w:val="003C4C8E"/>
    <w:rsid w:val="003C5A6C"/>
    <w:rsid w:val="003C643F"/>
    <w:rsid w:val="003C64B7"/>
    <w:rsid w:val="003C6B06"/>
    <w:rsid w:val="003C6E7F"/>
    <w:rsid w:val="003C791C"/>
    <w:rsid w:val="003C7AB6"/>
    <w:rsid w:val="003C7B81"/>
    <w:rsid w:val="003C7BFA"/>
    <w:rsid w:val="003C7CBE"/>
    <w:rsid w:val="003C7DA7"/>
    <w:rsid w:val="003C7EAD"/>
    <w:rsid w:val="003D036B"/>
    <w:rsid w:val="003D03B7"/>
    <w:rsid w:val="003D03DB"/>
    <w:rsid w:val="003D0575"/>
    <w:rsid w:val="003D0920"/>
    <w:rsid w:val="003D0A66"/>
    <w:rsid w:val="003D0B9A"/>
    <w:rsid w:val="003D0BB6"/>
    <w:rsid w:val="003D0BDC"/>
    <w:rsid w:val="003D0FB2"/>
    <w:rsid w:val="003D1091"/>
    <w:rsid w:val="003D18E6"/>
    <w:rsid w:val="003D26E2"/>
    <w:rsid w:val="003D2BB2"/>
    <w:rsid w:val="003D2C8B"/>
    <w:rsid w:val="003D3AFD"/>
    <w:rsid w:val="003D40A0"/>
    <w:rsid w:val="003D4C81"/>
    <w:rsid w:val="003D4CE0"/>
    <w:rsid w:val="003D51C9"/>
    <w:rsid w:val="003D526B"/>
    <w:rsid w:val="003D551B"/>
    <w:rsid w:val="003D5737"/>
    <w:rsid w:val="003D576A"/>
    <w:rsid w:val="003D58D8"/>
    <w:rsid w:val="003D61D6"/>
    <w:rsid w:val="003D650D"/>
    <w:rsid w:val="003D6A1F"/>
    <w:rsid w:val="003D6B60"/>
    <w:rsid w:val="003D6B67"/>
    <w:rsid w:val="003D76E9"/>
    <w:rsid w:val="003D7832"/>
    <w:rsid w:val="003D7BC9"/>
    <w:rsid w:val="003D7DF8"/>
    <w:rsid w:val="003D7E95"/>
    <w:rsid w:val="003E0283"/>
    <w:rsid w:val="003E044D"/>
    <w:rsid w:val="003E06CA"/>
    <w:rsid w:val="003E0FE7"/>
    <w:rsid w:val="003E17D3"/>
    <w:rsid w:val="003E18C9"/>
    <w:rsid w:val="003E1E06"/>
    <w:rsid w:val="003E227F"/>
    <w:rsid w:val="003E2919"/>
    <w:rsid w:val="003E2A4A"/>
    <w:rsid w:val="003E2AF8"/>
    <w:rsid w:val="003E2D8B"/>
    <w:rsid w:val="003E2E27"/>
    <w:rsid w:val="003E30BF"/>
    <w:rsid w:val="003E3373"/>
    <w:rsid w:val="003E3A96"/>
    <w:rsid w:val="003E46C4"/>
    <w:rsid w:val="003E4FBD"/>
    <w:rsid w:val="003E500A"/>
    <w:rsid w:val="003E516E"/>
    <w:rsid w:val="003E53BC"/>
    <w:rsid w:val="003E540E"/>
    <w:rsid w:val="003E5426"/>
    <w:rsid w:val="003E56FC"/>
    <w:rsid w:val="003E5AAE"/>
    <w:rsid w:val="003E5F06"/>
    <w:rsid w:val="003E5F2D"/>
    <w:rsid w:val="003E61EE"/>
    <w:rsid w:val="003E64A6"/>
    <w:rsid w:val="003E6525"/>
    <w:rsid w:val="003E6A6F"/>
    <w:rsid w:val="003E7747"/>
    <w:rsid w:val="003E77D9"/>
    <w:rsid w:val="003E7A39"/>
    <w:rsid w:val="003E7E2A"/>
    <w:rsid w:val="003F06A5"/>
    <w:rsid w:val="003F09A9"/>
    <w:rsid w:val="003F0BF5"/>
    <w:rsid w:val="003F13DB"/>
    <w:rsid w:val="003F16D4"/>
    <w:rsid w:val="003F17BD"/>
    <w:rsid w:val="003F1C0B"/>
    <w:rsid w:val="003F1E34"/>
    <w:rsid w:val="003F1E65"/>
    <w:rsid w:val="003F1F4B"/>
    <w:rsid w:val="003F2151"/>
    <w:rsid w:val="003F23C1"/>
    <w:rsid w:val="003F26D4"/>
    <w:rsid w:val="003F27C0"/>
    <w:rsid w:val="003F2D6A"/>
    <w:rsid w:val="003F2E5F"/>
    <w:rsid w:val="003F329F"/>
    <w:rsid w:val="003F355D"/>
    <w:rsid w:val="003F37D3"/>
    <w:rsid w:val="003F452E"/>
    <w:rsid w:val="003F4659"/>
    <w:rsid w:val="003F479C"/>
    <w:rsid w:val="003F4A56"/>
    <w:rsid w:val="003F4A9A"/>
    <w:rsid w:val="003F5A68"/>
    <w:rsid w:val="003F6301"/>
    <w:rsid w:val="003F6397"/>
    <w:rsid w:val="003F6772"/>
    <w:rsid w:val="003F6A45"/>
    <w:rsid w:val="003F6AAF"/>
    <w:rsid w:val="003F6C2F"/>
    <w:rsid w:val="003F7174"/>
    <w:rsid w:val="003F7379"/>
    <w:rsid w:val="003F7700"/>
    <w:rsid w:val="003F7876"/>
    <w:rsid w:val="003F7F3E"/>
    <w:rsid w:val="004000C0"/>
    <w:rsid w:val="0040034C"/>
    <w:rsid w:val="0040037C"/>
    <w:rsid w:val="004004F0"/>
    <w:rsid w:val="004007B5"/>
    <w:rsid w:val="00400BE8"/>
    <w:rsid w:val="0040129D"/>
    <w:rsid w:val="0040230C"/>
    <w:rsid w:val="004023F0"/>
    <w:rsid w:val="004024CA"/>
    <w:rsid w:val="00402F43"/>
    <w:rsid w:val="0040350E"/>
    <w:rsid w:val="00403AA3"/>
    <w:rsid w:val="00404013"/>
    <w:rsid w:val="004047AE"/>
    <w:rsid w:val="00404CB5"/>
    <w:rsid w:val="00404D98"/>
    <w:rsid w:val="00404E13"/>
    <w:rsid w:val="00405B32"/>
    <w:rsid w:val="00405B64"/>
    <w:rsid w:val="004071EE"/>
    <w:rsid w:val="00410AB1"/>
    <w:rsid w:val="00411092"/>
    <w:rsid w:val="0041124C"/>
    <w:rsid w:val="004118AE"/>
    <w:rsid w:val="0041195F"/>
    <w:rsid w:val="00412861"/>
    <w:rsid w:val="00412B9A"/>
    <w:rsid w:val="00412C90"/>
    <w:rsid w:val="00413034"/>
    <w:rsid w:val="00413BC3"/>
    <w:rsid w:val="004142E4"/>
    <w:rsid w:val="00414542"/>
    <w:rsid w:val="00414929"/>
    <w:rsid w:val="00414D0A"/>
    <w:rsid w:val="00414EBE"/>
    <w:rsid w:val="00414F2A"/>
    <w:rsid w:val="00414FE5"/>
    <w:rsid w:val="004157AE"/>
    <w:rsid w:val="00415C3B"/>
    <w:rsid w:val="00415C6E"/>
    <w:rsid w:val="00415D79"/>
    <w:rsid w:val="00415DE3"/>
    <w:rsid w:val="00415E33"/>
    <w:rsid w:val="004160B3"/>
    <w:rsid w:val="00416699"/>
    <w:rsid w:val="00416787"/>
    <w:rsid w:val="00416B8E"/>
    <w:rsid w:val="00416DA4"/>
    <w:rsid w:val="0041720A"/>
    <w:rsid w:val="0041729F"/>
    <w:rsid w:val="004172E7"/>
    <w:rsid w:val="004177F2"/>
    <w:rsid w:val="00417CCE"/>
    <w:rsid w:val="004207D9"/>
    <w:rsid w:val="00420944"/>
    <w:rsid w:val="00420CA7"/>
    <w:rsid w:val="00421081"/>
    <w:rsid w:val="00421734"/>
    <w:rsid w:val="0042192D"/>
    <w:rsid w:val="00421DBE"/>
    <w:rsid w:val="00421E54"/>
    <w:rsid w:val="004220DE"/>
    <w:rsid w:val="00422227"/>
    <w:rsid w:val="004222DE"/>
    <w:rsid w:val="004225D5"/>
    <w:rsid w:val="0042325E"/>
    <w:rsid w:val="004234A5"/>
    <w:rsid w:val="0042375F"/>
    <w:rsid w:val="00423773"/>
    <w:rsid w:val="00423FDA"/>
    <w:rsid w:val="004242C0"/>
    <w:rsid w:val="00424630"/>
    <w:rsid w:val="0042495B"/>
    <w:rsid w:val="00425164"/>
    <w:rsid w:val="0042561D"/>
    <w:rsid w:val="0042579E"/>
    <w:rsid w:val="004257B9"/>
    <w:rsid w:val="00425932"/>
    <w:rsid w:val="0042593F"/>
    <w:rsid w:val="004266BE"/>
    <w:rsid w:val="00426ACE"/>
    <w:rsid w:val="00426C0F"/>
    <w:rsid w:val="00426C9E"/>
    <w:rsid w:val="004274A2"/>
    <w:rsid w:val="00427574"/>
    <w:rsid w:val="00427EB7"/>
    <w:rsid w:val="00430304"/>
    <w:rsid w:val="0043157E"/>
    <w:rsid w:val="00431A7A"/>
    <w:rsid w:val="00431C8A"/>
    <w:rsid w:val="00432126"/>
    <w:rsid w:val="004327DB"/>
    <w:rsid w:val="00432819"/>
    <w:rsid w:val="004328BD"/>
    <w:rsid w:val="004337E3"/>
    <w:rsid w:val="00433804"/>
    <w:rsid w:val="004342D2"/>
    <w:rsid w:val="004343CA"/>
    <w:rsid w:val="00434969"/>
    <w:rsid w:val="00434B64"/>
    <w:rsid w:val="0043547E"/>
    <w:rsid w:val="0043560E"/>
    <w:rsid w:val="004356FF"/>
    <w:rsid w:val="00435CC6"/>
    <w:rsid w:val="00435F25"/>
    <w:rsid w:val="0043635C"/>
    <w:rsid w:val="00436487"/>
    <w:rsid w:val="004369FE"/>
    <w:rsid w:val="00436D7C"/>
    <w:rsid w:val="004372D6"/>
    <w:rsid w:val="004376BF"/>
    <w:rsid w:val="004377AB"/>
    <w:rsid w:val="00437D44"/>
    <w:rsid w:val="0044096F"/>
    <w:rsid w:val="00440FE9"/>
    <w:rsid w:val="00441554"/>
    <w:rsid w:val="00441B23"/>
    <w:rsid w:val="00441B66"/>
    <w:rsid w:val="00441E35"/>
    <w:rsid w:val="00442397"/>
    <w:rsid w:val="00443082"/>
    <w:rsid w:val="00443404"/>
    <w:rsid w:val="00443D6F"/>
    <w:rsid w:val="0044414E"/>
    <w:rsid w:val="00444174"/>
    <w:rsid w:val="00444CF3"/>
    <w:rsid w:val="004453AA"/>
    <w:rsid w:val="004454D7"/>
    <w:rsid w:val="004457B6"/>
    <w:rsid w:val="00446107"/>
    <w:rsid w:val="00446338"/>
    <w:rsid w:val="00446766"/>
    <w:rsid w:val="00446A03"/>
    <w:rsid w:val="0044775B"/>
    <w:rsid w:val="00447A0F"/>
    <w:rsid w:val="00447A1B"/>
    <w:rsid w:val="00447CED"/>
    <w:rsid w:val="00447E6E"/>
    <w:rsid w:val="0045026B"/>
    <w:rsid w:val="004507B2"/>
    <w:rsid w:val="0045119C"/>
    <w:rsid w:val="004511BB"/>
    <w:rsid w:val="0045180F"/>
    <w:rsid w:val="00451C53"/>
    <w:rsid w:val="0045208F"/>
    <w:rsid w:val="00452624"/>
    <w:rsid w:val="00452825"/>
    <w:rsid w:val="004528DB"/>
    <w:rsid w:val="004528ED"/>
    <w:rsid w:val="00452DA7"/>
    <w:rsid w:val="0045389A"/>
    <w:rsid w:val="004538A3"/>
    <w:rsid w:val="004559C0"/>
    <w:rsid w:val="004563C7"/>
    <w:rsid w:val="00456540"/>
    <w:rsid w:val="00456988"/>
    <w:rsid w:val="00456FAF"/>
    <w:rsid w:val="00457035"/>
    <w:rsid w:val="0045777F"/>
    <w:rsid w:val="004577D8"/>
    <w:rsid w:val="004578EB"/>
    <w:rsid w:val="004578F2"/>
    <w:rsid w:val="00457F5E"/>
    <w:rsid w:val="00460736"/>
    <w:rsid w:val="004608F4"/>
    <w:rsid w:val="00460AEA"/>
    <w:rsid w:val="00460D48"/>
    <w:rsid w:val="00460F06"/>
    <w:rsid w:val="00461118"/>
    <w:rsid w:val="0046128E"/>
    <w:rsid w:val="00461393"/>
    <w:rsid w:val="00461539"/>
    <w:rsid w:val="00461A1A"/>
    <w:rsid w:val="00461C0D"/>
    <w:rsid w:val="00461FCD"/>
    <w:rsid w:val="004625E1"/>
    <w:rsid w:val="00462D09"/>
    <w:rsid w:val="0046315A"/>
    <w:rsid w:val="00463A01"/>
    <w:rsid w:val="004643F1"/>
    <w:rsid w:val="00464510"/>
    <w:rsid w:val="0046459D"/>
    <w:rsid w:val="004645F7"/>
    <w:rsid w:val="00464877"/>
    <w:rsid w:val="00464CC2"/>
    <w:rsid w:val="00464F8D"/>
    <w:rsid w:val="004658DE"/>
    <w:rsid w:val="00466021"/>
    <w:rsid w:val="00466045"/>
    <w:rsid w:val="00466047"/>
    <w:rsid w:val="0046612D"/>
    <w:rsid w:val="00466532"/>
    <w:rsid w:val="00466B32"/>
    <w:rsid w:val="00466BB8"/>
    <w:rsid w:val="00466C40"/>
    <w:rsid w:val="00467213"/>
    <w:rsid w:val="0047032B"/>
    <w:rsid w:val="004707F8"/>
    <w:rsid w:val="004711AD"/>
    <w:rsid w:val="00471A6D"/>
    <w:rsid w:val="00471B73"/>
    <w:rsid w:val="00471C5F"/>
    <w:rsid w:val="00471F4C"/>
    <w:rsid w:val="00472238"/>
    <w:rsid w:val="00472441"/>
    <w:rsid w:val="00472A18"/>
    <w:rsid w:val="00472AF5"/>
    <w:rsid w:val="00472CB6"/>
    <w:rsid w:val="004735B0"/>
    <w:rsid w:val="004738F1"/>
    <w:rsid w:val="00473BAE"/>
    <w:rsid w:val="00474319"/>
    <w:rsid w:val="00474ADC"/>
    <w:rsid w:val="00474C4F"/>
    <w:rsid w:val="00474EE9"/>
    <w:rsid w:val="0047506D"/>
    <w:rsid w:val="004759A7"/>
    <w:rsid w:val="00476330"/>
    <w:rsid w:val="004765A5"/>
    <w:rsid w:val="00476B22"/>
    <w:rsid w:val="004773A8"/>
    <w:rsid w:val="004776D3"/>
    <w:rsid w:val="00477999"/>
    <w:rsid w:val="00477DED"/>
    <w:rsid w:val="004800B1"/>
    <w:rsid w:val="00480808"/>
    <w:rsid w:val="00480FAA"/>
    <w:rsid w:val="004811A0"/>
    <w:rsid w:val="00481378"/>
    <w:rsid w:val="00481588"/>
    <w:rsid w:val="00481727"/>
    <w:rsid w:val="00482009"/>
    <w:rsid w:val="00482095"/>
    <w:rsid w:val="00482159"/>
    <w:rsid w:val="00482278"/>
    <w:rsid w:val="00482366"/>
    <w:rsid w:val="00482498"/>
    <w:rsid w:val="00482757"/>
    <w:rsid w:val="00482E14"/>
    <w:rsid w:val="00483A7D"/>
    <w:rsid w:val="00483AA1"/>
    <w:rsid w:val="00483ADB"/>
    <w:rsid w:val="00483DEE"/>
    <w:rsid w:val="004841FD"/>
    <w:rsid w:val="00484653"/>
    <w:rsid w:val="00484FEA"/>
    <w:rsid w:val="00485521"/>
    <w:rsid w:val="00485579"/>
    <w:rsid w:val="004856D6"/>
    <w:rsid w:val="004868E7"/>
    <w:rsid w:val="00486C80"/>
    <w:rsid w:val="0048712D"/>
    <w:rsid w:val="004876EB"/>
    <w:rsid w:val="00487E02"/>
    <w:rsid w:val="004902ED"/>
    <w:rsid w:val="004904B7"/>
    <w:rsid w:val="0049055F"/>
    <w:rsid w:val="00490DD0"/>
    <w:rsid w:val="00491067"/>
    <w:rsid w:val="0049115D"/>
    <w:rsid w:val="0049124F"/>
    <w:rsid w:val="00491D65"/>
    <w:rsid w:val="00491E81"/>
    <w:rsid w:val="00492037"/>
    <w:rsid w:val="004921CE"/>
    <w:rsid w:val="00493274"/>
    <w:rsid w:val="004934B2"/>
    <w:rsid w:val="00493DB1"/>
    <w:rsid w:val="00493E41"/>
    <w:rsid w:val="0049482D"/>
    <w:rsid w:val="00494A07"/>
    <w:rsid w:val="00494D52"/>
    <w:rsid w:val="00494D5B"/>
    <w:rsid w:val="00495178"/>
    <w:rsid w:val="004954DD"/>
    <w:rsid w:val="00495B00"/>
    <w:rsid w:val="00496312"/>
    <w:rsid w:val="0049651F"/>
    <w:rsid w:val="00496622"/>
    <w:rsid w:val="00496EDB"/>
    <w:rsid w:val="00497A13"/>
    <w:rsid w:val="00497F17"/>
    <w:rsid w:val="004A0406"/>
    <w:rsid w:val="004A0A1B"/>
    <w:rsid w:val="004A0EA4"/>
    <w:rsid w:val="004A13BD"/>
    <w:rsid w:val="004A1AEE"/>
    <w:rsid w:val="004A2C0A"/>
    <w:rsid w:val="004A32D1"/>
    <w:rsid w:val="004A355D"/>
    <w:rsid w:val="004A3E1A"/>
    <w:rsid w:val="004A49D0"/>
    <w:rsid w:val="004A4AC0"/>
    <w:rsid w:val="004A5193"/>
    <w:rsid w:val="004A5B72"/>
    <w:rsid w:val="004A5C54"/>
    <w:rsid w:val="004A62D4"/>
    <w:rsid w:val="004A6517"/>
    <w:rsid w:val="004A6B73"/>
    <w:rsid w:val="004A710F"/>
    <w:rsid w:val="004A7211"/>
    <w:rsid w:val="004A72B3"/>
    <w:rsid w:val="004A73A2"/>
    <w:rsid w:val="004A78B3"/>
    <w:rsid w:val="004B012E"/>
    <w:rsid w:val="004B0237"/>
    <w:rsid w:val="004B18F8"/>
    <w:rsid w:val="004B1C46"/>
    <w:rsid w:val="004B1C56"/>
    <w:rsid w:val="004B205A"/>
    <w:rsid w:val="004B225D"/>
    <w:rsid w:val="004B2D00"/>
    <w:rsid w:val="004B34EC"/>
    <w:rsid w:val="004B386F"/>
    <w:rsid w:val="004B3BB9"/>
    <w:rsid w:val="004B40A4"/>
    <w:rsid w:val="004B438A"/>
    <w:rsid w:val="004B44D1"/>
    <w:rsid w:val="004B477C"/>
    <w:rsid w:val="004B4817"/>
    <w:rsid w:val="004B4921"/>
    <w:rsid w:val="004B4E7A"/>
    <w:rsid w:val="004B5470"/>
    <w:rsid w:val="004B61AC"/>
    <w:rsid w:val="004B6239"/>
    <w:rsid w:val="004B65DB"/>
    <w:rsid w:val="004B6713"/>
    <w:rsid w:val="004B6AE9"/>
    <w:rsid w:val="004B6B9C"/>
    <w:rsid w:val="004B73DB"/>
    <w:rsid w:val="004B7883"/>
    <w:rsid w:val="004B7A67"/>
    <w:rsid w:val="004B7A9D"/>
    <w:rsid w:val="004B7BE2"/>
    <w:rsid w:val="004B7F19"/>
    <w:rsid w:val="004C0908"/>
    <w:rsid w:val="004C0A21"/>
    <w:rsid w:val="004C0C64"/>
    <w:rsid w:val="004C0F0E"/>
    <w:rsid w:val="004C19DA"/>
    <w:rsid w:val="004C2466"/>
    <w:rsid w:val="004C3018"/>
    <w:rsid w:val="004C3799"/>
    <w:rsid w:val="004C37F9"/>
    <w:rsid w:val="004C3EBA"/>
    <w:rsid w:val="004C4568"/>
    <w:rsid w:val="004C4888"/>
    <w:rsid w:val="004C4A23"/>
    <w:rsid w:val="004C4AAD"/>
    <w:rsid w:val="004C4D36"/>
    <w:rsid w:val="004C5416"/>
    <w:rsid w:val="004C54CE"/>
    <w:rsid w:val="004C561A"/>
    <w:rsid w:val="004C58A3"/>
    <w:rsid w:val="004C5A9E"/>
    <w:rsid w:val="004C5AEE"/>
    <w:rsid w:val="004C5D5E"/>
    <w:rsid w:val="004C5FDF"/>
    <w:rsid w:val="004C6443"/>
    <w:rsid w:val="004C645C"/>
    <w:rsid w:val="004C6512"/>
    <w:rsid w:val="004C75ED"/>
    <w:rsid w:val="004D0057"/>
    <w:rsid w:val="004D00C6"/>
    <w:rsid w:val="004D033A"/>
    <w:rsid w:val="004D081A"/>
    <w:rsid w:val="004D0C31"/>
    <w:rsid w:val="004D0C44"/>
    <w:rsid w:val="004D0DBF"/>
    <w:rsid w:val="004D110F"/>
    <w:rsid w:val="004D16F1"/>
    <w:rsid w:val="004D1E11"/>
    <w:rsid w:val="004D20EE"/>
    <w:rsid w:val="004D2518"/>
    <w:rsid w:val="004D2623"/>
    <w:rsid w:val="004D2655"/>
    <w:rsid w:val="004D2C67"/>
    <w:rsid w:val="004D347F"/>
    <w:rsid w:val="004D3503"/>
    <w:rsid w:val="004D3569"/>
    <w:rsid w:val="004D38E5"/>
    <w:rsid w:val="004D3912"/>
    <w:rsid w:val="004D3BD0"/>
    <w:rsid w:val="004D3CBD"/>
    <w:rsid w:val="004D3CF2"/>
    <w:rsid w:val="004D3DB5"/>
    <w:rsid w:val="004D3FAC"/>
    <w:rsid w:val="004D4601"/>
    <w:rsid w:val="004D4665"/>
    <w:rsid w:val="004D4A51"/>
    <w:rsid w:val="004D4F0C"/>
    <w:rsid w:val="004D5017"/>
    <w:rsid w:val="004D50C6"/>
    <w:rsid w:val="004D5AA9"/>
    <w:rsid w:val="004D5EBC"/>
    <w:rsid w:val="004D6157"/>
    <w:rsid w:val="004D6176"/>
    <w:rsid w:val="004D6320"/>
    <w:rsid w:val="004D6385"/>
    <w:rsid w:val="004D6745"/>
    <w:rsid w:val="004D6F35"/>
    <w:rsid w:val="004D6FCE"/>
    <w:rsid w:val="004E020F"/>
    <w:rsid w:val="004E0A4F"/>
    <w:rsid w:val="004E0C3F"/>
    <w:rsid w:val="004E1257"/>
    <w:rsid w:val="004E139B"/>
    <w:rsid w:val="004E1787"/>
    <w:rsid w:val="004E1855"/>
    <w:rsid w:val="004E20AF"/>
    <w:rsid w:val="004E26EE"/>
    <w:rsid w:val="004E27E3"/>
    <w:rsid w:val="004E280F"/>
    <w:rsid w:val="004E28B1"/>
    <w:rsid w:val="004E2ABC"/>
    <w:rsid w:val="004E2FFE"/>
    <w:rsid w:val="004E34EC"/>
    <w:rsid w:val="004E3EEC"/>
    <w:rsid w:val="004E4712"/>
    <w:rsid w:val="004E4A08"/>
    <w:rsid w:val="004E4B4A"/>
    <w:rsid w:val="004E4F57"/>
    <w:rsid w:val="004E585F"/>
    <w:rsid w:val="004E5956"/>
    <w:rsid w:val="004E5AED"/>
    <w:rsid w:val="004E60D9"/>
    <w:rsid w:val="004E60F3"/>
    <w:rsid w:val="004E6775"/>
    <w:rsid w:val="004E6A06"/>
    <w:rsid w:val="004E6B96"/>
    <w:rsid w:val="004F0064"/>
    <w:rsid w:val="004F00BD"/>
    <w:rsid w:val="004F022C"/>
    <w:rsid w:val="004F0237"/>
    <w:rsid w:val="004F02A2"/>
    <w:rsid w:val="004F0688"/>
    <w:rsid w:val="004F0840"/>
    <w:rsid w:val="004F0850"/>
    <w:rsid w:val="004F0D57"/>
    <w:rsid w:val="004F0DF7"/>
    <w:rsid w:val="004F1009"/>
    <w:rsid w:val="004F105A"/>
    <w:rsid w:val="004F1148"/>
    <w:rsid w:val="004F143E"/>
    <w:rsid w:val="004F182C"/>
    <w:rsid w:val="004F1908"/>
    <w:rsid w:val="004F1F15"/>
    <w:rsid w:val="004F20AD"/>
    <w:rsid w:val="004F23FC"/>
    <w:rsid w:val="004F240B"/>
    <w:rsid w:val="004F2E4C"/>
    <w:rsid w:val="004F2E89"/>
    <w:rsid w:val="004F3187"/>
    <w:rsid w:val="004F3828"/>
    <w:rsid w:val="004F3A86"/>
    <w:rsid w:val="004F3BE9"/>
    <w:rsid w:val="004F3DB8"/>
    <w:rsid w:val="004F3E5C"/>
    <w:rsid w:val="004F462C"/>
    <w:rsid w:val="004F4A78"/>
    <w:rsid w:val="004F4D26"/>
    <w:rsid w:val="004F50AD"/>
    <w:rsid w:val="004F52A5"/>
    <w:rsid w:val="004F53A7"/>
    <w:rsid w:val="004F5A6C"/>
    <w:rsid w:val="004F5EDA"/>
    <w:rsid w:val="004F6BB9"/>
    <w:rsid w:val="004F6F8E"/>
    <w:rsid w:val="004F7106"/>
    <w:rsid w:val="004F7862"/>
    <w:rsid w:val="00500481"/>
    <w:rsid w:val="00500E29"/>
    <w:rsid w:val="00500FE1"/>
    <w:rsid w:val="00501119"/>
    <w:rsid w:val="005017CC"/>
    <w:rsid w:val="00501EEF"/>
    <w:rsid w:val="00502C01"/>
    <w:rsid w:val="00502DDB"/>
    <w:rsid w:val="00502F9A"/>
    <w:rsid w:val="00503D46"/>
    <w:rsid w:val="0050498F"/>
    <w:rsid w:val="00504CC3"/>
    <w:rsid w:val="005056B3"/>
    <w:rsid w:val="0050582C"/>
    <w:rsid w:val="00505897"/>
    <w:rsid w:val="005064C6"/>
    <w:rsid w:val="005071F8"/>
    <w:rsid w:val="005076CC"/>
    <w:rsid w:val="005077E7"/>
    <w:rsid w:val="00507901"/>
    <w:rsid w:val="005105CE"/>
    <w:rsid w:val="0051070D"/>
    <w:rsid w:val="0051155F"/>
    <w:rsid w:val="005117FE"/>
    <w:rsid w:val="00511848"/>
    <w:rsid w:val="00511ED8"/>
    <w:rsid w:val="00512071"/>
    <w:rsid w:val="005129F0"/>
    <w:rsid w:val="00512AD8"/>
    <w:rsid w:val="005131E4"/>
    <w:rsid w:val="00513614"/>
    <w:rsid w:val="005138FA"/>
    <w:rsid w:val="00513DA7"/>
    <w:rsid w:val="005140AC"/>
    <w:rsid w:val="00514DE8"/>
    <w:rsid w:val="00514ECC"/>
    <w:rsid w:val="00515118"/>
    <w:rsid w:val="00515612"/>
    <w:rsid w:val="005156FF"/>
    <w:rsid w:val="00515B3F"/>
    <w:rsid w:val="00515CC3"/>
    <w:rsid w:val="00515CF6"/>
    <w:rsid w:val="00515E2A"/>
    <w:rsid w:val="00515F7A"/>
    <w:rsid w:val="0051671C"/>
    <w:rsid w:val="005168AB"/>
    <w:rsid w:val="00516A02"/>
    <w:rsid w:val="00516DBF"/>
    <w:rsid w:val="00516FD6"/>
    <w:rsid w:val="00517327"/>
    <w:rsid w:val="005173F1"/>
    <w:rsid w:val="00517753"/>
    <w:rsid w:val="0051775C"/>
    <w:rsid w:val="00517B7A"/>
    <w:rsid w:val="00517D9A"/>
    <w:rsid w:val="005208EA"/>
    <w:rsid w:val="00520D11"/>
    <w:rsid w:val="00521119"/>
    <w:rsid w:val="00521254"/>
    <w:rsid w:val="00521400"/>
    <w:rsid w:val="005217BA"/>
    <w:rsid w:val="00521B23"/>
    <w:rsid w:val="00522055"/>
    <w:rsid w:val="00523283"/>
    <w:rsid w:val="005234D9"/>
    <w:rsid w:val="005235B5"/>
    <w:rsid w:val="0052378F"/>
    <w:rsid w:val="005237AA"/>
    <w:rsid w:val="0052383D"/>
    <w:rsid w:val="00523EA7"/>
    <w:rsid w:val="00523FF6"/>
    <w:rsid w:val="0052478B"/>
    <w:rsid w:val="00524C91"/>
    <w:rsid w:val="0052514A"/>
    <w:rsid w:val="005255D6"/>
    <w:rsid w:val="005261BB"/>
    <w:rsid w:val="005270F9"/>
    <w:rsid w:val="0053035C"/>
    <w:rsid w:val="00530412"/>
    <w:rsid w:val="0053061D"/>
    <w:rsid w:val="00530B0D"/>
    <w:rsid w:val="00530FE7"/>
    <w:rsid w:val="005310B4"/>
    <w:rsid w:val="005312CF"/>
    <w:rsid w:val="00531502"/>
    <w:rsid w:val="0053168B"/>
    <w:rsid w:val="00531A67"/>
    <w:rsid w:val="0053204C"/>
    <w:rsid w:val="005328B9"/>
    <w:rsid w:val="00532E14"/>
    <w:rsid w:val="00532E30"/>
    <w:rsid w:val="00532E97"/>
    <w:rsid w:val="005336E7"/>
    <w:rsid w:val="0053404D"/>
    <w:rsid w:val="00534305"/>
    <w:rsid w:val="005345E2"/>
    <w:rsid w:val="00534689"/>
    <w:rsid w:val="00534A45"/>
    <w:rsid w:val="00534C2B"/>
    <w:rsid w:val="00534D1A"/>
    <w:rsid w:val="00534EE5"/>
    <w:rsid w:val="00535365"/>
    <w:rsid w:val="00535927"/>
    <w:rsid w:val="005361A5"/>
    <w:rsid w:val="005366B9"/>
    <w:rsid w:val="00536701"/>
    <w:rsid w:val="00536831"/>
    <w:rsid w:val="005371CF"/>
    <w:rsid w:val="005373F0"/>
    <w:rsid w:val="00537532"/>
    <w:rsid w:val="0053753D"/>
    <w:rsid w:val="00537644"/>
    <w:rsid w:val="005379A6"/>
    <w:rsid w:val="005404EC"/>
    <w:rsid w:val="00540638"/>
    <w:rsid w:val="00540782"/>
    <w:rsid w:val="005409DC"/>
    <w:rsid w:val="00540C25"/>
    <w:rsid w:val="00540D91"/>
    <w:rsid w:val="00540DAC"/>
    <w:rsid w:val="005418B6"/>
    <w:rsid w:val="00541BE8"/>
    <w:rsid w:val="00541D1D"/>
    <w:rsid w:val="00541E15"/>
    <w:rsid w:val="00542317"/>
    <w:rsid w:val="00542645"/>
    <w:rsid w:val="005426DC"/>
    <w:rsid w:val="00542792"/>
    <w:rsid w:val="0054282E"/>
    <w:rsid w:val="00543553"/>
    <w:rsid w:val="00543DB5"/>
    <w:rsid w:val="00544607"/>
    <w:rsid w:val="00544841"/>
    <w:rsid w:val="00544AD0"/>
    <w:rsid w:val="00544C6A"/>
    <w:rsid w:val="00544C96"/>
    <w:rsid w:val="00544EA2"/>
    <w:rsid w:val="00544F03"/>
    <w:rsid w:val="00545047"/>
    <w:rsid w:val="005455A4"/>
    <w:rsid w:val="0054563F"/>
    <w:rsid w:val="00546584"/>
    <w:rsid w:val="005465E5"/>
    <w:rsid w:val="00546B5D"/>
    <w:rsid w:val="00546C25"/>
    <w:rsid w:val="00546F41"/>
    <w:rsid w:val="00547090"/>
    <w:rsid w:val="005473E7"/>
    <w:rsid w:val="005475B2"/>
    <w:rsid w:val="005476EB"/>
    <w:rsid w:val="00550946"/>
    <w:rsid w:val="005509CA"/>
    <w:rsid w:val="00550AAA"/>
    <w:rsid w:val="00550C67"/>
    <w:rsid w:val="00550EC3"/>
    <w:rsid w:val="005512A2"/>
    <w:rsid w:val="00551577"/>
    <w:rsid w:val="00551DE9"/>
    <w:rsid w:val="00551E08"/>
    <w:rsid w:val="00551F33"/>
    <w:rsid w:val="00552004"/>
    <w:rsid w:val="005529CA"/>
    <w:rsid w:val="00552AD2"/>
    <w:rsid w:val="00552CE2"/>
    <w:rsid w:val="005530AE"/>
    <w:rsid w:val="00554614"/>
    <w:rsid w:val="00554AFF"/>
    <w:rsid w:val="00554CB8"/>
    <w:rsid w:val="00554D1B"/>
    <w:rsid w:val="00554D3D"/>
    <w:rsid w:val="0055558B"/>
    <w:rsid w:val="00555DCE"/>
    <w:rsid w:val="00555E3E"/>
    <w:rsid w:val="00555FD5"/>
    <w:rsid w:val="005560C4"/>
    <w:rsid w:val="005562D0"/>
    <w:rsid w:val="00556585"/>
    <w:rsid w:val="00556664"/>
    <w:rsid w:val="0055666A"/>
    <w:rsid w:val="00556A1D"/>
    <w:rsid w:val="00556A9A"/>
    <w:rsid w:val="00556B45"/>
    <w:rsid w:val="00556ED5"/>
    <w:rsid w:val="005577C6"/>
    <w:rsid w:val="00557915"/>
    <w:rsid w:val="00557CB1"/>
    <w:rsid w:val="00557E10"/>
    <w:rsid w:val="00557F5D"/>
    <w:rsid w:val="0056004E"/>
    <w:rsid w:val="00560B88"/>
    <w:rsid w:val="00560DFA"/>
    <w:rsid w:val="00561158"/>
    <w:rsid w:val="00561315"/>
    <w:rsid w:val="005628DF"/>
    <w:rsid w:val="00562C82"/>
    <w:rsid w:val="00562CD3"/>
    <w:rsid w:val="00562D9F"/>
    <w:rsid w:val="0056311D"/>
    <w:rsid w:val="005639BF"/>
    <w:rsid w:val="00563CD3"/>
    <w:rsid w:val="00563E4A"/>
    <w:rsid w:val="0056488A"/>
    <w:rsid w:val="00564DA0"/>
    <w:rsid w:val="00564EBE"/>
    <w:rsid w:val="0056542C"/>
    <w:rsid w:val="0056555F"/>
    <w:rsid w:val="00565583"/>
    <w:rsid w:val="00565773"/>
    <w:rsid w:val="00565898"/>
    <w:rsid w:val="00565FEC"/>
    <w:rsid w:val="005666EB"/>
    <w:rsid w:val="00566746"/>
    <w:rsid w:val="00566B11"/>
    <w:rsid w:val="00566F9B"/>
    <w:rsid w:val="005672EF"/>
    <w:rsid w:val="00567454"/>
    <w:rsid w:val="00567724"/>
    <w:rsid w:val="00567A65"/>
    <w:rsid w:val="005701B8"/>
    <w:rsid w:val="0057083B"/>
    <w:rsid w:val="00570EA8"/>
    <w:rsid w:val="00570FDE"/>
    <w:rsid w:val="00571071"/>
    <w:rsid w:val="00571281"/>
    <w:rsid w:val="00571757"/>
    <w:rsid w:val="00572378"/>
    <w:rsid w:val="00572647"/>
    <w:rsid w:val="00572804"/>
    <w:rsid w:val="005730BA"/>
    <w:rsid w:val="005732BA"/>
    <w:rsid w:val="0057335A"/>
    <w:rsid w:val="00573637"/>
    <w:rsid w:val="00573CD6"/>
    <w:rsid w:val="00573D1E"/>
    <w:rsid w:val="005743C0"/>
    <w:rsid w:val="00574472"/>
    <w:rsid w:val="00574573"/>
    <w:rsid w:val="005748CD"/>
    <w:rsid w:val="00574AF5"/>
    <w:rsid w:val="00574B7B"/>
    <w:rsid w:val="0057507B"/>
    <w:rsid w:val="005753FA"/>
    <w:rsid w:val="00575400"/>
    <w:rsid w:val="00575D4E"/>
    <w:rsid w:val="00575E8A"/>
    <w:rsid w:val="00576A81"/>
    <w:rsid w:val="00576D8A"/>
    <w:rsid w:val="00576E03"/>
    <w:rsid w:val="0058021D"/>
    <w:rsid w:val="0058039B"/>
    <w:rsid w:val="00580670"/>
    <w:rsid w:val="00580C7C"/>
    <w:rsid w:val="00580D6E"/>
    <w:rsid w:val="00580DED"/>
    <w:rsid w:val="0058154B"/>
    <w:rsid w:val="00581627"/>
    <w:rsid w:val="00582ADE"/>
    <w:rsid w:val="00582FD7"/>
    <w:rsid w:val="0058350A"/>
    <w:rsid w:val="0058365B"/>
    <w:rsid w:val="005836EC"/>
    <w:rsid w:val="00583836"/>
    <w:rsid w:val="005839E0"/>
    <w:rsid w:val="00583B66"/>
    <w:rsid w:val="00583BF6"/>
    <w:rsid w:val="00584AE0"/>
    <w:rsid w:val="00584FF3"/>
    <w:rsid w:val="00585057"/>
    <w:rsid w:val="00585570"/>
    <w:rsid w:val="00586303"/>
    <w:rsid w:val="005863C2"/>
    <w:rsid w:val="00586C88"/>
    <w:rsid w:val="005874DF"/>
    <w:rsid w:val="0059063D"/>
    <w:rsid w:val="00590648"/>
    <w:rsid w:val="0059082D"/>
    <w:rsid w:val="00590BCE"/>
    <w:rsid w:val="00590FA6"/>
    <w:rsid w:val="005911C5"/>
    <w:rsid w:val="005911F3"/>
    <w:rsid w:val="00591203"/>
    <w:rsid w:val="0059176D"/>
    <w:rsid w:val="00591896"/>
    <w:rsid w:val="005919C1"/>
    <w:rsid w:val="00591A8A"/>
    <w:rsid w:val="00591CEC"/>
    <w:rsid w:val="00591E37"/>
    <w:rsid w:val="00592BBA"/>
    <w:rsid w:val="00592C28"/>
    <w:rsid w:val="00593AA3"/>
    <w:rsid w:val="00593C03"/>
    <w:rsid w:val="00594131"/>
    <w:rsid w:val="0059445E"/>
    <w:rsid w:val="00594735"/>
    <w:rsid w:val="00594EBA"/>
    <w:rsid w:val="00595632"/>
    <w:rsid w:val="00595996"/>
    <w:rsid w:val="00595AA1"/>
    <w:rsid w:val="00595DC7"/>
    <w:rsid w:val="00596AF5"/>
    <w:rsid w:val="00596B4F"/>
    <w:rsid w:val="00596D01"/>
    <w:rsid w:val="00597176"/>
    <w:rsid w:val="00597D03"/>
    <w:rsid w:val="00597F2E"/>
    <w:rsid w:val="005A0337"/>
    <w:rsid w:val="005A04FE"/>
    <w:rsid w:val="005A05B8"/>
    <w:rsid w:val="005A0E7F"/>
    <w:rsid w:val="005A11C6"/>
    <w:rsid w:val="005A163C"/>
    <w:rsid w:val="005A1788"/>
    <w:rsid w:val="005A1A81"/>
    <w:rsid w:val="005A1C77"/>
    <w:rsid w:val="005A1F51"/>
    <w:rsid w:val="005A21D5"/>
    <w:rsid w:val="005A2458"/>
    <w:rsid w:val="005A2C08"/>
    <w:rsid w:val="005A381B"/>
    <w:rsid w:val="005A383D"/>
    <w:rsid w:val="005A39DC"/>
    <w:rsid w:val="005A4166"/>
    <w:rsid w:val="005A4489"/>
    <w:rsid w:val="005A466C"/>
    <w:rsid w:val="005A49C8"/>
    <w:rsid w:val="005A590A"/>
    <w:rsid w:val="005A5B65"/>
    <w:rsid w:val="005A5E5A"/>
    <w:rsid w:val="005A5EA8"/>
    <w:rsid w:val="005A5F0F"/>
    <w:rsid w:val="005A62F6"/>
    <w:rsid w:val="005A6450"/>
    <w:rsid w:val="005A66B6"/>
    <w:rsid w:val="005A6C19"/>
    <w:rsid w:val="005A6F5A"/>
    <w:rsid w:val="005A708A"/>
    <w:rsid w:val="005A70D9"/>
    <w:rsid w:val="005A735D"/>
    <w:rsid w:val="005A74C1"/>
    <w:rsid w:val="005A79ED"/>
    <w:rsid w:val="005A7D33"/>
    <w:rsid w:val="005B0029"/>
    <w:rsid w:val="005B0329"/>
    <w:rsid w:val="005B096A"/>
    <w:rsid w:val="005B0E6D"/>
    <w:rsid w:val="005B14DC"/>
    <w:rsid w:val="005B17DF"/>
    <w:rsid w:val="005B1CA4"/>
    <w:rsid w:val="005B1E57"/>
    <w:rsid w:val="005B1EA3"/>
    <w:rsid w:val="005B1EFF"/>
    <w:rsid w:val="005B1FCA"/>
    <w:rsid w:val="005B278C"/>
    <w:rsid w:val="005B2BE9"/>
    <w:rsid w:val="005B2F1A"/>
    <w:rsid w:val="005B33CE"/>
    <w:rsid w:val="005B33F3"/>
    <w:rsid w:val="005B3BFC"/>
    <w:rsid w:val="005B3E47"/>
    <w:rsid w:val="005B4155"/>
    <w:rsid w:val="005B467A"/>
    <w:rsid w:val="005B474A"/>
    <w:rsid w:val="005B4FEF"/>
    <w:rsid w:val="005B5D0E"/>
    <w:rsid w:val="005B6087"/>
    <w:rsid w:val="005B6648"/>
    <w:rsid w:val="005B6BCD"/>
    <w:rsid w:val="005B6E20"/>
    <w:rsid w:val="005B72A6"/>
    <w:rsid w:val="005B79CA"/>
    <w:rsid w:val="005B7A33"/>
    <w:rsid w:val="005B7BE0"/>
    <w:rsid w:val="005B7C2B"/>
    <w:rsid w:val="005B7D77"/>
    <w:rsid w:val="005C0003"/>
    <w:rsid w:val="005C0048"/>
    <w:rsid w:val="005C018C"/>
    <w:rsid w:val="005C08B4"/>
    <w:rsid w:val="005C122B"/>
    <w:rsid w:val="005C1258"/>
    <w:rsid w:val="005C136D"/>
    <w:rsid w:val="005C17BB"/>
    <w:rsid w:val="005C1ED1"/>
    <w:rsid w:val="005C20D1"/>
    <w:rsid w:val="005C292E"/>
    <w:rsid w:val="005C2A93"/>
    <w:rsid w:val="005C2BF3"/>
    <w:rsid w:val="005C2FDF"/>
    <w:rsid w:val="005C3348"/>
    <w:rsid w:val="005C3627"/>
    <w:rsid w:val="005C3838"/>
    <w:rsid w:val="005C3F00"/>
    <w:rsid w:val="005C46EE"/>
    <w:rsid w:val="005C4748"/>
    <w:rsid w:val="005C475A"/>
    <w:rsid w:val="005C497D"/>
    <w:rsid w:val="005C4E1C"/>
    <w:rsid w:val="005C501F"/>
    <w:rsid w:val="005C50A9"/>
    <w:rsid w:val="005C50F0"/>
    <w:rsid w:val="005C5659"/>
    <w:rsid w:val="005C5A13"/>
    <w:rsid w:val="005C5D2E"/>
    <w:rsid w:val="005C6134"/>
    <w:rsid w:val="005C6471"/>
    <w:rsid w:val="005C687C"/>
    <w:rsid w:val="005C69CC"/>
    <w:rsid w:val="005C6D97"/>
    <w:rsid w:val="005C6E58"/>
    <w:rsid w:val="005C6F23"/>
    <w:rsid w:val="005C6FDF"/>
    <w:rsid w:val="005C7513"/>
    <w:rsid w:val="005C76BA"/>
    <w:rsid w:val="005C7F4C"/>
    <w:rsid w:val="005D03CC"/>
    <w:rsid w:val="005D0689"/>
    <w:rsid w:val="005D06E6"/>
    <w:rsid w:val="005D0BF2"/>
    <w:rsid w:val="005D15F3"/>
    <w:rsid w:val="005D1B87"/>
    <w:rsid w:val="005D1E20"/>
    <w:rsid w:val="005D1F50"/>
    <w:rsid w:val="005D2004"/>
    <w:rsid w:val="005D20BC"/>
    <w:rsid w:val="005D25AC"/>
    <w:rsid w:val="005D28F1"/>
    <w:rsid w:val="005D2964"/>
    <w:rsid w:val="005D2D48"/>
    <w:rsid w:val="005D3A21"/>
    <w:rsid w:val="005D5479"/>
    <w:rsid w:val="005D549F"/>
    <w:rsid w:val="005D55B2"/>
    <w:rsid w:val="005D581C"/>
    <w:rsid w:val="005D584E"/>
    <w:rsid w:val="005D5A88"/>
    <w:rsid w:val="005D5B89"/>
    <w:rsid w:val="005D5E5E"/>
    <w:rsid w:val="005D5E62"/>
    <w:rsid w:val="005D6C1C"/>
    <w:rsid w:val="005D7074"/>
    <w:rsid w:val="005D7221"/>
    <w:rsid w:val="005D72D0"/>
    <w:rsid w:val="005D7614"/>
    <w:rsid w:val="005D79FF"/>
    <w:rsid w:val="005D7A11"/>
    <w:rsid w:val="005D7B1A"/>
    <w:rsid w:val="005D7B7B"/>
    <w:rsid w:val="005D7FA5"/>
    <w:rsid w:val="005E06A0"/>
    <w:rsid w:val="005E0E77"/>
    <w:rsid w:val="005E16E2"/>
    <w:rsid w:val="005E188E"/>
    <w:rsid w:val="005E1A3E"/>
    <w:rsid w:val="005E1E9B"/>
    <w:rsid w:val="005E2321"/>
    <w:rsid w:val="005E24A6"/>
    <w:rsid w:val="005E2772"/>
    <w:rsid w:val="005E2AED"/>
    <w:rsid w:val="005E2B5C"/>
    <w:rsid w:val="005E3037"/>
    <w:rsid w:val="005E3282"/>
    <w:rsid w:val="005E336B"/>
    <w:rsid w:val="005E34E4"/>
    <w:rsid w:val="005E457C"/>
    <w:rsid w:val="005E45A7"/>
    <w:rsid w:val="005E4D60"/>
    <w:rsid w:val="005E5042"/>
    <w:rsid w:val="005E5375"/>
    <w:rsid w:val="005E56FE"/>
    <w:rsid w:val="005E58AE"/>
    <w:rsid w:val="005E5B0D"/>
    <w:rsid w:val="005E5E93"/>
    <w:rsid w:val="005E60B5"/>
    <w:rsid w:val="005E6182"/>
    <w:rsid w:val="005E6399"/>
    <w:rsid w:val="005E698E"/>
    <w:rsid w:val="005E6AB9"/>
    <w:rsid w:val="005E6E70"/>
    <w:rsid w:val="005E7059"/>
    <w:rsid w:val="005E71C7"/>
    <w:rsid w:val="005E71FC"/>
    <w:rsid w:val="005E76E0"/>
    <w:rsid w:val="005E77B2"/>
    <w:rsid w:val="005E7B87"/>
    <w:rsid w:val="005F006F"/>
    <w:rsid w:val="005F030D"/>
    <w:rsid w:val="005F0651"/>
    <w:rsid w:val="005F11AA"/>
    <w:rsid w:val="005F11C4"/>
    <w:rsid w:val="005F1677"/>
    <w:rsid w:val="005F16E9"/>
    <w:rsid w:val="005F1C4D"/>
    <w:rsid w:val="005F2062"/>
    <w:rsid w:val="005F22D4"/>
    <w:rsid w:val="005F23C7"/>
    <w:rsid w:val="005F2C01"/>
    <w:rsid w:val="005F2FB8"/>
    <w:rsid w:val="005F31AA"/>
    <w:rsid w:val="005F326C"/>
    <w:rsid w:val="005F361C"/>
    <w:rsid w:val="005F4815"/>
    <w:rsid w:val="005F48B0"/>
    <w:rsid w:val="005F497D"/>
    <w:rsid w:val="005F4BD1"/>
    <w:rsid w:val="005F4E4E"/>
    <w:rsid w:val="005F4F94"/>
    <w:rsid w:val="005F51E2"/>
    <w:rsid w:val="005F602A"/>
    <w:rsid w:val="005F6741"/>
    <w:rsid w:val="005F687B"/>
    <w:rsid w:val="005F764E"/>
    <w:rsid w:val="005F7719"/>
    <w:rsid w:val="005F777C"/>
    <w:rsid w:val="005F7891"/>
    <w:rsid w:val="005F7B5D"/>
    <w:rsid w:val="00600041"/>
    <w:rsid w:val="006002D5"/>
    <w:rsid w:val="00600366"/>
    <w:rsid w:val="0060095A"/>
    <w:rsid w:val="00600AE0"/>
    <w:rsid w:val="00602582"/>
    <w:rsid w:val="00602BF5"/>
    <w:rsid w:val="00602DFC"/>
    <w:rsid w:val="006036BC"/>
    <w:rsid w:val="0060449E"/>
    <w:rsid w:val="00604B40"/>
    <w:rsid w:val="006053D9"/>
    <w:rsid w:val="0060570D"/>
    <w:rsid w:val="006059AB"/>
    <w:rsid w:val="00605DA0"/>
    <w:rsid w:val="00605F50"/>
    <w:rsid w:val="0060602B"/>
    <w:rsid w:val="006061A1"/>
    <w:rsid w:val="00606818"/>
    <w:rsid w:val="00606AED"/>
    <w:rsid w:val="00606E43"/>
    <w:rsid w:val="0060710E"/>
    <w:rsid w:val="0060726E"/>
    <w:rsid w:val="006073C3"/>
    <w:rsid w:val="006073CC"/>
    <w:rsid w:val="0060763F"/>
    <w:rsid w:val="0060795E"/>
    <w:rsid w:val="00607E63"/>
    <w:rsid w:val="00607EF7"/>
    <w:rsid w:val="00610533"/>
    <w:rsid w:val="006108B8"/>
    <w:rsid w:val="00610D02"/>
    <w:rsid w:val="00610D07"/>
    <w:rsid w:val="00610E96"/>
    <w:rsid w:val="006117FB"/>
    <w:rsid w:val="00612463"/>
    <w:rsid w:val="00612541"/>
    <w:rsid w:val="00612791"/>
    <w:rsid w:val="006128A0"/>
    <w:rsid w:val="00613405"/>
    <w:rsid w:val="0061356A"/>
    <w:rsid w:val="00613866"/>
    <w:rsid w:val="00613C8C"/>
    <w:rsid w:val="006144BB"/>
    <w:rsid w:val="0061461A"/>
    <w:rsid w:val="00614788"/>
    <w:rsid w:val="00614AC6"/>
    <w:rsid w:val="006150D9"/>
    <w:rsid w:val="00615684"/>
    <w:rsid w:val="0061589D"/>
    <w:rsid w:val="00615ADC"/>
    <w:rsid w:val="00616675"/>
    <w:rsid w:val="00616C70"/>
    <w:rsid w:val="00616D3A"/>
    <w:rsid w:val="00616DC6"/>
    <w:rsid w:val="00616DC9"/>
    <w:rsid w:val="00616E0C"/>
    <w:rsid w:val="00616E66"/>
    <w:rsid w:val="00617284"/>
    <w:rsid w:val="006175ED"/>
    <w:rsid w:val="0061788C"/>
    <w:rsid w:val="00617CC4"/>
    <w:rsid w:val="00620079"/>
    <w:rsid w:val="006205F2"/>
    <w:rsid w:val="00620814"/>
    <w:rsid w:val="00620869"/>
    <w:rsid w:val="00620898"/>
    <w:rsid w:val="00620923"/>
    <w:rsid w:val="006215A7"/>
    <w:rsid w:val="00622006"/>
    <w:rsid w:val="0062201D"/>
    <w:rsid w:val="006224A5"/>
    <w:rsid w:val="006229A0"/>
    <w:rsid w:val="00622A34"/>
    <w:rsid w:val="006239BB"/>
    <w:rsid w:val="00623E07"/>
    <w:rsid w:val="006240BE"/>
    <w:rsid w:val="0062419C"/>
    <w:rsid w:val="006244CC"/>
    <w:rsid w:val="0062461B"/>
    <w:rsid w:val="00625120"/>
    <w:rsid w:val="00625379"/>
    <w:rsid w:val="00625800"/>
    <w:rsid w:val="00625A32"/>
    <w:rsid w:val="0062672B"/>
    <w:rsid w:val="00626BAF"/>
    <w:rsid w:val="00626CBA"/>
    <w:rsid w:val="00626DDA"/>
    <w:rsid w:val="00627D55"/>
    <w:rsid w:val="00627DCA"/>
    <w:rsid w:val="00627F6C"/>
    <w:rsid w:val="00630630"/>
    <w:rsid w:val="00631653"/>
    <w:rsid w:val="00631B9A"/>
    <w:rsid w:val="00631F72"/>
    <w:rsid w:val="00632220"/>
    <w:rsid w:val="0063243D"/>
    <w:rsid w:val="006324E9"/>
    <w:rsid w:val="00632873"/>
    <w:rsid w:val="00633285"/>
    <w:rsid w:val="00633F96"/>
    <w:rsid w:val="00634354"/>
    <w:rsid w:val="0063455E"/>
    <w:rsid w:val="006347F5"/>
    <w:rsid w:val="00634BFA"/>
    <w:rsid w:val="00634EB9"/>
    <w:rsid w:val="006358E8"/>
    <w:rsid w:val="00635F68"/>
    <w:rsid w:val="006362FB"/>
    <w:rsid w:val="00636599"/>
    <w:rsid w:val="006367F6"/>
    <w:rsid w:val="00636A11"/>
    <w:rsid w:val="00637092"/>
    <w:rsid w:val="00637384"/>
    <w:rsid w:val="00637437"/>
    <w:rsid w:val="006376FC"/>
    <w:rsid w:val="0063777E"/>
    <w:rsid w:val="006404B1"/>
    <w:rsid w:val="00640763"/>
    <w:rsid w:val="0064081F"/>
    <w:rsid w:val="00640C0A"/>
    <w:rsid w:val="00640CC5"/>
    <w:rsid w:val="00640F6A"/>
    <w:rsid w:val="006410F7"/>
    <w:rsid w:val="00641282"/>
    <w:rsid w:val="00641C40"/>
    <w:rsid w:val="00641CA1"/>
    <w:rsid w:val="00641EA6"/>
    <w:rsid w:val="00642924"/>
    <w:rsid w:val="00642B81"/>
    <w:rsid w:val="00642C5C"/>
    <w:rsid w:val="006432C0"/>
    <w:rsid w:val="006433A2"/>
    <w:rsid w:val="00643536"/>
    <w:rsid w:val="006437F1"/>
    <w:rsid w:val="00643D0E"/>
    <w:rsid w:val="00643DFD"/>
    <w:rsid w:val="00644459"/>
    <w:rsid w:val="00644726"/>
    <w:rsid w:val="00645D18"/>
    <w:rsid w:val="006462B9"/>
    <w:rsid w:val="006469AA"/>
    <w:rsid w:val="00646DA4"/>
    <w:rsid w:val="00646EE5"/>
    <w:rsid w:val="00646F11"/>
    <w:rsid w:val="00647B79"/>
    <w:rsid w:val="00647CF0"/>
    <w:rsid w:val="00647D32"/>
    <w:rsid w:val="00647F67"/>
    <w:rsid w:val="006502DC"/>
    <w:rsid w:val="006507EF"/>
    <w:rsid w:val="00650959"/>
    <w:rsid w:val="00650D9A"/>
    <w:rsid w:val="00652088"/>
    <w:rsid w:val="00652133"/>
    <w:rsid w:val="006521E5"/>
    <w:rsid w:val="006524D7"/>
    <w:rsid w:val="00652FAE"/>
    <w:rsid w:val="006534C3"/>
    <w:rsid w:val="0065396E"/>
    <w:rsid w:val="00653C60"/>
    <w:rsid w:val="00653CAD"/>
    <w:rsid w:val="0065454C"/>
    <w:rsid w:val="00654576"/>
    <w:rsid w:val="00654702"/>
    <w:rsid w:val="006547BB"/>
    <w:rsid w:val="006551AD"/>
    <w:rsid w:val="006555E7"/>
    <w:rsid w:val="00655B75"/>
    <w:rsid w:val="00656AA5"/>
    <w:rsid w:val="00656B1D"/>
    <w:rsid w:val="00656C5A"/>
    <w:rsid w:val="006570AC"/>
    <w:rsid w:val="0065763B"/>
    <w:rsid w:val="006579E0"/>
    <w:rsid w:val="006579FC"/>
    <w:rsid w:val="00657A86"/>
    <w:rsid w:val="00657B2B"/>
    <w:rsid w:val="00657CC1"/>
    <w:rsid w:val="00660681"/>
    <w:rsid w:val="006611BB"/>
    <w:rsid w:val="0066183B"/>
    <w:rsid w:val="00661C6A"/>
    <w:rsid w:val="00662023"/>
    <w:rsid w:val="006625EB"/>
    <w:rsid w:val="00663129"/>
    <w:rsid w:val="006633E3"/>
    <w:rsid w:val="0066376C"/>
    <w:rsid w:val="00663DFF"/>
    <w:rsid w:val="00664127"/>
    <w:rsid w:val="006643E4"/>
    <w:rsid w:val="006650EC"/>
    <w:rsid w:val="00665308"/>
    <w:rsid w:val="00665ABB"/>
    <w:rsid w:val="00665BDB"/>
    <w:rsid w:val="00665D3E"/>
    <w:rsid w:val="00665EB4"/>
    <w:rsid w:val="00666130"/>
    <w:rsid w:val="0066659A"/>
    <w:rsid w:val="00666704"/>
    <w:rsid w:val="0066671A"/>
    <w:rsid w:val="006668A1"/>
    <w:rsid w:val="00666C2C"/>
    <w:rsid w:val="0066770A"/>
    <w:rsid w:val="0067005A"/>
    <w:rsid w:val="00670837"/>
    <w:rsid w:val="00670AB2"/>
    <w:rsid w:val="00670CF1"/>
    <w:rsid w:val="00670D75"/>
    <w:rsid w:val="00670EDE"/>
    <w:rsid w:val="00671854"/>
    <w:rsid w:val="00671929"/>
    <w:rsid w:val="00671AD0"/>
    <w:rsid w:val="00671B91"/>
    <w:rsid w:val="00671EC0"/>
    <w:rsid w:val="00672042"/>
    <w:rsid w:val="00672162"/>
    <w:rsid w:val="006722CA"/>
    <w:rsid w:val="0067247A"/>
    <w:rsid w:val="0067313E"/>
    <w:rsid w:val="0067351C"/>
    <w:rsid w:val="006735DC"/>
    <w:rsid w:val="006739C5"/>
    <w:rsid w:val="006739FE"/>
    <w:rsid w:val="00673B9E"/>
    <w:rsid w:val="00673BA1"/>
    <w:rsid w:val="00673E16"/>
    <w:rsid w:val="00673E1D"/>
    <w:rsid w:val="0067431B"/>
    <w:rsid w:val="00674A54"/>
    <w:rsid w:val="006750E7"/>
    <w:rsid w:val="00675B02"/>
    <w:rsid w:val="00675D46"/>
    <w:rsid w:val="00676126"/>
    <w:rsid w:val="00676369"/>
    <w:rsid w:val="0067656D"/>
    <w:rsid w:val="00676A10"/>
    <w:rsid w:val="00676E04"/>
    <w:rsid w:val="00677084"/>
    <w:rsid w:val="00677367"/>
    <w:rsid w:val="006774D3"/>
    <w:rsid w:val="006776A7"/>
    <w:rsid w:val="00677DF5"/>
    <w:rsid w:val="0068011D"/>
    <w:rsid w:val="00680B83"/>
    <w:rsid w:val="00680D16"/>
    <w:rsid w:val="00680E2F"/>
    <w:rsid w:val="00680FD3"/>
    <w:rsid w:val="00681AF3"/>
    <w:rsid w:val="00682035"/>
    <w:rsid w:val="00682419"/>
    <w:rsid w:val="006829D1"/>
    <w:rsid w:val="00682C84"/>
    <w:rsid w:val="0068332B"/>
    <w:rsid w:val="0068333B"/>
    <w:rsid w:val="00683B39"/>
    <w:rsid w:val="00683B3A"/>
    <w:rsid w:val="00683C5D"/>
    <w:rsid w:val="00683D77"/>
    <w:rsid w:val="0068424D"/>
    <w:rsid w:val="00684482"/>
    <w:rsid w:val="00684F6D"/>
    <w:rsid w:val="0068514C"/>
    <w:rsid w:val="00685516"/>
    <w:rsid w:val="00685567"/>
    <w:rsid w:val="00685A63"/>
    <w:rsid w:val="006863F4"/>
    <w:rsid w:val="00686A79"/>
    <w:rsid w:val="00686E8A"/>
    <w:rsid w:val="00686EB8"/>
    <w:rsid w:val="006870FE"/>
    <w:rsid w:val="00687177"/>
    <w:rsid w:val="006901D3"/>
    <w:rsid w:val="00690443"/>
    <w:rsid w:val="006908AE"/>
    <w:rsid w:val="00691108"/>
    <w:rsid w:val="00691768"/>
    <w:rsid w:val="0069181B"/>
    <w:rsid w:val="00691B8E"/>
    <w:rsid w:val="00691DFE"/>
    <w:rsid w:val="00691E1B"/>
    <w:rsid w:val="00691EE8"/>
    <w:rsid w:val="00692183"/>
    <w:rsid w:val="00692226"/>
    <w:rsid w:val="00692294"/>
    <w:rsid w:val="006922C6"/>
    <w:rsid w:val="006925C6"/>
    <w:rsid w:val="0069276E"/>
    <w:rsid w:val="00692C07"/>
    <w:rsid w:val="00692ED7"/>
    <w:rsid w:val="00692F81"/>
    <w:rsid w:val="00693006"/>
    <w:rsid w:val="00693B68"/>
    <w:rsid w:val="00693C73"/>
    <w:rsid w:val="00693D4D"/>
    <w:rsid w:val="00694631"/>
    <w:rsid w:val="006946BF"/>
    <w:rsid w:val="0069474D"/>
    <w:rsid w:val="006948BC"/>
    <w:rsid w:val="00694995"/>
    <w:rsid w:val="00694C22"/>
    <w:rsid w:val="00694DB7"/>
    <w:rsid w:val="0069548D"/>
    <w:rsid w:val="00695623"/>
    <w:rsid w:val="006957C8"/>
    <w:rsid w:val="006966D3"/>
    <w:rsid w:val="00697371"/>
    <w:rsid w:val="006975D3"/>
    <w:rsid w:val="006977F8"/>
    <w:rsid w:val="0069780D"/>
    <w:rsid w:val="00697CCB"/>
    <w:rsid w:val="00697D37"/>
    <w:rsid w:val="006A0129"/>
    <w:rsid w:val="006A049D"/>
    <w:rsid w:val="006A07DE"/>
    <w:rsid w:val="006A090A"/>
    <w:rsid w:val="006A0EA6"/>
    <w:rsid w:val="006A120D"/>
    <w:rsid w:val="006A1286"/>
    <w:rsid w:val="006A14B6"/>
    <w:rsid w:val="006A18D5"/>
    <w:rsid w:val="006A1A94"/>
    <w:rsid w:val="006A1E57"/>
    <w:rsid w:val="006A2157"/>
    <w:rsid w:val="006A2327"/>
    <w:rsid w:val="006A250A"/>
    <w:rsid w:val="006A26D8"/>
    <w:rsid w:val="006A274C"/>
    <w:rsid w:val="006A2D72"/>
    <w:rsid w:val="006A31D6"/>
    <w:rsid w:val="006A31F7"/>
    <w:rsid w:val="006A3926"/>
    <w:rsid w:val="006A4511"/>
    <w:rsid w:val="006A4FC7"/>
    <w:rsid w:val="006A5159"/>
    <w:rsid w:val="006A5C3C"/>
    <w:rsid w:val="006A5EFD"/>
    <w:rsid w:val="006A64DF"/>
    <w:rsid w:val="006A6A15"/>
    <w:rsid w:val="006A706B"/>
    <w:rsid w:val="006A73AF"/>
    <w:rsid w:val="006A769A"/>
    <w:rsid w:val="006A7A3E"/>
    <w:rsid w:val="006B01B2"/>
    <w:rsid w:val="006B02CC"/>
    <w:rsid w:val="006B086F"/>
    <w:rsid w:val="006B0E08"/>
    <w:rsid w:val="006B1056"/>
    <w:rsid w:val="006B106C"/>
    <w:rsid w:val="006B11C0"/>
    <w:rsid w:val="006B1C11"/>
    <w:rsid w:val="006B1C74"/>
    <w:rsid w:val="006B1EFC"/>
    <w:rsid w:val="006B2290"/>
    <w:rsid w:val="006B230C"/>
    <w:rsid w:val="006B2C73"/>
    <w:rsid w:val="006B2EAA"/>
    <w:rsid w:val="006B3059"/>
    <w:rsid w:val="006B344A"/>
    <w:rsid w:val="006B3C29"/>
    <w:rsid w:val="006B3E48"/>
    <w:rsid w:val="006B4EE1"/>
    <w:rsid w:val="006B51C9"/>
    <w:rsid w:val="006B5AD7"/>
    <w:rsid w:val="006B6372"/>
    <w:rsid w:val="006B65C2"/>
    <w:rsid w:val="006B708A"/>
    <w:rsid w:val="006B72A3"/>
    <w:rsid w:val="006B73F8"/>
    <w:rsid w:val="006B763A"/>
    <w:rsid w:val="006B79EC"/>
    <w:rsid w:val="006B7AD5"/>
    <w:rsid w:val="006B7ED3"/>
    <w:rsid w:val="006C0276"/>
    <w:rsid w:val="006C036D"/>
    <w:rsid w:val="006C0493"/>
    <w:rsid w:val="006C04F2"/>
    <w:rsid w:val="006C06BC"/>
    <w:rsid w:val="006C1248"/>
    <w:rsid w:val="006C12B8"/>
    <w:rsid w:val="006C14C7"/>
    <w:rsid w:val="006C18F2"/>
    <w:rsid w:val="006C199A"/>
    <w:rsid w:val="006C1B94"/>
    <w:rsid w:val="006C1C88"/>
    <w:rsid w:val="006C2397"/>
    <w:rsid w:val="006C27F0"/>
    <w:rsid w:val="006C2B30"/>
    <w:rsid w:val="006C322B"/>
    <w:rsid w:val="006C32D9"/>
    <w:rsid w:val="006C36D8"/>
    <w:rsid w:val="006C3BA4"/>
    <w:rsid w:val="006C3EC3"/>
    <w:rsid w:val="006C4178"/>
    <w:rsid w:val="006C4556"/>
    <w:rsid w:val="006C45FC"/>
    <w:rsid w:val="006C4650"/>
    <w:rsid w:val="006C502E"/>
    <w:rsid w:val="006C54F9"/>
    <w:rsid w:val="006C5818"/>
    <w:rsid w:val="006C5893"/>
    <w:rsid w:val="006C5E4C"/>
    <w:rsid w:val="006C622F"/>
    <w:rsid w:val="006C67D3"/>
    <w:rsid w:val="006C680F"/>
    <w:rsid w:val="006C69E9"/>
    <w:rsid w:val="006C6C9B"/>
    <w:rsid w:val="006C6F81"/>
    <w:rsid w:val="006C710D"/>
    <w:rsid w:val="006C769E"/>
    <w:rsid w:val="006C7998"/>
    <w:rsid w:val="006C79C3"/>
    <w:rsid w:val="006D04AB"/>
    <w:rsid w:val="006D06B1"/>
    <w:rsid w:val="006D08EB"/>
    <w:rsid w:val="006D1217"/>
    <w:rsid w:val="006D17B7"/>
    <w:rsid w:val="006D194B"/>
    <w:rsid w:val="006D1BDF"/>
    <w:rsid w:val="006D235D"/>
    <w:rsid w:val="006D24B1"/>
    <w:rsid w:val="006D2675"/>
    <w:rsid w:val="006D27D1"/>
    <w:rsid w:val="006D2AC1"/>
    <w:rsid w:val="006D2EB1"/>
    <w:rsid w:val="006D32E2"/>
    <w:rsid w:val="006D36AC"/>
    <w:rsid w:val="006D3891"/>
    <w:rsid w:val="006D3A23"/>
    <w:rsid w:val="006D5272"/>
    <w:rsid w:val="006D5664"/>
    <w:rsid w:val="006D5757"/>
    <w:rsid w:val="006D5963"/>
    <w:rsid w:val="006D5E03"/>
    <w:rsid w:val="006D60AB"/>
    <w:rsid w:val="006D63E5"/>
    <w:rsid w:val="006D6DEF"/>
    <w:rsid w:val="006D6F33"/>
    <w:rsid w:val="006D6F76"/>
    <w:rsid w:val="006D7149"/>
    <w:rsid w:val="006D7222"/>
    <w:rsid w:val="006D782F"/>
    <w:rsid w:val="006D7AB6"/>
    <w:rsid w:val="006D7E38"/>
    <w:rsid w:val="006D7F40"/>
    <w:rsid w:val="006E0094"/>
    <w:rsid w:val="006E0244"/>
    <w:rsid w:val="006E02F2"/>
    <w:rsid w:val="006E0AEF"/>
    <w:rsid w:val="006E0BA0"/>
    <w:rsid w:val="006E0CE0"/>
    <w:rsid w:val="006E1396"/>
    <w:rsid w:val="006E19B9"/>
    <w:rsid w:val="006E2AA4"/>
    <w:rsid w:val="006E2EC1"/>
    <w:rsid w:val="006E30A9"/>
    <w:rsid w:val="006E3179"/>
    <w:rsid w:val="006E43F3"/>
    <w:rsid w:val="006E4A24"/>
    <w:rsid w:val="006E4B42"/>
    <w:rsid w:val="006E4BAA"/>
    <w:rsid w:val="006E52F6"/>
    <w:rsid w:val="006E5496"/>
    <w:rsid w:val="006E5579"/>
    <w:rsid w:val="006E56EA"/>
    <w:rsid w:val="006E59F8"/>
    <w:rsid w:val="006E5A5C"/>
    <w:rsid w:val="006E6928"/>
    <w:rsid w:val="006E6A46"/>
    <w:rsid w:val="006E6B6D"/>
    <w:rsid w:val="006E6C51"/>
    <w:rsid w:val="006E716E"/>
    <w:rsid w:val="006E7192"/>
    <w:rsid w:val="006E721B"/>
    <w:rsid w:val="006E747C"/>
    <w:rsid w:val="006E79D3"/>
    <w:rsid w:val="006F0898"/>
    <w:rsid w:val="006F0A1D"/>
    <w:rsid w:val="006F1067"/>
    <w:rsid w:val="006F11F6"/>
    <w:rsid w:val="006F2066"/>
    <w:rsid w:val="006F20CF"/>
    <w:rsid w:val="006F2779"/>
    <w:rsid w:val="006F2E56"/>
    <w:rsid w:val="006F2FEF"/>
    <w:rsid w:val="006F3CE7"/>
    <w:rsid w:val="006F3DDD"/>
    <w:rsid w:val="006F3E4C"/>
    <w:rsid w:val="006F4131"/>
    <w:rsid w:val="006F4140"/>
    <w:rsid w:val="006F487A"/>
    <w:rsid w:val="006F4B11"/>
    <w:rsid w:val="006F4CEF"/>
    <w:rsid w:val="006F5812"/>
    <w:rsid w:val="006F599E"/>
    <w:rsid w:val="006F5CBF"/>
    <w:rsid w:val="006F637D"/>
    <w:rsid w:val="006F6D28"/>
    <w:rsid w:val="006F70F4"/>
    <w:rsid w:val="006F72BD"/>
    <w:rsid w:val="006F73D2"/>
    <w:rsid w:val="006F764B"/>
    <w:rsid w:val="006F78A4"/>
    <w:rsid w:val="006F7D35"/>
    <w:rsid w:val="00700242"/>
    <w:rsid w:val="0070079E"/>
    <w:rsid w:val="00700D19"/>
    <w:rsid w:val="00700F1F"/>
    <w:rsid w:val="00701554"/>
    <w:rsid w:val="007016B9"/>
    <w:rsid w:val="00701924"/>
    <w:rsid w:val="00701B1C"/>
    <w:rsid w:val="00701DBE"/>
    <w:rsid w:val="00701F3E"/>
    <w:rsid w:val="00702201"/>
    <w:rsid w:val="0070293F"/>
    <w:rsid w:val="00702A16"/>
    <w:rsid w:val="00702A3D"/>
    <w:rsid w:val="00702B7E"/>
    <w:rsid w:val="00703023"/>
    <w:rsid w:val="007048D1"/>
    <w:rsid w:val="00704D35"/>
    <w:rsid w:val="00705235"/>
    <w:rsid w:val="0070592A"/>
    <w:rsid w:val="0070595C"/>
    <w:rsid w:val="00705B02"/>
    <w:rsid w:val="007063EF"/>
    <w:rsid w:val="0070659E"/>
    <w:rsid w:val="00706701"/>
    <w:rsid w:val="007069BD"/>
    <w:rsid w:val="00706A7E"/>
    <w:rsid w:val="00706F16"/>
    <w:rsid w:val="00706F72"/>
    <w:rsid w:val="0070777D"/>
    <w:rsid w:val="007079C2"/>
    <w:rsid w:val="00707F10"/>
    <w:rsid w:val="00710995"/>
    <w:rsid w:val="00711617"/>
    <w:rsid w:val="00711B03"/>
    <w:rsid w:val="00711B40"/>
    <w:rsid w:val="00711DB3"/>
    <w:rsid w:val="00711FA4"/>
    <w:rsid w:val="007124AD"/>
    <w:rsid w:val="00712769"/>
    <w:rsid w:val="007136BC"/>
    <w:rsid w:val="007138AF"/>
    <w:rsid w:val="007139C5"/>
    <w:rsid w:val="00713F2E"/>
    <w:rsid w:val="007149BB"/>
    <w:rsid w:val="00714B85"/>
    <w:rsid w:val="00714E40"/>
    <w:rsid w:val="00715572"/>
    <w:rsid w:val="0071574D"/>
    <w:rsid w:val="00715D49"/>
    <w:rsid w:val="00715EB3"/>
    <w:rsid w:val="00715FAB"/>
    <w:rsid w:val="00716557"/>
    <w:rsid w:val="007166A8"/>
    <w:rsid w:val="007169A6"/>
    <w:rsid w:val="00716C34"/>
    <w:rsid w:val="00716CA4"/>
    <w:rsid w:val="00716DD2"/>
    <w:rsid w:val="00716F88"/>
    <w:rsid w:val="00717917"/>
    <w:rsid w:val="00717922"/>
    <w:rsid w:val="00717956"/>
    <w:rsid w:val="00717BF9"/>
    <w:rsid w:val="00717C93"/>
    <w:rsid w:val="00717F53"/>
    <w:rsid w:val="0072020D"/>
    <w:rsid w:val="00720955"/>
    <w:rsid w:val="00720AC4"/>
    <w:rsid w:val="00720C1D"/>
    <w:rsid w:val="007212A6"/>
    <w:rsid w:val="00722018"/>
    <w:rsid w:val="00722499"/>
    <w:rsid w:val="00722539"/>
    <w:rsid w:val="00723262"/>
    <w:rsid w:val="00723ADF"/>
    <w:rsid w:val="00724742"/>
    <w:rsid w:val="00724816"/>
    <w:rsid w:val="00724A80"/>
    <w:rsid w:val="00724ABE"/>
    <w:rsid w:val="00725B71"/>
    <w:rsid w:val="00726098"/>
    <w:rsid w:val="00726154"/>
    <w:rsid w:val="00726412"/>
    <w:rsid w:val="00726529"/>
    <w:rsid w:val="00726985"/>
    <w:rsid w:val="00726B5D"/>
    <w:rsid w:val="00726C01"/>
    <w:rsid w:val="00726DE2"/>
    <w:rsid w:val="0072711A"/>
    <w:rsid w:val="007273FA"/>
    <w:rsid w:val="00727CCF"/>
    <w:rsid w:val="00727E44"/>
    <w:rsid w:val="007302F8"/>
    <w:rsid w:val="0073031A"/>
    <w:rsid w:val="00730B0C"/>
    <w:rsid w:val="00730D89"/>
    <w:rsid w:val="00731DCA"/>
    <w:rsid w:val="00731ECF"/>
    <w:rsid w:val="0073260D"/>
    <w:rsid w:val="00732689"/>
    <w:rsid w:val="007327F8"/>
    <w:rsid w:val="00732BF4"/>
    <w:rsid w:val="00732EDF"/>
    <w:rsid w:val="00733970"/>
    <w:rsid w:val="007339A8"/>
    <w:rsid w:val="00733D38"/>
    <w:rsid w:val="00733E36"/>
    <w:rsid w:val="00733F16"/>
    <w:rsid w:val="0073442E"/>
    <w:rsid w:val="007345EC"/>
    <w:rsid w:val="00734F68"/>
    <w:rsid w:val="00735C2F"/>
    <w:rsid w:val="00735EC4"/>
    <w:rsid w:val="0073638D"/>
    <w:rsid w:val="00736855"/>
    <w:rsid w:val="00736EE5"/>
    <w:rsid w:val="00736F4D"/>
    <w:rsid w:val="00736F76"/>
    <w:rsid w:val="007378C2"/>
    <w:rsid w:val="00737927"/>
    <w:rsid w:val="00737F68"/>
    <w:rsid w:val="00740529"/>
    <w:rsid w:val="00740588"/>
    <w:rsid w:val="007407F1"/>
    <w:rsid w:val="007407F5"/>
    <w:rsid w:val="00740B2F"/>
    <w:rsid w:val="00740BCF"/>
    <w:rsid w:val="007411EF"/>
    <w:rsid w:val="007413B0"/>
    <w:rsid w:val="007413E1"/>
    <w:rsid w:val="00741A85"/>
    <w:rsid w:val="00741D3B"/>
    <w:rsid w:val="00741F71"/>
    <w:rsid w:val="00741F8A"/>
    <w:rsid w:val="00742CF5"/>
    <w:rsid w:val="00742F53"/>
    <w:rsid w:val="007432EB"/>
    <w:rsid w:val="007438A2"/>
    <w:rsid w:val="007439A9"/>
    <w:rsid w:val="00743A4A"/>
    <w:rsid w:val="007444BF"/>
    <w:rsid w:val="00744A80"/>
    <w:rsid w:val="00745308"/>
    <w:rsid w:val="007453C0"/>
    <w:rsid w:val="00745588"/>
    <w:rsid w:val="007456B0"/>
    <w:rsid w:val="00745AAA"/>
    <w:rsid w:val="00745CEE"/>
    <w:rsid w:val="007460EB"/>
    <w:rsid w:val="007461A4"/>
    <w:rsid w:val="00746B8D"/>
    <w:rsid w:val="00746DB0"/>
    <w:rsid w:val="007477A2"/>
    <w:rsid w:val="0074781C"/>
    <w:rsid w:val="007504B1"/>
    <w:rsid w:val="007508C7"/>
    <w:rsid w:val="00750BDB"/>
    <w:rsid w:val="00750F2B"/>
    <w:rsid w:val="007512B7"/>
    <w:rsid w:val="00751D85"/>
    <w:rsid w:val="0075268A"/>
    <w:rsid w:val="007526A5"/>
    <w:rsid w:val="00752713"/>
    <w:rsid w:val="00753512"/>
    <w:rsid w:val="007535AB"/>
    <w:rsid w:val="0075373F"/>
    <w:rsid w:val="007540F6"/>
    <w:rsid w:val="007541BB"/>
    <w:rsid w:val="00754208"/>
    <w:rsid w:val="00754362"/>
    <w:rsid w:val="007560DF"/>
    <w:rsid w:val="00756935"/>
    <w:rsid w:val="00756D92"/>
    <w:rsid w:val="00757379"/>
    <w:rsid w:val="00757E54"/>
    <w:rsid w:val="00757E7D"/>
    <w:rsid w:val="00760E53"/>
    <w:rsid w:val="00761133"/>
    <w:rsid w:val="007616B1"/>
    <w:rsid w:val="007617B5"/>
    <w:rsid w:val="00761A30"/>
    <w:rsid w:val="00761D79"/>
    <w:rsid w:val="00761E01"/>
    <w:rsid w:val="007625B9"/>
    <w:rsid w:val="00762950"/>
    <w:rsid w:val="00762A46"/>
    <w:rsid w:val="00763330"/>
    <w:rsid w:val="007636B6"/>
    <w:rsid w:val="00763A46"/>
    <w:rsid w:val="00763AE4"/>
    <w:rsid w:val="00763E87"/>
    <w:rsid w:val="007644FB"/>
    <w:rsid w:val="00764709"/>
    <w:rsid w:val="007649D1"/>
    <w:rsid w:val="00765314"/>
    <w:rsid w:val="00765393"/>
    <w:rsid w:val="007653CB"/>
    <w:rsid w:val="007657B2"/>
    <w:rsid w:val="0076591F"/>
    <w:rsid w:val="0076593D"/>
    <w:rsid w:val="00765E26"/>
    <w:rsid w:val="00766823"/>
    <w:rsid w:val="00766D38"/>
    <w:rsid w:val="00766F46"/>
    <w:rsid w:val="007674BC"/>
    <w:rsid w:val="00767987"/>
    <w:rsid w:val="0076798E"/>
    <w:rsid w:val="00767C66"/>
    <w:rsid w:val="00767F03"/>
    <w:rsid w:val="00767F05"/>
    <w:rsid w:val="007701DF"/>
    <w:rsid w:val="007706BF"/>
    <w:rsid w:val="00770EDB"/>
    <w:rsid w:val="00771076"/>
    <w:rsid w:val="0077134D"/>
    <w:rsid w:val="007718C6"/>
    <w:rsid w:val="00772213"/>
    <w:rsid w:val="007724E1"/>
    <w:rsid w:val="00772828"/>
    <w:rsid w:val="00772B24"/>
    <w:rsid w:val="0077333D"/>
    <w:rsid w:val="00773C9B"/>
    <w:rsid w:val="0077401D"/>
    <w:rsid w:val="0077403D"/>
    <w:rsid w:val="0077417E"/>
    <w:rsid w:val="007743C7"/>
    <w:rsid w:val="0077485E"/>
    <w:rsid w:val="0077535D"/>
    <w:rsid w:val="00775818"/>
    <w:rsid w:val="00775B78"/>
    <w:rsid w:val="00776145"/>
    <w:rsid w:val="0077649A"/>
    <w:rsid w:val="00776576"/>
    <w:rsid w:val="007770DF"/>
    <w:rsid w:val="0077779D"/>
    <w:rsid w:val="007778A6"/>
    <w:rsid w:val="00780640"/>
    <w:rsid w:val="00780C13"/>
    <w:rsid w:val="007815DD"/>
    <w:rsid w:val="0078177E"/>
    <w:rsid w:val="00781937"/>
    <w:rsid w:val="00781D16"/>
    <w:rsid w:val="00781EF6"/>
    <w:rsid w:val="00782770"/>
    <w:rsid w:val="00782C36"/>
    <w:rsid w:val="0078316C"/>
    <w:rsid w:val="00783214"/>
    <w:rsid w:val="0078336A"/>
    <w:rsid w:val="00784030"/>
    <w:rsid w:val="007844A0"/>
    <w:rsid w:val="007846D6"/>
    <w:rsid w:val="00784A9E"/>
    <w:rsid w:val="00784B84"/>
    <w:rsid w:val="00785034"/>
    <w:rsid w:val="00785351"/>
    <w:rsid w:val="007853C4"/>
    <w:rsid w:val="00785A37"/>
    <w:rsid w:val="00786832"/>
    <w:rsid w:val="00786C3F"/>
    <w:rsid w:val="00786DBB"/>
    <w:rsid w:val="00786E9F"/>
    <w:rsid w:val="00787314"/>
    <w:rsid w:val="00787CBA"/>
    <w:rsid w:val="00790542"/>
    <w:rsid w:val="00790545"/>
    <w:rsid w:val="0079086B"/>
    <w:rsid w:val="0079089B"/>
    <w:rsid w:val="007910C3"/>
    <w:rsid w:val="0079152F"/>
    <w:rsid w:val="00791994"/>
    <w:rsid w:val="00791A23"/>
    <w:rsid w:val="00791DC6"/>
    <w:rsid w:val="00791F58"/>
    <w:rsid w:val="0079262B"/>
    <w:rsid w:val="00792ADD"/>
    <w:rsid w:val="007930BA"/>
    <w:rsid w:val="007930D8"/>
    <w:rsid w:val="00793A0D"/>
    <w:rsid w:val="00793BF8"/>
    <w:rsid w:val="00793F93"/>
    <w:rsid w:val="0079487E"/>
    <w:rsid w:val="007949AD"/>
    <w:rsid w:val="00794A2A"/>
    <w:rsid w:val="007957E3"/>
    <w:rsid w:val="00795918"/>
    <w:rsid w:val="00795969"/>
    <w:rsid w:val="00795E4A"/>
    <w:rsid w:val="007960FA"/>
    <w:rsid w:val="007961B1"/>
    <w:rsid w:val="00796A2A"/>
    <w:rsid w:val="0079725B"/>
    <w:rsid w:val="007974AC"/>
    <w:rsid w:val="007976E4"/>
    <w:rsid w:val="00797DD4"/>
    <w:rsid w:val="007A0287"/>
    <w:rsid w:val="007A063B"/>
    <w:rsid w:val="007A1376"/>
    <w:rsid w:val="007A1400"/>
    <w:rsid w:val="007A157B"/>
    <w:rsid w:val="007A1993"/>
    <w:rsid w:val="007A1BE2"/>
    <w:rsid w:val="007A1D6D"/>
    <w:rsid w:val="007A22C4"/>
    <w:rsid w:val="007A27A3"/>
    <w:rsid w:val="007A27B7"/>
    <w:rsid w:val="007A28DB"/>
    <w:rsid w:val="007A28E5"/>
    <w:rsid w:val="007A3635"/>
    <w:rsid w:val="007A3CCA"/>
    <w:rsid w:val="007A3E41"/>
    <w:rsid w:val="007A47B9"/>
    <w:rsid w:val="007A4B9C"/>
    <w:rsid w:val="007A4FFB"/>
    <w:rsid w:val="007A550B"/>
    <w:rsid w:val="007A5969"/>
    <w:rsid w:val="007A5FCC"/>
    <w:rsid w:val="007A79AA"/>
    <w:rsid w:val="007A7B3E"/>
    <w:rsid w:val="007A7DE4"/>
    <w:rsid w:val="007B0279"/>
    <w:rsid w:val="007B0EAF"/>
    <w:rsid w:val="007B1602"/>
    <w:rsid w:val="007B2485"/>
    <w:rsid w:val="007B2610"/>
    <w:rsid w:val="007B2E90"/>
    <w:rsid w:val="007B3001"/>
    <w:rsid w:val="007B31CA"/>
    <w:rsid w:val="007B325F"/>
    <w:rsid w:val="007B32E7"/>
    <w:rsid w:val="007B38DD"/>
    <w:rsid w:val="007B4007"/>
    <w:rsid w:val="007B40DF"/>
    <w:rsid w:val="007B4198"/>
    <w:rsid w:val="007B42EA"/>
    <w:rsid w:val="007B4480"/>
    <w:rsid w:val="007B45E9"/>
    <w:rsid w:val="007B4EB6"/>
    <w:rsid w:val="007B5A11"/>
    <w:rsid w:val="007B5EE0"/>
    <w:rsid w:val="007B65F9"/>
    <w:rsid w:val="007B6787"/>
    <w:rsid w:val="007B6BA6"/>
    <w:rsid w:val="007B7049"/>
    <w:rsid w:val="007B7276"/>
    <w:rsid w:val="007B7C85"/>
    <w:rsid w:val="007B7E04"/>
    <w:rsid w:val="007B7F07"/>
    <w:rsid w:val="007C0267"/>
    <w:rsid w:val="007C02C5"/>
    <w:rsid w:val="007C0E1F"/>
    <w:rsid w:val="007C100C"/>
    <w:rsid w:val="007C1822"/>
    <w:rsid w:val="007C18A8"/>
    <w:rsid w:val="007C246A"/>
    <w:rsid w:val="007C2B47"/>
    <w:rsid w:val="007C3043"/>
    <w:rsid w:val="007C32B7"/>
    <w:rsid w:val="007C3965"/>
    <w:rsid w:val="007C400E"/>
    <w:rsid w:val="007C466A"/>
    <w:rsid w:val="007C4D21"/>
    <w:rsid w:val="007C4D31"/>
    <w:rsid w:val="007C4F53"/>
    <w:rsid w:val="007C4F8C"/>
    <w:rsid w:val="007C511C"/>
    <w:rsid w:val="007C5748"/>
    <w:rsid w:val="007C6B9F"/>
    <w:rsid w:val="007C70D7"/>
    <w:rsid w:val="007C71F4"/>
    <w:rsid w:val="007C734F"/>
    <w:rsid w:val="007C7A16"/>
    <w:rsid w:val="007C7CFC"/>
    <w:rsid w:val="007D00CF"/>
    <w:rsid w:val="007D0454"/>
    <w:rsid w:val="007D07D7"/>
    <w:rsid w:val="007D0906"/>
    <w:rsid w:val="007D0D7E"/>
    <w:rsid w:val="007D199F"/>
    <w:rsid w:val="007D1A76"/>
    <w:rsid w:val="007D1FD5"/>
    <w:rsid w:val="007D20E6"/>
    <w:rsid w:val="007D26DA"/>
    <w:rsid w:val="007D2912"/>
    <w:rsid w:val="007D2CB1"/>
    <w:rsid w:val="007D2D87"/>
    <w:rsid w:val="007D2D9A"/>
    <w:rsid w:val="007D2F00"/>
    <w:rsid w:val="007D2F88"/>
    <w:rsid w:val="007D3644"/>
    <w:rsid w:val="007D3753"/>
    <w:rsid w:val="007D42F5"/>
    <w:rsid w:val="007D4DA9"/>
    <w:rsid w:val="007D53A2"/>
    <w:rsid w:val="007D586D"/>
    <w:rsid w:val="007D5888"/>
    <w:rsid w:val="007D595B"/>
    <w:rsid w:val="007D62EE"/>
    <w:rsid w:val="007D634D"/>
    <w:rsid w:val="007D6BD4"/>
    <w:rsid w:val="007D73DE"/>
    <w:rsid w:val="007D74EA"/>
    <w:rsid w:val="007D770B"/>
    <w:rsid w:val="007D78D7"/>
    <w:rsid w:val="007D797A"/>
    <w:rsid w:val="007D7E0D"/>
    <w:rsid w:val="007E0681"/>
    <w:rsid w:val="007E06FD"/>
    <w:rsid w:val="007E0B2C"/>
    <w:rsid w:val="007E0EC8"/>
    <w:rsid w:val="007E1259"/>
    <w:rsid w:val="007E17E1"/>
    <w:rsid w:val="007E195C"/>
    <w:rsid w:val="007E1D69"/>
    <w:rsid w:val="007E2427"/>
    <w:rsid w:val="007E2892"/>
    <w:rsid w:val="007E3023"/>
    <w:rsid w:val="007E3666"/>
    <w:rsid w:val="007E38A4"/>
    <w:rsid w:val="007E406A"/>
    <w:rsid w:val="007E40CA"/>
    <w:rsid w:val="007E4995"/>
    <w:rsid w:val="007E4FD3"/>
    <w:rsid w:val="007E4FD6"/>
    <w:rsid w:val="007E5368"/>
    <w:rsid w:val="007E59EB"/>
    <w:rsid w:val="007E5D7D"/>
    <w:rsid w:val="007E60C8"/>
    <w:rsid w:val="007E6EF3"/>
    <w:rsid w:val="007E7124"/>
    <w:rsid w:val="007E7379"/>
    <w:rsid w:val="007E77E8"/>
    <w:rsid w:val="007E7A86"/>
    <w:rsid w:val="007E7B9D"/>
    <w:rsid w:val="007F08E7"/>
    <w:rsid w:val="007F0C8A"/>
    <w:rsid w:val="007F0DF3"/>
    <w:rsid w:val="007F0EC8"/>
    <w:rsid w:val="007F1F77"/>
    <w:rsid w:val="007F2106"/>
    <w:rsid w:val="007F22DB"/>
    <w:rsid w:val="007F29C0"/>
    <w:rsid w:val="007F2F48"/>
    <w:rsid w:val="007F314E"/>
    <w:rsid w:val="007F3B39"/>
    <w:rsid w:val="007F4954"/>
    <w:rsid w:val="007F4FA0"/>
    <w:rsid w:val="007F512E"/>
    <w:rsid w:val="007F5333"/>
    <w:rsid w:val="007F5FF9"/>
    <w:rsid w:val="007F616E"/>
    <w:rsid w:val="007F61C5"/>
    <w:rsid w:val="007F6463"/>
    <w:rsid w:val="007F6AB2"/>
    <w:rsid w:val="007F6B12"/>
    <w:rsid w:val="007F6B57"/>
    <w:rsid w:val="007F7612"/>
    <w:rsid w:val="007F770B"/>
    <w:rsid w:val="007F7A05"/>
    <w:rsid w:val="008005B2"/>
    <w:rsid w:val="00800F61"/>
    <w:rsid w:val="00801554"/>
    <w:rsid w:val="0080187E"/>
    <w:rsid w:val="00801A50"/>
    <w:rsid w:val="00801E04"/>
    <w:rsid w:val="00801E8B"/>
    <w:rsid w:val="00802285"/>
    <w:rsid w:val="00802493"/>
    <w:rsid w:val="008027AB"/>
    <w:rsid w:val="00802B48"/>
    <w:rsid w:val="008033BD"/>
    <w:rsid w:val="008033C7"/>
    <w:rsid w:val="008037DD"/>
    <w:rsid w:val="00804409"/>
    <w:rsid w:val="008044CB"/>
    <w:rsid w:val="008044D6"/>
    <w:rsid w:val="00804568"/>
    <w:rsid w:val="008047CD"/>
    <w:rsid w:val="00804873"/>
    <w:rsid w:val="0080493F"/>
    <w:rsid w:val="008049B0"/>
    <w:rsid w:val="00804B73"/>
    <w:rsid w:val="00804E4B"/>
    <w:rsid w:val="0080505C"/>
    <w:rsid w:val="0080543C"/>
    <w:rsid w:val="00805509"/>
    <w:rsid w:val="008055E4"/>
    <w:rsid w:val="0080568A"/>
    <w:rsid w:val="00805BDF"/>
    <w:rsid w:val="00806347"/>
    <w:rsid w:val="0080637C"/>
    <w:rsid w:val="0080686E"/>
    <w:rsid w:val="00806A8D"/>
    <w:rsid w:val="00806FEB"/>
    <w:rsid w:val="008070C3"/>
    <w:rsid w:val="0080790D"/>
    <w:rsid w:val="00807F9B"/>
    <w:rsid w:val="008103DB"/>
    <w:rsid w:val="008103E4"/>
    <w:rsid w:val="008105CE"/>
    <w:rsid w:val="00810654"/>
    <w:rsid w:val="00810A17"/>
    <w:rsid w:val="00810C3F"/>
    <w:rsid w:val="00810C94"/>
    <w:rsid w:val="00810EA1"/>
    <w:rsid w:val="00810FB3"/>
    <w:rsid w:val="00811483"/>
    <w:rsid w:val="008115CF"/>
    <w:rsid w:val="00811834"/>
    <w:rsid w:val="00811CAE"/>
    <w:rsid w:val="00812995"/>
    <w:rsid w:val="0081338E"/>
    <w:rsid w:val="008133BC"/>
    <w:rsid w:val="00813638"/>
    <w:rsid w:val="00813823"/>
    <w:rsid w:val="00813890"/>
    <w:rsid w:val="00813F9C"/>
    <w:rsid w:val="008144EF"/>
    <w:rsid w:val="008145CB"/>
    <w:rsid w:val="008146F4"/>
    <w:rsid w:val="00814822"/>
    <w:rsid w:val="008148B4"/>
    <w:rsid w:val="008149AA"/>
    <w:rsid w:val="00814BB3"/>
    <w:rsid w:val="00814C2F"/>
    <w:rsid w:val="00814CBE"/>
    <w:rsid w:val="00814E0F"/>
    <w:rsid w:val="00814E38"/>
    <w:rsid w:val="00815482"/>
    <w:rsid w:val="00815534"/>
    <w:rsid w:val="00815A03"/>
    <w:rsid w:val="00815A3D"/>
    <w:rsid w:val="00815C80"/>
    <w:rsid w:val="00815E88"/>
    <w:rsid w:val="00815FFA"/>
    <w:rsid w:val="0081632E"/>
    <w:rsid w:val="00816BBA"/>
    <w:rsid w:val="00817466"/>
    <w:rsid w:val="0081776F"/>
    <w:rsid w:val="00817837"/>
    <w:rsid w:val="008179FF"/>
    <w:rsid w:val="00817E84"/>
    <w:rsid w:val="00817ED6"/>
    <w:rsid w:val="0082065D"/>
    <w:rsid w:val="008207C1"/>
    <w:rsid w:val="0082175C"/>
    <w:rsid w:val="00821905"/>
    <w:rsid w:val="00821A33"/>
    <w:rsid w:val="00821A54"/>
    <w:rsid w:val="00821BD2"/>
    <w:rsid w:val="00821E9C"/>
    <w:rsid w:val="0082318E"/>
    <w:rsid w:val="0082386B"/>
    <w:rsid w:val="00823F6A"/>
    <w:rsid w:val="00823F82"/>
    <w:rsid w:val="00824724"/>
    <w:rsid w:val="00824A6F"/>
    <w:rsid w:val="00824AA0"/>
    <w:rsid w:val="00824AB1"/>
    <w:rsid w:val="00824AE0"/>
    <w:rsid w:val="00825771"/>
    <w:rsid w:val="00825A3B"/>
    <w:rsid w:val="00825C88"/>
    <w:rsid w:val="0082615E"/>
    <w:rsid w:val="00826591"/>
    <w:rsid w:val="00826833"/>
    <w:rsid w:val="008268D0"/>
    <w:rsid w:val="00826AEA"/>
    <w:rsid w:val="00826B12"/>
    <w:rsid w:val="0082709F"/>
    <w:rsid w:val="008271B4"/>
    <w:rsid w:val="00827574"/>
    <w:rsid w:val="00827FEC"/>
    <w:rsid w:val="008301C4"/>
    <w:rsid w:val="00830B9E"/>
    <w:rsid w:val="0083129D"/>
    <w:rsid w:val="00831331"/>
    <w:rsid w:val="00831BA7"/>
    <w:rsid w:val="00831D92"/>
    <w:rsid w:val="00831E1D"/>
    <w:rsid w:val="008322D3"/>
    <w:rsid w:val="00832C12"/>
    <w:rsid w:val="00832D35"/>
    <w:rsid w:val="008332F5"/>
    <w:rsid w:val="00833336"/>
    <w:rsid w:val="008337E5"/>
    <w:rsid w:val="00833927"/>
    <w:rsid w:val="00833AA6"/>
    <w:rsid w:val="008341ED"/>
    <w:rsid w:val="00834565"/>
    <w:rsid w:val="008347A2"/>
    <w:rsid w:val="00834EB4"/>
    <w:rsid w:val="008350C3"/>
    <w:rsid w:val="008352E6"/>
    <w:rsid w:val="00835625"/>
    <w:rsid w:val="008356BC"/>
    <w:rsid w:val="008356DC"/>
    <w:rsid w:val="00835B69"/>
    <w:rsid w:val="008363F6"/>
    <w:rsid w:val="00836A72"/>
    <w:rsid w:val="00837080"/>
    <w:rsid w:val="00837620"/>
    <w:rsid w:val="00837730"/>
    <w:rsid w:val="008377EB"/>
    <w:rsid w:val="008379DB"/>
    <w:rsid w:val="00837BC4"/>
    <w:rsid w:val="00840359"/>
    <w:rsid w:val="0084041E"/>
    <w:rsid w:val="0084049F"/>
    <w:rsid w:val="008406A6"/>
    <w:rsid w:val="008417DE"/>
    <w:rsid w:val="00841D3A"/>
    <w:rsid w:val="00841E4F"/>
    <w:rsid w:val="00842587"/>
    <w:rsid w:val="00842B6F"/>
    <w:rsid w:val="00842CEA"/>
    <w:rsid w:val="00842E83"/>
    <w:rsid w:val="00843279"/>
    <w:rsid w:val="00843303"/>
    <w:rsid w:val="008435B1"/>
    <w:rsid w:val="008437AD"/>
    <w:rsid w:val="008437E6"/>
    <w:rsid w:val="00843E66"/>
    <w:rsid w:val="00844105"/>
    <w:rsid w:val="0084489D"/>
    <w:rsid w:val="00844CB9"/>
    <w:rsid w:val="008457FA"/>
    <w:rsid w:val="008459D9"/>
    <w:rsid w:val="00845A52"/>
    <w:rsid w:val="00846001"/>
    <w:rsid w:val="008463C1"/>
    <w:rsid w:val="0084699B"/>
    <w:rsid w:val="00846BF1"/>
    <w:rsid w:val="00846CCD"/>
    <w:rsid w:val="00847224"/>
    <w:rsid w:val="008473A0"/>
    <w:rsid w:val="00847521"/>
    <w:rsid w:val="00847863"/>
    <w:rsid w:val="00847C05"/>
    <w:rsid w:val="008505C2"/>
    <w:rsid w:val="0085078D"/>
    <w:rsid w:val="00850A5B"/>
    <w:rsid w:val="0085111D"/>
    <w:rsid w:val="0085138C"/>
    <w:rsid w:val="008514BC"/>
    <w:rsid w:val="00851705"/>
    <w:rsid w:val="00852011"/>
    <w:rsid w:val="008522E0"/>
    <w:rsid w:val="00852790"/>
    <w:rsid w:val="0085285F"/>
    <w:rsid w:val="0085295D"/>
    <w:rsid w:val="00852B20"/>
    <w:rsid w:val="00852E86"/>
    <w:rsid w:val="00853560"/>
    <w:rsid w:val="00853776"/>
    <w:rsid w:val="008538BB"/>
    <w:rsid w:val="008538FC"/>
    <w:rsid w:val="00853B71"/>
    <w:rsid w:val="00854130"/>
    <w:rsid w:val="0085464F"/>
    <w:rsid w:val="00854F0F"/>
    <w:rsid w:val="00855D19"/>
    <w:rsid w:val="00855E72"/>
    <w:rsid w:val="0085627D"/>
    <w:rsid w:val="00856B31"/>
    <w:rsid w:val="00856FC5"/>
    <w:rsid w:val="008571D9"/>
    <w:rsid w:val="008575AF"/>
    <w:rsid w:val="008576B6"/>
    <w:rsid w:val="008600E4"/>
    <w:rsid w:val="00860773"/>
    <w:rsid w:val="0086096C"/>
    <w:rsid w:val="00860D05"/>
    <w:rsid w:val="00860DED"/>
    <w:rsid w:val="00861A2A"/>
    <w:rsid w:val="00862186"/>
    <w:rsid w:val="0086267A"/>
    <w:rsid w:val="00862B65"/>
    <w:rsid w:val="00862C85"/>
    <w:rsid w:val="00862F9A"/>
    <w:rsid w:val="0086320E"/>
    <w:rsid w:val="008635A3"/>
    <w:rsid w:val="00863A5C"/>
    <w:rsid w:val="00863C54"/>
    <w:rsid w:val="008641B8"/>
    <w:rsid w:val="00864301"/>
    <w:rsid w:val="0086461A"/>
    <w:rsid w:val="008647DC"/>
    <w:rsid w:val="00864A15"/>
    <w:rsid w:val="00864C86"/>
    <w:rsid w:val="00864F55"/>
    <w:rsid w:val="00864FCA"/>
    <w:rsid w:val="00865530"/>
    <w:rsid w:val="008655DC"/>
    <w:rsid w:val="008656F7"/>
    <w:rsid w:val="008657D2"/>
    <w:rsid w:val="00865A3E"/>
    <w:rsid w:val="00865E33"/>
    <w:rsid w:val="008663FD"/>
    <w:rsid w:val="0086683C"/>
    <w:rsid w:val="00866851"/>
    <w:rsid w:val="00867BE5"/>
    <w:rsid w:val="00867FF6"/>
    <w:rsid w:val="0087008E"/>
    <w:rsid w:val="008705E4"/>
    <w:rsid w:val="00870B1A"/>
    <w:rsid w:val="00870B95"/>
    <w:rsid w:val="008713A8"/>
    <w:rsid w:val="00871EC4"/>
    <w:rsid w:val="008720AC"/>
    <w:rsid w:val="008727E4"/>
    <w:rsid w:val="00873140"/>
    <w:rsid w:val="008738A1"/>
    <w:rsid w:val="0087398F"/>
    <w:rsid w:val="00873FE8"/>
    <w:rsid w:val="008744D8"/>
    <w:rsid w:val="008749BF"/>
    <w:rsid w:val="00874BB2"/>
    <w:rsid w:val="008758E4"/>
    <w:rsid w:val="00875A65"/>
    <w:rsid w:val="00875F11"/>
    <w:rsid w:val="00876225"/>
    <w:rsid w:val="008766C8"/>
    <w:rsid w:val="00876FD6"/>
    <w:rsid w:val="0087714F"/>
    <w:rsid w:val="00877389"/>
    <w:rsid w:val="00877568"/>
    <w:rsid w:val="008778B1"/>
    <w:rsid w:val="00877B1F"/>
    <w:rsid w:val="00877C0C"/>
    <w:rsid w:val="00877D5E"/>
    <w:rsid w:val="00877DF2"/>
    <w:rsid w:val="00880292"/>
    <w:rsid w:val="00880B3A"/>
    <w:rsid w:val="00881811"/>
    <w:rsid w:val="00881B30"/>
    <w:rsid w:val="00881E6F"/>
    <w:rsid w:val="00881E99"/>
    <w:rsid w:val="008822BC"/>
    <w:rsid w:val="008822CD"/>
    <w:rsid w:val="008828D5"/>
    <w:rsid w:val="00882F83"/>
    <w:rsid w:val="00883934"/>
    <w:rsid w:val="00883EC4"/>
    <w:rsid w:val="00884869"/>
    <w:rsid w:val="0088585A"/>
    <w:rsid w:val="00885902"/>
    <w:rsid w:val="00885A79"/>
    <w:rsid w:val="00885D5E"/>
    <w:rsid w:val="00886248"/>
    <w:rsid w:val="00886257"/>
    <w:rsid w:val="00887616"/>
    <w:rsid w:val="00887A84"/>
    <w:rsid w:val="00887B39"/>
    <w:rsid w:val="00890222"/>
    <w:rsid w:val="00890728"/>
    <w:rsid w:val="0089091B"/>
    <w:rsid w:val="00890D63"/>
    <w:rsid w:val="00890F90"/>
    <w:rsid w:val="00891677"/>
    <w:rsid w:val="00891E24"/>
    <w:rsid w:val="00892AD4"/>
    <w:rsid w:val="00892D27"/>
    <w:rsid w:val="00893117"/>
    <w:rsid w:val="0089365D"/>
    <w:rsid w:val="00894653"/>
    <w:rsid w:val="00894AFF"/>
    <w:rsid w:val="00894CDD"/>
    <w:rsid w:val="008958A0"/>
    <w:rsid w:val="00895A9E"/>
    <w:rsid w:val="00895B4B"/>
    <w:rsid w:val="00895C41"/>
    <w:rsid w:val="00895CEE"/>
    <w:rsid w:val="00895EFE"/>
    <w:rsid w:val="00896150"/>
    <w:rsid w:val="00896387"/>
    <w:rsid w:val="00896D7D"/>
    <w:rsid w:val="00896DD9"/>
    <w:rsid w:val="00897186"/>
    <w:rsid w:val="008973C8"/>
    <w:rsid w:val="00897816"/>
    <w:rsid w:val="0089798D"/>
    <w:rsid w:val="00897DB6"/>
    <w:rsid w:val="00897E7E"/>
    <w:rsid w:val="008A01BA"/>
    <w:rsid w:val="008A03BF"/>
    <w:rsid w:val="008A057A"/>
    <w:rsid w:val="008A0981"/>
    <w:rsid w:val="008A1950"/>
    <w:rsid w:val="008A1D5E"/>
    <w:rsid w:val="008A1FBD"/>
    <w:rsid w:val="008A2575"/>
    <w:rsid w:val="008A289E"/>
    <w:rsid w:val="008A319D"/>
    <w:rsid w:val="008A324F"/>
    <w:rsid w:val="008A3408"/>
    <w:rsid w:val="008A3AED"/>
    <w:rsid w:val="008A3D39"/>
    <w:rsid w:val="008A411E"/>
    <w:rsid w:val="008A46FB"/>
    <w:rsid w:val="008A4BF2"/>
    <w:rsid w:val="008A4CD7"/>
    <w:rsid w:val="008A4F0E"/>
    <w:rsid w:val="008A5300"/>
    <w:rsid w:val="008A548A"/>
    <w:rsid w:val="008A573E"/>
    <w:rsid w:val="008A57CE"/>
    <w:rsid w:val="008A5895"/>
    <w:rsid w:val="008A5A29"/>
    <w:rsid w:val="008A6010"/>
    <w:rsid w:val="008A61B8"/>
    <w:rsid w:val="008A681D"/>
    <w:rsid w:val="008A6893"/>
    <w:rsid w:val="008A6E01"/>
    <w:rsid w:val="008A715D"/>
    <w:rsid w:val="008A73D6"/>
    <w:rsid w:val="008A7453"/>
    <w:rsid w:val="008A78F4"/>
    <w:rsid w:val="008A7C08"/>
    <w:rsid w:val="008A7D4B"/>
    <w:rsid w:val="008B0493"/>
    <w:rsid w:val="008B097F"/>
    <w:rsid w:val="008B0D3A"/>
    <w:rsid w:val="008B0F8F"/>
    <w:rsid w:val="008B106B"/>
    <w:rsid w:val="008B10C2"/>
    <w:rsid w:val="008B129F"/>
    <w:rsid w:val="008B1540"/>
    <w:rsid w:val="008B1B04"/>
    <w:rsid w:val="008B1B48"/>
    <w:rsid w:val="008B1F37"/>
    <w:rsid w:val="008B20ED"/>
    <w:rsid w:val="008B2764"/>
    <w:rsid w:val="008B2C96"/>
    <w:rsid w:val="008B3147"/>
    <w:rsid w:val="008B3372"/>
    <w:rsid w:val="008B3B95"/>
    <w:rsid w:val="008B3C53"/>
    <w:rsid w:val="008B3F6E"/>
    <w:rsid w:val="008B4288"/>
    <w:rsid w:val="008B4552"/>
    <w:rsid w:val="008B4835"/>
    <w:rsid w:val="008B4CBD"/>
    <w:rsid w:val="008B4D00"/>
    <w:rsid w:val="008B4DAB"/>
    <w:rsid w:val="008B57DC"/>
    <w:rsid w:val="008B5E20"/>
    <w:rsid w:val="008B6250"/>
    <w:rsid w:val="008B62A0"/>
    <w:rsid w:val="008B646E"/>
    <w:rsid w:val="008B6701"/>
    <w:rsid w:val="008B6B04"/>
    <w:rsid w:val="008B6C44"/>
    <w:rsid w:val="008B6C46"/>
    <w:rsid w:val="008B6E37"/>
    <w:rsid w:val="008B7050"/>
    <w:rsid w:val="008B71D8"/>
    <w:rsid w:val="008B7768"/>
    <w:rsid w:val="008B7F7F"/>
    <w:rsid w:val="008C09E5"/>
    <w:rsid w:val="008C0A04"/>
    <w:rsid w:val="008C0C01"/>
    <w:rsid w:val="008C1005"/>
    <w:rsid w:val="008C111B"/>
    <w:rsid w:val="008C1A03"/>
    <w:rsid w:val="008C1A47"/>
    <w:rsid w:val="008C25C8"/>
    <w:rsid w:val="008C2A34"/>
    <w:rsid w:val="008C2ACA"/>
    <w:rsid w:val="008C2B1E"/>
    <w:rsid w:val="008C3040"/>
    <w:rsid w:val="008C3A0D"/>
    <w:rsid w:val="008C3EAD"/>
    <w:rsid w:val="008C40CB"/>
    <w:rsid w:val="008C461E"/>
    <w:rsid w:val="008C4D47"/>
    <w:rsid w:val="008C4EC6"/>
    <w:rsid w:val="008C5B33"/>
    <w:rsid w:val="008C6117"/>
    <w:rsid w:val="008C67CB"/>
    <w:rsid w:val="008C6EAC"/>
    <w:rsid w:val="008C7055"/>
    <w:rsid w:val="008C7085"/>
    <w:rsid w:val="008C74CB"/>
    <w:rsid w:val="008D0075"/>
    <w:rsid w:val="008D04D6"/>
    <w:rsid w:val="008D0926"/>
    <w:rsid w:val="008D1748"/>
    <w:rsid w:val="008D1DEB"/>
    <w:rsid w:val="008D1FC1"/>
    <w:rsid w:val="008D21A3"/>
    <w:rsid w:val="008D24CE"/>
    <w:rsid w:val="008D30A6"/>
    <w:rsid w:val="008D3C15"/>
    <w:rsid w:val="008D3DAC"/>
    <w:rsid w:val="008D3E27"/>
    <w:rsid w:val="008D40D3"/>
    <w:rsid w:val="008D441A"/>
    <w:rsid w:val="008D4859"/>
    <w:rsid w:val="008D4A27"/>
    <w:rsid w:val="008D4B9F"/>
    <w:rsid w:val="008D5013"/>
    <w:rsid w:val="008D53B1"/>
    <w:rsid w:val="008D55B7"/>
    <w:rsid w:val="008D55C9"/>
    <w:rsid w:val="008D5620"/>
    <w:rsid w:val="008D5F1A"/>
    <w:rsid w:val="008D6A3D"/>
    <w:rsid w:val="008D6CE3"/>
    <w:rsid w:val="008D6CF4"/>
    <w:rsid w:val="008D70D3"/>
    <w:rsid w:val="008D7BA7"/>
    <w:rsid w:val="008E01B6"/>
    <w:rsid w:val="008E06E4"/>
    <w:rsid w:val="008E089E"/>
    <w:rsid w:val="008E0944"/>
    <w:rsid w:val="008E1328"/>
    <w:rsid w:val="008E1BDB"/>
    <w:rsid w:val="008E21AF"/>
    <w:rsid w:val="008E25FC"/>
    <w:rsid w:val="008E27F4"/>
    <w:rsid w:val="008E2AC3"/>
    <w:rsid w:val="008E2B14"/>
    <w:rsid w:val="008E2B1E"/>
    <w:rsid w:val="008E3230"/>
    <w:rsid w:val="008E3440"/>
    <w:rsid w:val="008E34C4"/>
    <w:rsid w:val="008E36D8"/>
    <w:rsid w:val="008E3C8E"/>
    <w:rsid w:val="008E3DF1"/>
    <w:rsid w:val="008E3E86"/>
    <w:rsid w:val="008E416B"/>
    <w:rsid w:val="008E4BDF"/>
    <w:rsid w:val="008E4FEA"/>
    <w:rsid w:val="008E51EB"/>
    <w:rsid w:val="008E5998"/>
    <w:rsid w:val="008E5A9B"/>
    <w:rsid w:val="008E5E7D"/>
    <w:rsid w:val="008E6068"/>
    <w:rsid w:val="008E63CC"/>
    <w:rsid w:val="008E694E"/>
    <w:rsid w:val="008E69A8"/>
    <w:rsid w:val="008E6C7B"/>
    <w:rsid w:val="008E75DB"/>
    <w:rsid w:val="008E77BB"/>
    <w:rsid w:val="008E7C5F"/>
    <w:rsid w:val="008F022D"/>
    <w:rsid w:val="008F0DFF"/>
    <w:rsid w:val="008F0F00"/>
    <w:rsid w:val="008F1004"/>
    <w:rsid w:val="008F103F"/>
    <w:rsid w:val="008F1CEC"/>
    <w:rsid w:val="008F1D42"/>
    <w:rsid w:val="008F1F56"/>
    <w:rsid w:val="008F2214"/>
    <w:rsid w:val="008F26D3"/>
    <w:rsid w:val="008F2783"/>
    <w:rsid w:val="008F2796"/>
    <w:rsid w:val="008F2882"/>
    <w:rsid w:val="008F29F9"/>
    <w:rsid w:val="008F2B23"/>
    <w:rsid w:val="008F2B9E"/>
    <w:rsid w:val="008F2DC4"/>
    <w:rsid w:val="008F2DC6"/>
    <w:rsid w:val="008F338F"/>
    <w:rsid w:val="008F3856"/>
    <w:rsid w:val="008F4E8A"/>
    <w:rsid w:val="008F5513"/>
    <w:rsid w:val="008F63EA"/>
    <w:rsid w:val="008F65A8"/>
    <w:rsid w:val="008F6F34"/>
    <w:rsid w:val="008F7012"/>
    <w:rsid w:val="008F70A1"/>
    <w:rsid w:val="008F72F5"/>
    <w:rsid w:val="008F7843"/>
    <w:rsid w:val="008F7AEB"/>
    <w:rsid w:val="008F7C00"/>
    <w:rsid w:val="0090056D"/>
    <w:rsid w:val="009006CD"/>
    <w:rsid w:val="00900960"/>
    <w:rsid w:val="00900CAA"/>
    <w:rsid w:val="0090132D"/>
    <w:rsid w:val="009013E3"/>
    <w:rsid w:val="0090170E"/>
    <w:rsid w:val="00901F7D"/>
    <w:rsid w:val="00901FF7"/>
    <w:rsid w:val="00902675"/>
    <w:rsid w:val="009027E1"/>
    <w:rsid w:val="00902A14"/>
    <w:rsid w:val="0090417A"/>
    <w:rsid w:val="0090451C"/>
    <w:rsid w:val="00904B9D"/>
    <w:rsid w:val="00904D95"/>
    <w:rsid w:val="00905497"/>
    <w:rsid w:val="0090670F"/>
    <w:rsid w:val="00906751"/>
    <w:rsid w:val="00906FEB"/>
    <w:rsid w:val="009071B9"/>
    <w:rsid w:val="00907509"/>
    <w:rsid w:val="009075C8"/>
    <w:rsid w:val="0090764F"/>
    <w:rsid w:val="009076A3"/>
    <w:rsid w:val="00907C1D"/>
    <w:rsid w:val="00910386"/>
    <w:rsid w:val="0091055B"/>
    <w:rsid w:val="00910788"/>
    <w:rsid w:val="00910B0E"/>
    <w:rsid w:val="00910DA6"/>
    <w:rsid w:val="00911332"/>
    <w:rsid w:val="009114DD"/>
    <w:rsid w:val="00911AA8"/>
    <w:rsid w:val="00912501"/>
    <w:rsid w:val="00913285"/>
    <w:rsid w:val="0091354C"/>
    <w:rsid w:val="009138B8"/>
    <w:rsid w:val="009138F0"/>
    <w:rsid w:val="00913D05"/>
    <w:rsid w:val="00913D91"/>
    <w:rsid w:val="009140BB"/>
    <w:rsid w:val="00914161"/>
    <w:rsid w:val="0091440F"/>
    <w:rsid w:val="0091488E"/>
    <w:rsid w:val="00914A38"/>
    <w:rsid w:val="00914C59"/>
    <w:rsid w:val="00915590"/>
    <w:rsid w:val="0091578D"/>
    <w:rsid w:val="009157A6"/>
    <w:rsid w:val="00915800"/>
    <w:rsid w:val="00915ECA"/>
    <w:rsid w:val="009160EF"/>
    <w:rsid w:val="0091664B"/>
    <w:rsid w:val="0091683D"/>
    <w:rsid w:val="009171D8"/>
    <w:rsid w:val="0091767D"/>
    <w:rsid w:val="0091767E"/>
    <w:rsid w:val="00917D4A"/>
    <w:rsid w:val="0092002A"/>
    <w:rsid w:val="009200F2"/>
    <w:rsid w:val="00920172"/>
    <w:rsid w:val="009201CF"/>
    <w:rsid w:val="00920CE1"/>
    <w:rsid w:val="009210F9"/>
    <w:rsid w:val="009217F0"/>
    <w:rsid w:val="00921D35"/>
    <w:rsid w:val="00921E7C"/>
    <w:rsid w:val="00922175"/>
    <w:rsid w:val="00922613"/>
    <w:rsid w:val="00922C93"/>
    <w:rsid w:val="00922DE2"/>
    <w:rsid w:val="00922E8B"/>
    <w:rsid w:val="00922EEE"/>
    <w:rsid w:val="0092302E"/>
    <w:rsid w:val="0092305B"/>
    <w:rsid w:val="0092370D"/>
    <w:rsid w:val="00923EC6"/>
    <w:rsid w:val="00924D85"/>
    <w:rsid w:val="00924E10"/>
    <w:rsid w:val="009250A8"/>
    <w:rsid w:val="00925396"/>
    <w:rsid w:val="0092579F"/>
    <w:rsid w:val="009257F0"/>
    <w:rsid w:val="00925D51"/>
    <w:rsid w:val="00925FAD"/>
    <w:rsid w:val="009261DA"/>
    <w:rsid w:val="009267E2"/>
    <w:rsid w:val="00926A73"/>
    <w:rsid w:val="00926ABC"/>
    <w:rsid w:val="00926B5E"/>
    <w:rsid w:val="00926E42"/>
    <w:rsid w:val="00927242"/>
    <w:rsid w:val="00927580"/>
    <w:rsid w:val="0092764E"/>
    <w:rsid w:val="00927A8E"/>
    <w:rsid w:val="00927E38"/>
    <w:rsid w:val="009300F4"/>
    <w:rsid w:val="00930213"/>
    <w:rsid w:val="0093120E"/>
    <w:rsid w:val="00931345"/>
    <w:rsid w:val="009317AF"/>
    <w:rsid w:val="00931C22"/>
    <w:rsid w:val="00932690"/>
    <w:rsid w:val="009326AD"/>
    <w:rsid w:val="00933827"/>
    <w:rsid w:val="00933CFF"/>
    <w:rsid w:val="00933D24"/>
    <w:rsid w:val="00933F70"/>
    <w:rsid w:val="0093412F"/>
    <w:rsid w:val="009345A0"/>
    <w:rsid w:val="0093463B"/>
    <w:rsid w:val="009346D8"/>
    <w:rsid w:val="0093497C"/>
    <w:rsid w:val="00934B87"/>
    <w:rsid w:val="00934DF9"/>
    <w:rsid w:val="00934EF9"/>
    <w:rsid w:val="00935B44"/>
    <w:rsid w:val="00935BCD"/>
    <w:rsid w:val="00935BD7"/>
    <w:rsid w:val="00935DE9"/>
    <w:rsid w:val="00935FFB"/>
    <w:rsid w:val="0093684B"/>
    <w:rsid w:val="009373B7"/>
    <w:rsid w:val="0093751A"/>
    <w:rsid w:val="00937564"/>
    <w:rsid w:val="009377D1"/>
    <w:rsid w:val="00937983"/>
    <w:rsid w:val="00937B51"/>
    <w:rsid w:val="00937B9B"/>
    <w:rsid w:val="00940222"/>
    <w:rsid w:val="0094030F"/>
    <w:rsid w:val="0094090C"/>
    <w:rsid w:val="00940E16"/>
    <w:rsid w:val="009415D9"/>
    <w:rsid w:val="00941AC7"/>
    <w:rsid w:val="00942078"/>
    <w:rsid w:val="009420D1"/>
    <w:rsid w:val="00942C5C"/>
    <w:rsid w:val="00942FC8"/>
    <w:rsid w:val="0094310B"/>
    <w:rsid w:val="0094351C"/>
    <w:rsid w:val="00943828"/>
    <w:rsid w:val="00943F4A"/>
    <w:rsid w:val="0094513C"/>
    <w:rsid w:val="009453F8"/>
    <w:rsid w:val="00945788"/>
    <w:rsid w:val="0094592A"/>
    <w:rsid w:val="00946686"/>
    <w:rsid w:val="00946BF2"/>
    <w:rsid w:val="009470AF"/>
    <w:rsid w:val="009473F3"/>
    <w:rsid w:val="00947E15"/>
    <w:rsid w:val="009502B8"/>
    <w:rsid w:val="00950595"/>
    <w:rsid w:val="00950C74"/>
    <w:rsid w:val="00950F42"/>
    <w:rsid w:val="00952C11"/>
    <w:rsid w:val="0095323A"/>
    <w:rsid w:val="0095336B"/>
    <w:rsid w:val="00953C1A"/>
    <w:rsid w:val="00953F53"/>
    <w:rsid w:val="00953FBD"/>
    <w:rsid w:val="00954243"/>
    <w:rsid w:val="00954759"/>
    <w:rsid w:val="00954D24"/>
    <w:rsid w:val="00955148"/>
    <w:rsid w:val="00955817"/>
    <w:rsid w:val="009569DC"/>
    <w:rsid w:val="009570A0"/>
    <w:rsid w:val="00957D78"/>
    <w:rsid w:val="009603D2"/>
    <w:rsid w:val="009604C4"/>
    <w:rsid w:val="0096091C"/>
    <w:rsid w:val="00960986"/>
    <w:rsid w:val="00960BAB"/>
    <w:rsid w:val="00961110"/>
    <w:rsid w:val="0096180D"/>
    <w:rsid w:val="00961AA0"/>
    <w:rsid w:val="00961D44"/>
    <w:rsid w:val="009624EA"/>
    <w:rsid w:val="00962565"/>
    <w:rsid w:val="0096278F"/>
    <w:rsid w:val="00962B2C"/>
    <w:rsid w:val="00962D2C"/>
    <w:rsid w:val="00963057"/>
    <w:rsid w:val="0096329F"/>
    <w:rsid w:val="00963328"/>
    <w:rsid w:val="00963D24"/>
    <w:rsid w:val="00963D66"/>
    <w:rsid w:val="00963DC7"/>
    <w:rsid w:val="0096427E"/>
    <w:rsid w:val="009649F1"/>
    <w:rsid w:val="00964FA6"/>
    <w:rsid w:val="009653AC"/>
    <w:rsid w:val="009654EC"/>
    <w:rsid w:val="009656D5"/>
    <w:rsid w:val="00965C35"/>
    <w:rsid w:val="009664DC"/>
    <w:rsid w:val="0096652B"/>
    <w:rsid w:val="00967903"/>
    <w:rsid w:val="009679B7"/>
    <w:rsid w:val="00967B89"/>
    <w:rsid w:val="0097076A"/>
    <w:rsid w:val="0097077E"/>
    <w:rsid w:val="00970BDF"/>
    <w:rsid w:val="0097183A"/>
    <w:rsid w:val="009719B3"/>
    <w:rsid w:val="00971A27"/>
    <w:rsid w:val="00971CFD"/>
    <w:rsid w:val="00972AE4"/>
    <w:rsid w:val="00972B2A"/>
    <w:rsid w:val="00972E2F"/>
    <w:rsid w:val="00973A5E"/>
    <w:rsid w:val="00973E11"/>
    <w:rsid w:val="0097452A"/>
    <w:rsid w:val="0097461C"/>
    <w:rsid w:val="00974716"/>
    <w:rsid w:val="00974A96"/>
    <w:rsid w:val="00974E69"/>
    <w:rsid w:val="009751AA"/>
    <w:rsid w:val="009756C4"/>
    <w:rsid w:val="00975EFC"/>
    <w:rsid w:val="009762C8"/>
    <w:rsid w:val="009766BC"/>
    <w:rsid w:val="009767AD"/>
    <w:rsid w:val="00976F17"/>
    <w:rsid w:val="00977451"/>
    <w:rsid w:val="0098059F"/>
    <w:rsid w:val="00980946"/>
    <w:rsid w:val="00981199"/>
    <w:rsid w:val="00981AF8"/>
    <w:rsid w:val="00981EE7"/>
    <w:rsid w:val="00981FA8"/>
    <w:rsid w:val="00982018"/>
    <w:rsid w:val="00982025"/>
    <w:rsid w:val="0098228E"/>
    <w:rsid w:val="009826E5"/>
    <w:rsid w:val="00982799"/>
    <w:rsid w:val="00982953"/>
    <w:rsid w:val="009829B0"/>
    <w:rsid w:val="00983156"/>
    <w:rsid w:val="009835A2"/>
    <w:rsid w:val="00983B6E"/>
    <w:rsid w:val="009851D1"/>
    <w:rsid w:val="00985574"/>
    <w:rsid w:val="0098562D"/>
    <w:rsid w:val="00985A3C"/>
    <w:rsid w:val="009860BD"/>
    <w:rsid w:val="00986297"/>
    <w:rsid w:val="00986350"/>
    <w:rsid w:val="00986726"/>
    <w:rsid w:val="00986D07"/>
    <w:rsid w:val="0098715C"/>
    <w:rsid w:val="0098738A"/>
    <w:rsid w:val="009875A0"/>
    <w:rsid w:val="009902FA"/>
    <w:rsid w:val="009907C7"/>
    <w:rsid w:val="00990BB6"/>
    <w:rsid w:val="00990F20"/>
    <w:rsid w:val="00991092"/>
    <w:rsid w:val="00991531"/>
    <w:rsid w:val="00992089"/>
    <w:rsid w:val="0099239D"/>
    <w:rsid w:val="009923B5"/>
    <w:rsid w:val="009925D4"/>
    <w:rsid w:val="00992681"/>
    <w:rsid w:val="00992F08"/>
    <w:rsid w:val="00993113"/>
    <w:rsid w:val="009934F1"/>
    <w:rsid w:val="00993865"/>
    <w:rsid w:val="00993901"/>
    <w:rsid w:val="00993CAC"/>
    <w:rsid w:val="009947A2"/>
    <w:rsid w:val="009947B4"/>
    <w:rsid w:val="00994B62"/>
    <w:rsid w:val="009950C5"/>
    <w:rsid w:val="009950EA"/>
    <w:rsid w:val="00995309"/>
    <w:rsid w:val="00995754"/>
    <w:rsid w:val="00995D93"/>
    <w:rsid w:val="00996046"/>
    <w:rsid w:val="009960FE"/>
    <w:rsid w:val="009963BF"/>
    <w:rsid w:val="0099688F"/>
    <w:rsid w:val="00996A2D"/>
    <w:rsid w:val="009A0290"/>
    <w:rsid w:val="009A093A"/>
    <w:rsid w:val="009A0952"/>
    <w:rsid w:val="009A0B35"/>
    <w:rsid w:val="009A0BF4"/>
    <w:rsid w:val="009A0D28"/>
    <w:rsid w:val="009A0DA2"/>
    <w:rsid w:val="009A0F18"/>
    <w:rsid w:val="009A145D"/>
    <w:rsid w:val="009A2663"/>
    <w:rsid w:val="009A27EB"/>
    <w:rsid w:val="009A35C3"/>
    <w:rsid w:val="009A3A3A"/>
    <w:rsid w:val="009A3E41"/>
    <w:rsid w:val="009A3F6D"/>
    <w:rsid w:val="009A49B0"/>
    <w:rsid w:val="009A4F5E"/>
    <w:rsid w:val="009A56C5"/>
    <w:rsid w:val="009A5B62"/>
    <w:rsid w:val="009A5EF6"/>
    <w:rsid w:val="009A6399"/>
    <w:rsid w:val="009A6B3A"/>
    <w:rsid w:val="009A6F27"/>
    <w:rsid w:val="009A7146"/>
    <w:rsid w:val="009A72AF"/>
    <w:rsid w:val="009A72F1"/>
    <w:rsid w:val="009A75B9"/>
    <w:rsid w:val="009A78EE"/>
    <w:rsid w:val="009A79B3"/>
    <w:rsid w:val="009B0076"/>
    <w:rsid w:val="009B05DB"/>
    <w:rsid w:val="009B092B"/>
    <w:rsid w:val="009B1173"/>
    <w:rsid w:val="009B13D8"/>
    <w:rsid w:val="009B1A90"/>
    <w:rsid w:val="009B200E"/>
    <w:rsid w:val="009B2280"/>
    <w:rsid w:val="009B3021"/>
    <w:rsid w:val="009B34CF"/>
    <w:rsid w:val="009B41F6"/>
    <w:rsid w:val="009B427C"/>
    <w:rsid w:val="009B4F77"/>
    <w:rsid w:val="009B5025"/>
    <w:rsid w:val="009B588B"/>
    <w:rsid w:val="009B5947"/>
    <w:rsid w:val="009B5C46"/>
    <w:rsid w:val="009B6875"/>
    <w:rsid w:val="009B6A82"/>
    <w:rsid w:val="009B71EE"/>
    <w:rsid w:val="009B7210"/>
    <w:rsid w:val="009B76EC"/>
    <w:rsid w:val="009B7EF6"/>
    <w:rsid w:val="009C018B"/>
    <w:rsid w:val="009C09CE"/>
    <w:rsid w:val="009C10B1"/>
    <w:rsid w:val="009C110B"/>
    <w:rsid w:val="009C1620"/>
    <w:rsid w:val="009C1662"/>
    <w:rsid w:val="009C1C51"/>
    <w:rsid w:val="009C1ECB"/>
    <w:rsid w:val="009C1F5D"/>
    <w:rsid w:val="009C1F9F"/>
    <w:rsid w:val="009C221F"/>
    <w:rsid w:val="009C2703"/>
    <w:rsid w:val="009C2AB5"/>
    <w:rsid w:val="009C2C07"/>
    <w:rsid w:val="009C30D6"/>
    <w:rsid w:val="009C30DE"/>
    <w:rsid w:val="009C324D"/>
    <w:rsid w:val="009C3465"/>
    <w:rsid w:val="009C3AA9"/>
    <w:rsid w:val="009C4094"/>
    <w:rsid w:val="009C4C7E"/>
    <w:rsid w:val="009C4D67"/>
    <w:rsid w:val="009C4EFB"/>
    <w:rsid w:val="009C561E"/>
    <w:rsid w:val="009C56AE"/>
    <w:rsid w:val="009C5A7B"/>
    <w:rsid w:val="009C63B0"/>
    <w:rsid w:val="009C6680"/>
    <w:rsid w:val="009C6C0C"/>
    <w:rsid w:val="009C753C"/>
    <w:rsid w:val="009C7856"/>
    <w:rsid w:val="009C7CEC"/>
    <w:rsid w:val="009C7D04"/>
    <w:rsid w:val="009C7F77"/>
    <w:rsid w:val="009D03BB"/>
    <w:rsid w:val="009D04DE"/>
    <w:rsid w:val="009D04EB"/>
    <w:rsid w:val="009D09D0"/>
    <w:rsid w:val="009D0B38"/>
    <w:rsid w:val="009D13DB"/>
    <w:rsid w:val="009D149B"/>
    <w:rsid w:val="009D162D"/>
    <w:rsid w:val="009D1EC8"/>
    <w:rsid w:val="009D2146"/>
    <w:rsid w:val="009D2319"/>
    <w:rsid w:val="009D261D"/>
    <w:rsid w:val="009D2B74"/>
    <w:rsid w:val="009D2C5D"/>
    <w:rsid w:val="009D3504"/>
    <w:rsid w:val="009D3D65"/>
    <w:rsid w:val="009D46E2"/>
    <w:rsid w:val="009D49F0"/>
    <w:rsid w:val="009D4ED0"/>
    <w:rsid w:val="009D5080"/>
    <w:rsid w:val="009D56B5"/>
    <w:rsid w:val="009D5B07"/>
    <w:rsid w:val="009D5ED8"/>
    <w:rsid w:val="009D604D"/>
    <w:rsid w:val="009D635F"/>
    <w:rsid w:val="009D658A"/>
    <w:rsid w:val="009D6687"/>
    <w:rsid w:val="009D6731"/>
    <w:rsid w:val="009D67ED"/>
    <w:rsid w:val="009D6859"/>
    <w:rsid w:val="009D6B94"/>
    <w:rsid w:val="009D6BA9"/>
    <w:rsid w:val="009D705A"/>
    <w:rsid w:val="009D70EF"/>
    <w:rsid w:val="009D72B5"/>
    <w:rsid w:val="009D7373"/>
    <w:rsid w:val="009D7455"/>
    <w:rsid w:val="009D757F"/>
    <w:rsid w:val="009D79BC"/>
    <w:rsid w:val="009D7EC2"/>
    <w:rsid w:val="009D7F0B"/>
    <w:rsid w:val="009E0158"/>
    <w:rsid w:val="009E0711"/>
    <w:rsid w:val="009E0782"/>
    <w:rsid w:val="009E0E8C"/>
    <w:rsid w:val="009E1527"/>
    <w:rsid w:val="009E15C5"/>
    <w:rsid w:val="009E1864"/>
    <w:rsid w:val="009E1AE2"/>
    <w:rsid w:val="009E2245"/>
    <w:rsid w:val="009E24A5"/>
    <w:rsid w:val="009E24BC"/>
    <w:rsid w:val="009E262B"/>
    <w:rsid w:val="009E2A99"/>
    <w:rsid w:val="009E3344"/>
    <w:rsid w:val="009E3953"/>
    <w:rsid w:val="009E3989"/>
    <w:rsid w:val="009E39BA"/>
    <w:rsid w:val="009E3CB6"/>
    <w:rsid w:val="009E3D57"/>
    <w:rsid w:val="009E3E63"/>
    <w:rsid w:val="009E4301"/>
    <w:rsid w:val="009E4764"/>
    <w:rsid w:val="009E4A17"/>
    <w:rsid w:val="009E4A18"/>
    <w:rsid w:val="009E4D01"/>
    <w:rsid w:val="009E508C"/>
    <w:rsid w:val="009E5328"/>
    <w:rsid w:val="009E6045"/>
    <w:rsid w:val="009E6436"/>
    <w:rsid w:val="009E6734"/>
    <w:rsid w:val="009E6AC5"/>
    <w:rsid w:val="009E7420"/>
    <w:rsid w:val="009E7569"/>
    <w:rsid w:val="009E75F8"/>
    <w:rsid w:val="009E781F"/>
    <w:rsid w:val="009E7843"/>
    <w:rsid w:val="009E7B15"/>
    <w:rsid w:val="009F0141"/>
    <w:rsid w:val="009F02C4"/>
    <w:rsid w:val="009F04DF"/>
    <w:rsid w:val="009F069D"/>
    <w:rsid w:val="009F0AF4"/>
    <w:rsid w:val="009F11CE"/>
    <w:rsid w:val="009F1421"/>
    <w:rsid w:val="009F266B"/>
    <w:rsid w:val="009F2918"/>
    <w:rsid w:val="009F2988"/>
    <w:rsid w:val="009F2D42"/>
    <w:rsid w:val="009F3361"/>
    <w:rsid w:val="009F347C"/>
    <w:rsid w:val="009F3556"/>
    <w:rsid w:val="009F3FCB"/>
    <w:rsid w:val="009F4032"/>
    <w:rsid w:val="009F44D0"/>
    <w:rsid w:val="009F49B1"/>
    <w:rsid w:val="009F4CF2"/>
    <w:rsid w:val="009F511E"/>
    <w:rsid w:val="009F585B"/>
    <w:rsid w:val="009F59A2"/>
    <w:rsid w:val="009F61F0"/>
    <w:rsid w:val="00A00DA9"/>
    <w:rsid w:val="00A011D5"/>
    <w:rsid w:val="00A01EDA"/>
    <w:rsid w:val="00A02229"/>
    <w:rsid w:val="00A02DA3"/>
    <w:rsid w:val="00A03420"/>
    <w:rsid w:val="00A038D8"/>
    <w:rsid w:val="00A03E5C"/>
    <w:rsid w:val="00A044D5"/>
    <w:rsid w:val="00A049BD"/>
    <w:rsid w:val="00A05473"/>
    <w:rsid w:val="00A0572C"/>
    <w:rsid w:val="00A058C0"/>
    <w:rsid w:val="00A058FF"/>
    <w:rsid w:val="00A05EDD"/>
    <w:rsid w:val="00A06679"/>
    <w:rsid w:val="00A066D0"/>
    <w:rsid w:val="00A06780"/>
    <w:rsid w:val="00A06963"/>
    <w:rsid w:val="00A072CC"/>
    <w:rsid w:val="00A075DE"/>
    <w:rsid w:val="00A07C24"/>
    <w:rsid w:val="00A1075A"/>
    <w:rsid w:val="00A10AF5"/>
    <w:rsid w:val="00A1124F"/>
    <w:rsid w:val="00A11352"/>
    <w:rsid w:val="00A11C40"/>
    <w:rsid w:val="00A11E3E"/>
    <w:rsid w:val="00A12145"/>
    <w:rsid w:val="00A1259D"/>
    <w:rsid w:val="00A129A0"/>
    <w:rsid w:val="00A12DA3"/>
    <w:rsid w:val="00A13059"/>
    <w:rsid w:val="00A139C9"/>
    <w:rsid w:val="00A13BC3"/>
    <w:rsid w:val="00A13C25"/>
    <w:rsid w:val="00A1427B"/>
    <w:rsid w:val="00A145BC"/>
    <w:rsid w:val="00A14A26"/>
    <w:rsid w:val="00A14A8C"/>
    <w:rsid w:val="00A14B5A"/>
    <w:rsid w:val="00A14E81"/>
    <w:rsid w:val="00A14EF0"/>
    <w:rsid w:val="00A14F01"/>
    <w:rsid w:val="00A14FFB"/>
    <w:rsid w:val="00A1567F"/>
    <w:rsid w:val="00A1579B"/>
    <w:rsid w:val="00A15EB1"/>
    <w:rsid w:val="00A15FB8"/>
    <w:rsid w:val="00A160E5"/>
    <w:rsid w:val="00A16213"/>
    <w:rsid w:val="00A166F7"/>
    <w:rsid w:val="00A1718D"/>
    <w:rsid w:val="00A17AF6"/>
    <w:rsid w:val="00A2000B"/>
    <w:rsid w:val="00A20274"/>
    <w:rsid w:val="00A20DEF"/>
    <w:rsid w:val="00A21848"/>
    <w:rsid w:val="00A21A68"/>
    <w:rsid w:val="00A22BD5"/>
    <w:rsid w:val="00A22D2A"/>
    <w:rsid w:val="00A22F6E"/>
    <w:rsid w:val="00A23237"/>
    <w:rsid w:val="00A2386D"/>
    <w:rsid w:val="00A23DBF"/>
    <w:rsid w:val="00A24070"/>
    <w:rsid w:val="00A24AAA"/>
    <w:rsid w:val="00A24B1D"/>
    <w:rsid w:val="00A257AF"/>
    <w:rsid w:val="00A2648B"/>
    <w:rsid w:val="00A264B6"/>
    <w:rsid w:val="00A26555"/>
    <w:rsid w:val="00A27275"/>
    <w:rsid w:val="00A2792C"/>
    <w:rsid w:val="00A300BC"/>
    <w:rsid w:val="00A30BC0"/>
    <w:rsid w:val="00A30E0B"/>
    <w:rsid w:val="00A31990"/>
    <w:rsid w:val="00A3210B"/>
    <w:rsid w:val="00A3235E"/>
    <w:rsid w:val="00A32FB4"/>
    <w:rsid w:val="00A3309F"/>
    <w:rsid w:val="00A33254"/>
    <w:rsid w:val="00A33749"/>
    <w:rsid w:val="00A33A86"/>
    <w:rsid w:val="00A34467"/>
    <w:rsid w:val="00A344B1"/>
    <w:rsid w:val="00A35017"/>
    <w:rsid w:val="00A35262"/>
    <w:rsid w:val="00A35443"/>
    <w:rsid w:val="00A35C1C"/>
    <w:rsid w:val="00A35F0C"/>
    <w:rsid w:val="00A3627B"/>
    <w:rsid w:val="00A36687"/>
    <w:rsid w:val="00A3680F"/>
    <w:rsid w:val="00A36A6F"/>
    <w:rsid w:val="00A36ADF"/>
    <w:rsid w:val="00A36C34"/>
    <w:rsid w:val="00A370C3"/>
    <w:rsid w:val="00A377B6"/>
    <w:rsid w:val="00A3789C"/>
    <w:rsid w:val="00A37BC6"/>
    <w:rsid w:val="00A37EBC"/>
    <w:rsid w:val="00A40258"/>
    <w:rsid w:val="00A4053D"/>
    <w:rsid w:val="00A4077E"/>
    <w:rsid w:val="00A408AD"/>
    <w:rsid w:val="00A408B9"/>
    <w:rsid w:val="00A408DE"/>
    <w:rsid w:val="00A40D02"/>
    <w:rsid w:val="00A40D2D"/>
    <w:rsid w:val="00A40F3C"/>
    <w:rsid w:val="00A411E1"/>
    <w:rsid w:val="00A412B1"/>
    <w:rsid w:val="00A4213E"/>
    <w:rsid w:val="00A4241E"/>
    <w:rsid w:val="00A42F84"/>
    <w:rsid w:val="00A42F97"/>
    <w:rsid w:val="00A4326A"/>
    <w:rsid w:val="00A4389A"/>
    <w:rsid w:val="00A43C32"/>
    <w:rsid w:val="00A4426E"/>
    <w:rsid w:val="00A443A8"/>
    <w:rsid w:val="00A44558"/>
    <w:rsid w:val="00A44E8D"/>
    <w:rsid w:val="00A45001"/>
    <w:rsid w:val="00A45054"/>
    <w:rsid w:val="00A450B1"/>
    <w:rsid w:val="00A451D7"/>
    <w:rsid w:val="00A453D5"/>
    <w:rsid w:val="00A45794"/>
    <w:rsid w:val="00A457F4"/>
    <w:rsid w:val="00A45D79"/>
    <w:rsid w:val="00A46326"/>
    <w:rsid w:val="00A5030D"/>
    <w:rsid w:val="00A50738"/>
    <w:rsid w:val="00A50D0A"/>
    <w:rsid w:val="00A50D64"/>
    <w:rsid w:val="00A5134F"/>
    <w:rsid w:val="00A514D0"/>
    <w:rsid w:val="00A515AE"/>
    <w:rsid w:val="00A51D09"/>
    <w:rsid w:val="00A52415"/>
    <w:rsid w:val="00A524C4"/>
    <w:rsid w:val="00A53100"/>
    <w:rsid w:val="00A53B5C"/>
    <w:rsid w:val="00A53C29"/>
    <w:rsid w:val="00A541D2"/>
    <w:rsid w:val="00A5423B"/>
    <w:rsid w:val="00A54426"/>
    <w:rsid w:val="00A544B2"/>
    <w:rsid w:val="00A54D14"/>
    <w:rsid w:val="00A54F9B"/>
    <w:rsid w:val="00A553A4"/>
    <w:rsid w:val="00A55AD0"/>
    <w:rsid w:val="00A55DD7"/>
    <w:rsid w:val="00A564DD"/>
    <w:rsid w:val="00A56F04"/>
    <w:rsid w:val="00A57011"/>
    <w:rsid w:val="00A579E3"/>
    <w:rsid w:val="00A57E00"/>
    <w:rsid w:val="00A6038C"/>
    <w:rsid w:val="00A60C4F"/>
    <w:rsid w:val="00A60CB9"/>
    <w:rsid w:val="00A60DB8"/>
    <w:rsid w:val="00A6128B"/>
    <w:rsid w:val="00A613E1"/>
    <w:rsid w:val="00A6144A"/>
    <w:rsid w:val="00A615B3"/>
    <w:rsid w:val="00A61B0C"/>
    <w:rsid w:val="00A61C14"/>
    <w:rsid w:val="00A6201B"/>
    <w:rsid w:val="00A6265C"/>
    <w:rsid w:val="00A62A3B"/>
    <w:rsid w:val="00A630F9"/>
    <w:rsid w:val="00A634A7"/>
    <w:rsid w:val="00A63832"/>
    <w:rsid w:val="00A63A0D"/>
    <w:rsid w:val="00A63E1D"/>
    <w:rsid w:val="00A63FEE"/>
    <w:rsid w:val="00A6454A"/>
    <w:rsid w:val="00A6469A"/>
    <w:rsid w:val="00A64AAD"/>
    <w:rsid w:val="00A64B0E"/>
    <w:rsid w:val="00A64C5C"/>
    <w:rsid w:val="00A65EF6"/>
    <w:rsid w:val="00A662D8"/>
    <w:rsid w:val="00A66463"/>
    <w:rsid w:val="00A664B5"/>
    <w:rsid w:val="00A66523"/>
    <w:rsid w:val="00A66D9A"/>
    <w:rsid w:val="00A675F0"/>
    <w:rsid w:val="00A67712"/>
    <w:rsid w:val="00A678C4"/>
    <w:rsid w:val="00A70184"/>
    <w:rsid w:val="00A70D96"/>
    <w:rsid w:val="00A70FC2"/>
    <w:rsid w:val="00A715D2"/>
    <w:rsid w:val="00A7170E"/>
    <w:rsid w:val="00A72048"/>
    <w:rsid w:val="00A722B4"/>
    <w:rsid w:val="00A72455"/>
    <w:rsid w:val="00A7254D"/>
    <w:rsid w:val="00A72C2A"/>
    <w:rsid w:val="00A72C94"/>
    <w:rsid w:val="00A72CA9"/>
    <w:rsid w:val="00A731B7"/>
    <w:rsid w:val="00A73668"/>
    <w:rsid w:val="00A7392A"/>
    <w:rsid w:val="00A739BB"/>
    <w:rsid w:val="00A73BD1"/>
    <w:rsid w:val="00A73D6E"/>
    <w:rsid w:val="00A73F7D"/>
    <w:rsid w:val="00A74134"/>
    <w:rsid w:val="00A74724"/>
    <w:rsid w:val="00A7481E"/>
    <w:rsid w:val="00A756A5"/>
    <w:rsid w:val="00A75BAE"/>
    <w:rsid w:val="00A76039"/>
    <w:rsid w:val="00A761F6"/>
    <w:rsid w:val="00A76B16"/>
    <w:rsid w:val="00A76EEF"/>
    <w:rsid w:val="00A77076"/>
    <w:rsid w:val="00A777F3"/>
    <w:rsid w:val="00A778A5"/>
    <w:rsid w:val="00A77AE3"/>
    <w:rsid w:val="00A77AFA"/>
    <w:rsid w:val="00A77C19"/>
    <w:rsid w:val="00A803F7"/>
    <w:rsid w:val="00A80DFB"/>
    <w:rsid w:val="00A811B2"/>
    <w:rsid w:val="00A81275"/>
    <w:rsid w:val="00A81748"/>
    <w:rsid w:val="00A81C5C"/>
    <w:rsid w:val="00A81D6A"/>
    <w:rsid w:val="00A81E62"/>
    <w:rsid w:val="00A8266D"/>
    <w:rsid w:val="00A829A8"/>
    <w:rsid w:val="00A8367C"/>
    <w:rsid w:val="00A83A4F"/>
    <w:rsid w:val="00A84EEF"/>
    <w:rsid w:val="00A85080"/>
    <w:rsid w:val="00A85325"/>
    <w:rsid w:val="00A85435"/>
    <w:rsid w:val="00A85B1E"/>
    <w:rsid w:val="00A85D7E"/>
    <w:rsid w:val="00A86279"/>
    <w:rsid w:val="00A8698F"/>
    <w:rsid w:val="00A86B47"/>
    <w:rsid w:val="00A86E39"/>
    <w:rsid w:val="00A873F4"/>
    <w:rsid w:val="00A87926"/>
    <w:rsid w:val="00A90098"/>
    <w:rsid w:val="00A906D1"/>
    <w:rsid w:val="00A90967"/>
    <w:rsid w:val="00A90A15"/>
    <w:rsid w:val="00A926D5"/>
    <w:rsid w:val="00A92D21"/>
    <w:rsid w:val="00A93063"/>
    <w:rsid w:val="00A9324E"/>
    <w:rsid w:val="00A932FC"/>
    <w:rsid w:val="00A9348D"/>
    <w:rsid w:val="00A9374D"/>
    <w:rsid w:val="00A93964"/>
    <w:rsid w:val="00A94055"/>
    <w:rsid w:val="00A94E57"/>
    <w:rsid w:val="00A95296"/>
    <w:rsid w:val="00A95721"/>
    <w:rsid w:val="00A958F3"/>
    <w:rsid w:val="00A95F48"/>
    <w:rsid w:val="00A95FD5"/>
    <w:rsid w:val="00A960CB"/>
    <w:rsid w:val="00A962A7"/>
    <w:rsid w:val="00A9651D"/>
    <w:rsid w:val="00A9746C"/>
    <w:rsid w:val="00A9759C"/>
    <w:rsid w:val="00A979DC"/>
    <w:rsid w:val="00A97D12"/>
    <w:rsid w:val="00AA020E"/>
    <w:rsid w:val="00AA04A4"/>
    <w:rsid w:val="00AA06EC"/>
    <w:rsid w:val="00AA072A"/>
    <w:rsid w:val="00AA0A9A"/>
    <w:rsid w:val="00AA0B61"/>
    <w:rsid w:val="00AA1002"/>
    <w:rsid w:val="00AA1169"/>
    <w:rsid w:val="00AA1518"/>
    <w:rsid w:val="00AA1855"/>
    <w:rsid w:val="00AA1B97"/>
    <w:rsid w:val="00AA1EEF"/>
    <w:rsid w:val="00AA2444"/>
    <w:rsid w:val="00AA25E2"/>
    <w:rsid w:val="00AA2966"/>
    <w:rsid w:val="00AA2BC0"/>
    <w:rsid w:val="00AA34DF"/>
    <w:rsid w:val="00AA36DF"/>
    <w:rsid w:val="00AA44E1"/>
    <w:rsid w:val="00AA44E5"/>
    <w:rsid w:val="00AA522E"/>
    <w:rsid w:val="00AA540B"/>
    <w:rsid w:val="00AA58C5"/>
    <w:rsid w:val="00AA6075"/>
    <w:rsid w:val="00AA64AA"/>
    <w:rsid w:val="00AA64E5"/>
    <w:rsid w:val="00AA6679"/>
    <w:rsid w:val="00AA673E"/>
    <w:rsid w:val="00AA676E"/>
    <w:rsid w:val="00AA6787"/>
    <w:rsid w:val="00AA73CE"/>
    <w:rsid w:val="00AA76DB"/>
    <w:rsid w:val="00AA78C2"/>
    <w:rsid w:val="00AA7966"/>
    <w:rsid w:val="00AA7B71"/>
    <w:rsid w:val="00AA7B87"/>
    <w:rsid w:val="00AA7C07"/>
    <w:rsid w:val="00AA7DC8"/>
    <w:rsid w:val="00AB0037"/>
    <w:rsid w:val="00AB05A7"/>
    <w:rsid w:val="00AB0B76"/>
    <w:rsid w:val="00AB0F8B"/>
    <w:rsid w:val="00AB11EC"/>
    <w:rsid w:val="00AB1234"/>
    <w:rsid w:val="00AB1243"/>
    <w:rsid w:val="00AB13FE"/>
    <w:rsid w:val="00AB20A7"/>
    <w:rsid w:val="00AB235D"/>
    <w:rsid w:val="00AB25B0"/>
    <w:rsid w:val="00AB2750"/>
    <w:rsid w:val="00AB2978"/>
    <w:rsid w:val="00AB2E60"/>
    <w:rsid w:val="00AB3020"/>
    <w:rsid w:val="00AB30B9"/>
    <w:rsid w:val="00AB3162"/>
    <w:rsid w:val="00AB3CF8"/>
    <w:rsid w:val="00AB3F54"/>
    <w:rsid w:val="00AB486C"/>
    <w:rsid w:val="00AB4A61"/>
    <w:rsid w:val="00AB4DC4"/>
    <w:rsid w:val="00AB54DF"/>
    <w:rsid w:val="00AB5FB3"/>
    <w:rsid w:val="00AB6153"/>
    <w:rsid w:val="00AB62A6"/>
    <w:rsid w:val="00AB64F8"/>
    <w:rsid w:val="00AB6610"/>
    <w:rsid w:val="00AB6A8A"/>
    <w:rsid w:val="00AB7438"/>
    <w:rsid w:val="00AB75D3"/>
    <w:rsid w:val="00AB7631"/>
    <w:rsid w:val="00AB776A"/>
    <w:rsid w:val="00AB7969"/>
    <w:rsid w:val="00AC0279"/>
    <w:rsid w:val="00AC0501"/>
    <w:rsid w:val="00AC06DB"/>
    <w:rsid w:val="00AC07A5"/>
    <w:rsid w:val="00AC0883"/>
    <w:rsid w:val="00AC0ECB"/>
    <w:rsid w:val="00AC114A"/>
    <w:rsid w:val="00AC197C"/>
    <w:rsid w:val="00AC1B69"/>
    <w:rsid w:val="00AC1C31"/>
    <w:rsid w:val="00AC1C45"/>
    <w:rsid w:val="00AC1E45"/>
    <w:rsid w:val="00AC21F5"/>
    <w:rsid w:val="00AC22C0"/>
    <w:rsid w:val="00AC2C05"/>
    <w:rsid w:val="00AC2F25"/>
    <w:rsid w:val="00AC2FF3"/>
    <w:rsid w:val="00AC3DBD"/>
    <w:rsid w:val="00AC3DCD"/>
    <w:rsid w:val="00AC51D6"/>
    <w:rsid w:val="00AC5531"/>
    <w:rsid w:val="00AC57F1"/>
    <w:rsid w:val="00AC58EE"/>
    <w:rsid w:val="00AC60A0"/>
    <w:rsid w:val="00AC6113"/>
    <w:rsid w:val="00AC62EF"/>
    <w:rsid w:val="00AC630F"/>
    <w:rsid w:val="00AC631B"/>
    <w:rsid w:val="00AC6394"/>
    <w:rsid w:val="00AC65D9"/>
    <w:rsid w:val="00AC6B2B"/>
    <w:rsid w:val="00AC6BFC"/>
    <w:rsid w:val="00AC6EC8"/>
    <w:rsid w:val="00AC7937"/>
    <w:rsid w:val="00AC7D08"/>
    <w:rsid w:val="00AC7D34"/>
    <w:rsid w:val="00AD0177"/>
    <w:rsid w:val="00AD01FA"/>
    <w:rsid w:val="00AD095B"/>
    <w:rsid w:val="00AD0C14"/>
    <w:rsid w:val="00AD0C1C"/>
    <w:rsid w:val="00AD0D00"/>
    <w:rsid w:val="00AD0DCA"/>
    <w:rsid w:val="00AD1150"/>
    <w:rsid w:val="00AD185C"/>
    <w:rsid w:val="00AD1B8E"/>
    <w:rsid w:val="00AD1C4B"/>
    <w:rsid w:val="00AD1D9A"/>
    <w:rsid w:val="00AD1EB4"/>
    <w:rsid w:val="00AD283A"/>
    <w:rsid w:val="00AD2AAA"/>
    <w:rsid w:val="00AD2E17"/>
    <w:rsid w:val="00AD33C4"/>
    <w:rsid w:val="00AD5224"/>
    <w:rsid w:val="00AD5544"/>
    <w:rsid w:val="00AD59E9"/>
    <w:rsid w:val="00AD5CCA"/>
    <w:rsid w:val="00AD5DC3"/>
    <w:rsid w:val="00AD6CE3"/>
    <w:rsid w:val="00AD77A5"/>
    <w:rsid w:val="00AD7BB1"/>
    <w:rsid w:val="00AE0171"/>
    <w:rsid w:val="00AE0241"/>
    <w:rsid w:val="00AE083B"/>
    <w:rsid w:val="00AE089B"/>
    <w:rsid w:val="00AE0B06"/>
    <w:rsid w:val="00AE0FAB"/>
    <w:rsid w:val="00AE297B"/>
    <w:rsid w:val="00AE2FFD"/>
    <w:rsid w:val="00AE330C"/>
    <w:rsid w:val="00AE3B74"/>
    <w:rsid w:val="00AE3F26"/>
    <w:rsid w:val="00AE4088"/>
    <w:rsid w:val="00AE4188"/>
    <w:rsid w:val="00AE4206"/>
    <w:rsid w:val="00AE42EB"/>
    <w:rsid w:val="00AE4397"/>
    <w:rsid w:val="00AE43B0"/>
    <w:rsid w:val="00AE4ACF"/>
    <w:rsid w:val="00AE4AE9"/>
    <w:rsid w:val="00AE4DA4"/>
    <w:rsid w:val="00AE4F2B"/>
    <w:rsid w:val="00AE505E"/>
    <w:rsid w:val="00AE5A3F"/>
    <w:rsid w:val="00AE5FCF"/>
    <w:rsid w:val="00AE60D5"/>
    <w:rsid w:val="00AE618B"/>
    <w:rsid w:val="00AE6ADF"/>
    <w:rsid w:val="00AE6F00"/>
    <w:rsid w:val="00AE716D"/>
    <w:rsid w:val="00AE7369"/>
    <w:rsid w:val="00AE785C"/>
    <w:rsid w:val="00AE78CD"/>
    <w:rsid w:val="00AE799C"/>
    <w:rsid w:val="00AE7B4B"/>
    <w:rsid w:val="00AE7B66"/>
    <w:rsid w:val="00AF02C4"/>
    <w:rsid w:val="00AF02F4"/>
    <w:rsid w:val="00AF0923"/>
    <w:rsid w:val="00AF13D1"/>
    <w:rsid w:val="00AF1A4E"/>
    <w:rsid w:val="00AF22E4"/>
    <w:rsid w:val="00AF2691"/>
    <w:rsid w:val="00AF26CE"/>
    <w:rsid w:val="00AF38DC"/>
    <w:rsid w:val="00AF3997"/>
    <w:rsid w:val="00AF41F6"/>
    <w:rsid w:val="00AF49BF"/>
    <w:rsid w:val="00AF4CB6"/>
    <w:rsid w:val="00AF4E78"/>
    <w:rsid w:val="00AF4F21"/>
    <w:rsid w:val="00AF541B"/>
    <w:rsid w:val="00AF5931"/>
    <w:rsid w:val="00AF5F59"/>
    <w:rsid w:val="00AF6229"/>
    <w:rsid w:val="00AF643C"/>
    <w:rsid w:val="00AF6498"/>
    <w:rsid w:val="00AF6638"/>
    <w:rsid w:val="00AF6859"/>
    <w:rsid w:val="00AF72CD"/>
    <w:rsid w:val="00AF74B9"/>
    <w:rsid w:val="00AF7984"/>
    <w:rsid w:val="00B002F9"/>
    <w:rsid w:val="00B00617"/>
    <w:rsid w:val="00B00EA4"/>
    <w:rsid w:val="00B00F6B"/>
    <w:rsid w:val="00B01373"/>
    <w:rsid w:val="00B0169F"/>
    <w:rsid w:val="00B017CE"/>
    <w:rsid w:val="00B01C30"/>
    <w:rsid w:val="00B01D64"/>
    <w:rsid w:val="00B01EE9"/>
    <w:rsid w:val="00B021EF"/>
    <w:rsid w:val="00B02484"/>
    <w:rsid w:val="00B02E66"/>
    <w:rsid w:val="00B02F6D"/>
    <w:rsid w:val="00B03117"/>
    <w:rsid w:val="00B03300"/>
    <w:rsid w:val="00B035F9"/>
    <w:rsid w:val="00B04339"/>
    <w:rsid w:val="00B04449"/>
    <w:rsid w:val="00B0488A"/>
    <w:rsid w:val="00B055CF"/>
    <w:rsid w:val="00B059D4"/>
    <w:rsid w:val="00B05C2F"/>
    <w:rsid w:val="00B06430"/>
    <w:rsid w:val="00B068B0"/>
    <w:rsid w:val="00B06A66"/>
    <w:rsid w:val="00B06CA1"/>
    <w:rsid w:val="00B06DC6"/>
    <w:rsid w:val="00B06EF6"/>
    <w:rsid w:val="00B07104"/>
    <w:rsid w:val="00B071EA"/>
    <w:rsid w:val="00B07812"/>
    <w:rsid w:val="00B07A29"/>
    <w:rsid w:val="00B07BD4"/>
    <w:rsid w:val="00B07C75"/>
    <w:rsid w:val="00B07D9F"/>
    <w:rsid w:val="00B104C3"/>
    <w:rsid w:val="00B10C92"/>
    <w:rsid w:val="00B1213D"/>
    <w:rsid w:val="00B1229B"/>
    <w:rsid w:val="00B1249F"/>
    <w:rsid w:val="00B129EF"/>
    <w:rsid w:val="00B12A0D"/>
    <w:rsid w:val="00B12BE1"/>
    <w:rsid w:val="00B1371D"/>
    <w:rsid w:val="00B13787"/>
    <w:rsid w:val="00B14214"/>
    <w:rsid w:val="00B144A7"/>
    <w:rsid w:val="00B15080"/>
    <w:rsid w:val="00B15326"/>
    <w:rsid w:val="00B16798"/>
    <w:rsid w:val="00B16B5E"/>
    <w:rsid w:val="00B170F9"/>
    <w:rsid w:val="00B17D30"/>
    <w:rsid w:val="00B17F22"/>
    <w:rsid w:val="00B2077D"/>
    <w:rsid w:val="00B21028"/>
    <w:rsid w:val="00B21105"/>
    <w:rsid w:val="00B21353"/>
    <w:rsid w:val="00B21BB3"/>
    <w:rsid w:val="00B21D75"/>
    <w:rsid w:val="00B21F1B"/>
    <w:rsid w:val="00B221FB"/>
    <w:rsid w:val="00B22244"/>
    <w:rsid w:val="00B22543"/>
    <w:rsid w:val="00B229E1"/>
    <w:rsid w:val="00B22E48"/>
    <w:rsid w:val="00B23A1E"/>
    <w:rsid w:val="00B23C23"/>
    <w:rsid w:val="00B23D78"/>
    <w:rsid w:val="00B24105"/>
    <w:rsid w:val="00B2410B"/>
    <w:rsid w:val="00B2488E"/>
    <w:rsid w:val="00B24B81"/>
    <w:rsid w:val="00B25387"/>
    <w:rsid w:val="00B25417"/>
    <w:rsid w:val="00B25CD3"/>
    <w:rsid w:val="00B26060"/>
    <w:rsid w:val="00B265DA"/>
    <w:rsid w:val="00B27285"/>
    <w:rsid w:val="00B2768E"/>
    <w:rsid w:val="00B27989"/>
    <w:rsid w:val="00B27EB1"/>
    <w:rsid w:val="00B3008F"/>
    <w:rsid w:val="00B3030D"/>
    <w:rsid w:val="00B30778"/>
    <w:rsid w:val="00B30CE3"/>
    <w:rsid w:val="00B31523"/>
    <w:rsid w:val="00B315AD"/>
    <w:rsid w:val="00B3160E"/>
    <w:rsid w:val="00B3185C"/>
    <w:rsid w:val="00B321C4"/>
    <w:rsid w:val="00B322A9"/>
    <w:rsid w:val="00B32ACD"/>
    <w:rsid w:val="00B32DB2"/>
    <w:rsid w:val="00B32DFF"/>
    <w:rsid w:val="00B335F5"/>
    <w:rsid w:val="00B33E81"/>
    <w:rsid w:val="00B342F6"/>
    <w:rsid w:val="00B34A97"/>
    <w:rsid w:val="00B34B05"/>
    <w:rsid w:val="00B34EF5"/>
    <w:rsid w:val="00B34F85"/>
    <w:rsid w:val="00B35114"/>
    <w:rsid w:val="00B3524D"/>
    <w:rsid w:val="00B35446"/>
    <w:rsid w:val="00B370F6"/>
    <w:rsid w:val="00B379C5"/>
    <w:rsid w:val="00B40245"/>
    <w:rsid w:val="00B40312"/>
    <w:rsid w:val="00B405A8"/>
    <w:rsid w:val="00B409CB"/>
    <w:rsid w:val="00B40C74"/>
    <w:rsid w:val="00B40D2A"/>
    <w:rsid w:val="00B410CE"/>
    <w:rsid w:val="00B41AB3"/>
    <w:rsid w:val="00B42EE4"/>
    <w:rsid w:val="00B43AB9"/>
    <w:rsid w:val="00B44609"/>
    <w:rsid w:val="00B44671"/>
    <w:rsid w:val="00B4513E"/>
    <w:rsid w:val="00B4545B"/>
    <w:rsid w:val="00B457C3"/>
    <w:rsid w:val="00B45B23"/>
    <w:rsid w:val="00B45E1C"/>
    <w:rsid w:val="00B46475"/>
    <w:rsid w:val="00B46A1E"/>
    <w:rsid w:val="00B46F1C"/>
    <w:rsid w:val="00B472C6"/>
    <w:rsid w:val="00B47592"/>
    <w:rsid w:val="00B476F9"/>
    <w:rsid w:val="00B47842"/>
    <w:rsid w:val="00B4796B"/>
    <w:rsid w:val="00B47F40"/>
    <w:rsid w:val="00B50389"/>
    <w:rsid w:val="00B5057B"/>
    <w:rsid w:val="00B5096B"/>
    <w:rsid w:val="00B51104"/>
    <w:rsid w:val="00B513C7"/>
    <w:rsid w:val="00B51BDE"/>
    <w:rsid w:val="00B52104"/>
    <w:rsid w:val="00B52A38"/>
    <w:rsid w:val="00B539B1"/>
    <w:rsid w:val="00B539C2"/>
    <w:rsid w:val="00B53C49"/>
    <w:rsid w:val="00B53C4A"/>
    <w:rsid w:val="00B53F80"/>
    <w:rsid w:val="00B54374"/>
    <w:rsid w:val="00B54669"/>
    <w:rsid w:val="00B5471D"/>
    <w:rsid w:val="00B5556C"/>
    <w:rsid w:val="00B55FCB"/>
    <w:rsid w:val="00B5617D"/>
    <w:rsid w:val="00B567ED"/>
    <w:rsid w:val="00B56A9A"/>
    <w:rsid w:val="00B5702E"/>
    <w:rsid w:val="00B57E8B"/>
    <w:rsid w:val="00B57F61"/>
    <w:rsid w:val="00B6076A"/>
    <w:rsid w:val="00B607A9"/>
    <w:rsid w:val="00B607EA"/>
    <w:rsid w:val="00B60C39"/>
    <w:rsid w:val="00B61134"/>
    <w:rsid w:val="00B614C7"/>
    <w:rsid w:val="00B617A7"/>
    <w:rsid w:val="00B61E78"/>
    <w:rsid w:val="00B61F68"/>
    <w:rsid w:val="00B62260"/>
    <w:rsid w:val="00B62A6E"/>
    <w:rsid w:val="00B62AF0"/>
    <w:rsid w:val="00B6311E"/>
    <w:rsid w:val="00B631B0"/>
    <w:rsid w:val="00B637DE"/>
    <w:rsid w:val="00B63C5C"/>
    <w:rsid w:val="00B63EBE"/>
    <w:rsid w:val="00B63EEE"/>
    <w:rsid w:val="00B63FF5"/>
    <w:rsid w:val="00B64372"/>
    <w:rsid w:val="00B64DDA"/>
    <w:rsid w:val="00B65CED"/>
    <w:rsid w:val="00B66631"/>
    <w:rsid w:val="00B66E91"/>
    <w:rsid w:val="00B672BE"/>
    <w:rsid w:val="00B677FB"/>
    <w:rsid w:val="00B678FA"/>
    <w:rsid w:val="00B700D0"/>
    <w:rsid w:val="00B7011B"/>
    <w:rsid w:val="00B70239"/>
    <w:rsid w:val="00B702F2"/>
    <w:rsid w:val="00B70423"/>
    <w:rsid w:val="00B7087B"/>
    <w:rsid w:val="00B70A90"/>
    <w:rsid w:val="00B714C0"/>
    <w:rsid w:val="00B715BB"/>
    <w:rsid w:val="00B715DD"/>
    <w:rsid w:val="00B719A2"/>
    <w:rsid w:val="00B726B4"/>
    <w:rsid w:val="00B72FD3"/>
    <w:rsid w:val="00B737F9"/>
    <w:rsid w:val="00B739AF"/>
    <w:rsid w:val="00B739B1"/>
    <w:rsid w:val="00B739D6"/>
    <w:rsid w:val="00B73B36"/>
    <w:rsid w:val="00B73FBE"/>
    <w:rsid w:val="00B7420E"/>
    <w:rsid w:val="00B74DC4"/>
    <w:rsid w:val="00B754F9"/>
    <w:rsid w:val="00B7570E"/>
    <w:rsid w:val="00B75769"/>
    <w:rsid w:val="00B7616A"/>
    <w:rsid w:val="00B7636F"/>
    <w:rsid w:val="00B7688E"/>
    <w:rsid w:val="00B76C24"/>
    <w:rsid w:val="00B76F2C"/>
    <w:rsid w:val="00B772AE"/>
    <w:rsid w:val="00B7733C"/>
    <w:rsid w:val="00B77839"/>
    <w:rsid w:val="00B77A79"/>
    <w:rsid w:val="00B77B3D"/>
    <w:rsid w:val="00B77D42"/>
    <w:rsid w:val="00B77DF3"/>
    <w:rsid w:val="00B80B15"/>
    <w:rsid w:val="00B81490"/>
    <w:rsid w:val="00B82041"/>
    <w:rsid w:val="00B827EA"/>
    <w:rsid w:val="00B82C72"/>
    <w:rsid w:val="00B82D84"/>
    <w:rsid w:val="00B82D9C"/>
    <w:rsid w:val="00B82DE0"/>
    <w:rsid w:val="00B83355"/>
    <w:rsid w:val="00B83633"/>
    <w:rsid w:val="00B83A82"/>
    <w:rsid w:val="00B845B9"/>
    <w:rsid w:val="00B84605"/>
    <w:rsid w:val="00B84A12"/>
    <w:rsid w:val="00B84A47"/>
    <w:rsid w:val="00B84A9D"/>
    <w:rsid w:val="00B84BF5"/>
    <w:rsid w:val="00B85AF1"/>
    <w:rsid w:val="00B86C54"/>
    <w:rsid w:val="00B87107"/>
    <w:rsid w:val="00B871FA"/>
    <w:rsid w:val="00B879BD"/>
    <w:rsid w:val="00B87D6E"/>
    <w:rsid w:val="00B87E0B"/>
    <w:rsid w:val="00B906E7"/>
    <w:rsid w:val="00B90733"/>
    <w:rsid w:val="00B908F6"/>
    <w:rsid w:val="00B90986"/>
    <w:rsid w:val="00B9098E"/>
    <w:rsid w:val="00B90D42"/>
    <w:rsid w:val="00B90DE5"/>
    <w:rsid w:val="00B911C6"/>
    <w:rsid w:val="00B919DE"/>
    <w:rsid w:val="00B91AE5"/>
    <w:rsid w:val="00B91BAB"/>
    <w:rsid w:val="00B91C5F"/>
    <w:rsid w:val="00B91F1C"/>
    <w:rsid w:val="00B9229C"/>
    <w:rsid w:val="00B92872"/>
    <w:rsid w:val="00B92BAE"/>
    <w:rsid w:val="00B93010"/>
    <w:rsid w:val="00B93405"/>
    <w:rsid w:val="00B93897"/>
    <w:rsid w:val="00B938F3"/>
    <w:rsid w:val="00B941E5"/>
    <w:rsid w:val="00B94AC6"/>
    <w:rsid w:val="00B94C9F"/>
    <w:rsid w:val="00B9584A"/>
    <w:rsid w:val="00B95951"/>
    <w:rsid w:val="00B95EC6"/>
    <w:rsid w:val="00B963E2"/>
    <w:rsid w:val="00B968AF"/>
    <w:rsid w:val="00B96F4F"/>
    <w:rsid w:val="00B97BC1"/>
    <w:rsid w:val="00B97E48"/>
    <w:rsid w:val="00BA0111"/>
    <w:rsid w:val="00BA04E9"/>
    <w:rsid w:val="00BA0FAA"/>
    <w:rsid w:val="00BA16D8"/>
    <w:rsid w:val="00BA1D03"/>
    <w:rsid w:val="00BA1DC0"/>
    <w:rsid w:val="00BA1F53"/>
    <w:rsid w:val="00BA2630"/>
    <w:rsid w:val="00BA26B8"/>
    <w:rsid w:val="00BA2B35"/>
    <w:rsid w:val="00BA37A6"/>
    <w:rsid w:val="00BA38EB"/>
    <w:rsid w:val="00BA390C"/>
    <w:rsid w:val="00BA3913"/>
    <w:rsid w:val="00BA3D9A"/>
    <w:rsid w:val="00BA4757"/>
    <w:rsid w:val="00BA4C53"/>
    <w:rsid w:val="00BA5033"/>
    <w:rsid w:val="00BA52A4"/>
    <w:rsid w:val="00BA544A"/>
    <w:rsid w:val="00BA5D3F"/>
    <w:rsid w:val="00BA6B3B"/>
    <w:rsid w:val="00BA6B57"/>
    <w:rsid w:val="00BA712C"/>
    <w:rsid w:val="00BA7807"/>
    <w:rsid w:val="00BA7957"/>
    <w:rsid w:val="00BA7B89"/>
    <w:rsid w:val="00BA7FC3"/>
    <w:rsid w:val="00BB0512"/>
    <w:rsid w:val="00BB12D1"/>
    <w:rsid w:val="00BB13D3"/>
    <w:rsid w:val="00BB15F1"/>
    <w:rsid w:val="00BB18EA"/>
    <w:rsid w:val="00BB1974"/>
    <w:rsid w:val="00BB206B"/>
    <w:rsid w:val="00BB27D1"/>
    <w:rsid w:val="00BB284B"/>
    <w:rsid w:val="00BB291A"/>
    <w:rsid w:val="00BB2B56"/>
    <w:rsid w:val="00BB2BAE"/>
    <w:rsid w:val="00BB30BB"/>
    <w:rsid w:val="00BB3186"/>
    <w:rsid w:val="00BB31BE"/>
    <w:rsid w:val="00BB3685"/>
    <w:rsid w:val="00BB3DA4"/>
    <w:rsid w:val="00BB4D5F"/>
    <w:rsid w:val="00BB5178"/>
    <w:rsid w:val="00BB5343"/>
    <w:rsid w:val="00BB53B4"/>
    <w:rsid w:val="00BB5C2C"/>
    <w:rsid w:val="00BB62DA"/>
    <w:rsid w:val="00BB6661"/>
    <w:rsid w:val="00BB675E"/>
    <w:rsid w:val="00BB6B62"/>
    <w:rsid w:val="00BB6CB2"/>
    <w:rsid w:val="00BB6E43"/>
    <w:rsid w:val="00BB6F6F"/>
    <w:rsid w:val="00BB752D"/>
    <w:rsid w:val="00BB7887"/>
    <w:rsid w:val="00BB793E"/>
    <w:rsid w:val="00BC09C7"/>
    <w:rsid w:val="00BC0E25"/>
    <w:rsid w:val="00BC1780"/>
    <w:rsid w:val="00BC18FE"/>
    <w:rsid w:val="00BC1C9E"/>
    <w:rsid w:val="00BC20D9"/>
    <w:rsid w:val="00BC25C0"/>
    <w:rsid w:val="00BC25D7"/>
    <w:rsid w:val="00BC28D8"/>
    <w:rsid w:val="00BC29AE"/>
    <w:rsid w:val="00BC2BB1"/>
    <w:rsid w:val="00BC2EEF"/>
    <w:rsid w:val="00BC3205"/>
    <w:rsid w:val="00BC33E0"/>
    <w:rsid w:val="00BC357A"/>
    <w:rsid w:val="00BC395D"/>
    <w:rsid w:val="00BC3B06"/>
    <w:rsid w:val="00BC3D29"/>
    <w:rsid w:val="00BC3EAB"/>
    <w:rsid w:val="00BC3FE5"/>
    <w:rsid w:val="00BC4474"/>
    <w:rsid w:val="00BC4890"/>
    <w:rsid w:val="00BC4C0F"/>
    <w:rsid w:val="00BC4FD2"/>
    <w:rsid w:val="00BC52A8"/>
    <w:rsid w:val="00BC5BAC"/>
    <w:rsid w:val="00BC5E82"/>
    <w:rsid w:val="00BC64B0"/>
    <w:rsid w:val="00BC65DD"/>
    <w:rsid w:val="00BC68C7"/>
    <w:rsid w:val="00BC6BEA"/>
    <w:rsid w:val="00BC6D61"/>
    <w:rsid w:val="00BC6DF1"/>
    <w:rsid w:val="00BC7377"/>
    <w:rsid w:val="00BC7C5E"/>
    <w:rsid w:val="00BC7DFF"/>
    <w:rsid w:val="00BD03CB"/>
    <w:rsid w:val="00BD070D"/>
    <w:rsid w:val="00BD0A37"/>
    <w:rsid w:val="00BD1815"/>
    <w:rsid w:val="00BD1838"/>
    <w:rsid w:val="00BD1BD6"/>
    <w:rsid w:val="00BD1C27"/>
    <w:rsid w:val="00BD1D9B"/>
    <w:rsid w:val="00BD20DE"/>
    <w:rsid w:val="00BD268B"/>
    <w:rsid w:val="00BD27AD"/>
    <w:rsid w:val="00BD29B1"/>
    <w:rsid w:val="00BD2A3C"/>
    <w:rsid w:val="00BD34FF"/>
    <w:rsid w:val="00BD3AD9"/>
    <w:rsid w:val="00BD3C20"/>
    <w:rsid w:val="00BD3EED"/>
    <w:rsid w:val="00BD564C"/>
    <w:rsid w:val="00BD5961"/>
    <w:rsid w:val="00BD5D84"/>
    <w:rsid w:val="00BD5EAC"/>
    <w:rsid w:val="00BD6257"/>
    <w:rsid w:val="00BD63D8"/>
    <w:rsid w:val="00BD69E3"/>
    <w:rsid w:val="00BD6F05"/>
    <w:rsid w:val="00BD70EA"/>
    <w:rsid w:val="00BD7163"/>
    <w:rsid w:val="00BD7378"/>
    <w:rsid w:val="00BD785A"/>
    <w:rsid w:val="00BD7D57"/>
    <w:rsid w:val="00BD7F48"/>
    <w:rsid w:val="00BE0285"/>
    <w:rsid w:val="00BE03AC"/>
    <w:rsid w:val="00BE0469"/>
    <w:rsid w:val="00BE058A"/>
    <w:rsid w:val="00BE06FE"/>
    <w:rsid w:val="00BE09CB"/>
    <w:rsid w:val="00BE0CA4"/>
    <w:rsid w:val="00BE105E"/>
    <w:rsid w:val="00BE1128"/>
    <w:rsid w:val="00BE1686"/>
    <w:rsid w:val="00BE224B"/>
    <w:rsid w:val="00BE2362"/>
    <w:rsid w:val="00BE24A9"/>
    <w:rsid w:val="00BE2752"/>
    <w:rsid w:val="00BE2B34"/>
    <w:rsid w:val="00BE2C62"/>
    <w:rsid w:val="00BE2FC1"/>
    <w:rsid w:val="00BE30FB"/>
    <w:rsid w:val="00BE37B1"/>
    <w:rsid w:val="00BE3826"/>
    <w:rsid w:val="00BE3ACE"/>
    <w:rsid w:val="00BE3FB8"/>
    <w:rsid w:val="00BE41F1"/>
    <w:rsid w:val="00BE4517"/>
    <w:rsid w:val="00BE4590"/>
    <w:rsid w:val="00BE4698"/>
    <w:rsid w:val="00BE4C3E"/>
    <w:rsid w:val="00BE4E60"/>
    <w:rsid w:val="00BE51AE"/>
    <w:rsid w:val="00BE5206"/>
    <w:rsid w:val="00BE5310"/>
    <w:rsid w:val="00BE5413"/>
    <w:rsid w:val="00BE58C9"/>
    <w:rsid w:val="00BE5B4D"/>
    <w:rsid w:val="00BE5E49"/>
    <w:rsid w:val="00BE6852"/>
    <w:rsid w:val="00BE6DE0"/>
    <w:rsid w:val="00BE6EA9"/>
    <w:rsid w:val="00BE7EF0"/>
    <w:rsid w:val="00BF024F"/>
    <w:rsid w:val="00BF085E"/>
    <w:rsid w:val="00BF08AC"/>
    <w:rsid w:val="00BF0A2F"/>
    <w:rsid w:val="00BF0C39"/>
    <w:rsid w:val="00BF11E2"/>
    <w:rsid w:val="00BF15D9"/>
    <w:rsid w:val="00BF18C7"/>
    <w:rsid w:val="00BF1DAC"/>
    <w:rsid w:val="00BF22D2"/>
    <w:rsid w:val="00BF27A5"/>
    <w:rsid w:val="00BF2AA6"/>
    <w:rsid w:val="00BF30EB"/>
    <w:rsid w:val="00BF358C"/>
    <w:rsid w:val="00BF3878"/>
    <w:rsid w:val="00BF3A5E"/>
    <w:rsid w:val="00BF3B51"/>
    <w:rsid w:val="00BF3C84"/>
    <w:rsid w:val="00BF3D73"/>
    <w:rsid w:val="00BF4104"/>
    <w:rsid w:val="00BF4757"/>
    <w:rsid w:val="00BF493D"/>
    <w:rsid w:val="00BF49AB"/>
    <w:rsid w:val="00BF4B94"/>
    <w:rsid w:val="00BF50E5"/>
    <w:rsid w:val="00BF543B"/>
    <w:rsid w:val="00BF5586"/>
    <w:rsid w:val="00BF6747"/>
    <w:rsid w:val="00BF6A40"/>
    <w:rsid w:val="00BF77FF"/>
    <w:rsid w:val="00BF7B4E"/>
    <w:rsid w:val="00C00000"/>
    <w:rsid w:val="00C00257"/>
    <w:rsid w:val="00C0033C"/>
    <w:rsid w:val="00C00CAC"/>
    <w:rsid w:val="00C012A7"/>
    <w:rsid w:val="00C01345"/>
    <w:rsid w:val="00C01F50"/>
    <w:rsid w:val="00C020C3"/>
    <w:rsid w:val="00C028AB"/>
    <w:rsid w:val="00C029F2"/>
    <w:rsid w:val="00C02EDF"/>
    <w:rsid w:val="00C0378A"/>
    <w:rsid w:val="00C03899"/>
    <w:rsid w:val="00C0413B"/>
    <w:rsid w:val="00C04603"/>
    <w:rsid w:val="00C046B1"/>
    <w:rsid w:val="00C04899"/>
    <w:rsid w:val="00C0493D"/>
    <w:rsid w:val="00C04D5B"/>
    <w:rsid w:val="00C05030"/>
    <w:rsid w:val="00C05279"/>
    <w:rsid w:val="00C056CC"/>
    <w:rsid w:val="00C0611A"/>
    <w:rsid w:val="00C063D9"/>
    <w:rsid w:val="00C06526"/>
    <w:rsid w:val="00C06B9C"/>
    <w:rsid w:val="00C06FF0"/>
    <w:rsid w:val="00C0719B"/>
    <w:rsid w:val="00C07AFE"/>
    <w:rsid w:val="00C07ED6"/>
    <w:rsid w:val="00C10967"/>
    <w:rsid w:val="00C109F0"/>
    <w:rsid w:val="00C11140"/>
    <w:rsid w:val="00C113DB"/>
    <w:rsid w:val="00C118AD"/>
    <w:rsid w:val="00C11DA2"/>
    <w:rsid w:val="00C126C1"/>
    <w:rsid w:val="00C126C6"/>
    <w:rsid w:val="00C12AC2"/>
    <w:rsid w:val="00C12CDF"/>
    <w:rsid w:val="00C12D55"/>
    <w:rsid w:val="00C13D04"/>
    <w:rsid w:val="00C140DD"/>
    <w:rsid w:val="00C141D6"/>
    <w:rsid w:val="00C14679"/>
    <w:rsid w:val="00C148D3"/>
    <w:rsid w:val="00C15049"/>
    <w:rsid w:val="00C151F0"/>
    <w:rsid w:val="00C155CA"/>
    <w:rsid w:val="00C15D62"/>
    <w:rsid w:val="00C15E87"/>
    <w:rsid w:val="00C16788"/>
    <w:rsid w:val="00C16A08"/>
    <w:rsid w:val="00C16D29"/>
    <w:rsid w:val="00C175E6"/>
    <w:rsid w:val="00C17837"/>
    <w:rsid w:val="00C179E6"/>
    <w:rsid w:val="00C17B4A"/>
    <w:rsid w:val="00C2001A"/>
    <w:rsid w:val="00C201A6"/>
    <w:rsid w:val="00C20823"/>
    <w:rsid w:val="00C20CD3"/>
    <w:rsid w:val="00C21D12"/>
    <w:rsid w:val="00C21FDF"/>
    <w:rsid w:val="00C225BE"/>
    <w:rsid w:val="00C22ACF"/>
    <w:rsid w:val="00C23035"/>
    <w:rsid w:val="00C23634"/>
    <w:rsid w:val="00C23912"/>
    <w:rsid w:val="00C23BB6"/>
    <w:rsid w:val="00C23CE6"/>
    <w:rsid w:val="00C23FF2"/>
    <w:rsid w:val="00C2447F"/>
    <w:rsid w:val="00C2471C"/>
    <w:rsid w:val="00C247AB"/>
    <w:rsid w:val="00C247CE"/>
    <w:rsid w:val="00C24CC9"/>
    <w:rsid w:val="00C25BA2"/>
    <w:rsid w:val="00C25DC0"/>
    <w:rsid w:val="00C2635F"/>
    <w:rsid w:val="00C26BF0"/>
    <w:rsid w:val="00C26DCB"/>
    <w:rsid w:val="00C26E5B"/>
    <w:rsid w:val="00C2746D"/>
    <w:rsid w:val="00C27A4C"/>
    <w:rsid w:val="00C300B5"/>
    <w:rsid w:val="00C304AE"/>
    <w:rsid w:val="00C3084F"/>
    <w:rsid w:val="00C309EA"/>
    <w:rsid w:val="00C312D0"/>
    <w:rsid w:val="00C319F0"/>
    <w:rsid w:val="00C320C7"/>
    <w:rsid w:val="00C32240"/>
    <w:rsid w:val="00C325EB"/>
    <w:rsid w:val="00C32C0C"/>
    <w:rsid w:val="00C32C40"/>
    <w:rsid w:val="00C3304D"/>
    <w:rsid w:val="00C33274"/>
    <w:rsid w:val="00C33704"/>
    <w:rsid w:val="00C33AA6"/>
    <w:rsid w:val="00C3400F"/>
    <w:rsid w:val="00C349EF"/>
    <w:rsid w:val="00C34B13"/>
    <w:rsid w:val="00C36093"/>
    <w:rsid w:val="00C366BA"/>
    <w:rsid w:val="00C36748"/>
    <w:rsid w:val="00C36956"/>
    <w:rsid w:val="00C3713E"/>
    <w:rsid w:val="00C371CA"/>
    <w:rsid w:val="00C37642"/>
    <w:rsid w:val="00C379B3"/>
    <w:rsid w:val="00C37C78"/>
    <w:rsid w:val="00C40842"/>
    <w:rsid w:val="00C40D6D"/>
    <w:rsid w:val="00C4102B"/>
    <w:rsid w:val="00C4138B"/>
    <w:rsid w:val="00C413C6"/>
    <w:rsid w:val="00C414B1"/>
    <w:rsid w:val="00C41EDB"/>
    <w:rsid w:val="00C4244F"/>
    <w:rsid w:val="00C4286F"/>
    <w:rsid w:val="00C42A2F"/>
    <w:rsid w:val="00C42F3D"/>
    <w:rsid w:val="00C42F78"/>
    <w:rsid w:val="00C43148"/>
    <w:rsid w:val="00C431A1"/>
    <w:rsid w:val="00C43771"/>
    <w:rsid w:val="00C43CE6"/>
    <w:rsid w:val="00C44099"/>
    <w:rsid w:val="00C44197"/>
    <w:rsid w:val="00C4425A"/>
    <w:rsid w:val="00C44C36"/>
    <w:rsid w:val="00C44CB6"/>
    <w:rsid w:val="00C455F4"/>
    <w:rsid w:val="00C45710"/>
    <w:rsid w:val="00C464E3"/>
    <w:rsid w:val="00C469A7"/>
    <w:rsid w:val="00C46BB0"/>
    <w:rsid w:val="00C46BF8"/>
    <w:rsid w:val="00C46CAF"/>
    <w:rsid w:val="00C46FD4"/>
    <w:rsid w:val="00C47214"/>
    <w:rsid w:val="00C475E1"/>
    <w:rsid w:val="00C47665"/>
    <w:rsid w:val="00C4772E"/>
    <w:rsid w:val="00C47E17"/>
    <w:rsid w:val="00C47F54"/>
    <w:rsid w:val="00C47F83"/>
    <w:rsid w:val="00C50279"/>
    <w:rsid w:val="00C505DD"/>
    <w:rsid w:val="00C508A9"/>
    <w:rsid w:val="00C50FA4"/>
    <w:rsid w:val="00C51713"/>
    <w:rsid w:val="00C517D1"/>
    <w:rsid w:val="00C51FD1"/>
    <w:rsid w:val="00C52457"/>
    <w:rsid w:val="00C5289F"/>
    <w:rsid w:val="00C52C8C"/>
    <w:rsid w:val="00C5353B"/>
    <w:rsid w:val="00C53809"/>
    <w:rsid w:val="00C53C80"/>
    <w:rsid w:val="00C54589"/>
    <w:rsid w:val="00C548E4"/>
    <w:rsid w:val="00C54E69"/>
    <w:rsid w:val="00C54EE0"/>
    <w:rsid w:val="00C55500"/>
    <w:rsid w:val="00C555F7"/>
    <w:rsid w:val="00C55903"/>
    <w:rsid w:val="00C55A8C"/>
    <w:rsid w:val="00C56AF9"/>
    <w:rsid w:val="00C56DCE"/>
    <w:rsid w:val="00C6003A"/>
    <w:rsid w:val="00C60213"/>
    <w:rsid w:val="00C60385"/>
    <w:rsid w:val="00C603C8"/>
    <w:rsid w:val="00C608F4"/>
    <w:rsid w:val="00C60C3D"/>
    <w:rsid w:val="00C60D88"/>
    <w:rsid w:val="00C60EBD"/>
    <w:rsid w:val="00C6134E"/>
    <w:rsid w:val="00C6173C"/>
    <w:rsid w:val="00C6182B"/>
    <w:rsid w:val="00C619AE"/>
    <w:rsid w:val="00C61B5E"/>
    <w:rsid w:val="00C628E9"/>
    <w:rsid w:val="00C6299C"/>
    <w:rsid w:val="00C62EAE"/>
    <w:rsid w:val="00C63748"/>
    <w:rsid w:val="00C64263"/>
    <w:rsid w:val="00C643F1"/>
    <w:rsid w:val="00C647AB"/>
    <w:rsid w:val="00C64905"/>
    <w:rsid w:val="00C6493E"/>
    <w:rsid w:val="00C64CFE"/>
    <w:rsid w:val="00C64E19"/>
    <w:rsid w:val="00C64FC6"/>
    <w:rsid w:val="00C65319"/>
    <w:rsid w:val="00C65DE7"/>
    <w:rsid w:val="00C66A09"/>
    <w:rsid w:val="00C66C94"/>
    <w:rsid w:val="00C66DCF"/>
    <w:rsid w:val="00C66DEB"/>
    <w:rsid w:val="00C67AD4"/>
    <w:rsid w:val="00C70395"/>
    <w:rsid w:val="00C70539"/>
    <w:rsid w:val="00C705B3"/>
    <w:rsid w:val="00C70D51"/>
    <w:rsid w:val="00C7117D"/>
    <w:rsid w:val="00C71244"/>
    <w:rsid w:val="00C71799"/>
    <w:rsid w:val="00C71856"/>
    <w:rsid w:val="00C71CDE"/>
    <w:rsid w:val="00C72EEB"/>
    <w:rsid w:val="00C7309E"/>
    <w:rsid w:val="00C7331A"/>
    <w:rsid w:val="00C735B6"/>
    <w:rsid w:val="00C73BDE"/>
    <w:rsid w:val="00C74704"/>
    <w:rsid w:val="00C74DDB"/>
    <w:rsid w:val="00C7506C"/>
    <w:rsid w:val="00C752E9"/>
    <w:rsid w:val="00C75EF5"/>
    <w:rsid w:val="00C76423"/>
    <w:rsid w:val="00C76522"/>
    <w:rsid w:val="00C765FF"/>
    <w:rsid w:val="00C76C0F"/>
    <w:rsid w:val="00C77013"/>
    <w:rsid w:val="00C771F5"/>
    <w:rsid w:val="00C7727B"/>
    <w:rsid w:val="00C77358"/>
    <w:rsid w:val="00C77519"/>
    <w:rsid w:val="00C77971"/>
    <w:rsid w:val="00C8055F"/>
    <w:rsid w:val="00C814E4"/>
    <w:rsid w:val="00C815F6"/>
    <w:rsid w:val="00C8184E"/>
    <w:rsid w:val="00C82600"/>
    <w:rsid w:val="00C8292C"/>
    <w:rsid w:val="00C82C5C"/>
    <w:rsid w:val="00C83513"/>
    <w:rsid w:val="00C8393B"/>
    <w:rsid w:val="00C83D0B"/>
    <w:rsid w:val="00C83EEC"/>
    <w:rsid w:val="00C842C1"/>
    <w:rsid w:val="00C846ED"/>
    <w:rsid w:val="00C85013"/>
    <w:rsid w:val="00C86339"/>
    <w:rsid w:val="00C87389"/>
    <w:rsid w:val="00C87808"/>
    <w:rsid w:val="00C878B2"/>
    <w:rsid w:val="00C87AD6"/>
    <w:rsid w:val="00C87D1C"/>
    <w:rsid w:val="00C9050B"/>
    <w:rsid w:val="00C90719"/>
    <w:rsid w:val="00C9099A"/>
    <w:rsid w:val="00C90AE0"/>
    <w:rsid w:val="00C9102E"/>
    <w:rsid w:val="00C91219"/>
    <w:rsid w:val="00C91516"/>
    <w:rsid w:val="00C91A91"/>
    <w:rsid w:val="00C920E1"/>
    <w:rsid w:val="00C92280"/>
    <w:rsid w:val="00C92498"/>
    <w:rsid w:val="00C92B02"/>
    <w:rsid w:val="00C92E98"/>
    <w:rsid w:val="00C93567"/>
    <w:rsid w:val="00C93A01"/>
    <w:rsid w:val="00C93D27"/>
    <w:rsid w:val="00C93D5E"/>
    <w:rsid w:val="00C93F78"/>
    <w:rsid w:val="00C93FF7"/>
    <w:rsid w:val="00C9421E"/>
    <w:rsid w:val="00C942C7"/>
    <w:rsid w:val="00C947D1"/>
    <w:rsid w:val="00C949B8"/>
    <w:rsid w:val="00C94A39"/>
    <w:rsid w:val="00C94DF1"/>
    <w:rsid w:val="00C95B85"/>
    <w:rsid w:val="00C95CE7"/>
    <w:rsid w:val="00C9658D"/>
    <w:rsid w:val="00C96F17"/>
    <w:rsid w:val="00C977C5"/>
    <w:rsid w:val="00C97C72"/>
    <w:rsid w:val="00C97DE9"/>
    <w:rsid w:val="00C97E2C"/>
    <w:rsid w:val="00C97E35"/>
    <w:rsid w:val="00C97FFD"/>
    <w:rsid w:val="00CA02D7"/>
    <w:rsid w:val="00CA06AB"/>
    <w:rsid w:val="00CA0956"/>
    <w:rsid w:val="00CA1172"/>
    <w:rsid w:val="00CA1BCD"/>
    <w:rsid w:val="00CA242E"/>
    <w:rsid w:val="00CA26D1"/>
    <w:rsid w:val="00CA270F"/>
    <w:rsid w:val="00CA340B"/>
    <w:rsid w:val="00CA3A71"/>
    <w:rsid w:val="00CA4BB8"/>
    <w:rsid w:val="00CA5E62"/>
    <w:rsid w:val="00CA6733"/>
    <w:rsid w:val="00CA6906"/>
    <w:rsid w:val="00CA732C"/>
    <w:rsid w:val="00CA7844"/>
    <w:rsid w:val="00CB00C6"/>
    <w:rsid w:val="00CB079D"/>
    <w:rsid w:val="00CB18A7"/>
    <w:rsid w:val="00CB1AEA"/>
    <w:rsid w:val="00CB1CE9"/>
    <w:rsid w:val="00CB252D"/>
    <w:rsid w:val="00CB2E21"/>
    <w:rsid w:val="00CB2F21"/>
    <w:rsid w:val="00CB3AF5"/>
    <w:rsid w:val="00CB3DB4"/>
    <w:rsid w:val="00CB3EA6"/>
    <w:rsid w:val="00CB3F10"/>
    <w:rsid w:val="00CB40B6"/>
    <w:rsid w:val="00CB4567"/>
    <w:rsid w:val="00CB473D"/>
    <w:rsid w:val="00CB47CA"/>
    <w:rsid w:val="00CB4BA5"/>
    <w:rsid w:val="00CB503B"/>
    <w:rsid w:val="00CB56D2"/>
    <w:rsid w:val="00CB586A"/>
    <w:rsid w:val="00CB594D"/>
    <w:rsid w:val="00CB5DF2"/>
    <w:rsid w:val="00CB6281"/>
    <w:rsid w:val="00CB6666"/>
    <w:rsid w:val="00CB69A6"/>
    <w:rsid w:val="00CB730A"/>
    <w:rsid w:val="00CB7577"/>
    <w:rsid w:val="00CC015F"/>
    <w:rsid w:val="00CC0655"/>
    <w:rsid w:val="00CC06A7"/>
    <w:rsid w:val="00CC0968"/>
    <w:rsid w:val="00CC1E64"/>
    <w:rsid w:val="00CC230F"/>
    <w:rsid w:val="00CC2925"/>
    <w:rsid w:val="00CC3056"/>
    <w:rsid w:val="00CC3324"/>
    <w:rsid w:val="00CC38DC"/>
    <w:rsid w:val="00CC3D35"/>
    <w:rsid w:val="00CC3D88"/>
    <w:rsid w:val="00CC41C8"/>
    <w:rsid w:val="00CC49D8"/>
    <w:rsid w:val="00CC4EA7"/>
    <w:rsid w:val="00CC53DE"/>
    <w:rsid w:val="00CC5EFD"/>
    <w:rsid w:val="00CC6737"/>
    <w:rsid w:val="00CC6A68"/>
    <w:rsid w:val="00CC6F62"/>
    <w:rsid w:val="00CC6FE0"/>
    <w:rsid w:val="00CC72C4"/>
    <w:rsid w:val="00CC747C"/>
    <w:rsid w:val="00CC77A8"/>
    <w:rsid w:val="00CC77E0"/>
    <w:rsid w:val="00CC7CA9"/>
    <w:rsid w:val="00CC7CBC"/>
    <w:rsid w:val="00CD0F77"/>
    <w:rsid w:val="00CD1CAB"/>
    <w:rsid w:val="00CD2255"/>
    <w:rsid w:val="00CD22AF"/>
    <w:rsid w:val="00CD236F"/>
    <w:rsid w:val="00CD259E"/>
    <w:rsid w:val="00CD2656"/>
    <w:rsid w:val="00CD281E"/>
    <w:rsid w:val="00CD2D05"/>
    <w:rsid w:val="00CD3174"/>
    <w:rsid w:val="00CD33A6"/>
    <w:rsid w:val="00CD36AF"/>
    <w:rsid w:val="00CD3ABF"/>
    <w:rsid w:val="00CD3F8F"/>
    <w:rsid w:val="00CD4329"/>
    <w:rsid w:val="00CD45F9"/>
    <w:rsid w:val="00CD4A39"/>
    <w:rsid w:val="00CD4A6B"/>
    <w:rsid w:val="00CD4AB2"/>
    <w:rsid w:val="00CD4C25"/>
    <w:rsid w:val="00CD4F54"/>
    <w:rsid w:val="00CD4FF5"/>
    <w:rsid w:val="00CD50AE"/>
    <w:rsid w:val="00CD5635"/>
    <w:rsid w:val="00CD5841"/>
    <w:rsid w:val="00CD590F"/>
    <w:rsid w:val="00CD5B30"/>
    <w:rsid w:val="00CD622D"/>
    <w:rsid w:val="00CD64EF"/>
    <w:rsid w:val="00CD67AC"/>
    <w:rsid w:val="00CD7682"/>
    <w:rsid w:val="00CD771C"/>
    <w:rsid w:val="00CD7767"/>
    <w:rsid w:val="00CE0000"/>
    <w:rsid w:val="00CE0291"/>
    <w:rsid w:val="00CE0FA0"/>
    <w:rsid w:val="00CE122C"/>
    <w:rsid w:val="00CE127F"/>
    <w:rsid w:val="00CE160A"/>
    <w:rsid w:val="00CE179B"/>
    <w:rsid w:val="00CE18E0"/>
    <w:rsid w:val="00CE1DAD"/>
    <w:rsid w:val="00CE1E42"/>
    <w:rsid w:val="00CE1F05"/>
    <w:rsid w:val="00CE22E0"/>
    <w:rsid w:val="00CE284D"/>
    <w:rsid w:val="00CE2DDE"/>
    <w:rsid w:val="00CE2E08"/>
    <w:rsid w:val="00CE4644"/>
    <w:rsid w:val="00CE465F"/>
    <w:rsid w:val="00CE585C"/>
    <w:rsid w:val="00CE5CCE"/>
    <w:rsid w:val="00CE6059"/>
    <w:rsid w:val="00CE66BE"/>
    <w:rsid w:val="00CE6715"/>
    <w:rsid w:val="00CE6D81"/>
    <w:rsid w:val="00CE6E6F"/>
    <w:rsid w:val="00CE70C8"/>
    <w:rsid w:val="00CE72E1"/>
    <w:rsid w:val="00CE7909"/>
    <w:rsid w:val="00CF02A5"/>
    <w:rsid w:val="00CF050C"/>
    <w:rsid w:val="00CF0796"/>
    <w:rsid w:val="00CF0874"/>
    <w:rsid w:val="00CF08C5"/>
    <w:rsid w:val="00CF0AB6"/>
    <w:rsid w:val="00CF0B9A"/>
    <w:rsid w:val="00CF1376"/>
    <w:rsid w:val="00CF1580"/>
    <w:rsid w:val="00CF1B1A"/>
    <w:rsid w:val="00CF2155"/>
    <w:rsid w:val="00CF23BC"/>
    <w:rsid w:val="00CF2461"/>
    <w:rsid w:val="00CF2917"/>
    <w:rsid w:val="00CF2CB8"/>
    <w:rsid w:val="00CF373E"/>
    <w:rsid w:val="00CF3952"/>
    <w:rsid w:val="00CF3C2E"/>
    <w:rsid w:val="00CF3E1E"/>
    <w:rsid w:val="00CF3F50"/>
    <w:rsid w:val="00CF43B5"/>
    <w:rsid w:val="00CF47C0"/>
    <w:rsid w:val="00CF5107"/>
    <w:rsid w:val="00CF54C7"/>
    <w:rsid w:val="00CF54E8"/>
    <w:rsid w:val="00CF59E3"/>
    <w:rsid w:val="00CF5BE2"/>
    <w:rsid w:val="00CF5C86"/>
    <w:rsid w:val="00CF5E3A"/>
    <w:rsid w:val="00CF621A"/>
    <w:rsid w:val="00CF6797"/>
    <w:rsid w:val="00CF6C2C"/>
    <w:rsid w:val="00CF6DCF"/>
    <w:rsid w:val="00CF6DDF"/>
    <w:rsid w:val="00CF75E3"/>
    <w:rsid w:val="00CF7B82"/>
    <w:rsid w:val="00CF7D85"/>
    <w:rsid w:val="00CF7E2C"/>
    <w:rsid w:val="00CF7FFB"/>
    <w:rsid w:val="00D00AF5"/>
    <w:rsid w:val="00D010D7"/>
    <w:rsid w:val="00D01338"/>
    <w:rsid w:val="00D01615"/>
    <w:rsid w:val="00D01846"/>
    <w:rsid w:val="00D020FC"/>
    <w:rsid w:val="00D02557"/>
    <w:rsid w:val="00D025C2"/>
    <w:rsid w:val="00D02BDE"/>
    <w:rsid w:val="00D02F77"/>
    <w:rsid w:val="00D033CD"/>
    <w:rsid w:val="00D03F1B"/>
    <w:rsid w:val="00D04368"/>
    <w:rsid w:val="00D0457B"/>
    <w:rsid w:val="00D047A7"/>
    <w:rsid w:val="00D04B52"/>
    <w:rsid w:val="00D04EA9"/>
    <w:rsid w:val="00D05A76"/>
    <w:rsid w:val="00D05AF4"/>
    <w:rsid w:val="00D05C64"/>
    <w:rsid w:val="00D05D28"/>
    <w:rsid w:val="00D06033"/>
    <w:rsid w:val="00D0626F"/>
    <w:rsid w:val="00D0628A"/>
    <w:rsid w:val="00D063F2"/>
    <w:rsid w:val="00D07252"/>
    <w:rsid w:val="00D072CB"/>
    <w:rsid w:val="00D0749F"/>
    <w:rsid w:val="00D07D46"/>
    <w:rsid w:val="00D102F3"/>
    <w:rsid w:val="00D1065C"/>
    <w:rsid w:val="00D1137E"/>
    <w:rsid w:val="00D1138E"/>
    <w:rsid w:val="00D1159E"/>
    <w:rsid w:val="00D11631"/>
    <w:rsid w:val="00D12612"/>
    <w:rsid w:val="00D12DA0"/>
    <w:rsid w:val="00D136A6"/>
    <w:rsid w:val="00D1372E"/>
    <w:rsid w:val="00D139B9"/>
    <w:rsid w:val="00D13B61"/>
    <w:rsid w:val="00D14089"/>
    <w:rsid w:val="00D141F3"/>
    <w:rsid w:val="00D142E2"/>
    <w:rsid w:val="00D142E9"/>
    <w:rsid w:val="00D1497D"/>
    <w:rsid w:val="00D14D14"/>
    <w:rsid w:val="00D1500A"/>
    <w:rsid w:val="00D1599C"/>
    <w:rsid w:val="00D15B38"/>
    <w:rsid w:val="00D15C88"/>
    <w:rsid w:val="00D16544"/>
    <w:rsid w:val="00D16561"/>
    <w:rsid w:val="00D167AC"/>
    <w:rsid w:val="00D1680B"/>
    <w:rsid w:val="00D169BF"/>
    <w:rsid w:val="00D16D86"/>
    <w:rsid w:val="00D171C4"/>
    <w:rsid w:val="00D1764B"/>
    <w:rsid w:val="00D176D0"/>
    <w:rsid w:val="00D17E85"/>
    <w:rsid w:val="00D20AF0"/>
    <w:rsid w:val="00D21115"/>
    <w:rsid w:val="00D21530"/>
    <w:rsid w:val="00D21B84"/>
    <w:rsid w:val="00D21CFE"/>
    <w:rsid w:val="00D2211E"/>
    <w:rsid w:val="00D22425"/>
    <w:rsid w:val="00D2299B"/>
    <w:rsid w:val="00D230B9"/>
    <w:rsid w:val="00D230DD"/>
    <w:rsid w:val="00D2386A"/>
    <w:rsid w:val="00D23A96"/>
    <w:rsid w:val="00D240FD"/>
    <w:rsid w:val="00D243C8"/>
    <w:rsid w:val="00D2463D"/>
    <w:rsid w:val="00D24A10"/>
    <w:rsid w:val="00D24BB4"/>
    <w:rsid w:val="00D24D1E"/>
    <w:rsid w:val="00D25264"/>
    <w:rsid w:val="00D26114"/>
    <w:rsid w:val="00D262B8"/>
    <w:rsid w:val="00D262E8"/>
    <w:rsid w:val="00D265E9"/>
    <w:rsid w:val="00D26645"/>
    <w:rsid w:val="00D266DD"/>
    <w:rsid w:val="00D268D6"/>
    <w:rsid w:val="00D271C0"/>
    <w:rsid w:val="00D27248"/>
    <w:rsid w:val="00D273BD"/>
    <w:rsid w:val="00D27636"/>
    <w:rsid w:val="00D276CB"/>
    <w:rsid w:val="00D27748"/>
    <w:rsid w:val="00D2792A"/>
    <w:rsid w:val="00D27EB8"/>
    <w:rsid w:val="00D30D1F"/>
    <w:rsid w:val="00D30FB1"/>
    <w:rsid w:val="00D3180A"/>
    <w:rsid w:val="00D31921"/>
    <w:rsid w:val="00D319F0"/>
    <w:rsid w:val="00D319F5"/>
    <w:rsid w:val="00D31E69"/>
    <w:rsid w:val="00D331AF"/>
    <w:rsid w:val="00D335B6"/>
    <w:rsid w:val="00D33A83"/>
    <w:rsid w:val="00D33B4A"/>
    <w:rsid w:val="00D348ED"/>
    <w:rsid w:val="00D3517C"/>
    <w:rsid w:val="00D3535F"/>
    <w:rsid w:val="00D353B2"/>
    <w:rsid w:val="00D3553E"/>
    <w:rsid w:val="00D35A87"/>
    <w:rsid w:val="00D35B24"/>
    <w:rsid w:val="00D363CA"/>
    <w:rsid w:val="00D36403"/>
    <w:rsid w:val="00D364C3"/>
    <w:rsid w:val="00D36522"/>
    <w:rsid w:val="00D365CC"/>
    <w:rsid w:val="00D36A57"/>
    <w:rsid w:val="00D36C3A"/>
    <w:rsid w:val="00D36F05"/>
    <w:rsid w:val="00D36F2D"/>
    <w:rsid w:val="00D37800"/>
    <w:rsid w:val="00D3785A"/>
    <w:rsid w:val="00D37AFE"/>
    <w:rsid w:val="00D37C0D"/>
    <w:rsid w:val="00D400B4"/>
    <w:rsid w:val="00D40163"/>
    <w:rsid w:val="00D402CA"/>
    <w:rsid w:val="00D4078B"/>
    <w:rsid w:val="00D4084F"/>
    <w:rsid w:val="00D40D11"/>
    <w:rsid w:val="00D40F57"/>
    <w:rsid w:val="00D40F74"/>
    <w:rsid w:val="00D416C6"/>
    <w:rsid w:val="00D41780"/>
    <w:rsid w:val="00D41995"/>
    <w:rsid w:val="00D41D3F"/>
    <w:rsid w:val="00D422CA"/>
    <w:rsid w:val="00D42943"/>
    <w:rsid w:val="00D42A99"/>
    <w:rsid w:val="00D42AC2"/>
    <w:rsid w:val="00D42CDE"/>
    <w:rsid w:val="00D437B2"/>
    <w:rsid w:val="00D43B79"/>
    <w:rsid w:val="00D43C2E"/>
    <w:rsid w:val="00D44540"/>
    <w:rsid w:val="00D4487C"/>
    <w:rsid w:val="00D4502A"/>
    <w:rsid w:val="00D451F3"/>
    <w:rsid w:val="00D452FC"/>
    <w:rsid w:val="00D45597"/>
    <w:rsid w:val="00D455AE"/>
    <w:rsid w:val="00D458AF"/>
    <w:rsid w:val="00D463E7"/>
    <w:rsid w:val="00D464FD"/>
    <w:rsid w:val="00D467BB"/>
    <w:rsid w:val="00D46A4D"/>
    <w:rsid w:val="00D46B9F"/>
    <w:rsid w:val="00D46EC7"/>
    <w:rsid w:val="00D46FDD"/>
    <w:rsid w:val="00D4744C"/>
    <w:rsid w:val="00D476A9"/>
    <w:rsid w:val="00D47BA1"/>
    <w:rsid w:val="00D47CF2"/>
    <w:rsid w:val="00D47F1F"/>
    <w:rsid w:val="00D50194"/>
    <w:rsid w:val="00D50253"/>
    <w:rsid w:val="00D5066A"/>
    <w:rsid w:val="00D50C47"/>
    <w:rsid w:val="00D50D95"/>
    <w:rsid w:val="00D50F9F"/>
    <w:rsid w:val="00D5104F"/>
    <w:rsid w:val="00D513B0"/>
    <w:rsid w:val="00D51407"/>
    <w:rsid w:val="00D514E4"/>
    <w:rsid w:val="00D514F3"/>
    <w:rsid w:val="00D51B4E"/>
    <w:rsid w:val="00D51E37"/>
    <w:rsid w:val="00D51F7C"/>
    <w:rsid w:val="00D51F8F"/>
    <w:rsid w:val="00D52226"/>
    <w:rsid w:val="00D524F0"/>
    <w:rsid w:val="00D52670"/>
    <w:rsid w:val="00D5285A"/>
    <w:rsid w:val="00D52B0F"/>
    <w:rsid w:val="00D52E2D"/>
    <w:rsid w:val="00D52E93"/>
    <w:rsid w:val="00D532E8"/>
    <w:rsid w:val="00D533F9"/>
    <w:rsid w:val="00D5367F"/>
    <w:rsid w:val="00D53756"/>
    <w:rsid w:val="00D54025"/>
    <w:rsid w:val="00D555F1"/>
    <w:rsid w:val="00D55914"/>
    <w:rsid w:val="00D559E8"/>
    <w:rsid w:val="00D55D2E"/>
    <w:rsid w:val="00D561D7"/>
    <w:rsid w:val="00D56B30"/>
    <w:rsid w:val="00D56D25"/>
    <w:rsid w:val="00D5735E"/>
    <w:rsid w:val="00D57C8D"/>
    <w:rsid w:val="00D57F12"/>
    <w:rsid w:val="00D6027F"/>
    <w:rsid w:val="00D6049C"/>
    <w:rsid w:val="00D60DC8"/>
    <w:rsid w:val="00D61195"/>
    <w:rsid w:val="00D61421"/>
    <w:rsid w:val="00D61941"/>
    <w:rsid w:val="00D61C2D"/>
    <w:rsid w:val="00D61DDC"/>
    <w:rsid w:val="00D625B2"/>
    <w:rsid w:val="00D628AF"/>
    <w:rsid w:val="00D62ABC"/>
    <w:rsid w:val="00D62FFB"/>
    <w:rsid w:val="00D631FC"/>
    <w:rsid w:val="00D63369"/>
    <w:rsid w:val="00D63930"/>
    <w:rsid w:val="00D63DB8"/>
    <w:rsid w:val="00D64DBB"/>
    <w:rsid w:val="00D656E9"/>
    <w:rsid w:val="00D65896"/>
    <w:rsid w:val="00D661F7"/>
    <w:rsid w:val="00D66532"/>
    <w:rsid w:val="00D66813"/>
    <w:rsid w:val="00D66AF6"/>
    <w:rsid w:val="00D66BD3"/>
    <w:rsid w:val="00D6724F"/>
    <w:rsid w:val="00D676E5"/>
    <w:rsid w:val="00D67805"/>
    <w:rsid w:val="00D67E0B"/>
    <w:rsid w:val="00D700AF"/>
    <w:rsid w:val="00D70627"/>
    <w:rsid w:val="00D70F0E"/>
    <w:rsid w:val="00D71961"/>
    <w:rsid w:val="00D71E7C"/>
    <w:rsid w:val="00D71E9E"/>
    <w:rsid w:val="00D7215A"/>
    <w:rsid w:val="00D72253"/>
    <w:rsid w:val="00D72623"/>
    <w:rsid w:val="00D72C23"/>
    <w:rsid w:val="00D732BA"/>
    <w:rsid w:val="00D732CD"/>
    <w:rsid w:val="00D735B2"/>
    <w:rsid w:val="00D73952"/>
    <w:rsid w:val="00D73A3A"/>
    <w:rsid w:val="00D73A6A"/>
    <w:rsid w:val="00D73C62"/>
    <w:rsid w:val="00D73EAE"/>
    <w:rsid w:val="00D74436"/>
    <w:rsid w:val="00D74F9F"/>
    <w:rsid w:val="00D75486"/>
    <w:rsid w:val="00D754B3"/>
    <w:rsid w:val="00D75D0D"/>
    <w:rsid w:val="00D75F37"/>
    <w:rsid w:val="00D76CA0"/>
    <w:rsid w:val="00D77005"/>
    <w:rsid w:val="00D77233"/>
    <w:rsid w:val="00D772EE"/>
    <w:rsid w:val="00D77396"/>
    <w:rsid w:val="00D77464"/>
    <w:rsid w:val="00D77665"/>
    <w:rsid w:val="00D77816"/>
    <w:rsid w:val="00D80439"/>
    <w:rsid w:val="00D80CC4"/>
    <w:rsid w:val="00D81146"/>
    <w:rsid w:val="00D813A4"/>
    <w:rsid w:val="00D8192F"/>
    <w:rsid w:val="00D82331"/>
    <w:rsid w:val="00D831B5"/>
    <w:rsid w:val="00D83263"/>
    <w:rsid w:val="00D834D7"/>
    <w:rsid w:val="00D84474"/>
    <w:rsid w:val="00D84818"/>
    <w:rsid w:val="00D8487C"/>
    <w:rsid w:val="00D84C85"/>
    <w:rsid w:val="00D84FF3"/>
    <w:rsid w:val="00D85037"/>
    <w:rsid w:val="00D850E7"/>
    <w:rsid w:val="00D852B5"/>
    <w:rsid w:val="00D853E4"/>
    <w:rsid w:val="00D854F3"/>
    <w:rsid w:val="00D855EB"/>
    <w:rsid w:val="00D85604"/>
    <w:rsid w:val="00D85B37"/>
    <w:rsid w:val="00D85CD9"/>
    <w:rsid w:val="00D85CF6"/>
    <w:rsid w:val="00D85E9E"/>
    <w:rsid w:val="00D85F23"/>
    <w:rsid w:val="00D860A3"/>
    <w:rsid w:val="00D86325"/>
    <w:rsid w:val="00D86AF1"/>
    <w:rsid w:val="00D86D3B"/>
    <w:rsid w:val="00D86D91"/>
    <w:rsid w:val="00D86EDD"/>
    <w:rsid w:val="00D87079"/>
    <w:rsid w:val="00D87154"/>
    <w:rsid w:val="00D87402"/>
    <w:rsid w:val="00D8761E"/>
    <w:rsid w:val="00D9009C"/>
    <w:rsid w:val="00D902A3"/>
    <w:rsid w:val="00D902AF"/>
    <w:rsid w:val="00D905D0"/>
    <w:rsid w:val="00D9209E"/>
    <w:rsid w:val="00D92319"/>
    <w:rsid w:val="00D9234E"/>
    <w:rsid w:val="00D92489"/>
    <w:rsid w:val="00D92652"/>
    <w:rsid w:val="00D9266D"/>
    <w:rsid w:val="00D92ECC"/>
    <w:rsid w:val="00D92F1D"/>
    <w:rsid w:val="00D9307F"/>
    <w:rsid w:val="00D941B6"/>
    <w:rsid w:val="00D949C1"/>
    <w:rsid w:val="00D94AA8"/>
    <w:rsid w:val="00D94E71"/>
    <w:rsid w:val="00D95208"/>
    <w:rsid w:val="00D95649"/>
    <w:rsid w:val="00D956E1"/>
    <w:rsid w:val="00D9585F"/>
    <w:rsid w:val="00D95C43"/>
    <w:rsid w:val="00D95D61"/>
    <w:rsid w:val="00D96530"/>
    <w:rsid w:val="00D969C0"/>
    <w:rsid w:val="00D96F04"/>
    <w:rsid w:val="00D970B6"/>
    <w:rsid w:val="00D97B19"/>
    <w:rsid w:val="00DA0201"/>
    <w:rsid w:val="00DA19BE"/>
    <w:rsid w:val="00DA1B19"/>
    <w:rsid w:val="00DA26F2"/>
    <w:rsid w:val="00DA2B66"/>
    <w:rsid w:val="00DA2DB7"/>
    <w:rsid w:val="00DA2EB0"/>
    <w:rsid w:val="00DA3AA5"/>
    <w:rsid w:val="00DA3C22"/>
    <w:rsid w:val="00DA3E8A"/>
    <w:rsid w:val="00DA3FC7"/>
    <w:rsid w:val="00DA42C8"/>
    <w:rsid w:val="00DA460F"/>
    <w:rsid w:val="00DA4953"/>
    <w:rsid w:val="00DA55E8"/>
    <w:rsid w:val="00DA5C15"/>
    <w:rsid w:val="00DA608B"/>
    <w:rsid w:val="00DA659C"/>
    <w:rsid w:val="00DA6F01"/>
    <w:rsid w:val="00DB045F"/>
    <w:rsid w:val="00DB05DA"/>
    <w:rsid w:val="00DB061E"/>
    <w:rsid w:val="00DB0633"/>
    <w:rsid w:val="00DB078D"/>
    <w:rsid w:val="00DB09A0"/>
    <w:rsid w:val="00DB0C41"/>
    <w:rsid w:val="00DB1541"/>
    <w:rsid w:val="00DB19A5"/>
    <w:rsid w:val="00DB2395"/>
    <w:rsid w:val="00DB256D"/>
    <w:rsid w:val="00DB2782"/>
    <w:rsid w:val="00DB2BD0"/>
    <w:rsid w:val="00DB2E24"/>
    <w:rsid w:val="00DB305E"/>
    <w:rsid w:val="00DB321A"/>
    <w:rsid w:val="00DB3ABE"/>
    <w:rsid w:val="00DB3E3E"/>
    <w:rsid w:val="00DB4064"/>
    <w:rsid w:val="00DB4481"/>
    <w:rsid w:val="00DB5005"/>
    <w:rsid w:val="00DB5774"/>
    <w:rsid w:val="00DB57D0"/>
    <w:rsid w:val="00DB58E1"/>
    <w:rsid w:val="00DB5B9C"/>
    <w:rsid w:val="00DB5E23"/>
    <w:rsid w:val="00DB5F65"/>
    <w:rsid w:val="00DB5F9D"/>
    <w:rsid w:val="00DB6293"/>
    <w:rsid w:val="00DB6738"/>
    <w:rsid w:val="00DB68F3"/>
    <w:rsid w:val="00DB6A75"/>
    <w:rsid w:val="00DB6BA6"/>
    <w:rsid w:val="00DB6C9C"/>
    <w:rsid w:val="00DB6DA6"/>
    <w:rsid w:val="00DB7022"/>
    <w:rsid w:val="00DB7345"/>
    <w:rsid w:val="00DB7FA8"/>
    <w:rsid w:val="00DC0B80"/>
    <w:rsid w:val="00DC1146"/>
    <w:rsid w:val="00DC12EC"/>
    <w:rsid w:val="00DC1DF3"/>
    <w:rsid w:val="00DC231D"/>
    <w:rsid w:val="00DC260E"/>
    <w:rsid w:val="00DC27C3"/>
    <w:rsid w:val="00DC2E7D"/>
    <w:rsid w:val="00DC3BC4"/>
    <w:rsid w:val="00DC3F03"/>
    <w:rsid w:val="00DC42AB"/>
    <w:rsid w:val="00DC45EF"/>
    <w:rsid w:val="00DC4866"/>
    <w:rsid w:val="00DC4FAB"/>
    <w:rsid w:val="00DC51A1"/>
    <w:rsid w:val="00DC5387"/>
    <w:rsid w:val="00DC5980"/>
    <w:rsid w:val="00DC5EEB"/>
    <w:rsid w:val="00DC5FBB"/>
    <w:rsid w:val="00DC62E3"/>
    <w:rsid w:val="00DC64B8"/>
    <w:rsid w:val="00DC6701"/>
    <w:rsid w:val="00DC72DF"/>
    <w:rsid w:val="00DC79CA"/>
    <w:rsid w:val="00DC7AC3"/>
    <w:rsid w:val="00DC7C64"/>
    <w:rsid w:val="00DC7F30"/>
    <w:rsid w:val="00DD0947"/>
    <w:rsid w:val="00DD0BE8"/>
    <w:rsid w:val="00DD0E6F"/>
    <w:rsid w:val="00DD12EB"/>
    <w:rsid w:val="00DD14A7"/>
    <w:rsid w:val="00DD166E"/>
    <w:rsid w:val="00DD22FF"/>
    <w:rsid w:val="00DD2894"/>
    <w:rsid w:val="00DD32AF"/>
    <w:rsid w:val="00DD36E5"/>
    <w:rsid w:val="00DD3981"/>
    <w:rsid w:val="00DD3D7A"/>
    <w:rsid w:val="00DD409A"/>
    <w:rsid w:val="00DD46E8"/>
    <w:rsid w:val="00DD4770"/>
    <w:rsid w:val="00DD48B8"/>
    <w:rsid w:val="00DD4934"/>
    <w:rsid w:val="00DD4AB9"/>
    <w:rsid w:val="00DD4BC0"/>
    <w:rsid w:val="00DD4D47"/>
    <w:rsid w:val="00DD4EC0"/>
    <w:rsid w:val="00DD4F03"/>
    <w:rsid w:val="00DD52E1"/>
    <w:rsid w:val="00DD52F8"/>
    <w:rsid w:val="00DD533E"/>
    <w:rsid w:val="00DD5599"/>
    <w:rsid w:val="00DD55F1"/>
    <w:rsid w:val="00DD5B72"/>
    <w:rsid w:val="00DD5F5E"/>
    <w:rsid w:val="00DD62F8"/>
    <w:rsid w:val="00DD66F1"/>
    <w:rsid w:val="00DD6B73"/>
    <w:rsid w:val="00DD6BE6"/>
    <w:rsid w:val="00DD6CD8"/>
    <w:rsid w:val="00DD7559"/>
    <w:rsid w:val="00DD78DE"/>
    <w:rsid w:val="00DD7C46"/>
    <w:rsid w:val="00DE017B"/>
    <w:rsid w:val="00DE01D9"/>
    <w:rsid w:val="00DE0584"/>
    <w:rsid w:val="00DE05AD"/>
    <w:rsid w:val="00DE0B38"/>
    <w:rsid w:val="00DE163E"/>
    <w:rsid w:val="00DE263A"/>
    <w:rsid w:val="00DE26C3"/>
    <w:rsid w:val="00DE287B"/>
    <w:rsid w:val="00DE29CD"/>
    <w:rsid w:val="00DE2A96"/>
    <w:rsid w:val="00DE2D52"/>
    <w:rsid w:val="00DE3542"/>
    <w:rsid w:val="00DE400F"/>
    <w:rsid w:val="00DE467E"/>
    <w:rsid w:val="00DE46C5"/>
    <w:rsid w:val="00DE4AC0"/>
    <w:rsid w:val="00DE4C79"/>
    <w:rsid w:val="00DE4F38"/>
    <w:rsid w:val="00DE5393"/>
    <w:rsid w:val="00DE5642"/>
    <w:rsid w:val="00DE5688"/>
    <w:rsid w:val="00DE571B"/>
    <w:rsid w:val="00DE5A44"/>
    <w:rsid w:val="00DE60CB"/>
    <w:rsid w:val="00DE60EF"/>
    <w:rsid w:val="00DE6248"/>
    <w:rsid w:val="00DE6339"/>
    <w:rsid w:val="00DE6682"/>
    <w:rsid w:val="00DE6BB8"/>
    <w:rsid w:val="00DE74D6"/>
    <w:rsid w:val="00DE7C19"/>
    <w:rsid w:val="00DE7CE7"/>
    <w:rsid w:val="00DE7DAF"/>
    <w:rsid w:val="00DF0095"/>
    <w:rsid w:val="00DF0306"/>
    <w:rsid w:val="00DF05FD"/>
    <w:rsid w:val="00DF0642"/>
    <w:rsid w:val="00DF0878"/>
    <w:rsid w:val="00DF0C6E"/>
    <w:rsid w:val="00DF0DD5"/>
    <w:rsid w:val="00DF1441"/>
    <w:rsid w:val="00DF17F6"/>
    <w:rsid w:val="00DF185B"/>
    <w:rsid w:val="00DF1B66"/>
    <w:rsid w:val="00DF1DED"/>
    <w:rsid w:val="00DF253F"/>
    <w:rsid w:val="00DF2726"/>
    <w:rsid w:val="00DF29A4"/>
    <w:rsid w:val="00DF2C8D"/>
    <w:rsid w:val="00DF3163"/>
    <w:rsid w:val="00DF3A87"/>
    <w:rsid w:val="00DF4120"/>
    <w:rsid w:val="00DF47BD"/>
    <w:rsid w:val="00DF4987"/>
    <w:rsid w:val="00DF53D8"/>
    <w:rsid w:val="00DF5863"/>
    <w:rsid w:val="00DF5F27"/>
    <w:rsid w:val="00DF6124"/>
    <w:rsid w:val="00DF627F"/>
    <w:rsid w:val="00DF68C2"/>
    <w:rsid w:val="00DF69B8"/>
    <w:rsid w:val="00DF6F5C"/>
    <w:rsid w:val="00DF703D"/>
    <w:rsid w:val="00DF70A2"/>
    <w:rsid w:val="00DF75EC"/>
    <w:rsid w:val="00DF7787"/>
    <w:rsid w:val="00DF7B31"/>
    <w:rsid w:val="00DF7D04"/>
    <w:rsid w:val="00E00206"/>
    <w:rsid w:val="00E005C5"/>
    <w:rsid w:val="00E007CE"/>
    <w:rsid w:val="00E00A0A"/>
    <w:rsid w:val="00E00AC8"/>
    <w:rsid w:val="00E00B8A"/>
    <w:rsid w:val="00E0118F"/>
    <w:rsid w:val="00E012C2"/>
    <w:rsid w:val="00E0188E"/>
    <w:rsid w:val="00E01990"/>
    <w:rsid w:val="00E01DE1"/>
    <w:rsid w:val="00E020FD"/>
    <w:rsid w:val="00E02490"/>
    <w:rsid w:val="00E0256E"/>
    <w:rsid w:val="00E02583"/>
    <w:rsid w:val="00E02605"/>
    <w:rsid w:val="00E027A9"/>
    <w:rsid w:val="00E02EC3"/>
    <w:rsid w:val="00E02FCA"/>
    <w:rsid w:val="00E032B4"/>
    <w:rsid w:val="00E03388"/>
    <w:rsid w:val="00E037D0"/>
    <w:rsid w:val="00E03B74"/>
    <w:rsid w:val="00E03E4D"/>
    <w:rsid w:val="00E04428"/>
    <w:rsid w:val="00E0443C"/>
    <w:rsid w:val="00E0450C"/>
    <w:rsid w:val="00E04700"/>
    <w:rsid w:val="00E04E92"/>
    <w:rsid w:val="00E04FA2"/>
    <w:rsid w:val="00E05665"/>
    <w:rsid w:val="00E05810"/>
    <w:rsid w:val="00E05B85"/>
    <w:rsid w:val="00E05D22"/>
    <w:rsid w:val="00E0609A"/>
    <w:rsid w:val="00E06423"/>
    <w:rsid w:val="00E0659D"/>
    <w:rsid w:val="00E065CB"/>
    <w:rsid w:val="00E06781"/>
    <w:rsid w:val="00E06E85"/>
    <w:rsid w:val="00E0707B"/>
    <w:rsid w:val="00E07287"/>
    <w:rsid w:val="00E075E9"/>
    <w:rsid w:val="00E10490"/>
    <w:rsid w:val="00E106AB"/>
    <w:rsid w:val="00E109AA"/>
    <w:rsid w:val="00E10B5E"/>
    <w:rsid w:val="00E10FFB"/>
    <w:rsid w:val="00E11979"/>
    <w:rsid w:val="00E11FF6"/>
    <w:rsid w:val="00E12276"/>
    <w:rsid w:val="00E1238D"/>
    <w:rsid w:val="00E123B8"/>
    <w:rsid w:val="00E12B92"/>
    <w:rsid w:val="00E12E2B"/>
    <w:rsid w:val="00E12EC0"/>
    <w:rsid w:val="00E13056"/>
    <w:rsid w:val="00E13471"/>
    <w:rsid w:val="00E135DF"/>
    <w:rsid w:val="00E1410F"/>
    <w:rsid w:val="00E14824"/>
    <w:rsid w:val="00E148F0"/>
    <w:rsid w:val="00E14B33"/>
    <w:rsid w:val="00E14DD8"/>
    <w:rsid w:val="00E15220"/>
    <w:rsid w:val="00E15E77"/>
    <w:rsid w:val="00E15FB7"/>
    <w:rsid w:val="00E15FC5"/>
    <w:rsid w:val="00E16697"/>
    <w:rsid w:val="00E167C9"/>
    <w:rsid w:val="00E1727E"/>
    <w:rsid w:val="00E17EA0"/>
    <w:rsid w:val="00E206F6"/>
    <w:rsid w:val="00E207C4"/>
    <w:rsid w:val="00E20835"/>
    <w:rsid w:val="00E2135E"/>
    <w:rsid w:val="00E2152C"/>
    <w:rsid w:val="00E215E9"/>
    <w:rsid w:val="00E21865"/>
    <w:rsid w:val="00E2197A"/>
    <w:rsid w:val="00E21A96"/>
    <w:rsid w:val="00E21BD6"/>
    <w:rsid w:val="00E228C5"/>
    <w:rsid w:val="00E2452F"/>
    <w:rsid w:val="00E2477F"/>
    <w:rsid w:val="00E24B79"/>
    <w:rsid w:val="00E24C7C"/>
    <w:rsid w:val="00E25520"/>
    <w:rsid w:val="00E2553F"/>
    <w:rsid w:val="00E25C09"/>
    <w:rsid w:val="00E2603D"/>
    <w:rsid w:val="00E262D2"/>
    <w:rsid w:val="00E2634B"/>
    <w:rsid w:val="00E26A5B"/>
    <w:rsid w:val="00E2702D"/>
    <w:rsid w:val="00E27047"/>
    <w:rsid w:val="00E27090"/>
    <w:rsid w:val="00E275A2"/>
    <w:rsid w:val="00E2777E"/>
    <w:rsid w:val="00E278F9"/>
    <w:rsid w:val="00E279BB"/>
    <w:rsid w:val="00E30345"/>
    <w:rsid w:val="00E3035B"/>
    <w:rsid w:val="00E303BE"/>
    <w:rsid w:val="00E30EF5"/>
    <w:rsid w:val="00E31E1D"/>
    <w:rsid w:val="00E321BD"/>
    <w:rsid w:val="00E3270A"/>
    <w:rsid w:val="00E32E2B"/>
    <w:rsid w:val="00E32E78"/>
    <w:rsid w:val="00E33539"/>
    <w:rsid w:val="00E33907"/>
    <w:rsid w:val="00E33B60"/>
    <w:rsid w:val="00E33FBB"/>
    <w:rsid w:val="00E34397"/>
    <w:rsid w:val="00E343B5"/>
    <w:rsid w:val="00E350A5"/>
    <w:rsid w:val="00E35140"/>
    <w:rsid w:val="00E359B0"/>
    <w:rsid w:val="00E359D2"/>
    <w:rsid w:val="00E35ABD"/>
    <w:rsid w:val="00E35DC7"/>
    <w:rsid w:val="00E36791"/>
    <w:rsid w:val="00E36C2B"/>
    <w:rsid w:val="00E36E98"/>
    <w:rsid w:val="00E370FB"/>
    <w:rsid w:val="00E37295"/>
    <w:rsid w:val="00E37925"/>
    <w:rsid w:val="00E37A4F"/>
    <w:rsid w:val="00E37C5E"/>
    <w:rsid w:val="00E37E9F"/>
    <w:rsid w:val="00E4018D"/>
    <w:rsid w:val="00E402EF"/>
    <w:rsid w:val="00E407FA"/>
    <w:rsid w:val="00E41303"/>
    <w:rsid w:val="00E4134E"/>
    <w:rsid w:val="00E41644"/>
    <w:rsid w:val="00E417F1"/>
    <w:rsid w:val="00E4194C"/>
    <w:rsid w:val="00E41AD5"/>
    <w:rsid w:val="00E43572"/>
    <w:rsid w:val="00E44581"/>
    <w:rsid w:val="00E44979"/>
    <w:rsid w:val="00E44CF5"/>
    <w:rsid w:val="00E4573A"/>
    <w:rsid w:val="00E458EA"/>
    <w:rsid w:val="00E45AC9"/>
    <w:rsid w:val="00E45C66"/>
    <w:rsid w:val="00E46286"/>
    <w:rsid w:val="00E46D53"/>
    <w:rsid w:val="00E46DED"/>
    <w:rsid w:val="00E46DF3"/>
    <w:rsid w:val="00E46E4E"/>
    <w:rsid w:val="00E47095"/>
    <w:rsid w:val="00E47599"/>
    <w:rsid w:val="00E47607"/>
    <w:rsid w:val="00E47637"/>
    <w:rsid w:val="00E50235"/>
    <w:rsid w:val="00E50248"/>
    <w:rsid w:val="00E502FB"/>
    <w:rsid w:val="00E50881"/>
    <w:rsid w:val="00E50975"/>
    <w:rsid w:val="00E50AC7"/>
    <w:rsid w:val="00E50C57"/>
    <w:rsid w:val="00E50C87"/>
    <w:rsid w:val="00E514FE"/>
    <w:rsid w:val="00E51747"/>
    <w:rsid w:val="00E521AF"/>
    <w:rsid w:val="00E52300"/>
    <w:rsid w:val="00E523F8"/>
    <w:rsid w:val="00E525A6"/>
    <w:rsid w:val="00E52A78"/>
    <w:rsid w:val="00E52B79"/>
    <w:rsid w:val="00E52F6F"/>
    <w:rsid w:val="00E53137"/>
    <w:rsid w:val="00E53A9B"/>
    <w:rsid w:val="00E53E94"/>
    <w:rsid w:val="00E53EA5"/>
    <w:rsid w:val="00E54059"/>
    <w:rsid w:val="00E54284"/>
    <w:rsid w:val="00E544A5"/>
    <w:rsid w:val="00E544FD"/>
    <w:rsid w:val="00E545A0"/>
    <w:rsid w:val="00E54816"/>
    <w:rsid w:val="00E54B1E"/>
    <w:rsid w:val="00E561D8"/>
    <w:rsid w:val="00E56516"/>
    <w:rsid w:val="00E5693A"/>
    <w:rsid w:val="00E56BD8"/>
    <w:rsid w:val="00E56E34"/>
    <w:rsid w:val="00E571DB"/>
    <w:rsid w:val="00E57344"/>
    <w:rsid w:val="00E5735C"/>
    <w:rsid w:val="00E57436"/>
    <w:rsid w:val="00E57835"/>
    <w:rsid w:val="00E57AF1"/>
    <w:rsid w:val="00E57B37"/>
    <w:rsid w:val="00E57D7D"/>
    <w:rsid w:val="00E601E3"/>
    <w:rsid w:val="00E60399"/>
    <w:rsid w:val="00E60AD1"/>
    <w:rsid w:val="00E60B8D"/>
    <w:rsid w:val="00E60C28"/>
    <w:rsid w:val="00E60CB3"/>
    <w:rsid w:val="00E60D7B"/>
    <w:rsid w:val="00E61314"/>
    <w:rsid w:val="00E614BB"/>
    <w:rsid w:val="00E61AA0"/>
    <w:rsid w:val="00E61D95"/>
    <w:rsid w:val="00E62079"/>
    <w:rsid w:val="00E621CF"/>
    <w:rsid w:val="00E621D1"/>
    <w:rsid w:val="00E625BC"/>
    <w:rsid w:val="00E628C6"/>
    <w:rsid w:val="00E62C1A"/>
    <w:rsid w:val="00E6330B"/>
    <w:rsid w:val="00E63735"/>
    <w:rsid w:val="00E63BA1"/>
    <w:rsid w:val="00E63C18"/>
    <w:rsid w:val="00E6406F"/>
    <w:rsid w:val="00E64420"/>
    <w:rsid w:val="00E6465A"/>
    <w:rsid w:val="00E64739"/>
    <w:rsid w:val="00E647AD"/>
    <w:rsid w:val="00E64A62"/>
    <w:rsid w:val="00E64D7A"/>
    <w:rsid w:val="00E64E57"/>
    <w:rsid w:val="00E64EAF"/>
    <w:rsid w:val="00E6561A"/>
    <w:rsid w:val="00E66B43"/>
    <w:rsid w:val="00E670D6"/>
    <w:rsid w:val="00E673C7"/>
    <w:rsid w:val="00E674FD"/>
    <w:rsid w:val="00E70456"/>
    <w:rsid w:val="00E70838"/>
    <w:rsid w:val="00E70A41"/>
    <w:rsid w:val="00E70ABD"/>
    <w:rsid w:val="00E71B81"/>
    <w:rsid w:val="00E71ED4"/>
    <w:rsid w:val="00E721A0"/>
    <w:rsid w:val="00E729A8"/>
    <w:rsid w:val="00E72AC6"/>
    <w:rsid w:val="00E7303C"/>
    <w:rsid w:val="00E73088"/>
    <w:rsid w:val="00E730A3"/>
    <w:rsid w:val="00E73116"/>
    <w:rsid w:val="00E731D4"/>
    <w:rsid w:val="00E733A4"/>
    <w:rsid w:val="00E733E7"/>
    <w:rsid w:val="00E7351D"/>
    <w:rsid w:val="00E73B22"/>
    <w:rsid w:val="00E74517"/>
    <w:rsid w:val="00E74A41"/>
    <w:rsid w:val="00E74F62"/>
    <w:rsid w:val="00E75ABD"/>
    <w:rsid w:val="00E75CF1"/>
    <w:rsid w:val="00E75D16"/>
    <w:rsid w:val="00E75E2D"/>
    <w:rsid w:val="00E7657A"/>
    <w:rsid w:val="00E765C8"/>
    <w:rsid w:val="00E766D4"/>
    <w:rsid w:val="00E76BAB"/>
    <w:rsid w:val="00E76CCD"/>
    <w:rsid w:val="00E7713D"/>
    <w:rsid w:val="00E773E0"/>
    <w:rsid w:val="00E77B82"/>
    <w:rsid w:val="00E77C50"/>
    <w:rsid w:val="00E77C78"/>
    <w:rsid w:val="00E805AF"/>
    <w:rsid w:val="00E805C2"/>
    <w:rsid w:val="00E80D0A"/>
    <w:rsid w:val="00E81052"/>
    <w:rsid w:val="00E810C0"/>
    <w:rsid w:val="00E81BA3"/>
    <w:rsid w:val="00E81CF0"/>
    <w:rsid w:val="00E81FEC"/>
    <w:rsid w:val="00E827EB"/>
    <w:rsid w:val="00E827F0"/>
    <w:rsid w:val="00E82F20"/>
    <w:rsid w:val="00E837F0"/>
    <w:rsid w:val="00E842F4"/>
    <w:rsid w:val="00E843C3"/>
    <w:rsid w:val="00E84C67"/>
    <w:rsid w:val="00E84CEE"/>
    <w:rsid w:val="00E84E7A"/>
    <w:rsid w:val="00E84EC5"/>
    <w:rsid w:val="00E8533F"/>
    <w:rsid w:val="00E855D8"/>
    <w:rsid w:val="00E857DD"/>
    <w:rsid w:val="00E85E26"/>
    <w:rsid w:val="00E85FB5"/>
    <w:rsid w:val="00E85FBA"/>
    <w:rsid w:val="00E86067"/>
    <w:rsid w:val="00E86351"/>
    <w:rsid w:val="00E86991"/>
    <w:rsid w:val="00E8704F"/>
    <w:rsid w:val="00E87591"/>
    <w:rsid w:val="00E87C87"/>
    <w:rsid w:val="00E90037"/>
    <w:rsid w:val="00E90217"/>
    <w:rsid w:val="00E90912"/>
    <w:rsid w:val="00E90B28"/>
    <w:rsid w:val="00E911A2"/>
    <w:rsid w:val="00E913E2"/>
    <w:rsid w:val="00E914F6"/>
    <w:rsid w:val="00E918AC"/>
    <w:rsid w:val="00E9199A"/>
    <w:rsid w:val="00E919D4"/>
    <w:rsid w:val="00E91F63"/>
    <w:rsid w:val="00E92313"/>
    <w:rsid w:val="00E925CE"/>
    <w:rsid w:val="00E92999"/>
    <w:rsid w:val="00E92A26"/>
    <w:rsid w:val="00E92EE0"/>
    <w:rsid w:val="00E93B59"/>
    <w:rsid w:val="00E93CDF"/>
    <w:rsid w:val="00E943C9"/>
    <w:rsid w:val="00E9481C"/>
    <w:rsid w:val="00E9491D"/>
    <w:rsid w:val="00E94C34"/>
    <w:rsid w:val="00E951D9"/>
    <w:rsid w:val="00E95949"/>
    <w:rsid w:val="00E96296"/>
    <w:rsid w:val="00E96B3D"/>
    <w:rsid w:val="00E96DAB"/>
    <w:rsid w:val="00E9769E"/>
    <w:rsid w:val="00E97B98"/>
    <w:rsid w:val="00E97EBE"/>
    <w:rsid w:val="00EA01B6"/>
    <w:rsid w:val="00EA031E"/>
    <w:rsid w:val="00EA04DD"/>
    <w:rsid w:val="00EA0951"/>
    <w:rsid w:val="00EA1720"/>
    <w:rsid w:val="00EA1B00"/>
    <w:rsid w:val="00EA1D34"/>
    <w:rsid w:val="00EA1D6D"/>
    <w:rsid w:val="00EA260A"/>
    <w:rsid w:val="00EA30CF"/>
    <w:rsid w:val="00EA3F4A"/>
    <w:rsid w:val="00EA43AC"/>
    <w:rsid w:val="00EA44A4"/>
    <w:rsid w:val="00EA4761"/>
    <w:rsid w:val="00EA4AB1"/>
    <w:rsid w:val="00EA4B70"/>
    <w:rsid w:val="00EA4DDB"/>
    <w:rsid w:val="00EA5218"/>
    <w:rsid w:val="00EA555C"/>
    <w:rsid w:val="00EA5A49"/>
    <w:rsid w:val="00EA5ADF"/>
    <w:rsid w:val="00EA5F18"/>
    <w:rsid w:val="00EA66F0"/>
    <w:rsid w:val="00EA6968"/>
    <w:rsid w:val="00EA69FC"/>
    <w:rsid w:val="00EA6E34"/>
    <w:rsid w:val="00EA753D"/>
    <w:rsid w:val="00EA7AB3"/>
    <w:rsid w:val="00EB0315"/>
    <w:rsid w:val="00EB04F5"/>
    <w:rsid w:val="00EB0745"/>
    <w:rsid w:val="00EB09C3"/>
    <w:rsid w:val="00EB0B25"/>
    <w:rsid w:val="00EB0B4F"/>
    <w:rsid w:val="00EB0DA4"/>
    <w:rsid w:val="00EB0E66"/>
    <w:rsid w:val="00EB12B5"/>
    <w:rsid w:val="00EB160C"/>
    <w:rsid w:val="00EB1E6A"/>
    <w:rsid w:val="00EB238D"/>
    <w:rsid w:val="00EB2503"/>
    <w:rsid w:val="00EB26A8"/>
    <w:rsid w:val="00EB2B9D"/>
    <w:rsid w:val="00EB36AA"/>
    <w:rsid w:val="00EB4BE9"/>
    <w:rsid w:val="00EB513F"/>
    <w:rsid w:val="00EB5353"/>
    <w:rsid w:val="00EB559A"/>
    <w:rsid w:val="00EB5600"/>
    <w:rsid w:val="00EB5FC1"/>
    <w:rsid w:val="00EB647E"/>
    <w:rsid w:val="00EB7002"/>
    <w:rsid w:val="00EB7AEE"/>
    <w:rsid w:val="00EB7BD2"/>
    <w:rsid w:val="00EC023C"/>
    <w:rsid w:val="00EC02C9"/>
    <w:rsid w:val="00EC0D07"/>
    <w:rsid w:val="00EC1077"/>
    <w:rsid w:val="00EC1810"/>
    <w:rsid w:val="00EC1C4A"/>
    <w:rsid w:val="00EC1DBB"/>
    <w:rsid w:val="00EC2551"/>
    <w:rsid w:val="00EC2587"/>
    <w:rsid w:val="00EC2608"/>
    <w:rsid w:val="00EC3029"/>
    <w:rsid w:val="00EC340B"/>
    <w:rsid w:val="00EC34E2"/>
    <w:rsid w:val="00EC3699"/>
    <w:rsid w:val="00EC3B02"/>
    <w:rsid w:val="00EC3D10"/>
    <w:rsid w:val="00EC411A"/>
    <w:rsid w:val="00EC4780"/>
    <w:rsid w:val="00EC593A"/>
    <w:rsid w:val="00EC5B4E"/>
    <w:rsid w:val="00EC5D37"/>
    <w:rsid w:val="00EC6971"/>
    <w:rsid w:val="00EC6E05"/>
    <w:rsid w:val="00EC6E74"/>
    <w:rsid w:val="00EC6F50"/>
    <w:rsid w:val="00EC7064"/>
    <w:rsid w:val="00EC7B8E"/>
    <w:rsid w:val="00EC7CDB"/>
    <w:rsid w:val="00ED06A2"/>
    <w:rsid w:val="00ED085D"/>
    <w:rsid w:val="00ED08DC"/>
    <w:rsid w:val="00ED0D95"/>
    <w:rsid w:val="00ED0E95"/>
    <w:rsid w:val="00ED0EF7"/>
    <w:rsid w:val="00ED1B65"/>
    <w:rsid w:val="00ED2129"/>
    <w:rsid w:val="00ED2284"/>
    <w:rsid w:val="00ED2573"/>
    <w:rsid w:val="00ED2816"/>
    <w:rsid w:val="00ED2D74"/>
    <w:rsid w:val="00ED31F6"/>
    <w:rsid w:val="00ED3FC7"/>
    <w:rsid w:val="00ED4DE8"/>
    <w:rsid w:val="00ED4FBF"/>
    <w:rsid w:val="00ED510A"/>
    <w:rsid w:val="00ED5174"/>
    <w:rsid w:val="00ED638E"/>
    <w:rsid w:val="00ED69CC"/>
    <w:rsid w:val="00ED6E5A"/>
    <w:rsid w:val="00ED744C"/>
    <w:rsid w:val="00ED748E"/>
    <w:rsid w:val="00ED78F1"/>
    <w:rsid w:val="00ED7DB8"/>
    <w:rsid w:val="00ED7F30"/>
    <w:rsid w:val="00EE0070"/>
    <w:rsid w:val="00EE01A8"/>
    <w:rsid w:val="00EE0930"/>
    <w:rsid w:val="00EE140A"/>
    <w:rsid w:val="00EE15FD"/>
    <w:rsid w:val="00EE1C88"/>
    <w:rsid w:val="00EE1ED6"/>
    <w:rsid w:val="00EE269C"/>
    <w:rsid w:val="00EE293B"/>
    <w:rsid w:val="00EE2BB5"/>
    <w:rsid w:val="00EE314C"/>
    <w:rsid w:val="00EE3438"/>
    <w:rsid w:val="00EE37FE"/>
    <w:rsid w:val="00EE3ACC"/>
    <w:rsid w:val="00EE3E49"/>
    <w:rsid w:val="00EE4330"/>
    <w:rsid w:val="00EE487B"/>
    <w:rsid w:val="00EE4D15"/>
    <w:rsid w:val="00EE515B"/>
    <w:rsid w:val="00EE52AD"/>
    <w:rsid w:val="00EE5983"/>
    <w:rsid w:val="00EE5EB8"/>
    <w:rsid w:val="00EE6768"/>
    <w:rsid w:val="00EE6C3F"/>
    <w:rsid w:val="00EE6FFA"/>
    <w:rsid w:val="00EE7088"/>
    <w:rsid w:val="00EE7615"/>
    <w:rsid w:val="00EE7785"/>
    <w:rsid w:val="00EE780F"/>
    <w:rsid w:val="00EE7D3F"/>
    <w:rsid w:val="00EE7E62"/>
    <w:rsid w:val="00EE7EB3"/>
    <w:rsid w:val="00EF02AA"/>
    <w:rsid w:val="00EF034A"/>
    <w:rsid w:val="00EF0686"/>
    <w:rsid w:val="00EF0CE9"/>
    <w:rsid w:val="00EF12E5"/>
    <w:rsid w:val="00EF189A"/>
    <w:rsid w:val="00EF2488"/>
    <w:rsid w:val="00EF282B"/>
    <w:rsid w:val="00EF33B8"/>
    <w:rsid w:val="00EF3CB1"/>
    <w:rsid w:val="00EF3DC2"/>
    <w:rsid w:val="00EF4D56"/>
    <w:rsid w:val="00EF4EF4"/>
    <w:rsid w:val="00EF51E0"/>
    <w:rsid w:val="00EF5622"/>
    <w:rsid w:val="00EF5EB2"/>
    <w:rsid w:val="00EF6DDF"/>
    <w:rsid w:val="00EF6F70"/>
    <w:rsid w:val="00EF7038"/>
    <w:rsid w:val="00EF73FE"/>
    <w:rsid w:val="00EF762D"/>
    <w:rsid w:val="00EF76A8"/>
    <w:rsid w:val="00EF7B4F"/>
    <w:rsid w:val="00EF7CF0"/>
    <w:rsid w:val="00F01454"/>
    <w:rsid w:val="00F0158F"/>
    <w:rsid w:val="00F01733"/>
    <w:rsid w:val="00F017BF"/>
    <w:rsid w:val="00F01E48"/>
    <w:rsid w:val="00F020A3"/>
    <w:rsid w:val="00F02202"/>
    <w:rsid w:val="00F0290F"/>
    <w:rsid w:val="00F02A0D"/>
    <w:rsid w:val="00F037E3"/>
    <w:rsid w:val="00F03F27"/>
    <w:rsid w:val="00F04332"/>
    <w:rsid w:val="00F044BF"/>
    <w:rsid w:val="00F04CA2"/>
    <w:rsid w:val="00F053A9"/>
    <w:rsid w:val="00F053D8"/>
    <w:rsid w:val="00F057FE"/>
    <w:rsid w:val="00F05B37"/>
    <w:rsid w:val="00F05E25"/>
    <w:rsid w:val="00F061E7"/>
    <w:rsid w:val="00F06724"/>
    <w:rsid w:val="00F06D1E"/>
    <w:rsid w:val="00F074C1"/>
    <w:rsid w:val="00F075A3"/>
    <w:rsid w:val="00F10242"/>
    <w:rsid w:val="00F103A4"/>
    <w:rsid w:val="00F10EB3"/>
    <w:rsid w:val="00F11054"/>
    <w:rsid w:val="00F11821"/>
    <w:rsid w:val="00F11EDF"/>
    <w:rsid w:val="00F12083"/>
    <w:rsid w:val="00F12993"/>
    <w:rsid w:val="00F12BBE"/>
    <w:rsid w:val="00F12D79"/>
    <w:rsid w:val="00F12ED8"/>
    <w:rsid w:val="00F133EF"/>
    <w:rsid w:val="00F1358C"/>
    <w:rsid w:val="00F13D30"/>
    <w:rsid w:val="00F13EAE"/>
    <w:rsid w:val="00F13EB4"/>
    <w:rsid w:val="00F140CB"/>
    <w:rsid w:val="00F142B1"/>
    <w:rsid w:val="00F142ED"/>
    <w:rsid w:val="00F1447F"/>
    <w:rsid w:val="00F146E4"/>
    <w:rsid w:val="00F151D1"/>
    <w:rsid w:val="00F151E5"/>
    <w:rsid w:val="00F152D6"/>
    <w:rsid w:val="00F15614"/>
    <w:rsid w:val="00F1566F"/>
    <w:rsid w:val="00F15C28"/>
    <w:rsid w:val="00F15D0C"/>
    <w:rsid w:val="00F16652"/>
    <w:rsid w:val="00F166B3"/>
    <w:rsid w:val="00F16B52"/>
    <w:rsid w:val="00F16DD2"/>
    <w:rsid w:val="00F178F4"/>
    <w:rsid w:val="00F203A5"/>
    <w:rsid w:val="00F20553"/>
    <w:rsid w:val="00F2086B"/>
    <w:rsid w:val="00F20A32"/>
    <w:rsid w:val="00F20B1E"/>
    <w:rsid w:val="00F21305"/>
    <w:rsid w:val="00F21795"/>
    <w:rsid w:val="00F21B62"/>
    <w:rsid w:val="00F2206C"/>
    <w:rsid w:val="00F223FD"/>
    <w:rsid w:val="00F22768"/>
    <w:rsid w:val="00F227FF"/>
    <w:rsid w:val="00F22926"/>
    <w:rsid w:val="00F22A8A"/>
    <w:rsid w:val="00F22D2B"/>
    <w:rsid w:val="00F23062"/>
    <w:rsid w:val="00F24096"/>
    <w:rsid w:val="00F24EBC"/>
    <w:rsid w:val="00F25AD0"/>
    <w:rsid w:val="00F25F04"/>
    <w:rsid w:val="00F25F13"/>
    <w:rsid w:val="00F26537"/>
    <w:rsid w:val="00F267AE"/>
    <w:rsid w:val="00F2698B"/>
    <w:rsid w:val="00F26D69"/>
    <w:rsid w:val="00F26E5B"/>
    <w:rsid w:val="00F26F17"/>
    <w:rsid w:val="00F27364"/>
    <w:rsid w:val="00F273EF"/>
    <w:rsid w:val="00F274DD"/>
    <w:rsid w:val="00F27F6B"/>
    <w:rsid w:val="00F30008"/>
    <w:rsid w:val="00F301A1"/>
    <w:rsid w:val="00F3029E"/>
    <w:rsid w:val="00F30416"/>
    <w:rsid w:val="00F30634"/>
    <w:rsid w:val="00F30968"/>
    <w:rsid w:val="00F31024"/>
    <w:rsid w:val="00F3117D"/>
    <w:rsid w:val="00F31E16"/>
    <w:rsid w:val="00F31E86"/>
    <w:rsid w:val="00F3323E"/>
    <w:rsid w:val="00F333A3"/>
    <w:rsid w:val="00F335AB"/>
    <w:rsid w:val="00F3377C"/>
    <w:rsid w:val="00F3399A"/>
    <w:rsid w:val="00F339FA"/>
    <w:rsid w:val="00F33EA1"/>
    <w:rsid w:val="00F341FD"/>
    <w:rsid w:val="00F3447F"/>
    <w:rsid w:val="00F347D6"/>
    <w:rsid w:val="00F34F34"/>
    <w:rsid w:val="00F35390"/>
    <w:rsid w:val="00F356FE"/>
    <w:rsid w:val="00F35832"/>
    <w:rsid w:val="00F359D3"/>
    <w:rsid w:val="00F35E9F"/>
    <w:rsid w:val="00F367E3"/>
    <w:rsid w:val="00F36B9A"/>
    <w:rsid w:val="00F37064"/>
    <w:rsid w:val="00F3777B"/>
    <w:rsid w:val="00F37AB5"/>
    <w:rsid w:val="00F37C98"/>
    <w:rsid w:val="00F4002A"/>
    <w:rsid w:val="00F401C8"/>
    <w:rsid w:val="00F4045F"/>
    <w:rsid w:val="00F408F9"/>
    <w:rsid w:val="00F4092A"/>
    <w:rsid w:val="00F40A97"/>
    <w:rsid w:val="00F40C91"/>
    <w:rsid w:val="00F40E0B"/>
    <w:rsid w:val="00F41F31"/>
    <w:rsid w:val="00F427C8"/>
    <w:rsid w:val="00F42A45"/>
    <w:rsid w:val="00F432CE"/>
    <w:rsid w:val="00F4363F"/>
    <w:rsid w:val="00F43906"/>
    <w:rsid w:val="00F43B7D"/>
    <w:rsid w:val="00F43C24"/>
    <w:rsid w:val="00F43E5B"/>
    <w:rsid w:val="00F43F7D"/>
    <w:rsid w:val="00F441A3"/>
    <w:rsid w:val="00F44471"/>
    <w:rsid w:val="00F44AD7"/>
    <w:rsid w:val="00F44EED"/>
    <w:rsid w:val="00F4545C"/>
    <w:rsid w:val="00F4744F"/>
    <w:rsid w:val="00F47B20"/>
    <w:rsid w:val="00F50CFD"/>
    <w:rsid w:val="00F511D1"/>
    <w:rsid w:val="00F51418"/>
    <w:rsid w:val="00F516C8"/>
    <w:rsid w:val="00F51D6E"/>
    <w:rsid w:val="00F5248D"/>
    <w:rsid w:val="00F525A9"/>
    <w:rsid w:val="00F5286B"/>
    <w:rsid w:val="00F52ED2"/>
    <w:rsid w:val="00F52F70"/>
    <w:rsid w:val="00F53B57"/>
    <w:rsid w:val="00F53FDE"/>
    <w:rsid w:val="00F543AB"/>
    <w:rsid w:val="00F5518F"/>
    <w:rsid w:val="00F55299"/>
    <w:rsid w:val="00F55410"/>
    <w:rsid w:val="00F55592"/>
    <w:rsid w:val="00F555CE"/>
    <w:rsid w:val="00F5582C"/>
    <w:rsid w:val="00F55B39"/>
    <w:rsid w:val="00F55BC9"/>
    <w:rsid w:val="00F55C86"/>
    <w:rsid w:val="00F55D52"/>
    <w:rsid w:val="00F55EAF"/>
    <w:rsid w:val="00F56108"/>
    <w:rsid w:val="00F56205"/>
    <w:rsid w:val="00F56B9B"/>
    <w:rsid w:val="00F5715D"/>
    <w:rsid w:val="00F57751"/>
    <w:rsid w:val="00F57A03"/>
    <w:rsid w:val="00F57C6D"/>
    <w:rsid w:val="00F57D6B"/>
    <w:rsid w:val="00F57EFA"/>
    <w:rsid w:val="00F606AB"/>
    <w:rsid w:val="00F609FE"/>
    <w:rsid w:val="00F60AAF"/>
    <w:rsid w:val="00F60F7E"/>
    <w:rsid w:val="00F610FC"/>
    <w:rsid w:val="00F6179F"/>
    <w:rsid w:val="00F61B01"/>
    <w:rsid w:val="00F62A53"/>
    <w:rsid w:val="00F62E63"/>
    <w:rsid w:val="00F634E1"/>
    <w:rsid w:val="00F63856"/>
    <w:rsid w:val="00F639C1"/>
    <w:rsid w:val="00F63AF9"/>
    <w:rsid w:val="00F63B40"/>
    <w:rsid w:val="00F64951"/>
    <w:rsid w:val="00F64F1D"/>
    <w:rsid w:val="00F64F47"/>
    <w:rsid w:val="00F64FD6"/>
    <w:rsid w:val="00F653CA"/>
    <w:rsid w:val="00F6576F"/>
    <w:rsid w:val="00F6597C"/>
    <w:rsid w:val="00F659BC"/>
    <w:rsid w:val="00F66758"/>
    <w:rsid w:val="00F66AE2"/>
    <w:rsid w:val="00F66E45"/>
    <w:rsid w:val="00F673E2"/>
    <w:rsid w:val="00F6741C"/>
    <w:rsid w:val="00F67842"/>
    <w:rsid w:val="00F67975"/>
    <w:rsid w:val="00F70001"/>
    <w:rsid w:val="00F7023C"/>
    <w:rsid w:val="00F7038C"/>
    <w:rsid w:val="00F703A9"/>
    <w:rsid w:val="00F70CFC"/>
    <w:rsid w:val="00F70DF5"/>
    <w:rsid w:val="00F70ED5"/>
    <w:rsid w:val="00F71294"/>
    <w:rsid w:val="00F7174A"/>
    <w:rsid w:val="00F719AA"/>
    <w:rsid w:val="00F72B23"/>
    <w:rsid w:val="00F72CC7"/>
    <w:rsid w:val="00F72FE8"/>
    <w:rsid w:val="00F73147"/>
    <w:rsid w:val="00F73650"/>
    <w:rsid w:val="00F73666"/>
    <w:rsid w:val="00F73692"/>
    <w:rsid w:val="00F741D6"/>
    <w:rsid w:val="00F74224"/>
    <w:rsid w:val="00F7435D"/>
    <w:rsid w:val="00F74560"/>
    <w:rsid w:val="00F74B53"/>
    <w:rsid w:val="00F7543A"/>
    <w:rsid w:val="00F75704"/>
    <w:rsid w:val="00F75D83"/>
    <w:rsid w:val="00F761E3"/>
    <w:rsid w:val="00F763E2"/>
    <w:rsid w:val="00F76FDD"/>
    <w:rsid w:val="00F774C6"/>
    <w:rsid w:val="00F801FE"/>
    <w:rsid w:val="00F808CE"/>
    <w:rsid w:val="00F80CC8"/>
    <w:rsid w:val="00F813AC"/>
    <w:rsid w:val="00F8141D"/>
    <w:rsid w:val="00F815F8"/>
    <w:rsid w:val="00F8197C"/>
    <w:rsid w:val="00F822D0"/>
    <w:rsid w:val="00F8240B"/>
    <w:rsid w:val="00F83518"/>
    <w:rsid w:val="00F8358A"/>
    <w:rsid w:val="00F8385C"/>
    <w:rsid w:val="00F843EB"/>
    <w:rsid w:val="00F8446E"/>
    <w:rsid w:val="00F84704"/>
    <w:rsid w:val="00F84804"/>
    <w:rsid w:val="00F84971"/>
    <w:rsid w:val="00F84BD4"/>
    <w:rsid w:val="00F8527F"/>
    <w:rsid w:val="00F85E05"/>
    <w:rsid w:val="00F861D4"/>
    <w:rsid w:val="00F86D02"/>
    <w:rsid w:val="00F871D1"/>
    <w:rsid w:val="00F87941"/>
    <w:rsid w:val="00F90AE3"/>
    <w:rsid w:val="00F90D7D"/>
    <w:rsid w:val="00F915EC"/>
    <w:rsid w:val="00F91E83"/>
    <w:rsid w:val="00F92417"/>
    <w:rsid w:val="00F92520"/>
    <w:rsid w:val="00F92678"/>
    <w:rsid w:val="00F92784"/>
    <w:rsid w:val="00F92ADD"/>
    <w:rsid w:val="00F93B47"/>
    <w:rsid w:val="00F94255"/>
    <w:rsid w:val="00F94DFE"/>
    <w:rsid w:val="00F9507C"/>
    <w:rsid w:val="00F951D0"/>
    <w:rsid w:val="00F95627"/>
    <w:rsid w:val="00F9594A"/>
    <w:rsid w:val="00F960EA"/>
    <w:rsid w:val="00F963F0"/>
    <w:rsid w:val="00F972BC"/>
    <w:rsid w:val="00F97FDF"/>
    <w:rsid w:val="00FA031A"/>
    <w:rsid w:val="00FA0E58"/>
    <w:rsid w:val="00FA0EE6"/>
    <w:rsid w:val="00FA10A9"/>
    <w:rsid w:val="00FA1775"/>
    <w:rsid w:val="00FA18EB"/>
    <w:rsid w:val="00FA2936"/>
    <w:rsid w:val="00FA29EE"/>
    <w:rsid w:val="00FA3334"/>
    <w:rsid w:val="00FA381E"/>
    <w:rsid w:val="00FA4411"/>
    <w:rsid w:val="00FA46D8"/>
    <w:rsid w:val="00FA4C61"/>
    <w:rsid w:val="00FA4D58"/>
    <w:rsid w:val="00FA52EC"/>
    <w:rsid w:val="00FA5500"/>
    <w:rsid w:val="00FA570C"/>
    <w:rsid w:val="00FA5BF3"/>
    <w:rsid w:val="00FA686E"/>
    <w:rsid w:val="00FA6DD7"/>
    <w:rsid w:val="00FA7041"/>
    <w:rsid w:val="00FA7D04"/>
    <w:rsid w:val="00FB085F"/>
    <w:rsid w:val="00FB098E"/>
    <w:rsid w:val="00FB09A3"/>
    <w:rsid w:val="00FB0B04"/>
    <w:rsid w:val="00FB0CD3"/>
    <w:rsid w:val="00FB0CFB"/>
    <w:rsid w:val="00FB0E15"/>
    <w:rsid w:val="00FB0F2C"/>
    <w:rsid w:val="00FB0F6E"/>
    <w:rsid w:val="00FB0FAC"/>
    <w:rsid w:val="00FB1107"/>
    <w:rsid w:val="00FB1B60"/>
    <w:rsid w:val="00FB21DC"/>
    <w:rsid w:val="00FB2AF7"/>
    <w:rsid w:val="00FB2B93"/>
    <w:rsid w:val="00FB2E8C"/>
    <w:rsid w:val="00FB3317"/>
    <w:rsid w:val="00FB35B9"/>
    <w:rsid w:val="00FB4378"/>
    <w:rsid w:val="00FB4570"/>
    <w:rsid w:val="00FB4861"/>
    <w:rsid w:val="00FB4CD7"/>
    <w:rsid w:val="00FB4FBA"/>
    <w:rsid w:val="00FB596F"/>
    <w:rsid w:val="00FB5C9A"/>
    <w:rsid w:val="00FB606A"/>
    <w:rsid w:val="00FB68BA"/>
    <w:rsid w:val="00FB6DCC"/>
    <w:rsid w:val="00FB7060"/>
    <w:rsid w:val="00FB722E"/>
    <w:rsid w:val="00FB73AD"/>
    <w:rsid w:val="00FB7D54"/>
    <w:rsid w:val="00FB7F0E"/>
    <w:rsid w:val="00FB7F79"/>
    <w:rsid w:val="00FC0541"/>
    <w:rsid w:val="00FC0658"/>
    <w:rsid w:val="00FC0BCA"/>
    <w:rsid w:val="00FC0DD1"/>
    <w:rsid w:val="00FC13E1"/>
    <w:rsid w:val="00FC1790"/>
    <w:rsid w:val="00FC198D"/>
    <w:rsid w:val="00FC1B12"/>
    <w:rsid w:val="00FC1C94"/>
    <w:rsid w:val="00FC1E01"/>
    <w:rsid w:val="00FC2497"/>
    <w:rsid w:val="00FC2697"/>
    <w:rsid w:val="00FC2765"/>
    <w:rsid w:val="00FC2BA5"/>
    <w:rsid w:val="00FC2BDD"/>
    <w:rsid w:val="00FC2D3F"/>
    <w:rsid w:val="00FC2DC3"/>
    <w:rsid w:val="00FC309B"/>
    <w:rsid w:val="00FC3139"/>
    <w:rsid w:val="00FC3C1B"/>
    <w:rsid w:val="00FC3DF0"/>
    <w:rsid w:val="00FC3E71"/>
    <w:rsid w:val="00FC415B"/>
    <w:rsid w:val="00FC4542"/>
    <w:rsid w:val="00FC4CAE"/>
    <w:rsid w:val="00FC5157"/>
    <w:rsid w:val="00FC535F"/>
    <w:rsid w:val="00FC553F"/>
    <w:rsid w:val="00FC6164"/>
    <w:rsid w:val="00FC6320"/>
    <w:rsid w:val="00FC75D0"/>
    <w:rsid w:val="00FC785F"/>
    <w:rsid w:val="00FD0260"/>
    <w:rsid w:val="00FD04C0"/>
    <w:rsid w:val="00FD0516"/>
    <w:rsid w:val="00FD08B4"/>
    <w:rsid w:val="00FD0B3E"/>
    <w:rsid w:val="00FD11D6"/>
    <w:rsid w:val="00FD1214"/>
    <w:rsid w:val="00FD132A"/>
    <w:rsid w:val="00FD133F"/>
    <w:rsid w:val="00FD1496"/>
    <w:rsid w:val="00FD19AB"/>
    <w:rsid w:val="00FD1E8A"/>
    <w:rsid w:val="00FD20F7"/>
    <w:rsid w:val="00FD2693"/>
    <w:rsid w:val="00FD2731"/>
    <w:rsid w:val="00FD2F6E"/>
    <w:rsid w:val="00FD38E0"/>
    <w:rsid w:val="00FD3B34"/>
    <w:rsid w:val="00FD3D5D"/>
    <w:rsid w:val="00FD3F01"/>
    <w:rsid w:val="00FD3FF6"/>
    <w:rsid w:val="00FD44B7"/>
    <w:rsid w:val="00FD44F2"/>
    <w:rsid w:val="00FD47BF"/>
    <w:rsid w:val="00FD49D7"/>
    <w:rsid w:val="00FD4B7D"/>
    <w:rsid w:val="00FD4C26"/>
    <w:rsid w:val="00FD53D1"/>
    <w:rsid w:val="00FD581E"/>
    <w:rsid w:val="00FD59D2"/>
    <w:rsid w:val="00FD5DCE"/>
    <w:rsid w:val="00FD5F85"/>
    <w:rsid w:val="00FD62EB"/>
    <w:rsid w:val="00FD6AFF"/>
    <w:rsid w:val="00FD6CAC"/>
    <w:rsid w:val="00FD7CD7"/>
    <w:rsid w:val="00FE02E7"/>
    <w:rsid w:val="00FE097C"/>
    <w:rsid w:val="00FE0B17"/>
    <w:rsid w:val="00FE18F8"/>
    <w:rsid w:val="00FE19B0"/>
    <w:rsid w:val="00FE1C43"/>
    <w:rsid w:val="00FE21F9"/>
    <w:rsid w:val="00FE33D1"/>
    <w:rsid w:val="00FE3A5F"/>
    <w:rsid w:val="00FE3B5E"/>
    <w:rsid w:val="00FE3DB8"/>
    <w:rsid w:val="00FE4CCD"/>
    <w:rsid w:val="00FE4E0B"/>
    <w:rsid w:val="00FE53C2"/>
    <w:rsid w:val="00FE564D"/>
    <w:rsid w:val="00FE584F"/>
    <w:rsid w:val="00FE5D37"/>
    <w:rsid w:val="00FE63A4"/>
    <w:rsid w:val="00FE64BE"/>
    <w:rsid w:val="00FE650C"/>
    <w:rsid w:val="00FE6D4C"/>
    <w:rsid w:val="00FE7D3E"/>
    <w:rsid w:val="00FF01CB"/>
    <w:rsid w:val="00FF03A5"/>
    <w:rsid w:val="00FF0469"/>
    <w:rsid w:val="00FF04B4"/>
    <w:rsid w:val="00FF06D9"/>
    <w:rsid w:val="00FF0BD9"/>
    <w:rsid w:val="00FF0CA1"/>
    <w:rsid w:val="00FF0E68"/>
    <w:rsid w:val="00FF0F93"/>
    <w:rsid w:val="00FF1C9D"/>
    <w:rsid w:val="00FF1D06"/>
    <w:rsid w:val="00FF1E18"/>
    <w:rsid w:val="00FF1FC7"/>
    <w:rsid w:val="00FF20B2"/>
    <w:rsid w:val="00FF2555"/>
    <w:rsid w:val="00FF2636"/>
    <w:rsid w:val="00FF2C17"/>
    <w:rsid w:val="00FF360F"/>
    <w:rsid w:val="00FF3A9F"/>
    <w:rsid w:val="00FF3BFC"/>
    <w:rsid w:val="00FF3C57"/>
    <w:rsid w:val="00FF3C80"/>
    <w:rsid w:val="00FF44F8"/>
    <w:rsid w:val="00FF4BB5"/>
    <w:rsid w:val="00FF4C1D"/>
    <w:rsid w:val="00FF585A"/>
    <w:rsid w:val="00FF58BB"/>
    <w:rsid w:val="00FF58FA"/>
    <w:rsid w:val="00FF601A"/>
    <w:rsid w:val="00FF60FD"/>
    <w:rsid w:val="00FF644E"/>
    <w:rsid w:val="00FF648F"/>
    <w:rsid w:val="00FF64DC"/>
    <w:rsid w:val="00FF672A"/>
    <w:rsid w:val="00FF6E2B"/>
    <w:rsid w:val="00FF6F57"/>
    <w:rsid w:val="00FF6FBA"/>
    <w:rsid w:val="00FF720A"/>
    <w:rsid w:val="00FF7B32"/>
    <w:rsid w:val="00FF7E18"/>
    <w:rsid w:val="012E32A6"/>
    <w:rsid w:val="0151C7D1"/>
    <w:rsid w:val="01931319"/>
    <w:rsid w:val="01A8FF78"/>
    <w:rsid w:val="01DA69F7"/>
    <w:rsid w:val="024E8D05"/>
    <w:rsid w:val="02B2E012"/>
    <w:rsid w:val="02F1C05A"/>
    <w:rsid w:val="033079F3"/>
    <w:rsid w:val="0353A4C5"/>
    <w:rsid w:val="03AA2172"/>
    <w:rsid w:val="03D1147B"/>
    <w:rsid w:val="03DCD5DA"/>
    <w:rsid w:val="03F1C48B"/>
    <w:rsid w:val="040200D4"/>
    <w:rsid w:val="043F713E"/>
    <w:rsid w:val="048C8129"/>
    <w:rsid w:val="04CAABBF"/>
    <w:rsid w:val="051742EF"/>
    <w:rsid w:val="05B8C3AD"/>
    <w:rsid w:val="05E7C804"/>
    <w:rsid w:val="062AEE5B"/>
    <w:rsid w:val="062D2EDA"/>
    <w:rsid w:val="064238B1"/>
    <w:rsid w:val="06F3C8B9"/>
    <w:rsid w:val="072EC50F"/>
    <w:rsid w:val="07E93AE9"/>
    <w:rsid w:val="0834000E"/>
    <w:rsid w:val="09182E0E"/>
    <w:rsid w:val="096CFACF"/>
    <w:rsid w:val="09A5981F"/>
    <w:rsid w:val="0A5BD26A"/>
    <w:rsid w:val="0AA2601A"/>
    <w:rsid w:val="0B9C9971"/>
    <w:rsid w:val="0C1F641B"/>
    <w:rsid w:val="0C2AD508"/>
    <w:rsid w:val="0C736A6B"/>
    <w:rsid w:val="0C7FDDB2"/>
    <w:rsid w:val="0C8C1ADB"/>
    <w:rsid w:val="0C9E1BDA"/>
    <w:rsid w:val="0CBB673B"/>
    <w:rsid w:val="0D123982"/>
    <w:rsid w:val="0D1B3C3D"/>
    <w:rsid w:val="0D8FBABD"/>
    <w:rsid w:val="0DE0AD5C"/>
    <w:rsid w:val="0E267CCB"/>
    <w:rsid w:val="0E724E9C"/>
    <w:rsid w:val="0EA0B269"/>
    <w:rsid w:val="0EDF2DF8"/>
    <w:rsid w:val="0EECBB84"/>
    <w:rsid w:val="0F1DFBCE"/>
    <w:rsid w:val="10288E66"/>
    <w:rsid w:val="10423772"/>
    <w:rsid w:val="1081C206"/>
    <w:rsid w:val="1082FD42"/>
    <w:rsid w:val="10E5BA41"/>
    <w:rsid w:val="10FD72EE"/>
    <w:rsid w:val="1128C8B1"/>
    <w:rsid w:val="11443F1E"/>
    <w:rsid w:val="11A82681"/>
    <w:rsid w:val="11D95929"/>
    <w:rsid w:val="1209E6A3"/>
    <w:rsid w:val="12716715"/>
    <w:rsid w:val="13172858"/>
    <w:rsid w:val="1334F12D"/>
    <w:rsid w:val="133FAAF1"/>
    <w:rsid w:val="14442F93"/>
    <w:rsid w:val="14462D8E"/>
    <w:rsid w:val="15689E8D"/>
    <w:rsid w:val="15FF69AC"/>
    <w:rsid w:val="166DB713"/>
    <w:rsid w:val="17B7D449"/>
    <w:rsid w:val="17BE66AC"/>
    <w:rsid w:val="17F74671"/>
    <w:rsid w:val="18503C99"/>
    <w:rsid w:val="18CCF740"/>
    <w:rsid w:val="191331C0"/>
    <w:rsid w:val="192DDBE6"/>
    <w:rsid w:val="19761F69"/>
    <w:rsid w:val="19D4A334"/>
    <w:rsid w:val="1A0AB603"/>
    <w:rsid w:val="1A0DC52D"/>
    <w:rsid w:val="1A2895F2"/>
    <w:rsid w:val="1A486624"/>
    <w:rsid w:val="1A588EB4"/>
    <w:rsid w:val="1A698529"/>
    <w:rsid w:val="1A8D23B5"/>
    <w:rsid w:val="1ACAE1D8"/>
    <w:rsid w:val="1B6EAF83"/>
    <w:rsid w:val="1B7D1B58"/>
    <w:rsid w:val="1B9C7C7B"/>
    <w:rsid w:val="1BD86356"/>
    <w:rsid w:val="1C4487D9"/>
    <w:rsid w:val="1C8AF196"/>
    <w:rsid w:val="1CA6677A"/>
    <w:rsid w:val="1CB337C6"/>
    <w:rsid w:val="1CE73FE0"/>
    <w:rsid w:val="1D60C19F"/>
    <w:rsid w:val="1D6EFB41"/>
    <w:rsid w:val="1DA346AA"/>
    <w:rsid w:val="1DBF88F8"/>
    <w:rsid w:val="1E326D19"/>
    <w:rsid w:val="1E46F085"/>
    <w:rsid w:val="1E4C82AB"/>
    <w:rsid w:val="1E756942"/>
    <w:rsid w:val="1E8C6836"/>
    <w:rsid w:val="1F6E36F8"/>
    <w:rsid w:val="1F9AE09F"/>
    <w:rsid w:val="20703028"/>
    <w:rsid w:val="20C1C601"/>
    <w:rsid w:val="20E4D385"/>
    <w:rsid w:val="20F08FE5"/>
    <w:rsid w:val="2120E33D"/>
    <w:rsid w:val="2134B221"/>
    <w:rsid w:val="2154E908"/>
    <w:rsid w:val="2247991F"/>
    <w:rsid w:val="23611642"/>
    <w:rsid w:val="23C7C7B0"/>
    <w:rsid w:val="23D36A4F"/>
    <w:rsid w:val="2439B26A"/>
    <w:rsid w:val="243CD467"/>
    <w:rsid w:val="24447FDA"/>
    <w:rsid w:val="24997938"/>
    <w:rsid w:val="25427899"/>
    <w:rsid w:val="25570108"/>
    <w:rsid w:val="25AC2B09"/>
    <w:rsid w:val="2625A595"/>
    <w:rsid w:val="26315A40"/>
    <w:rsid w:val="269D3D74"/>
    <w:rsid w:val="269DCB71"/>
    <w:rsid w:val="270427FC"/>
    <w:rsid w:val="2731FC2C"/>
    <w:rsid w:val="276653FF"/>
    <w:rsid w:val="2797E215"/>
    <w:rsid w:val="279DC8D9"/>
    <w:rsid w:val="28009187"/>
    <w:rsid w:val="28258AEE"/>
    <w:rsid w:val="2844A818"/>
    <w:rsid w:val="287634BF"/>
    <w:rsid w:val="28ACBF7D"/>
    <w:rsid w:val="2921D73B"/>
    <w:rsid w:val="29489D7E"/>
    <w:rsid w:val="2977E6A8"/>
    <w:rsid w:val="29A2444E"/>
    <w:rsid w:val="29DFF0C9"/>
    <w:rsid w:val="2A5A2FE9"/>
    <w:rsid w:val="2AAD129C"/>
    <w:rsid w:val="2ACDC7B2"/>
    <w:rsid w:val="2ADF29C0"/>
    <w:rsid w:val="2B4842DC"/>
    <w:rsid w:val="2C78FF86"/>
    <w:rsid w:val="2CBAAA70"/>
    <w:rsid w:val="2CDE920A"/>
    <w:rsid w:val="2D74F809"/>
    <w:rsid w:val="2DC37D3E"/>
    <w:rsid w:val="2E1AD5D9"/>
    <w:rsid w:val="2F223D32"/>
    <w:rsid w:val="2F50F471"/>
    <w:rsid w:val="2F8760B3"/>
    <w:rsid w:val="2FFFADE7"/>
    <w:rsid w:val="30581DA7"/>
    <w:rsid w:val="30A2F294"/>
    <w:rsid w:val="31565358"/>
    <w:rsid w:val="317C069A"/>
    <w:rsid w:val="318C9135"/>
    <w:rsid w:val="319FB8FD"/>
    <w:rsid w:val="323E399B"/>
    <w:rsid w:val="323F65E2"/>
    <w:rsid w:val="3270C018"/>
    <w:rsid w:val="331B6BAE"/>
    <w:rsid w:val="3420F284"/>
    <w:rsid w:val="348B5025"/>
    <w:rsid w:val="34AD63EA"/>
    <w:rsid w:val="34D6AD4F"/>
    <w:rsid w:val="351F59B3"/>
    <w:rsid w:val="355C07E5"/>
    <w:rsid w:val="35628944"/>
    <w:rsid w:val="35BCF0FB"/>
    <w:rsid w:val="36272086"/>
    <w:rsid w:val="3634F4C7"/>
    <w:rsid w:val="363BB42D"/>
    <w:rsid w:val="364E12FF"/>
    <w:rsid w:val="366382DC"/>
    <w:rsid w:val="366D9BAD"/>
    <w:rsid w:val="36853DC6"/>
    <w:rsid w:val="3692FAAE"/>
    <w:rsid w:val="36B20525"/>
    <w:rsid w:val="374284CC"/>
    <w:rsid w:val="379EEC5D"/>
    <w:rsid w:val="37C09B6D"/>
    <w:rsid w:val="3851D826"/>
    <w:rsid w:val="38A40FF6"/>
    <w:rsid w:val="390508B4"/>
    <w:rsid w:val="392CC8F7"/>
    <w:rsid w:val="395A9736"/>
    <w:rsid w:val="39703ADD"/>
    <w:rsid w:val="39733BCB"/>
    <w:rsid w:val="3A47731F"/>
    <w:rsid w:val="3A59D72A"/>
    <w:rsid w:val="3A96610D"/>
    <w:rsid w:val="3AE8B7D2"/>
    <w:rsid w:val="3BC007EF"/>
    <w:rsid w:val="3BC4D7D4"/>
    <w:rsid w:val="3BE2897F"/>
    <w:rsid w:val="3CD62A65"/>
    <w:rsid w:val="3D45268B"/>
    <w:rsid w:val="3D9D4649"/>
    <w:rsid w:val="3DCDC975"/>
    <w:rsid w:val="3DD11DD6"/>
    <w:rsid w:val="3DE06261"/>
    <w:rsid w:val="3DE59B43"/>
    <w:rsid w:val="3E3E859A"/>
    <w:rsid w:val="3E6A0B11"/>
    <w:rsid w:val="3E8FB279"/>
    <w:rsid w:val="3ED5CE34"/>
    <w:rsid w:val="3EDE4403"/>
    <w:rsid w:val="3F36DC95"/>
    <w:rsid w:val="3F6A234B"/>
    <w:rsid w:val="3F6DC60F"/>
    <w:rsid w:val="3FBC5799"/>
    <w:rsid w:val="3FE0BB86"/>
    <w:rsid w:val="3FEE7346"/>
    <w:rsid w:val="405C385A"/>
    <w:rsid w:val="4065A642"/>
    <w:rsid w:val="4113FB76"/>
    <w:rsid w:val="416B762C"/>
    <w:rsid w:val="416F87AE"/>
    <w:rsid w:val="418A6E14"/>
    <w:rsid w:val="41A02B70"/>
    <w:rsid w:val="41EA75B4"/>
    <w:rsid w:val="4222D0B0"/>
    <w:rsid w:val="42D90442"/>
    <w:rsid w:val="42FFE190"/>
    <w:rsid w:val="434445D3"/>
    <w:rsid w:val="43B18C08"/>
    <w:rsid w:val="440D9A40"/>
    <w:rsid w:val="449ED714"/>
    <w:rsid w:val="44C3DB2C"/>
    <w:rsid w:val="456AE0E2"/>
    <w:rsid w:val="4589BBDA"/>
    <w:rsid w:val="4633112D"/>
    <w:rsid w:val="466F451B"/>
    <w:rsid w:val="468AFCA6"/>
    <w:rsid w:val="46D84D72"/>
    <w:rsid w:val="4717DEE6"/>
    <w:rsid w:val="47C7D9DA"/>
    <w:rsid w:val="47D9E867"/>
    <w:rsid w:val="482B3697"/>
    <w:rsid w:val="4882CFFB"/>
    <w:rsid w:val="490A98F1"/>
    <w:rsid w:val="492AF130"/>
    <w:rsid w:val="499E142A"/>
    <w:rsid w:val="49BE0764"/>
    <w:rsid w:val="49FE2593"/>
    <w:rsid w:val="4A4F7FA8"/>
    <w:rsid w:val="4A555912"/>
    <w:rsid w:val="4A59CEC6"/>
    <w:rsid w:val="4A742FD8"/>
    <w:rsid w:val="4ADC14E8"/>
    <w:rsid w:val="4AE4D6B0"/>
    <w:rsid w:val="4BAC4C33"/>
    <w:rsid w:val="4BB1147E"/>
    <w:rsid w:val="4BD2B30D"/>
    <w:rsid w:val="4BFA7BF2"/>
    <w:rsid w:val="4C742976"/>
    <w:rsid w:val="4D6C718D"/>
    <w:rsid w:val="4DB89BA1"/>
    <w:rsid w:val="4E145D68"/>
    <w:rsid w:val="4E176E91"/>
    <w:rsid w:val="4E680B64"/>
    <w:rsid w:val="4EB95188"/>
    <w:rsid w:val="4F21292C"/>
    <w:rsid w:val="4F3E47DC"/>
    <w:rsid w:val="4F4AE449"/>
    <w:rsid w:val="4F589755"/>
    <w:rsid w:val="4F799E05"/>
    <w:rsid w:val="4F9BD0F1"/>
    <w:rsid w:val="4FA4DF94"/>
    <w:rsid w:val="4FD26ABC"/>
    <w:rsid w:val="50105156"/>
    <w:rsid w:val="5046A424"/>
    <w:rsid w:val="5054E5E2"/>
    <w:rsid w:val="506B1E90"/>
    <w:rsid w:val="51078843"/>
    <w:rsid w:val="51345F9E"/>
    <w:rsid w:val="51ABF9CE"/>
    <w:rsid w:val="51C05DEF"/>
    <w:rsid w:val="51E81011"/>
    <w:rsid w:val="51FAC5F0"/>
    <w:rsid w:val="521F9D62"/>
    <w:rsid w:val="524DEA70"/>
    <w:rsid w:val="52821670"/>
    <w:rsid w:val="52AF208B"/>
    <w:rsid w:val="535DB28F"/>
    <w:rsid w:val="53870499"/>
    <w:rsid w:val="5408411F"/>
    <w:rsid w:val="542E59D2"/>
    <w:rsid w:val="54C834DF"/>
    <w:rsid w:val="5512FD0B"/>
    <w:rsid w:val="55779C22"/>
    <w:rsid w:val="5592324F"/>
    <w:rsid w:val="55C7DCAA"/>
    <w:rsid w:val="55DFB7DF"/>
    <w:rsid w:val="5615637F"/>
    <w:rsid w:val="5628C5A1"/>
    <w:rsid w:val="562D5CF0"/>
    <w:rsid w:val="564DA50F"/>
    <w:rsid w:val="56953D7F"/>
    <w:rsid w:val="57697948"/>
    <w:rsid w:val="579A8170"/>
    <w:rsid w:val="57B74571"/>
    <w:rsid w:val="57DE7F5F"/>
    <w:rsid w:val="57EB9233"/>
    <w:rsid w:val="580C9335"/>
    <w:rsid w:val="582ED772"/>
    <w:rsid w:val="584D0F91"/>
    <w:rsid w:val="5936B8AA"/>
    <w:rsid w:val="5940100B"/>
    <w:rsid w:val="595C3C27"/>
    <w:rsid w:val="595D5B05"/>
    <w:rsid w:val="59852A5D"/>
    <w:rsid w:val="59ABF307"/>
    <w:rsid w:val="59B21A66"/>
    <w:rsid w:val="59BA7187"/>
    <w:rsid w:val="59C2F159"/>
    <w:rsid w:val="59C3F5EF"/>
    <w:rsid w:val="59FC49D1"/>
    <w:rsid w:val="5A041E18"/>
    <w:rsid w:val="5A42374A"/>
    <w:rsid w:val="5A6D2510"/>
    <w:rsid w:val="5A6D90F8"/>
    <w:rsid w:val="5A80DD2F"/>
    <w:rsid w:val="5AA3AA90"/>
    <w:rsid w:val="5BD237ED"/>
    <w:rsid w:val="5C4A551C"/>
    <w:rsid w:val="5CAE8AC0"/>
    <w:rsid w:val="5CBA9439"/>
    <w:rsid w:val="5D20E987"/>
    <w:rsid w:val="5D9F9B3B"/>
    <w:rsid w:val="5DA72959"/>
    <w:rsid w:val="5DCBCCCA"/>
    <w:rsid w:val="5E367FC9"/>
    <w:rsid w:val="5E49B408"/>
    <w:rsid w:val="5E4B9FEA"/>
    <w:rsid w:val="5E55F5E4"/>
    <w:rsid w:val="5E914313"/>
    <w:rsid w:val="5E96A788"/>
    <w:rsid w:val="5ED89A82"/>
    <w:rsid w:val="5F014C6B"/>
    <w:rsid w:val="5FC7C769"/>
    <w:rsid w:val="60097AC7"/>
    <w:rsid w:val="61317810"/>
    <w:rsid w:val="61845266"/>
    <w:rsid w:val="61C8A7E9"/>
    <w:rsid w:val="61D18FF2"/>
    <w:rsid w:val="62093D24"/>
    <w:rsid w:val="621DD75B"/>
    <w:rsid w:val="62487CE9"/>
    <w:rsid w:val="624E9940"/>
    <w:rsid w:val="6256B2E2"/>
    <w:rsid w:val="62616F28"/>
    <w:rsid w:val="628460BF"/>
    <w:rsid w:val="62DEA4D0"/>
    <w:rsid w:val="6338D0D3"/>
    <w:rsid w:val="6355F4A5"/>
    <w:rsid w:val="637BD075"/>
    <w:rsid w:val="639EEACD"/>
    <w:rsid w:val="63B7216F"/>
    <w:rsid w:val="63FD59E4"/>
    <w:rsid w:val="641A2127"/>
    <w:rsid w:val="642D2F35"/>
    <w:rsid w:val="64767BCB"/>
    <w:rsid w:val="64FDB370"/>
    <w:rsid w:val="651407A8"/>
    <w:rsid w:val="65B0439F"/>
    <w:rsid w:val="65EE5FF2"/>
    <w:rsid w:val="66C475D8"/>
    <w:rsid w:val="67BCE7A4"/>
    <w:rsid w:val="67D83907"/>
    <w:rsid w:val="67F0B447"/>
    <w:rsid w:val="67F8EE44"/>
    <w:rsid w:val="67F94E29"/>
    <w:rsid w:val="6806D170"/>
    <w:rsid w:val="6810F4AA"/>
    <w:rsid w:val="682FFA1A"/>
    <w:rsid w:val="687485CC"/>
    <w:rsid w:val="6886226B"/>
    <w:rsid w:val="68FB8A5D"/>
    <w:rsid w:val="69526766"/>
    <w:rsid w:val="698F1D24"/>
    <w:rsid w:val="69A9ECF2"/>
    <w:rsid w:val="69CF184D"/>
    <w:rsid w:val="69D02750"/>
    <w:rsid w:val="69FDC1FA"/>
    <w:rsid w:val="6A087875"/>
    <w:rsid w:val="6A87865A"/>
    <w:rsid w:val="6A9F944E"/>
    <w:rsid w:val="6AD97D91"/>
    <w:rsid w:val="6B2D83BB"/>
    <w:rsid w:val="6B5661D2"/>
    <w:rsid w:val="6B692AE9"/>
    <w:rsid w:val="6B712CC9"/>
    <w:rsid w:val="6BE88CE9"/>
    <w:rsid w:val="6C04036E"/>
    <w:rsid w:val="6C4A5D91"/>
    <w:rsid w:val="6C6E8360"/>
    <w:rsid w:val="6C9DC766"/>
    <w:rsid w:val="6CB22CB7"/>
    <w:rsid w:val="6CE3C928"/>
    <w:rsid w:val="6CE7A8AE"/>
    <w:rsid w:val="6CF63E8B"/>
    <w:rsid w:val="6D1B1998"/>
    <w:rsid w:val="6DAC38D4"/>
    <w:rsid w:val="6DC73C0F"/>
    <w:rsid w:val="6DEADED2"/>
    <w:rsid w:val="6E878C2C"/>
    <w:rsid w:val="6ED6F560"/>
    <w:rsid w:val="6EE33206"/>
    <w:rsid w:val="6EECB738"/>
    <w:rsid w:val="6F270AE4"/>
    <w:rsid w:val="6F4CE223"/>
    <w:rsid w:val="701B8573"/>
    <w:rsid w:val="70BC77DB"/>
    <w:rsid w:val="714CBA5E"/>
    <w:rsid w:val="71956C57"/>
    <w:rsid w:val="7285C1EC"/>
    <w:rsid w:val="72B96649"/>
    <w:rsid w:val="72CEDA12"/>
    <w:rsid w:val="72D18038"/>
    <w:rsid w:val="72E0E3D9"/>
    <w:rsid w:val="72FF93D4"/>
    <w:rsid w:val="7324D644"/>
    <w:rsid w:val="7343B5B2"/>
    <w:rsid w:val="737C82E6"/>
    <w:rsid w:val="73BCBA96"/>
    <w:rsid w:val="73C5630B"/>
    <w:rsid w:val="7441993F"/>
    <w:rsid w:val="74823E57"/>
    <w:rsid w:val="74CB3F46"/>
    <w:rsid w:val="752F9E47"/>
    <w:rsid w:val="75D12424"/>
    <w:rsid w:val="7630B4FC"/>
    <w:rsid w:val="764B21B4"/>
    <w:rsid w:val="76A101FF"/>
    <w:rsid w:val="76CF5B4D"/>
    <w:rsid w:val="77B2313A"/>
    <w:rsid w:val="77B8FCB5"/>
    <w:rsid w:val="782EB273"/>
    <w:rsid w:val="7842C042"/>
    <w:rsid w:val="78EC5850"/>
    <w:rsid w:val="79475A29"/>
    <w:rsid w:val="79962710"/>
    <w:rsid w:val="79ED6094"/>
    <w:rsid w:val="7B18B48F"/>
    <w:rsid w:val="7B242088"/>
    <w:rsid w:val="7B987425"/>
    <w:rsid w:val="7BBF9D0F"/>
    <w:rsid w:val="7BD3B2D1"/>
    <w:rsid w:val="7BFEBDE7"/>
    <w:rsid w:val="7C7A170B"/>
    <w:rsid w:val="7CABC2DD"/>
    <w:rsid w:val="7CD6938D"/>
    <w:rsid w:val="7CF71B26"/>
    <w:rsid w:val="7D720179"/>
    <w:rsid w:val="7D7A2834"/>
    <w:rsid w:val="7DAD1BD1"/>
    <w:rsid w:val="7DCF04F9"/>
    <w:rsid w:val="7E23513B"/>
    <w:rsid w:val="7EB41C7C"/>
    <w:rsid w:val="7EB65C4E"/>
    <w:rsid w:val="7EB7164A"/>
    <w:rsid w:val="7F44B59A"/>
    <w:rsid w:val="7F693F42"/>
    <w:rsid w:val="7FA53DA8"/>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7F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6A0"/>
    <w:rPr>
      <w:rFonts w:ascii="Times New Roman" w:hAnsi="Times New Roman"/>
      <w:lang w:val="en-GB" w:eastAsia="en-US"/>
    </w:rPr>
  </w:style>
  <w:style w:type="paragraph" w:styleId="Heading1">
    <w:name w:val="heading 1"/>
    <w:basedOn w:val="Normal"/>
    <w:next w:val="Normal"/>
    <w:autoRedefine/>
    <w:qFormat/>
    <w:rsid w:val="004D3569"/>
    <w:pPr>
      <w:keepNext/>
      <w:spacing w:before="240" w:after="60"/>
      <w:jc w:val="center"/>
      <w:outlineLvl w:val="0"/>
    </w:pPr>
    <w:rPr>
      <w:rFonts w:ascii="Calibri" w:hAnsi="Calibri" w:cs="Arial"/>
      <w:b/>
      <w:caps/>
      <w:kern w:val="28"/>
      <w:sz w:val="22"/>
      <w:szCs w:val="22"/>
    </w:rPr>
  </w:style>
  <w:style w:type="paragraph" w:styleId="Heading2">
    <w:name w:val="heading 2"/>
    <w:basedOn w:val="Normal"/>
    <w:next w:val="Normal"/>
    <w:qFormat/>
    <w:rsid w:val="00AA64E5"/>
    <w:pPr>
      <w:keepNext/>
      <w:spacing w:before="240" w:after="60"/>
      <w:outlineLvl w:val="1"/>
    </w:pPr>
    <w:rPr>
      <w:rFonts w:ascii="Arial" w:hAnsi="Arial" w:cs="Arial"/>
      <w:b/>
      <w:bCs/>
      <w:i/>
      <w:iCs/>
      <w:caps/>
      <w:sz w:val="24"/>
      <w:szCs w:val="24"/>
    </w:rPr>
  </w:style>
  <w:style w:type="paragraph" w:styleId="Heading3">
    <w:name w:val="heading 3"/>
    <w:basedOn w:val="Normal"/>
    <w:next w:val="Normal"/>
    <w:autoRedefine/>
    <w:qFormat/>
    <w:rsid w:val="00FD3D5D"/>
    <w:pPr>
      <w:keepNext/>
      <w:numPr>
        <w:numId w:val="5"/>
      </w:numPr>
      <w:tabs>
        <w:tab w:val="left" w:pos="567"/>
        <w:tab w:val="left" w:pos="1134"/>
        <w:tab w:val="left" w:pos="1701"/>
      </w:tabs>
      <w:outlineLvl w:val="2"/>
    </w:pPr>
    <w:rPr>
      <w:rFonts w:ascii="Arial" w:eastAsia="Arial" w:hAnsi="Arial"/>
      <w:b/>
      <w:bCs/>
      <w:sz w:val="24"/>
      <w:szCs w:val="24"/>
      <w:lang w:eastAsia="en-GB"/>
    </w:rPr>
  </w:style>
  <w:style w:type="paragraph" w:styleId="Heading4">
    <w:name w:val="heading 4"/>
    <w:basedOn w:val="Normal"/>
    <w:next w:val="Normal"/>
    <w:qFormat/>
    <w:pPr>
      <w:keepNext/>
      <w:widowControl w:val="0"/>
      <w:numPr>
        <w:ilvl w:val="3"/>
        <w:numId w:val="3"/>
      </w:numPr>
      <w:jc w:val="both"/>
      <w:outlineLvl w:val="3"/>
    </w:pPr>
    <w:rPr>
      <w:sz w:val="24"/>
      <w:szCs w:val="24"/>
    </w:rPr>
  </w:style>
  <w:style w:type="paragraph" w:styleId="Heading5">
    <w:name w:val="heading 5"/>
    <w:aliases w:val="Block Label,test"/>
    <w:basedOn w:val="Normal"/>
    <w:next w:val="Normal"/>
    <w:qFormat/>
    <w:pPr>
      <w:keepNext/>
      <w:numPr>
        <w:ilvl w:val="4"/>
        <w:numId w:val="3"/>
      </w:numPr>
      <w:outlineLvl w:val="4"/>
    </w:pPr>
    <w:rPr>
      <w:rFonts w:ascii="Arial" w:hAnsi="Arial" w:cs="Arial"/>
      <w:b/>
      <w:bCs/>
      <w:sz w:val="28"/>
      <w:szCs w:val="28"/>
    </w:rPr>
  </w:style>
  <w:style w:type="paragraph" w:styleId="Heading6">
    <w:name w:val="heading 6"/>
    <w:basedOn w:val="Normal"/>
    <w:next w:val="Normal"/>
    <w:qFormat/>
    <w:pPr>
      <w:keepNext/>
      <w:framePr w:hSpace="180" w:wrap="auto" w:vAnchor="text" w:hAnchor="text" w:x="500" w:y="1"/>
      <w:numPr>
        <w:ilvl w:val="5"/>
        <w:numId w:val="3"/>
      </w:numPr>
      <w:outlineLvl w:val="5"/>
    </w:pPr>
    <w:rPr>
      <w:b/>
      <w:bCs/>
      <w:i/>
      <w:iCs/>
    </w:rPr>
  </w:style>
  <w:style w:type="paragraph" w:styleId="Heading7">
    <w:name w:val="heading 7"/>
    <w:basedOn w:val="Normal"/>
    <w:next w:val="Normal"/>
    <w:qFormat/>
    <w:pPr>
      <w:keepNext/>
      <w:framePr w:hSpace="180" w:wrap="auto" w:vAnchor="text" w:hAnchor="text" w:x="500" w:y="1"/>
      <w:numPr>
        <w:ilvl w:val="6"/>
        <w:numId w:val="3"/>
      </w:numPr>
      <w:outlineLvl w:val="6"/>
    </w:pPr>
    <w:rPr>
      <w:i/>
      <w:iCs/>
      <w:color w:val="000000"/>
    </w:rPr>
  </w:style>
  <w:style w:type="paragraph" w:styleId="Heading8">
    <w:name w:val="heading 8"/>
    <w:basedOn w:val="Normal"/>
    <w:next w:val="Normal"/>
    <w:qFormat/>
    <w:pPr>
      <w:keepNext/>
      <w:numPr>
        <w:ilvl w:val="7"/>
        <w:numId w:val="3"/>
      </w:numPr>
      <w:outlineLvl w:val="7"/>
    </w:pPr>
    <w:rPr>
      <w:b/>
      <w:bCs/>
    </w:rPr>
  </w:style>
  <w:style w:type="paragraph" w:styleId="Heading9">
    <w:name w:val="heading 9"/>
    <w:basedOn w:val="Normal"/>
    <w:next w:val="Normal"/>
    <w:qFormat/>
    <w:pPr>
      <w:keepNext/>
      <w:numPr>
        <w:ilvl w:val="8"/>
        <w:numId w:val="3"/>
      </w:numPr>
      <w:tabs>
        <w:tab w:val="left" w:pos="142"/>
      </w:tabs>
      <w:spacing w:line="300" w:lineRule="auto"/>
      <w:outlineLvl w:val="8"/>
    </w:pPr>
    <w:rPr>
      <w:rFonts w:ascii="Arial" w:hAnsi="Arial" w:cs="Arial"/>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mbria" w:eastAsia="Times New Roman" w:hAnsi="Cambria" w:cs="Times New Roman"/>
      <w:b/>
      <w:bCs/>
      <w:kern w:val="32"/>
      <w:sz w:val="32"/>
      <w:szCs w:val="32"/>
      <w:lang w:eastAsia="en-US"/>
    </w:rPr>
  </w:style>
  <w:style w:type="character" w:customStyle="1" w:styleId="Heading2Char">
    <w:name w:val="Heading 2 Char"/>
    <w:semiHidden/>
    <w:rPr>
      <w:rFonts w:ascii="Cambria" w:eastAsia="Times New Roman" w:hAnsi="Cambria" w:cs="Times New Roman"/>
      <w:b/>
      <w:bCs/>
      <w:i/>
      <w:iCs/>
      <w:sz w:val="28"/>
      <w:szCs w:val="28"/>
      <w:lang w:eastAsia="en-US"/>
    </w:rPr>
  </w:style>
  <w:style w:type="character" w:customStyle="1" w:styleId="Heading3Char">
    <w:name w:val="Heading 3 Char"/>
    <w:semiHidden/>
    <w:rPr>
      <w:rFonts w:ascii="Cambria" w:eastAsia="Times New Roman" w:hAnsi="Cambria" w:cs="Times New Roman"/>
      <w:b/>
      <w:bCs/>
      <w:sz w:val="26"/>
      <w:szCs w:val="26"/>
      <w:lang w:eastAsia="en-US"/>
    </w:rPr>
  </w:style>
  <w:style w:type="character" w:customStyle="1" w:styleId="Heading4Char">
    <w:name w:val="Heading 4 Char"/>
    <w:rPr>
      <w:b/>
      <w:bCs/>
      <w:sz w:val="28"/>
      <w:szCs w:val="28"/>
      <w:lang w:eastAsia="en-US"/>
    </w:rPr>
  </w:style>
  <w:style w:type="character" w:customStyle="1" w:styleId="Heading5Char">
    <w:name w:val="Heading 5 Char"/>
    <w:rPr>
      <w:b/>
      <w:bCs/>
      <w:i/>
      <w:iCs/>
      <w:sz w:val="26"/>
      <w:szCs w:val="26"/>
      <w:lang w:eastAsia="en-US"/>
    </w:rPr>
  </w:style>
  <w:style w:type="character" w:customStyle="1" w:styleId="Heading6Char">
    <w:name w:val="Heading 6 Char"/>
    <w:semiHidden/>
    <w:rPr>
      <w:b/>
      <w:bCs/>
      <w:lang w:eastAsia="en-US"/>
    </w:rPr>
  </w:style>
  <w:style w:type="character" w:customStyle="1" w:styleId="Heading7Char">
    <w:name w:val="Heading 7 Char"/>
    <w:semiHidden/>
    <w:rPr>
      <w:sz w:val="24"/>
      <w:szCs w:val="24"/>
      <w:lang w:eastAsia="en-US"/>
    </w:rPr>
  </w:style>
  <w:style w:type="character" w:customStyle="1" w:styleId="Heading8Char">
    <w:name w:val="Heading 8 Char"/>
    <w:rPr>
      <w:i/>
      <w:iCs/>
      <w:sz w:val="24"/>
      <w:szCs w:val="24"/>
      <w:lang w:eastAsia="en-US"/>
    </w:rPr>
  </w:style>
  <w:style w:type="character" w:customStyle="1" w:styleId="Heading9Char">
    <w:name w:val="Heading 9 Char"/>
    <w:semiHidden/>
    <w:rPr>
      <w:rFonts w:ascii="Cambria" w:eastAsia="Times New Roman" w:hAnsi="Cambria" w:cs="Times New Roman"/>
      <w:lang w:eastAsia="en-US"/>
    </w:rPr>
  </w:style>
  <w:style w:type="character" w:styleId="PageNumber">
    <w:name w:val="page number"/>
    <w:basedOn w:val="DefaultParagraphFont"/>
    <w:semiHidden/>
  </w:style>
  <w:style w:type="paragraph" w:styleId="Caption">
    <w:name w:val="caption"/>
    <w:basedOn w:val="Normal"/>
    <w:next w:val="Normal"/>
    <w:uiPriority w:val="35"/>
    <w:qFormat/>
    <w:pPr>
      <w:spacing w:before="120" w:after="120"/>
    </w:pPr>
  </w:style>
  <w:style w:type="paragraph" w:styleId="BodyText">
    <w:name w:val="Body Text"/>
    <w:aliases w:val="Normal H,HEA"/>
    <w:basedOn w:val="Normal"/>
    <w:semiHidden/>
    <w:pPr>
      <w:spacing w:after="120"/>
    </w:pPr>
  </w:style>
  <w:style w:type="character" w:customStyle="1" w:styleId="BodyTextChar">
    <w:name w:val="Body Text Char"/>
    <w:aliases w:val="Normal H Char,HEA Char"/>
    <w:semiHidden/>
    <w:rPr>
      <w:rFonts w:ascii="Times New Roman" w:hAnsi="Times New Roman" w:cs="Times New Roman"/>
      <w:sz w:val="20"/>
      <w:szCs w:val="20"/>
      <w:lang w:eastAsia="en-US"/>
    </w:rPr>
  </w:style>
  <w:style w:type="paragraph" w:styleId="Header">
    <w:name w:val="header"/>
    <w:basedOn w:val="Normal"/>
    <w:uiPriority w:val="99"/>
    <w:semiHidden/>
    <w:pPr>
      <w:tabs>
        <w:tab w:val="center" w:pos="4153"/>
        <w:tab w:val="right" w:pos="8306"/>
      </w:tabs>
    </w:pPr>
    <w:rPr>
      <w:b/>
      <w:bCs/>
    </w:rPr>
  </w:style>
  <w:style w:type="character" w:customStyle="1" w:styleId="HeaderChar">
    <w:name w:val="Header Char"/>
    <w:uiPriority w:val="99"/>
    <w:semiHidden/>
    <w:rPr>
      <w:rFonts w:ascii="Times New Roman" w:hAnsi="Times New Roman" w:cs="Times New Roman"/>
      <w:sz w:val="20"/>
      <w:szCs w:val="20"/>
      <w:lang w:eastAsia="en-US"/>
    </w:rPr>
  </w:style>
  <w:style w:type="paragraph" w:styleId="Footer">
    <w:name w:val="footer"/>
    <w:basedOn w:val="Normal"/>
    <w:uiPriority w:val="99"/>
    <w:pPr>
      <w:tabs>
        <w:tab w:val="center" w:pos="4153"/>
        <w:tab w:val="right" w:pos="8306"/>
      </w:tabs>
    </w:pPr>
  </w:style>
  <w:style w:type="character" w:customStyle="1" w:styleId="FooterChar">
    <w:name w:val="Footer Char"/>
    <w:uiPriority w:val="99"/>
    <w:rPr>
      <w:rFonts w:ascii="Times New Roman" w:hAnsi="Times New Roman" w:cs="Times New Roman"/>
      <w:sz w:val="20"/>
      <w:szCs w:val="20"/>
      <w:lang w:eastAsia="en-US"/>
    </w:rPr>
  </w:style>
  <w:style w:type="paragraph" w:customStyle="1" w:styleId="Logo">
    <w:name w:val="Logo"/>
    <w:pPr>
      <w:framePr w:hSpace="181" w:wrap="auto" w:vAnchor="page" w:hAnchor="page" w:x="9328" w:y="511" w:anchorLock="1"/>
    </w:pPr>
    <w:rPr>
      <w:rFonts w:ascii="Times" w:hAnsi="Times" w:cs="Times"/>
      <w:noProof/>
      <w:lang w:val="en-GB" w:eastAsia="en-US"/>
    </w:rPr>
  </w:style>
  <w:style w:type="paragraph" w:styleId="BodyText2">
    <w:name w:val="Body Text 2"/>
    <w:basedOn w:val="Normal"/>
    <w:semiHidden/>
    <w:pPr>
      <w:widowControl w:val="0"/>
    </w:pPr>
    <w:rPr>
      <w:rFonts w:ascii="Arial" w:hAnsi="Arial" w:cs="Arial"/>
      <w:sz w:val="28"/>
      <w:szCs w:val="28"/>
    </w:rPr>
  </w:style>
  <w:style w:type="character" w:customStyle="1" w:styleId="BodyText2Char">
    <w:name w:val="Body Text 2 Char"/>
    <w:semiHidden/>
    <w:rPr>
      <w:rFonts w:ascii="Times New Roman" w:hAnsi="Times New Roman" w:cs="Times New Roman"/>
      <w:sz w:val="20"/>
      <w:szCs w:val="20"/>
      <w:lang w:eastAsia="en-US"/>
    </w:rPr>
  </w:style>
  <w:style w:type="paragraph" w:styleId="BodyTextIndent2">
    <w:name w:val="Body Text Indent 2"/>
    <w:basedOn w:val="Normal"/>
    <w:semiHidden/>
    <w:pPr>
      <w:ind w:left="426" w:hanging="284"/>
      <w:jc w:val="both"/>
    </w:pPr>
    <w:rPr>
      <w:b/>
      <w:bCs/>
      <w:sz w:val="24"/>
      <w:szCs w:val="24"/>
    </w:rPr>
  </w:style>
  <w:style w:type="character" w:customStyle="1" w:styleId="BodyTextIndent2Char">
    <w:name w:val="Body Text Indent 2 Char"/>
    <w:semiHidden/>
    <w:rPr>
      <w:rFonts w:ascii="Times New Roman" w:hAnsi="Times New Roman" w:cs="Times New Roman"/>
      <w:sz w:val="20"/>
      <w:szCs w:val="20"/>
      <w:lang w:eastAsia="en-US"/>
    </w:rPr>
  </w:style>
  <w:style w:type="paragraph" w:styleId="BodyText3">
    <w:name w:val="Body Text 3"/>
    <w:basedOn w:val="Normal"/>
    <w:semiHidden/>
    <w:pPr>
      <w:framePr w:hSpace="180" w:wrap="auto" w:vAnchor="text" w:hAnchor="text" w:x="500" w:y="1"/>
    </w:pPr>
    <w:rPr>
      <w:b/>
      <w:bCs/>
      <w:i/>
      <w:iCs/>
    </w:rPr>
  </w:style>
  <w:style w:type="character" w:customStyle="1" w:styleId="BodyText3Char">
    <w:name w:val="Body Text 3 Char"/>
    <w:semiHidden/>
    <w:rPr>
      <w:rFonts w:ascii="Times New Roman" w:hAnsi="Times New Roman" w:cs="Times New Roman"/>
      <w:sz w:val="16"/>
      <w:szCs w:val="16"/>
      <w:lang w:eastAsia="en-US"/>
    </w:rPr>
  </w:style>
  <w:style w:type="paragraph" w:customStyle="1" w:styleId="NormalPara">
    <w:name w:val="Normal Para"/>
    <w:basedOn w:val="Normal"/>
    <w:pPr>
      <w:tabs>
        <w:tab w:val="left" w:pos="900"/>
        <w:tab w:val="left" w:pos="1890"/>
      </w:tabs>
      <w:spacing w:before="120" w:after="120"/>
      <w:jc w:val="both"/>
    </w:pPr>
  </w:style>
  <w:style w:type="character" w:styleId="Hyperlink">
    <w:name w:val="Hyperlink"/>
    <w:uiPriority w:val="99"/>
    <w:rPr>
      <w:color w:val="0000FF"/>
      <w:u w:val="single"/>
    </w:rPr>
  </w:style>
  <w:style w:type="paragraph" w:styleId="BodyTextIndent3">
    <w:name w:val="Body Text Indent 3"/>
    <w:basedOn w:val="Normal"/>
    <w:semiHidden/>
    <w:pPr>
      <w:ind w:left="426"/>
    </w:pPr>
    <w:rPr>
      <w:rFonts w:ascii="Arial" w:hAnsi="Arial" w:cs="Arial"/>
      <w:sz w:val="24"/>
      <w:szCs w:val="24"/>
    </w:rPr>
  </w:style>
  <w:style w:type="character" w:customStyle="1" w:styleId="BodyTextIndent3Char">
    <w:name w:val="Body Text Indent 3 Char"/>
    <w:semiHidden/>
    <w:rPr>
      <w:rFonts w:ascii="Times New Roman" w:hAnsi="Times New Roman" w:cs="Times New Roman"/>
      <w:sz w:val="16"/>
      <w:szCs w:val="16"/>
      <w:lang w:eastAsia="en-US"/>
    </w:rPr>
  </w:style>
  <w:style w:type="paragraph" w:styleId="DocumentMap">
    <w:name w:val="Document Map"/>
    <w:basedOn w:val="Normal"/>
    <w:semiHidden/>
    <w:pPr>
      <w:shd w:val="clear" w:color="auto" w:fill="000080"/>
    </w:pPr>
    <w:rPr>
      <w:rFonts w:ascii="Tahoma" w:hAnsi="Tahoma" w:cs="Tahoma"/>
    </w:rPr>
  </w:style>
  <w:style w:type="character" w:customStyle="1" w:styleId="DocumentMapChar">
    <w:name w:val="Document Map Char"/>
    <w:semiHidden/>
    <w:rPr>
      <w:rFonts w:ascii="Tahoma" w:hAnsi="Tahoma" w:cs="Tahoma"/>
      <w:sz w:val="16"/>
      <w:szCs w:val="16"/>
      <w:lang w:eastAsia="en-US"/>
    </w:rPr>
  </w:style>
  <w:style w:type="paragraph" w:customStyle="1" w:styleId="ACBody1">
    <w:name w:val="AC Body 1"/>
    <w:basedOn w:val="Normal"/>
    <w:pPr>
      <w:spacing w:after="240"/>
      <w:ind w:left="720"/>
      <w:jc w:val="both"/>
    </w:pPr>
    <w:rPr>
      <w:sz w:val="24"/>
      <w:szCs w:val="24"/>
      <w:lang w:val="en-IE"/>
    </w:rPr>
  </w:style>
  <w:style w:type="paragraph" w:styleId="BalloonText">
    <w:name w:val="Balloon Text"/>
    <w:basedOn w:val="Normal"/>
    <w:rPr>
      <w:rFonts w:ascii="Tahoma" w:hAnsi="Tahoma" w:cs="Tahoma"/>
      <w:sz w:val="16"/>
      <w:szCs w:val="16"/>
    </w:rPr>
  </w:style>
  <w:style w:type="character" w:customStyle="1" w:styleId="BalloonTextChar">
    <w:name w:val="Balloon Text Char"/>
    <w:semiHidden/>
    <w:rPr>
      <w:rFonts w:ascii="Tahoma" w:hAnsi="Tahoma" w:cs="Tahoma"/>
      <w:sz w:val="16"/>
      <w:szCs w:val="16"/>
      <w:lang w:eastAsia="en-US"/>
    </w:rPr>
  </w:style>
  <w:style w:type="character" w:styleId="CommentReference">
    <w:name w:val="annotation reference"/>
    <w:uiPriority w:val="99"/>
    <w:semiHidden/>
    <w:rPr>
      <w:sz w:val="16"/>
      <w:szCs w:val="16"/>
    </w:rPr>
  </w:style>
  <w:style w:type="paragraph" w:styleId="CommentText">
    <w:name w:val="annotation text"/>
    <w:basedOn w:val="Normal"/>
    <w:uiPriority w:val="99"/>
    <w:semiHidden/>
  </w:style>
  <w:style w:type="character" w:customStyle="1" w:styleId="CommentTextChar">
    <w:name w:val="Comment Text Char"/>
    <w:uiPriority w:val="99"/>
    <w:semiHidden/>
    <w:rPr>
      <w:rFonts w:ascii="Times New Roman" w:hAnsi="Times New Roman" w:cs="Times New Roman"/>
      <w:sz w:val="20"/>
      <w:szCs w:val="20"/>
      <w:lang w:eastAsia="en-US"/>
    </w:rPr>
  </w:style>
  <w:style w:type="paragraph" w:styleId="CommentSubject">
    <w:name w:val="annotation subject"/>
    <w:basedOn w:val="CommentText"/>
    <w:next w:val="CommentText"/>
    <w:rPr>
      <w:b/>
      <w:bCs/>
    </w:rPr>
  </w:style>
  <w:style w:type="character" w:customStyle="1" w:styleId="CommentSubjectChar">
    <w:name w:val="Comment Subject Char"/>
    <w:semiHidden/>
    <w:rPr>
      <w:rFonts w:ascii="Times New Roman" w:hAnsi="Times New Roman" w:cs="Times New Roman"/>
      <w:b/>
      <w:bCs/>
      <w:sz w:val="20"/>
      <w:szCs w:val="20"/>
      <w:lang w:eastAsia="en-US"/>
    </w:rPr>
  </w:style>
  <w:style w:type="paragraph" w:styleId="NormalWeb">
    <w:name w:val="Normal (Web)"/>
    <w:basedOn w:val="Normal"/>
    <w:uiPriority w:val="99"/>
    <w:semiHidden/>
    <w:pPr>
      <w:spacing w:before="100" w:beforeAutospacing="1" w:after="100" w:afterAutospacing="1"/>
    </w:pPr>
    <w:rPr>
      <w:rFonts w:ascii="Arial Unicode MS" w:eastAsia="Arial Unicode MS" w:hAnsi="Arial Unicode MS" w:cs="Arial Unicode MS"/>
      <w:sz w:val="24"/>
      <w:szCs w:val="24"/>
    </w:rPr>
  </w:style>
  <w:style w:type="character" w:customStyle="1" w:styleId="EmailStyle54">
    <w:name w:val="EmailStyle54"/>
    <w:rPr>
      <w:rFonts w:ascii="Arial" w:hAnsi="Arial" w:cs="Arial"/>
      <w:color w:val="000000"/>
      <w:sz w:val="20"/>
      <w:szCs w:val="20"/>
    </w:rPr>
  </w:style>
  <w:style w:type="character" w:customStyle="1" w:styleId="DeltaViewInsertion">
    <w:name w:val="DeltaView Insertion"/>
    <w:rPr>
      <w:b/>
      <w:bCs/>
      <w:spacing w:val="0"/>
      <w:u w:val="double"/>
    </w:rPr>
  </w:style>
  <w:style w:type="paragraph" w:customStyle="1" w:styleId="ReportText">
    <w:name w:val="Report Text"/>
    <w:basedOn w:val="Normal"/>
    <w:pPr>
      <w:spacing w:before="138"/>
      <w:ind w:left="1080"/>
    </w:pPr>
    <w:rPr>
      <w:sz w:val="22"/>
      <w:szCs w:val="22"/>
    </w:rPr>
  </w:style>
  <w:style w:type="paragraph" w:customStyle="1" w:styleId="MFNumLev1">
    <w:name w:val="MFNumLev1"/>
    <w:basedOn w:val="Normal"/>
    <w:pPr>
      <w:numPr>
        <w:numId w:val="1"/>
      </w:numPr>
      <w:tabs>
        <w:tab w:val="clear" w:pos="720"/>
        <w:tab w:val="num" w:pos="0"/>
      </w:tabs>
      <w:spacing w:after="240"/>
      <w:ind w:left="0" w:hanging="964"/>
      <w:jc w:val="both"/>
    </w:pPr>
    <w:rPr>
      <w:sz w:val="24"/>
      <w:szCs w:val="24"/>
      <w:lang w:val="en-IE"/>
    </w:rPr>
  </w:style>
  <w:style w:type="paragraph" w:customStyle="1" w:styleId="MFNumLev2">
    <w:name w:val="MFNumLev2"/>
    <w:basedOn w:val="Normal"/>
    <w:pPr>
      <w:numPr>
        <w:ilvl w:val="1"/>
        <w:numId w:val="1"/>
      </w:numPr>
      <w:spacing w:after="240"/>
      <w:jc w:val="both"/>
    </w:pPr>
    <w:rPr>
      <w:sz w:val="24"/>
      <w:szCs w:val="24"/>
      <w:lang w:val="en-IE"/>
    </w:rPr>
  </w:style>
  <w:style w:type="paragraph" w:customStyle="1" w:styleId="MFNumLev3">
    <w:name w:val="MFNumLev3"/>
    <w:basedOn w:val="Normal"/>
    <w:pPr>
      <w:numPr>
        <w:ilvl w:val="2"/>
        <w:numId w:val="1"/>
      </w:numPr>
      <w:spacing w:after="240"/>
      <w:jc w:val="both"/>
    </w:pPr>
    <w:rPr>
      <w:sz w:val="24"/>
      <w:szCs w:val="24"/>
      <w:lang w:val="en-IE"/>
    </w:rPr>
  </w:style>
  <w:style w:type="paragraph" w:customStyle="1" w:styleId="MFNumLev4">
    <w:name w:val="MFNumLev4"/>
    <w:basedOn w:val="Normal"/>
    <w:pPr>
      <w:numPr>
        <w:ilvl w:val="3"/>
        <w:numId w:val="1"/>
      </w:numPr>
      <w:spacing w:after="240"/>
      <w:jc w:val="both"/>
    </w:pPr>
    <w:rPr>
      <w:sz w:val="24"/>
      <w:szCs w:val="24"/>
      <w:lang w:val="en-IE"/>
    </w:rPr>
  </w:style>
  <w:style w:type="paragraph" w:customStyle="1" w:styleId="MFNumLev5">
    <w:name w:val="MFNumLev5"/>
    <w:basedOn w:val="Normal"/>
    <w:pPr>
      <w:numPr>
        <w:ilvl w:val="4"/>
        <w:numId w:val="1"/>
      </w:numPr>
      <w:spacing w:after="240"/>
      <w:jc w:val="both"/>
    </w:pPr>
    <w:rPr>
      <w:sz w:val="24"/>
      <w:szCs w:val="24"/>
      <w:lang w:val="en-IE"/>
    </w:rPr>
  </w:style>
  <w:style w:type="paragraph" w:customStyle="1" w:styleId="MFNumLev6">
    <w:name w:val="MFNumLev6"/>
    <w:basedOn w:val="Normal"/>
    <w:pPr>
      <w:numPr>
        <w:ilvl w:val="5"/>
        <w:numId w:val="1"/>
      </w:numPr>
      <w:spacing w:after="240"/>
      <w:jc w:val="both"/>
    </w:pPr>
    <w:rPr>
      <w:sz w:val="24"/>
      <w:szCs w:val="24"/>
      <w:lang w:val="en-IE"/>
    </w:rPr>
  </w:style>
  <w:style w:type="paragraph" w:customStyle="1" w:styleId="ReportLevel1Char">
    <w:name w:val="Report Level 1 Char"/>
    <w:basedOn w:val="Normal"/>
    <w:next w:val="ReportText"/>
    <w:pPr>
      <w:keepNext/>
      <w:spacing w:before="380"/>
      <w:outlineLvl w:val="0"/>
    </w:pPr>
    <w:rPr>
      <w:rFonts w:ascii="Arial" w:hAnsi="Arial" w:cs="Arial"/>
      <w:b/>
      <w:bCs/>
      <w:caps/>
      <w:sz w:val="24"/>
      <w:szCs w:val="24"/>
    </w:rPr>
  </w:style>
  <w:style w:type="paragraph" w:customStyle="1" w:styleId="Pa14">
    <w:name w:val="Pa14"/>
    <w:basedOn w:val="Normal"/>
    <w:next w:val="Normal"/>
    <w:pPr>
      <w:autoSpaceDE w:val="0"/>
      <w:autoSpaceDN w:val="0"/>
      <w:adjustRightInd w:val="0"/>
      <w:spacing w:after="100" w:line="241" w:lineRule="atLeast"/>
    </w:pPr>
    <w:rPr>
      <w:rFonts w:ascii="Garamond Premr Pro" w:hAnsi="Garamond Premr Pro" w:cs="Garamond Premr Pro"/>
      <w:sz w:val="24"/>
      <w:szCs w:val="24"/>
      <w:lang w:eastAsia="en-GB"/>
    </w:rPr>
  </w:style>
  <w:style w:type="paragraph" w:customStyle="1" w:styleId="project">
    <w:name w:val="project"/>
    <w:basedOn w:val="Normal"/>
    <w:pPr>
      <w:spacing w:before="100" w:beforeAutospacing="1" w:after="100" w:afterAutospacing="1"/>
      <w:jc w:val="both"/>
    </w:pPr>
    <w:rPr>
      <w:rFonts w:ascii="Arial Unicode MS" w:eastAsia="Arial Unicode MS" w:hAnsi="Arial Unicode MS" w:cs="Arial Unicode MS"/>
      <w:sz w:val="22"/>
      <w:szCs w:val="22"/>
    </w:rPr>
  </w:style>
  <w:style w:type="paragraph" w:customStyle="1" w:styleId="TableText">
    <w:name w:val="Table Text"/>
    <w:aliases w:val="Table text"/>
    <w:basedOn w:val="Normal"/>
    <w:pPr>
      <w:keepLines/>
      <w:tabs>
        <w:tab w:val="left" w:pos="720"/>
        <w:tab w:val="left" w:pos="1440"/>
        <w:tab w:val="left" w:pos="2304"/>
        <w:tab w:val="right" w:pos="7938"/>
      </w:tabs>
      <w:suppressAutoHyphens/>
      <w:spacing w:before="40" w:after="40" w:line="360" w:lineRule="auto"/>
    </w:pPr>
    <w:rPr>
      <w:kern w:val="28"/>
      <w:sz w:val="22"/>
      <w:szCs w:val="22"/>
    </w:rPr>
  </w:style>
  <w:style w:type="paragraph" w:customStyle="1" w:styleId="NALevel1">
    <w:name w:val="NA Level 1"/>
    <w:basedOn w:val="Normal"/>
    <w:next w:val="Normal"/>
    <w:pPr>
      <w:numPr>
        <w:numId w:val="2"/>
      </w:numPr>
      <w:jc w:val="both"/>
    </w:pPr>
    <w:rPr>
      <w:sz w:val="24"/>
      <w:szCs w:val="24"/>
    </w:rPr>
  </w:style>
  <w:style w:type="paragraph" w:customStyle="1" w:styleId="NALevel2">
    <w:name w:val="NA Level 2"/>
    <w:basedOn w:val="Normal"/>
    <w:next w:val="Normal"/>
    <w:pPr>
      <w:numPr>
        <w:ilvl w:val="1"/>
        <w:numId w:val="2"/>
      </w:numPr>
      <w:jc w:val="both"/>
    </w:pPr>
    <w:rPr>
      <w:sz w:val="24"/>
      <w:szCs w:val="24"/>
    </w:rPr>
  </w:style>
  <w:style w:type="paragraph" w:customStyle="1" w:styleId="NALevel3">
    <w:name w:val="NA Level 3"/>
    <w:basedOn w:val="Normal"/>
    <w:next w:val="Normal"/>
    <w:pPr>
      <w:numPr>
        <w:ilvl w:val="2"/>
        <w:numId w:val="2"/>
      </w:numPr>
      <w:tabs>
        <w:tab w:val="left" w:pos="1701"/>
      </w:tabs>
      <w:jc w:val="both"/>
    </w:pPr>
    <w:rPr>
      <w:sz w:val="24"/>
      <w:szCs w:val="24"/>
    </w:rPr>
  </w:style>
  <w:style w:type="paragraph" w:customStyle="1" w:styleId="NALevel4">
    <w:name w:val="NA Level 4"/>
    <w:basedOn w:val="Normal"/>
    <w:next w:val="Normal"/>
    <w:pPr>
      <w:numPr>
        <w:ilvl w:val="3"/>
        <w:numId w:val="2"/>
      </w:numPr>
      <w:jc w:val="both"/>
    </w:pPr>
    <w:rPr>
      <w:sz w:val="24"/>
      <w:szCs w:val="24"/>
    </w:rPr>
  </w:style>
  <w:style w:type="paragraph" w:customStyle="1" w:styleId="NALevel5">
    <w:name w:val="NA Level 5"/>
    <w:basedOn w:val="Normal"/>
    <w:next w:val="Normal"/>
    <w:pPr>
      <w:numPr>
        <w:ilvl w:val="4"/>
        <w:numId w:val="2"/>
      </w:numPr>
      <w:jc w:val="both"/>
    </w:pPr>
    <w:rPr>
      <w:sz w:val="24"/>
      <w:szCs w:val="24"/>
    </w:rPr>
  </w:style>
  <w:style w:type="paragraph" w:customStyle="1" w:styleId="NALevel6">
    <w:name w:val="NA Level 6"/>
    <w:basedOn w:val="Normal"/>
    <w:next w:val="Normal"/>
    <w:pPr>
      <w:numPr>
        <w:ilvl w:val="5"/>
        <w:numId w:val="2"/>
      </w:numPr>
      <w:jc w:val="both"/>
    </w:pPr>
    <w:rPr>
      <w:sz w:val="24"/>
      <w:szCs w:val="24"/>
    </w:rPr>
  </w:style>
  <w:style w:type="paragraph" w:customStyle="1" w:styleId="NALevel7">
    <w:name w:val="NA Level 7"/>
    <w:basedOn w:val="Normal"/>
    <w:next w:val="Normal"/>
    <w:pPr>
      <w:numPr>
        <w:ilvl w:val="6"/>
        <w:numId w:val="2"/>
      </w:numPr>
      <w:jc w:val="both"/>
    </w:pPr>
    <w:rPr>
      <w:sz w:val="24"/>
      <w:szCs w:val="24"/>
    </w:rPr>
  </w:style>
  <w:style w:type="paragraph" w:customStyle="1" w:styleId="NALevel8">
    <w:name w:val="NA Level 8"/>
    <w:basedOn w:val="Normal"/>
    <w:next w:val="Normal"/>
    <w:pPr>
      <w:numPr>
        <w:ilvl w:val="7"/>
        <w:numId w:val="2"/>
      </w:numPr>
      <w:jc w:val="both"/>
    </w:pPr>
    <w:rPr>
      <w:sz w:val="24"/>
      <w:szCs w:val="24"/>
    </w:rPr>
  </w:style>
  <w:style w:type="paragraph" w:customStyle="1" w:styleId="ReportLevel2">
    <w:name w:val="Report Level 2"/>
    <w:basedOn w:val="ReportLevel1Char"/>
    <w:next w:val="ReportText"/>
    <w:pPr>
      <w:outlineLvl w:val="1"/>
    </w:pPr>
    <w:rPr>
      <w:caps w:val="0"/>
    </w:rPr>
  </w:style>
  <w:style w:type="paragraph" w:styleId="BlockText">
    <w:name w:val="Block Text"/>
    <w:basedOn w:val="Normal"/>
    <w:pPr>
      <w:ind w:left="-720" w:right="-1054"/>
    </w:pPr>
    <w:rPr>
      <w:b/>
      <w:bCs/>
    </w:rPr>
  </w:style>
  <w:style w:type="paragraph" w:customStyle="1" w:styleId="NormalIndent10">
    <w:name w:val="Normal Indent 1.0"/>
    <w:basedOn w:val="Normal"/>
    <w:pPr>
      <w:keepLines/>
      <w:spacing w:before="80" w:after="120"/>
      <w:ind w:left="1152"/>
    </w:pPr>
    <w:rPr>
      <w:rFonts w:ascii="Arial" w:hAnsi="Arial" w:cs="Arial"/>
      <w:sz w:val="22"/>
      <w:szCs w:val="22"/>
      <w:lang w:val="en-IE"/>
    </w:rPr>
  </w:style>
  <w:style w:type="character" w:styleId="FollowedHyperlink">
    <w:name w:val="FollowedHyperlink"/>
    <w:semiHidden/>
    <w:rPr>
      <w:color w:val="800080"/>
      <w:u w:val="single"/>
    </w:rPr>
  </w:style>
  <w:style w:type="character" w:customStyle="1" w:styleId="clsnoticeanswer1">
    <w:name w:val="clsnoticeanswer1"/>
    <w:rPr>
      <w:rFonts w:ascii="Verdana" w:hAnsi="Verdana" w:cs="Verdana"/>
      <w:color w:val="0000FF"/>
      <w:sz w:val="24"/>
      <w:szCs w:val="24"/>
    </w:rPr>
  </w:style>
  <w:style w:type="paragraph" w:customStyle="1" w:styleId="DefaultText">
    <w:name w:val="Default Text"/>
    <w:basedOn w:val="Normal"/>
    <w:rPr>
      <w:sz w:val="24"/>
      <w:szCs w:val="24"/>
      <w:lang w:val="en-US"/>
    </w:rPr>
  </w:style>
  <w:style w:type="character" w:customStyle="1" w:styleId="InitialStyle">
    <w:name w:val="InitialStyle"/>
    <w:rPr>
      <w:rFonts w:ascii="Courier New" w:hAnsi="Courier New" w:cs="Courier New"/>
      <w:color w:val="auto"/>
      <w:spacing w:val="0"/>
      <w:sz w:val="24"/>
      <w:szCs w:val="24"/>
    </w:rPr>
  </w:style>
  <w:style w:type="paragraph" w:styleId="TOC1">
    <w:name w:val="toc 1"/>
    <w:basedOn w:val="Normal"/>
    <w:next w:val="Normal"/>
    <w:autoRedefine/>
    <w:uiPriority w:val="39"/>
    <w:rsid w:val="009C09CE"/>
    <w:pPr>
      <w:tabs>
        <w:tab w:val="left" w:pos="400"/>
        <w:tab w:val="right" w:leader="dot" w:pos="8477"/>
      </w:tabs>
      <w:spacing w:before="120" w:after="120"/>
    </w:pPr>
    <w:rPr>
      <w:rFonts w:ascii="Calibri" w:hAnsi="Calibri" w:cs="Calibri"/>
      <w:b/>
      <w:sz w:val="28"/>
      <w:szCs w:val="28"/>
    </w:rPr>
  </w:style>
  <w:style w:type="paragraph" w:styleId="TOC2">
    <w:name w:val="toc 2"/>
    <w:basedOn w:val="Normal"/>
    <w:next w:val="Normal"/>
    <w:autoRedefine/>
    <w:uiPriority w:val="39"/>
    <w:rsid w:val="00BE24A9"/>
    <w:pPr>
      <w:tabs>
        <w:tab w:val="right" w:leader="dot" w:pos="8477"/>
      </w:tabs>
      <w:ind w:left="284" w:hanging="284"/>
    </w:pPr>
    <w:rPr>
      <w:rFonts w:ascii="Calibri" w:hAnsi="Calibri" w:cs="Calibri"/>
      <w:b/>
      <w:smallCaps/>
      <w:noProof/>
    </w:rPr>
  </w:style>
  <w:style w:type="paragraph" w:styleId="TOC3">
    <w:name w:val="toc 3"/>
    <w:basedOn w:val="Normal"/>
    <w:next w:val="Normal"/>
    <w:autoRedefine/>
    <w:uiPriority w:val="39"/>
    <w:pPr>
      <w:ind w:left="400"/>
    </w:pPr>
    <w:rPr>
      <w:rFonts w:ascii="Calibri" w:hAnsi="Calibri" w:cs="Calibri"/>
      <w:i/>
      <w:iCs/>
    </w:rPr>
  </w:style>
  <w:style w:type="paragraph" w:styleId="TOC4">
    <w:name w:val="toc 4"/>
    <w:basedOn w:val="Normal"/>
    <w:next w:val="Normal"/>
    <w:autoRedefine/>
    <w:semiHidden/>
    <w:pPr>
      <w:ind w:left="600"/>
    </w:pPr>
    <w:rPr>
      <w:rFonts w:ascii="Calibri" w:hAnsi="Calibri" w:cs="Calibri"/>
      <w:sz w:val="18"/>
      <w:szCs w:val="18"/>
    </w:rPr>
  </w:style>
  <w:style w:type="paragraph" w:styleId="TOC5">
    <w:name w:val="toc 5"/>
    <w:basedOn w:val="Normal"/>
    <w:next w:val="Normal"/>
    <w:autoRedefine/>
    <w:semiHidden/>
    <w:pPr>
      <w:ind w:left="800"/>
    </w:pPr>
    <w:rPr>
      <w:rFonts w:ascii="Calibri" w:hAnsi="Calibri" w:cs="Calibri"/>
      <w:sz w:val="18"/>
      <w:szCs w:val="18"/>
    </w:rPr>
  </w:style>
  <w:style w:type="paragraph" w:styleId="TOC6">
    <w:name w:val="toc 6"/>
    <w:basedOn w:val="Normal"/>
    <w:next w:val="Normal"/>
    <w:autoRedefine/>
    <w:semiHidden/>
    <w:pPr>
      <w:ind w:left="1000"/>
    </w:pPr>
    <w:rPr>
      <w:rFonts w:ascii="Calibri" w:hAnsi="Calibri" w:cs="Calibri"/>
      <w:sz w:val="18"/>
      <w:szCs w:val="18"/>
    </w:rPr>
  </w:style>
  <w:style w:type="paragraph" w:styleId="TOC7">
    <w:name w:val="toc 7"/>
    <w:basedOn w:val="Normal"/>
    <w:next w:val="Normal"/>
    <w:autoRedefine/>
    <w:semiHidden/>
    <w:pPr>
      <w:ind w:left="1200"/>
    </w:pPr>
    <w:rPr>
      <w:rFonts w:ascii="Calibri" w:hAnsi="Calibri" w:cs="Calibri"/>
      <w:sz w:val="18"/>
      <w:szCs w:val="18"/>
    </w:rPr>
  </w:style>
  <w:style w:type="paragraph" w:styleId="TOC8">
    <w:name w:val="toc 8"/>
    <w:basedOn w:val="Normal"/>
    <w:next w:val="Normal"/>
    <w:autoRedefine/>
    <w:semiHidden/>
    <w:pPr>
      <w:ind w:left="1400"/>
    </w:pPr>
    <w:rPr>
      <w:rFonts w:ascii="Calibri" w:hAnsi="Calibri" w:cs="Calibri"/>
      <w:sz w:val="18"/>
      <w:szCs w:val="18"/>
    </w:rPr>
  </w:style>
  <w:style w:type="paragraph" w:styleId="TOC9">
    <w:name w:val="toc 9"/>
    <w:basedOn w:val="Normal"/>
    <w:next w:val="Normal"/>
    <w:autoRedefine/>
    <w:semiHidden/>
    <w:pPr>
      <w:ind w:left="1600"/>
    </w:pPr>
    <w:rPr>
      <w:rFonts w:ascii="Calibri" w:hAnsi="Calibri" w:cs="Calibri"/>
      <w:sz w:val="18"/>
      <w:szCs w:val="18"/>
    </w:rPr>
  </w:style>
  <w:style w:type="paragraph" w:customStyle="1" w:styleId="Tab2">
    <w:name w:val="Tab 2"/>
    <w:basedOn w:val="Normal"/>
    <w:pPr>
      <w:tabs>
        <w:tab w:val="left" w:pos="2160"/>
      </w:tabs>
      <w:spacing w:line="240" w:lineRule="atLeast"/>
      <w:ind w:left="1440" w:right="-360" w:hanging="1440"/>
    </w:pPr>
    <w:rPr>
      <w:rFonts w:ascii="Times" w:hAnsi="Times" w:cs="Times"/>
      <w:sz w:val="24"/>
      <w:szCs w:val="24"/>
      <w:lang w:val="en-US"/>
    </w:rPr>
  </w:style>
  <w:style w:type="paragraph" w:styleId="List2">
    <w:name w:val="List 2"/>
    <w:basedOn w:val="Normal"/>
    <w:semiHidden/>
    <w:pPr>
      <w:ind w:left="566" w:hanging="283"/>
    </w:pPr>
    <w:rPr>
      <w:sz w:val="24"/>
      <w:szCs w:val="24"/>
    </w:rPr>
  </w:style>
  <w:style w:type="paragraph" w:customStyle="1" w:styleId="Tab1">
    <w:name w:val="Tab 1"/>
    <w:basedOn w:val="Normal"/>
    <w:pPr>
      <w:tabs>
        <w:tab w:val="left" w:pos="1440"/>
        <w:tab w:val="left" w:pos="2160"/>
      </w:tabs>
      <w:spacing w:line="240" w:lineRule="atLeast"/>
      <w:ind w:left="720" w:right="-360" w:hanging="720"/>
    </w:pPr>
    <w:rPr>
      <w:rFonts w:ascii="Times" w:hAnsi="Times" w:cs="Times"/>
      <w:sz w:val="24"/>
      <w:szCs w:val="24"/>
      <w:lang w:val="en-US"/>
    </w:rPr>
  </w:style>
  <w:style w:type="paragraph" w:styleId="ListParagraph">
    <w:name w:val="List Paragraph"/>
    <w:basedOn w:val="Normal"/>
    <w:uiPriority w:val="34"/>
    <w:qFormat/>
    <w:pPr>
      <w:ind w:left="720"/>
    </w:pPr>
  </w:style>
  <w:style w:type="paragraph" w:styleId="BodyTextIndent">
    <w:name w:val="Body Text Indent"/>
    <w:basedOn w:val="Normal"/>
    <w:semiHidden/>
    <w:unhideWhenUsed/>
    <w:pPr>
      <w:spacing w:after="120"/>
      <w:ind w:left="283"/>
    </w:pPr>
  </w:style>
  <w:style w:type="character" w:customStyle="1" w:styleId="BodyTextIndentChar">
    <w:name w:val="Body Text Indent Char"/>
    <w:semiHidden/>
    <w:rPr>
      <w:rFonts w:ascii="Times New Roman" w:hAnsi="Times New Roman" w:cs="Times New Roman"/>
      <w:sz w:val="20"/>
      <w:szCs w:val="20"/>
      <w:lang w:eastAsia="en-US"/>
    </w:rPr>
  </w:style>
  <w:style w:type="paragraph" w:styleId="List">
    <w:name w:val="List"/>
    <w:basedOn w:val="Normal"/>
    <w:semiHidden/>
    <w:rsid w:val="00A829A8"/>
    <w:pPr>
      <w:overflowPunct w:val="0"/>
      <w:autoSpaceDE w:val="0"/>
      <w:autoSpaceDN w:val="0"/>
      <w:adjustRightInd w:val="0"/>
      <w:ind w:left="360" w:hanging="360"/>
      <w:textAlignment w:val="baseline"/>
    </w:pPr>
    <w:rPr>
      <w:rFonts w:ascii="Arial" w:hAnsi="Arial"/>
      <w:lang w:val="en-US"/>
    </w:rPr>
  </w:style>
  <w:style w:type="table" w:styleId="TableGrid">
    <w:name w:val="Table Grid"/>
    <w:basedOn w:val="TableNormal"/>
    <w:uiPriority w:val="39"/>
    <w:rsid w:val="006B1E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5">
    <w:name w:val="p5"/>
    <w:basedOn w:val="Normal"/>
    <w:rsid w:val="008E5998"/>
    <w:pPr>
      <w:spacing w:line="240" w:lineRule="atLeast"/>
      <w:ind w:left="36" w:hanging="576"/>
    </w:pPr>
    <w:rPr>
      <w:sz w:val="24"/>
      <w:lang w:eastAsia="en-GB"/>
    </w:rPr>
  </w:style>
  <w:style w:type="paragraph" w:styleId="Revision">
    <w:name w:val="Revision"/>
    <w:hidden/>
    <w:uiPriority w:val="99"/>
    <w:semiHidden/>
    <w:rsid w:val="00555DCE"/>
    <w:rPr>
      <w:rFonts w:ascii="Times New Roman" w:hAnsi="Times New Roman"/>
      <w:lang w:val="en-GB" w:eastAsia="en-US"/>
    </w:rPr>
  </w:style>
  <w:style w:type="paragraph" w:customStyle="1" w:styleId="Default">
    <w:name w:val="Default"/>
    <w:rsid w:val="007D586D"/>
    <w:pPr>
      <w:autoSpaceDE w:val="0"/>
      <w:autoSpaceDN w:val="0"/>
      <w:adjustRightInd w:val="0"/>
    </w:pPr>
    <w:rPr>
      <w:rFonts w:ascii="Arial" w:hAnsi="Arial" w:cs="Arial"/>
      <w:color w:val="000000"/>
      <w:sz w:val="24"/>
      <w:szCs w:val="24"/>
    </w:rPr>
  </w:style>
  <w:style w:type="paragraph" w:customStyle="1" w:styleId="CM13">
    <w:name w:val="CM1+3"/>
    <w:basedOn w:val="Default"/>
    <w:next w:val="Default"/>
    <w:uiPriority w:val="99"/>
    <w:rsid w:val="00933CFF"/>
    <w:rPr>
      <w:rFonts w:ascii="EUAlbertina" w:hAnsi="EUAlbertina" w:cs="Times New Roman"/>
      <w:color w:val="auto"/>
    </w:rPr>
  </w:style>
  <w:style w:type="paragraph" w:customStyle="1" w:styleId="CM33">
    <w:name w:val="CM3+3"/>
    <w:basedOn w:val="Default"/>
    <w:next w:val="Default"/>
    <w:uiPriority w:val="99"/>
    <w:rsid w:val="00933CFF"/>
    <w:rPr>
      <w:rFonts w:ascii="EUAlbertina" w:hAnsi="EUAlbertina" w:cs="Times New Roman"/>
      <w:color w:val="auto"/>
    </w:rPr>
  </w:style>
  <w:style w:type="paragraph" w:styleId="TOCHeading">
    <w:name w:val="TOC Heading"/>
    <w:basedOn w:val="Heading1"/>
    <w:next w:val="Normal"/>
    <w:uiPriority w:val="39"/>
    <w:semiHidden/>
    <w:unhideWhenUsed/>
    <w:qFormat/>
    <w:rsid w:val="00A811B2"/>
    <w:pPr>
      <w:keepLines/>
      <w:spacing w:before="480" w:after="0" w:line="276" w:lineRule="auto"/>
      <w:outlineLvl w:val="9"/>
    </w:pPr>
    <w:rPr>
      <w:rFonts w:ascii="Cambria" w:eastAsia="MS Gothic" w:hAnsi="Cambria" w:cs="Times New Roman"/>
      <w:b w:val="0"/>
      <w:bCs/>
      <w:color w:val="365F91"/>
      <w:kern w:val="0"/>
      <w:lang w:val="en-US" w:eastAsia="ja-JP"/>
    </w:rPr>
  </w:style>
  <w:style w:type="paragraph" w:styleId="PlainText">
    <w:name w:val="Plain Text"/>
    <w:basedOn w:val="Normal"/>
    <w:link w:val="PlainTextChar"/>
    <w:uiPriority w:val="99"/>
    <w:unhideWhenUsed/>
    <w:rsid w:val="00E71ED4"/>
    <w:rPr>
      <w:rFonts w:ascii="Calibri" w:eastAsia="Calibri" w:hAnsi="Calibri"/>
      <w:sz w:val="22"/>
      <w:szCs w:val="22"/>
      <w:lang w:val="en-IE"/>
    </w:rPr>
  </w:style>
  <w:style w:type="character" w:customStyle="1" w:styleId="PlainTextChar">
    <w:name w:val="Plain Text Char"/>
    <w:link w:val="PlainText"/>
    <w:uiPriority w:val="99"/>
    <w:rsid w:val="00E71ED4"/>
    <w:rPr>
      <w:rFonts w:eastAsia="Calibri"/>
      <w:sz w:val="22"/>
      <w:szCs w:val="22"/>
      <w:lang w:eastAsia="en-US"/>
    </w:rPr>
  </w:style>
  <w:style w:type="paragraph" w:styleId="FootnoteText">
    <w:name w:val="footnote text"/>
    <w:basedOn w:val="Normal"/>
    <w:link w:val="FootnoteTextChar"/>
    <w:uiPriority w:val="99"/>
    <w:semiHidden/>
    <w:unhideWhenUsed/>
    <w:rsid w:val="00CC1E64"/>
  </w:style>
  <w:style w:type="character" w:customStyle="1" w:styleId="FootnoteTextChar">
    <w:name w:val="Footnote Text Char"/>
    <w:link w:val="FootnoteText"/>
    <w:uiPriority w:val="99"/>
    <w:semiHidden/>
    <w:rsid w:val="00CC1E64"/>
    <w:rPr>
      <w:rFonts w:ascii="Times New Roman" w:hAnsi="Times New Roman"/>
      <w:lang w:val="en-GB" w:eastAsia="en-US"/>
    </w:rPr>
  </w:style>
  <w:style w:type="character" w:styleId="FootnoteReference">
    <w:name w:val="footnote reference"/>
    <w:uiPriority w:val="99"/>
    <w:semiHidden/>
    <w:unhideWhenUsed/>
    <w:rsid w:val="00CC1E64"/>
    <w:rPr>
      <w:vertAlign w:val="superscript"/>
    </w:rPr>
  </w:style>
  <w:style w:type="table" w:customStyle="1" w:styleId="TableGrid1">
    <w:name w:val="Table Grid1"/>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FSchLev5">
    <w:name w:val="MFSchLev5"/>
    <w:basedOn w:val="Normal"/>
    <w:link w:val="MFSchLev5Char"/>
    <w:rsid w:val="00482498"/>
    <w:pPr>
      <w:numPr>
        <w:ilvl w:val="4"/>
        <w:numId w:val="15"/>
      </w:numPr>
      <w:spacing w:after="240"/>
      <w:jc w:val="both"/>
    </w:pPr>
    <w:rPr>
      <w:rFonts w:ascii="Book Antiqua" w:hAnsi="Book Antiqua"/>
      <w:szCs w:val="24"/>
      <w:lang w:val="en-IE" w:eastAsia="en-GB"/>
    </w:rPr>
  </w:style>
  <w:style w:type="character" w:customStyle="1" w:styleId="MFSchLev5Char">
    <w:name w:val="MFSchLev5 Char"/>
    <w:basedOn w:val="DefaultParagraphFont"/>
    <w:link w:val="MFSchLev5"/>
    <w:rsid w:val="00482498"/>
    <w:rPr>
      <w:rFonts w:ascii="Book Antiqua" w:hAnsi="Book Antiqua"/>
      <w:szCs w:val="24"/>
      <w:lang w:eastAsia="en-GB"/>
    </w:rPr>
  </w:style>
  <w:style w:type="table" w:customStyle="1" w:styleId="TableGrid4">
    <w:name w:val="Table Grid4"/>
    <w:basedOn w:val="TableNormal"/>
    <w:next w:val="TableGrid"/>
    <w:uiPriority w:val="59"/>
    <w:rsid w:val="001B62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D86D3B"/>
    <w:rPr>
      <w:b/>
      <w:bCs/>
    </w:rPr>
  </w:style>
  <w:style w:type="table" w:customStyle="1" w:styleId="TableGrid41">
    <w:name w:val="Table Grid41"/>
    <w:basedOn w:val="TableNormal"/>
    <w:next w:val="TableGrid"/>
    <w:uiPriority w:val="59"/>
    <w:rsid w:val="00EF7C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EF7C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2">
    <w:name w:val="Bullet2"/>
    <w:basedOn w:val="Normal"/>
    <w:rsid w:val="00BD2A3C"/>
    <w:pPr>
      <w:numPr>
        <w:numId w:val="22"/>
      </w:numPr>
      <w:spacing w:after="240"/>
      <w:jc w:val="both"/>
    </w:pPr>
    <w:rPr>
      <w:sz w:val="22"/>
    </w:rPr>
  </w:style>
  <w:style w:type="character" w:styleId="UnresolvedMention">
    <w:name w:val="Unresolved Mention"/>
    <w:basedOn w:val="DefaultParagraphFont"/>
    <w:uiPriority w:val="99"/>
    <w:unhideWhenUsed/>
    <w:rsid w:val="005F11AA"/>
    <w:rPr>
      <w:color w:val="605E5C"/>
      <w:shd w:val="clear" w:color="auto" w:fill="E1DFDD"/>
    </w:rPr>
  </w:style>
  <w:style w:type="character" w:styleId="Mention">
    <w:name w:val="Mention"/>
    <w:basedOn w:val="DefaultParagraphFont"/>
    <w:uiPriority w:val="99"/>
    <w:unhideWhenUsed/>
    <w:rsid w:val="009138B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5348">
      <w:bodyDiv w:val="1"/>
      <w:marLeft w:val="0"/>
      <w:marRight w:val="0"/>
      <w:marTop w:val="0"/>
      <w:marBottom w:val="0"/>
      <w:divBdr>
        <w:top w:val="none" w:sz="0" w:space="0" w:color="auto"/>
        <w:left w:val="none" w:sz="0" w:space="0" w:color="auto"/>
        <w:bottom w:val="none" w:sz="0" w:space="0" w:color="auto"/>
        <w:right w:val="none" w:sz="0" w:space="0" w:color="auto"/>
      </w:divBdr>
      <w:divsChild>
        <w:div w:id="562251641">
          <w:marLeft w:val="0"/>
          <w:marRight w:val="0"/>
          <w:marTop w:val="0"/>
          <w:marBottom w:val="0"/>
          <w:divBdr>
            <w:top w:val="none" w:sz="0" w:space="0" w:color="auto"/>
            <w:left w:val="none" w:sz="0" w:space="0" w:color="auto"/>
            <w:bottom w:val="none" w:sz="0" w:space="0" w:color="auto"/>
            <w:right w:val="none" w:sz="0" w:space="0" w:color="auto"/>
          </w:divBdr>
          <w:divsChild>
            <w:div w:id="477577768">
              <w:marLeft w:val="0"/>
              <w:marRight w:val="0"/>
              <w:marTop w:val="0"/>
              <w:marBottom w:val="0"/>
              <w:divBdr>
                <w:top w:val="none" w:sz="0" w:space="0" w:color="auto"/>
                <w:left w:val="none" w:sz="0" w:space="0" w:color="auto"/>
                <w:bottom w:val="none" w:sz="0" w:space="0" w:color="auto"/>
                <w:right w:val="none" w:sz="0" w:space="0" w:color="auto"/>
              </w:divBdr>
              <w:divsChild>
                <w:div w:id="397217864">
                  <w:marLeft w:val="0"/>
                  <w:marRight w:val="0"/>
                  <w:marTop w:val="0"/>
                  <w:marBottom w:val="0"/>
                  <w:divBdr>
                    <w:top w:val="none" w:sz="0" w:space="0" w:color="auto"/>
                    <w:left w:val="none" w:sz="0" w:space="0" w:color="auto"/>
                    <w:bottom w:val="none" w:sz="0" w:space="0" w:color="auto"/>
                    <w:right w:val="none" w:sz="0" w:space="0" w:color="auto"/>
                  </w:divBdr>
                  <w:divsChild>
                    <w:div w:id="1538809666">
                      <w:marLeft w:val="0"/>
                      <w:marRight w:val="0"/>
                      <w:marTop w:val="45"/>
                      <w:marBottom w:val="0"/>
                      <w:divBdr>
                        <w:top w:val="none" w:sz="0" w:space="0" w:color="auto"/>
                        <w:left w:val="none" w:sz="0" w:space="0" w:color="auto"/>
                        <w:bottom w:val="none" w:sz="0" w:space="0" w:color="auto"/>
                        <w:right w:val="none" w:sz="0" w:space="0" w:color="auto"/>
                      </w:divBdr>
                      <w:divsChild>
                        <w:div w:id="1191648110">
                          <w:marLeft w:val="0"/>
                          <w:marRight w:val="0"/>
                          <w:marTop w:val="0"/>
                          <w:marBottom w:val="0"/>
                          <w:divBdr>
                            <w:top w:val="none" w:sz="0" w:space="0" w:color="auto"/>
                            <w:left w:val="none" w:sz="0" w:space="0" w:color="auto"/>
                            <w:bottom w:val="none" w:sz="0" w:space="0" w:color="auto"/>
                            <w:right w:val="none" w:sz="0" w:space="0" w:color="auto"/>
                          </w:divBdr>
                          <w:divsChild>
                            <w:div w:id="582491033">
                              <w:marLeft w:val="2070"/>
                              <w:marRight w:val="3810"/>
                              <w:marTop w:val="0"/>
                              <w:marBottom w:val="0"/>
                              <w:divBdr>
                                <w:top w:val="none" w:sz="0" w:space="0" w:color="auto"/>
                                <w:left w:val="none" w:sz="0" w:space="0" w:color="auto"/>
                                <w:bottom w:val="none" w:sz="0" w:space="0" w:color="auto"/>
                                <w:right w:val="none" w:sz="0" w:space="0" w:color="auto"/>
                              </w:divBdr>
                              <w:divsChild>
                                <w:div w:id="2003123335">
                                  <w:marLeft w:val="0"/>
                                  <w:marRight w:val="0"/>
                                  <w:marTop w:val="0"/>
                                  <w:marBottom w:val="0"/>
                                  <w:divBdr>
                                    <w:top w:val="none" w:sz="0" w:space="0" w:color="auto"/>
                                    <w:left w:val="none" w:sz="0" w:space="0" w:color="auto"/>
                                    <w:bottom w:val="none" w:sz="0" w:space="0" w:color="auto"/>
                                    <w:right w:val="none" w:sz="0" w:space="0" w:color="auto"/>
                                  </w:divBdr>
                                  <w:divsChild>
                                    <w:div w:id="1904101311">
                                      <w:marLeft w:val="0"/>
                                      <w:marRight w:val="0"/>
                                      <w:marTop w:val="0"/>
                                      <w:marBottom w:val="0"/>
                                      <w:divBdr>
                                        <w:top w:val="none" w:sz="0" w:space="0" w:color="auto"/>
                                        <w:left w:val="none" w:sz="0" w:space="0" w:color="auto"/>
                                        <w:bottom w:val="none" w:sz="0" w:space="0" w:color="auto"/>
                                        <w:right w:val="none" w:sz="0" w:space="0" w:color="auto"/>
                                      </w:divBdr>
                                      <w:divsChild>
                                        <w:div w:id="1406368729">
                                          <w:marLeft w:val="0"/>
                                          <w:marRight w:val="0"/>
                                          <w:marTop w:val="0"/>
                                          <w:marBottom w:val="0"/>
                                          <w:divBdr>
                                            <w:top w:val="none" w:sz="0" w:space="0" w:color="auto"/>
                                            <w:left w:val="none" w:sz="0" w:space="0" w:color="auto"/>
                                            <w:bottom w:val="none" w:sz="0" w:space="0" w:color="auto"/>
                                            <w:right w:val="none" w:sz="0" w:space="0" w:color="auto"/>
                                          </w:divBdr>
                                          <w:divsChild>
                                            <w:div w:id="1295142252">
                                              <w:marLeft w:val="0"/>
                                              <w:marRight w:val="0"/>
                                              <w:marTop w:val="0"/>
                                              <w:marBottom w:val="0"/>
                                              <w:divBdr>
                                                <w:top w:val="none" w:sz="0" w:space="0" w:color="auto"/>
                                                <w:left w:val="none" w:sz="0" w:space="0" w:color="auto"/>
                                                <w:bottom w:val="none" w:sz="0" w:space="0" w:color="auto"/>
                                                <w:right w:val="none" w:sz="0" w:space="0" w:color="auto"/>
                                              </w:divBdr>
                                              <w:divsChild>
                                                <w:div w:id="1410732796">
                                                  <w:marLeft w:val="0"/>
                                                  <w:marRight w:val="0"/>
                                                  <w:marTop w:val="0"/>
                                                  <w:marBottom w:val="345"/>
                                                  <w:divBdr>
                                                    <w:top w:val="none" w:sz="0" w:space="0" w:color="auto"/>
                                                    <w:left w:val="none" w:sz="0" w:space="0" w:color="auto"/>
                                                    <w:bottom w:val="none" w:sz="0" w:space="0" w:color="auto"/>
                                                    <w:right w:val="none" w:sz="0" w:space="0" w:color="auto"/>
                                                  </w:divBdr>
                                                  <w:divsChild>
                                                    <w:div w:id="1070234448">
                                                      <w:marLeft w:val="0"/>
                                                      <w:marRight w:val="0"/>
                                                      <w:marTop w:val="0"/>
                                                      <w:marBottom w:val="0"/>
                                                      <w:divBdr>
                                                        <w:top w:val="none" w:sz="0" w:space="0" w:color="auto"/>
                                                        <w:left w:val="none" w:sz="0" w:space="0" w:color="auto"/>
                                                        <w:bottom w:val="none" w:sz="0" w:space="0" w:color="auto"/>
                                                        <w:right w:val="none" w:sz="0" w:space="0" w:color="auto"/>
                                                      </w:divBdr>
                                                      <w:divsChild>
                                                        <w:div w:id="178741243">
                                                          <w:marLeft w:val="0"/>
                                                          <w:marRight w:val="0"/>
                                                          <w:marTop w:val="0"/>
                                                          <w:marBottom w:val="0"/>
                                                          <w:divBdr>
                                                            <w:top w:val="none" w:sz="0" w:space="0" w:color="auto"/>
                                                            <w:left w:val="none" w:sz="0" w:space="0" w:color="auto"/>
                                                            <w:bottom w:val="none" w:sz="0" w:space="0" w:color="auto"/>
                                                            <w:right w:val="none" w:sz="0" w:space="0" w:color="auto"/>
                                                          </w:divBdr>
                                                          <w:divsChild>
                                                            <w:div w:id="25910622">
                                                              <w:marLeft w:val="0"/>
                                                              <w:marRight w:val="0"/>
                                                              <w:marTop w:val="0"/>
                                                              <w:marBottom w:val="0"/>
                                                              <w:divBdr>
                                                                <w:top w:val="none" w:sz="0" w:space="0" w:color="auto"/>
                                                                <w:left w:val="none" w:sz="0" w:space="0" w:color="auto"/>
                                                                <w:bottom w:val="none" w:sz="0" w:space="0" w:color="auto"/>
                                                                <w:right w:val="none" w:sz="0" w:space="0" w:color="auto"/>
                                                              </w:divBdr>
                                                              <w:divsChild>
                                                                <w:div w:id="1228422375">
                                                                  <w:marLeft w:val="0"/>
                                                                  <w:marRight w:val="0"/>
                                                                  <w:marTop w:val="0"/>
                                                                  <w:marBottom w:val="0"/>
                                                                  <w:divBdr>
                                                                    <w:top w:val="none" w:sz="0" w:space="0" w:color="auto"/>
                                                                    <w:left w:val="none" w:sz="0" w:space="0" w:color="auto"/>
                                                                    <w:bottom w:val="none" w:sz="0" w:space="0" w:color="auto"/>
                                                                    <w:right w:val="none" w:sz="0" w:space="0" w:color="auto"/>
                                                                  </w:divBdr>
                                                                  <w:divsChild>
                                                                    <w:div w:id="644088010">
                                                                      <w:marLeft w:val="0"/>
                                                                      <w:marRight w:val="0"/>
                                                                      <w:marTop w:val="0"/>
                                                                      <w:marBottom w:val="0"/>
                                                                      <w:divBdr>
                                                                        <w:top w:val="none" w:sz="0" w:space="0" w:color="auto"/>
                                                                        <w:left w:val="none" w:sz="0" w:space="0" w:color="auto"/>
                                                                        <w:bottom w:val="none" w:sz="0" w:space="0" w:color="auto"/>
                                                                        <w:right w:val="none" w:sz="0" w:space="0" w:color="auto"/>
                                                                      </w:divBdr>
                                                                      <w:divsChild>
                                                                        <w:div w:id="2102526854">
                                                                          <w:marLeft w:val="0"/>
                                                                          <w:marRight w:val="0"/>
                                                                          <w:marTop w:val="0"/>
                                                                          <w:marBottom w:val="0"/>
                                                                          <w:divBdr>
                                                                            <w:top w:val="none" w:sz="0" w:space="0" w:color="auto"/>
                                                                            <w:left w:val="none" w:sz="0" w:space="0" w:color="auto"/>
                                                                            <w:bottom w:val="none" w:sz="0" w:space="0" w:color="auto"/>
                                                                            <w:right w:val="none" w:sz="0" w:space="0" w:color="auto"/>
                                                                          </w:divBdr>
                                                                          <w:divsChild>
                                                                            <w:div w:id="534729517">
                                                                              <w:marLeft w:val="0"/>
                                                                              <w:marRight w:val="0"/>
                                                                              <w:marTop w:val="0"/>
                                                                              <w:marBottom w:val="0"/>
                                                                              <w:divBdr>
                                                                                <w:top w:val="none" w:sz="0" w:space="0" w:color="auto"/>
                                                                                <w:left w:val="none" w:sz="0" w:space="0" w:color="auto"/>
                                                                                <w:bottom w:val="none" w:sz="0" w:space="0" w:color="auto"/>
                                                                                <w:right w:val="none" w:sz="0" w:space="0" w:color="auto"/>
                                                                              </w:divBdr>
                                                                              <w:divsChild>
                                                                                <w:div w:id="1186793650">
                                                                                  <w:marLeft w:val="0"/>
                                                                                  <w:marRight w:val="0"/>
                                                                                  <w:marTop w:val="0"/>
                                                                                  <w:marBottom w:val="0"/>
                                                                                  <w:divBdr>
                                                                                    <w:top w:val="none" w:sz="0" w:space="0" w:color="auto"/>
                                                                                    <w:left w:val="none" w:sz="0" w:space="0" w:color="auto"/>
                                                                                    <w:bottom w:val="none" w:sz="0" w:space="0" w:color="auto"/>
                                                                                    <w:right w:val="none" w:sz="0" w:space="0" w:color="auto"/>
                                                                                  </w:divBdr>
                                                                                  <w:divsChild>
                                                                                    <w:div w:id="893547984">
                                                                                      <w:marLeft w:val="0"/>
                                                                                      <w:marRight w:val="0"/>
                                                                                      <w:marTop w:val="0"/>
                                                                                      <w:marBottom w:val="0"/>
                                                                                      <w:divBdr>
                                                                                        <w:top w:val="none" w:sz="0" w:space="0" w:color="auto"/>
                                                                                        <w:left w:val="none" w:sz="0" w:space="0" w:color="auto"/>
                                                                                        <w:bottom w:val="none" w:sz="0" w:space="0" w:color="auto"/>
                                                                                        <w:right w:val="none" w:sz="0" w:space="0" w:color="auto"/>
                                                                                      </w:divBdr>
                                                                                      <w:divsChild>
                                                                                        <w:div w:id="850413184">
                                                                                          <w:marLeft w:val="0"/>
                                                                                          <w:marRight w:val="0"/>
                                                                                          <w:marTop w:val="0"/>
                                                                                          <w:marBottom w:val="0"/>
                                                                                          <w:divBdr>
                                                                                            <w:top w:val="none" w:sz="0" w:space="0" w:color="auto"/>
                                                                                            <w:left w:val="none" w:sz="0" w:space="0" w:color="auto"/>
                                                                                            <w:bottom w:val="none" w:sz="0" w:space="0" w:color="auto"/>
                                                                                            <w:right w:val="none" w:sz="0" w:space="0" w:color="auto"/>
                                                                                          </w:divBdr>
                                                                                          <w:divsChild>
                                                                                            <w:div w:id="838349528">
                                                                                              <w:marLeft w:val="300"/>
                                                                                              <w:marRight w:val="0"/>
                                                                                              <w:marTop w:val="0"/>
                                                                                              <w:marBottom w:val="0"/>
                                                                                              <w:divBdr>
                                                                                                <w:top w:val="none" w:sz="0" w:space="0" w:color="auto"/>
                                                                                                <w:left w:val="none" w:sz="0" w:space="0" w:color="auto"/>
                                                                                                <w:bottom w:val="none" w:sz="0" w:space="0" w:color="auto"/>
                                                                                                <w:right w:val="none" w:sz="0" w:space="0" w:color="auto"/>
                                                                                              </w:divBdr>
                                                                                              <w:divsChild>
                                                                                                <w:div w:id="585457505">
                                                                                                  <w:marLeft w:val="-300"/>
                                                                                                  <w:marRight w:val="0"/>
                                                                                                  <w:marTop w:val="0"/>
                                                                                                  <w:marBottom w:val="0"/>
                                                                                                  <w:divBdr>
                                                                                                    <w:top w:val="none" w:sz="0" w:space="0" w:color="auto"/>
                                                                                                    <w:left w:val="none" w:sz="0" w:space="0" w:color="auto"/>
                                                                                                    <w:bottom w:val="none" w:sz="0" w:space="0" w:color="auto"/>
                                                                                                    <w:right w:val="none" w:sz="0" w:space="0" w:color="auto"/>
                                                                                                  </w:divBdr>
                                                                                                  <w:divsChild>
                                                                                                    <w:div w:id="5330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245973">
      <w:bodyDiv w:val="1"/>
      <w:marLeft w:val="0"/>
      <w:marRight w:val="0"/>
      <w:marTop w:val="0"/>
      <w:marBottom w:val="0"/>
      <w:divBdr>
        <w:top w:val="none" w:sz="0" w:space="0" w:color="auto"/>
        <w:left w:val="none" w:sz="0" w:space="0" w:color="auto"/>
        <w:bottom w:val="none" w:sz="0" w:space="0" w:color="auto"/>
        <w:right w:val="none" w:sz="0" w:space="0" w:color="auto"/>
      </w:divBdr>
    </w:div>
    <w:div w:id="199754013">
      <w:bodyDiv w:val="1"/>
      <w:marLeft w:val="0"/>
      <w:marRight w:val="0"/>
      <w:marTop w:val="0"/>
      <w:marBottom w:val="0"/>
      <w:divBdr>
        <w:top w:val="none" w:sz="0" w:space="0" w:color="auto"/>
        <w:left w:val="none" w:sz="0" w:space="0" w:color="auto"/>
        <w:bottom w:val="none" w:sz="0" w:space="0" w:color="auto"/>
        <w:right w:val="none" w:sz="0" w:space="0" w:color="auto"/>
      </w:divBdr>
    </w:div>
    <w:div w:id="205722346">
      <w:bodyDiv w:val="1"/>
      <w:marLeft w:val="0"/>
      <w:marRight w:val="0"/>
      <w:marTop w:val="0"/>
      <w:marBottom w:val="0"/>
      <w:divBdr>
        <w:top w:val="none" w:sz="0" w:space="0" w:color="auto"/>
        <w:left w:val="none" w:sz="0" w:space="0" w:color="auto"/>
        <w:bottom w:val="none" w:sz="0" w:space="0" w:color="auto"/>
        <w:right w:val="none" w:sz="0" w:space="0" w:color="auto"/>
      </w:divBdr>
    </w:div>
    <w:div w:id="210844397">
      <w:bodyDiv w:val="1"/>
      <w:marLeft w:val="0"/>
      <w:marRight w:val="0"/>
      <w:marTop w:val="0"/>
      <w:marBottom w:val="0"/>
      <w:divBdr>
        <w:top w:val="none" w:sz="0" w:space="0" w:color="auto"/>
        <w:left w:val="none" w:sz="0" w:space="0" w:color="auto"/>
        <w:bottom w:val="none" w:sz="0" w:space="0" w:color="auto"/>
        <w:right w:val="none" w:sz="0" w:space="0" w:color="auto"/>
      </w:divBdr>
    </w:div>
    <w:div w:id="211354326">
      <w:bodyDiv w:val="1"/>
      <w:marLeft w:val="0"/>
      <w:marRight w:val="0"/>
      <w:marTop w:val="0"/>
      <w:marBottom w:val="0"/>
      <w:divBdr>
        <w:top w:val="none" w:sz="0" w:space="0" w:color="auto"/>
        <w:left w:val="none" w:sz="0" w:space="0" w:color="auto"/>
        <w:bottom w:val="none" w:sz="0" w:space="0" w:color="auto"/>
        <w:right w:val="none" w:sz="0" w:space="0" w:color="auto"/>
      </w:divBdr>
    </w:div>
    <w:div w:id="231240343">
      <w:bodyDiv w:val="1"/>
      <w:marLeft w:val="0"/>
      <w:marRight w:val="0"/>
      <w:marTop w:val="0"/>
      <w:marBottom w:val="0"/>
      <w:divBdr>
        <w:top w:val="none" w:sz="0" w:space="0" w:color="auto"/>
        <w:left w:val="none" w:sz="0" w:space="0" w:color="auto"/>
        <w:bottom w:val="none" w:sz="0" w:space="0" w:color="auto"/>
        <w:right w:val="none" w:sz="0" w:space="0" w:color="auto"/>
      </w:divBdr>
    </w:div>
    <w:div w:id="249586611">
      <w:bodyDiv w:val="1"/>
      <w:marLeft w:val="0"/>
      <w:marRight w:val="0"/>
      <w:marTop w:val="0"/>
      <w:marBottom w:val="0"/>
      <w:divBdr>
        <w:top w:val="none" w:sz="0" w:space="0" w:color="auto"/>
        <w:left w:val="none" w:sz="0" w:space="0" w:color="auto"/>
        <w:bottom w:val="none" w:sz="0" w:space="0" w:color="auto"/>
        <w:right w:val="none" w:sz="0" w:space="0" w:color="auto"/>
      </w:divBdr>
    </w:div>
    <w:div w:id="273244667">
      <w:bodyDiv w:val="1"/>
      <w:marLeft w:val="0"/>
      <w:marRight w:val="0"/>
      <w:marTop w:val="0"/>
      <w:marBottom w:val="0"/>
      <w:divBdr>
        <w:top w:val="none" w:sz="0" w:space="0" w:color="auto"/>
        <w:left w:val="none" w:sz="0" w:space="0" w:color="auto"/>
        <w:bottom w:val="none" w:sz="0" w:space="0" w:color="auto"/>
        <w:right w:val="none" w:sz="0" w:space="0" w:color="auto"/>
      </w:divBdr>
    </w:div>
    <w:div w:id="388312272">
      <w:bodyDiv w:val="1"/>
      <w:marLeft w:val="0"/>
      <w:marRight w:val="0"/>
      <w:marTop w:val="0"/>
      <w:marBottom w:val="0"/>
      <w:divBdr>
        <w:top w:val="none" w:sz="0" w:space="0" w:color="auto"/>
        <w:left w:val="none" w:sz="0" w:space="0" w:color="auto"/>
        <w:bottom w:val="none" w:sz="0" w:space="0" w:color="auto"/>
        <w:right w:val="none" w:sz="0" w:space="0" w:color="auto"/>
      </w:divBdr>
    </w:div>
    <w:div w:id="403647165">
      <w:bodyDiv w:val="1"/>
      <w:marLeft w:val="0"/>
      <w:marRight w:val="0"/>
      <w:marTop w:val="0"/>
      <w:marBottom w:val="0"/>
      <w:divBdr>
        <w:top w:val="none" w:sz="0" w:space="0" w:color="auto"/>
        <w:left w:val="none" w:sz="0" w:space="0" w:color="auto"/>
        <w:bottom w:val="none" w:sz="0" w:space="0" w:color="auto"/>
        <w:right w:val="none" w:sz="0" w:space="0" w:color="auto"/>
      </w:divBdr>
    </w:div>
    <w:div w:id="448667592">
      <w:bodyDiv w:val="1"/>
      <w:marLeft w:val="0"/>
      <w:marRight w:val="0"/>
      <w:marTop w:val="0"/>
      <w:marBottom w:val="0"/>
      <w:divBdr>
        <w:top w:val="none" w:sz="0" w:space="0" w:color="auto"/>
        <w:left w:val="none" w:sz="0" w:space="0" w:color="auto"/>
        <w:bottom w:val="none" w:sz="0" w:space="0" w:color="auto"/>
        <w:right w:val="none" w:sz="0" w:space="0" w:color="auto"/>
      </w:divBdr>
    </w:div>
    <w:div w:id="452023268">
      <w:bodyDiv w:val="1"/>
      <w:marLeft w:val="0"/>
      <w:marRight w:val="0"/>
      <w:marTop w:val="0"/>
      <w:marBottom w:val="0"/>
      <w:divBdr>
        <w:top w:val="none" w:sz="0" w:space="0" w:color="auto"/>
        <w:left w:val="none" w:sz="0" w:space="0" w:color="auto"/>
        <w:bottom w:val="none" w:sz="0" w:space="0" w:color="auto"/>
        <w:right w:val="none" w:sz="0" w:space="0" w:color="auto"/>
      </w:divBdr>
    </w:div>
    <w:div w:id="465783457">
      <w:bodyDiv w:val="1"/>
      <w:marLeft w:val="0"/>
      <w:marRight w:val="0"/>
      <w:marTop w:val="0"/>
      <w:marBottom w:val="0"/>
      <w:divBdr>
        <w:top w:val="none" w:sz="0" w:space="0" w:color="auto"/>
        <w:left w:val="none" w:sz="0" w:space="0" w:color="auto"/>
        <w:bottom w:val="none" w:sz="0" w:space="0" w:color="auto"/>
        <w:right w:val="none" w:sz="0" w:space="0" w:color="auto"/>
      </w:divBdr>
    </w:div>
    <w:div w:id="477693699">
      <w:bodyDiv w:val="1"/>
      <w:marLeft w:val="0"/>
      <w:marRight w:val="0"/>
      <w:marTop w:val="0"/>
      <w:marBottom w:val="0"/>
      <w:divBdr>
        <w:top w:val="none" w:sz="0" w:space="0" w:color="auto"/>
        <w:left w:val="none" w:sz="0" w:space="0" w:color="auto"/>
        <w:bottom w:val="none" w:sz="0" w:space="0" w:color="auto"/>
        <w:right w:val="none" w:sz="0" w:space="0" w:color="auto"/>
      </w:divBdr>
    </w:div>
    <w:div w:id="481234746">
      <w:bodyDiv w:val="1"/>
      <w:marLeft w:val="0"/>
      <w:marRight w:val="0"/>
      <w:marTop w:val="0"/>
      <w:marBottom w:val="0"/>
      <w:divBdr>
        <w:top w:val="none" w:sz="0" w:space="0" w:color="auto"/>
        <w:left w:val="none" w:sz="0" w:space="0" w:color="auto"/>
        <w:bottom w:val="none" w:sz="0" w:space="0" w:color="auto"/>
        <w:right w:val="none" w:sz="0" w:space="0" w:color="auto"/>
      </w:divBdr>
    </w:div>
    <w:div w:id="500661586">
      <w:bodyDiv w:val="1"/>
      <w:marLeft w:val="0"/>
      <w:marRight w:val="0"/>
      <w:marTop w:val="0"/>
      <w:marBottom w:val="0"/>
      <w:divBdr>
        <w:top w:val="none" w:sz="0" w:space="0" w:color="auto"/>
        <w:left w:val="none" w:sz="0" w:space="0" w:color="auto"/>
        <w:bottom w:val="none" w:sz="0" w:space="0" w:color="auto"/>
        <w:right w:val="none" w:sz="0" w:space="0" w:color="auto"/>
      </w:divBdr>
    </w:div>
    <w:div w:id="585647569">
      <w:bodyDiv w:val="1"/>
      <w:marLeft w:val="0"/>
      <w:marRight w:val="0"/>
      <w:marTop w:val="0"/>
      <w:marBottom w:val="0"/>
      <w:divBdr>
        <w:top w:val="none" w:sz="0" w:space="0" w:color="auto"/>
        <w:left w:val="none" w:sz="0" w:space="0" w:color="auto"/>
        <w:bottom w:val="none" w:sz="0" w:space="0" w:color="auto"/>
        <w:right w:val="none" w:sz="0" w:space="0" w:color="auto"/>
      </w:divBdr>
    </w:div>
    <w:div w:id="661010775">
      <w:bodyDiv w:val="1"/>
      <w:marLeft w:val="0"/>
      <w:marRight w:val="0"/>
      <w:marTop w:val="0"/>
      <w:marBottom w:val="0"/>
      <w:divBdr>
        <w:top w:val="none" w:sz="0" w:space="0" w:color="auto"/>
        <w:left w:val="none" w:sz="0" w:space="0" w:color="auto"/>
        <w:bottom w:val="none" w:sz="0" w:space="0" w:color="auto"/>
        <w:right w:val="none" w:sz="0" w:space="0" w:color="auto"/>
      </w:divBdr>
    </w:div>
    <w:div w:id="666638323">
      <w:bodyDiv w:val="1"/>
      <w:marLeft w:val="0"/>
      <w:marRight w:val="0"/>
      <w:marTop w:val="0"/>
      <w:marBottom w:val="0"/>
      <w:divBdr>
        <w:top w:val="none" w:sz="0" w:space="0" w:color="auto"/>
        <w:left w:val="none" w:sz="0" w:space="0" w:color="auto"/>
        <w:bottom w:val="none" w:sz="0" w:space="0" w:color="auto"/>
        <w:right w:val="none" w:sz="0" w:space="0" w:color="auto"/>
      </w:divBdr>
    </w:div>
    <w:div w:id="669212233">
      <w:bodyDiv w:val="1"/>
      <w:marLeft w:val="0"/>
      <w:marRight w:val="0"/>
      <w:marTop w:val="0"/>
      <w:marBottom w:val="0"/>
      <w:divBdr>
        <w:top w:val="none" w:sz="0" w:space="0" w:color="auto"/>
        <w:left w:val="none" w:sz="0" w:space="0" w:color="auto"/>
        <w:bottom w:val="none" w:sz="0" w:space="0" w:color="auto"/>
        <w:right w:val="none" w:sz="0" w:space="0" w:color="auto"/>
      </w:divBdr>
    </w:div>
    <w:div w:id="715273867">
      <w:bodyDiv w:val="1"/>
      <w:marLeft w:val="0"/>
      <w:marRight w:val="0"/>
      <w:marTop w:val="0"/>
      <w:marBottom w:val="0"/>
      <w:divBdr>
        <w:top w:val="none" w:sz="0" w:space="0" w:color="auto"/>
        <w:left w:val="none" w:sz="0" w:space="0" w:color="auto"/>
        <w:bottom w:val="none" w:sz="0" w:space="0" w:color="auto"/>
        <w:right w:val="none" w:sz="0" w:space="0" w:color="auto"/>
      </w:divBdr>
    </w:div>
    <w:div w:id="733704493">
      <w:bodyDiv w:val="1"/>
      <w:marLeft w:val="0"/>
      <w:marRight w:val="0"/>
      <w:marTop w:val="0"/>
      <w:marBottom w:val="0"/>
      <w:divBdr>
        <w:top w:val="none" w:sz="0" w:space="0" w:color="auto"/>
        <w:left w:val="none" w:sz="0" w:space="0" w:color="auto"/>
        <w:bottom w:val="none" w:sz="0" w:space="0" w:color="auto"/>
        <w:right w:val="none" w:sz="0" w:space="0" w:color="auto"/>
      </w:divBdr>
    </w:div>
    <w:div w:id="737675446">
      <w:bodyDiv w:val="1"/>
      <w:marLeft w:val="0"/>
      <w:marRight w:val="0"/>
      <w:marTop w:val="0"/>
      <w:marBottom w:val="0"/>
      <w:divBdr>
        <w:top w:val="none" w:sz="0" w:space="0" w:color="auto"/>
        <w:left w:val="none" w:sz="0" w:space="0" w:color="auto"/>
        <w:bottom w:val="none" w:sz="0" w:space="0" w:color="auto"/>
        <w:right w:val="none" w:sz="0" w:space="0" w:color="auto"/>
      </w:divBdr>
    </w:div>
    <w:div w:id="738140673">
      <w:bodyDiv w:val="1"/>
      <w:marLeft w:val="0"/>
      <w:marRight w:val="0"/>
      <w:marTop w:val="0"/>
      <w:marBottom w:val="0"/>
      <w:divBdr>
        <w:top w:val="none" w:sz="0" w:space="0" w:color="auto"/>
        <w:left w:val="none" w:sz="0" w:space="0" w:color="auto"/>
        <w:bottom w:val="none" w:sz="0" w:space="0" w:color="auto"/>
        <w:right w:val="none" w:sz="0" w:space="0" w:color="auto"/>
      </w:divBdr>
    </w:div>
    <w:div w:id="743718808">
      <w:bodyDiv w:val="1"/>
      <w:marLeft w:val="0"/>
      <w:marRight w:val="0"/>
      <w:marTop w:val="0"/>
      <w:marBottom w:val="0"/>
      <w:divBdr>
        <w:top w:val="none" w:sz="0" w:space="0" w:color="auto"/>
        <w:left w:val="none" w:sz="0" w:space="0" w:color="auto"/>
        <w:bottom w:val="none" w:sz="0" w:space="0" w:color="auto"/>
        <w:right w:val="none" w:sz="0" w:space="0" w:color="auto"/>
      </w:divBdr>
    </w:div>
    <w:div w:id="808477170">
      <w:bodyDiv w:val="1"/>
      <w:marLeft w:val="0"/>
      <w:marRight w:val="0"/>
      <w:marTop w:val="0"/>
      <w:marBottom w:val="0"/>
      <w:divBdr>
        <w:top w:val="none" w:sz="0" w:space="0" w:color="auto"/>
        <w:left w:val="none" w:sz="0" w:space="0" w:color="auto"/>
        <w:bottom w:val="none" w:sz="0" w:space="0" w:color="auto"/>
        <w:right w:val="none" w:sz="0" w:space="0" w:color="auto"/>
      </w:divBdr>
    </w:div>
    <w:div w:id="820923967">
      <w:bodyDiv w:val="1"/>
      <w:marLeft w:val="0"/>
      <w:marRight w:val="0"/>
      <w:marTop w:val="0"/>
      <w:marBottom w:val="0"/>
      <w:divBdr>
        <w:top w:val="none" w:sz="0" w:space="0" w:color="auto"/>
        <w:left w:val="none" w:sz="0" w:space="0" w:color="auto"/>
        <w:bottom w:val="none" w:sz="0" w:space="0" w:color="auto"/>
        <w:right w:val="none" w:sz="0" w:space="0" w:color="auto"/>
      </w:divBdr>
    </w:div>
    <w:div w:id="946037705">
      <w:bodyDiv w:val="1"/>
      <w:marLeft w:val="0"/>
      <w:marRight w:val="0"/>
      <w:marTop w:val="0"/>
      <w:marBottom w:val="0"/>
      <w:divBdr>
        <w:top w:val="none" w:sz="0" w:space="0" w:color="auto"/>
        <w:left w:val="none" w:sz="0" w:space="0" w:color="auto"/>
        <w:bottom w:val="none" w:sz="0" w:space="0" w:color="auto"/>
        <w:right w:val="none" w:sz="0" w:space="0" w:color="auto"/>
      </w:divBdr>
    </w:div>
    <w:div w:id="960764696">
      <w:bodyDiv w:val="1"/>
      <w:marLeft w:val="0"/>
      <w:marRight w:val="0"/>
      <w:marTop w:val="0"/>
      <w:marBottom w:val="0"/>
      <w:divBdr>
        <w:top w:val="none" w:sz="0" w:space="0" w:color="auto"/>
        <w:left w:val="none" w:sz="0" w:space="0" w:color="auto"/>
        <w:bottom w:val="none" w:sz="0" w:space="0" w:color="auto"/>
        <w:right w:val="none" w:sz="0" w:space="0" w:color="auto"/>
      </w:divBdr>
    </w:div>
    <w:div w:id="968780866">
      <w:bodyDiv w:val="1"/>
      <w:marLeft w:val="0"/>
      <w:marRight w:val="0"/>
      <w:marTop w:val="0"/>
      <w:marBottom w:val="0"/>
      <w:divBdr>
        <w:top w:val="none" w:sz="0" w:space="0" w:color="auto"/>
        <w:left w:val="none" w:sz="0" w:space="0" w:color="auto"/>
        <w:bottom w:val="none" w:sz="0" w:space="0" w:color="auto"/>
        <w:right w:val="none" w:sz="0" w:space="0" w:color="auto"/>
      </w:divBdr>
    </w:div>
    <w:div w:id="1121992244">
      <w:bodyDiv w:val="1"/>
      <w:marLeft w:val="0"/>
      <w:marRight w:val="0"/>
      <w:marTop w:val="0"/>
      <w:marBottom w:val="0"/>
      <w:divBdr>
        <w:top w:val="none" w:sz="0" w:space="0" w:color="auto"/>
        <w:left w:val="none" w:sz="0" w:space="0" w:color="auto"/>
        <w:bottom w:val="none" w:sz="0" w:space="0" w:color="auto"/>
        <w:right w:val="none" w:sz="0" w:space="0" w:color="auto"/>
      </w:divBdr>
    </w:div>
    <w:div w:id="1156383802">
      <w:bodyDiv w:val="1"/>
      <w:marLeft w:val="0"/>
      <w:marRight w:val="0"/>
      <w:marTop w:val="0"/>
      <w:marBottom w:val="0"/>
      <w:divBdr>
        <w:top w:val="none" w:sz="0" w:space="0" w:color="auto"/>
        <w:left w:val="none" w:sz="0" w:space="0" w:color="auto"/>
        <w:bottom w:val="none" w:sz="0" w:space="0" w:color="auto"/>
        <w:right w:val="none" w:sz="0" w:space="0" w:color="auto"/>
      </w:divBdr>
    </w:div>
    <w:div w:id="1169949485">
      <w:bodyDiv w:val="1"/>
      <w:marLeft w:val="0"/>
      <w:marRight w:val="0"/>
      <w:marTop w:val="0"/>
      <w:marBottom w:val="0"/>
      <w:divBdr>
        <w:top w:val="none" w:sz="0" w:space="0" w:color="auto"/>
        <w:left w:val="none" w:sz="0" w:space="0" w:color="auto"/>
        <w:bottom w:val="none" w:sz="0" w:space="0" w:color="auto"/>
        <w:right w:val="none" w:sz="0" w:space="0" w:color="auto"/>
      </w:divBdr>
    </w:div>
    <w:div w:id="1242788421">
      <w:bodyDiv w:val="1"/>
      <w:marLeft w:val="0"/>
      <w:marRight w:val="0"/>
      <w:marTop w:val="0"/>
      <w:marBottom w:val="0"/>
      <w:divBdr>
        <w:top w:val="none" w:sz="0" w:space="0" w:color="auto"/>
        <w:left w:val="none" w:sz="0" w:space="0" w:color="auto"/>
        <w:bottom w:val="none" w:sz="0" w:space="0" w:color="auto"/>
        <w:right w:val="none" w:sz="0" w:space="0" w:color="auto"/>
      </w:divBdr>
    </w:div>
    <w:div w:id="1251893696">
      <w:bodyDiv w:val="1"/>
      <w:marLeft w:val="0"/>
      <w:marRight w:val="0"/>
      <w:marTop w:val="0"/>
      <w:marBottom w:val="0"/>
      <w:divBdr>
        <w:top w:val="none" w:sz="0" w:space="0" w:color="auto"/>
        <w:left w:val="none" w:sz="0" w:space="0" w:color="auto"/>
        <w:bottom w:val="none" w:sz="0" w:space="0" w:color="auto"/>
        <w:right w:val="none" w:sz="0" w:space="0" w:color="auto"/>
      </w:divBdr>
      <w:divsChild>
        <w:div w:id="180171268">
          <w:marLeft w:val="-225"/>
          <w:marRight w:val="-225"/>
          <w:marTop w:val="0"/>
          <w:marBottom w:val="0"/>
          <w:divBdr>
            <w:top w:val="none" w:sz="0" w:space="0" w:color="auto"/>
            <w:left w:val="none" w:sz="0" w:space="0" w:color="auto"/>
            <w:bottom w:val="none" w:sz="0" w:space="0" w:color="auto"/>
            <w:right w:val="none" w:sz="0" w:space="0" w:color="auto"/>
          </w:divBdr>
          <w:divsChild>
            <w:div w:id="197802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79557">
      <w:bodyDiv w:val="1"/>
      <w:marLeft w:val="0"/>
      <w:marRight w:val="0"/>
      <w:marTop w:val="0"/>
      <w:marBottom w:val="0"/>
      <w:divBdr>
        <w:top w:val="none" w:sz="0" w:space="0" w:color="auto"/>
        <w:left w:val="none" w:sz="0" w:space="0" w:color="auto"/>
        <w:bottom w:val="none" w:sz="0" w:space="0" w:color="auto"/>
        <w:right w:val="none" w:sz="0" w:space="0" w:color="auto"/>
      </w:divBdr>
      <w:divsChild>
        <w:div w:id="1138306093">
          <w:marLeft w:val="0"/>
          <w:marRight w:val="0"/>
          <w:marTop w:val="0"/>
          <w:marBottom w:val="100"/>
          <w:divBdr>
            <w:top w:val="none" w:sz="0" w:space="0" w:color="auto"/>
            <w:left w:val="none" w:sz="0" w:space="0" w:color="auto"/>
            <w:bottom w:val="none" w:sz="0" w:space="0" w:color="auto"/>
            <w:right w:val="none" w:sz="0" w:space="0" w:color="auto"/>
          </w:divBdr>
          <w:divsChild>
            <w:div w:id="1394504363">
              <w:marLeft w:val="0"/>
              <w:marRight w:val="0"/>
              <w:marTop w:val="0"/>
              <w:marBottom w:val="0"/>
              <w:divBdr>
                <w:top w:val="none" w:sz="0" w:space="0" w:color="auto"/>
                <w:left w:val="none" w:sz="0" w:space="0" w:color="auto"/>
                <w:bottom w:val="none" w:sz="0" w:space="0" w:color="auto"/>
                <w:right w:val="none" w:sz="0" w:space="0" w:color="auto"/>
              </w:divBdr>
              <w:divsChild>
                <w:div w:id="871766300">
                  <w:marLeft w:val="0"/>
                  <w:marRight w:val="0"/>
                  <w:marTop w:val="0"/>
                  <w:marBottom w:val="0"/>
                  <w:divBdr>
                    <w:top w:val="none" w:sz="0" w:space="0" w:color="auto"/>
                    <w:left w:val="single" w:sz="24" w:space="0" w:color="CCCCCC"/>
                    <w:bottom w:val="none" w:sz="0" w:space="0" w:color="auto"/>
                    <w:right w:val="single" w:sz="24" w:space="0" w:color="CCCCCC"/>
                  </w:divBdr>
                  <w:divsChild>
                    <w:div w:id="1867598931">
                      <w:marLeft w:val="0"/>
                      <w:marRight w:val="0"/>
                      <w:marTop w:val="0"/>
                      <w:marBottom w:val="0"/>
                      <w:divBdr>
                        <w:top w:val="none" w:sz="0" w:space="0" w:color="auto"/>
                        <w:left w:val="none" w:sz="0" w:space="0" w:color="auto"/>
                        <w:bottom w:val="none" w:sz="0" w:space="0" w:color="auto"/>
                        <w:right w:val="none" w:sz="0" w:space="0" w:color="auto"/>
                      </w:divBdr>
                      <w:divsChild>
                        <w:div w:id="1259218286">
                          <w:marLeft w:val="0"/>
                          <w:marRight w:val="1020"/>
                          <w:marTop w:val="0"/>
                          <w:marBottom w:val="150"/>
                          <w:divBdr>
                            <w:top w:val="none" w:sz="0" w:space="0" w:color="auto"/>
                            <w:left w:val="none" w:sz="0" w:space="0" w:color="auto"/>
                            <w:bottom w:val="none" w:sz="0" w:space="0" w:color="auto"/>
                            <w:right w:val="none" w:sz="0" w:space="0" w:color="auto"/>
                          </w:divBdr>
                          <w:divsChild>
                            <w:div w:id="1284656185">
                              <w:marLeft w:val="0"/>
                              <w:marRight w:val="900"/>
                              <w:marTop w:val="0"/>
                              <w:marBottom w:val="0"/>
                              <w:divBdr>
                                <w:top w:val="none" w:sz="0" w:space="0" w:color="auto"/>
                                <w:left w:val="none" w:sz="0" w:space="0" w:color="auto"/>
                                <w:bottom w:val="none" w:sz="0" w:space="0" w:color="auto"/>
                                <w:right w:val="none" w:sz="0" w:space="0" w:color="auto"/>
                              </w:divBdr>
                              <w:divsChild>
                                <w:div w:id="34238861">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8446642">
      <w:bodyDiv w:val="1"/>
      <w:marLeft w:val="0"/>
      <w:marRight w:val="0"/>
      <w:marTop w:val="0"/>
      <w:marBottom w:val="0"/>
      <w:divBdr>
        <w:top w:val="none" w:sz="0" w:space="0" w:color="auto"/>
        <w:left w:val="none" w:sz="0" w:space="0" w:color="auto"/>
        <w:bottom w:val="none" w:sz="0" w:space="0" w:color="auto"/>
        <w:right w:val="none" w:sz="0" w:space="0" w:color="auto"/>
      </w:divBdr>
    </w:div>
    <w:div w:id="1289553968">
      <w:bodyDiv w:val="1"/>
      <w:marLeft w:val="0"/>
      <w:marRight w:val="0"/>
      <w:marTop w:val="0"/>
      <w:marBottom w:val="0"/>
      <w:divBdr>
        <w:top w:val="none" w:sz="0" w:space="0" w:color="auto"/>
        <w:left w:val="none" w:sz="0" w:space="0" w:color="auto"/>
        <w:bottom w:val="none" w:sz="0" w:space="0" w:color="auto"/>
        <w:right w:val="none" w:sz="0" w:space="0" w:color="auto"/>
      </w:divBdr>
    </w:div>
    <w:div w:id="1303998549">
      <w:bodyDiv w:val="1"/>
      <w:marLeft w:val="0"/>
      <w:marRight w:val="0"/>
      <w:marTop w:val="0"/>
      <w:marBottom w:val="0"/>
      <w:divBdr>
        <w:top w:val="none" w:sz="0" w:space="0" w:color="auto"/>
        <w:left w:val="none" w:sz="0" w:space="0" w:color="auto"/>
        <w:bottom w:val="none" w:sz="0" w:space="0" w:color="auto"/>
        <w:right w:val="none" w:sz="0" w:space="0" w:color="auto"/>
      </w:divBdr>
    </w:div>
    <w:div w:id="1346320153">
      <w:bodyDiv w:val="1"/>
      <w:marLeft w:val="0"/>
      <w:marRight w:val="0"/>
      <w:marTop w:val="0"/>
      <w:marBottom w:val="0"/>
      <w:divBdr>
        <w:top w:val="none" w:sz="0" w:space="0" w:color="auto"/>
        <w:left w:val="none" w:sz="0" w:space="0" w:color="auto"/>
        <w:bottom w:val="none" w:sz="0" w:space="0" w:color="auto"/>
        <w:right w:val="none" w:sz="0" w:space="0" w:color="auto"/>
      </w:divBdr>
    </w:div>
    <w:div w:id="1384020280">
      <w:bodyDiv w:val="1"/>
      <w:marLeft w:val="0"/>
      <w:marRight w:val="0"/>
      <w:marTop w:val="0"/>
      <w:marBottom w:val="0"/>
      <w:divBdr>
        <w:top w:val="none" w:sz="0" w:space="0" w:color="auto"/>
        <w:left w:val="none" w:sz="0" w:space="0" w:color="auto"/>
        <w:bottom w:val="none" w:sz="0" w:space="0" w:color="auto"/>
        <w:right w:val="none" w:sz="0" w:space="0" w:color="auto"/>
      </w:divBdr>
    </w:div>
    <w:div w:id="1401758116">
      <w:bodyDiv w:val="1"/>
      <w:marLeft w:val="0"/>
      <w:marRight w:val="0"/>
      <w:marTop w:val="0"/>
      <w:marBottom w:val="0"/>
      <w:divBdr>
        <w:top w:val="none" w:sz="0" w:space="0" w:color="auto"/>
        <w:left w:val="none" w:sz="0" w:space="0" w:color="auto"/>
        <w:bottom w:val="none" w:sz="0" w:space="0" w:color="auto"/>
        <w:right w:val="none" w:sz="0" w:space="0" w:color="auto"/>
      </w:divBdr>
    </w:div>
    <w:div w:id="1426224454">
      <w:bodyDiv w:val="1"/>
      <w:marLeft w:val="0"/>
      <w:marRight w:val="0"/>
      <w:marTop w:val="0"/>
      <w:marBottom w:val="0"/>
      <w:divBdr>
        <w:top w:val="none" w:sz="0" w:space="0" w:color="auto"/>
        <w:left w:val="none" w:sz="0" w:space="0" w:color="auto"/>
        <w:bottom w:val="none" w:sz="0" w:space="0" w:color="auto"/>
        <w:right w:val="none" w:sz="0" w:space="0" w:color="auto"/>
      </w:divBdr>
      <w:divsChild>
        <w:div w:id="347174449">
          <w:marLeft w:val="-225"/>
          <w:marRight w:val="-225"/>
          <w:marTop w:val="0"/>
          <w:marBottom w:val="0"/>
          <w:divBdr>
            <w:top w:val="none" w:sz="0" w:space="0" w:color="auto"/>
            <w:left w:val="none" w:sz="0" w:space="0" w:color="auto"/>
            <w:bottom w:val="none" w:sz="0" w:space="0" w:color="auto"/>
            <w:right w:val="none" w:sz="0" w:space="0" w:color="auto"/>
          </w:divBdr>
          <w:divsChild>
            <w:div w:id="19499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55184">
      <w:bodyDiv w:val="1"/>
      <w:marLeft w:val="0"/>
      <w:marRight w:val="0"/>
      <w:marTop w:val="0"/>
      <w:marBottom w:val="0"/>
      <w:divBdr>
        <w:top w:val="none" w:sz="0" w:space="0" w:color="auto"/>
        <w:left w:val="none" w:sz="0" w:space="0" w:color="auto"/>
        <w:bottom w:val="none" w:sz="0" w:space="0" w:color="auto"/>
        <w:right w:val="none" w:sz="0" w:space="0" w:color="auto"/>
      </w:divBdr>
    </w:div>
    <w:div w:id="1457142691">
      <w:bodyDiv w:val="1"/>
      <w:marLeft w:val="0"/>
      <w:marRight w:val="0"/>
      <w:marTop w:val="0"/>
      <w:marBottom w:val="0"/>
      <w:divBdr>
        <w:top w:val="none" w:sz="0" w:space="0" w:color="auto"/>
        <w:left w:val="none" w:sz="0" w:space="0" w:color="auto"/>
        <w:bottom w:val="none" w:sz="0" w:space="0" w:color="auto"/>
        <w:right w:val="none" w:sz="0" w:space="0" w:color="auto"/>
      </w:divBdr>
    </w:div>
    <w:div w:id="1476483274">
      <w:bodyDiv w:val="1"/>
      <w:marLeft w:val="0"/>
      <w:marRight w:val="0"/>
      <w:marTop w:val="0"/>
      <w:marBottom w:val="0"/>
      <w:divBdr>
        <w:top w:val="none" w:sz="0" w:space="0" w:color="auto"/>
        <w:left w:val="none" w:sz="0" w:space="0" w:color="auto"/>
        <w:bottom w:val="none" w:sz="0" w:space="0" w:color="auto"/>
        <w:right w:val="none" w:sz="0" w:space="0" w:color="auto"/>
      </w:divBdr>
    </w:div>
    <w:div w:id="1546408234">
      <w:bodyDiv w:val="1"/>
      <w:marLeft w:val="0"/>
      <w:marRight w:val="0"/>
      <w:marTop w:val="0"/>
      <w:marBottom w:val="0"/>
      <w:divBdr>
        <w:top w:val="none" w:sz="0" w:space="0" w:color="auto"/>
        <w:left w:val="none" w:sz="0" w:space="0" w:color="auto"/>
        <w:bottom w:val="none" w:sz="0" w:space="0" w:color="auto"/>
        <w:right w:val="none" w:sz="0" w:space="0" w:color="auto"/>
      </w:divBdr>
    </w:div>
    <w:div w:id="1582326193">
      <w:bodyDiv w:val="1"/>
      <w:marLeft w:val="0"/>
      <w:marRight w:val="0"/>
      <w:marTop w:val="0"/>
      <w:marBottom w:val="0"/>
      <w:divBdr>
        <w:top w:val="none" w:sz="0" w:space="0" w:color="auto"/>
        <w:left w:val="none" w:sz="0" w:space="0" w:color="auto"/>
        <w:bottom w:val="none" w:sz="0" w:space="0" w:color="auto"/>
        <w:right w:val="none" w:sz="0" w:space="0" w:color="auto"/>
      </w:divBdr>
    </w:div>
    <w:div w:id="1587808169">
      <w:bodyDiv w:val="1"/>
      <w:marLeft w:val="0"/>
      <w:marRight w:val="0"/>
      <w:marTop w:val="0"/>
      <w:marBottom w:val="0"/>
      <w:divBdr>
        <w:top w:val="none" w:sz="0" w:space="0" w:color="auto"/>
        <w:left w:val="none" w:sz="0" w:space="0" w:color="auto"/>
        <w:bottom w:val="none" w:sz="0" w:space="0" w:color="auto"/>
        <w:right w:val="none" w:sz="0" w:space="0" w:color="auto"/>
      </w:divBdr>
    </w:div>
    <w:div w:id="1640767379">
      <w:bodyDiv w:val="1"/>
      <w:marLeft w:val="0"/>
      <w:marRight w:val="0"/>
      <w:marTop w:val="0"/>
      <w:marBottom w:val="0"/>
      <w:divBdr>
        <w:top w:val="none" w:sz="0" w:space="0" w:color="auto"/>
        <w:left w:val="none" w:sz="0" w:space="0" w:color="auto"/>
        <w:bottom w:val="none" w:sz="0" w:space="0" w:color="auto"/>
        <w:right w:val="none" w:sz="0" w:space="0" w:color="auto"/>
      </w:divBdr>
    </w:div>
    <w:div w:id="1652949778">
      <w:bodyDiv w:val="1"/>
      <w:marLeft w:val="0"/>
      <w:marRight w:val="0"/>
      <w:marTop w:val="0"/>
      <w:marBottom w:val="0"/>
      <w:divBdr>
        <w:top w:val="none" w:sz="0" w:space="0" w:color="auto"/>
        <w:left w:val="none" w:sz="0" w:space="0" w:color="auto"/>
        <w:bottom w:val="none" w:sz="0" w:space="0" w:color="auto"/>
        <w:right w:val="none" w:sz="0" w:space="0" w:color="auto"/>
      </w:divBdr>
    </w:div>
    <w:div w:id="1691253363">
      <w:bodyDiv w:val="1"/>
      <w:marLeft w:val="0"/>
      <w:marRight w:val="0"/>
      <w:marTop w:val="0"/>
      <w:marBottom w:val="0"/>
      <w:divBdr>
        <w:top w:val="none" w:sz="0" w:space="0" w:color="auto"/>
        <w:left w:val="none" w:sz="0" w:space="0" w:color="auto"/>
        <w:bottom w:val="none" w:sz="0" w:space="0" w:color="auto"/>
        <w:right w:val="none" w:sz="0" w:space="0" w:color="auto"/>
      </w:divBdr>
    </w:div>
    <w:div w:id="1706636826">
      <w:bodyDiv w:val="1"/>
      <w:marLeft w:val="0"/>
      <w:marRight w:val="0"/>
      <w:marTop w:val="0"/>
      <w:marBottom w:val="0"/>
      <w:divBdr>
        <w:top w:val="none" w:sz="0" w:space="0" w:color="auto"/>
        <w:left w:val="none" w:sz="0" w:space="0" w:color="auto"/>
        <w:bottom w:val="none" w:sz="0" w:space="0" w:color="auto"/>
        <w:right w:val="none" w:sz="0" w:space="0" w:color="auto"/>
      </w:divBdr>
    </w:div>
    <w:div w:id="1776896689">
      <w:bodyDiv w:val="1"/>
      <w:marLeft w:val="0"/>
      <w:marRight w:val="0"/>
      <w:marTop w:val="0"/>
      <w:marBottom w:val="0"/>
      <w:divBdr>
        <w:top w:val="none" w:sz="0" w:space="0" w:color="auto"/>
        <w:left w:val="none" w:sz="0" w:space="0" w:color="auto"/>
        <w:bottom w:val="none" w:sz="0" w:space="0" w:color="auto"/>
        <w:right w:val="none" w:sz="0" w:space="0" w:color="auto"/>
      </w:divBdr>
    </w:div>
    <w:div w:id="1786148462">
      <w:bodyDiv w:val="1"/>
      <w:marLeft w:val="0"/>
      <w:marRight w:val="0"/>
      <w:marTop w:val="0"/>
      <w:marBottom w:val="0"/>
      <w:divBdr>
        <w:top w:val="none" w:sz="0" w:space="0" w:color="auto"/>
        <w:left w:val="none" w:sz="0" w:space="0" w:color="auto"/>
        <w:bottom w:val="none" w:sz="0" w:space="0" w:color="auto"/>
        <w:right w:val="none" w:sz="0" w:space="0" w:color="auto"/>
      </w:divBdr>
    </w:div>
    <w:div w:id="1798836919">
      <w:bodyDiv w:val="1"/>
      <w:marLeft w:val="0"/>
      <w:marRight w:val="0"/>
      <w:marTop w:val="0"/>
      <w:marBottom w:val="0"/>
      <w:divBdr>
        <w:top w:val="none" w:sz="0" w:space="0" w:color="auto"/>
        <w:left w:val="none" w:sz="0" w:space="0" w:color="auto"/>
        <w:bottom w:val="none" w:sz="0" w:space="0" w:color="auto"/>
        <w:right w:val="none" w:sz="0" w:space="0" w:color="auto"/>
      </w:divBdr>
    </w:div>
    <w:div w:id="1819954843">
      <w:bodyDiv w:val="1"/>
      <w:marLeft w:val="0"/>
      <w:marRight w:val="0"/>
      <w:marTop w:val="0"/>
      <w:marBottom w:val="0"/>
      <w:divBdr>
        <w:top w:val="none" w:sz="0" w:space="0" w:color="auto"/>
        <w:left w:val="none" w:sz="0" w:space="0" w:color="auto"/>
        <w:bottom w:val="none" w:sz="0" w:space="0" w:color="auto"/>
        <w:right w:val="none" w:sz="0" w:space="0" w:color="auto"/>
      </w:divBdr>
    </w:div>
    <w:div w:id="1821770790">
      <w:bodyDiv w:val="1"/>
      <w:marLeft w:val="0"/>
      <w:marRight w:val="0"/>
      <w:marTop w:val="0"/>
      <w:marBottom w:val="0"/>
      <w:divBdr>
        <w:top w:val="none" w:sz="0" w:space="0" w:color="auto"/>
        <w:left w:val="none" w:sz="0" w:space="0" w:color="auto"/>
        <w:bottom w:val="none" w:sz="0" w:space="0" w:color="auto"/>
        <w:right w:val="none" w:sz="0" w:space="0" w:color="auto"/>
      </w:divBdr>
    </w:div>
    <w:div w:id="1831869083">
      <w:bodyDiv w:val="1"/>
      <w:marLeft w:val="0"/>
      <w:marRight w:val="0"/>
      <w:marTop w:val="0"/>
      <w:marBottom w:val="0"/>
      <w:divBdr>
        <w:top w:val="none" w:sz="0" w:space="0" w:color="auto"/>
        <w:left w:val="none" w:sz="0" w:space="0" w:color="auto"/>
        <w:bottom w:val="none" w:sz="0" w:space="0" w:color="auto"/>
        <w:right w:val="none" w:sz="0" w:space="0" w:color="auto"/>
      </w:divBdr>
    </w:div>
    <w:div w:id="1834448978">
      <w:bodyDiv w:val="1"/>
      <w:marLeft w:val="0"/>
      <w:marRight w:val="0"/>
      <w:marTop w:val="0"/>
      <w:marBottom w:val="0"/>
      <w:divBdr>
        <w:top w:val="none" w:sz="0" w:space="0" w:color="auto"/>
        <w:left w:val="none" w:sz="0" w:space="0" w:color="auto"/>
        <w:bottom w:val="none" w:sz="0" w:space="0" w:color="auto"/>
        <w:right w:val="none" w:sz="0" w:space="0" w:color="auto"/>
      </w:divBdr>
    </w:div>
    <w:div w:id="1877424493">
      <w:bodyDiv w:val="1"/>
      <w:marLeft w:val="0"/>
      <w:marRight w:val="0"/>
      <w:marTop w:val="0"/>
      <w:marBottom w:val="0"/>
      <w:divBdr>
        <w:top w:val="none" w:sz="0" w:space="0" w:color="auto"/>
        <w:left w:val="none" w:sz="0" w:space="0" w:color="auto"/>
        <w:bottom w:val="none" w:sz="0" w:space="0" w:color="auto"/>
        <w:right w:val="none" w:sz="0" w:space="0" w:color="auto"/>
      </w:divBdr>
    </w:div>
    <w:div w:id="1888638033">
      <w:bodyDiv w:val="1"/>
      <w:marLeft w:val="0"/>
      <w:marRight w:val="0"/>
      <w:marTop w:val="0"/>
      <w:marBottom w:val="0"/>
      <w:divBdr>
        <w:top w:val="none" w:sz="0" w:space="0" w:color="auto"/>
        <w:left w:val="none" w:sz="0" w:space="0" w:color="auto"/>
        <w:bottom w:val="none" w:sz="0" w:space="0" w:color="auto"/>
        <w:right w:val="none" w:sz="0" w:space="0" w:color="auto"/>
      </w:divBdr>
    </w:div>
    <w:div w:id="1917934501">
      <w:bodyDiv w:val="1"/>
      <w:marLeft w:val="0"/>
      <w:marRight w:val="0"/>
      <w:marTop w:val="0"/>
      <w:marBottom w:val="0"/>
      <w:divBdr>
        <w:top w:val="none" w:sz="0" w:space="0" w:color="auto"/>
        <w:left w:val="none" w:sz="0" w:space="0" w:color="auto"/>
        <w:bottom w:val="none" w:sz="0" w:space="0" w:color="auto"/>
        <w:right w:val="none" w:sz="0" w:space="0" w:color="auto"/>
      </w:divBdr>
    </w:div>
    <w:div w:id="1925185860">
      <w:bodyDiv w:val="1"/>
      <w:marLeft w:val="0"/>
      <w:marRight w:val="0"/>
      <w:marTop w:val="0"/>
      <w:marBottom w:val="0"/>
      <w:divBdr>
        <w:top w:val="none" w:sz="0" w:space="0" w:color="auto"/>
        <w:left w:val="none" w:sz="0" w:space="0" w:color="auto"/>
        <w:bottom w:val="none" w:sz="0" w:space="0" w:color="auto"/>
        <w:right w:val="none" w:sz="0" w:space="0" w:color="auto"/>
      </w:divBdr>
    </w:div>
    <w:div w:id="1928885042">
      <w:bodyDiv w:val="1"/>
      <w:marLeft w:val="0"/>
      <w:marRight w:val="0"/>
      <w:marTop w:val="0"/>
      <w:marBottom w:val="0"/>
      <w:divBdr>
        <w:top w:val="none" w:sz="0" w:space="0" w:color="auto"/>
        <w:left w:val="none" w:sz="0" w:space="0" w:color="auto"/>
        <w:bottom w:val="none" w:sz="0" w:space="0" w:color="auto"/>
        <w:right w:val="none" w:sz="0" w:space="0" w:color="auto"/>
      </w:divBdr>
    </w:div>
    <w:div w:id="1945766953">
      <w:bodyDiv w:val="1"/>
      <w:marLeft w:val="0"/>
      <w:marRight w:val="0"/>
      <w:marTop w:val="0"/>
      <w:marBottom w:val="0"/>
      <w:divBdr>
        <w:top w:val="none" w:sz="0" w:space="0" w:color="auto"/>
        <w:left w:val="none" w:sz="0" w:space="0" w:color="auto"/>
        <w:bottom w:val="none" w:sz="0" w:space="0" w:color="auto"/>
        <w:right w:val="none" w:sz="0" w:space="0" w:color="auto"/>
      </w:divBdr>
    </w:div>
    <w:div w:id="1967003667">
      <w:bodyDiv w:val="1"/>
      <w:marLeft w:val="0"/>
      <w:marRight w:val="0"/>
      <w:marTop w:val="0"/>
      <w:marBottom w:val="0"/>
      <w:divBdr>
        <w:top w:val="none" w:sz="0" w:space="0" w:color="auto"/>
        <w:left w:val="none" w:sz="0" w:space="0" w:color="auto"/>
        <w:bottom w:val="none" w:sz="0" w:space="0" w:color="auto"/>
        <w:right w:val="none" w:sz="0" w:space="0" w:color="auto"/>
      </w:divBdr>
    </w:div>
    <w:div w:id="1972594070">
      <w:bodyDiv w:val="1"/>
      <w:marLeft w:val="0"/>
      <w:marRight w:val="0"/>
      <w:marTop w:val="0"/>
      <w:marBottom w:val="0"/>
      <w:divBdr>
        <w:top w:val="none" w:sz="0" w:space="0" w:color="auto"/>
        <w:left w:val="none" w:sz="0" w:space="0" w:color="auto"/>
        <w:bottom w:val="none" w:sz="0" w:space="0" w:color="auto"/>
        <w:right w:val="none" w:sz="0" w:space="0" w:color="auto"/>
      </w:divBdr>
    </w:div>
    <w:div w:id="1982927570">
      <w:bodyDiv w:val="1"/>
      <w:marLeft w:val="0"/>
      <w:marRight w:val="0"/>
      <w:marTop w:val="0"/>
      <w:marBottom w:val="0"/>
      <w:divBdr>
        <w:top w:val="none" w:sz="0" w:space="0" w:color="auto"/>
        <w:left w:val="none" w:sz="0" w:space="0" w:color="auto"/>
        <w:bottom w:val="none" w:sz="0" w:space="0" w:color="auto"/>
        <w:right w:val="none" w:sz="0" w:space="0" w:color="auto"/>
      </w:divBdr>
    </w:div>
    <w:div w:id="1998265995">
      <w:bodyDiv w:val="1"/>
      <w:marLeft w:val="0"/>
      <w:marRight w:val="0"/>
      <w:marTop w:val="0"/>
      <w:marBottom w:val="0"/>
      <w:divBdr>
        <w:top w:val="none" w:sz="0" w:space="0" w:color="auto"/>
        <w:left w:val="none" w:sz="0" w:space="0" w:color="auto"/>
        <w:bottom w:val="none" w:sz="0" w:space="0" w:color="auto"/>
        <w:right w:val="none" w:sz="0" w:space="0" w:color="auto"/>
      </w:divBdr>
    </w:div>
    <w:div w:id="2010255432">
      <w:bodyDiv w:val="1"/>
      <w:marLeft w:val="0"/>
      <w:marRight w:val="0"/>
      <w:marTop w:val="0"/>
      <w:marBottom w:val="0"/>
      <w:divBdr>
        <w:top w:val="none" w:sz="0" w:space="0" w:color="auto"/>
        <w:left w:val="none" w:sz="0" w:space="0" w:color="auto"/>
        <w:bottom w:val="none" w:sz="0" w:space="0" w:color="auto"/>
        <w:right w:val="none" w:sz="0" w:space="0" w:color="auto"/>
      </w:divBdr>
    </w:div>
    <w:div w:id="2013483790">
      <w:bodyDiv w:val="1"/>
      <w:marLeft w:val="0"/>
      <w:marRight w:val="0"/>
      <w:marTop w:val="0"/>
      <w:marBottom w:val="0"/>
      <w:divBdr>
        <w:top w:val="none" w:sz="0" w:space="0" w:color="auto"/>
        <w:left w:val="none" w:sz="0" w:space="0" w:color="auto"/>
        <w:bottom w:val="none" w:sz="0" w:space="0" w:color="auto"/>
        <w:right w:val="none" w:sz="0" w:space="0" w:color="auto"/>
      </w:divBdr>
    </w:div>
    <w:div w:id="2046637118">
      <w:bodyDiv w:val="1"/>
      <w:marLeft w:val="0"/>
      <w:marRight w:val="0"/>
      <w:marTop w:val="0"/>
      <w:marBottom w:val="0"/>
      <w:divBdr>
        <w:top w:val="none" w:sz="0" w:space="0" w:color="auto"/>
        <w:left w:val="none" w:sz="0" w:space="0" w:color="auto"/>
        <w:bottom w:val="none" w:sz="0" w:space="0" w:color="auto"/>
        <w:right w:val="none" w:sz="0" w:space="0" w:color="auto"/>
      </w:divBdr>
    </w:div>
    <w:div w:id="214395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procurement@esb.ie" TargetMode="External"/><Relationship Id="rId13" Type="http://schemas.openxmlformats.org/officeDocument/2006/relationships/hyperlink" Target="http://www.eTenders.gov.i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anda.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b.ie/who-we-are/about-esb"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upplychainschool.i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dn.esb.ie/media-staging/docs/default-source/corporate-governance/esb-sustainable-leadership-plan.pdf?sfvrsn=64c0fdbb_1&amp;_gl=1*2nzzfo*_ga*NDYwMTA4MDY5LjE2Nzg3ODAyMjQ.*_ga_FK4GRM6Q1X*MTcyMTM4NjcwMy40OS4wLjE3MjEzODY3MDMuMC4wLjA." TargetMode="External"/><Relationship Id="rId14" Type="http://schemas.openxmlformats.org/officeDocument/2006/relationships/hyperlink" Target="http://www.esb.ie/main/downloads/about_esb/ESB_Requirements_for_Third_Parties_March_2014_WEB.pdf?v=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2DE91-2377-4480-B69A-DB0777EFB420}">
  <ds:schemaRefs>
    <ds:schemaRef ds:uri="http://schemas.openxmlformats.org/officeDocument/2006/bibliography"/>
  </ds:schemaRefs>
</ds:datastoreItem>
</file>

<file path=docMetadata/LabelInfo.xml><?xml version="1.0" encoding="utf-8"?>
<clbl:labelList xmlns:clbl="http://schemas.microsoft.com/office/2020/mipLabelMetadata">
  <clbl:label id="{bf4b7b92-9708-4942-8fd7-f99d10f83297}" enabled="1" method="Standard" siteId="{fb01cb1d-bba8-4c1a-94ef-defd79c59a09}" removed="0"/>
</clbl:labelList>
</file>

<file path=docProps/app.xml><?xml version="1.0" encoding="utf-8"?>
<Properties xmlns="http://schemas.openxmlformats.org/officeDocument/2006/extended-properties" xmlns:vt="http://schemas.openxmlformats.org/officeDocument/2006/docPropsVTypes">
  <Template>Normal</Template>
  <TotalTime>0</TotalTime>
  <Pages>64</Pages>
  <Words>19938</Words>
  <Characters>114498</Characters>
  <Application>Microsoft Office Word</Application>
  <DocSecurity>0</DocSecurity>
  <Lines>954</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2026-07-09T13:39:00Z</dcterms:created>
  <dcterms:modified xsi:type="dcterms:W3CDTF">2026-07-13T07:45:00Z</dcterms:modified>
</cp:coreProperties>
</file>