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3E3D1" w14:textId="2D6835B2" w:rsidR="00797D9F" w:rsidRPr="009E124A" w:rsidRDefault="00797D9F" w:rsidP="00797D9F">
      <w:pPr>
        <w:pStyle w:val="Heading1"/>
        <w:spacing w:before="0"/>
        <w:jc w:val="center"/>
        <w:rPr>
          <w:rFonts w:ascii="Calibri" w:hAnsi="Calibri"/>
          <w:lang w:val="fr-FR"/>
        </w:rPr>
      </w:pPr>
      <w:r w:rsidRPr="009E124A">
        <w:rPr>
          <w:szCs w:val="22"/>
          <w:lang w:val="fr-FR"/>
        </w:rPr>
        <w:t>European Single Procurement Document (ESPD)</w:t>
      </w:r>
    </w:p>
    <w:p w14:paraId="21C69744" w14:textId="21874607" w:rsidR="00430861" w:rsidRPr="009E124A" w:rsidRDefault="00430861" w:rsidP="00430861">
      <w:pPr>
        <w:spacing w:after="0" w:line="240" w:lineRule="auto"/>
        <w:rPr>
          <w:szCs w:val="22"/>
          <w:lang w:val="fr-FR"/>
        </w:rPr>
      </w:pPr>
    </w:p>
    <w:p w14:paraId="64B151BC" w14:textId="194A7101" w:rsidR="008223F2" w:rsidRPr="009E124A" w:rsidRDefault="004C355B" w:rsidP="00797D9F">
      <w:pPr>
        <w:pStyle w:val="Heading1"/>
        <w:spacing w:before="0"/>
        <w:jc w:val="center"/>
        <w:rPr>
          <w:rFonts w:ascii="Calibri" w:hAnsi="Calibri"/>
          <w:lang w:val="fr-FR"/>
        </w:rPr>
      </w:pPr>
      <w:r w:rsidRPr="009E124A">
        <w:rPr>
          <w:rFonts w:ascii="Calibri" w:hAnsi="Calibri"/>
          <w:lang w:val="fr-FR"/>
        </w:rPr>
        <w:lastRenderedPageBreak/>
        <w:t>E</w:t>
      </w:r>
      <w:r w:rsidR="00D41E63" w:rsidRPr="009E124A">
        <w:rPr>
          <w:rFonts w:ascii="Calibri" w:hAnsi="Calibri"/>
          <w:lang w:val="fr-FR"/>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1237AAEB" w:rsidR="00D463BD" w:rsidRPr="004B76E0" w:rsidRDefault="00D463BD" w:rsidP="00361536">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61536">
              <w:rPr>
                <w:rFonts w:asciiTheme="minorHAnsi" w:hAnsiTheme="minorHAnsi" w:cs="Calibri"/>
                <w:szCs w:val="22"/>
              </w:rPr>
              <w:t>National Gallery of Ireland</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4236530B" w:rsidR="00D463BD" w:rsidRPr="004B76E0" w:rsidRDefault="00D463BD" w:rsidP="000B6463">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B0646">
              <w:rPr>
                <w:rFonts w:asciiTheme="minorHAnsi" w:hAnsiTheme="minorHAnsi" w:cs="Calibri"/>
                <w:szCs w:val="22"/>
              </w:rPr>
              <w:t xml:space="preserve">Requst For Tenderes for the </w:t>
            </w:r>
            <w:r w:rsidR="00707C8A">
              <w:rPr>
                <w:rFonts w:asciiTheme="minorHAnsi" w:hAnsiTheme="minorHAnsi" w:cs="Calibri"/>
                <w:szCs w:val="22"/>
              </w:rPr>
              <w:t xml:space="preserve">provision of </w:t>
            </w:r>
            <w:r w:rsidR="007B03C6">
              <w:rPr>
                <w:rFonts w:asciiTheme="minorHAnsi" w:hAnsiTheme="minorHAnsi" w:cs="Calibri"/>
                <w:szCs w:val="22"/>
              </w:rPr>
              <w:t>Recruitment Services</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5FE5EA39" w:rsidR="00D463BD" w:rsidRPr="004B76E0" w:rsidRDefault="00D463BD" w:rsidP="00361536">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F108CF" w:rsidRPr="00F108CF">
              <w:rPr>
                <w:rFonts w:asciiTheme="minorHAnsi" w:hAnsiTheme="minorHAnsi" w:cs="Calibri"/>
                <w:szCs w:val="22"/>
              </w:rPr>
              <w:t>The Contracting Authority requires the services of a recruitment agency to supply agency personnel on a temporary basis to supplement its core staff as and when required</w:t>
            </w:r>
            <w:r w:rsidR="00361536">
              <w:rPr>
                <w:rFonts w:asciiTheme="minorHAnsi" w:hAnsiTheme="minorHAnsi" w:cs="Calibri"/>
                <w:szCs w:val="22"/>
              </w:rPr>
              <w:t>.</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4B7B5FE7" w:rsidR="00D463BD" w:rsidRPr="004B76E0" w:rsidRDefault="00D463BD" w:rsidP="00191A4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7C4372">
              <w:rPr>
                <w:rFonts w:asciiTheme="minorHAnsi" w:hAnsiTheme="minorHAnsi" w:cs="Calibri"/>
                <w:szCs w:val="22"/>
              </w:rPr>
              <w:t> </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F77A146"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bookmarkStart w:id="1" w:name="_GoBack"/>
            <w:bookmarkEnd w:id="1"/>
            <w:r w:rsidR="00171324">
              <w:rPr>
                <w:rFonts w:asciiTheme="minorHAnsi" w:hAnsiTheme="minorHAnsi" w:cstheme="minorHAnsi"/>
                <w:szCs w:val="22"/>
              </w:rPr>
              <w:t xml:space="preserve"> </w:t>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251C5B93" w:rsidR="00D463BD" w:rsidRPr="004B76E0" w:rsidRDefault="00D463BD" w:rsidP="00104FE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0B9D008E"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2" w:name="Check1"/>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2"/>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0709835C"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1DFEEEE6"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3"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3"/>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00361536">
                    <w:rPr>
                      <w:rFonts w:eastAsia="Arial" w:cs="Calibri"/>
                      <w:color w:val="000000" w:themeColor="text1"/>
                      <w:szCs w:val="22"/>
                    </w:rPr>
                  </w:r>
                  <w:r w:rsidR="00361536">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00361536">
                    <w:rPr>
                      <w:rFonts w:asciiTheme="minorHAnsi" w:eastAsia="Arial" w:hAnsiTheme="minorHAnsi" w:cstheme="minorHAnsi"/>
                      <w:color w:val="000000" w:themeColor="text1"/>
                      <w:szCs w:val="22"/>
                    </w:rPr>
                  </w:r>
                  <w:r w:rsidR="00361536">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00361536">
                    <w:rPr>
                      <w:rFonts w:asciiTheme="minorHAnsi" w:eastAsia="Arial" w:hAnsiTheme="minorHAnsi"/>
                      <w:color w:val="000000" w:themeColor="text1"/>
                      <w:szCs w:val="22"/>
                    </w:rPr>
                  </w:r>
                  <w:r w:rsidR="00361536">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shd w:val="clear" w:color="auto" w:fill="auto"/>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shd w:val="clear" w:color="auto" w:fill="auto"/>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shd w:val="clear" w:color="auto" w:fill="auto"/>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shd w:val="clear" w:color="auto" w:fill="auto"/>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shd w:val="clear" w:color="auto" w:fill="auto"/>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shd w:val="clear" w:color="auto" w:fill="auto"/>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5CCA470D"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171324">
        <w:rPr>
          <w:b/>
          <w:color w:val="FF0000"/>
          <w:szCs w:val="22"/>
        </w:rPr>
        <w:t> </w:t>
      </w:r>
      <w:r w:rsidR="00171324">
        <w:rPr>
          <w:b/>
          <w:color w:val="FF0000"/>
          <w:szCs w:val="22"/>
        </w:rPr>
        <w:t> </w:t>
      </w:r>
      <w:r w:rsidR="00171324">
        <w:rPr>
          <w:b/>
          <w:color w:val="FF0000"/>
          <w:szCs w:val="22"/>
        </w:rPr>
        <w:t> </w:t>
      </w:r>
      <w:r w:rsidR="00171324">
        <w:rPr>
          <w:b/>
          <w:color w:val="FF0000"/>
          <w:szCs w:val="22"/>
        </w:rPr>
        <w:t> </w:t>
      </w:r>
      <w:r w:rsidRPr="00855770">
        <w:rPr>
          <w:b/>
          <w:color w:val="FF0000"/>
          <w:szCs w:val="22"/>
        </w:rPr>
        <w:fldChar w:fldCharType="end"/>
      </w:r>
      <w:bookmarkEnd w:id="4"/>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E586F" w14:textId="77777777" w:rsidR="009660A8" w:rsidRDefault="009660A8">
      <w:r>
        <w:separator/>
      </w:r>
    </w:p>
  </w:endnote>
  <w:endnote w:type="continuationSeparator" w:id="0">
    <w:p w14:paraId="4AB402BD" w14:textId="77777777" w:rsidR="009660A8" w:rsidRDefault="0096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4E2807E6" w14:textId="0DEE6F89" w:rsidR="00797D9F" w:rsidRPr="00CC6259" w:rsidRDefault="00797D9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361536">
          <w:rPr>
            <w:rFonts w:asciiTheme="minorHAnsi" w:hAnsiTheme="minorHAnsi"/>
            <w:noProof/>
          </w:rPr>
          <w:t>16</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A72F1" w14:textId="77777777" w:rsidR="009660A8" w:rsidRDefault="009660A8">
      <w:r>
        <w:separator/>
      </w:r>
    </w:p>
  </w:footnote>
  <w:footnote w:type="continuationSeparator" w:id="0">
    <w:p w14:paraId="29606740" w14:textId="77777777" w:rsidR="009660A8" w:rsidRDefault="009660A8">
      <w:r>
        <w:continuationSeparator/>
      </w:r>
    </w:p>
  </w:footnote>
  <w:footnote w:id="1">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0">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44"/>
  </w:num>
  <w:num w:numId="2">
    <w:abstractNumId w:val="38"/>
  </w:num>
  <w:num w:numId="3">
    <w:abstractNumId w:val="43"/>
  </w:num>
  <w:num w:numId="4">
    <w:abstractNumId w:val="11"/>
  </w:num>
  <w:num w:numId="5">
    <w:abstractNumId w:val="12"/>
  </w:num>
  <w:num w:numId="6">
    <w:abstractNumId w:val="42"/>
  </w:num>
  <w:num w:numId="7">
    <w:abstractNumId w:val="29"/>
  </w:num>
  <w:num w:numId="8">
    <w:abstractNumId w:val="40"/>
  </w:num>
  <w:num w:numId="9">
    <w:abstractNumId w:val="32"/>
  </w:num>
  <w:num w:numId="10">
    <w:abstractNumId w:val="24"/>
  </w:num>
  <w:num w:numId="11">
    <w:abstractNumId w:val="13"/>
  </w:num>
  <w:num w:numId="12">
    <w:abstractNumId w:val="25"/>
  </w:num>
  <w:num w:numId="13">
    <w:abstractNumId w:val="16"/>
  </w:num>
  <w:num w:numId="14">
    <w:abstractNumId w:val="28"/>
  </w:num>
  <w:num w:numId="15">
    <w:abstractNumId w:val="3"/>
  </w:num>
  <w:num w:numId="16">
    <w:abstractNumId w:val="1"/>
  </w:num>
  <w:num w:numId="17">
    <w:abstractNumId w:val="21"/>
  </w:num>
  <w:num w:numId="18">
    <w:abstractNumId w:val="31"/>
  </w:num>
  <w:num w:numId="19">
    <w:abstractNumId w:val="39"/>
  </w:num>
  <w:num w:numId="20">
    <w:abstractNumId w:val="34"/>
  </w:num>
  <w:num w:numId="21">
    <w:abstractNumId w:val="41"/>
  </w:num>
  <w:num w:numId="22">
    <w:abstractNumId w:val="7"/>
  </w:num>
  <w:num w:numId="23">
    <w:abstractNumId w:val="6"/>
  </w:num>
  <w:num w:numId="24">
    <w:abstractNumId w:val="33"/>
  </w:num>
  <w:num w:numId="25">
    <w:abstractNumId w:val="26"/>
  </w:num>
  <w:num w:numId="26">
    <w:abstractNumId w:val="8"/>
  </w:num>
  <w:num w:numId="27">
    <w:abstractNumId w:val="10"/>
  </w:num>
  <w:num w:numId="28">
    <w:abstractNumId w:val="23"/>
  </w:num>
  <w:num w:numId="29">
    <w:abstractNumId w:val="2"/>
  </w:num>
  <w:num w:numId="30">
    <w:abstractNumId w:val="27"/>
  </w:num>
  <w:num w:numId="31">
    <w:abstractNumId w:val="4"/>
  </w:num>
  <w:num w:numId="32">
    <w:abstractNumId w:val="20"/>
  </w:num>
  <w:num w:numId="33">
    <w:abstractNumId w:val="18"/>
  </w:num>
  <w:num w:numId="34">
    <w:abstractNumId w:val="5"/>
  </w:num>
  <w:num w:numId="35">
    <w:abstractNumId w:val="19"/>
  </w:num>
  <w:num w:numId="36">
    <w:abstractNumId w:val="15"/>
  </w:num>
  <w:num w:numId="37">
    <w:abstractNumId w:val="30"/>
  </w:num>
  <w:num w:numId="38">
    <w:abstractNumId w:val="36"/>
  </w:num>
  <w:num w:numId="39">
    <w:abstractNumId w:val="14"/>
  </w:num>
  <w:num w:numId="40">
    <w:abstractNumId w:val="9"/>
  </w:num>
  <w:num w:numId="41">
    <w:abstractNumId w:val="37"/>
  </w:num>
  <w:num w:numId="42">
    <w:abstractNumId w:val="35"/>
  </w:num>
  <w:num w:numId="4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247"/>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B6463"/>
    <w:rsid w:val="000B68D9"/>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4FE4"/>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324"/>
    <w:rsid w:val="00171564"/>
    <w:rsid w:val="00173E68"/>
    <w:rsid w:val="00174058"/>
    <w:rsid w:val="001744CE"/>
    <w:rsid w:val="001763C8"/>
    <w:rsid w:val="00176B58"/>
    <w:rsid w:val="001775A2"/>
    <w:rsid w:val="00177AD1"/>
    <w:rsid w:val="00181D04"/>
    <w:rsid w:val="00182427"/>
    <w:rsid w:val="00183349"/>
    <w:rsid w:val="00185368"/>
    <w:rsid w:val="00186E7A"/>
    <w:rsid w:val="00187E81"/>
    <w:rsid w:val="00190F2E"/>
    <w:rsid w:val="001911AF"/>
    <w:rsid w:val="0019173F"/>
    <w:rsid w:val="00191A41"/>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6B4F"/>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1536"/>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B7CE2"/>
    <w:rsid w:val="004C1900"/>
    <w:rsid w:val="004C32D6"/>
    <w:rsid w:val="004C355B"/>
    <w:rsid w:val="004C46EB"/>
    <w:rsid w:val="004C4B65"/>
    <w:rsid w:val="004C523A"/>
    <w:rsid w:val="004C6838"/>
    <w:rsid w:val="004C7541"/>
    <w:rsid w:val="004D0EF5"/>
    <w:rsid w:val="004D2F3E"/>
    <w:rsid w:val="004D3CD0"/>
    <w:rsid w:val="004D4C59"/>
    <w:rsid w:val="004E0DC9"/>
    <w:rsid w:val="004E25E0"/>
    <w:rsid w:val="004E641B"/>
    <w:rsid w:val="004E6ACA"/>
    <w:rsid w:val="004E7F5D"/>
    <w:rsid w:val="004E7FC7"/>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1E37"/>
    <w:rsid w:val="005527A6"/>
    <w:rsid w:val="00553B45"/>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64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07C8A"/>
    <w:rsid w:val="007126F6"/>
    <w:rsid w:val="00716878"/>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3C6"/>
    <w:rsid w:val="007B04DA"/>
    <w:rsid w:val="007B1201"/>
    <w:rsid w:val="007B2C3E"/>
    <w:rsid w:val="007B3258"/>
    <w:rsid w:val="007B66E2"/>
    <w:rsid w:val="007B68A0"/>
    <w:rsid w:val="007B79A0"/>
    <w:rsid w:val="007C0089"/>
    <w:rsid w:val="007C0C4D"/>
    <w:rsid w:val="007C2C86"/>
    <w:rsid w:val="007C4372"/>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0F41"/>
    <w:rsid w:val="00882D3F"/>
    <w:rsid w:val="008855F6"/>
    <w:rsid w:val="00891A0B"/>
    <w:rsid w:val="00895F10"/>
    <w:rsid w:val="008A00F4"/>
    <w:rsid w:val="008A15F1"/>
    <w:rsid w:val="008A1EED"/>
    <w:rsid w:val="008A6564"/>
    <w:rsid w:val="008A7F16"/>
    <w:rsid w:val="008B23AA"/>
    <w:rsid w:val="008B2409"/>
    <w:rsid w:val="008B3711"/>
    <w:rsid w:val="008B3E7D"/>
    <w:rsid w:val="008B6182"/>
    <w:rsid w:val="008C22D0"/>
    <w:rsid w:val="008C3089"/>
    <w:rsid w:val="008C60B7"/>
    <w:rsid w:val="008C7DC0"/>
    <w:rsid w:val="008D0788"/>
    <w:rsid w:val="008D0C5D"/>
    <w:rsid w:val="008D2390"/>
    <w:rsid w:val="008D59E7"/>
    <w:rsid w:val="008D74F7"/>
    <w:rsid w:val="008E0FC9"/>
    <w:rsid w:val="008E339E"/>
    <w:rsid w:val="008E3B79"/>
    <w:rsid w:val="008E4E06"/>
    <w:rsid w:val="008F1A45"/>
    <w:rsid w:val="008F2815"/>
    <w:rsid w:val="008F4626"/>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60A8"/>
    <w:rsid w:val="0096779D"/>
    <w:rsid w:val="00967E59"/>
    <w:rsid w:val="00972055"/>
    <w:rsid w:val="00984545"/>
    <w:rsid w:val="00985ACA"/>
    <w:rsid w:val="009868EC"/>
    <w:rsid w:val="00990BF8"/>
    <w:rsid w:val="00990F5B"/>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124A"/>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4571"/>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B70B4"/>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426"/>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2CBD"/>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2B45"/>
    <w:rsid w:val="00DD3A5B"/>
    <w:rsid w:val="00DD64CC"/>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244"/>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08CF"/>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1A0C"/>
    <w:rsid w:val="00F42355"/>
    <w:rsid w:val="00F434B4"/>
    <w:rsid w:val="00F4432F"/>
    <w:rsid w:val="00F45B40"/>
    <w:rsid w:val="00F45DC0"/>
    <w:rsid w:val="00F46C9D"/>
    <w:rsid w:val="00F60956"/>
    <w:rsid w:val="00F60F41"/>
    <w:rsid w:val="00F621E5"/>
    <w:rsid w:val="00F62487"/>
    <w:rsid w:val="00F63F8A"/>
    <w:rsid w:val="00F672B1"/>
    <w:rsid w:val="00F70FA2"/>
    <w:rsid w:val="00F71C9D"/>
    <w:rsid w:val="00F769F2"/>
    <w:rsid w:val="00F832D7"/>
    <w:rsid w:val="00F83E26"/>
    <w:rsid w:val="00F8484A"/>
    <w:rsid w:val="00F851C6"/>
    <w:rsid w:val="00F902AC"/>
    <w:rsid w:val="00F928A6"/>
    <w:rsid w:val="00F95C4A"/>
    <w:rsid w:val="00F975AE"/>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d8444bfe-7c44-4839-bcdb-8a06b561e2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AB02150018DB44B45BA718DEA547AA" ma:contentTypeVersion="10" ma:contentTypeDescription="Create a new document." ma:contentTypeScope="" ma:versionID="370ddbcd09afc3abb9864abc365e934b">
  <xsd:schema xmlns:xsd="http://www.w3.org/2001/XMLSchema" xmlns:xs="http://www.w3.org/2001/XMLSchema" xmlns:p="http://schemas.microsoft.com/office/2006/metadata/properties" xmlns:ns3="d8444bfe-7c44-4839-bcdb-8a06b561e2f6" targetNamespace="http://schemas.microsoft.com/office/2006/metadata/properties" ma:root="true" ma:fieldsID="fdc71862cebe2f41287cba2004f49aba" ns3:_="">
    <xsd:import namespace="d8444bfe-7c44-4839-bcdb-8a06b561e2f6"/>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44bfe-7c44-4839-bcdb-8a06b561e2f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purl.org/dc/elements/1.1/"/>
    <ds:schemaRef ds:uri="http://schemas.microsoft.com/office/2006/metadata/properties"/>
    <ds:schemaRef ds:uri="d8444bfe-7c44-4839-bcdb-8a06b561e2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2240A785-6D1A-4EC1-98AE-92E18D5C3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44bfe-7c44-4839-bcdb-8a06b561e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1BB108-3E84-490A-A765-5FCF847E8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3081</Words>
  <Characters>17564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20604</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Michelle Taylor</cp:lastModifiedBy>
  <cp:revision>2</cp:revision>
  <cp:lastPrinted>2017-05-31T13:38:00Z</cp:lastPrinted>
  <dcterms:created xsi:type="dcterms:W3CDTF">2026-02-23T12:03:00Z</dcterms:created>
  <dcterms:modified xsi:type="dcterms:W3CDTF">2026-02-23T12:03:00Z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0x010100F3AB02150018DB44B45BA718DEA547AA</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SIP_Label_bb170d26-a298-4fcb-93e8-f72c55c78d0a_Enabled">
    <vt:lpwstr>true</vt:lpwstr>
  </property>
  <property fmtid="{D5CDD505-2E9C-101B-9397-08002B2CF9AE}" pid="10" name="MSIP_Label_bb170d26-a298-4fcb-93e8-f72c55c78d0a_SetDate">
    <vt:lpwstr>2024-03-11T17:34:29Z</vt:lpwstr>
  </property>
  <property fmtid="{D5CDD505-2E9C-101B-9397-08002B2CF9AE}" pid="11" name="MSIP_Label_bb170d26-a298-4fcb-93e8-f72c55c78d0a_Method">
    <vt:lpwstr>Standard</vt:lpwstr>
  </property>
  <property fmtid="{D5CDD505-2E9C-101B-9397-08002B2CF9AE}" pid="12" name="MSIP_Label_bb170d26-a298-4fcb-93e8-f72c55c78d0a_Name">
    <vt:lpwstr>defa4170-0d19-0005-0004-bc88714345d2</vt:lpwstr>
  </property>
  <property fmtid="{D5CDD505-2E9C-101B-9397-08002B2CF9AE}" pid="13" name="MSIP_Label_bb170d26-a298-4fcb-93e8-f72c55c78d0a_SiteId">
    <vt:lpwstr>3ed6c8f5-4c16-44ad-9eed-60f851834a84</vt:lpwstr>
  </property>
  <property fmtid="{D5CDD505-2E9C-101B-9397-08002B2CF9AE}" pid="14" name="MSIP_Label_bb170d26-a298-4fcb-93e8-f72c55c78d0a_ActionId">
    <vt:lpwstr>65e1f319-49ba-4fe2-a3f7-c82bebf63d75</vt:lpwstr>
  </property>
  <property fmtid="{D5CDD505-2E9C-101B-9397-08002B2CF9AE}" pid="15" name="MSIP_Label_bb170d26-a298-4fcb-93e8-f72c55c78d0a_ContentBits">
    <vt:lpwstr>0</vt:lpwstr>
  </property>
</Properties>
</file>