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77777777"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7ED48121"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6-07-07T00:00:00Z">
            <w:dateFormat w:val="dd/MM/yyyy"/>
            <w:lid w:val="en-IE"/>
            <w:storeMappedDataAs w:val="dateTime"/>
            <w:calendar w:val="gregorian"/>
          </w:date>
        </w:sdtPr>
        <w:sdtEndPr/>
        <w:sdtContent>
          <w:r w:rsidR="00CB5BED">
            <w:rPr>
              <w:rFonts w:ascii="Calibri" w:hAnsi="Calibri"/>
              <w:sz w:val="40"/>
              <w:szCs w:val="40"/>
              <w:highlight w:val="lightGray"/>
              <w:lang w:val="en-IE"/>
            </w:rPr>
            <w:t>07/07/2026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color w:val="1F497D"/>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076BEB" w:rsidRPr="00076BEB">
            <w:rPr>
              <w:color w:val="1F497D"/>
            </w:rPr>
            <w:t>iManage Essentials Edition - On Premise Version 1 Year Software Maintenance and Solution Support</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5E178598"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1F58FFDE33446F0A34067A67ED0A508"/>
          </w:placeholder>
          <w:date w:fullDate="2026-08-03T15:00:00Z">
            <w:dateFormat w:val="dd/MM/yyyy HH:mm"/>
            <w:lid w:val="en-IE"/>
            <w:storeMappedDataAs w:val="dateTime"/>
            <w:calendar w:val="gregorian"/>
          </w:date>
        </w:sdtPr>
        <w:sdtEndPr/>
        <w:sdtContent>
          <w:r w:rsidR="00CB5BED">
            <w:rPr>
              <w:rFonts w:ascii="Calibri" w:hAnsi="Calibri"/>
              <w:sz w:val="40"/>
              <w:szCs w:val="40"/>
              <w:highlight w:val="lightGray"/>
              <w:lang w:val="en-IE"/>
            </w:rPr>
            <w:t xml:space="preserve">03/08/2026 </w:t>
          </w:r>
          <w:r w:rsidR="00B326C2">
            <w:rPr>
              <w:rFonts w:ascii="Calibri" w:hAnsi="Calibri"/>
              <w:sz w:val="40"/>
              <w:szCs w:val="40"/>
              <w:highlight w:val="lightGray"/>
              <w:lang w:val="en-IE"/>
            </w:rPr>
            <w:t>15</w:t>
          </w:r>
          <w:r w:rsidR="00CB5BED">
            <w:rPr>
              <w:rFonts w:ascii="Calibri" w:hAnsi="Calibri"/>
              <w:sz w:val="40"/>
              <w:szCs w:val="40"/>
              <w:highlight w:val="lightGray"/>
              <w:lang w:val="en-IE"/>
            </w:rPr>
            <w:t>:00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531114"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437CBE">
          <w:headerReference w:type="even" r:id="rId14"/>
          <w:headerReference w:type="default" r:id="rId15"/>
          <w:footerReference w:type="even" r:id="rId16"/>
          <w:footerReference w:type="default" r:id="rId17"/>
          <w:headerReference w:type="first" r:id="rId18"/>
          <w:footerReference w:type="first" r:id="rId19"/>
          <w:pgSz w:w="11907" w:h="16840" w:code="9"/>
          <w:pgMar w:top="1134" w:right="1418" w:bottom="851" w:left="1418" w:header="709" w:footer="571"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2AF6BB8C" w:rsidR="003C0FB1" w:rsidRDefault="00531114" w:rsidP="00847EF2">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847EF2">
                  <w:rPr>
                    <w:highlight w:val="lightGray"/>
                  </w:rPr>
                  <w:t>The Attorney General</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58F33A1D" w14:textId="53F97C18" w:rsidR="003C0FB1" w:rsidRDefault="003C0FB1" w:rsidP="00696249">
            <w:r w:rsidRPr="000E5DB7">
              <w:t xml:space="preserve">In summary, the Services comprise:  </w:t>
            </w:r>
            <w:r w:rsidR="00370088">
              <w:fldChar w:fldCharType="begin">
                <w:ffData>
                  <w:name w:val="Text3"/>
                  <w:enabled/>
                  <w:calcOnExit w:val="0"/>
                  <w:textInput>
                    <w:default w:val="the provision of iManage Essentials Edition - On Premise Version 1 Year Software Maintenance for 600 Users and Solution Support as specified in Appendix 1."/>
                  </w:textInput>
                </w:ffData>
              </w:fldChar>
            </w:r>
            <w:bookmarkStart w:id="1" w:name="Text3"/>
            <w:r w:rsidR="00370088">
              <w:instrText xml:space="preserve"> FORMTEXT </w:instrText>
            </w:r>
            <w:r w:rsidR="00370088">
              <w:fldChar w:fldCharType="separate"/>
            </w:r>
            <w:r w:rsidR="00370088">
              <w:rPr>
                <w:noProof/>
              </w:rPr>
              <w:t>the provision of iManage Essentials Edition - On Premise Version 1 Year Software Maintenance for 600 Users and Solution Support as specified in Appendix 1.</w:t>
            </w:r>
            <w:r w:rsidR="00370088">
              <w:fldChar w:fldCharType="end"/>
            </w:r>
            <w:bookmarkEnd w:id="1"/>
            <w:r w:rsidR="00002F7C">
              <w:t xml:space="preserve"> </w:t>
            </w:r>
            <w:r w:rsidRPr="000E5DB7">
              <w:t>.</w:t>
            </w: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56225112" w14:textId="70DFAFC8" w:rsidR="00002F7C" w:rsidRDefault="00002F7C" w:rsidP="00002F7C">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Pr>
                <w:i/>
                <w:iCs/>
                <w:noProof/>
                <w:color w:val="FF0000"/>
              </w:rPr>
              <w:t>Not Used</w:t>
            </w:r>
            <w:r>
              <w:fldChar w:fldCharType="end"/>
            </w:r>
            <w:bookmarkEnd w:id="2"/>
          </w:p>
          <w:p w14:paraId="00DC7985" w14:textId="70935E22" w:rsidR="00B6057A" w:rsidRPr="00AC44B0" w:rsidRDefault="00B6057A" w:rsidP="00B61DAD"/>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t>1.4</w:t>
            </w:r>
          </w:p>
        </w:tc>
        <w:tc>
          <w:tcPr>
            <w:tcW w:w="4572" w:type="pct"/>
          </w:tcPr>
          <w:p w14:paraId="049906A5" w14:textId="4C8FCCE2" w:rsidR="003C0FB1" w:rsidRPr="001B5C7C" w:rsidRDefault="003C0FB1" w:rsidP="006226DC">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006226DC">
              <w:rPr>
                <w:b/>
              </w:rPr>
              <w:fldChar w:fldCharType="begin">
                <w:ffData>
                  <w:name w:val="Text4"/>
                  <w:enabled/>
                  <w:calcOnExit w:val="0"/>
                  <w:textInput>
                    <w:default w:val="1 years"/>
                  </w:textInput>
                </w:ffData>
              </w:fldChar>
            </w:r>
            <w:bookmarkStart w:id="3" w:name="Text4"/>
            <w:r w:rsidR="006226DC">
              <w:rPr>
                <w:b/>
              </w:rPr>
              <w:instrText xml:space="preserve"> FORMTEXT </w:instrText>
            </w:r>
            <w:r w:rsidR="006226DC">
              <w:rPr>
                <w:b/>
              </w:rPr>
            </w:r>
            <w:r w:rsidR="006226DC">
              <w:rPr>
                <w:b/>
              </w:rPr>
              <w:fldChar w:fldCharType="separate"/>
            </w:r>
            <w:r w:rsidR="006226DC">
              <w:rPr>
                <w:b/>
                <w:noProof/>
              </w:rPr>
              <w:t>1 years</w:t>
            </w:r>
            <w:r w:rsidR="006226DC">
              <w:rPr>
                <w:b/>
              </w:rPr>
              <w:fldChar w:fldCharType="end"/>
            </w:r>
            <w:bookmarkEnd w:id="3"/>
            <w:r w:rsidRPr="009A78A1">
              <w:t xml:space="preserve"> (“the Term”). </w:t>
            </w:r>
          </w:p>
        </w:tc>
      </w:tr>
      <w:tr w:rsidR="001B5C7C" w:rsidRPr="00CB5B77" w14:paraId="29F3C1BA" w14:textId="77777777" w:rsidTr="001B5C7C">
        <w:trPr>
          <w:trHeight w:val="1733"/>
        </w:trPr>
        <w:tc>
          <w:tcPr>
            <w:tcW w:w="428" w:type="pct"/>
          </w:tcPr>
          <w:p w14:paraId="1350B250"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266F1545" w14:textId="77777777" w:rsidR="006226DC" w:rsidRDefault="006226DC" w:rsidP="006226DC">
            <w:pPr>
              <w:rPr>
                <w:i/>
                <w:iCs/>
                <w:color w:val="FF0000"/>
              </w:rPr>
            </w:pPr>
            <w:r>
              <w:rPr>
                <w:i/>
                <w:iCs/>
                <w:color w:val="FF0000"/>
              </w:rPr>
              <w:fldChar w:fldCharType="begin">
                <w:ffData>
                  <w:name w:val="Text122"/>
                  <w:enabled/>
                  <w:calcOnExit w:val="0"/>
                  <w:textInput>
                    <w:default w:val="Delete and replace with “Not Used” if not applicable:"/>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Not Used</w:t>
            </w:r>
            <w:r>
              <w:fldChar w:fldCharType="end"/>
            </w:r>
          </w:p>
          <w:p w14:paraId="295B2DAB" w14:textId="32C0B867" w:rsidR="001B5C7C" w:rsidRPr="001B5C7C" w:rsidRDefault="001B5C7C" w:rsidP="00642AD1"/>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1E639E0B" w:rsidR="001B5C7C" w:rsidRDefault="001B5C7C" w:rsidP="00696249">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4" w:name="Text6"/>
            <w:r w:rsidR="000C0E11">
              <w:rPr>
                <w:highlight w:val="lightGray"/>
              </w:rPr>
              <w:instrText xml:space="preserve"> FORMTEXT </w:instrText>
            </w:r>
            <w:r w:rsidR="000C0E11">
              <w:rPr>
                <w:highlight w:val="lightGray"/>
              </w:rPr>
            </w:r>
            <w:r w:rsidR="000C0E11">
              <w:rPr>
                <w:highlight w:val="lightGray"/>
              </w:rPr>
              <w:fldChar w:fldCharType="separate"/>
            </w:r>
            <w:r w:rsidR="000C0E11">
              <w:rPr>
                <w:noProof/>
                <w:highlight w:val="lightGray"/>
              </w:rPr>
              <w:t>[Services Contracts]</w:t>
            </w:r>
            <w:r w:rsidR="000C0E11">
              <w:rPr>
                <w:highlight w:val="lightGray"/>
              </w:rPr>
              <w:fldChar w:fldCharType="end"/>
            </w:r>
            <w:bookmarkEnd w:id="4"/>
            <w:r w:rsidR="000C0E11" w:rsidRPr="00EB5466">
              <w:rPr>
                <w:szCs w:val="22"/>
                <w:highlight w:val="lightGray"/>
              </w:rPr>
              <w:t xml:space="preserve"> </w:t>
            </w:r>
            <w:r w:rsidR="000C0E11" w:rsidRPr="00830A49">
              <w:rPr>
                <w:szCs w:val="22"/>
              </w:rPr>
              <w:t>may amount to some</w:t>
            </w:r>
            <w:r w:rsidR="000C0E11">
              <w:rPr>
                <w:szCs w:val="22"/>
              </w:rPr>
              <w:t xml:space="preserve"> </w:t>
            </w:r>
            <w:r w:rsidR="00DA1E9E">
              <w:rPr>
                <w:szCs w:val="22"/>
              </w:rPr>
              <w:fldChar w:fldCharType="begin">
                <w:ffData>
                  <w:name w:val=""/>
                  <w:enabled/>
                  <w:calcOnExit w:val="0"/>
                  <w:textInput>
                    <w:default w:val="€185,000"/>
                  </w:textInput>
                </w:ffData>
              </w:fldChar>
            </w:r>
            <w:r w:rsidR="00DA1E9E">
              <w:rPr>
                <w:szCs w:val="22"/>
              </w:rPr>
              <w:instrText xml:space="preserve"> FORMTEXT </w:instrText>
            </w:r>
            <w:r w:rsidR="00DA1E9E">
              <w:rPr>
                <w:szCs w:val="22"/>
              </w:rPr>
            </w:r>
            <w:r w:rsidR="00DA1E9E">
              <w:rPr>
                <w:szCs w:val="22"/>
              </w:rPr>
              <w:fldChar w:fldCharType="separate"/>
            </w:r>
            <w:r w:rsidR="00DA1E9E">
              <w:rPr>
                <w:noProof/>
                <w:szCs w:val="22"/>
              </w:rPr>
              <w:t>€185,000</w:t>
            </w:r>
            <w:r w:rsidR="00DA1E9E">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enter into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4ECD6A67" w:rsidR="003C0FB1" w:rsidRDefault="003C0FB1" w:rsidP="0018606D">
            <w:pPr>
              <w:jc w:val="both"/>
            </w:pPr>
            <w:r w:rsidRPr="000E5DB7">
              <w:t xml:space="preserve">The Contracting Authority may cancel this at 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1488DF06" w14:textId="77777777" w:rsidR="003C0FB1" w:rsidRDefault="003C0FB1" w:rsidP="0018606D">
            <w:pPr>
              <w:jc w:val="both"/>
            </w:pP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0558AC7B" w14:textId="77777777" w:rsidR="007C5D7B" w:rsidRDefault="002628DF" w:rsidP="002628DF">
            <w:pPr>
              <w:spacing w:after="200"/>
              <w:jc w:val="both"/>
              <w:rPr>
                <w:color w:val="0000FF"/>
              </w:rPr>
            </w:pPr>
            <w:r>
              <w:rPr>
                <w:color w:val="0000FF"/>
              </w:rPr>
              <w:lastRenderedPageBreak/>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7C5D7B" w:rsidP="002628DF">
            <w:pPr>
              <w:spacing w:after="200"/>
              <w:jc w:val="both"/>
              <w:rPr>
                <w:color w:val="0000FF"/>
              </w:rPr>
            </w:pPr>
            <w:r>
              <w:rPr>
                <w:color w:val="0000FF"/>
              </w:rPr>
              <w:t>2.1.6</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628DF" w:rsidP="002628DF">
            <w:pPr>
              <w:jc w:val="both"/>
            </w:pPr>
            <w:r>
              <w:t>In particular, 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7C5D7B" w:rsidP="002628DF">
            <w:pPr>
              <w:jc w:val="both"/>
            </w:pPr>
            <w:r>
              <w:t>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seeking written clarification from the Tenderer;</w:t>
            </w:r>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proofErr w:type="spellStart"/>
            <w:r>
              <w:fldChar w:fldCharType="begin"/>
            </w:r>
            <w:r>
              <w:instrText>HYPERLINK "https://ogp.gov.ie/wp-content/uploads/Information-Note-ESPD.pdf"</w:instrText>
            </w:r>
            <w:r>
              <w:fldChar w:fldCharType="separate"/>
            </w:r>
            <w:r w:rsidRPr="00130442">
              <w:rPr>
                <w:rStyle w:val="Hyperlink"/>
                <w:szCs w:val="22"/>
              </w:rPr>
              <w:t>eESPD</w:t>
            </w:r>
            <w:proofErr w:type="spellEnd"/>
            <w:r>
              <w:fldChar w:fldCharType="end"/>
            </w:r>
            <w:r w:rsidRPr="00D02FE4">
              <w:rPr>
                <w:szCs w:val="22"/>
              </w:rPr>
              <w:t>”)</w:t>
            </w:r>
            <w:r w:rsidR="00130442">
              <w:rPr>
                <w:szCs w:val="22"/>
              </w:rPr>
              <w:t xml:space="preserve">. </w:t>
            </w:r>
            <w:r w:rsidRPr="00D02FE4">
              <w:rPr>
                <w:szCs w:val="22"/>
              </w:rPr>
              <w:t xml:space="preserve">Tenderers may submit an </w:t>
            </w:r>
            <w:proofErr w:type="spellStart"/>
            <w:r>
              <w:rPr>
                <w:szCs w:val="22"/>
              </w:rPr>
              <w:t>e</w:t>
            </w:r>
            <w:r w:rsidRPr="00D02FE4">
              <w:rPr>
                <w:szCs w:val="22"/>
              </w:rPr>
              <w:t>ESPD</w:t>
            </w:r>
            <w:proofErr w:type="spellEnd"/>
            <w:r w:rsidRPr="00D02FE4">
              <w:rPr>
                <w:szCs w:val="22"/>
              </w:rPr>
              <w:t xml:space="preserve"> which has already been used in a previous procurement procedure PROVIDED THAT they confirm that: (</w:t>
            </w:r>
            <w:proofErr w:type="spellStart"/>
            <w:r w:rsidRPr="00D02FE4">
              <w:rPr>
                <w:szCs w:val="22"/>
              </w:rPr>
              <w:t>i</w:t>
            </w:r>
            <w:proofErr w:type="spellEnd"/>
            <w:r w:rsidRPr="00D02FE4">
              <w:rPr>
                <w:szCs w:val="22"/>
              </w:rPr>
              <w:t>)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paragraph 2.6.1, 2.6.2 or 2.6.3 below will render the Tender non-compliant and it will be rejected.</w:t>
            </w:r>
          </w:p>
        </w:tc>
      </w:tr>
    </w:tbl>
    <w:p w14:paraId="0C6EBA2C"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20"/>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30797EE6" w14:textId="3CFBDF30" w:rsidR="007B7D0E" w:rsidRDefault="007B7D0E" w:rsidP="007B7D0E"/>
                  <w:p w14:paraId="40060B68" w14:textId="77777777" w:rsidR="007B7D0E" w:rsidRPr="009476F2" w:rsidRDefault="007B7D0E" w:rsidP="007B7D0E">
                    <w:pPr>
                      <w:rPr>
                        <w:highlight w:val="lightGray"/>
                      </w:rPr>
                    </w:pPr>
                    <w:r w:rsidRPr="009476F2">
                      <w:rPr>
                        <w:highlight w:val="lightGray"/>
                      </w:rPr>
                      <w:t xml:space="preserve">Tenders must be submitted via the ‘electronic </w:t>
                    </w:r>
                    <w:proofErr w:type="spellStart"/>
                    <w:r w:rsidRPr="009476F2">
                      <w:rPr>
                        <w:highlight w:val="lightGray"/>
                      </w:rPr>
                      <w:t>tenderbox</w:t>
                    </w:r>
                    <w:proofErr w:type="spellEnd"/>
                    <w:r w:rsidRPr="009476F2">
                      <w:rPr>
                        <w:highlight w:val="lightGray"/>
                      </w:rPr>
                      <w:t xml:space="preserve">’ available on </w:t>
                    </w:r>
                    <w:hyperlink r:id="rId21" w:history="1">
                      <w:r w:rsidRPr="009476F2">
                        <w:rPr>
                          <w:highlight w:val="lightGray"/>
                        </w:rPr>
                        <w:t>www.etenders.gov.ie</w:t>
                      </w:r>
                    </w:hyperlink>
                    <w:r w:rsidRPr="009476F2">
                      <w:rPr>
                        <w:highlight w:val="lightGray"/>
                      </w:rPr>
                      <w:t xml:space="preserve">.   Only Tenders submitted to the electronic </w:t>
                    </w:r>
                    <w:proofErr w:type="spellStart"/>
                    <w:r w:rsidRPr="009476F2">
                      <w:rPr>
                        <w:highlight w:val="lightGray"/>
                      </w:rPr>
                      <w:t>tenderbox</w:t>
                    </w:r>
                    <w:proofErr w:type="spellEnd"/>
                    <w:r w:rsidRPr="009476F2">
                      <w:rPr>
                        <w:highlight w:val="lightGray"/>
                      </w:rPr>
                      <w:t xml:space="preserve"> will be accepted.  Tenders submitted by any other means (including but not limited to: by email, fax, post, hand delivery, etc.) will NOT be accepted.</w:t>
                    </w:r>
                  </w:p>
                  <w:p w14:paraId="42F0640E" w14:textId="77777777" w:rsidR="007B7D0E" w:rsidRPr="009476F2" w:rsidRDefault="007B7D0E" w:rsidP="007B7D0E">
                    <w:pPr>
                      <w:rPr>
                        <w:highlight w:val="lightGray"/>
                      </w:rPr>
                    </w:pPr>
                    <w:r w:rsidRPr="009476F2">
                      <w:rPr>
                        <w:highlight w:val="lightGray"/>
                      </w:rPr>
                      <w:lastRenderedPageBreak/>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1B3B4DAC" w14:textId="77777777" w:rsidR="007B7D0E" w:rsidRPr="009476F2" w:rsidRDefault="007B7D0E" w:rsidP="007B7D0E">
                    <w:pPr>
                      <w:rPr>
                        <w:highlight w:val="lightGray"/>
                      </w:rPr>
                    </w:pPr>
                    <w:r w:rsidRPr="009476F2">
                      <w:rPr>
                        <w:highlight w:val="lightGray"/>
                      </w:rPr>
                      <w:t xml:space="preserve">Tenderers must note that in the electronic </w:t>
                    </w:r>
                    <w:proofErr w:type="spellStart"/>
                    <w:r w:rsidRPr="009476F2">
                      <w:rPr>
                        <w:highlight w:val="lightGray"/>
                      </w:rPr>
                      <w:t>tenderbox</w:t>
                    </w:r>
                    <w:proofErr w:type="spellEnd"/>
                    <w:r w:rsidRPr="009476F2">
                      <w:rPr>
                        <w:highlight w:val="lightGray"/>
                      </w:rPr>
                      <w:t xml:space="preserve">, there is a file size limit of 250MB for each single file uploaded, with a maximum total limit of 500MB for all documentation (combined) in the Tender submitted. </w:t>
                    </w:r>
                  </w:p>
                  <w:p w14:paraId="4D1F7821" w14:textId="77777777" w:rsidR="007B7D0E" w:rsidRPr="009476F2" w:rsidRDefault="007B7D0E" w:rsidP="007B7D0E">
                    <w:pPr>
                      <w:rPr>
                        <w:highlight w:val="lightGray"/>
                      </w:rPr>
                    </w:pPr>
                  </w:p>
                  <w:p w14:paraId="4B50701D" w14:textId="77777777" w:rsidR="007B7D0E" w:rsidRPr="009476F2" w:rsidRDefault="007B7D0E" w:rsidP="007B7D0E">
                    <w:pPr>
                      <w:rPr>
                        <w:highlight w:val="lightGray"/>
                      </w:rPr>
                    </w:pPr>
                    <w:r w:rsidRPr="009476F2">
                      <w:rPr>
                        <w:highlight w:val="lightGray"/>
                      </w:rPr>
                      <w:t xml:space="preserve">In order to submit a Tender to the electronic </w:t>
                    </w:r>
                    <w:proofErr w:type="spellStart"/>
                    <w:r w:rsidRPr="009476F2">
                      <w:rPr>
                        <w:highlight w:val="lightGray"/>
                      </w:rPr>
                      <w:t>tenderbox</w:t>
                    </w:r>
                    <w:proofErr w:type="spellEnd"/>
                    <w:r w:rsidRPr="009476F2">
                      <w:rPr>
                        <w:highlight w:val="lightGray"/>
                      </w:rPr>
                      <w:t>, Tenderers must click on the “paper plane” icon first and then on the “Submit” button. After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p w14:paraId="1168D322" w14:textId="53150587" w:rsidR="00977CC4" w:rsidRPr="007B7D0E" w:rsidRDefault="00531114" w:rsidP="007B7D0E">
                    <w:pPr>
                      <w:rPr>
                        <w:color w:val="000000"/>
                        <w:highlight w:val="lightGray"/>
                      </w:rPr>
                    </w:pP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t>2.6.2</w:t>
            </w:r>
          </w:p>
        </w:tc>
        <w:tc>
          <w:tcPr>
            <w:tcW w:w="4563" w:type="pct"/>
          </w:tcPr>
          <w:p w14:paraId="0AFA6A43" w14:textId="50DC1138" w:rsidR="003C0FB1" w:rsidRPr="000E5DB7" w:rsidRDefault="003C0FB1" w:rsidP="008D5ADC">
            <w:pPr>
              <w:jc w:val="both"/>
              <w:rPr>
                <w:color w:val="000000"/>
              </w:rPr>
            </w:pPr>
            <w:r w:rsidRPr="000E5DB7">
              <w:t xml:space="preserve">Tenders must be received not later than </w:t>
            </w:r>
            <w:r w:rsidR="00B326C2">
              <w:fldChar w:fldCharType="begin">
                <w:ffData>
                  <w:name w:val=""/>
                  <w:enabled/>
                  <w:calcOnExit w:val="0"/>
                  <w:textInput>
                    <w:default w:val="15:00 GMT"/>
                  </w:textInput>
                </w:ffData>
              </w:fldChar>
            </w:r>
            <w:r w:rsidR="00B326C2">
              <w:instrText xml:space="preserve"> FORMTEXT </w:instrText>
            </w:r>
            <w:r w:rsidR="00B326C2">
              <w:fldChar w:fldCharType="separate"/>
            </w:r>
            <w:r w:rsidR="00B326C2">
              <w:rPr>
                <w:noProof/>
              </w:rPr>
              <w:t>15:00 GMT</w:t>
            </w:r>
            <w:r w:rsidR="00B326C2">
              <w:fldChar w:fldCharType="end"/>
            </w:r>
            <w:r w:rsidRPr="000E5DB7">
              <w:t xml:space="preserve"> on </w:t>
            </w:r>
            <w:r w:rsidR="00CB5BED">
              <w:fldChar w:fldCharType="begin">
                <w:ffData>
                  <w:name w:val=""/>
                  <w:enabled/>
                  <w:calcOnExit w:val="0"/>
                  <w:textInput>
                    <w:default w:val="3rd of August 2026"/>
                  </w:textInput>
                </w:ffData>
              </w:fldChar>
            </w:r>
            <w:r w:rsidR="00CB5BED">
              <w:instrText xml:space="preserve"> FORMTEXT </w:instrText>
            </w:r>
            <w:r w:rsidR="00CB5BED">
              <w:fldChar w:fldCharType="separate"/>
            </w:r>
            <w:r w:rsidR="00CB5BED">
              <w:rPr>
                <w:noProof/>
              </w:rPr>
              <w:t>3rd of August 2026</w:t>
            </w:r>
            <w:r w:rsidR="00CB5BED">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03E9C858" w:rsidR="003C0FB1" w:rsidRPr="000E5DB7" w:rsidRDefault="00A0779A" w:rsidP="007F7D95">
            <w:pPr>
              <w:jc w:val="both"/>
            </w:pPr>
            <w:r w:rsidRPr="00796899">
              <w:rPr>
                <w:szCs w:val="22"/>
              </w:rPr>
              <w:t xml:space="preserve">Tenders must be submitted in </w:t>
            </w:r>
            <w:r w:rsidR="007F7D95">
              <w:rPr>
                <w:szCs w:val="22"/>
              </w:rPr>
              <w:fldChar w:fldCharType="begin">
                <w:ffData>
                  <w:name w:val=""/>
                  <w:enabled/>
                  <w:calcOnExit w:val="0"/>
                  <w:textInput>
                    <w:default w:val="English"/>
                  </w:textInput>
                </w:ffData>
              </w:fldChar>
            </w:r>
            <w:r w:rsidR="007F7D95">
              <w:rPr>
                <w:szCs w:val="22"/>
              </w:rPr>
              <w:instrText xml:space="preserve"> FORMTEXT </w:instrText>
            </w:r>
            <w:r w:rsidR="007F7D95">
              <w:rPr>
                <w:szCs w:val="22"/>
              </w:rPr>
            </w:r>
            <w:r w:rsidR="007F7D95">
              <w:rPr>
                <w:szCs w:val="22"/>
              </w:rPr>
              <w:fldChar w:fldCharType="separate"/>
            </w:r>
            <w:r w:rsidR="007F7D95">
              <w:rPr>
                <w:noProof/>
                <w:szCs w:val="22"/>
              </w:rPr>
              <w:t>English</w:t>
            </w:r>
            <w:r w:rsidR="007F7D95">
              <w:rPr>
                <w:szCs w:val="22"/>
              </w:rPr>
              <w:fldChar w:fldCharType="end"/>
            </w:r>
            <w:r w:rsidRPr="00796899">
              <w:rPr>
                <w:szCs w:val="22"/>
              </w:rPr>
              <w:t>.</w:t>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7E6C4194" w:rsidR="00B9639C" w:rsidRPr="004A0961" w:rsidRDefault="00B9639C" w:rsidP="007F7D95">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w:t>
            </w:r>
            <w:r w:rsidR="007F7D95">
              <w:t>gs under this RFT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7E77DCE7" w:rsidR="00B9639C" w:rsidRPr="00463D05" w:rsidRDefault="00B9639C" w:rsidP="007F7D95">
            <w:pPr>
              <w:jc w:val="both"/>
            </w:pPr>
            <w:r w:rsidRPr="000E5DB7">
              <w:t xml:space="preserve">All Tenders submitted in soft copy must be compiled such that they can be read immediately using </w:t>
            </w:r>
            <w:r w:rsidR="007F7D95">
              <w:fldChar w:fldCharType="begin">
                <w:ffData>
                  <w:name w:val=""/>
                  <w:enabled/>
                  <w:calcOnExit w:val="0"/>
                  <w:textInput>
                    <w:default w:val="Microsoft Word. The document must not consist of scanned images. It must contain text that can be searched using Microsoft Word's search functionality"/>
                  </w:textInput>
                </w:ffData>
              </w:fldChar>
            </w:r>
            <w:r w:rsidR="007F7D95">
              <w:instrText xml:space="preserve"> FORMTEXT </w:instrText>
            </w:r>
            <w:r w:rsidR="007F7D95">
              <w:fldChar w:fldCharType="separate"/>
            </w:r>
            <w:r w:rsidR="007F7D95">
              <w:rPr>
                <w:noProof/>
              </w:rPr>
              <w:t>Microsoft Word. The document must not consist of scanned images. It must contain text that can be searched using Microsoft Word's search functionality</w:t>
            </w:r>
            <w:r w:rsidR="007F7D95">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5A156EA9" w:rsidR="003C0FB1" w:rsidRDefault="003C0FB1" w:rsidP="008D5ADC">
            <w:pPr>
              <w:jc w:val="both"/>
            </w:pPr>
            <w:r w:rsidRPr="000E5DB7">
              <w:t>All queries relating to any aspect of this Competition or of this RFT must be directed to</w:t>
            </w:r>
            <w:r>
              <w:t xml:space="preserve"> the messaging facility on </w:t>
            </w:r>
            <w:hyperlink r:id="rId22" w:history="1">
              <w:r w:rsidRPr="003C0B09">
                <w:rPr>
                  <w:rStyle w:val="Hyperlink"/>
                </w:rPr>
                <w:t>www.etenders.gov.ie</w:t>
              </w:r>
            </w:hyperlink>
            <w:r>
              <w:t xml:space="preserve">.  </w:t>
            </w:r>
            <w:r w:rsidRPr="000E5DB7">
              <w:t xml:space="preserve">Queries will be accepted no later than </w:t>
            </w:r>
            <w:r w:rsidR="001A2868">
              <w:fldChar w:fldCharType="begin">
                <w:ffData>
                  <w:name w:val=""/>
                  <w:enabled/>
                  <w:calcOnExit w:val="0"/>
                  <w:textInput>
                    <w:default w:val="17:00 GMT"/>
                  </w:textInput>
                </w:ffData>
              </w:fldChar>
            </w:r>
            <w:r w:rsidR="001A2868">
              <w:instrText xml:space="preserve"> FORMTEXT </w:instrText>
            </w:r>
            <w:r w:rsidR="001A2868">
              <w:fldChar w:fldCharType="separate"/>
            </w:r>
            <w:r w:rsidR="001A2868">
              <w:rPr>
                <w:noProof/>
              </w:rPr>
              <w:t>17:00 GMT</w:t>
            </w:r>
            <w:r w:rsidR="001A2868">
              <w:fldChar w:fldCharType="end"/>
            </w:r>
            <w:r w:rsidRPr="000E5DB7">
              <w:t xml:space="preserve"> on </w:t>
            </w:r>
            <w:r w:rsidR="00B326C2">
              <w:fldChar w:fldCharType="begin">
                <w:ffData>
                  <w:name w:val=""/>
                  <w:enabled/>
                  <w:calcOnExit w:val="0"/>
                  <w:textInput>
                    <w:default w:val="16th of July 2026"/>
                  </w:textInput>
                </w:ffData>
              </w:fldChar>
            </w:r>
            <w:r w:rsidR="00B326C2">
              <w:instrText xml:space="preserve"> FORMTEXT </w:instrText>
            </w:r>
            <w:r w:rsidR="00B326C2">
              <w:fldChar w:fldCharType="separate"/>
            </w:r>
            <w:r w:rsidR="00B326C2">
              <w:rPr>
                <w:noProof/>
              </w:rPr>
              <w:t>16th of July 2026</w:t>
            </w:r>
            <w:r w:rsidR="00B326C2">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23"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w:t>
            </w:r>
            <w:r w:rsidRPr="00507FE4">
              <w:lastRenderedPageBreak/>
              <w:t xml:space="preserve">Deadline. Participating Tenderers will be informed of any such amendment or extension through the </w:t>
            </w:r>
            <w:proofErr w:type="spellStart"/>
            <w:r w:rsidRPr="00507FE4">
              <w:t>eTenders</w:t>
            </w:r>
            <w:proofErr w:type="spellEnd"/>
            <w:r w:rsidRPr="00507FE4">
              <w:t xml:space="preserve">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lastRenderedPageBreak/>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24" w:history="1">
              <w:r w:rsidRPr="003C0B09">
                <w:rPr>
                  <w:rStyle w:val="Hyperlink"/>
                  <w:szCs w:val="22"/>
                </w:rPr>
                <w:t>www.etenders.gov.ie</w:t>
              </w:r>
            </w:hyperlink>
            <w:r>
              <w:rPr>
                <w:szCs w:val="22"/>
              </w:rPr>
              <w:t>, in order to receive all responses to queries and other updates in relation to this Competition.</w:t>
            </w:r>
          </w:p>
        </w:tc>
      </w:tr>
    </w:tbl>
    <w:p w14:paraId="0BA30F8D"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ompetition if so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30D747CD" w:rsidR="003C0FB1" w:rsidRDefault="003C0FB1" w:rsidP="00E229A7">
            <w:pPr>
              <w:spacing w:after="80"/>
              <w:jc w:val="both"/>
            </w:pPr>
            <w:r w:rsidRPr="000E5DB7">
              <w:t>Tenderers must confirm that all prices quoted in the Tender will remain valid for</w:t>
            </w:r>
            <w:r w:rsidR="00522DF9">
              <w:t xml:space="preserve"> </w:t>
            </w:r>
            <w:r w:rsidR="00E229A7">
              <w:fldChar w:fldCharType="begin">
                <w:ffData>
                  <w:name w:val="Text125"/>
                  <w:enabled/>
                  <w:calcOnExit w:val="0"/>
                  <w:textInput>
                    <w:default w:val="90 days"/>
                  </w:textInput>
                </w:ffData>
              </w:fldChar>
            </w:r>
            <w:bookmarkStart w:id="5" w:name="Text125"/>
            <w:r w:rsidR="00E229A7">
              <w:instrText xml:space="preserve"> FORMTEXT </w:instrText>
            </w:r>
            <w:r w:rsidR="00E229A7">
              <w:fldChar w:fldCharType="separate"/>
            </w:r>
            <w:r w:rsidR="00E229A7">
              <w:rPr>
                <w:noProof/>
              </w:rPr>
              <w:t>90 days</w:t>
            </w:r>
            <w:r w:rsidR="00E229A7">
              <w:fldChar w:fldCharType="end"/>
            </w:r>
            <w:bookmarkEnd w:id="5"/>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6F042CD7" w14:textId="06B034C7" w:rsidR="00522DF9" w:rsidRDefault="00DE7EF1" w:rsidP="00522DF9">
            <w:pPr>
              <w:spacing w:after="200"/>
              <w:rPr>
                <w:i/>
                <w:iCs/>
                <w:color w:val="FF0000"/>
              </w:rPr>
            </w:pPr>
            <w:r>
              <w:rPr>
                <w:i/>
                <w:iCs/>
                <w:color w:val="FF0000"/>
                <w:highlight w:val="lightGray"/>
              </w:rPr>
              <w:fldChar w:fldCharType="begin">
                <w:ffData>
                  <w:name w:val=""/>
                  <w:enabled/>
                  <w:calcOnExit w:val="0"/>
                  <w:textInput>
                    <w:default w:val="“Not Used” "/>
                  </w:textInput>
                </w:ffData>
              </w:fldChar>
            </w:r>
            <w:r>
              <w:rPr>
                <w:i/>
                <w:iCs/>
                <w:color w:val="FF0000"/>
                <w:highlight w:val="lightGray"/>
              </w:rPr>
              <w:instrText xml:space="preserve"> FORMTEXT </w:instrText>
            </w:r>
            <w:r>
              <w:rPr>
                <w:i/>
                <w:iCs/>
                <w:color w:val="FF0000"/>
                <w:highlight w:val="lightGray"/>
              </w:rPr>
            </w:r>
            <w:r>
              <w:rPr>
                <w:i/>
                <w:iCs/>
                <w:color w:val="FF0000"/>
                <w:highlight w:val="lightGray"/>
              </w:rPr>
              <w:fldChar w:fldCharType="separate"/>
            </w:r>
            <w:r>
              <w:rPr>
                <w:i/>
                <w:iCs/>
                <w:noProof/>
                <w:color w:val="FF0000"/>
                <w:highlight w:val="lightGray"/>
              </w:rPr>
              <w:t xml:space="preserve">“Not Used” </w:t>
            </w:r>
            <w:r>
              <w:rPr>
                <w:i/>
                <w:iCs/>
                <w:color w:val="FF0000"/>
                <w:highlight w:val="lightGray"/>
              </w:rPr>
              <w:fldChar w:fldCharType="end"/>
            </w:r>
          </w:p>
          <w:p w14:paraId="0E392840" w14:textId="10594651" w:rsidR="00522DF9" w:rsidRPr="00522DF9" w:rsidRDefault="00522DF9" w:rsidP="00DE7EF1"/>
        </w:tc>
      </w:tr>
    </w:tbl>
    <w:p w14:paraId="75C00596" w14:textId="77777777" w:rsidR="003C0FB1" w:rsidRDefault="003C0FB1" w:rsidP="003C0FB1">
      <w:pPr>
        <w:pStyle w:val="Heading2"/>
        <w:keepNext w:val="0"/>
        <w:keepLines/>
        <w:spacing w:after="100"/>
        <w:ind w:firstLine="0"/>
        <w:jc w:val="both"/>
      </w:pPr>
      <w:r w:rsidRPr="000E5DB7">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lastRenderedPageBreak/>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t>2.11.2</w:t>
            </w:r>
          </w:p>
        </w:tc>
        <w:tc>
          <w:tcPr>
            <w:tcW w:w="4558" w:type="pct"/>
          </w:tcPr>
          <w:p w14:paraId="5332004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14:paraId="6A035CFB" w14:textId="77777777" w:rsidR="003C0FB1" w:rsidRDefault="003C0FB1" w:rsidP="003C0FB1">
      <w:pPr>
        <w:pStyle w:val="Heading2"/>
        <w:jc w:val="both"/>
      </w:pPr>
      <w:r w:rsidRPr="000E5DB7">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lastRenderedPageBreak/>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4D8D2977"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5"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w:t>
      </w:r>
      <w:r w:rsidRPr="0001388F">
        <w:lastRenderedPageBreak/>
        <w:t>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EndPr/>
            <w:sdtContent>
              <w:sdt>
                <w:sdtPr>
                  <w:id w:val="911656540"/>
                  <w:placeholder>
                    <w:docPart w:val="7CDD1C53635F45B5B34E5787D248156F"/>
                  </w:placeholder>
                </w:sdtPr>
                <w:sdtEndPr/>
                <w:sdtContent>
                  <w:p w14:paraId="1601623E" w14:textId="77777777" w:rsidR="00DE7EF1" w:rsidRDefault="00DE7EF1" w:rsidP="00DE7EF1">
                    <w:pPr>
                      <w:rPr>
                        <w:highlight w:val="lightGray"/>
                      </w:rPr>
                    </w:pPr>
                    <w:r>
                      <w:rPr>
                        <w:i/>
                        <w:color w:val="FF0000"/>
                        <w:highlight w:val="lightGray"/>
                      </w:rPr>
                      <w:fldChar w:fldCharType="begin">
                        <w:ffData>
                          <w:name w:val=""/>
                          <w:enabled/>
                          <w:calcOnExit w:val="0"/>
                          <w:textInput>
                            <w:default w:val="Delete and replace with “Not Used” if not applicable:"/>
                          </w:textInput>
                        </w:ffData>
                      </w:fldChar>
                    </w:r>
                    <w:r>
                      <w:rPr>
                        <w:i/>
                        <w:color w:val="FF0000"/>
                        <w:highlight w:val="lightGray"/>
                      </w:rPr>
                      <w:instrText xml:space="preserve"> FORMTEXT </w:instrText>
                    </w:r>
                    <w:r>
                      <w:rPr>
                        <w:i/>
                        <w:color w:val="FF0000"/>
                        <w:highlight w:val="lightGray"/>
                      </w:rPr>
                    </w:r>
                    <w:r>
                      <w:rPr>
                        <w:i/>
                        <w:color w:val="FF0000"/>
                        <w:highlight w:val="lightGray"/>
                      </w:rPr>
                      <w:fldChar w:fldCharType="separate"/>
                    </w:r>
                    <w:r>
                      <w:rPr>
                        <w:i/>
                        <w:noProof/>
                        <w:color w:val="FF0000"/>
                        <w:highlight w:val="lightGray"/>
                      </w:rPr>
                      <w:t>Not Used</w:t>
                    </w:r>
                    <w:r>
                      <w:rPr>
                        <w:i/>
                        <w:color w:val="FF0000"/>
                        <w:highlight w:val="lightGray"/>
                      </w:rPr>
                      <w:fldChar w:fldCharType="end"/>
                    </w:r>
                  </w:p>
                  <w:p w14:paraId="4E22AFC0" w14:textId="77777777" w:rsidR="00DE7EF1" w:rsidRDefault="00531114" w:rsidP="00DE7EF1">
                    <w:pPr>
                      <w:spacing w:after="200" w:line="314" w:lineRule="auto"/>
                      <w:jc w:val="both"/>
                    </w:pPr>
                  </w:p>
                </w:sdtContent>
              </w:sdt>
              <w:p w14:paraId="0C2A4408" w14:textId="3D37854B" w:rsidR="00BB5E9D" w:rsidRPr="00DC28E8" w:rsidRDefault="00531114" w:rsidP="00DC28E8">
                <w:pPr>
                  <w:spacing w:after="200" w:line="316" w:lineRule="auto"/>
                  <w:jc w:val="both"/>
                </w:pP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sdt>
            <w:sdtPr>
              <w:id w:val="2076087746"/>
              <w:placeholder>
                <w:docPart w:val="5FB7B0289C7F49058BCCA92F2CAC5147"/>
              </w:placeholder>
            </w:sdtPr>
            <w:sdtEndPr/>
            <w:sdtContent>
              <w:p w14:paraId="5009330C" w14:textId="77777777" w:rsidR="00DE7EF1" w:rsidRDefault="00DE7EF1" w:rsidP="00DE7EF1">
                <w:pPr>
                  <w:rPr>
                    <w:highlight w:val="lightGray"/>
                  </w:rPr>
                </w:pPr>
                <w:r>
                  <w:rPr>
                    <w:i/>
                    <w:color w:val="FF0000"/>
                    <w:highlight w:val="lightGray"/>
                  </w:rPr>
                  <w:fldChar w:fldCharType="begin">
                    <w:ffData>
                      <w:name w:val=""/>
                      <w:enabled/>
                      <w:calcOnExit w:val="0"/>
                      <w:textInput>
                        <w:default w:val="Delete and replace with “Not Used” if not applicable:"/>
                      </w:textInput>
                    </w:ffData>
                  </w:fldChar>
                </w:r>
                <w:r>
                  <w:rPr>
                    <w:i/>
                    <w:color w:val="FF0000"/>
                    <w:highlight w:val="lightGray"/>
                  </w:rPr>
                  <w:instrText xml:space="preserve"> FORMTEXT </w:instrText>
                </w:r>
                <w:r>
                  <w:rPr>
                    <w:i/>
                    <w:color w:val="FF0000"/>
                    <w:highlight w:val="lightGray"/>
                  </w:rPr>
                </w:r>
                <w:r>
                  <w:rPr>
                    <w:i/>
                    <w:color w:val="FF0000"/>
                    <w:highlight w:val="lightGray"/>
                  </w:rPr>
                  <w:fldChar w:fldCharType="separate"/>
                </w:r>
                <w:r>
                  <w:rPr>
                    <w:i/>
                    <w:noProof/>
                    <w:color w:val="FF0000"/>
                    <w:highlight w:val="lightGray"/>
                  </w:rPr>
                  <w:t>Not Used</w:t>
                </w:r>
                <w:r>
                  <w:rPr>
                    <w:i/>
                    <w:color w:val="FF0000"/>
                    <w:highlight w:val="lightGray"/>
                  </w:rPr>
                  <w:fldChar w:fldCharType="end"/>
                </w:r>
              </w:p>
              <w:p w14:paraId="0BF83392" w14:textId="77777777" w:rsidR="00DE7EF1" w:rsidRDefault="00531114" w:rsidP="00DE7EF1">
                <w:pPr>
                  <w:spacing w:after="200" w:line="314" w:lineRule="auto"/>
                  <w:jc w:val="both"/>
                </w:pPr>
              </w:p>
            </w:sdtContent>
          </w:sdt>
          <w:p w14:paraId="56F72B09" w14:textId="157B7FBA" w:rsidR="00101AC8" w:rsidRDefault="00101AC8" w:rsidP="00684357">
            <w:pPr>
              <w:rPr>
                <w:highlight w:val="lightGray"/>
              </w:rPr>
            </w:pPr>
          </w:p>
        </w:tc>
      </w:tr>
    </w:tbl>
    <w:p w14:paraId="6211540D"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57593DF3" w14:textId="39609769" w:rsidR="00C7189F" w:rsidRPr="00CA3AF8" w:rsidRDefault="00DE7EF1"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Pr>
                      <w:szCs w:val="22"/>
                    </w:rPr>
                    <w:fldChar w:fldCharType="begin">
                      <w:ffData>
                        <w:name w:val="Text105"/>
                        <w:enabled/>
                        <w:calcOnExit w:val="0"/>
                        <w:textInput>
                          <w:default w:val="12.7m"/>
                        </w:textInput>
                      </w:ffData>
                    </w:fldChar>
                  </w:r>
                  <w:bookmarkStart w:id="6" w:name="Text105"/>
                  <w:r>
                    <w:rPr>
                      <w:szCs w:val="22"/>
                    </w:rPr>
                    <w:instrText xml:space="preserve"> FORMTEXT </w:instrText>
                  </w:r>
                  <w:r>
                    <w:rPr>
                      <w:szCs w:val="22"/>
                    </w:rPr>
                  </w:r>
                  <w:r>
                    <w:rPr>
                      <w:szCs w:val="22"/>
                    </w:rPr>
                    <w:fldChar w:fldCharType="separate"/>
                  </w:r>
                  <w:r>
                    <w:rPr>
                      <w:noProof/>
                      <w:szCs w:val="22"/>
                    </w:rPr>
                    <w:t>12.7m</w:t>
                  </w:r>
                  <w:r>
                    <w:rPr>
                      <w:szCs w:val="22"/>
                    </w:rPr>
                    <w:fldChar w:fldCharType="end"/>
                  </w:r>
                  <w:bookmarkEnd w:id="6"/>
                </w:p>
              </w:tc>
            </w:tr>
            <w:tr w:rsidR="00C7189F"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537EFDA0" w14:textId="52DA47F0" w:rsidR="00C7189F" w:rsidRPr="00CA3AF8" w:rsidRDefault="00DE7EF1"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Pr>
                      <w:szCs w:val="22"/>
                    </w:rPr>
                    <w:fldChar w:fldCharType="begin">
                      <w:ffData>
                        <w:name w:val=""/>
                        <w:enabled/>
                        <w:calcOnExit w:val="0"/>
                        <w:textInput>
                          <w:default w:val="6.5m"/>
                        </w:textInput>
                      </w:ffData>
                    </w:fldChar>
                  </w:r>
                  <w:r>
                    <w:rPr>
                      <w:szCs w:val="22"/>
                    </w:rPr>
                    <w:instrText xml:space="preserve"> FORMTEXT </w:instrText>
                  </w:r>
                  <w:r>
                    <w:rPr>
                      <w:szCs w:val="22"/>
                    </w:rPr>
                  </w:r>
                  <w:r>
                    <w:rPr>
                      <w:szCs w:val="22"/>
                    </w:rPr>
                    <w:fldChar w:fldCharType="separate"/>
                  </w:r>
                  <w:r>
                    <w:rPr>
                      <w:noProof/>
                      <w:szCs w:val="22"/>
                    </w:rPr>
                    <w:t>6.5m</w:t>
                  </w:r>
                  <w:r>
                    <w:rPr>
                      <w:szCs w:val="22"/>
                    </w:rPr>
                    <w:fldChar w:fldCharType="end"/>
                  </w:r>
                </w:p>
              </w:tc>
            </w:tr>
            <w:tr w:rsidR="001C3A95" w:rsidRPr="00CA3AF8" w14:paraId="51D734A1"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1AEEAFB3" w14:textId="77777777" w:rsidR="001C3A95" w:rsidRPr="00CA3AF8" w:rsidRDefault="001C3A95"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[Click here to enter text]</w:t>
                  </w:r>
                  <w:r w:rsidRPr="00CA3AF8">
                    <w:rPr>
                      <w:szCs w:val="22"/>
                    </w:rPr>
                    <w:fldChar w:fldCharType="end"/>
                  </w:r>
                </w:p>
              </w:tc>
            </w:tr>
            <w:tr w:rsidR="00C7189F" w:rsidRPr="00CA3AF8"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6315C8B0" w14:textId="1EDA2D81" w:rsidR="00C7189F" w:rsidRPr="00CA3AF8" w:rsidRDefault="00DE7EF1"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Pr>
                      <w:szCs w:val="22"/>
                    </w:rPr>
                    <w:fldChar w:fldCharType="begin">
                      <w:ffData>
                        <w:name w:val=""/>
                        <w:enabled/>
                        <w:calcOnExit w:val="0"/>
                        <w:textInput>
                          <w:default w:val="3m"/>
                        </w:textInput>
                      </w:ffData>
                    </w:fldChar>
                  </w:r>
                  <w:r>
                    <w:rPr>
                      <w:szCs w:val="22"/>
                    </w:rPr>
                    <w:instrText xml:space="preserve"> FORMTEXT </w:instrText>
                  </w:r>
                  <w:r>
                    <w:rPr>
                      <w:szCs w:val="22"/>
                    </w:rPr>
                  </w:r>
                  <w:r>
                    <w:rPr>
                      <w:szCs w:val="22"/>
                    </w:rPr>
                    <w:fldChar w:fldCharType="separate"/>
                  </w:r>
                  <w:r>
                    <w:rPr>
                      <w:noProof/>
                      <w:szCs w:val="22"/>
                    </w:rPr>
                    <w:t>3m</w:t>
                  </w:r>
                  <w:r>
                    <w:rPr>
                      <w:szCs w:val="22"/>
                    </w:rPr>
                    <w:fldChar w:fldCharType="end"/>
                  </w:r>
                </w:p>
              </w:tc>
            </w:tr>
            <w:tr w:rsidR="00DE7EF1" w:rsidRPr="00CA3AF8" w14:paraId="6BEAC035"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0FB2B05E" w:rsidR="00DE7EF1" w:rsidRPr="00CA3AF8" w:rsidRDefault="00872B3F" w:rsidP="00CA3AF8">
                  <w:pPr>
                    <w:spacing w:after="0"/>
                    <w:rPr>
                      <w:sz w:val="22"/>
                      <w:szCs w:val="22"/>
                    </w:rPr>
                  </w:pPr>
                  <w:r>
                    <w:rPr>
                      <w:sz w:val="22"/>
                      <w:szCs w:val="22"/>
                    </w:rPr>
                    <w:t>Cybersecurity</w:t>
                  </w:r>
                </w:p>
              </w:tc>
              <w:tc>
                <w:tcPr>
                  <w:tcW w:w="2500" w:type="pct"/>
                  <w:vAlign w:val="center"/>
                </w:tcPr>
                <w:p w14:paraId="474CE49A" w14:textId="7130A65F" w:rsidR="00DE7EF1" w:rsidRPr="00872B3F" w:rsidRDefault="00872B3F" w:rsidP="00CA3AF8">
                  <w:pPr>
                    <w:spacing w:after="0"/>
                    <w:cnfStyle w:val="000000100000" w:firstRow="0" w:lastRow="0" w:firstColumn="0" w:lastColumn="0" w:oddVBand="0" w:evenVBand="0" w:oddHBand="1" w:evenHBand="0" w:firstRowFirstColumn="0" w:firstRowLastColumn="0" w:lastRowFirstColumn="0" w:lastRowLastColumn="0"/>
                    <w:rPr>
                      <w:szCs w:val="20"/>
                    </w:rPr>
                  </w:pPr>
                  <w:r w:rsidRPr="00872B3F">
                    <w:rPr>
                      <w:szCs w:val="20"/>
                    </w:rPr>
                    <w:t>1m</w:t>
                  </w: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38935824" w14:textId="77777777" w:rsidR="003C0FB1" w:rsidRDefault="003C0FB1" w:rsidP="00810B05">
            <w:pPr>
              <w:spacing w:before="120"/>
              <w:jc w:val="both"/>
              <w:rPr>
                <w:color w:val="0000FF"/>
              </w:rPr>
            </w:pPr>
            <w:r w:rsidRPr="000E5DB7">
              <w:rPr>
                <w:color w:val="0000FF"/>
              </w:rPr>
              <w:t>2.21.2</w:t>
            </w:r>
          </w:p>
        </w:tc>
        <w:tc>
          <w:tcPr>
            <w:tcW w:w="4583" w:type="pct"/>
            <w:gridSpan w:val="2"/>
          </w:tcPr>
          <w:p w14:paraId="07A921F1"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w:t>
            </w:r>
            <w:proofErr w:type="spellStart"/>
            <w:r w:rsidR="00684357">
              <w:t>i</w:t>
            </w:r>
            <w:proofErr w:type="spellEnd"/>
            <w:r w:rsidR="00684357">
              <w:t xml:space="preserve">)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3C0FB1" w:rsidP="008F5874">
            <w:pPr>
              <w:jc w:val="both"/>
              <w:rPr>
                <w:color w:val="0000FF"/>
              </w:rPr>
            </w:pPr>
            <w:r w:rsidRPr="00810B05">
              <w:rPr>
                <w:color w:val="0000FF"/>
              </w:rPr>
              <w:t>(a)</w:t>
            </w:r>
          </w:p>
        </w:tc>
        <w:tc>
          <w:tcPr>
            <w:tcW w:w="4148" w:type="pct"/>
          </w:tcPr>
          <w:p w14:paraId="38BFE8BC" w14:textId="77777777" w:rsidR="003C0FB1" w:rsidRDefault="003C0FB1" w:rsidP="008F5874">
            <w:pPr>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3C0FB1" w:rsidP="008F5874">
            <w:pPr>
              <w:jc w:val="both"/>
              <w:rPr>
                <w:color w:val="0000FF"/>
              </w:rPr>
            </w:pPr>
            <w:r w:rsidRPr="00810B05">
              <w:rPr>
                <w:color w:val="0000FF"/>
              </w:rPr>
              <w:t>(b)</w:t>
            </w:r>
          </w:p>
        </w:tc>
        <w:tc>
          <w:tcPr>
            <w:tcW w:w="4148" w:type="pct"/>
          </w:tcPr>
          <w:p w14:paraId="7B422803" w14:textId="77777777" w:rsidR="003C0FB1" w:rsidRDefault="003C0FB1" w:rsidP="008F5874">
            <w:pPr>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3C0FB1" w:rsidP="008F5874">
            <w:pPr>
              <w:jc w:val="both"/>
              <w:rPr>
                <w:color w:val="0000FF"/>
              </w:rPr>
            </w:pPr>
            <w:r w:rsidRPr="00810B05">
              <w:rPr>
                <w:color w:val="0000FF"/>
              </w:rPr>
              <w:t>(c)</w:t>
            </w:r>
          </w:p>
        </w:tc>
        <w:tc>
          <w:tcPr>
            <w:tcW w:w="4148" w:type="pct"/>
          </w:tcPr>
          <w:p w14:paraId="7D570F0D" w14:textId="77777777" w:rsidR="003C0FB1" w:rsidRDefault="003C0FB1" w:rsidP="008F5874">
            <w:pPr>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Only those Tenderers who have:-</w:t>
            </w:r>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2D0A049C"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Default="003C0FB1" w:rsidP="008F5874">
            <w:pPr>
              <w:spacing w:after="0"/>
              <w:jc w:val="both"/>
            </w:pPr>
            <w:r w:rsidRPr="00507FE4">
              <w:t xml:space="preserve">Declared by way </w:t>
            </w:r>
            <w:r w:rsidRPr="00117E35">
              <w:t xml:space="preserve">of </w:t>
            </w:r>
            <w:proofErr w:type="spellStart"/>
            <w:r w:rsidR="00B66734">
              <w:t>e</w:t>
            </w:r>
            <w:r w:rsidRPr="00117E35">
              <w:t>ESPD</w:t>
            </w:r>
            <w:proofErr w:type="spellEnd"/>
            <w:r w:rsidRPr="00117E35">
              <w:t xml:space="preserve"> that</w:t>
            </w:r>
            <w:r>
              <w:t xml:space="preserve"> either:</w:t>
            </w:r>
          </w:p>
          <w:p w14:paraId="0580B134" w14:textId="77777777" w:rsidR="003C0FB1" w:rsidRDefault="003C0FB1"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3C0FB1"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4EEB5D49" w14:textId="5E6A6E10" w:rsidR="00C3103B" w:rsidRDefault="00C3103B" w:rsidP="008F5874">
            <w:r w:rsidRPr="003215FF">
              <w:t xml:space="preserve">Declared by way of </w:t>
            </w:r>
            <w:proofErr w:type="spellStart"/>
            <w:r w:rsidR="00B66734">
              <w:t>e</w:t>
            </w:r>
            <w:r w:rsidRPr="003215FF">
              <w:t>ESPD</w:t>
            </w:r>
            <w:proofErr w:type="spellEnd"/>
            <w:r w:rsidRPr="003215FF">
              <w:t xml:space="preserve"> that they satisfy the selection criteria for</w:t>
            </w:r>
            <w:r w:rsidR="001E5782">
              <w:t xml:space="preserve"> </w:t>
            </w:r>
            <w:r w:rsidRPr="003215FF">
              <w:t>this Competition as set out in part 3.2 below (the “Selection Criteria”)</w:t>
            </w:r>
            <w:r>
              <w:t>,</w:t>
            </w:r>
          </w:p>
          <w:p w14:paraId="36669190" w14:textId="77777777" w:rsidR="003C0FB1" w:rsidRDefault="003C0FB1" w:rsidP="008F5874">
            <w:pPr>
              <w:jc w:val="both"/>
              <w:rPr>
                <w:szCs w:val="22"/>
              </w:rPr>
            </w:pPr>
            <w:r w:rsidRPr="003215FF">
              <w:rPr>
                <w:szCs w:val="22"/>
              </w:rPr>
              <w:t>will be evaluated in accordance with the Award Criteria at part 3.3 below.</w:t>
            </w:r>
          </w:p>
          <w:p w14:paraId="17EB0533"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D74111" w:rsidP="0003041E">
            <w:pPr>
              <w:pStyle w:val="ListParagraph"/>
              <w:numPr>
                <w:ilvl w:val="0"/>
                <w:numId w:val="17"/>
              </w:numPr>
              <w:jc w:val="both"/>
            </w:pPr>
            <w:r>
              <w:t xml:space="preserve">completes and submits a separate </w:t>
            </w:r>
            <w:proofErr w:type="spellStart"/>
            <w:r>
              <w:t>eESPD</w:t>
            </w:r>
            <w:proofErr w:type="spellEnd"/>
            <w:r>
              <w:t xml:space="preserve"> in respect of each such entity, and </w:t>
            </w:r>
          </w:p>
          <w:p w14:paraId="69C86FF3" w14:textId="77777777" w:rsidR="00D74111" w:rsidRDefault="00D74111"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6860C013" w:rsidR="00931121" w:rsidRDefault="00931121"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Pr>
                <w:rFonts w:asciiTheme="minorHAnsi" w:hAnsiTheme="minorHAnsi"/>
                <w:color w:val="FF0000"/>
              </w:rPr>
              <w:t xml:space="preserve"> </w:t>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286F086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5AC948F" w14:textId="2F0C2BD8"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lastRenderedPageBreak/>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52B78BF8" w14:textId="0245F691" w:rsidR="00FB7237" w:rsidRDefault="003C0FB1"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60AA6E3A" w14:textId="4A5FA7DC" w:rsidR="00FB7237" w:rsidRDefault="00FB7237"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FB7237"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w:t>
            </w:r>
            <w:proofErr w:type="spellStart"/>
            <w:r w:rsidRPr="003215FF">
              <w:rPr>
                <w:rFonts w:ascii="Calibri" w:eastAsia="Times New Roman" w:hAnsi="Calibri"/>
                <w:szCs w:val="22"/>
                <w:lang w:eastAsia="en-US"/>
              </w:rPr>
              <w:t>i</w:t>
            </w:r>
            <w:proofErr w:type="spellEnd"/>
            <w:r w:rsidRPr="003215FF">
              <w:rPr>
                <w:rFonts w:ascii="Calibri" w:eastAsia="Times New Roman" w:hAnsi="Calibri"/>
                <w:szCs w:val="22"/>
                <w:lang w:eastAsia="en-US"/>
              </w:rPr>
              <w:t>)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3C0FB1" w:rsidP="008F5874">
            <w:pPr>
              <w:jc w:val="both"/>
              <w:rPr>
                <w:szCs w:val="22"/>
              </w:rPr>
            </w:pPr>
            <w:r w:rsidRPr="003215FF">
              <w:rPr>
                <w:szCs w:val="22"/>
              </w:rPr>
              <w:t>If a Tenderer does not, upon request by the Contracting Authority, provide evidence which is considered by the Contracting Authority as sufficient to demonstrate (</w:t>
            </w:r>
            <w:proofErr w:type="spellStart"/>
            <w:r w:rsidRPr="003215FF">
              <w:rPr>
                <w:szCs w:val="22"/>
              </w:rPr>
              <w:t>i</w:t>
            </w:r>
            <w:proofErr w:type="spellEnd"/>
            <w:r w:rsidRPr="003215FF">
              <w:rPr>
                <w:szCs w:val="22"/>
              </w:rPr>
              <w:t xml:space="preserve">)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3C0FB1"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3.2.A</w:t>
            </w:r>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651AABB4" w:rsidR="00C3103B" w:rsidRPr="005D57EC" w:rsidDel="007E6485" w:rsidRDefault="00C3103B" w:rsidP="001E5782">
            <w:pPr>
              <w:jc w:val="both"/>
              <w:rPr>
                <w:szCs w:val="22"/>
              </w:rPr>
            </w:pPr>
            <w:r w:rsidRPr="003215FF">
              <w:rPr>
                <w:szCs w:val="22"/>
              </w:rPr>
              <w:t xml:space="preserve">Tenderers must declare by way of </w:t>
            </w:r>
            <w:proofErr w:type="spellStart"/>
            <w:r w:rsidR="00FB4614">
              <w:rPr>
                <w:szCs w:val="22"/>
              </w:rPr>
              <w:t>e</w:t>
            </w:r>
            <w:r w:rsidRPr="003215FF">
              <w:rPr>
                <w:szCs w:val="22"/>
              </w:rPr>
              <w:t>ESPD</w:t>
            </w:r>
            <w:proofErr w:type="spellEnd"/>
            <w:r w:rsidRPr="003215FF">
              <w:rPr>
                <w:szCs w:val="22"/>
              </w:rPr>
              <w:t xml:space="preserve"> that they satisfy the financial and economic standi</w:t>
            </w:r>
            <w:r w:rsidR="001E5782">
              <w:rPr>
                <w:szCs w:val="22"/>
              </w:rPr>
              <w:t xml:space="preserve">ng requirement(s) set out below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C96B893A44EB4193BB782AF94E05F5C3"/>
        </w:placeholder>
      </w:sdtPr>
      <w:sdtEndPr>
        <w:rPr>
          <w:color w:val="auto"/>
        </w:rPr>
      </w:sdtEndPr>
      <w:sdtContent>
        <w:p w14:paraId="52B65A2B" w14:textId="77777777" w:rsidR="00C3103B" w:rsidRPr="00310EDC" w:rsidRDefault="00C3103B" w:rsidP="00B61DAD">
          <w:pPr>
            <w:spacing w:after="0"/>
          </w:pPr>
          <w:r w:rsidRPr="00310EDC">
            <w:t>[FREE TEXT AREA.  Insert financial capacity/amounts required, and details of documents that will be required as evidence]</w:t>
          </w:r>
        </w:p>
      </w:sdtContent>
    </w:sdt>
    <w:p w14:paraId="38ADF811" w14:textId="77777777" w:rsidR="00C3103B" w:rsidRDefault="00C3103B" w:rsidP="00C3103B">
      <w:pPr>
        <w:spacing w:after="0"/>
        <w:jc w:val="both"/>
        <w:rPr>
          <w:szCs w:val="22"/>
        </w:rPr>
      </w:pP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3.2.B</w:t>
            </w:r>
          </w:p>
        </w:tc>
        <w:tc>
          <w:tcPr>
            <w:tcW w:w="4263" w:type="pct"/>
          </w:tcPr>
          <w:p w14:paraId="6F3AFA0F" w14:textId="77777777" w:rsidR="00C3103B" w:rsidRPr="00830A49" w:rsidRDefault="00C3103B" w:rsidP="00663B2A">
            <w:pPr>
              <w:jc w:val="both"/>
              <w:rPr>
                <w:b/>
                <w:szCs w:val="22"/>
              </w:rPr>
            </w:pPr>
            <w:r w:rsidRPr="00830A49">
              <w:rPr>
                <w:b/>
                <w:szCs w:val="22"/>
              </w:rPr>
              <w:t>Technical and Professional Ability</w:t>
            </w:r>
          </w:p>
          <w:p w14:paraId="44980EF4" w14:textId="5873200A" w:rsidR="00C3103B" w:rsidRPr="00A970E4" w:rsidRDefault="00C3103B" w:rsidP="00F67DE9">
            <w:pPr>
              <w:jc w:val="both"/>
              <w:rPr>
                <w:szCs w:val="22"/>
              </w:rPr>
            </w:pPr>
            <w:r w:rsidRPr="003215FF">
              <w:rPr>
                <w:szCs w:val="22"/>
              </w:rPr>
              <w:t xml:space="preserve">Tenderers must declare by way of </w:t>
            </w:r>
            <w:proofErr w:type="spellStart"/>
            <w:r w:rsidR="00FB4614">
              <w:rPr>
                <w:szCs w:val="22"/>
              </w:rPr>
              <w:t>e</w:t>
            </w:r>
            <w:r w:rsidRPr="003215FF">
              <w:rPr>
                <w:szCs w:val="22"/>
              </w:rPr>
              <w:t>ESPD</w:t>
            </w:r>
            <w:proofErr w:type="spellEnd"/>
            <w:r w:rsidRPr="003215FF">
              <w:rPr>
                <w:szCs w:val="22"/>
              </w:rPr>
              <w:t xml:space="preserve"> that they satisfy the technical and professional requirement(s) set out below and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sdt>
      <w:sdtPr>
        <w:rPr>
          <w:color w:val="FF0000"/>
        </w:rPr>
        <w:id w:val="1108477636"/>
        <w:placeholder>
          <w:docPart w:val="242DA34E6AED4F51A351857C0994C5C1"/>
        </w:placeholder>
      </w:sdtPr>
      <w:sdtEndPr>
        <w:rPr>
          <w:color w:val="auto"/>
        </w:rPr>
      </w:sdtEndPr>
      <w:sdtContent>
        <w:p w14:paraId="47ADC185" w14:textId="18F6B730" w:rsidR="00960677" w:rsidRPr="00960677" w:rsidRDefault="00960677" w:rsidP="00960677">
          <w:pPr>
            <w:spacing w:after="0"/>
            <w:rPr>
              <w:color w:val="FF0000"/>
            </w:rPr>
          </w:pPr>
          <w:r>
            <w:rPr>
              <w:color w:val="FF0000"/>
            </w:rPr>
            <w:t>Applicants</w:t>
          </w:r>
          <w:r w:rsidRPr="00960677">
            <w:rPr>
              <w:color w:val="FF0000"/>
            </w:rPr>
            <w:t xml:space="preserve"> must provide with their quotation a copy of their </w:t>
          </w:r>
          <w:r>
            <w:rPr>
              <w:color w:val="FF0000"/>
            </w:rPr>
            <w:t>iManage</w:t>
          </w:r>
          <w:r w:rsidRPr="00960677">
            <w:rPr>
              <w:color w:val="FF0000"/>
            </w:rPr>
            <w:t xml:space="preserve"> accreditation certificate(s) confirming accreditation as a reseller/supplier</w:t>
          </w:r>
          <w:r>
            <w:rPr>
              <w:color w:val="FF0000"/>
            </w:rPr>
            <w:t>/partner</w:t>
          </w:r>
          <w:r w:rsidRPr="00960677">
            <w:rPr>
              <w:color w:val="FF0000"/>
            </w:rPr>
            <w:t xml:space="preserve"> of </w:t>
          </w:r>
          <w:r>
            <w:rPr>
              <w:color w:val="FF0000"/>
            </w:rPr>
            <w:t>iManage</w:t>
          </w:r>
          <w:r w:rsidRPr="00960677">
            <w:rPr>
              <w:color w:val="FF0000"/>
            </w:rPr>
            <w:t xml:space="preserve"> Licensing Solutions and support services.</w:t>
          </w:r>
        </w:p>
        <w:p w14:paraId="6FE5EE5E" w14:textId="77777777" w:rsidR="00960677" w:rsidRPr="00960677" w:rsidRDefault="00960677" w:rsidP="00960677">
          <w:pPr>
            <w:spacing w:after="0"/>
            <w:rPr>
              <w:color w:val="FF0000"/>
            </w:rPr>
          </w:pPr>
        </w:p>
        <w:p w14:paraId="14A2EFF6" w14:textId="426B2227" w:rsidR="00C3103B" w:rsidRPr="00310EDC" w:rsidRDefault="00960677" w:rsidP="00960677">
          <w:pPr>
            <w:spacing w:after="0"/>
          </w:pPr>
          <w:r w:rsidRPr="00960677">
            <w:rPr>
              <w:color w:val="FF0000"/>
            </w:rPr>
            <w:t xml:space="preserve">The </w:t>
          </w:r>
          <w:r>
            <w:rPr>
              <w:color w:val="FF0000"/>
            </w:rPr>
            <w:t>applicant</w:t>
          </w:r>
          <w:r w:rsidRPr="00960677">
            <w:rPr>
              <w:color w:val="FF0000"/>
            </w:rPr>
            <w:t>, as part of their accreditation</w:t>
          </w:r>
          <w:r>
            <w:rPr>
              <w:color w:val="FF0000"/>
            </w:rPr>
            <w:t>, be authorised to sell iManage</w:t>
          </w:r>
          <w:r w:rsidRPr="00960677">
            <w:rPr>
              <w:color w:val="FF0000"/>
            </w:rPr>
            <w:t xml:space="preserve"> products under any Volume Licensing Agreem</w:t>
          </w:r>
          <w:r w:rsidR="002322B4">
            <w:rPr>
              <w:color w:val="FF0000"/>
            </w:rPr>
            <w:t>ents available from</w:t>
          </w:r>
          <w:r>
            <w:rPr>
              <w:color w:val="FF0000"/>
            </w:rPr>
            <w:t xml:space="preserve"> iManage</w:t>
          </w:r>
          <w:r w:rsidRPr="00960677">
            <w:rPr>
              <w:color w:val="FF0000"/>
            </w:rPr>
            <w:t>.</w:t>
          </w:r>
          <w:r w:rsidR="002E0192">
            <w:rPr>
              <w:color w:val="FF0000"/>
            </w:rPr>
            <w:t xml:space="preserve"> If </w:t>
          </w:r>
          <w:r w:rsidR="001A4090">
            <w:rPr>
              <w:color w:val="FF0000"/>
            </w:rPr>
            <w:t>applicants with their quotation do not submit this accreditation,</w:t>
          </w:r>
          <w:r w:rsidR="002E0192">
            <w:rPr>
              <w:color w:val="FF0000"/>
            </w:rPr>
            <w:t xml:space="preserve"> they will be excluded from the process.</w:t>
          </w:r>
        </w:p>
      </w:sdtContent>
    </w:sdt>
    <w:p w14:paraId="49DC5F59" w14:textId="77777777" w:rsidR="00C3103B" w:rsidRPr="00BA3C02" w:rsidRDefault="00C3103B" w:rsidP="00BA3C02">
      <w:pPr>
        <w:spacing w:after="0"/>
        <w:jc w:val="both"/>
        <w:rPr>
          <w:szCs w:val="22"/>
        </w:rPr>
      </w:pPr>
    </w:p>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7"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5F8E37FA" w14:textId="77777777" w:rsidR="00C3103B" w:rsidRDefault="00C3103B" w:rsidP="007831B0">
            <w:pPr>
              <w:jc w:val="both"/>
              <w:rPr>
                <w:szCs w:val="22"/>
              </w:rPr>
            </w:pPr>
            <w:r w:rsidRPr="003215FF">
              <w:rPr>
                <w:szCs w:val="22"/>
              </w:rPr>
              <w:t>Tenderers must provide the supporting documentation specified above without delay when requested by the Contracting Authority.</w:t>
            </w:r>
          </w:p>
          <w:p w14:paraId="257132D9" w14:textId="77777777" w:rsidR="00960677" w:rsidRDefault="00960677" w:rsidP="007831B0">
            <w:pPr>
              <w:jc w:val="both"/>
              <w:rPr>
                <w:szCs w:val="22"/>
              </w:rPr>
            </w:pPr>
          </w:p>
          <w:p w14:paraId="32BB3FE7" w14:textId="1CC3FA97" w:rsidR="00960677" w:rsidRPr="00095116" w:rsidRDefault="00960677" w:rsidP="007831B0">
            <w:pPr>
              <w:jc w:val="both"/>
              <w:rPr>
                <w:szCs w:val="22"/>
              </w:rPr>
            </w:pP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7"/>
    <w:p w14:paraId="58277EBD" w14:textId="77777777" w:rsidR="003C0FB1" w:rsidRDefault="003C0FB1" w:rsidP="00AB5697">
      <w:pPr>
        <w:pStyle w:val="Heading2"/>
        <w:numPr>
          <w:ilvl w:val="1"/>
          <w:numId w:val="4"/>
        </w:numPr>
        <w:tabs>
          <w:tab w:val="clear" w:pos="390"/>
        </w:tabs>
        <w:spacing w:after="100"/>
        <w:ind w:left="0" w:firstLine="0"/>
        <w:jc w:val="both"/>
      </w:pPr>
      <w:r w:rsidRPr="000E5DB7">
        <w:lastRenderedPageBreak/>
        <w:t>Award Criteria</w:t>
      </w:r>
    </w:p>
    <w:tbl>
      <w:tblPr>
        <w:tblW w:w="5159" w:type="pct"/>
        <w:tblLook w:val="01E0" w:firstRow="1" w:lastRow="1" w:firstColumn="1" w:lastColumn="1" w:noHBand="0" w:noVBand="0"/>
      </w:tblPr>
      <w:tblGrid>
        <w:gridCol w:w="777"/>
        <w:gridCol w:w="24"/>
        <w:gridCol w:w="8270"/>
        <w:gridCol w:w="288"/>
      </w:tblGrid>
      <w:tr w:rsidR="00564F8A" w:rsidRPr="00CB5B77" w14:paraId="5B056A36" w14:textId="77777777" w:rsidTr="00C21B16">
        <w:trPr>
          <w:gridAfter w:val="1"/>
          <w:wAfter w:w="154" w:type="pct"/>
          <w:trHeight w:val="595"/>
        </w:trPr>
        <w:tc>
          <w:tcPr>
            <w:tcW w:w="415" w:type="pct"/>
          </w:tcPr>
          <w:p w14:paraId="7E35F365" w14:textId="3A64E54C" w:rsidR="00564F8A" w:rsidRPr="00810B05" w:rsidRDefault="00564F8A" w:rsidP="00503F93">
            <w:pPr>
              <w:spacing w:line="320" w:lineRule="exact"/>
              <w:jc w:val="both"/>
              <w:rPr>
                <w:color w:val="0000FF"/>
              </w:rPr>
            </w:pPr>
          </w:p>
        </w:tc>
        <w:tc>
          <w:tcPr>
            <w:tcW w:w="4431" w:type="pct"/>
            <w:gridSpan w:val="2"/>
          </w:tcPr>
          <w:p w14:paraId="76C7689E" w14:textId="2A3452CB" w:rsidR="00564F8A" w:rsidRPr="00507FE4" w:rsidRDefault="00564F8A" w:rsidP="00564F8A">
            <w:pPr>
              <w:jc w:val="both"/>
            </w:pPr>
          </w:p>
        </w:tc>
      </w:tr>
      <w:tr w:rsidR="00C21B16" w14:paraId="40BBFE5C" w14:textId="77777777" w:rsidTr="00C21B16">
        <w:trPr>
          <w:trHeight w:val="595"/>
        </w:trPr>
        <w:tc>
          <w:tcPr>
            <w:tcW w:w="428" w:type="pct"/>
            <w:gridSpan w:val="2"/>
            <w:hideMark/>
          </w:tcPr>
          <w:p w14:paraId="07C4C104" w14:textId="77777777" w:rsidR="00C21B16" w:rsidRDefault="00C21B16">
            <w:pPr>
              <w:spacing w:line="320" w:lineRule="exact"/>
              <w:jc w:val="both"/>
              <w:rPr>
                <w:color w:val="0000FF"/>
              </w:rPr>
            </w:pPr>
            <w:r>
              <w:rPr>
                <w:color w:val="0000FF"/>
              </w:rPr>
              <w:t>3.3.1</w:t>
            </w:r>
          </w:p>
        </w:tc>
        <w:tc>
          <w:tcPr>
            <w:tcW w:w="4572" w:type="pct"/>
            <w:gridSpan w:val="2"/>
            <w:hideMark/>
          </w:tcPr>
          <w:p w14:paraId="222D58FF" w14:textId="77777777" w:rsidR="00C21B16" w:rsidRDefault="00C21B16">
            <w:pPr>
              <w:jc w:val="both"/>
            </w:pPr>
            <w:r>
              <w:t>The Services Contract will be awarded on the basis of the most economically advantageous tender(s) as identified in accordance with the following criteria:</w:t>
            </w:r>
          </w:p>
        </w:tc>
      </w:tr>
    </w:tbl>
    <w:p w14:paraId="0719F374" w14:textId="791C5D94" w:rsidR="00C21B16" w:rsidRDefault="00C21B16" w:rsidP="00C21B16">
      <w:pPr>
        <w:ind w:left="720"/>
      </w:pPr>
      <w:r>
        <w:t>The tot</w:t>
      </w:r>
      <w:r w:rsidR="00350EC9">
        <w:t>al available points will be 600</w:t>
      </w:r>
      <w:r>
        <w:t xml:space="preserve"> which will be calculated based on the criteria outlined below. </w:t>
      </w:r>
    </w:p>
    <w:p w14:paraId="64DFC7F9" w14:textId="6A8CC1F8" w:rsidR="00C21B16" w:rsidRDefault="00C21B16" w:rsidP="00722B56"/>
    <w:tbl>
      <w:tblPr>
        <w:tblStyle w:val="TableGrid"/>
        <w:tblW w:w="0" w:type="auto"/>
        <w:tblInd w:w="720" w:type="dxa"/>
        <w:tblLook w:val="04A0" w:firstRow="1" w:lastRow="0" w:firstColumn="1" w:lastColumn="0" w:noHBand="0" w:noVBand="1"/>
      </w:tblPr>
      <w:tblGrid>
        <w:gridCol w:w="2324"/>
        <w:gridCol w:w="1861"/>
        <w:gridCol w:w="2303"/>
        <w:gridCol w:w="1853"/>
      </w:tblGrid>
      <w:tr w:rsidR="00722B56" w:rsidRPr="00FC0BBD" w14:paraId="151FE326" w14:textId="77777777" w:rsidTr="006B2860">
        <w:tc>
          <w:tcPr>
            <w:tcW w:w="2324" w:type="dxa"/>
            <w:shd w:val="clear" w:color="auto" w:fill="8EAADB" w:themeFill="accent5" w:themeFillTint="99"/>
          </w:tcPr>
          <w:p w14:paraId="4C2A45E0" w14:textId="77777777" w:rsidR="00722B56" w:rsidRPr="00FC0BBD" w:rsidRDefault="00722B56" w:rsidP="00967279">
            <w:pPr>
              <w:rPr>
                <w:b/>
                <w:sz w:val="24"/>
              </w:rPr>
            </w:pPr>
            <w:r w:rsidRPr="00FC0BBD">
              <w:rPr>
                <w:b/>
                <w:sz w:val="24"/>
              </w:rPr>
              <w:t>Sub-Criterion</w:t>
            </w:r>
          </w:p>
        </w:tc>
        <w:tc>
          <w:tcPr>
            <w:tcW w:w="1861" w:type="dxa"/>
            <w:shd w:val="clear" w:color="auto" w:fill="8EAADB" w:themeFill="accent5" w:themeFillTint="99"/>
          </w:tcPr>
          <w:p w14:paraId="0CC788F5" w14:textId="77777777" w:rsidR="00722B56" w:rsidRDefault="00722B56" w:rsidP="00967279">
            <w:pPr>
              <w:rPr>
                <w:b/>
                <w:sz w:val="24"/>
              </w:rPr>
            </w:pPr>
            <w:r>
              <w:rPr>
                <w:b/>
                <w:sz w:val="24"/>
              </w:rPr>
              <w:t>Ref</w:t>
            </w:r>
          </w:p>
        </w:tc>
        <w:tc>
          <w:tcPr>
            <w:tcW w:w="2303" w:type="dxa"/>
            <w:shd w:val="clear" w:color="auto" w:fill="8EAADB" w:themeFill="accent5" w:themeFillTint="99"/>
          </w:tcPr>
          <w:p w14:paraId="5DDDC5AA" w14:textId="77777777" w:rsidR="00722B56" w:rsidRPr="00FC0BBD" w:rsidRDefault="00722B56" w:rsidP="00967279">
            <w:pPr>
              <w:rPr>
                <w:b/>
                <w:sz w:val="24"/>
              </w:rPr>
            </w:pPr>
            <w:r>
              <w:rPr>
                <w:b/>
                <w:sz w:val="24"/>
              </w:rPr>
              <w:t>Points</w:t>
            </w:r>
            <w:r w:rsidRPr="00FC0BBD">
              <w:rPr>
                <w:b/>
                <w:sz w:val="24"/>
              </w:rPr>
              <w:t xml:space="preserve"> Available</w:t>
            </w:r>
          </w:p>
        </w:tc>
        <w:tc>
          <w:tcPr>
            <w:tcW w:w="1853" w:type="dxa"/>
            <w:shd w:val="clear" w:color="auto" w:fill="8EAADB" w:themeFill="accent5" w:themeFillTint="99"/>
          </w:tcPr>
          <w:p w14:paraId="1FF50079" w14:textId="77777777" w:rsidR="00722B56" w:rsidRPr="00FC0BBD" w:rsidRDefault="00722B56" w:rsidP="00967279">
            <w:pPr>
              <w:rPr>
                <w:b/>
                <w:sz w:val="24"/>
              </w:rPr>
            </w:pPr>
            <w:r w:rsidRPr="00FC0BBD">
              <w:rPr>
                <w:b/>
                <w:sz w:val="24"/>
              </w:rPr>
              <w:t>Pass Mark</w:t>
            </w:r>
          </w:p>
        </w:tc>
      </w:tr>
      <w:tr w:rsidR="00722B56" w:rsidRPr="00897267" w14:paraId="4E1DE4A5" w14:textId="77777777" w:rsidTr="006B2860">
        <w:tc>
          <w:tcPr>
            <w:tcW w:w="2324" w:type="dxa"/>
          </w:tcPr>
          <w:p w14:paraId="0359DD55" w14:textId="2E48C6C7" w:rsidR="00722B56" w:rsidRPr="00897267" w:rsidRDefault="00722B56" w:rsidP="00967279">
            <w:pPr>
              <w:rPr>
                <w:b/>
              </w:rPr>
            </w:pPr>
            <w:r>
              <w:rPr>
                <w:b/>
              </w:rPr>
              <w:t>Cost</w:t>
            </w:r>
          </w:p>
        </w:tc>
        <w:tc>
          <w:tcPr>
            <w:tcW w:w="1861" w:type="dxa"/>
          </w:tcPr>
          <w:p w14:paraId="298CC605" w14:textId="77777777" w:rsidR="00722B56" w:rsidRPr="00AE57CE" w:rsidRDefault="00722B56" w:rsidP="00967279">
            <w:pPr>
              <w:rPr>
                <w:b/>
              </w:rPr>
            </w:pPr>
            <w:r>
              <w:rPr>
                <w:b/>
              </w:rPr>
              <w:t xml:space="preserve">Appendix1 </w:t>
            </w:r>
            <w:r w:rsidRPr="00995A78">
              <w:rPr>
                <w:b/>
              </w:rPr>
              <w:t>SC01</w:t>
            </w:r>
          </w:p>
        </w:tc>
        <w:tc>
          <w:tcPr>
            <w:tcW w:w="2303" w:type="dxa"/>
          </w:tcPr>
          <w:p w14:paraId="189573E1" w14:textId="080264B4" w:rsidR="00722B56" w:rsidRPr="00897267" w:rsidRDefault="006B2860" w:rsidP="00967279">
            <w:pPr>
              <w:rPr>
                <w:b/>
              </w:rPr>
            </w:pPr>
            <w:r>
              <w:rPr>
                <w:b/>
              </w:rPr>
              <w:t>4</w:t>
            </w:r>
            <w:r w:rsidR="00C16EDD">
              <w:rPr>
                <w:b/>
              </w:rPr>
              <w:t>00</w:t>
            </w:r>
          </w:p>
        </w:tc>
        <w:tc>
          <w:tcPr>
            <w:tcW w:w="1853" w:type="dxa"/>
          </w:tcPr>
          <w:p w14:paraId="388B2BD9" w14:textId="1D1BF25C" w:rsidR="00722B56" w:rsidRPr="00897267" w:rsidRDefault="00722B56" w:rsidP="00967279">
            <w:pPr>
              <w:rPr>
                <w:b/>
              </w:rPr>
            </w:pPr>
            <w:r>
              <w:rPr>
                <w:b/>
              </w:rPr>
              <w:t>N/A</w:t>
            </w:r>
          </w:p>
        </w:tc>
      </w:tr>
      <w:tr w:rsidR="006B2860" w14:paraId="7F93A46B" w14:textId="77777777" w:rsidTr="006B2860">
        <w:tc>
          <w:tcPr>
            <w:tcW w:w="2324" w:type="dxa"/>
          </w:tcPr>
          <w:p w14:paraId="6847A43E" w14:textId="77777777" w:rsidR="006B2860" w:rsidRDefault="006B2860" w:rsidP="00F27B2B">
            <w:pPr>
              <w:rPr>
                <w:b/>
              </w:rPr>
            </w:pPr>
            <w:r>
              <w:rPr>
                <w:b/>
              </w:rPr>
              <w:t xml:space="preserve">Solution Support </w:t>
            </w:r>
          </w:p>
        </w:tc>
        <w:tc>
          <w:tcPr>
            <w:tcW w:w="1861" w:type="dxa"/>
          </w:tcPr>
          <w:p w14:paraId="1F74DE6E" w14:textId="77777777" w:rsidR="006B2860" w:rsidRDefault="006B2860" w:rsidP="00F27B2B">
            <w:pPr>
              <w:rPr>
                <w:b/>
              </w:rPr>
            </w:pPr>
            <w:r>
              <w:rPr>
                <w:b/>
              </w:rPr>
              <w:t xml:space="preserve">Appendix1 </w:t>
            </w:r>
            <w:r w:rsidRPr="00995A78">
              <w:rPr>
                <w:b/>
              </w:rPr>
              <w:t>SC02</w:t>
            </w:r>
          </w:p>
        </w:tc>
        <w:tc>
          <w:tcPr>
            <w:tcW w:w="2303" w:type="dxa"/>
          </w:tcPr>
          <w:p w14:paraId="6185D7C2" w14:textId="77777777" w:rsidR="006B2860" w:rsidRDefault="006B2860" w:rsidP="00F27B2B">
            <w:pPr>
              <w:rPr>
                <w:b/>
              </w:rPr>
            </w:pPr>
            <w:r>
              <w:rPr>
                <w:b/>
              </w:rPr>
              <w:t>200</w:t>
            </w:r>
          </w:p>
        </w:tc>
        <w:tc>
          <w:tcPr>
            <w:tcW w:w="1853" w:type="dxa"/>
          </w:tcPr>
          <w:p w14:paraId="66B31759" w14:textId="77777777" w:rsidR="006B2860" w:rsidRDefault="006B2860" w:rsidP="00F27B2B">
            <w:pPr>
              <w:rPr>
                <w:b/>
              </w:rPr>
            </w:pPr>
            <w:r>
              <w:rPr>
                <w:b/>
              </w:rPr>
              <w:t>125</w:t>
            </w:r>
          </w:p>
        </w:tc>
      </w:tr>
    </w:tbl>
    <w:p w14:paraId="75A53224" w14:textId="77777777" w:rsidR="00722B56" w:rsidRDefault="00722B56" w:rsidP="00C21B16">
      <w:pPr>
        <w:ind w:left="720"/>
      </w:pPr>
    </w:p>
    <w:p w14:paraId="78078C85" w14:textId="77777777" w:rsidR="00C21B16" w:rsidRDefault="00C21B16" w:rsidP="00C21B16">
      <w:pPr>
        <w:ind w:left="720"/>
      </w:pPr>
      <w:r>
        <w:t>It should be noted that the Contracting Authority will use the formulae as set below to calculate the marks in respect of the costs.</w:t>
      </w:r>
    </w:p>
    <w:p w14:paraId="54A6CE30" w14:textId="77777777" w:rsidR="00C21B16" w:rsidRDefault="00C21B16" w:rsidP="00C21B16">
      <w:pPr>
        <w:tabs>
          <w:tab w:val="left" w:pos="3260"/>
        </w:tabs>
        <w:ind w:left="1440"/>
      </w:pPr>
      <w:r>
        <w:tab/>
      </w:r>
    </w:p>
    <w:p w14:paraId="1E40FBA7" w14:textId="7B1672DF" w:rsidR="00C21B16" w:rsidRDefault="00E86534" w:rsidP="00C21B16">
      <w:pPr>
        <w:ind w:firstLine="720"/>
        <w:rPr>
          <w:b/>
          <w:u w:val="single"/>
        </w:rPr>
      </w:pPr>
      <w:r>
        <w:rPr>
          <w:b/>
          <w:u w:val="single"/>
        </w:rPr>
        <w:t>Cost : 5</w:t>
      </w:r>
      <w:r w:rsidR="00C21B16">
        <w:rPr>
          <w:b/>
          <w:u w:val="single"/>
        </w:rPr>
        <w:t>00 Points based on the Pricing Schedule outlined in Appendix 2</w:t>
      </w:r>
    </w:p>
    <w:p w14:paraId="3E0304F1" w14:textId="77777777" w:rsidR="00C21B16" w:rsidRDefault="00C21B16" w:rsidP="00C21B16">
      <w:pPr>
        <w:pStyle w:val="ListParagraph"/>
        <w:numPr>
          <w:ilvl w:val="0"/>
          <w:numId w:val="24"/>
        </w:numPr>
        <w:rPr>
          <w:b/>
        </w:rPr>
      </w:pPr>
      <w:r>
        <w:rPr>
          <w:b/>
        </w:rPr>
        <w:t>Margin</w:t>
      </w:r>
    </w:p>
    <w:p w14:paraId="14E17223" w14:textId="083E1A85" w:rsidR="00C21B16" w:rsidRDefault="00E56CA6" w:rsidP="00C21B16">
      <w:pPr>
        <w:pStyle w:val="ListParagraph"/>
        <w:numPr>
          <w:ilvl w:val="0"/>
          <w:numId w:val="25"/>
        </w:numPr>
      </w:pPr>
      <w:r>
        <w:t>The lowest cost</w:t>
      </w:r>
      <w:r w:rsidR="00E443D0">
        <w:t xml:space="preserve"> wi</w:t>
      </w:r>
      <w:r w:rsidR="004B49C6">
        <w:t xml:space="preserve">ll receive the maximum of </w:t>
      </w:r>
      <w:r w:rsidR="006B2860">
        <w:t>4</w:t>
      </w:r>
      <w:r w:rsidR="00C21B16">
        <w:t xml:space="preserve">00, with points calculated on the Tenderers margin relative to the lowest margin.  </w:t>
      </w:r>
    </w:p>
    <w:p w14:paraId="000DA2D5" w14:textId="77777777" w:rsidR="00564F8A" w:rsidRDefault="00564F8A" w:rsidP="00564F8A"/>
    <w:p w14:paraId="262C7748" w14:textId="77777777" w:rsidR="00564F8A" w:rsidRDefault="00564F8A" w:rsidP="00564F8A">
      <w:pPr>
        <w:sectPr w:rsidR="00564F8A"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w:t>
            </w:r>
            <w:proofErr w:type="spellStart"/>
            <w:r w:rsidRPr="00507FE4">
              <w:rPr>
                <w:rFonts w:ascii="Calibri" w:eastAsia="Times New Roman" w:hAnsi="Calibri"/>
                <w:lang w:eastAsia="en-US"/>
              </w:rPr>
              <w:t>i</w:t>
            </w:r>
            <w:proofErr w:type="spellEnd"/>
            <w:r w:rsidRPr="00507FE4">
              <w:rPr>
                <w:rFonts w:ascii="Calibri" w:eastAsia="Times New Roman" w:hAnsi="Calibri"/>
                <w:lang w:eastAsia="en-US"/>
              </w:rPr>
              <w:t xml:space="preserve">)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t>3.4</w:t>
      </w:r>
      <w:r w:rsidRPr="000E5DB7">
        <w:tab/>
        <w:t>Presentation of Proposals</w:t>
      </w:r>
    </w:p>
    <w:p w14:paraId="05CC0DF6"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3C0FB1" w:rsidP="003C0FB1">
      <w:pPr>
        <w:pStyle w:val="Heading2"/>
        <w:jc w:val="both"/>
      </w:pPr>
      <w:r w:rsidRPr="000E5DB7">
        <w:lastRenderedPageBreak/>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t>3.5.2</w:t>
            </w:r>
          </w:p>
        </w:tc>
        <w:tc>
          <w:tcPr>
            <w:tcW w:w="9540" w:type="dxa"/>
          </w:tcPr>
          <w:p w14:paraId="00ADE29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152E7C50" w:rsidR="003C0FB1" w:rsidRDefault="003C0FB1" w:rsidP="00960677">
            <w:pPr>
              <w:jc w:val="both"/>
            </w:pPr>
            <w:r w:rsidRPr="000E5DB7">
              <w:t xml:space="preserve">The successful Tenderer must sign and return the Services Contract and the Confidentiality Agreement, both in duplicate, to the Contracting Authority no later than </w:t>
            </w:r>
            <w:r w:rsidR="00960677">
              <w:fldChar w:fldCharType="begin">
                <w:ffData>
                  <w:name w:val="Text27"/>
                  <w:enabled/>
                  <w:calcOnExit w:val="0"/>
                  <w:textInput>
                    <w:default w:val="14"/>
                  </w:textInput>
                </w:ffData>
              </w:fldChar>
            </w:r>
            <w:bookmarkStart w:id="8" w:name="Text27"/>
            <w:r w:rsidR="00960677">
              <w:instrText xml:space="preserve"> FORMTEXT </w:instrText>
            </w:r>
            <w:r w:rsidR="00960677">
              <w:fldChar w:fldCharType="separate"/>
            </w:r>
            <w:r w:rsidR="00960677">
              <w:rPr>
                <w:noProof/>
              </w:rPr>
              <w:t>14</w:t>
            </w:r>
            <w:r w:rsidR="00960677">
              <w:fldChar w:fldCharType="end"/>
            </w:r>
            <w:bookmarkEnd w:id="8"/>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6"/>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1FC94195"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id w:val="170828057"/>
        <w:placeholder>
          <w:docPart w:val="A00FC379BF5544BFB800084F58835F02"/>
        </w:placeholder>
      </w:sdtPr>
      <w:sdtEndPr/>
      <w:sdtContent>
        <w:sdt>
          <w:sdtPr>
            <w:id w:val="1406286"/>
            <w:placeholder>
              <w:docPart w:val="F4792B88E2D344CB88D77BF6152C06F7"/>
            </w:placeholder>
          </w:sdtPr>
          <w:sdtEndPr/>
          <w:sdtContent>
            <w:p w14:paraId="2D9A3BEB" w14:textId="16CB5F3E" w:rsidR="000F037D" w:rsidRDefault="00EC7207" w:rsidP="00035019">
              <w:r>
                <w:t>The Office of the Attorney General currently implem</w:t>
              </w:r>
              <w:r w:rsidR="007E7D40">
                <w:t xml:space="preserve">ents Lexis Nexis </w:t>
              </w:r>
              <w:proofErr w:type="spellStart"/>
              <w:r w:rsidR="007E7D40">
                <w:t>Visual</w:t>
              </w:r>
              <w:r>
                <w:t>Files</w:t>
              </w:r>
              <w:proofErr w:type="spellEnd"/>
              <w:r>
                <w:t xml:space="preserve"> as its Case and Records Management system. </w:t>
              </w:r>
              <w:r w:rsidR="00E548FD">
                <w:t xml:space="preserve">iManage is used </w:t>
              </w:r>
              <w:r>
                <w:t>as its Document Management System(DMS) as this is the current Certified DMS s</w:t>
              </w:r>
              <w:r w:rsidR="007E7D40">
                <w:t xml:space="preserve">ystem to run with </w:t>
              </w:r>
              <w:proofErr w:type="spellStart"/>
              <w:r w:rsidR="007E7D40">
                <w:t>Visual</w:t>
              </w:r>
              <w:r w:rsidR="00035019">
                <w:t>Files</w:t>
              </w:r>
              <w:proofErr w:type="spellEnd"/>
              <w:r w:rsidR="00035019">
                <w:t>.</w:t>
              </w:r>
              <w:r w:rsidR="00B86A31">
                <w:t xml:space="preserve"> IManage is integrated with our </w:t>
              </w:r>
              <w:r w:rsidR="00CF16CD">
                <w:t>Office 365</w:t>
              </w:r>
              <w:r w:rsidR="004D2C52">
                <w:t xml:space="preserve"> Microsoft Office applications.</w:t>
              </w:r>
            </w:p>
            <w:p w14:paraId="47927451" w14:textId="389CBD16" w:rsidR="00FE7C39" w:rsidRDefault="00FE7C39" w:rsidP="00035019"/>
            <w:tbl>
              <w:tblPr>
                <w:tblStyle w:val="TableGrid"/>
                <w:tblW w:w="0" w:type="auto"/>
                <w:tblLook w:val="04A0" w:firstRow="1" w:lastRow="0" w:firstColumn="1" w:lastColumn="0" w:noHBand="0" w:noVBand="1"/>
              </w:tblPr>
              <w:tblGrid>
                <w:gridCol w:w="846"/>
                <w:gridCol w:w="1417"/>
                <w:gridCol w:w="6798"/>
              </w:tblGrid>
              <w:tr w:rsidR="00035019" w14:paraId="7D7369D3" w14:textId="77777777" w:rsidTr="00B45F28">
                <w:tc>
                  <w:tcPr>
                    <w:tcW w:w="846" w:type="dxa"/>
                    <w:shd w:val="clear" w:color="auto" w:fill="8EAADB" w:themeFill="accent5" w:themeFillTint="99"/>
                  </w:tcPr>
                  <w:p w14:paraId="4EC08BA2" w14:textId="77777777" w:rsidR="00035019" w:rsidRPr="00FC0BBD" w:rsidRDefault="00035019" w:rsidP="00967279">
                    <w:pPr>
                      <w:jc w:val="both"/>
                      <w:rPr>
                        <w:b/>
                      </w:rPr>
                    </w:pPr>
                    <w:r w:rsidRPr="00FC0BBD">
                      <w:rPr>
                        <w:b/>
                      </w:rPr>
                      <w:t>Ref</w:t>
                    </w:r>
                  </w:p>
                </w:tc>
                <w:tc>
                  <w:tcPr>
                    <w:tcW w:w="1417" w:type="dxa"/>
                    <w:shd w:val="clear" w:color="auto" w:fill="8EAADB" w:themeFill="accent5" w:themeFillTint="99"/>
                  </w:tcPr>
                  <w:p w14:paraId="4BB99A38" w14:textId="77777777" w:rsidR="00035019" w:rsidRPr="00FC0BBD" w:rsidRDefault="00035019" w:rsidP="00967279">
                    <w:pPr>
                      <w:jc w:val="both"/>
                      <w:rPr>
                        <w:b/>
                      </w:rPr>
                    </w:pPr>
                    <w:r w:rsidRPr="00FC0BBD">
                      <w:rPr>
                        <w:b/>
                      </w:rPr>
                      <w:t>Sub-Criterion</w:t>
                    </w:r>
                  </w:p>
                </w:tc>
                <w:tc>
                  <w:tcPr>
                    <w:tcW w:w="6798" w:type="dxa"/>
                    <w:shd w:val="clear" w:color="auto" w:fill="8EAADB" w:themeFill="accent5" w:themeFillTint="99"/>
                  </w:tcPr>
                  <w:p w14:paraId="2A5E446A" w14:textId="77777777" w:rsidR="00035019" w:rsidRPr="00FC0BBD" w:rsidRDefault="00035019" w:rsidP="00967279">
                    <w:pPr>
                      <w:jc w:val="both"/>
                      <w:rPr>
                        <w:b/>
                      </w:rPr>
                    </w:pPr>
                    <w:r w:rsidRPr="00FC0BBD">
                      <w:rPr>
                        <w:b/>
                      </w:rPr>
                      <w:t>Specification</w:t>
                    </w:r>
                  </w:p>
                </w:tc>
              </w:tr>
              <w:tr w:rsidR="00035019" w14:paraId="7E656079" w14:textId="77777777" w:rsidTr="00B45F28">
                <w:tc>
                  <w:tcPr>
                    <w:tcW w:w="846" w:type="dxa"/>
                  </w:tcPr>
                  <w:p w14:paraId="4FAFC341" w14:textId="77777777" w:rsidR="00035019" w:rsidRDefault="00035019" w:rsidP="00967279">
                    <w:pPr>
                      <w:jc w:val="both"/>
                    </w:pPr>
                    <w:r>
                      <w:t>SC01</w:t>
                    </w:r>
                  </w:p>
                </w:tc>
                <w:tc>
                  <w:tcPr>
                    <w:tcW w:w="1417" w:type="dxa"/>
                  </w:tcPr>
                  <w:p w14:paraId="24E27B58" w14:textId="0ADEFE66" w:rsidR="00035019" w:rsidRDefault="00035019" w:rsidP="00967279">
                    <w:pPr>
                      <w:jc w:val="both"/>
                    </w:pPr>
                    <w:r>
                      <w:rPr>
                        <w:b/>
                      </w:rPr>
                      <w:t>Required Goods &amp; Services</w:t>
                    </w:r>
                  </w:p>
                </w:tc>
                <w:tc>
                  <w:tcPr>
                    <w:tcW w:w="6798" w:type="dxa"/>
                  </w:tcPr>
                  <w:p w14:paraId="1FA8D795" w14:textId="3E0C71A1" w:rsidR="00035019" w:rsidRDefault="00035019" w:rsidP="00035019">
                    <w:pPr>
                      <w:jc w:val="both"/>
                    </w:pPr>
                    <w:r>
                      <w:t>The Attorney General requires th</w:t>
                    </w:r>
                    <w:r w:rsidR="00E443D0">
                      <w:t xml:space="preserve">e </w:t>
                    </w:r>
                    <w:r w:rsidR="00EC2E82">
                      <w:t>following:</w:t>
                    </w:r>
                  </w:p>
                  <w:p w14:paraId="1E243FD3" w14:textId="5FBC34FC" w:rsidR="002D6E03" w:rsidRDefault="00784544" w:rsidP="006E4BFB">
                    <w:pPr>
                      <w:pStyle w:val="ListParagraph"/>
                      <w:numPr>
                        <w:ilvl w:val="0"/>
                        <w:numId w:val="39"/>
                      </w:numPr>
                      <w:jc w:val="both"/>
                    </w:pPr>
                    <w:r w:rsidRPr="006E4BFB">
                      <w:t>1 Year Software Maintenance</w:t>
                    </w:r>
                    <w:r w:rsidR="00873A89">
                      <w:t xml:space="preserve"> for 600 users</w:t>
                    </w:r>
                    <w:r w:rsidRPr="006E4BFB">
                      <w:t xml:space="preserve"> for iManage On Premise Essentials Edition</w:t>
                    </w:r>
                  </w:p>
                  <w:p w14:paraId="529AF782" w14:textId="77777777" w:rsidR="00CF16CD" w:rsidRPr="006E4BFB" w:rsidRDefault="00CF16CD" w:rsidP="00CF16CD">
                    <w:pPr>
                      <w:pStyle w:val="ListParagraph"/>
                      <w:numPr>
                        <w:ilvl w:val="0"/>
                        <w:numId w:val="39"/>
                      </w:numPr>
                      <w:jc w:val="both"/>
                    </w:pPr>
                    <w:r w:rsidRPr="006E4BFB">
                      <w:t xml:space="preserve">1 Year Solution Support </w:t>
                    </w:r>
                  </w:p>
                  <w:p w14:paraId="69752D18" w14:textId="77777777" w:rsidR="00CF16CD" w:rsidRDefault="00CF16CD" w:rsidP="00CF16CD">
                    <w:pPr>
                      <w:pStyle w:val="ListParagraph"/>
                      <w:numPr>
                        <w:ilvl w:val="0"/>
                        <w:numId w:val="39"/>
                      </w:numPr>
                      <w:jc w:val="both"/>
                    </w:pPr>
                    <w:r w:rsidRPr="006E4BFB">
                      <w:t xml:space="preserve">Rate card </w:t>
                    </w:r>
                    <w:r>
                      <w:t xml:space="preserve">price </w:t>
                    </w:r>
                    <w:r w:rsidRPr="006E4BFB">
                      <w:t>for any additional work required outside the support agreement</w:t>
                    </w:r>
                    <w:r>
                      <w:t>.</w:t>
                    </w:r>
                  </w:p>
                  <w:p w14:paraId="2D488820" w14:textId="1193E6AA" w:rsidR="00CF16CD" w:rsidRPr="00CF16CD" w:rsidRDefault="00CF16CD" w:rsidP="00CF16CD">
                    <w:pPr>
                      <w:jc w:val="both"/>
                    </w:pPr>
                    <w:r w:rsidRPr="0018105E">
                      <w:t>Solution support refers to the enhanced support provided by a third party vendor for our iManage system.</w:t>
                    </w:r>
                  </w:p>
                  <w:p w14:paraId="7D2137C4" w14:textId="20E8B2A6" w:rsidR="008E33D3" w:rsidRPr="0018105E" w:rsidRDefault="008E33D3" w:rsidP="0018105E">
                    <w:pPr>
                      <w:jc w:val="both"/>
                    </w:pPr>
                  </w:p>
                </w:tc>
              </w:tr>
              <w:tr w:rsidR="00035019" w14:paraId="2D69E027" w14:textId="77777777" w:rsidTr="00967279">
                <w:tc>
                  <w:tcPr>
                    <w:tcW w:w="9061" w:type="dxa"/>
                    <w:gridSpan w:val="3"/>
                  </w:tcPr>
                  <w:p w14:paraId="1232EEFB" w14:textId="77777777" w:rsidR="00035019" w:rsidRDefault="00035019" w:rsidP="00967279">
                    <w:pPr>
                      <w:jc w:val="both"/>
                    </w:pPr>
                    <w:r>
                      <w:t>[Insert response here]</w:t>
                    </w:r>
                  </w:p>
                  <w:p w14:paraId="4706D1C0" w14:textId="77777777" w:rsidR="00035019" w:rsidRDefault="00035019" w:rsidP="00967279">
                    <w:pPr>
                      <w:jc w:val="both"/>
                    </w:pPr>
                  </w:p>
                  <w:p w14:paraId="6BA97FEC" w14:textId="77777777" w:rsidR="00035019" w:rsidRDefault="00035019" w:rsidP="00967279">
                    <w:pPr>
                      <w:jc w:val="both"/>
                    </w:pPr>
                  </w:p>
                  <w:p w14:paraId="609D8462" w14:textId="017A3E56" w:rsidR="00035019" w:rsidRDefault="00035019" w:rsidP="00967279">
                    <w:pPr>
                      <w:jc w:val="both"/>
                    </w:pPr>
                  </w:p>
                  <w:p w14:paraId="49B619F2" w14:textId="3080ABB9" w:rsidR="00035019" w:rsidRDefault="00035019" w:rsidP="00967279">
                    <w:pPr>
                      <w:jc w:val="both"/>
                    </w:pPr>
                  </w:p>
                  <w:p w14:paraId="53489C64" w14:textId="4FB86744" w:rsidR="00035019" w:rsidRDefault="00035019" w:rsidP="00967279">
                    <w:pPr>
                      <w:jc w:val="both"/>
                    </w:pPr>
                  </w:p>
                  <w:p w14:paraId="705E82A7" w14:textId="695C9DC6" w:rsidR="00035019" w:rsidRDefault="00035019" w:rsidP="00967279">
                    <w:pPr>
                      <w:jc w:val="both"/>
                    </w:pPr>
                  </w:p>
                  <w:p w14:paraId="211DA04E" w14:textId="7E03D048" w:rsidR="00035019" w:rsidRDefault="00035019" w:rsidP="00967279">
                    <w:pPr>
                      <w:jc w:val="both"/>
                    </w:pPr>
                  </w:p>
                  <w:p w14:paraId="735A60E0" w14:textId="588D29F7" w:rsidR="00035019" w:rsidRDefault="00035019" w:rsidP="00967279">
                    <w:pPr>
                      <w:jc w:val="both"/>
                    </w:pPr>
                  </w:p>
                  <w:p w14:paraId="75A82A19" w14:textId="05432804" w:rsidR="00035019" w:rsidRDefault="00035019" w:rsidP="00967279">
                    <w:pPr>
                      <w:jc w:val="both"/>
                    </w:pPr>
                  </w:p>
                  <w:p w14:paraId="7C62C1AB" w14:textId="7BF41A8C" w:rsidR="00035019" w:rsidRDefault="00035019" w:rsidP="00967279">
                    <w:pPr>
                      <w:jc w:val="both"/>
                    </w:pPr>
                  </w:p>
                  <w:p w14:paraId="5EAB6292" w14:textId="28BFA1EA" w:rsidR="00035019" w:rsidRDefault="00035019" w:rsidP="00967279">
                    <w:pPr>
                      <w:jc w:val="both"/>
                    </w:pPr>
                  </w:p>
                  <w:p w14:paraId="5AB343BB" w14:textId="77777777" w:rsidR="00035019" w:rsidRDefault="00035019" w:rsidP="00967279">
                    <w:pPr>
                      <w:jc w:val="both"/>
                    </w:pPr>
                  </w:p>
                  <w:p w14:paraId="15EC82FD" w14:textId="77777777" w:rsidR="00035019" w:rsidRDefault="00035019" w:rsidP="00967279">
                    <w:pPr>
                      <w:jc w:val="both"/>
                    </w:pPr>
                  </w:p>
                </w:tc>
              </w:tr>
              <w:tr w:rsidR="00035019" w14:paraId="418BA3B6" w14:textId="77777777" w:rsidTr="00967279">
                <w:tc>
                  <w:tcPr>
                    <w:tcW w:w="9061" w:type="dxa"/>
                    <w:gridSpan w:val="3"/>
                  </w:tcPr>
                  <w:p w14:paraId="51C91381" w14:textId="4E4EC731" w:rsidR="00035019" w:rsidRDefault="00035019" w:rsidP="00967279">
                    <w:pPr>
                      <w:jc w:val="both"/>
                    </w:pPr>
                    <w:r>
                      <w:t>Tenderers must confirm that they can provide all specified Goods &amp; Services above</w:t>
                    </w:r>
                  </w:p>
                  <w:tbl>
                    <w:tblPr>
                      <w:tblStyle w:val="TableGrid"/>
                      <w:tblpPr w:leftFromText="180" w:rightFromText="180" w:vertAnchor="text" w:horzAnchor="page" w:tblpX="2101" w:tblpY="59"/>
                      <w:tblOverlap w:val="never"/>
                      <w:tblW w:w="0" w:type="auto"/>
                      <w:tblLook w:val="04A0" w:firstRow="1" w:lastRow="0" w:firstColumn="1" w:lastColumn="0" w:noHBand="0" w:noVBand="1"/>
                    </w:tblPr>
                    <w:tblGrid>
                      <w:gridCol w:w="442"/>
                    </w:tblGrid>
                    <w:tr w:rsidR="00035019" w14:paraId="15FD7043" w14:textId="77777777" w:rsidTr="00967279">
                      <w:tc>
                        <w:tcPr>
                          <w:tcW w:w="442" w:type="dxa"/>
                        </w:tcPr>
                        <w:p w14:paraId="29FE25D0" w14:textId="77777777" w:rsidR="00035019" w:rsidRDefault="00035019" w:rsidP="00967279">
                          <w:pPr>
                            <w:jc w:val="both"/>
                          </w:pPr>
                        </w:p>
                      </w:tc>
                    </w:tr>
                  </w:tbl>
                  <w:p w14:paraId="36C869B2" w14:textId="77777777" w:rsidR="00035019" w:rsidRDefault="00035019" w:rsidP="00967279">
                    <w:pPr>
                      <w:jc w:val="both"/>
                    </w:pPr>
                    <w:r w:rsidRPr="009D0D05">
                      <w:rPr>
                        <w:b/>
                      </w:rPr>
                      <w:t>Confirm</w:t>
                    </w:r>
                    <w:r>
                      <w:rPr>
                        <w:b/>
                      </w:rPr>
                      <w:t>: YES</w:t>
                    </w:r>
                  </w:p>
                </w:tc>
              </w:tr>
            </w:tbl>
            <w:p w14:paraId="18B9C077" w14:textId="2921F9A2" w:rsidR="00B1490E" w:rsidRPr="00310EDC" w:rsidRDefault="00531114" w:rsidP="00CC7906">
              <w:pPr>
                <w:rPr>
                  <w:highlight w:val="lightGray"/>
                </w:rPr>
              </w:pPr>
            </w:p>
          </w:sdtContent>
        </w:sdt>
      </w:sdtContent>
    </w:sdt>
    <w:p w14:paraId="4C2660FC" w14:textId="77777777" w:rsidR="003C0FB1" w:rsidRDefault="003C0FB1" w:rsidP="00CC7906"/>
    <w:p w14:paraId="177AB886" w14:textId="77777777" w:rsidR="00BA188B" w:rsidRDefault="00BA188B" w:rsidP="00CC7906"/>
    <w:p w14:paraId="23C43CE1" w14:textId="77777777" w:rsidR="00BA188B" w:rsidRDefault="00BA188B" w:rsidP="00CC7906"/>
    <w:tbl>
      <w:tblPr>
        <w:tblStyle w:val="TableGrid"/>
        <w:tblW w:w="0" w:type="auto"/>
        <w:tblLook w:val="04A0" w:firstRow="1" w:lastRow="0" w:firstColumn="1" w:lastColumn="0" w:noHBand="0" w:noVBand="1"/>
      </w:tblPr>
      <w:tblGrid>
        <w:gridCol w:w="846"/>
        <w:gridCol w:w="1417"/>
        <w:gridCol w:w="6798"/>
      </w:tblGrid>
      <w:tr w:rsidR="00BA188B" w14:paraId="38D27639" w14:textId="77777777" w:rsidTr="00F27B2B">
        <w:tc>
          <w:tcPr>
            <w:tcW w:w="846" w:type="dxa"/>
            <w:shd w:val="clear" w:color="auto" w:fill="8EAADB" w:themeFill="accent5" w:themeFillTint="99"/>
          </w:tcPr>
          <w:p w14:paraId="31C9B532" w14:textId="77777777" w:rsidR="00BA188B" w:rsidRDefault="00BA188B" w:rsidP="00F27B2B">
            <w:pPr>
              <w:jc w:val="both"/>
            </w:pPr>
            <w:r>
              <w:t>Ref</w:t>
            </w:r>
          </w:p>
        </w:tc>
        <w:tc>
          <w:tcPr>
            <w:tcW w:w="1417" w:type="dxa"/>
            <w:shd w:val="clear" w:color="auto" w:fill="8EAADB" w:themeFill="accent5" w:themeFillTint="99"/>
          </w:tcPr>
          <w:p w14:paraId="2238FD35" w14:textId="77777777" w:rsidR="00BA188B" w:rsidRDefault="00BA188B" w:rsidP="00F27B2B">
            <w:pPr>
              <w:jc w:val="both"/>
            </w:pPr>
            <w:r>
              <w:t>Sub-Criterion</w:t>
            </w:r>
          </w:p>
        </w:tc>
        <w:tc>
          <w:tcPr>
            <w:tcW w:w="6798" w:type="dxa"/>
            <w:shd w:val="clear" w:color="auto" w:fill="8EAADB" w:themeFill="accent5" w:themeFillTint="99"/>
          </w:tcPr>
          <w:p w14:paraId="7F569D03" w14:textId="77777777" w:rsidR="00BA188B" w:rsidRDefault="00BA188B" w:rsidP="00F27B2B">
            <w:pPr>
              <w:jc w:val="both"/>
            </w:pPr>
            <w:r>
              <w:t>Specification</w:t>
            </w:r>
          </w:p>
        </w:tc>
      </w:tr>
      <w:tr w:rsidR="00BA188B" w14:paraId="51E2001D" w14:textId="77777777" w:rsidTr="00F27B2B">
        <w:tc>
          <w:tcPr>
            <w:tcW w:w="846" w:type="dxa"/>
          </w:tcPr>
          <w:p w14:paraId="7D0E458A" w14:textId="77777777" w:rsidR="00BA188B" w:rsidRDefault="00BA188B" w:rsidP="00F27B2B">
            <w:pPr>
              <w:jc w:val="both"/>
            </w:pPr>
            <w:r>
              <w:t>SC02</w:t>
            </w:r>
          </w:p>
        </w:tc>
        <w:tc>
          <w:tcPr>
            <w:tcW w:w="1417" w:type="dxa"/>
          </w:tcPr>
          <w:p w14:paraId="278EC15C" w14:textId="77777777" w:rsidR="00BA188B" w:rsidRDefault="00BA188B" w:rsidP="00F27B2B">
            <w:pPr>
              <w:jc w:val="both"/>
            </w:pPr>
            <w:r>
              <w:rPr>
                <w:b/>
              </w:rPr>
              <w:t>Solution Support Experience</w:t>
            </w:r>
          </w:p>
        </w:tc>
        <w:tc>
          <w:tcPr>
            <w:tcW w:w="6798" w:type="dxa"/>
          </w:tcPr>
          <w:p w14:paraId="2A9CB493" w14:textId="5D82DDC7" w:rsidR="00BA188B" w:rsidRPr="00F26BDE" w:rsidRDefault="00BA188B" w:rsidP="00F27B2B">
            <w:pPr>
              <w:spacing w:after="0" w:line="240" w:lineRule="auto"/>
              <w:jc w:val="both"/>
              <w:rPr>
                <w:rFonts w:eastAsiaTheme="minorHAnsi"/>
                <w:szCs w:val="22"/>
                <w:lang w:val="en-IE"/>
              </w:rPr>
            </w:pPr>
            <w:r w:rsidRPr="00F26BDE">
              <w:rPr>
                <w:rFonts w:eastAsiaTheme="minorHAnsi"/>
                <w:szCs w:val="22"/>
                <w:lang w:val="en-IE"/>
              </w:rPr>
              <w:t xml:space="preserve">Tenderers </w:t>
            </w:r>
            <w:r>
              <w:rPr>
                <w:rFonts w:eastAsiaTheme="minorHAnsi"/>
                <w:szCs w:val="22"/>
                <w:lang w:val="en-IE"/>
              </w:rPr>
              <w:t xml:space="preserve">must state the following in no more than </w:t>
            </w:r>
            <w:r w:rsidR="002B6C39">
              <w:rPr>
                <w:rFonts w:eastAsiaTheme="minorHAnsi"/>
                <w:szCs w:val="22"/>
                <w:lang w:val="en-IE"/>
              </w:rPr>
              <w:t>6</w:t>
            </w:r>
            <w:r>
              <w:rPr>
                <w:rFonts w:eastAsiaTheme="minorHAnsi"/>
                <w:szCs w:val="22"/>
                <w:lang w:val="en-IE"/>
              </w:rPr>
              <w:t>000 words</w:t>
            </w:r>
          </w:p>
          <w:p w14:paraId="0FC20724" w14:textId="6D54FA10" w:rsidR="00BE19AB" w:rsidRPr="00BE19AB" w:rsidRDefault="00BE19AB" w:rsidP="00BE19AB">
            <w:pPr>
              <w:spacing w:after="0" w:line="240" w:lineRule="auto"/>
              <w:jc w:val="both"/>
              <w:rPr>
                <w:rFonts w:asciiTheme="minorHAnsi" w:hAnsiTheme="minorHAnsi"/>
                <w:snapToGrid w:val="0"/>
                <w:szCs w:val="22"/>
              </w:rPr>
            </w:pPr>
          </w:p>
          <w:p w14:paraId="4DFB5CD6" w14:textId="68B3679C" w:rsidR="004E3709" w:rsidRDefault="004E3709" w:rsidP="005B4A52">
            <w:pPr>
              <w:pStyle w:val="ListParagraph"/>
              <w:numPr>
                <w:ilvl w:val="0"/>
                <w:numId w:val="34"/>
              </w:numPr>
              <w:spacing w:after="0" w:line="240" w:lineRule="auto"/>
              <w:jc w:val="both"/>
              <w:rPr>
                <w:rFonts w:asciiTheme="minorHAnsi" w:hAnsiTheme="minorHAnsi"/>
                <w:snapToGrid w:val="0"/>
                <w:szCs w:val="22"/>
              </w:rPr>
            </w:pPr>
            <w:r>
              <w:rPr>
                <w:rFonts w:asciiTheme="minorHAnsi" w:hAnsiTheme="minorHAnsi"/>
                <w:snapToGrid w:val="0"/>
                <w:szCs w:val="22"/>
              </w:rPr>
              <w:t xml:space="preserve">Tenders must clearly define </w:t>
            </w:r>
            <w:r w:rsidR="00873A89">
              <w:rPr>
                <w:rFonts w:asciiTheme="minorHAnsi" w:hAnsiTheme="minorHAnsi"/>
                <w:snapToGrid w:val="0"/>
                <w:szCs w:val="22"/>
              </w:rPr>
              <w:t>their</w:t>
            </w:r>
            <w:r>
              <w:rPr>
                <w:rFonts w:asciiTheme="minorHAnsi" w:hAnsiTheme="minorHAnsi"/>
                <w:snapToGrid w:val="0"/>
                <w:szCs w:val="22"/>
              </w:rPr>
              <w:t xml:space="preserve"> Service Scope </w:t>
            </w:r>
            <w:r w:rsidR="003733ED">
              <w:rPr>
                <w:rFonts w:asciiTheme="minorHAnsi" w:hAnsiTheme="minorHAnsi"/>
                <w:snapToGrid w:val="0"/>
                <w:szCs w:val="22"/>
              </w:rPr>
              <w:t>and</w:t>
            </w:r>
            <w:r>
              <w:rPr>
                <w:rFonts w:asciiTheme="minorHAnsi" w:hAnsiTheme="minorHAnsi"/>
                <w:snapToGrid w:val="0"/>
                <w:szCs w:val="22"/>
              </w:rPr>
              <w:t xml:space="preserve"> Coverage</w:t>
            </w:r>
            <w:r w:rsidR="003733ED">
              <w:rPr>
                <w:rFonts w:asciiTheme="minorHAnsi" w:hAnsiTheme="minorHAnsi"/>
                <w:snapToGrid w:val="0"/>
                <w:szCs w:val="22"/>
              </w:rPr>
              <w:t xml:space="preserve"> of what is covered by their Solution Support.</w:t>
            </w:r>
          </w:p>
          <w:p w14:paraId="50F7C939" w14:textId="15EA062B" w:rsidR="005B4A52" w:rsidRPr="005B4A52" w:rsidRDefault="00BA188B" w:rsidP="005B4A52">
            <w:pPr>
              <w:pStyle w:val="ListParagraph"/>
              <w:numPr>
                <w:ilvl w:val="0"/>
                <w:numId w:val="34"/>
              </w:numPr>
              <w:spacing w:after="0" w:line="240" w:lineRule="auto"/>
              <w:jc w:val="both"/>
              <w:rPr>
                <w:rFonts w:asciiTheme="minorHAnsi" w:hAnsiTheme="minorHAnsi"/>
                <w:snapToGrid w:val="0"/>
                <w:szCs w:val="22"/>
              </w:rPr>
            </w:pPr>
            <w:r>
              <w:rPr>
                <w:rFonts w:asciiTheme="minorHAnsi" w:hAnsiTheme="minorHAnsi"/>
                <w:snapToGrid w:val="0"/>
                <w:szCs w:val="22"/>
              </w:rPr>
              <w:t>Their</w:t>
            </w:r>
            <w:r w:rsidRPr="008E33D3">
              <w:rPr>
                <w:rFonts w:asciiTheme="minorHAnsi" w:hAnsiTheme="minorHAnsi"/>
                <w:snapToGrid w:val="0"/>
                <w:szCs w:val="22"/>
              </w:rPr>
              <w:t xml:space="preserve"> experience of providing </w:t>
            </w:r>
            <w:r>
              <w:rPr>
                <w:rFonts w:asciiTheme="minorHAnsi" w:hAnsiTheme="minorHAnsi"/>
                <w:snapToGrid w:val="0"/>
                <w:szCs w:val="22"/>
              </w:rPr>
              <w:t>Solution S</w:t>
            </w:r>
            <w:r w:rsidRPr="008E33D3">
              <w:rPr>
                <w:rFonts w:asciiTheme="minorHAnsi" w:hAnsiTheme="minorHAnsi"/>
                <w:snapToGrid w:val="0"/>
                <w:szCs w:val="22"/>
              </w:rPr>
              <w:t>upport for iManage</w:t>
            </w:r>
            <w:r>
              <w:rPr>
                <w:rFonts w:asciiTheme="minorHAnsi" w:hAnsiTheme="minorHAnsi"/>
                <w:snapToGrid w:val="0"/>
                <w:szCs w:val="22"/>
              </w:rPr>
              <w:t xml:space="preserve"> to other companies along with references. Please also give your client satisfaction service level.</w:t>
            </w:r>
          </w:p>
          <w:p w14:paraId="3A297547" w14:textId="77777777" w:rsidR="00BA188B" w:rsidRDefault="00BA188B" w:rsidP="00F27B2B">
            <w:pPr>
              <w:pStyle w:val="ListParagraph"/>
              <w:numPr>
                <w:ilvl w:val="0"/>
                <w:numId w:val="34"/>
              </w:numPr>
              <w:spacing w:after="0" w:line="240" w:lineRule="auto"/>
              <w:jc w:val="both"/>
              <w:rPr>
                <w:rFonts w:asciiTheme="minorHAnsi" w:hAnsiTheme="minorHAnsi"/>
                <w:snapToGrid w:val="0"/>
                <w:szCs w:val="22"/>
              </w:rPr>
            </w:pPr>
            <w:r>
              <w:rPr>
                <w:rFonts w:asciiTheme="minorHAnsi" w:hAnsiTheme="minorHAnsi"/>
                <w:snapToGrid w:val="0"/>
                <w:szCs w:val="22"/>
              </w:rPr>
              <w:t>Demonstrate how you have</w:t>
            </w:r>
            <w:r w:rsidRPr="0016034B">
              <w:rPr>
                <w:rFonts w:asciiTheme="minorHAnsi" w:hAnsiTheme="minorHAnsi"/>
                <w:snapToGrid w:val="0"/>
                <w:szCs w:val="22"/>
              </w:rPr>
              <w:t xml:space="preserve"> help</w:t>
            </w:r>
            <w:r>
              <w:rPr>
                <w:rFonts w:asciiTheme="minorHAnsi" w:hAnsiTheme="minorHAnsi"/>
                <w:snapToGrid w:val="0"/>
                <w:szCs w:val="22"/>
              </w:rPr>
              <w:t>ed</w:t>
            </w:r>
            <w:r w:rsidRPr="0016034B">
              <w:rPr>
                <w:rFonts w:asciiTheme="minorHAnsi" w:hAnsiTheme="minorHAnsi"/>
                <w:snapToGrid w:val="0"/>
                <w:szCs w:val="22"/>
              </w:rPr>
              <w:t xml:space="preserve"> customers implement, maintain, troubleshoot,</w:t>
            </w:r>
            <w:r>
              <w:rPr>
                <w:rFonts w:asciiTheme="minorHAnsi" w:hAnsiTheme="minorHAnsi"/>
                <w:snapToGrid w:val="0"/>
                <w:szCs w:val="22"/>
              </w:rPr>
              <w:t xml:space="preserve"> and optimize iManage</w:t>
            </w:r>
            <w:r w:rsidRPr="0016034B">
              <w:rPr>
                <w:rFonts w:asciiTheme="minorHAnsi" w:hAnsiTheme="minorHAnsi"/>
                <w:snapToGrid w:val="0"/>
                <w:szCs w:val="22"/>
              </w:rPr>
              <w:t xml:space="preserve">. </w:t>
            </w:r>
          </w:p>
          <w:p w14:paraId="6384FCD5" w14:textId="13AD6FEE" w:rsidR="00BA188B" w:rsidRPr="0016034B" w:rsidRDefault="00BA188B" w:rsidP="00F27B2B">
            <w:pPr>
              <w:pStyle w:val="ListParagraph"/>
              <w:numPr>
                <w:ilvl w:val="0"/>
                <w:numId w:val="34"/>
              </w:numPr>
              <w:spacing w:after="0" w:line="240" w:lineRule="auto"/>
              <w:jc w:val="both"/>
              <w:rPr>
                <w:rFonts w:asciiTheme="minorHAnsi" w:hAnsiTheme="minorHAnsi"/>
                <w:snapToGrid w:val="0"/>
                <w:szCs w:val="22"/>
              </w:rPr>
            </w:pPr>
            <w:r w:rsidRPr="0016034B">
              <w:rPr>
                <w:rFonts w:asciiTheme="minorHAnsi" w:hAnsiTheme="minorHAnsi"/>
                <w:snapToGrid w:val="0"/>
                <w:szCs w:val="22"/>
              </w:rPr>
              <w:t>State helpdesk and dashboard availability</w:t>
            </w:r>
            <w:r>
              <w:rPr>
                <w:rFonts w:asciiTheme="minorHAnsi" w:hAnsiTheme="minorHAnsi"/>
                <w:snapToGrid w:val="0"/>
                <w:szCs w:val="22"/>
              </w:rPr>
              <w:t xml:space="preserve"> times</w:t>
            </w:r>
            <w:r w:rsidRPr="0016034B">
              <w:rPr>
                <w:rFonts w:asciiTheme="minorHAnsi" w:hAnsiTheme="minorHAnsi"/>
                <w:snapToGrid w:val="0"/>
                <w:szCs w:val="22"/>
              </w:rPr>
              <w:t xml:space="preserve"> as well as </w:t>
            </w:r>
            <w:r>
              <w:rPr>
                <w:rFonts w:asciiTheme="minorHAnsi" w:hAnsiTheme="minorHAnsi"/>
                <w:snapToGrid w:val="0"/>
                <w:szCs w:val="22"/>
              </w:rPr>
              <w:t>d</w:t>
            </w:r>
            <w:r w:rsidRPr="0016034B">
              <w:rPr>
                <w:rFonts w:asciiTheme="minorHAnsi" w:hAnsiTheme="minorHAnsi"/>
                <w:snapToGrid w:val="0"/>
                <w:szCs w:val="22"/>
              </w:rPr>
              <w:t>efined response and resolution times.</w:t>
            </w:r>
            <w:r>
              <w:rPr>
                <w:rFonts w:asciiTheme="minorHAnsi" w:hAnsiTheme="minorHAnsi"/>
                <w:snapToGrid w:val="0"/>
                <w:szCs w:val="22"/>
              </w:rPr>
              <w:t xml:space="preserve"> Please also state your availability service level and your initial response service level</w:t>
            </w:r>
            <w:r w:rsidR="002B6C39">
              <w:rPr>
                <w:rFonts w:asciiTheme="minorHAnsi" w:hAnsiTheme="minorHAnsi"/>
                <w:snapToGrid w:val="0"/>
                <w:szCs w:val="22"/>
              </w:rPr>
              <w:t xml:space="preserve"> along with service credits for SLA breaches.</w:t>
            </w:r>
          </w:p>
          <w:p w14:paraId="7FE461A0" w14:textId="77777777" w:rsidR="00BA188B" w:rsidRDefault="00BA188B" w:rsidP="00F27B2B">
            <w:pPr>
              <w:pStyle w:val="ListParagraph"/>
              <w:numPr>
                <w:ilvl w:val="0"/>
                <w:numId w:val="34"/>
              </w:numPr>
              <w:spacing w:after="0" w:line="240" w:lineRule="auto"/>
              <w:jc w:val="both"/>
              <w:rPr>
                <w:rFonts w:asciiTheme="minorHAnsi" w:hAnsiTheme="minorHAnsi"/>
                <w:snapToGrid w:val="0"/>
                <w:szCs w:val="22"/>
              </w:rPr>
            </w:pPr>
            <w:r w:rsidRPr="0016034B">
              <w:rPr>
                <w:rFonts w:asciiTheme="minorHAnsi" w:hAnsiTheme="minorHAnsi"/>
                <w:snapToGrid w:val="0"/>
                <w:szCs w:val="22"/>
              </w:rPr>
              <w:t xml:space="preserve">Demonstrate Incident and Problem Management </w:t>
            </w:r>
            <w:r>
              <w:rPr>
                <w:rFonts w:asciiTheme="minorHAnsi" w:hAnsiTheme="minorHAnsi"/>
                <w:snapToGrid w:val="0"/>
                <w:szCs w:val="22"/>
              </w:rPr>
              <w:t>including escalation levels.</w:t>
            </w:r>
          </w:p>
          <w:p w14:paraId="778226B1" w14:textId="77777777" w:rsidR="00BA188B" w:rsidRDefault="00BA188B" w:rsidP="00F27B2B">
            <w:pPr>
              <w:pStyle w:val="ListParagraph"/>
              <w:numPr>
                <w:ilvl w:val="0"/>
                <w:numId w:val="34"/>
              </w:numPr>
              <w:spacing w:after="0" w:line="240" w:lineRule="auto"/>
              <w:jc w:val="both"/>
              <w:rPr>
                <w:rFonts w:asciiTheme="minorHAnsi" w:hAnsiTheme="minorHAnsi"/>
                <w:snapToGrid w:val="0"/>
                <w:szCs w:val="22"/>
              </w:rPr>
            </w:pPr>
            <w:r>
              <w:rPr>
                <w:rFonts w:asciiTheme="minorHAnsi" w:hAnsiTheme="minorHAnsi"/>
                <w:snapToGrid w:val="0"/>
                <w:szCs w:val="22"/>
              </w:rPr>
              <w:t>How do you manage KPI’s and what actions do you have in place?</w:t>
            </w:r>
          </w:p>
          <w:p w14:paraId="188A0E0C" w14:textId="4D6FF6D7" w:rsidR="00BA188B" w:rsidRDefault="00BA188B" w:rsidP="00BE19AB">
            <w:pPr>
              <w:pStyle w:val="ListParagraph"/>
              <w:numPr>
                <w:ilvl w:val="0"/>
                <w:numId w:val="34"/>
              </w:numPr>
              <w:spacing w:after="0" w:line="240" w:lineRule="auto"/>
              <w:jc w:val="both"/>
              <w:rPr>
                <w:rFonts w:asciiTheme="minorHAnsi" w:hAnsiTheme="minorHAnsi"/>
                <w:snapToGrid w:val="0"/>
                <w:szCs w:val="22"/>
              </w:rPr>
            </w:pPr>
            <w:r>
              <w:rPr>
                <w:rFonts w:asciiTheme="minorHAnsi" w:hAnsiTheme="minorHAnsi"/>
                <w:snapToGrid w:val="0"/>
                <w:szCs w:val="22"/>
              </w:rPr>
              <w:t>Quarterly performance reports and meetings will be a necessity.</w:t>
            </w:r>
          </w:p>
          <w:p w14:paraId="188F54E8" w14:textId="2A35B58E" w:rsidR="002B6C39" w:rsidRDefault="002B6C39" w:rsidP="00BE19AB">
            <w:pPr>
              <w:pStyle w:val="ListParagraph"/>
              <w:numPr>
                <w:ilvl w:val="0"/>
                <w:numId w:val="34"/>
              </w:numPr>
              <w:spacing w:after="0" w:line="240" w:lineRule="auto"/>
              <w:jc w:val="both"/>
              <w:rPr>
                <w:rFonts w:asciiTheme="minorHAnsi" w:hAnsiTheme="minorHAnsi"/>
                <w:snapToGrid w:val="0"/>
                <w:szCs w:val="22"/>
              </w:rPr>
            </w:pPr>
            <w:r>
              <w:rPr>
                <w:rFonts w:asciiTheme="minorHAnsi" w:hAnsiTheme="minorHAnsi"/>
                <w:snapToGrid w:val="0"/>
                <w:szCs w:val="22"/>
              </w:rPr>
              <w:t>Transition assistance to new supplier and knowledge transfer back to client</w:t>
            </w:r>
          </w:p>
          <w:p w14:paraId="2D374A95" w14:textId="0C80970F" w:rsidR="00BE19AB" w:rsidRPr="00BE19AB" w:rsidRDefault="00BE19AB" w:rsidP="00BE19AB">
            <w:pPr>
              <w:pStyle w:val="ListParagraph"/>
              <w:numPr>
                <w:ilvl w:val="0"/>
                <w:numId w:val="34"/>
              </w:numPr>
              <w:spacing w:line="240" w:lineRule="auto"/>
              <w:jc w:val="both"/>
              <w:rPr>
                <w:rFonts w:asciiTheme="minorHAnsi" w:hAnsiTheme="minorHAnsi"/>
                <w:snapToGrid w:val="0"/>
                <w:szCs w:val="22"/>
                <w:lang w:val="en-IE"/>
              </w:rPr>
            </w:pPr>
            <w:r>
              <w:rPr>
                <w:rFonts w:asciiTheme="minorHAnsi" w:hAnsiTheme="minorHAnsi"/>
                <w:snapToGrid w:val="0"/>
                <w:szCs w:val="22"/>
                <w:lang w:val="en-IE"/>
              </w:rPr>
              <w:t>T</w:t>
            </w:r>
            <w:r w:rsidRPr="00BE19AB">
              <w:rPr>
                <w:rFonts w:asciiTheme="minorHAnsi" w:hAnsiTheme="minorHAnsi"/>
                <w:snapToGrid w:val="0"/>
                <w:szCs w:val="22"/>
                <w:lang w:val="en-IE"/>
              </w:rPr>
              <w:t xml:space="preserve">enderers must demonstrate alignment with the </w:t>
            </w:r>
            <w:r w:rsidRPr="00BE19AB">
              <w:rPr>
                <w:rFonts w:asciiTheme="minorHAnsi" w:hAnsiTheme="minorHAnsi"/>
                <w:b/>
                <w:bCs/>
                <w:snapToGrid w:val="0"/>
                <w:szCs w:val="22"/>
                <w:lang w:val="en-IE"/>
              </w:rPr>
              <w:t>EU NIS2 Directive (Directive (EU) 2022/2555)</w:t>
            </w:r>
            <w:r w:rsidRPr="00BE19AB">
              <w:rPr>
                <w:rFonts w:asciiTheme="minorHAnsi" w:hAnsiTheme="minorHAnsi"/>
                <w:snapToGrid w:val="0"/>
                <w:szCs w:val="22"/>
                <w:lang w:val="en-IE"/>
              </w:rPr>
              <w:t xml:space="preserve"> and provide evidence of how their service delivery supports compliance</w:t>
            </w:r>
            <w:r w:rsidR="00137911">
              <w:rPr>
                <w:rFonts w:asciiTheme="minorHAnsi" w:hAnsiTheme="minorHAnsi"/>
                <w:snapToGrid w:val="0"/>
                <w:szCs w:val="22"/>
                <w:lang w:val="en-IE"/>
              </w:rPr>
              <w:t>.</w:t>
            </w:r>
          </w:p>
          <w:p w14:paraId="0349ACFE" w14:textId="77777777" w:rsidR="00BA188B" w:rsidRPr="0016034B" w:rsidRDefault="00BA188B" w:rsidP="00F27B2B">
            <w:pPr>
              <w:pStyle w:val="ListParagraph"/>
              <w:spacing w:after="0" w:line="240" w:lineRule="auto"/>
              <w:jc w:val="both"/>
              <w:rPr>
                <w:rFonts w:asciiTheme="minorHAnsi" w:hAnsiTheme="minorHAnsi"/>
                <w:snapToGrid w:val="0"/>
                <w:szCs w:val="22"/>
              </w:rPr>
            </w:pPr>
          </w:p>
          <w:p w14:paraId="3C7E3C74" w14:textId="77777777" w:rsidR="00BA188B" w:rsidRDefault="00BA188B" w:rsidP="00F27B2B">
            <w:pPr>
              <w:pStyle w:val="ListParagraph"/>
              <w:spacing w:after="0" w:line="240" w:lineRule="auto"/>
              <w:jc w:val="both"/>
            </w:pPr>
          </w:p>
        </w:tc>
      </w:tr>
      <w:tr w:rsidR="00BA188B" w14:paraId="73689F4E" w14:textId="77777777" w:rsidTr="00F27B2B">
        <w:tc>
          <w:tcPr>
            <w:tcW w:w="9061" w:type="dxa"/>
            <w:gridSpan w:val="3"/>
          </w:tcPr>
          <w:p w14:paraId="662B3E70" w14:textId="77777777" w:rsidR="00BA188B" w:rsidRDefault="00BA188B" w:rsidP="00F27B2B">
            <w:pPr>
              <w:jc w:val="both"/>
            </w:pPr>
            <w:r>
              <w:t>[Insert response here]</w:t>
            </w:r>
          </w:p>
          <w:p w14:paraId="240729BA" w14:textId="77777777" w:rsidR="00BA188B" w:rsidRDefault="00BA188B" w:rsidP="00F27B2B">
            <w:pPr>
              <w:jc w:val="both"/>
            </w:pPr>
          </w:p>
          <w:p w14:paraId="41D892A5" w14:textId="77777777" w:rsidR="00BA188B" w:rsidRDefault="00BA188B" w:rsidP="00F27B2B">
            <w:pPr>
              <w:jc w:val="both"/>
            </w:pPr>
          </w:p>
          <w:p w14:paraId="2C7EA81F" w14:textId="77777777" w:rsidR="00BA188B" w:rsidRDefault="00BA188B" w:rsidP="00F27B2B">
            <w:pPr>
              <w:jc w:val="both"/>
            </w:pPr>
          </w:p>
          <w:p w14:paraId="1204817C" w14:textId="77777777" w:rsidR="00BA188B" w:rsidRDefault="00BA188B" w:rsidP="00F27B2B">
            <w:pPr>
              <w:jc w:val="both"/>
            </w:pPr>
          </w:p>
          <w:p w14:paraId="51E82BD1" w14:textId="77777777" w:rsidR="00BA188B" w:rsidRDefault="00BA188B" w:rsidP="00F27B2B">
            <w:pPr>
              <w:jc w:val="both"/>
            </w:pPr>
          </w:p>
          <w:p w14:paraId="52E5CC7D" w14:textId="77777777" w:rsidR="00BA188B" w:rsidRDefault="00BA188B" w:rsidP="00F27B2B">
            <w:pPr>
              <w:jc w:val="both"/>
            </w:pPr>
          </w:p>
          <w:p w14:paraId="54E2AFE6" w14:textId="77777777" w:rsidR="00BA188B" w:rsidRDefault="00BA188B" w:rsidP="00F27B2B">
            <w:pPr>
              <w:jc w:val="both"/>
            </w:pPr>
          </w:p>
          <w:p w14:paraId="1782F841" w14:textId="77777777" w:rsidR="00BA188B" w:rsidRDefault="00BA188B" w:rsidP="00F27B2B">
            <w:pPr>
              <w:jc w:val="both"/>
            </w:pPr>
          </w:p>
          <w:p w14:paraId="167A8618" w14:textId="77777777" w:rsidR="00BA188B" w:rsidRDefault="00BA188B" w:rsidP="00F27B2B">
            <w:pPr>
              <w:jc w:val="both"/>
            </w:pPr>
          </w:p>
          <w:p w14:paraId="75770E33" w14:textId="77777777" w:rsidR="00BA188B" w:rsidRDefault="00BA188B" w:rsidP="00F27B2B">
            <w:pPr>
              <w:jc w:val="both"/>
            </w:pPr>
          </w:p>
        </w:tc>
      </w:tr>
      <w:tr w:rsidR="00BA188B" w14:paraId="67489640" w14:textId="77777777" w:rsidTr="00F27B2B">
        <w:tc>
          <w:tcPr>
            <w:tcW w:w="9061" w:type="dxa"/>
            <w:gridSpan w:val="3"/>
          </w:tcPr>
          <w:p w14:paraId="0FB45904" w14:textId="77777777" w:rsidR="00BA188B" w:rsidRPr="00BA17C6" w:rsidRDefault="00BA188B" w:rsidP="00F27B2B">
            <w:pPr>
              <w:spacing w:after="0" w:line="240" w:lineRule="auto"/>
              <w:jc w:val="both"/>
              <w:rPr>
                <w:rFonts w:asciiTheme="minorHAnsi" w:hAnsiTheme="minorHAnsi"/>
                <w:snapToGrid w:val="0"/>
                <w:szCs w:val="22"/>
              </w:rPr>
            </w:pPr>
            <w:r w:rsidRPr="00BA17C6">
              <w:t>Tenderers must confirm that they can provide all specified Services above and</w:t>
            </w:r>
            <w:r>
              <w:t xml:space="preserve"> agree to signing a </w:t>
            </w:r>
            <w:r w:rsidRPr="00BA17C6">
              <w:rPr>
                <w:rFonts w:asciiTheme="minorHAnsi" w:hAnsiTheme="minorHAnsi"/>
                <w:snapToGrid w:val="0"/>
                <w:szCs w:val="22"/>
              </w:rPr>
              <w:t xml:space="preserve">Confidentiality Agreement </w:t>
            </w:r>
            <w:r>
              <w:rPr>
                <w:rFonts w:asciiTheme="minorHAnsi" w:hAnsiTheme="minorHAnsi"/>
                <w:snapToGrid w:val="0"/>
                <w:szCs w:val="22"/>
              </w:rPr>
              <w:t>with the Attorney General if successful.</w:t>
            </w:r>
          </w:p>
          <w:p w14:paraId="14C7B4AA" w14:textId="77777777" w:rsidR="00BA188B" w:rsidRDefault="00BA188B" w:rsidP="00F27B2B">
            <w:pPr>
              <w:jc w:val="both"/>
            </w:pPr>
          </w:p>
          <w:tbl>
            <w:tblPr>
              <w:tblStyle w:val="TableGrid"/>
              <w:tblpPr w:leftFromText="180" w:rightFromText="180" w:vertAnchor="text" w:horzAnchor="page" w:tblpX="2101" w:tblpY="59"/>
              <w:tblOverlap w:val="never"/>
              <w:tblW w:w="0" w:type="auto"/>
              <w:tblLook w:val="04A0" w:firstRow="1" w:lastRow="0" w:firstColumn="1" w:lastColumn="0" w:noHBand="0" w:noVBand="1"/>
            </w:tblPr>
            <w:tblGrid>
              <w:gridCol w:w="442"/>
            </w:tblGrid>
            <w:tr w:rsidR="00BA188B" w14:paraId="3074CF68" w14:textId="77777777" w:rsidTr="00F27B2B">
              <w:tc>
                <w:tcPr>
                  <w:tcW w:w="442" w:type="dxa"/>
                </w:tcPr>
                <w:p w14:paraId="4C6A98CD" w14:textId="77777777" w:rsidR="00BA188B" w:rsidRDefault="00BA188B" w:rsidP="00F27B2B">
                  <w:pPr>
                    <w:jc w:val="both"/>
                  </w:pPr>
                </w:p>
              </w:tc>
            </w:tr>
          </w:tbl>
          <w:p w14:paraId="0C45A7F2" w14:textId="77777777" w:rsidR="00BA188B" w:rsidRDefault="00BA188B" w:rsidP="00F27B2B">
            <w:pPr>
              <w:jc w:val="both"/>
            </w:pPr>
            <w:r w:rsidRPr="009D0D05">
              <w:rPr>
                <w:b/>
              </w:rPr>
              <w:t>Confirm</w:t>
            </w:r>
            <w:r>
              <w:rPr>
                <w:b/>
              </w:rPr>
              <w:t>: YES</w:t>
            </w:r>
          </w:p>
        </w:tc>
      </w:tr>
    </w:tbl>
    <w:p w14:paraId="1B29E883" w14:textId="77777777" w:rsidR="00BA188B" w:rsidRDefault="00BA188B" w:rsidP="00CC7906"/>
    <w:p w14:paraId="77637152"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sdt>
      <w:sdtPr>
        <w:rPr>
          <w:color w:val="FF0000"/>
          <w:highlight w:val="lightGray"/>
        </w:rPr>
        <w:id w:val="170828060"/>
        <w:placeholder>
          <w:docPart w:val="E5B87B3FD9CB4E93885F5503286AB1BB"/>
        </w:placeholder>
      </w:sdtPr>
      <w:sdtEndPr>
        <w:rPr>
          <w:color w:val="auto"/>
        </w:rPr>
      </w:sdtEndPr>
      <w:sdtContent>
        <w:sdt>
          <w:sdtPr>
            <w:id w:val="1406293"/>
            <w:placeholder>
              <w:docPart w:val="2242A3F4E0F24EC1AA874628DB11E43F"/>
            </w:placeholder>
          </w:sdtPr>
          <w:sdtEndPr/>
          <w:sdtContent>
            <w:p w14:paraId="08008C10" w14:textId="77777777" w:rsidR="00B77E85" w:rsidRDefault="00B77E85" w:rsidP="00B77E85">
              <w:pPr>
                <w:rPr>
                  <w:color w:val="FF0000"/>
                  <w:highlight w:val="lightGray"/>
                </w:rPr>
              </w:pPr>
            </w:p>
            <w:sdt>
              <w:sdtPr>
                <w:rPr>
                  <w:rFonts w:ascii="Calibri" w:hAnsi="Calibri"/>
                  <w:color w:val="FF0000"/>
                  <w:sz w:val="22"/>
                  <w:highlight w:val="lightGray"/>
                  <w:lang w:val="en-GB" w:eastAsia="en-US"/>
                </w:rPr>
                <w:id w:val="-1007352915"/>
                <w:placeholder>
                  <w:docPart w:val="86CAE7AE1EA94080A0E6C5A17D38F7A2"/>
                </w:placeholder>
              </w:sdtPr>
              <w:sdtEndPr>
                <w:rPr>
                  <w:color w:val="auto"/>
                </w:rPr>
              </w:sdtEndPr>
              <w:sdtContent>
                <w:p w14:paraId="278DF46C" w14:textId="67CC7052" w:rsidR="00B30542" w:rsidRPr="00B30542" w:rsidRDefault="00B30542" w:rsidP="00B30542">
                  <w:pPr>
                    <w:pStyle w:val="Default"/>
                    <w:jc w:val="both"/>
                    <w:rPr>
                      <w:rFonts w:asciiTheme="minorHAnsi" w:hAnsiTheme="minorHAnsi" w:cs="Calibri"/>
                      <w:sz w:val="22"/>
                      <w:szCs w:val="22"/>
                      <w:lang w:val="en-US"/>
                    </w:rPr>
                  </w:pPr>
                  <w:r w:rsidRPr="00B30542">
                    <w:rPr>
                      <w:rFonts w:asciiTheme="minorHAnsi" w:hAnsiTheme="minorHAnsi" w:cs="Calibri"/>
                      <w:sz w:val="22"/>
                      <w:szCs w:val="22"/>
                      <w:lang w:val="en-US"/>
                    </w:rPr>
                    <w:t>T</w:t>
                  </w:r>
                  <w:r w:rsidR="00826F70">
                    <w:rPr>
                      <w:rFonts w:asciiTheme="minorHAnsi" w:hAnsiTheme="minorHAnsi" w:cs="Calibri"/>
                      <w:sz w:val="22"/>
                      <w:szCs w:val="22"/>
                      <w:lang w:val="en-US"/>
                    </w:rPr>
                    <w:t>enders</w:t>
                  </w:r>
                  <w:r w:rsidRPr="00B30542">
                    <w:rPr>
                      <w:rFonts w:asciiTheme="minorHAnsi" w:hAnsiTheme="minorHAnsi" w:cs="Calibri"/>
                      <w:sz w:val="22"/>
                      <w:szCs w:val="22"/>
                      <w:lang w:val="en-US"/>
                    </w:rPr>
                    <w:t xml:space="preserve"> must quote prices for each of the items set out in the tables below. </w:t>
                  </w:r>
                </w:p>
                <w:p w14:paraId="0BE68EE1" w14:textId="77777777" w:rsidR="00B30542" w:rsidRPr="00B30542" w:rsidRDefault="00B30542" w:rsidP="00B30542">
                  <w:pPr>
                    <w:autoSpaceDE w:val="0"/>
                    <w:autoSpaceDN w:val="0"/>
                    <w:adjustRightInd w:val="0"/>
                    <w:spacing w:after="0" w:line="240" w:lineRule="auto"/>
                    <w:jc w:val="both"/>
                    <w:rPr>
                      <w:rFonts w:asciiTheme="minorHAnsi" w:hAnsiTheme="minorHAnsi" w:cs="Calibri"/>
                      <w:color w:val="000000"/>
                      <w:szCs w:val="22"/>
                      <w:lang w:val="en-US" w:eastAsia="en-IE"/>
                    </w:rPr>
                  </w:pPr>
                </w:p>
                <w:p w14:paraId="46BDC2AE" w14:textId="1FE36894" w:rsidR="00E00EC9" w:rsidRDefault="00D748E3" w:rsidP="00B30542">
                  <w:pPr>
                    <w:autoSpaceDE w:val="0"/>
                    <w:autoSpaceDN w:val="0"/>
                    <w:adjustRightInd w:val="0"/>
                    <w:spacing w:after="0" w:line="240" w:lineRule="auto"/>
                    <w:jc w:val="both"/>
                    <w:rPr>
                      <w:rFonts w:asciiTheme="minorHAnsi" w:hAnsiTheme="minorHAnsi" w:cs="Calibri"/>
                      <w:color w:val="000000"/>
                      <w:szCs w:val="22"/>
                      <w:lang w:val="en-US" w:eastAsia="en-IE"/>
                    </w:rPr>
                  </w:pPr>
                  <w:r>
                    <w:rPr>
                      <w:rFonts w:asciiTheme="minorHAnsi" w:hAnsiTheme="minorHAnsi" w:cs="Calibri"/>
                      <w:color w:val="000000"/>
                      <w:szCs w:val="22"/>
                      <w:lang w:val="en-US" w:eastAsia="en-IE"/>
                    </w:rPr>
                    <w:t xml:space="preserve">In the </w:t>
                  </w:r>
                  <w:r w:rsidR="00B30542" w:rsidRPr="00B30542">
                    <w:rPr>
                      <w:rFonts w:asciiTheme="minorHAnsi" w:hAnsiTheme="minorHAnsi" w:cs="Calibri"/>
                      <w:color w:val="000000"/>
                      <w:szCs w:val="22"/>
                      <w:lang w:val="en-US" w:eastAsia="en-IE"/>
                    </w:rPr>
                    <w:t xml:space="preserve">Costs Table </w:t>
                  </w:r>
                  <w:r w:rsidR="00826F70">
                    <w:rPr>
                      <w:rFonts w:asciiTheme="minorHAnsi" w:hAnsiTheme="minorHAnsi" w:cs="Calibri"/>
                      <w:color w:val="000000"/>
                      <w:szCs w:val="22"/>
                      <w:lang w:val="en-US" w:eastAsia="en-IE"/>
                    </w:rPr>
                    <w:t>tenders</w:t>
                  </w:r>
                  <w:r w:rsidR="00B30542" w:rsidRPr="00B30542">
                    <w:rPr>
                      <w:rFonts w:asciiTheme="minorHAnsi" w:hAnsiTheme="minorHAnsi" w:cs="Calibri"/>
                      <w:color w:val="000000"/>
                      <w:szCs w:val="22"/>
                      <w:lang w:val="en-US" w:eastAsia="en-IE"/>
                    </w:rPr>
                    <w:t xml:space="preserve"> must quote </w:t>
                  </w:r>
                  <w:proofErr w:type="spellStart"/>
                  <w:r w:rsidR="00B30542">
                    <w:rPr>
                      <w:rFonts w:asciiTheme="minorHAnsi" w:hAnsiTheme="minorHAnsi" w:cs="Calibri"/>
                      <w:color w:val="000000"/>
                      <w:szCs w:val="22"/>
                      <w:lang w:val="en-US" w:eastAsia="en-IE"/>
                    </w:rPr>
                    <w:t>iManage’s</w:t>
                  </w:r>
                  <w:proofErr w:type="spellEnd"/>
                  <w:r w:rsidR="00B30542" w:rsidRPr="00B30542">
                    <w:rPr>
                      <w:rFonts w:asciiTheme="minorHAnsi" w:hAnsiTheme="minorHAnsi" w:cs="Calibri"/>
                      <w:color w:val="000000"/>
                      <w:szCs w:val="22"/>
                      <w:lang w:val="en-US" w:eastAsia="en-IE"/>
                    </w:rPr>
                    <w:t xml:space="preserve"> Net Price of the item and the percentage (%) mark-up they will apply for this competition</w:t>
                  </w:r>
                  <w:r w:rsidR="00B30542">
                    <w:rPr>
                      <w:rFonts w:asciiTheme="minorHAnsi" w:hAnsiTheme="minorHAnsi" w:cs="Calibri"/>
                      <w:color w:val="000000"/>
                      <w:szCs w:val="22"/>
                      <w:lang w:val="en-US" w:eastAsia="en-IE"/>
                    </w:rPr>
                    <w:t>.</w:t>
                  </w:r>
                  <w:r w:rsidR="00B30542" w:rsidRPr="00B30542">
                    <w:rPr>
                      <w:rFonts w:asciiTheme="minorHAnsi" w:hAnsiTheme="minorHAnsi" w:cs="Calibri"/>
                      <w:color w:val="000000"/>
                      <w:szCs w:val="22"/>
                      <w:lang w:val="en-US" w:eastAsia="en-IE"/>
                    </w:rPr>
                    <w:t xml:space="preserve"> </w:t>
                  </w:r>
                </w:p>
                <w:p w14:paraId="39D8CE9A" w14:textId="77777777" w:rsidR="005E313B" w:rsidRDefault="005E313B" w:rsidP="00B30542">
                  <w:pPr>
                    <w:autoSpaceDE w:val="0"/>
                    <w:autoSpaceDN w:val="0"/>
                    <w:adjustRightInd w:val="0"/>
                    <w:spacing w:after="0" w:line="240" w:lineRule="auto"/>
                    <w:jc w:val="both"/>
                    <w:rPr>
                      <w:rFonts w:asciiTheme="minorHAnsi" w:hAnsiTheme="minorHAnsi" w:cs="Calibri"/>
                      <w:color w:val="000000"/>
                      <w:szCs w:val="22"/>
                      <w:lang w:val="en-US" w:eastAsia="en-IE"/>
                    </w:rPr>
                  </w:pPr>
                </w:p>
                <w:p w14:paraId="782ED947" w14:textId="38526990" w:rsidR="005E313B" w:rsidRDefault="005E313B" w:rsidP="00B30542">
                  <w:pPr>
                    <w:autoSpaceDE w:val="0"/>
                    <w:autoSpaceDN w:val="0"/>
                    <w:adjustRightInd w:val="0"/>
                    <w:spacing w:after="0" w:line="240" w:lineRule="auto"/>
                    <w:jc w:val="both"/>
                    <w:rPr>
                      <w:rFonts w:asciiTheme="minorHAnsi" w:hAnsiTheme="minorHAnsi" w:cs="Calibri"/>
                      <w:color w:val="000000"/>
                      <w:szCs w:val="22"/>
                      <w:lang w:val="en-US" w:eastAsia="en-IE"/>
                    </w:rPr>
                  </w:pPr>
                  <w:r w:rsidRPr="00D748E3">
                    <w:rPr>
                      <w:rFonts w:asciiTheme="minorHAnsi" w:hAnsiTheme="minorHAnsi" w:cs="Calibri"/>
                      <w:color w:val="000000"/>
                      <w:szCs w:val="22"/>
                      <w:lang w:val="en-US" w:eastAsia="en-IE"/>
                    </w:rPr>
                    <w:t>Tenders must also quote their price for 1-year solution Support and any additional mark-up they have applied.</w:t>
                  </w:r>
                </w:p>
                <w:p w14:paraId="70DCE06C" w14:textId="77777777" w:rsidR="005E313B" w:rsidRDefault="005E313B" w:rsidP="00B30542">
                  <w:pPr>
                    <w:autoSpaceDE w:val="0"/>
                    <w:autoSpaceDN w:val="0"/>
                    <w:adjustRightInd w:val="0"/>
                    <w:spacing w:after="0" w:line="240" w:lineRule="auto"/>
                    <w:jc w:val="both"/>
                    <w:rPr>
                      <w:rFonts w:asciiTheme="minorHAnsi" w:hAnsiTheme="minorHAnsi" w:cs="Calibri"/>
                      <w:color w:val="000000"/>
                      <w:szCs w:val="22"/>
                      <w:lang w:val="en-US" w:eastAsia="en-IE"/>
                    </w:rPr>
                  </w:pPr>
                </w:p>
                <w:p w14:paraId="14EE5682" w14:textId="16797C37" w:rsidR="005E313B" w:rsidRDefault="005E313B" w:rsidP="00B30542">
                  <w:pPr>
                    <w:autoSpaceDE w:val="0"/>
                    <w:autoSpaceDN w:val="0"/>
                    <w:adjustRightInd w:val="0"/>
                    <w:spacing w:after="0" w:line="240" w:lineRule="auto"/>
                    <w:jc w:val="both"/>
                    <w:rPr>
                      <w:rFonts w:asciiTheme="minorHAnsi" w:hAnsiTheme="minorHAnsi" w:cs="Calibri"/>
                      <w:color w:val="000000"/>
                      <w:szCs w:val="22"/>
                      <w:lang w:val="en-US" w:eastAsia="en-IE"/>
                    </w:rPr>
                  </w:pPr>
                  <w:r w:rsidRPr="00D748E3">
                    <w:rPr>
                      <w:rFonts w:asciiTheme="minorHAnsi" w:hAnsiTheme="minorHAnsi" w:cs="Calibri"/>
                      <w:color w:val="000000"/>
                      <w:szCs w:val="22"/>
                      <w:lang w:val="en-US" w:eastAsia="en-IE"/>
                    </w:rPr>
                    <w:t xml:space="preserve">Tenders must also state their </w:t>
                  </w:r>
                  <w:r>
                    <w:rPr>
                      <w:rFonts w:asciiTheme="minorHAnsi" w:hAnsiTheme="minorHAnsi" w:cs="Calibri"/>
                      <w:color w:val="000000"/>
                      <w:szCs w:val="22"/>
                      <w:lang w:val="en-US" w:eastAsia="en-IE"/>
                    </w:rPr>
                    <w:t>rate card price</w:t>
                  </w:r>
                  <w:r w:rsidRPr="00D748E3">
                    <w:rPr>
                      <w:rFonts w:asciiTheme="minorHAnsi" w:hAnsiTheme="minorHAnsi" w:cs="Calibri"/>
                      <w:color w:val="000000"/>
                      <w:szCs w:val="22"/>
                      <w:lang w:val="en-US" w:eastAsia="en-IE"/>
                    </w:rPr>
                    <w:t xml:space="preserve"> </w:t>
                  </w:r>
                  <w:r w:rsidRPr="00D748E3">
                    <w:rPr>
                      <w:szCs w:val="22"/>
                      <w:lang w:eastAsia="en-IE"/>
                    </w:rPr>
                    <w:t>for any additional work required outside the support agreement</w:t>
                  </w:r>
                  <w:r w:rsidRPr="00D748E3">
                    <w:rPr>
                      <w:szCs w:val="22"/>
                    </w:rPr>
                    <w:t>.</w:t>
                  </w:r>
                  <w:r>
                    <w:rPr>
                      <w:szCs w:val="22"/>
                    </w:rPr>
                    <w:t xml:space="preserve"> This will be a daily rate amount.</w:t>
                  </w:r>
                  <w:r>
                    <w:t xml:space="preserve"> Any </w:t>
                  </w:r>
                  <w:r>
                    <w:rPr>
                      <w:rFonts w:asciiTheme="minorHAnsi" w:hAnsiTheme="minorHAnsi" w:cs="Calibri"/>
                      <w:color w:val="000000"/>
                      <w:szCs w:val="22"/>
                      <w:lang w:val="en-US" w:eastAsia="en-IE"/>
                    </w:rPr>
                    <w:t>additional mark-up they have applied must also be stated.</w:t>
                  </w:r>
                </w:p>
                <w:p w14:paraId="57CAAD1B" w14:textId="77777777" w:rsidR="00E00EC9" w:rsidRDefault="00E00EC9" w:rsidP="00B30542">
                  <w:pPr>
                    <w:autoSpaceDE w:val="0"/>
                    <w:autoSpaceDN w:val="0"/>
                    <w:adjustRightInd w:val="0"/>
                    <w:spacing w:after="0" w:line="240" w:lineRule="auto"/>
                    <w:jc w:val="both"/>
                    <w:rPr>
                      <w:rFonts w:asciiTheme="minorHAnsi" w:hAnsiTheme="minorHAnsi" w:cs="Calibri"/>
                      <w:color w:val="000000"/>
                      <w:szCs w:val="22"/>
                      <w:lang w:val="en-US" w:eastAsia="en-IE"/>
                    </w:rPr>
                  </w:pPr>
                </w:p>
                <w:p w14:paraId="270417B2" w14:textId="7ABC0487" w:rsidR="00B30542" w:rsidRPr="00D748E3" w:rsidRDefault="00B30542" w:rsidP="00D748E3">
                  <w:pPr>
                    <w:jc w:val="both"/>
                  </w:pPr>
                  <w:r w:rsidRPr="00B30542">
                    <w:rPr>
                      <w:rFonts w:asciiTheme="minorHAnsi" w:hAnsiTheme="minorHAnsi" w:cs="Calibri"/>
                      <w:color w:val="000000"/>
                      <w:szCs w:val="22"/>
                      <w:lang w:val="en-US" w:eastAsia="en-IE"/>
                    </w:rPr>
                    <w:t xml:space="preserve">The </w:t>
                  </w:r>
                  <w:r w:rsidRPr="00B30542">
                    <w:rPr>
                      <w:rFonts w:asciiTheme="minorHAnsi" w:hAnsiTheme="minorHAnsi" w:cs="Calibri"/>
                      <w:color w:val="000000"/>
                      <w:szCs w:val="22"/>
                      <w:lang w:val="en-IE"/>
                    </w:rPr>
                    <w:t>costs for each item above will be added tog</w:t>
                  </w:r>
                  <w:r w:rsidR="00D748E3">
                    <w:rPr>
                      <w:rFonts w:asciiTheme="minorHAnsi" w:hAnsiTheme="minorHAnsi" w:cs="Calibri"/>
                      <w:color w:val="000000"/>
                      <w:szCs w:val="22"/>
                      <w:lang w:val="en-IE"/>
                    </w:rPr>
                    <w:t>ether to obtain a basket cost.</w:t>
                  </w:r>
                </w:p>
                <w:p w14:paraId="0F2DE0DC" w14:textId="3F1AC561" w:rsidR="00B30542" w:rsidRPr="00B30542" w:rsidRDefault="00B30542" w:rsidP="00B30542">
                  <w:pPr>
                    <w:spacing w:line="240" w:lineRule="auto"/>
                    <w:rPr>
                      <w:rFonts w:asciiTheme="minorHAnsi" w:hAnsiTheme="minorHAnsi" w:cs="Calibri"/>
                      <w:szCs w:val="22"/>
                    </w:rPr>
                  </w:pPr>
                  <w:r w:rsidRPr="00B30542">
                    <w:rPr>
                      <w:rFonts w:asciiTheme="minorHAnsi" w:hAnsiTheme="minorHAnsi" w:cs="Calibri"/>
                      <w:szCs w:val="22"/>
                    </w:rPr>
                    <w:t xml:space="preserve">Tenderers must detail all costs associated with the provision of the </w:t>
                  </w:r>
                  <w:r w:rsidR="00826F70">
                    <w:rPr>
                      <w:rFonts w:asciiTheme="minorHAnsi" w:hAnsiTheme="minorHAnsi" w:cs="Calibri"/>
                      <w:szCs w:val="22"/>
                    </w:rPr>
                    <w:t>iManage Software</w:t>
                  </w:r>
                  <w:r w:rsidRPr="00B30542">
                    <w:rPr>
                      <w:rFonts w:asciiTheme="minorHAnsi" w:hAnsiTheme="minorHAnsi" w:cs="Calibri"/>
                      <w:szCs w:val="22"/>
                    </w:rPr>
                    <w:t xml:space="preserve"> goods and/or serv</w:t>
                  </w:r>
                  <w:r>
                    <w:rPr>
                      <w:rFonts w:asciiTheme="minorHAnsi" w:hAnsiTheme="minorHAnsi" w:cs="Calibri"/>
                      <w:szCs w:val="22"/>
                    </w:rPr>
                    <w:t>ices required pursuant to this S</w:t>
                  </w:r>
                  <w:r w:rsidRPr="00B30542">
                    <w:rPr>
                      <w:rFonts w:asciiTheme="minorHAnsi" w:hAnsiTheme="minorHAnsi" w:cs="Calibri"/>
                      <w:szCs w:val="22"/>
                    </w:rPr>
                    <w:t>RFT.</w:t>
                  </w:r>
                </w:p>
                <w:p w14:paraId="6E1804F4" w14:textId="77777777" w:rsidR="00B30542" w:rsidRPr="00B30542" w:rsidRDefault="00B30542" w:rsidP="00B30542">
                  <w:pPr>
                    <w:spacing w:line="240" w:lineRule="auto"/>
                    <w:rPr>
                      <w:rFonts w:asciiTheme="minorHAnsi" w:hAnsiTheme="minorHAnsi" w:cs="Calibri"/>
                      <w:szCs w:val="22"/>
                    </w:rPr>
                  </w:pPr>
                </w:p>
                <w:p w14:paraId="2A82E4DA" w14:textId="41E5D6E1" w:rsidR="00B30542" w:rsidRPr="00B30542" w:rsidRDefault="00B30542" w:rsidP="00B30542">
                  <w:pPr>
                    <w:spacing w:after="0" w:line="240" w:lineRule="auto"/>
                    <w:rPr>
                      <w:rFonts w:asciiTheme="minorHAnsi" w:hAnsiTheme="minorHAnsi" w:cs="Calibri"/>
                      <w:b/>
                      <w:color w:val="1F3864" w:themeColor="accent5" w:themeShade="80"/>
                      <w:sz w:val="24"/>
                      <w:u w:val="single"/>
                    </w:rPr>
                  </w:pPr>
                  <w:r w:rsidRPr="00B30542">
                    <w:rPr>
                      <w:rFonts w:asciiTheme="minorHAnsi" w:hAnsiTheme="minorHAnsi" w:cs="Calibri"/>
                      <w:b/>
                      <w:color w:val="1F3864" w:themeColor="accent5" w:themeShade="80"/>
                      <w:szCs w:val="22"/>
                      <w:u w:val="single"/>
                    </w:rPr>
                    <w:t>Costs Table</w:t>
                  </w:r>
                </w:p>
                <w:p w14:paraId="7A923B5C" w14:textId="77777777" w:rsidR="00B30542" w:rsidRPr="00B30542" w:rsidRDefault="00B30542" w:rsidP="00B30542">
                  <w:pPr>
                    <w:spacing w:after="0" w:line="240" w:lineRule="auto"/>
                    <w:rPr>
                      <w:rFonts w:asciiTheme="minorHAnsi" w:hAnsiTheme="minorHAnsi" w:cs="Calibri"/>
                      <w:b/>
                      <w:color w:val="1F3864" w:themeColor="accent5" w:themeShade="80"/>
                      <w:sz w:val="24"/>
                      <w:u w:val="single"/>
                    </w:rPr>
                  </w:pPr>
                </w:p>
                <w:p w14:paraId="56FC3327" w14:textId="77777777" w:rsidR="00B30542" w:rsidRPr="00B30542" w:rsidRDefault="00B30542" w:rsidP="00B30542">
                  <w:pPr>
                    <w:spacing w:after="0" w:line="240" w:lineRule="auto"/>
                    <w:jc w:val="both"/>
                    <w:rPr>
                      <w:rFonts w:ascii="Times New Roman" w:hAnsi="Times New Roman"/>
                      <w:sz w:val="24"/>
                    </w:rPr>
                  </w:pPr>
                  <w:r w:rsidRPr="00B30542">
                    <w:rPr>
                      <w:rFonts w:ascii="Times New Roman" w:hAnsi="Times New Roman"/>
                      <w:sz w:val="24"/>
                    </w:rPr>
                    <w:t>                                                                             </w:t>
                  </w:r>
                </w:p>
                <w:tbl>
                  <w:tblPr>
                    <w:tblStyle w:val="TableGrid3"/>
                    <w:tblpPr w:leftFromText="181" w:rightFromText="181" w:vertAnchor="text" w:horzAnchor="margin" w:tblpX="137" w:tblpY="-95"/>
                    <w:tblOverlap w:val="never"/>
                    <w:tblW w:w="7213" w:type="dxa"/>
                    <w:tblLook w:val="04A0" w:firstRow="1" w:lastRow="0" w:firstColumn="1" w:lastColumn="0" w:noHBand="0" w:noVBand="1"/>
                  </w:tblPr>
                  <w:tblGrid>
                    <w:gridCol w:w="1826"/>
                    <w:gridCol w:w="1211"/>
                    <w:gridCol w:w="1599"/>
                    <w:gridCol w:w="893"/>
                    <w:gridCol w:w="869"/>
                    <w:gridCol w:w="815"/>
                  </w:tblGrid>
                  <w:tr w:rsidR="00B30542" w:rsidRPr="00B30542" w14:paraId="66D4578F" w14:textId="77777777" w:rsidTr="00A36770">
                    <w:tc>
                      <w:tcPr>
                        <w:tcW w:w="182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44FCB039" w14:textId="77777777" w:rsidR="00B30542" w:rsidRPr="00B30542" w:rsidRDefault="00B30542" w:rsidP="00B30542">
                        <w:pPr>
                          <w:adjustRightInd w:val="0"/>
                          <w:spacing w:after="240" w:line="240" w:lineRule="auto"/>
                          <w:outlineLvl w:val="1"/>
                          <w:rPr>
                            <w:rFonts w:asciiTheme="minorHAnsi" w:eastAsia="STZhongsong" w:hAnsiTheme="minorHAnsi" w:cstheme="minorHAnsi"/>
                            <w:sz w:val="20"/>
                            <w:szCs w:val="20"/>
                            <w:lang w:eastAsia="zh-CN"/>
                          </w:rPr>
                        </w:pPr>
                        <w:r w:rsidRPr="00B30542">
                          <w:rPr>
                            <w:rFonts w:asciiTheme="minorHAnsi" w:eastAsia="STZhongsong" w:hAnsiTheme="minorHAnsi" w:cstheme="minorHAnsi"/>
                            <w:sz w:val="20"/>
                            <w:szCs w:val="20"/>
                            <w:lang w:eastAsia="zh-CN"/>
                          </w:rPr>
                          <w:t>Item Name</w:t>
                        </w:r>
                      </w:p>
                    </w:tc>
                    <w:tc>
                      <w:tcPr>
                        <w:tcW w:w="121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25C21FCB" w14:textId="77777777" w:rsidR="00B30542" w:rsidRPr="00B30542" w:rsidRDefault="00B30542" w:rsidP="00B30542">
                        <w:pPr>
                          <w:adjustRightInd w:val="0"/>
                          <w:spacing w:after="240" w:line="240" w:lineRule="auto"/>
                          <w:outlineLvl w:val="1"/>
                          <w:rPr>
                            <w:rFonts w:asciiTheme="minorHAnsi" w:eastAsia="STZhongsong" w:hAnsiTheme="minorHAnsi" w:cstheme="minorHAnsi"/>
                            <w:sz w:val="20"/>
                            <w:szCs w:val="20"/>
                            <w:lang w:eastAsia="zh-CN"/>
                          </w:rPr>
                        </w:pPr>
                        <w:r w:rsidRPr="00B30542">
                          <w:rPr>
                            <w:rFonts w:asciiTheme="minorHAnsi" w:eastAsia="STZhongsong" w:hAnsiTheme="minorHAnsi" w:cstheme="minorHAnsi"/>
                            <w:sz w:val="20"/>
                            <w:szCs w:val="20"/>
                            <w:lang w:eastAsia="zh-CN"/>
                          </w:rPr>
                          <w:t>Quantity</w:t>
                        </w:r>
                      </w:p>
                    </w:tc>
                    <w:tc>
                      <w:tcPr>
                        <w:tcW w:w="159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234A7BB3" w14:textId="5B79773C" w:rsidR="00B30542" w:rsidRPr="00B30542" w:rsidRDefault="00B30542" w:rsidP="00B30542">
                        <w:pPr>
                          <w:adjustRightInd w:val="0"/>
                          <w:spacing w:after="240" w:line="240" w:lineRule="auto"/>
                          <w:outlineLvl w:val="1"/>
                          <w:rPr>
                            <w:rFonts w:asciiTheme="minorHAnsi" w:eastAsia="STZhongsong" w:hAnsiTheme="minorHAnsi" w:cstheme="minorHAnsi"/>
                            <w:sz w:val="20"/>
                            <w:szCs w:val="20"/>
                            <w:lang w:eastAsia="zh-CN"/>
                          </w:rPr>
                        </w:pPr>
                        <w:r>
                          <w:rPr>
                            <w:rFonts w:asciiTheme="minorHAnsi" w:eastAsia="STZhongsong" w:hAnsiTheme="minorHAnsi" w:cstheme="minorHAnsi"/>
                            <w:sz w:val="20"/>
                            <w:szCs w:val="20"/>
                            <w:lang w:eastAsia="zh-CN"/>
                          </w:rPr>
                          <w:t>iManage</w:t>
                        </w:r>
                        <w:r w:rsidR="00B12E80">
                          <w:rPr>
                            <w:rFonts w:asciiTheme="minorHAnsi" w:eastAsia="STZhongsong" w:hAnsiTheme="minorHAnsi" w:cstheme="minorHAnsi"/>
                            <w:sz w:val="20"/>
                            <w:szCs w:val="20"/>
                            <w:lang w:eastAsia="zh-CN"/>
                          </w:rPr>
                          <w:t>/Vendor</w:t>
                        </w:r>
                        <w:r w:rsidRPr="00B30542">
                          <w:rPr>
                            <w:rFonts w:asciiTheme="minorHAnsi" w:eastAsia="STZhongsong" w:hAnsiTheme="minorHAnsi" w:cstheme="minorHAnsi"/>
                            <w:sz w:val="20"/>
                            <w:szCs w:val="20"/>
                            <w:lang w:eastAsia="zh-CN"/>
                          </w:rPr>
                          <w:t xml:space="preserve"> Net Price (ex-VAT)</w:t>
                        </w:r>
                      </w:p>
                    </w:tc>
                    <w:tc>
                      <w:tcPr>
                        <w:tcW w:w="89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B784A68" w14:textId="77777777" w:rsidR="00B30542" w:rsidRPr="00B30542" w:rsidRDefault="00B30542" w:rsidP="00B30542">
                        <w:pPr>
                          <w:adjustRightInd w:val="0"/>
                          <w:spacing w:after="240" w:line="240" w:lineRule="auto"/>
                          <w:outlineLvl w:val="1"/>
                          <w:rPr>
                            <w:rFonts w:asciiTheme="minorHAnsi" w:eastAsia="STZhongsong" w:hAnsiTheme="minorHAnsi" w:cstheme="minorHAnsi"/>
                            <w:sz w:val="20"/>
                            <w:szCs w:val="20"/>
                            <w:lang w:eastAsia="zh-CN"/>
                          </w:rPr>
                        </w:pPr>
                        <w:r w:rsidRPr="00B30542">
                          <w:rPr>
                            <w:rFonts w:asciiTheme="minorHAnsi" w:eastAsia="STZhongsong" w:hAnsiTheme="minorHAnsi" w:cstheme="minorHAnsi"/>
                            <w:sz w:val="20"/>
                            <w:szCs w:val="20"/>
                            <w:lang w:eastAsia="zh-CN"/>
                          </w:rPr>
                          <w:t>Reseller Mark-Up %</w:t>
                        </w:r>
                      </w:p>
                    </w:tc>
                    <w:tc>
                      <w:tcPr>
                        <w:tcW w:w="86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0CB6374" w14:textId="77777777" w:rsidR="00B30542" w:rsidRPr="00B30542" w:rsidRDefault="00B30542" w:rsidP="00B30542">
                        <w:pPr>
                          <w:adjustRightInd w:val="0"/>
                          <w:spacing w:after="240" w:line="240" w:lineRule="auto"/>
                          <w:outlineLvl w:val="1"/>
                          <w:rPr>
                            <w:rFonts w:asciiTheme="minorHAnsi" w:eastAsia="STZhongsong" w:hAnsiTheme="minorHAnsi" w:cstheme="minorHAnsi"/>
                            <w:sz w:val="20"/>
                            <w:szCs w:val="20"/>
                            <w:lang w:eastAsia="zh-CN"/>
                          </w:rPr>
                        </w:pPr>
                        <w:r w:rsidRPr="00B30542">
                          <w:rPr>
                            <w:rFonts w:asciiTheme="minorHAnsi" w:eastAsia="STZhongsong" w:hAnsiTheme="minorHAnsi" w:cstheme="minorHAnsi"/>
                            <w:sz w:val="20"/>
                            <w:szCs w:val="20"/>
                            <w:lang w:eastAsia="zh-CN"/>
                          </w:rPr>
                          <w:t>Reseller Mark-up €</w:t>
                        </w:r>
                      </w:p>
                    </w:tc>
                    <w:tc>
                      <w:tcPr>
                        <w:tcW w:w="81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25B333BB" w14:textId="77777777" w:rsidR="00B30542" w:rsidRPr="00B30542" w:rsidRDefault="00B30542" w:rsidP="00B30542">
                        <w:pPr>
                          <w:adjustRightInd w:val="0"/>
                          <w:spacing w:after="240" w:line="240" w:lineRule="auto"/>
                          <w:outlineLvl w:val="1"/>
                          <w:rPr>
                            <w:rFonts w:asciiTheme="minorHAnsi" w:eastAsia="STZhongsong" w:hAnsiTheme="minorHAnsi" w:cstheme="minorHAnsi"/>
                            <w:sz w:val="20"/>
                            <w:szCs w:val="20"/>
                            <w:lang w:eastAsia="zh-CN"/>
                          </w:rPr>
                        </w:pPr>
                        <w:r w:rsidRPr="00B30542">
                          <w:rPr>
                            <w:rFonts w:asciiTheme="minorHAnsi" w:eastAsia="STZhongsong" w:hAnsiTheme="minorHAnsi" w:cstheme="minorHAnsi"/>
                            <w:sz w:val="20"/>
                            <w:szCs w:val="20"/>
                            <w:lang w:eastAsia="zh-CN"/>
                          </w:rPr>
                          <w:t>Total Cost (ex VAT)</w:t>
                        </w:r>
                      </w:p>
                    </w:tc>
                  </w:tr>
                  <w:tr w:rsidR="00B30542" w:rsidRPr="00B30542" w14:paraId="325EC9AC" w14:textId="77777777" w:rsidTr="00A36770">
                    <w:tc>
                      <w:tcPr>
                        <w:tcW w:w="1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5D7487" w14:textId="3C135164" w:rsidR="00B30542" w:rsidRPr="00B30542" w:rsidRDefault="00B12E80" w:rsidP="00B30542">
                        <w:pPr>
                          <w:adjustRightInd w:val="0"/>
                          <w:spacing w:after="240" w:line="240" w:lineRule="auto"/>
                          <w:jc w:val="both"/>
                          <w:outlineLvl w:val="1"/>
                          <w:rPr>
                            <w:rFonts w:asciiTheme="minorHAnsi" w:eastAsia="STZhongsong" w:hAnsiTheme="minorHAnsi" w:cstheme="minorHAnsi"/>
                            <w:szCs w:val="22"/>
                            <w:highlight w:val="yellow"/>
                            <w:lang w:eastAsia="zh-CN"/>
                          </w:rPr>
                        </w:pPr>
                        <w:r>
                          <w:rPr>
                            <w:rFonts w:asciiTheme="minorHAnsi" w:eastAsia="STZhongsong" w:hAnsiTheme="minorHAnsi" w:cstheme="minorHAnsi"/>
                            <w:szCs w:val="22"/>
                            <w:lang w:eastAsia="zh-CN"/>
                          </w:rPr>
                          <w:t xml:space="preserve">1 Year </w:t>
                        </w:r>
                        <w:r w:rsidRPr="00B30542">
                          <w:rPr>
                            <w:rFonts w:asciiTheme="minorHAnsi" w:eastAsia="STZhongsong" w:hAnsiTheme="minorHAnsi" w:cstheme="minorHAnsi"/>
                            <w:szCs w:val="22"/>
                            <w:lang w:eastAsia="zh-CN"/>
                          </w:rPr>
                          <w:t>iManage</w:t>
                        </w:r>
                        <w:r>
                          <w:rPr>
                            <w:rFonts w:asciiTheme="minorHAnsi" w:eastAsia="STZhongsong" w:hAnsiTheme="minorHAnsi" w:cstheme="minorHAnsi"/>
                            <w:szCs w:val="22"/>
                            <w:lang w:eastAsia="zh-CN"/>
                          </w:rPr>
                          <w:t xml:space="preserve"> Software Maintenance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527F5" w14:textId="25282A7C" w:rsidR="00B30542" w:rsidRPr="00826F70" w:rsidRDefault="00B12E80" w:rsidP="00B30542">
                        <w:pPr>
                          <w:adjustRightInd w:val="0"/>
                          <w:spacing w:after="240" w:line="240" w:lineRule="auto"/>
                          <w:jc w:val="both"/>
                          <w:outlineLvl w:val="1"/>
                          <w:rPr>
                            <w:rFonts w:asciiTheme="minorHAnsi" w:eastAsia="STZhongsong" w:hAnsiTheme="minorHAnsi" w:cstheme="minorHAnsi"/>
                            <w:sz w:val="24"/>
                            <w:lang w:eastAsia="zh-CN"/>
                          </w:rPr>
                        </w:pPr>
                        <w:r w:rsidRPr="00772D6B">
                          <w:rPr>
                            <w:rFonts w:asciiTheme="minorHAnsi" w:eastAsia="STZhongsong" w:hAnsiTheme="minorHAnsi" w:cstheme="minorHAnsi"/>
                            <w:sz w:val="24"/>
                            <w:lang w:eastAsia="zh-CN"/>
                          </w:rPr>
                          <w:t>1 Year</w:t>
                        </w:r>
                      </w:p>
                    </w:tc>
                    <w:tc>
                      <w:tcPr>
                        <w:tcW w:w="15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A9C86" w14:textId="77777777" w:rsidR="00B30542" w:rsidRPr="00B30542" w:rsidRDefault="00B30542" w:rsidP="00B30542">
                        <w:pPr>
                          <w:adjustRightInd w:val="0"/>
                          <w:spacing w:after="240" w:line="240" w:lineRule="auto"/>
                          <w:jc w:val="both"/>
                          <w:outlineLvl w:val="1"/>
                          <w:rPr>
                            <w:rFonts w:asciiTheme="minorHAnsi" w:eastAsia="STZhongsong" w:hAnsiTheme="minorHAnsi" w:cstheme="minorHAnsi"/>
                            <w:sz w:val="24"/>
                            <w:highlight w:val="yellow"/>
                            <w:lang w:eastAsia="zh-CN"/>
                          </w:rPr>
                        </w:pPr>
                      </w:p>
                    </w:tc>
                    <w:tc>
                      <w:tcPr>
                        <w:tcW w:w="8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339532" w14:textId="77777777" w:rsidR="00B30542" w:rsidRPr="00B30542" w:rsidRDefault="00B30542" w:rsidP="00B30542">
                        <w:pPr>
                          <w:adjustRightInd w:val="0"/>
                          <w:spacing w:after="240" w:line="240" w:lineRule="auto"/>
                          <w:jc w:val="both"/>
                          <w:outlineLvl w:val="1"/>
                          <w:rPr>
                            <w:rFonts w:asciiTheme="minorHAnsi" w:eastAsia="STZhongsong" w:hAnsiTheme="minorHAnsi" w:cstheme="minorHAnsi"/>
                            <w:sz w:val="24"/>
                            <w:highlight w:val="yellow"/>
                            <w:lang w:eastAsia="zh-CN"/>
                          </w:rPr>
                        </w:pPr>
                      </w:p>
                    </w:tc>
                    <w:tc>
                      <w:tcPr>
                        <w:tcW w:w="86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EF9B2C" w14:textId="77777777" w:rsidR="00B30542" w:rsidRPr="00B30542" w:rsidRDefault="00B30542" w:rsidP="00B30542">
                        <w:pPr>
                          <w:adjustRightInd w:val="0"/>
                          <w:spacing w:after="240" w:line="240" w:lineRule="auto"/>
                          <w:jc w:val="both"/>
                          <w:outlineLvl w:val="1"/>
                          <w:rPr>
                            <w:rFonts w:asciiTheme="minorHAnsi" w:eastAsia="STZhongsong" w:hAnsiTheme="minorHAnsi" w:cstheme="minorHAnsi"/>
                            <w:sz w:val="24"/>
                            <w:highlight w:val="yellow"/>
                            <w:lang w:eastAsia="zh-CN"/>
                          </w:rPr>
                        </w:pP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0B223" w14:textId="77777777" w:rsidR="00B30542" w:rsidRPr="00B30542" w:rsidRDefault="00B30542" w:rsidP="00B30542">
                        <w:pPr>
                          <w:adjustRightInd w:val="0"/>
                          <w:spacing w:after="240" w:line="240" w:lineRule="auto"/>
                          <w:jc w:val="both"/>
                          <w:outlineLvl w:val="1"/>
                          <w:rPr>
                            <w:rFonts w:asciiTheme="minorHAnsi" w:eastAsia="STZhongsong" w:hAnsiTheme="minorHAnsi" w:cstheme="minorHAnsi"/>
                            <w:sz w:val="24"/>
                            <w:highlight w:val="yellow"/>
                            <w:lang w:eastAsia="zh-CN"/>
                          </w:rPr>
                        </w:pPr>
                      </w:p>
                    </w:tc>
                  </w:tr>
                  <w:tr w:rsidR="00076E7C" w:rsidRPr="00B30542" w14:paraId="13C7B41E" w14:textId="77777777" w:rsidTr="00A36770">
                    <w:tc>
                      <w:tcPr>
                        <w:tcW w:w="1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D86B4C" w14:textId="31AE9E11" w:rsidR="00076E7C" w:rsidRDefault="00076E7C" w:rsidP="00076E7C">
                        <w:pPr>
                          <w:adjustRightInd w:val="0"/>
                          <w:spacing w:after="240" w:line="240" w:lineRule="auto"/>
                          <w:jc w:val="both"/>
                          <w:outlineLvl w:val="1"/>
                          <w:rPr>
                            <w:rFonts w:asciiTheme="minorHAnsi" w:eastAsia="STZhongsong" w:hAnsiTheme="minorHAnsi" w:cstheme="minorHAnsi"/>
                            <w:szCs w:val="22"/>
                            <w:lang w:eastAsia="zh-CN"/>
                          </w:rPr>
                        </w:pPr>
                        <w:r>
                          <w:rPr>
                            <w:rFonts w:asciiTheme="minorHAnsi" w:eastAsia="STZhongsong" w:hAnsiTheme="minorHAnsi" w:cstheme="minorHAnsi"/>
                            <w:szCs w:val="22"/>
                            <w:lang w:eastAsia="zh-CN"/>
                          </w:rPr>
                          <w:t>1 Year Solution Support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94355" w14:textId="12F2D2D6" w:rsidR="00076E7C" w:rsidRPr="00772D6B" w:rsidRDefault="00076E7C" w:rsidP="00076E7C">
                        <w:pPr>
                          <w:adjustRightInd w:val="0"/>
                          <w:spacing w:after="240" w:line="240" w:lineRule="auto"/>
                          <w:jc w:val="both"/>
                          <w:outlineLvl w:val="1"/>
                          <w:rPr>
                            <w:rFonts w:asciiTheme="minorHAnsi" w:eastAsia="STZhongsong" w:hAnsiTheme="minorHAnsi" w:cstheme="minorHAnsi"/>
                            <w:sz w:val="24"/>
                            <w:lang w:eastAsia="zh-CN"/>
                          </w:rPr>
                        </w:pPr>
                        <w:r w:rsidRPr="00772D6B">
                          <w:rPr>
                            <w:rFonts w:asciiTheme="minorHAnsi" w:eastAsia="STZhongsong" w:hAnsiTheme="minorHAnsi" w:cstheme="minorHAnsi"/>
                            <w:sz w:val="24"/>
                            <w:lang w:eastAsia="zh-CN"/>
                          </w:rPr>
                          <w:t>1 Year</w:t>
                        </w:r>
                      </w:p>
                    </w:tc>
                    <w:tc>
                      <w:tcPr>
                        <w:tcW w:w="15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B91654" w14:textId="77777777" w:rsidR="00076E7C" w:rsidRPr="00B30542" w:rsidRDefault="00076E7C" w:rsidP="00076E7C">
                        <w:pPr>
                          <w:adjustRightInd w:val="0"/>
                          <w:spacing w:after="240" w:line="240" w:lineRule="auto"/>
                          <w:jc w:val="both"/>
                          <w:outlineLvl w:val="1"/>
                          <w:rPr>
                            <w:rFonts w:asciiTheme="minorHAnsi" w:eastAsia="STZhongsong" w:hAnsiTheme="minorHAnsi" w:cstheme="minorHAnsi"/>
                            <w:sz w:val="24"/>
                            <w:highlight w:val="yellow"/>
                            <w:lang w:eastAsia="zh-CN"/>
                          </w:rPr>
                        </w:pPr>
                      </w:p>
                    </w:tc>
                    <w:tc>
                      <w:tcPr>
                        <w:tcW w:w="8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9A777E" w14:textId="77777777" w:rsidR="00076E7C" w:rsidRPr="00B30542" w:rsidRDefault="00076E7C" w:rsidP="00076E7C">
                        <w:pPr>
                          <w:adjustRightInd w:val="0"/>
                          <w:spacing w:after="240" w:line="240" w:lineRule="auto"/>
                          <w:jc w:val="both"/>
                          <w:outlineLvl w:val="1"/>
                          <w:rPr>
                            <w:rFonts w:asciiTheme="minorHAnsi" w:eastAsia="STZhongsong" w:hAnsiTheme="minorHAnsi" w:cstheme="minorHAnsi"/>
                            <w:sz w:val="24"/>
                            <w:highlight w:val="yellow"/>
                            <w:lang w:eastAsia="zh-CN"/>
                          </w:rPr>
                        </w:pPr>
                      </w:p>
                    </w:tc>
                    <w:tc>
                      <w:tcPr>
                        <w:tcW w:w="86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E71AF4" w14:textId="77777777" w:rsidR="00076E7C" w:rsidRPr="00B30542" w:rsidRDefault="00076E7C" w:rsidP="00076E7C">
                        <w:pPr>
                          <w:adjustRightInd w:val="0"/>
                          <w:spacing w:after="240" w:line="240" w:lineRule="auto"/>
                          <w:jc w:val="both"/>
                          <w:outlineLvl w:val="1"/>
                          <w:rPr>
                            <w:rFonts w:asciiTheme="minorHAnsi" w:eastAsia="STZhongsong" w:hAnsiTheme="minorHAnsi" w:cstheme="minorHAnsi"/>
                            <w:sz w:val="24"/>
                            <w:highlight w:val="yellow"/>
                            <w:lang w:eastAsia="zh-CN"/>
                          </w:rPr>
                        </w:pP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1D7FC" w14:textId="77777777" w:rsidR="00076E7C" w:rsidRPr="00B30542" w:rsidRDefault="00076E7C" w:rsidP="00076E7C">
                        <w:pPr>
                          <w:adjustRightInd w:val="0"/>
                          <w:spacing w:after="240" w:line="240" w:lineRule="auto"/>
                          <w:jc w:val="both"/>
                          <w:outlineLvl w:val="1"/>
                          <w:rPr>
                            <w:rFonts w:asciiTheme="minorHAnsi" w:eastAsia="STZhongsong" w:hAnsiTheme="minorHAnsi" w:cstheme="minorHAnsi"/>
                            <w:sz w:val="24"/>
                            <w:highlight w:val="yellow"/>
                            <w:lang w:eastAsia="zh-CN"/>
                          </w:rPr>
                        </w:pPr>
                      </w:p>
                    </w:tc>
                  </w:tr>
                  <w:tr w:rsidR="00076E7C" w:rsidRPr="00B30542" w14:paraId="502540A7" w14:textId="77777777" w:rsidTr="00A36770">
                    <w:tc>
                      <w:tcPr>
                        <w:tcW w:w="1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EEDF1" w14:textId="402E2BF9" w:rsidR="00076E7C" w:rsidRDefault="00076E7C" w:rsidP="00076E7C">
                        <w:pPr>
                          <w:adjustRightInd w:val="0"/>
                          <w:spacing w:after="240" w:line="240" w:lineRule="auto"/>
                          <w:jc w:val="both"/>
                          <w:outlineLvl w:val="1"/>
                          <w:rPr>
                            <w:rFonts w:asciiTheme="minorHAnsi" w:eastAsia="STZhongsong" w:hAnsiTheme="minorHAnsi" w:cstheme="minorHAnsi"/>
                            <w:szCs w:val="22"/>
                            <w:lang w:eastAsia="zh-CN"/>
                          </w:rPr>
                        </w:pPr>
                        <w:r>
                          <w:rPr>
                            <w:rFonts w:asciiTheme="minorHAnsi" w:eastAsia="STZhongsong" w:hAnsiTheme="minorHAnsi" w:cstheme="minorHAnsi"/>
                            <w:szCs w:val="22"/>
                            <w:lang w:eastAsia="zh-CN"/>
                          </w:rPr>
                          <w:t>Rate Card</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AF9E9" w14:textId="4659B91D" w:rsidR="00076E7C" w:rsidRPr="00772D6B" w:rsidRDefault="00076E7C" w:rsidP="00076E7C">
                        <w:pPr>
                          <w:adjustRightInd w:val="0"/>
                          <w:spacing w:after="240" w:line="240" w:lineRule="auto"/>
                          <w:jc w:val="both"/>
                          <w:outlineLvl w:val="1"/>
                          <w:rPr>
                            <w:rFonts w:asciiTheme="minorHAnsi" w:eastAsia="STZhongsong" w:hAnsiTheme="minorHAnsi" w:cstheme="minorHAnsi"/>
                            <w:sz w:val="24"/>
                            <w:lang w:eastAsia="zh-CN"/>
                          </w:rPr>
                        </w:pPr>
                        <w:r>
                          <w:rPr>
                            <w:rFonts w:asciiTheme="minorHAnsi" w:eastAsia="STZhongsong" w:hAnsiTheme="minorHAnsi" w:cstheme="minorHAnsi"/>
                            <w:sz w:val="24"/>
                            <w:lang w:eastAsia="zh-CN"/>
                          </w:rPr>
                          <w:t>Per Day Amount(1 Day)</w:t>
                        </w:r>
                      </w:p>
                    </w:tc>
                    <w:tc>
                      <w:tcPr>
                        <w:tcW w:w="15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8244CC" w14:textId="77777777" w:rsidR="00076E7C" w:rsidRPr="00B30542" w:rsidRDefault="00076E7C" w:rsidP="00076E7C">
                        <w:pPr>
                          <w:adjustRightInd w:val="0"/>
                          <w:spacing w:after="240" w:line="240" w:lineRule="auto"/>
                          <w:jc w:val="both"/>
                          <w:outlineLvl w:val="1"/>
                          <w:rPr>
                            <w:rFonts w:asciiTheme="minorHAnsi" w:eastAsia="STZhongsong" w:hAnsiTheme="minorHAnsi" w:cstheme="minorHAnsi"/>
                            <w:sz w:val="24"/>
                            <w:highlight w:val="yellow"/>
                            <w:lang w:eastAsia="zh-CN"/>
                          </w:rPr>
                        </w:pPr>
                      </w:p>
                    </w:tc>
                    <w:tc>
                      <w:tcPr>
                        <w:tcW w:w="8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962832" w14:textId="77777777" w:rsidR="00076E7C" w:rsidRPr="00B30542" w:rsidRDefault="00076E7C" w:rsidP="00076E7C">
                        <w:pPr>
                          <w:adjustRightInd w:val="0"/>
                          <w:spacing w:after="240" w:line="240" w:lineRule="auto"/>
                          <w:jc w:val="both"/>
                          <w:outlineLvl w:val="1"/>
                          <w:rPr>
                            <w:rFonts w:asciiTheme="minorHAnsi" w:eastAsia="STZhongsong" w:hAnsiTheme="minorHAnsi" w:cstheme="minorHAnsi"/>
                            <w:sz w:val="24"/>
                            <w:highlight w:val="yellow"/>
                            <w:lang w:eastAsia="zh-CN"/>
                          </w:rPr>
                        </w:pPr>
                      </w:p>
                    </w:tc>
                    <w:tc>
                      <w:tcPr>
                        <w:tcW w:w="86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90B0B9" w14:textId="77777777" w:rsidR="00076E7C" w:rsidRPr="00B30542" w:rsidRDefault="00076E7C" w:rsidP="00076E7C">
                        <w:pPr>
                          <w:adjustRightInd w:val="0"/>
                          <w:spacing w:after="240" w:line="240" w:lineRule="auto"/>
                          <w:jc w:val="both"/>
                          <w:outlineLvl w:val="1"/>
                          <w:rPr>
                            <w:rFonts w:asciiTheme="minorHAnsi" w:eastAsia="STZhongsong" w:hAnsiTheme="minorHAnsi" w:cstheme="minorHAnsi"/>
                            <w:sz w:val="24"/>
                            <w:highlight w:val="yellow"/>
                            <w:lang w:eastAsia="zh-CN"/>
                          </w:rPr>
                        </w:pP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889A5" w14:textId="77777777" w:rsidR="00076E7C" w:rsidRPr="00B30542" w:rsidRDefault="00076E7C" w:rsidP="00076E7C">
                        <w:pPr>
                          <w:adjustRightInd w:val="0"/>
                          <w:spacing w:after="240" w:line="240" w:lineRule="auto"/>
                          <w:jc w:val="both"/>
                          <w:outlineLvl w:val="1"/>
                          <w:rPr>
                            <w:rFonts w:asciiTheme="minorHAnsi" w:eastAsia="STZhongsong" w:hAnsiTheme="minorHAnsi" w:cstheme="minorHAnsi"/>
                            <w:sz w:val="24"/>
                            <w:highlight w:val="yellow"/>
                            <w:lang w:eastAsia="zh-CN"/>
                          </w:rPr>
                        </w:pPr>
                      </w:p>
                    </w:tc>
                  </w:tr>
                </w:tbl>
                <w:p w14:paraId="3CFF4575" w14:textId="65D012D5" w:rsidR="003C0FB1" w:rsidRPr="00310EDC" w:rsidRDefault="00531114" w:rsidP="00B30542"/>
              </w:sdtContent>
            </w:sdt>
          </w:sdtContent>
        </w:sdt>
      </w:sdtContent>
    </w:sdt>
    <w:p w14:paraId="28187E49" w14:textId="77777777" w:rsidR="003C0FB1" w:rsidRDefault="003C0FB1" w:rsidP="00CC7906"/>
    <w:p w14:paraId="08FF7902" w14:textId="656243F6"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4BD1F9EC" w14:textId="77777777"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5B31E94F"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847EF2">
            <w:rPr>
              <w:highlight w:val="lightGray"/>
              <w:lang w:val="en-IE"/>
            </w:rPr>
            <w:t>The Attorney General</w:t>
          </w:r>
        </w:sdtContent>
      </w:sdt>
      <w:r w:rsidR="003F3EE7">
        <w:t xml:space="preserve"> </w:t>
      </w:r>
      <w:r w:rsidR="003F3EE7" w:rsidRPr="00CC568F">
        <w:t>(the “Contracting Authority”)</w:t>
      </w:r>
    </w:p>
    <w:p w14:paraId="46FC351B" w14:textId="2CA847CA"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076BEB">
            <w:rPr>
              <w:szCs w:val="22"/>
              <w:highlight w:val="lightGray"/>
            </w:rPr>
            <w:t>iManage Essentials Edition - On Premise Version 1 Year Software Maintenance and Solution Support</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lastRenderedPageBreak/>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662F78">
      <w:pPr>
        <w:spacing w:after="160" w:line="259" w:lineRule="auto"/>
        <w:rPr>
          <w:szCs w:val="22"/>
          <w:highlight w:val="magenta"/>
        </w:rPr>
      </w:pPr>
      <w:r>
        <w:rPr>
          <w:szCs w:val="22"/>
          <w:highlight w:val="magenta"/>
        </w:rPr>
        <w:br w:type="page"/>
      </w:r>
    </w:p>
    <w:p w14:paraId="565278BB"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34EE6FCB" w14:textId="77777777" w:rsidR="00662F78" w:rsidRDefault="00662F78"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tenders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662F78" w:rsidP="00662F78">
      <w:pPr>
        <w:keepLines/>
        <w:jc w:val="both"/>
      </w:pPr>
      <w:r>
        <w:t>Where the estimated value of the public procurement procedure is equal to or greater than the financial threshold set out at Article 28 of Regulation (EU) 2022/2560, economic operators are required to comply in full with their obligations under both that Regulation and Implementing Regulation (EU) 2023/1441. In that regard, economic operators are required to complete the relevant form of declaration or notification that apply to their particular circumstances.</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662F78"/>
    <w:p w14:paraId="0A9F5207" w14:textId="5528C3EA" w:rsidR="00662F78" w:rsidRPr="00026C99" w:rsidRDefault="00662F78"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EndPr/>
        <w:sdtContent>
          <w:r w:rsidR="00847EF2">
            <w:rPr>
              <w:highlight w:val="lightGray"/>
              <w:lang w:val="en-IE"/>
            </w:rPr>
            <w:t>The Attorney General</w:t>
          </w:r>
        </w:sdtContent>
      </w:sdt>
      <w:r>
        <w:t xml:space="preserve"> </w:t>
      </w:r>
      <w:r w:rsidRPr="00CC568F">
        <w:t>(the “Contracting Authority”)</w:t>
      </w:r>
    </w:p>
    <w:p w14:paraId="1D1A8B25" w14:textId="6DA73E9D" w:rsidR="00662F78" w:rsidRDefault="00662F78"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EndPr/>
        <w:sdtContent>
          <w:r w:rsidR="00076BEB">
            <w:rPr>
              <w:szCs w:val="22"/>
              <w:highlight w:val="lightGray"/>
            </w:rPr>
            <w:t>iManage Essentials Edition - On Premise Version 1 Year Software Maintenance and Solution Support</w:t>
          </w:r>
        </w:sdtContent>
      </w:sdt>
    </w:p>
    <w:p w14:paraId="1E58D18D" w14:textId="77777777" w:rsidR="00662F78" w:rsidRDefault="00662F78" w:rsidP="00662F78">
      <w:pPr>
        <w:rPr>
          <w:rFonts w:asciiTheme="minorHAnsi" w:hAnsiTheme="minorHAnsi"/>
        </w:rPr>
      </w:pPr>
    </w:p>
    <w:p w14:paraId="506BD029" w14:textId="77777777" w:rsidR="00662F78" w:rsidRDefault="00662F78"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830A49" w14:paraId="6DB0A908" w14:textId="77777777" w:rsidTr="00B30542">
        <w:trPr>
          <w:trHeight w:val="940"/>
        </w:trPr>
        <w:tc>
          <w:tcPr>
            <w:tcW w:w="4208" w:type="dxa"/>
          </w:tcPr>
          <w:p w14:paraId="2F139E51" w14:textId="77777777" w:rsidR="00662F78" w:rsidRDefault="00662F78" w:rsidP="00B30542">
            <w:pPr>
              <w:jc w:val="both"/>
              <w:rPr>
                <w:b/>
                <w:color w:val="333399"/>
                <w:szCs w:val="22"/>
              </w:rPr>
            </w:pPr>
            <w:r>
              <w:br w:type="page"/>
            </w:r>
            <w:r w:rsidRPr="00830A49">
              <w:rPr>
                <w:b/>
                <w:color w:val="333399"/>
                <w:szCs w:val="22"/>
              </w:rPr>
              <w:t>SIGNED</w:t>
            </w:r>
          </w:p>
          <w:p w14:paraId="1EAD533C" w14:textId="77777777" w:rsidR="00662F78" w:rsidRDefault="00662F78" w:rsidP="00B30542">
            <w:pPr>
              <w:jc w:val="both"/>
              <w:rPr>
                <w:b/>
                <w:color w:val="333399"/>
                <w:szCs w:val="22"/>
              </w:rPr>
            </w:pPr>
          </w:p>
          <w:p w14:paraId="7A5ED50C" w14:textId="77777777" w:rsidR="00662F78" w:rsidRDefault="00662F78" w:rsidP="00B30542">
            <w:pPr>
              <w:jc w:val="both"/>
              <w:rPr>
                <w:b/>
                <w:color w:val="333399"/>
                <w:szCs w:val="22"/>
              </w:rPr>
            </w:pPr>
          </w:p>
          <w:p w14:paraId="23202CAA" w14:textId="77777777" w:rsidR="00662F78" w:rsidRDefault="00662F78" w:rsidP="00B30542">
            <w:pPr>
              <w:jc w:val="both"/>
              <w:rPr>
                <w:b/>
                <w:color w:val="333399"/>
                <w:szCs w:val="22"/>
              </w:rPr>
            </w:pPr>
          </w:p>
          <w:p w14:paraId="245E409D" w14:textId="77777777" w:rsidR="00662F78" w:rsidRDefault="00662F78" w:rsidP="00B30542">
            <w:pPr>
              <w:jc w:val="both"/>
              <w:rPr>
                <w:b/>
                <w:color w:val="333399"/>
                <w:szCs w:val="22"/>
              </w:rPr>
            </w:pPr>
            <w:r w:rsidRPr="00830A49">
              <w:rPr>
                <w:b/>
                <w:color w:val="333399"/>
                <w:szCs w:val="22"/>
              </w:rPr>
              <w:t>(Authorised Signatory)</w:t>
            </w:r>
          </w:p>
        </w:tc>
        <w:tc>
          <w:tcPr>
            <w:tcW w:w="4833" w:type="dxa"/>
          </w:tcPr>
          <w:p w14:paraId="4EE18C1E" w14:textId="77777777" w:rsidR="00662F78" w:rsidRDefault="00662F78" w:rsidP="00B30542">
            <w:pPr>
              <w:jc w:val="both"/>
              <w:rPr>
                <w:b/>
                <w:color w:val="333399"/>
                <w:szCs w:val="22"/>
              </w:rPr>
            </w:pPr>
            <w:r>
              <w:rPr>
                <w:b/>
                <w:color w:val="333399"/>
                <w:szCs w:val="22"/>
              </w:rPr>
              <w:t>Notifying Party</w:t>
            </w:r>
          </w:p>
          <w:p w14:paraId="3DC946DF" w14:textId="77777777" w:rsidR="00662F78" w:rsidRDefault="00662F78" w:rsidP="00B30542">
            <w:pPr>
              <w:jc w:val="both"/>
              <w:rPr>
                <w:b/>
                <w:color w:val="333399"/>
                <w:szCs w:val="22"/>
              </w:rPr>
            </w:pPr>
          </w:p>
        </w:tc>
      </w:tr>
      <w:tr w:rsidR="00662F78" w:rsidRPr="00830A49" w14:paraId="77FEDF2A" w14:textId="77777777" w:rsidTr="00B30542">
        <w:trPr>
          <w:cantSplit/>
          <w:trHeight w:val="940"/>
        </w:trPr>
        <w:tc>
          <w:tcPr>
            <w:tcW w:w="4208" w:type="dxa"/>
          </w:tcPr>
          <w:p w14:paraId="2D5197CF" w14:textId="77777777" w:rsidR="00662F78" w:rsidRDefault="00662F78" w:rsidP="00B30542">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662F78" w:rsidP="00B30542">
            <w:pPr>
              <w:jc w:val="both"/>
              <w:rPr>
                <w:b/>
                <w:color w:val="333399"/>
                <w:szCs w:val="22"/>
              </w:rPr>
            </w:pPr>
            <w:r w:rsidRPr="00830A49">
              <w:rPr>
                <w:b/>
                <w:color w:val="333399"/>
                <w:szCs w:val="22"/>
              </w:rPr>
              <w:t>Address</w:t>
            </w:r>
          </w:p>
        </w:tc>
      </w:tr>
      <w:tr w:rsidR="00662F78" w:rsidRPr="00830A49" w14:paraId="21AD028B" w14:textId="77777777" w:rsidTr="00B30542">
        <w:trPr>
          <w:cantSplit/>
          <w:trHeight w:val="940"/>
        </w:trPr>
        <w:tc>
          <w:tcPr>
            <w:tcW w:w="4208" w:type="dxa"/>
          </w:tcPr>
          <w:p w14:paraId="07C43D3B" w14:textId="77777777" w:rsidR="00662F78" w:rsidRPr="00830A49" w:rsidRDefault="00662F78" w:rsidP="00B30542">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B30542">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662F78"/>
    <w:p w14:paraId="3C10415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662F78">
      <w:pPr>
        <w:rPr>
          <w:b/>
        </w:rPr>
      </w:pPr>
    </w:p>
    <w:p w14:paraId="682463C1"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662F78">
      <w:pPr>
        <w:rPr>
          <w:b/>
          <w:u w:val="single"/>
        </w:rPr>
      </w:pPr>
    </w:p>
    <w:p w14:paraId="2E63CA5C" w14:textId="77777777" w:rsidR="00662F78" w:rsidRDefault="00662F78" w:rsidP="00662F78">
      <w:pPr>
        <w:rPr>
          <w:b/>
          <w:u w:val="single"/>
        </w:rPr>
      </w:pPr>
    </w:p>
    <w:p w14:paraId="45570A0E"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662F78">
      <w:pPr>
        <w:rPr>
          <w:b/>
        </w:rPr>
      </w:pPr>
    </w:p>
    <w:p w14:paraId="53A19E7B" w14:textId="77777777" w:rsidR="00662F78" w:rsidRDefault="00662F78" w:rsidP="00662F78">
      <w:pPr>
        <w:rPr>
          <w:b/>
        </w:rPr>
      </w:pPr>
    </w:p>
    <w:p w14:paraId="7A49BAE2" w14:textId="77777777" w:rsidR="00662F78" w:rsidRPr="00D51C50" w:rsidRDefault="00662F78" w:rsidP="00662F78">
      <w:pPr>
        <w:rPr>
          <w:b/>
          <w:u w:val="single"/>
        </w:rPr>
      </w:pPr>
      <w:r>
        <w:rPr>
          <w:b/>
          <w:u w:val="single"/>
        </w:rPr>
        <w:t>3.</w:t>
      </w:r>
      <w:r>
        <w:rPr>
          <w:b/>
          <w:u w:val="single"/>
        </w:rPr>
        <w:tab/>
        <w:t>Declaration (Section 7 of Form FS-PP)</w:t>
      </w:r>
    </w:p>
    <w:p w14:paraId="79936702" w14:textId="77777777" w:rsidR="00662F78" w:rsidRDefault="00662F78" w:rsidP="00662F78">
      <w:r>
        <w:t>None of the notifying parties have received foreign financial contributions notifiable under Chapter 4 of Regulation (EU) 2022/2560</w:t>
      </w:r>
    </w:p>
    <w:p w14:paraId="26E3C21F" w14:textId="77777777" w:rsidR="00662F78" w:rsidRDefault="00662F78" w:rsidP="00662F78">
      <w:pPr>
        <w:rPr>
          <w:b/>
        </w:rPr>
      </w:pPr>
    </w:p>
    <w:p w14:paraId="0A9AE59F" w14:textId="77777777" w:rsidR="00662F78" w:rsidRPr="00D51C50" w:rsidRDefault="00662F78" w:rsidP="00662F78">
      <w:pPr>
        <w:rPr>
          <w:b/>
          <w:u w:val="single"/>
        </w:rPr>
      </w:pPr>
      <w:r>
        <w:rPr>
          <w:b/>
          <w:u w:val="single"/>
        </w:rPr>
        <w:t>4.</w:t>
      </w:r>
      <w:r>
        <w:rPr>
          <w:b/>
          <w:u w:val="single"/>
        </w:rPr>
        <w:tab/>
        <w:t>Attestation (Section 8 of Form FS-PP)</w:t>
      </w:r>
    </w:p>
    <w:p w14:paraId="7367CDBD" w14:textId="77777777" w:rsidR="00662F78" w:rsidRDefault="00662F78" w:rsidP="00662F78">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662F78" w:rsidP="00662F78">
      <w:r>
        <w:t>The notifying party(</w:t>
      </w:r>
      <w:proofErr w:type="spellStart"/>
      <w:r>
        <w:t>ies</w:t>
      </w:r>
      <w:proofErr w:type="spellEnd"/>
      <w:r>
        <w:t>)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662F78" w:rsidP="00662F78">
      <w:r>
        <w:lastRenderedPageBreak/>
        <w:t xml:space="preserve">Date: </w:t>
      </w:r>
    </w:p>
    <w:p w14:paraId="7B451E56" w14:textId="77777777" w:rsidR="00662F78" w:rsidRDefault="00662F78" w:rsidP="00662F78"/>
    <w:p w14:paraId="25A9C780"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662F78"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662F78"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662F78" w:rsidP="00662F78">
      <w:r>
        <w:t>Position:</w:t>
      </w:r>
      <w:r>
        <w:tab/>
      </w:r>
      <w:r>
        <w:tab/>
      </w:r>
      <w:r>
        <w:tab/>
      </w:r>
      <w:r>
        <w:tab/>
      </w:r>
      <w:r>
        <w:tab/>
      </w:r>
      <w:r>
        <w:tab/>
        <w:t>Position:</w:t>
      </w:r>
    </w:p>
    <w:p w14:paraId="2C8511EA" w14:textId="77777777" w:rsidR="00662F78" w:rsidRDefault="00662F78" w:rsidP="00662F78"/>
    <w:p w14:paraId="080CFB4E" w14:textId="77777777" w:rsidR="00662F78" w:rsidRDefault="00662F78" w:rsidP="00662F78">
      <w:r>
        <w:t>Address:</w:t>
      </w:r>
      <w:r>
        <w:tab/>
      </w:r>
      <w:r>
        <w:tab/>
      </w:r>
      <w:r>
        <w:tab/>
      </w:r>
      <w:r>
        <w:tab/>
      </w:r>
      <w:r>
        <w:tab/>
      </w:r>
      <w:r>
        <w:tab/>
        <w:t>Address:</w:t>
      </w:r>
    </w:p>
    <w:p w14:paraId="751182C6" w14:textId="77777777" w:rsidR="00662F78" w:rsidRDefault="00662F78" w:rsidP="00662F78"/>
    <w:p w14:paraId="3BD2E2E9" w14:textId="77777777" w:rsidR="00662F78" w:rsidRDefault="00662F78"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662F78"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662F78"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77777777" w:rsidR="00662F78" w:rsidRDefault="00662F78"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Default="00662F78" w:rsidP="00662F78"/>
    <w:p w14:paraId="287FC782"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662F78">
      <w:pPr>
        <w:rPr>
          <w:b/>
        </w:rPr>
      </w:pPr>
    </w:p>
    <w:p w14:paraId="596ECE9A"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662F78">
      <w:pPr>
        <w:rPr>
          <w:b/>
          <w:u w:val="single"/>
        </w:rPr>
      </w:pPr>
    </w:p>
    <w:p w14:paraId="0747877E" w14:textId="77777777" w:rsidR="00662F78" w:rsidRDefault="00662F78" w:rsidP="00662F78">
      <w:pPr>
        <w:rPr>
          <w:b/>
          <w:u w:val="single"/>
        </w:rPr>
      </w:pPr>
    </w:p>
    <w:p w14:paraId="5E25A977"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662F78">
      <w:pPr>
        <w:rPr>
          <w:b/>
        </w:rPr>
      </w:pPr>
    </w:p>
    <w:p w14:paraId="54437FAD" w14:textId="77777777" w:rsidR="00662F78" w:rsidRDefault="00662F78" w:rsidP="00662F78">
      <w:pPr>
        <w:rPr>
          <w:b/>
        </w:rPr>
      </w:pPr>
    </w:p>
    <w:p w14:paraId="3C85E5CA" w14:textId="77777777" w:rsidR="00662F78" w:rsidRPr="00D51C50" w:rsidRDefault="00662F78" w:rsidP="00662F78">
      <w:pPr>
        <w:rPr>
          <w:b/>
          <w:u w:val="single"/>
        </w:rPr>
      </w:pPr>
      <w:r>
        <w:rPr>
          <w:b/>
          <w:u w:val="single"/>
        </w:rPr>
        <w:t>3.</w:t>
      </w:r>
      <w:r>
        <w:rPr>
          <w:b/>
          <w:u w:val="single"/>
        </w:rPr>
        <w:tab/>
        <w:t>Declaration (Section 7 of Form FS-PP)</w:t>
      </w:r>
    </w:p>
    <w:p w14:paraId="77CD5D55" w14:textId="77777777" w:rsidR="00662F78" w:rsidRDefault="00662F78" w:rsidP="00662F78">
      <w:r>
        <w:t>None of the notifying parties have received foreign financial contributions notifiable under Chapter 4 of Regulation (EU) 2022/2560</w:t>
      </w:r>
    </w:p>
    <w:p w14:paraId="1C8275C0" w14:textId="77777777" w:rsidR="00662F78" w:rsidRDefault="00662F78" w:rsidP="00662F78">
      <w:pPr>
        <w:rPr>
          <w:b/>
        </w:rPr>
      </w:pPr>
    </w:p>
    <w:p w14:paraId="53EC0191" w14:textId="77777777" w:rsidR="00662F78" w:rsidRPr="00D51C50" w:rsidRDefault="00662F78" w:rsidP="00662F78">
      <w:pPr>
        <w:rPr>
          <w:b/>
          <w:u w:val="single"/>
        </w:rPr>
      </w:pPr>
      <w:r>
        <w:rPr>
          <w:b/>
          <w:u w:val="single"/>
        </w:rPr>
        <w:t>4.</w:t>
      </w:r>
      <w:r>
        <w:rPr>
          <w:b/>
          <w:u w:val="single"/>
        </w:rPr>
        <w:tab/>
        <w:t>Attestation (Section 8 of Form FS-PP)</w:t>
      </w:r>
    </w:p>
    <w:p w14:paraId="20050812" w14:textId="77777777" w:rsidR="00662F78" w:rsidRDefault="00662F78" w:rsidP="00662F78">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662F78" w:rsidP="00662F78">
      <w:r>
        <w:t>The notifying party(</w:t>
      </w:r>
      <w:proofErr w:type="spellStart"/>
      <w:r>
        <w:t>ies</w:t>
      </w:r>
      <w:proofErr w:type="spellEnd"/>
      <w:r>
        <w:t>) confirm that they aware of the provisions of Article 33 of Regulation (EU) 2022/2560 concerning fines and periodic penalty payments.</w:t>
      </w:r>
    </w:p>
    <w:p w14:paraId="0E4B229C" w14:textId="77777777" w:rsidR="00662F78" w:rsidRDefault="00662F78" w:rsidP="00662F78"/>
    <w:p w14:paraId="737B605C" w14:textId="77777777" w:rsidR="00662F78" w:rsidRDefault="00662F78" w:rsidP="00662F78"/>
    <w:p w14:paraId="5F2C9145" w14:textId="77777777" w:rsidR="00662F78" w:rsidRDefault="00662F78" w:rsidP="00662F78"/>
    <w:p w14:paraId="4BCDFAFA" w14:textId="77777777" w:rsidR="00662F78" w:rsidRDefault="00662F78" w:rsidP="00662F78"/>
    <w:p w14:paraId="38222CC7" w14:textId="77777777" w:rsidR="00662F78" w:rsidRDefault="00662F78" w:rsidP="00662F78"/>
    <w:p w14:paraId="121C8D9C" w14:textId="77777777" w:rsidR="00662F78" w:rsidRDefault="00662F78" w:rsidP="00662F78"/>
    <w:p w14:paraId="6C715FCD" w14:textId="77777777" w:rsidR="00662F78" w:rsidRDefault="00662F78" w:rsidP="00662F78">
      <w:r>
        <w:lastRenderedPageBreak/>
        <w:t xml:space="preserve">Date: </w:t>
      </w:r>
    </w:p>
    <w:p w14:paraId="54753C46" w14:textId="77777777" w:rsidR="00662F78" w:rsidRDefault="00662F78" w:rsidP="00662F78"/>
    <w:p w14:paraId="30962C90" w14:textId="77777777" w:rsidR="00662F78" w:rsidRDefault="00662F78" w:rsidP="00662F78"/>
    <w:p w14:paraId="0C384FB5"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662F78"/>
    <w:p w14:paraId="7B7FAD16" w14:textId="77777777" w:rsidR="00662F78" w:rsidRDefault="00662F78" w:rsidP="00662F78">
      <w:r>
        <w:t>Name:</w:t>
      </w:r>
      <w:r>
        <w:tab/>
      </w:r>
      <w:r>
        <w:tab/>
      </w:r>
      <w:r>
        <w:tab/>
      </w:r>
      <w:r>
        <w:tab/>
      </w:r>
      <w:r>
        <w:tab/>
      </w:r>
      <w:r>
        <w:tab/>
      </w:r>
      <w:r>
        <w:tab/>
        <w:t>Name:</w:t>
      </w:r>
    </w:p>
    <w:p w14:paraId="6C202EC8" w14:textId="77777777" w:rsidR="00662F78" w:rsidRDefault="00662F78" w:rsidP="00662F78"/>
    <w:p w14:paraId="29AFB05C" w14:textId="77777777" w:rsidR="00662F78" w:rsidRDefault="00662F78" w:rsidP="00662F78">
      <w:r>
        <w:t>Organisation:</w:t>
      </w:r>
      <w:r>
        <w:tab/>
      </w:r>
      <w:r>
        <w:tab/>
      </w:r>
      <w:r>
        <w:tab/>
      </w:r>
      <w:r>
        <w:tab/>
      </w:r>
      <w:r>
        <w:tab/>
      </w:r>
      <w:r>
        <w:tab/>
        <w:t>Organisation:</w:t>
      </w:r>
    </w:p>
    <w:p w14:paraId="540D7D15" w14:textId="77777777" w:rsidR="00662F78" w:rsidRDefault="00662F78" w:rsidP="00662F78"/>
    <w:p w14:paraId="2484694B" w14:textId="77777777" w:rsidR="00662F78" w:rsidRDefault="00662F78" w:rsidP="00662F78">
      <w:r>
        <w:t>Position:</w:t>
      </w:r>
      <w:r>
        <w:tab/>
      </w:r>
      <w:r>
        <w:tab/>
      </w:r>
      <w:r>
        <w:tab/>
      </w:r>
      <w:r>
        <w:tab/>
      </w:r>
      <w:r>
        <w:tab/>
      </w:r>
      <w:r>
        <w:tab/>
        <w:t>Position:</w:t>
      </w:r>
    </w:p>
    <w:p w14:paraId="06C833D9" w14:textId="77777777" w:rsidR="00662F78" w:rsidRDefault="00662F78" w:rsidP="00662F78"/>
    <w:p w14:paraId="4979B7E4" w14:textId="77777777" w:rsidR="00662F78" w:rsidRDefault="00662F78" w:rsidP="00662F78">
      <w:r>
        <w:t>Address:</w:t>
      </w:r>
      <w:r>
        <w:tab/>
      </w:r>
      <w:r>
        <w:tab/>
      </w:r>
      <w:r>
        <w:tab/>
      </w:r>
      <w:r>
        <w:tab/>
      </w:r>
      <w:r>
        <w:tab/>
      </w:r>
      <w:r>
        <w:tab/>
        <w:t>Address:</w:t>
      </w:r>
    </w:p>
    <w:p w14:paraId="5D90782C" w14:textId="77777777" w:rsidR="00662F78" w:rsidRDefault="00662F78" w:rsidP="00662F78"/>
    <w:p w14:paraId="0A5F21BB" w14:textId="77777777" w:rsidR="00662F78" w:rsidRDefault="00662F78" w:rsidP="00662F78">
      <w:r>
        <w:t>Phone Number:</w:t>
      </w:r>
      <w:r>
        <w:tab/>
      </w:r>
      <w:r>
        <w:tab/>
      </w:r>
      <w:r>
        <w:tab/>
      </w:r>
      <w:r>
        <w:tab/>
      </w:r>
      <w:r>
        <w:tab/>
      </w:r>
      <w:r>
        <w:tab/>
        <w:t>Phone Number:</w:t>
      </w:r>
    </w:p>
    <w:p w14:paraId="7E9DAC11" w14:textId="77777777" w:rsidR="00662F78" w:rsidRDefault="00662F78" w:rsidP="00662F78"/>
    <w:p w14:paraId="01DEFDAB" w14:textId="77777777" w:rsidR="00662F78" w:rsidRDefault="00662F78" w:rsidP="00662F78">
      <w:r>
        <w:t>Email:</w:t>
      </w:r>
      <w:r>
        <w:tab/>
      </w:r>
      <w:r>
        <w:tab/>
      </w:r>
      <w:r>
        <w:tab/>
      </w:r>
      <w:r>
        <w:tab/>
      </w:r>
      <w:r>
        <w:tab/>
      </w:r>
      <w:r>
        <w:tab/>
      </w:r>
      <w:r>
        <w:tab/>
        <w:t>Email:</w:t>
      </w:r>
    </w:p>
    <w:p w14:paraId="62B63567" w14:textId="77777777" w:rsidR="00662F78" w:rsidRDefault="00662F78" w:rsidP="00662F78"/>
    <w:p w14:paraId="032B97AD" w14:textId="77777777" w:rsidR="00662F78" w:rsidRDefault="00662F78" w:rsidP="00662F78">
      <w:r>
        <w:t>Signed:</w:t>
      </w:r>
      <w:r>
        <w:tab/>
      </w:r>
      <w:r>
        <w:tab/>
      </w:r>
      <w:r>
        <w:tab/>
      </w:r>
      <w:r>
        <w:tab/>
      </w:r>
      <w:r>
        <w:tab/>
      </w:r>
      <w:r>
        <w:tab/>
      </w:r>
      <w:r>
        <w:tab/>
        <w:t>Signed:</w:t>
      </w:r>
    </w:p>
    <w:p w14:paraId="3A667781" w14:textId="77777777" w:rsidR="00662F78" w:rsidRDefault="00662F78" w:rsidP="00662F78"/>
    <w:p w14:paraId="0803576D" w14:textId="77777777" w:rsidR="00662F78" w:rsidRDefault="00662F78" w:rsidP="00662F78"/>
    <w:p w14:paraId="033DA6A0" w14:textId="77777777" w:rsidR="00662F78" w:rsidRDefault="00662F78" w:rsidP="00662F78">
      <w:pPr>
        <w:rPr>
          <w:b/>
        </w:rPr>
      </w:pPr>
      <w:r>
        <w:rPr>
          <w:b/>
        </w:rPr>
        <w:t>Table 2</w:t>
      </w:r>
    </w:p>
    <w:p w14:paraId="6F2DFA2D" w14:textId="77777777" w:rsidR="00662F78" w:rsidRDefault="00662F78" w:rsidP="00662F78">
      <w:r>
        <w:t>For reporting of foreign financial contributions which are of a value between €200,000 and €999,000 in the last three (3) years preceding the declaration</w:t>
      </w:r>
    </w:p>
    <w:p w14:paraId="51E37713"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662F78" w:rsidRPr="00401A1C" w14:paraId="55DAADD9" w14:textId="77777777" w:rsidTr="00B30542">
        <w:trPr>
          <w:trHeight w:val="300"/>
        </w:trPr>
        <w:tc>
          <w:tcPr>
            <w:tcW w:w="2860" w:type="dxa"/>
            <w:noWrap/>
            <w:hideMark/>
          </w:tcPr>
          <w:p w14:paraId="1E5C05DF" w14:textId="77777777" w:rsidR="00662F78" w:rsidRPr="00401A1C" w:rsidRDefault="00662F78" w:rsidP="00B30542">
            <w:pPr>
              <w:rPr>
                <w:b/>
                <w:bCs/>
                <w:lang w:val="en-IE"/>
              </w:rPr>
            </w:pPr>
            <w:r w:rsidRPr="00401A1C">
              <w:rPr>
                <w:b/>
                <w:bCs/>
              </w:rPr>
              <w:t>Third Country</w:t>
            </w:r>
          </w:p>
        </w:tc>
        <w:tc>
          <w:tcPr>
            <w:tcW w:w="5760" w:type="dxa"/>
            <w:noWrap/>
            <w:hideMark/>
          </w:tcPr>
          <w:p w14:paraId="4B59FA0D" w14:textId="77777777" w:rsidR="00662F78" w:rsidRPr="00401A1C" w:rsidRDefault="00662F78" w:rsidP="00B30542">
            <w:pPr>
              <w:rPr>
                <w:b/>
                <w:bCs/>
              </w:rPr>
            </w:pPr>
            <w:r w:rsidRPr="00401A1C">
              <w:rPr>
                <w:b/>
                <w:bCs/>
              </w:rPr>
              <w:t>Brief Description of the financial contributions</w:t>
            </w:r>
          </w:p>
        </w:tc>
      </w:tr>
      <w:tr w:rsidR="00662F78" w:rsidRPr="00401A1C" w14:paraId="60D2BDC6" w14:textId="77777777" w:rsidTr="00B30542">
        <w:trPr>
          <w:trHeight w:val="300"/>
        </w:trPr>
        <w:tc>
          <w:tcPr>
            <w:tcW w:w="2860" w:type="dxa"/>
            <w:noWrap/>
            <w:hideMark/>
          </w:tcPr>
          <w:p w14:paraId="414C319A" w14:textId="77777777" w:rsidR="00662F78" w:rsidRPr="00401A1C" w:rsidRDefault="00662F78" w:rsidP="00B30542">
            <w:pPr>
              <w:rPr>
                <w:b/>
              </w:rPr>
            </w:pPr>
            <w:r w:rsidRPr="00401A1C">
              <w:rPr>
                <w:b/>
              </w:rPr>
              <w:t>Country A</w:t>
            </w:r>
          </w:p>
        </w:tc>
        <w:tc>
          <w:tcPr>
            <w:tcW w:w="5760" w:type="dxa"/>
            <w:noWrap/>
            <w:hideMark/>
          </w:tcPr>
          <w:p w14:paraId="2317BDA2" w14:textId="77777777" w:rsidR="00662F78" w:rsidRPr="00401A1C" w:rsidRDefault="00662F78" w:rsidP="00B30542">
            <w:pPr>
              <w:rPr>
                <w:b/>
              </w:rPr>
            </w:pPr>
            <w:r w:rsidRPr="00401A1C">
              <w:rPr>
                <w:b/>
              </w:rPr>
              <w:t> </w:t>
            </w:r>
          </w:p>
        </w:tc>
      </w:tr>
      <w:tr w:rsidR="00662F78" w:rsidRPr="00401A1C" w14:paraId="645AA3D1" w14:textId="77777777" w:rsidTr="00B30542">
        <w:trPr>
          <w:trHeight w:val="300"/>
        </w:trPr>
        <w:tc>
          <w:tcPr>
            <w:tcW w:w="2860" w:type="dxa"/>
            <w:noWrap/>
            <w:hideMark/>
          </w:tcPr>
          <w:p w14:paraId="0FC7518A" w14:textId="77777777" w:rsidR="00662F78" w:rsidRPr="00401A1C" w:rsidRDefault="00662F78" w:rsidP="00B30542">
            <w:pPr>
              <w:rPr>
                <w:b/>
              </w:rPr>
            </w:pPr>
            <w:r w:rsidRPr="00401A1C">
              <w:rPr>
                <w:b/>
              </w:rPr>
              <w:t>Country B</w:t>
            </w:r>
          </w:p>
        </w:tc>
        <w:tc>
          <w:tcPr>
            <w:tcW w:w="5760" w:type="dxa"/>
            <w:noWrap/>
            <w:hideMark/>
          </w:tcPr>
          <w:p w14:paraId="6C8FD13B" w14:textId="77777777" w:rsidR="00662F78" w:rsidRPr="00401A1C" w:rsidRDefault="00662F78" w:rsidP="00B30542">
            <w:pPr>
              <w:rPr>
                <w:b/>
              </w:rPr>
            </w:pPr>
            <w:r w:rsidRPr="00401A1C">
              <w:rPr>
                <w:b/>
              </w:rPr>
              <w:t> </w:t>
            </w:r>
          </w:p>
        </w:tc>
      </w:tr>
      <w:tr w:rsidR="00662F78" w:rsidRPr="00401A1C" w14:paraId="35A09BDD" w14:textId="77777777" w:rsidTr="00B30542">
        <w:trPr>
          <w:trHeight w:val="300"/>
        </w:trPr>
        <w:tc>
          <w:tcPr>
            <w:tcW w:w="2860" w:type="dxa"/>
            <w:noWrap/>
            <w:hideMark/>
          </w:tcPr>
          <w:p w14:paraId="044B6B9C" w14:textId="77777777" w:rsidR="00662F78" w:rsidRPr="00401A1C" w:rsidRDefault="00662F78" w:rsidP="00B30542">
            <w:pPr>
              <w:rPr>
                <w:b/>
              </w:rPr>
            </w:pPr>
            <w:r w:rsidRPr="00401A1C">
              <w:rPr>
                <w:b/>
              </w:rPr>
              <w:t>Country C</w:t>
            </w:r>
          </w:p>
        </w:tc>
        <w:tc>
          <w:tcPr>
            <w:tcW w:w="5760" w:type="dxa"/>
            <w:noWrap/>
            <w:hideMark/>
          </w:tcPr>
          <w:p w14:paraId="5C6BFB9D" w14:textId="77777777" w:rsidR="00662F78" w:rsidRPr="00401A1C" w:rsidRDefault="00662F78" w:rsidP="00B30542">
            <w:pPr>
              <w:rPr>
                <w:b/>
              </w:rPr>
            </w:pPr>
            <w:r w:rsidRPr="00401A1C">
              <w:rPr>
                <w:b/>
              </w:rPr>
              <w:t> </w:t>
            </w:r>
          </w:p>
        </w:tc>
      </w:tr>
      <w:tr w:rsidR="00662F78" w:rsidRPr="00401A1C" w14:paraId="78092B7D" w14:textId="77777777" w:rsidTr="00B30542">
        <w:trPr>
          <w:trHeight w:val="300"/>
        </w:trPr>
        <w:tc>
          <w:tcPr>
            <w:tcW w:w="2860" w:type="dxa"/>
            <w:noWrap/>
            <w:hideMark/>
          </w:tcPr>
          <w:p w14:paraId="6D88415A" w14:textId="77777777" w:rsidR="00662F78" w:rsidRPr="00401A1C" w:rsidRDefault="00662F78" w:rsidP="00B30542">
            <w:pPr>
              <w:rPr>
                <w:b/>
              </w:rPr>
            </w:pPr>
            <w:r w:rsidRPr="00401A1C">
              <w:rPr>
                <w:b/>
              </w:rPr>
              <w:t>Country D</w:t>
            </w:r>
          </w:p>
        </w:tc>
        <w:tc>
          <w:tcPr>
            <w:tcW w:w="5760" w:type="dxa"/>
            <w:noWrap/>
            <w:hideMark/>
          </w:tcPr>
          <w:p w14:paraId="1F401242" w14:textId="77777777" w:rsidR="00662F78" w:rsidRPr="00401A1C" w:rsidRDefault="00662F78" w:rsidP="00B30542">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662F78">
      <w:pPr>
        <w:rPr>
          <w:b/>
          <w:u w:val="single"/>
        </w:rPr>
      </w:pPr>
    </w:p>
    <w:p w14:paraId="77E0602A" w14:textId="77777777" w:rsidR="00662F78" w:rsidRDefault="00662F78" w:rsidP="00662F78">
      <w:pPr>
        <w:rPr>
          <w:b/>
          <w:u w:val="single"/>
        </w:rPr>
      </w:pPr>
    </w:p>
    <w:p w14:paraId="75D6265D"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662F78">
      <w:pPr>
        <w:rPr>
          <w:b/>
        </w:rPr>
      </w:pPr>
    </w:p>
    <w:p w14:paraId="696B89E7" w14:textId="77777777" w:rsidR="00662F78" w:rsidRDefault="00662F78" w:rsidP="00662F78">
      <w:pPr>
        <w:rPr>
          <w:b/>
        </w:rPr>
      </w:pPr>
    </w:p>
    <w:p w14:paraId="5D9640E0" w14:textId="77777777" w:rsidR="00662F78" w:rsidRPr="00D51C50" w:rsidRDefault="00662F78" w:rsidP="00662F78">
      <w:pPr>
        <w:rPr>
          <w:b/>
          <w:u w:val="single"/>
        </w:rPr>
      </w:pPr>
      <w:r>
        <w:rPr>
          <w:b/>
          <w:u w:val="single"/>
        </w:rPr>
        <w:t>3.</w:t>
      </w:r>
      <w:r>
        <w:rPr>
          <w:b/>
          <w:u w:val="single"/>
        </w:rPr>
        <w:tab/>
        <w:t>Declaration (Section 7 of Form FS-PP)</w:t>
      </w:r>
    </w:p>
    <w:p w14:paraId="6843C909" w14:textId="77777777" w:rsidR="00662F78" w:rsidRDefault="00662F78" w:rsidP="00662F78">
      <w:r>
        <w:t>None of the notifying parties have received foreign financial contributions notifiable under Chapter 4 of Regulation (EU) 2022/2560.</w:t>
      </w:r>
    </w:p>
    <w:p w14:paraId="0B843B2F" w14:textId="77777777" w:rsidR="00662F78" w:rsidRDefault="00662F78" w:rsidP="00662F78">
      <w:pPr>
        <w:rPr>
          <w:b/>
        </w:rPr>
      </w:pPr>
    </w:p>
    <w:p w14:paraId="6ADF368A" w14:textId="77777777" w:rsidR="00662F78" w:rsidRPr="00D51C50" w:rsidRDefault="00662F78" w:rsidP="00662F78">
      <w:pPr>
        <w:rPr>
          <w:b/>
          <w:u w:val="single"/>
        </w:rPr>
      </w:pPr>
      <w:r>
        <w:rPr>
          <w:b/>
          <w:u w:val="single"/>
        </w:rPr>
        <w:t>4.</w:t>
      </w:r>
      <w:r>
        <w:rPr>
          <w:b/>
          <w:u w:val="single"/>
        </w:rPr>
        <w:tab/>
        <w:t>Attestation (Section 8 of Form FS-PP)</w:t>
      </w:r>
    </w:p>
    <w:p w14:paraId="103C3C61" w14:textId="77777777" w:rsidR="00662F78" w:rsidRDefault="00662F78" w:rsidP="00662F78">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662F78" w:rsidP="00662F78">
      <w:r>
        <w:t>The notifying party(</w:t>
      </w:r>
      <w:proofErr w:type="spellStart"/>
      <w:r>
        <w:t>ies</w:t>
      </w:r>
      <w:proofErr w:type="spellEnd"/>
      <w:r>
        <w:t>)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662F78" w:rsidP="00662F78">
      <w:r>
        <w:lastRenderedPageBreak/>
        <w:t xml:space="preserve">Date: </w:t>
      </w:r>
    </w:p>
    <w:p w14:paraId="3715B89F" w14:textId="77777777" w:rsidR="00662F78" w:rsidRDefault="00662F78" w:rsidP="00662F78"/>
    <w:p w14:paraId="57588F7D"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662F78"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662F78"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662F78" w:rsidP="00662F78">
      <w:r>
        <w:t>Position:</w:t>
      </w:r>
      <w:r>
        <w:tab/>
      </w:r>
      <w:r>
        <w:tab/>
      </w:r>
      <w:r>
        <w:tab/>
      </w:r>
      <w:r>
        <w:tab/>
      </w:r>
      <w:r>
        <w:tab/>
      </w:r>
      <w:r>
        <w:tab/>
        <w:t>Position:</w:t>
      </w:r>
    </w:p>
    <w:p w14:paraId="0723AA43" w14:textId="77777777" w:rsidR="00662F78" w:rsidRDefault="00662F78" w:rsidP="00662F78"/>
    <w:p w14:paraId="7E477A7E" w14:textId="77777777" w:rsidR="00662F78" w:rsidRDefault="00662F78" w:rsidP="00662F78">
      <w:r>
        <w:t>Address:</w:t>
      </w:r>
      <w:r>
        <w:tab/>
      </w:r>
      <w:r>
        <w:tab/>
      </w:r>
      <w:r>
        <w:tab/>
      </w:r>
      <w:r>
        <w:tab/>
      </w:r>
      <w:r>
        <w:tab/>
      </w:r>
      <w:r>
        <w:tab/>
        <w:t>Address:</w:t>
      </w:r>
    </w:p>
    <w:p w14:paraId="17332FC8" w14:textId="77777777" w:rsidR="00662F78" w:rsidRDefault="00662F78" w:rsidP="00662F78"/>
    <w:p w14:paraId="21BCD6D0" w14:textId="77777777" w:rsidR="00662F78" w:rsidRDefault="00662F78"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662F78"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662F78"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662F78"/>
    <w:p w14:paraId="07C68CA4" w14:textId="77777777" w:rsidR="00662F78" w:rsidRDefault="00662F78" w:rsidP="00662F78">
      <w:pPr>
        <w:rPr>
          <w:b/>
        </w:rPr>
      </w:pPr>
      <w:r>
        <w:rPr>
          <w:b/>
        </w:rPr>
        <w:t>Table</w:t>
      </w:r>
    </w:p>
    <w:p w14:paraId="670E24B3" w14:textId="77777777" w:rsidR="00662F78" w:rsidRPr="00D51C50" w:rsidRDefault="00662F78" w:rsidP="00662F78">
      <w:r>
        <w:t>For reporting of foreign financial contributions which are of a value between €1,000,000 and €3,999,000 in the last three (3) years preceding the declaration, to include all non-notifiable foreign contributions.</w:t>
      </w:r>
    </w:p>
    <w:p w14:paraId="24A2DEEA"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B85800" w14:paraId="2ABE5803" w14:textId="77777777" w:rsidTr="00B30542">
        <w:trPr>
          <w:trHeight w:val="300"/>
        </w:trPr>
        <w:tc>
          <w:tcPr>
            <w:tcW w:w="2380" w:type="dxa"/>
            <w:noWrap/>
            <w:hideMark/>
          </w:tcPr>
          <w:p w14:paraId="174E8277" w14:textId="77777777" w:rsidR="00662F78" w:rsidRPr="00B85800" w:rsidRDefault="00662F78" w:rsidP="00B30542">
            <w:pPr>
              <w:rPr>
                <w:b/>
                <w:bCs/>
                <w:lang w:val="en-IE"/>
              </w:rPr>
            </w:pPr>
            <w:r w:rsidRPr="00B85800">
              <w:rPr>
                <w:b/>
                <w:bCs/>
              </w:rPr>
              <w:t>Third Country</w:t>
            </w:r>
          </w:p>
        </w:tc>
        <w:tc>
          <w:tcPr>
            <w:tcW w:w="3520" w:type="dxa"/>
            <w:noWrap/>
            <w:hideMark/>
          </w:tcPr>
          <w:p w14:paraId="39EFBF56" w14:textId="77777777" w:rsidR="00662F78" w:rsidRPr="00B85800" w:rsidRDefault="00662F78" w:rsidP="00B30542">
            <w:pPr>
              <w:rPr>
                <w:b/>
                <w:bCs/>
              </w:rPr>
            </w:pPr>
            <w:r w:rsidRPr="00B85800">
              <w:rPr>
                <w:b/>
                <w:bCs/>
              </w:rPr>
              <w:t>Type of Financial Contribution (FC)</w:t>
            </w:r>
          </w:p>
        </w:tc>
        <w:tc>
          <w:tcPr>
            <w:tcW w:w="7020" w:type="dxa"/>
            <w:noWrap/>
            <w:hideMark/>
          </w:tcPr>
          <w:p w14:paraId="3D8C113F" w14:textId="77777777" w:rsidR="00662F78" w:rsidRPr="00B85800" w:rsidRDefault="00662F78" w:rsidP="00B30542">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662F78" w:rsidP="00B30542">
            <w:pPr>
              <w:rPr>
                <w:b/>
                <w:bCs/>
              </w:rPr>
            </w:pPr>
            <w:r w:rsidRPr="00B85800">
              <w:rPr>
                <w:b/>
                <w:bCs/>
              </w:rPr>
              <w:t>Estimated value of the FC</w:t>
            </w:r>
          </w:p>
        </w:tc>
      </w:tr>
      <w:tr w:rsidR="00662F78" w:rsidRPr="00B85800" w14:paraId="7DB58B5A" w14:textId="77777777" w:rsidTr="00B30542">
        <w:trPr>
          <w:trHeight w:val="300"/>
        </w:trPr>
        <w:tc>
          <w:tcPr>
            <w:tcW w:w="2380" w:type="dxa"/>
            <w:noWrap/>
            <w:hideMark/>
          </w:tcPr>
          <w:p w14:paraId="63433BDC" w14:textId="77777777" w:rsidR="00662F78" w:rsidRPr="00B85800" w:rsidRDefault="00662F78" w:rsidP="00B30542">
            <w:r w:rsidRPr="00B85800">
              <w:t>Country A</w:t>
            </w:r>
          </w:p>
        </w:tc>
        <w:tc>
          <w:tcPr>
            <w:tcW w:w="3520" w:type="dxa"/>
            <w:noWrap/>
            <w:hideMark/>
          </w:tcPr>
          <w:p w14:paraId="255C5FC8" w14:textId="77777777" w:rsidR="00662F78" w:rsidRPr="00B85800" w:rsidRDefault="00662F78" w:rsidP="00B30542">
            <w:r w:rsidRPr="00B85800">
              <w:t> </w:t>
            </w:r>
          </w:p>
        </w:tc>
        <w:tc>
          <w:tcPr>
            <w:tcW w:w="7020" w:type="dxa"/>
            <w:noWrap/>
            <w:hideMark/>
          </w:tcPr>
          <w:p w14:paraId="63D354F8" w14:textId="77777777" w:rsidR="00662F78" w:rsidRPr="00B85800" w:rsidRDefault="00662F78" w:rsidP="00B30542">
            <w:r w:rsidRPr="00B85800">
              <w:t> </w:t>
            </w:r>
          </w:p>
        </w:tc>
        <w:tc>
          <w:tcPr>
            <w:tcW w:w="3320" w:type="dxa"/>
            <w:noWrap/>
            <w:hideMark/>
          </w:tcPr>
          <w:p w14:paraId="3D6F9BB7" w14:textId="77777777" w:rsidR="00662F78" w:rsidRPr="00B85800" w:rsidRDefault="00662F78" w:rsidP="00B30542">
            <w:r w:rsidRPr="00B85800">
              <w:t> </w:t>
            </w:r>
          </w:p>
        </w:tc>
      </w:tr>
      <w:tr w:rsidR="00662F78" w:rsidRPr="00B85800" w14:paraId="4E06F790" w14:textId="77777777" w:rsidTr="00B30542">
        <w:trPr>
          <w:trHeight w:val="300"/>
        </w:trPr>
        <w:tc>
          <w:tcPr>
            <w:tcW w:w="2380" w:type="dxa"/>
            <w:noWrap/>
            <w:hideMark/>
          </w:tcPr>
          <w:p w14:paraId="38AFEDA9" w14:textId="77777777" w:rsidR="00662F78" w:rsidRPr="00B85800" w:rsidRDefault="00662F78" w:rsidP="00B30542">
            <w:r w:rsidRPr="00B85800">
              <w:t>Country B</w:t>
            </w:r>
          </w:p>
        </w:tc>
        <w:tc>
          <w:tcPr>
            <w:tcW w:w="3520" w:type="dxa"/>
            <w:noWrap/>
            <w:hideMark/>
          </w:tcPr>
          <w:p w14:paraId="503D50DF" w14:textId="77777777" w:rsidR="00662F78" w:rsidRPr="00B85800" w:rsidRDefault="00662F78" w:rsidP="00B30542">
            <w:r w:rsidRPr="00B85800">
              <w:t> </w:t>
            </w:r>
          </w:p>
        </w:tc>
        <w:tc>
          <w:tcPr>
            <w:tcW w:w="7020" w:type="dxa"/>
            <w:noWrap/>
            <w:hideMark/>
          </w:tcPr>
          <w:p w14:paraId="5B546B1A" w14:textId="77777777" w:rsidR="00662F78" w:rsidRPr="00B85800" w:rsidRDefault="00662F78" w:rsidP="00B30542">
            <w:r w:rsidRPr="00B85800">
              <w:t> </w:t>
            </w:r>
          </w:p>
        </w:tc>
        <w:tc>
          <w:tcPr>
            <w:tcW w:w="3320" w:type="dxa"/>
            <w:noWrap/>
            <w:hideMark/>
          </w:tcPr>
          <w:p w14:paraId="509DBA75" w14:textId="77777777" w:rsidR="00662F78" w:rsidRPr="00B85800" w:rsidRDefault="00662F78" w:rsidP="00B30542">
            <w:r w:rsidRPr="00B85800">
              <w:t> </w:t>
            </w:r>
          </w:p>
        </w:tc>
      </w:tr>
      <w:tr w:rsidR="00662F78" w:rsidRPr="00B85800" w14:paraId="4A3A0773" w14:textId="77777777" w:rsidTr="00B30542">
        <w:trPr>
          <w:trHeight w:val="300"/>
        </w:trPr>
        <w:tc>
          <w:tcPr>
            <w:tcW w:w="2380" w:type="dxa"/>
            <w:noWrap/>
            <w:hideMark/>
          </w:tcPr>
          <w:p w14:paraId="7C544014" w14:textId="77777777" w:rsidR="00662F78" w:rsidRPr="00B85800" w:rsidRDefault="00662F78" w:rsidP="00B30542">
            <w:r w:rsidRPr="00B85800">
              <w:t>Country C</w:t>
            </w:r>
          </w:p>
        </w:tc>
        <w:tc>
          <w:tcPr>
            <w:tcW w:w="3520" w:type="dxa"/>
            <w:noWrap/>
            <w:hideMark/>
          </w:tcPr>
          <w:p w14:paraId="472B2744" w14:textId="77777777" w:rsidR="00662F78" w:rsidRPr="00B85800" w:rsidRDefault="00662F78" w:rsidP="00B30542">
            <w:r w:rsidRPr="00B85800">
              <w:t> </w:t>
            </w:r>
          </w:p>
        </w:tc>
        <w:tc>
          <w:tcPr>
            <w:tcW w:w="7020" w:type="dxa"/>
            <w:noWrap/>
            <w:hideMark/>
          </w:tcPr>
          <w:p w14:paraId="5D8E3A09" w14:textId="77777777" w:rsidR="00662F78" w:rsidRPr="00B85800" w:rsidRDefault="00662F78" w:rsidP="00B30542">
            <w:r w:rsidRPr="00B85800">
              <w:t> </w:t>
            </w:r>
          </w:p>
        </w:tc>
        <w:tc>
          <w:tcPr>
            <w:tcW w:w="3320" w:type="dxa"/>
            <w:noWrap/>
            <w:hideMark/>
          </w:tcPr>
          <w:p w14:paraId="34555F69" w14:textId="77777777" w:rsidR="00662F78" w:rsidRPr="00B85800" w:rsidRDefault="00662F78" w:rsidP="00B30542">
            <w:r w:rsidRPr="00B85800">
              <w:t> </w:t>
            </w:r>
          </w:p>
        </w:tc>
      </w:tr>
      <w:tr w:rsidR="00662F78" w:rsidRPr="00B85800" w14:paraId="094CFE33" w14:textId="77777777" w:rsidTr="00B30542">
        <w:trPr>
          <w:trHeight w:val="300"/>
        </w:trPr>
        <w:tc>
          <w:tcPr>
            <w:tcW w:w="2380" w:type="dxa"/>
            <w:noWrap/>
            <w:hideMark/>
          </w:tcPr>
          <w:p w14:paraId="2F3CAB7B" w14:textId="77777777" w:rsidR="00662F78" w:rsidRPr="00B85800" w:rsidRDefault="00662F78" w:rsidP="00B30542">
            <w:r w:rsidRPr="00B85800">
              <w:t>Country D</w:t>
            </w:r>
          </w:p>
        </w:tc>
        <w:tc>
          <w:tcPr>
            <w:tcW w:w="3520" w:type="dxa"/>
            <w:noWrap/>
            <w:hideMark/>
          </w:tcPr>
          <w:p w14:paraId="458B6C51" w14:textId="77777777" w:rsidR="00662F78" w:rsidRPr="00B85800" w:rsidRDefault="00662F78" w:rsidP="00B30542">
            <w:r w:rsidRPr="00B85800">
              <w:t> </w:t>
            </w:r>
          </w:p>
        </w:tc>
        <w:tc>
          <w:tcPr>
            <w:tcW w:w="7020" w:type="dxa"/>
            <w:noWrap/>
            <w:hideMark/>
          </w:tcPr>
          <w:p w14:paraId="10C74914" w14:textId="77777777" w:rsidR="00662F78" w:rsidRPr="00B85800" w:rsidRDefault="00662F78" w:rsidP="00B30542">
            <w:r w:rsidRPr="00B85800">
              <w:t> </w:t>
            </w:r>
          </w:p>
        </w:tc>
        <w:tc>
          <w:tcPr>
            <w:tcW w:w="3320" w:type="dxa"/>
            <w:noWrap/>
            <w:hideMark/>
          </w:tcPr>
          <w:p w14:paraId="484B3C16" w14:textId="77777777" w:rsidR="00662F78" w:rsidRPr="00B85800" w:rsidRDefault="00662F78" w:rsidP="00B30542">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662F78"/>
    <w:p w14:paraId="35D8AC20" w14:textId="77777777" w:rsidR="00662F78" w:rsidRPr="00DA6E7B" w:rsidRDefault="00662F78" w:rsidP="00662F78">
      <w:pPr>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662F78"/>
    <w:p w14:paraId="1D57EF7D" w14:textId="77777777" w:rsidR="00662F78"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662F78">
      <w:pPr>
        <w:rPr>
          <w:b/>
          <w:u w:val="single"/>
        </w:rPr>
      </w:pPr>
    </w:p>
    <w:p w14:paraId="67824697" w14:textId="77777777" w:rsidR="00662F78" w:rsidRPr="00D51C50" w:rsidRDefault="00662F78" w:rsidP="00662F78">
      <w:pPr>
        <w:rPr>
          <w:b/>
          <w:u w:val="single"/>
        </w:rPr>
      </w:pPr>
      <w:r>
        <w:rPr>
          <w:b/>
          <w:u w:val="single"/>
        </w:rPr>
        <w:t>3.</w:t>
      </w:r>
      <w:r>
        <w:rPr>
          <w:b/>
          <w:u w:val="single"/>
        </w:rPr>
        <w:tab/>
        <w:t>Foreign Financial Contributions – (Section 3 of Form FS-PP)</w:t>
      </w:r>
    </w:p>
    <w:p w14:paraId="0BDAFE81" w14:textId="77777777" w:rsidR="00662F78" w:rsidRPr="00572933" w:rsidRDefault="00662F78" w:rsidP="00662F78">
      <w:r w:rsidRPr="00DA6E7B">
        <w:rPr>
          <w:b/>
        </w:rPr>
        <w:t>3.1</w:t>
      </w:r>
      <w:r>
        <w:rPr>
          <w:b/>
        </w:rPr>
        <w:tab/>
      </w:r>
      <w:r>
        <w:t>For the purposes of this section 3.1, the notifying party(</w:t>
      </w:r>
      <w:proofErr w:type="spellStart"/>
      <w:r>
        <w:t>ies</w:t>
      </w:r>
      <w:proofErr w:type="spellEnd"/>
      <w:r>
        <w:t xml:space="preserve">)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662F78" w:rsidP="00662F78">
      <w:pPr>
        <w:ind w:left="720" w:hanging="720"/>
      </w:pPr>
      <w:r>
        <w:t xml:space="preserve">3.1.1. </w:t>
      </w:r>
      <w: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662F78" w:rsidP="00662F78">
      <w:r>
        <w:tab/>
        <w:t xml:space="preserve">3.1.1.1. Is the notifying party a limited liability company, where more than half of its </w:t>
      </w:r>
      <w:r>
        <w:tab/>
      </w:r>
      <w:r>
        <w:tab/>
      </w:r>
      <w:r>
        <w:tab/>
        <w:t xml:space="preserve">subscribed share capital has disappeared as a result of accumulated losses? </w:t>
      </w:r>
    </w:p>
    <w:p w14:paraId="79B40214"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662F78"/>
    <w:p w14:paraId="412227B8" w14:textId="77777777" w:rsidR="00662F78" w:rsidRDefault="00662F78"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as a result of accumulated losses? </w:t>
      </w:r>
    </w:p>
    <w:p w14:paraId="565A8E51"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662F78" w:rsidP="00662F78">
      <w:r>
        <w:tab/>
      </w:r>
    </w:p>
    <w:p w14:paraId="432123F2" w14:textId="77777777" w:rsidR="00662F78" w:rsidRDefault="00662F78"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662F78"/>
    <w:p w14:paraId="04A23AB7" w14:textId="77777777" w:rsidR="00662F78" w:rsidRDefault="00662F78" w:rsidP="00662F78">
      <w:r>
        <w:tab/>
        <w:t xml:space="preserve">3.1.1.4. In the case the notifying party in question is not an SME: </w:t>
      </w:r>
    </w:p>
    <w:p w14:paraId="5EB33507" w14:textId="77777777" w:rsidR="00662F78" w:rsidRDefault="00662F78" w:rsidP="00662F78">
      <w:r>
        <w:tab/>
      </w:r>
      <w:r>
        <w:tab/>
        <w:t xml:space="preserve">3.1.1.4.1. has the notifying party’s book debt to equity ratio been greater than 7,5 </w:t>
      </w:r>
      <w:r>
        <w:tab/>
      </w:r>
      <w:r>
        <w:tab/>
        <w:t xml:space="preserve">for the past two years </w:t>
      </w:r>
    </w:p>
    <w:p w14:paraId="1C063060" w14:textId="77777777" w:rsidR="00662F78" w:rsidRDefault="00662F78" w:rsidP="00662F78">
      <w:r>
        <w:tab/>
      </w:r>
      <w:r>
        <w:tab/>
        <w:t xml:space="preserve">and </w:t>
      </w:r>
    </w:p>
    <w:p w14:paraId="347A9CC1" w14:textId="77777777" w:rsidR="00662F78" w:rsidRDefault="00662F78" w:rsidP="00662F78">
      <w:r>
        <w:lastRenderedPageBreak/>
        <w:tab/>
      </w:r>
      <w:r>
        <w:tab/>
        <w:t xml:space="preserve">3.1.1.4.2. has the notifying party’s EBITDA interest coverage ratio been below 1,0 for </w:t>
      </w:r>
      <w:r>
        <w:tab/>
      </w:r>
      <w:r>
        <w:tab/>
        <w:t xml:space="preserve">the past two years? </w:t>
      </w:r>
    </w:p>
    <w:p w14:paraId="5EDC75B2"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662F78"/>
    <w:p w14:paraId="63D7D7FC" w14:textId="77777777" w:rsidR="00662F78" w:rsidRDefault="00662F78" w:rsidP="00662F78">
      <w:r>
        <w:tab/>
        <w:t>3.1.1.5. If the reply to any of the questions in sections 3.1.1.1 to 3.1.1.4 was ‘</w:t>
      </w:r>
      <w:proofErr w:type="spellStart"/>
      <w:r>
        <w:t>yes’</w:t>
      </w:r>
      <w:proofErr w:type="spellEnd"/>
      <w:r>
        <w:t xml:space="preserve">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662F78" w:rsidP="00662F78">
      <w:r>
        <w:tab/>
      </w:r>
      <w:r>
        <w:tab/>
        <w:t>Notifying party(</w:t>
      </w:r>
      <w:proofErr w:type="spellStart"/>
      <w:r>
        <w:t>ies</w:t>
      </w:r>
      <w:proofErr w:type="spellEnd"/>
      <w:r>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662F78"/>
    <w:p w14:paraId="1EF1B538" w14:textId="77777777" w:rsidR="00662F78" w:rsidRDefault="00662F78" w:rsidP="00662F78">
      <w:r>
        <w:tab/>
        <w:t>3.1.1.6. If the reply to any of the questions in sections 3.1.1.1 to 3.1.1.4 was ‘</w:t>
      </w:r>
      <w:proofErr w:type="spellStart"/>
      <w:r>
        <w:t>yes’</w:t>
      </w:r>
      <w:proofErr w:type="spellEnd"/>
      <w:r>
        <w:t xml:space="preserve">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662F78"/>
    <w:p w14:paraId="603F9893" w14:textId="77777777" w:rsidR="00662F78" w:rsidRDefault="00662F78"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662F78"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662F78"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662F78"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on the basis of which the undertaking </w:t>
      </w:r>
      <w:r>
        <w:tab/>
        <w:t xml:space="preserve">could be awarded the relevant contract (Article </w:t>
      </w:r>
      <w:r>
        <w:tab/>
        <w:t>5(1)(e)) of Regulation (EU) 2022/2560.</w:t>
      </w:r>
    </w:p>
    <w:p w14:paraId="078ABE0E" w14:textId="77777777" w:rsidR="00662F78" w:rsidRDefault="00662F78"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662F78"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662F78" w:rsidP="00662F78">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662F78" w:rsidP="00662F78">
      <w:r>
        <w:t xml:space="preserve">3.2.2. </w:t>
      </w:r>
      <w:r>
        <w:tab/>
        <w:t xml:space="preserve">Third country granting the financial contribution. Specify also the granting public authority or </w:t>
      </w:r>
      <w:r>
        <w:tab/>
        <w:t xml:space="preserve">entity. </w:t>
      </w:r>
    </w:p>
    <w:p w14:paraId="2EB304DE" w14:textId="77777777" w:rsidR="00662F78" w:rsidRDefault="00662F78" w:rsidP="00662F78">
      <w:r>
        <w:t xml:space="preserve">3.2.3. </w:t>
      </w:r>
      <w:r>
        <w:tab/>
        <w:t xml:space="preserve">Amount of each financial contribution. </w:t>
      </w:r>
    </w:p>
    <w:p w14:paraId="24CE9377" w14:textId="77777777" w:rsidR="00662F78" w:rsidRDefault="00662F78" w:rsidP="00662F78">
      <w:r>
        <w:t xml:space="preserve">3.2.4. </w:t>
      </w:r>
      <w:r>
        <w:tab/>
        <w:t xml:space="preserve">Purpose and economic rationale for granting the financial contribution to the party </w:t>
      </w:r>
    </w:p>
    <w:p w14:paraId="23FBF567" w14:textId="77777777" w:rsidR="00662F78" w:rsidRDefault="00662F78" w:rsidP="00662F78">
      <w:r>
        <w:t xml:space="preserve">3.2.5. </w:t>
      </w:r>
      <w:r>
        <w:tab/>
        <w:t xml:space="preserve">Whether there are any conditions attached to the financial contributions as well as its use. </w:t>
      </w:r>
    </w:p>
    <w:p w14:paraId="14023A9A" w14:textId="77777777" w:rsidR="00662F78" w:rsidRDefault="00662F78" w:rsidP="00662F78">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662F78"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662F78"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662F78" w:rsidP="00662F78">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77777777" w:rsidR="00662F78" w:rsidRDefault="00662F78"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2CBB0869" w14:textId="77777777" w:rsidR="00662F78" w:rsidRDefault="00662F78" w:rsidP="00662F78"/>
    <w:p w14:paraId="1E3E75E5" w14:textId="77777777" w:rsidR="00662F78" w:rsidRPr="00DA6E7B" w:rsidRDefault="00662F78" w:rsidP="00662F78">
      <w:pPr>
        <w:rPr>
          <w:b/>
        </w:rPr>
      </w:pPr>
      <w:r w:rsidRPr="00DA6E7B">
        <w:rPr>
          <w:b/>
        </w:rPr>
        <w:t>Table 1</w:t>
      </w:r>
    </w:p>
    <w:p w14:paraId="5D3D8C2F" w14:textId="77777777" w:rsidR="00662F78" w:rsidRDefault="00662F78" w:rsidP="00662F78">
      <w:r>
        <w:t>Information to be included in Table 1 below by notifying parties.</w:t>
      </w:r>
    </w:p>
    <w:p w14:paraId="1D37D78B" w14:textId="77777777" w:rsidR="00662F78" w:rsidRDefault="00662F78" w:rsidP="00662F78">
      <w:r>
        <w:t>(</w:t>
      </w:r>
      <w:proofErr w:type="spellStart"/>
      <w:r>
        <w:t>i</w:t>
      </w:r>
      <w:proofErr w:type="spellEnd"/>
      <w:r>
        <w:t xml:space="preserve">)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662F78" w:rsidP="00662F78">
      <w:r>
        <w:lastRenderedPageBreak/>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662F78" w:rsidP="00662F78">
      <w:r>
        <w:t xml:space="preserve">(iii) </w:t>
      </w:r>
      <w:r>
        <w:tab/>
        <w:t xml:space="preserve">For each type of financial contribution, provide a brief description of the purpose of the </w:t>
      </w:r>
      <w:r>
        <w:tab/>
        <w:t xml:space="preserve">financial contributions and the granting entities. </w:t>
      </w:r>
    </w:p>
    <w:p w14:paraId="53DF6D68" w14:textId="77777777" w:rsidR="00662F78" w:rsidRDefault="00662F78" w:rsidP="00662F78">
      <w:r>
        <w:t>(iv)</w:t>
      </w:r>
      <w:r>
        <w:tab/>
        <w:t xml:space="preserve">Quantify the estimated aggregate amount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3D751C2B" w14:textId="77777777" w:rsidR="00662F78" w:rsidRDefault="00662F78" w:rsidP="00662F78">
      <w:r>
        <w:tab/>
        <w:t xml:space="preserve">(a) Take into account foreign financial contributions falling into the categories of </w:t>
      </w:r>
      <w:r>
        <w:tab/>
        <w:t xml:space="preserve">Article 5(1) of Regulation (EU) 2022/2560 and on which information has been provided under </w:t>
      </w:r>
      <w:r>
        <w:tab/>
        <w:t>Sections 3.1 and 3.2 (above) and;</w:t>
      </w:r>
    </w:p>
    <w:p w14:paraId="50C66FAB" w14:textId="77777777" w:rsidR="00662F78" w:rsidRDefault="00662F78" w:rsidP="00662F78">
      <w:r>
        <w:tab/>
        <w:t xml:space="preserve">(b) do not take into account foreign financial contributions excluded according to points (v) </w:t>
      </w:r>
      <w:r>
        <w:tab/>
        <w:t>and (vi) below</w:t>
      </w:r>
    </w:p>
    <w:p w14:paraId="67B6C8FD" w14:textId="77777777" w:rsidR="00662F78" w:rsidRDefault="00662F78" w:rsidP="00662F78">
      <w:r>
        <w:t>(v)</w:t>
      </w:r>
      <w:r>
        <w:tab/>
        <w:t xml:space="preserve">Notifying Parties do not need to include (in the Table below) a description of the following </w:t>
      </w:r>
      <w:r>
        <w:tab/>
        <w:t>foreign financial contributions:</w:t>
      </w:r>
    </w:p>
    <w:p w14:paraId="6A4971E4" w14:textId="77777777" w:rsidR="00662F78" w:rsidRDefault="00662F78"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have to be included. </w:t>
      </w:r>
    </w:p>
    <w:p w14:paraId="1EA32BD2" w14:textId="77777777" w:rsidR="00662F78" w:rsidRDefault="00662F78"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extent they follow the same logic as the provisions of bilateral </w:t>
      </w:r>
      <w:r>
        <w:tab/>
      </w:r>
      <w:r>
        <w:tab/>
        <w:t xml:space="preserve">or multilateral agreements. </w:t>
      </w:r>
    </w:p>
    <w:p w14:paraId="74D4D1A8" w14:textId="77777777" w:rsidR="00662F78" w:rsidRDefault="00662F78"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662F78" w:rsidP="00662F78">
      <w:r>
        <w:tab/>
      </w:r>
      <w:r>
        <w:tab/>
        <w:t>(d) Foreign financial contributions below the individual amount of EUR 1 million.</w:t>
      </w:r>
    </w:p>
    <w:p w14:paraId="682482DA" w14:textId="77777777" w:rsidR="00662F78" w:rsidRDefault="00662F78" w:rsidP="00662F78">
      <w:r>
        <w:t>(vi)</w:t>
      </w:r>
      <w:r>
        <w:tab/>
        <w:t xml:space="preserve">The foreign financial contributions that may be relevant for the assessment of each public </w:t>
      </w:r>
      <w:r>
        <w:tab/>
        <w:t xml:space="preserve">procurement may depend on a number of factors such as the sectors or activities involved, </w:t>
      </w:r>
      <w:r>
        <w:tab/>
        <w:t xml:space="preserve">the type of financial contributions or other specificities of the case. In light of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E3D7B" w14:paraId="64A69F45" w14:textId="77777777" w:rsidTr="00B30542">
        <w:trPr>
          <w:trHeight w:val="300"/>
        </w:trPr>
        <w:tc>
          <w:tcPr>
            <w:tcW w:w="1370" w:type="dxa"/>
            <w:noWrap/>
            <w:hideMark/>
          </w:tcPr>
          <w:p w14:paraId="787CEE70" w14:textId="77777777" w:rsidR="00662F78" w:rsidRPr="00FE3D7B" w:rsidRDefault="00662F78" w:rsidP="00B30542">
            <w:pPr>
              <w:rPr>
                <w:b/>
                <w:bCs/>
                <w:lang w:val="en-IE"/>
              </w:rPr>
            </w:pPr>
            <w:r w:rsidRPr="00FE3D7B">
              <w:rPr>
                <w:b/>
                <w:bCs/>
              </w:rPr>
              <w:lastRenderedPageBreak/>
              <w:t>Third Country</w:t>
            </w:r>
          </w:p>
        </w:tc>
        <w:tc>
          <w:tcPr>
            <w:tcW w:w="1977" w:type="dxa"/>
            <w:noWrap/>
            <w:hideMark/>
          </w:tcPr>
          <w:p w14:paraId="6BD44841" w14:textId="77777777" w:rsidR="00662F78" w:rsidRPr="00FE3D7B" w:rsidRDefault="00662F78" w:rsidP="00B30542">
            <w:pPr>
              <w:rPr>
                <w:b/>
                <w:bCs/>
              </w:rPr>
            </w:pPr>
            <w:r w:rsidRPr="00FE3D7B">
              <w:rPr>
                <w:b/>
                <w:bCs/>
              </w:rPr>
              <w:t>Type of Financial Contribution (FC)*</w:t>
            </w:r>
          </w:p>
        </w:tc>
        <w:tc>
          <w:tcPr>
            <w:tcW w:w="3843" w:type="dxa"/>
            <w:noWrap/>
            <w:hideMark/>
          </w:tcPr>
          <w:p w14:paraId="49E4D255" w14:textId="77777777" w:rsidR="00662F78" w:rsidRPr="00FE3D7B" w:rsidRDefault="00662F78" w:rsidP="00B30542">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662F78" w:rsidP="00B30542">
            <w:pPr>
              <w:rPr>
                <w:b/>
                <w:bCs/>
              </w:rPr>
            </w:pPr>
            <w:r w:rsidRPr="00FE3D7B">
              <w:rPr>
                <w:b/>
                <w:bCs/>
              </w:rPr>
              <w:t>Total Estimated value of the FC</w:t>
            </w:r>
            <w:r>
              <w:rPr>
                <w:b/>
                <w:bCs/>
              </w:rPr>
              <w:t xml:space="preserve"> granted</w:t>
            </w:r>
            <w:r w:rsidRPr="00FE3D7B">
              <w:rPr>
                <w:b/>
                <w:bCs/>
              </w:rPr>
              <w:t>***</w:t>
            </w:r>
          </w:p>
        </w:tc>
      </w:tr>
      <w:tr w:rsidR="00662F78" w:rsidRPr="00FE3D7B" w14:paraId="2D4BA6B3" w14:textId="77777777" w:rsidTr="00B30542">
        <w:trPr>
          <w:trHeight w:val="300"/>
        </w:trPr>
        <w:tc>
          <w:tcPr>
            <w:tcW w:w="1370" w:type="dxa"/>
            <w:noWrap/>
            <w:hideMark/>
          </w:tcPr>
          <w:p w14:paraId="6738F5DA" w14:textId="77777777" w:rsidR="00662F78" w:rsidRPr="00FE3D7B" w:rsidRDefault="00662F78" w:rsidP="00B30542">
            <w:r w:rsidRPr="00FE3D7B">
              <w:t>Country A</w:t>
            </w:r>
          </w:p>
        </w:tc>
        <w:tc>
          <w:tcPr>
            <w:tcW w:w="1977" w:type="dxa"/>
            <w:noWrap/>
            <w:hideMark/>
          </w:tcPr>
          <w:p w14:paraId="0F3C9998" w14:textId="77777777" w:rsidR="00662F78" w:rsidRPr="00FE3D7B" w:rsidRDefault="00662F78" w:rsidP="00B30542">
            <w:r w:rsidRPr="00FE3D7B">
              <w:t> </w:t>
            </w:r>
          </w:p>
        </w:tc>
        <w:tc>
          <w:tcPr>
            <w:tcW w:w="3843" w:type="dxa"/>
            <w:noWrap/>
            <w:hideMark/>
          </w:tcPr>
          <w:p w14:paraId="22DD1730" w14:textId="77777777" w:rsidR="00662F78" w:rsidRPr="00FE3D7B" w:rsidRDefault="00662F78" w:rsidP="00B30542">
            <w:r w:rsidRPr="00FE3D7B">
              <w:t> </w:t>
            </w:r>
          </w:p>
        </w:tc>
        <w:tc>
          <w:tcPr>
            <w:tcW w:w="1871" w:type="dxa"/>
            <w:noWrap/>
            <w:hideMark/>
          </w:tcPr>
          <w:p w14:paraId="16CF6468" w14:textId="77777777" w:rsidR="00662F78" w:rsidRPr="00FE3D7B" w:rsidRDefault="00662F78" w:rsidP="00B30542">
            <w:r w:rsidRPr="00FE3D7B">
              <w:t> </w:t>
            </w:r>
          </w:p>
        </w:tc>
      </w:tr>
      <w:tr w:rsidR="00662F78" w:rsidRPr="00FE3D7B" w14:paraId="1B09F152" w14:textId="77777777" w:rsidTr="00B30542">
        <w:trPr>
          <w:trHeight w:val="300"/>
        </w:trPr>
        <w:tc>
          <w:tcPr>
            <w:tcW w:w="1370" w:type="dxa"/>
            <w:noWrap/>
            <w:hideMark/>
          </w:tcPr>
          <w:p w14:paraId="4A46EE5A" w14:textId="77777777" w:rsidR="00662F78" w:rsidRPr="00FE3D7B" w:rsidRDefault="00662F78" w:rsidP="00B30542">
            <w:r w:rsidRPr="00FE3D7B">
              <w:t>Country B</w:t>
            </w:r>
          </w:p>
        </w:tc>
        <w:tc>
          <w:tcPr>
            <w:tcW w:w="1977" w:type="dxa"/>
            <w:noWrap/>
            <w:hideMark/>
          </w:tcPr>
          <w:p w14:paraId="1E32DDEC" w14:textId="77777777" w:rsidR="00662F78" w:rsidRPr="00FE3D7B" w:rsidRDefault="00662F78" w:rsidP="00B30542">
            <w:r w:rsidRPr="00FE3D7B">
              <w:t> </w:t>
            </w:r>
          </w:p>
        </w:tc>
        <w:tc>
          <w:tcPr>
            <w:tcW w:w="3843" w:type="dxa"/>
            <w:noWrap/>
            <w:hideMark/>
          </w:tcPr>
          <w:p w14:paraId="20785771" w14:textId="77777777" w:rsidR="00662F78" w:rsidRPr="00FE3D7B" w:rsidRDefault="00662F78" w:rsidP="00B30542">
            <w:r w:rsidRPr="00FE3D7B">
              <w:t> </w:t>
            </w:r>
          </w:p>
        </w:tc>
        <w:tc>
          <w:tcPr>
            <w:tcW w:w="1871" w:type="dxa"/>
            <w:noWrap/>
            <w:hideMark/>
          </w:tcPr>
          <w:p w14:paraId="43BF4013" w14:textId="77777777" w:rsidR="00662F78" w:rsidRPr="00FE3D7B" w:rsidRDefault="00662F78" w:rsidP="00B30542">
            <w:r w:rsidRPr="00FE3D7B">
              <w:t> </w:t>
            </w:r>
          </w:p>
        </w:tc>
      </w:tr>
      <w:tr w:rsidR="00662F78" w:rsidRPr="00FE3D7B" w14:paraId="0F623FAF" w14:textId="77777777" w:rsidTr="00B30542">
        <w:trPr>
          <w:trHeight w:val="300"/>
        </w:trPr>
        <w:tc>
          <w:tcPr>
            <w:tcW w:w="1370" w:type="dxa"/>
            <w:noWrap/>
            <w:hideMark/>
          </w:tcPr>
          <w:p w14:paraId="677B9726" w14:textId="77777777" w:rsidR="00662F78" w:rsidRPr="00FE3D7B" w:rsidRDefault="00662F78" w:rsidP="00B30542">
            <w:r w:rsidRPr="00FE3D7B">
              <w:t>Country C</w:t>
            </w:r>
          </w:p>
        </w:tc>
        <w:tc>
          <w:tcPr>
            <w:tcW w:w="1977" w:type="dxa"/>
            <w:noWrap/>
            <w:hideMark/>
          </w:tcPr>
          <w:p w14:paraId="0B628E22" w14:textId="77777777" w:rsidR="00662F78" w:rsidRPr="00FE3D7B" w:rsidRDefault="00662F78" w:rsidP="00B30542">
            <w:r w:rsidRPr="00FE3D7B">
              <w:t> </w:t>
            </w:r>
          </w:p>
        </w:tc>
        <w:tc>
          <w:tcPr>
            <w:tcW w:w="3843" w:type="dxa"/>
            <w:noWrap/>
            <w:hideMark/>
          </w:tcPr>
          <w:p w14:paraId="5EF37575" w14:textId="77777777" w:rsidR="00662F78" w:rsidRPr="00FE3D7B" w:rsidRDefault="00662F78" w:rsidP="00B30542">
            <w:r w:rsidRPr="00FE3D7B">
              <w:t> </w:t>
            </w:r>
          </w:p>
        </w:tc>
        <w:tc>
          <w:tcPr>
            <w:tcW w:w="1871" w:type="dxa"/>
            <w:noWrap/>
            <w:hideMark/>
          </w:tcPr>
          <w:p w14:paraId="3CEDF1CE" w14:textId="77777777" w:rsidR="00662F78" w:rsidRPr="00FE3D7B" w:rsidRDefault="00662F78" w:rsidP="00B30542">
            <w:r w:rsidRPr="00FE3D7B">
              <w:t> </w:t>
            </w:r>
          </w:p>
        </w:tc>
      </w:tr>
      <w:tr w:rsidR="00662F78" w:rsidRPr="00FE3D7B" w14:paraId="6F2299B9" w14:textId="77777777" w:rsidTr="00B30542">
        <w:trPr>
          <w:trHeight w:val="300"/>
        </w:trPr>
        <w:tc>
          <w:tcPr>
            <w:tcW w:w="1370" w:type="dxa"/>
            <w:noWrap/>
            <w:hideMark/>
          </w:tcPr>
          <w:p w14:paraId="4731D9DE" w14:textId="77777777" w:rsidR="00662F78" w:rsidRPr="00FE3D7B" w:rsidRDefault="00662F78" w:rsidP="00B30542">
            <w:r w:rsidRPr="00FE3D7B">
              <w:t>Country D</w:t>
            </w:r>
          </w:p>
        </w:tc>
        <w:tc>
          <w:tcPr>
            <w:tcW w:w="1977" w:type="dxa"/>
            <w:noWrap/>
            <w:hideMark/>
          </w:tcPr>
          <w:p w14:paraId="5E7FE374" w14:textId="77777777" w:rsidR="00662F78" w:rsidRPr="00FE3D7B" w:rsidRDefault="00662F78" w:rsidP="00B30542">
            <w:r w:rsidRPr="00FE3D7B">
              <w:t> </w:t>
            </w:r>
          </w:p>
        </w:tc>
        <w:tc>
          <w:tcPr>
            <w:tcW w:w="3843" w:type="dxa"/>
            <w:noWrap/>
            <w:hideMark/>
          </w:tcPr>
          <w:p w14:paraId="6B45AFC1" w14:textId="77777777" w:rsidR="00662F78" w:rsidRPr="00FE3D7B" w:rsidRDefault="00662F78" w:rsidP="00B30542">
            <w:r w:rsidRPr="00FE3D7B">
              <w:t> </w:t>
            </w:r>
          </w:p>
        </w:tc>
        <w:tc>
          <w:tcPr>
            <w:tcW w:w="1871" w:type="dxa"/>
            <w:noWrap/>
            <w:hideMark/>
          </w:tcPr>
          <w:p w14:paraId="6B747E6A" w14:textId="77777777" w:rsidR="00662F78" w:rsidRPr="00FE3D7B" w:rsidRDefault="00662F78" w:rsidP="00B30542">
            <w:r w:rsidRPr="00FE3D7B">
              <w:t> </w:t>
            </w:r>
          </w:p>
        </w:tc>
      </w:tr>
    </w:tbl>
    <w:p w14:paraId="1D7039BB" w14:textId="77777777" w:rsidR="00662F78" w:rsidRDefault="00662F78" w:rsidP="00662F78">
      <w:pPr>
        <w:rPr>
          <w:sz w:val="18"/>
          <w:szCs w:val="18"/>
        </w:rPr>
      </w:pPr>
    </w:p>
    <w:p w14:paraId="75638795" w14:textId="77777777" w:rsidR="00662F78" w:rsidRDefault="00662F78"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Default="00662F78"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E3D7B" w:rsidRDefault="00662F78"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w:t>
      </w:r>
      <w:proofErr w:type="spellStart"/>
      <w:r w:rsidRPr="00DA6E7B">
        <w:rPr>
          <w:sz w:val="18"/>
          <w:szCs w:val="18"/>
        </w:rPr>
        <w:t>ies</w:t>
      </w:r>
      <w:proofErr w:type="spellEnd"/>
      <w:r w:rsidRPr="00DA6E7B">
        <w:rPr>
          <w:sz w:val="18"/>
          <w:szCs w:val="18"/>
        </w:rPr>
        <w:t>). For instance, ‘tax exemption for the production of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662F78"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662F78" w:rsidP="00662F78">
      <w:pPr>
        <w:rPr>
          <w:b/>
          <w:u w:val="single"/>
        </w:rPr>
      </w:pPr>
      <w:r>
        <w:rPr>
          <w:b/>
          <w:u w:val="single"/>
        </w:rPr>
        <w:t>4.</w:t>
      </w:r>
      <w:r>
        <w:rPr>
          <w:b/>
          <w:u w:val="single"/>
        </w:rPr>
        <w:tab/>
        <w:t>Justification for absence of unduly advantageous tender – (Section 4 of Form FS-PP)</w:t>
      </w:r>
    </w:p>
    <w:p w14:paraId="0D490323" w14:textId="77777777" w:rsidR="00662F78" w:rsidRDefault="00662F78"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662F78" w:rsidP="00662F78">
      <w:pPr>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662F78" w:rsidP="00662F78">
      <w:r>
        <w:rPr>
          <w:u w:val="single"/>
        </w:rPr>
        <w:t>4.2</w:t>
      </w:r>
      <w:r>
        <w:rPr>
          <w:u w:val="single"/>
        </w:rPr>
        <w:tab/>
      </w:r>
      <w:r>
        <w:t xml:space="preserve">The elements may in particular refer to: </w:t>
      </w:r>
    </w:p>
    <w:p w14:paraId="1E184F88" w14:textId="77777777" w:rsidR="00662F78" w:rsidRDefault="00662F78" w:rsidP="00662F78">
      <w:r>
        <w:tab/>
        <w:t xml:space="preserve">4.2.1. </w:t>
      </w:r>
      <w:r>
        <w:tab/>
        <w:t xml:space="preserve">The economics of the manufacturing process, of the services provided or of the </w:t>
      </w:r>
      <w:r>
        <w:tab/>
      </w:r>
      <w:r>
        <w:tab/>
      </w:r>
      <w:r>
        <w:tab/>
        <w:t>construction method;</w:t>
      </w:r>
    </w:p>
    <w:p w14:paraId="25AFDC90" w14:textId="77777777" w:rsidR="00662F78" w:rsidRDefault="00662F78"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66AD5714" w14:textId="77777777" w:rsidR="00662F78" w:rsidRDefault="00662F78" w:rsidP="00662F78">
      <w:r>
        <w:tab/>
        <w:t xml:space="preserve">4.2.3. </w:t>
      </w:r>
      <w:r>
        <w:tab/>
        <w:t xml:space="preserve">The originality of the work, supplies or services proposed by the tenderer; </w:t>
      </w:r>
    </w:p>
    <w:p w14:paraId="22F28125" w14:textId="77777777" w:rsidR="00662F78" w:rsidRDefault="00662F78" w:rsidP="00662F78">
      <w:r>
        <w:tab/>
        <w:t xml:space="preserve">4.2.4. </w:t>
      </w:r>
      <w:r>
        <w:tab/>
        <w:t xml:space="preserve">Compliance with applicable obligations in the fields of environmental, social and </w:t>
      </w:r>
      <w:r>
        <w:tab/>
      </w:r>
      <w:r>
        <w:tab/>
        <w:t xml:space="preserve">labour law; </w:t>
      </w:r>
    </w:p>
    <w:p w14:paraId="4C512AFA" w14:textId="77777777" w:rsidR="00662F78" w:rsidRDefault="00662F78" w:rsidP="00662F78">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662F78" w:rsidP="00662F78">
      <w:pPr>
        <w:rPr>
          <w:b/>
          <w:u w:val="single"/>
        </w:rPr>
      </w:pPr>
      <w:r>
        <w:rPr>
          <w:b/>
          <w:u w:val="single"/>
        </w:rPr>
        <w:lastRenderedPageBreak/>
        <w:t>5.</w:t>
      </w:r>
      <w:r>
        <w:rPr>
          <w:b/>
          <w:u w:val="single"/>
        </w:rPr>
        <w:tab/>
        <w:t>Possible Positive Effects  - ( Section 5 of Form FS-PP)</w:t>
      </w:r>
    </w:p>
    <w:p w14:paraId="4F2E57F2" w14:textId="77777777" w:rsidR="00662F78" w:rsidRDefault="00662F78"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662F78">
      <w:pPr>
        <w:rPr>
          <w:u w:val="single"/>
        </w:rPr>
      </w:pPr>
    </w:p>
    <w:p w14:paraId="11F7E9C3" w14:textId="77777777" w:rsidR="00662F78" w:rsidRDefault="00662F78" w:rsidP="00662F78">
      <w:pPr>
        <w:rPr>
          <w:b/>
          <w:u w:val="single"/>
        </w:rPr>
      </w:pPr>
      <w:r>
        <w:rPr>
          <w:b/>
          <w:u w:val="single"/>
        </w:rPr>
        <w:t>6.</w:t>
      </w:r>
      <w:r>
        <w:rPr>
          <w:b/>
          <w:u w:val="single"/>
        </w:rPr>
        <w:tab/>
        <w:t>Supporting Documentation – (Section 6 of Form FS-PP)</w:t>
      </w:r>
    </w:p>
    <w:p w14:paraId="6ECF913D" w14:textId="77777777" w:rsidR="00662F78" w:rsidRDefault="00662F78" w:rsidP="00662F78">
      <w:r>
        <w:t xml:space="preserve">Notifying parties are required to provide the following for each notifying party: </w:t>
      </w:r>
    </w:p>
    <w:p w14:paraId="2C03C23A" w14:textId="77777777" w:rsidR="00662F78" w:rsidRDefault="00662F78"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662F78"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662F78"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662F78"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662F78"/>
    <w:p w14:paraId="3ACB2085" w14:textId="77777777" w:rsidR="00662F78" w:rsidRDefault="00662F78" w:rsidP="00662F78">
      <w:r>
        <w:t xml:space="preserve">6.3. </w:t>
      </w:r>
      <w:r>
        <w:tab/>
        <w:t xml:space="preserve">An indication of the internet address, if any, at which the most recent annual accounts or </w:t>
      </w:r>
      <w:r>
        <w:tab/>
        <w:t>reports of the notifying party(</w:t>
      </w:r>
      <w:proofErr w:type="spellStart"/>
      <w:r>
        <w:t>ies</w:t>
      </w:r>
      <w:proofErr w:type="spellEnd"/>
      <w:r>
        <w:t xml:space="preserve">) are available, or if no such internet address exists, copies of </w:t>
      </w:r>
      <w:r>
        <w:tab/>
        <w:t xml:space="preserve">the most recent annual accounts and reports. </w:t>
      </w:r>
    </w:p>
    <w:p w14:paraId="1DAB6DDA" w14:textId="77777777" w:rsidR="00662F78" w:rsidRDefault="00662F78" w:rsidP="00662F78"/>
    <w:p w14:paraId="54A20E60" w14:textId="77777777" w:rsidR="00662F78" w:rsidRDefault="00662F78" w:rsidP="00662F78">
      <w:r>
        <w:t xml:space="preserve">6.4. </w:t>
      </w:r>
      <w:r>
        <w:tab/>
        <w:t>Where the notifying party(</w:t>
      </w:r>
      <w:proofErr w:type="spellStart"/>
      <w:r>
        <w:t>ies</w:t>
      </w:r>
      <w:proofErr w:type="spellEnd"/>
      <w:r>
        <w:t xml:space="preserve">)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662F78" w:rsidP="00662F78">
      <w:pPr>
        <w:rPr>
          <w:b/>
          <w:u w:val="single"/>
        </w:rPr>
      </w:pPr>
      <w:r>
        <w:rPr>
          <w:b/>
          <w:u w:val="single"/>
        </w:rPr>
        <w:lastRenderedPageBreak/>
        <w:t>7.</w:t>
      </w:r>
      <w:r>
        <w:rPr>
          <w:b/>
          <w:u w:val="single"/>
        </w:rPr>
        <w:tab/>
        <w:t>Attestation (Section 8 of Form FS-PP)</w:t>
      </w:r>
    </w:p>
    <w:p w14:paraId="20EC5F66" w14:textId="77777777" w:rsidR="00662F78" w:rsidRDefault="00662F78" w:rsidP="00662F78">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662F78" w:rsidP="00662F78">
      <w:r>
        <w:t>The notifying party(</w:t>
      </w:r>
      <w:proofErr w:type="spellStart"/>
      <w:r>
        <w:t>ies</w:t>
      </w:r>
      <w:proofErr w:type="spellEnd"/>
      <w:r>
        <w:t>) confirm that they aware of the provisions of Article 33 of Regulation (EU) 2022/2560 concerning fines and periodic penalty payments.</w:t>
      </w:r>
    </w:p>
    <w:p w14:paraId="5D21BFE4" w14:textId="77777777" w:rsidR="00662F78" w:rsidRDefault="00662F78" w:rsidP="00662F78"/>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662F78"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662F78"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662F78"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662F78" w:rsidP="00662F78">
      <w:r>
        <w:t>Position:</w:t>
      </w:r>
      <w:r>
        <w:tab/>
      </w:r>
      <w:r>
        <w:tab/>
      </w:r>
      <w:r>
        <w:tab/>
      </w:r>
      <w:r>
        <w:tab/>
      </w:r>
      <w:r>
        <w:tab/>
      </w:r>
      <w:r>
        <w:tab/>
        <w:t>Position:</w:t>
      </w:r>
    </w:p>
    <w:p w14:paraId="032FEC66" w14:textId="77777777" w:rsidR="00662F78" w:rsidRDefault="00662F78" w:rsidP="00662F78"/>
    <w:p w14:paraId="608CA93E" w14:textId="77777777" w:rsidR="00662F78" w:rsidRDefault="00662F78" w:rsidP="00662F78">
      <w:r>
        <w:t>Address:</w:t>
      </w:r>
      <w:r>
        <w:tab/>
      </w:r>
      <w:r>
        <w:tab/>
      </w:r>
      <w:r>
        <w:tab/>
      </w:r>
      <w:r>
        <w:tab/>
      </w:r>
      <w:r>
        <w:tab/>
      </w:r>
      <w:r>
        <w:tab/>
        <w:t>Address:</w:t>
      </w:r>
    </w:p>
    <w:p w14:paraId="0F45A577" w14:textId="77777777" w:rsidR="00662F78" w:rsidRDefault="00662F78" w:rsidP="00662F78"/>
    <w:p w14:paraId="7DE98CF6" w14:textId="77777777" w:rsidR="00662F78" w:rsidRDefault="00662F78"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662F78"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662F78"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89C8D2" w14:textId="25C28BA8"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076BEB">
            <w:rPr>
              <w:szCs w:val="22"/>
              <w:highlight w:val="lightGray"/>
            </w:rPr>
            <w:t>iManage Essentials Edition - On Premise Version 1 Year Software Maintenance and Solution Support</w:t>
          </w:r>
        </w:sdtContent>
      </w:sdt>
      <w:r w:rsidRPr="00527368">
        <w:t xml:space="preserve"> </w:t>
      </w:r>
    </w:p>
    <w:p w14:paraId="7395CBA3" w14:textId="77777777" w:rsidR="00206CC8" w:rsidRPr="006A0C51" w:rsidRDefault="00206CC8"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06CC8"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06CC8"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06CC8"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06CC8"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147DAB" w:rsidP="00147DAB">
      <w:pPr>
        <w:pStyle w:val="ListParagraph"/>
        <w:numPr>
          <w:ilvl w:val="0"/>
          <w:numId w:val="21"/>
        </w:numPr>
        <w:spacing w:after="160" w:line="259" w:lineRule="auto"/>
        <w:rPr>
          <w:lang w:val="en-US"/>
        </w:rPr>
      </w:pPr>
      <w:r w:rsidRPr="000F5FE8">
        <w:rPr>
          <w:lang w:val="en-US"/>
        </w:rPr>
        <w:t xml:space="preserve">ever been the subject of a conviction for participation in a criminal </w:t>
      </w:r>
      <w:proofErr w:type="spellStart"/>
      <w:r w:rsidRPr="000F5FE8">
        <w:rPr>
          <w:lang w:val="en-US"/>
        </w:rPr>
        <w:t>organisation</w:t>
      </w:r>
      <w:proofErr w:type="spellEnd"/>
      <w:r w:rsidRPr="000F5FE8">
        <w:rPr>
          <w:lang w:val="en-US"/>
        </w:rPr>
        <w:t>, as defined in Article 2 of Council Framework Decision 2008/841/JHA.</w:t>
      </w:r>
    </w:p>
    <w:p w14:paraId="1EE5FBA9"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147DAB" w:rsidP="00147DAB">
      <w:pPr>
        <w:pStyle w:val="ListParagraph"/>
        <w:numPr>
          <w:ilvl w:val="0"/>
          <w:numId w:val="21"/>
        </w:numPr>
        <w:spacing w:after="160" w:line="259" w:lineRule="auto"/>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25E0F73" w14:textId="77777777" w:rsidR="00206CC8" w:rsidRPr="000F5FE8" w:rsidRDefault="00206CC8"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06CC8" w:rsidP="0003041E">
      <w:pPr>
        <w:pStyle w:val="ListParagraph"/>
        <w:numPr>
          <w:ilvl w:val="0"/>
          <w:numId w:val="21"/>
        </w:numPr>
        <w:spacing w:after="160" w:line="259" w:lineRule="auto"/>
        <w:rPr>
          <w:lang w:val="en-US"/>
        </w:rPr>
      </w:pPr>
      <w:r w:rsidRPr="000F5FE8">
        <w:rPr>
          <w:lang w:val="en-US"/>
        </w:rPr>
        <w:t xml:space="preserve">ever been the subject of a conviction for child </w:t>
      </w:r>
      <w:proofErr w:type="spellStart"/>
      <w:r w:rsidRPr="000F5FE8">
        <w:rPr>
          <w:lang w:val="en-US"/>
        </w:rPr>
        <w:t>labour</w:t>
      </w:r>
      <w:proofErr w:type="spellEnd"/>
      <w:r w:rsidRPr="000F5FE8">
        <w:rPr>
          <w:lang w:val="en-US"/>
        </w:rPr>
        <w:t xml:space="preserve">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06CC8"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06CC8" w:rsidP="0003041E">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06CC8"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w:t>
      </w:r>
      <w:proofErr w:type="spellStart"/>
      <w:r w:rsidRPr="00AE08B8">
        <w:rPr>
          <w:lang w:val="en-US"/>
        </w:rPr>
        <w:t>labour</w:t>
      </w:r>
      <w:proofErr w:type="spellEnd"/>
      <w:r w:rsidRPr="00AE08B8">
        <w:rPr>
          <w:lang w:val="en-US"/>
        </w:rPr>
        <w:t xml:space="preserve"> law that apply at the place where the works are carried out or the services provided, that have been established by EU law, national law, collective agreements or by international, environmental, social and </w:t>
      </w:r>
      <w:proofErr w:type="spellStart"/>
      <w:r w:rsidRPr="00AE08B8">
        <w:rPr>
          <w:lang w:val="en-US"/>
        </w:rPr>
        <w:t>labour</w:t>
      </w:r>
      <w:proofErr w:type="spellEnd"/>
      <w:r w:rsidRPr="00AE08B8">
        <w:rPr>
          <w:lang w:val="en-US"/>
        </w:rPr>
        <w:t xml:space="preserve"> law listed in Schedule 7 of the European Union (Award of Public Authority Contracts) Regulations 2016 (Statutory Instrument 284 of 2016).     </w:t>
      </w:r>
    </w:p>
    <w:p w14:paraId="5226A19A" w14:textId="77777777" w:rsidR="00206CC8" w:rsidRPr="005B41D5" w:rsidRDefault="00206CC8"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aware of any conflict of interest due to its participation in the Competition;</w:t>
      </w:r>
    </w:p>
    <w:p w14:paraId="188DE1B7"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had any prior involvement in the preparation of the Competition;</w:t>
      </w:r>
    </w:p>
    <w:p w14:paraId="1618E26E" w14:textId="77777777" w:rsidR="00206CC8" w:rsidRPr="00C80436" w:rsidRDefault="00206CC8"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Default="00206CC8" w:rsidP="0003041E">
      <w:pPr>
        <w:pStyle w:val="ListParagraph"/>
        <w:numPr>
          <w:ilvl w:val="0"/>
          <w:numId w:val="23"/>
        </w:numPr>
        <w:spacing w:after="160" w:line="259" w:lineRule="auto"/>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1D5383FE" w14:textId="77777777" w:rsidR="00206CC8" w:rsidRDefault="00206CC8" w:rsidP="00206CC8">
      <w:pPr>
        <w:pStyle w:val="ListParagraph"/>
        <w:rPr>
          <w:lang w:val="en-US"/>
        </w:rPr>
      </w:pPr>
    </w:p>
    <w:p w14:paraId="27FB7773" w14:textId="77777777" w:rsidR="00206CC8" w:rsidRPr="00337323" w:rsidRDefault="00206CC8"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06CC8"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06CC8" w:rsidP="00206CC8">
      <w:pPr>
        <w:rPr>
          <w:lang w:val="en-US"/>
        </w:rPr>
      </w:pPr>
      <w:r w:rsidRPr="001836F5">
        <w:rPr>
          <w:lang w:val="en-US"/>
        </w:rPr>
        <w:lastRenderedPageBreak/>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676CA3BE" w14:textId="77777777" w:rsidTr="00206CC8">
        <w:trPr>
          <w:gridAfter w:val="1"/>
          <w:wAfter w:w="4625" w:type="dxa"/>
          <w:trHeight w:val="707"/>
        </w:trPr>
        <w:tc>
          <w:tcPr>
            <w:tcW w:w="4371" w:type="dxa"/>
          </w:tcPr>
          <w:p w14:paraId="373211EC" w14:textId="77777777" w:rsidR="00206CC8" w:rsidRPr="00AE08B8" w:rsidRDefault="00206CC8" w:rsidP="00206CC8">
            <w:pPr>
              <w:spacing w:after="200"/>
              <w:jc w:val="both"/>
              <w:rPr>
                <w:b/>
                <w:color w:val="333399"/>
              </w:rPr>
            </w:pPr>
            <w:r w:rsidRPr="00AE08B8">
              <w:rPr>
                <w:b/>
                <w:color w:val="333399"/>
              </w:rPr>
              <w:br w:type="page"/>
            </w:r>
          </w:p>
          <w:p w14:paraId="16E66028" w14:textId="77777777" w:rsidR="00206CC8" w:rsidRPr="00AE08B8" w:rsidRDefault="00206CC8" w:rsidP="00206CC8">
            <w:pPr>
              <w:spacing w:after="200"/>
              <w:jc w:val="both"/>
              <w:rPr>
                <w:b/>
                <w:color w:val="333399"/>
              </w:rPr>
            </w:pPr>
            <w:r w:rsidRPr="00AE08B8">
              <w:rPr>
                <w:b/>
                <w:color w:val="333399"/>
              </w:rPr>
              <w:t>________________________</w:t>
            </w:r>
          </w:p>
          <w:p w14:paraId="1F0394B5"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03D9867" w14:textId="77777777" w:rsidTr="00206CC8">
        <w:trPr>
          <w:trHeight w:val="158"/>
        </w:trPr>
        <w:tc>
          <w:tcPr>
            <w:tcW w:w="8996" w:type="dxa"/>
            <w:gridSpan w:val="2"/>
          </w:tcPr>
          <w:p w14:paraId="4DD28E82"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06CC8" w:rsidP="00206CC8">
            <w:pPr>
              <w:spacing w:after="200" w:line="280" w:lineRule="exact"/>
              <w:jc w:val="both"/>
              <w:rPr>
                <w:b/>
                <w:color w:val="333399"/>
              </w:rPr>
            </w:pPr>
            <w:r w:rsidRPr="00AE08B8">
              <w:rPr>
                <w:b/>
                <w:color w:val="333399"/>
              </w:rPr>
              <w:t>at ____________________________  this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524661D3" w:rsidR="003C0FB1" w:rsidRPr="00CB5B77" w:rsidRDefault="00531114"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847EF2">
            <w:rPr>
              <w:highlight w:val="lightGray"/>
              <w:lang w:val="en-IE"/>
            </w:rPr>
            <w:t>The Attorney General</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End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3536505F"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076BEB">
            <w:rPr>
              <w:szCs w:val="22"/>
              <w:highlight w:val="lightGray"/>
            </w:rPr>
            <w:t>iManage Essentials Edition - On Premise Version 1 Year Software Maintenance and Solution Support</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EndPr/>
        <w:sdtContent>
          <w:r w:rsidRPr="00830A49">
            <w:rPr>
              <w:highlight w:val="lightGray"/>
            </w:rPr>
            <w:t>[date e.g. 2nd]</w:t>
          </w:r>
        </w:sdtContent>
      </w:sdt>
      <w:r w:rsidRPr="00830A49">
        <w:t xml:space="preserve"> day of </w:t>
      </w:r>
      <w:sdt>
        <w:sdtPr>
          <w:id w:val="1406406"/>
          <w:placeholder>
            <w:docPart w:val="8901D191F8114F88B2426FBE50455036"/>
          </w:placeholder>
        </w:sdtPr>
        <w:sdtEndPr/>
        <w:sdtContent>
          <w:r w:rsidRPr="00830A49">
            <w:rPr>
              <w:highlight w:val="lightGray"/>
            </w:rPr>
            <w:t>[</w:t>
          </w:r>
          <w:sdt>
            <w:sdtPr>
              <w:rPr>
                <w:highlight w:val="lightGray"/>
              </w:rPr>
              <w:id w:val="1406403"/>
              <w:placeholder>
                <w:docPart w:val="8901D191F8114F88B2426FBE50455036"/>
              </w:placeholder>
            </w:sdtPr>
            <w:sdtEndPr/>
            <w:sdtContent>
              <w:r w:rsidRPr="00830A49">
                <w:rPr>
                  <w:highlight w:val="lightGray"/>
                </w:rPr>
                <w:t>month]</w:t>
              </w:r>
            </w:sdtContent>
          </w:sdt>
        </w:sdtContent>
      </w:sdt>
      <w:r w:rsidRPr="00830A49">
        <w:t xml:space="preserve"> 20</w:t>
      </w:r>
      <w:sdt>
        <w:sdtPr>
          <w:id w:val="1406404"/>
          <w:placeholder>
            <w:docPart w:val="8901D191F8114F88B2426FBE50455036"/>
          </w:placeholder>
        </w:sdtPr>
        <w:sdtEndPr/>
        <w:sdtContent>
          <w:r w:rsidRPr="00830A49">
            <w:rPr>
              <w:highlight w:val="lightGray"/>
            </w:rPr>
            <w:t>[year]</w:t>
          </w:r>
        </w:sdtContent>
      </w:sdt>
      <w:r w:rsidRPr="00830A49">
        <w:t xml:space="preserve"> BETWEEN:</w:t>
      </w:r>
    </w:p>
    <w:p w14:paraId="538D312F" w14:textId="11437CEE" w:rsidR="003C0FB1" w:rsidRDefault="00531114"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847EF2">
            <w:rPr>
              <w:highlight w:val="lightGray"/>
              <w:lang w:val="en-IE"/>
            </w:rPr>
            <w:t>The Attorney General</w:t>
          </w:r>
        </w:sdtContent>
      </w:sdt>
      <w:r w:rsidR="003C0FB1" w:rsidRPr="000E5DB7">
        <w:t xml:space="preserve">, of </w:t>
      </w:r>
      <w:bookmarkStart w:id="9"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3C0FB1" w:rsidRPr="000E5DB7">
        <w:rPr>
          <w:noProof/>
        </w:rPr>
        <w:t>[address]</w:t>
      </w:r>
      <w:r w:rsidR="003C0FB1" w:rsidRPr="000E5DB7">
        <w:fldChar w:fldCharType="end"/>
      </w:r>
      <w:bookmarkEnd w:id="9"/>
      <w:r w:rsidR="003C0FB1" w:rsidRPr="000E5DB7">
        <w:t xml:space="preserve"> (“the Client”); </w:t>
      </w:r>
    </w:p>
    <w:p w14:paraId="6AA4B3A2" w14:textId="77777777" w:rsidR="003C0FB1" w:rsidRDefault="003C0FB1" w:rsidP="003C0FB1">
      <w:pPr>
        <w:spacing w:after="200"/>
        <w:jc w:val="both"/>
      </w:pPr>
      <w:r w:rsidRPr="000E5DB7">
        <w:t>and</w:t>
      </w:r>
    </w:p>
    <w:p w14:paraId="4B8C4CB4" w14:textId="77777777" w:rsidR="003C0FB1" w:rsidRDefault="00531114" w:rsidP="003C0FB1">
      <w:pPr>
        <w:spacing w:after="200"/>
        <w:jc w:val="both"/>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End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7"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End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proofErr w:type="spellStart"/>
            <w:r w:rsidRPr="000E5DB7">
              <w:t>i</w:t>
            </w:r>
            <w:proofErr w:type="spellEnd"/>
            <w:r w:rsidRPr="000E5DB7">
              <w:t>.</w:t>
            </w:r>
          </w:p>
        </w:tc>
        <w:tc>
          <w:tcPr>
            <w:tcW w:w="4341" w:type="pct"/>
          </w:tcPr>
          <w:p w14:paraId="0EFE61A8" w14:textId="77777777" w:rsidR="003C0FB1" w:rsidRDefault="003C0FB1" w:rsidP="00EC7568">
            <w:pPr>
              <w:jc w:val="both"/>
            </w:pPr>
            <w:r w:rsidRPr="000E5DB7">
              <w:t xml:space="preserve">This Agreement and Schedules A to </w:t>
            </w:r>
            <w:proofErr w:type="spellStart"/>
            <w:r w:rsidR="00EC7568">
              <w:t>E</w:t>
            </w:r>
            <w:proofErr w:type="spellEnd"/>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3C0FB1" w:rsidP="00C93669">
            <w:pPr>
              <w:jc w:val="both"/>
            </w:pPr>
            <w:r w:rsidRPr="000E5DB7">
              <w:t>iii.</w:t>
            </w:r>
          </w:p>
        </w:tc>
        <w:tc>
          <w:tcPr>
            <w:tcW w:w="4341" w:type="pct"/>
          </w:tcPr>
          <w:p w14:paraId="4D176F13" w14:textId="77777777" w:rsidR="003C0FB1" w:rsidRDefault="003C0FB1" w:rsidP="00C93669">
            <w:pPr>
              <w:jc w:val="both"/>
            </w:pPr>
            <w:r w:rsidRPr="000E5DB7">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t>4.</w:t>
            </w:r>
          </w:p>
        </w:tc>
        <w:tc>
          <w:tcPr>
            <w:tcW w:w="4606" w:type="pct"/>
            <w:gridSpan w:val="2"/>
          </w:tcPr>
          <w:p w14:paraId="208E5DB1"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End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10" w:name="Text39"/>
            <w:r w:rsidR="00C93669">
              <w:instrText xml:space="preserve"> FORMTEXT </w:instrText>
            </w:r>
            <w:r w:rsidR="00C93669">
              <w:fldChar w:fldCharType="separate"/>
            </w:r>
            <w:r w:rsidR="00C93669">
              <w:rPr>
                <w:noProof/>
              </w:rPr>
              <w:t>[address of contact person]</w:t>
            </w:r>
            <w:r w:rsidR="00C93669">
              <w:fldChar w:fldCharType="end"/>
            </w:r>
            <w:bookmarkEnd w:id="10"/>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lastRenderedPageBreak/>
              <w:t>5</w:t>
            </w:r>
            <w:r>
              <w:rPr>
                <w:color w:val="0000FF"/>
              </w:rPr>
              <w:t>.</w:t>
            </w:r>
          </w:p>
        </w:tc>
        <w:tc>
          <w:tcPr>
            <w:tcW w:w="4606" w:type="pct"/>
            <w:gridSpan w:val="2"/>
          </w:tcPr>
          <w:p w14:paraId="744F1F11"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11"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11"/>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A67BB13" w14:textId="77777777"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188090F6" w14:textId="77777777"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12" w:name="Text143"/>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bookmarkEnd w:id="12"/>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03041E">
            <w:pPr>
              <w:pStyle w:val="ListParagraph"/>
              <w:numPr>
                <w:ilvl w:val="0"/>
                <w:numId w:val="18"/>
              </w:numPr>
              <w:jc w:val="both"/>
              <w:rPr>
                <w:szCs w:val="22"/>
              </w:rPr>
            </w:pPr>
            <w:r w:rsidRPr="00A035CA">
              <w:rPr>
                <w:szCs w:val="22"/>
              </w:rPr>
              <w:t>to provide to the Client, upon request, adequate evidence corresponding to point (</w:t>
            </w:r>
            <w:proofErr w:type="spellStart"/>
            <w:r w:rsidRPr="00A035CA">
              <w:rPr>
                <w:szCs w:val="22"/>
              </w:rPr>
              <w:t>i</w:t>
            </w:r>
            <w:proofErr w:type="spellEnd"/>
            <w:r w:rsidRPr="00A035CA">
              <w:rPr>
                <w:szCs w:val="22"/>
              </w:rPr>
              <w:t>) or (ii) above;</w:t>
            </w:r>
          </w:p>
          <w:p w14:paraId="66FCD8CC" w14:textId="14441A67" w:rsidR="008F637D" w:rsidRPr="008F637D" w:rsidRDefault="008F637D" w:rsidP="0003041E">
            <w:pPr>
              <w:pStyle w:val="ListParagraph"/>
              <w:numPr>
                <w:ilvl w:val="0"/>
                <w:numId w:val="18"/>
              </w:numPr>
              <w:jc w:val="both"/>
              <w:rPr>
                <w:szCs w:val="22"/>
              </w:rPr>
            </w:pPr>
            <w:r>
              <w:t xml:space="preserve">to pay a proportionate charge, in the event of non-observance of the obligations referred to </w:t>
            </w:r>
            <w:proofErr w:type="spellStart"/>
            <w:r>
              <w:t>at</w:t>
            </w:r>
            <w:proofErr w:type="spellEnd"/>
            <w:r>
              <w:t xml:space="preserve"> point (</w:t>
            </w:r>
            <w:proofErr w:type="spellStart"/>
            <w:r>
              <w:t>i</w:t>
            </w:r>
            <w:proofErr w:type="spellEnd"/>
            <w:r>
              <w:t>) or (ii) above, of between 10% and 30% of the total value of the contract.</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lastRenderedPageBreak/>
              <w:t>E.</w:t>
            </w:r>
          </w:p>
        </w:tc>
        <w:tc>
          <w:tcPr>
            <w:tcW w:w="9540" w:type="dxa"/>
            <w:gridSpan w:val="2"/>
          </w:tcPr>
          <w:p w14:paraId="75873239" w14:textId="77777777"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6D660D22" w14:textId="77777777"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13"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13"/>
          </w:p>
          <w:p w14:paraId="7F12D406" w14:textId="77777777" w:rsidR="009A0BAB" w:rsidRPr="009A0BAB" w:rsidRDefault="009A0BAB"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inspection. The Contractor shall carry out all directions of the Client with regard to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3A9B91BA" w14:textId="77777777" w:rsidR="001F7FC2" w:rsidRPr="001F7FC2" w:rsidRDefault="00531114" w:rsidP="001F7FC2">
            <w:pPr>
              <w:jc w:val="both"/>
              <w:rPr>
                <w:b/>
                <w:i/>
                <w:highlight w:val="lightGray"/>
              </w:rPr>
            </w:pPr>
            <w:sdt>
              <w:sdtPr>
                <w:rPr>
                  <w:highlight w:val="lightGray"/>
                </w:rPr>
                <w:id w:val="-1636324986"/>
                <w:placeholder>
                  <w:docPart w:val="BDC0A0D4EFF74AECB960F338E13470F1"/>
                </w:placeholder>
              </w:sdtPr>
              <w:sdtEndPr>
                <w:rPr>
                  <w:b/>
                  <w:i/>
                </w:rPr>
              </w:sdtEndPr>
              <w:sdtContent>
                <w:r w:rsidR="001F7FC2" w:rsidRPr="001F7FC2">
                  <w:rPr>
                    <w:b/>
                    <w:i/>
                    <w:highlight w:val="lightGray"/>
                  </w:rPr>
                  <w:t>Prior to publication please ensure to insert amounts/figures where applicable.  When finished, delete these instructions.</w:t>
                </w:r>
              </w:sdtContent>
            </w:sdt>
          </w:p>
          <w:p w14:paraId="7D325EEA"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54D34E07" w14:textId="77777777"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49654599" w14:textId="77777777"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14" w:name="Text144"/>
            <w:r>
              <w:instrText xml:space="preserve"> FORMTEXT </w:instrText>
            </w:r>
            <w:r>
              <w:fldChar w:fldCharType="separate"/>
            </w:r>
            <w:r>
              <w:rPr>
                <w:noProof/>
              </w:rPr>
              <w:t>[insert amount – eg: [number] per cent of the Charges paid or projected to be paid (whichever is higher) under this Agreement]</w:t>
            </w:r>
            <w:r>
              <w:fldChar w:fldCharType="end"/>
            </w:r>
            <w:bookmarkEnd w:id="14"/>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77777777" w:rsidR="00394603" w:rsidRPr="000E5DB7" w:rsidRDefault="00114317"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Pr>
                <w:noProof/>
                <w:szCs w:val="22"/>
              </w:rPr>
              <w:t>[Insert]</w:t>
            </w:r>
            <w:r>
              <w:rPr>
                <w:szCs w:val="22"/>
              </w:rPr>
              <w:fldChar w:fldCharType="end"/>
            </w:r>
            <w:r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15" w:name="Text145"/>
            <w:r>
              <w:instrText xml:space="preserve"> FORMTEXT </w:instrText>
            </w:r>
            <w:r>
              <w:fldChar w:fldCharType="separate"/>
            </w:r>
            <w:r>
              <w:rPr>
                <w:noProof/>
              </w:rPr>
              <w:t>[number]</w:t>
            </w:r>
            <w:r>
              <w:fldChar w:fldCharType="end"/>
            </w:r>
            <w:bookmarkEnd w:id="15"/>
            <w:r w:rsidR="00394603" w:rsidRPr="000E5DB7">
              <w:t xml:space="preserve"> per cent of the Charges. In such event the Client shall identify the </w:t>
            </w:r>
            <w:r w:rsidR="00394603" w:rsidRPr="000E5DB7">
              <w:lastRenderedPageBreak/>
              <w:t>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lastRenderedPageBreak/>
              <w:t>G.</w:t>
            </w:r>
          </w:p>
        </w:tc>
        <w:tc>
          <w:tcPr>
            <w:tcW w:w="8311" w:type="dxa"/>
          </w:tcPr>
          <w:p w14:paraId="106874FD" w14:textId="77777777" w:rsidR="004F3DDB" w:rsidRPr="004F3DDB" w:rsidRDefault="00D103CA" w:rsidP="00D103CA">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r w:rsidR="00325955"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t>H.</w:t>
            </w:r>
          </w:p>
        </w:tc>
        <w:tc>
          <w:tcPr>
            <w:tcW w:w="8311" w:type="dxa"/>
          </w:tcPr>
          <w:p w14:paraId="4D55D8C9" w14:textId="77777777" w:rsidR="004F3DDB" w:rsidRPr="00B12CE7" w:rsidRDefault="00D103CA"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p>
          <w:p w14:paraId="716A8589" w14:textId="77777777"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16" w:name="Text43"/>
            <w:r w:rsidR="001F7FC2">
              <w:instrText xml:space="preserve">FORMTEXT </w:instrText>
            </w:r>
            <w:r w:rsidR="001F7FC2">
              <w:fldChar w:fldCharType="separate"/>
            </w:r>
            <w:r w:rsidR="001F7FC2">
              <w:rPr>
                <w:noProof/>
              </w:rPr>
              <w:t>[insert amount]</w:t>
            </w:r>
            <w:r w:rsidR="001F7FC2">
              <w:fldChar w:fldCharType="end"/>
            </w:r>
            <w:bookmarkEnd w:id="16"/>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1F7FC2">
              <w:rPr>
                <w:noProof/>
              </w:rPr>
              <w:t>[insert amount]</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E91D5E7"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12CE7" w:rsidRDefault="004F3DDB" w:rsidP="0003041E">
            <w:pPr>
              <w:pStyle w:val="ListParagraph"/>
              <w:numPr>
                <w:ilvl w:val="0"/>
                <w:numId w:val="6"/>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4F3DDB" w:rsidP="0003041E">
            <w:pPr>
              <w:pStyle w:val="ListParagraph"/>
              <w:numPr>
                <w:ilvl w:val="0"/>
                <w:numId w:val="6"/>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lastRenderedPageBreak/>
              <w:t>C.</w:t>
            </w:r>
          </w:p>
        </w:tc>
        <w:tc>
          <w:tcPr>
            <w:tcW w:w="9540" w:type="dxa"/>
            <w:gridSpan w:val="2"/>
          </w:tcPr>
          <w:p w14:paraId="3A0FB97F" w14:textId="77777777" w:rsidR="003C0FB1" w:rsidRDefault="003C0FB1" w:rsidP="00A7281F">
            <w:pPr>
              <w:jc w:val="both"/>
            </w:pPr>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w:t>
            </w:r>
            <w:proofErr w:type="spellStart"/>
            <w:r w:rsidRPr="000E5DB7">
              <w:rPr>
                <w:szCs w:val="22"/>
              </w:rPr>
              <w:t>i</w:t>
            </w:r>
            <w:proofErr w:type="spellEnd"/>
            <w:r w:rsidRPr="000E5DB7">
              <w:rPr>
                <w:szCs w:val="22"/>
              </w:rPr>
              <w:t>)</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w:t>
            </w:r>
            <w:proofErr w:type="spellStart"/>
            <w:r w:rsidRPr="000E5DB7">
              <w:rPr>
                <w:szCs w:val="22"/>
              </w:rPr>
              <w:t>i</w:t>
            </w:r>
            <w:proofErr w:type="spellEnd"/>
            <w:r w:rsidRPr="000E5DB7">
              <w:rPr>
                <w:szCs w:val="22"/>
              </w:rPr>
              <w:t>),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 xml:space="preserve">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w:t>
            </w:r>
            <w:r w:rsidRPr="000E5DB7">
              <w:lastRenderedPageBreak/>
              <w:t>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lastRenderedPageBreak/>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77777777"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17" w:name="Text146"/>
            <w:r w:rsidR="00B625AA">
              <w:instrText xml:space="preserve"> FORMTEXT </w:instrText>
            </w:r>
            <w:r w:rsidR="00B625AA">
              <w:fldChar w:fldCharType="separate"/>
            </w:r>
            <w:r w:rsidR="00B625AA">
              <w:rPr>
                <w:noProof/>
              </w:rPr>
              <w:t>[insert number]</w:t>
            </w:r>
            <w:r w:rsidR="00B625AA">
              <w:fldChar w:fldCharType="end"/>
            </w:r>
            <w:bookmarkEnd w:id="17"/>
            <w:r>
              <w:t xml:space="preserve">calendar </w:t>
            </w:r>
            <w:r w:rsidRPr="000E5DB7">
              <w:t xml:space="preserve">days either Party may terminate at 14 </w:t>
            </w:r>
            <w:proofErr w:type="spellStart"/>
            <w:r w:rsidRPr="000E5DB7">
              <w:t>days notice</w:t>
            </w:r>
            <w:proofErr w:type="spellEnd"/>
            <w:r w:rsidRPr="000E5DB7">
              <w:t>.</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 xml:space="preserve">In circumstances where the Contractor is the Affected Party, the Client shall be relieved from any obligation to make payments under this Agreement save to the extent that </w:t>
            </w:r>
            <w:r w:rsidRPr="000E5DB7">
              <w:lastRenderedPageBreak/>
              <w:t>payments are properly due and payable for obligations actually fulfilled by the Contractor in accordance with the terms and conditions of this Agreement.</w:t>
            </w:r>
          </w:p>
        </w:tc>
      </w:tr>
    </w:tbl>
    <w:p w14:paraId="2F2F5131" w14:textId="77777777" w:rsidR="003C0FB1" w:rsidRDefault="003C0FB1" w:rsidP="00394603">
      <w:pPr>
        <w:pStyle w:val="Heading2"/>
        <w:jc w:val="both"/>
      </w:pPr>
      <w:r w:rsidRPr="000E5DB7">
        <w:lastRenderedPageBreak/>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77777777"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18" w:name="Text147"/>
            <w:r w:rsidR="00B625AA">
              <w:instrText xml:space="preserve"> FORMTEXT </w:instrText>
            </w:r>
            <w:r w:rsidR="00B625AA">
              <w:fldChar w:fldCharType="separate"/>
            </w:r>
            <w:r w:rsidR="00B625AA">
              <w:rPr>
                <w:noProof/>
              </w:rPr>
              <w:t>[insert period of time months]</w:t>
            </w:r>
            <w:r w:rsidR="00B625AA">
              <w:fldChar w:fldCharType="end"/>
            </w:r>
            <w:bookmarkEnd w:id="18"/>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B625AA">
              <w:rPr>
                <w:noProof/>
              </w:rPr>
              <w:t>[insert period of time months]</w:t>
            </w:r>
            <w:r w:rsidR="00B625AA">
              <w:fldChar w:fldCharType="end"/>
            </w:r>
            <w:r w:rsidR="00394603" w:rsidRPr="000E5DB7">
              <w:t xml:space="preserve"> </w:t>
            </w:r>
            <w:r w:rsidRPr="000E5DB7">
              <w:t>written notice to the Client.</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Default="003C0FB1" w:rsidP="00394603">
            <w:pPr>
              <w:jc w:val="both"/>
              <w:rPr>
                <w:color w:val="0000FF"/>
              </w:rPr>
            </w:pPr>
            <w:r w:rsidRPr="000E5DB7">
              <w:rPr>
                <w:color w:val="0000FF"/>
              </w:rPr>
              <w:t>C.</w:t>
            </w:r>
          </w:p>
        </w:tc>
        <w:tc>
          <w:tcPr>
            <w:tcW w:w="9540"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5A564A"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lastRenderedPageBreak/>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77777777"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lastRenderedPageBreak/>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t>B.</w:t>
            </w:r>
          </w:p>
        </w:tc>
        <w:tc>
          <w:tcPr>
            <w:tcW w:w="9540" w:type="dxa"/>
          </w:tcPr>
          <w:p w14:paraId="537B9C7A"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t>B.</w:t>
      </w:r>
      <w:r>
        <w:tab/>
      </w:r>
      <w:r w:rsidRPr="001F7FC2">
        <w:rPr>
          <w:szCs w:val="22"/>
        </w:rPr>
        <w:t xml:space="preserve">Subject to a Party’s obligations at law, any sub-contract of a Party’s rights or obligations under this Agreement requires the prior written consent of the other Party, such consent not to be unreasonably withheld or delayed.  Any attempted subcontract not complied with in the </w:t>
      </w:r>
      <w:r w:rsidRPr="001F7FC2">
        <w:rPr>
          <w:szCs w:val="22"/>
        </w:rPr>
        <w:lastRenderedPageBreak/>
        <w:t>manner prescribed herein shall be null and void</w:t>
      </w:r>
      <w:r>
        <w:rPr>
          <w:szCs w:val="22"/>
        </w:rPr>
        <w:t>.</w:t>
      </w:r>
      <w:r w:rsidR="005A564A">
        <w:rPr>
          <w:szCs w:val="22"/>
        </w:rPr>
        <w:t xml:space="preserve"> </w:t>
      </w:r>
      <w:r w:rsidR="005A564A" w:rsidRPr="00105D6E">
        <w:rPr>
          <w:szCs w:val="22"/>
        </w:rPr>
        <w:t>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w:t>
            </w:r>
            <w:r w:rsidRPr="000E5DB7">
              <w:lastRenderedPageBreak/>
              <w:t xml:space="preserve">(Subcontractor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lastRenderedPageBreak/>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proofErr w:type="spellStart"/>
                  <w:r w:rsidRPr="000E5DB7">
                    <w:t>i</w:t>
                  </w:r>
                  <w:proofErr w:type="spellEnd"/>
                  <w:r w:rsidRPr="000E5DB7">
                    <w:t xml:space="preserve">. </w:t>
                  </w:r>
                </w:p>
              </w:tc>
              <w:tc>
                <w:tcPr>
                  <w:tcW w:w="8640" w:type="dxa"/>
                </w:tcPr>
                <w:p w14:paraId="567B7CA9" w14:textId="77777777" w:rsidR="003C0FB1" w:rsidRDefault="003C0FB1" w:rsidP="00E42FF2">
                  <w:pPr>
                    <w:ind w:right="971"/>
                    <w:jc w:val="both"/>
                  </w:pPr>
                  <w:r w:rsidRPr="000E5DB7">
                    <w:t xml:space="preserve">remove from the Client’s premises </w:t>
                  </w:r>
                  <w:proofErr w:type="spellStart"/>
                  <w:r w:rsidRPr="000E5DB7">
                    <w:t>any</w:t>
                  </w:r>
                  <w:proofErr w:type="spellEnd"/>
                  <w:r w:rsidRPr="000E5DB7">
                    <w:t xml:space="preserve">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lastRenderedPageBreak/>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(3)  ensure that all personnel who have access to and/or process Personal Data are obliged to keep the Personal Data confidential;</w:t>
          </w:r>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place  in relation to the transfer, to ensure that Personal Data is adequately protected in accordance with Chapter V of Regulation 2016/679 ( General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151137F8" w14:textId="77777777" w:rsidR="0061100A" w:rsidRPr="0061100A" w:rsidRDefault="0061100A" w:rsidP="0003041E">
          <w:pPr>
            <w:pStyle w:val="ListParagraph"/>
            <w:numPr>
              <w:ilvl w:val="0"/>
              <w:numId w:val="11"/>
            </w:numPr>
            <w:rPr>
              <w:rFonts w:asciiTheme="minorHAnsi" w:hAnsiTheme="minorHAnsi"/>
              <w:color w:val="FF0000"/>
              <w:szCs w:val="22"/>
              <w:lang w:val="en-IE"/>
            </w:rPr>
          </w:pPr>
          <w:r w:rsidRPr="0061100A">
            <w:rPr>
              <w:color w:val="FF0000"/>
            </w:rPr>
            <w:t>(IF YOU ARE NOT CONSENTING TO A THIRD PARTY PROCESSOR – DELETE IF NOT IN USE)</w:t>
          </w:r>
        </w:p>
        <w:p w14:paraId="509CDDE4" w14:textId="77777777" w:rsidR="0061100A" w:rsidRDefault="0061100A" w:rsidP="0061100A">
          <w:pPr>
            <w:spacing w:after="160" w:line="259" w:lineRule="auto"/>
            <w:ind w:left="720" w:right="-108"/>
            <w:contextualSpacing/>
            <w:jc w:val="both"/>
            <w:rPr>
              <w:rFonts w:asciiTheme="minorHAnsi" w:eastAsiaTheme="minorHAnsi" w:hAnsiTheme="minorHAnsi" w:cstheme="minorBidi"/>
              <w:szCs w:val="22"/>
              <w:lang w:val="en-IE"/>
            </w:rPr>
          </w:pPr>
        </w:p>
        <w:p w14:paraId="2CF94188" w14:textId="77777777" w:rsidR="00FC4084" w:rsidRDefault="00FC4084"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7153BFBE"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34EFC4D9" w14:textId="77777777" w:rsidR="00FC4084" w:rsidRPr="00FC4084" w:rsidRDefault="00FC4084" w:rsidP="00FC4084">
          <w:pPr>
            <w:rPr>
              <w:rFonts w:asciiTheme="minorHAnsi" w:hAnsiTheme="minorHAnsi"/>
              <w:color w:val="FF0000"/>
              <w:szCs w:val="22"/>
              <w:lang w:val="en-IE"/>
            </w:rPr>
          </w:pPr>
          <w:r w:rsidRPr="00FC4084">
            <w:rPr>
              <w:color w:val="FF0000"/>
            </w:rPr>
            <w:t>(OR IF USING A THIRD PARTY PROCESSOR – DELETE IF NOT IN USE)</w:t>
          </w:r>
        </w:p>
        <w:p w14:paraId="6D5F972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531114"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EndPr/>
      <w:sdtContent>
        <w:p w14:paraId="5BF25F59" w14:textId="77777777" w:rsidR="001F7FC2" w:rsidRPr="00310EDC" w:rsidRDefault="001F7FC2" w:rsidP="00CC7906">
          <w:pPr>
            <w:spacing w:after="0"/>
            <w:rPr>
              <w:i/>
              <w:iCs/>
              <w:noProof/>
            </w:rPr>
          </w:pPr>
          <w:r w:rsidRPr="00310EDC">
            <w:t>[</w:t>
          </w:r>
          <w:r w:rsidRPr="00310EDC">
            <w:rPr>
              <w:i/>
              <w:iCs/>
              <w:noProof/>
              <w:highlight w:val="lightGray"/>
            </w:rPr>
            <w:t>Delete and replace with “Not Used” if not applicable:</w:t>
          </w:r>
        </w:p>
        <w:p w14:paraId="7C40B245" w14:textId="77777777" w:rsidR="001F7FC2" w:rsidRPr="00310EDC" w:rsidRDefault="001F7FC2" w:rsidP="00CC7906">
          <w:pPr>
            <w:spacing w:after="0"/>
          </w:pPr>
          <w:r w:rsidRPr="00310EDC">
            <w:t>This is a free text area to allow the Client to include any additional conditions to the Contract, for example a price review clause.  Such additional conditions can be set out here by the Client]</w:t>
          </w: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076FBFE3" w14:textId="77777777" w:rsidR="00BE69B1" w:rsidRPr="009D26A8" w:rsidRDefault="00BE69B1" w:rsidP="00BE69B1">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End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7712DD" w:rsidP="007712DD">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EndPr/>
      <w:sdtContent>
        <w:p w14:paraId="7A141F30" w14:textId="77777777" w:rsidR="007712DD" w:rsidRPr="00514373" w:rsidRDefault="007712DD"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End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7E76FD"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7E76FD"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7E76FD"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7E76FD"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7E76FD"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1C4452B" w14:textId="77777777" w:rsidR="007E76FD" w:rsidRDefault="00531114"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placeholder>
              <w:docPart w:val="9159A25A66F743BB8693B50BEFB61ED9"/>
            </w:placeholder>
          </w:sdtPr>
          <w:sdtEnd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77777777"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19"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19"/>
              <w:r w:rsidRPr="00BE4EBF">
                <w:rPr>
                  <w:szCs w:val="22"/>
                </w:rPr>
                <w:t xml:space="preserve"> (hereinafter “the Contracting Authority”) of the one part; </w:t>
              </w:r>
              <w:r w:rsidRPr="00BE4EBF">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20"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20"/>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77777777"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21"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21"/>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22"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22"/>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23"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23"/>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77777777"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r w:rsidRPr="00BE4EBF">
                      <w:rPr>
                        <w:szCs w:val="22"/>
                      </w:rPr>
                      <w:t>any and all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lastRenderedPageBreak/>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not, without the  prior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to those employees, agents, Subcontractors and other suppliers on a need to know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proofErr w:type="spellStart"/>
                    <w:r w:rsidRPr="00BE4EBF">
                      <w:rPr>
                        <w:szCs w:val="22"/>
                      </w:rPr>
                      <w:t>i</w:t>
                    </w:r>
                    <w:proofErr w:type="spellEnd"/>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The Contractor shall:-</w:t>
                    </w:r>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2B330E2F" w14:textId="77777777" w:rsidR="005635BE" w:rsidRPr="00BE4EBF" w:rsidRDefault="005635BE" w:rsidP="00757561">
                    <w:pPr>
                      <w:spacing w:line="256" w:lineRule="auto"/>
                      <w:ind w:left="720"/>
                      <w:contextualSpacing/>
                      <w:jc w:val="both"/>
                      <w:rPr>
                        <w:szCs w:val="22"/>
                      </w:rPr>
                    </w:pPr>
                  </w:p>
                  <w:p w14:paraId="60B3E927" w14:textId="77777777" w:rsidR="005635BE" w:rsidRPr="00BE4EBF" w:rsidRDefault="005635BE" w:rsidP="00757561">
                    <w:pPr>
                      <w:spacing w:line="256" w:lineRule="auto"/>
                      <w:ind w:left="720"/>
                      <w:contextualSpacing/>
                      <w:jc w:val="both"/>
                      <w:rPr>
                        <w:szCs w:val="22"/>
                      </w:rPr>
                    </w:pPr>
                  </w:p>
                  <w:p w14:paraId="71047354" w14:textId="77777777" w:rsidR="005635BE" w:rsidRPr="00BE4EBF" w:rsidRDefault="005635BE" w:rsidP="00757561">
                    <w:pPr>
                      <w:spacing w:line="256" w:lineRule="auto"/>
                      <w:jc w:val="both"/>
                      <w:rPr>
                        <w:i/>
                        <w:color w:val="FF0000"/>
                        <w:szCs w:val="22"/>
                      </w:rPr>
                    </w:pPr>
                    <w:r w:rsidRPr="00BE4EBF">
                      <w:rPr>
                        <w:i/>
                        <w:color w:val="FF0000"/>
                        <w:szCs w:val="22"/>
                      </w:rPr>
                      <w:t>(IF YOU ARE NOT CONSENTING TO A THIRD PARTY PROCESSOR - DELETE IF NOT IN USE)</w:t>
                    </w:r>
                  </w:p>
                  <w:p w14:paraId="52C9488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third party processor of Personal Data under this agreement</w:t>
                    </w:r>
                    <w:r>
                      <w:rPr>
                        <w:szCs w:val="22"/>
                      </w:rPr>
                      <w:t>.</w:t>
                    </w:r>
                    <w:r w:rsidRPr="00BE4EBF">
                      <w:rPr>
                        <w:szCs w:val="22"/>
                      </w:rPr>
                      <w:t xml:space="preserve"> </w:t>
                    </w:r>
                  </w:p>
                  <w:p w14:paraId="0EEFB21E" w14:textId="77777777" w:rsidR="005635BE" w:rsidRPr="00BE4EBF" w:rsidRDefault="005635BE" w:rsidP="00757561">
                    <w:pPr>
                      <w:spacing w:line="256" w:lineRule="auto"/>
                      <w:jc w:val="both"/>
                      <w:rPr>
                        <w:i/>
                        <w:color w:val="FF0000"/>
                        <w:szCs w:val="22"/>
                      </w:rPr>
                    </w:pPr>
                    <w:r w:rsidRPr="00BE4EBF">
                      <w:rPr>
                        <w:i/>
                        <w:color w:val="FF0000"/>
                        <w:szCs w:val="22"/>
                      </w:rPr>
                      <w:t>(OR IF USING A THIRD PARTY PROCESSOR - DELETE IF NOT IN USE)</w:t>
                    </w:r>
                  </w:p>
                  <w:p w14:paraId="1C90EB4A" w14:textId="77777777" w:rsidR="005635BE" w:rsidRPr="00BE4EBF" w:rsidRDefault="005635BE" w:rsidP="00757561">
                    <w:pPr>
                      <w:spacing w:line="256" w:lineRule="auto"/>
                      <w:jc w:val="both"/>
                      <w:rPr>
                        <w:szCs w:val="22"/>
                      </w:rPr>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 xml:space="preserve">he Contractor shall remain </w:t>
                    </w:r>
                    <w:r w:rsidRPr="00BE4EBF">
                      <w:rPr>
                        <w:szCs w:val="22"/>
                      </w:rPr>
                      <w:lastRenderedPageBreak/>
                      <w:t>fully liable for all acts or omissions of any third-party processor appointed by it pursuant to this clause 11.</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t>Save for clauses 11B, 11C, 11D(4)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220C7C43" w14:textId="77777777" w:rsidR="005635BE" w:rsidRPr="00BE4EBF" w:rsidRDefault="005635BE" w:rsidP="005635BE">
              <w:pPr>
                <w:spacing w:after="240"/>
                <w:jc w:val="both"/>
                <w:rPr>
                  <w:szCs w:val="22"/>
                </w:rPr>
              </w:pPr>
            </w:p>
            <w:p w14:paraId="5407EC5B" w14:textId="77777777" w:rsidR="005635BE" w:rsidRPr="00BE4EBF" w:rsidRDefault="00531114"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531114"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to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EndPr/>
      <w:sdtContent>
        <w:p w14:paraId="320AA971"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531114" w:rsidP="00DB6F9F">
          <w:pPr>
            <w:rPr>
              <w:rFonts w:asciiTheme="minorHAnsi" w:hAnsiTheme="minorHAnsi"/>
              <w:color w:val="FF0000"/>
            </w:rPr>
          </w:pPr>
        </w:p>
      </w:sdtContent>
    </w:sdt>
    <w:p w14:paraId="6E24D2FF"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F0B74" w14:textId="77777777" w:rsidR="00531114" w:rsidRDefault="00531114" w:rsidP="003C0FB1">
      <w:r>
        <w:separator/>
      </w:r>
    </w:p>
  </w:endnote>
  <w:endnote w:type="continuationSeparator" w:id="0">
    <w:p w14:paraId="2FA9E9C9" w14:textId="77777777" w:rsidR="00531114" w:rsidRDefault="00531114" w:rsidP="003C0FB1">
      <w:r>
        <w:continuationSeparator/>
      </w:r>
    </w:p>
  </w:endnote>
  <w:endnote w:type="continuationNotice" w:id="1">
    <w:p w14:paraId="0C0D14DE" w14:textId="77777777" w:rsidR="00531114" w:rsidRDefault="00531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TZhongsong">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9E8F" w14:textId="77777777" w:rsidR="00076BEB" w:rsidRDefault="00076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EndPr/>
    <w:sdtContent>
      <w:p w14:paraId="063F9131" w14:textId="2477DAAF" w:rsidR="0094754C" w:rsidRDefault="0094754C"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8D5ADC" w:rsidRPr="008D5ADC">
          <w:rPr>
            <w:rFonts w:ascii="Times New Roman" w:hAnsi="Times New Roman"/>
            <w:noProof/>
          </w:rPr>
          <w:t>2</w:t>
        </w:r>
        <w:r w:rsidRPr="00DE06E5">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98DE" w14:textId="77777777" w:rsidR="00076BEB" w:rsidRDefault="00076B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63E3D911" w14:textId="54E1D84B" w:rsidR="0094754C" w:rsidRPr="00CC6259" w:rsidRDefault="0094754C"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8D5ADC">
          <w:rPr>
            <w:rFonts w:asciiTheme="minorHAnsi" w:hAnsiTheme="minorHAnsi"/>
            <w:noProof/>
          </w:rPr>
          <w:t>8</w:t>
        </w:r>
        <w:r w:rsidRPr="00F672B1">
          <w:rPr>
            <w:rFonts w:asciiTheme="minorHAnsi" w:hAnsiTheme="minorHAnsi"/>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sdtContent>
      <w:p w14:paraId="373EAA67" w14:textId="7E6E044D" w:rsidR="0094754C" w:rsidRPr="00DE06E5" w:rsidRDefault="0094754C"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8D5ADC" w:rsidRPr="008D5ADC">
          <w:rPr>
            <w:rFonts w:ascii="Times New Roman" w:hAnsi="Times New Roman"/>
            <w:noProof/>
          </w:rPr>
          <w:t>69</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4BD0" w14:textId="77777777" w:rsidR="00531114" w:rsidRDefault="00531114" w:rsidP="003C0FB1">
      <w:r>
        <w:separator/>
      </w:r>
    </w:p>
  </w:footnote>
  <w:footnote w:type="continuationSeparator" w:id="0">
    <w:p w14:paraId="27F028FE" w14:textId="77777777" w:rsidR="00531114" w:rsidRDefault="00531114" w:rsidP="003C0FB1">
      <w:r>
        <w:continuationSeparator/>
      </w:r>
    </w:p>
  </w:footnote>
  <w:footnote w:type="continuationNotice" w:id="1">
    <w:p w14:paraId="08B1DEC2" w14:textId="77777777" w:rsidR="00531114" w:rsidRDefault="005311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5148" w14:textId="77777777" w:rsidR="00076BEB" w:rsidRDefault="00076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4A57" w14:textId="77777777" w:rsidR="00076BEB" w:rsidRDefault="00076B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7BC10436" w:rsidR="0094754C" w:rsidRPr="00F672B1" w:rsidRDefault="0094754C" w:rsidP="00503F93">
    <w:pPr>
      <w:pStyle w:val="Header"/>
      <w:rPr>
        <w:rFonts w:asciiTheme="minorHAnsi" w:hAnsiTheme="minorHAnsi"/>
        <w:sz w:val="16"/>
        <w:szCs w:val="16"/>
        <w:lang w:val="en-IE"/>
      </w:rPr>
    </w:pPr>
    <w:r>
      <w:rPr>
        <w:rFonts w:asciiTheme="minorHAnsi" w:hAnsiTheme="minorHAnsi"/>
        <w:sz w:val="16"/>
        <w:szCs w:val="16"/>
        <w:lang w:val="en-IE"/>
      </w:rPr>
      <w:t>ServicesRFT150124</w:t>
    </w:r>
    <w:r>
      <w:rPr>
        <w:rFonts w:asciiTheme="minorHAnsi" w:hAnsiTheme="minorHAnsi"/>
        <w:sz w:val="16"/>
        <w:szCs w:val="16"/>
        <w:lang w:val="en-IE"/>
      </w:rPr>
      <w:tab/>
    </w:r>
    <w:r>
      <w:rPr>
        <w:rFonts w:asciiTheme="minorHAnsi" w:hAnsiTheme="minorHAnsi"/>
        <w:sz w:val="16"/>
        <w:szCs w:val="16"/>
        <w:lang w:val="en-IE"/>
      </w:rPr>
      <w:tab/>
    </w:r>
  </w:p>
  <w:p w14:paraId="640E8141" w14:textId="77777777" w:rsidR="0094754C" w:rsidRDefault="0094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DF3826"/>
    <w:multiLevelType w:val="hybridMultilevel"/>
    <w:tmpl w:val="AA2CD72E"/>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9F40602"/>
    <w:multiLevelType w:val="hybridMultilevel"/>
    <w:tmpl w:val="4F6C727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AE4E68"/>
    <w:multiLevelType w:val="hybridMultilevel"/>
    <w:tmpl w:val="E41A73BA"/>
    <w:lvl w:ilvl="0" w:tplc="812279B2">
      <w:start w:val="1"/>
      <w:numFmt w:val="bullet"/>
      <w:lvlText w:val="-"/>
      <w:lvlJc w:val="left"/>
      <w:pPr>
        <w:ind w:left="2160" w:hanging="360"/>
      </w:pPr>
      <w:rPr>
        <w:rFonts w:ascii="Calibri" w:eastAsia="Times New Roman" w:hAnsi="Calibri" w:cs="Times New Roman" w:hint="default"/>
      </w:rPr>
    </w:lvl>
    <w:lvl w:ilvl="1" w:tplc="18090003">
      <w:start w:val="1"/>
      <w:numFmt w:val="bullet"/>
      <w:lvlText w:val="o"/>
      <w:lvlJc w:val="left"/>
      <w:pPr>
        <w:ind w:left="2880" w:hanging="360"/>
      </w:pPr>
      <w:rPr>
        <w:rFonts w:ascii="Courier New" w:hAnsi="Courier New" w:cs="Courier New" w:hint="default"/>
      </w:rPr>
    </w:lvl>
    <w:lvl w:ilvl="2" w:tplc="18090005">
      <w:start w:val="1"/>
      <w:numFmt w:val="bullet"/>
      <w:lvlText w:val=""/>
      <w:lvlJc w:val="left"/>
      <w:pPr>
        <w:ind w:left="3600" w:hanging="360"/>
      </w:pPr>
      <w:rPr>
        <w:rFonts w:ascii="Wingdings" w:hAnsi="Wingdings" w:hint="default"/>
      </w:rPr>
    </w:lvl>
    <w:lvl w:ilvl="3" w:tplc="18090001">
      <w:start w:val="1"/>
      <w:numFmt w:val="bullet"/>
      <w:lvlText w:val=""/>
      <w:lvlJc w:val="left"/>
      <w:pPr>
        <w:ind w:left="4320" w:hanging="360"/>
      </w:pPr>
      <w:rPr>
        <w:rFonts w:ascii="Symbol" w:hAnsi="Symbol" w:hint="default"/>
      </w:rPr>
    </w:lvl>
    <w:lvl w:ilvl="4" w:tplc="18090003">
      <w:start w:val="1"/>
      <w:numFmt w:val="bullet"/>
      <w:lvlText w:val="o"/>
      <w:lvlJc w:val="left"/>
      <w:pPr>
        <w:ind w:left="5040" w:hanging="360"/>
      </w:pPr>
      <w:rPr>
        <w:rFonts w:ascii="Courier New" w:hAnsi="Courier New" w:cs="Courier New" w:hint="default"/>
      </w:rPr>
    </w:lvl>
    <w:lvl w:ilvl="5" w:tplc="18090005">
      <w:start w:val="1"/>
      <w:numFmt w:val="bullet"/>
      <w:lvlText w:val=""/>
      <w:lvlJc w:val="left"/>
      <w:pPr>
        <w:ind w:left="5760" w:hanging="360"/>
      </w:pPr>
      <w:rPr>
        <w:rFonts w:ascii="Wingdings" w:hAnsi="Wingdings" w:hint="default"/>
      </w:rPr>
    </w:lvl>
    <w:lvl w:ilvl="6" w:tplc="18090001">
      <w:start w:val="1"/>
      <w:numFmt w:val="bullet"/>
      <w:lvlText w:val=""/>
      <w:lvlJc w:val="left"/>
      <w:pPr>
        <w:ind w:left="6480" w:hanging="360"/>
      </w:pPr>
      <w:rPr>
        <w:rFonts w:ascii="Symbol" w:hAnsi="Symbol" w:hint="default"/>
      </w:rPr>
    </w:lvl>
    <w:lvl w:ilvl="7" w:tplc="18090003">
      <w:start w:val="1"/>
      <w:numFmt w:val="bullet"/>
      <w:lvlText w:val="o"/>
      <w:lvlJc w:val="left"/>
      <w:pPr>
        <w:ind w:left="7200" w:hanging="360"/>
      </w:pPr>
      <w:rPr>
        <w:rFonts w:ascii="Courier New" w:hAnsi="Courier New" w:cs="Courier New" w:hint="default"/>
      </w:rPr>
    </w:lvl>
    <w:lvl w:ilvl="8" w:tplc="18090005">
      <w:start w:val="1"/>
      <w:numFmt w:val="bullet"/>
      <w:lvlText w:val=""/>
      <w:lvlJc w:val="left"/>
      <w:pPr>
        <w:ind w:left="7920" w:hanging="360"/>
      </w:pPr>
      <w:rPr>
        <w:rFonts w:ascii="Wingdings" w:hAnsi="Wingdings" w:hint="default"/>
      </w:rPr>
    </w:lvl>
  </w:abstractNum>
  <w:abstractNum w:abstractNumId="7"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ABF4754"/>
    <w:multiLevelType w:val="hybridMultilevel"/>
    <w:tmpl w:val="26D8B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E3476AF"/>
    <w:multiLevelType w:val="hybridMultilevel"/>
    <w:tmpl w:val="D73A4BA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E5D7C2F"/>
    <w:multiLevelType w:val="hybridMultilevel"/>
    <w:tmpl w:val="ECD678BE"/>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3DA81F24"/>
    <w:multiLevelType w:val="hybridMultilevel"/>
    <w:tmpl w:val="AEFC8E74"/>
    <w:lvl w:ilvl="0" w:tplc="18090017">
      <w:start w:val="1"/>
      <w:numFmt w:val="lowerLetter"/>
      <w:lvlText w:val="%1)"/>
      <w:lvlJc w:val="left"/>
      <w:pPr>
        <w:ind w:left="2160" w:hanging="360"/>
      </w:pPr>
    </w:lvl>
    <w:lvl w:ilvl="1" w:tplc="18090003">
      <w:start w:val="1"/>
      <w:numFmt w:val="bullet"/>
      <w:lvlText w:val="o"/>
      <w:lvlJc w:val="left"/>
      <w:pPr>
        <w:ind w:left="2880" w:hanging="360"/>
      </w:pPr>
      <w:rPr>
        <w:rFonts w:ascii="Courier New" w:hAnsi="Courier New" w:cs="Courier New" w:hint="default"/>
      </w:rPr>
    </w:lvl>
    <w:lvl w:ilvl="2" w:tplc="18090005">
      <w:start w:val="1"/>
      <w:numFmt w:val="bullet"/>
      <w:lvlText w:val=""/>
      <w:lvlJc w:val="left"/>
      <w:pPr>
        <w:ind w:left="3600" w:hanging="360"/>
      </w:pPr>
      <w:rPr>
        <w:rFonts w:ascii="Wingdings" w:hAnsi="Wingdings" w:hint="default"/>
      </w:rPr>
    </w:lvl>
    <w:lvl w:ilvl="3" w:tplc="18090001">
      <w:start w:val="1"/>
      <w:numFmt w:val="bullet"/>
      <w:lvlText w:val=""/>
      <w:lvlJc w:val="left"/>
      <w:pPr>
        <w:ind w:left="4320" w:hanging="360"/>
      </w:pPr>
      <w:rPr>
        <w:rFonts w:ascii="Symbol" w:hAnsi="Symbol" w:hint="default"/>
      </w:rPr>
    </w:lvl>
    <w:lvl w:ilvl="4" w:tplc="18090003">
      <w:start w:val="1"/>
      <w:numFmt w:val="bullet"/>
      <w:lvlText w:val="o"/>
      <w:lvlJc w:val="left"/>
      <w:pPr>
        <w:ind w:left="5040" w:hanging="360"/>
      </w:pPr>
      <w:rPr>
        <w:rFonts w:ascii="Courier New" w:hAnsi="Courier New" w:cs="Courier New" w:hint="default"/>
      </w:rPr>
    </w:lvl>
    <w:lvl w:ilvl="5" w:tplc="18090005">
      <w:start w:val="1"/>
      <w:numFmt w:val="bullet"/>
      <w:lvlText w:val=""/>
      <w:lvlJc w:val="left"/>
      <w:pPr>
        <w:ind w:left="5760" w:hanging="360"/>
      </w:pPr>
      <w:rPr>
        <w:rFonts w:ascii="Wingdings" w:hAnsi="Wingdings" w:hint="default"/>
      </w:rPr>
    </w:lvl>
    <w:lvl w:ilvl="6" w:tplc="18090001">
      <w:start w:val="1"/>
      <w:numFmt w:val="bullet"/>
      <w:lvlText w:val=""/>
      <w:lvlJc w:val="left"/>
      <w:pPr>
        <w:ind w:left="6480" w:hanging="360"/>
      </w:pPr>
      <w:rPr>
        <w:rFonts w:ascii="Symbol" w:hAnsi="Symbol" w:hint="default"/>
      </w:rPr>
    </w:lvl>
    <w:lvl w:ilvl="7" w:tplc="18090003">
      <w:start w:val="1"/>
      <w:numFmt w:val="bullet"/>
      <w:lvlText w:val="o"/>
      <w:lvlJc w:val="left"/>
      <w:pPr>
        <w:ind w:left="7200" w:hanging="360"/>
      </w:pPr>
      <w:rPr>
        <w:rFonts w:ascii="Courier New" w:hAnsi="Courier New" w:cs="Courier New" w:hint="default"/>
      </w:rPr>
    </w:lvl>
    <w:lvl w:ilvl="8" w:tplc="18090005">
      <w:start w:val="1"/>
      <w:numFmt w:val="bullet"/>
      <w:lvlText w:val=""/>
      <w:lvlJc w:val="left"/>
      <w:pPr>
        <w:ind w:left="7920" w:hanging="360"/>
      </w:pPr>
      <w:rPr>
        <w:rFonts w:ascii="Wingdings" w:hAnsi="Wingdings" w:hint="default"/>
      </w:rPr>
    </w:lvl>
  </w:abstractNum>
  <w:abstractNum w:abstractNumId="20" w15:restartNumberingAfterBreak="0">
    <w:nsid w:val="3DCA2D80"/>
    <w:multiLevelType w:val="hybridMultilevel"/>
    <w:tmpl w:val="C4B60354"/>
    <w:lvl w:ilvl="0" w:tplc="368059D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2" w15:restartNumberingAfterBreak="0">
    <w:nsid w:val="444D0168"/>
    <w:multiLevelType w:val="hybridMultilevel"/>
    <w:tmpl w:val="613CBA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653318B"/>
    <w:multiLevelType w:val="hybridMultilevel"/>
    <w:tmpl w:val="05AA87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171005"/>
    <w:multiLevelType w:val="hybridMultilevel"/>
    <w:tmpl w:val="753CF6D8"/>
    <w:lvl w:ilvl="0" w:tplc="0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7415CFC"/>
    <w:multiLevelType w:val="hybridMultilevel"/>
    <w:tmpl w:val="D45C6DCE"/>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9A90DA2"/>
    <w:multiLevelType w:val="hybridMultilevel"/>
    <w:tmpl w:val="AA868A04"/>
    <w:lvl w:ilvl="0" w:tplc="08090001">
      <w:start w:val="1"/>
      <w:numFmt w:val="bullet"/>
      <w:lvlText w:val=""/>
      <w:lvlJc w:val="left"/>
      <w:pPr>
        <w:ind w:left="720" w:hanging="360"/>
      </w:pPr>
      <w:rPr>
        <w:rFonts w:ascii="Symbol" w:hAnsi="Symbol" w:hint="default"/>
      </w:rPr>
    </w:lvl>
    <w:lvl w:ilvl="1" w:tplc="1F9C1CA8">
      <w:start w:val="1"/>
      <w:numFmt w:val="bullet"/>
      <w:lvlText w:val="•"/>
      <w:lvlJc w:val="left"/>
      <w:pPr>
        <w:ind w:left="1170" w:hanging="90"/>
      </w:pPr>
      <w:rPr>
        <w:rFonts w:ascii="Calibri" w:eastAsia="Times New Roman" w:hAnsi="Calibri"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38" w15:restartNumberingAfterBreak="0">
    <w:nsid w:val="7FEF3FBE"/>
    <w:multiLevelType w:val="hybridMultilevel"/>
    <w:tmpl w:val="32E298F4"/>
    <w:lvl w:ilvl="0" w:tplc="F9D62AB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59875483">
    <w:abstractNumId w:val="27"/>
  </w:num>
  <w:num w:numId="2" w16cid:durableId="1429695006">
    <w:abstractNumId w:val="37"/>
  </w:num>
  <w:num w:numId="3" w16cid:durableId="537015005">
    <w:abstractNumId w:val="29"/>
  </w:num>
  <w:num w:numId="4" w16cid:durableId="1024481715">
    <w:abstractNumId w:val="7"/>
  </w:num>
  <w:num w:numId="5" w16cid:durableId="380252708">
    <w:abstractNumId w:val="36"/>
  </w:num>
  <w:num w:numId="6" w16cid:durableId="1634753401">
    <w:abstractNumId w:val="14"/>
  </w:num>
  <w:num w:numId="7" w16cid:durableId="377583059">
    <w:abstractNumId w:val="2"/>
  </w:num>
  <w:num w:numId="8" w16cid:durableId="768504261">
    <w:abstractNumId w:val="4"/>
  </w:num>
  <w:num w:numId="9" w16cid:durableId="617833071">
    <w:abstractNumId w:val="9"/>
  </w:num>
  <w:num w:numId="10" w16cid:durableId="640354771">
    <w:abstractNumId w:val="35"/>
  </w:num>
  <w:num w:numId="11" w16cid:durableId="435298612">
    <w:abstractNumId w:val="15"/>
  </w:num>
  <w:num w:numId="12" w16cid:durableId="862984274">
    <w:abstractNumId w:val="25"/>
  </w:num>
  <w:num w:numId="13" w16cid:durableId="1561357833">
    <w:abstractNumId w:val="26"/>
  </w:num>
  <w:num w:numId="14" w16cid:durableId="1753772879">
    <w:abstractNumId w:val="21"/>
  </w:num>
  <w:num w:numId="15" w16cid:durableId="2109427542">
    <w:abstractNumId w:val="32"/>
  </w:num>
  <w:num w:numId="16" w16cid:durableId="8820148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2198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4208609">
    <w:abstractNumId w:val="10"/>
  </w:num>
  <w:num w:numId="19" w16cid:durableId="529294093">
    <w:abstractNumId w:val="30"/>
  </w:num>
  <w:num w:numId="20" w16cid:durableId="1734965070">
    <w:abstractNumId w:val="24"/>
  </w:num>
  <w:num w:numId="21" w16cid:durableId="1118722172">
    <w:abstractNumId w:val="18"/>
  </w:num>
  <w:num w:numId="22" w16cid:durableId="1779831400">
    <w:abstractNumId w:val="31"/>
  </w:num>
  <w:num w:numId="23" w16cid:durableId="1743064026">
    <w:abstractNumId w:val="1"/>
  </w:num>
  <w:num w:numId="24" w16cid:durableId="2098166599">
    <w:abstractNumId w:val="19"/>
    <w:lvlOverride w:ilvl="0">
      <w:startOverride w:val="1"/>
    </w:lvlOverride>
    <w:lvlOverride w:ilvl="1"/>
    <w:lvlOverride w:ilvl="2"/>
    <w:lvlOverride w:ilvl="3"/>
    <w:lvlOverride w:ilvl="4"/>
    <w:lvlOverride w:ilvl="5"/>
    <w:lvlOverride w:ilvl="6"/>
    <w:lvlOverride w:ilvl="7"/>
    <w:lvlOverride w:ilvl="8"/>
  </w:num>
  <w:num w:numId="25" w16cid:durableId="125516541">
    <w:abstractNumId w:val="6"/>
  </w:num>
  <w:num w:numId="26" w16cid:durableId="1491872130">
    <w:abstractNumId w:val="19"/>
  </w:num>
  <w:num w:numId="27" w16cid:durableId="345984024">
    <w:abstractNumId w:val="22"/>
  </w:num>
  <w:num w:numId="28" w16cid:durableId="46807294">
    <w:abstractNumId w:val="20"/>
  </w:num>
  <w:num w:numId="29" w16cid:durableId="815610509">
    <w:abstractNumId w:val="38"/>
  </w:num>
  <w:num w:numId="30" w16cid:durableId="2049450902">
    <w:abstractNumId w:val="23"/>
  </w:num>
  <w:num w:numId="31" w16cid:durableId="169611932">
    <w:abstractNumId w:val="11"/>
  </w:num>
  <w:num w:numId="32" w16cid:durableId="1248273231">
    <w:abstractNumId w:val="11"/>
  </w:num>
  <w:num w:numId="33" w16cid:durableId="185800370">
    <w:abstractNumId w:val="5"/>
  </w:num>
  <w:num w:numId="34" w16cid:durableId="1565602414">
    <w:abstractNumId w:val="13"/>
  </w:num>
  <w:num w:numId="35" w16cid:durableId="518393744">
    <w:abstractNumId w:val="3"/>
  </w:num>
  <w:num w:numId="36" w16cid:durableId="1377195774">
    <w:abstractNumId w:val="34"/>
  </w:num>
  <w:num w:numId="37" w16cid:durableId="720791237">
    <w:abstractNumId w:val="33"/>
  </w:num>
  <w:num w:numId="38" w16cid:durableId="1497763552">
    <w:abstractNumId w:val="12"/>
  </w:num>
  <w:num w:numId="39" w16cid:durableId="451168026">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00BF"/>
    <w:rsid w:val="00002F7C"/>
    <w:rsid w:val="000038AA"/>
    <w:rsid w:val="0000669B"/>
    <w:rsid w:val="00007EF6"/>
    <w:rsid w:val="0001388F"/>
    <w:rsid w:val="000225C5"/>
    <w:rsid w:val="00024812"/>
    <w:rsid w:val="00026085"/>
    <w:rsid w:val="0003041E"/>
    <w:rsid w:val="00035019"/>
    <w:rsid w:val="000501E0"/>
    <w:rsid w:val="000523B1"/>
    <w:rsid w:val="00056B48"/>
    <w:rsid w:val="00061527"/>
    <w:rsid w:val="0006379F"/>
    <w:rsid w:val="00065AEE"/>
    <w:rsid w:val="00074610"/>
    <w:rsid w:val="00076BEB"/>
    <w:rsid w:val="00076E7C"/>
    <w:rsid w:val="000C0E06"/>
    <w:rsid w:val="000C0E11"/>
    <w:rsid w:val="000C65B7"/>
    <w:rsid w:val="000D10E2"/>
    <w:rsid w:val="000E283A"/>
    <w:rsid w:val="000E2CF8"/>
    <w:rsid w:val="000E4872"/>
    <w:rsid w:val="000F0378"/>
    <w:rsid w:val="000F037D"/>
    <w:rsid w:val="000F4D74"/>
    <w:rsid w:val="000F751F"/>
    <w:rsid w:val="00101A30"/>
    <w:rsid w:val="00101AC8"/>
    <w:rsid w:val="00102515"/>
    <w:rsid w:val="00114317"/>
    <w:rsid w:val="00130442"/>
    <w:rsid w:val="00136177"/>
    <w:rsid w:val="00137911"/>
    <w:rsid w:val="001473BE"/>
    <w:rsid w:val="00147DAB"/>
    <w:rsid w:val="001524AB"/>
    <w:rsid w:val="00154C83"/>
    <w:rsid w:val="0016034B"/>
    <w:rsid w:val="00164CF1"/>
    <w:rsid w:val="001651D7"/>
    <w:rsid w:val="00173329"/>
    <w:rsid w:val="001750A8"/>
    <w:rsid w:val="00175C84"/>
    <w:rsid w:val="001770C0"/>
    <w:rsid w:val="0018105E"/>
    <w:rsid w:val="0018606D"/>
    <w:rsid w:val="00192D79"/>
    <w:rsid w:val="00193A40"/>
    <w:rsid w:val="001950F9"/>
    <w:rsid w:val="001A2868"/>
    <w:rsid w:val="001A4090"/>
    <w:rsid w:val="001B5C7C"/>
    <w:rsid w:val="001B602E"/>
    <w:rsid w:val="001C3A95"/>
    <w:rsid w:val="001C3D44"/>
    <w:rsid w:val="001D1C4C"/>
    <w:rsid w:val="001E19B3"/>
    <w:rsid w:val="001E5782"/>
    <w:rsid w:val="001E58F8"/>
    <w:rsid w:val="001E59E6"/>
    <w:rsid w:val="001F366C"/>
    <w:rsid w:val="001F6360"/>
    <w:rsid w:val="001F68D2"/>
    <w:rsid w:val="001F7FC2"/>
    <w:rsid w:val="00206CC8"/>
    <w:rsid w:val="00230E31"/>
    <w:rsid w:val="002322B4"/>
    <w:rsid w:val="00234C8E"/>
    <w:rsid w:val="0023618E"/>
    <w:rsid w:val="002418DA"/>
    <w:rsid w:val="00241925"/>
    <w:rsid w:val="00245488"/>
    <w:rsid w:val="00246362"/>
    <w:rsid w:val="002628DF"/>
    <w:rsid w:val="00272107"/>
    <w:rsid w:val="0028250A"/>
    <w:rsid w:val="00292437"/>
    <w:rsid w:val="00296C52"/>
    <w:rsid w:val="002A1879"/>
    <w:rsid w:val="002A7A03"/>
    <w:rsid w:val="002B2535"/>
    <w:rsid w:val="002B60D2"/>
    <w:rsid w:val="002B6C39"/>
    <w:rsid w:val="002C08E8"/>
    <w:rsid w:val="002C70EC"/>
    <w:rsid w:val="002C7140"/>
    <w:rsid w:val="002C72C0"/>
    <w:rsid w:val="002D062E"/>
    <w:rsid w:val="002D6E03"/>
    <w:rsid w:val="002E0192"/>
    <w:rsid w:val="002E273D"/>
    <w:rsid w:val="002F0288"/>
    <w:rsid w:val="002F7F51"/>
    <w:rsid w:val="00301D48"/>
    <w:rsid w:val="0030399F"/>
    <w:rsid w:val="003073E6"/>
    <w:rsid w:val="0031024C"/>
    <w:rsid w:val="00310EDC"/>
    <w:rsid w:val="00311BCB"/>
    <w:rsid w:val="00321AC6"/>
    <w:rsid w:val="00325955"/>
    <w:rsid w:val="00325B4F"/>
    <w:rsid w:val="003270FE"/>
    <w:rsid w:val="0034049E"/>
    <w:rsid w:val="0034204D"/>
    <w:rsid w:val="00347E6B"/>
    <w:rsid w:val="00350DBC"/>
    <w:rsid w:val="00350EC9"/>
    <w:rsid w:val="003670C3"/>
    <w:rsid w:val="00370088"/>
    <w:rsid w:val="003700B0"/>
    <w:rsid w:val="003733ED"/>
    <w:rsid w:val="0037365C"/>
    <w:rsid w:val="00377945"/>
    <w:rsid w:val="00383C79"/>
    <w:rsid w:val="0038503C"/>
    <w:rsid w:val="0038799C"/>
    <w:rsid w:val="00394603"/>
    <w:rsid w:val="00397370"/>
    <w:rsid w:val="003B2918"/>
    <w:rsid w:val="003C0FB1"/>
    <w:rsid w:val="003C19E4"/>
    <w:rsid w:val="003C2DA6"/>
    <w:rsid w:val="003D35B0"/>
    <w:rsid w:val="003E08C5"/>
    <w:rsid w:val="003E0CA9"/>
    <w:rsid w:val="003E7CC4"/>
    <w:rsid w:val="003F3CA9"/>
    <w:rsid w:val="003F3EE7"/>
    <w:rsid w:val="003F4FE5"/>
    <w:rsid w:val="004101AD"/>
    <w:rsid w:val="00423BF9"/>
    <w:rsid w:val="00430EA8"/>
    <w:rsid w:val="00437CBE"/>
    <w:rsid w:val="00443976"/>
    <w:rsid w:val="00444730"/>
    <w:rsid w:val="00456666"/>
    <w:rsid w:val="0046000A"/>
    <w:rsid w:val="00473303"/>
    <w:rsid w:val="00474043"/>
    <w:rsid w:val="00483B81"/>
    <w:rsid w:val="004939B5"/>
    <w:rsid w:val="00496BCA"/>
    <w:rsid w:val="00496C17"/>
    <w:rsid w:val="004A0961"/>
    <w:rsid w:val="004A15F8"/>
    <w:rsid w:val="004A7D33"/>
    <w:rsid w:val="004B2AF8"/>
    <w:rsid w:val="004B4771"/>
    <w:rsid w:val="004B49C6"/>
    <w:rsid w:val="004B576C"/>
    <w:rsid w:val="004B65A0"/>
    <w:rsid w:val="004C7F6E"/>
    <w:rsid w:val="004D2C52"/>
    <w:rsid w:val="004D3248"/>
    <w:rsid w:val="004E00BE"/>
    <w:rsid w:val="004E3709"/>
    <w:rsid w:val="004F3DDB"/>
    <w:rsid w:val="004F73A4"/>
    <w:rsid w:val="00503F93"/>
    <w:rsid w:val="00514DFD"/>
    <w:rsid w:val="0051673A"/>
    <w:rsid w:val="00522DF9"/>
    <w:rsid w:val="005239E4"/>
    <w:rsid w:val="00531114"/>
    <w:rsid w:val="00533484"/>
    <w:rsid w:val="00534A1C"/>
    <w:rsid w:val="00541969"/>
    <w:rsid w:val="00542982"/>
    <w:rsid w:val="0054610F"/>
    <w:rsid w:val="00550821"/>
    <w:rsid w:val="00550B2B"/>
    <w:rsid w:val="005635BE"/>
    <w:rsid w:val="005637A5"/>
    <w:rsid w:val="00564F23"/>
    <w:rsid w:val="00564F8A"/>
    <w:rsid w:val="00580AF7"/>
    <w:rsid w:val="0058336E"/>
    <w:rsid w:val="005A41B0"/>
    <w:rsid w:val="005A564A"/>
    <w:rsid w:val="005B2A6D"/>
    <w:rsid w:val="005B4A52"/>
    <w:rsid w:val="005C1535"/>
    <w:rsid w:val="005D60C5"/>
    <w:rsid w:val="005E313B"/>
    <w:rsid w:val="005E3864"/>
    <w:rsid w:val="005E5CE3"/>
    <w:rsid w:val="005F2191"/>
    <w:rsid w:val="005F2968"/>
    <w:rsid w:val="005F67F0"/>
    <w:rsid w:val="005F7E00"/>
    <w:rsid w:val="00601E78"/>
    <w:rsid w:val="0061100A"/>
    <w:rsid w:val="006226DC"/>
    <w:rsid w:val="00642AD1"/>
    <w:rsid w:val="00646B48"/>
    <w:rsid w:val="006509B8"/>
    <w:rsid w:val="006535A0"/>
    <w:rsid w:val="00653700"/>
    <w:rsid w:val="006565BD"/>
    <w:rsid w:val="00662F78"/>
    <w:rsid w:val="00663B2A"/>
    <w:rsid w:val="00671010"/>
    <w:rsid w:val="006761DC"/>
    <w:rsid w:val="00684357"/>
    <w:rsid w:val="006955D1"/>
    <w:rsid w:val="00696249"/>
    <w:rsid w:val="006A1D74"/>
    <w:rsid w:val="006A7016"/>
    <w:rsid w:val="006A71EC"/>
    <w:rsid w:val="006B2860"/>
    <w:rsid w:val="006C6715"/>
    <w:rsid w:val="006C71B4"/>
    <w:rsid w:val="006E4BFB"/>
    <w:rsid w:val="00702C39"/>
    <w:rsid w:val="00722B56"/>
    <w:rsid w:val="00735D06"/>
    <w:rsid w:val="0073644F"/>
    <w:rsid w:val="007368CF"/>
    <w:rsid w:val="00743CD4"/>
    <w:rsid w:val="00746EFF"/>
    <w:rsid w:val="00756CA9"/>
    <w:rsid w:val="00757561"/>
    <w:rsid w:val="00767986"/>
    <w:rsid w:val="007704DA"/>
    <w:rsid w:val="007712DD"/>
    <w:rsid w:val="00772D6B"/>
    <w:rsid w:val="007746D2"/>
    <w:rsid w:val="007831B0"/>
    <w:rsid w:val="00784544"/>
    <w:rsid w:val="00785B01"/>
    <w:rsid w:val="007879CD"/>
    <w:rsid w:val="007A3C19"/>
    <w:rsid w:val="007A3C60"/>
    <w:rsid w:val="007A49FA"/>
    <w:rsid w:val="007A6E21"/>
    <w:rsid w:val="007B120C"/>
    <w:rsid w:val="007B1A42"/>
    <w:rsid w:val="007B2C0C"/>
    <w:rsid w:val="007B7D0E"/>
    <w:rsid w:val="007C5D7B"/>
    <w:rsid w:val="007C5E41"/>
    <w:rsid w:val="007C793D"/>
    <w:rsid w:val="007D5B03"/>
    <w:rsid w:val="007E093F"/>
    <w:rsid w:val="007E5B65"/>
    <w:rsid w:val="007E76FD"/>
    <w:rsid w:val="007E7D40"/>
    <w:rsid w:val="007E7F2F"/>
    <w:rsid w:val="007F13F0"/>
    <w:rsid w:val="007F3458"/>
    <w:rsid w:val="007F7D95"/>
    <w:rsid w:val="00803D16"/>
    <w:rsid w:val="0080414C"/>
    <w:rsid w:val="0080489A"/>
    <w:rsid w:val="00810B05"/>
    <w:rsid w:val="00812534"/>
    <w:rsid w:val="0081621E"/>
    <w:rsid w:val="0081730C"/>
    <w:rsid w:val="0082552F"/>
    <w:rsid w:val="00826F70"/>
    <w:rsid w:val="0083112F"/>
    <w:rsid w:val="008347C3"/>
    <w:rsid w:val="00837A39"/>
    <w:rsid w:val="00847EF2"/>
    <w:rsid w:val="00854C0D"/>
    <w:rsid w:val="00861561"/>
    <w:rsid w:val="0086741B"/>
    <w:rsid w:val="00867EDE"/>
    <w:rsid w:val="00872B3F"/>
    <w:rsid w:val="00873A89"/>
    <w:rsid w:val="00876976"/>
    <w:rsid w:val="0088594E"/>
    <w:rsid w:val="00891A74"/>
    <w:rsid w:val="008A1C6D"/>
    <w:rsid w:val="008A2C2A"/>
    <w:rsid w:val="008A6921"/>
    <w:rsid w:val="008C07AC"/>
    <w:rsid w:val="008C5577"/>
    <w:rsid w:val="008C69A3"/>
    <w:rsid w:val="008D5ADC"/>
    <w:rsid w:val="008E235A"/>
    <w:rsid w:val="008E33D3"/>
    <w:rsid w:val="008F5874"/>
    <w:rsid w:val="008F637D"/>
    <w:rsid w:val="008F6EA8"/>
    <w:rsid w:val="00904FCA"/>
    <w:rsid w:val="009147DA"/>
    <w:rsid w:val="00916113"/>
    <w:rsid w:val="00921E8E"/>
    <w:rsid w:val="00926F67"/>
    <w:rsid w:val="00927A61"/>
    <w:rsid w:val="00931121"/>
    <w:rsid w:val="009340FB"/>
    <w:rsid w:val="00934BC4"/>
    <w:rsid w:val="0094754C"/>
    <w:rsid w:val="00951854"/>
    <w:rsid w:val="009528C8"/>
    <w:rsid w:val="0095374A"/>
    <w:rsid w:val="00960677"/>
    <w:rsid w:val="009608C5"/>
    <w:rsid w:val="00967279"/>
    <w:rsid w:val="00977CC4"/>
    <w:rsid w:val="009840F9"/>
    <w:rsid w:val="0099533F"/>
    <w:rsid w:val="00997226"/>
    <w:rsid w:val="009A0BAB"/>
    <w:rsid w:val="009B0FE7"/>
    <w:rsid w:val="009B1FA7"/>
    <w:rsid w:val="009B6F44"/>
    <w:rsid w:val="009C05E9"/>
    <w:rsid w:val="009C6248"/>
    <w:rsid w:val="009C6CBD"/>
    <w:rsid w:val="009D124C"/>
    <w:rsid w:val="009D6264"/>
    <w:rsid w:val="009D7181"/>
    <w:rsid w:val="009E6B8D"/>
    <w:rsid w:val="00A034E8"/>
    <w:rsid w:val="00A0779A"/>
    <w:rsid w:val="00A16428"/>
    <w:rsid w:val="00A25C3C"/>
    <w:rsid w:val="00A31012"/>
    <w:rsid w:val="00A36770"/>
    <w:rsid w:val="00A37EA9"/>
    <w:rsid w:val="00A60A1D"/>
    <w:rsid w:val="00A6430B"/>
    <w:rsid w:val="00A7281F"/>
    <w:rsid w:val="00A8258F"/>
    <w:rsid w:val="00A82605"/>
    <w:rsid w:val="00AA6837"/>
    <w:rsid w:val="00AB3391"/>
    <w:rsid w:val="00AB5697"/>
    <w:rsid w:val="00AC44B0"/>
    <w:rsid w:val="00AC4D66"/>
    <w:rsid w:val="00AC677E"/>
    <w:rsid w:val="00AD44D1"/>
    <w:rsid w:val="00B12CE7"/>
    <w:rsid w:val="00B12E80"/>
    <w:rsid w:val="00B1490E"/>
    <w:rsid w:val="00B14C04"/>
    <w:rsid w:val="00B30542"/>
    <w:rsid w:val="00B326C2"/>
    <w:rsid w:val="00B35085"/>
    <w:rsid w:val="00B35B0A"/>
    <w:rsid w:val="00B402FB"/>
    <w:rsid w:val="00B421F3"/>
    <w:rsid w:val="00B45F28"/>
    <w:rsid w:val="00B6057A"/>
    <w:rsid w:val="00B61934"/>
    <w:rsid w:val="00B61AEE"/>
    <w:rsid w:val="00B61DAD"/>
    <w:rsid w:val="00B625AA"/>
    <w:rsid w:val="00B66734"/>
    <w:rsid w:val="00B66FE4"/>
    <w:rsid w:val="00B77E85"/>
    <w:rsid w:val="00B809C4"/>
    <w:rsid w:val="00B86A31"/>
    <w:rsid w:val="00B9639C"/>
    <w:rsid w:val="00BA17C6"/>
    <w:rsid w:val="00BA188B"/>
    <w:rsid w:val="00BA3A5E"/>
    <w:rsid w:val="00BA3C02"/>
    <w:rsid w:val="00BB1703"/>
    <w:rsid w:val="00BB24E7"/>
    <w:rsid w:val="00BB5E9D"/>
    <w:rsid w:val="00BD2B8D"/>
    <w:rsid w:val="00BE0C6B"/>
    <w:rsid w:val="00BE19AB"/>
    <w:rsid w:val="00BE4EBF"/>
    <w:rsid w:val="00BE69B1"/>
    <w:rsid w:val="00BF2499"/>
    <w:rsid w:val="00BF4019"/>
    <w:rsid w:val="00C036EC"/>
    <w:rsid w:val="00C0735C"/>
    <w:rsid w:val="00C11244"/>
    <w:rsid w:val="00C16EDD"/>
    <w:rsid w:val="00C21B16"/>
    <w:rsid w:val="00C22B2F"/>
    <w:rsid w:val="00C25940"/>
    <w:rsid w:val="00C3103B"/>
    <w:rsid w:val="00C32309"/>
    <w:rsid w:val="00C37FC7"/>
    <w:rsid w:val="00C42E06"/>
    <w:rsid w:val="00C43DF2"/>
    <w:rsid w:val="00C4598F"/>
    <w:rsid w:val="00C500EC"/>
    <w:rsid w:val="00C540E6"/>
    <w:rsid w:val="00C57446"/>
    <w:rsid w:val="00C652FF"/>
    <w:rsid w:val="00C7189F"/>
    <w:rsid w:val="00C93669"/>
    <w:rsid w:val="00CA3AF8"/>
    <w:rsid w:val="00CB5BED"/>
    <w:rsid w:val="00CC568F"/>
    <w:rsid w:val="00CC7906"/>
    <w:rsid w:val="00CE52AE"/>
    <w:rsid w:val="00CE7EE0"/>
    <w:rsid w:val="00CF16CD"/>
    <w:rsid w:val="00D103CA"/>
    <w:rsid w:val="00D116BB"/>
    <w:rsid w:val="00D17C44"/>
    <w:rsid w:val="00D244FD"/>
    <w:rsid w:val="00D3359A"/>
    <w:rsid w:val="00D3541F"/>
    <w:rsid w:val="00D35AA7"/>
    <w:rsid w:val="00D42F7C"/>
    <w:rsid w:val="00D61AC9"/>
    <w:rsid w:val="00D622B0"/>
    <w:rsid w:val="00D64590"/>
    <w:rsid w:val="00D74111"/>
    <w:rsid w:val="00D7420C"/>
    <w:rsid w:val="00D748E3"/>
    <w:rsid w:val="00D765D9"/>
    <w:rsid w:val="00D820BD"/>
    <w:rsid w:val="00D93088"/>
    <w:rsid w:val="00D97C20"/>
    <w:rsid w:val="00D97FE5"/>
    <w:rsid w:val="00DA1E9E"/>
    <w:rsid w:val="00DA508A"/>
    <w:rsid w:val="00DA6804"/>
    <w:rsid w:val="00DB1533"/>
    <w:rsid w:val="00DB3219"/>
    <w:rsid w:val="00DB5E7D"/>
    <w:rsid w:val="00DB6F9F"/>
    <w:rsid w:val="00DC1D28"/>
    <w:rsid w:val="00DC28E8"/>
    <w:rsid w:val="00DD2839"/>
    <w:rsid w:val="00DD59EC"/>
    <w:rsid w:val="00DE7EF1"/>
    <w:rsid w:val="00DF26D3"/>
    <w:rsid w:val="00DF5303"/>
    <w:rsid w:val="00E00EC9"/>
    <w:rsid w:val="00E03583"/>
    <w:rsid w:val="00E229A7"/>
    <w:rsid w:val="00E2701F"/>
    <w:rsid w:val="00E36325"/>
    <w:rsid w:val="00E42FF2"/>
    <w:rsid w:val="00E443D0"/>
    <w:rsid w:val="00E548FD"/>
    <w:rsid w:val="00E551F2"/>
    <w:rsid w:val="00E5624E"/>
    <w:rsid w:val="00E56CA6"/>
    <w:rsid w:val="00E80B01"/>
    <w:rsid w:val="00E83B75"/>
    <w:rsid w:val="00E86534"/>
    <w:rsid w:val="00E92FAE"/>
    <w:rsid w:val="00E93694"/>
    <w:rsid w:val="00E97A42"/>
    <w:rsid w:val="00EA1632"/>
    <w:rsid w:val="00EA39AD"/>
    <w:rsid w:val="00EB1547"/>
    <w:rsid w:val="00EB444F"/>
    <w:rsid w:val="00EB5327"/>
    <w:rsid w:val="00EB5352"/>
    <w:rsid w:val="00EC2E82"/>
    <w:rsid w:val="00EC3227"/>
    <w:rsid w:val="00EC7207"/>
    <w:rsid w:val="00EC7568"/>
    <w:rsid w:val="00ED08A1"/>
    <w:rsid w:val="00ED1993"/>
    <w:rsid w:val="00EE08AA"/>
    <w:rsid w:val="00EF569D"/>
    <w:rsid w:val="00F147A1"/>
    <w:rsid w:val="00F36615"/>
    <w:rsid w:val="00F54F8B"/>
    <w:rsid w:val="00F66C3B"/>
    <w:rsid w:val="00F67DE9"/>
    <w:rsid w:val="00F92B67"/>
    <w:rsid w:val="00F934BA"/>
    <w:rsid w:val="00F94FCF"/>
    <w:rsid w:val="00F9788B"/>
    <w:rsid w:val="00F979CD"/>
    <w:rsid w:val="00FA4A41"/>
    <w:rsid w:val="00FB4614"/>
    <w:rsid w:val="00FB7237"/>
    <w:rsid w:val="00FC4084"/>
    <w:rsid w:val="00FD38B8"/>
    <w:rsid w:val="00FE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33B6"/>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basedOn w:val="Normal"/>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table" w:customStyle="1" w:styleId="TableGrid3">
    <w:name w:val="Table Grid3"/>
    <w:basedOn w:val="TableNormal"/>
    <w:next w:val="TableGrid"/>
    <w:uiPriority w:val="39"/>
    <w:rsid w:val="00B30542"/>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93070">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491602763">
      <w:bodyDiv w:val="1"/>
      <w:marLeft w:val="0"/>
      <w:marRight w:val="0"/>
      <w:marTop w:val="0"/>
      <w:marBottom w:val="0"/>
      <w:divBdr>
        <w:top w:val="none" w:sz="0" w:space="0" w:color="auto"/>
        <w:left w:val="none" w:sz="0" w:space="0" w:color="auto"/>
        <w:bottom w:val="none" w:sz="0" w:space="0" w:color="auto"/>
        <w:right w:val="none" w:sz="0" w:space="0" w:color="auto"/>
      </w:divBdr>
    </w:div>
    <w:div w:id="545486385">
      <w:bodyDiv w:val="1"/>
      <w:marLeft w:val="0"/>
      <w:marRight w:val="0"/>
      <w:marTop w:val="0"/>
      <w:marBottom w:val="0"/>
      <w:divBdr>
        <w:top w:val="none" w:sz="0" w:space="0" w:color="auto"/>
        <w:left w:val="none" w:sz="0" w:space="0" w:color="auto"/>
        <w:bottom w:val="none" w:sz="0" w:space="0" w:color="auto"/>
        <w:right w:val="none" w:sz="0" w:space="0" w:color="auto"/>
      </w:divBdr>
    </w:div>
    <w:div w:id="1076632734">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201033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tenders.gov.i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revenue.i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etenders.gov.ie"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etenders.gov.ie"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etenders.gov.ie" TargetMode="External"/><Relationship Id="rId27" Type="http://schemas.openxmlformats.org/officeDocument/2006/relationships/hyperlink" Target="http://www.etenders.gov.ie"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9D7763"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975DA6" w:rsidP="00975DA6">
          <w:pPr>
            <w:pStyle w:val="C96B893A44EB4193BB782AF94E05F5C3"/>
          </w:pPr>
          <w:r w:rsidRPr="00770025">
            <w:rPr>
              <w:rStyle w:val="PlaceholderText"/>
            </w:rPr>
            <w:t>Click here to enter text.</w:t>
          </w:r>
        </w:p>
      </w:docPartBody>
    </w:docPart>
    <w:docPart>
      <w:docPartPr>
        <w:name w:val="242DA34E6AED4F51A351857C0994C5C1"/>
        <w:category>
          <w:name w:val="General"/>
          <w:gallery w:val="placeholder"/>
        </w:category>
        <w:types>
          <w:type w:val="bbPlcHdr"/>
        </w:types>
        <w:behaviors>
          <w:behavior w:val="content"/>
        </w:behaviors>
        <w:guid w:val="{D1779247-89B8-45E1-8F1F-2ECB45AF0DC6}"/>
      </w:docPartPr>
      <w:docPartBody>
        <w:p w:rsidR="00975DA6" w:rsidRDefault="00975DA6" w:rsidP="00975DA6">
          <w:pPr>
            <w:pStyle w:val="242DA34E6AED4F51A351857C0994C5C1"/>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AA15E9"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6D4B6A" w:rsidRDefault="00C43F9A" w:rsidP="00C43F9A">
          <w:pPr>
            <w:pStyle w:val="E99EEB4CC20343D5A185CF8D54599456"/>
          </w:pPr>
          <w:r w:rsidRPr="00770025">
            <w:rPr>
              <w:rStyle w:val="PlaceholderText"/>
            </w:rPr>
            <w:t>Click here to enter text.</w:t>
          </w:r>
        </w:p>
      </w:docPartBody>
    </w:docPart>
    <w:docPart>
      <w:docPartPr>
        <w:name w:val="7CDD1C53635F45B5B34E5787D248156F"/>
        <w:category>
          <w:name w:val="General"/>
          <w:gallery w:val="placeholder"/>
        </w:category>
        <w:types>
          <w:type w:val="bbPlcHdr"/>
        </w:types>
        <w:behaviors>
          <w:behavior w:val="content"/>
        </w:behaviors>
        <w:guid w:val="{E7435A63-48F4-4FF5-93F3-4599FDDBB913}"/>
      </w:docPartPr>
      <w:docPartBody>
        <w:p w:rsidR="00175EEC" w:rsidRDefault="00656217" w:rsidP="00656217">
          <w:pPr>
            <w:pStyle w:val="7CDD1C53635F45B5B34E5787D248156F"/>
          </w:pPr>
          <w:r>
            <w:rPr>
              <w:rStyle w:val="PlaceholderText"/>
            </w:rPr>
            <w:t>Click here to enter text.</w:t>
          </w:r>
        </w:p>
      </w:docPartBody>
    </w:docPart>
    <w:docPart>
      <w:docPartPr>
        <w:name w:val="5FB7B0289C7F49058BCCA92F2CAC5147"/>
        <w:category>
          <w:name w:val="General"/>
          <w:gallery w:val="placeholder"/>
        </w:category>
        <w:types>
          <w:type w:val="bbPlcHdr"/>
        </w:types>
        <w:behaviors>
          <w:behavior w:val="content"/>
        </w:behaviors>
        <w:guid w:val="{336FFF12-EC28-4AB6-B82F-90EF282D2A2F}"/>
      </w:docPartPr>
      <w:docPartBody>
        <w:p w:rsidR="00175EEC" w:rsidRDefault="00656217" w:rsidP="00656217">
          <w:pPr>
            <w:pStyle w:val="5FB7B0289C7F49058BCCA92F2CAC5147"/>
          </w:pPr>
          <w:r>
            <w:rPr>
              <w:rStyle w:val="PlaceholderText"/>
            </w:rPr>
            <w:t>Click here to enter text.</w:t>
          </w:r>
        </w:p>
      </w:docPartBody>
    </w:docPart>
    <w:docPart>
      <w:docPartPr>
        <w:name w:val="86CAE7AE1EA94080A0E6C5A17D38F7A2"/>
        <w:category>
          <w:name w:val="General"/>
          <w:gallery w:val="placeholder"/>
        </w:category>
        <w:types>
          <w:type w:val="bbPlcHdr"/>
        </w:types>
        <w:behaviors>
          <w:behavior w:val="content"/>
        </w:behaviors>
        <w:guid w:val="{6E356A6B-3177-4258-A706-B843C42C09C9}"/>
      </w:docPartPr>
      <w:docPartBody>
        <w:p w:rsidR="00175EEC" w:rsidRDefault="00656217" w:rsidP="00656217">
          <w:pPr>
            <w:pStyle w:val="86CAE7AE1EA94080A0E6C5A17D38F7A2"/>
          </w:pPr>
          <w:r w:rsidRPr="00DC01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TZhongsong">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878A3"/>
    <w:rsid w:val="00096EC6"/>
    <w:rsid w:val="000C6858"/>
    <w:rsid w:val="000D76F8"/>
    <w:rsid w:val="000E50F2"/>
    <w:rsid w:val="000F16A3"/>
    <w:rsid w:val="00120EEE"/>
    <w:rsid w:val="0017502A"/>
    <w:rsid w:val="00175EEC"/>
    <w:rsid w:val="00202000"/>
    <w:rsid w:val="0021568F"/>
    <w:rsid w:val="002411F6"/>
    <w:rsid w:val="00243E81"/>
    <w:rsid w:val="002954EC"/>
    <w:rsid w:val="002A7A03"/>
    <w:rsid w:val="002B4D30"/>
    <w:rsid w:val="00342601"/>
    <w:rsid w:val="003C47B8"/>
    <w:rsid w:val="003D0F6C"/>
    <w:rsid w:val="003F7A40"/>
    <w:rsid w:val="00416790"/>
    <w:rsid w:val="00423548"/>
    <w:rsid w:val="004368B4"/>
    <w:rsid w:val="00461DA6"/>
    <w:rsid w:val="004631ED"/>
    <w:rsid w:val="0048189C"/>
    <w:rsid w:val="004D3DF9"/>
    <w:rsid w:val="005005BD"/>
    <w:rsid w:val="00520CC8"/>
    <w:rsid w:val="00550BBC"/>
    <w:rsid w:val="00593781"/>
    <w:rsid w:val="005F0348"/>
    <w:rsid w:val="00653685"/>
    <w:rsid w:val="00656217"/>
    <w:rsid w:val="00673E69"/>
    <w:rsid w:val="006B1429"/>
    <w:rsid w:val="006D4B6A"/>
    <w:rsid w:val="00752271"/>
    <w:rsid w:val="00790A85"/>
    <w:rsid w:val="007A3C60"/>
    <w:rsid w:val="007D5B03"/>
    <w:rsid w:val="00831B7E"/>
    <w:rsid w:val="00842B33"/>
    <w:rsid w:val="0085602E"/>
    <w:rsid w:val="009041FA"/>
    <w:rsid w:val="00975DA6"/>
    <w:rsid w:val="009B3FDC"/>
    <w:rsid w:val="009D7763"/>
    <w:rsid w:val="009F5929"/>
    <w:rsid w:val="00A14B42"/>
    <w:rsid w:val="00A33272"/>
    <w:rsid w:val="00A37992"/>
    <w:rsid w:val="00A62CC7"/>
    <w:rsid w:val="00A70F35"/>
    <w:rsid w:val="00A90020"/>
    <w:rsid w:val="00A96FA1"/>
    <w:rsid w:val="00AA15E9"/>
    <w:rsid w:val="00AB4676"/>
    <w:rsid w:val="00BF2CAD"/>
    <w:rsid w:val="00C0248A"/>
    <w:rsid w:val="00C22A3B"/>
    <w:rsid w:val="00C37FC7"/>
    <w:rsid w:val="00C43F9A"/>
    <w:rsid w:val="00C540E6"/>
    <w:rsid w:val="00C61719"/>
    <w:rsid w:val="00C7052B"/>
    <w:rsid w:val="00C8284C"/>
    <w:rsid w:val="00CB121F"/>
    <w:rsid w:val="00CC6B57"/>
    <w:rsid w:val="00D02E10"/>
    <w:rsid w:val="00D3147F"/>
    <w:rsid w:val="00D81FBF"/>
    <w:rsid w:val="00D93088"/>
    <w:rsid w:val="00E0041B"/>
    <w:rsid w:val="00E74482"/>
    <w:rsid w:val="00E8465B"/>
    <w:rsid w:val="00E84A40"/>
    <w:rsid w:val="00EB5327"/>
    <w:rsid w:val="00EC2780"/>
    <w:rsid w:val="00F179AA"/>
    <w:rsid w:val="00F42675"/>
    <w:rsid w:val="00F4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character" w:styleId="PlaceholderText">
    <w:name w:val="Placeholder Text"/>
    <w:basedOn w:val="DefaultParagraphFont"/>
    <w:uiPriority w:val="99"/>
    <w:rsid w:val="00656217"/>
    <w:rPr>
      <w:color w:val="808080"/>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 w:type="paragraph" w:customStyle="1" w:styleId="7CDD1C53635F45B5B34E5787D248156F">
    <w:name w:val="7CDD1C53635F45B5B34E5787D248156F"/>
    <w:rsid w:val="00656217"/>
    <w:rPr>
      <w:lang w:val="en-IE" w:eastAsia="en-IE"/>
    </w:rPr>
  </w:style>
  <w:style w:type="paragraph" w:customStyle="1" w:styleId="5FB7B0289C7F49058BCCA92F2CAC5147">
    <w:name w:val="5FB7B0289C7F49058BCCA92F2CAC5147"/>
    <w:rsid w:val="00656217"/>
    <w:rPr>
      <w:lang w:val="en-IE" w:eastAsia="en-IE"/>
    </w:rPr>
  </w:style>
  <w:style w:type="paragraph" w:customStyle="1" w:styleId="86CAE7AE1EA94080A0E6C5A17D38F7A2">
    <w:name w:val="86CAE7AE1EA94080A0E6C5A17D38F7A2"/>
    <w:rsid w:val="00656217"/>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The Attorney General</Abstract>
  <CompanyAddress/>
  <CompanyPhone/>
  <CompanyFax>iManage Essentials Edition - On Premise Version 1 Year Software Maintenance and Solution Support</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190BD043CED6CB44BAD6A03EC802B475" ma:contentTypeVersion="21" ma:contentTypeDescription="Create a new document for eDocs" ma:contentTypeScope="" ma:versionID="f0cc85506513ce39749722cb0bb7144f">
  <xsd:schema xmlns:xsd="http://www.w3.org/2001/XMLSchema" xmlns:xs="http://www.w3.org/2001/XMLSchema" xmlns:p="http://schemas.microsoft.com/office/2006/metadata/properties" xmlns:ns1="http://schemas.microsoft.com/sharepoint/v3" xmlns:ns2="59311adf-83d4-46fd-80dc-206f27418ed8" xmlns:ns3="54fd18f1-75ae-4964-87e4-663421a4bb30" xmlns:ns4="http://schemas.microsoft.com/sharepoint/v4" targetNamespace="http://schemas.microsoft.com/office/2006/metadata/properties" ma:root="true" ma:fieldsID="1f8add7cdf686748fef2908da1737233" ns1:_="" ns2:_="" ns3:_="" ns4:_="">
    <xsd:import namespace="http://schemas.microsoft.com/sharepoint/v3"/>
    <xsd:import namespace="59311adf-83d4-46fd-80dc-206f27418ed8"/>
    <xsd:import namespace="54fd18f1-75ae-4964-87e4-663421a4bb30"/>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element name="OCRLastProcessed" ma:index="27"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311adf-83d4-46fd-80dc-206f27418ed8"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7b6e00a8-1446-4ef2-b92a-96b4772b9755" ma:termSetId="3892bbe0-d052-4b67-82b4-70c7294c09f1"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7b6e00a8-1446-4ef2-b92a-96b4772b9755"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7b6e00a8-1446-4ef2-b92a-96b4772b9755" ma:termSetId="3892bbe0-d052-4b67-82b4-70c7294c09f1"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7b6e00a8-1446-4ef2-b92a-96b4772b9755"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16;#Unclassified|f33d2cd0-30e5-4f10-8d2a-4027eb6837f4" ma:fieldId="{6bbd3faf-a5ab-4e5e-b8a6-a5e099cef439}" ma:sspId="7b6e00a8-1446-4ef2-b92a-96b4772b9755" ma:termSetId="597e04dd-c0ba-4dc5-b0c3-577ee999919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fd18f1-75ae-4964-87e4-663421a4bb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517776-4ee6-4e3f-9639-e28616b142cf}" ma:internalName="TaxCatchAll" ma:showField="CatchAllData" ma:web="54fd18f1-75ae-4964-87e4-663421a4bb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eDocument</p:Name>
  <p:Description/>
  <p:Statement/>
  <p:PolicyItems/>
</p:Policy>
</file>

<file path=customXml/item5.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IconOverlay xmlns="http://schemas.microsoft.com/sharepoint/v4" xsi:nil="true"/>
    <eDocs_FileName xmlns="http://schemas.microsoft.com/sharepoint/v3">OGPPO002-048-2016</eDocs_FileName>
    <_dlc_ExpireDateSaved xmlns="http://schemas.microsoft.com/sharepoint/v3" xsi:nil="true"/>
    <_dlc_ExpireDate xmlns="http://schemas.microsoft.com/sharepoint/v3" xsi:nil="true"/>
    <TaxCatchAll xmlns="54fd18f1-75ae-4964-87e4-663421a4bb30">
      <Value>16</Value>
      <Value>2</Value>
      <Value>1</Value>
    </TaxCatchAll>
    <eDocs_FileTopicsTaxHTField0 xmlns="59311adf-83d4-46fd-80dc-206f27418ed8">
      <Terms xmlns="http://schemas.microsoft.com/office/infopath/2007/PartnerControls"/>
    </eDocs_FileTopicsTaxHTField0>
    <eDocs_SeriesSubSeriesTaxHTField0 xmlns="59311adf-83d4-46fd-80dc-206f27418ed8">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230b5c71-8bf6-4beb-a83d-cddb41cc2b0c</TermId>
        </TermInfo>
      </Terms>
    </eDocs_SeriesSubSeriesTaxHTField0>
    <eDocs_YearTaxHTField0 xmlns="59311adf-83d4-46fd-80dc-206f27418ed8">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eDocs_YearTaxHTField0>
    <eDocs_DocumentTopicsTaxHTField0 xmlns="59311adf-83d4-46fd-80dc-206f27418ed8">
      <Terms xmlns="http://schemas.microsoft.com/office/infopath/2007/PartnerControls"/>
    </eDocs_DocumentTopicsTaxHTField0>
    <eDocs_SecurityClassificationTaxHTField0 xmlns="59311adf-83d4-46fd-80dc-206f27418ed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f33d2cd0-30e5-4f10-8d2a-4027eb6837f4</TermId>
        </TermInfo>
      </Terms>
    </eDocs_SecurityClassificationTaxHTField0>
    <OCRLastProcessed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F45543-8F3B-4D1F-AC87-4D930C04C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311adf-83d4-46fd-80dc-206f27418ed8"/>
    <ds:schemaRef ds:uri="54fd18f1-75ae-4964-87e4-663421a4bb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AF2E-6F7F-4143-98EE-A434FD6C9701}">
  <ds:schemaRefs>
    <ds:schemaRef ds:uri="http://schemas.microsoft.com/sharepoint/events"/>
  </ds:schemaRefs>
</ds:datastoreItem>
</file>

<file path=customXml/itemProps4.xml><?xml version="1.0" encoding="utf-8"?>
<ds:datastoreItem xmlns:ds="http://schemas.openxmlformats.org/officeDocument/2006/customXml" ds:itemID="{F2CB06F0-518B-45DE-9FDD-EEA9E7C2E416}">
  <ds:schemaRefs>
    <ds:schemaRef ds:uri="office.server.policy"/>
  </ds:schemaRefs>
</ds:datastoreItem>
</file>

<file path=customXml/itemProps5.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54fd18f1-75ae-4964-87e4-663421a4bb30"/>
    <ds:schemaRef ds:uri="59311adf-83d4-46fd-80dc-206f27418ed8"/>
  </ds:schemaRefs>
</ds:datastoreItem>
</file>

<file path=customXml/itemProps6.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7.xml><?xml version="1.0" encoding="utf-8"?>
<ds:datastoreItem xmlns:ds="http://schemas.openxmlformats.org/officeDocument/2006/customXml" ds:itemID="{55E0A951-934C-4E83-BAE6-11223F4F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22651</Words>
  <Characters>129111</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Kinahan, Diarmuid</cp:lastModifiedBy>
  <cp:revision>2</cp:revision>
  <dcterms:created xsi:type="dcterms:W3CDTF">2026-07-07T08:30:00Z</dcterms:created>
  <dcterms:modified xsi:type="dcterms:W3CDTF">2026-07-07T08:30:00Z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0x0101000BC94875665D404BB1351B53C41FD2C000190BD043CED6CB44BAD6A03EC802B475</vt:lpwstr>
  </property>
  <property fmtid="{D5CDD505-2E9C-101B-9397-08002B2CF9AE}" pid="3" name="eDocs_FileTopics">
    <vt:lpwstr/>
  </property>
  <property fmtid="{D5CDD505-2E9C-101B-9397-08002B2CF9AE}" pid="4" name="eDocs_DocumentTopics">
    <vt:lpwstr/>
  </property>
  <property fmtid="{D5CDD505-2E9C-101B-9397-08002B2CF9AE}" pid="5" name="eDocs_Year">
    <vt:lpwstr>1;#2016|290abb38-182b-47f5-ab57-7f33b46e6252</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16;#Unclassified|f33d2cd0-30e5-4f10-8d2a-4027eb6837f4</vt:lpwstr>
  </property>
  <property fmtid="{D5CDD505-2E9C-101B-9397-08002B2CF9AE}" pid="12" name="eDocs_SecurityLevel">
    <vt:lpwstr>Unclassified</vt:lpwstr>
  </property>
</Properties>
</file>