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33553E" w14:textId="1E54DFE7" w:rsidR="00D204EF" w:rsidRDefault="00D204EF" w:rsidP="003C4A41"/>
    <w:p w14:paraId="6D2B7167" w14:textId="0F3F0876" w:rsidR="00F450BC" w:rsidRDefault="00BB7C87" w:rsidP="00BB7C87">
      <w:pPr>
        <w:jc w:val="center"/>
      </w:pPr>
      <w:r>
        <w:rPr>
          <w:noProof/>
        </w:rPr>
        <w:drawing>
          <wp:inline distT="0" distB="0" distL="0" distR="0" wp14:anchorId="30047BBF" wp14:editId="54C3C4D4">
            <wp:extent cx="5467250" cy="1076325"/>
            <wp:effectExtent l="0" t="0" r="0" b="0"/>
            <wp:docPr id="1"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523872" cy="1087472"/>
                    </a:xfrm>
                    <a:prstGeom prst="rect">
                      <a:avLst/>
                    </a:prstGeom>
                    <a:noFill/>
                    <a:ln>
                      <a:noFill/>
                    </a:ln>
                  </pic:spPr>
                </pic:pic>
              </a:graphicData>
            </a:graphic>
          </wp:inline>
        </w:drawing>
      </w:r>
    </w:p>
    <w:p w14:paraId="40C18808" w14:textId="5B8C647C" w:rsidR="00F450BC" w:rsidRDefault="00F450BC" w:rsidP="003C4A41"/>
    <w:p w14:paraId="7F4FE270" w14:textId="061845BA" w:rsidR="00D51001" w:rsidRPr="004E7927" w:rsidRDefault="004E7927" w:rsidP="004E7927">
      <w:pPr>
        <w:jc w:val="center"/>
        <w:rPr>
          <w:rFonts w:ascii="Calibri" w:hAnsi="Calibri" w:cs="Calibri"/>
          <w:b/>
          <w:bCs/>
          <w:sz w:val="32"/>
          <w:szCs w:val="32"/>
        </w:rPr>
      </w:pPr>
      <w:r w:rsidRPr="004E7927">
        <w:rPr>
          <w:rFonts w:ascii="Calibri" w:hAnsi="Calibri" w:cs="Calibri"/>
          <w:b/>
          <w:bCs/>
          <w:sz w:val="32"/>
          <w:szCs w:val="32"/>
        </w:rPr>
        <w:t>Tender Response Document (TRD)</w:t>
      </w:r>
    </w:p>
    <w:p w14:paraId="0797A565" w14:textId="5FB0C54B" w:rsidR="004E7927" w:rsidRDefault="004E7927" w:rsidP="003C4A41">
      <w:pPr>
        <w:rPr>
          <w:rFonts w:ascii="Calibri" w:hAnsi="Calibri" w:cs="Calibri"/>
        </w:rPr>
      </w:pPr>
    </w:p>
    <w:p w14:paraId="1B8DB187" w14:textId="77777777" w:rsidR="004E7927" w:rsidRDefault="004E7927" w:rsidP="003C4A41">
      <w:pPr>
        <w:rPr>
          <w:rFonts w:ascii="Calibri" w:hAnsi="Calibri" w:cs="Calibri"/>
        </w:rPr>
      </w:pPr>
    </w:p>
    <w:tbl>
      <w:tblPr>
        <w:tblStyle w:val="TableGrid"/>
        <w:tblW w:w="9072"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D6E3BC" w:themeFill="accent3" w:themeFillTint="66"/>
        <w:tblLook w:val="04A0" w:firstRow="1" w:lastRow="0" w:firstColumn="1" w:lastColumn="0" w:noHBand="0" w:noVBand="1"/>
      </w:tblPr>
      <w:tblGrid>
        <w:gridCol w:w="9072"/>
      </w:tblGrid>
      <w:tr w:rsidR="004E7927" w:rsidRPr="00F84043" w14:paraId="6F73BA94" w14:textId="77777777" w:rsidTr="003C5294">
        <w:trPr>
          <w:trHeight w:val="982"/>
          <w:jc w:val="center"/>
        </w:trPr>
        <w:tc>
          <w:tcPr>
            <w:tcW w:w="9072" w:type="dxa"/>
            <w:shd w:val="clear" w:color="auto" w:fill="D6E3BC" w:themeFill="accent3" w:themeFillTint="66"/>
          </w:tcPr>
          <w:p w14:paraId="0C1C7872" w14:textId="77777777" w:rsidR="004E7927" w:rsidRPr="00F84043" w:rsidRDefault="004E7927" w:rsidP="003C5294">
            <w:pPr>
              <w:rPr>
                <w:rFonts w:ascii="Calibri" w:hAnsi="Calibri" w:cs="Calibri"/>
              </w:rPr>
            </w:pPr>
            <w:bookmarkStart w:id="0" w:name="_Hlk139006407"/>
          </w:p>
          <w:p w14:paraId="5D6E6709" w14:textId="3BFE30E4" w:rsidR="004E7927" w:rsidRPr="00F84043" w:rsidRDefault="00E746D0" w:rsidP="00E746D0">
            <w:pPr>
              <w:jc w:val="center"/>
              <w:rPr>
                <w:rFonts w:ascii="Calibri" w:hAnsi="Calibri" w:cs="Calibri"/>
              </w:rPr>
            </w:pPr>
            <w:r>
              <w:rPr>
                <w:rFonts w:ascii="Calibri" w:hAnsi="Calibri"/>
                <w:b/>
                <w:bCs/>
                <w:sz w:val="28"/>
                <w:szCs w:val="28"/>
              </w:rPr>
              <w:t>B</w:t>
            </w:r>
            <w:r w:rsidRPr="003E72EC">
              <w:rPr>
                <w:rFonts w:ascii="Calibri" w:hAnsi="Calibri"/>
                <w:b/>
                <w:bCs/>
                <w:sz w:val="28"/>
                <w:szCs w:val="28"/>
              </w:rPr>
              <w:t>ulk Print and Mailing Services for the Department of Transport</w:t>
            </w:r>
            <w:r w:rsidR="006A1304" w:rsidRPr="006A1304">
              <w:rPr>
                <w:rFonts w:ascii="Calibri" w:hAnsi="Calibri" w:cs="Calibri"/>
                <w:b/>
                <w:sz w:val="28"/>
                <w:szCs w:val="28"/>
              </w:rPr>
              <w:t xml:space="preserve">​ </w:t>
            </w:r>
            <w:r w:rsidR="007E3B23" w:rsidRPr="007E3B23">
              <w:rPr>
                <w:rFonts w:ascii="Calibri" w:hAnsi="Calibri" w:cs="Calibri"/>
                <w:b/>
                <w:sz w:val="28"/>
                <w:szCs w:val="28"/>
              </w:rPr>
              <w:t xml:space="preserve"> </w:t>
            </w:r>
          </w:p>
        </w:tc>
      </w:tr>
      <w:bookmarkEnd w:id="0"/>
    </w:tbl>
    <w:p w14:paraId="16C8243C" w14:textId="1722C93F" w:rsidR="004E7927" w:rsidRDefault="004E7927" w:rsidP="003C4A41">
      <w:pPr>
        <w:rPr>
          <w:rFonts w:ascii="Calibri" w:hAnsi="Calibri" w:cs="Calibri"/>
        </w:rPr>
      </w:pPr>
    </w:p>
    <w:p w14:paraId="03F1FB2C" w14:textId="77777777" w:rsidR="004E7927" w:rsidRPr="00F84043" w:rsidRDefault="004E7927" w:rsidP="003C4A41">
      <w:pPr>
        <w:rPr>
          <w:rFonts w:ascii="Calibri" w:hAnsi="Calibri" w:cs="Calibri"/>
        </w:rPr>
      </w:pPr>
    </w:p>
    <w:tbl>
      <w:tblPr>
        <w:tblStyle w:val="TableGrid"/>
        <w:tblW w:w="9072"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D6E3BC" w:themeFill="accent3" w:themeFillTint="66"/>
        <w:tblLook w:val="04A0" w:firstRow="1" w:lastRow="0" w:firstColumn="1" w:lastColumn="0" w:noHBand="0" w:noVBand="1"/>
      </w:tblPr>
      <w:tblGrid>
        <w:gridCol w:w="9072"/>
      </w:tblGrid>
      <w:tr w:rsidR="004E7927" w:rsidRPr="00F84043" w14:paraId="2296FF45" w14:textId="77777777" w:rsidTr="003C5294">
        <w:trPr>
          <w:trHeight w:val="982"/>
          <w:jc w:val="center"/>
        </w:trPr>
        <w:tc>
          <w:tcPr>
            <w:tcW w:w="9072" w:type="dxa"/>
            <w:shd w:val="clear" w:color="auto" w:fill="D6E3BC" w:themeFill="accent3" w:themeFillTint="66"/>
          </w:tcPr>
          <w:p w14:paraId="1178447A" w14:textId="77777777" w:rsidR="004E7927" w:rsidRPr="00F84043" w:rsidRDefault="004E7927" w:rsidP="003C5294">
            <w:pPr>
              <w:rPr>
                <w:rFonts w:ascii="Calibri" w:hAnsi="Calibri" w:cs="Calibri"/>
              </w:rPr>
            </w:pPr>
          </w:p>
          <w:p w14:paraId="22C960E5" w14:textId="1EF66003" w:rsidR="004E7927" w:rsidRPr="004E7927" w:rsidRDefault="000B6CF0" w:rsidP="004E7927">
            <w:pPr>
              <w:jc w:val="center"/>
              <w:rPr>
                <w:rFonts w:ascii="Calibri" w:hAnsi="Calibri" w:cs="Calibri"/>
                <w:b/>
                <w:bCs/>
                <w:sz w:val="28"/>
                <w:szCs w:val="28"/>
              </w:rPr>
            </w:pPr>
            <w:r>
              <w:rPr>
                <w:rFonts w:ascii="Calibri" w:hAnsi="Calibri" w:cs="Calibri"/>
                <w:b/>
                <w:bCs/>
                <w:sz w:val="28"/>
                <w:szCs w:val="28"/>
              </w:rPr>
              <w:t>&lt;</w:t>
            </w:r>
            <w:r w:rsidR="004E7927" w:rsidRPr="004E7927">
              <w:rPr>
                <w:rFonts w:ascii="Calibri" w:hAnsi="Calibri" w:cs="Calibri"/>
                <w:b/>
                <w:bCs/>
                <w:sz w:val="28"/>
                <w:szCs w:val="28"/>
              </w:rPr>
              <w:t>Insert Tenderers Name Here</w:t>
            </w:r>
            <w:r>
              <w:rPr>
                <w:rFonts w:ascii="Calibri" w:hAnsi="Calibri" w:cs="Calibri"/>
                <w:b/>
                <w:bCs/>
                <w:sz w:val="28"/>
                <w:szCs w:val="28"/>
              </w:rPr>
              <w:t>&gt;</w:t>
            </w:r>
          </w:p>
        </w:tc>
      </w:tr>
    </w:tbl>
    <w:p w14:paraId="36AEDC99" w14:textId="6FF5A701" w:rsidR="00C11188" w:rsidRPr="00F84043" w:rsidRDefault="00B27D72" w:rsidP="00C11188">
      <w:pPr>
        <w:ind w:left="720"/>
        <w:rPr>
          <w:rFonts w:ascii="Calibri" w:hAnsi="Calibri" w:cs="Calibri"/>
        </w:rPr>
      </w:pPr>
      <w:r w:rsidRPr="00F84043">
        <w:rPr>
          <w:rFonts w:ascii="Calibri" w:hAnsi="Calibri" w:cs="Calibri"/>
        </w:rPr>
        <w:t>Tenderers</w:t>
      </w:r>
      <w:r w:rsidR="00C11188" w:rsidRPr="00F84043">
        <w:rPr>
          <w:rFonts w:ascii="Calibri" w:hAnsi="Calibri" w:cs="Calibri"/>
        </w:rPr>
        <w:t xml:space="preserve"> are required to submit the information forming their tender in as much detail as possible and in clear and unequivocal language. In the case of the successful </w:t>
      </w:r>
      <w:r w:rsidRPr="00F84043">
        <w:rPr>
          <w:rFonts w:ascii="Calibri" w:hAnsi="Calibri" w:cs="Calibri"/>
        </w:rPr>
        <w:t>Tenderer</w:t>
      </w:r>
      <w:r w:rsidR="00C11188" w:rsidRPr="00F84043">
        <w:rPr>
          <w:rFonts w:ascii="Calibri" w:hAnsi="Calibri" w:cs="Calibri"/>
        </w:rPr>
        <w:t xml:space="preserve">, the tender response will be incorporated into the contract. Tenders should be structured in the following way to allow for easy comparison of proposals. </w:t>
      </w:r>
      <w:r w:rsidR="007E3B23">
        <w:rPr>
          <w:rFonts w:ascii="Calibri" w:hAnsi="Calibri" w:cs="Calibri"/>
        </w:rPr>
        <w:t>The Department</w:t>
      </w:r>
      <w:r w:rsidR="00C11188" w:rsidRPr="00F84043">
        <w:rPr>
          <w:rFonts w:ascii="Calibri" w:hAnsi="Calibri" w:cs="Calibri"/>
        </w:rPr>
        <w:t xml:space="preserve"> reserve</w:t>
      </w:r>
      <w:r w:rsidR="007E3B23">
        <w:rPr>
          <w:rFonts w:ascii="Calibri" w:hAnsi="Calibri" w:cs="Calibri"/>
        </w:rPr>
        <w:t>s</w:t>
      </w:r>
      <w:r w:rsidR="00C11188" w:rsidRPr="00F84043">
        <w:rPr>
          <w:rFonts w:ascii="Calibri" w:hAnsi="Calibri" w:cs="Calibri"/>
        </w:rPr>
        <w:t xml:space="preserve"> the right to reject any tenders not structured in this way</w:t>
      </w:r>
      <w:r w:rsidR="00C615ED">
        <w:rPr>
          <w:rFonts w:ascii="Calibri" w:hAnsi="Calibri" w:cs="Calibri"/>
        </w:rPr>
        <w:t>. A TRD is required to be completed for each candidate.</w:t>
      </w:r>
    </w:p>
    <w:tbl>
      <w:tblPr>
        <w:tblStyle w:val="TableGrid"/>
        <w:tblW w:w="9072" w:type="dxa"/>
        <w:jc w:val="center"/>
        <w:tblLook w:val="04A0" w:firstRow="1" w:lastRow="0" w:firstColumn="1" w:lastColumn="0" w:noHBand="0" w:noVBand="1"/>
      </w:tblPr>
      <w:tblGrid>
        <w:gridCol w:w="1686"/>
        <w:gridCol w:w="5750"/>
        <w:gridCol w:w="820"/>
        <w:gridCol w:w="816"/>
      </w:tblGrid>
      <w:tr w:rsidR="004841EB" w:rsidRPr="00F84043" w14:paraId="287E08F7" w14:textId="77777777" w:rsidTr="008C5034">
        <w:trPr>
          <w:jc w:val="center"/>
        </w:trPr>
        <w:tc>
          <w:tcPr>
            <w:tcW w:w="1686" w:type="dxa"/>
            <w:vMerge w:val="restart"/>
            <w:tcBorders>
              <w:top w:val="double" w:sz="4" w:space="0" w:color="auto"/>
              <w:left w:val="double" w:sz="4" w:space="0" w:color="auto"/>
            </w:tcBorders>
            <w:shd w:val="clear" w:color="auto" w:fill="D6E3BC" w:themeFill="accent3" w:themeFillTint="66"/>
          </w:tcPr>
          <w:p w14:paraId="6FAB26F1" w14:textId="77777777" w:rsidR="004841EB" w:rsidRPr="00F84043" w:rsidRDefault="004841EB" w:rsidP="004841EB">
            <w:pPr>
              <w:jc w:val="center"/>
              <w:rPr>
                <w:rFonts w:ascii="Calibri" w:hAnsi="Calibri" w:cs="Calibri"/>
                <w:b/>
                <w:sz w:val="20"/>
                <w:szCs w:val="20"/>
              </w:rPr>
            </w:pPr>
            <w:r w:rsidRPr="00F84043">
              <w:rPr>
                <w:rFonts w:ascii="Calibri" w:hAnsi="Calibri" w:cs="Calibri"/>
                <w:b/>
                <w:sz w:val="20"/>
                <w:szCs w:val="20"/>
              </w:rPr>
              <w:t>No</w:t>
            </w:r>
          </w:p>
        </w:tc>
        <w:tc>
          <w:tcPr>
            <w:tcW w:w="5750" w:type="dxa"/>
            <w:vMerge w:val="restart"/>
            <w:tcBorders>
              <w:top w:val="double" w:sz="4" w:space="0" w:color="auto"/>
            </w:tcBorders>
            <w:shd w:val="clear" w:color="auto" w:fill="D6E3BC" w:themeFill="accent3" w:themeFillTint="66"/>
          </w:tcPr>
          <w:p w14:paraId="1401E310" w14:textId="77777777" w:rsidR="004841EB" w:rsidRPr="00F84043" w:rsidRDefault="004841EB" w:rsidP="004841EB">
            <w:pPr>
              <w:jc w:val="center"/>
              <w:rPr>
                <w:rFonts w:ascii="Calibri" w:hAnsi="Calibri" w:cs="Calibri"/>
                <w:b/>
                <w:sz w:val="20"/>
                <w:szCs w:val="20"/>
              </w:rPr>
            </w:pPr>
            <w:r w:rsidRPr="00F84043">
              <w:rPr>
                <w:rFonts w:ascii="Calibri" w:hAnsi="Calibri" w:cs="Calibri"/>
                <w:b/>
                <w:sz w:val="20"/>
                <w:szCs w:val="20"/>
              </w:rPr>
              <w:t>Appendix</w:t>
            </w:r>
          </w:p>
        </w:tc>
        <w:tc>
          <w:tcPr>
            <w:tcW w:w="1636" w:type="dxa"/>
            <w:gridSpan w:val="2"/>
            <w:tcBorders>
              <w:top w:val="double" w:sz="4" w:space="0" w:color="auto"/>
              <w:right w:val="double" w:sz="4" w:space="0" w:color="auto"/>
            </w:tcBorders>
            <w:shd w:val="clear" w:color="auto" w:fill="D6E3BC" w:themeFill="accent3" w:themeFillTint="66"/>
          </w:tcPr>
          <w:p w14:paraId="2770ABDD" w14:textId="77777777" w:rsidR="004841EB" w:rsidRPr="00F84043" w:rsidRDefault="004841EB" w:rsidP="004841EB">
            <w:pPr>
              <w:jc w:val="center"/>
              <w:rPr>
                <w:rFonts w:ascii="Calibri" w:hAnsi="Calibri" w:cs="Calibri"/>
                <w:b/>
                <w:sz w:val="20"/>
                <w:szCs w:val="20"/>
              </w:rPr>
            </w:pPr>
            <w:r w:rsidRPr="00F84043">
              <w:rPr>
                <w:rFonts w:ascii="Calibri" w:hAnsi="Calibri" w:cs="Calibri"/>
                <w:b/>
                <w:sz w:val="20"/>
                <w:szCs w:val="20"/>
              </w:rPr>
              <w:t>Attached</w:t>
            </w:r>
          </w:p>
        </w:tc>
      </w:tr>
      <w:tr w:rsidR="004841EB" w:rsidRPr="00F84043" w14:paraId="57537850" w14:textId="77777777" w:rsidTr="008C5034">
        <w:trPr>
          <w:jc w:val="center"/>
        </w:trPr>
        <w:tc>
          <w:tcPr>
            <w:tcW w:w="1686" w:type="dxa"/>
            <w:vMerge/>
            <w:tcBorders>
              <w:left w:val="double" w:sz="4" w:space="0" w:color="auto"/>
              <w:bottom w:val="single" w:sz="4" w:space="0" w:color="auto"/>
            </w:tcBorders>
            <w:shd w:val="clear" w:color="auto" w:fill="D6E3BC" w:themeFill="accent3" w:themeFillTint="66"/>
          </w:tcPr>
          <w:p w14:paraId="062AB0BE" w14:textId="77777777" w:rsidR="004841EB" w:rsidRPr="00F84043" w:rsidRDefault="004841EB" w:rsidP="004841EB">
            <w:pPr>
              <w:jc w:val="center"/>
              <w:rPr>
                <w:rFonts w:ascii="Calibri" w:hAnsi="Calibri" w:cs="Calibri"/>
                <w:b/>
                <w:sz w:val="20"/>
                <w:szCs w:val="20"/>
              </w:rPr>
            </w:pPr>
          </w:p>
        </w:tc>
        <w:tc>
          <w:tcPr>
            <w:tcW w:w="5750" w:type="dxa"/>
            <w:vMerge/>
            <w:shd w:val="clear" w:color="auto" w:fill="D6E3BC" w:themeFill="accent3" w:themeFillTint="66"/>
          </w:tcPr>
          <w:p w14:paraId="2ECB27AA" w14:textId="77777777" w:rsidR="004841EB" w:rsidRPr="00F84043" w:rsidRDefault="004841EB" w:rsidP="004841EB">
            <w:pPr>
              <w:jc w:val="center"/>
              <w:rPr>
                <w:rFonts w:ascii="Calibri" w:hAnsi="Calibri" w:cs="Calibri"/>
                <w:b/>
                <w:sz w:val="20"/>
                <w:szCs w:val="20"/>
              </w:rPr>
            </w:pPr>
          </w:p>
        </w:tc>
        <w:tc>
          <w:tcPr>
            <w:tcW w:w="820" w:type="dxa"/>
            <w:shd w:val="clear" w:color="auto" w:fill="D6E3BC" w:themeFill="accent3" w:themeFillTint="66"/>
          </w:tcPr>
          <w:p w14:paraId="42BD78E7" w14:textId="77777777" w:rsidR="004841EB" w:rsidRPr="00F84043" w:rsidRDefault="004841EB" w:rsidP="004841EB">
            <w:pPr>
              <w:jc w:val="center"/>
              <w:rPr>
                <w:rFonts w:ascii="Calibri" w:hAnsi="Calibri" w:cs="Calibri"/>
                <w:b/>
                <w:sz w:val="20"/>
                <w:szCs w:val="20"/>
              </w:rPr>
            </w:pPr>
            <w:r w:rsidRPr="00F84043">
              <w:rPr>
                <w:rFonts w:ascii="Calibri" w:hAnsi="Calibri" w:cs="Calibri"/>
                <w:b/>
                <w:sz w:val="20"/>
                <w:szCs w:val="20"/>
              </w:rPr>
              <w:t>Yes</w:t>
            </w:r>
          </w:p>
        </w:tc>
        <w:tc>
          <w:tcPr>
            <w:tcW w:w="816" w:type="dxa"/>
            <w:tcBorders>
              <w:right w:val="double" w:sz="4" w:space="0" w:color="auto"/>
            </w:tcBorders>
            <w:shd w:val="clear" w:color="auto" w:fill="D6E3BC" w:themeFill="accent3" w:themeFillTint="66"/>
          </w:tcPr>
          <w:p w14:paraId="79D40F14" w14:textId="77777777" w:rsidR="004841EB" w:rsidRPr="00F84043" w:rsidRDefault="004841EB" w:rsidP="004841EB">
            <w:pPr>
              <w:jc w:val="center"/>
              <w:rPr>
                <w:rFonts w:ascii="Calibri" w:hAnsi="Calibri" w:cs="Calibri"/>
                <w:b/>
                <w:sz w:val="20"/>
                <w:szCs w:val="20"/>
              </w:rPr>
            </w:pPr>
            <w:r w:rsidRPr="00F84043">
              <w:rPr>
                <w:rFonts w:ascii="Calibri" w:hAnsi="Calibri" w:cs="Calibri"/>
                <w:b/>
                <w:sz w:val="20"/>
                <w:szCs w:val="20"/>
              </w:rPr>
              <w:t>No</w:t>
            </w:r>
          </w:p>
        </w:tc>
      </w:tr>
      <w:tr w:rsidR="00FD1ACA" w:rsidRPr="00F84043" w14:paraId="4D30B30C" w14:textId="77777777" w:rsidTr="008C5034">
        <w:trPr>
          <w:jc w:val="center"/>
        </w:trPr>
        <w:tc>
          <w:tcPr>
            <w:tcW w:w="1686" w:type="dxa"/>
            <w:tcBorders>
              <w:left w:val="double" w:sz="4" w:space="0" w:color="auto"/>
            </w:tcBorders>
            <w:shd w:val="clear" w:color="auto" w:fill="D6E3BC" w:themeFill="accent3" w:themeFillTint="66"/>
          </w:tcPr>
          <w:p w14:paraId="5ADB286F" w14:textId="77777777" w:rsidR="00FD1ACA" w:rsidRPr="00F84043" w:rsidRDefault="00FD1ACA" w:rsidP="00483468">
            <w:pPr>
              <w:jc w:val="center"/>
              <w:rPr>
                <w:rFonts w:ascii="Calibri" w:hAnsi="Calibri" w:cs="Calibri"/>
                <w:b/>
              </w:rPr>
            </w:pPr>
            <w:r w:rsidRPr="00F84043">
              <w:rPr>
                <w:rFonts w:ascii="Calibri" w:hAnsi="Calibri" w:cs="Calibri"/>
                <w:b/>
              </w:rPr>
              <w:t>A1</w:t>
            </w:r>
          </w:p>
        </w:tc>
        <w:tc>
          <w:tcPr>
            <w:tcW w:w="5750" w:type="dxa"/>
          </w:tcPr>
          <w:p w14:paraId="5906482B" w14:textId="1DFA2ABE" w:rsidR="00797A70" w:rsidRPr="00F84043" w:rsidRDefault="00FD1ACA" w:rsidP="00944BB0">
            <w:pPr>
              <w:rPr>
                <w:rFonts w:ascii="Calibri" w:hAnsi="Calibri" w:cs="Calibri"/>
                <w:sz w:val="20"/>
                <w:szCs w:val="20"/>
              </w:rPr>
            </w:pPr>
            <w:r w:rsidRPr="00F84043">
              <w:rPr>
                <w:rFonts w:ascii="Calibri" w:hAnsi="Calibri" w:cs="Calibri"/>
                <w:sz w:val="20"/>
                <w:szCs w:val="20"/>
              </w:rPr>
              <w:t>Turnover</w:t>
            </w:r>
          </w:p>
        </w:tc>
        <w:tc>
          <w:tcPr>
            <w:tcW w:w="820" w:type="dxa"/>
          </w:tcPr>
          <w:p w14:paraId="610B84EB" w14:textId="77777777" w:rsidR="00FD1ACA" w:rsidRPr="00F84043" w:rsidRDefault="00FD1ACA" w:rsidP="00483468">
            <w:pPr>
              <w:rPr>
                <w:rFonts w:ascii="Calibri" w:hAnsi="Calibri" w:cs="Calibri"/>
                <w:sz w:val="20"/>
                <w:szCs w:val="20"/>
              </w:rPr>
            </w:pPr>
          </w:p>
        </w:tc>
        <w:tc>
          <w:tcPr>
            <w:tcW w:w="816" w:type="dxa"/>
            <w:tcBorders>
              <w:right w:val="double" w:sz="4" w:space="0" w:color="auto"/>
            </w:tcBorders>
          </w:tcPr>
          <w:p w14:paraId="11F70969" w14:textId="77777777" w:rsidR="00FD1ACA" w:rsidRPr="00F84043" w:rsidRDefault="00FD1ACA" w:rsidP="00483468">
            <w:pPr>
              <w:rPr>
                <w:rFonts w:ascii="Calibri" w:hAnsi="Calibri" w:cs="Calibri"/>
                <w:sz w:val="20"/>
                <w:szCs w:val="20"/>
              </w:rPr>
            </w:pPr>
          </w:p>
        </w:tc>
      </w:tr>
      <w:tr w:rsidR="009B425F" w:rsidRPr="00F84043" w14:paraId="5E03DA77" w14:textId="77777777" w:rsidTr="008C5034">
        <w:trPr>
          <w:jc w:val="center"/>
        </w:trPr>
        <w:tc>
          <w:tcPr>
            <w:tcW w:w="1686" w:type="dxa"/>
            <w:tcBorders>
              <w:left w:val="double" w:sz="4" w:space="0" w:color="auto"/>
            </w:tcBorders>
            <w:shd w:val="clear" w:color="auto" w:fill="D6E3BC" w:themeFill="accent3" w:themeFillTint="66"/>
          </w:tcPr>
          <w:p w14:paraId="7A810647" w14:textId="0F73F331" w:rsidR="009B425F" w:rsidRPr="00F84043" w:rsidRDefault="009B425F" w:rsidP="00483468">
            <w:pPr>
              <w:jc w:val="center"/>
              <w:rPr>
                <w:rFonts w:ascii="Calibri" w:hAnsi="Calibri" w:cs="Calibri"/>
                <w:b/>
              </w:rPr>
            </w:pPr>
            <w:r>
              <w:rPr>
                <w:rFonts w:ascii="Calibri" w:hAnsi="Calibri" w:cs="Calibri"/>
                <w:b/>
              </w:rPr>
              <w:t>A2</w:t>
            </w:r>
          </w:p>
        </w:tc>
        <w:tc>
          <w:tcPr>
            <w:tcW w:w="5750" w:type="dxa"/>
          </w:tcPr>
          <w:p w14:paraId="42DAB932" w14:textId="3C542F34" w:rsidR="009B425F" w:rsidRPr="00F84043" w:rsidRDefault="009B425F" w:rsidP="00944BB0">
            <w:pPr>
              <w:rPr>
                <w:rFonts w:ascii="Calibri" w:hAnsi="Calibri" w:cs="Calibri"/>
                <w:sz w:val="20"/>
                <w:szCs w:val="20"/>
              </w:rPr>
            </w:pPr>
            <w:r w:rsidRPr="009B425F">
              <w:rPr>
                <w:rFonts w:ascii="Calibri" w:hAnsi="Calibri" w:cs="Calibri"/>
                <w:sz w:val="20"/>
                <w:szCs w:val="20"/>
              </w:rPr>
              <w:t>Technical and Professional Ability – Capacity</w:t>
            </w:r>
          </w:p>
        </w:tc>
        <w:tc>
          <w:tcPr>
            <w:tcW w:w="820" w:type="dxa"/>
          </w:tcPr>
          <w:p w14:paraId="5BFF801D" w14:textId="77777777" w:rsidR="009B425F" w:rsidRPr="00F84043" w:rsidRDefault="009B425F" w:rsidP="00483468">
            <w:pPr>
              <w:rPr>
                <w:rFonts w:ascii="Calibri" w:hAnsi="Calibri" w:cs="Calibri"/>
                <w:sz w:val="20"/>
                <w:szCs w:val="20"/>
              </w:rPr>
            </w:pPr>
          </w:p>
        </w:tc>
        <w:tc>
          <w:tcPr>
            <w:tcW w:w="816" w:type="dxa"/>
            <w:tcBorders>
              <w:right w:val="double" w:sz="4" w:space="0" w:color="auto"/>
            </w:tcBorders>
          </w:tcPr>
          <w:p w14:paraId="73E2C747" w14:textId="77777777" w:rsidR="009B425F" w:rsidRPr="00F84043" w:rsidRDefault="009B425F" w:rsidP="00483468">
            <w:pPr>
              <w:rPr>
                <w:rFonts w:ascii="Calibri" w:hAnsi="Calibri" w:cs="Calibri"/>
                <w:sz w:val="20"/>
                <w:szCs w:val="20"/>
              </w:rPr>
            </w:pPr>
          </w:p>
        </w:tc>
      </w:tr>
      <w:tr w:rsidR="00313218" w:rsidRPr="00F84043" w14:paraId="334AFE8E" w14:textId="77777777" w:rsidTr="008C5034">
        <w:trPr>
          <w:jc w:val="center"/>
        </w:trPr>
        <w:tc>
          <w:tcPr>
            <w:tcW w:w="1686" w:type="dxa"/>
            <w:tcBorders>
              <w:left w:val="double" w:sz="4" w:space="0" w:color="auto"/>
            </w:tcBorders>
            <w:shd w:val="clear" w:color="auto" w:fill="D6E3BC" w:themeFill="accent3" w:themeFillTint="66"/>
          </w:tcPr>
          <w:p w14:paraId="31EA32DC" w14:textId="19A0EB50" w:rsidR="00313218" w:rsidRDefault="00313218" w:rsidP="00483468">
            <w:pPr>
              <w:jc w:val="center"/>
              <w:rPr>
                <w:rFonts w:ascii="Calibri" w:hAnsi="Calibri" w:cs="Calibri"/>
                <w:b/>
              </w:rPr>
            </w:pPr>
            <w:r>
              <w:rPr>
                <w:rFonts w:ascii="Calibri" w:hAnsi="Calibri" w:cs="Calibri"/>
                <w:b/>
              </w:rPr>
              <w:t>A3</w:t>
            </w:r>
          </w:p>
        </w:tc>
        <w:tc>
          <w:tcPr>
            <w:tcW w:w="5750" w:type="dxa"/>
          </w:tcPr>
          <w:p w14:paraId="00ADF792" w14:textId="457A958D" w:rsidR="00313218" w:rsidRPr="009B425F" w:rsidRDefault="00313218" w:rsidP="00944BB0">
            <w:pPr>
              <w:rPr>
                <w:rFonts w:ascii="Calibri" w:hAnsi="Calibri" w:cs="Calibri"/>
                <w:sz w:val="20"/>
                <w:szCs w:val="20"/>
              </w:rPr>
            </w:pPr>
            <w:r w:rsidRPr="00313218">
              <w:rPr>
                <w:rFonts w:ascii="Calibri" w:hAnsi="Calibri" w:cs="Calibri"/>
                <w:sz w:val="20"/>
                <w:szCs w:val="20"/>
              </w:rPr>
              <w:t>Suitability to Pursue Professional Activity</w:t>
            </w:r>
          </w:p>
        </w:tc>
        <w:tc>
          <w:tcPr>
            <w:tcW w:w="820" w:type="dxa"/>
          </w:tcPr>
          <w:p w14:paraId="2CFF40C1" w14:textId="77777777" w:rsidR="00313218" w:rsidRPr="00F84043" w:rsidRDefault="00313218" w:rsidP="00483468">
            <w:pPr>
              <w:rPr>
                <w:rFonts w:ascii="Calibri" w:hAnsi="Calibri" w:cs="Calibri"/>
                <w:sz w:val="20"/>
                <w:szCs w:val="20"/>
              </w:rPr>
            </w:pPr>
          </w:p>
        </w:tc>
        <w:tc>
          <w:tcPr>
            <w:tcW w:w="816" w:type="dxa"/>
            <w:tcBorders>
              <w:right w:val="double" w:sz="4" w:space="0" w:color="auto"/>
            </w:tcBorders>
          </w:tcPr>
          <w:p w14:paraId="5764061A" w14:textId="77777777" w:rsidR="00313218" w:rsidRPr="00F84043" w:rsidRDefault="00313218" w:rsidP="00483468">
            <w:pPr>
              <w:rPr>
                <w:rFonts w:ascii="Calibri" w:hAnsi="Calibri" w:cs="Calibri"/>
                <w:sz w:val="20"/>
                <w:szCs w:val="20"/>
              </w:rPr>
            </w:pPr>
          </w:p>
        </w:tc>
      </w:tr>
      <w:tr w:rsidR="006D7B67" w:rsidRPr="00F84043" w14:paraId="1C67093C" w14:textId="77777777" w:rsidTr="008C5034">
        <w:trPr>
          <w:jc w:val="center"/>
        </w:trPr>
        <w:tc>
          <w:tcPr>
            <w:tcW w:w="1686" w:type="dxa"/>
            <w:tcBorders>
              <w:left w:val="double" w:sz="4" w:space="0" w:color="auto"/>
            </w:tcBorders>
            <w:shd w:val="clear" w:color="auto" w:fill="D6E3BC" w:themeFill="accent3" w:themeFillTint="66"/>
          </w:tcPr>
          <w:p w14:paraId="46E70A7C" w14:textId="11CB0A16" w:rsidR="006D7B67" w:rsidRPr="00F84043" w:rsidRDefault="006D7B67" w:rsidP="00483468">
            <w:pPr>
              <w:jc w:val="center"/>
              <w:rPr>
                <w:rFonts w:ascii="Calibri" w:hAnsi="Calibri" w:cs="Calibri"/>
                <w:b/>
              </w:rPr>
            </w:pPr>
            <w:r>
              <w:rPr>
                <w:rFonts w:ascii="Calibri" w:hAnsi="Calibri" w:cs="Calibri"/>
                <w:b/>
              </w:rPr>
              <w:t>A4</w:t>
            </w:r>
          </w:p>
        </w:tc>
        <w:tc>
          <w:tcPr>
            <w:tcW w:w="5750" w:type="dxa"/>
          </w:tcPr>
          <w:p w14:paraId="288A0B6B" w14:textId="40971072" w:rsidR="006D7B67" w:rsidRPr="00F84043" w:rsidRDefault="006D7B67" w:rsidP="00944BB0">
            <w:pPr>
              <w:rPr>
                <w:rFonts w:ascii="Calibri" w:hAnsi="Calibri" w:cs="Calibri"/>
                <w:sz w:val="20"/>
                <w:szCs w:val="20"/>
              </w:rPr>
            </w:pPr>
            <w:r>
              <w:rPr>
                <w:rFonts w:ascii="Calibri" w:hAnsi="Calibri" w:cs="Calibri"/>
                <w:sz w:val="20"/>
                <w:szCs w:val="20"/>
              </w:rPr>
              <w:t>Information Security</w:t>
            </w:r>
          </w:p>
        </w:tc>
        <w:tc>
          <w:tcPr>
            <w:tcW w:w="820" w:type="dxa"/>
          </w:tcPr>
          <w:p w14:paraId="52E4CF94" w14:textId="77777777" w:rsidR="006D7B67" w:rsidRPr="00F84043" w:rsidRDefault="006D7B67" w:rsidP="00483468">
            <w:pPr>
              <w:rPr>
                <w:rFonts w:ascii="Calibri" w:hAnsi="Calibri" w:cs="Calibri"/>
                <w:sz w:val="20"/>
                <w:szCs w:val="20"/>
              </w:rPr>
            </w:pPr>
          </w:p>
        </w:tc>
        <w:tc>
          <w:tcPr>
            <w:tcW w:w="816" w:type="dxa"/>
            <w:tcBorders>
              <w:right w:val="double" w:sz="4" w:space="0" w:color="auto"/>
            </w:tcBorders>
          </w:tcPr>
          <w:p w14:paraId="2EFC3416" w14:textId="77777777" w:rsidR="006D7B67" w:rsidRPr="00F84043" w:rsidRDefault="006D7B67" w:rsidP="00483468">
            <w:pPr>
              <w:rPr>
                <w:rFonts w:ascii="Calibri" w:hAnsi="Calibri" w:cs="Calibri"/>
                <w:sz w:val="20"/>
                <w:szCs w:val="20"/>
              </w:rPr>
            </w:pPr>
          </w:p>
        </w:tc>
      </w:tr>
      <w:tr w:rsidR="00947ABB" w:rsidRPr="00F84043" w14:paraId="05A9C505" w14:textId="77777777" w:rsidTr="008C5034">
        <w:trPr>
          <w:jc w:val="center"/>
        </w:trPr>
        <w:tc>
          <w:tcPr>
            <w:tcW w:w="1686" w:type="dxa"/>
            <w:tcBorders>
              <w:left w:val="double" w:sz="4" w:space="0" w:color="auto"/>
            </w:tcBorders>
            <w:shd w:val="clear" w:color="auto" w:fill="D6E3BC" w:themeFill="accent3" w:themeFillTint="66"/>
          </w:tcPr>
          <w:p w14:paraId="06A61A84" w14:textId="42964A00" w:rsidR="00947ABB" w:rsidRPr="00F84043" w:rsidRDefault="009B425F" w:rsidP="009B425F">
            <w:pPr>
              <w:jc w:val="center"/>
              <w:rPr>
                <w:rFonts w:ascii="Calibri" w:hAnsi="Calibri" w:cs="Calibri"/>
                <w:b/>
              </w:rPr>
            </w:pPr>
            <w:r>
              <w:rPr>
                <w:rFonts w:ascii="Calibri" w:hAnsi="Calibri" w:cs="Calibri"/>
                <w:b/>
              </w:rPr>
              <w:t>A</w:t>
            </w:r>
            <w:r w:rsidR="005D103D">
              <w:rPr>
                <w:rFonts w:ascii="Calibri" w:hAnsi="Calibri" w:cs="Calibri"/>
                <w:b/>
              </w:rPr>
              <w:t>5</w:t>
            </w:r>
          </w:p>
        </w:tc>
        <w:tc>
          <w:tcPr>
            <w:tcW w:w="5750" w:type="dxa"/>
          </w:tcPr>
          <w:p w14:paraId="2D53E9D5" w14:textId="4D8D974C" w:rsidR="00D0702C" w:rsidRPr="00F84043" w:rsidRDefault="009272AD" w:rsidP="00944BB0">
            <w:pPr>
              <w:rPr>
                <w:rFonts w:ascii="Calibri" w:hAnsi="Calibri" w:cs="Calibri"/>
                <w:sz w:val="20"/>
                <w:szCs w:val="20"/>
              </w:rPr>
            </w:pPr>
            <w:r>
              <w:rPr>
                <w:rFonts w:ascii="Calibri" w:hAnsi="Calibri" w:cs="Calibri"/>
                <w:sz w:val="20"/>
                <w:szCs w:val="20"/>
              </w:rPr>
              <w:t>Contractor/</w:t>
            </w:r>
            <w:r w:rsidR="00947ABB" w:rsidRPr="00F84043">
              <w:rPr>
                <w:rFonts w:ascii="Calibri" w:hAnsi="Calibri" w:cs="Calibri"/>
                <w:sz w:val="20"/>
                <w:szCs w:val="20"/>
              </w:rPr>
              <w:t xml:space="preserve">Organisation </w:t>
            </w:r>
            <w:r>
              <w:rPr>
                <w:rFonts w:ascii="Calibri" w:hAnsi="Calibri" w:cs="Calibri"/>
                <w:sz w:val="20"/>
                <w:szCs w:val="20"/>
              </w:rPr>
              <w:t>Profile</w:t>
            </w:r>
          </w:p>
        </w:tc>
        <w:tc>
          <w:tcPr>
            <w:tcW w:w="820" w:type="dxa"/>
          </w:tcPr>
          <w:p w14:paraId="073E6CD8" w14:textId="77777777" w:rsidR="00947ABB" w:rsidRPr="00F84043" w:rsidRDefault="00947ABB" w:rsidP="00483468">
            <w:pPr>
              <w:rPr>
                <w:rFonts w:ascii="Calibri" w:hAnsi="Calibri" w:cs="Calibri"/>
                <w:sz w:val="20"/>
                <w:szCs w:val="20"/>
              </w:rPr>
            </w:pPr>
          </w:p>
        </w:tc>
        <w:tc>
          <w:tcPr>
            <w:tcW w:w="816" w:type="dxa"/>
            <w:tcBorders>
              <w:right w:val="double" w:sz="4" w:space="0" w:color="auto"/>
            </w:tcBorders>
          </w:tcPr>
          <w:p w14:paraId="00E2537E" w14:textId="77777777" w:rsidR="00947ABB" w:rsidRPr="00F84043" w:rsidRDefault="00947ABB" w:rsidP="00483468">
            <w:pPr>
              <w:rPr>
                <w:rFonts w:ascii="Calibri" w:hAnsi="Calibri" w:cs="Calibri"/>
                <w:sz w:val="20"/>
                <w:szCs w:val="20"/>
              </w:rPr>
            </w:pPr>
          </w:p>
        </w:tc>
      </w:tr>
      <w:tr w:rsidR="004969CC" w:rsidRPr="00F84043" w14:paraId="1BE00963" w14:textId="77777777" w:rsidTr="008C5034">
        <w:trPr>
          <w:jc w:val="center"/>
        </w:trPr>
        <w:tc>
          <w:tcPr>
            <w:tcW w:w="1686" w:type="dxa"/>
            <w:tcBorders>
              <w:left w:val="double" w:sz="4" w:space="0" w:color="auto"/>
            </w:tcBorders>
            <w:shd w:val="clear" w:color="auto" w:fill="D6E3BC" w:themeFill="accent3" w:themeFillTint="66"/>
          </w:tcPr>
          <w:p w14:paraId="31C61571" w14:textId="0E171329" w:rsidR="004969CC" w:rsidRDefault="004969CC" w:rsidP="009B425F">
            <w:pPr>
              <w:jc w:val="center"/>
              <w:rPr>
                <w:rFonts w:ascii="Calibri" w:hAnsi="Calibri" w:cs="Calibri"/>
                <w:b/>
              </w:rPr>
            </w:pPr>
            <w:r>
              <w:rPr>
                <w:rFonts w:ascii="Calibri" w:hAnsi="Calibri" w:cs="Calibri"/>
                <w:b/>
              </w:rPr>
              <w:t>A6</w:t>
            </w:r>
          </w:p>
        </w:tc>
        <w:tc>
          <w:tcPr>
            <w:tcW w:w="5750" w:type="dxa"/>
          </w:tcPr>
          <w:p w14:paraId="173162A0" w14:textId="5C8297CC" w:rsidR="004969CC" w:rsidRDefault="004969CC" w:rsidP="00944BB0">
            <w:pPr>
              <w:rPr>
                <w:rFonts w:ascii="Calibri" w:hAnsi="Calibri" w:cs="Calibri"/>
                <w:sz w:val="20"/>
                <w:szCs w:val="20"/>
              </w:rPr>
            </w:pPr>
            <w:r>
              <w:rPr>
                <w:rFonts w:ascii="Calibri" w:hAnsi="Calibri" w:cs="Calibri"/>
                <w:sz w:val="20"/>
                <w:szCs w:val="20"/>
              </w:rPr>
              <w:t>Tenderers’ Statement</w:t>
            </w:r>
          </w:p>
        </w:tc>
        <w:tc>
          <w:tcPr>
            <w:tcW w:w="820" w:type="dxa"/>
          </w:tcPr>
          <w:p w14:paraId="5CA14E0B" w14:textId="77777777" w:rsidR="004969CC" w:rsidRPr="00F84043" w:rsidRDefault="004969CC" w:rsidP="00483468">
            <w:pPr>
              <w:rPr>
                <w:rFonts w:ascii="Calibri" w:hAnsi="Calibri" w:cs="Calibri"/>
                <w:sz w:val="20"/>
                <w:szCs w:val="20"/>
              </w:rPr>
            </w:pPr>
          </w:p>
        </w:tc>
        <w:tc>
          <w:tcPr>
            <w:tcW w:w="816" w:type="dxa"/>
            <w:tcBorders>
              <w:right w:val="double" w:sz="4" w:space="0" w:color="auto"/>
            </w:tcBorders>
          </w:tcPr>
          <w:p w14:paraId="333BE57F" w14:textId="77777777" w:rsidR="004969CC" w:rsidRPr="00F84043" w:rsidRDefault="004969CC" w:rsidP="00483468">
            <w:pPr>
              <w:rPr>
                <w:rFonts w:ascii="Calibri" w:hAnsi="Calibri" w:cs="Calibri"/>
                <w:sz w:val="20"/>
                <w:szCs w:val="20"/>
              </w:rPr>
            </w:pPr>
          </w:p>
        </w:tc>
      </w:tr>
      <w:tr w:rsidR="00442856" w:rsidRPr="00F84043" w14:paraId="73E33C65" w14:textId="77777777" w:rsidTr="008C5034">
        <w:trPr>
          <w:jc w:val="center"/>
        </w:trPr>
        <w:tc>
          <w:tcPr>
            <w:tcW w:w="1686" w:type="dxa"/>
            <w:tcBorders>
              <w:left w:val="double" w:sz="4" w:space="0" w:color="auto"/>
            </w:tcBorders>
            <w:shd w:val="clear" w:color="auto" w:fill="D6E3BC" w:themeFill="accent3" w:themeFillTint="66"/>
          </w:tcPr>
          <w:p w14:paraId="63259355" w14:textId="2310109A" w:rsidR="00442856" w:rsidRDefault="00442856" w:rsidP="00704403">
            <w:pPr>
              <w:jc w:val="center"/>
              <w:rPr>
                <w:rFonts w:ascii="Calibri" w:hAnsi="Calibri" w:cs="Calibri"/>
                <w:b/>
              </w:rPr>
            </w:pPr>
            <w:r>
              <w:rPr>
                <w:rFonts w:ascii="Calibri" w:hAnsi="Calibri" w:cs="Calibri"/>
                <w:b/>
              </w:rPr>
              <w:t>A</w:t>
            </w:r>
            <w:r w:rsidR="004969CC">
              <w:rPr>
                <w:rFonts w:ascii="Calibri" w:hAnsi="Calibri" w:cs="Calibri"/>
                <w:b/>
              </w:rPr>
              <w:t>7</w:t>
            </w:r>
          </w:p>
        </w:tc>
        <w:tc>
          <w:tcPr>
            <w:tcW w:w="5750" w:type="dxa"/>
          </w:tcPr>
          <w:p w14:paraId="33920E0E" w14:textId="009A2F57" w:rsidR="00442856" w:rsidRPr="0014197C" w:rsidRDefault="00140DD7" w:rsidP="0014197C">
            <w:pPr>
              <w:rPr>
                <w:rFonts w:ascii="Calibri" w:hAnsi="Calibri" w:cs="Calibri"/>
                <w:sz w:val="20"/>
                <w:szCs w:val="20"/>
              </w:rPr>
            </w:pPr>
            <w:r>
              <w:rPr>
                <w:rFonts w:ascii="Calibri" w:hAnsi="Calibri" w:cs="Calibri"/>
                <w:sz w:val="20"/>
                <w:szCs w:val="20"/>
              </w:rPr>
              <w:t>Declaration as to Personal circumstances of tenderer</w:t>
            </w:r>
          </w:p>
        </w:tc>
        <w:tc>
          <w:tcPr>
            <w:tcW w:w="820" w:type="dxa"/>
          </w:tcPr>
          <w:p w14:paraId="0531F154" w14:textId="77777777" w:rsidR="00442856" w:rsidRPr="00F84043" w:rsidRDefault="00442856" w:rsidP="00483468">
            <w:pPr>
              <w:rPr>
                <w:rFonts w:ascii="Calibri" w:hAnsi="Calibri" w:cs="Calibri"/>
                <w:sz w:val="20"/>
                <w:szCs w:val="20"/>
              </w:rPr>
            </w:pPr>
          </w:p>
        </w:tc>
        <w:tc>
          <w:tcPr>
            <w:tcW w:w="816" w:type="dxa"/>
            <w:tcBorders>
              <w:right w:val="double" w:sz="4" w:space="0" w:color="auto"/>
            </w:tcBorders>
          </w:tcPr>
          <w:p w14:paraId="6803C681" w14:textId="77777777" w:rsidR="00442856" w:rsidRPr="00F84043" w:rsidRDefault="00442856" w:rsidP="00483468">
            <w:pPr>
              <w:rPr>
                <w:rFonts w:ascii="Calibri" w:hAnsi="Calibri" w:cs="Calibri"/>
                <w:sz w:val="20"/>
                <w:szCs w:val="20"/>
              </w:rPr>
            </w:pPr>
          </w:p>
        </w:tc>
      </w:tr>
      <w:tr w:rsidR="00442856" w:rsidRPr="00F84043" w14:paraId="1BCFC3B1" w14:textId="77777777" w:rsidTr="008C5034">
        <w:trPr>
          <w:jc w:val="center"/>
        </w:trPr>
        <w:tc>
          <w:tcPr>
            <w:tcW w:w="1686" w:type="dxa"/>
            <w:tcBorders>
              <w:left w:val="double" w:sz="4" w:space="0" w:color="auto"/>
            </w:tcBorders>
            <w:shd w:val="clear" w:color="auto" w:fill="D6E3BC" w:themeFill="accent3" w:themeFillTint="66"/>
          </w:tcPr>
          <w:p w14:paraId="4AEC53DC" w14:textId="1F70DE17" w:rsidR="00442856" w:rsidRDefault="00442856" w:rsidP="00704403">
            <w:pPr>
              <w:jc w:val="center"/>
              <w:rPr>
                <w:rFonts w:ascii="Calibri" w:hAnsi="Calibri" w:cs="Calibri"/>
                <w:b/>
              </w:rPr>
            </w:pPr>
            <w:r>
              <w:rPr>
                <w:rFonts w:ascii="Calibri" w:hAnsi="Calibri" w:cs="Calibri"/>
                <w:b/>
              </w:rPr>
              <w:t>A</w:t>
            </w:r>
            <w:r w:rsidR="004969CC">
              <w:rPr>
                <w:rFonts w:ascii="Calibri" w:hAnsi="Calibri" w:cs="Calibri"/>
                <w:b/>
              </w:rPr>
              <w:t>8</w:t>
            </w:r>
          </w:p>
        </w:tc>
        <w:tc>
          <w:tcPr>
            <w:tcW w:w="5750" w:type="dxa"/>
          </w:tcPr>
          <w:p w14:paraId="675A0040" w14:textId="3C5FDEBC" w:rsidR="00442856" w:rsidRPr="0014197C" w:rsidRDefault="00442856" w:rsidP="0014197C">
            <w:pPr>
              <w:rPr>
                <w:rFonts w:ascii="Calibri" w:hAnsi="Calibri" w:cs="Calibri"/>
                <w:sz w:val="20"/>
                <w:szCs w:val="20"/>
              </w:rPr>
            </w:pPr>
            <w:r>
              <w:rPr>
                <w:rFonts w:ascii="Calibri" w:hAnsi="Calibri" w:cs="Calibri"/>
                <w:sz w:val="20"/>
                <w:szCs w:val="20"/>
              </w:rPr>
              <w:t>Previous Project/Contract</w:t>
            </w:r>
          </w:p>
        </w:tc>
        <w:tc>
          <w:tcPr>
            <w:tcW w:w="820" w:type="dxa"/>
          </w:tcPr>
          <w:p w14:paraId="02C89595" w14:textId="77777777" w:rsidR="00442856" w:rsidRPr="00F84043" w:rsidRDefault="00442856" w:rsidP="00483468">
            <w:pPr>
              <w:rPr>
                <w:rFonts w:ascii="Calibri" w:hAnsi="Calibri" w:cs="Calibri"/>
                <w:sz w:val="20"/>
                <w:szCs w:val="20"/>
              </w:rPr>
            </w:pPr>
          </w:p>
        </w:tc>
        <w:tc>
          <w:tcPr>
            <w:tcW w:w="816" w:type="dxa"/>
            <w:tcBorders>
              <w:right w:val="double" w:sz="4" w:space="0" w:color="auto"/>
            </w:tcBorders>
          </w:tcPr>
          <w:p w14:paraId="641F320B" w14:textId="77777777" w:rsidR="00442856" w:rsidRPr="00F84043" w:rsidRDefault="00442856" w:rsidP="00483468">
            <w:pPr>
              <w:rPr>
                <w:rFonts w:ascii="Calibri" w:hAnsi="Calibri" w:cs="Calibri"/>
                <w:sz w:val="20"/>
                <w:szCs w:val="20"/>
              </w:rPr>
            </w:pPr>
          </w:p>
        </w:tc>
      </w:tr>
      <w:tr w:rsidR="00704403" w:rsidRPr="00F84043" w14:paraId="08F79D3C" w14:textId="77777777" w:rsidTr="008C5034">
        <w:trPr>
          <w:jc w:val="center"/>
        </w:trPr>
        <w:tc>
          <w:tcPr>
            <w:tcW w:w="1686" w:type="dxa"/>
            <w:tcBorders>
              <w:left w:val="double" w:sz="4" w:space="0" w:color="auto"/>
            </w:tcBorders>
            <w:shd w:val="clear" w:color="auto" w:fill="D6E3BC" w:themeFill="accent3" w:themeFillTint="66"/>
          </w:tcPr>
          <w:p w14:paraId="4076903E" w14:textId="30ADF696" w:rsidR="00704403" w:rsidRPr="008C5034" w:rsidRDefault="008C5034" w:rsidP="00704403">
            <w:pPr>
              <w:jc w:val="center"/>
              <w:rPr>
                <w:rFonts w:ascii="Calibri" w:hAnsi="Calibri" w:cs="Calibri"/>
                <w:b/>
                <w:sz w:val="20"/>
                <w:szCs w:val="20"/>
              </w:rPr>
            </w:pPr>
            <w:r w:rsidRPr="008C5034">
              <w:rPr>
                <w:rFonts w:ascii="Calibri" w:hAnsi="Calibri" w:cs="Calibri"/>
                <w:b/>
                <w:sz w:val="20"/>
                <w:szCs w:val="20"/>
              </w:rPr>
              <w:t>Requirement 1</w:t>
            </w:r>
          </w:p>
        </w:tc>
        <w:tc>
          <w:tcPr>
            <w:tcW w:w="5750" w:type="dxa"/>
          </w:tcPr>
          <w:p w14:paraId="23E23E6A" w14:textId="666A5ABF" w:rsidR="00994827" w:rsidRDefault="00E746D0" w:rsidP="0014197C">
            <w:pPr>
              <w:rPr>
                <w:rFonts w:ascii="Calibri" w:hAnsi="Calibri" w:cs="Calibri"/>
                <w:sz w:val="20"/>
                <w:szCs w:val="20"/>
              </w:rPr>
            </w:pPr>
            <w:r>
              <w:rPr>
                <w:rFonts w:ascii="Calibri" w:hAnsi="Calibri" w:cs="Calibri"/>
                <w:sz w:val="20"/>
                <w:szCs w:val="20"/>
              </w:rPr>
              <w:t>Methodology for the supply of the service and quality management process</w:t>
            </w:r>
          </w:p>
          <w:p w14:paraId="017B2B13" w14:textId="3AE6A121" w:rsidR="00A10AA2" w:rsidRDefault="00A227AD" w:rsidP="0014197C">
            <w:pPr>
              <w:rPr>
                <w:rFonts w:ascii="Calibri" w:hAnsi="Calibri" w:cs="Calibri"/>
                <w:sz w:val="20"/>
                <w:szCs w:val="20"/>
              </w:rPr>
            </w:pPr>
            <w:r>
              <w:rPr>
                <w:rFonts w:ascii="Calibri" w:hAnsi="Calibri" w:cs="Calibri"/>
                <w:sz w:val="20"/>
                <w:szCs w:val="20"/>
              </w:rPr>
              <w:t xml:space="preserve">Requirement </w:t>
            </w:r>
            <w:r w:rsidR="00A10AA2">
              <w:rPr>
                <w:rFonts w:ascii="Calibri" w:hAnsi="Calibri" w:cs="Calibri"/>
                <w:sz w:val="20"/>
                <w:szCs w:val="20"/>
              </w:rPr>
              <w:t>1</w:t>
            </w:r>
            <w:r>
              <w:rPr>
                <w:rFonts w:ascii="Calibri" w:hAnsi="Calibri" w:cs="Calibri"/>
                <w:sz w:val="20"/>
                <w:szCs w:val="20"/>
              </w:rPr>
              <w:t>a</w:t>
            </w:r>
            <w:r w:rsidR="00A10AA2">
              <w:rPr>
                <w:rFonts w:ascii="Calibri" w:hAnsi="Calibri" w:cs="Calibri"/>
                <w:sz w:val="20"/>
                <w:szCs w:val="20"/>
              </w:rPr>
              <w:t xml:space="preserve"> – </w:t>
            </w:r>
            <w:r>
              <w:rPr>
                <w:rFonts w:ascii="Calibri" w:hAnsi="Calibri" w:cs="Calibri"/>
                <w:sz w:val="20"/>
                <w:szCs w:val="20"/>
              </w:rPr>
              <w:t>Service Requirements</w:t>
            </w:r>
          </w:p>
          <w:p w14:paraId="1F8869F3" w14:textId="7357A59A" w:rsidR="00A10AA2" w:rsidRPr="00F84043" w:rsidRDefault="00A227AD" w:rsidP="0014197C">
            <w:pPr>
              <w:rPr>
                <w:rFonts w:ascii="Calibri" w:hAnsi="Calibri" w:cs="Calibri"/>
                <w:sz w:val="20"/>
                <w:szCs w:val="20"/>
              </w:rPr>
            </w:pPr>
            <w:r>
              <w:rPr>
                <w:rFonts w:ascii="Calibri" w:hAnsi="Calibri" w:cs="Calibri"/>
                <w:sz w:val="20"/>
                <w:szCs w:val="20"/>
              </w:rPr>
              <w:t>Requirement 1b</w:t>
            </w:r>
            <w:r w:rsidR="00A10AA2">
              <w:rPr>
                <w:rFonts w:ascii="Calibri" w:hAnsi="Calibri" w:cs="Calibri"/>
                <w:sz w:val="20"/>
                <w:szCs w:val="20"/>
              </w:rPr>
              <w:t xml:space="preserve"> – </w:t>
            </w:r>
            <w:r>
              <w:rPr>
                <w:rFonts w:ascii="Calibri" w:hAnsi="Calibri" w:cs="Calibri"/>
                <w:sz w:val="20"/>
                <w:szCs w:val="20"/>
              </w:rPr>
              <w:t>Quality Management Process</w:t>
            </w:r>
          </w:p>
        </w:tc>
        <w:tc>
          <w:tcPr>
            <w:tcW w:w="820" w:type="dxa"/>
          </w:tcPr>
          <w:p w14:paraId="4F55576F" w14:textId="77777777" w:rsidR="00704403" w:rsidRPr="00F84043" w:rsidRDefault="00704403" w:rsidP="00483468">
            <w:pPr>
              <w:rPr>
                <w:rFonts w:ascii="Calibri" w:hAnsi="Calibri" w:cs="Calibri"/>
                <w:sz w:val="20"/>
                <w:szCs w:val="20"/>
              </w:rPr>
            </w:pPr>
          </w:p>
        </w:tc>
        <w:tc>
          <w:tcPr>
            <w:tcW w:w="816" w:type="dxa"/>
            <w:tcBorders>
              <w:right w:val="double" w:sz="4" w:space="0" w:color="auto"/>
            </w:tcBorders>
          </w:tcPr>
          <w:p w14:paraId="18081418" w14:textId="77777777" w:rsidR="00704403" w:rsidRPr="00F84043" w:rsidRDefault="00704403" w:rsidP="00483468">
            <w:pPr>
              <w:rPr>
                <w:rFonts w:ascii="Calibri" w:hAnsi="Calibri" w:cs="Calibri"/>
                <w:sz w:val="20"/>
                <w:szCs w:val="20"/>
              </w:rPr>
            </w:pPr>
          </w:p>
        </w:tc>
      </w:tr>
      <w:tr w:rsidR="00733C63" w:rsidRPr="00F84043" w14:paraId="309D909F" w14:textId="77777777" w:rsidTr="008C5034">
        <w:trPr>
          <w:jc w:val="center"/>
        </w:trPr>
        <w:tc>
          <w:tcPr>
            <w:tcW w:w="1686" w:type="dxa"/>
            <w:tcBorders>
              <w:left w:val="double" w:sz="4" w:space="0" w:color="auto"/>
            </w:tcBorders>
            <w:shd w:val="clear" w:color="auto" w:fill="D6E3BC" w:themeFill="accent3" w:themeFillTint="66"/>
          </w:tcPr>
          <w:p w14:paraId="423E1B71" w14:textId="6C3A777C" w:rsidR="00733C63" w:rsidRPr="008C5034" w:rsidRDefault="008C5034" w:rsidP="00733C63">
            <w:pPr>
              <w:jc w:val="center"/>
              <w:rPr>
                <w:rFonts w:ascii="Calibri" w:hAnsi="Calibri" w:cs="Calibri"/>
                <w:b/>
                <w:sz w:val="20"/>
                <w:szCs w:val="20"/>
              </w:rPr>
            </w:pPr>
            <w:r w:rsidRPr="008C5034">
              <w:rPr>
                <w:rFonts w:ascii="Calibri" w:hAnsi="Calibri" w:cs="Calibri"/>
                <w:b/>
                <w:sz w:val="20"/>
                <w:szCs w:val="20"/>
              </w:rPr>
              <w:t>Requirement 2</w:t>
            </w:r>
          </w:p>
        </w:tc>
        <w:tc>
          <w:tcPr>
            <w:tcW w:w="5750" w:type="dxa"/>
          </w:tcPr>
          <w:p w14:paraId="63AF96FD" w14:textId="730546B2" w:rsidR="00733C63" w:rsidRPr="0014197C" w:rsidRDefault="00A227AD" w:rsidP="00733C63">
            <w:pPr>
              <w:rPr>
                <w:rFonts w:ascii="Calibri" w:hAnsi="Calibri" w:cs="Calibri"/>
                <w:sz w:val="20"/>
                <w:szCs w:val="20"/>
              </w:rPr>
            </w:pPr>
            <w:r>
              <w:rPr>
                <w:rFonts w:ascii="Calibri" w:hAnsi="Calibri" w:cs="Calibri"/>
                <w:sz w:val="20"/>
                <w:szCs w:val="20"/>
              </w:rPr>
              <w:t>Implementation of the Service</w:t>
            </w:r>
          </w:p>
        </w:tc>
        <w:tc>
          <w:tcPr>
            <w:tcW w:w="820" w:type="dxa"/>
          </w:tcPr>
          <w:p w14:paraId="6240590D" w14:textId="77777777" w:rsidR="00733C63" w:rsidRPr="00F84043" w:rsidRDefault="00733C63" w:rsidP="00733C63">
            <w:pPr>
              <w:rPr>
                <w:rFonts w:ascii="Calibri" w:hAnsi="Calibri" w:cs="Calibri"/>
                <w:sz w:val="20"/>
                <w:szCs w:val="20"/>
              </w:rPr>
            </w:pPr>
          </w:p>
        </w:tc>
        <w:tc>
          <w:tcPr>
            <w:tcW w:w="816" w:type="dxa"/>
            <w:tcBorders>
              <w:right w:val="double" w:sz="4" w:space="0" w:color="auto"/>
            </w:tcBorders>
          </w:tcPr>
          <w:p w14:paraId="59A52C33" w14:textId="77777777" w:rsidR="00733C63" w:rsidRPr="00F84043" w:rsidRDefault="00733C63" w:rsidP="00733C63">
            <w:pPr>
              <w:rPr>
                <w:rFonts w:ascii="Calibri" w:hAnsi="Calibri" w:cs="Calibri"/>
                <w:sz w:val="20"/>
                <w:szCs w:val="20"/>
              </w:rPr>
            </w:pPr>
          </w:p>
        </w:tc>
      </w:tr>
      <w:tr w:rsidR="00733C63" w:rsidRPr="00F84043" w14:paraId="7C351DC5" w14:textId="77777777" w:rsidTr="008C5034">
        <w:trPr>
          <w:jc w:val="center"/>
        </w:trPr>
        <w:tc>
          <w:tcPr>
            <w:tcW w:w="1686" w:type="dxa"/>
            <w:tcBorders>
              <w:left w:val="double" w:sz="4" w:space="0" w:color="auto"/>
            </w:tcBorders>
            <w:shd w:val="clear" w:color="auto" w:fill="D6E3BC" w:themeFill="accent3" w:themeFillTint="66"/>
          </w:tcPr>
          <w:p w14:paraId="0D8AE53F" w14:textId="0BBD224A" w:rsidR="00733C63" w:rsidRPr="008C5034" w:rsidRDefault="008C5034" w:rsidP="00733C63">
            <w:pPr>
              <w:jc w:val="center"/>
              <w:rPr>
                <w:rFonts w:ascii="Calibri" w:hAnsi="Calibri" w:cs="Calibri"/>
                <w:b/>
                <w:sz w:val="20"/>
                <w:szCs w:val="20"/>
              </w:rPr>
            </w:pPr>
            <w:r w:rsidRPr="008C5034">
              <w:rPr>
                <w:rFonts w:ascii="Calibri" w:hAnsi="Calibri" w:cs="Calibri"/>
                <w:b/>
                <w:sz w:val="20"/>
                <w:szCs w:val="20"/>
              </w:rPr>
              <w:t>Requirement 3</w:t>
            </w:r>
          </w:p>
        </w:tc>
        <w:tc>
          <w:tcPr>
            <w:tcW w:w="5750" w:type="dxa"/>
          </w:tcPr>
          <w:p w14:paraId="2489494D" w14:textId="16688318" w:rsidR="00733C63" w:rsidRPr="0014197C" w:rsidRDefault="00A227AD" w:rsidP="00733C63">
            <w:pPr>
              <w:rPr>
                <w:rFonts w:ascii="Calibri" w:hAnsi="Calibri" w:cs="Calibri"/>
                <w:sz w:val="20"/>
                <w:szCs w:val="20"/>
              </w:rPr>
            </w:pPr>
            <w:r>
              <w:rPr>
                <w:rFonts w:ascii="Calibri" w:hAnsi="Calibri" w:cs="Calibri"/>
                <w:sz w:val="20"/>
                <w:szCs w:val="20"/>
              </w:rPr>
              <w:t>Contract Management</w:t>
            </w:r>
          </w:p>
        </w:tc>
        <w:tc>
          <w:tcPr>
            <w:tcW w:w="820" w:type="dxa"/>
          </w:tcPr>
          <w:p w14:paraId="41CDD747" w14:textId="77777777" w:rsidR="00733C63" w:rsidRPr="00F84043" w:rsidRDefault="00733C63" w:rsidP="00733C63">
            <w:pPr>
              <w:rPr>
                <w:rFonts w:ascii="Calibri" w:hAnsi="Calibri" w:cs="Calibri"/>
                <w:sz w:val="20"/>
                <w:szCs w:val="20"/>
              </w:rPr>
            </w:pPr>
          </w:p>
        </w:tc>
        <w:tc>
          <w:tcPr>
            <w:tcW w:w="816" w:type="dxa"/>
            <w:tcBorders>
              <w:right w:val="double" w:sz="4" w:space="0" w:color="auto"/>
            </w:tcBorders>
          </w:tcPr>
          <w:p w14:paraId="10C8A380" w14:textId="77777777" w:rsidR="00733C63" w:rsidRPr="00F84043" w:rsidRDefault="00733C63" w:rsidP="00733C63">
            <w:pPr>
              <w:rPr>
                <w:rFonts w:ascii="Calibri" w:hAnsi="Calibri" w:cs="Calibri"/>
                <w:sz w:val="20"/>
                <w:szCs w:val="20"/>
              </w:rPr>
            </w:pPr>
          </w:p>
        </w:tc>
      </w:tr>
      <w:tr w:rsidR="00E05FC8" w:rsidRPr="00F84043" w14:paraId="3370255A" w14:textId="77777777" w:rsidTr="008C5034">
        <w:trPr>
          <w:jc w:val="center"/>
        </w:trPr>
        <w:tc>
          <w:tcPr>
            <w:tcW w:w="1686" w:type="dxa"/>
            <w:tcBorders>
              <w:left w:val="double" w:sz="4" w:space="0" w:color="auto"/>
            </w:tcBorders>
            <w:shd w:val="clear" w:color="auto" w:fill="D6E3BC" w:themeFill="accent3" w:themeFillTint="66"/>
          </w:tcPr>
          <w:p w14:paraId="536BF258" w14:textId="74A358A6" w:rsidR="00E05FC8" w:rsidRPr="008C5034" w:rsidRDefault="008C5034" w:rsidP="00733C63">
            <w:pPr>
              <w:jc w:val="center"/>
              <w:rPr>
                <w:rFonts w:ascii="Calibri" w:hAnsi="Calibri" w:cs="Calibri"/>
                <w:b/>
                <w:sz w:val="20"/>
                <w:szCs w:val="20"/>
              </w:rPr>
            </w:pPr>
            <w:r w:rsidRPr="008C5034">
              <w:rPr>
                <w:rFonts w:ascii="Calibri" w:hAnsi="Calibri" w:cs="Calibri"/>
                <w:b/>
                <w:sz w:val="20"/>
                <w:szCs w:val="20"/>
              </w:rPr>
              <w:t>Requirement 4</w:t>
            </w:r>
          </w:p>
        </w:tc>
        <w:tc>
          <w:tcPr>
            <w:tcW w:w="5750" w:type="dxa"/>
          </w:tcPr>
          <w:p w14:paraId="6F3CED83" w14:textId="5CEA9A59" w:rsidR="00E05FC8" w:rsidRPr="0014197C" w:rsidRDefault="00A227AD" w:rsidP="00733C63">
            <w:pPr>
              <w:rPr>
                <w:rFonts w:ascii="Calibri" w:hAnsi="Calibri" w:cs="Calibri"/>
                <w:sz w:val="20"/>
                <w:szCs w:val="20"/>
              </w:rPr>
            </w:pPr>
            <w:r>
              <w:rPr>
                <w:rFonts w:ascii="Calibri" w:hAnsi="Calibri" w:cs="Calibri"/>
                <w:sz w:val="20"/>
                <w:szCs w:val="20"/>
              </w:rPr>
              <w:t>Contingency Plan</w:t>
            </w:r>
          </w:p>
        </w:tc>
        <w:tc>
          <w:tcPr>
            <w:tcW w:w="820" w:type="dxa"/>
          </w:tcPr>
          <w:p w14:paraId="0F70A8BD" w14:textId="77777777" w:rsidR="00E05FC8" w:rsidRPr="00F84043" w:rsidRDefault="00E05FC8" w:rsidP="00733C63">
            <w:pPr>
              <w:rPr>
                <w:rFonts w:ascii="Calibri" w:hAnsi="Calibri" w:cs="Calibri"/>
                <w:sz w:val="20"/>
                <w:szCs w:val="20"/>
              </w:rPr>
            </w:pPr>
          </w:p>
        </w:tc>
        <w:tc>
          <w:tcPr>
            <w:tcW w:w="816" w:type="dxa"/>
            <w:tcBorders>
              <w:right w:val="double" w:sz="4" w:space="0" w:color="auto"/>
            </w:tcBorders>
          </w:tcPr>
          <w:p w14:paraId="70060EBC" w14:textId="77777777" w:rsidR="00E05FC8" w:rsidRPr="00F84043" w:rsidRDefault="00E05FC8" w:rsidP="00733C63">
            <w:pPr>
              <w:rPr>
                <w:rFonts w:ascii="Calibri" w:hAnsi="Calibri" w:cs="Calibri"/>
                <w:sz w:val="20"/>
                <w:szCs w:val="20"/>
              </w:rPr>
            </w:pPr>
          </w:p>
        </w:tc>
      </w:tr>
      <w:tr w:rsidR="00A227AD" w:rsidRPr="00F84043" w14:paraId="2F7497D2" w14:textId="77777777" w:rsidTr="008C5034">
        <w:trPr>
          <w:jc w:val="center"/>
        </w:trPr>
        <w:tc>
          <w:tcPr>
            <w:tcW w:w="1686" w:type="dxa"/>
            <w:tcBorders>
              <w:left w:val="double" w:sz="4" w:space="0" w:color="auto"/>
            </w:tcBorders>
            <w:shd w:val="clear" w:color="auto" w:fill="D6E3BC" w:themeFill="accent3" w:themeFillTint="66"/>
          </w:tcPr>
          <w:p w14:paraId="652D6FE4" w14:textId="2248E950" w:rsidR="00A227AD" w:rsidRPr="008C5034" w:rsidRDefault="008C5034" w:rsidP="00733C63">
            <w:pPr>
              <w:jc w:val="center"/>
              <w:rPr>
                <w:rFonts w:ascii="Calibri" w:hAnsi="Calibri" w:cs="Calibri"/>
                <w:b/>
                <w:sz w:val="20"/>
                <w:szCs w:val="20"/>
              </w:rPr>
            </w:pPr>
            <w:r w:rsidRPr="008C5034">
              <w:rPr>
                <w:rFonts w:ascii="Calibri" w:hAnsi="Calibri" w:cs="Calibri"/>
                <w:b/>
                <w:sz w:val="20"/>
                <w:szCs w:val="20"/>
              </w:rPr>
              <w:t>Requirement 5</w:t>
            </w:r>
          </w:p>
        </w:tc>
        <w:tc>
          <w:tcPr>
            <w:tcW w:w="5750" w:type="dxa"/>
          </w:tcPr>
          <w:p w14:paraId="1B2A7A5D" w14:textId="37D5CEC2" w:rsidR="00A227AD" w:rsidRDefault="00A227AD" w:rsidP="00733C63">
            <w:pPr>
              <w:rPr>
                <w:rFonts w:ascii="Calibri" w:hAnsi="Calibri" w:cs="Calibri"/>
                <w:sz w:val="20"/>
                <w:szCs w:val="20"/>
              </w:rPr>
            </w:pPr>
            <w:r>
              <w:rPr>
                <w:rFonts w:ascii="Calibri" w:hAnsi="Calibri" w:cs="Calibri"/>
                <w:sz w:val="20"/>
                <w:szCs w:val="20"/>
              </w:rPr>
              <w:t>Secure Storage</w:t>
            </w:r>
          </w:p>
        </w:tc>
        <w:tc>
          <w:tcPr>
            <w:tcW w:w="820" w:type="dxa"/>
          </w:tcPr>
          <w:p w14:paraId="47A4F0EA" w14:textId="77777777" w:rsidR="00A227AD" w:rsidRPr="00F84043" w:rsidRDefault="00A227AD" w:rsidP="00733C63">
            <w:pPr>
              <w:rPr>
                <w:rFonts w:ascii="Calibri" w:hAnsi="Calibri" w:cs="Calibri"/>
                <w:sz w:val="20"/>
                <w:szCs w:val="20"/>
              </w:rPr>
            </w:pPr>
          </w:p>
        </w:tc>
        <w:tc>
          <w:tcPr>
            <w:tcW w:w="816" w:type="dxa"/>
            <w:tcBorders>
              <w:right w:val="double" w:sz="4" w:space="0" w:color="auto"/>
            </w:tcBorders>
          </w:tcPr>
          <w:p w14:paraId="1DBB2484" w14:textId="77777777" w:rsidR="00A227AD" w:rsidRPr="00F84043" w:rsidRDefault="00A227AD" w:rsidP="00733C63">
            <w:pPr>
              <w:rPr>
                <w:rFonts w:ascii="Calibri" w:hAnsi="Calibri" w:cs="Calibri"/>
                <w:sz w:val="20"/>
                <w:szCs w:val="20"/>
              </w:rPr>
            </w:pPr>
          </w:p>
        </w:tc>
      </w:tr>
      <w:tr w:rsidR="00A227AD" w:rsidRPr="00F84043" w14:paraId="67DB8C85" w14:textId="77777777" w:rsidTr="008C5034">
        <w:trPr>
          <w:jc w:val="center"/>
        </w:trPr>
        <w:tc>
          <w:tcPr>
            <w:tcW w:w="1686" w:type="dxa"/>
            <w:tcBorders>
              <w:left w:val="double" w:sz="4" w:space="0" w:color="auto"/>
            </w:tcBorders>
            <w:shd w:val="clear" w:color="auto" w:fill="D6E3BC" w:themeFill="accent3" w:themeFillTint="66"/>
          </w:tcPr>
          <w:p w14:paraId="7D1ACB5C" w14:textId="5E6B6188" w:rsidR="00A227AD" w:rsidRPr="008C5034" w:rsidRDefault="008C5034" w:rsidP="00733C63">
            <w:pPr>
              <w:jc w:val="center"/>
              <w:rPr>
                <w:rFonts w:ascii="Calibri" w:hAnsi="Calibri" w:cs="Calibri"/>
                <w:b/>
                <w:sz w:val="20"/>
                <w:szCs w:val="20"/>
              </w:rPr>
            </w:pPr>
            <w:r w:rsidRPr="008C5034">
              <w:rPr>
                <w:rFonts w:ascii="Calibri" w:hAnsi="Calibri" w:cs="Calibri"/>
                <w:b/>
                <w:sz w:val="20"/>
                <w:szCs w:val="20"/>
              </w:rPr>
              <w:t>Requirement 6</w:t>
            </w:r>
          </w:p>
        </w:tc>
        <w:tc>
          <w:tcPr>
            <w:tcW w:w="5750" w:type="dxa"/>
          </w:tcPr>
          <w:p w14:paraId="07F87B4A" w14:textId="319C8399" w:rsidR="00A227AD" w:rsidRDefault="00A227AD" w:rsidP="00733C63">
            <w:pPr>
              <w:rPr>
                <w:rFonts w:ascii="Calibri" w:hAnsi="Calibri" w:cs="Calibri"/>
                <w:sz w:val="20"/>
                <w:szCs w:val="20"/>
              </w:rPr>
            </w:pPr>
            <w:r>
              <w:rPr>
                <w:rFonts w:ascii="Calibri" w:hAnsi="Calibri" w:cs="Calibri"/>
                <w:sz w:val="20"/>
                <w:szCs w:val="20"/>
              </w:rPr>
              <w:t>Compliance and Security of Data</w:t>
            </w:r>
          </w:p>
        </w:tc>
        <w:tc>
          <w:tcPr>
            <w:tcW w:w="820" w:type="dxa"/>
          </w:tcPr>
          <w:p w14:paraId="629E8AE4" w14:textId="77777777" w:rsidR="00A227AD" w:rsidRPr="00F84043" w:rsidRDefault="00A227AD" w:rsidP="00733C63">
            <w:pPr>
              <w:rPr>
                <w:rFonts w:ascii="Calibri" w:hAnsi="Calibri" w:cs="Calibri"/>
                <w:sz w:val="20"/>
                <w:szCs w:val="20"/>
              </w:rPr>
            </w:pPr>
          </w:p>
        </w:tc>
        <w:tc>
          <w:tcPr>
            <w:tcW w:w="816" w:type="dxa"/>
            <w:tcBorders>
              <w:right w:val="double" w:sz="4" w:space="0" w:color="auto"/>
            </w:tcBorders>
          </w:tcPr>
          <w:p w14:paraId="774331D4" w14:textId="77777777" w:rsidR="00A227AD" w:rsidRPr="00F84043" w:rsidRDefault="00A227AD" w:rsidP="00733C63">
            <w:pPr>
              <w:rPr>
                <w:rFonts w:ascii="Calibri" w:hAnsi="Calibri" w:cs="Calibri"/>
                <w:sz w:val="20"/>
                <w:szCs w:val="20"/>
              </w:rPr>
            </w:pPr>
          </w:p>
        </w:tc>
      </w:tr>
      <w:tr w:rsidR="002E0398" w:rsidRPr="00F84043" w14:paraId="3D702389" w14:textId="77777777" w:rsidTr="008C5034">
        <w:trPr>
          <w:jc w:val="center"/>
        </w:trPr>
        <w:tc>
          <w:tcPr>
            <w:tcW w:w="1686" w:type="dxa"/>
            <w:tcBorders>
              <w:left w:val="double" w:sz="4" w:space="0" w:color="auto"/>
            </w:tcBorders>
            <w:shd w:val="clear" w:color="auto" w:fill="D6E3BC" w:themeFill="accent3" w:themeFillTint="66"/>
          </w:tcPr>
          <w:p w14:paraId="42B71279" w14:textId="1FC4462F" w:rsidR="002E0398" w:rsidRPr="008C5034" w:rsidRDefault="002E0398" w:rsidP="00733C63">
            <w:pPr>
              <w:jc w:val="center"/>
              <w:rPr>
                <w:rFonts w:ascii="Calibri" w:hAnsi="Calibri" w:cs="Calibri"/>
                <w:b/>
                <w:sz w:val="20"/>
                <w:szCs w:val="20"/>
              </w:rPr>
            </w:pPr>
            <w:r>
              <w:rPr>
                <w:rFonts w:ascii="Calibri" w:hAnsi="Calibri" w:cs="Calibri"/>
                <w:b/>
                <w:sz w:val="20"/>
                <w:szCs w:val="20"/>
              </w:rPr>
              <w:t>Requirement 7</w:t>
            </w:r>
          </w:p>
        </w:tc>
        <w:tc>
          <w:tcPr>
            <w:tcW w:w="5750" w:type="dxa"/>
          </w:tcPr>
          <w:p w14:paraId="044C89D9" w14:textId="251F7D3D" w:rsidR="00991995" w:rsidRDefault="00991995" w:rsidP="00733C63">
            <w:pPr>
              <w:rPr>
                <w:rFonts w:ascii="Calibri" w:hAnsi="Calibri" w:cs="Calibri"/>
                <w:sz w:val="20"/>
                <w:szCs w:val="20"/>
              </w:rPr>
            </w:pPr>
            <w:r w:rsidRPr="00991995">
              <w:rPr>
                <w:rFonts w:ascii="Calibri" w:hAnsi="Calibri" w:cs="Calibri"/>
                <w:sz w:val="20"/>
                <w:szCs w:val="20"/>
              </w:rPr>
              <w:t>Third Party Risk Management (TPRM) Information Security</w:t>
            </w:r>
            <w:r w:rsidR="006D7B67">
              <w:rPr>
                <w:rFonts w:ascii="Calibri" w:hAnsi="Calibri" w:cs="Calibri"/>
                <w:sz w:val="20"/>
                <w:szCs w:val="20"/>
              </w:rPr>
              <w:t xml:space="preserve"> Requirements</w:t>
            </w:r>
          </w:p>
        </w:tc>
        <w:tc>
          <w:tcPr>
            <w:tcW w:w="820" w:type="dxa"/>
          </w:tcPr>
          <w:p w14:paraId="0750EDCD" w14:textId="77777777" w:rsidR="002E0398" w:rsidRPr="00F84043" w:rsidRDefault="002E0398" w:rsidP="00733C63">
            <w:pPr>
              <w:rPr>
                <w:rFonts w:ascii="Calibri" w:hAnsi="Calibri" w:cs="Calibri"/>
                <w:sz w:val="20"/>
                <w:szCs w:val="20"/>
              </w:rPr>
            </w:pPr>
          </w:p>
        </w:tc>
        <w:tc>
          <w:tcPr>
            <w:tcW w:w="816" w:type="dxa"/>
            <w:tcBorders>
              <w:right w:val="double" w:sz="4" w:space="0" w:color="auto"/>
            </w:tcBorders>
          </w:tcPr>
          <w:p w14:paraId="46BF8C24" w14:textId="77777777" w:rsidR="002E0398" w:rsidRPr="00F84043" w:rsidRDefault="002E0398" w:rsidP="00733C63">
            <w:pPr>
              <w:rPr>
                <w:rFonts w:ascii="Calibri" w:hAnsi="Calibri" w:cs="Calibri"/>
                <w:sz w:val="20"/>
                <w:szCs w:val="20"/>
              </w:rPr>
            </w:pPr>
          </w:p>
        </w:tc>
      </w:tr>
      <w:tr w:rsidR="00A227AD" w:rsidRPr="00F84043" w14:paraId="692721EF" w14:textId="77777777" w:rsidTr="008C5034">
        <w:trPr>
          <w:jc w:val="center"/>
        </w:trPr>
        <w:tc>
          <w:tcPr>
            <w:tcW w:w="1686" w:type="dxa"/>
            <w:tcBorders>
              <w:left w:val="double" w:sz="4" w:space="0" w:color="auto"/>
            </w:tcBorders>
            <w:shd w:val="clear" w:color="auto" w:fill="D6E3BC" w:themeFill="accent3" w:themeFillTint="66"/>
          </w:tcPr>
          <w:p w14:paraId="41E8210E" w14:textId="0CAFBFD1" w:rsidR="00A227AD" w:rsidRPr="008C5034" w:rsidRDefault="008C5034" w:rsidP="00733C63">
            <w:pPr>
              <w:jc w:val="center"/>
              <w:rPr>
                <w:rFonts w:ascii="Calibri" w:hAnsi="Calibri" w:cs="Calibri"/>
                <w:b/>
                <w:sz w:val="20"/>
                <w:szCs w:val="20"/>
              </w:rPr>
            </w:pPr>
            <w:r w:rsidRPr="008C5034">
              <w:rPr>
                <w:rFonts w:ascii="Calibri" w:hAnsi="Calibri" w:cs="Calibri"/>
                <w:b/>
                <w:sz w:val="20"/>
                <w:szCs w:val="20"/>
              </w:rPr>
              <w:t xml:space="preserve">Requirement </w:t>
            </w:r>
            <w:r w:rsidR="002E0398">
              <w:rPr>
                <w:rFonts w:ascii="Calibri" w:hAnsi="Calibri" w:cs="Calibri"/>
                <w:b/>
                <w:sz w:val="20"/>
                <w:szCs w:val="20"/>
              </w:rPr>
              <w:t>8</w:t>
            </w:r>
          </w:p>
        </w:tc>
        <w:tc>
          <w:tcPr>
            <w:tcW w:w="5750" w:type="dxa"/>
          </w:tcPr>
          <w:p w14:paraId="0148F121" w14:textId="1F7744E4" w:rsidR="00A227AD" w:rsidRDefault="00A227AD" w:rsidP="00733C63">
            <w:pPr>
              <w:rPr>
                <w:rFonts w:ascii="Calibri" w:hAnsi="Calibri" w:cs="Calibri"/>
                <w:sz w:val="20"/>
                <w:szCs w:val="20"/>
              </w:rPr>
            </w:pPr>
            <w:r>
              <w:rPr>
                <w:rFonts w:ascii="Calibri" w:hAnsi="Calibri" w:cs="Calibri"/>
                <w:sz w:val="20"/>
                <w:szCs w:val="20"/>
              </w:rPr>
              <w:t>Green Public Procurement</w:t>
            </w:r>
          </w:p>
        </w:tc>
        <w:tc>
          <w:tcPr>
            <w:tcW w:w="820" w:type="dxa"/>
          </w:tcPr>
          <w:p w14:paraId="665726B3" w14:textId="77777777" w:rsidR="00A227AD" w:rsidRPr="00F84043" w:rsidRDefault="00A227AD" w:rsidP="00733C63">
            <w:pPr>
              <w:rPr>
                <w:rFonts w:ascii="Calibri" w:hAnsi="Calibri" w:cs="Calibri"/>
                <w:sz w:val="20"/>
                <w:szCs w:val="20"/>
              </w:rPr>
            </w:pPr>
          </w:p>
        </w:tc>
        <w:tc>
          <w:tcPr>
            <w:tcW w:w="816" w:type="dxa"/>
            <w:tcBorders>
              <w:right w:val="double" w:sz="4" w:space="0" w:color="auto"/>
            </w:tcBorders>
          </w:tcPr>
          <w:p w14:paraId="38748535" w14:textId="77777777" w:rsidR="00A227AD" w:rsidRPr="00F84043" w:rsidRDefault="00A227AD" w:rsidP="00733C63">
            <w:pPr>
              <w:rPr>
                <w:rFonts w:ascii="Calibri" w:hAnsi="Calibri" w:cs="Calibri"/>
                <w:sz w:val="20"/>
                <w:szCs w:val="20"/>
              </w:rPr>
            </w:pPr>
          </w:p>
        </w:tc>
      </w:tr>
      <w:tr w:rsidR="00733C63" w:rsidRPr="00F84043" w14:paraId="3E594376" w14:textId="77777777" w:rsidTr="008C5034">
        <w:trPr>
          <w:jc w:val="center"/>
        </w:trPr>
        <w:tc>
          <w:tcPr>
            <w:tcW w:w="1686" w:type="dxa"/>
            <w:tcBorders>
              <w:left w:val="double" w:sz="4" w:space="0" w:color="auto"/>
            </w:tcBorders>
            <w:shd w:val="clear" w:color="auto" w:fill="D6E3BC" w:themeFill="accent3" w:themeFillTint="66"/>
          </w:tcPr>
          <w:p w14:paraId="2BF7C89C" w14:textId="09B7D8B0" w:rsidR="00733C63" w:rsidRPr="008C5034" w:rsidRDefault="008C5034" w:rsidP="00733C63">
            <w:pPr>
              <w:jc w:val="center"/>
              <w:rPr>
                <w:rFonts w:ascii="Calibri" w:hAnsi="Calibri" w:cs="Calibri"/>
                <w:b/>
                <w:sz w:val="20"/>
                <w:szCs w:val="20"/>
              </w:rPr>
            </w:pPr>
            <w:r w:rsidRPr="008C5034">
              <w:rPr>
                <w:rFonts w:ascii="Calibri" w:hAnsi="Calibri" w:cs="Calibri"/>
                <w:b/>
                <w:sz w:val="20"/>
                <w:szCs w:val="20"/>
              </w:rPr>
              <w:t xml:space="preserve">Award Criteria </w:t>
            </w:r>
            <w:r w:rsidR="00991995">
              <w:rPr>
                <w:rFonts w:ascii="Calibri" w:hAnsi="Calibri" w:cs="Calibri"/>
                <w:b/>
                <w:sz w:val="20"/>
                <w:szCs w:val="20"/>
              </w:rPr>
              <w:t>9</w:t>
            </w:r>
          </w:p>
        </w:tc>
        <w:tc>
          <w:tcPr>
            <w:tcW w:w="5750" w:type="dxa"/>
          </w:tcPr>
          <w:p w14:paraId="5BD7C61D" w14:textId="5700EF7E" w:rsidR="00733C63" w:rsidRDefault="00A227AD" w:rsidP="00733C63">
            <w:pPr>
              <w:rPr>
                <w:rFonts w:ascii="Calibri" w:hAnsi="Calibri" w:cs="Calibri"/>
                <w:sz w:val="20"/>
                <w:szCs w:val="20"/>
              </w:rPr>
            </w:pPr>
            <w:r w:rsidRPr="00A227AD">
              <w:rPr>
                <w:rFonts w:ascii="Calibri" w:hAnsi="Calibri" w:cs="Calibri"/>
                <w:sz w:val="20"/>
                <w:szCs w:val="20"/>
              </w:rPr>
              <w:t>Cost for Printing/Mailing/Supply of Non-Printed Stationery</w:t>
            </w:r>
          </w:p>
        </w:tc>
        <w:tc>
          <w:tcPr>
            <w:tcW w:w="820" w:type="dxa"/>
          </w:tcPr>
          <w:p w14:paraId="7FD81E46" w14:textId="77777777" w:rsidR="00733C63" w:rsidRPr="00F84043" w:rsidRDefault="00733C63" w:rsidP="00733C63">
            <w:pPr>
              <w:rPr>
                <w:rFonts w:ascii="Calibri" w:hAnsi="Calibri" w:cs="Calibri"/>
                <w:sz w:val="20"/>
                <w:szCs w:val="20"/>
              </w:rPr>
            </w:pPr>
          </w:p>
        </w:tc>
        <w:tc>
          <w:tcPr>
            <w:tcW w:w="816" w:type="dxa"/>
            <w:tcBorders>
              <w:right w:val="double" w:sz="4" w:space="0" w:color="auto"/>
            </w:tcBorders>
          </w:tcPr>
          <w:p w14:paraId="210E582C" w14:textId="77777777" w:rsidR="00733C63" w:rsidRPr="00F84043" w:rsidRDefault="00733C63" w:rsidP="00733C63">
            <w:pPr>
              <w:rPr>
                <w:rFonts w:ascii="Calibri" w:hAnsi="Calibri" w:cs="Calibri"/>
                <w:sz w:val="20"/>
                <w:szCs w:val="20"/>
              </w:rPr>
            </w:pPr>
          </w:p>
        </w:tc>
      </w:tr>
      <w:tr w:rsidR="00733C63" w:rsidRPr="00F84043" w14:paraId="05FF25C3" w14:textId="77777777" w:rsidTr="008C5034">
        <w:trPr>
          <w:jc w:val="center"/>
        </w:trPr>
        <w:tc>
          <w:tcPr>
            <w:tcW w:w="1686" w:type="dxa"/>
            <w:tcBorders>
              <w:left w:val="double" w:sz="4" w:space="0" w:color="auto"/>
            </w:tcBorders>
            <w:shd w:val="clear" w:color="auto" w:fill="D6E3BC" w:themeFill="accent3" w:themeFillTint="66"/>
          </w:tcPr>
          <w:p w14:paraId="7575DD75" w14:textId="7D6F4C03" w:rsidR="00733C63" w:rsidRPr="008C5034" w:rsidRDefault="008C5034" w:rsidP="00733C63">
            <w:pPr>
              <w:jc w:val="center"/>
              <w:rPr>
                <w:rFonts w:ascii="Calibri" w:hAnsi="Calibri" w:cs="Calibri"/>
                <w:b/>
                <w:sz w:val="20"/>
                <w:szCs w:val="20"/>
              </w:rPr>
            </w:pPr>
            <w:r w:rsidRPr="008C5034">
              <w:rPr>
                <w:rFonts w:ascii="Calibri" w:hAnsi="Calibri" w:cs="Calibri"/>
                <w:b/>
                <w:sz w:val="20"/>
                <w:szCs w:val="20"/>
              </w:rPr>
              <w:t xml:space="preserve">Award Criteria </w:t>
            </w:r>
            <w:r w:rsidR="00991995">
              <w:rPr>
                <w:rFonts w:ascii="Calibri" w:hAnsi="Calibri" w:cs="Calibri"/>
                <w:b/>
                <w:sz w:val="20"/>
                <w:szCs w:val="20"/>
              </w:rPr>
              <w:t>10</w:t>
            </w:r>
          </w:p>
        </w:tc>
        <w:tc>
          <w:tcPr>
            <w:tcW w:w="5750" w:type="dxa"/>
          </w:tcPr>
          <w:p w14:paraId="45BDC80A" w14:textId="4EF0D2F0" w:rsidR="00733C63" w:rsidRDefault="00A227AD" w:rsidP="00733C63">
            <w:pPr>
              <w:rPr>
                <w:rFonts w:ascii="Calibri" w:hAnsi="Calibri" w:cs="Calibri"/>
                <w:sz w:val="20"/>
                <w:szCs w:val="20"/>
              </w:rPr>
            </w:pPr>
            <w:r w:rsidRPr="00A227AD">
              <w:rPr>
                <w:rFonts w:ascii="Calibri" w:hAnsi="Calibri" w:cs="Calibri"/>
                <w:sz w:val="20"/>
                <w:szCs w:val="20"/>
              </w:rPr>
              <w:t>Proposed Daily Rates for Additional Services</w:t>
            </w:r>
          </w:p>
        </w:tc>
        <w:tc>
          <w:tcPr>
            <w:tcW w:w="820" w:type="dxa"/>
          </w:tcPr>
          <w:p w14:paraId="1CB00F43" w14:textId="77777777" w:rsidR="00733C63" w:rsidRPr="00F84043" w:rsidRDefault="00733C63" w:rsidP="00733C63">
            <w:pPr>
              <w:rPr>
                <w:rFonts w:ascii="Calibri" w:hAnsi="Calibri" w:cs="Calibri"/>
                <w:sz w:val="20"/>
                <w:szCs w:val="20"/>
              </w:rPr>
            </w:pPr>
          </w:p>
        </w:tc>
        <w:tc>
          <w:tcPr>
            <w:tcW w:w="816" w:type="dxa"/>
            <w:tcBorders>
              <w:right w:val="double" w:sz="4" w:space="0" w:color="auto"/>
            </w:tcBorders>
          </w:tcPr>
          <w:p w14:paraId="294638D6" w14:textId="77777777" w:rsidR="00733C63" w:rsidRPr="00F84043" w:rsidRDefault="00733C63" w:rsidP="00733C63">
            <w:pPr>
              <w:rPr>
                <w:rFonts w:ascii="Calibri" w:hAnsi="Calibri" w:cs="Calibri"/>
                <w:sz w:val="20"/>
                <w:szCs w:val="20"/>
              </w:rPr>
            </w:pPr>
          </w:p>
        </w:tc>
      </w:tr>
      <w:tr w:rsidR="00733C63" w:rsidRPr="00F84043" w14:paraId="00FEDD5F" w14:textId="77777777" w:rsidTr="004841EB">
        <w:tblPrEx>
          <w:tblBorders>
            <w:top w:val="double" w:sz="4"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00"/>
          <w:jc w:val="center"/>
        </w:trPr>
        <w:tc>
          <w:tcPr>
            <w:tcW w:w="9072" w:type="dxa"/>
            <w:gridSpan w:val="4"/>
            <w:tcBorders>
              <w:top w:val="double" w:sz="4" w:space="0" w:color="auto"/>
            </w:tcBorders>
          </w:tcPr>
          <w:p w14:paraId="5686808F" w14:textId="36964D41" w:rsidR="00733C63" w:rsidRPr="00F84043" w:rsidRDefault="00733C63" w:rsidP="00733C63">
            <w:pPr>
              <w:rPr>
                <w:rFonts w:ascii="Calibri" w:hAnsi="Calibri" w:cs="Calibri"/>
              </w:rPr>
            </w:pPr>
          </w:p>
        </w:tc>
      </w:tr>
    </w:tbl>
    <w:p w14:paraId="484CACFD" w14:textId="4BF25E0F" w:rsidR="00987050" w:rsidRPr="00994827" w:rsidRDefault="005469F1" w:rsidP="005C5927">
      <w:pPr>
        <w:pStyle w:val="Heading1"/>
        <w:rPr>
          <w:rFonts w:ascii="Calibri" w:hAnsi="Calibri" w:cs="Calibri"/>
          <w:color w:val="7030A0"/>
        </w:rPr>
      </w:pPr>
      <w:r w:rsidRPr="00994827">
        <w:rPr>
          <w:rFonts w:ascii="Calibri" w:hAnsi="Calibri" w:cs="Calibri"/>
          <w:color w:val="7030A0"/>
        </w:rPr>
        <w:lastRenderedPageBreak/>
        <w:t xml:space="preserve">1.0 </w:t>
      </w:r>
      <w:r w:rsidR="00987050" w:rsidRPr="00994827">
        <w:rPr>
          <w:rFonts w:ascii="Calibri" w:hAnsi="Calibri" w:cs="Calibri"/>
          <w:color w:val="7030A0"/>
        </w:rPr>
        <w:t>QUALIF</w:t>
      </w:r>
      <w:r w:rsidR="008920EA" w:rsidRPr="00994827">
        <w:rPr>
          <w:rFonts w:ascii="Calibri" w:hAnsi="Calibri" w:cs="Calibri"/>
          <w:color w:val="7030A0"/>
        </w:rPr>
        <w:t>IC</w:t>
      </w:r>
      <w:r w:rsidR="00987050" w:rsidRPr="00994827">
        <w:rPr>
          <w:rFonts w:ascii="Calibri" w:hAnsi="Calibri" w:cs="Calibri"/>
          <w:color w:val="7030A0"/>
        </w:rPr>
        <w:t xml:space="preserve">ATION </w:t>
      </w:r>
      <w:r w:rsidR="009B57D1" w:rsidRPr="00994827">
        <w:rPr>
          <w:rFonts w:ascii="Calibri" w:hAnsi="Calibri" w:cs="Calibri"/>
          <w:color w:val="7030A0"/>
        </w:rPr>
        <w:t xml:space="preserve">AND AWARD </w:t>
      </w:r>
      <w:r w:rsidR="00987050" w:rsidRPr="00994827">
        <w:rPr>
          <w:rFonts w:ascii="Calibri" w:hAnsi="Calibri" w:cs="Calibri"/>
          <w:color w:val="7030A0"/>
        </w:rPr>
        <w:t>CRITERIA</w:t>
      </w:r>
    </w:p>
    <w:p w14:paraId="40953868" w14:textId="77777777" w:rsidR="00FC6F38" w:rsidRPr="00F84043" w:rsidRDefault="00FC6F38" w:rsidP="003C4A41">
      <w:pPr>
        <w:rPr>
          <w:rFonts w:ascii="Calibri" w:hAnsi="Calibri" w:cs="Calibri"/>
        </w:rPr>
      </w:pPr>
    </w:p>
    <w:p w14:paraId="37A1C719" w14:textId="7D757D40" w:rsidR="00FC6F38" w:rsidRDefault="00FC6F38" w:rsidP="003C4A41">
      <w:pPr>
        <w:rPr>
          <w:rFonts w:ascii="Calibri" w:hAnsi="Calibri" w:cs="Calibri"/>
        </w:rPr>
      </w:pPr>
      <w:r w:rsidRPr="00F84043">
        <w:rPr>
          <w:rFonts w:ascii="Calibri" w:hAnsi="Calibri" w:cs="Calibri"/>
        </w:rPr>
        <w:t xml:space="preserve">The criteria set out in this Section A </w:t>
      </w:r>
      <w:r w:rsidR="001C4B24" w:rsidRPr="00F84043">
        <w:rPr>
          <w:rFonts w:ascii="Calibri" w:hAnsi="Calibri" w:cs="Calibri"/>
        </w:rPr>
        <w:t>(</w:t>
      </w:r>
      <w:r w:rsidR="001C4B24" w:rsidRPr="00F84043">
        <w:rPr>
          <w:rFonts w:ascii="Calibri" w:hAnsi="Calibri" w:cs="Calibri"/>
          <w:i/>
        </w:rPr>
        <w:t>Ref Part 3 Award &amp; Qualification Criteria</w:t>
      </w:r>
      <w:r w:rsidR="001C4B24" w:rsidRPr="00F84043">
        <w:rPr>
          <w:rFonts w:ascii="Calibri" w:hAnsi="Calibri" w:cs="Calibri"/>
        </w:rPr>
        <w:t xml:space="preserve">) </w:t>
      </w:r>
      <w:r w:rsidRPr="00F84043">
        <w:rPr>
          <w:rFonts w:ascii="Calibri" w:hAnsi="Calibri" w:cs="Calibri"/>
        </w:rPr>
        <w:t>are pass/fail criteria. These are requirements that must be met in full, and, if the criterion is passed, have no further r</w:t>
      </w:r>
      <w:r w:rsidR="00B27D72" w:rsidRPr="00F84043">
        <w:rPr>
          <w:rFonts w:ascii="Calibri" w:hAnsi="Calibri" w:cs="Calibri"/>
        </w:rPr>
        <w:t>ole in calculating the Tenderer</w:t>
      </w:r>
      <w:r w:rsidRPr="00F84043">
        <w:rPr>
          <w:rFonts w:ascii="Calibri" w:hAnsi="Calibri" w:cs="Calibri"/>
        </w:rPr>
        <w:t>s overall score. If the Tenderer cannot meet the criteria, the Tenderer is eliminated from the competition.</w:t>
      </w:r>
    </w:p>
    <w:p w14:paraId="1F52FD75" w14:textId="4DD2390F" w:rsidR="00944BB0" w:rsidRDefault="00944BB0" w:rsidP="003C4A41">
      <w:pPr>
        <w:rPr>
          <w:rFonts w:ascii="Calibri" w:hAnsi="Calibri" w:cs="Calibri"/>
        </w:rPr>
      </w:pPr>
    </w:p>
    <w:p w14:paraId="545FD157" w14:textId="62D84428" w:rsidR="009F3419" w:rsidRPr="00193834" w:rsidRDefault="003D0436" w:rsidP="00346EA7">
      <w:pPr>
        <w:pStyle w:val="Heading2"/>
        <w:rPr>
          <w:rFonts w:ascii="Calibri" w:hAnsi="Calibri" w:cs="Calibri"/>
          <w:sz w:val="28"/>
          <w:szCs w:val="28"/>
        </w:rPr>
      </w:pPr>
      <w:bookmarkStart w:id="1" w:name="_Hlk135228799"/>
      <w:r w:rsidRPr="00193834">
        <w:rPr>
          <w:rFonts w:ascii="Calibri" w:hAnsi="Calibri" w:cs="Calibri"/>
          <w:sz w:val="28"/>
          <w:szCs w:val="28"/>
        </w:rPr>
        <w:t xml:space="preserve">A1 - </w:t>
      </w:r>
      <w:r w:rsidR="009F3419" w:rsidRPr="00193834">
        <w:rPr>
          <w:rFonts w:ascii="Calibri" w:hAnsi="Calibri" w:cs="Calibri"/>
          <w:sz w:val="28"/>
          <w:szCs w:val="28"/>
        </w:rPr>
        <w:t xml:space="preserve">Turnover </w:t>
      </w:r>
      <w:r w:rsidR="009B425F">
        <w:rPr>
          <w:rFonts w:ascii="Calibri" w:hAnsi="Calibri" w:cs="Calibri"/>
          <w:sz w:val="28"/>
          <w:szCs w:val="28"/>
        </w:rPr>
        <w:t>(3.2.A in RFT)</w:t>
      </w:r>
    </w:p>
    <w:bookmarkEnd w:id="1"/>
    <w:p w14:paraId="7AEEC67A" w14:textId="77777777" w:rsidR="003C4A41" w:rsidRPr="00F84043" w:rsidRDefault="003C4A41" w:rsidP="003C4A41">
      <w:pPr>
        <w:rPr>
          <w:rFonts w:ascii="Calibri" w:hAnsi="Calibri" w:cs="Calibri"/>
        </w:rPr>
      </w:pPr>
    </w:p>
    <w:p w14:paraId="3F0392BB" w14:textId="77777777" w:rsidR="009F3419" w:rsidRPr="00F84043" w:rsidRDefault="009F3419" w:rsidP="003C4A41">
      <w:pPr>
        <w:rPr>
          <w:rFonts w:ascii="Calibri" w:hAnsi="Calibri" w:cs="Calibri"/>
        </w:rPr>
      </w:pPr>
      <w:r w:rsidRPr="00F84043">
        <w:rPr>
          <w:rFonts w:ascii="Calibri" w:hAnsi="Calibri" w:cs="Calibri"/>
        </w:rPr>
        <w:t xml:space="preserve">Please provide details of turnover for the past three financial years or alternatively, if the date of establishment was more recent, information on turnover and profitability available. </w:t>
      </w:r>
    </w:p>
    <w:p w14:paraId="0720DF96" w14:textId="77777777" w:rsidR="00EA4D5C" w:rsidRPr="00F84043" w:rsidRDefault="00EA4D5C" w:rsidP="003C4A41">
      <w:pPr>
        <w:rPr>
          <w:rFonts w:ascii="Calibri" w:hAnsi="Calibri" w:cs="Calibri"/>
        </w:rPr>
      </w:pPr>
    </w:p>
    <w:p w14:paraId="661BE0E4" w14:textId="77777777" w:rsidR="009F3419" w:rsidRPr="00F84043" w:rsidRDefault="009F3419" w:rsidP="003C4A41">
      <w:pPr>
        <w:rPr>
          <w:rFonts w:ascii="Calibri" w:hAnsi="Calibri" w:cs="Calibri"/>
        </w:rPr>
      </w:pPr>
    </w:p>
    <w:tbl>
      <w:tblPr>
        <w:tblpPr w:leftFromText="181" w:rightFromText="181" w:vertAnchor="text" w:horzAnchor="margin" w:tblpXSpec="center" w:tblpY="114"/>
        <w:tblW w:w="9054"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000" w:firstRow="0" w:lastRow="0" w:firstColumn="0" w:lastColumn="0" w:noHBand="0" w:noVBand="0"/>
      </w:tblPr>
      <w:tblGrid>
        <w:gridCol w:w="3525"/>
        <w:gridCol w:w="1800"/>
        <w:gridCol w:w="1800"/>
        <w:gridCol w:w="1929"/>
      </w:tblGrid>
      <w:tr w:rsidR="009F3419" w:rsidRPr="00F84043" w14:paraId="0B52D65E" w14:textId="77777777" w:rsidTr="006B1890">
        <w:trPr>
          <w:trHeight w:val="256"/>
          <w:jc w:val="center"/>
        </w:trPr>
        <w:tc>
          <w:tcPr>
            <w:tcW w:w="3525" w:type="dxa"/>
            <w:vMerge w:val="restart"/>
            <w:tcBorders>
              <w:top w:val="double" w:sz="4" w:space="0" w:color="auto"/>
              <w:bottom w:val="double" w:sz="4" w:space="0" w:color="auto"/>
            </w:tcBorders>
            <w:shd w:val="clear" w:color="auto" w:fill="D6E3BC" w:themeFill="accent3" w:themeFillTint="66"/>
          </w:tcPr>
          <w:p w14:paraId="568F6929" w14:textId="77777777" w:rsidR="009F3419" w:rsidRPr="00F84043" w:rsidRDefault="009F3419" w:rsidP="001C4B24">
            <w:pPr>
              <w:rPr>
                <w:rFonts w:ascii="Calibri" w:hAnsi="Calibri" w:cs="Calibri"/>
              </w:rPr>
            </w:pPr>
          </w:p>
          <w:p w14:paraId="56C23E08" w14:textId="77777777" w:rsidR="009F3419" w:rsidRPr="00F84043" w:rsidRDefault="009F3419" w:rsidP="001C4B24">
            <w:pPr>
              <w:rPr>
                <w:rFonts w:ascii="Calibri" w:hAnsi="Calibri" w:cs="Calibri"/>
                <w:b/>
              </w:rPr>
            </w:pPr>
            <w:r w:rsidRPr="00F84043">
              <w:rPr>
                <w:rFonts w:ascii="Calibri" w:hAnsi="Calibri" w:cs="Calibri"/>
                <w:b/>
              </w:rPr>
              <w:t>TURNOVER</w:t>
            </w:r>
          </w:p>
          <w:p w14:paraId="74D2A793" w14:textId="77777777" w:rsidR="00430F4F" w:rsidRPr="00F84043" w:rsidRDefault="00430F4F" w:rsidP="001C4B24">
            <w:pPr>
              <w:rPr>
                <w:rFonts w:ascii="Calibri" w:hAnsi="Calibri" w:cs="Calibri"/>
                <w:b/>
              </w:rPr>
            </w:pPr>
          </w:p>
        </w:tc>
        <w:tc>
          <w:tcPr>
            <w:tcW w:w="1800" w:type="dxa"/>
            <w:tcBorders>
              <w:top w:val="double" w:sz="4" w:space="0" w:color="auto"/>
              <w:bottom w:val="single" w:sz="4" w:space="0" w:color="auto"/>
            </w:tcBorders>
            <w:shd w:val="clear" w:color="auto" w:fill="D6E3BC" w:themeFill="accent3" w:themeFillTint="66"/>
          </w:tcPr>
          <w:p w14:paraId="5073971B" w14:textId="5C4952C5" w:rsidR="009F3419" w:rsidRPr="00F84043" w:rsidRDefault="000110EA" w:rsidP="001C4B24">
            <w:pPr>
              <w:jc w:val="center"/>
              <w:rPr>
                <w:rFonts w:ascii="Calibri" w:hAnsi="Calibri" w:cs="Calibri"/>
                <w:b/>
              </w:rPr>
            </w:pPr>
            <w:r>
              <w:rPr>
                <w:rFonts w:ascii="Calibri" w:hAnsi="Calibri" w:cs="Calibri"/>
                <w:b/>
              </w:rPr>
              <w:t>&lt;insert year&gt;</w:t>
            </w:r>
          </w:p>
        </w:tc>
        <w:tc>
          <w:tcPr>
            <w:tcW w:w="1800" w:type="dxa"/>
            <w:tcBorders>
              <w:top w:val="double" w:sz="4" w:space="0" w:color="auto"/>
              <w:bottom w:val="single" w:sz="4" w:space="0" w:color="auto"/>
            </w:tcBorders>
            <w:shd w:val="clear" w:color="auto" w:fill="D6E3BC" w:themeFill="accent3" w:themeFillTint="66"/>
          </w:tcPr>
          <w:p w14:paraId="7D78C571" w14:textId="6B0F0D4A" w:rsidR="009F3419" w:rsidRPr="00F84043" w:rsidRDefault="000110EA" w:rsidP="001C4B24">
            <w:pPr>
              <w:jc w:val="center"/>
              <w:rPr>
                <w:rFonts w:ascii="Calibri" w:hAnsi="Calibri" w:cs="Calibri"/>
                <w:b/>
              </w:rPr>
            </w:pPr>
            <w:r w:rsidRPr="000110EA">
              <w:rPr>
                <w:rFonts w:ascii="Calibri" w:hAnsi="Calibri" w:cs="Calibri"/>
                <w:b/>
              </w:rPr>
              <w:t>&lt;insert year&gt;</w:t>
            </w:r>
          </w:p>
        </w:tc>
        <w:tc>
          <w:tcPr>
            <w:tcW w:w="1929" w:type="dxa"/>
            <w:tcBorders>
              <w:top w:val="double" w:sz="4" w:space="0" w:color="auto"/>
              <w:bottom w:val="single" w:sz="4" w:space="0" w:color="auto"/>
            </w:tcBorders>
            <w:shd w:val="clear" w:color="auto" w:fill="D6E3BC" w:themeFill="accent3" w:themeFillTint="66"/>
          </w:tcPr>
          <w:p w14:paraId="1D3B69B4" w14:textId="23BAFCEB" w:rsidR="009F3419" w:rsidRPr="00F84043" w:rsidRDefault="000110EA" w:rsidP="001C4B24">
            <w:pPr>
              <w:jc w:val="center"/>
              <w:rPr>
                <w:rFonts w:ascii="Calibri" w:hAnsi="Calibri" w:cs="Calibri"/>
                <w:b/>
              </w:rPr>
            </w:pPr>
            <w:r w:rsidRPr="000110EA">
              <w:rPr>
                <w:rFonts w:ascii="Calibri" w:hAnsi="Calibri" w:cs="Calibri"/>
                <w:b/>
              </w:rPr>
              <w:t>&lt;insert year&gt;</w:t>
            </w:r>
          </w:p>
        </w:tc>
      </w:tr>
      <w:tr w:rsidR="009F3419" w:rsidRPr="00F84043" w14:paraId="7C27ECE8" w14:textId="77777777" w:rsidTr="006B1890">
        <w:trPr>
          <w:trHeight w:val="256"/>
          <w:jc w:val="center"/>
        </w:trPr>
        <w:tc>
          <w:tcPr>
            <w:tcW w:w="3525" w:type="dxa"/>
            <w:vMerge/>
            <w:tcBorders>
              <w:top w:val="single" w:sz="4" w:space="0" w:color="auto"/>
              <w:bottom w:val="double" w:sz="4" w:space="0" w:color="auto"/>
            </w:tcBorders>
            <w:shd w:val="clear" w:color="auto" w:fill="D6E3BC" w:themeFill="accent3" w:themeFillTint="66"/>
          </w:tcPr>
          <w:p w14:paraId="03F67B91" w14:textId="77777777" w:rsidR="009F3419" w:rsidRPr="00F84043" w:rsidRDefault="009F3419" w:rsidP="001C4B24">
            <w:pPr>
              <w:rPr>
                <w:rFonts w:ascii="Calibri" w:hAnsi="Calibri" w:cs="Calibri"/>
              </w:rPr>
            </w:pPr>
          </w:p>
        </w:tc>
        <w:tc>
          <w:tcPr>
            <w:tcW w:w="1800" w:type="dxa"/>
            <w:tcBorders>
              <w:top w:val="single" w:sz="4" w:space="0" w:color="auto"/>
            </w:tcBorders>
          </w:tcPr>
          <w:p w14:paraId="21EF0B9F" w14:textId="77777777" w:rsidR="00430F4F" w:rsidRPr="00F84043" w:rsidRDefault="00430F4F" w:rsidP="001C4B24">
            <w:pPr>
              <w:rPr>
                <w:rFonts w:ascii="Calibri" w:hAnsi="Calibri" w:cs="Calibri"/>
              </w:rPr>
            </w:pPr>
          </w:p>
          <w:p w14:paraId="6A9D911A" w14:textId="77777777" w:rsidR="009F3419" w:rsidRPr="00F84043" w:rsidRDefault="009F3419" w:rsidP="001C4B24">
            <w:pPr>
              <w:rPr>
                <w:rFonts w:ascii="Calibri" w:hAnsi="Calibri" w:cs="Calibri"/>
              </w:rPr>
            </w:pPr>
            <w:r w:rsidRPr="00F84043">
              <w:rPr>
                <w:rFonts w:ascii="Calibri" w:hAnsi="Calibri" w:cs="Calibri"/>
              </w:rPr>
              <w:t>€</w:t>
            </w:r>
          </w:p>
        </w:tc>
        <w:tc>
          <w:tcPr>
            <w:tcW w:w="1800" w:type="dxa"/>
            <w:tcBorders>
              <w:top w:val="single" w:sz="4" w:space="0" w:color="auto"/>
            </w:tcBorders>
          </w:tcPr>
          <w:p w14:paraId="39D47115" w14:textId="77777777" w:rsidR="00430F4F" w:rsidRPr="00F84043" w:rsidRDefault="00430F4F" w:rsidP="001C4B24">
            <w:pPr>
              <w:rPr>
                <w:rFonts w:ascii="Calibri" w:hAnsi="Calibri" w:cs="Calibri"/>
              </w:rPr>
            </w:pPr>
          </w:p>
          <w:p w14:paraId="2602F5EB" w14:textId="77777777" w:rsidR="009F3419" w:rsidRPr="00F84043" w:rsidRDefault="009F3419" w:rsidP="001C4B24">
            <w:pPr>
              <w:rPr>
                <w:rFonts w:ascii="Calibri" w:hAnsi="Calibri" w:cs="Calibri"/>
              </w:rPr>
            </w:pPr>
            <w:r w:rsidRPr="00F84043">
              <w:rPr>
                <w:rFonts w:ascii="Calibri" w:hAnsi="Calibri" w:cs="Calibri"/>
              </w:rPr>
              <w:t>€</w:t>
            </w:r>
          </w:p>
        </w:tc>
        <w:tc>
          <w:tcPr>
            <w:tcW w:w="1929" w:type="dxa"/>
            <w:tcBorders>
              <w:top w:val="single" w:sz="4" w:space="0" w:color="auto"/>
            </w:tcBorders>
          </w:tcPr>
          <w:p w14:paraId="5AA0F031" w14:textId="77777777" w:rsidR="00430F4F" w:rsidRPr="00F84043" w:rsidRDefault="00430F4F" w:rsidP="001C4B24">
            <w:pPr>
              <w:rPr>
                <w:rFonts w:ascii="Calibri" w:hAnsi="Calibri" w:cs="Calibri"/>
              </w:rPr>
            </w:pPr>
          </w:p>
          <w:p w14:paraId="6B2B6E00" w14:textId="77777777" w:rsidR="009F3419" w:rsidRPr="00F84043" w:rsidRDefault="009F3419" w:rsidP="001C4B24">
            <w:pPr>
              <w:rPr>
                <w:rFonts w:ascii="Calibri" w:hAnsi="Calibri" w:cs="Calibri"/>
              </w:rPr>
            </w:pPr>
            <w:r w:rsidRPr="00F84043">
              <w:rPr>
                <w:rFonts w:ascii="Calibri" w:hAnsi="Calibri" w:cs="Calibri"/>
              </w:rPr>
              <w:t>€</w:t>
            </w:r>
          </w:p>
        </w:tc>
      </w:tr>
    </w:tbl>
    <w:p w14:paraId="22B88AAD" w14:textId="77777777" w:rsidR="009F3419" w:rsidRPr="00F84043" w:rsidRDefault="009F3419" w:rsidP="003C4A41">
      <w:pPr>
        <w:rPr>
          <w:rFonts w:ascii="Calibri" w:hAnsi="Calibri" w:cs="Calibri"/>
        </w:rPr>
      </w:pPr>
    </w:p>
    <w:p w14:paraId="1CACD535" w14:textId="77777777" w:rsidR="00430F4F" w:rsidRPr="00F84043" w:rsidRDefault="00430F4F" w:rsidP="003C4A41">
      <w:pPr>
        <w:rPr>
          <w:rFonts w:ascii="Calibri" w:hAnsi="Calibri" w:cs="Calibri"/>
          <w:b/>
        </w:rPr>
      </w:pPr>
    </w:p>
    <w:p w14:paraId="2D7C1B3C" w14:textId="77777777" w:rsidR="00430F4F" w:rsidRPr="00F84043" w:rsidRDefault="00430F4F" w:rsidP="003C4A41">
      <w:pPr>
        <w:rPr>
          <w:rFonts w:ascii="Calibri" w:hAnsi="Calibri" w:cs="Calibri"/>
          <w:b/>
        </w:rPr>
      </w:pPr>
    </w:p>
    <w:p w14:paraId="0D2DA37E" w14:textId="77777777" w:rsidR="00430F4F" w:rsidRPr="00F84043" w:rsidRDefault="00430F4F" w:rsidP="003C4A41">
      <w:pPr>
        <w:rPr>
          <w:rFonts w:ascii="Calibri" w:hAnsi="Calibri" w:cs="Calibri"/>
          <w:b/>
        </w:rPr>
      </w:pPr>
    </w:p>
    <w:p w14:paraId="2AE5D252" w14:textId="77777777" w:rsidR="00430F4F" w:rsidRPr="00F84043" w:rsidRDefault="00430F4F" w:rsidP="003C4A41">
      <w:pPr>
        <w:rPr>
          <w:rFonts w:ascii="Calibri" w:hAnsi="Calibri" w:cs="Calibri"/>
          <w:b/>
        </w:rPr>
      </w:pPr>
    </w:p>
    <w:p w14:paraId="035F480F" w14:textId="5B98C277" w:rsidR="00455216" w:rsidRPr="00F84043" w:rsidRDefault="00455216" w:rsidP="005D103D">
      <w:pPr>
        <w:rPr>
          <w:rFonts w:ascii="Calibri" w:hAnsi="Calibri" w:cs="Calibri"/>
          <w:b/>
          <w:u w:val="single"/>
        </w:rPr>
      </w:pPr>
    </w:p>
    <w:p w14:paraId="795C19CC" w14:textId="77777777" w:rsidR="009F3419" w:rsidRDefault="009F3419" w:rsidP="003C4A41"/>
    <w:p w14:paraId="645406B8" w14:textId="2AAABC67" w:rsidR="009B425F" w:rsidRDefault="009B425F" w:rsidP="009B425F">
      <w:pPr>
        <w:ind w:firstLine="720"/>
        <w:rPr>
          <w:rFonts w:ascii="Calibri" w:hAnsi="Calibri" w:cs="Calibri"/>
          <w:b/>
          <w:sz w:val="28"/>
          <w:szCs w:val="28"/>
        </w:rPr>
      </w:pPr>
      <w:r>
        <w:rPr>
          <w:rFonts w:ascii="Calibri" w:hAnsi="Calibri" w:cs="Calibri"/>
          <w:b/>
          <w:sz w:val="28"/>
          <w:szCs w:val="28"/>
        </w:rPr>
        <w:t xml:space="preserve">A2 - </w:t>
      </w:r>
      <w:r w:rsidRPr="009B425F">
        <w:rPr>
          <w:rFonts w:ascii="Calibri" w:hAnsi="Calibri" w:cs="Calibri"/>
          <w:b/>
          <w:sz w:val="28"/>
          <w:szCs w:val="28"/>
        </w:rPr>
        <w:t>Technical and Professional Ability</w:t>
      </w:r>
      <w:r>
        <w:rPr>
          <w:rFonts w:ascii="Calibri" w:hAnsi="Calibri" w:cs="Calibri"/>
          <w:b/>
          <w:sz w:val="28"/>
          <w:szCs w:val="28"/>
        </w:rPr>
        <w:t xml:space="preserve"> – </w:t>
      </w:r>
      <w:r w:rsidRPr="009B425F">
        <w:rPr>
          <w:rFonts w:ascii="Calibri" w:hAnsi="Calibri" w:cs="Calibri"/>
          <w:b/>
          <w:sz w:val="28"/>
          <w:szCs w:val="28"/>
        </w:rPr>
        <w:t>Capacity</w:t>
      </w:r>
      <w:r>
        <w:rPr>
          <w:rFonts w:ascii="Calibri" w:hAnsi="Calibri" w:cs="Calibri"/>
          <w:b/>
          <w:sz w:val="28"/>
          <w:szCs w:val="28"/>
        </w:rPr>
        <w:t xml:space="preserve"> (3.2.B in RFT)</w:t>
      </w:r>
    </w:p>
    <w:p w14:paraId="1616768C" w14:textId="1D5AE545" w:rsidR="009B425F" w:rsidRPr="009B425F" w:rsidRDefault="009B425F" w:rsidP="009B425F">
      <w:pPr>
        <w:ind w:firstLine="720"/>
        <w:rPr>
          <w:rFonts w:ascii="Calibri" w:hAnsi="Calibri" w:cs="Calibri"/>
          <w:b/>
          <w:color w:val="7030A0"/>
          <w:sz w:val="28"/>
          <w:szCs w:val="28"/>
        </w:rPr>
      </w:pPr>
      <w:r>
        <w:rPr>
          <w:rFonts w:ascii="Calibri" w:hAnsi="Calibri" w:cs="Calibri"/>
          <w:b/>
          <w:color w:val="7030A0"/>
          <w:sz w:val="28"/>
          <w:szCs w:val="28"/>
        </w:rPr>
        <w:t>(</w:t>
      </w:r>
      <w:r w:rsidRPr="009B425F">
        <w:rPr>
          <w:rFonts w:ascii="Calibri" w:hAnsi="Calibri" w:cs="Calibri"/>
          <w:b/>
          <w:color w:val="7030A0"/>
          <w:sz w:val="28"/>
          <w:szCs w:val="28"/>
        </w:rPr>
        <w:t xml:space="preserve">A Page Limit of </w:t>
      </w:r>
      <w:r>
        <w:rPr>
          <w:rFonts w:ascii="Calibri" w:hAnsi="Calibri" w:cs="Calibri"/>
          <w:b/>
          <w:color w:val="7030A0"/>
          <w:sz w:val="28"/>
          <w:szCs w:val="28"/>
        </w:rPr>
        <w:t>2</w:t>
      </w:r>
      <w:r w:rsidRPr="009B425F">
        <w:rPr>
          <w:rFonts w:ascii="Calibri" w:hAnsi="Calibri" w:cs="Calibri"/>
          <w:b/>
          <w:color w:val="7030A0"/>
          <w:sz w:val="28"/>
          <w:szCs w:val="28"/>
        </w:rPr>
        <w:t xml:space="preserve"> x A4 Pages</w:t>
      </w:r>
      <w:r>
        <w:rPr>
          <w:rFonts w:ascii="Calibri" w:hAnsi="Calibri" w:cs="Calibri"/>
          <w:b/>
          <w:color w:val="7030A0"/>
          <w:sz w:val="28"/>
          <w:szCs w:val="28"/>
        </w:rPr>
        <w:t>)</w:t>
      </w:r>
    </w:p>
    <w:p w14:paraId="5D56A9B5" w14:textId="77777777" w:rsidR="00987050" w:rsidRDefault="00987050" w:rsidP="003C4A41"/>
    <w:p w14:paraId="509C85E6" w14:textId="77777777" w:rsidR="00CA29C2" w:rsidRPr="00020766" w:rsidRDefault="00CA29C2" w:rsidP="00CA29C2">
      <w:pPr>
        <w:ind w:left="720"/>
        <w:rPr>
          <w:rFonts w:ascii="Calibri" w:hAnsi="Calibri" w:cs="Calibri"/>
        </w:rPr>
      </w:pPr>
      <w:r>
        <w:rPr>
          <w:rFonts w:ascii="Calibri" w:hAnsi="Calibri" w:cs="Calibri"/>
        </w:rPr>
        <w:t>T</w:t>
      </w:r>
      <w:r w:rsidRPr="00020766">
        <w:rPr>
          <w:rFonts w:ascii="Calibri" w:hAnsi="Calibri" w:cs="Calibri"/>
        </w:rPr>
        <w:t xml:space="preserve">enderers must demonstrate they have experience of providing goods or services of a similar / comparable nature and scale by way of Three (3) contracts within the last Three (3) years. Tenderers should include information on the scale of the projects (prior to Tender deadline), their value, dates and details of the goods or services provided, and how the goods or services are comparable to those required by the Contracting Authority further to this tender process.    </w:t>
      </w:r>
    </w:p>
    <w:p w14:paraId="1FC9B7AD" w14:textId="77777777" w:rsidR="00CA29C2" w:rsidRPr="00020766" w:rsidRDefault="00CA29C2" w:rsidP="00CA29C2">
      <w:pPr>
        <w:ind w:left="720"/>
        <w:rPr>
          <w:rFonts w:ascii="Calibri" w:hAnsi="Calibri" w:cs="Calibri"/>
        </w:rPr>
      </w:pPr>
    </w:p>
    <w:p w14:paraId="648EECB1" w14:textId="77777777" w:rsidR="00200596" w:rsidRDefault="00CA29C2" w:rsidP="00200596">
      <w:pPr>
        <w:ind w:left="720"/>
        <w:rPr>
          <w:rFonts w:ascii="Calibri" w:hAnsi="Calibri" w:cs="Calibri"/>
        </w:rPr>
      </w:pPr>
      <w:r w:rsidRPr="00020766">
        <w:rPr>
          <w:rFonts w:ascii="Calibri" w:hAnsi="Calibri" w:cs="Calibri"/>
        </w:rPr>
        <w:t xml:space="preserve">Contact details of a referee in respect of each contract must also be provided. The Contracting Authority may contact any or all referees without prior notice given to the Tenderer to verify the information stated in the Tenderer’s response.   </w:t>
      </w:r>
    </w:p>
    <w:p w14:paraId="5DA03C69" w14:textId="77777777" w:rsidR="00200596" w:rsidRDefault="00200596" w:rsidP="00200596">
      <w:pPr>
        <w:ind w:left="720"/>
        <w:rPr>
          <w:rFonts w:ascii="Calibri" w:hAnsi="Calibri" w:cs="Calibri"/>
        </w:rPr>
      </w:pPr>
    </w:p>
    <w:p w14:paraId="39E44929" w14:textId="5A1B1FCF" w:rsidR="00CA29C2" w:rsidRPr="00020766" w:rsidRDefault="00CA29C2" w:rsidP="00200596">
      <w:pPr>
        <w:ind w:left="720"/>
        <w:rPr>
          <w:rFonts w:ascii="Calibri" w:hAnsi="Calibri" w:cs="Calibri"/>
        </w:rPr>
      </w:pPr>
      <w:r w:rsidRPr="00020766">
        <w:rPr>
          <w:rFonts w:ascii="Calibri" w:hAnsi="Calibri" w:cs="Calibri"/>
        </w:rPr>
        <w:t xml:space="preserve">The total value of the proposed contract in each example must not be less than €350,000 (exclusive of VAT) and a minimum volume for print and mailing as per those in Appendix 1 Table 1. </w:t>
      </w:r>
    </w:p>
    <w:p w14:paraId="05D772F4" w14:textId="01FA9552" w:rsidR="00CA29C2" w:rsidRPr="00020766" w:rsidRDefault="0025594B" w:rsidP="00CA29C2">
      <w:pPr>
        <w:ind w:left="720"/>
        <w:rPr>
          <w:rFonts w:ascii="Calibri" w:hAnsi="Calibri" w:cs="Calibri"/>
        </w:rPr>
      </w:pPr>
      <w:r w:rsidRPr="0025594B">
        <w:rPr>
          <w:rFonts w:ascii="Calibri" w:hAnsi="Calibri" w:cs="Calibri"/>
        </w:rPr>
        <w:t> </w:t>
      </w:r>
    </w:p>
    <w:p w14:paraId="3561B1F0" w14:textId="11F7C915" w:rsidR="00CA29C2" w:rsidRDefault="00CA29C2" w:rsidP="00CA29C2">
      <w:pPr>
        <w:ind w:left="720"/>
        <w:rPr>
          <w:rFonts w:ascii="Calibri" w:hAnsi="Calibri" w:cs="Calibri"/>
        </w:rPr>
      </w:pPr>
      <w:r w:rsidRPr="00020766">
        <w:rPr>
          <w:rFonts w:ascii="Calibri" w:hAnsi="Calibri" w:cs="Calibri"/>
        </w:rPr>
        <w:t>Each example should clearly demonstrate the Tenderer’s previous experience and be completed in the format shown in Appendix 7. </w:t>
      </w:r>
      <w:r w:rsidR="00200596">
        <w:rPr>
          <w:rFonts w:ascii="Calibri" w:hAnsi="Calibri" w:cs="Calibri"/>
        </w:rPr>
        <w:t>The page limit is Two (2) A4 pages per reference.</w:t>
      </w:r>
    </w:p>
    <w:p w14:paraId="5D5B40CA" w14:textId="77777777" w:rsidR="0025594B" w:rsidRDefault="0025594B" w:rsidP="00CA29C2">
      <w:pPr>
        <w:ind w:left="720"/>
        <w:rPr>
          <w:rFonts w:ascii="Calibri" w:hAnsi="Calibri" w:cs="Calibri"/>
        </w:rPr>
      </w:pPr>
    </w:p>
    <w:p w14:paraId="4C8690A3" w14:textId="2F8B2787" w:rsidR="0025594B" w:rsidRDefault="0025594B" w:rsidP="00CA29C2">
      <w:pPr>
        <w:ind w:left="720"/>
        <w:rPr>
          <w:rFonts w:ascii="Calibri" w:hAnsi="Calibri" w:cs="Calibri"/>
          <w:b/>
          <w:sz w:val="28"/>
          <w:szCs w:val="28"/>
        </w:rPr>
      </w:pPr>
      <w:bookmarkStart w:id="2" w:name="_Hlk204174432"/>
      <w:r>
        <w:rPr>
          <w:rFonts w:ascii="Calibri" w:hAnsi="Calibri" w:cs="Calibri"/>
          <w:b/>
          <w:sz w:val="28"/>
          <w:szCs w:val="28"/>
        </w:rPr>
        <w:t xml:space="preserve">A3 </w:t>
      </w:r>
      <w:r w:rsidRPr="0025594B">
        <w:rPr>
          <w:rFonts w:ascii="Calibri" w:hAnsi="Calibri" w:cs="Calibri"/>
          <w:b/>
          <w:sz w:val="28"/>
          <w:szCs w:val="28"/>
        </w:rPr>
        <w:t>- Suitability to Pursue Professional Activity</w:t>
      </w:r>
    </w:p>
    <w:bookmarkEnd w:id="2"/>
    <w:p w14:paraId="0554D404" w14:textId="77777777" w:rsidR="0025594B" w:rsidRDefault="0025594B" w:rsidP="00CA29C2">
      <w:pPr>
        <w:ind w:left="720"/>
        <w:rPr>
          <w:rFonts w:ascii="Calibri" w:hAnsi="Calibri" w:cs="Calibri"/>
          <w:b/>
          <w:sz w:val="28"/>
          <w:szCs w:val="28"/>
        </w:rPr>
      </w:pPr>
    </w:p>
    <w:tbl>
      <w:tblPr>
        <w:tblW w:w="9639" w:type="dxa"/>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992"/>
        <w:gridCol w:w="8647"/>
      </w:tblGrid>
      <w:tr w:rsidR="00534845" w:rsidRPr="00F82D25" w14:paraId="6DA8F2B2" w14:textId="77777777" w:rsidTr="00CF0FBA">
        <w:tc>
          <w:tcPr>
            <w:tcW w:w="992" w:type="dxa"/>
            <w:tcBorders>
              <w:bottom w:val="single" w:sz="4" w:space="0" w:color="auto"/>
            </w:tcBorders>
            <w:shd w:val="clear" w:color="auto" w:fill="D6E3BC" w:themeFill="accent3" w:themeFillTint="66"/>
            <w:tcMar>
              <w:top w:w="0" w:type="dxa"/>
              <w:left w:w="108" w:type="dxa"/>
              <w:bottom w:w="0" w:type="dxa"/>
              <w:right w:w="108" w:type="dxa"/>
            </w:tcMar>
          </w:tcPr>
          <w:p w14:paraId="1285E0F9" w14:textId="332CE850" w:rsidR="00534845" w:rsidRPr="00753C32" w:rsidRDefault="00534845" w:rsidP="00E578C2">
            <w:pPr>
              <w:suppressAutoHyphens/>
              <w:autoSpaceDN w:val="0"/>
              <w:spacing w:after="200" w:line="276" w:lineRule="auto"/>
              <w:textAlignment w:val="baseline"/>
              <w:rPr>
                <w:rFonts w:asciiTheme="minorHAnsi" w:eastAsia="SimSun" w:hAnsiTheme="minorHAnsi" w:cstheme="minorHAnsi"/>
                <w:b/>
                <w:bCs/>
                <w:kern w:val="3"/>
              </w:rPr>
            </w:pPr>
            <w:r w:rsidRPr="00753C32">
              <w:rPr>
                <w:rFonts w:asciiTheme="minorHAnsi" w:eastAsia="SimSun" w:hAnsiTheme="minorHAnsi" w:cstheme="minorHAnsi"/>
                <w:b/>
                <w:bCs/>
                <w:kern w:val="3"/>
              </w:rPr>
              <w:t>RFT Ref.</w:t>
            </w:r>
          </w:p>
        </w:tc>
        <w:tc>
          <w:tcPr>
            <w:tcW w:w="8647" w:type="dxa"/>
            <w:tcBorders>
              <w:bottom w:val="single" w:sz="4" w:space="0" w:color="auto"/>
            </w:tcBorders>
            <w:shd w:val="clear" w:color="auto" w:fill="D6E3BC" w:themeFill="accent3" w:themeFillTint="66"/>
            <w:tcMar>
              <w:top w:w="0" w:type="dxa"/>
              <w:left w:w="108" w:type="dxa"/>
              <w:bottom w:w="0" w:type="dxa"/>
              <w:right w:w="108" w:type="dxa"/>
            </w:tcMar>
          </w:tcPr>
          <w:p w14:paraId="35147A6A" w14:textId="77777777" w:rsidR="00534845" w:rsidRPr="00753C32" w:rsidRDefault="00534845" w:rsidP="00E578C2">
            <w:pPr>
              <w:widowControl w:val="0"/>
              <w:suppressAutoHyphens/>
              <w:autoSpaceDN w:val="0"/>
              <w:spacing w:line="276" w:lineRule="auto"/>
              <w:textAlignment w:val="baseline"/>
              <w:rPr>
                <w:rFonts w:asciiTheme="minorHAnsi" w:eastAsia="SimSun" w:hAnsiTheme="minorHAnsi" w:cstheme="minorHAnsi"/>
                <w:b/>
                <w:bCs/>
                <w:kern w:val="3"/>
                <w:lang w:val="en-IE"/>
              </w:rPr>
            </w:pPr>
            <w:r w:rsidRPr="00753C32">
              <w:rPr>
                <w:rFonts w:asciiTheme="minorHAnsi" w:eastAsia="SimSun" w:hAnsiTheme="minorHAnsi" w:cstheme="minorHAnsi"/>
                <w:b/>
                <w:bCs/>
                <w:kern w:val="3"/>
                <w:lang w:val="en-IE"/>
              </w:rPr>
              <w:t>Criteria</w:t>
            </w:r>
          </w:p>
        </w:tc>
      </w:tr>
      <w:tr w:rsidR="00534845" w:rsidRPr="00F82D25" w14:paraId="0ACB7921" w14:textId="77777777" w:rsidTr="00CF0FBA">
        <w:tc>
          <w:tcPr>
            <w:tcW w:w="992" w:type="dxa"/>
            <w:tcBorders>
              <w:bottom w:val="single" w:sz="4" w:space="0" w:color="auto"/>
            </w:tcBorders>
            <w:tcMar>
              <w:top w:w="0" w:type="dxa"/>
              <w:left w:w="108" w:type="dxa"/>
              <w:bottom w:w="0" w:type="dxa"/>
              <w:right w:w="108" w:type="dxa"/>
            </w:tcMar>
          </w:tcPr>
          <w:p w14:paraId="05738DBB" w14:textId="77777777" w:rsidR="00534845" w:rsidRPr="00753C32" w:rsidRDefault="00534845" w:rsidP="00E578C2">
            <w:pPr>
              <w:suppressAutoHyphens/>
              <w:autoSpaceDN w:val="0"/>
              <w:spacing w:after="200" w:line="276" w:lineRule="auto"/>
              <w:textAlignment w:val="baseline"/>
              <w:rPr>
                <w:rFonts w:asciiTheme="minorHAnsi" w:eastAsia="SimSun" w:hAnsiTheme="minorHAnsi" w:cstheme="minorHAnsi"/>
                <w:b/>
                <w:bCs/>
                <w:kern w:val="3"/>
              </w:rPr>
            </w:pPr>
            <w:r w:rsidRPr="00753C32">
              <w:rPr>
                <w:rFonts w:asciiTheme="minorHAnsi" w:eastAsia="SimSun" w:hAnsiTheme="minorHAnsi" w:cstheme="minorHAnsi"/>
                <w:b/>
                <w:bCs/>
                <w:kern w:val="3"/>
              </w:rPr>
              <w:t>3.2.B.2</w:t>
            </w:r>
          </w:p>
        </w:tc>
        <w:tc>
          <w:tcPr>
            <w:tcW w:w="8647" w:type="dxa"/>
            <w:tcBorders>
              <w:bottom w:val="single" w:sz="4" w:space="0" w:color="auto"/>
            </w:tcBorders>
            <w:shd w:val="clear" w:color="auto" w:fill="FFFFFF"/>
            <w:tcMar>
              <w:top w:w="0" w:type="dxa"/>
              <w:left w:w="108" w:type="dxa"/>
              <w:bottom w:w="0" w:type="dxa"/>
              <w:right w:w="108" w:type="dxa"/>
            </w:tcMar>
          </w:tcPr>
          <w:p w14:paraId="5DA1F91B" w14:textId="517DAC89" w:rsidR="0081147A" w:rsidRDefault="0081147A" w:rsidP="00E578C2">
            <w:pPr>
              <w:suppressAutoHyphens/>
              <w:autoSpaceDN w:val="0"/>
              <w:spacing w:after="200" w:line="276" w:lineRule="auto"/>
              <w:textAlignment w:val="baseline"/>
              <w:rPr>
                <w:rFonts w:ascii="Calibri" w:eastAsia="SimSun" w:hAnsi="Calibri" w:cs="Calibri"/>
                <w:kern w:val="3"/>
                <w:lang w:val="en-IE"/>
              </w:rPr>
            </w:pPr>
            <w:r w:rsidRPr="0081147A">
              <w:rPr>
                <w:rFonts w:ascii="Calibri" w:eastAsia="SimSun" w:hAnsi="Calibri" w:cs="Calibri"/>
                <w:kern w:val="3"/>
                <w:lang w:val="en-IE"/>
              </w:rPr>
              <w:t>Tenderers must demonstrate their capability to deliver the contract. The Contracting Authority requires that Tenderers hold ISO Certification, or an equivalent to support the provision and management of a printing mailing service.</w:t>
            </w:r>
          </w:p>
          <w:p w14:paraId="4C0E5063" w14:textId="77777777" w:rsidR="00534845" w:rsidRPr="00753C32" w:rsidRDefault="00534845" w:rsidP="00E578C2">
            <w:pPr>
              <w:suppressAutoHyphens/>
              <w:autoSpaceDN w:val="0"/>
              <w:spacing w:after="200" w:line="276" w:lineRule="auto"/>
              <w:textAlignment w:val="baseline"/>
              <w:rPr>
                <w:rFonts w:ascii="Calibri" w:eastAsia="SimSun" w:hAnsi="Calibri" w:cs="Calibri"/>
                <w:b/>
                <w:bCs/>
                <w:i/>
                <w:iCs/>
                <w:kern w:val="3"/>
                <w:u w:val="single"/>
                <w:lang w:val="en-IE"/>
              </w:rPr>
            </w:pPr>
            <w:r w:rsidRPr="00753C32">
              <w:rPr>
                <w:rFonts w:ascii="Calibri" w:eastAsia="SimSun" w:hAnsi="Calibri" w:cs="Calibri"/>
                <w:b/>
                <w:bCs/>
                <w:i/>
                <w:iCs/>
                <w:kern w:val="3"/>
                <w:u w:val="single"/>
                <w:lang w:val="en-IE"/>
              </w:rPr>
              <w:t>Evidence Required:</w:t>
            </w:r>
          </w:p>
          <w:p w14:paraId="5C2ECF16" w14:textId="346708C7" w:rsidR="0081147A" w:rsidRPr="00753C32" w:rsidRDefault="0081147A" w:rsidP="00E578C2">
            <w:pPr>
              <w:suppressAutoHyphens/>
              <w:autoSpaceDN w:val="0"/>
              <w:spacing w:after="200" w:line="276" w:lineRule="auto"/>
              <w:textAlignment w:val="baseline"/>
              <w:rPr>
                <w:rFonts w:ascii="Calibri" w:eastAsia="SimSun" w:hAnsi="Calibri" w:cs="Calibri"/>
                <w:kern w:val="3"/>
                <w:lang w:val="en-IE"/>
              </w:rPr>
            </w:pPr>
            <w:r w:rsidRPr="0081147A">
              <w:rPr>
                <w:rFonts w:ascii="Calibri" w:eastAsia="SimSun" w:hAnsi="Calibri" w:cs="Calibri"/>
                <w:kern w:val="3"/>
                <w:lang w:val="en-IE"/>
              </w:rPr>
              <w:lastRenderedPageBreak/>
              <w:t>Tenderers must provide proof of valid ISO 9001 Certification, or equivalent Quality Management System certification, without delay, to confirm compliance with this requirement and to support their ability to manage and deliver the required printing and mailing service.</w:t>
            </w:r>
          </w:p>
        </w:tc>
      </w:tr>
    </w:tbl>
    <w:tbl>
      <w:tblPr>
        <w:tblStyle w:val="TableGrid"/>
        <w:tblW w:w="9682" w:type="dxa"/>
        <w:tblInd w:w="846" w:type="dxa"/>
        <w:tblLook w:val="04A0" w:firstRow="1" w:lastRow="0" w:firstColumn="1" w:lastColumn="0" w:noHBand="0" w:noVBand="1"/>
      </w:tblPr>
      <w:tblGrid>
        <w:gridCol w:w="1343"/>
        <w:gridCol w:w="3081"/>
        <w:gridCol w:w="891"/>
        <w:gridCol w:w="2198"/>
        <w:gridCol w:w="1134"/>
        <w:gridCol w:w="1035"/>
      </w:tblGrid>
      <w:tr w:rsidR="00CF0FBA" w:rsidRPr="00753C32" w14:paraId="0C74479F" w14:textId="77777777" w:rsidTr="00CF0FBA">
        <w:tc>
          <w:tcPr>
            <w:tcW w:w="1343" w:type="dxa"/>
            <w:tcBorders>
              <w:top w:val="single" w:sz="4" w:space="0" w:color="auto"/>
            </w:tcBorders>
            <w:shd w:val="clear" w:color="auto" w:fill="D6E3BC" w:themeFill="accent3" w:themeFillTint="66"/>
          </w:tcPr>
          <w:p w14:paraId="3AF29D50" w14:textId="77777777" w:rsidR="00CF0FBA" w:rsidRPr="00753C32" w:rsidRDefault="00CF0FBA" w:rsidP="00E578C2">
            <w:pPr>
              <w:jc w:val="center"/>
              <w:rPr>
                <w:rFonts w:asciiTheme="minorHAnsi" w:hAnsiTheme="minorHAnsi" w:cstheme="minorHAnsi"/>
                <w:b/>
                <w:bCs/>
              </w:rPr>
            </w:pPr>
            <w:r w:rsidRPr="00753C32">
              <w:rPr>
                <w:rFonts w:asciiTheme="minorHAnsi" w:hAnsiTheme="minorHAnsi" w:cstheme="minorHAnsi"/>
                <w:b/>
                <w:bCs/>
              </w:rPr>
              <w:lastRenderedPageBreak/>
              <w:t>Quality Certification</w:t>
            </w:r>
          </w:p>
        </w:tc>
        <w:tc>
          <w:tcPr>
            <w:tcW w:w="3081" w:type="dxa"/>
            <w:tcBorders>
              <w:top w:val="single" w:sz="4" w:space="0" w:color="auto"/>
            </w:tcBorders>
            <w:shd w:val="clear" w:color="auto" w:fill="D6E3BC" w:themeFill="accent3" w:themeFillTint="66"/>
          </w:tcPr>
          <w:p w14:paraId="0889D3FE" w14:textId="77777777" w:rsidR="00CF0FBA" w:rsidRPr="00753C32" w:rsidRDefault="00CF0FBA" w:rsidP="00E578C2">
            <w:pPr>
              <w:jc w:val="center"/>
              <w:rPr>
                <w:rFonts w:asciiTheme="minorHAnsi" w:hAnsiTheme="minorHAnsi" w:cstheme="minorHAnsi"/>
                <w:b/>
                <w:bCs/>
              </w:rPr>
            </w:pPr>
            <w:r w:rsidRPr="00753C32">
              <w:rPr>
                <w:rFonts w:asciiTheme="minorHAnsi" w:hAnsiTheme="minorHAnsi" w:cstheme="minorHAnsi"/>
                <w:b/>
                <w:bCs/>
              </w:rPr>
              <w:t xml:space="preserve">Description </w:t>
            </w:r>
          </w:p>
        </w:tc>
        <w:tc>
          <w:tcPr>
            <w:tcW w:w="891" w:type="dxa"/>
            <w:tcBorders>
              <w:top w:val="single" w:sz="4" w:space="0" w:color="auto"/>
            </w:tcBorders>
            <w:shd w:val="clear" w:color="auto" w:fill="D6E3BC" w:themeFill="accent3" w:themeFillTint="66"/>
          </w:tcPr>
          <w:p w14:paraId="2A966727" w14:textId="77777777" w:rsidR="00CF0FBA" w:rsidRPr="00753C32" w:rsidRDefault="00CF0FBA" w:rsidP="00E578C2">
            <w:pPr>
              <w:jc w:val="center"/>
              <w:rPr>
                <w:rFonts w:asciiTheme="minorHAnsi" w:hAnsiTheme="minorHAnsi" w:cstheme="minorHAnsi"/>
                <w:b/>
                <w:bCs/>
                <w:highlight w:val="yellow"/>
              </w:rPr>
            </w:pPr>
            <w:r w:rsidRPr="00753C32">
              <w:rPr>
                <w:rFonts w:asciiTheme="minorHAnsi" w:hAnsiTheme="minorHAnsi" w:cstheme="minorHAnsi"/>
                <w:b/>
                <w:bCs/>
              </w:rPr>
              <w:t>Yes / No</w:t>
            </w:r>
          </w:p>
        </w:tc>
        <w:tc>
          <w:tcPr>
            <w:tcW w:w="2198" w:type="dxa"/>
            <w:tcBorders>
              <w:top w:val="single" w:sz="4" w:space="0" w:color="auto"/>
            </w:tcBorders>
            <w:shd w:val="clear" w:color="auto" w:fill="D6E3BC" w:themeFill="accent3" w:themeFillTint="66"/>
          </w:tcPr>
          <w:p w14:paraId="6BD18DA2" w14:textId="1C80BDAC" w:rsidR="00CF0FBA" w:rsidRPr="00753C32" w:rsidRDefault="00CF0FBA" w:rsidP="00E578C2">
            <w:pPr>
              <w:jc w:val="center"/>
              <w:rPr>
                <w:rFonts w:asciiTheme="minorHAnsi" w:hAnsiTheme="minorHAnsi" w:cstheme="minorHAnsi"/>
                <w:b/>
                <w:bCs/>
              </w:rPr>
            </w:pPr>
            <w:r w:rsidRPr="00CF0FBA">
              <w:rPr>
                <w:rFonts w:asciiTheme="minorHAnsi" w:hAnsiTheme="minorHAnsi" w:cstheme="minorHAnsi"/>
                <w:b/>
                <w:bCs/>
              </w:rPr>
              <w:t>If your</w:t>
            </w:r>
            <w:r>
              <w:rPr>
                <w:rFonts w:asciiTheme="minorHAnsi" w:hAnsiTheme="minorHAnsi" w:cstheme="minorHAnsi"/>
                <w:b/>
                <w:bCs/>
              </w:rPr>
              <w:t xml:space="preserve"> </w:t>
            </w:r>
            <w:r w:rsidRPr="00CF0FBA">
              <w:rPr>
                <w:rFonts w:asciiTheme="minorHAnsi" w:hAnsiTheme="minorHAnsi" w:cstheme="minorHAnsi"/>
                <w:b/>
                <w:bCs/>
              </w:rPr>
              <w:t>answer is No, have you achieved an equivalent standard? If so, please specify.</w:t>
            </w:r>
          </w:p>
        </w:tc>
        <w:tc>
          <w:tcPr>
            <w:tcW w:w="1134" w:type="dxa"/>
            <w:tcBorders>
              <w:top w:val="single" w:sz="4" w:space="0" w:color="auto"/>
            </w:tcBorders>
            <w:shd w:val="clear" w:color="auto" w:fill="D6E3BC" w:themeFill="accent3" w:themeFillTint="66"/>
          </w:tcPr>
          <w:p w14:paraId="67001FA1" w14:textId="45DA8949" w:rsidR="00CF0FBA" w:rsidRPr="00753C32" w:rsidRDefault="00CF0FBA" w:rsidP="00E578C2">
            <w:pPr>
              <w:jc w:val="center"/>
              <w:rPr>
                <w:rFonts w:asciiTheme="minorHAnsi" w:hAnsiTheme="minorHAnsi" w:cstheme="minorHAnsi"/>
                <w:b/>
                <w:bCs/>
              </w:rPr>
            </w:pPr>
            <w:r w:rsidRPr="00753C32">
              <w:rPr>
                <w:rFonts w:asciiTheme="minorHAnsi" w:hAnsiTheme="minorHAnsi" w:cstheme="minorHAnsi"/>
                <w:b/>
                <w:bCs/>
              </w:rPr>
              <w:t>Date Achieved</w:t>
            </w:r>
          </w:p>
        </w:tc>
        <w:tc>
          <w:tcPr>
            <w:tcW w:w="1035" w:type="dxa"/>
            <w:tcBorders>
              <w:top w:val="single" w:sz="4" w:space="0" w:color="auto"/>
            </w:tcBorders>
            <w:shd w:val="clear" w:color="auto" w:fill="D6E3BC" w:themeFill="accent3" w:themeFillTint="66"/>
          </w:tcPr>
          <w:p w14:paraId="0ACA42E0" w14:textId="77777777" w:rsidR="00CF0FBA" w:rsidRPr="00753C32" w:rsidRDefault="00CF0FBA" w:rsidP="00E578C2">
            <w:pPr>
              <w:jc w:val="center"/>
              <w:rPr>
                <w:rFonts w:asciiTheme="minorHAnsi" w:hAnsiTheme="minorHAnsi" w:cstheme="minorHAnsi"/>
                <w:b/>
                <w:bCs/>
              </w:rPr>
            </w:pPr>
            <w:r w:rsidRPr="00753C32">
              <w:rPr>
                <w:rFonts w:asciiTheme="minorHAnsi" w:hAnsiTheme="minorHAnsi" w:cstheme="minorHAnsi"/>
                <w:b/>
                <w:bCs/>
              </w:rPr>
              <w:t>Expiry Date</w:t>
            </w:r>
          </w:p>
        </w:tc>
      </w:tr>
      <w:tr w:rsidR="00CF0FBA" w:rsidRPr="00753C32" w14:paraId="559B5D62" w14:textId="77777777" w:rsidTr="00CF0FBA">
        <w:tc>
          <w:tcPr>
            <w:tcW w:w="1343" w:type="dxa"/>
          </w:tcPr>
          <w:p w14:paraId="63EC53BC" w14:textId="77777777" w:rsidR="00CF0FBA" w:rsidRPr="00753C32" w:rsidRDefault="00CF0FBA" w:rsidP="00E578C2">
            <w:pPr>
              <w:rPr>
                <w:rFonts w:asciiTheme="minorHAnsi" w:hAnsiTheme="minorHAnsi" w:cstheme="minorHAnsi"/>
                <w:b/>
                <w:bCs/>
              </w:rPr>
            </w:pPr>
            <w:r w:rsidRPr="00753C32">
              <w:rPr>
                <w:rFonts w:asciiTheme="minorHAnsi" w:hAnsiTheme="minorHAnsi" w:cstheme="minorHAnsi"/>
                <w:b/>
                <w:bCs/>
              </w:rPr>
              <w:t xml:space="preserve">ISO 9001 </w:t>
            </w:r>
          </w:p>
        </w:tc>
        <w:tc>
          <w:tcPr>
            <w:tcW w:w="3081" w:type="dxa"/>
          </w:tcPr>
          <w:p w14:paraId="7C553D3E" w14:textId="77777777" w:rsidR="00CF0FBA" w:rsidRPr="00753C32" w:rsidRDefault="00CF0FBA" w:rsidP="00E578C2">
            <w:pPr>
              <w:rPr>
                <w:rFonts w:asciiTheme="minorHAnsi" w:hAnsiTheme="minorHAnsi" w:cstheme="minorHAnsi"/>
              </w:rPr>
            </w:pPr>
            <w:r w:rsidRPr="00753C32">
              <w:rPr>
                <w:rFonts w:asciiTheme="minorHAnsi" w:hAnsiTheme="minorHAnsi" w:cstheme="minorHAnsi"/>
              </w:rPr>
              <w:t>Quality Management System</w:t>
            </w:r>
          </w:p>
          <w:p w14:paraId="6D1B6D94" w14:textId="77777777" w:rsidR="00CF0FBA" w:rsidRPr="00753C32" w:rsidRDefault="00CF0FBA" w:rsidP="00E578C2">
            <w:pPr>
              <w:rPr>
                <w:rFonts w:asciiTheme="minorHAnsi" w:hAnsiTheme="minorHAnsi" w:cstheme="minorHAnsi"/>
              </w:rPr>
            </w:pPr>
          </w:p>
        </w:tc>
        <w:tc>
          <w:tcPr>
            <w:tcW w:w="891" w:type="dxa"/>
          </w:tcPr>
          <w:p w14:paraId="5047C2EC" w14:textId="77777777" w:rsidR="00CF0FBA" w:rsidRPr="00753C32" w:rsidRDefault="00CF0FBA" w:rsidP="00E578C2">
            <w:pPr>
              <w:rPr>
                <w:rFonts w:asciiTheme="minorHAnsi" w:hAnsiTheme="minorHAnsi" w:cstheme="minorHAnsi"/>
                <w:highlight w:val="yellow"/>
              </w:rPr>
            </w:pPr>
          </w:p>
        </w:tc>
        <w:tc>
          <w:tcPr>
            <w:tcW w:w="2198" w:type="dxa"/>
          </w:tcPr>
          <w:p w14:paraId="0F3D50D7" w14:textId="77777777" w:rsidR="00CF0FBA" w:rsidRPr="00753C32" w:rsidRDefault="00CF0FBA" w:rsidP="00E578C2">
            <w:pPr>
              <w:rPr>
                <w:rFonts w:asciiTheme="minorHAnsi" w:hAnsiTheme="minorHAnsi" w:cstheme="minorHAnsi"/>
              </w:rPr>
            </w:pPr>
          </w:p>
        </w:tc>
        <w:tc>
          <w:tcPr>
            <w:tcW w:w="1134" w:type="dxa"/>
          </w:tcPr>
          <w:p w14:paraId="6C0DB0D2" w14:textId="61337C88" w:rsidR="00CF0FBA" w:rsidRPr="00753C32" w:rsidRDefault="00CF0FBA" w:rsidP="00E578C2">
            <w:pPr>
              <w:rPr>
                <w:rFonts w:asciiTheme="minorHAnsi" w:hAnsiTheme="minorHAnsi" w:cstheme="minorHAnsi"/>
              </w:rPr>
            </w:pPr>
          </w:p>
        </w:tc>
        <w:tc>
          <w:tcPr>
            <w:tcW w:w="1035" w:type="dxa"/>
          </w:tcPr>
          <w:p w14:paraId="6445675E" w14:textId="77777777" w:rsidR="00CF0FBA" w:rsidRPr="00753C32" w:rsidRDefault="00CF0FBA" w:rsidP="00E578C2">
            <w:pPr>
              <w:rPr>
                <w:rFonts w:asciiTheme="minorHAnsi" w:hAnsiTheme="minorHAnsi" w:cstheme="minorHAnsi"/>
              </w:rPr>
            </w:pPr>
          </w:p>
        </w:tc>
      </w:tr>
    </w:tbl>
    <w:p w14:paraId="793FBC30" w14:textId="77777777" w:rsidR="00534845" w:rsidRPr="00753C32" w:rsidRDefault="00534845" w:rsidP="00CA29C2">
      <w:pPr>
        <w:ind w:left="720"/>
        <w:rPr>
          <w:rFonts w:asciiTheme="minorHAnsi" w:hAnsiTheme="minorHAnsi" w:cstheme="minorHAnsi"/>
          <w:b/>
          <w:sz w:val="28"/>
          <w:szCs w:val="28"/>
        </w:rPr>
      </w:pPr>
    </w:p>
    <w:p w14:paraId="17EA3750" w14:textId="3D362167" w:rsidR="006D7B67" w:rsidRDefault="006D7B67" w:rsidP="006D7B67">
      <w:pPr>
        <w:ind w:left="720"/>
        <w:rPr>
          <w:rFonts w:ascii="Calibri" w:hAnsi="Calibri" w:cs="Calibri"/>
          <w:b/>
          <w:sz w:val="28"/>
          <w:szCs w:val="28"/>
        </w:rPr>
      </w:pPr>
      <w:r>
        <w:rPr>
          <w:rFonts w:ascii="Calibri" w:hAnsi="Calibri" w:cs="Calibri"/>
          <w:b/>
          <w:sz w:val="28"/>
          <w:szCs w:val="28"/>
        </w:rPr>
        <w:t>A4 –</w:t>
      </w:r>
      <w:r w:rsidRPr="0025594B">
        <w:rPr>
          <w:rFonts w:ascii="Calibri" w:hAnsi="Calibri" w:cs="Calibri"/>
          <w:b/>
          <w:sz w:val="28"/>
          <w:szCs w:val="28"/>
        </w:rPr>
        <w:t xml:space="preserve"> </w:t>
      </w:r>
      <w:r>
        <w:rPr>
          <w:rFonts w:ascii="Calibri" w:hAnsi="Calibri" w:cs="Calibri"/>
          <w:b/>
          <w:sz w:val="28"/>
          <w:szCs w:val="28"/>
        </w:rPr>
        <w:t>Information Security</w:t>
      </w:r>
    </w:p>
    <w:p w14:paraId="48E5881E" w14:textId="77777777" w:rsidR="006D7B67" w:rsidRDefault="006D7B67" w:rsidP="00CA29C2">
      <w:pPr>
        <w:ind w:left="720"/>
        <w:rPr>
          <w:rFonts w:ascii="Calibri" w:hAnsi="Calibri" w:cs="Calibri"/>
          <w:b/>
          <w:sz w:val="28"/>
          <w:szCs w:val="28"/>
        </w:rPr>
      </w:pPr>
    </w:p>
    <w:tbl>
      <w:tblPr>
        <w:tblW w:w="4575" w:type="pct"/>
        <w:tblInd w:w="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852"/>
        <w:gridCol w:w="7791"/>
        <w:gridCol w:w="990"/>
      </w:tblGrid>
      <w:tr w:rsidR="007C5499" w:rsidRPr="00F82D25" w14:paraId="13272072" w14:textId="45574696" w:rsidTr="004A1380">
        <w:tc>
          <w:tcPr>
            <w:tcW w:w="442" w:type="pct"/>
            <w:tcBorders>
              <w:bottom w:val="single" w:sz="4" w:space="0" w:color="auto"/>
            </w:tcBorders>
            <w:shd w:val="clear" w:color="auto" w:fill="D6E3BC" w:themeFill="accent3" w:themeFillTint="66"/>
            <w:tcMar>
              <w:top w:w="0" w:type="dxa"/>
              <w:left w:w="108" w:type="dxa"/>
              <w:bottom w:w="0" w:type="dxa"/>
              <w:right w:w="108" w:type="dxa"/>
            </w:tcMar>
          </w:tcPr>
          <w:p w14:paraId="409F960C" w14:textId="77777777" w:rsidR="007C5499" w:rsidRPr="00753C32" w:rsidRDefault="007C5499" w:rsidP="00EE34EE">
            <w:pPr>
              <w:suppressAutoHyphens/>
              <w:autoSpaceDN w:val="0"/>
              <w:spacing w:after="200" w:line="276" w:lineRule="auto"/>
              <w:textAlignment w:val="baseline"/>
              <w:rPr>
                <w:rFonts w:asciiTheme="minorHAnsi" w:eastAsia="SimSun" w:hAnsiTheme="minorHAnsi" w:cstheme="minorHAnsi"/>
                <w:b/>
                <w:bCs/>
                <w:kern w:val="3"/>
              </w:rPr>
            </w:pPr>
            <w:r w:rsidRPr="00753C32">
              <w:rPr>
                <w:rFonts w:asciiTheme="minorHAnsi" w:eastAsia="SimSun" w:hAnsiTheme="minorHAnsi" w:cstheme="minorHAnsi"/>
                <w:b/>
                <w:bCs/>
                <w:kern w:val="3"/>
              </w:rPr>
              <w:t>RFT Ref.</w:t>
            </w:r>
          </w:p>
        </w:tc>
        <w:tc>
          <w:tcPr>
            <w:tcW w:w="4043" w:type="pct"/>
            <w:tcBorders>
              <w:bottom w:val="single" w:sz="4" w:space="0" w:color="auto"/>
            </w:tcBorders>
            <w:shd w:val="clear" w:color="auto" w:fill="D6E3BC" w:themeFill="accent3" w:themeFillTint="66"/>
            <w:tcMar>
              <w:top w:w="0" w:type="dxa"/>
              <w:left w:w="108" w:type="dxa"/>
              <w:bottom w:w="0" w:type="dxa"/>
              <w:right w:w="108" w:type="dxa"/>
            </w:tcMar>
          </w:tcPr>
          <w:p w14:paraId="454C1750" w14:textId="4F73A604" w:rsidR="007C5499" w:rsidRPr="00753C32" w:rsidRDefault="007C5499" w:rsidP="00EE34EE">
            <w:pPr>
              <w:widowControl w:val="0"/>
              <w:suppressAutoHyphens/>
              <w:autoSpaceDN w:val="0"/>
              <w:spacing w:line="276" w:lineRule="auto"/>
              <w:textAlignment w:val="baseline"/>
              <w:rPr>
                <w:rFonts w:asciiTheme="minorHAnsi" w:eastAsia="SimSun" w:hAnsiTheme="minorHAnsi" w:cstheme="minorHAnsi"/>
                <w:b/>
                <w:bCs/>
                <w:kern w:val="3"/>
                <w:lang w:val="en-IE"/>
              </w:rPr>
            </w:pPr>
            <w:r>
              <w:rPr>
                <w:rFonts w:asciiTheme="minorHAnsi" w:eastAsia="SimSun" w:hAnsiTheme="minorHAnsi" w:cstheme="minorHAnsi"/>
                <w:b/>
                <w:bCs/>
                <w:kern w:val="3"/>
                <w:lang w:val="en-IE"/>
              </w:rPr>
              <w:t xml:space="preserve">Selection </w:t>
            </w:r>
            <w:r w:rsidRPr="00753C32">
              <w:rPr>
                <w:rFonts w:asciiTheme="minorHAnsi" w:eastAsia="SimSun" w:hAnsiTheme="minorHAnsi" w:cstheme="minorHAnsi"/>
                <w:b/>
                <w:bCs/>
                <w:kern w:val="3"/>
                <w:lang w:val="en-IE"/>
              </w:rPr>
              <w:t>Criteria</w:t>
            </w:r>
          </w:p>
        </w:tc>
        <w:tc>
          <w:tcPr>
            <w:tcW w:w="514" w:type="pct"/>
            <w:tcBorders>
              <w:bottom w:val="single" w:sz="4" w:space="0" w:color="auto"/>
            </w:tcBorders>
            <w:shd w:val="clear" w:color="auto" w:fill="D6E3BC" w:themeFill="accent3" w:themeFillTint="66"/>
          </w:tcPr>
          <w:p w14:paraId="403BD19C" w14:textId="3DD24513" w:rsidR="007C5499" w:rsidRDefault="007C5499" w:rsidP="007C5499">
            <w:pPr>
              <w:widowControl w:val="0"/>
              <w:suppressAutoHyphens/>
              <w:autoSpaceDN w:val="0"/>
              <w:spacing w:line="276" w:lineRule="auto"/>
              <w:jc w:val="center"/>
              <w:textAlignment w:val="baseline"/>
              <w:rPr>
                <w:rFonts w:asciiTheme="minorHAnsi" w:eastAsia="SimSun" w:hAnsiTheme="minorHAnsi" w:cstheme="minorHAnsi"/>
                <w:b/>
                <w:bCs/>
                <w:kern w:val="3"/>
                <w:lang w:val="en-IE"/>
              </w:rPr>
            </w:pPr>
            <w:r>
              <w:rPr>
                <w:rFonts w:asciiTheme="minorHAnsi" w:eastAsia="SimSun" w:hAnsiTheme="minorHAnsi" w:cstheme="minorHAnsi"/>
                <w:b/>
                <w:bCs/>
                <w:kern w:val="3"/>
                <w:lang w:val="en-IE"/>
              </w:rPr>
              <w:t>Yes / No</w:t>
            </w:r>
          </w:p>
        </w:tc>
      </w:tr>
      <w:tr w:rsidR="007C5499" w:rsidRPr="00F82D25" w14:paraId="0E39E6AA" w14:textId="51E51228" w:rsidTr="004A1380">
        <w:tc>
          <w:tcPr>
            <w:tcW w:w="442" w:type="pct"/>
            <w:tcMar>
              <w:top w:w="0" w:type="dxa"/>
              <w:left w:w="108" w:type="dxa"/>
              <w:bottom w:w="0" w:type="dxa"/>
              <w:right w:w="108" w:type="dxa"/>
            </w:tcMar>
          </w:tcPr>
          <w:p w14:paraId="5F147AB9" w14:textId="03BA2CEA" w:rsidR="007C5499" w:rsidRPr="00753C32" w:rsidRDefault="007C5499" w:rsidP="00EE34EE">
            <w:pPr>
              <w:suppressAutoHyphens/>
              <w:autoSpaceDN w:val="0"/>
              <w:spacing w:after="200" w:line="276" w:lineRule="auto"/>
              <w:textAlignment w:val="baseline"/>
              <w:rPr>
                <w:rFonts w:asciiTheme="minorHAnsi" w:eastAsia="SimSun" w:hAnsiTheme="minorHAnsi" w:cstheme="minorHAnsi"/>
                <w:b/>
                <w:bCs/>
                <w:kern w:val="3"/>
              </w:rPr>
            </w:pPr>
            <w:r w:rsidRPr="00753C32">
              <w:rPr>
                <w:rFonts w:asciiTheme="minorHAnsi" w:eastAsia="SimSun" w:hAnsiTheme="minorHAnsi" w:cstheme="minorHAnsi"/>
                <w:b/>
                <w:bCs/>
                <w:kern w:val="3"/>
              </w:rPr>
              <w:t>3.2.B.</w:t>
            </w:r>
            <w:r>
              <w:rPr>
                <w:rFonts w:asciiTheme="minorHAnsi" w:eastAsia="SimSun" w:hAnsiTheme="minorHAnsi" w:cstheme="minorHAnsi"/>
                <w:b/>
                <w:bCs/>
                <w:kern w:val="3"/>
              </w:rPr>
              <w:t>3</w:t>
            </w:r>
          </w:p>
        </w:tc>
        <w:tc>
          <w:tcPr>
            <w:tcW w:w="4043" w:type="pct"/>
            <w:shd w:val="clear" w:color="auto" w:fill="FFFFFF"/>
            <w:tcMar>
              <w:top w:w="0" w:type="dxa"/>
              <w:left w:w="108" w:type="dxa"/>
              <w:bottom w:w="0" w:type="dxa"/>
              <w:right w:w="108" w:type="dxa"/>
            </w:tcMar>
          </w:tcPr>
          <w:p w14:paraId="48703DAC" w14:textId="77777777" w:rsidR="007C5499" w:rsidRPr="00AC2223" w:rsidRDefault="007C5499" w:rsidP="002F3472">
            <w:pPr>
              <w:suppressAutoHyphens/>
              <w:autoSpaceDN w:val="0"/>
              <w:spacing w:line="276" w:lineRule="auto"/>
              <w:textAlignment w:val="baseline"/>
              <w:rPr>
                <w:rFonts w:ascii="Calibri" w:eastAsia="SimSun" w:hAnsi="Calibri" w:cs="Calibri"/>
                <w:b/>
                <w:bCs/>
                <w:kern w:val="3"/>
                <w:u w:val="single"/>
                <w:lang w:val="en-IE"/>
              </w:rPr>
            </w:pPr>
            <w:r w:rsidRPr="00AC2223">
              <w:rPr>
                <w:rFonts w:ascii="Calibri" w:eastAsia="SimSun" w:hAnsi="Calibri" w:cs="Calibri"/>
                <w:b/>
                <w:bCs/>
                <w:kern w:val="3"/>
                <w:u w:val="single"/>
                <w:lang w:val="en-IE"/>
              </w:rPr>
              <w:t xml:space="preserve">IT/ICT or Cyber Policy </w:t>
            </w:r>
          </w:p>
          <w:p w14:paraId="040E3775" w14:textId="3C747898" w:rsidR="007C5499" w:rsidRPr="007C5499" w:rsidRDefault="007C5499" w:rsidP="002F3472">
            <w:pPr>
              <w:suppressAutoHyphens/>
              <w:autoSpaceDN w:val="0"/>
              <w:spacing w:line="276" w:lineRule="auto"/>
              <w:textAlignment w:val="baseline"/>
              <w:rPr>
                <w:rFonts w:ascii="Calibri" w:eastAsia="SimSun" w:hAnsi="Calibri" w:cs="Calibri"/>
                <w:kern w:val="3"/>
                <w:lang w:val="en-IE"/>
              </w:rPr>
            </w:pPr>
            <w:r w:rsidRPr="007C5499">
              <w:rPr>
                <w:rFonts w:ascii="Calibri" w:eastAsia="SimSun" w:hAnsi="Calibri" w:cs="Calibri"/>
                <w:kern w:val="3"/>
                <w:lang w:val="en-IE"/>
              </w:rPr>
              <w:t xml:space="preserve">Tenderers must have an IT/ICT or Cyber Security policy in place which includes the minimum requirements as listed below. </w:t>
            </w:r>
          </w:p>
          <w:p w14:paraId="307244C5" w14:textId="77777777" w:rsidR="007C5499" w:rsidRPr="007C5499" w:rsidRDefault="007C5499" w:rsidP="007C5499">
            <w:pPr>
              <w:suppressAutoHyphens/>
              <w:autoSpaceDN w:val="0"/>
              <w:spacing w:after="200" w:line="276" w:lineRule="auto"/>
              <w:textAlignment w:val="baseline"/>
              <w:rPr>
                <w:rFonts w:ascii="Calibri" w:eastAsia="SimSun" w:hAnsi="Calibri" w:cs="Calibri"/>
                <w:kern w:val="3"/>
                <w:lang w:val="en-IE"/>
              </w:rPr>
            </w:pPr>
            <w:r w:rsidRPr="007C5499">
              <w:rPr>
                <w:rFonts w:ascii="Calibri" w:eastAsia="SimSun" w:hAnsi="Calibri" w:cs="Calibri"/>
                <w:kern w:val="3"/>
                <w:lang w:val="en-IE"/>
              </w:rPr>
              <w:t xml:space="preserve">All Staff and the management team who are involved in the delivery of the Service must be informed of the IT/ICT or Cyber Security Policy. </w:t>
            </w:r>
          </w:p>
          <w:p w14:paraId="60FA22D4" w14:textId="77777777" w:rsidR="007C5499" w:rsidRPr="007C5499" w:rsidRDefault="007C5499" w:rsidP="007C5499">
            <w:pPr>
              <w:suppressAutoHyphens/>
              <w:autoSpaceDN w:val="0"/>
              <w:spacing w:line="276" w:lineRule="auto"/>
              <w:textAlignment w:val="baseline"/>
              <w:rPr>
                <w:rFonts w:ascii="Calibri" w:eastAsia="SimSun" w:hAnsi="Calibri" w:cs="Calibri"/>
                <w:b/>
                <w:bCs/>
                <w:i/>
                <w:iCs/>
                <w:kern w:val="3"/>
                <w:lang w:val="en-IE"/>
              </w:rPr>
            </w:pPr>
            <w:r w:rsidRPr="007C5499">
              <w:rPr>
                <w:rFonts w:ascii="Calibri" w:eastAsia="SimSun" w:hAnsi="Calibri" w:cs="Calibri"/>
                <w:b/>
                <w:bCs/>
                <w:i/>
                <w:iCs/>
                <w:kern w:val="3"/>
                <w:lang w:val="en-IE"/>
              </w:rPr>
              <w:t xml:space="preserve">Minimum Requirements </w:t>
            </w:r>
          </w:p>
          <w:p w14:paraId="4A2CFA83" w14:textId="77777777" w:rsidR="007C5499" w:rsidRPr="007C5499" w:rsidRDefault="007C5499" w:rsidP="007C5499">
            <w:pPr>
              <w:suppressAutoHyphens/>
              <w:autoSpaceDN w:val="0"/>
              <w:spacing w:line="276" w:lineRule="auto"/>
              <w:textAlignment w:val="baseline"/>
              <w:rPr>
                <w:rFonts w:ascii="Calibri" w:eastAsia="SimSun" w:hAnsi="Calibri" w:cs="Calibri"/>
                <w:kern w:val="3"/>
                <w:lang w:val="en-IE"/>
              </w:rPr>
            </w:pPr>
            <w:r w:rsidRPr="007C5499">
              <w:rPr>
                <w:rFonts w:ascii="Calibri" w:eastAsia="SimSun" w:hAnsi="Calibri" w:cs="Calibri"/>
                <w:kern w:val="3"/>
                <w:lang w:val="en-IE"/>
              </w:rPr>
              <w:t xml:space="preserve">Your organisation’s IT/ICT or Cyber Security Policy must include as a minimum: </w:t>
            </w:r>
          </w:p>
          <w:p w14:paraId="3EFA530C" w14:textId="77777777" w:rsidR="007C5499" w:rsidRPr="007C5499" w:rsidRDefault="007C5499" w:rsidP="007C5499">
            <w:pPr>
              <w:pStyle w:val="ListParagraph"/>
              <w:numPr>
                <w:ilvl w:val="0"/>
                <w:numId w:val="24"/>
              </w:numPr>
              <w:suppressAutoHyphens/>
              <w:autoSpaceDN w:val="0"/>
              <w:spacing w:after="200" w:line="276" w:lineRule="auto"/>
              <w:textAlignment w:val="baseline"/>
              <w:rPr>
                <w:rFonts w:ascii="Calibri" w:eastAsia="SimSun" w:hAnsi="Calibri" w:cs="Calibri"/>
                <w:kern w:val="3"/>
                <w:lang w:val="en-IE"/>
              </w:rPr>
            </w:pPr>
            <w:r w:rsidRPr="007C5499">
              <w:rPr>
                <w:rFonts w:ascii="Calibri" w:eastAsia="SimSun" w:hAnsi="Calibri" w:cs="Calibri"/>
                <w:kern w:val="3"/>
                <w:lang w:val="en-IE"/>
              </w:rPr>
              <w:t xml:space="preserve">the purpose of the policy; </w:t>
            </w:r>
          </w:p>
          <w:p w14:paraId="4C979B48" w14:textId="77777777" w:rsidR="007C5499" w:rsidRPr="007C5499" w:rsidRDefault="007C5499" w:rsidP="007C5499">
            <w:pPr>
              <w:pStyle w:val="ListParagraph"/>
              <w:numPr>
                <w:ilvl w:val="0"/>
                <w:numId w:val="24"/>
              </w:numPr>
              <w:suppressAutoHyphens/>
              <w:autoSpaceDN w:val="0"/>
              <w:spacing w:after="200" w:line="276" w:lineRule="auto"/>
              <w:textAlignment w:val="baseline"/>
              <w:rPr>
                <w:rFonts w:ascii="Calibri" w:eastAsia="SimSun" w:hAnsi="Calibri" w:cs="Calibri"/>
                <w:kern w:val="3"/>
                <w:lang w:val="en-IE"/>
              </w:rPr>
            </w:pPr>
            <w:r w:rsidRPr="007C5499">
              <w:rPr>
                <w:rFonts w:ascii="Calibri" w:eastAsia="SimSun" w:hAnsi="Calibri" w:cs="Calibri"/>
                <w:kern w:val="3"/>
                <w:lang w:val="en-IE"/>
              </w:rPr>
              <w:t xml:space="preserve">Scope; </w:t>
            </w:r>
          </w:p>
          <w:p w14:paraId="2D0254D3" w14:textId="77777777" w:rsidR="007C5499" w:rsidRPr="007C5499" w:rsidRDefault="007C5499" w:rsidP="007C5499">
            <w:pPr>
              <w:pStyle w:val="ListParagraph"/>
              <w:numPr>
                <w:ilvl w:val="0"/>
                <w:numId w:val="24"/>
              </w:numPr>
              <w:suppressAutoHyphens/>
              <w:autoSpaceDN w:val="0"/>
              <w:spacing w:after="200" w:line="276" w:lineRule="auto"/>
              <w:textAlignment w:val="baseline"/>
              <w:rPr>
                <w:rFonts w:ascii="Calibri" w:eastAsia="SimSun" w:hAnsi="Calibri" w:cs="Calibri"/>
                <w:kern w:val="3"/>
                <w:lang w:val="en-IE"/>
              </w:rPr>
            </w:pPr>
            <w:r w:rsidRPr="007C5499">
              <w:rPr>
                <w:rFonts w:ascii="Calibri" w:eastAsia="SimSun" w:hAnsi="Calibri" w:cs="Calibri"/>
                <w:kern w:val="3"/>
                <w:lang w:val="en-IE"/>
              </w:rPr>
              <w:t xml:space="preserve">Data classification; </w:t>
            </w:r>
          </w:p>
          <w:p w14:paraId="4C0F608D" w14:textId="77777777" w:rsidR="007C5499" w:rsidRPr="007C5499" w:rsidRDefault="007C5499" w:rsidP="007C5499">
            <w:pPr>
              <w:pStyle w:val="ListParagraph"/>
              <w:numPr>
                <w:ilvl w:val="0"/>
                <w:numId w:val="24"/>
              </w:numPr>
              <w:suppressAutoHyphens/>
              <w:autoSpaceDN w:val="0"/>
              <w:spacing w:after="200" w:line="276" w:lineRule="auto"/>
              <w:textAlignment w:val="baseline"/>
              <w:rPr>
                <w:rFonts w:ascii="Calibri" w:eastAsia="SimSun" w:hAnsi="Calibri" w:cs="Calibri"/>
                <w:kern w:val="3"/>
                <w:lang w:val="en-IE"/>
              </w:rPr>
            </w:pPr>
            <w:r w:rsidRPr="007C5499">
              <w:rPr>
                <w:rFonts w:ascii="Calibri" w:eastAsia="SimSun" w:hAnsi="Calibri" w:cs="Calibri"/>
                <w:kern w:val="3"/>
                <w:lang w:val="en-IE"/>
              </w:rPr>
              <w:t xml:space="preserve">Data/systems security; </w:t>
            </w:r>
          </w:p>
          <w:p w14:paraId="366A6627" w14:textId="77777777" w:rsidR="007C5499" w:rsidRPr="007C5499" w:rsidRDefault="007C5499" w:rsidP="007C5499">
            <w:pPr>
              <w:pStyle w:val="ListParagraph"/>
              <w:numPr>
                <w:ilvl w:val="0"/>
                <w:numId w:val="24"/>
              </w:numPr>
              <w:suppressAutoHyphens/>
              <w:autoSpaceDN w:val="0"/>
              <w:spacing w:after="200" w:line="276" w:lineRule="auto"/>
              <w:textAlignment w:val="baseline"/>
              <w:rPr>
                <w:rFonts w:ascii="Calibri" w:eastAsia="SimSun" w:hAnsi="Calibri" w:cs="Calibri"/>
                <w:kern w:val="3"/>
                <w:lang w:val="en-IE"/>
              </w:rPr>
            </w:pPr>
            <w:r w:rsidRPr="007C5499">
              <w:rPr>
                <w:rFonts w:ascii="Calibri" w:eastAsia="SimSun" w:hAnsi="Calibri" w:cs="Calibri"/>
                <w:kern w:val="3"/>
                <w:lang w:val="en-IE"/>
              </w:rPr>
              <w:t xml:space="preserve">Third party access; </w:t>
            </w:r>
          </w:p>
          <w:p w14:paraId="18DF559B" w14:textId="77777777" w:rsidR="007C5499" w:rsidRPr="007C5499" w:rsidRDefault="007C5499" w:rsidP="007C5499">
            <w:pPr>
              <w:pStyle w:val="ListParagraph"/>
              <w:numPr>
                <w:ilvl w:val="0"/>
                <w:numId w:val="24"/>
              </w:numPr>
              <w:suppressAutoHyphens/>
              <w:autoSpaceDN w:val="0"/>
              <w:spacing w:after="200" w:line="276" w:lineRule="auto"/>
              <w:textAlignment w:val="baseline"/>
              <w:rPr>
                <w:rFonts w:ascii="Calibri" w:eastAsia="SimSun" w:hAnsi="Calibri" w:cs="Calibri"/>
                <w:kern w:val="3"/>
                <w:lang w:val="en-IE"/>
              </w:rPr>
            </w:pPr>
            <w:r w:rsidRPr="007C5499">
              <w:rPr>
                <w:rFonts w:ascii="Calibri" w:eastAsia="SimSun" w:hAnsi="Calibri" w:cs="Calibri"/>
                <w:kern w:val="3"/>
                <w:lang w:val="en-IE"/>
              </w:rPr>
              <w:t xml:space="preserve">Data transfers; </w:t>
            </w:r>
          </w:p>
          <w:p w14:paraId="246ED96E" w14:textId="77777777" w:rsidR="007C5499" w:rsidRPr="007C5499" w:rsidRDefault="007C5499" w:rsidP="007C5499">
            <w:pPr>
              <w:pStyle w:val="ListParagraph"/>
              <w:numPr>
                <w:ilvl w:val="0"/>
                <w:numId w:val="24"/>
              </w:numPr>
              <w:suppressAutoHyphens/>
              <w:autoSpaceDN w:val="0"/>
              <w:spacing w:after="200" w:line="276" w:lineRule="auto"/>
              <w:textAlignment w:val="baseline"/>
              <w:rPr>
                <w:rFonts w:ascii="Calibri" w:eastAsia="SimSun" w:hAnsi="Calibri" w:cs="Calibri"/>
                <w:kern w:val="3"/>
                <w:lang w:val="en-IE"/>
              </w:rPr>
            </w:pPr>
            <w:r w:rsidRPr="007C5499">
              <w:rPr>
                <w:rFonts w:ascii="Calibri" w:eastAsia="SimSun" w:hAnsi="Calibri" w:cs="Calibri"/>
                <w:kern w:val="3"/>
                <w:lang w:val="en-IE"/>
              </w:rPr>
              <w:t xml:space="preserve">Encryption management; </w:t>
            </w:r>
          </w:p>
          <w:p w14:paraId="242DF47F" w14:textId="77777777" w:rsidR="007C5499" w:rsidRPr="007C5499" w:rsidRDefault="007C5499" w:rsidP="007C5499">
            <w:pPr>
              <w:pStyle w:val="ListParagraph"/>
              <w:numPr>
                <w:ilvl w:val="0"/>
                <w:numId w:val="24"/>
              </w:numPr>
              <w:suppressAutoHyphens/>
              <w:autoSpaceDN w:val="0"/>
              <w:spacing w:after="200" w:line="276" w:lineRule="auto"/>
              <w:textAlignment w:val="baseline"/>
              <w:rPr>
                <w:rFonts w:ascii="Calibri" w:eastAsia="SimSun" w:hAnsi="Calibri" w:cs="Calibri"/>
                <w:kern w:val="3"/>
                <w:lang w:val="en-IE"/>
              </w:rPr>
            </w:pPr>
            <w:r w:rsidRPr="007C5499">
              <w:rPr>
                <w:rFonts w:ascii="Calibri" w:eastAsia="SimSun" w:hAnsi="Calibri" w:cs="Calibri"/>
                <w:kern w:val="3"/>
                <w:lang w:val="en-IE"/>
              </w:rPr>
              <w:t xml:space="preserve">Disposal of equipment and media; and </w:t>
            </w:r>
          </w:p>
          <w:p w14:paraId="04C8536B" w14:textId="0F8B7A58" w:rsidR="007C5499" w:rsidRDefault="007C5499" w:rsidP="007C5499">
            <w:pPr>
              <w:pStyle w:val="ListParagraph"/>
              <w:numPr>
                <w:ilvl w:val="0"/>
                <w:numId w:val="24"/>
              </w:numPr>
              <w:suppressAutoHyphens/>
              <w:autoSpaceDN w:val="0"/>
              <w:spacing w:after="200" w:line="276" w:lineRule="auto"/>
              <w:textAlignment w:val="baseline"/>
              <w:rPr>
                <w:rFonts w:ascii="Calibri" w:eastAsia="SimSun" w:hAnsi="Calibri" w:cs="Calibri"/>
                <w:kern w:val="3"/>
                <w:lang w:val="en-IE"/>
              </w:rPr>
            </w:pPr>
            <w:r w:rsidRPr="007C5499">
              <w:rPr>
                <w:rFonts w:ascii="Calibri" w:eastAsia="SimSun" w:hAnsi="Calibri" w:cs="Calibri"/>
                <w:kern w:val="3"/>
                <w:lang w:val="en-IE"/>
              </w:rPr>
              <w:t xml:space="preserve">Mitigations to prevent the loss and/or theft of equipment and/or data. </w:t>
            </w:r>
            <w:proofErr w:type="gramStart"/>
            <w:r w:rsidRPr="007C5499">
              <w:rPr>
                <w:rFonts w:ascii="Calibri" w:eastAsia="SimSun" w:hAnsi="Calibri" w:cs="Calibri"/>
                <w:kern w:val="3"/>
                <w:lang w:val="en-IE"/>
              </w:rPr>
              <w:t>In the event that</w:t>
            </w:r>
            <w:proofErr w:type="gramEnd"/>
            <w:r w:rsidRPr="007C5499">
              <w:rPr>
                <w:rFonts w:ascii="Calibri" w:eastAsia="SimSun" w:hAnsi="Calibri" w:cs="Calibri"/>
                <w:kern w:val="3"/>
                <w:lang w:val="en-IE"/>
              </w:rPr>
              <w:t xml:space="preserve"> this occurs a process outlined as to how this will be managed.  </w:t>
            </w:r>
          </w:p>
          <w:p w14:paraId="5F9B6C0B" w14:textId="77777777" w:rsidR="008F429A" w:rsidRPr="008F429A" w:rsidRDefault="008F429A" w:rsidP="008F429A">
            <w:pPr>
              <w:pStyle w:val="ListParagraph"/>
              <w:numPr>
                <w:ilvl w:val="0"/>
                <w:numId w:val="24"/>
              </w:numPr>
              <w:suppressAutoHyphens/>
              <w:autoSpaceDN w:val="0"/>
              <w:spacing w:after="200" w:line="276" w:lineRule="auto"/>
              <w:textAlignment w:val="baseline"/>
              <w:rPr>
                <w:rFonts w:ascii="Calibri" w:eastAsia="SimSun" w:hAnsi="Calibri" w:cs="Calibri"/>
                <w:kern w:val="3"/>
                <w:lang w:val="en-IE"/>
              </w:rPr>
            </w:pPr>
            <w:r w:rsidRPr="008F429A">
              <w:rPr>
                <w:rFonts w:ascii="Calibri" w:eastAsia="SimSun" w:hAnsi="Calibri" w:cs="Calibri"/>
                <w:kern w:val="3"/>
                <w:lang w:val="en-IE"/>
              </w:rPr>
              <w:t>Incident response: policy level commitment to having a process, roles, escalation</w:t>
            </w:r>
          </w:p>
          <w:p w14:paraId="688CC7BF" w14:textId="77777777" w:rsidR="008F429A" w:rsidRPr="008F429A" w:rsidRDefault="008F429A" w:rsidP="008F429A">
            <w:pPr>
              <w:pStyle w:val="ListParagraph"/>
              <w:numPr>
                <w:ilvl w:val="0"/>
                <w:numId w:val="24"/>
              </w:numPr>
              <w:suppressAutoHyphens/>
              <w:autoSpaceDN w:val="0"/>
              <w:spacing w:after="200" w:line="276" w:lineRule="auto"/>
              <w:textAlignment w:val="baseline"/>
              <w:rPr>
                <w:rFonts w:ascii="Calibri" w:eastAsia="SimSun" w:hAnsi="Calibri" w:cs="Calibri"/>
                <w:kern w:val="3"/>
                <w:lang w:val="en-IE"/>
              </w:rPr>
            </w:pPr>
            <w:r w:rsidRPr="008F429A">
              <w:rPr>
                <w:rFonts w:ascii="Calibri" w:eastAsia="SimSun" w:hAnsi="Calibri" w:cs="Calibri"/>
                <w:kern w:val="3"/>
                <w:lang w:val="en-IE"/>
              </w:rPr>
              <w:t>Access control &amp; identity management</w:t>
            </w:r>
          </w:p>
          <w:p w14:paraId="284DF2D5" w14:textId="7BD7DDD9" w:rsidR="008F429A" w:rsidRPr="007C5499" w:rsidRDefault="008F429A" w:rsidP="008F429A">
            <w:pPr>
              <w:pStyle w:val="ListParagraph"/>
              <w:numPr>
                <w:ilvl w:val="0"/>
                <w:numId w:val="24"/>
              </w:numPr>
              <w:suppressAutoHyphens/>
              <w:autoSpaceDN w:val="0"/>
              <w:spacing w:after="200" w:line="276" w:lineRule="auto"/>
              <w:textAlignment w:val="baseline"/>
              <w:rPr>
                <w:rFonts w:ascii="Calibri" w:eastAsia="SimSun" w:hAnsi="Calibri" w:cs="Calibri"/>
                <w:kern w:val="3"/>
                <w:lang w:val="en-IE"/>
              </w:rPr>
            </w:pPr>
            <w:r w:rsidRPr="008F429A">
              <w:rPr>
                <w:rFonts w:ascii="Calibri" w:eastAsia="SimSun" w:hAnsi="Calibri" w:cs="Calibri"/>
                <w:kern w:val="3"/>
                <w:lang w:val="en-IE"/>
              </w:rPr>
              <w:t>Supply chain / fourth party risk</w:t>
            </w:r>
          </w:p>
          <w:p w14:paraId="49DDADDE" w14:textId="77777777" w:rsidR="007C5499" w:rsidRPr="00AC2223" w:rsidRDefault="007C5499" w:rsidP="00EE34EE">
            <w:pPr>
              <w:suppressAutoHyphens/>
              <w:autoSpaceDN w:val="0"/>
              <w:spacing w:after="200" w:line="276" w:lineRule="auto"/>
              <w:textAlignment w:val="baseline"/>
              <w:rPr>
                <w:rFonts w:ascii="Calibri" w:eastAsia="SimSun" w:hAnsi="Calibri" w:cs="Calibri"/>
                <w:b/>
                <w:bCs/>
                <w:i/>
                <w:iCs/>
                <w:kern w:val="3"/>
                <w:lang w:val="en-IE"/>
              </w:rPr>
            </w:pPr>
            <w:r w:rsidRPr="00AC2223">
              <w:rPr>
                <w:rFonts w:ascii="Calibri" w:eastAsia="SimSun" w:hAnsi="Calibri" w:cs="Calibri"/>
                <w:b/>
                <w:bCs/>
                <w:i/>
                <w:iCs/>
                <w:kern w:val="3"/>
                <w:lang w:val="en-IE"/>
              </w:rPr>
              <w:t>Evidence Required:</w:t>
            </w:r>
          </w:p>
          <w:p w14:paraId="21947912" w14:textId="77777777" w:rsidR="007C5499" w:rsidRDefault="007C5499" w:rsidP="001A4056">
            <w:pPr>
              <w:suppressAutoHyphens/>
              <w:autoSpaceDN w:val="0"/>
              <w:spacing w:line="276" w:lineRule="auto"/>
              <w:textAlignment w:val="baseline"/>
              <w:rPr>
                <w:rFonts w:ascii="Calibri" w:eastAsia="SimSun" w:hAnsi="Calibri" w:cs="Calibri"/>
                <w:kern w:val="3"/>
                <w:lang w:val="en-IE"/>
              </w:rPr>
            </w:pPr>
            <w:r w:rsidRPr="007C5499">
              <w:rPr>
                <w:rFonts w:ascii="Calibri" w:eastAsia="SimSun" w:hAnsi="Calibri" w:cs="Calibri"/>
                <w:kern w:val="3"/>
                <w:lang w:val="en-IE"/>
              </w:rPr>
              <w:t xml:space="preserve">To achieve a “Pass” in this question Tenderers must confirm with a “YES” response that your organisation can provide: </w:t>
            </w:r>
          </w:p>
          <w:p w14:paraId="7736245B" w14:textId="77777777" w:rsidR="008F429A" w:rsidRPr="008F429A" w:rsidRDefault="008F429A" w:rsidP="008F429A">
            <w:pPr>
              <w:pStyle w:val="ListParagraph"/>
              <w:numPr>
                <w:ilvl w:val="0"/>
                <w:numId w:val="25"/>
              </w:numPr>
              <w:suppressAutoHyphens/>
              <w:autoSpaceDN w:val="0"/>
              <w:spacing w:after="200" w:line="276" w:lineRule="auto"/>
              <w:textAlignment w:val="baseline"/>
              <w:rPr>
                <w:rFonts w:ascii="Calibri" w:eastAsia="SimSun" w:hAnsi="Calibri" w:cs="Calibri"/>
                <w:kern w:val="3"/>
                <w:lang w:val="en-IE"/>
              </w:rPr>
            </w:pPr>
            <w:r w:rsidRPr="008F429A">
              <w:rPr>
                <w:rFonts w:ascii="Calibri" w:eastAsia="SimSun" w:hAnsi="Calibri" w:cs="Calibri"/>
                <w:kern w:val="3"/>
                <w:lang w:val="en-IE"/>
              </w:rPr>
              <w:t>A copy of your organisation’s IT/ICT or Cyber Security Policy which includes the minimum requirements as listed over;</w:t>
            </w:r>
          </w:p>
          <w:p w14:paraId="731DA8F2" w14:textId="77777777" w:rsidR="008F429A" w:rsidRPr="008F429A" w:rsidRDefault="008F429A" w:rsidP="008F429A">
            <w:pPr>
              <w:pStyle w:val="ListParagraph"/>
              <w:numPr>
                <w:ilvl w:val="0"/>
                <w:numId w:val="25"/>
              </w:numPr>
              <w:suppressAutoHyphens/>
              <w:autoSpaceDN w:val="0"/>
              <w:spacing w:after="200" w:line="276" w:lineRule="auto"/>
              <w:textAlignment w:val="baseline"/>
              <w:rPr>
                <w:rFonts w:ascii="Calibri" w:eastAsia="SimSun" w:hAnsi="Calibri" w:cs="Calibri"/>
                <w:kern w:val="3"/>
                <w:lang w:val="en-IE"/>
              </w:rPr>
            </w:pPr>
            <w:r w:rsidRPr="008F429A">
              <w:rPr>
                <w:rFonts w:ascii="Calibri" w:eastAsia="SimSun" w:hAnsi="Calibri" w:cs="Calibri"/>
                <w:kern w:val="3"/>
                <w:lang w:val="en-IE"/>
              </w:rPr>
              <w:lastRenderedPageBreak/>
              <w:t>An outline of how all Staff and the management team who are involved in the delivery of the Service are informed of the IT/ICT or Cyber Security Policy to include as a minimum, details of content of induction and other training course(s) and evidence of assessment of staff understanding.</w:t>
            </w:r>
          </w:p>
          <w:p w14:paraId="53E74FB6" w14:textId="77777777" w:rsidR="008F429A" w:rsidRPr="008F429A" w:rsidRDefault="008F429A" w:rsidP="008F429A">
            <w:pPr>
              <w:pStyle w:val="ListParagraph"/>
              <w:numPr>
                <w:ilvl w:val="0"/>
                <w:numId w:val="25"/>
              </w:numPr>
              <w:suppressAutoHyphens/>
              <w:autoSpaceDN w:val="0"/>
              <w:spacing w:after="200" w:line="276" w:lineRule="auto"/>
              <w:textAlignment w:val="baseline"/>
              <w:rPr>
                <w:rFonts w:ascii="Calibri" w:eastAsia="SimSun" w:hAnsi="Calibri" w:cs="Calibri"/>
                <w:kern w:val="3"/>
                <w:lang w:val="en-IE"/>
              </w:rPr>
            </w:pPr>
            <w:r w:rsidRPr="008F429A">
              <w:rPr>
                <w:rFonts w:ascii="Calibri" w:eastAsia="SimSun" w:hAnsi="Calibri" w:cs="Calibri"/>
                <w:kern w:val="3"/>
                <w:lang w:val="en-IE"/>
              </w:rPr>
              <w:t xml:space="preserve">Confirm that the policy is reviewed at least annually or upon significant </w:t>
            </w:r>
            <w:proofErr w:type="spellStart"/>
            <w:r w:rsidRPr="008F429A">
              <w:rPr>
                <w:rFonts w:ascii="Calibri" w:eastAsia="SimSun" w:hAnsi="Calibri" w:cs="Calibri"/>
                <w:kern w:val="3"/>
                <w:lang w:val="en-IE"/>
              </w:rPr>
              <w:t>chage</w:t>
            </w:r>
            <w:proofErr w:type="spellEnd"/>
            <w:r w:rsidRPr="008F429A">
              <w:rPr>
                <w:rFonts w:ascii="Calibri" w:eastAsia="SimSun" w:hAnsi="Calibri" w:cs="Calibri"/>
                <w:kern w:val="3"/>
                <w:lang w:val="en-IE"/>
              </w:rPr>
              <w:t>.</w:t>
            </w:r>
          </w:p>
          <w:p w14:paraId="5863F84F" w14:textId="4920F6FB" w:rsidR="007C5499" w:rsidRPr="008F429A" w:rsidRDefault="008F429A" w:rsidP="008F429A">
            <w:pPr>
              <w:pStyle w:val="ListParagraph"/>
              <w:numPr>
                <w:ilvl w:val="0"/>
                <w:numId w:val="25"/>
              </w:numPr>
              <w:suppressAutoHyphens/>
              <w:autoSpaceDN w:val="0"/>
              <w:spacing w:after="200" w:line="276" w:lineRule="auto"/>
              <w:textAlignment w:val="baseline"/>
              <w:rPr>
                <w:rFonts w:ascii="Calibri" w:eastAsia="SimSun" w:hAnsi="Calibri" w:cs="Calibri"/>
                <w:kern w:val="3"/>
                <w:lang w:val="en-IE"/>
              </w:rPr>
            </w:pPr>
            <w:r w:rsidRPr="008F429A">
              <w:rPr>
                <w:rFonts w:ascii="Calibri" w:eastAsia="SimSun" w:hAnsi="Calibri" w:cs="Calibri"/>
                <w:kern w:val="3"/>
                <w:lang w:val="en-IE"/>
              </w:rPr>
              <w:t>Conform their ability to support the Contracting Authority’s obligations under the NIS2 Directive (EU 2022/2555).  Including incident reporting and cooperation requirements.</w:t>
            </w:r>
          </w:p>
        </w:tc>
        <w:tc>
          <w:tcPr>
            <w:tcW w:w="514" w:type="pct"/>
            <w:shd w:val="clear" w:color="auto" w:fill="FFFFFF"/>
          </w:tcPr>
          <w:p w14:paraId="5E51E0BC" w14:textId="77777777" w:rsidR="007C5499" w:rsidRDefault="007C5499" w:rsidP="00EE34EE">
            <w:pPr>
              <w:suppressAutoHyphens/>
              <w:autoSpaceDN w:val="0"/>
              <w:spacing w:after="200" w:line="276" w:lineRule="auto"/>
              <w:textAlignment w:val="baseline"/>
              <w:rPr>
                <w:rFonts w:ascii="Calibri" w:eastAsia="SimSun" w:hAnsi="Calibri" w:cs="Calibri"/>
                <w:kern w:val="3"/>
                <w:lang w:val="en-IE"/>
              </w:rPr>
            </w:pPr>
          </w:p>
          <w:p w14:paraId="2912A42F" w14:textId="77777777" w:rsidR="008F429A" w:rsidRDefault="008F429A" w:rsidP="00EE34EE">
            <w:pPr>
              <w:suppressAutoHyphens/>
              <w:autoSpaceDN w:val="0"/>
              <w:spacing w:after="200" w:line="276" w:lineRule="auto"/>
              <w:textAlignment w:val="baseline"/>
              <w:rPr>
                <w:rFonts w:ascii="Calibri" w:eastAsia="SimSun" w:hAnsi="Calibri" w:cs="Calibri"/>
                <w:kern w:val="3"/>
                <w:lang w:val="en-IE"/>
              </w:rPr>
            </w:pPr>
          </w:p>
          <w:p w14:paraId="435781EC" w14:textId="77777777" w:rsidR="008F429A" w:rsidRDefault="008F429A" w:rsidP="00EE34EE">
            <w:pPr>
              <w:suppressAutoHyphens/>
              <w:autoSpaceDN w:val="0"/>
              <w:spacing w:after="200" w:line="276" w:lineRule="auto"/>
              <w:textAlignment w:val="baseline"/>
              <w:rPr>
                <w:rFonts w:ascii="Calibri" w:eastAsia="SimSun" w:hAnsi="Calibri" w:cs="Calibri"/>
                <w:kern w:val="3"/>
                <w:lang w:val="en-IE"/>
              </w:rPr>
            </w:pPr>
          </w:p>
          <w:p w14:paraId="5CC7DCD0" w14:textId="77777777" w:rsidR="008F429A" w:rsidRDefault="008F429A" w:rsidP="00EE34EE">
            <w:pPr>
              <w:suppressAutoHyphens/>
              <w:autoSpaceDN w:val="0"/>
              <w:spacing w:after="200" w:line="276" w:lineRule="auto"/>
              <w:textAlignment w:val="baseline"/>
              <w:rPr>
                <w:rFonts w:ascii="Calibri" w:eastAsia="SimSun" w:hAnsi="Calibri" w:cs="Calibri"/>
                <w:kern w:val="3"/>
                <w:lang w:val="en-IE"/>
              </w:rPr>
            </w:pPr>
          </w:p>
          <w:p w14:paraId="11A21AE1" w14:textId="77777777" w:rsidR="008F429A" w:rsidRDefault="008F429A" w:rsidP="00EE34EE">
            <w:pPr>
              <w:suppressAutoHyphens/>
              <w:autoSpaceDN w:val="0"/>
              <w:spacing w:after="200" w:line="276" w:lineRule="auto"/>
              <w:textAlignment w:val="baseline"/>
              <w:rPr>
                <w:rFonts w:ascii="Calibri" w:eastAsia="SimSun" w:hAnsi="Calibri" w:cs="Calibri"/>
                <w:kern w:val="3"/>
                <w:lang w:val="en-IE"/>
              </w:rPr>
            </w:pPr>
          </w:p>
          <w:p w14:paraId="4CE73AA6" w14:textId="77777777" w:rsidR="008F429A" w:rsidRDefault="008F429A" w:rsidP="00EE34EE">
            <w:pPr>
              <w:suppressAutoHyphens/>
              <w:autoSpaceDN w:val="0"/>
              <w:spacing w:after="200" w:line="276" w:lineRule="auto"/>
              <w:textAlignment w:val="baseline"/>
              <w:rPr>
                <w:rFonts w:ascii="Calibri" w:eastAsia="SimSun" w:hAnsi="Calibri" w:cs="Calibri"/>
                <w:kern w:val="3"/>
                <w:lang w:val="en-IE"/>
              </w:rPr>
            </w:pPr>
          </w:p>
          <w:p w14:paraId="6F2334B7" w14:textId="77777777" w:rsidR="008F429A" w:rsidRDefault="008F429A" w:rsidP="00EE34EE">
            <w:pPr>
              <w:suppressAutoHyphens/>
              <w:autoSpaceDN w:val="0"/>
              <w:spacing w:after="200" w:line="276" w:lineRule="auto"/>
              <w:textAlignment w:val="baseline"/>
              <w:rPr>
                <w:rFonts w:ascii="Calibri" w:eastAsia="SimSun" w:hAnsi="Calibri" w:cs="Calibri"/>
                <w:kern w:val="3"/>
                <w:lang w:val="en-IE"/>
              </w:rPr>
            </w:pPr>
          </w:p>
          <w:p w14:paraId="0114C74C" w14:textId="77777777" w:rsidR="008F429A" w:rsidRDefault="008F429A" w:rsidP="00EE34EE">
            <w:pPr>
              <w:suppressAutoHyphens/>
              <w:autoSpaceDN w:val="0"/>
              <w:spacing w:after="200" w:line="276" w:lineRule="auto"/>
              <w:textAlignment w:val="baseline"/>
              <w:rPr>
                <w:rFonts w:ascii="Calibri" w:eastAsia="SimSun" w:hAnsi="Calibri" w:cs="Calibri"/>
                <w:kern w:val="3"/>
                <w:lang w:val="en-IE"/>
              </w:rPr>
            </w:pPr>
          </w:p>
          <w:p w14:paraId="2DB26BF9" w14:textId="77777777" w:rsidR="008F429A" w:rsidRDefault="008F429A" w:rsidP="00EE34EE">
            <w:pPr>
              <w:suppressAutoHyphens/>
              <w:autoSpaceDN w:val="0"/>
              <w:spacing w:after="200" w:line="276" w:lineRule="auto"/>
              <w:textAlignment w:val="baseline"/>
              <w:rPr>
                <w:rFonts w:ascii="Calibri" w:eastAsia="SimSun" w:hAnsi="Calibri" w:cs="Calibri"/>
                <w:kern w:val="3"/>
                <w:lang w:val="en-IE"/>
              </w:rPr>
            </w:pPr>
          </w:p>
          <w:p w14:paraId="58C46258" w14:textId="77777777" w:rsidR="008F429A" w:rsidRDefault="008F429A" w:rsidP="00EE34EE">
            <w:pPr>
              <w:suppressAutoHyphens/>
              <w:autoSpaceDN w:val="0"/>
              <w:spacing w:after="200" w:line="276" w:lineRule="auto"/>
              <w:textAlignment w:val="baseline"/>
              <w:rPr>
                <w:rFonts w:ascii="Calibri" w:eastAsia="SimSun" w:hAnsi="Calibri" w:cs="Calibri"/>
                <w:kern w:val="3"/>
                <w:lang w:val="en-IE"/>
              </w:rPr>
            </w:pPr>
          </w:p>
          <w:p w14:paraId="1DD3FA26" w14:textId="77777777" w:rsidR="008F429A" w:rsidRDefault="008F429A" w:rsidP="00EE34EE">
            <w:pPr>
              <w:suppressAutoHyphens/>
              <w:autoSpaceDN w:val="0"/>
              <w:spacing w:after="200" w:line="276" w:lineRule="auto"/>
              <w:textAlignment w:val="baseline"/>
              <w:rPr>
                <w:rFonts w:ascii="Calibri" w:eastAsia="SimSun" w:hAnsi="Calibri" w:cs="Calibri"/>
                <w:kern w:val="3"/>
                <w:lang w:val="en-IE"/>
              </w:rPr>
            </w:pPr>
          </w:p>
          <w:p w14:paraId="2193EAFB" w14:textId="77777777" w:rsidR="008F429A" w:rsidRDefault="008F429A" w:rsidP="00EE34EE">
            <w:pPr>
              <w:suppressAutoHyphens/>
              <w:autoSpaceDN w:val="0"/>
              <w:spacing w:after="200" w:line="276" w:lineRule="auto"/>
              <w:textAlignment w:val="baseline"/>
              <w:rPr>
                <w:rFonts w:ascii="Calibri" w:eastAsia="SimSun" w:hAnsi="Calibri" w:cs="Calibri"/>
                <w:kern w:val="3"/>
                <w:lang w:val="en-IE"/>
              </w:rPr>
            </w:pPr>
          </w:p>
          <w:p w14:paraId="1D73B513" w14:textId="77777777" w:rsidR="008F429A" w:rsidRDefault="008F429A" w:rsidP="00EE34EE">
            <w:pPr>
              <w:suppressAutoHyphens/>
              <w:autoSpaceDN w:val="0"/>
              <w:spacing w:after="200" w:line="276" w:lineRule="auto"/>
              <w:textAlignment w:val="baseline"/>
              <w:rPr>
                <w:rFonts w:ascii="Calibri" w:eastAsia="SimSun" w:hAnsi="Calibri" w:cs="Calibri"/>
                <w:kern w:val="3"/>
                <w:lang w:val="en-IE"/>
              </w:rPr>
            </w:pPr>
          </w:p>
          <w:p w14:paraId="584AD9A8" w14:textId="77777777" w:rsidR="008F429A" w:rsidRDefault="008F429A" w:rsidP="00EE34EE">
            <w:pPr>
              <w:suppressAutoHyphens/>
              <w:autoSpaceDN w:val="0"/>
              <w:spacing w:after="200" w:line="276" w:lineRule="auto"/>
              <w:textAlignment w:val="baseline"/>
              <w:rPr>
                <w:rFonts w:ascii="Calibri" w:eastAsia="SimSun" w:hAnsi="Calibri" w:cs="Calibri"/>
                <w:kern w:val="3"/>
                <w:lang w:val="en-IE"/>
              </w:rPr>
            </w:pPr>
          </w:p>
          <w:p w14:paraId="19E9FF88" w14:textId="77777777" w:rsidR="008F429A" w:rsidRDefault="008F429A" w:rsidP="00EE34EE">
            <w:pPr>
              <w:suppressAutoHyphens/>
              <w:autoSpaceDN w:val="0"/>
              <w:spacing w:after="200" w:line="276" w:lineRule="auto"/>
              <w:textAlignment w:val="baseline"/>
              <w:rPr>
                <w:rFonts w:ascii="Calibri" w:eastAsia="SimSun" w:hAnsi="Calibri" w:cs="Calibri"/>
                <w:kern w:val="3"/>
                <w:lang w:val="en-IE"/>
              </w:rPr>
            </w:pPr>
          </w:p>
          <w:p w14:paraId="39863204" w14:textId="77777777" w:rsidR="008F429A" w:rsidRDefault="008F429A" w:rsidP="00EE34EE">
            <w:pPr>
              <w:suppressAutoHyphens/>
              <w:autoSpaceDN w:val="0"/>
              <w:spacing w:after="200" w:line="276" w:lineRule="auto"/>
              <w:textAlignment w:val="baseline"/>
              <w:rPr>
                <w:rFonts w:ascii="Calibri" w:eastAsia="SimSun" w:hAnsi="Calibri" w:cs="Calibri"/>
                <w:kern w:val="3"/>
                <w:lang w:val="en-IE"/>
              </w:rPr>
            </w:pPr>
          </w:p>
          <w:p w14:paraId="40384F56" w14:textId="40FCB3B0" w:rsidR="002F3472" w:rsidRDefault="002F3472" w:rsidP="00EE34EE">
            <w:pPr>
              <w:suppressAutoHyphens/>
              <w:autoSpaceDN w:val="0"/>
              <w:spacing w:after="200" w:line="276" w:lineRule="auto"/>
              <w:textAlignment w:val="baseline"/>
              <w:rPr>
                <w:rFonts w:ascii="Calibri" w:eastAsia="SimSun" w:hAnsi="Calibri" w:cs="Calibri"/>
                <w:kern w:val="3"/>
                <w:lang w:val="en-IE"/>
              </w:rPr>
            </w:pPr>
            <w:r>
              <w:rPr>
                <w:rFonts w:ascii="Calibri" w:eastAsia="SimSun" w:hAnsi="Calibri" w:cs="Calibri"/>
                <w:kern w:val="3"/>
                <w:lang w:val="en-IE"/>
              </w:rPr>
              <w:t>Yes / No</w:t>
            </w:r>
          </w:p>
          <w:p w14:paraId="328E037F" w14:textId="77777777" w:rsidR="002F3472" w:rsidRDefault="002F3472" w:rsidP="00EE34EE">
            <w:pPr>
              <w:suppressAutoHyphens/>
              <w:autoSpaceDN w:val="0"/>
              <w:spacing w:after="200" w:line="276" w:lineRule="auto"/>
              <w:textAlignment w:val="baseline"/>
              <w:rPr>
                <w:rFonts w:ascii="Calibri" w:eastAsia="SimSun" w:hAnsi="Calibri" w:cs="Calibri"/>
                <w:kern w:val="3"/>
                <w:lang w:val="en-IE"/>
              </w:rPr>
            </w:pPr>
          </w:p>
          <w:p w14:paraId="2C663963" w14:textId="39E7009B" w:rsidR="002F3472" w:rsidRDefault="002F3472" w:rsidP="00EE34EE">
            <w:pPr>
              <w:suppressAutoHyphens/>
              <w:autoSpaceDN w:val="0"/>
              <w:spacing w:after="200" w:line="276" w:lineRule="auto"/>
              <w:textAlignment w:val="baseline"/>
              <w:rPr>
                <w:rFonts w:ascii="Calibri" w:eastAsia="SimSun" w:hAnsi="Calibri" w:cs="Calibri"/>
                <w:kern w:val="3"/>
                <w:lang w:val="en-IE"/>
              </w:rPr>
            </w:pPr>
            <w:r>
              <w:rPr>
                <w:rFonts w:ascii="Calibri" w:eastAsia="SimSun" w:hAnsi="Calibri" w:cs="Calibri"/>
                <w:kern w:val="3"/>
                <w:lang w:val="en-IE"/>
              </w:rPr>
              <w:lastRenderedPageBreak/>
              <w:t>Yes / No</w:t>
            </w:r>
          </w:p>
          <w:p w14:paraId="4FC4B2AC" w14:textId="77777777" w:rsidR="002F3472" w:rsidRDefault="002F3472" w:rsidP="00EE34EE">
            <w:pPr>
              <w:suppressAutoHyphens/>
              <w:autoSpaceDN w:val="0"/>
              <w:spacing w:after="200" w:line="276" w:lineRule="auto"/>
              <w:textAlignment w:val="baseline"/>
              <w:rPr>
                <w:rFonts w:ascii="Calibri" w:eastAsia="SimSun" w:hAnsi="Calibri" w:cs="Calibri"/>
                <w:kern w:val="3"/>
                <w:lang w:val="en-IE"/>
              </w:rPr>
            </w:pPr>
          </w:p>
          <w:p w14:paraId="3686396F" w14:textId="1342F0C7" w:rsidR="002F3472" w:rsidRDefault="002F3472" w:rsidP="00EE34EE">
            <w:pPr>
              <w:suppressAutoHyphens/>
              <w:autoSpaceDN w:val="0"/>
              <w:spacing w:after="200" w:line="276" w:lineRule="auto"/>
              <w:textAlignment w:val="baseline"/>
              <w:rPr>
                <w:rFonts w:ascii="Calibri" w:eastAsia="SimSun" w:hAnsi="Calibri" w:cs="Calibri"/>
                <w:kern w:val="3"/>
                <w:lang w:val="en-IE"/>
              </w:rPr>
            </w:pPr>
            <w:r>
              <w:rPr>
                <w:rFonts w:ascii="Calibri" w:eastAsia="SimSun" w:hAnsi="Calibri" w:cs="Calibri"/>
                <w:kern w:val="3"/>
                <w:lang w:val="en-IE"/>
              </w:rPr>
              <w:t>Yes / No</w:t>
            </w:r>
          </w:p>
          <w:p w14:paraId="59F7AC9E" w14:textId="42DA6D70" w:rsidR="002F3472" w:rsidRDefault="008F429A" w:rsidP="00EE34EE">
            <w:pPr>
              <w:suppressAutoHyphens/>
              <w:autoSpaceDN w:val="0"/>
              <w:spacing w:after="200" w:line="276" w:lineRule="auto"/>
              <w:textAlignment w:val="baseline"/>
              <w:rPr>
                <w:rFonts w:ascii="Calibri" w:eastAsia="SimSun" w:hAnsi="Calibri" w:cs="Calibri"/>
                <w:kern w:val="3"/>
                <w:lang w:val="en-IE"/>
              </w:rPr>
            </w:pPr>
            <w:r w:rsidRPr="008F429A">
              <w:rPr>
                <w:rFonts w:ascii="Calibri" w:eastAsia="SimSun" w:hAnsi="Calibri" w:cs="Calibri"/>
                <w:kern w:val="3"/>
                <w:lang w:val="en-IE"/>
              </w:rPr>
              <w:t>Yes / No</w:t>
            </w:r>
          </w:p>
          <w:p w14:paraId="5BF6631E" w14:textId="7E5A6347" w:rsidR="002F3472" w:rsidRPr="00753C32" w:rsidRDefault="002F3472" w:rsidP="00EE34EE">
            <w:pPr>
              <w:suppressAutoHyphens/>
              <w:autoSpaceDN w:val="0"/>
              <w:spacing w:after="200" w:line="276" w:lineRule="auto"/>
              <w:textAlignment w:val="baseline"/>
              <w:rPr>
                <w:rFonts w:ascii="Calibri" w:eastAsia="SimSun" w:hAnsi="Calibri" w:cs="Calibri"/>
                <w:kern w:val="3"/>
                <w:lang w:val="en-IE"/>
              </w:rPr>
            </w:pPr>
          </w:p>
        </w:tc>
      </w:tr>
      <w:tr w:rsidR="00BC6BBF" w:rsidRPr="00F82D25" w14:paraId="57D49597" w14:textId="77777777" w:rsidTr="004A1380">
        <w:tc>
          <w:tcPr>
            <w:tcW w:w="442" w:type="pct"/>
            <w:tcMar>
              <w:top w:w="0" w:type="dxa"/>
              <w:left w:w="108" w:type="dxa"/>
              <w:bottom w:w="0" w:type="dxa"/>
              <w:right w:w="108" w:type="dxa"/>
            </w:tcMar>
          </w:tcPr>
          <w:p w14:paraId="6BEE5203" w14:textId="77777777" w:rsidR="00BC6BBF" w:rsidRPr="00753C32" w:rsidRDefault="00BC6BBF" w:rsidP="00EE34EE">
            <w:pPr>
              <w:suppressAutoHyphens/>
              <w:autoSpaceDN w:val="0"/>
              <w:spacing w:after="200" w:line="276" w:lineRule="auto"/>
              <w:textAlignment w:val="baseline"/>
              <w:rPr>
                <w:rFonts w:asciiTheme="minorHAnsi" w:eastAsia="SimSun" w:hAnsiTheme="minorHAnsi" w:cstheme="minorHAnsi"/>
                <w:b/>
                <w:bCs/>
                <w:kern w:val="3"/>
              </w:rPr>
            </w:pPr>
          </w:p>
        </w:tc>
        <w:tc>
          <w:tcPr>
            <w:tcW w:w="4043" w:type="pct"/>
            <w:shd w:val="clear" w:color="auto" w:fill="FFFFFF"/>
            <w:tcMar>
              <w:top w:w="0" w:type="dxa"/>
              <w:left w:w="108" w:type="dxa"/>
              <w:bottom w:w="0" w:type="dxa"/>
              <w:right w:w="108" w:type="dxa"/>
            </w:tcMar>
          </w:tcPr>
          <w:p w14:paraId="51ABE4D9" w14:textId="77777777" w:rsidR="00BC6BBF" w:rsidRPr="00AC2223" w:rsidRDefault="00BC6BBF" w:rsidP="00BC6BBF">
            <w:pPr>
              <w:suppressAutoHyphens/>
              <w:autoSpaceDN w:val="0"/>
              <w:spacing w:after="200" w:line="276" w:lineRule="auto"/>
              <w:textAlignment w:val="baseline"/>
              <w:rPr>
                <w:rFonts w:ascii="Calibri" w:eastAsia="SimSun" w:hAnsi="Calibri" w:cs="Calibri"/>
                <w:b/>
                <w:bCs/>
                <w:kern w:val="3"/>
                <w:u w:val="single"/>
                <w:lang w:val="en-IE"/>
              </w:rPr>
            </w:pPr>
            <w:r w:rsidRPr="00AC2223">
              <w:rPr>
                <w:rFonts w:ascii="Calibri" w:eastAsia="SimSun" w:hAnsi="Calibri" w:cs="Calibri"/>
                <w:b/>
                <w:bCs/>
                <w:kern w:val="3"/>
                <w:u w:val="single"/>
                <w:lang w:val="en-IE"/>
              </w:rPr>
              <w:t xml:space="preserve">Data Protection Policy </w:t>
            </w:r>
          </w:p>
          <w:p w14:paraId="5A3BBE04" w14:textId="77777777" w:rsidR="00BC6BBF" w:rsidRPr="00BC6BBF" w:rsidRDefault="00BC6BBF" w:rsidP="00BC6BBF">
            <w:pPr>
              <w:suppressAutoHyphens/>
              <w:autoSpaceDN w:val="0"/>
              <w:spacing w:after="200" w:line="276" w:lineRule="auto"/>
              <w:textAlignment w:val="baseline"/>
              <w:rPr>
                <w:rFonts w:ascii="Calibri" w:eastAsia="SimSun" w:hAnsi="Calibri" w:cs="Calibri"/>
                <w:kern w:val="3"/>
                <w:lang w:val="en-IE"/>
              </w:rPr>
            </w:pPr>
            <w:r w:rsidRPr="00BC6BBF">
              <w:rPr>
                <w:rFonts w:ascii="Calibri" w:eastAsia="SimSun" w:hAnsi="Calibri" w:cs="Calibri"/>
                <w:kern w:val="3"/>
                <w:lang w:val="en-IE"/>
              </w:rPr>
              <w:t xml:space="preserve">Tenderers must have a Data Protection Policy in place which includes the minimum requirements as listed below including confirmation that your organisation has appropriate organisational and technical measures in place to ensure compliance with Article 5 and Article 32 of GDPR. </w:t>
            </w:r>
          </w:p>
          <w:p w14:paraId="27659F73" w14:textId="77777777" w:rsidR="00BC6BBF" w:rsidRPr="00BC6BBF" w:rsidRDefault="00BC6BBF" w:rsidP="00BC6BBF">
            <w:pPr>
              <w:suppressAutoHyphens/>
              <w:autoSpaceDN w:val="0"/>
              <w:spacing w:after="200" w:line="276" w:lineRule="auto"/>
              <w:textAlignment w:val="baseline"/>
              <w:rPr>
                <w:rFonts w:ascii="Calibri" w:eastAsia="SimSun" w:hAnsi="Calibri" w:cs="Calibri"/>
                <w:kern w:val="3"/>
                <w:lang w:val="en-IE"/>
              </w:rPr>
            </w:pPr>
            <w:r w:rsidRPr="00BC6BBF">
              <w:rPr>
                <w:rFonts w:ascii="Calibri" w:eastAsia="SimSun" w:hAnsi="Calibri" w:cs="Calibri"/>
                <w:kern w:val="3"/>
                <w:lang w:val="en-IE"/>
              </w:rPr>
              <w:t xml:space="preserve">All Staff and the management team who are involved in the delivery of the Service must be informed of the Data Protection Policy. </w:t>
            </w:r>
          </w:p>
          <w:p w14:paraId="009C8B40" w14:textId="77777777" w:rsidR="00BC6BBF" w:rsidRPr="00BC6BBF" w:rsidRDefault="00BC6BBF" w:rsidP="00AC2223">
            <w:pPr>
              <w:suppressAutoHyphens/>
              <w:autoSpaceDN w:val="0"/>
              <w:spacing w:line="276" w:lineRule="auto"/>
              <w:textAlignment w:val="baseline"/>
              <w:rPr>
                <w:rFonts w:ascii="Calibri" w:eastAsia="SimSun" w:hAnsi="Calibri" w:cs="Calibri"/>
                <w:b/>
                <w:bCs/>
                <w:kern w:val="3"/>
                <w:lang w:val="en-IE"/>
              </w:rPr>
            </w:pPr>
            <w:r w:rsidRPr="00BC6BBF">
              <w:rPr>
                <w:rFonts w:ascii="Calibri" w:eastAsia="SimSun" w:hAnsi="Calibri" w:cs="Calibri"/>
                <w:b/>
                <w:bCs/>
                <w:kern w:val="3"/>
                <w:lang w:val="en-IE"/>
              </w:rPr>
              <w:t xml:space="preserve">Minimum Requirements </w:t>
            </w:r>
          </w:p>
          <w:p w14:paraId="0250128F" w14:textId="77777777" w:rsidR="00BC6BBF" w:rsidRPr="00BC6BBF" w:rsidRDefault="00BC6BBF" w:rsidP="00AC2223">
            <w:pPr>
              <w:suppressAutoHyphens/>
              <w:autoSpaceDN w:val="0"/>
              <w:spacing w:line="276" w:lineRule="auto"/>
              <w:textAlignment w:val="baseline"/>
              <w:rPr>
                <w:rFonts w:ascii="Calibri" w:eastAsia="SimSun" w:hAnsi="Calibri" w:cs="Calibri"/>
                <w:kern w:val="3"/>
                <w:lang w:val="en-IE"/>
              </w:rPr>
            </w:pPr>
            <w:r w:rsidRPr="00BC6BBF">
              <w:rPr>
                <w:rFonts w:ascii="Calibri" w:eastAsia="SimSun" w:hAnsi="Calibri" w:cs="Calibri"/>
                <w:kern w:val="3"/>
                <w:lang w:val="en-IE"/>
              </w:rPr>
              <w:t xml:space="preserve">Your organisation’s Data Protection Policy must include as a minimum: </w:t>
            </w:r>
          </w:p>
          <w:p w14:paraId="620BC7CB" w14:textId="77777777" w:rsidR="00BC6BBF" w:rsidRPr="00AC2223" w:rsidRDefault="00BC6BBF" w:rsidP="00AC2223">
            <w:pPr>
              <w:pStyle w:val="ListParagraph"/>
              <w:numPr>
                <w:ilvl w:val="0"/>
                <w:numId w:val="27"/>
              </w:numPr>
              <w:suppressAutoHyphens/>
              <w:autoSpaceDN w:val="0"/>
              <w:spacing w:after="200" w:line="276" w:lineRule="auto"/>
              <w:textAlignment w:val="baseline"/>
              <w:rPr>
                <w:rFonts w:ascii="Calibri" w:eastAsia="SimSun" w:hAnsi="Calibri" w:cs="Calibri"/>
                <w:kern w:val="3"/>
                <w:lang w:val="en-IE"/>
              </w:rPr>
            </w:pPr>
            <w:r w:rsidRPr="00AC2223">
              <w:rPr>
                <w:rFonts w:ascii="Calibri" w:eastAsia="SimSun" w:hAnsi="Calibri" w:cs="Calibri"/>
                <w:kern w:val="3"/>
                <w:lang w:val="en-IE"/>
              </w:rPr>
              <w:t xml:space="preserve">The purpose of the policy: This can serve as your introduction, explaining the policy’s relation to the GDPR, the importance of compliance and why the policy is necessary. </w:t>
            </w:r>
          </w:p>
          <w:p w14:paraId="0FF5519E" w14:textId="77777777" w:rsidR="00BC6BBF" w:rsidRPr="00AC2223" w:rsidRDefault="00BC6BBF" w:rsidP="00AC2223">
            <w:pPr>
              <w:pStyle w:val="ListParagraph"/>
              <w:numPr>
                <w:ilvl w:val="0"/>
                <w:numId w:val="27"/>
              </w:numPr>
              <w:suppressAutoHyphens/>
              <w:autoSpaceDN w:val="0"/>
              <w:spacing w:after="200" w:line="276" w:lineRule="auto"/>
              <w:textAlignment w:val="baseline"/>
              <w:rPr>
                <w:rFonts w:ascii="Calibri" w:eastAsia="SimSun" w:hAnsi="Calibri" w:cs="Calibri"/>
                <w:kern w:val="3"/>
                <w:lang w:val="en-IE"/>
              </w:rPr>
            </w:pPr>
            <w:r w:rsidRPr="00AC2223">
              <w:rPr>
                <w:rFonts w:ascii="Calibri" w:eastAsia="SimSun" w:hAnsi="Calibri" w:cs="Calibri"/>
                <w:kern w:val="3"/>
                <w:lang w:val="en-IE"/>
              </w:rPr>
              <w:t xml:space="preserve">Definition of key terms in the GDPR to include as a minimum the terms ‘controller’, ‘processor’ and ‘data subject’. </w:t>
            </w:r>
          </w:p>
          <w:p w14:paraId="74C9311C" w14:textId="77777777" w:rsidR="00BC6BBF" w:rsidRPr="00AC2223" w:rsidRDefault="00BC6BBF" w:rsidP="00AC2223">
            <w:pPr>
              <w:pStyle w:val="ListParagraph"/>
              <w:numPr>
                <w:ilvl w:val="0"/>
                <w:numId w:val="27"/>
              </w:numPr>
              <w:suppressAutoHyphens/>
              <w:autoSpaceDN w:val="0"/>
              <w:spacing w:after="200" w:line="276" w:lineRule="auto"/>
              <w:textAlignment w:val="baseline"/>
              <w:rPr>
                <w:rFonts w:ascii="Calibri" w:eastAsia="SimSun" w:hAnsi="Calibri" w:cs="Calibri"/>
                <w:kern w:val="3"/>
                <w:lang w:val="en-IE"/>
              </w:rPr>
            </w:pPr>
            <w:r w:rsidRPr="00AC2223">
              <w:rPr>
                <w:rFonts w:ascii="Calibri" w:eastAsia="SimSun" w:hAnsi="Calibri" w:cs="Calibri"/>
                <w:kern w:val="3"/>
                <w:lang w:val="en-IE"/>
              </w:rPr>
              <w:t xml:space="preserve">Scope: GDPR’s/DPIA 2018 apply to all personal information processed by your organisation. </w:t>
            </w:r>
          </w:p>
          <w:p w14:paraId="4408445E" w14:textId="77777777" w:rsidR="00BC6BBF" w:rsidRPr="00BC6BBF" w:rsidRDefault="00BC6BBF" w:rsidP="00AC2223">
            <w:pPr>
              <w:suppressAutoHyphens/>
              <w:autoSpaceDN w:val="0"/>
              <w:spacing w:line="276" w:lineRule="auto"/>
              <w:textAlignment w:val="baseline"/>
              <w:rPr>
                <w:rFonts w:ascii="Calibri" w:eastAsia="SimSun" w:hAnsi="Calibri" w:cs="Calibri"/>
                <w:kern w:val="3"/>
                <w:lang w:val="en-IE"/>
              </w:rPr>
            </w:pPr>
            <w:r w:rsidRPr="00BC6BBF">
              <w:rPr>
                <w:rFonts w:ascii="Calibri" w:eastAsia="SimSun" w:hAnsi="Calibri" w:cs="Calibri"/>
                <w:kern w:val="3"/>
                <w:lang w:val="en-IE"/>
              </w:rPr>
              <w:t xml:space="preserve">Your policy must also define what types of information the GDPR applies to, to include as a minimum, ‘special categories of personal data’. </w:t>
            </w:r>
          </w:p>
          <w:p w14:paraId="36183C36" w14:textId="77777777" w:rsidR="00BC6BBF" w:rsidRPr="00AC2223" w:rsidRDefault="00BC6BBF" w:rsidP="00AC2223">
            <w:pPr>
              <w:pStyle w:val="ListParagraph"/>
              <w:numPr>
                <w:ilvl w:val="0"/>
                <w:numId w:val="27"/>
              </w:numPr>
              <w:suppressAutoHyphens/>
              <w:autoSpaceDN w:val="0"/>
              <w:spacing w:after="200" w:line="276" w:lineRule="auto"/>
              <w:textAlignment w:val="baseline"/>
              <w:rPr>
                <w:rFonts w:ascii="Calibri" w:eastAsia="SimSun" w:hAnsi="Calibri" w:cs="Calibri"/>
                <w:kern w:val="3"/>
                <w:lang w:val="en-IE"/>
              </w:rPr>
            </w:pPr>
            <w:r w:rsidRPr="00AC2223">
              <w:rPr>
                <w:rFonts w:ascii="Calibri" w:eastAsia="SimSun" w:hAnsi="Calibri" w:cs="Calibri"/>
                <w:kern w:val="3"/>
                <w:lang w:val="en-IE"/>
              </w:rPr>
              <w:t xml:space="preserve">Principles: your policy must explain the GDPR’s six principles for data processing (Article 5(1) GDPR), and accountability (Article 5(2) GDPR). Your policy must also note your organisation’s commitment to meeting these principles. </w:t>
            </w:r>
          </w:p>
          <w:p w14:paraId="2B664A9F" w14:textId="77777777" w:rsidR="00BC6BBF" w:rsidRPr="00AC2223" w:rsidRDefault="00BC6BBF" w:rsidP="00AC2223">
            <w:pPr>
              <w:pStyle w:val="ListParagraph"/>
              <w:numPr>
                <w:ilvl w:val="0"/>
                <w:numId w:val="27"/>
              </w:numPr>
              <w:suppressAutoHyphens/>
              <w:autoSpaceDN w:val="0"/>
              <w:spacing w:after="200" w:line="276" w:lineRule="auto"/>
              <w:textAlignment w:val="baseline"/>
              <w:rPr>
                <w:rFonts w:ascii="Calibri" w:eastAsia="SimSun" w:hAnsi="Calibri" w:cs="Calibri"/>
                <w:kern w:val="3"/>
                <w:lang w:val="en-IE"/>
              </w:rPr>
            </w:pPr>
            <w:r w:rsidRPr="00AC2223">
              <w:rPr>
                <w:rFonts w:ascii="Calibri" w:eastAsia="SimSun" w:hAnsi="Calibri" w:cs="Calibri"/>
                <w:kern w:val="3"/>
                <w:lang w:val="en-IE"/>
              </w:rPr>
              <w:t xml:space="preserve">Data subject rights: Your policy must define the eight data subject rights contained in the GDPR and state your organisation’s commitment to ensure that they are met. </w:t>
            </w:r>
          </w:p>
          <w:p w14:paraId="385673B7" w14:textId="77777777" w:rsidR="00BC6BBF" w:rsidRPr="00AC2223" w:rsidRDefault="00BC6BBF" w:rsidP="00AC2223">
            <w:pPr>
              <w:pStyle w:val="ListParagraph"/>
              <w:numPr>
                <w:ilvl w:val="0"/>
                <w:numId w:val="27"/>
              </w:numPr>
              <w:suppressAutoHyphens/>
              <w:autoSpaceDN w:val="0"/>
              <w:spacing w:after="200" w:line="276" w:lineRule="auto"/>
              <w:textAlignment w:val="baseline"/>
              <w:rPr>
                <w:rFonts w:ascii="Calibri" w:eastAsia="SimSun" w:hAnsi="Calibri" w:cs="Calibri"/>
                <w:b/>
                <w:bCs/>
                <w:kern w:val="3"/>
                <w:lang w:val="en-IE"/>
              </w:rPr>
            </w:pPr>
            <w:r w:rsidRPr="00AC2223">
              <w:rPr>
                <w:rFonts w:ascii="Calibri" w:eastAsia="SimSun" w:hAnsi="Calibri" w:cs="Calibri"/>
                <w:kern w:val="3"/>
                <w:lang w:val="en-IE"/>
              </w:rPr>
              <w:t>DPO (data protection officer): Your policy must provide the contact details of your DPO OR the senior member of staff responsible for data protection.</w:t>
            </w:r>
          </w:p>
          <w:p w14:paraId="72A7D454" w14:textId="77777777" w:rsidR="00AC2223" w:rsidRDefault="00AC2223" w:rsidP="00AC2223">
            <w:pPr>
              <w:suppressAutoHyphens/>
              <w:autoSpaceDN w:val="0"/>
              <w:spacing w:line="276" w:lineRule="auto"/>
              <w:textAlignment w:val="baseline"/>
              <w:rPr>
                <w:rFonts w:ascii="Calibri" w:eastAsia="SimSun" w:hAnsi="Calibri" w:cs="Calibri"/>
                <w:b/>
                <w:bCs/>
                <w:kern w:val="3"/>
                <w:lang w:val="en-IE"/>
              </w:rPr>
            </w:pPr>
            <w:r w:rsidRPr="00AC2223">
              <w:rPr>
                <w:rFonts w:ascii="Calibri" w:eastAsia="SimSun" w:hAnsi="Calibri" w:cs="Calibri"/>
                <w:b/>
                <w:bCs/>
                <w:kern w:val="3"/>
                <w:lang w:val="en-IE"/>
              </w:rPr>
              <w:t>Evidence Required:</w:t>
            </w:r>
          </w:p>
          <w:p w14:paraId="74DACEF1" w14:textId="77777777" w:rsidR="00AC2223" w:rsidRPr="00AC2223" w:rsidRDefault="00AC2223" w:rsidP="00AC2223">
            <w:pPr>
              <w:suppressAutoHyphens/>
              <w:autoSpaceDN w:val="0"/>
              <w:spacing w:line="276" w:lineRule="auto"/>
              <w:textAlignment w:val="baseline"/>
              <w:rPr>
                <w:rFonts w:ascii="Calibri" w:eastAsia="SimSun" w:hAnsi="Calibri" w:cs="Calibri"/>
                <w:kern w:val="3"/>
                <w:lang w:val="en-IE"/>
              </w:rPr>
            </w:pPr>
            <w:r w:rsidRPr="00AC2223">
              <w:rPr>
                <w:rFonts w:ascii="Calibri" w:eastAsia="SimSun" w:hAnsi="Calibri" w:cs="Calibri"/>
                <w:kern w:val="3"/>
                <w:lang w:val="en-IE"/>
              </w:rPr>
              <w:t xml:space="preserve">To achieve a “Pass” in this question you must confirm with a “YES” response that your organisation can provide: </w:t>
            </w:r>
          </w:p>
          <w:p w14:paraId="6DC524EC" w14:textId="77777777" w:rsidR="00AD3AAB" w:rsidRPr="00AD3AAB" w:rsidRDefault="00AD3AAB" w:rsidP="00AD3AAB">
            <w:pPr>
              <w:pStyle w:val="ListParagraph"/>
              <w:numPr>
                <w:ilvl w:val="0"/>
                <w:numId w:val="29"/>
              </w:numPr>
              <w:suppressAutoHyphens/>
              <w:autoSpaceDN w:val="0"/>
              <w:spacing w:line="276" w:lineRule="auto"/>
              <w:textAlignment w:val="baseline"/>
              <w:rPr>
                <w:rFonts w:ascii="Calibri" w:eastAsia="SimSun" w:hAnsi="Calibri" w:cs="Calibri"/>
                <w:kern w:val="3"/>
                <w:lang w:val="en-IE"/>
              </w:rPr>
            </w:pPr>
            <w:r w:rsidRPr="00AD3AAB">
              <w:rPr>
                <w:rFonts w:ascii="Calibri" w:eastAsia="SimSun" w:hAnsi="Calibri" w:cs="Calibri"/>
                <w:kern w:val="3"/>
                <w:lang w:val="en-IE"/>
              </w:rPr>
              <w:t>A copy of the Data Protection Policy in place which complies with the DPA 2018 and GDPR and includes the minimum requirements as listed over;</w:t>
            </w:r>
          </w:p>
          <w:p w14:paraId="3F265FCE" w14:textId="77777777" w:rsidR="00AD3AAB" w:rsidRPr="00AD3AAB" w:rsidRDefault="00AD3AAB" w:rsidP="00AD3AAB">
            <w:pPr>
              <w:pStyle w:val="ListParagraph"/>
              <w:numPr>
                <w:ilvl w:val="0"/>
                <w:numId w:val="29"/>
              </w:numPr>
              <w:suppressAutoHyphens/>
              <w:autoSpaceDN w:val="0"/>
              <w:spacing w:line="276" w:lineRule="auto"/>
              <w:textAlignment w:val="baseline"/>
              <w:rPr>
                <w:rFonts w:ascii="Calibri" w:eastAsia="SimSun" w:hAnsi="Calibri" w:cs="Calibri"/>
                <w:kern w:val="3"/>
                <w:lang w:val="en-IE"/>
              </w:rPr>
            </w:pPr>
            <w:r w:rsidRPr="00AD3AAB">
              <w:rPr>
                <w:rFonts w:ascii="Calibri" w:eastAsia="SimSun" w:hAnsi="Calibri" w:cs="Calibri"/>
                <w:kern w:val="3"/>
                <w:lang w:val="en-IE"/>
              </w:rPr>
              <w:lastRenderedPageBreak/>
              <w:t>An outline of how all Staff and the management team who are involved in the delivery of the Service are informed of the Data Protection Policy.</w:t>
            </w:r>
          </w:p>
          <w:p w14:paraId="30CD28C3" w14:textId="565691C6" w:rsidR="00AC2223" w:rsidRPr="00AD3AAB" w:rsidRDefault="00AD3AAB" w:rsidP="00AD3AAB">
            <w:pPr>
              <w:pStyle w:val="ListParagraph"/>
              <w:numPr>
                <w:ilvl w:val="0"/>
                <w:numId w:val="29"/>
              </w:numPr>
              <w:suppressAutoHyphens/>
              <w:autoSpaceDN w:val="0"/>
              <w:spacing w:line="276" w:lineRule="auto"/>
              <w:textAlignment w:val="baseline"/>
              <w:rPr>
                <w:rFonts w:ascii="Calibri" w:eastAsia="SimSun" w:hAnsi="Calibri" w:cs="Calibri"/>
                <w:kern w:val="3"/>
                <w:lang w:val="en-IE"/>
              </w:rPr>
            </w:pPr>
            <w:r w:rsidRPr="00AD3AAB">
              <w:rPr>
                <w:rFonts w:ascii="Calibri" w:eastAsia="SimSun" w:hAnsi="Calibri" w:cs="Calibri"/>
                <w:kern w:val="3"/>
                <w:lang w:val="en-IE"/>
              </w:rPr>
              <w:t>Details of organisational and technical measures in place showing how Article 5 and Article 32 of GDPR are managed in your organisation.</w:t>
            </w:r>
          </w:p>
        </w:tc>
        <w:tc>
          <w:tcPr>
            <w:tcW w:w="514" w:type="pct"/>
            <w:shd w:val="clear" w:color="auto" w:fill="FFFFFF"/>
          </w:tcPr>
          <w:p w14:paraId="4F2484D4" w14:textId="77777777" w:rsidR="00BC6BBF" w:rsidRDefault="00BC6BBF" w:rsidP="00EE34EE">
            <w:pPr>
              <w:suppressAutoHyphens/>
              <w:autoSpaceDN w:val="0"/>
              <w:spacing w:after="200" w:line="276" w:lineRule="auto"/>
              <w:textAlignment w:val="baseline"/>
              <w:rPr>
                <w:rFonts w:ascii="Calibri" w:eastAsia="SimSun" w:hAnsi="Calibri" w:cs="Calibri"/>
                <w:kern w:val="3"/>
                <w:lang w:val="en-IE"/>
              </w:rPr>
            </w:pPr>
          </w:p>
          <w:p w14:paraId="3218A926" w14:textId="535DD205" w:rsidR="00AC2223" w:rsidRDefault="002F3472" w:rsidP="00EE34EE">
            <w:pPr>
              <w:suppressAutoHyphens/>
              <w:autoSpaceDN w:val="0"/>
              <w:spacing w:after="200" w:line="276" w:lineRule="auto"/>
              <w:textAlignment w:val="baseline"/>
              <w:rPr>
                <w:rFonts w:ascii="Calibri" w:eastAsia="SimSun" w:hAnsi="Calibri" w:cs="Calibri"/>
                <w:kern w:val="3"/>
                <w:lang w:val="en-IE"/>
              </w:rPr>
            </w:pPr>
            <w:r>
              <w:rPr>
                <w:rFonts w:ascii="Calibri" w:eastAsia="SimSun" w:hAnsi="Calibri" w:cs="Calibri"/>
                <w:kern w:val="3"/>
                <w:lang w:val="en-IE"/>
              </w:rPr>
              <w:t>Yes / No</w:t>
            </w:r>
          </w:p>
          <w:p w14:paraId="52BF9A73" w14:textId="77777777" w:rsidR="00AC2223" w:rsidRDefault="00AC2223" w:rsidP="00EE34EE">
            <w:pPr>
              <w:suppressAutoHyphens/>
              <w:autoSpaceDN w:val="0"/>
              <w:spacing w:after="200" w:line="276" w:lineRule="auto"/>
              <w:textAlignment w:val="baseline"/>
              <w:rPr>
                <w:rFonts w:ascii="Calibri" w:eastAsia="SimSun" w:hAnsi="Calibri" w:cs="Calibri"/>
                <w:kern w:val="3"/>
                <w:lang w:val="en-IE"/>
              </w:rPr>
            </w:pPr>
          </w:p>
          <w:p w14:paraId="3F748885" w14:textId="77777777" w:rsidR="00AC2223" w:rsidRDefault="00AC2223" w:rsidP="00EE34EE">
            <w:pPr>
              <w:suppressAutoHyphens/>
              <w:autoSpaceDN w:val="0"/>
              <w:spacing w:after="200" w:line="276" w:lineRule="auto"/>
              <w:textAlignment w:val="baseline"/>
              <w:rPr>
                <w:rFonts w:ascii="Calibri" w:eastAsia="SimSun" w:hAnsi="Calibri" w:cs="Calibri"/>
                <w:kern w:val="3"/>
                <w:lang w:val="en-IE"/>
              </w:rPr>
            </w:pPr>
          </w:p>
          <w:p w14:paraId="24D7941F" w14:textId="77777777" w:rsidR="00AC2223" w:rsidRDefault="00AC2223" w:rsidP="00EE34EE">
            <w:pPr>
              <w:suppressAutoHyphens/>
              <w:autoSpaceDN w:val="0"/>
              <w:spacing w:after="200" w:line="276" w:lineRule="auto"/>
              <w:textAlignment w:val="baseline"/>
              <w:rPr>
                <w:rFonts w:ascii="Calibri" w:eastAsia="SimSun" w:hAnsi="Calibri" w:cs="Calibri"/>
                <w:kern w:val="3"/>
                <w:lang w:val="en-IE"/>
              </w:rPr>
            </w:pPr>
          </w:p>
          <w:p w14:paraId="081B2D29" w14:textId="77777777" w:rsidR="00AC2223" w:rsidRDefault="00AC2223" w:rsidP="00EE34EE">
            <w:pPr>
              <w:suppressAutoHyphens/>
              <w:autoSpaceDN w:val="0"/>
              <w:spacing w:after="200" w:line="276" w:lineRule="auto"/>
              <w:textAlignment w:val="baseline"/>
              <w:rPr>
                <w:rFonts w:ascii="Calibri" w:eastAsia="SimSun" w:hAnsi="Calibri" w:cs="Calibri"/>
                <w:kern w:val="3"/>
                <w:lang w:val="en-IE"/>
              </w:rPr>
            </w:pPr>
          </w:p>
          <w:p w14:paraId="3C456A30" w14:textId="77777777" w:rsidR="00AC2223" w:rsidRDefault="00AC2223" w:rsidP="00EE34EE">
            <w:pPr>
              <w:suppressAutoHyphens/>
              <w:autoSpaceDN w:val="0"/>
              <w:spacing w:after="200" w:line="276" w:lineRule="auto"/>
              <w:textAlignment w:val="baseline"/>
              <w:rPr>
                <w:rFonts w:ascii="Calibri" w:eastAsia="SimSun" w:hAnsi="Calibri" w:cs="Calibri"/>
                <w:kern w:val="3"/>
                <w:lang w:val="en-IE"/>
              </w:rPr>
            </w:pPr>
          </w:p>
          <w:p w14:paraId="0F9912F0" w14:textId="77777777" w:rsidR="00AC2223" w:rsidRDefault="00AC2223" w:rsidP="00EE34EE">
            <w:pPr>
              <w:suppressAutoHyphens/>
              <w:autoSpaceDN w:val="0"/>
              <w:spacing w:after="200" w:line="276" w:lineRule="auto"/>
              <w:textAlignment w:val="baseline"/>
              <w:rPr>
                <w:rFonts w:ascii="Calibri" w:eastAsia="SimSun" w:hAnsi="Calibri" w:cs="Calibri"/>
                <w:kern w:val="3"/>
                <w:lang w:val="en-IE"/>
              </w:rPr>
            </w:pPr>
          </w:p>
          <w:p w14:paraId="66271CCE" w14:textId="77777777" w:rsidR="00AC2223" w:rsidRDefault="00AC2223" w:rsidP="00EE34EE">
            <w:pPr>
              <w:suppressAutoHyphens/>
              <w:autoSpaceDN w:val="0"/>
              <w:spacing w:after="200" w:line="276" w:lineRule="auto"/>
              <w:textAlignment w:val="baseline"/>
              <w:rPr>
                <w:rFonts w:ascii="Calibri" w:eastAsia="SimSun" w:hAnsi="Calibri" w:cs="Calibri"/>
                <w:kern w:val="3"/>
                <w:lang w:val="en-IE"/>
              </w:rPr>
            </w:pPr>
          </w:p>
          <w:p w14:paraId="72BBEFDB" w14:textId="77777777" w:rsidR="00AC2223" w:rsidRDefault="00AC2223" w:rsidP="00EE34EE">
            <w:pPr>
              <w:suppressAutoHyphens/>
              <w:autoSpaceDN w:val="0"/>
              <w:spacing w:after="200" w:line="276" w:lineRule="auto"/>
              <w:textAlignment w:val="baseline"/>
              <w:rPr>
                <w:rFonts w:ascii="Calibri" w:eastAsia="SimSun" w:hAnsi="Calibri" w:cs="Calibri"/>
                <w:kern w:val="3"/>
                <w:lang w:val="en-IE"/>
              </w:rPr>
            </w:pPr>
          </w:p>
          <w:p w14:paraId="6EFBD165" w14:textId="77777777" w:rsidR="00AC2223" w:rsidRDefault="00AC2223" w:rsidP="00EE34EE">
            <w:pPr>
              <w:suppressAutoHyphens/>
              <w:autoSpaceDN w:val="0"/>
              <w:spacing w:after="200" w:line="276" w:lineRule="auto"/>
              <w:textAlignment w:val="baseline"/>
              <w:rPr>
                <w:rFonts w:ascii="Calibri" w:eastAsia="SimSun" w:hAnsi="Calibri" w:cs="Calibri"/>
                <w:kern w:val="3"/>
                <w:lang w:val="en-IE"/>
              </w:rPr>
            </w:pPr>
          </w:p>
          <w:p w14:paraId="18F129FC" w14:textId="77777777" w:rsidR="00AC2223" w:rsidRDefault="00AC2223" w:rsidP="00EE34EE">
            <w:pPr>
              <w:suppressAutoHyphens/>
              <w:autoSpaceDN w:val="0"/>
              <w:spacing w:after="200" w:line="276" w:lineRule="auto"/>
              <w:textAlignment w:val="baseline"/>
              <w:rPr>
                <w:rFonts w:ascii="Calibri" w:eastAsia="SimSun" w:hAnsi="Calibri" w:cs="Calibri"/>
                <w:kern w:val="3"/>
                <w:lang w:val="en-IE"/>
              </w:rPr>
            </w:pPr>
          </w:p>
          <w:p w14:paraId="3346315C" w14:textId="77777777" w:rsidR="00AC2223" w:rsidRDefault="00AC2223" w:rsidP="00EE34EE">
            <w:pPr>
              <w:suppressAutoHyphens/>
              <w:autoSpaceDN w:val="0"/>
              <w:spacing w:after="200" w:line="276" w:lineRule="auto"/>
              <w:textAlignment w:val="baseline"/>
              <w:rPr>
                <w:rFonts w:ascii="Calibri" w:eastAsia="SimSun" w:hAnsi="Calibri" w:cs="Calibri"/>
                <w:kern w:val="3"/>
                <w:lang w:val="en-IE"/>
              </w:rPr>
            </w:pPr>
          </w:p>
          <w:p w14:paraId="091D6496" w14:textId="77777777" w:rsidR="00AC2223" w:rsidRDefault="00AC2223" w:rsidP="00EE34EE">
            <w:pPr>
              <w:suppressAutoHyphens/>
              <w:autoSpaceDN w:val="0"/>
              <w:spacing w:after="200" w:line="276" w:lineRule="auto"/>
              <w:textAlignment w:val="baseline"/>
              <w:rPr>
                <w:rFonts w:ascii="Calibri" w:eastAsia="SimSun" w:hAnsi="Calibri" w:cs="Calibri"/>
                <w:kern w:val="3"/>
                <w:lang w:val="en-IE"/>
              </w:rPr>
            </w:pPr>
          </w:p>
          <w:p w14:paraId="28D93E63" w14:textId="77777777" w:rsidR="00AC2223" w:rsidRDefault="00AC2223" w:rsidP="00EE34EE">
            <w:pPr>
              <w:suppressAutoHyphens/>
              <w:autoSpaceDN w:val="0"/>
              <w:spacing w:after="200" w:line="276" w:lineRule="auto"/>
              <w:textAlignment w:val="baseline"/>
              <w:rPr>
                <w:rFonts w:ascii="Calibri" w:eastAsia="SimSun" w:hAnsi="Calibri" w:cs="Calibri"/>
                <w:kern w:val="3"/>
                <w:lang w:val="en-IE"/>
              </w:rPr>
            </w:pPr>
          </w:p>
          <w:p w14:paraId="42396ECF" w14:textId="77777777" w:rsidR="00AC2223" w:rsidRDefault="00AC2223" w:rsidP="00EE34EE">
            <w:pPr>
              <w:suppressAutoHyphens/>
              <w:autoSpaceDN w:val="0"/>
              <w:spacing w:after="200" w:line="276" w:lineRule="auto"/>
              <w:textAlignment w:val="baseline"/>
              <w:rPr>
                <w:rFonts w:ascii="Calibri" w:eastAsia="SimSun" w:hAnsi="Calibri" w:cs="Calibri"/>
                <w:kern w:val="3"/>
                <w:lang w:val="en-IE"/>
              </w:rPr>
            </w:pPr>
          </w:p>
          <w:p w14:paraId="73DBB882" w14:textId="77777777" w:rsidR="00AC2223" w:rsidRDefault="00AC2223" w:rsidP="00EE34EE">
            <w:pPr>
              <w:suppressAutoHyphens/>
              <w:autoSpaceDN w:val="0"/>
              <w:spacing w:after="200" w:line="276" w:lineRule="auto"/>
              <w:textAlignment w:val="baseline"/>
              <w:rPr>
                <w:rFonts w:ascii="Calibri" w:eastAsia="SimSun" w:hAnsi="Calibri" w:cs="Calibri"/>
                <w:kern w:val="3"/>
                <w:lang w:val="en-IE"/>
              </w:rPr>
            </w:pPr>
          </w:p>
          <w:p w14:paraId="3F5C2B23" w14:textId="77777777" w:rsidR="00AC2223" w:rsidRDefault="00AC2223" w:rsidP="00EE34EE">
            <w:pPr>
              <w:suppressAutoHyphens/>
              <w:autoSpaceDN w:val="0"/>
              <w:spacing w:after="200" w:line="276" w:lineRule="auto"/>
              <w:textAlignment w:val="baseline"/>
              <w:rPr>
                <w:rFonts w:ascii="Calibri" w:eastAsia="SimSun" w:hAnsi="Calibri" w:cs="Calibri"/>
                <w:kern w:val="3"/>
                <w:lang w:val="en-IE"/>
              </w:rPr>
            </w:pPr>
          </w:p>
          <w:p w14:paraId="01A665A6" w14:textId="77777777" w:rsidR="00AC2223" w:rsidRDefault="00AC2223" w:rsidP="00EE34EE">
            <w:pPr>
              <w:suppressAutoHyphens/>
              <w:autoSpaceDN w:val="0"/>
              <w:spacing w:after="200" w:line="276" w:lineRule="auto"/>
              <w:textAlignment w:val="baseline"/>
              <w:rPr>
                <w:rFonts w:ascii="Calibri" w:eastAsia="SimSun" w:hAnsi="Calibri" w:cs="Calibri"/>
                <w:kern w:val="3"/>
                <w:lang w:val="en-IE"/>
              </w:rPr>
            </w:pPr>
          </w:p>
          <w:p w14:paraId="2A234F77" w14:textId="77777777" w:rsidR="00AD3AAB" w:rsidRDefault="00AD3AAB" w:rsidP="00EE34EE">
            <w:pPr>
              <w:suppressAutoHyphens/>
              <w:autoSpaceDN w:val="0"/>
              <w:spacing w:after="200" w:line="276" w:lineRule="auto"/>
              <w:textAlignment w:val="baseline"/>
              <w:rPr>
                <w:rFonts w:ascii="Calibri" w:eastAsia="SimSun" w:hAnsi="Calibri" w:cs="Calibri"/>
                <w:kern w:val="3"/>
                <w:lang w:val="en-IE"/>
              </w:rPr>
            </w:pPr>
          </w:p>
          <w:p w14:paraId="09FC284A" w14:textId="3DC99B91" w:rsidR="00AC2223" w:rsidRDefault="00AC2223" w:rsidP="00EE34EE">
            <w:pPr>
              <w:suppressAutoHyphens/>
              <w:autoSpaceDN w:val="0"/>
              <w:spacing w:after="200" w:line="276" w:lineRule="auto"/>
              <w:textAlignment w:val="baseline"/>
              <w:rPr>
                <w:rFonts w:ascii="Calibri" w:eastAsia="SimSun" w:hAnsi="Calibri" w:cs="Calibri"/>
                <w:kern w:val="3"/>
                <w:lang w:val="en-IE"/>
              </w:rPr>
            </w:pPr>
            <w:r>
              <w:rPr>
                <w:rFonts w:ascii="Calibri" w:eastAsia="SimSun" w:hAnsi="Calibri" w:cs="Calibri"/>
                <w:kern w:val="3"/>
                <w:lang w:val="en-IE"/>
              </w:rPr>
              <w:t>Yes / No</w:t>
            </w:r>
          </w:p>
          <w:p w14:paraId="39F8DC24" w14:textId="77777777" w:rsidR="00AC2223" w:rsidRDefault="00AC2223" w:rsidP="00EE34EE">
            <w:pPr>
              <w:suppressAutoHyphens/>
              <w:autoSpaceDN w:val="0"/>
              <w:spacing w:after="200" w:line="276" w:lineRule="auto"/>
              <w:textAlignment w:val="baseline"/>
              <w:rPr>
                <w:rFonts w:ascii="Calibri" w:eastAsia="SimSun" w:hAnsi="Calibri" w:cs="Calibri"/>
                <w:kern w:val="3"/>
                <w:lang w:val="en-IE"/>
              </w:rPr>
            </w:pPr>
            <w:r>
              <w:rPr>
                <w:rFonts w:ascii="Calibri" w:eastAsia="SimSun" w:hAnsi="Calibri" w:cs="Calibri"/>
                <w:kern w:val="3"/>
                <w:lang w:val="en-IE"/>
              </w:rPr>
              <w:lastRenderedPageBreak/>
              <w:t>Yes / No</w:t>
            </w:r>
          </w:p>
          <w:p w14:paraId="49A19B6E" w14:textId="7D37AD4D" w:rsidR="00AC2223" w:rsidRPr="00753C32" w:rsidRDefault="00AC2223" w:rsidP="00EE34EE">
            <w:pPr>
              <w:suppressAutoHyphens/>
              <w:autoSpaceDN w:val="0"/>
              <w:spacing w:after="200" w:line="276" w:lineRule="auto"/>
              <w:textAlignment w:val="baseline"/>
              <w:rPr>
                <w:rFonts w:ascii="Calibri" w:eastAsia="SimSun" w:hAnsi="Calibri" w:cs="Calibri"/>
                <w:kern w:val="3"/>
                <w:lang w:val="en-IE"/>
              </w:rPr>
            </w:pPr>
            <w:r>
              <w:rPr>
                <w:rFonts w:ascii="Calibri" w:eastAsia="SimSun" w:hAnsi="Calibri" w:cs="Calibri"/>
                <w:kern w:val="3"/>
                <w:lang w:val="en-IE"/>
              </w:rPr>
              <w:t>Yes / No</w:t>
            </w:r>
          </w:p>
        </w:tc>
      </w:tr>
      <w:tr w:rsidR="001A4056" w:rsidRPr="00F82D25" w14:paraId="3B4B1B13" w14:textId="77777777" w:rsidTr="004A1380">
        <w:tc>
          <w:tcPr>
            <w:tcW w:w="442" w:type="pct"/>
            <w:tcMar>
              <w:top w:w="0" w:type="dxa"/>
              <w:left w:w="108" w:type="dxa"/>
              <w:bottom w:w="0" w:type="dxa"/>
              <w:right w:w="108" w:type="dxa"/>
            </w:tcMar>
          </w:tcPr>
          <w:p w14:paraId="4C06084D" w14:textId="77777777" w:rsidR="001A4056" w:rsidRPr="00753C32" w:rsidRDefault="001A4056" w:rsidP="00EE34EE">
            <w:pPr>
              <w:suppressAutoHyphens/>
              <w:autoSpaceDN w:val="0"/>
              <w:spacing w:after="200" w:line="276" w:lineRule="auto"/>
              <w:textAlignment w:val="baseline"/>
              <w:rPr>
                <w:rFonts w:asciiTheme="minorHAnsi" w:eastAsia="SimSun" w:hAnsiTheme="minorHAnsi" w:cstheme="minorHAnsi"/>
                <w:b/>
                <w:bCs/>
                <w:kern w:val="3"/>
              </w:rPr>
            </w:pPr>
          </w:p>
        </w:tc>
        <w:tc>
          <w:tcPr>
            <w:tcW w:w="4043" w:type="pct"/>
            <w:shd w:val="clear" w:color="auto" w:fill="FFFFFF"/>
            <w:tcMar>
              <w:top w:w="0" w:type="dxa"/>
              <w:left w:w="108" w:type="dxa"/>
              <w:bottom w:w="0" w:type="dxa"/>
              <w:right w:w="108" w:type="dxa"/>
            </w:tcMar>
          </w:tcPr>
          <w:p w14:paraId="4D1B8DC2" w14:textId="77777777" w:rsidR="00BC6BBF" w:rsidRPr="00AC2223" w:rsidRDefault="00BC6BBF" w:rsidP="00BC6BBF">
            <w:pPr>
              <w:suppressAutoHyphens/>
              <w:autoSpaceDN w:val="0"/>
              <w:spacing w:line="276" w:lineRule="auto"/>
              <w:textAlignment w:val="baseline"/>
              <w:rPr>
                <w:rFonts w:ascii="Calibri" w:eastAsia="SimSun" w:hAnsi="Calibri" w:cs="Calibri"/>
                <w:b/>
                <w:bCs/>
                <w:kern w:val="3"/>
                <w:u w:val="single"/>
                <w:lang w:val="en-IE"/>
              </w:rPr>
            </w:pPr>
            <w:r w:rsidRPr="00AC2223">
              <w:rPr>
                <w:rFonts w:ascii="Calibri" w:eastAsia="SimSun" w:hAnsi="Calibri" w:cs="Calibri"/>
                <w:b/>
                <w:bCs/>
                <w:kern w:val="3"/>
                <w:u w:val="single"/>
                <w:lang w:val="en-IE"/>
              </w:rPr>
              <w:t xml:space="preserve">Records Management Policy </w:t>
            </w:r>
          </w:p>
          <w:p w14:paraId="484158A6" w14:textId="77777777" w:rsidR="00BC6BBF" w:rsidRPr="00BC6BBF" w:rsidRDefault="00BC6BBF" w:rsidP="00BC6BBF">
            <w:pPr>
              <w:suppressAutoHyphens/>
              <w:autoSpaceDN w:val="0"/>
              <w:spacing w:line="276" w:lineRule="auto"/>
              <w:textAlignment w:val="baseline"/>
              <w:rPr>
                <w:rFonts w:ascii="Calibri" w:eastAsia="SimSun" w:hAnsi="Calibri" w:cs="Calibri"/>
                <w:kern w:val="3"/>
                <w:lang w:val="en-IE"/>
              </w:rPr>
            </w:pPr>
            <w:r w:rsidRPr="00BC6BBF">
              <w:rPr>
                <w:rFonts w:ascii="Calibri" w:eastAsia="SimSun" w:hAnsi="Calibri" w:cs="Calibri"/>
                <w:kern w:val="3"/>
                <w:lang w:val="en-IE"/>
              </w:rPr>
              <w:t xml:space="preserve">Tenderers must have a Records Management Policy in place which includes the minimum requirements as listed below. </w:t>
            </w:r>
          </w:p>
          <w:p w14:paraId="319AD345" w14:textId="77777777" w:rsidR="00BC6BBF" w:rsidRPr="00BC6BBF" w:rsidRDefault="00BC6BBF" w:rsidP="00BC6BBF">
            <w:pPr>
              <w:suppressAutoHyphens/>
              <w:autoSpaceDN w:val="0"/>
              <w:spacing w:line="276" w:lineRule="auto"/>
              <w:textAlignment w:val="baseline"/>
              <w:rPr>
                <w:rFonts w:ascii="Calibri" w:eastAsia="SimSun" w:hAnsi="Calibri" w:cs="Calibri"/>
                <w:kern w:val="3"/>
                <w:lang w:val="en-IE"/>
              </w:rPr>
            </w:pPr>
            <w:r w:rsidRPr="00BC6BBF">
              <w:rPr>
                <w:rFonts w:ascii="Calibri" w:eastAsia="SimSun" w:hAnsi="Calibri" w:cs="Calibri"/>
                <w:kern w:val="3"/>
                <w:lang w:val="en-IE"/>
              </w:rPr>
              <w:t xml:space="preserve">All Staff and the management team who are involved in the delivery of the Service must be informed of the Records Management Policy. </w:t>
            </w:r>
          </w:p>
          <w:p w14:paraId="11912B44" w14:textId="77777777" w:rsidR="00BC6BBF" w:rsidRPr="00BC6BBF" w:rsidRDefault="00BC6BBF" w:rsidP="00BC6BBF">
            <w:pPr>
              <w:suppressAutoHyphens/>
              <w:autoSpaceDN w:val="0"/>
              <w:spacing w:line="276" w:lineRule="auto"/>
              <w:textAlignment w:val="baseline"/>
              <w:rPr>
                <w:rFonts w:ascii="Calibri" w:eastAsia="SimSun" w:hAnsi="Calibri" w:cs="Calibri"/>
                <w:b/>
                <w:bCs/>
                <w:i/>
                <w:iCs/>
                <w:kern w:val="3"/>
                <w:lang w:val="en-IE"/>
              </w:rPr>
            </w:pPr>
            <w:r w:rsidRPr="00BC6BBF">
              <w:rPr>
                <w:rFonts w:ascii="Calibri" w:eastAsia="SimSun" w:hAnsi="Calibri" w:cs="Calibri"/>
                <w:b/>
                <w:bCs/>
                <w:i/>
                <w:iCs/>
                <w:kern w:val="3"/>
                <w:lang w:val="en-IE"/>
              </w:rPr>
              <w:t xml:space="preserve">Minimum Requirements </w:t>
            </w:r>
          </w:p>
          <w:p w14:paraId="71BCA4B2" w14:textId="77777777" w:rsidR="001A4056" w:rsidRDefault="00BC6BBF" w:rsidP="00BC6BBF">
            <w:pPr>
              <w:suppressAutoHyphens/>
              <w:autoSpaceDN w:val="0"/>
              <w:spacing w:line="276" w:lineRule="auto"/>
              <w:textAlignment w:val="baseline"/>
              <w:rPr>
                <w:rFonts w:ascii="Calibri" w:eastAsia="SimSun" w:hAnsi="Calibri" w:cs="Calibri"/>
                <w:kern w:val="3"/>
                <w:lang w:val="en-IE"/>
              </w:rPr>
            </w:pPr>
            <w:r w:rsidRPr="00BC6BBF">
              <w:rPr>
                <w:rFonts w:ascii="Calibri" w:eastAsia="SimSun" w:hAnsi="Calibri" w:cs="Calibri"/>
                <w:kern w:val="3"/>
                <w:lang w:val="en-IE"/>
              </w:rPr>
              <w:t>Your Records Management Policy must include as a minimum a description of the responsibilities of managers, Staff (permanent and temporary) and contractors with respect to records management to include the requirement of management of records from creation to disposal and to document actions and decisions by keeping records and subsequent maintenance and disposal of those records.</w:t>
            </w:r>
          </w:p>
          <w:p w14:paraId="6D07340D" w14:textId="77777777" w:rsidR="00BC6BBF" w:rsidRPr="00AC2223" w:rsidRDefault="00BC6BBF" w:rsidP="00BC6BBF">
            <w:pPr>
              <w:suppressAutoHyphens/>
              <w:autoSpaceDN w:val="0"/>
              <w:spacing w:line="276" w:lineRule="auto"/>
              <w:textAlignment w:val="baseline"/>
              <w:rPr>
                <w:rFonts w:ascii="Calibri" w:eastAsia="SimSun" w:hAnsi="Calibri" w:cs="Calibri"/>
                <w:b/>
                <w:bCs/>
                <w:i/>
                <w:iCs/>
                <w:kern w:val="3"/>
                <w:lang w:val="en-IE"/>
              </w:rPr>
            </w:pPr>
            <w:r w:rsidRPr="00AC2223">
              <w:rPr>
                <w:rFonts w:ascii="Calibri" w:eastAsia="SimSun" w:hAnsi="Calibri" w:cs="Calibri"/>
                <w:b/>
                <w:bCs/>
                <w:i/>
                <w:iCs/>
                <w:kern w:val="3"/>
                <w:lang w:val="en-IE"/>
              </w:rPr>
              <w:t>Evidence Required:</w:t>
            </w:r>
          </w:p>
          <w:p w14:paraId="7621438D" w14:textId="77777777" w:rsidR="00BC6BBF" w:rsidRPr="00BC6BBF" w:rsidRDefault="00BC6BBF" w:rsidP="00BC6BBF">
            <w:pPr>
              <w:suppressAutoHyphens/>
              <w:autoSpaceDN w:val="0"/>
              <w:spacing w:line="276" w:lineRule="auto"/>
              <w:textAlignment w:val="baseline"/>
              <w:rPr>
                <w:rFonts w:ascii="Calibri" w:eastAsia="SimSun" w:hAnsi="Calibri" w:cs="Calibri"/>
                <w:kern w:val="3"/>
                <w:lang w:val="en-IE"/>
              </w:rPr>
            </w:pPr>
            <w:r w:rsidRPr="00BC6BBF">
              <w:rPr>
                <w:rFonts w:ascii="Calibri" w:eastAsia="SimSun" w:hAnsi="Calibri" w:cs="Calibri"/>
                <w:kern w:val="3"/>
                <w:lang w:val="en-IE"/>
              </w:rPr>
              <w:t xml:space="preserve">To achieve a “Pass” in this question you must confirm with a “YES” response that your organisation can provide: </w:t>
            </w:r>
          </w:p>
          <w:p w14:paraId="52E6C061" w14:textId="77777777" w:rsidR="00BC6BBF" w:rsidRPr="00BC6BBF" w:rsidRDefault="00BC6BBF" w:rsidP="00BC6BBF">
            <w:pPr>
              <w:pStyle w:val="ListParagraph"/>
              <w:numPr>
                <w:ilvl w:val="0"/>
                <w:numId w:val="26"/>
              </w:numPr>
              <w:suppressAutoHyphens/>
              <w:autoSpaceDN w:val="0"/>
              <w:spacing w:line="276" w:lineRule="auto"/>
              <w:textAlignment w:val="baseline"/>
              <w:rPr>
                <w:rFonts w:ascii="Calibri" w:eastAsia="SimSun" w:hAnsi="Calibri" w:cs="Calibri"/>
                <w:kern w:val="3"/>
                <w:lang w:val="en-IE"/>
              </w:rPr>
            </w:pPr>
            <w:r w:rsidRPr="00BC6BBF">
              <w:rPr>
                <w:rFonts w:ascii="Calibri" w:eastAsia="SimSun" w:hAnsi="Calibri" w:cs="Calibri"/>
                <w:kern w:val="3"/>
                <w:lang w:val="en-IE"/>
              </w:rPr>
              <w:t xml:space="preserve">A copy of your organisation’s Records Management Policy which includes the minimum requirements as listed </w:t>
            </w:r>
          </w:p>
          <w:p w14:paraId="1E79424C" w14:textId="37CF85DE" w:rsidR="00BC6BBF" w:rsidRPr="00BC6BBF" w:rsidRDefault="00BC6BBF" w:rsidP="00BC6BBF">
            <w:pPr>
              <w:pStyle w:val="ListParagraph"/>
              <w:numPr>
                <w:ilvl w:val="0"/>
                <w:numId w:val="26"/>
              </w:numPr>
              <w:suppressAutoHyphens/>
              <w:autoSpaceDN w:val="0"/>
              <w:spacing w:line="276" w:lineRule="auto"/>
              <w:textAlignment w:val="baseline"/>
              <w:rPr>
                <w:rFonts w:ascii="Calibri" w:eastAsia="SimSun" w:hAnsi="Calibri" w:cs="Calibri"/>
                <w:kern w:val="3"/>
                <w:lang w:val="en-IE"/>
              </w:rPr>
            </w:pPr>
            <w:r w:rsidRPr="00BC6BBF">
              <w:rPr>
                <w:rFonts w:ascii="Calibri" w:eastAsia="SimSun" w:hAnsi="Calibri" w:cs="Calibri"/>
                <w:kern w:val="3"/>
                <w:lang w:val="en-IE"/>
              </w:rPr>
              <w:t>An outline of how all Staff and the management team who are involved in the delivery of the Service are informed of the Records Management Policy to include as a minimum, details of content of induction and other training course(s) and evidence of assessment of staff understanding.</w:t>
            </w:r>
          </w:p>
        </w:tc>
        <w:tc>
          <w:tcPr>
            <w:tcW w:w="514" w:type="pct"/>
            <w:shd w:val="clear" w:color="auto" w:fill="FFFFFF"/>
          </w:tcPr>
          <w:p w14:paraId="3411EB29" w14:textId="77777777" w:rsidR="001A4056" w:rsidRDefault="001A4056" w:rsidP="00EE34EE">
            <w:pPr>
              <w:suppressAutoHyphens/>
              <w:autoSpaceDN w:val="0"/>
              <w:spacing w:after="200" w:line="276" w:lineRule="auto"/>
              <w:textAlignment w:val="baseline"/>
              <w:rPr>
                <w:rFonts w:ascii="Calibri" w:eastAsia="SimSun" w:hAnsi="Calibri" w:cs="Calibri"/>
                <w:kern w:val="3"/>
                <w:lang w:val="en-IE"/>
              </w:rPr>
            </w:pPr>
          </w:p>
          <w:p w14:paraId="733BAAF1" w14:textId="77777777" w:rsidR="002F3472" w:rsidRDefault="002F3472" w:rsidP="00EE34EE">
            <w:pPr>
              <w:suppressAutoHyphens/>
              <w:autoSpaceDN w:val="0"/>
              <w:spacing w:after="200" w:line="276" w:lineRule="auto"/>
              <w:textAlignment w:val="baseline"/>
              <w:rPr>
                <w:rFonts w:ascii="Calibri" w:eastAsia="SimSun" w:hAnsi="Calibri" w:cs="Calibri"/>
                <w:kern w:val="3"/>
                <w:lang w:val="en-IE"/>
              </w:rPr>
            </w:pPr>
          </w:p>
          <w:p w14:paraId="22C67F92" w14:textId="77777777" w:rsidR="002F3472" w:rsidRDefault="002F3472" w:rsidP="00EE34EE">
            <w:pPr>
              <w:suppressAutoHyphens/>
              <w:autoSpaceDN w:val="0"/>
              <w:spacing w:after="200" w:line="276" w:lineRule="auto"/>
              <w:textAlignment w:val="baseline"/>
              <w:rPr>
                <w:rFonts w:ascii="Calibri" w:eastAsia="SimSun" w:hAnsi="Calibri" w:cs="Calibri"/>
                <w:kern w:val="3"/>
                <w:lang w:val="en-IE"/>
              </w:rPr>
            </w:pPr>
          </w:p>
          <w:p w14:paraId="33D1EE4A" w14:textId="77777777" w:rsidR="002F3472" w:rsidRDefault="002F3472" w:rsidP="00EE34EE">
            <w:pPr>
              <w:suppressAutoHyphens/>
              <w:autoSpaceDN w:val="0"/>
              <w:spacing w:after="200" w:line="276" w:lineRule="auto"/>
              <w:textAlignment w:val="baseline"/>
              <w:rPr>
                <w:rFonts w:ascii="Calibri" w:eastAsia="SimSun" w:hAnsi="Calibri" w:cs="Calibri"/>
                <w:kern w:val="3"/>
                <w:lang w:val="en-IE"/>
              </w:rPr>
            </w:pPr>
          </w:p>
          <w:p w14:paraId="3D6F4B1D" w14:textId="77777777" w:rsidR="002F3472" w:rsidRDefault="002F3472" w:rsidP="00EE34EE">
            <w:pPr>
              <w:suppressAutoHyphens/>
              <w:autoSpaceDN w:val="0"/>
              <w:spacing w:after="200" w:line="276" w:lineRule="auto"/>
              <w:textAlignment w:val="baseline"/>
              <w:rPr>
                <w:rFonts w:ascii="Calibri" w:eastAsia="SimSun" w:hAnsi="Calibri" w:cs="Calibri"/>
                <w:kern w:val="3"/>
                <w:lang w:val="en-IE"/>
              </w:rPr>
            </w:pPr>
          </w:p>
          <w:p w14:paraId="5A4D989F" w14:textId="77777777" w:rsidR="002F3472" w:rsidRDefault="002F3472" w:rsidP="00EE34EE">
            <w:pPr>
              <w:suppressAutoHyphens/>
              <w:autoSpaceDN w:val="0"/>
              <w:spacing w:after="200" w:line="276" w:lineRule="auto"/>
              <w:textAlignment w:val="baseline"/>
              <w:rPr>
                <w:rFonts w:ascii="Calibri" w:eastAsia="SimSun" w:hAnsi="Calibri" w:cs="Calibri"/>
                <w:kern w:val="3"/>
                <w:lang w:val="en-IE"/>
              </w:rPr>
            </w:pPr>
          </w:p>
          <w:p w14:paraId="049BF057" w14:textId="77777777" w:rsidR="002F3472" w:rsidRDefault="002F3472" w:rsidP="00EE34EE">
            <w:pPr>
              <w:suppressAutoHyphens/>
              <w:autoSpaceDN w:val="0"/>
              <w:spacing w:after="200" w:line="276" w:lineRule="auto"/>
              <w:textAlignment w:val="baseline"/>
              <w:rPr>
                <w:rFonts w:ascii="Calibri" w:eastAsia="SimSun" w:hAnsi="Calibri" w:cs="Calibri"/>
                <w:kern w:val="3"/>
                <w:lang w:val="en-IE"/>
              </w:rPr>
            </w:pPr>
          </w:p>
          <w:p w14:paraId="1536835F" w14:textId="77777777" w:rsidR="002F3472" w:rsidRDefault="002F3472" w:rsidP="00EE34EE">
            <w:pPr>
              <w:suppressAutoHyphens/>
              <w:autoSpaceDN w:val="0"/>
              <w:spacing w:after="200" w:line="276" w:lineRule="auto"/>
              <w:textAlignment w:val="baseline"/>
              <w:rPr>
                <w:rFonts w:ascii="Calibri" w:eastAsia="SimSun" w:hAnsi="Calibri" w:cs="Calibri"/>
                <w:kern w:val="3"/>
                <w:lang w:val="en-IE"/>
              </w:rPr>
            </w:pPr>
          </w:p>
          <w:p w14:paraId="18695908" w14:textId="77777777" w:rsidR="002F3472" w:rsidRDefault="002F3472" w:rsidP="00EE34EE">
            <w:pPr>
              <w:suppressAutoHyphens/>
              <w:autoSpaceDN w:val="0"/>
              <w:spacing w:after="200" w:line="276" w:lineRule="auto"/>
              <w:textAlignment w:val="baseline"/>
              <w:rPr>
                <w:rFonts w:ascii="Calibri" w:eastAsia="SimSun" w:hAnsi="Calibri" w:cs="Calibri"/>
                <w:kern w:val="3"/>
                <w:lang w:val="en-IE"/>
              </w:rPr>
            </w:pPr>
          </w:p>
          <w:p w14:paraId="5916A07F" w14:textId="77777777" w:rsidR="002F3472" w:rsidRDefault="002F3472" w:rsidP="00EE34EE">
            <w:pPr>
              <w:suppressAutoHyphens/>
              <w:autoSpaceDN w:val="0"/>
              <w:spacing w:after="200" w:line="276" w:lineRule="auto"/>
              <w:textAlignment w:val="baseline"/>
              <w:rPr>
                <w:rFonts w:ascii="Calibri" w:eastAsia="SimSun" w:hAnsi="Calibri" w:cs="Calibri"/>
                <w:kern w:val="3"/>
                <w:lang w:val="en-IE"/>
              </w:rPr>
            </w:pPr>
            <w:r>
              <w:rPr>
                <w:rFonts w:ascii="Calibri" w:eastAsia="SimSun" w:hAnsi="Calibri" w:cs="Calibri"/>
                <w:kern w:val="3"/>
                <w:lang w:val="en-IE"/>
              </w:rPr>
              <w:t>Yes / No</w:t>
            </w:r>
          </w:p>
          <w:p w14:paraId="2CF12CA9" w14:textId="17D7F588" w:rsidR="002F3472" w:rsidRPr="00753C32" w:rsidRDefault="002F3472" w:rsidP="00EE34EE">
            <w:pPr>
              <w:suppressAutoHyphens/>
              <w:autoSpaceDN w:val="0"/>
              <w:spacing w:after="200" w:line="276" w:lineRule="auto"/>
              <w:textAlignment w:val="baseline"/>
              <w:rPr>
                <w:rFonts w:ascii="Calibri" w:eastAsia="SimSun" w:hAnsi="Calibri" w:cs="Calibri"/>
                <w:kern w:val="3"/>
                <w:lang w:val="en-IE"/>
              </w:rPr>
            </w:pPr>
            <w:r>
              <w:rPr>
                <w:rFonts w:ascii="Calibri" w:eastAsia="SimSun" w:hAnsi="Calibri" w:cs="Calibri"/>
                <w:kern w:val="3"/>
                <w:lang w:val="en-IE"/>
              </w:rPr>
              <w:t>Yes / No</w:t>
            </w:r>
          </w:p>
        </w:tc>
      </w:tr>
      <w:tr w:rsidR="001A4056" w:rsidRPr="00F82D25" w14:paraId="384168DD" w14:textId="77777777" w:rsidTr="004A1380">
        <w:tc>
          <w:tcPr>
            <w:tcW w:w="442" w:type="pct"/>
            <w:tcMar>
              <w:top w:w="0" w:type="dxa"/>
              <w:left w:w="108" w:type="dxa"/>
              <w:bottom w:w="0" w:type="dxa"/>
              <w:right w:w="108" w:type="dxa"/>
            </w:tcMar>
          </w:tcPr>
          <w:p w14:paraId="47091BF1" w14:textId="77777777" w:rsidR="001A4056" w:rsidRPr="00753C32" w:rsidRDefault="001A4056" w:rsidP="00EE34EE">
            <w:pPr>
              <w:suppressAutoHyphens/>
              <w:autoSpaceDN w:val="0"/>
              <w:spacing w:after="200" w:line="276" w:lineRule="auto"/>
              <w:textAlignment w:val="baseline"/>
              <w:rPr>
                <w:rFonts w:asciiTheme="minorHAnsi" w:eastAsia="SimSun" w:hAnsiTheme="minorHAnsi" w:cstheme="minorHAnsi"/>
                <w:b/>
                <w:bCs/>
                <w:kern w:val="3"/>
              </w:rPr>
            </w:pPr>
          </w:p>
        </w:tc>
        <w:tc>
          <w:tcPr>
            <w:tcW w:w="4043" w:type="pct"/>
            <w:shd w:val="clear" w:color="auto" w:fill="FFFFFF"/>
            <w:tcMar>
              <w:top w:w="0" w:type="dxa"/>
              <w:left w:w="108" w:type="dxa"/>
              <w:bottom w:w="0" w:type="dxa"/>
              <w:right w:w="108" w:type="dxa"/>
            </w:tcMar>
          </w:tcPr>
          <w:p w14:paraId="31B98785" w14:textId="77777777" w:rsidR="001A4056" w:rsidRPr="006C7099" w:rsidRDefault="001A4056" w:rsidP="001A4056">
            <w:pPr>
              <w:pStyle w:val="paragraph"/>
              <w:spacing w:before="0" w:beforeAutospacing="0" w:after="0" w:afterAutospacing="0"/>
              <w:textAlignment w:val="baseline"/>
              <w:rPr>
                <w:rFonts w:asciiTheme="minorHAnsi" w:hAnsiTheme="minorHAnsi" w:cstheme="minorHAnsi"/>
                <w:sz w:val="18"/>
                <w:szCs w:val="18"/>
                <w:u w:val="single"/>
              </w:rPr>
            </w:pPr>
            <w:r w:rsidRPr="006C7099">
              <w:rPr>
                <w:rStyle w:val="normaltextrun"/>
                <w:rFonts w:asciiTheme="minorHAnsi" w:hAnsiTheme="minorHAnsi" w:cstheme="minorHAnsi"/>
                <w:b/>
                <w:bCs/>
                <w:sz w:val="22"/>
                <w:szCs w:val="22"/>
                <w:u w:val="single"/>
                <w:lang w:val="en-GB"/>
              </w:rPr>
              <w:t>Cyber Security Certification</w:t>
            </w:r>
            <w:r w:rsidRPr="006C7099">
              <w:rPr>
                <w:rStyle w:val="eop"/>
                <w:rFonts w:asciiTheme="minorHAnsi" w:hAnsiTheme="minorHAnsi" w:cstheme="minorHAnsi"/>
                <w:sz w:val="22"/>
                <w:szCs w:val="22"/>
                <w:u w:val="single"/>
              </w:rPr>
              <w:t> </w:t>
            </w:r>
          </w:p>
          <w:p w14:paraId="4440744C" w14:textId="1696AEBB" w:rsidR="006C7099" w:rsidRPr="006C7099" w:rsidRDefault="006C7099" w:rsidP="006C7099">
            <w:pPr>
              <w:pStyle w:val="paragraph"/>
              <w:numPr>
                <w:ilvl w:val="0"/>
                <w:numId w:val="36"/>
              </w:numPr>
              <w:spacing w:before="0" w:beforeAutospacing="0" w:after="0" w:afterAutospacing="0"/>
              <w:ind w:left="360"/>
              <w:textAlignment w:val="baseline"/>
              <w:rPr>
                <w:rStyle w:val="normaltextrun"/>
                <w:rFonts w:asciiTheme="minorHAnsi" w:hAnsiTheme="minorHAnsi" w:cstheme="minorHAnsi"/>
                <w:b/>
                <w:bCs/>
                <w:i/>
                <w:iCs/>
                <w:sz w:val="22"/>
                <w:szCs w:val="22"/>
                <w:lang w:val="en-GB"/>
              </w:rPr>
            </w:pPr>
            <w:r w:rsidRPr="006C7099">
              <w:rPr>
                <w:rStyle w:val="normaltextrun"/>
                <w:rFonts w:asciiTheme="minorHAnsi" w:hAnsiTheme="minorHAnsi" w:cstheme="minorHAnsi"/>
                <w:b/>
                <w:bCs/>
                <w:i/>
                <w:iCs/>
                <w:sz w:val="22"/>
                <w:szCs w:val="22"/>
                <w:lang w:val="en-GB"/>
              </w:rPr>
              <w:t>Certification</w:t>
            </w:r>
          </w:p>
          <w:p w14:paraId="3590C31F" w14:textId="4441D30B" w:rsidR="001A4056" w:rsidRPr="006C7099" w:rsidRDefault="006C7099" w:rsidP="001A4056">
            <w:pPr>
              <w:pStyle w:val="paragraph"/>
              <w:spacing w:before="0" w:beforeAutospacing="0" w:after="0" w:afterAutospacing="0"/>
              <w:textAlignment w:val="baseline"/>
              <w:rPr>
                <w:rStyle w:val="eop"/>
                <w:rFonts w:asciiTheme="minorHAnsi" w:hAnsiTheme="minorHAnsi" w:cstheme="minorHAnsi"/>
                <w:sz w:val="22"/>
                <w:szCs w:val="22"/>
              </w:rPr>
            </w:pPr>
            <w:r w:rsidRPr="006C7099">
              <w:rPr>
                <w:rStyle w:val="normaltextrun"/>
                <w:rFonts w:asciiTheme="minorHAnsi" w:hAnsiTheme="minorHAnsi" w:cstheme="minorHAnsi"/>
                <w:sz w:val="22"/>
                <w:szCs w:val="22"/>
                <w:lang w:val="en-GB"/>
              </w:rPr>
              <w:t>Tenderers must hold one of the following accepted certifications. All three are considered equally acceptable for the purposes of this tender.</w:t>
            </w:r>
          </w:p>
          <w:tbl>
            <w:tblPr>
              <w:tblW w:w="0" w:type="auto"/>
              <w:tblCellMar>
                <w:top w:w="15" w:type="dxa"/>
                <w:left w:w="15" w:type="dxa"/>
                <w:bottom w:w="15" w:type="dxa"/>
                <w:right w:w="15" w:type="dxa"/>
              </w:tblCellMar>
              <w:tblLook w:val="04A0" w:firstRow="1" w:lastRow="0" w:firstColumn="1" w:lastColumn="0" w:noHBand="0" w:noVBand="1"/>
            </w:tblPr>
            <w:tblGrid>
              <w:gridCol w:w="1672"/>
              <w:gridCol w:w="5887"/>
            </w:tblGrid>
            <w:tr w:rsidR="006C7099" w:rsidRPr="006C7099" w14:paraId="722358C7" w14:textId="77777777" w:rsidTr="009A7AF1">
              <w:trPr>
                <w:tblHeader/>
              </w:trPr>
              <w:tc>
                <w:tcPr>
                  <w:tcW w:w="0" w:type="auto"/>
                  <w:tcBorders>
                    <w:top w:val="single" w:sz="6" w:space="0" w:color="D1D9E0"/>
                    <w:left w:val="single" w:sz="6" w:space="0" w:color="D1D9E0"/>
                    <w:bottom w:val="single" w:sz="6" w:space="0" w:color="D1D9E0"/>
                    <w:right w:val="single" w:sz="6" w:space="0" w:color="D1D9E0"/>
                  </w:tcBorders>
                  <w:shd w:val="clear" w:color="auto" w:fill="FFFFFF"/>
                  <w:tcMar>
                    <w:top w:w="90" w:type="dxa"/>
                    <w:left w:w="195" w:type="dxa"/>
                    <w:bottom w:w="90" w:type="dxa"/>
                    <w:right w:w="195" w:type="dxa"/>
                  </w:tcMar>
                  <w:vAlign w:val="center"/>
                  <w:hideMark/>
                </w:tcPr>
                <w:p w14:paraId="3DD65449" w14:textId="77777777" w:rsidR="006C7099" w:rsidRPr="006C7099" w:rsidRDefault="006C7099" w:rsidP="006C7099">
                  <w:pPr>
                    <w:rPr>
                      <w:rFonts w:asciiTheme="minorHAnsi" w:eastAsia="Calibri" w:hAnsiTheme="minorHAnsi" w:cstheme="minorHAnsi"/>
                      <w:lang w:eastAsia="en-IE"/>
                    </w:rPr>
                  </w:pPr>
                  <w:r w:rsidRPr="006C7099">
                    <w:rPr>
                      <w:rFonts w:asciiTheme="minorHAnsi" w:eastAsia="Calibri" w:hAnsiTheme="minorHAnsi" w:cstheme="minorHAnsi"/>
                      <w:lang w:eastAsia="en-IE"/>
                    </w:rPr>
                    <w:t>Accepted Certification</w:t>
                  </w:r>
                </w:p>
              </w:tc>
              <w:tc>
                <w:tcPr>
                  <w:tcW w:w="0" w:type="auto"/>
                  <w:tcBorders>
                    <w:top w:val="single" w:sz="6" w:space="0" w:color="D1D9E0"/>
                    <w:left w:val="single" w:sz="6" w:space="0" w:color="D1D9E0"/>
                    <w:bottom w:val="single" w:sz="6" w:space="0" w:color="D1D9E0"/>
                    <w:right w:val="single" w:sz="6" w:space="0" w:color="D1D9E0"/>
                  </w:tcBorders>
                  <w:shd w:val="clear" w:color="auto" w:fill="FFFFFF"/>
                  <w:tcMar>
                    <w:top w:w="90" w:type="dxa"/>
                    <w:left w:w="195" w:type="dxa"/>
                    <w:bottom w:w="90" w:type="dxa"/>
                    <w:right w:w="195" w:type="dxa"/>
                  </w:tcMar>
                  <w:vAlign w:val="center"/>
                  <w:hideMark/>
                </w:tcPr>
                <w:p w14:paraId="626C5C71" w14:textId="77777777" w:rsidR="006C7099" w:rsidRPr="006C7099" w:rsidRDefault="006C7099" w:rsidP="006C7099">
                  <w:pPr>
                    <w:rPr>
                      <w:rFonts w:asciiTheme="minorHAnsi" w:eastAsia="Calibri" w:hAnsiTheme="minorHAnsi" w:cstheme="minorHAnsi"/>
                      <w:lang w:eastAsia="en-IE"/>
                    </w:rPr>
                  </w:pPr>
                  <w:r w:rsidRPr="006C7099">
                    <w:rPr>
                      <w:rFonts w:asciiTheme="minorHAnsi" w:eastAsia="Calibri" w:hAnsiTheme="minorHAnsi" w:cstheme="minorHAnsi"/>
                      <w:lang w:eastAsia="en-IE"/>
                    </w:rPr>
                    <w:t>Requirements</w:t>
                  </w:r>
                </w:p>
              </w:tc>
            </w:tr>
            <w:tr w:rsidR="006C7099" w:rsidRPr="006C7099" w14:paraId="05E8550E" w14:textId="77777777" w:rsidTr="009A7AF1">
              <w:tc>
                <w:tcPr>
                  <w:tcW w:w="0" w:type="auto"/>
                  <w:tcBorders>
                    <w:top w:val="single" w:sz="6" w:space="0" w:color="D1D9E0"/>
                    <w:left w:val="single" w:sz="6" w:space="0" w:color="D1D9E0"/>
                    <w:bottom w:val="single" w:sz="6" w:space="0" w:color="D1D9E0"/>
                    <w:right w:val="single" w:sz="6" w:space="0" w:color="D1D9E0"/>
                  </w:tcBorders>
                  <w:shd w:val="clear" w:color="auto" w:fill="FFFFFF"/>
                  <w:tcMar>
                    <w:top w:w="90" w:type="dxa"/>
                    <w:left w:w="195" w:type="dxa"/>
                    <w:bottom w:w="90" w:type="dxa"/>
                    <w:right w:w="195" w:type="dxa"/>
                  </w:tcMar>
                  <w:vAlign w:val="center"/>
                  <w:hideMark/>
                </w:tcPr>
                <w:p w14:paraId="5111C28D" w14:textId="77777777" w:rsidR="006C7099" w:rsidRPr="006C7099" w:rsidRDefault="006C7099" w:rsidP="006C7099">
                  <w:pPr>
                    <w:rPr>
                      <w:rFonts w:asciiTheme="minorHAnsi" w:eastAsia="Calibri" w:hAnsiTheme="minorHAnsi" w:cstheme="minorHAnsi"/>
                      <w:lang w:eastAsia="en-IE"/>
                    </w:rPr>
                  </w:pPr>
                  <w:r w:rsidRPr="006C7099">
                    <w:rPr>
                      <w:rFonts w:asciiTheme="minorHAnsi" w:eastAsia="Calibri" w:hAnsiTheme="minorHAnsi" w:cstheme="minorHAnsi"/>
                      <w:lang w:eastAsia="en-IE"/>
                    </w:rPr>
                    <w:t>ISO/IEC 27001:2022</w:t>
                  </w:r>
                </w:p>
              </w:tc>
              <w:tc>
                <w:tcPr>
                  <w:tcW w:w="0" w:type="auto"/>
                  <w:tcBorders>
                    <w:top w:val="single" w:sz="6" w:space="0" w:color="D1D9E0"/>
                    <w:left w:val="single" w:sz="6" w:space="0" w:color="D1D9E0"/>
                    <w:bottom w:val="single" w:sz="6" w:space="0" w:color="D1D9E0"/>
                    <w:right w:val="single" w:sz="6" w:space="0" w:color="D1D9E0"/>
                  </w:tcBorders>
                  <w:shd w:val="clear" w:color="auto" w:fill="FFFFFF"/>
                  <w:tcMar>
                    <w:top w:w="90" w:type="dxa"/>
                    <w:left w:w="195" w:type="dxa"/>
                    <w:bottom w:w="90" w:type="dxa"/>
                    <w:right w:w="195" w:type="dxa"/>
                  </w:tcMar>
                  <w:vAlign w:val="center"/>
                  <w:hideMark/>
                </w:tcPr>
                <w:p w14:paraId="31618998" w14:textId="77777777" w:rsidR="006C7099" w:rsidRPr="006C7099" w:rsidRDefault="006C7099" w:rsidP="006C7099">
                  <w:pPr>
                    <w:rPr>
                      <w:rFonts w:asciiTheme="minorHAnsi" w:eastAsia="Calibri" w:hAnsiTheme="minorHAnsi" w:cstheme="minorHAnsi"/>
                      <w:lang w:eastAsia="en-IE"/>
                    </w:rPr>
                  </w:pPr>
                  <w:r w:rsidRPr="006C7099">
                    <w:rPr>
                      <w:rFonts w:asciiTheme="minorHAnsi" w:eastAsia="Calibri" w:hAnsiTheme="minorHAnsi" w:cstheme="minorHAnsi"/>
                      <w:lang w:eastAsia="en-IE"/>
                    </w:rPr>
                    <w:t>Must be issued by a certification body accredited by a national accreditation body that is a signatory to the IAF Multilateral Recognition Arrangement (MLA). In Ireland the relevant accreditation body is the Irish National Accreditation Board (INAB)</w:t>
                  </w:r>
                </w:p>
              </w:tc>
            </w:tr>
            <w:tr w:rsidR="006C7099" w:rsidRPr="006C7099" w14:paraId="6924D3DD" w14:textId="77777777" w:rsidTr="009A7AF1">
              <w:tc>
                <w:tcPr>
                  <w:tcW w:w="0" w:type="auto"/>
                  <w:tcBorders>
                    <w:top w:val="single" w:sz="6" w:space="0" w:color="D1D9E0"/>
                    <w:left w:val="single" w:sz="6" w:space="0" w:color="D1D9E0"/>
                    <w:bottom w:val="single" w:sz="6" w:space="0" w:color="D1D9E0"/>
                    <w:right w:val="single" w:sz="6" w:space="0" w:color="D1D9E0"/>
                  </w:tcBorders>
                  <w:shd w:val="clear" w:color="auto" w:fill="F6F8FA"/>
                  <w:tcMar>
                    <w:top w:w="90" w:type="dxa"/>
                    <w:left w:w="195" w:type="dxa"/>
                    <w:bottom w:w="90" w:type="dxa"/>
                    <w:right w:w="195" w:type="dxa"/>
                  </w:tcMar>
                  <w:vAlign w:val="center"/>
                  <w:hideMark/>
                </w:tcPr>
                <w:p w14:paraId="3D139C7B" w14:textId="77777777" w:rsidR="006C7099" w:rsidRPr="006C7099" w:rsidRDefault="006C7099" w:rsidP="006C7099">
                  <w:pPr>
                    <w:rPr>
                      <w:rFonts w:asciiTheme="minorHAnsi" w:eastAsia="Calibri" w:hAnsiTheme="minorHAnsi" w:cstheme="minorHAnsi"/>
                      <w:lang w:eastAsia="en-IE"/>
                    </w:rPr>
                  </w:pPr>
                  <w:r w:rsidRPr="006C7099">
                    <w:rPr>
                      <w:rFonts w:asciiTheme="minorHAnsi" w:eastAsia="Calibri" w:hAnsiTheme="minorHAnsi" w:cstheme="minorHAnsi"/>
                      <w:lang w:eastAsia="en-IE"/>
                    </w:rPr>
                    <w:t>Cyber Essentials Plus</w:t>
                  </w:r>
                </w:p>
              </w:tc>
              <w:tc>
                <w:tcPr>
                  <w:tcW w:w="0" w:type="auto"/>
                  <w:tcBorders>
                    <w:top w:val="single" w:sz="6" w:space="0" w:color="D1D9E0"/>
                    <w:left w:val="single" w:sz="6" w:space="0" w:color="D1D9E0"/>
                    <w:bottom w:val="single" w:sz="6" w:space="0" w:color="D1D9E0"/>
                    <w:right w:val="single" w:sz="6" w:space="0" w:color="D1D9E0"/>
                  </w:tcBorders>
                  <w:shd w:val="clear" w:color="auto" w:fill="F6F8FA"/>
                  <w:tcMar>
                    <w:top w:w="90" w:type="dxa"/>
                    <w:left w:w="195" w:type="dxa"/>
                    <w:bottom w:w="90" w:type="dxa"/>
                    <w:right w:w="195" w:type="dxa"/>
                  </w:tcMar>
                  <w:vAlign w:val="center"/>
                  <w:hideMark/>
                </w:tcPr>
                <w:p w14:paraId="3466DC79" w14:textId="77777777" w:rsidR="006C7099" w:rsidRPr="006C7099" w:rsidRDefault="006C7099" w:rsidP="006C7099">
                  <w:pPr>
                    <w:rPr>
                      <w:rFonts w:asciiTheme="minorHAnsi" w:eastAsia="Calibri" w:hAnsiTheme="minorHAnsi" w:cstheme="minorHAnsi"/>
                      <w:lang w:eastAsia="en-IE"/>
                    </w:rPr>
                  </w:pPr>
                  <w:r w:rsidRPr="006C7099">
                    <w:rPr>
                      <w:rFonts w:asciiTheme="minorHAnsi" w:eastAsia="Calibri" w:hAnsiTheme="minorHAnsi" w:cstheme="minorHAnsi"/>
                      <w:lang w:eastAsia="en-IE"/>
                    </w:rPr>
                    <w:t>Must be verified and issued by an accredited certification body</w:t>
                  </w:r>
                </w:p>
              </w:tc>
            </w:tr>
            <w:tr w:rsidR="006C7099" w:rsidRPr="006C7099" w14:paraId="68D5CCA6" w14:textId="77777777" w:rsidTr="009A7AF1">
              <w:tc>
                <w:tcPr>
                  <w:tcW w:w="0" w:type="auto"/>
                  <w:tcBorders>
                    <w:top w:val="single" w:sz="6" w:space="0" w:color="D1D9E0"/>
                    <w:left w:val="single" w:sz="6" w:space="0" w:color="D1D9E0"/>
                    <w:bottom w:val="single" w:sz="6" w:space="0" w:color="D1D9E0"/>
                    <w:right w:val="single" w:sz="6" w:space="0" w:color="D1D9E0"/>
                  </w:tcBorders>
                  <w:shd w:val="clear" w:color="auto" w:fill="FFFFFF"/>
                  <w:tcMar>
                    <w:top w:w="90" w:type="dxa"/>
                    <w:left w:w="195" w:type="dxa"/>
                    <w:bottom w:w="90" w:type="dxa"/>
                    <w:right w:w="195" w:type="dxa"/>
                  </w:tcMar>
                  <w:vAlign w:val="center"/>
                  <w:hideMark/>
                </w:tcPr>
                <w:p w14:paraId="44E0B12F" w14:textId="77777777" w:rsidR="006C7099" w:rsidRPr="006C7099" w:rsidRDefault="006C7099" w:rsidP="006C7099">
                  <w:pPr>
                    <w:rPr>
                      <w:rFonts w:asciiTheme="minorHAnsi" w:eastAsia="Calibri" w:hAnsiTheme="minorHAnsi" w:cstheme="minorHAnsi"/>
                      <w:lang w:eastAsia="en-IE"/>
                    </w:rPr>
                  </w:pPr>
                  <w:r w:rsidRPr="006C7099">
                    <w:rPr>
                      <w:rFonts w:asciiTheme="minorHAnsi" w:eastAsia="Calibri" w:hAnsiTheme="minorHAnsi" w:cstheme="minorHAnsi"/>
                      <w:lang w:eastAsia="en-IE"/>
                    </w:rPr>
                    <w:t>SOC 2 Type II</w:t>
                  </w:r>
                </w:p>
              </w:tc>
              <w:tc>
                <w:tcPr>
                  <w:tcW w:w="0" w:type="auto"/>
                  <w:tcBorders>
                    <w:top w:val="single" w:sz="6" w:space="0" w:color="D1D9E0"/>
                    <w:left w:val="single" w:sz="6" w:space="0" w:color="D1D9E0"/>
                    <w:bottom w:val="single" w:sz="6" w:space="0" w:color="D1D9E0"/>
                    <w:right w:val="single" w:sz="6" w:space="0" w:color="D1D9E0"/>
                  </w:tcBorders>
                  <w:shd w:val="clear" w:color="auto" w:fill="FFFFFF"/>
                  <w:tcMar>
                    <w:top w:w="90" w:type="dxa"/>
                    <w:left w:w="195" w:type="dxa"/>
                    <w:bottom w:w="90" w:type="dxa"/>
                    <w:right w:w="195" w:type="dxa"/>
                  </w:tcMar>
                  <w:vAlign w:val="center"/>
                  <w:hideMark/>
                </w:tcPr>
                <w:p w14:paraId="7AFA2120" w14:textId="77777777" w:rsidR="006C7099" w:rsidRPr="006C7099" w:rsidRDefault="006C7099" w:rsidP="006C7099">
                  <w:pPr>
                    <w:rPr>
                      <w:rFonts w:asciiTheme="minorHAnsi" w:eastAsia="Calibri" w:hAnsiTheme="minorHAnsi" w:cstheme="minorHAnsi"/>
                      <w:lang w:eastAsia="en-IE"/>
                    </w:rPr>
                  </w:pPr>
                  <w:r w:rsidRPr="006C7099">
                    <w:rPr>
                      <w:rFonts w:asciiTheme="minorHAnsi" w:eastAsia="Calibri" w:hAnsiTheme="minorHAnsi" w:cstheme="minorHAnsi"/>
                      <w:lang w:eastAsia="en-IE"/>
                    </w:rPr>
                    <w:t>Must be a Type II report only, issued by an accredited CPA firm or equivalent auditing body. Report must be dated within 12 months of tender submission</w:t>
                  </w:r>
                </w:p>
              </w:tc>
            </w:tr>
          </w:tbl>
          <w:p w14:paraId="6D18D83D" w14:textId="77777777" w:rsidR="006C7099" w:rsidRPr="006C7099" w:rsidRDefault="006C7099" w:rsidP="006C7099">
            <w:pPr>
              <w:rPr>
                <w:rFonts w:asciiTheme="minorHAnsi" w:eastAsia="Calibri" w:hAnsiTheme="minorHAnsi" w:cstheme="minorHAnsi"/>
              </w:rPr>
            </w:pPr>
            <w:r w:rsidRPr="006C7099">
              <w:rPr>
                <w:rFonts w:asciiTheme="minorHAnsi" w:eastAsia="Calibri" w:hAnsiTheme="minorHAnsi" w:cstheme="minorHAnsi"/>
              </w:rPr>
              <w:t>For all certifications the following conditions apply:</w:t>
            </w:r>
          </w:p>
          <w:p w14:paraId="6D2C977D" w14:textId="77777777" w:rsidR="006C7099" w:rsidRPr="006C7099" w:rsidRDefault="006C7099" w:rsidP="006C7099">
            <w:pPr>
              <w:numPr>
                <w:ilvl w:val="0"/>
                <w:numId w:val="38"/>
              </w:numPr>
              <w:spacing w:line="276" w:lineRule="auto"/>
              <w:rPr>
                <w:rFonts w:asciiTheme="minorHAnsi" w:eastAsia="Calibri" w:hAnsiTheme="minorHAnsi" w:cstheme="minorHAnsi"/>
              </w:rPr>
            </w:pPr>
            <w:r w:rsidRPr="006C7099">
              <w:rPr>
                <w:rFonts w:asciiTheme="minorHAnsi" w:eastAsia="Calibri" w:hAnsiTheme="minorHAnsi" w:cstheme="minorHAnsi"/>
              </w:rPr>
              <w:t>The certification must be current and valid at the time of tender submission</w:t>
            </w:r>
          </w:p>
          <w:p w14:paraId="62BC9603" w14:textId="77777777" w:rsidR="006C7099" w:rsidRPr="006C7099" w:rsidRDefault="006C7099" w:rsidP="006C7099">
            <w:pPr>
              <w:numPr>
                <w:ilvl w:val="0"/>
                <w:numId w:val="38"/>
              </w:numPr>
              <w:spacing w:line="276" w:lineRule="auto"/>
              <w:rPr>
                <w:rFonts w:asciiTheme="minorHAnsi" w:eastAsia="Calibri" w:hAnsiTheme="minorHAnsi" w:cstheme="minorHAnsi"/>
              </w:rPr>
            </w:pPr>
            <w:r w:rsidRPr="006C7099">
              <w:rPr>
                <w:rFonts w:asciiTheme="minorHAnsi" w:eastAsia="Calibri" w:hAnsiTheme="minorHAnsi" w:cstheme="minorHAnsi"/>
              </w:rPr>
              <w:t>The certification must not be expired, lapsed, or overdue for surveillance audit</w:t>
            </w:r>
          </w:p>
          <w:p w14:paraId="77D3D7D0" w14:textId="77777777" w:rsidR="006C7099" w:rsidRPr="006C7099" w:rsidRDefault="006C7099" w:rsidP="006C7099">
            <w:pPr>
              <w:numPr>
                <w:ilvl w:val="0"/>
                <w:numId w:val="38"/>
              </w:numPr>
              <w:spacing w:line="276" w:lineRule="auto"/>
              <w:rPr>
                <w:rFonts w:asciiTheme="minorHAnsi" w:eastAsia="Calibri" w:hAnsiTheme="minorHAnsi" w:cstheme="minorHAnsi"/>
              </w:rPr>
            </w:pPr>
            <w:r w:rsidRPr="006C7099">
              <w:rPr>
                <w:rFonts w:asciiTheme="minorHAnsi" w:eastAsia="Calibri" w:hAnsiTheme="minorHAnsi" w:cstheme="minorHAnsi"/>
              </w:rPr>
              <w:lastRenderedPageBreak/>
              <w:t>The scope of the certification must explicitly cover the services, systems, personnel, and sites involved in the delivery of this contract</w:t>
            </w:r>
          </w:p>
          <w:p w14:paraId="5FE33846" w14:textId="77777777" w:rsidR="001A4056" w:rsidRPr="006C7099" w:rsidRDefault="001A4056" w:rsidP="001A4056">
            <w:pPr>
              <w:pStyle w:val="paragraph"/>
              <w:spacing w:before="0" w:beforeAutospacing="0" w:after="0" w:afterAutospacing="0"/>
              <w:textAlignment w:val="baseline"/>
              <w:rPr>
                <w:rFonts w:asciiTheme="minorHAnsi" w:hAnsiTheme="minorHAnsi" w:cstheme="minorHAnsi"/>
                <w:sz w:val="18"/>
                <w:szCs w:val="18"/>
              </w:rPr>
            </w:pPr>
          </w:p>
          <w:p w14:paraId="241EA250" w14:textId="77777777" w:rsidR="006C7099" w:rsidRPr="006C7099" w:rsidRDefault="006C7099" w:rsidP="006C7099">
            <w:pPr>
              <w:rPr>
                <w:rFonts w:asciiTheme="minorHAnsi" w:eastAsia="Calibri" w:hAnsiTheme="minorHAnsi" w:cstheme="minorHAnsi"/>
                <w:b/>
                <w:bCs/>
                <w:i/>
                <w:iCs/>
              </w:rPr>
            </w:pPr>
            <w:r w:rsidRPr="006C7099">
              <w:rPr>
                <w:rFonts w:asciiTheme="minorHAnsi" w:eastAsia="Calibri" w:hAnsiTheme="minorHAnsi" w:cstheme="minorHAnsi"/>
                <w:b/>
                <w:bCs/>
                <w:i/>
                <w:iCs/>
              </w:rPr>
              <w:t>2. NIS2 Compliance</w:t>
            </w:r>
          </w:p>
          <w:p w14:paraId="46458AB0" w14:textId="77777777" w:rsidR="006C7099" w:rsidRPr="006C7099" w:rsidRDefault="006C7099" w:rsidP="006C7099">
            <w:pPr>
              <w:rPr>
                <w:rFonts w:asciiTheme="minorHAnsi" w:eastAsia="Calibri" w:hAnsiTheme="minorHAnsi" w:cstheme="minorHAnsi"/>
              </w:rPr>
            </w:pPr>
            <w:r w:rsidRPr="006C7099">
              <w:rPr>
                <w:rFonts w:asciiTheme="minorHAnsi" w:eastAsia="Calibri" w:hAnsiTheme="minorHAnsi" w:cstheme="minorHAnsi"/>
              </w:rPr>
              <w:t xml:space="preserve">Tenderers must provide a written description of how their </w:t>
            </w:r>
            <w:proofErr w:type="spellStart"/>
            <w:r w:rsidRPr="006C7099">
              <w:rPr>
                <w:rFonts w:asciiTheme="minorHAnsi" w:eastAsia="Calibri" w:hAnsiTheme="minorHAnsi" w:cstheme="minorHAnsi"/>
              </w:rPr>
              <w:t>organisation</w:t>
            </w:r>
            <w:proofErr w:type="spellEnd"/>
            <w:r w:rsidRPr="006C7099">
              <w:rPr>
                <w:rFonts w:asciiTheme="minorHAnsi" w:eastAsia="Calibri" w:hAnsiTheme="minorHAnsi" w:cstheme="minorHAnsi"/>
              </w:rPr>
              <w:t xml:space="preserve"> will support the Contracting Authority's obligations under the NIS2 Directive (EU 2022/2555), to include as a minimum:</w:t>
            </w:r>
          </w:p>
          <w:p w14:paraId="74E6618B" w14:textId="77777777" w:rsidR="006C7099" w:rsidRPr="006C7099" w:rsidRDefault="006C7099" w:rsidP="006C7099">
            <w:pPr>
              <w:numPr>
                <w:ilvl w:val="0"/>
                <w:numId w:val="39"/>
              </w:numPr>
              <w:spacing w:line="276" w:lineRule="auto"/>
              <w:rPr>
                <w:rFonts w:asciiTheme="minorHAnsi" w:eastAsia="Calibri" w:hAnsiTheme="minorHAnsi" w:cstheme="minorHAnsi"/>
              </w:rPr>
            </w:pPr>
            <w:r w:rsidRPr="006C7099">
              <w:rPr>
                <w:rFonts w:asciiTheme="minorHAnsi" w:eastAsia="Calibri" w:hAnsiTheme="minorHAnsi" w:cstheme="minorHAnsi"/>
              </w:rPr>
              <w:t>How security incidents affecting the delivery of this contract will be detected, managed, and escalated to the Contracting Authority</w:t>
            </w:r>
          </w:p>
          <w:p w14:paraId="45390902" w14:textId="77777777" w:rsidR="006C7099" w:rsidRPr="006C7099" w:rsidRDefault="006C7099" w:rsidP="006C7099">
            <w:pPr>
              <w:numPr>
                <w:ilvl w:val="0"/>
                <w:numId w:val="39"/>
              </w:numPr>
              <w:spacing w:line="276" w:lineRule="auto"/>
              <w:rPr>
                <w:rFonts w:asciiTheme="minorHAnsi" w:eastAsia="Calibri" w:hAnsiTheme="minorHAnsi" w:cstheme="minorHAnsi"/>
              </w:rPr>
            </w:pPr>
            <w:r w:rsidRPr="006C7099">
              <w:rPr>
                <w:rFonts w:asciiTheme="minorHAnsi" w:eastAsia="Calibri" w:hAnsiTheme="minorHAnsi" w:cstheme="minorHAnsi"/>
              </w:rPr>
              <w:t>How the Tenderer will support the Contracting Authority's 24-hour early warning and 72-hour notification obligations under NIS2</w:t>
            </w:r>
          </w:p>
          <w:p w14:paraId="381B60C7" w14:textId="77777777" w:rsidR="006C7099" w:rsidRPr="006C7099" w:rsidRDefault="006C7099" w:rsidP="006C7099">
            <w:pPr>
              <w:numPr>
                <w:ilvl w:val="0"/>
                <w:numId w:val="39"/>
              </w:numPr>
              <w:spacing w:line="276" w:lineRule="auto"/>
              <w:rPr>
                <w:rFonts w:asciiTheme="minorHAnsi" w:eastAsia="Calibri" w:hAnsiTheme="minorHAnsi" w:cstheme="minorHAnsi"/>
              </w:rPr>
            </w:pPr>
            <w:r w:rsidRPr="006C7099">
              <w:rPr>
                <w:rFonts w:asciiTheme="minorHAnsi" w:eastAsia="Calibri" w:hAnsiTheme="minorHAnsi" w:cstheme="minorHAnsi"/>
              </w:rPr>
              <w:t>How the Tenderer will cooperate with audits and right-of-access requests from the Contracting Authority during the contract period</w:t>
            </w:r>
          </w:p>
          <w:p w14:paraId="60BBEA76" w14:textId="77777777" w:rsidR="006C7099" w:rsidRPr="006C7099" w:rsidRDefault="006C7099" w:rsidP="001A4056">
            <w:pPr>
              <w:pStyle w:val="paragraph"/>
              <w:spacing w:before="0" w:beforeAutospacing="0" w:after="0" w:afterAutospacing="0"/>
              <w:textAlignment w:val="baseline"/>
              <w:rPr>
                <w:rFonts w:asciiTheme="minorHAnsi" w:hAnsiTheme="minorHAnsi" w:cstheme="minorHAnsi"/>
                <w:sz w:val="18"/>
                <w:szCs w:val="18"/>
              </w:rPr>
            </w:pPr>
          </w:p>
          <w:p w14:paraId="5672F8FD" w14:textId="6E908B34" w:rsidR="001A4056" w:rsidRPr="006C7099" w:rsidRDefault="001A4056" w:rsidP="00AC2223">
            <w:pPr>
              <w:suppressAutoHyphens/>
              <w:autoSpaceDN w:val="0"/>
              <w:spacing w:line="276" w:lineRule="auto"/>
              <w:textAlignment w:val="baseline"/>
              <w:rPr>
                <w:rFonts w:asciiTheme="minorHAnsi" w:eastAsia="SimSun" w:hAnsiTheme="minorHAnsi" w:cstheme="minorHAnsi"/>
                <w:b/>
                <w:bCs/>
                <w:kern w:val="3"/>
                <w:lang w:val="en-IE"/>
              </w:rPr>
            </w:pPr>
            <w:r w:rsidRPr="006C7099">
              <w:rPr>
                <w:rFonts w:asciiTheme="minorHAnsi" w:eastAsia="SimSun" w:hAnsiTheme="minorHAnsi" w:cstheme="minorHAnsi"/>
                <w:b/>
                <w:bCs/>
                <w:kern w:val="3"/>
                <w:lang w:val="en-IE"/>
              </w:rPr>
              <w:t>Evidence Required:</w:t>
            </w:r>
          </w:p>
          <w:p w14:paraId="5AA8ADD0" w14:textId="77777777" w:rsidR="00D029E3" w:rsidRPr="00D029E3" w:rsidRDefault="00D029E3" w:rsidP="00D029E3">
            <w:pPr>
              <w:rPr>
                <w:rFonts w:asciiTheme="minorHAnsi" w:eastAsia="Calibri" w:hAnsiTheme="minorHAnsi" w:cstheme="minorHAnsi"/>
              </w:rPr>
            </w:pPr>
            <w:r w:rsidRPr="00D029E3">
              <w:rPr>
                <w:rFonts w:asciiTheme="minorHAnsi" w:eastAsia="Calibri" w:hAnsiTheme="minorHAnsi" w:cstheme="minorHAnsi"/>
              </w:rPr>
              <w:t xml:space="preserve">To achieve a Pass under this criterion, Tenderers must submit </w:t>
            </w:r>
            <w:proofErr w:type="gramStart"/>
            <w:r w:rsidRPr="00D029E3">
              <w:rPr>
                <w:rFonts w:asciiTheme="minorHAnsi" w:eastAsia="Calibri" w:hAnsiTheme="minorHAnsi" w:cstheme="minorHAnsi"/>
              </w:rPr>
              <w:t>all of</w:t>
            </w:r>
            <w:proofErr w:type="gramEnd"/>
            <w:r w:rsidRPr="00D029E3">
              <w:rPr>
                <w:rFonts w:asciiTheme="minorHAnsi" w:eastAsia="Calibri" w:hAnsiTheme="minorHAnsi" w:cstheme="minorHAnsi"/>
              </w:rPr>
              <w:t xml:space="preserve"> the following:</w:t>
            </w:r>
          </w:p>
          <w:p w14:paraId="1420FE06" w14:textId="77777777" w:rsidR="00D029E3" w:rsidRPr="00D029E3" w:rsidRDefault="00D029E3" w:rsidP="00D029E3">
            <w:pPr>
              <w:rPr>
                <w:rFonts w:asciiTheme="minorHAnsi" w:eastAsia="Calibri" w:hAnsiTheme="minorHAnsi" w:cstheme="minorHAnsi"/>
              </w:rPr>
            </w:pPr>
            <w:r w:rsidRPr="00D029E3">
              <w:rPr>
                <w:rFonts w:asciiTheme="minorHAnsi" w:eastAsia="Calibri" w:hAnsiTheme="minorHAnsi" w:cstheme="minorHAnsi"/>
              </w:rPr>
              <w:t>1. A copy of one of the three accepted certifications listed, confirming that it is:</w:t>
            </w:r>
          </w:p>
          <w:p w14:paraId="50BDF083" w14:textId="77777777" w:rsidR="00D029E3" w:rsidRPr="00D029E3" w:rsidRDefault="00D029E3" w:rsidP="00D029E3">
            <w:pPr>
              <w:numPr>
                <w:ilvl w:val="0"/>
                <w:numId w:val="40"/>
              </w:numPr>
              <w:spacing w:line="276" w:lineRule="auto"/>
              <w:rPr>
                <w:rFonts w:asciiTheme="minorHAnsi" w:eastAsia="Calibri" w:hAnsiTheme="minorHAnsi" w:cstheme="minorHAnsi"/>
              </w:rPr>
            </w:pPr>
            <w:r w:rsidRPr="00D029E3">
              <w:rPr>
                <w:rFonts w:asciiTheme="minorHAnsi" w:eastAsia="Calibri" w:hAnsiTheme="minorHAnsi" w:cstheme="minorHAnsi"/>
              </w:rPr>
              <w:t>Current and valid at the time of tender submission</w:t>
            </w:r>
          </w:p>
          <w:p w14:paraId="21C0C49B" w14:textId="77777777" w:rsidR="00D029E3" w:rsidRPr="00D029E3" w:rsidRDefault="00D029E3" w:rsidP="00D029E3">
            <w:pPr>
              <w:numPr>
                <w:ilvl w:val="0"/>
                <w:numId w:val="40"/>
              </w:numPr>
              <w:spacing w:line="276" w:lineRule="auto"/>
              <w:rPr>
                <w:rFonts w:asciiTheme="minorHAnsi" w:eastAsia="Calibri" w:hAnsiTheme="minorHAnsi" w:cstheme="minorHAnsi"/>
              </w:rPr>
            </w:pPr>
            <w:r w:rsidRPr="00D029E3">
              <w:rPr>
                <w:rFonts w:asciiTheme="minorHAnsi" w:eastAsia="Calibri" w:hAnsiTheme="minorHAnsi" w:cstheme="minorHAnsi"/>
              </w:rPr>
              <w:t>Issued by an appropriately accredited body</w:t>
            </w:r>
          </w:p>
          <w:p w14:paraId="7B43412D" w14:textId="77777777" w:rsidR="00D029E3" w:rsidRPr="00D029E3" w:rsidRDefault="00D029E3" w:rsidP="00D029E3">
            <w:pPr>
              <w:numPr>
                <w:ilvl w:val="0"/>
                <w:numId w:val="40"/>
              </w:numPr>
              <w:spacing w:line="276" w:lineRule="auto"/>
              <w:rPr>
                <w:rFonts w:asciiTheme="minorHAnsi" w:eastAsia="Calibri" w:hAnsiTheme="minorHAnsi" w:cstheme="minorHAnsi"/>
              </w:rPr>
            </w:pPr>
            <w:r w:rsidRPr="00D029E3">
              <w:rPr>
                <w:rFonts w:asciiTheme="minorHAnsi" w:eastAsia="Calibri" w:hAnsiTheme="minorHAnsi" w:cstheme="minorHAnsi"/>
              </w:rPr>
              <w:t>Scoped to cover the services, systems, personnel, and sites involved in the delivery of this contract</w:t>
            </w:r>
          </w:p>
          <w:p w14:paraId="5E285781" w14:textId="77777777" w:rsidR="00D029E3" w:rsidRPr="00D029E3" w:rsidRDefault="00D029E3" w:rsidP="00D029E3">
            <w:pPr>
              <w:rPr>
                <w:rFonts w:asciiTheme="minorHAnsi" w:eastAsia="Calibri" w:hAnsiTheme="minorHAnsi" w:cstheme="minorHAnsi"/>
              </w:rPr>
            </w:pPr>
            <w:r w:rsidRPr="00D029E3">
              <w:rPr>
                <w:rFonts w:asciiTheme="minorHAnsi" w:eastAsia="Calibri" w:hAnsiTheme="minorHAnsi" w:cstheme="minorHAnsi"/>
              </w:rPr>
              <w:t xml:space="preserve">2. A written description of their </w:t>
            </w:r>
            <w:proofErr w:type="spellStart"/>
            <w:r w:rsidRPr="00D029E3">
              <w:rPr>
                <w:rFonts w:asciiTheme="minorHAnsi" w:eastAsia="Calibri" w:hAnsiTheme="minorHAnsi" w:cstheme="minorHAnsi"/>
              </w:rPr>
              <w:t>organisation's</w:t>
            </w:r>
            <w:proofErr w:type="spellEnd"/>
            <w:r w:rsidRPr="00D029E3">
              <w:rPr>
                <w:rFonts w:asciiTheme="minorHAnsi" w:eastAsia="Calibri" w:hAnsiTheme="minorHAnsi" w:cstheme="minorHAnsi"/>
              </w:rPr>
              <w:t xml:space="preserve"> approach to supporting the Contracting Authority's NIS2 obligations, addressing all three areas set out above</w:t>
            </w:r>
          </w:p>
          <w:p w14:paraId="4381CC3C" w14:textId="3AAC2A22" w:rsidR="001A4056" w:rsidRPr="00D029E3" w:rsidRDefault="00D029E3" w:rsidP="00D029E3">
            <w:pPr>
              <w:rPr>
                <w:rFonts w:asciiTheme="minorHAnsi" w:eastAsia="Calibri" w:hAnsiTheme="minorHAnsi" w:cstheme="minorHAnsi"/>
              </w:rPr>
            </w:pPr>
            <w:r w:rsidRPr="00D029E3">
              <w:rPr>
                <w:rFonts w:asciiTheme="minorHAnsi" w:eastAsia="Calibri" w:hAnsiTheme="minorHAnsi" w:cstheme="minorHAnsi"/>
              </w:rPr>
              <w:t>A Tenderer who cannot provide a current, in-scope certification from the accepted list, or who fails to provide a satisfactory NIS2 response, will receive a Fail and will not proceed further in the evaluation process.</w:t>
            </w:r>
          </w:p>
        </w:tc>
        <w:tc>
          <w:tcPr>
            <w:tcW w:w="514" w:type="pct"/>
            <w:shd w:val="clear" w:color="auto" w:fill="FFFFFF"/>
          </w:tcPr>
          <w:p w14:paraId="1D465A18" w14:textId="77777777" w:rsidR="001A4056" w:rsidRDefault="001A4056" w:rsidP="00EE34EE">
            <w:pPr>
              <w:suppressAutoHyphens/>
              <w:autoSpaceDN w:val="0"/>
              <w:spacing w:after="200" w:line="276" w:lineRule="auto"/>
              <w:textAlignment w:val="baseline"/>
              <w:rPr>
                <w:rFonts w:ascii="Calibri" w:eastAsia="SimSun" w:hAnsi="Calibri" w:cs="Calibri"/>
                <w:kern w:val="3"/>
                <w:lang w:val="en-IE"/>
              </w:rPr>
            </w:pPr>
          </w:p>
          <w:p w14:paraId="1DD6606A" w14:textId="77777777" w:rsidR="00D029E3" w:rsidRDefault="00D029E3" w:rsidP="00EE34EE">
            <w:pPr>
              <w:suppressAutoHyphens/>
              <w:autoSpaceDN w:val="0"/>
              <w:spacing w:after="200" w:line="276" w:lineRule="auto"/>
              <w:textAlignment w:val="baseline"/>
              <w:rPr>
                <w:rFonts w:ascii="Calibri" w:eastAsia="SimSun" w:hAnsi="Calibri" w:cs="Calibri"/>
                <w:kern w:val="3"/>
                <w:lang w:val="en-IE"/>
              </w:rPr>
            </w:pPr>
          </w:p>
          <w:p w14:paraId="05B30CE9" w14:textId="77777777" w:rsidR="00D029E3" w:rsidRDefault="00D029E3" w:rsidP="00EE34EE">
            <w:pPr>
              <w:suppressAutoHyphens/>
              <w:autoSpaceDN w:val="0"/>
              <w:spacing w:after="200" w:line="276" w:lineRule="auto"/>
              <w:textAlignment w:val="baseline"/>
              <w:rPr>
                <w:rFonts w:ascii="Calibri" w:eastAsia="SimSun" w:hAnsi="Calibri" w:cs="Calibri"/>
                <w:kern w:val="3"/>
                <w:lang w:val="en-IE"/>
              </w:rPr>
            </w:pPr>
          </w:p>
          <w:p w14:paraId="2BB7F81F" w14:textId="77777777" w:rsidR="00D029E3" w:rsidRDefault="00D029E3" w:rsidP="00EE34EE">
            <w:pPr>
              <w:suppressAutoHyphens/>
              <w:autoSpaceDN w:val="0"/>
              <w:spacing w:after="200" w:line="276" w:lineRule="auto"/>
              <w:textAlignment w:val="baseline"/>
              <w:rPr>
                <w:rFonts w:ascii="Calibri" w:eastAsia="SimSun" w:hAnsi="Calibri" w:cs="Calibri"/>
                <w:kern w:val="3"/>
                <w:lang w:val="en-IE"/>
              </w:rPr>
            </w:pPr>
          </w:p>
          <w:p w14:paraId="36F21091" w14:textId="77777777" w:rsidR="00D029E3" w:rsidRDefault="00D029E3" w:rsidP="00EE34EE">
            <w:pPr>
              <w:suppressAutoHyphens/>
              <w:autoSpaceDN w:val="0"/>
              <w:spacing w:after="200" w:line="276" w:lineRule="auto"/>
              <w:textAlignment w:val="baseline"/>
              <w:rPr>
                <w:rFonts w:ascii="Calibri" w:eastAsia="SimSun" w:hAnsi="Calibri" w:cs="Calibri"/>
                <w:kern w:val="3"/>
                <w:lang w:val="en-IE"/>
              </w:rPr>
            </w:pPr>
          </w:p>
          <w:p w14:paraId="60CC418A" w14:textId="77777777" w:rsidR="00D029E3" w:rsidRDefault="00D029E3" w:rsidP="00EE34EE">
            <w:pPr>
              <w:suppressAutoHyphens/>
              <w:autoSpaceDN w:val="0"/>
              <w:spacing w:after="200" w:line="276" w:lineRule="auto"/>
              <w:textAlignment w:val="baseline"/>
              <w:rPr>
                <w:rFonts w:ascii="Calibri" w:eastAsia="SimSun" w:hAnsi="Calibri" w:cs="Calibri"/>
                <w:kern w:val="3"/>
                <w:lang w:val="en-IE"/>
              </w:rPr>
            </w:pPr>
          </w:p>
          <w:p w14:paraId="3ED412F4" w14:textId="77777777" w:rsidR="00D029E3" w:rsidRDefault="00D029E3" w:rsidP="00EE34EE">
            <w:pPr>
              <w:suppressAutoHyphens/>
              <w:autoSpaceDN w:val="0"/>
              <w:spacing w:after="200" w:line="276" w:lineRule="auto"/>
              <w:textAlignment w:val="baseline"/>
              <w:rPr>
                <w:rFonts w:ascii="Calibri" w:eastAsia="SimSun" w:hAnsi="Calibri" w:cs="Calibri"/>
                <w:kern w:val="3"/>
                <w:lang w:val="en-IE"/>
              </w:rPr>
            </w:pPr>
          </w:p>
          <w:p w14:paraId="2447B39E" w14:textId="77777777" w:rsidR="00D029E3" w:rsidRDefault="00D029E3" w:rsidP="00EE34EE">
            <w:pPr>
              <w:suppressAutoHyphens/>
              <w:autoSpaceDN w:val="0"/>
              <w:spacing w:after="200" w:line="276" w:lineRule="auto"/>
              <w:textAlignment w:val="baseline"/>
              <w:rPr>
                <w:rFonts w:ascii="Calibri" w:eastAsia="SimSun" w:hAnsi="Calibri" w:cs="Calibri"/>
                <w:kern w:val="3"/>
                <w:lang w:val="en-IE"/>
              </w:rPr>
            </w:pPr>
          </w:p>
          <w:p w14:paraId="59E92213" w14:textId="77777777" w:rsidR="00D029E3" w:rsidRDefault="00D029E3" w:rsidP="00EE34EE">
            <w:pPr>
              <w:suppressAutoHyphens/>
              <w:autoSpaceDN w:val="0"/>
              <w:spacing w:after="200" w:line="276" w:lineRule="auto"/>
              <w:textAlignment w:val="baseline"/>
              <w:rPr>
                <w:rFonts w:ascii="Calibri" w:eastAsia="SimSun" w:hAnsi="Calibri" w:cs="Calibri"/>
                <w:kern w:val="3"/>
                <w:lang w:val="en-IE"/>
              </w:rPr>
            </w:pPr>
          </w:p>
          <w:p w14:paraId="5B2087A8" w14:textId="77777777" w:rsidR="00D029E3" w:rsidRDefault="00D029E3" w:rsidP="00EE34EE">
            <w:pPr>
              <w:suppressAutoHyphens/>
              <w:autoSpaceDN w:val="0"/>
              <w:spacing w:after="200" w:line="276" w:lineRule="auto"/>
              <w:textAlignment w:val="baseline"/>
              <w:rPr>
                <w:rFonts w:ascii="Calibri" w:eastAsia="SimSun" w:hAnsi="Calibri" w:cs="Calibri"/>
                <w:kern w:val="3"/>
                <w:lang w:val="en-IE"/>
              </w:rPr>
            </w:pPr>
          </w:p>
          <w:p w14:paraId="67481BF9" w14:textId="77777777" w:rsidR="00D029E3" w:rsidRDefault="00D029E3" w:rsidP="00EE34EE">
            <w:pPr>
              <w:suppressAutoHyphens/>
              <w:autoSpaceDN w:val="0"/>
              <w:spacing w:after="200" w:line="276" w:lineRule="auto"/>
              <w:textAlignment w:val="baseline"/>
              <w:rPr>
                <w:rFonts w:ascii="Calibri" w:eastAsia="SimSun" w:hAnsi="Calibri" w:cs="Calibri"/>
                <w:kern w:val="3"/>
                <w:lang w:val="en-IE"/>
              </w:rPr>
            </w:pPr>
          </w:p>
          <w:p w14:paraId="6A8F0272" w14:textId="77777777" w:rsidR="00D029E3" w:rsidRDefault="00D029E3" w:rsidP="00EE34EE">
            <w:pPr>
              <w:suppressAutoHyphens/>
              <w:autoSpaceDN w:val="0"/>
              <w:spacing w:after="200" w:line="276" w:lineRule="auto"/>
              <w:textAlignment w:val="baseline"/>
              <w:rPr>
                <w:rFonts w:ascii="Calibri" w:eastAsia="SimSun" w:hAnsi="Calibri" w:cs="Calibri"/>
                <w:kern w:val="3"/>
                <w:lang w:val="en-IE"/>
              </w:rPr>
            </w:pPr>
          </w:p>
          <w:p w14:paraId="2862F88A" w14:textId="77777777" w:rsidR="00D029E3" w:rsidRDefault="00D029E3" w:rsidP="00EE34EE">
            <w:pPr>
              <w:suppressAutoHyphens/>
              <w:autoSpaceDN w:val="0"/>
              <w:spacing w:after="200" w:line="276" w:lineRule="auto"/>
              <w:textAlignment w:val="baseline"/>
              <w:rPr>
                <w:rFonts w:ascii="Calibri" w:eastAsia="SimSun" w:hAnsi="Calibri" w:cs="Calibri"/>
                <w:kern w:val="3"/>
                <w:lang w:val="en-IE"/>
              </w:rPr>
            </w:pPr>
          </w:p>
          <w:p w14:paraId="3B880F8C" w14:textId="77777777" w:rsidR="00D029E3" w:rsidRDefault="00D029E3" w:rsidP="00EE34EE">
            <w:pPr>
              <w:suppressAutoHyphens/>
              <w:autoSpaceDN w:val="0"/>
              <w:spacing w:after="200" w:line="276" w:lineRule="auto"/>
              <w:textAlignment w:val="baseline"/>
              <w:rPr>
                <w:rFonts w:ascii="Calibri" w:eastAsia="SimSun" w:hAnsi="Calibri" w:cs="Calibri"/>
                <w:kern w:val="3"/>
                <w:lang w:val="en-IE"/>
              </w:rPr>
            </w:pPr>
          </w:p>
          <w:p w14:paraId="5F1DE0B2" w14:textId="77777777" w:rsidR="00D029E3" w:rsidRDefault="00D029E3" w:rsidP="00EE34EE">
            <w:pPr>
              <w:suppressAutoHyphens/>
              <w:autoSpaceDN w:val="0"/>
              <w:spacing w:after="200" w:line="276" w:lineRule="auto"/>
              <w:textAlignment w:val="baseline"/>
              <w:rPr>
                <w:rFonts w:ascii="Calibri" w:eastAsia="SimSun" w:hAnsi="Calibri" w:cs="Calibri"/>
                <w:kern w:val="3"/>
                <w:lang w:val="en-IE"/>
              </w:rPr>
            </w:pPr>
          </w:p>
          <w:p w14:paraId="3642915C" w14:textId="77777777" w:rsidR="00D029E3" w:rsidRDefault="00D029E3" w:rsidP="00EE34EE">
            <w:pPr>
              <w:suppressAutoHyphens/>
              <w:autoSpaceDN w:val="0"/>
              <w:spacing w:after="200" w:line="276" w:lineRule="auto"/>
              <w:textAlignment w:val="baseline"/>
              <w:rPr>
                <w:rFonts w:ascii="Calibri" w:eastAsia="SimSun" w:hAnsi="Calibri" w:cs="Calibri"/>
                <w:kern w:val="3"/>
                <w:lang w:val="en-IE"/>
              </w:rPr>
            </w:pPr>
          </w:p>
          <w:p w14:paraId="54F3BB45" w14:textId="77777777" w:rsidR="00D029E3" w:rsidRDefault="00D029E3" w:rsidP="00EE34EE">
            <w:pPr>
              <w:suppressAutoHyphens/>
              <w:autoSpaceDN w:val="0"/>
              <w:spacing w:after="200" w:line="276" w:lineRule="auto"/>
              <w:textAlignment w:val="baseline"/>
              <w:rPr>
                <w:rFonts w:ascii="Calibri" w:eastAsia="SimSun" w:hAnsi="Calibri" w:cs="Calibri"/>
                <w:kern w:val="3"/>
                <w:lang w:val="en-IE"/>
              </w:rPr>
            </w:pPr>
          </w:p>
          <w:p w14:paraId="10FA2CFC" w14:textId="77777777" w:rsidR="00D029E3" w:rsidRDefault="00D029E3" w:rsidP="00EE34EE">
            <w:pPr>
              <w:suppressAutoHyphens/>
              <w:autoSpaceDN w:val="0"/>
              <w:spacing w:after="200" w:line="276" w:lineRule="auto"/>
              <w:textAlignment w:val="baseline"/>
              <w:rPr>
                <w:rFonts w:ascii="Calibri" w:eastAsia="SimSun" w:hAnsi="Calibri" w:cs="Calibri"/>
                <w:kern w:val="3"/>
                <w:lang w:val="en-IE"/>
              </w:rPr>
            </w:pPr>
          </w:p>
          <w:p w14:paraId="57A1A012" w14:textId="77777777" w:rsidR="00D029E3" w:rsidRDefault="00D029E3" w:rsidP="00EE34EE">
            <w:pPr>
              <w:suppressAutoHyphens/>
              <w:autoSpaceDN w:val="0"/>
              <w:spacing w:after="200" w:line="276" w:lineRule="auto"/>
              <w:textAlignment w:val="baseline"/>
              <w:rPr>
                <w:rFonts w:ascii="Calibri" w:eastAsia="SimSun" w:hAnsi="Calibri" w:cs="Calibri"/>
                <w:kern w:val="3"/>
                <w:lang w:val="en-IE"/>
              </w:rPr>
            </w:pPr>
          </w:p>
          <w:p w14:paraId="41FCBAFA" w14:textId="77777777" w:rsidR="00D029E3" w:rsidRDefault="00D029E3" w:rsidP="00EE34EE">
            <w:pPr>
              <w:suppressAutoHyphens/>
              <w:autoSpaceDN w:val="0"/>
              <w:spacing w:after="200" w:line="276" w:lineRule="auto"/>
              <w:textAlignment w:val="baseline"/>
              <w:rPr>
                <w:rFonts w:ascii="Calibri" w:eastAsia="SimSun" w:hAnsi="Calibri" w:cs="Calibri"/>
                <w:kern w:val="3"/>
                <w:lang w:val="en-IE"/>
              </w:rPr>
            </w:pPr>
          </w:p>
          <w:p w14:paraId="1DD6CD09" w14:textId="77777777" w:rsidR="00D029E3" w:rsidRDefault="00D029E3" w:rsidP="00EE34EE">
            <w:pPr>
              <w:suppressAutoHyphens/>
              <w:autoSpaceDN w:val="0"/>
              <w:spacing w:after="200" w:line="276" w:lineRule="auto"/>
              <w:textAlignment w:val="baseline"/>
              <w:rPr>
                <w:rFonts w:ascii="Calibri" w:eastAsia="SimSun" w:hAnsi="Calibri" w:cs="Calibri"/>
                <w:kern w:val="3"/>
                <w:lang w:val="en-IE"/>
              </w:rPr>
            </w:pPr>
          </w:p>
          <w:p w14:paraId="24317DD2" w14:textId="77777777" w:rsidR="00AC2223" w:rsidRDefault="00AC2223" w:rsidP="00EE34EE">
            <w:pPr>
              <w:suppressAutoHyphens/>
              <w:autoSpaceDN w:val="0"/>
              <w:spacing w:after="200" w:line="276" w:lineRule="auto"/>
              <w:textAlignment w:val="baseline"/>
              <w:rPr>
                <w:rFonts w:ascii="Calibri" w:eastAsia="SimSun" w:hAnsi="Calibri" w:cs="Calibri"/>
                <w:kern w:val="3"/>
                <w:lang w:val="en-IE"/>
              </w:rPr>
            </w:pPr>
            <w:r>
              <w:rPr>
                <w:rFonts w:ascii="Calibri" w:eastAsia="SimSun" w:hAnsi="Calibri" w:cs="Calibri"/>
                <w:kern w:val="3"/>
                <w:lang w:val="en-IE"/>
              </w:rPr>
              <w:t>Yes / No</w:t>
            </w:r>
          </w:p>
          <w:p w14:paraId="437649F0" w14:textId="77777777" w:rsidR="00D029E3" w:rsidRDefault="00D029E3" w:rsidP="00EE34EE">
            <w:pPr>
              <w:suppressAutoHyphens/>
              <w:autoSpaceDN w:val="0"/>
              <w:spacing w:after="200" w:line="276" w:lineRule="auto"/>
              <w:textAlignment w:val="baseline"/>
              <w:rPr>
                <w:rFonts w:ascii="Calibri" w:eastAsia="SimSun" w:hAnsi="Calibri" w:cs="Calibri"/>
                <w:kern w:val="3"/>
                <w:lang w:val="en-IE"/>
              </w:rPr>
            </w:pPr>
          </w:p>
          <w:p w14:paraId="7F7146BE" w14:textId="77777777" w:rsidR="00D029E3" w:rsidRDefault="00D029E3" w:rsidP="00EE34EE">
            <w:pPr>
              <w:suppressAutoHyphens/>
              <w:autoSpaceDN w:val="0"/>
              <w:spacing w:after="200" w:line="276" w:lineRule="auto"/>
              <w:textAlignment w:val="baseline"/>
              <w:rPr>
                <w:rFonts w:ascii="Calibri" w:eastAsia="SimSun" w:hAnsi="Calibri" w:cs="Calibri"/>
                <w:kern w:val="3"/>
                <w:lang w:val="en-IE"/>
              </w:rPr>
            </w:pPr>
          </w:p>
          <w:p w14:paraId="6584F1E9" w14:textId="4C1097B4" w:rsidR="00D029E3" w:rsidRPr="00753C32" w:rsidRDefault="00D029E3" w:rsidP="00EE34EE">
            <w:pPr>
              <w:suppressAutoHyphens/>
              <w:autoSpaceDN w:val="0"/>
              <w:spacing w:after="200" w:line="276" w:lineRule="auto"/>
              <w:textAlignment w:val="baseline"/>
              <w:rPr>
                <w:rFonts w:ascii="Calibri" w:eastAsia="SimSun" w:hAnsi="Calibri" w:cs="Calibri"/>
                <w:kern w:val="3"/>
                <w:lang w:val="en-IE"/>
              </w:rPr>
            </w:pPr>
            <w:r w:rsidRPr="00D029E3">
              <w:rPr>
                <w:rFonts w:ascii="Calibri" w:eastAsia="SimSun" w:hAnsi="Calibri" w:cs="Calibri"/>
                <w:kern w:val="3"/>
                <w:lang w:val="en-IE"/>
              </w:rPr>
              <w:t>Yes / No</w:t>
            </w:r>
          </w:p>
        </w:tc>
      </w:tr>
      <w:tr w:rsidR="001A4056" w:rsidRPr="00F82D25" w14:paraId="49CB78B6" w14:textId="77777777" w:rsidTr="004A1380">
        <w:tc>
          <w:tcPr>
            <w:tcW w:w="442" w:type="pct"/>
            <w:tcBorders>
              <w:bottom w:val="single" w:sz="4" w:space="0" w:color="auto"/>
            </w:tcBorders>
            <w:tcMar>
              <w:top w:w="0" w:type="dxa"/>
              <w:left w:w="108" w:type="dxa"/>
              <w:bottom w:w="0" w:type="dxa"/>
              <w:right w:w="108" w:type="dxa"/>
            </w:tcMar>
          </w:tcPr>
          <w:p w14:paraId="087EE78C" w14:textId="77777777" w:rsidR="001A4056" w:rsidRPr="00753C32" w:rsidRDefault="001A4056" w:rsidP="00EE34EE">
            <w:pPr>
              <w:suppressAutoHyphens/>
              <w:autoSpaceDN w:val="0"/>
              <w:spacing w:after="200" w:line="276" w:lineRule="auto"/>
              <w:textAlignment w:val="baseline"/>
              <w:rPr>
                <w:rFonts w:asciiTheme="minorHAnsi" w:eastAsia="SimSun" w:hAnsiTheme="minorHAnsi" w:cstheme="minorHAnsi"/>
                <w:b/>
                <w:bCs/>
                <w:kern w:val="3"/>
              </w:rPr>
            </w:pPr>
          </w:p>
        </w:tc>
        <w:tc>
          <w:tcPr>
            <w:tcW w:w="4043" w:type="pct"/>
            <w:tcBorders>
              <w:bottom w:val="single" w:sz="4" w:space="0" w:color="auto"/>
            </w:tcBorders>
            <w:shd w:val="clear" w:color="auto" w:fill="FFFFFF"/>
            <w:tcMar>
              <w:top w:w="0" w:type="dxa"/>
              <w:left w:w="108" w:type="dxa"/>
              <w:bottom w:w="0" w:type="dxa"/>
              <w:right w:w="108" w:type="dxa"/>
            </w:tcMar>
          </w:tcPr>
          <w:p w14:paraId="4A34ED27" w14:textId="77777777" w:rsidR="001A4056" w:rsidRDefault="001A4056" w:rsidP="001A4056">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sz w:val="22"/>
                <w:szCs w:val="22"/>
                <w:lang w:val="en-GB"/>
              </w:rPr>
              <w:t>IT Audit/Penetration Check</w:t>
            </w:r>
            <w:r>
              <w:rPr>
                <w:rStyle w:val="eop"/>
                <w:rFonts w:ascii="Calibri" w:hAnsi="Calibri" w:cs="Calibri"/>
                <w:sz w:val="22"/>
                <w:szCs w:val="22"/>
              </w:rPr>
              <w:t> </w:t>
            </w:r>
          </w:p>
          <w:p w14:paraId="52EC9FAF" w14:textId="7DD09168" w:rsidR="00D029E3" w:rsidRDefault="00D029E3" w:rsidP="001A4056">
            <w:pPr>
              <w:pStyle w:val="paragraph"/>
              <w:spacing w:before="0" w:beforeAutospacing="0" w:after="0" w:afterAutospacing="0"/>
              <w:textAlignment w:val="baseline"/>
              <w:rPr>
                <w:rStyle w:val="normaltextrun"/>
                <w:rFonts w:ascii="Calibri" w:hAnsi="Calibri" w:cs="Calibri"/>
                <w:sz w:val="22"/>
                <w:szCs w:val="22"/>
                <w:lang w:val="en-GB"/>
              </w:rPr>
            </w:pPr>
            <w:r w:rsidRPr="00D029E3">
              <w:rPr>
                <w:rStyle w:val="normaltextrun"/>
                <w:rFonts w:ascii="Calibri" w:hAnsi="Calibri" w:cs="Calibri"/>
                <w:sz w:val="22"/>
                <w:szCs w:val="22"/>
                <w:lang w:val="en-GB"/>
              </w:rPr>
              <w:t>Tenderers must have commissioned an independent penetration test, carried out by a suitably qualified third party, within the 12 months prior to the closing date of this RFT. The scope of the penetration test must cover the systems, infrastructure, and applications that will be used to deliver the services under this contract.</w:t>
            </w:r>
          </w:p>
          <w:p w14:paraId="2495D9E6" w14:textId="77777777" w:rsidR="00D029E3" w:rsidRPr="00D029E3" w:rsidRDefault="00D029E3" w:rsidP="001A4056">
            <w:pPr>
              <w:pStyle w:val="paragraph"/>
              <w:spacing w:before="0" w:beforeAutospacing="0" w:after="0" w:afterAutospacing="0"/>
              <w:textAlignment w:val="baseline"/>
              <w:rPr>
                <w:rStyle w:val="normaltextrun"/>
                <w:rFonts w:ascii="Calibri" w:hAnsi="Calibri" w:cs="Calibri"/>
                <w:sz w:val="22"/>
                <w:szCs w:val="22"/>
                <w:lang w:val="en-GB"/>
              </w:rPr>
            </w:pPr>
          </w:p>
          <w:p w14:paraId="2A34637A" w14:textId="77777777" w:rsidR="001A4056" w:rsidRDefault="001A4056" w:rsidP="001A4056">
            <w:pPr>
              <w:pStyle w:val="paragraph"/>
              <w:spacing w:before="0" w:beforeAutospacing="0" w:after="0" w:afterAutospacing="0"/>
              <w:textAlignment w:val="baseline"/>
              <w:rPr>
                <w:rStyle w:val="normaltextrun"/>
                <w:rFonts w:ascii="Calibri" w:hAnsi="Calibri" w:cs="Calibri"/>
                <w:b/>
                <w:bCs/>
                <w:sz w:val="22"/>
                <w:szCs w:val="22"/>
                <w:lang w:val="en-GB"/>
              </w:rPr>
            </w:pPr>
            <w:r w:rsidRPr="001A4056">
              <w:rPr>
                <w:rStyle w:val="normaltextrun"/>
                <w:rFonts w:ascii="Calibri" w:hAnsi="Calibri" w:cs="Calibri"/>
                <w:b/>
                <w:bCs/>
                <w:sz w:val="22"/>
                <w:szCs w:val="22"/>
                <w:lang w:val="en-GB"/>
              </w:rPr>
              <w:t>Evidence Required:</w:t>
            </w:r>
          </w:p>
          <w:p w14:paraId="5C4A82C4" w14:textId="77777777" w:rsidR="00D029E3" w:rsidRPr="00D029E3" w:rsidRDefault="00D029E3" w:rsidP="00D029E3">
            <w:pPr>
              <w:rPr>
                <w:rFonts w:asciiTheme="minorHAnsi" w:eastAsia="Calibri" w:hAnsiTheme="minorHAnsi" w:cstheme="minorHAnsi"/>
                <w:lang w:val="en-IE"/>
              </w:rPr>
            </w:pPr>
            <w:r w:rsidRPr="00D029E3">
              <w:rPr>
                <w:rFonts w:asciiTheme="minorHAnsi" w:eastAsia="Calibri" w:hAnsiTheme="minorHAnsi" w:cstheme="minorHAnsi"/>
                <w:lang w:val="en-IE"/>
              </w:rPr>
              <w:t>To achieve a </w:t>
            </w:r>
            <w:r w:rsidRPr="00D029E3">
              <w:rPr>
                <w:rFonts w:asciiTheme="minorHAnsi" w:eastAsia="Calibri" w:hAnsiTheme="minorHAnsi" w:cstheme="minorHAnsi"/>
                <w:b/>
                <w:bCs/>
                <w:lang w:val="en-IE"/>
              </w:rPr>
              <w:t>Pass</w:t>
            </w:r>
            <w:r w:rsidRPr="00D029E3">
              <w:rPr>
                <w:rFonts w:asciiTheme="minorHAnsi" w:eastAsia="Calibri" w:hAnsiTheme="minorHAnsi" w:cstheme="minorHAnsi"/>
                <w:lang w:val="en-IE"/>
              </w:rPr>
              <w:t>, the tenderer must provide </w:t>
            </w:r>
            <w:proofErr w:type="gramStart"/>
            <w:r w:rsidRPr="00D029E3">
              <w:rPr>
                <w:rFonts w:asciiTheme="minorHAnsi" w:eastAsia="Calibri" w:hAnsiTheme="minorHAnsi" w:cstheme="minorHAnsi"/>
                <w:b/>
                <w:bCs/>
                <w:lang w:val="en-IE"/>
              </w:rPr>
              <w:t>all</w:t>
            </w:r>
            <w:r w:rsidRPr="00D029E3">
              <w:rPr>
                <w:rFonts w:asciiTheme="minorHAnsi" w:eastAsia="Calibri" w:hAnsiTheme="minorHAnsi" w:cstheme="minorHAnsi"/>
                <w:lang w:val="en-IE"/>
              </w:rPr>
              <w:t> of</w:t>
            </w:r>
            <w:proofErr w:type="gramEnd"/>
            <w:r w:rsidRPr="00D029E3">
              <w:rPr>
                <w:rFonts w:asciiTheme="minorHAnsi" w:eastAsia="Calibri" w:hAnsiTheme="minorHAnsi" w:cstheme="minorHAnsi"/>
                <w:lang w:val="en-IE"/>
              </w:rPr>
              <w:t xml:space="preserve"> the following:</w:t>
            </w:r>
          </w:p>
          <w:p w14:paraId="353294B6" w14:textId="77777777" w:rsidR="00D029E3" w:rsidRPr="00D029E3" w:rsidRDefault="00D029E3" w:rsidP="00D029E3">
            <w:pPr>
              <w:pStyle w:val="ListParagraph"/>
              <w:numPr>
                <w:ilvl w:val="1"/>
                <w:numId w:val="41"/>
              </w:numPr>
              <w:spacing w:line="276" w:lineRule="auto"/>
              <w:ind w:left="303"/>
              <w:rPr>
                <w:rFonts w:asciiTheme="minorHAnsi" w:eastAsia="Calibri" w:hAnsiTheme="minorHAnsi" w:cstheme="minorHAnsi"/>
                <w:lang w:val="en-IE"/>
              </w:rPr>
            </w:pPr>
            <w:r w:rsidRPr="00D029E3">
              <w:rPr>
                <w:rFonts w:asciiTheme="minorHAnsi" w:eastAsia="Calibri" w:hAnsiTheme="minorHAnsi" w:cstheme="minorHAnsi"/>
                <w:lang w:val="en-IE"/>
              </w:rPr>
              <w:t>A penetration test report, or formal executive summary letter from the testing provider, dated within 12 months of the RFT closing date.</w:t>
            </w:r>
          </w:p>
          <w:p w14:paraId="707FD917" w14:textId="77777777" w:rsidR="00D029E3" w:rsidRPr="00D029E3" w:rsidRDefault="00D029E3" w:rsidP="00D029E3">
            <w:pPr>
              <w:pStyle w:val="ListParagraph"/>
              <w:numPr>
                <w:ilvl w:val="1"/>
                <w:numId w:val="41"/>
              </w:numPr>
              <w:spacing w:line="276" w:lineRule="auto"/>
              <w:ind w:left="303"/>
              <w:rPr>
                <w:rFonts w:asciiTheme="minorHAnsi" w:eastAsia="Calibri" w:hAnsiTheme="minorHAnsi" w:cstheme="minorHAnsi"/>
                <w:lang w:val="en-IE"/>
              </w:rPr>
            </w:pPr>
            <w:r w:rsidRPr="00D029E3">
              <w:rPr>
                <w:rFonts w:asciiTheme="minorHAnsi" w:eastAsia="Calibri" w:hAnsiTheme="minorHAnsi" w:cstheme="minorHAnsi"/>
                <w:lang w:val="en-IE"/>
              </w:rPr>
              <w:t>Confirmation that the test was carried out by an independent third party, with the tester's name, accreditation (e.g. CREST, CHECK, OSCP, or equivalent), and contact details.</w:t>
            </w:r>
          </w:p>
          <w:p w14:paraId="73B8326D" w14:textId="77777777" w:rsidR="00D029E3" w:rsidRPr="00D029E3" w:rsidRDefault="00D029E3" w:rsidP="00D029E3">
            <w:pPr>
              <w:pStyle w:val="ListParagraph"/>
              <w:numPr>
                <w:ilvl w:val="1"/>
                <w:numId w:val="41"/>
              </w:numPr>
              <w:spacing w:line="276" w:lineRule="auto"/>
              <w:ind w:left="303"/>
              <w:rPr>
                <w:rFonts w:asciiTheme="minorHAnsi" w:eastAsia="Calibri" w:hAnsiTheme="minorHAnsi" w:cstheme="minorHAnsi"/>
                <w:lang w:val="en-IE"/>
              </w:rPr>
            </w:pPr>
            <w:r w:rsidRPr="00D029E3">
              <w:rPr>
                <w:rFonts w:asciiTheme="minorHAnsi" w:eastAsia="Calibri" w:hAnsiTheme="minorHAnsi" w:cstheme="minorHAnsi"/>
                <w:lang w:val="en-IE"/>
              </w:rPr>
              <w:t>Confirmation that the scope of the test covered the systems, infrastructure, and applications relevant to the delivery of this service.</w:t>
            </w:r>
          </w:p>
          <w:p w14:paraId="7C736F2A" w14:textId="77777777" w:rsidR="00D029E3" w:rsidRPr="00D029E3" w:rsidRDefault="00D029E3" w:rsidP="00D029E3">
            <w:pPr>
              <w:pStyle w:val="ListParagraph"/>
              <w:numPr>
                <w:ilvl w:val="1"/>
                <w:numId w:val="41"/>
              </w:numPr>
              <w:spacing w:line="276" w:lineRule="auto"/>
              <w:ind w:left="303"/>
              <w:rPr>
                <w:rFonts w:asciiTheme="minorHAnsi" w:eastAsia="Calibri" w:hAnsiTheme="minorHAnsi" w:cstheme="minorHAnsi"/>
                <w:lang w:val="en-IE"/>
              </w:rPr>
            </w:pPr>
            <w:r w:rsidRPr="00D029E3">
              <w:rPr>
                <w:rFonts w:asciiTheme="minorHAnsi" w:eastAsia="Calibri" w:hAnsiTheme="minorHAnsi" w:cstheme="minorHAnsi"/>
                <w:lang w:val="en-IE"/>
              </w:rPr>
              <w:t>A summary of findings by severity (Critical, High, Medium, Low).</w:t>
            </w:r>
          </w:p>
          <w:p w14:paraId="07859871" w14:textId="0461D961" w:rsidR="001A4056" w:rsidRPr="00D029E3" w:rsidRDefault="00D029E3" w:rsidP="00D029E3">
            <w:pPr>
              <w:pStyle w:val="ListParagraph"/>
              <w:numPr>
                <w:ilvl w:val="1"/>
                <w:numId w:val="41"/>
              </w:numPr>
              <w:spacing w:line="276" w:lineRule="auto"/>
              <w:ind w:left="303"/>
              <w:rPr>
                <w:rStyle w:val="normaltextrun"/>
                <w:rFonts w:asciiTheme="minorHAnsi" w:eastAsia="Calibri" w:hAnsiTheme="minorHAnsi" w:cstheme="minorHAnsi"/>
                <w:lang w:val="en-IE"/>
              </w:rPr>
            </w:pPr>
            <w:r w:rsidRPr="00D029E3">
              <w:rPr>
                <w:rFonts w:asciiTheme="minorHAnsi" w:eastAsia="Calibri" w:hAnsiTheme="minorHAnsi" w:cstheme="minorHAnsi"/>
                <w:lang w:val="en-IE"/>
              </w:rPr>
              <w:t>Evidence of remediation status for each Critical and High finding, showing either: (a) the finding has been remediated and retested / closed, or (b) a documented remediation plan with owner, target date, and compensating controls in place in the interim.</w:t>
            </w:r>
          </w:p>
        </w:tc>
        <w:tc>
          <w:tcPr>
            <w:tcW w:w="514" w:type="pct"/>
            <w:tcBorders>
              <w:bottom w:val="single" w:sz="4" w:space="0" w:color="auto"/>
            </w:tcBorders>
            <w:shd w:val="clear" w:color="auto" w:fill="FFFFFF"/>
          </w:tcPr>
          <w:p w14:paraId="227BE1C4" w14:textId="77777777" w:rsidR="001A4056" w:rsidRDefault="001A4056" w:rsidP="00EE34EE">
            <w:pPr>
              <w:suppressAutoHyphens/>
              <w:autoSpaceDN w:val="0"/>
              <w:spacing w:after="200" w:line="276" w:lineRule="auto"/>
              <w:textAlignment w:val="baseline"/>
              <w:rPr>
                <w:rFonts w:ascii="Calibri" w:eastAsia="SimSun" w:hAnsi="Calibri" w:cs="Calibri"/>
                <w:kern w:val="3"/>
                <w:lang w:val="en-IE"/>
              </w:rPr>
            </w:pPr>
          </w:p>
          <w:p w14:paraId="2036EF7B" w14:textId="77777777" w:rsidR="00AC2223" w:rsidRDefault="00AC2223" w:rsidP="00EE34EE">
            <w:pPr>
              <w:suppressAutoHyphens/>
              <w:autoSpaceDN w:val="0"/>
              <w:spacing w:after="200" w:line="276" w:lineRule="auto"/>
              <w:textAlignment w:val="baseline"/>
              <w:rPr>
                <w:rFonts w:ascii="Calibri" w:eastAsia="SimSun" w:hAnsi="Calibri" w:cs="Calibri"/>
                <w:kern w:val="3"/>
                <w:lang w:val="en-IE"/>
              </w:rPr>
            </w:pPr>
          </w:p>
          <w:p w14:paraId="3F0B972E" w14:textId="77777777" w:rsidR="00AC2223" w:rsidRDefault="00AC2223" w:rsidP="00EE34EE">
            <w:pPr>
              <w:suppressAutoHyphens/>
              <w:autoSpaceDN w:val="0"/>
              <w:spacing w:after="200" w:line="276" w:lineRule="auto"/>
              <w:textAlignment w:val="baseline"/>
              <w:rPr>
                <w:rFonts w:ascii="Calibri" w:eastAsia="SimSun" w:hAnsi="Calibri" w:cs="Calibri"/>
                <w:kern w:val="3"/>
                <w:lang w:val="en-IE"/>
              </w:rPr>
            </w:pPr>
          </w:p>
          <w:p w14:paraId="430F23C9" w14:textId="77777777" w:rsidR="00D029E3" w:rsidRDefault="00D029E3" w:rsidP="00EE34EE">
            <w:pPr>
              <w:suppressAutoHyphens/>
              <w:autoSpaceDN w:val="0"/>
              <w:spacing w:after="200" w:line="276" w:lineRule="auto"/>
              <w:textAlignment w:val="baseline"/>
              <w:rPr>
                <w:rFonts w:ascii="Calibri" w:eastAsia="SimSun" w:hAnsi="Calibri" w:cs="Calibri"/>
                <w:kern w:val="3"/>
                <w:lang w:val="en-IE"/>
              </w:rPr>
            </w:pPr>
          </w:p>
          <w:p w14:paraId="2B35CB78" w14:textId="2DC506E7" w:rsidR="00AC2223" w:rsidRPr="00753C32" w:rsidRDefault="00AC2223" w:rsidP="00EE34EE">
            <w:pPr>
              <w:suppressAutoHyphens/>
              <w:autoSpaceDN w:val="0"/>
              <w:spacing w:after="200" w:line="276" w:lineRule="auto"/>
              <w:textAlignment w:val="baseline"/>
              <w:rPr>
                <w:rFonts w:ascii="Calibri" w:eastAsia="SimSun" w:hAnsi="Calibri" w:cs="Calibri"/>
                <w:kern w:val="3"/>
                <w:lang w:val="en-IE"/>
              </w:rPr>
            </w:pPr>
            <w:r>
              <w:rPr>
                <w:rFonts w:ascii="Calibri" w:eastAsia="SimSun" w:hAnsi="Calibri" w:cs="Calibri"/>
                <w:kern w:val="3"/>
                <w:lang w:val="en-IE"/>
              </w:rPr>
              <w:t>Yes / No</w:t>
            </w:r>
          </w:p>
        </w:tc>
      </w:tr>
    </w:tbl>
    <w:p w14:paraId="2431C396" w14:textId="45E65590" w:rsidR="008F1AAE" w:rsidRDefault="0025594B" w:rsidP="005D103D">
      <w:pPr>
        <w:ind w:left="720"/>
        <w:rPr>
          <w:rFonts w:ascii="Calibri" w:hAnsi="Calibri" w:cs="Calibri"/>
        </w:rPr>
      </w:pPr>
      <w:r>
        <w:rPr>
          <w:rFonts w:ascii="Calibri" w:hAnsi="Calibri" w:cs="Calibri"/>
          <w:b/>
          <w:sz w:val="28"/>
          <w:szCs w:val="28"/>
        </w:rPr>
        <w:tab/>
      </w:r>
    </w:p>
    <w:p w14:paraId="067715BB" w14:textId="41789103" w:rsidR="00F82077" w:rsidRPr="00193834" w:rsidRDefault="008C2620" w:rsidP="00F84043">
      <w:pPr>
        <w:pStyle w:val="Heading2"/>
        <w:ind w:left="0"/>
        <w:rPr>
          <w:rFonts w:ascii="Calibri" w:hAnsi="Calibri" w:cs="Calibri"/>
          <w:sz w:val="28"/>
          <w:szCs w:val="28"/>
        </w:rPr>
      </w:pPr>
      <w:bookmarkStart w:id="3" w:name="_Hlk135226500"/>
      <w:r w:rsidRPr="00193834">
        <w:rPr>
          <w:rFonts w:ascii="Calibri" w:hAnsi="Calibri" w:cs="Calibri"/>
          <w:sz w:val="28"/>
          <w:szCs w:val="28"/>
        </w:rPr>
        <w:lastRenderedPageBreak/>
        <w:t>Table</w:t>
      </w:r>
      <w:r w:rsidR="00F70EDA" w:rsidRPr="00193834">
        <w:rPr>
          <w:rFonts w:ascii="Calibri" w:hAnsi="Calibri" w:cs="Calibri"/>
          <w:sz w:val="28"/>
          <w:szCs w:val="28"/>
        </w:rPr>
        <w:t xml:space="preserve"> </w:t>
      </w:r>
      <w:r w:rsidR="009B425F">
        <w:rPr>
          <w:rFonts w:ascii="Calibri" w:hAnsi="Calibri" w:cs="Calibri"/>
          <w:sz w:val="28"/>
          <w:szCs w:val="28"/>
        </w:rPr>
        <w:t>A</w:t>
      </w:r>
      <w:r w:rsidR="005D103D">
        <w:rPr>
          <w:rFonts w:ascii="Calibri" w:hAnsi="Calibri" w:cs="Calibri"/>
          <w:sz w:val="28"/>
          <w:szCs w:val="28"/>
        </w:rPr>
        <w:t>5</w:t>
      </w:r>
      <w:r w:rsidR="006E29EC" w:rsidRPr="00193834">
        <w:rPr>
          <w:rFonts w:ascii="Calibri" w:hAnsi="Calibri" w:cs="Calibri"/>
          <w:sz w:val="28"/>
          <w:szCs w:val="28"/>
        </w:rPr>
        <w:t xml:space="preserve"> </w:t>
      </w:r>
      <w:r w:rsidR="009272AD">
        <w:rPr>
          <w:rFonts w:ascii="Calibri" w:hAnsi="Calibri" w:cs="Calibri"/>
          <w:sz w:val="28"/>
          <w:szCs w:val="28"/>
        </w:rPr>
        <w:t>–</w:t>
      </w:r>
      <w:r w:rsidR="006E29EC" w:rsidRPr="00193834">
        <w:rPr>
          <w:rFonts w:ascii="Calibri" w:hAnsi="Calibri" w:cs="Calibri"/>
          <w:sz w:val="28"/>
          <w:szCs w:val="28"/>
        </w:rPr>
        <w:t xml:space="preserve"> </w:t>
      </w:r>
      <w:r w:rsidR="00823C7E" w:rsidRPr="00A650D5">
        <w:rPr>
          <w:rFonts w:ascii="Calibri" w:hAnsi="Calibri" w:cs="Calibri"/>
          <w:sz w:val="28"/>
          <w:szCs w:val="28"/>
          <w:lang w:val="en-GB"/>
        </w:rPr>
        <w:t>Organis</w:t>
      </w:r>
      <w:r w:rsidR="00F87862" w:rsidRPr="00A650D5">
        <w:rPr>
          <w:rFonts w:ascii="Calibri" w:hAnsi="Calibri" w:cs="Calibri"/>
          <w:sz w:val="28"/>
          <w:szCs w:val="28"/>
          <w:lang w:val="en-GB"/>
        </w:rPr>
        <w:t>a</w:t>
      </w:r>
      <w:r w:rsidR="00823C7E" w:rsidRPr="00A650D5">
        <w:rPr>
          <w:rFonts w:ascii="Calibri" w:hAnsi="Calibri" w:cs="Calibri"/>
          <w:sz w:val="28"/>
          <w:szCs w:val="28"/>
          <w:lang w:val="en-GB"/>
        </w:rPr>
        <w:t>tion</w:t>
      </w:r>
      <w:r w:rsidR="00823C7E" w:rsidRPr="00193834">
        <w:rPr>
          <w:rFonts w:ascii="Calibri" w:hAnsi="Calibri" w:cs="Calibri"/>
          <w:sz w:val="28"/>
          <w:szCs w:val="28"/>
        </w:rPr>
        <w:t xml:space="preserve"> Details</w:t>
      </w:r>
    </w:p>
    <w:bookmarkEnd w:id="3"/>
    <w:p w14:paraId="2189686C" w14:textId="2BC55AC4" w:rsidR="00F82077" w:rsidRPr="00F84043" w:rsidRDefault="009272AD" w:rsidP="00F84043">
      <w:pPr>
        <w:pStyle w:val="Heading3"/>
        <w:ind w:left="0"/>
        <w:rPr>
          <w:rFonts w:ascii="Calibri" w:hAnsi="Calibri" w:cs="Calibri"/>
        </w:rPr>
      </w:pPr>
      <w:r>
        <w:rPr>
          <w:rFonts w:ascii="Calibri" w:hAnsi="Calibri" w:cs="Calibri"/>
        </w:rPr>
        <w:t>Organisation</w:t>
      </w:r>
      <w:r w:rsidR="00F82077" w:rsidRPr="00F84043">
        <w:rPr>
          <w:rFonts w:ascii="Calibri" w:hAnsi="Calibri" w:cs="Calibri"/>
        </w:rPr>
        <w:t xml:space="preserve"> Profile</w:t>
      </w:r>
    </w:p>
    <w:p w14:paraId="2F77C7A2" w14:textId="77777777" w:rsidR="00F82077" w:rsidRPr="00F84043" w:rsidRDefault="00F82077" w:rsidP="00F82077">
      <w:pPr>
        <w:rPr>
          <w:rFonts w:ascii="Calibri" w:hAnsi="Calibri" w:cs="Calibri"/>
        </w:rPr>
      </w:pPr>
    </w:p>
    <w:p w14:paraId="213267DF" w14:textId="4933E6EE" w:rsidR="00F82077" w:rsidRPr="00F84043" w:rsidRDefault="00F82077" w:rsidP="00F82077">
      <w:pPr>
        <w:rPr>
          <w:rFonts w:ascii="Calibri" w:hAnsi="Calibri" w:cs="Calibri"/>
        </w:rPr>
      </w:pPr>
      <w:r w:rsidRPr="00F84043">
        <w:rPr>
          <w:rFonts w:ascii="Calibri" w:hAnsi="Calibri" w:cs="Calibri"/>
        </w:rPr>
        <w:t>Please provide a profile of the</w:t>
      </w:r>
      <w:r w:rsidR="009272AD">
        <w:rPr>
          <w:rFonts w:ascii="Calibri" w:hAnsi="Calibri" w:cs="Calibri"/>
        </w:rPr>
        <w:t xml:space="preserve"> </w:t>
      </w:r>
      <w:r w:rsidRPr="00F84043">
        <w:rPr>
          <w:rFonts w:ascii="Calibri" w:hAnsi="Calibri" w:cs="Calibri"/>
        </w:rPr>
        <w:t>organis</w:t>
      </w:r>
      <w:r w:rsidR="00F87862" w:rsidRPr="00F84043">
        <w:rPr>
          <w:rFonts w:ascii="Calibri" w:hAnsi="Calibri" w:cs="Calibri"/>
        </w:rPr>
        <w:t>a</w:t>
      </w:r>
      <w:r w:rsidRPr="00F84043">
        <w:rPr>
          <w:rFonts w:ascii="Calibri" w:hAnsi="Calibri" w:cs="Calibri"/>
        </w:rPr>
        <w:t xml:space="preserve">tion with year of establishment and legal personality, if any. </w:t>
      </w:r>
    </w:p>
    <w:p w14:paraId="25C79D92" w14:textId="77777777" w:rsidR="00F82077" w:rsidRPr="00F84043" w:rsidRDefault="00F82077" w:rsidP="00F82077">
      <w:pPr>
        <w:rPr>
          <w:rFonts w:ascii="Calibri" w:hAnsi="Calibri" w:cs="Calibri"/>
        </w:rPr>
      </w:pPr>
    </w:p>
    <w:p w14:paraId="75F4AF6B" w14:textId="77777777" w:rsidR="00024379" w:rsidRPr="00F84043" w:rsidRDefault="00024379" w:rsidP="00024379">
      <w:pPr>
        <w:pStyle w:val="Default"/>
        <w:jc w:val="both"/>
        <w:rPr>
          <w:sz w:val="20"/>
          <w:szCs w:val="20"/>
        </w:rPr>
      </w:pPr>
    </w:p>
    <w:tbl>
      <w:tblPr>
        <w:tblStyle w:val="TableGrid"/>
        <w:tblW w:w="9072" w:type="dxa"/>
        <w:jc w:val="center"/>
        <w:tblBorders>
          <w:top w:val="double" w:sz="4" w:space="0" w:color="auto"/>
          <w:left w:val="double" w:sz="4" w:space="0" w:color="auto"/>
          <w:bottom w:val="double" w:sz="4" w:space="0" w:color="auto"/>
          <w:right w:val="double" w:sz="4" w:space="0" w:color="auto"/>
        </w:tblBorders>
        <w:tblLayout w:type="fixed"/>
        <w:tblLook w:val="04A0" w:firstRow="1" w:lastRow="0" w:firstColumn="1" w:lastColumn="0" w:noHBand="0" w:noVBand="1"/>
      </w:tblPr>
      <w:tblGrid>
        <w:gridCol w:w="2532"/>
        <w:gridCol w:w="6540"/>
      </w:tblGrid>
      <w:tr w:rsidR="00024379" w:rsidRPr="00F84043" w14:paraId="62FB7F0C" w14:textId="77777777" w:rsidTr="00944BB0">
        <w:trPr>
          <w:jc w:val="center"/>
        </w:trPr>
        <w:tc>
          <w:tcPr>
            <w:tcW w:w="2835" w:type="dxa"/>
            <w:shd w:val="clear" w:color="auto" w:fill="D6E3BC" w:themeFill="accent3" w:themeFillTint="66"/>
          </w:tcPr>
          <w:p w14:paraId="46FAA3B7" w14:textId="77777777" w:rsidR="005E72DE" w:rsidRPr="00F84043" w:rsidRDefault="005E72DE" w:rsidP="0080133E">
            <w:pPr>
              <w:pStyle w:val="Default"/>
              <w:rPr>
                <w:b/>
                <w:color w:val="auto"/>
                <w:sz w:val="20"/>
                <w:szCs w:val="20"/>
              </w:rPr>
            </w:pPr>
          </w:p>
          <w:p w14:paraId="18678976" w14:textId="77777777" w:rsidR="005E72DE" w:rsidRPr="00F84043" w:rsidRDefault="005C743F" w:rsidP="0080133E">
            <w:pPr>
              <w:pStyle w:val="Default"/>
              <w:rPr>
                <w:b/>
                <w:color w:val="auto"/>
                <w:sz w:val="20"/>
                <w:szCs w:val="20"/>
              </w:rPr>
            </w:pPr>
            <w:r w:rsidRPr="00F84043">
              <w:rPr>
                <w:b/>
                <w:color w:val="auto"/>
                <w:sz w:val="20"/>
                <w:szCs w:val="20"/>
              </w:rPr>
              <w:t>Name</w:t>
            </w:r>
            <w:r w:rsidR="00045217" w:rsidRPr="00F84043">
              <w:rPr>
                <w:b/>
                <w:color w:val="auto"/>
                <w:sz w:val="20"/>
                <w:szCs w:val="20"/>
              </w:rPr>
              <w:t>:</w:t>
            </w:r>
          </w:p>
          <w:p w14:paraId="57112F82" w14:textId="77777777" w:rsidR="00024379" w:rsidRPr="00F84043" w:rsidRDefault="005C743F" w:rsidP="0080133E">
            <w:pPr>
              <w:pStyle w:val="Default"/>
              <w:rPr>
                <w:b/>
                <w:color w:val="auto"/>
                <w:sz w:val="20"/>
                <w:szCs w:val="20"/>
              </w:rPr>
            </w:pPr>
            <w:r w:rsidRPr="00F84043">
              <w:rPr>
                <w:b/>
                <w:color w:val="auto"/>
                <w:sz w:val="20"/>
                <w:szCs w:val="20"/>
              </w:rPr>
              <w:t xml:space="preserve"> </w:t>
            </w:r>
          </w:p>
        </w:tc>
        <w:tc>
          <w:tcPr>
            <w:tcW w:w="7371" w:type="dxa"/>
          </w:tcPr>
          <w:p w14:paraId="49587E8B" w14:textId="77777777" w:rsidR="00024379" w:rsidRPr="00F84043" w:rsidRDefault="00024379" w:rsidP="00640615">
            <w:pPr>
              <w:pStyle w:val="Default"/>
              <w:jc w:val="both"/>
              <w:rPr>
                <w:sz w:val="20"/>
                <w:szCs w:val="20"/>
              </w:rPr>
            </w:pPr>
          </w:p>
        </w:tc>
      </w:tr>
      <w:tr w:rsidR="00045217" w:rsidRPr="00F84043" w14:paraId="5E325A79" w14:textId="77777777" w:rsidTr="00944BB0">
        <w:trPr>
          <w:jc w:val="center"/>
        </w:trPr>
        <w:tc>
          <w:tcPr>
            <w:tcW w:w="2835" w:type="dxa"/>
            <w:shd w:val="clear" w:color="auto" w:fill="D6E3BC" w:themeFill="accent3" w:themeFillTint="66"/>
          </w:tcPr>
          <w:p w14:paraId="6545E66B" w14:textId="77777777" w:rsidR="00045217" w:rsidRPr="00F84043" w:rsidRDefault="00045217" w:rsidP="0080133E">
            <w:pPr>
              <w:pStyle w:val="Default"/>
              <w:rPr>
                <w:b/>
                <w:color w:val="auto"/>
                <w:sz w:val="20"/>
                <w:szCs w:val="20"/>
              </w:rPr>
            </w:pPr>
          </w:p>
          <w:p w14:paraId="45A588C3" w14:textId="77777777" w:rsidR="00045217" w:rsidRPr="00F84043" w:rsidRDefault="00045217" w:rsidP="0080133E">
            <w:pPr>
              <w:pStyle w:val="Default"/>
              <w:rPr>
                <w:b/>
                <w:color w:val="auto"/>
                <w:sz w:val="20"/>
                <w:szCs w:val="20"/>
              </w:rPr>
            </w:pPr>
            <w:r w:rsidRPr="00F84043">
              <w:rPr>
                <w:b/>
                <w:color w:val="auto"/>
                <w:sz w:val="20"/>
                <w:szCs w:val="20"/>
              </w:rPr>
              <w:t>Company Number:</w:t>
            </w:r>
          </w:p>
          <w:p w14:paraId="7A7C7E46" w14:textId="77777777" w:rsidR="00045217" w:rsidRPr="00F84043" w:rsidRDefault="00045217" w:rsidP="0080133E">
            <w:pPr>
              <w:pStyle w:val="Default"/>
              <w:rPr>
                <w:i/>
                <w:color w:val="auto"/>
                <w:sz w:val="20"/>
                <w:szCs w:val="20"/>
              </w:rPr>
            </w:pPr>
            <w:r w:rsidRPr="00F84043">
              <w:rPr>
                <w:i/>
                <w:color w:val="auto"/>
                <w:sz w:val="20"/>
                <w:szCs w:val="20"/>
              </w:rPr>
              <w:t>(If relevant)</w:t>
            </w:r>
          </w:p>
          <w:p w14:paraId="150530AE" w14:textId="77777777" w:rsidR="00045217" w:rsidRPr="00F84043" w:rsidRDefault="00045217" w:rsidP="0080133E">
            <w:pPr>
              <w:pStyle w:val="Default"/>
              <w:rPr>
                <w:color w:val="auto"/>
                <w:sz w:val="20"/>
                <w:szCs w:val="20"/>
              </w:rPr>
            </w:pPr>
          </w:p>
        </w:tc>
        <w:tc>
          <w:tcPr>
            <w:tcW w:w="7371" w:type="dxa"/>
          </w:tcPr>
          <w:p w14:paraId="03293066" w14:textId="77777777" w:rsidR="00045217" w:rsidRPr="00F84043" w:rsidRDefault="00045217" w:rsidP="00640615">
            <w:pPr>
              <w:pStyle w:val="Default"/>
              <w:jc w:val="both"/>
              <w:rPr>
                <w:sz w:val="20"/>
                <w:szCs w:val="20"/>
              </w:rPr>
            </w:pPr>
          </w:p>
        </w:tc>
      </w:tr>
      <w:tr w:rsidR="00DA379A" w:rsidRPr="00F84043" w14:paraId="326D80B6" w14:textId="77777777" w:rsidTr="00944BB0">
        <w:trPr>
          <w:jc w:val="center"/>
        </w:trPr>
        <w:tc>
          <w:tcPr>
            <w:tcW w:w="2835" w:type="dxa"/>
            <w:shd w:val="clear" w:color="auto" w:fill="D6E3BC" w:themeFill="accent3" w:themeFillTint="66"/>
          </w:tcPr>
          <w:p w14:paraId="4CC5AE3F" w14:textId="77777777" w:rsidR="00DA379A" w:rsidRPr="00F84043" w:rsidRDefault="00DA379A" w:rsidP="0080133E">
            <w:pPr>
              <w:pStyle w:val="Default"/>
              <w:rPr>
                <w:b/>
                <w:color w:val="auto"/>
                <w:sz w:val="20"/>
                <w:szCs w:val="20"/>
              </w:rPr>
            </w:pPr>
          </w:p>
          <w:p w14:paraId="56BA9302" w14:textId="77777777" w:rsidR="00DA379A" w:rsidRPr="00F84043" w:rsidRDefault="00DA379A" w:rsidP="0080133E">
            <w:pPr>
              <w:pStyle w:val="Default"/>
              <w:rPr>
                <w:b/>
                <w:color w:val="auto"/>
                <w:sz w:val="20"/>
                <w:szCs w:val="20"/>
              </w:rPr>
            </w:pPr>
            <w:r w:rsidRPr="00F84043">
              <w:rPr>
                <w:b/>
                <w:color w:val="auto"/>
                <w:sz w:val="20"/>
                <w:szCs w:val="20"/>
              </w:rPr>
              <w:t>Address:</w:t>
            </w:r>
          </w:p>
          <w:p w14:paraId="4EA691B0" w14:textId="77777777" w:rsidR="00DA379A" w:rsidRPr="00F84043" w:rsidRDefault="00DA379A" w:rsidP="0080133E">
            <w:pPr>
              <w:pStyle w:val="Default"/>
              <w:rPr>
                <w:b/>
                <w:color w:val="auto"/>
                <w:sz w:val="20"/>
                <w:szCs w:val="20"/>
              </w:rPr>
            </w:pPr>
          </w:p>
        </w:tc>
        <w:tc>
          <w:tcPr>
            <w:tcW w:w="7371" w:type="dxa"/>
          </w:tcPr>
          <w:p w14:paraId="672FDE3C" w14:textId="77777777" w:rsidR="00DA379A" w:rsidRPr="00F84043" w:rsidRDefault="00DA379A" w:rsidP="00640615">
            <w:pPr>
              <w:pStyle w:val="Default"/>
              <w:jc w:val="both"/>
              <w:rPr>
                <w:sz w:val="20"/>
                <w:szCs w:val="20"/>
              </w:rPr>
            </w:pPr>
          </w:p>
        </w:tc>
      </w:tr>
      <w:tr w:rsidR="00045217" w:rsidRPr="00F84043" w14:paraId="5527B012" w14:textId="77777777" w:rsidTr="00944BB0">
        <w:trPr>
          <w:jc w:val="center"/>
        </w:trPr>
        <w:tc>
          <w:tcPr>
            <w:tcW w:w="2835" w:type="dxa"/>
            <w:shd w:val="clear" w:color="auto" w:fill="D6E3BC" w:themeFill="accent3" w:themeFillTint="66"/>
          </w:tcPr>
          <w:p w14:paraId="2DEF8296" w14:textId="77777777" w:rsidR="00045217" w:rsidRPr="00F84043" w:rsidRDefault="00045217" w:rsidP="0080133E">
            <w:pPr>
              <w:pStyle w:val="Default"/>
              <w:rPr>
                <w:b/>
                <w:color w:val="auto"/>
                <w:sz w:val="20"/>
                <w:szCs w:val="20"/>
              </w:rPr>
            </w:pPr>
          </w:p>
          <w:p w14:paraId="58717E5F" w14:textId="77777777" w:rsidR="00045217" w:rsidRPr="00F84043" w:rsidRDefault="00045217" w:rsidP="0080133E">
            <w:pPr>
              <w:pStyle w:val="Default"/>
              <w:rPr>
                <w:b/>
                <w:color w:val="auto"/>
                <w:sz w:val="20"/>
                <w:szCs w:val="20"/>
              </w:rPr>
            </w:pPr>
            <w:r w:rsidRPr="00F84043">
              <w:rPr>
                <w:b/>
                <w:color w:val="auto"/>
                <w:sz w:val="20"/>
                <w:szCs w:val="20"/>
              </w:rPr>
              <w:t>Contact Name:</w:t>
            </w:r>
          </w:p>
          <w:p w14:paraId="1509E01A" w14:textId="77777777" w:rsidR="00045217" w:rsidRPr="00F84043" w:rsidRDefault="00045217" w:rsidP="0080133E">
            <w:pPr>
              <w:pStyle w:val="Default"/>
              <w:rPr>
                <w:b/>
                <w:color w:val="auto"/>
                <w:sz w:val="20"/>
                <w:szCs w:val="20"/>
              </w:rPr>
            </w:pPr>
          </w:p>
        </w:tc>
        <w:tc>
          <w:tcPr>
            <w:tcW w:w="7371" w:type="dxa"/>
          </w:tcPr>
          <w:p w14:paraId="36E6F3E7" w14:textId="77777777" w:rsidR="00045217" w:rsidRPr="00F84043" w:rsidRDefault="00045217" w:rsidP="00640615">
            <w:pPr>
              <w:pStyle w:val="Default"/>
              <w:jc w:val="both"/>
              <w:rPr>
                <w:sz w:val="20"/>
                <w:szCs w:val="20"/>
              </w:rPr>
            </w:pPr>
          </w:p>
        </w:tc>
      </w:tr>
      <w:tr w:rsidR="00045217" w:rsidRPr="00F84043" w14:paraId="4D1536D6" w14:textId="77777777" w:rsidTr="00944BB0">
        <w:trPr>
          <w:jc w:val="center"/>
        </w:trPr>
        <w:tc>
          <w:tcPr>
            <w:tcW w:w="2835" w:type="dxa"/>
            <w:shd w:val="clear" w:color="auto" w:fill="D6E3BC" w:themeFill="accent3" w:themeFillTint="66"/>
          </w:tcPr>
          <w:p w14:paraId="6E9A837E" w14:textId="77777777" w:rsidR="00045217" w:rsidRPr="00F84043" w:rsidRDefault="00045217" w:rsidP="0080133E">
            <w:pPr>
              <w:pStyle w:val="Default"/>
              <w:rPr>
                <w:b/>
                <w:color w:val="auto"/>
                <w:sz w:val="20"/>
                <w:szCs w:val="20"/>
              </w:rPr>
            </w:pPr>
          </w:p>
          <w:p w14:paraId="38B37AA0" w14:textId="77777777" w:rsidR="00045217" w:rsidRPr="00F84043" w:rsidRDefault="00045217" w:rsidP="0080133E">
            <w:pPr>
              <w:pStyle w:val="Default"/>
              <w:rPr>
                <w:b/>
                <w:color w:val="auto"/>
                <w:sz w:val="20"/>
                <w:szCs w:val="20"/>
              </w:rPr>
            </w:pPr>
            <w:r w:rsidRPr="00F84043">
              <w:rPr>
                <w:b/>
                <w:color w:val="auto"/>
                <w:sz w:val="20"/>
                <w:szCs w:val="20"/>
              </w:rPr>
              <w:t>Position:</w:t>
            </w:r>
          </w:p>
          <w:p w14:paraId="58741DB9" w14:textId="77777777" w:rsidR="00045217" w:rsidRPr="00F84043" w:rsidRDefault="00045217" w:rsidP="0080133E">
            <w:pPr>
              <w:pStyle w:val="Default"/>
              <w:rPr>
                <w:b/>
                <w:color w:val="auto"/>
                <w:sz w:val="20"/>
                <w:szCs w:val="20"/>
              </w:rPr>
            </w:pPr>
          </w:p>
        </w:tc>
        <w:tc>
          <w:tcPr>
            <w:tcW w:w="7371" w:type="dxa"/>
          </w:tcPr>
          <w:p w14:paraId="79A514A0" w14:textId="77777777" w:rsidR="00045217" w:rsidRPr="00F84043" w:rsidRDefault="00045217" w:rsidP="00640615">
            <w:pPr>
              <w:pStyle w:val="Default"/>
              <w:jc w:val="both"/>
              <w:rPr>
                <w:sz w:val="20"/>
                <w:szCs w:val="20"/>
              </w:rPr>
            </w:pPr>
          </w:p>
        </w:tc>
      </w:tr>
      <w:tr w:rsidR="00045217" w:rsidRPr="00F84043" w14:paraId="43930D7F" w14:textId="77777777" w:rsidTr="00944BB0">
        <w:trPr>
          <w:jc w:val="center"/>
        </w:trPr>
        <w:tc>
          <w:tcPr>
            <w:tcW w:w="2835" w:type="dxa"/>
            <w:shd w:val="clear" w:color="auto" w:fill="D6E3BC" w:themeFill="accent3" w:themeFillTint="66"/>
          </w:tcPr>
          <w:p w14:paraId="41E57B32" w14:textId="77777777" w:rsidR="00045217" w:rsidRPr="00F84043" w:rsidRDefault="00045217" w:rsidP="0080133E">
            <w:pPr>
              <w:pStyle w:val="Default"/>
              <w:rPr>
                <w:b/>
                <w:color w:val="auto"/>
                <w:sz w:val="20"/>
                <w:szCs w:val="20"/>
              </w:rPr>
            </w:pPr>
          </w:p>
          <w:p w14:paraId="1BB403A2" w14:textId="77777777" w:rsidR="00045217" w:rsidRPr="00F84043" w:rsidRDefault="00045217" w:rsidP="0080133E">
            <w:pPr>
              <w:pStyle w:val="Default"/>
              <w:rPr>
                <w:b/>
                <w:color w:val="auto"/>
                <w:sz w:val="20"/>
                <w:szCs w:val="20"/>
              </w:rPr>
            </w:pPr>
            <w:r w:rsidRPr="00F84043">
              <w:rPr>
                <w:b/>
                <w:color w:val="auto"/>
                <w:sz w:val="20"/>
                <w:szCs w:val="20"/>
              </w:rPr>
              <w:t>Telephone:</w:t>
            </w:r>
          </w:p>
          <w:p w14:paraId="63FC28DA" w14:textId="77777777" w:rsidR="00045217" w:rsidRPr="00F84043" w:rsidRDefault="00045217" w:rsidP="0080133E">
            <w:pPr>
              <w:pStyle w:val="Default"/>
              <w:rPr>
                <w:b/>
                <w:color w:val="auto"/>
                <w:sz w:val="20"/>
                <w:szCs w:val="20"/>
              </w:rPr>
            </w:pPr>
          </w:p>
        </w:tc>
        <w:tc>
          <w:tcPr>
            <w:tcW w:w="7371" w:type="dxa"/>
          </w:tcPr>
          <w:p w14:paraId="5BB82C94" w14:textId="77777777" w:rsidR="00045217" w:rsidRPr="00F84043" w:rsidRDefault="00045217" w:rsidP="00640615">
            <w:pPr>
              <w:pStyle w:val="Default"/>
              <w:jc w:val="both"/>
              <w:rPr>
                <w:sz w:val="20"/>
                <w:szCs w:val="20"/>
              </w:rPr>
            </w:pPr>
          </w:p>
        </w:tc>
      </w:tr>
      <w:tr w:rsidR="00045217" w:rsidRPr="00F84043" w14:paraId="7477201E" w14:textId="77777777" w:rsidTr="00944BB0">
        <w:trPr>
          <w:jc w:val="center"/>
        </w:trPr>
        <w:tc>
          <w:tcPr>
            <w:tcW w:w="2835" w:type="dxa"/>
            <w:shd w:val="clear" w:color="auto" w:fill="D6E3BC" w:themeFill="accent3" w:themeFillTint="66"/>
          </w:tcPr>
          <w:p w14:paraId="7B7991E8" w14:textId="77777777" w:rsidR="00045217" w:rsidRPr="00F84043" w:rsidRDefault="00045217" w:rsidP="0080133E">
            <w:pPr>
              <w:pStyle w:val="Default"/>
              <w:rPr>
                <w:b/>
                <w:color w:val="auto"/>
                <w:sz w:val="20"/>
                <w:szCs w:val="20"/>
              </w:rPr>
            </w:pPr>
          </w:p>
          <w:p w14:paraId="01DF6A25" w14:textId="77777777" w:rsidR="00045217" w:rsidRPr="00F84043" w:rsidRDefault="00045217" w:rsidP="0080133E">
            <w:pPr>
              <w:pStyle w:val="Default"/>
              <w:rPr>
                <w:b/>
                <w:color w:val="auto"/>
                <w:sz w:val="20"/>
                <w:szCs w:val="20"/>
              </w:rPr>
            </w:pPr>
            <w:r w:rsidRPr="00F84043">
              <w:rPr>
                <w:b/>
                <w:color w:val="auto"/>
                <w:sz w:val="20"/>
                <w:szCs w:val="20"/>
              </w:rPr>
              <w:t>Email:</w:t>
            </w:r>
          </w:p>
          <w:p w14:paraId="72F7C077" w14:textId="77777777" w:rsidR="00045217" w:rsidRPr="00F84043" w:rsidRDefault="00045217" w:rsidP="0080133E">
            <w:pPr>
              <w:pStyle w:val="Default"/>
              <w:rPr>
                <w:b/>
                <w:color w:val="auto"/>
                <w:sz w:val="20"/>
                <w:szCs w:val="20"/>
              </w:rPr>
            </w:pPr>
          </w:p>
        </w:tc>
        <w:tc>
          <w:tcPr>
            <w:tcW w:w="7371" w:type="dxa"/>
          </w:tcPr>
          <w:p w14:paraId="259F89D3" w14:textId="77777777" w:rsidR="00045217" w:rsidRPr="00F84043" w:rsidRDefault="00045217" w:rsidP="00640615">
            <w:pPr>
              <w:pStyle w:val="Default"/>
              <w:jc w:val="both"/>
              <w:rPr>
                <w:sz w:val="20"/>
                <w:szCs w:val="20"/>
              </w:rPr>
            </w:pPr>
          </w:p>
        </w:tc>
      </w:tr>
      <w:tr w:rsidR="00045217" w:rsidRPr="00F84043" w14:paraId="348E97BC" w14:textId="77777777" w:rsidTr="00944BB0">
        <w:trPr>
          <w:jc w:val="center"/>
        </w:trPr>
        <w:tc>
          <w:tcPr>
            <w:tcW w:w="2835" w:type="dxa"/>
            <w:shd w:val="clear" w:color="auto" w:fill="D6E3BC" w:themeFill="accent3" w:themeFillTint="66"/>
          </w:tcPr>
          <w:p w14:paraId="19180F25" w14:textId="77777777" w:rsidR="00045217" w:rsidRPr="00F84043" w:rsidRDefault="00045217" w:rsidP="0080133E">
            <w:pPr>
              <w:pStyle w:val="Default"/>
              <w:rPr>
                <w:b/>
                <w:color w:val="auto"/>
                <w:sz w:val="20"/>
                <w:szCs w:val="20"/>
              </w:rPr>
            </w:pPr>
          </w:p>
          <w:p w14:paraId="4B09B5D0" w14:textId="77777777" w:rsidR="00045217" w:rsidRPr="00F84043" w:rsidRDefault="00045217" w:rsidP="0080133E">
            <w:pPr>
              <w:pStyle w:val="Default"/>
              <w:rPr>
                <w:b/>
                <w:color w:val="auto"/>
                <w:sz w:val="20"/>
                <w:szCs w:val="20"/>
              </w:rPr>
            </w:pPr>
            <w:r w:rsidRPr="00F84043">
              <w:rPr>
                <w:b/>
                <w:color w:val="auto"/>
                <w:sz w:val="20"/>
                <w:szCs w:val="20"/>
              </w:rPr>
              <w:t>Website:</w:t>
            </w:r>
          </w:p>
          <w:p w14:paraId="4E90CF51" w14:textId="77777777" w:rsidR="00045217" w:rsidRPr="00F84043" w:rsidRDefault="00045217" w:rsidP="0080133E">
            <w:pPr>
              <w:pStyle w:val="Default"/>
              <w:rPr>
                <w:b/>
                <w:color w:val="auto"/>
                <w:sz w:val="20"/>
                <w:szCs w:val="20"/>
              </w:rPr>
            </w:pPr>
          </w:p>
        </w:tc>
        <w:tc>
          <w:tcPr>
            <w:tcW w:w="7371" w:type="dxa"/>
          </w:tcPr>
          <w:p w14:paraId="246E3FB4" w14:textId="77777777" w:rsidR="00045217" w:rsidRPr="00F84043" w:rsidRDefault="00045217" w:rsidP="00640615">
            <w:pPr>
              <w:pStyle w:val="Default"/>
              <w:jc w:val="both"/>
              <w:rPr>
                <w:sz w:val="20"/>
                <w:szCs w:val="20"/>
              </w:rPr>
            </w:pPr>
          </w:p>
        </w:tc>
      </w:tr>
      <w:tr w:rsidR="00024379" w:rsidRPr="00F84043" w14:paraId="0FD39EB5" w14:textId="77777777" w:rsidTr="00944BB0">
        <w:trPr>
          <w:jc w:val="center"/>
        </w:trPr>
        <w:tc>
          <w:tcPr>
            <w:tcW w:w="2835" w:type="dxa"/>
            <w:shd w:val="clear" w:color="auto" w:fill="D6E3BC" w:themeFill="accent3" w:themeFillTint="66"/>
          </w:tcPr>
          <w:p w14:paraId="5D5FDBBD" w14:textId="77777777" w:rsidR="005E72DE" w:rsidRPr="00F84043" w:rsidRDefault="005E72DE" w:rsidP="0080133E">
            <w:pPr>
              <w:pStyle w:val="Default"/>
              <w:rPr>
                <w:b/>
                <w:color w:val="auto"/>
                <w:sz w:val="20"/>
                <w:szCs w:val="20"/>
              </w:rPr>
            </w:pPr>
          </w:p>
          <w:p w14:paraId="417DD6B3" w14:textId="77777777" w:rsidR="00024379" w:rsidRPr="00F84043" w:rsidRDefault="005C743F" w:rsidP="0080133E">
            <w:pPr>
              <w:pStyle w:val="Default"/>
              <w:rPr>
                <w:b/>
                <w:color w:val="auto"/>
                <w:sz w:val="20"/>
                <w:szCs w:val="20"/>
              </w:rPr>
            </w:pPr>
            <w:r w:rsidRPr="00F84043">
              <w:rPr>
                <w:b/>
                <w:color w:val="auto"/>
                <w:sz w:val="20"/>
                <w:szCs w:val="20"/>
              </w:rPr>
              <w:t xml:space="preserve">Year </w:t>
            </w:r>
            <w:r w:rsidR="00045217" w:rsidRPr="00F84043">
              <w:rPr>
                <w:b/>
                <w:color w:val="auto"/>
                <w:sz w:val="20"/>
                <w:szCs w:val="20"/>
              </w:rPr>
              <w:t>E</w:t>
            </w:r>
            <w:r w:rsidRPr="00F84043">
              <w:rPr>
                <w:b/>
                <w:color w:val="auto"/>
                <w:sz w:val="20"/>
                <w:szCs w:val="20"/>
              </w:rPr>
              <w:t>stablished</w:t>
            </w:r>
            <w:r w:rsidR="00045217" w:rsidRPr="00F84043">
              <w:rPr>
                <w:b/>
                <w:color w:val="auto"/>
                <w:sz w:val="20"/>
                <w:szCs w:val="20"/>
              </w:rPr>
              <w:t>:</w:t>
            </w:r>
          </w:p>
          <w:p w14:paraId="13A2603B" w14:textId="77777777" w:rsidR="005E72DE" w:rsidRPr="00F84043" w:rsidRDefault="005E72DE" w:rsidP="0080133E">
            <w:pPr>
              <w:pStyle w:val="Default"/>
              <w:rPr>
                <w:b/>
                <w:color w:val="auto"/>
                <w:sz w:val="20"/>
                <w:szCs w:val="20"/>
              </w:rPr>
            </w:pPr>
          </w:p>
        </w:tc>
        <w:tc>
          <w:tcPr>
            <w:tcW w:w="7371" w:type="dxa"/>
          </w:tcPr>
          <w:p w14:paraId="57526AAF" w14:textId="77777777" w:rsidR="00024379" w:rsidRPr="00F84043" w:rsidRDefault="00024379" w:rsidP="00640615">
            <w:pPr>
              <w:pStyle w:val="Default"/>
              <w:jc w:val="both"/>
              <w:rPr>
                <w:sz w:val="20"/>
                <w:szCs w:val="20"/>
              </w:rPr>
            </w:pPr>
          </w:p>
        </w:tc>
      </w:tr>
      <w:tr w:rsidR="00024379" w:rsidRPr="00F84043" w14:paraId="5701D2C0" w14:textId="77777777" w:rsidTr="00944BB0">
        <w:trPr>
          <w:jc w:val="center"/>
        </w:trPr>
        <w:tc>
          <w:tcPr>
            <w:tcW w:w="2835" w:type="dxa"/>
            <w:shd w:val="clear" w:color="auto" w:fill="D6E3BC" w:themeFill="accent3" w:themeFillTint="66"/>
          </w:tcPr>
          <w:p w14:paraId="447C4525" w14:textId="77777777" w:rsidR="005E72DE" w:rsidRPr="00F84043" w:rsidRDefault="005E72DE" w:rsidP="0080133E">
            <w:pPr>
              <w:pStyle w:val="Default"/>
              <w:rPr>
                <w:b/>
                <w:color w:val="auto"/>
                <w:sz w:val="20"/>
                <w:szCs w:val="20"/>
              </w:rPr>
            </w:pPr>
          </w:p>
          <w:p w14:paraId="6E75698A" w14:textId="77777777" w:rsidR="005E72DE" w:rsidRPr="00F84043" w:rsidRDefault="00045217" w:rsidP="00045217">
            <w:pPr>
              <w:pStyle w:val="Default"/>
              <w:rPr>
                <w:b/>
                <w:color w:val="auto"/>
                <w:sz w:val="20"/>
                <w:szCs w:val="20"/>
              </w:rPr>
            </w:pPr>
            <w:r w:rsidRPr="00F84043">
              <w:rPr>
                <w:b/>
                <w:color w:val="auto"/>
                <w:sz w:val="20"/>
                <w:szCs w:val="20"/>
              </w:rPr>
              <w:t>Legal Status (If Any)</w:t>
            </w:r>
          </w:p>
          <w:p w14:paraId="295ECFD1" w14:textId="77777777" w:rsidR="00045217" w:rsidRPr="00F84043" w:rsidRDefault="00045217" w:rsidP="00045217">
            <w:pPr>
              <w:pStyle w:val="Default"/>
              <w:rPr>
                <w:i/>
                <w:color w:val="auto"/>
                <w:sz w:val="20"/>
                <w:szCs w:val="20"/>
              </w:rPr>
            </w:pPr>
            <w:r w:rsidRPr="00F84043">
              <w:rPr>
                <w:i/>
                <w:color w:val="auto"/>
                <w:sz w:val="20"/>
                <w:szCs w:val="20"/>
              </w:rPr>
              <w:t>(Company (Ltd.), Partnership, Sole Trader, etc.)</w:t>
            </w:r>
          </w:p>
          <w:p w14:paraId="355741FE" w14:textId="77777777" w:rsidR="00045217" w:rsidRPr="00F84043" w:rsidRDefault="00045217" w:rsidP="00045217">
            <w:pPr>
              <w:pStyle w:val="Default"/>
              <w:rPr>
                <w:b/>
                <w:color w:val="auto"/>
                <w:sz w:val="20"/>
                <w:szCs w:val="20"/>
              </w:rPr>
            </w:pPr>
          </w:p>
        </w:tc>
        <w:tc>
          <w:tcPr>
            <w:tcW w:w="7371" w:type="dxa"/>
          </w:tcPr>
          <w:p w14:paraId="6F8B8889" w14:textId="77777777" w:rsidR="00024379" w:rsidRPr="00F84043" w:rsidRDefault="00024379" w:rsidP="00640615">
            <w:pPr>
              <w:pStyle w:val="Default"/>
              <w:jc w:val="both"/>
              <w:rPr>
                <w:sz w:val="20"/>
                <w:szCs w:val="20"/>
              </w:rPr>
            </w:pPr>
          </w:p>
        </w:tc>
      </w:tr>
      <w:tr w:rsidR="00F82077" w:rsidRPr="00F84043" w14:paraId="6579C453" w14:textId="77777777" w:rsidTr="00944BB0">
        <w:trPr>
          <w:jc w:val="center"/>
        </w:trPr>
        <w:tc>
          <w:tcPr>
            <w:tcW w:w="2835" w:type="dxa"/>
            <w:shd w:val="clear" w:color="auto" w:fill="D6E3BC" w:themeFill="accent3" w:themeFillTint="66"/>
          </w:tcPr>
          <w:p w14:paraId="7BFEE7A3" w14:textId="77777777" w:rsidR="00F82077" w:rsidRPr="00F84043" w:rsidRDefault="00F82077" w:rsidP="0080133E">
            <w:pPr>
              <w:pStyle w:val="Default"/>
              <w:rPr>
                <w:b/>
                <w:color w:val="auto"/>
                <w:sz w:val="20"/>
                <w:szCs w:val="20"/>
              </w:rPr>
            </w:pPr>
          </w:p>
          <w:p w14:paraId="7D095AE3" w14:textId="77777777" w:rsidR="00F82077" w:rsidRPr="00F84043" w:rsidRDefault="00F82077" w:rsidP="0080133E">
            <w:pPr>
              <w:pStyle w:val="Default"/>
              <w:rPr>
                <w:b/>
                <w:color w:val="auto"/>
                <w:sz w:val="20"/>
                <w:szCs w:val="20"/>
              </w:rPr>
            </w:pPr>
            <w:r w:rsidRPr="00F84043">
              <w:rPr>
                <w:b/>
                <w:color w:val="auto"/>
                <w:sz w:val="20"/>
                <w:szCs w:val="20"/>
              </w:rPr>
              <w:t>Core Areas of Business:</w:t>
            </w:r>
          </w:p>
          <w:p w14:paraId="6AF0AE46" w14:textId="77777777" w:rsidR="00F82077" w:rsidRPr="00F84043" w:rsidRDefault="00F82077" w:rsidP="0080133E">
            <w:pPr>
              <w:pStyle w:val="Default"/>
              <w:rPr>
                <w:b/>
                <w:color w:val="auto"/>
                <w:sz w:val="20"/>
                <w:szCs w:val="20"/>
              </w:rPr>
            </w:pPr>
          </w:p>
        </w:tc>
        <w:tc>
          <w:tcPr>
            <w:tcW w:w="7371" w:type="dxa"/>
          </w:tcPr>
          <w:p w14:paraId="2E5A9E5B" w14:textId="77777777" w:rsidR="00F82077" w:rsidRPr="00F84043" w:rsidRDefault="00F82077" w:rsidP="00640615">
            <w:pPr>
              <w:pStyle w:val="Default"/>
              <w:jc w:val="both"/>
              <w:rPr>
                <w:sz w:val="20"/>
                <w:szCs w:val="20"/>
              </w:rPr>
            </w:pPr>
          </w:p>
        </w:tc>
      </w:tr>
      <w:tr w:rsidR="00F82077" w:rsidRPr="00F84043" w14:paraId="0D2D4A1C" w14:textId="77777777" w:rsidTr="00944BB0">
        <w:trPr>
          <w:jc w:val="center"/>
        </w:trPr>
        <w:tc>
          <w:tcPr>
            <w:tcW w:w="2835" w:type="dxa"/>
            <w:shd w:val="clear" w:color="auto" w:fill="D6E3BC" w:themeFill="accent3" w:themeFillTint="66"/>
          </w:tcPr>
          <w:p w14:paraId="0B6D97FF" w14:textId="77777777" w:rsidR="00F82077" w:rsidRPr="00F84043" w:rsidRDefault="00F82077" w:rsidP="0080133E">
            <w:pPr>
              <w:pStyle w:val="Default"/>
              <w:rPr>
                <w:b/>
                <w:color w:val="auto"/>
                <w:sz w:val="20"/>
                <w:szCs w:val="20"/>
              </w:rPr>
            </w:pPr>
          </w:p>
          <w:p w14:paraId="066CBE13" w14:textId="77777777" w:rsidR="00F82077" w:rsidRPr="00F84043" w:rsidRDefault="00F82077" w:rsidP="0080133E">
            <w:pPr>
              <w:pStyle w:val="Default"/>
              <w:rPr>
                <w:b/>
                <w:color w:val="auto"/>
                <w:sz w:val="20"/>
                <w:szCs w:val="20"/>
              </w:rPr>
            </w:pPr>
            <w:r w:rsidRPr="00F84043">
              <w:rPr>
                <w:b/>
                <w:color w:val="auto"/>
                <w:sz w:val="20"/>
                <w:szCs w:val="20"/>
              </w:rPr>
              <w:t>Range of Services:</w:t>
            </w:r>
          </w:p>
          <w:p w14:paraId="14C4875E" w14:textId="77777777" w:rsidR="00F82077" w:rsidRPr="00F84043" w:rsidRDefault="00F82077" w:rsidP="0080133E">
            <w:pPr>
              <w:pStyle w:val="Default"/>
              <w:rPr>
                <w:b/>
                <w:color w:val="auto"/>
                <w:sz w:val="20"/>
                <w:szCs w:val="20"/>
              </w:rPr>
            </w:pPr>
          </w:p>
        </w:tc>
        <w:tc>
          <w:tcPr>
            <w:tcW w:w="7371" w:type="dxa"/>
          </w:tcPr>
          <w:p w14:paraId="5289D7EC" w14:textId="77777777" w:rsidR="00F82077" w:rsidRPr="00F84043" w:rsidRDefault="00F82077" w:rsidP="00640615">
            <w:pPr>
              <w:pStyle w:val="Default"/>
              <w:jc w:val="both"/>
              <w:rPr>
                <w:sz w:val="20"/>
                <w:szCs w:val="20"/>
              </w:rPr>
            </w:pPr>
          </w:p>
        </w:tc>
      </w:tr>
      <w:tr w:rsidR="00F82077" w:rsidRPr="00F84043" w14:paraId="56BEB29C" w14:textId="77777777" w:rsidTr="00944BB0">
        <w:trPr>
          <w:jc w:val="center"/>
        </w:trPr>
        <w:tc>
          <w:tcPr>
            <w:tcW w:w="2835" w:type="dxa"/>
            <w:shd w:val="clear" w:color="auto" w:fill="D6E3BC" w:themeFill="accent3" w:themeFillTint="66"/>
          </w:tcPr>
          <w:p w14:paraId="1D80D1B1" w14:textId="77777777" w:rsidR="00F82077" w:rsidRPr="00F84043" w:rsidRDefault="00F82077" w:rsidP="0080133E">
            <w:pPr>
              <w:pStyle w:val="Default"/>
              <w:rPr>
                <w:b/>
                <w:color w:val="auto"/>
                <w:sz w:val="20"/>
                <w:szCs w:val="20"/>
              </w:rPr>
            </w:pPr>
          </w:p>
          <w:p w14:paraId="71F92BA5" w14:textId="77777777" w:rsidR="00F82077" w:rsidRPr="00F84043" w:rsidRDefault="00F82077" w:rsidP="0080133E">
            <w:pPr>
              <w:pStyle w:val="Default"/>
              <w:rPr>
                <w:b/>
                <w:color w:val="auto"/>
                <w:sz w:val="20"/>
                <w:szCs w:val="20"/>
              </w:rPr>
            </w:pPr>
            <w:r w:rsidRPr="00F84043">
              <w:rPr>
                <w:b/>
                <w:color w:val="auto"/>
                <w:sz w:val="20"/>
                <w:szCs w:val="20"/>
              </w:rPr>
              <w:t>Markets Served:</w:t>
            </w:r>
          </w:p>
          <w:p w14:paraId="7F0C498E" w14:textId="77777777" w:rsidR="00F82077" w:rsidRPr="00F84043" w:rsidRDefault="00F82077" w:rsidP="0080133E">
            <w:pPr>
              <w:pStyle w:val="Default"/>
              <w:rPr>
                <w:b/>
                <w:color w:val="auto"/>
                <w:sz w:val="20"/>
                <w:szCs w:val="20"/>
              </w:rPr>
            </w:pPr>
          </w:p>
        </w:tc>
        <w:tc>
          <w:tcPr>
            <w:tcW w:w="7371" w:type="dxa"/>
          </w:tcPr>
          <w:p w14:paraId="156ECD17" w14:textId="77777777" w:rsidR="00F82077" w:rsidRPr="00F84043" w:rsidRDefault="00F82077" w:rsidP="00640615">
            <w:pPr>
              <w:pStyle w:val="Default"/>
              <w:jc w:val="both"/>
              <w:rPr>
                <w:sz w:val="20"/>
                <w:szCs w:val="20"/>
              </w:rPr>
            </w:pPr>
          </w:p>
        </w:tc>
      </w:tr>
    </w:tbl>
    <w:p w14:paraId="403E735E" w14:textId="77777777" w:rsidR="00F82077" w:rsidRDefault="00F82077" w:rsidP="00942742">
      <w:pPr>
        <w:pStyle w:val="Default"/>
        <w:jc w:val="both"/>
        <w:rPr>
          <w:rFonts w:ascii="Arial" w:hAnsi="Arial" w:cs="Arial"/>
          <w:sz w:val="20"/>
          <w:szCs w:val="20"/>
        </w:rPr>
      </w:pPr>
    </w:p>
    <w:p w14:paraId="4C6A6CF9" w14:textId="77777777" w:rsidR="004969CC" w:rsidRDefault="004969CC">
      <w:pPr>
        <w:ind w:left="2058" w:hanging="357"/>
        <w:rPr>
          <w:rFonts w:ascii="Calibri" w:hAnsi="Calibri"/>
          <w:b/>
          <w:bCs/>
          <w:sz w:val="32"/>
          <w:szCs w:val="32"/>
        </w:rPr>
      </w:pPr>
      <w:r>
        <w:rPr>
          <w:rFonts w:ascii="Calibri" w:hAnsi="Calibri"/>
          <w:b/>
          <w:bCs/>
          <w:sz w:val="32"/>
          <w:szCs w:val="32"/>
        </w:rPr>
        <w:br w:type="page"/>
      </w:r>
    </w:p>
    <w:p w14:paraId="11DE915B" w14:textId="7A66A71A" w:rsidR="004969CC" w:rsidRPr="00442856" w:rsidRDefault="004969CC" w:rsidP="004969CC">
      <w:pPr>
        <w:keepNext/>
        <w:pageBreakBefore/>
        <w:pBdr>
          <w:bottom w:val="single" w:sz="18" w:space="1" w:color="333399"/>
        </w:pBdr>
        <w:tabs>
          <w:tab w:val="left" w:pos="397"/>
          <w:tab w:val="left" w:pos="907"/>
          <w:tab w:val="left" w:pos="1134"/>
        </w:tabs>
        <w:spacing w:after="160" w:line="276" w:lineRule="auto"/>
        <w:outlineLvl w:val="0"/>
        <w:rPr>
          <w:rFonts w:ascii="Calibri" w:hAnsi="Calibri"/>
          <w:b/>
          <w:bCs/>
          <w:sz w:val="32"/>
          <w:szCs w:val="32"/>
        </w:rPr>
      </w:pPr>
      <w:r w:rsidRPr="00442856">
        <w:rPr>
          <w:rFonts w:ascii="Calibri" w:hAnsi="Calibri"/>
          <w:b/>
          <w:bCs/>
          <w:sz w:val="32"/>
          <w:szCs w:val="32"/>
        </w:rPr>
        <w:lastRenderedPageBreak/>
        <w:t>A</w:t>
      </w:r>
      <w:r>
        <w:rPr>
          <w:rFonts w:ascii="Calibri" w:hAnsi="Calibri"/>
          <w:b/>
          <w:bCs/>
          <w:sz w:val="32"/>
          <w:szCs w:val="32"/>
        </w:rPr>
        <w:t>6</w:t>
      </w:r>
      <w:proofErr w:type="gramStart"/>
      <w:r w:rsidRPr="00140DD7">
        <w:rPr>
          <w:rFonts w:ascii="Calibri" w:hAnsi="Calibri"/>
          <w:b/>
          <w:bCs/>
          <w:sz w:val="32"/>
          <w:szCs w:val="32"/>
        </w:rPr>
        <w:t xml:space="preserve">: </w:t>
      </w:r>
      <w:r w:rsidRPr="00442856">
        <w:rPr>
          <w:rFonts w:ascii="Calibri" w:hAnsi="Calibri"/>
          <w:b/>
          <w:bCs/>
          <w:sz w:val="32"/>
          <w:szCs w:val="32"/>
        </w:rPr>
        <w:t xml:space="preserve"> </w:t>
      </w:r>
      <w:r>
        <w:rPr>
          <w:rFonts w:ascii="Calibri" w:hAnsi="Calibri"/>
          <w:b/>
          <w:bCs/>
          <w:sz w:val="32"/>
          <w:szCs w:val="32"/>
        </w:rPr>
        <w:t>Tenderers</w:t>
      </w:r>
      <w:proofErr w:type="gramEnd"/>
      <w:r>
        <w:rPr>
          <w:rFonts w:ascii="Calibri" w:hAnsi="Calibri"/>
          <w:b/>
          <w:bCs/>
          <w:sz w:val="32"/>
          <w:szCs w:val="32"/>
        </w:rPr>
        <w:t xml:space="preserve">’ </w:t>
      </w:r>
      <w:proofErr w:type="gramStart"/>
      <w:r>
        <w:rPr>
          <w:rFonts w:ascii="Calibri" w:hAnsi="Calibri"/>
          <w:b/>
          <w:bCs/>
          <w:sz w:val="32"/>
          <w:szCs w:val="32"/>
        </w:rPr>
        <w:t>Statement</w:t>
      </w:r>
      <w:r w:rsidR="002A6F6A">
        <w:rPr>
          <w:rFonts w:ascii="Calibri" w:hAnsi="Calibri"/>
          <w:b/>
          <w:bCs/>
          <w:sz w:val="32"/>
          <w:szCs w:val="32"/>
        </w:rPr>
        <w:t xml:space="preserve">  </w:t>
      </w:r>
      <w:r w:rsidR="002A6F6A" w:rsidRPr="002A6F6A">
        <w:rPr>
          <w:rFonts w:ascii="Calibri" w:hAnsi="Calibri"/>
          <w:b/>
          <w:bCs/>
          <w:color w:val="FF0000"/>
          <w:sz w:val="32"/>
          <w:szCs w:val="32"/>
        </w:rPr>
        <w:t>To</w:t>
      </w:r>
      <w:proofErr w:type="gramEnd"/>
      <w:r w:rsidR="002A6F6A" w:rsidRPr="002A6F6A">
        <w:rPr>
          <w:rFonts w:ascii="Calibri" w:hAnsi="Calibri"/>
          <w:b/>
          <w:bCs/>
          <w:color w:val="FF0000"/>
          <w:sz w:val="32"/>
          <w:szCs w:val="32"/>
        </w:rPr>
        <w:t xml:space="preserve"> be completed in </w:t>
      </w:r>
      <w:proofErr w:type="spellStart"/>
      <w:r w:rsidR="002A6F6A" w:rsidRPr="002A6F6A">
        <w:rPr>
          <w:rFonts w:ascii="Calibri" w:hAnsi="Calibri"/>
          <w:b/>
          <w:bCs/>
          <w:color w:val="FF0000"/>
          <w:sz w:val="32"/>
          <w:szCs w:val="32"/>
        </w:rPr>
        <w:t>s</w:t>
      </w:r>
      <w:r w:rsidR="002A6F6A">
        <w:rPr>
          <w:rFonts w:ascii="Calibri" w:hAnsi="Calibri"/>
          <w:b/>
          <w:bCs/>
          <w:color w:val="FF0000"/>
          <w:sz w:val="32"/>
          <w:szCs w:val="32"/>
        </w:rPr>
        <w:t>eperate</w:t>
      </w:r>
      <w:proofErr w:type="spellEnd"/>
      <w:r w:rsidR="002A6F6A" w:rsidRPr="002A6F6A">
        <w:rPr>
          <w:rFonts w:ascii="Calibri" w:hAnsi="Calibri"/>
          <w:b/>
          <w:bCs/>
          <w:color w:val="FF0000"/>
          <w:sz w:val="32"/>
          <w:szCs w:val="32"/>
        </w:rPr>
        <w:t xml:space="preserve"> document</w:t>
      </w:r>
    </w:p>
    <w:p w14:paraId="63AEE726" w14:textId="77777777" w:rsidR="004969CC" w:rsidRDefault="004969CC" w:rsidP="004969CC">
      <w:pPr>
        <w:keepLines/>
      </w:pPr>
      <w:r w:rsidRPr="000E5DB7">
        <w:t xml:space="preserve">[Tenderers shall complete and return the following form of Tenderers’ Statement printed on the Tenderers’ headed notepaper and signed by the Tenderer.] </w:t>
      </w:r>
    </w:p>
    <w:p w14:paraId="47E68FBF" w14:textId="77777777" w:rsidR="004969CC" w:rsidRDefault="004969CC" w:rsidP="004969CC">
      <w:pPr>
        <w:keepLines/>
      </w:pPr>
    </w:p>
    <w:p w14:paraId="73255E49" w14:textId="77777777" w:rsidR="004969CC" w:rsidRDefault="004969CC" w:rsidP="004969CC">
      <w:pPr>
        <w:keepLines/>
        <w:jc w:val="center"/>
        <w:rPr>
          <w:b/>
        </w:rPr>
      </w:pPr>
      <w:r w:rsidRPr="000E5DB7">
        <w:rPr>
          <w:b/>
        </w:rPr>
        <w:t>TENDERERS’ STATEMENT</w:t>
      </w:r>
    </w:p>
    <w:p w14:paraId="7B9F16CB" w14:textId="77777777" w:rsidR="004969CC" w:rsidRDefault="004969CC" w:rsidP="004969CC">
      <w:pPr>
        <w:keepLines/>
        <w:rPr>
          <w:b/>
        </w:rPr>
      </w:pPr>
    </w:p>
    <w:p w14:paraId="213A68C0" w14:textId="5E9DC346" w:rsidR="004969CC" w:rsidRPr="00557DED" w:rsidRDefault="004969CC" w:rsidP="004969CC">
      <w:r w:rsidRPr="00557DED">
        <w:t xml:space="preserve">TO:  </w:t>
      </w:r>
      <w:sdt>
        <w:sdtPr>
          <w:rPr>
            <w:highlight w:val="lightGray"/>
          </w:rPr>
          <w:alias w:val="Name"/>
          <w:tag w:val="Name"/>
          <w:id w:val="1357776445"/>
          <w:placeholder>
            <w:docPart w:val="04DBDB37EB0A404686164920D2ABB321"/>
          </w:placeholder>
          <w:dataBinding w:prefixMappings="xmlns:ns0='http://schemas.microsoft.com/office/2006/coverPageProps' " w:xpath="/ns0:CoverPageProperties[1]/ns0:Abstract[1]" w:storeItemID="{55AF091B-3C7A-41E3-B477-F2FDAA23CFDA}"/>
          <w:text/>
        </w:sdtPr>
        <w:sdtEndPr/>
        <w:sdtContent>
          <w:r>
            <w:rPr>
              <w:highlight w:val="lightGray"/>
            </w:rPr>
            <w:t>Minister for Transport</w:t>
          </w:r>
        </w:sdtContent>
      </w:sdt>
      <w:r>
        <w:t xml:space="preserve"> </w:t>
      </w:r>
      <w:r w:rsidRPr="00CC568F">
        <w:t>(the “Contracting Authority”)</w:t>
      </w:r>
    </w:p>
    <w:p w14:paraId="58D16318" w14:textId="1A594C0D" w:rsidR="004969CC" w:rsidRDefault="004969CC" w:rsidP="004969CC">
      <w:pPr>
        <w:keepLines/>
      </w:pPr>
      <w:r w:rsidRPr="00557DED">
        <w:t xml:space="preserve">RE: Request for Tenders for the Supply of </w:t>
      </w:r>
      <w:sdt>
        <w:sdtPr>
          <w:rPr>
            <w:highlight w:val="lightGray"/>
          </w:rPr>
          <w:alias w:val="Type of Services"/>
          <w:tag w:val="Type of Services"/>
          <w:id w:val="1515106642"/>
          <w:placeholder>
            <w:docPart w:val="612C549517C64BB498D7B92B4CF106EC"/>
          </w:placeholder>
          <w:dataBinding w:prefixMappings="xmlns:ns0='http://schemas.microsoft.com/office/2006/coverPageProps' " w:xpath="/ns0:CoverPageProperties[1]/ns0:CompanyFax[1]" w:storeItemID="{55AF091B-3C7A-41E3-B477-F2FDAA23CFDA}"/>
          <w:text/>
        </w:sdtPr>
        <w:sdtEndPr/>
        <w:sdtContent>
          <w:r>
            <w:rPr>
              <w:highlight w:val="lightGray"/>
            </w:rPr>
            <w:t>Bulk Print and Mailing Services for the Department of Transport</w:t>
          </w:r>
        </w:sdtContent>
      </w:sdt>
    </w:p>
    <w:p w14:paraId="73D36549" w14:textId="77777777" w:rsidR="004969CC" w:rsidRDefault="004969CC" w:rsidP="004969CC">
      <w:pPr>
        <w:keepLines/>
      </w:pPr>
    </w:p>
    <w:p w14:paraId="0FE18BFF" w14:textId="77777777" w:rsidR="004969CC" w:rsidRPr="00507FE4" w:rsidRDefault="004969CC" w:rsidP="004969CC">
      <w:pPr>
        <w:keepLines/>
      </w:pPr>
      <w:r w:rsidRPr="000E5DB7">
        <w:t>Having examined your Request for Tenders (</w:t>
      </w:r>
      <w:r>
        <w:t>the “</w:t>
      </w:r>
      <w:r w:rsidRPr="000E5DB7">
        <w:t>RFT</w:t>
      </w:r>
      <w:r>
        <w:t>”</w:t>
      </w:r>
      <w:r w:rsidRPr="000E5DB7">
        <w:t>) including the Instructions to Tende</w:t>
      </w:r>
      <w:r w:rsidRPr="00507FE4">
        <w:t xml:space="preserve">rers, </w:t>
      </w:r>
      <w:r>
        <w:t xml:space="preserve">the </w:t>
      </w:r>
      <w:r w:rsidRPr="00507FE4">
        <w:t>Selection and Award Criteria, the Requirements and Specifications, and the Terms and Conditions of the Services Contract, we hereby declare the following:</w:t>
      </w:r>
    </w:p>
    <w:tbl>
      <w:tblPr>
        <w:tblW w:w="0" w:type="auto"/>
        <w:tblLook w:val="01E0" w:firstRow="1" w:lastRow="1" w:firstColumn="1" w:lastColumn="1" w:noHBand="0" w:noVBand="0"/>
      </w:tblPr>
      <w:tblGrid>
        <w:gridCol w:w="807"/>
        <w:gridCol w:w="8264"/>
      </w:tblGrid>
      <w:tr w:rsidR="004969CC" w:rsidRPr="00507FE4" w14:paraId="153C7B4E" w14:textId="77777777" w:rsidTr="00CE7D97">
        <w:trPr>
          <w:trHeight w:val="636"/>
        </w:trPr>
        <w:tc>
          <w:tcPr>
            <w:tcW w:w="807" w:type="dxa"/>
          </w:tcPr>
          <w:p w14:paraId="5AC46D75" w14:textId="77777777" w:rsidR="004969CC" w:rsidRPr="00C22B2F" w:rsidRDefault="004969CC" w:rsidP="00CE7D97">
            <w:pPr>
              <w:rPr>
                <w:color w:val="0000FF"/>
              </w:rPr>
            </w:pPr>
            <w:r w:rsidRPr="00C22B2F">
              <w:rPr>
                <w:color w:val="0000FF"/>
              </w:rPr>
              <w:t>1.</w:t>
            </w:r>
          </w:p>
        </w:tc>
        <w:tc>
          <w:tcPr>
            <w:tcW w:w="8264" w:type="dxa"/>
          </w:tcPr>
          <w:p w14:paraId="3CA807B5" w14:textId="77777777" w:rsidR="004969CC" w:rsidRPr="00507FE4" w:rsidRDefault="004969CC" w:rsidP="00CE7D97">
            <w:r w:rsidRPr="00507FE4">
              <w:t>We understand the nature and extent of the Services required to be delivered as described in Requirements and Specifications at Appendix 1 to the RFT.</w:t>
            </w:r>
          </w:p>
        </w:tc>
      </w:tr>
      <w:tr w:rsidR="004969CC" w:rsidRPr="00507FE4" w14:paraId="5843B96D" w14:textId="77777777" w:rsidTr="00CE7D97">
        <w:trPr>
          <w:trHeight w:val="1186"/>
        </w:trPr>
        <w:tc>
          <w:tcPr>
            <w:tcW w:w="807" w:type="dxa"/>
          </w:tcPr>
          <w:p w14:paraId="4C531CED" w14:textId="77777777" w:rsidR="004969CC" w:rsidRPr="00C22B2F" w:rsidRDefault="004969CC" w:rsidP="00CE7D97">
            <w:pPr>
              <w:rPr>
                <w:color w:val="0000FF"/>
              </w:rPr>
            </w:pPr>
            <w:r w:rsidRPr="00C22B2F">
              <w:rPr>
                <w:color w:val="0000FF"/>
              </w:rPr>
              <w:t>2.</w:t>
            </w:r>
          </w:p>
        </w:tc>
        <w:tc>
          <w:tcPr>
            <w:tcW w:w="8264" w:type="dxa"/>
          </w:tcPr>
          <w:p w14:paraId="2B8995C7" w14:textId="77777777" w:rsidR="004969CC" w:rsidRPr="00507FE4" w:rsidRDefault="004969CC" w:rsidP="00CE7D97">
            <w:r w:rsidRPr="00507FE4">
              <w:t xml:space="preserve">We accept </w:t>
            </w:r>
            <w:proofErr w:type="gramStart"/>
            <w:r w:rsidRPr="00507FE4">
              <w:t>all of</w:t>
            </w:r>
            <w:proofErr w:type="gramEnd"/>
            <w:r w:rsidRPr="00507FE4">
              <w:t xml:space="preserve"> the Terms and Conditions of the RFT, the Services Contract and the Confidentiality Agreement and agree if awarded </w:t>
            </w:r>
            <w:r>
              <w:t>a</w:t>
            </w:r>
            <w:r w:rsidRPr="00507FE4">
              <w:t xml:space="preserve"> Services Contract to execute the Services Contract at Appendix </w:t>
            </w:r>
            <w:r>
              <w:t>5</w:t>
            </w:r>
            <w:r w:rsidRPr="00507FE4">
              <w:t xml:space="preserve"> to </w:t>
            </w:r>
            <w:proofErr w:type="gramStart"/>
            <w:r w:rsidRPr="00507FE4">
              <w:t>the RFT</w:t>
            </w:r>
            <w:proofErr w:type="gramEnd"/>
            <w:r w:rsidRPr="00507FE4">
              <w:t xml:space="preserve"> and the Confidenti</w:t>
            </w:r>
            <w:r>
              <w:t>ality Agreement at Appendix 6 to</w:t>
            </w:r>
            <w:r w:rsidRPr="00507FE4">
              <w:t xml:space="preserve"> the RFT.</w:t>
            </w:r>
          </w:p>
        </w:tc>
      </w:tr>
      <w:tr w:rsidR="004969CC" w:rsidRPr="00507FE4" w14:paraId="4F6267F0" w14:textId="77777777" w:rsidTr="00CE7D97">
        <w:tc>
          <w:tcPr>
            <w:tcW w:w="807" w:type="dxa"/>
          </w:tcPr>
          <w:p w14:paraId="392D6509" w14:textId="77777777" w:rsidR="004969CC" w:rsidRPr="00C22B2F" w:rsidRDefault="004969CC" w:rsidP="00CE7D97">
            <w:pPr>
              <w:rPr>
                <w:color w:val="0000FF"/>
              </w:rPr>
            </w:pPr>
            <w:r w:rsidRPr="00C22B2F">
              <w:rPr>
                <w:color w:val="0000FF"/>
              </w:rPr>
              <w:t>3.</w:t>
            </w:r>
          </w:p>
        </w:tc>
        <w:tc>
          <w:tcPr>
            <w:tcW w:w="8264" w:type="dxa"/>
          </w:tcPr>
          <w:p w14:paraId="1D89ED54" w14:textId="77777777" w:rsidR="004969CC" w:rsidRPr="00507FE4" w:rsidRDefault="004969CC" w:rsidP="00CE7D97">
            <w:r w:rsidRPr="00507FE4">
              <w:t>We accept all the Selection and Award Criteria as set out in Part 3 of the RFT.</w:t>
            </w:r>
          </w:p>
        </w:tc>
      </w:tr>
      <w:tr w:rsidR="004969CC" w:rsidRPr="00CB5B77" w14:paraId="197647F2" w14:textId="77777777" w:rsidTr="00CE7D97">
        <w:tc>
          <w:tcPr>
            <w:tcW w:w="807" w:type="dxa"/>
          </w:tcPr>
          <w:p w14:paraId="0D3A336A" w14:textId="77777777" w:rsidR="004969CC" w:rsidRPr="00C22B2F" w:rsidRDefault="004969CC" w:rsidP="00CE7D97">
            <w:pPr>
              <w:rPr>
                <w:color w:val="0000FF"/>
              </w:rPr>
            </w:pPr>
            <w:r w:rsidRPr="00C22B2F">
              <w:rPr>
                <w:color w:val="0000FF"/>
              </w:rPr>
              <w:t>4.</w:t>
            </w:r>
          </w:p>
        </w:tc>
        <w:tc>
          <w:tcPr>
            <w:tcW w:w="8264" w:type="dxa"/>
          </w:tcPr>
          <w:p w14:paraId="0CD31917" w14:textId="77777777" w:rsidR="004969CC" w:rsidRDefault="004969CC" w:rsidP="00CE7D97">
            <w:r w:rsidRPr="00507FE4">
              <w:t>We agree to provide the Contracting Authority with the Services in accordance with the RFT and our Tender.</w:t>
            </w:r>
          </w:p>
        </w:tc>
      </w:tr>
      <w:tr w:rsidR="004969CC" w:rsidRPr="00CB5B77" w14:paraId="6E2C9D3E" w14:textId="77777777" w:rsidTr="00CE7D97">
        <w:tc>
          <w:tcPr>
            <w:tcW w:w="807" w:type="dxa"/>
          </w:tcPr>
          <w:p w14:paraId="69B2D86B" w14:textId="77777777" w:rsidR="004969CC" w:rsidRPr="00C22B2F" w:rsidRDefault="004969CC" w:rsidP="00CE7D97">
            <w:pPr>
              <w:rPr>
                <w:color w:val="0000FF"/>
              </w:rPr>
            </w:pPr>
            <w:r w:rsidRPr="00C22B2F">
              <w:rPr>
                <w:color w:val="0000FF"/>
              </w:rPr>
              <w:t>5.</w:t>
            </w:r>
          </w:p>
        </w:tc>
        <w:tc>
          <w:tcPr>
            <w:tcW w:w="8264" w:type="dxa"/>
          </w:tcPr>
          <w:p w14:paraId="0D2561FB" w14:textId="77777777" w:rsidR="004969CC" w:rsidRPr="00507FE4" w:rsidRDefault="004969CC" w:rsidP="00CE7D97">
            <w:r w:rsidRPr="00507FE4">
              <w:t>We agree that, if awa</w:t>
            </w:r>
            <w:r>
              <w:t xml:space="preserve">rded any Services Contract, </w:t>
            </w:r>
            <w:r w:rsidRPr="00507FE4">
              <w:t xml:space="preserve">we shall, in the performance of such contract, comply with all applicable obligations in the field of environmental, social and </w:t>
            </w:r>
            <w:proofErr w:type="spellStart"/>
            <w:r w:rsidRPr="00507FE4">
              <w:t>labour</w:t>
            </w:r>
            <w:proofErr w:type="spellEnd"/>
            <w:r w:rsidRPr="00507FE4">
              <w:t xml:space="preserve"> law.</w:t>
            </w:r>
          </w:p>
        </w:tc>
      </w:tr>
      <w:tr w:rsidR="004969CC" w:rsidRPr="00CB5B77" w14:paraId="2809F1D2" w14:textId="77777777" w:rsidTr="00CE7D97">
        <w:tc>
          <w:tcPr>
            <w:tcW w:w="807" w:type="dxa"/>
          </w:tcPr>
          <w:p w14:paraId="4099432B" w14:textId="77777777" w:rsidR="004969CC" w:rsidRPr="00C22B2F" w:rsidRDefault="004969CC" w:rsidP="00CE7D97">
            <w:pPr>
              <w:rPr>
                <w:color w:val="0000FF"/>
              </w:rPr>
            </w:pPr>
            <w:r w:rsidRPr="00C22B2F">
              <w:rPr>
                <w:color w:val="0000FF"/>
              </w:rPr>
              <w:t>6.</w:t>
            </w:r>
          </w:p>
        </w:tc>
        <w:tc>
          <w:tcPr>
            <w:tcW w:w="8264" w:type="dxa"/>
          </w:tcPr>
          <w:p w14:paraId="52B294F9" w14:textId="77777777" w:rsidR="004969CC" w:rsidRDefault="004969CC" w:rsidP="00CE7D97">
            <w:r w:rsidRPr="000E5DB7">
              <w:t>We confirm that we have complied with all requirements as set out at Part 2 of the RFT.</w:t>
            </w:r>
          </w:p>
        </w:tc>
      </w:tr>
      <w:tr w:rsidR="004969CC" w:rsidRPr="00CB5B77" w14:paraId="7430FC9D" w14:textId="77777777" w:rsidTr="00CE7D97">
        <w:tc>
          <w:tcPr>
            <w:tcW w:w="807" w:type="dxa"/>
          </w:tcPr>
          <w:p w14:paraId="208EC535" w14:textId="77777777" w:rsidR="004969CC" w:rsidRDefault="004969CC" w:rsidP="00CE7D97">
            <w:pPr>
              <w:rPr>
                <w:color w:val="000080"/>
              </w:rPr>
            </w:pPr>
            <w:r w:rsidRPr="00C22B2F">
              <w:rPr>
                <w:color w:val="0000FF"/>
              </w:rPr>
              <w:t>7.</w:t>
            </w:r>
          </w:p>
        </w:tc>
        <w:tc>
          <w:tcPr>
            <w:tcW w:w="8264" w:type="dxa"/>
          </w:tcPr>
          <w:p w14:paraId="20303369" w14:textId="77777777" w:rsidR="004969CC" w:rsidRDefault="004969CC" w:rsidP="00CE7D97">
            <w:r w:rsidRPr="000E5DB7">
              <w:t xml:space="preserve">We confirm that all prices quoted in our Tender will remain valid for the </w:t>
            </w:r>
            <w:proofErr w:type="gramStart"/>
            <w:r w:rsidRPr="000E5DB7">
              <w:t>period of time</w:t>
            </w:r>
            <w:proofErr w:type="gramEnd"/>
            <w:r w:rsidRPr="000E5DB7">
              <w:t xml:space="preserve"> commencing from the Tender Deadline, as specified at paragraph 2.10.3 of the RFT. </w:t>
            </w:r>
          </w:p>
        </w:tc>
      </w:tr>
      <w:tr w:rsidR="004969CC" w:rsidRPr="00CB5B77" w14:paraId="1CBA14AC" w14:textId="77777777" w:rsidTr="00CE7D97">
        <w:tc>
          <w:tcPr>
            <w:tcW w:w="807" w:type="dxa"/>
          </w:tcPr>
          <w:p w14:paraId="1657F917" w14:textId="77777777" w:rsidR="004969CC" w:rsidRPr="00C22B2F" w:rsidRDefault="004969CC" w:rsidP="00CE7D97">
            <w:pPr>
              <w:rPr>
                <w:color w:val="0000FF"/>
              </w:rPr>
            </w:pPr>
            <w:r w:rsidRPr="00C22B2F">
              <w:rPr>
                <w:color w:val="0000FF"/>
              </w:rPr>
              <w:t>8.</w:t>
            </w:r>
          </w:p>
        </w:tc>
        <w:tc>
          <w:tcPr>
            <w:tcW w:w="8264" w:type="dxa"/>
          </w:tcPr>
          <w:p w14:paraId="47FBAA1E" w14:textId="77777777" w:rsidR="004969CC" w:rsidRDefault="004969CC" w:rsidP="00CE7D97">
            <w:r w:rsidRPr="000E5DB7">
              <w:t>We shall, if awarded any Services Contract under the RFT, have in place on the Effective Date of the Services Contract all insurances (if any) as required by paragraph 2.21.1 of the RFT.</w:t>
            </w:r>
          </w:p>
        </w:tc>
      </w:tr>
      <w:tr w:rsidR="004969CC" w:rsidRPr="00514373" w14:paraId="255508DF" w14:textId="77777777" w:rsidTr="00CE7D97">
        <w:tc>
          <w:tcPr>
            <w:tcW w:w="807" w:type="dxa"/>
          </w:tcPr>
          <w:p w14:paraId="29B7C0CF" w14:textId="77777777" w:rsidR="004969CC" w:rsidRPr="00904FCA" w:rsidRDefault="004969CC" w:rsidP="00CE7D97">
            <w:pPr>
              <w:rPr>
                <w:color w:val="0000FF"/>
              </w:rPr>
            </w:pPr>
            <w:r w:rsidRPr="00904FCA">
              <w:rPr>
                <w:color w:val="0000FF"/>
              </w:rPr>
              <w:t>9.</w:t>
            </w:r>
          </w:p>
        </w:tc>
        <w:tc>
          <w:tcPr>
            <w:tcW w:w="8264" w:type="dxa"/>
          </w:tcPr>
          <w:p w14:paraId="096C9321" w14:textId="77777777" w:rsidR="004969CC" w:rsidRPr="00904FCA" w:rsidRDefault="004969CC" w:rsidP="00CE7D97">
            <w:r w:rsidRPr="00904FCA">
              <w:t>We confirm that all Data Subjects whose Personal Data is provided in our Tender have consented to the processing of such Personal Data by us, the Contracting Authority, the Evaluation Team and the supplier of the etenders.gov.ie website, for the purposes of our participation in this Competition or that we otherwise have a legal basis for providing such Personal Data to the Contracting Authority for the purposes of our participation in this Competition and that we will provide evidence of such consent and / or legal basis to the Contracting Authority upon request.</w:t>
            </w:r>
          </w:p>
        </w:tc>
      </w:tr>
      <w:tr w:rsidR="004969CC" w:rsidRPr="00514373" w14:paraId="3E596831" w14:textId="77777777" w:rsidTr="00CE7D97">
        <w:tc>
          <w:tcPr>
            <w:tcW w:w="807" w:type="dxa"/>
          </w:tcPr>
          <w:p w14:paraId="4A42091C" w14:textId="77777777" w:rsidR="004969CC" w:rsidRPr="00904FCA" w:rsidRDefault="004969CC" w:rsidP="00CE7D97">
            <w:pPr>
              <w:rPr>
                <w:color w:val="0000FF"/>
              </w:rPr>
            </w:pPr>
            <w:r>
              <w:rPr>
                <w:color w:val="0000FF"/>
              </w:rPr>
              <w:t>10.</w:t>
            </w:r>
          </w:p>
        </w:tc>
        <w:tc>
          <w:tcPr>
            <w:tcW w:w="8264" w:type="dxa"/>
          </w:tcPr>
          <w:p w14:paraId="6264568E" w14:textId="77777777" w:rsidR="004969CC" w:rsidRPr="00904FCA" w:rsidRDefault="004969CC" w:rsidP="00CE7D97">
            <w:r>
              <w:t>We do not come within the category of prohibited economic operators identified in Regulation (EU) No 833/2014 of 31 July 2014 (as amended by EU Regulation 2022/576 or any subsequent amendments to same).</w:t>
            </w:r>
          </w:p>
        </w:tc>
      </w:tr>
      <w:tr w:rsidR="004969CC" w:rsidRPr="00514373" w14:paraId="2530E874" w14:textId="77777777" w:rsidTr="00CE7D97">
        <w:tc>
          <w:tcPr>
            <w:tcW w:w="807" w:type="dxa"/>
          </w:tcPr>
          <w:p w14:paraId="06FEFB24" w14:textId="77777777" w:rsidR="004969CC" w:rsidRPr="00904FCA" w:rsidRDefault="004969CC" w:rsidP="00CE7D97">
            <w:pPr>
              <w:rPr>
                <w:color w:val="0000FF"/>
              </w:rPr>
            </w:pPr>
            <w:r>
              <w:rPr>
                <w:color w:val="0000FF"/>
              </w:rPr>
              <w:t>11.</w:t>
            </w:r>
          </w:p>
        </w:tc>
        <w:tc>
          <w:tcPr>
            <w:tcW w:w="8264" w:type="dxa"/>
          </w:tcPr>
          <w:p w14:paraId="7EF557A9" w14:textId="77777777" w:rsidR="004969CC" w:rsidRPr="00904FCA" w:rsidRDefault="004969CC" w:rsidP="00CE7D97">
            <w:r w:rsidRPr="00CB3C27">
              <w:t xml:space="preserve">The origin of goods connected to </w:t>
            </w:r>
            <w:r>
              <w:t>our Tender</w:t>
            </w:r>
            <w:r w:rsidRPr="00CB3C27">
              <w:t>, if any, are not subject to the prohibitions set out in Regulation (</w:t>
            </w:r>
            <w:r>
              <w:t xml:space="preserve">EU) No 833/2014 (as amended by </w:t>
            </w:r>
            <w:r w:rsidRPr="00CB3C27">
              <w:t xml:space="preserve">EU Regulation 2022/576 or any subsequent amendments to same).          </w:t>
            </w:r>
          </w:p>
        </w:tc>
      </w:tr>
      <w:tr w:rsidR="004969CC" w:rsidRPr="00514373" w14:paraId="7E7925D9" w14:textId="77777777" w:rsidTr="00CE7D97">
        <w:tc>
          <w:tcPr>
            <w:tcW w:w="807" w:type="dxa"/>
          </w:tcPr>
          <w:p w14:paraId="60527FEF" w14:textId="77777777" w:rsidR="004969CC" w:rsidRPr="00904FCA" w:rsidRDefault="004969CC" w:rsidP="00CE7D97">
            <w:pPr>
              <w:rPr>
                <w:color w:val="0000FF"/>
              </w:rPr>
            </w:pPr>
            <w:r>
              <w:rPr>
                <w:color w:val="0000FF"/>
              </w:rPr>
              <w:t>12.</w:t>
            </w:r>
          </w:p>
        </w:tc>
        <w:tc>
          <w:tcPr>
            <w:tcW w:w="8264" w:type="dxa"/>
          </w:tcPr>
          <w:p w14:paraId="5802CCD6" w14:textId="77777777" w:rsidR="004969CC" w:rsidRPr="00904FCA" w:rsidRDefault="004969CC" w:rsidP="00CE7D97">
            <w:r w:rsidRPr="005559D9">
              <w:t xml:space="preserve">The subcontractor(s) on whose capacity </w:t>
            </w:r>
            <w:r>
              <w:t>we rely as part of our Tender</w:t>
            </w:r>
            <w:r w:rsidRPr="005559D9">
              <w:t xml:space="preserve"> (where the value of that subcontract exceeds 10% of the </w:t>
            </w:r>
            <w:r>
              <w:t>value of the Services Contract</w:t>
            </w:r>
            <w:r w:rsidRPr="005559D9">
              <w:t>) does not come within the category of prohibited economic operators identified in Regulation (EU) No 833/2014 of 31 July 2014 (as amended by EU Regulation 2022/576 or any subsequent amendments to same).</w:t>
            </w:r>
          </w:p>
        </w:tc>
      </w:tr>
    </w:tbl>
    <w:p w14:paraId="08ADFC8F" w14:textId="77777777" w:rsidR="004969CC" w:rsidRDefault="004969CC" w:rsidP="004969CC"/>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208"/>
        <w:gridCol w:w="4833"/>
      </w:tblGrid>
      <w:tr w:rsidR="004969CC" w:rsidRPr="00830A49" w14:paraId="28DC8A58" w14:textId="77777777" w:rsidTr="00CE7D97">
        <w:trPr>
          <w:trHeight w:val="940"/>
        </w:trPr>
        <w:tc>
          <w:tcPr>
            <w:tcW w:w="4208" w:type="dxa"/>
          </w:tcPr>
          <w:p w14:paraId="15BE9DD8" w14:textId="77777777" w:rsidR="004969CC" w:rsidRDefault="004969CC" w:rsidP="00CE7D97">
            <w:pPr>
              <w:rPr>
                <w:b/>
                <w:color w:val="333399"/>
              </w:rPr>
            </w:pPr>
            <w:r>
              <w:lastRenderedPageBreak/>
              <w:br w:type="page"/>
            </w:r>
            <w:r w:rsidRPr="00830A49">
              <w:rPr>
                <w:b/>
                <w:color w:val="333399"/>
              </w:rPr>
              <w:t>SIGNED</w:t>
            </w:r>
          </w:p>
          <w:p w14:paraId="4CBA1B2B" w14:textId="77777777" w:rsidR="004969CC" w:rsidRDefault="004969CC" w:rsidP="00CE7D97">
            <w:pPr>
              <w:rPr>
                <w:b/>
                <w:color w:val="333399"/>
              </w:rPr>
            </w:pPr>
          </w:p>
          <w:p w14:paraId="1AB12733" w14:textId="77777777" w:rsidR="004969CC" w:rsidRDefault="004969CC" w:rsidP="00CE7D97">
            <w:pPr>
              <w:rPr>
                <w:b/>
                <w:color w:val="333399"/>
              </w:rPr>
            </w:pPr>
          </w:p>
          <w:p w14:paraId="19399C8E" w14:textId="77777777" w:rsidR="004969CC" w:rsidRDefault="004969CC" w:rsidP="00CE7D97">
            <w:pPr>
              <w:rPr>
                <w:b/>
                <w:color w:val="333399"/>
              </w:rPr>
            </w:pPr>
          </w:p>
          <w:p w14:paraId="5237C2EF" w14:textId="77777777" w:rsidR="004969CC" w:rsidRDefault="004969CC" w:rsidP="00CE7D97">
            <w:pPr>
              <w:rPr>
                <w:b/>
                <w:color w:val="333399"/>
              </w:rPr>
            </w:pPr>
            <w:r w:rsidRPr="00830A49">
              <w:rPr>
                <w:b/>
                <w:color w:val="333399"/>
              </w:rPr>
              <w:t>(</w:t>
            </w:r>
            <w:proofErr w:type="spellStart"/>
            <w:r w:rsidRPr="00830A49">
              <w:rPr>
                <w:b/>
                <w:color w:val="333399"/>
              </w:rPr>
              <w:t>Authorised</w:t>
            </w:r>
            <w:proofErr w:type="spellEnd"/>
            <w:r w:rsidRPr="00830A49">
              <w:rPr>
                <w:b/>
                <w:color w:val="333399"/>
              </w:rPr>
              <w:t xml:space="preserve"> Signatory)</w:t>
            </w:r>
          </w:p>
        </w:tc>
        <w:tc>
          <w:tcPr>
            <w:tcW w:w="4833" w:type="dxa"/>
          </w:tcPr>
          <w:p w14:paraId="403E3260" w14:textId="77777777" w:rsidR="004969CC" w:rsidRDefault="004969CC" w:rsidP="00CE7D97">
            <w:pPr>
              <w:rPr>
                <w:b/>
                <w:color w:val="333399"/>
              </w:rPr>
            </w:pPr>
            <w:r w:rsidRPr="00830A49">
              <w:rPr>
                <w:b/>
                <w:color w:val="333399"/>
              </w:rPr>
              <w:t>Company</w:t>
            </w:r>
          </w:p>
          <w:p w14:paraId="2D1F67C4" w14:textId="77777777" w:rsidR="004969CC" w:rsidRDefault="004969CC" w:rsidP="00CE7D97">
            <w:pPr>
              <w:rPr>
                <w:b/>
                <w:color w:val="333399"/>
              </w:rPr>
            </w:pPr>
          </w:p>
        </w:tc>
      </w:tr>
      <w:tr w:rsidR="004969CC" w:rsidRPr="00830A49" w14:paraId="50769244" w14:textId="77777777" w:rsidTr="00CE7D97">
        <w:trPr>
          <w:cantSplit/>
          <w:trHeight w:val="940"/>
        </w:trPr>
        <w:tc>
          <w:tcPr>
            <w:tcW w:w="4208" w:type="dxa"/>
          </w:tcPr>
          <w:p w14:paraId="2FB41807" w14:textId="77777777" w:rsidR="004969CC" w:rsidRDefault="004969CC" w:rsidP="00CE7D97">
            <w:pPr>
              <w:rPr>
                <w:b/>
                <w:color w:val="333399"/>
              </w:rPr>
            </w:pPr>
            <w:r w:rsidRPr="00830A49">
              <w:rPr>
                <w:b/>
                <w:color w:val="333399"/>
              </w:rPr>
              <w:t>Print name</w:t>
            </w:r>
          </w:p>
        </w:tc>
        <w:tc>
          <w:tcPr>
            <w:tcW w:w="4833" w:type="dxa"/>
            <w:vMerge w:val="restart"/>
          </w:tcPr>
          <w:p w14:paraId="2B0A9804" w14:textId="77777777" w:rsidR="004969CC" w:rsidRDefault="004969CC" w:rsidP="00CE7D97">
            <w:pPr>
              <w:rPr>
                <w:b/>
                <w:color w:val="333399"/>
              </w:rPr>
            </w:pPr>
            <w:r w:rsidRPr="00830A49">
              <w:rPr>
                <w:b/>
                <w:color w:val="333399"/>
              </w:rPr>
              <w:t>Address</w:t>
            </w:r>
          </w:p>
        </w:tc>
      </w:tr>
      <w:tr w:rsidR="004969CC" w:rsidRPr="00830A49" w14:paraId="0391886C" w14:textId="77777777" w:rsidTr="00CE7D97">
        <w:trPr>
          <w:cantSplit/>
          <w:trHeight w:val="940"/>
        </w:trPr>
        <w:tc>
          <w:tcPr>
            <w:tcW w:w="4208" w:type="dxa"/>
          </w:tcPr>
          <w:p w14:paraId="6FD6191C" w14:textId="77777777" w:rsidR="004969CC" w:rsidRPr="00830A49" w:rsidRDefault="004969CC" w:rsidP="00CE7D97">
            <w:pPr>
              <w:rPr>
                <w:b/>
                <w:color w:val="333399"/>
              </w:rPr>
            </w:pPr>
            <w:r w:rsidRPr="00830A49">
              <w:rPr>
                <w:b/>
                <w:color w:val="333399"/>
              </w:rPr>
              <w:t>Date</w:t>
            </w:r>
          </w:p>
        </w:tc>
        <w:tc>
          <w:tcPr>
            <w:tcW w:w="4833" w:type="dxa"/>
            <w:vMerge/>
            <w:shd w:val="clear" w:color="auto" w:fill="CCCCCC"/>
          </w:tcPr>
          <w:p w14:paraId="038E4248" w14:textId="77777777" w:rsidR="004969CC" w:rsidRPr="00830A49" w:rsidRDefault="004969CC" w:rsidP="00CE7D97">
            <w:pPr>
              <w:rPr>
                <w:b/>
                <w:color w:val="333399"/>
              </w:rPr>
            </w:pPr>
          </w:p>
        </w:tc>
      </w:tr>
    </w:tbl>
    <w:p w14:paraId="012B368F" w14:textId="77777777" w:rsidR="004969CC" w:rsidRDefault="004969CC" w:rsidP="004969CC"/>
    <w:p w14:paraId="134E497E" w14:textId="77777777" w:rsidR="004969CC" w:rsidRDefault="004969CC">
      <w:pPr>
        <w:ind w:left="2058" w:hanging="357"/>
        <w:rPr>
          <w:rFonts w:ascii="Calibri" w:hAnsi="Calibri"/>
          <w:b/>
          <w:bCs/>
          <w:sz w:val="32"/>
          <w:szCs w:val="32"/>
        </w:rPr>
      </w:pPr>
      <w:r>
        <w:rPr>
          <w:rFonts w:ascii="Calibri" w:hAnsi="Calibri"/>
          <w:b/>
          <w:bCs/>
          <w:sz w:val="32"/>
          <w:szCs w:val="32"/>
        </w:rPr>
        <w:br w:type="page"/>
      </w:r>
    </w:p>
    <w:p w14:paraId="12A18EC0" w14:textId="6EDF4B01" w:rsidR="00442856" w:rsidRPr="002A6F6A" w:rsidRDefault="00442856" w:rsidP="00442856">
      <w:pPr>
        <w:keepNext/>
        <w:pageBreakBefore/>
        <w:pBdr>
          <w:bottom w:val="single" w:sz="18" w:space="1" w:color="333399"/>
        </w:pBdr>
        <w:tabs>
          <w:tab w:val="left" w:pos="397"/>
          <w:tab w:val="left" w:pos="907"/>
          <w:tab w:val="left" w:pos="1134"/>
        </w:tabs>
        <w:spacing w:after="160" w:line="276" w:lineRule="auto"/>
        <w:outlineLvl w:val="0"/>
        <w:rPr>
          <w:rFonts w:ascii="Calibri" w:hAnsi="Calibri"/>
          <w:b/>
          <w:bCs/>
          <w:color w:val="FF0000"/>
          <w:sz w:val="32"/>
          <w:szCs w:val="32"/>
        </w:rPr>
      </w:pPr>
      <w:r w:rsidRPr="00442856">
        <w:rPr>
          <w:rFonts w:ascii="Calibri" w:hAnsi="Calibri"/>
          <w:b/>
          <w:bCs/>
          <w:sz w:val="32"/>
          <w:szCs w:val="32"/>
        </w:rPr>
        <w:lastRenderedPageBreak/>
        <w:t>A</w:t>
      </w:r>
      <w:r w:rsidR="004969CC">
        <w:rPr>
          <w:rFonts w:ascii="Calibri" w:hAnsi="Calibri"/>
          <w:b/>
          <w:bCs/>
          <w:sz w:val="32"/>
          <w:szCs w:val="32"/>
        </w:rPr>
        <w:t>7</w:t>
      </w:r>
      <w:proofErr w:type="gramStart"/>
      <w:r w:rsidR="00140DD7" w:rsidRPr="00140DD7">
        <w:rPr>
          <w:rFonts w:ascii="Calibri" w:hAnsi="Calibri"/>
          <w:b/>
          <w:bCs/>
          <w:sz w:val="32"/>
          <w:szCs w:val="32"/>
        </w:rPr>
        <w:t xml:space="preserve">: </w:t>
      </w:r>
      <w:r w:rsidRPr="00442856">
        <w:rPr>
          <w:rFonts w:ascii="Calibri" w:hAnsi="Calibri"/>
          <w:b/>
          <w:bCs/>
          <w:sz w:val="32"/>
          <w:szCs w:val="32"/>
        </w:rPr>
        <w:t xml:space="preserve"> Declaration</w:t>
      </w:r>
      <w:proofErr w:type="gramEnd"/>
      <w:r w:rsidRPr="00442856">
        <w:rPr>
          <w:rFonts w:ascii="Calibri" w:hAnsi="Calibri"/>
          <w:b/>
          <w:bCs/>
          <w:sz w:val="32"/>
          <w:szCs w:val="32"/>
        </w:rPr>
        <w:t xml:space="preserve"> as to Personal Circumstances of Tenderer</w:t>
      </w:r>
      <w:r w:rsidR="002A6F6A">
        <w:rPr>
          <w:rFonts w:ascii="Calibri" w:hAnsi="Calibri"/>
          <w:b/>
          <w:bCs/>
          <w:sz w:val="32"/>
          <w:szCs w:val="32"/>
        </w:rPr>
        <w:t xml:space="preserve"> </w:t>
      </w:r>
      <w:r w:rsidR="002A6F6A" w:rsidRPr="002A6F6A">
        <w:rPr>
          <w:rFonts w:ascii="Calibri" w:hAnsi="Calibri"/>
          <w:b/>
          <w:bCs/>
          <w:color w:val="FF0000"/>
          <w:sz w:val="32"/>
          <w:szCs w:val="32"/>
        </w:rPr>
        <w:t xml:space="preserve">To be completed in </w:t>
      </w:r>
      <w:proofErr w:type="spellStart"/>
      <w:r w:rsidR="002A6F6A" w:rsidRPr="002A6F6A">
        <w:rPr>
          <w:rFonts w:ascii="Calibri" w:hAnsi="Calibri"/>
          <w:b/>
          <w:bCs/>
          <w:color w:val="FF0000"/>
          <w:sz w:val="32"/>
          <w:szCs w:val="32"/>
        </w:rPr>
        <w:t>seperate</w:t>
      </w:r>
      <w:proofErr w:type="spellEnd"/>
      <w:r w:rsidR="002A6F6A" w:rsidRPr="002A6F6A">
        <w:rPr>
          <w:rFonts w:ascii="Calibri" w:hAnsi="Calibri"/>
          <w:b/>
          <w:bCs/>
          <w:color w:val="FF0000"/>
          <w:sz w:val="32"/>
          <w:szCs w:val="32"/>
        </w:rPr>
        <w:t xml:space="preserve"> document</w:t>
      </w:r>
    </w:p>
    <w:p w14:paraId="5AEE2734" w14:textId="450C984D" w:rsidR="00442856" w:rsidRPr="00442856" w:rsidRDefault="00442856" w:rsidP="00442856">
      <w:pPr>
        <w:keepLines/>
        <w:spacing w:after="120" w:line="276" w:lineRule="auto"/>
        <w:rPr>
          <w:rFonts w:ascii="Calibri" w:hAnsi="Calibri"/>
          <w:szCs w:val="24"/>
          <w:lang w:val="en-GB"/>
        </w:rPr>
      </w:pPr>
      <w:r w:rsidRPr="00442856">
        <w:rPr>
          <w:rFonts w:ascii="Calibri" w:hAnsi="Calibri"/>
          <w:szCs w:val="24"/>
          <w:lang w:val="en-GB"/>
        </w:rPr>
        <w:t xml:space="preserve">Re: Request for Tenders for the Provision of </w:t>
      </w:r>
      <w:sdt>
        <w:sdtPr>
          <w:rPr>
            <w:rFonts w:ascii="Calibri" w:hAnsi="Calibri"/>
            <w:highlight w:val="lightGray"/>
            <w:lang w:val="en-GB"/>
          </w:rPr>
          <w:alias w:val="Type of Services"/>
          <w:tag w:val="Type of Services"/>
          <w:id w:val="825010900"/>
          <w:placeholder>
            <w:docPart w:val="E01803B5408F4411AF703C66D4741072"/>
          </w:placeholder>
          <w:dataBinding w:prefixMappings="xmlns:ns0='http://schemas.microsoft.com/office/2006/coverPageProps' " w:xpath="/ns0:CoverPageProperties[1]/ns0:CompanyFax[1]" w:storeItemID="{55AF091B-3C7A-41E3-B477-F2FDAA23CFDA}"/>
          <w:text/>
        </w:sdtPr>
        <w:sdtEndPr/>
        <w:sdtContent>
          <w:r w:rsidR="007E4C9E">
            <w:rPr>
              <w:rFonts w:ascii="Calibri" w:hAnsi="Calibri"/>
              <w:highlight w:val="lightGray"/>
              <w:lang w:val="en-GB"/>
            </w:rPr>
            <w:t>Bulk Print and Mailing Services for the Department of Transport</w:t>
          </w:r>
        </w:sdtContent>
      </w:sdt>
      <w:r w:rsidRPr="00442856">
        <w:rPr>
          <w:rFonts w:ascii="Calibri" w:hAnsi="Calibri"/>
          <w:szCs w:val="24"/>
          <w:lang w:val="en-GB"/>
        </w:rPr>
        <w:t xml:space="preserve"> </w:t>
      </w:r>
    </w:p>
    <w:p w14:paraId="7D62CC5B" w14:textId="77777777" w:rsidR="00442856" w:rsidRPr="00442856" w:rsidRDefault="00442856" w:rsidP="00442856">
      <w:pPr>
        <w:tabs>
          <w:tab w:val="left" w:pos="1701"/>
        </w:tabs>
        <w:spacing w:after="200" w:line="276" w:lineRule="auto"/>
        <w:rPr>
          <w:rFonts w:ascii="Calibri" w:hAnsi="Calibri"/>
          <w:szCs w:val="24"/>
          <w:lang w:val="en-GB"/>
        </w:rPr>
      </w:pPr>
      <w:r w:rsidRPr="00442856">
        <w:rPr>
          <w:rFonts w:ascii="Calibri" w:hAnsi="Calibri"/>
          <w:b/>
          <w:szCs w:val="24"/>
          <w:lang w:val="en-GB"/>
        </w:rPr>
        <w:t>NAME:</w:t>
      </w:r>
      <w:r w:rsidRPr="00442856">
        <w:rPr>
          <w:rFonts w:ascii="Calibri" w:hAnsi="Calibri"/>
          <w:szCs w:val="24"/>
          <w:lang w:val="en-GB"/>
        </w:rPr>
        <w:t xml:space="preserve">   </w:t>
      </w:r>
      <w:r w:rsidRPr="00442856">
        <w:rPr>
          <w:rFonts w:ascii="Calibri" w:hAnsi="Calibri"/>
          <w:szCs w:val="24"/>
          <w:lang w:val="en-GB"/>
        </w:rPr>
        <w:tab/>
      </w:r>
      <w:r w:rsidRPr="00442856">
        <w:rPr>
          <w:rFonts w:ascii="Calibri" w:hAnsi="Calibri" w:cs="Calibri"/>
          <w:szCs w:val="24"/>
          <w:u w:val="single"/>
          <w:lang w:val="en-GB"/>
        </w:rPr>
        <w:fldChar w:fldCharType="begin">
          <w:ffData>
            <w:name w:val=""/>
            <w:enabled/>
            <w:calcOnExit w:val="0"/>
            <w:textInput>
              <w:default w:val="[Click here and insert name]"/>
            </w:textInput>
          </w:ffData>
        </w:fldChar>
      </w:r>
      <w:r w:rsidRPr="00442856">
        <w:rPr>
          <w:rFonts w:ascii="Calibri" w:hAnsi="Calibri" w:cs="Calibri"/>
          <w:szCs w:val="24"/>
          <w:u w:val="single"/>
          <w:lang w:val="en-GB"/>
        </w:rPr>
        <w:instrText xml:space="preserve"> FORMTEXT </w:instrText>
      </w:r>
      <w:r w:rsidRPr="00442856">
        <w:rPr>
          <w:rFonts w:ascii="Calibri" w:hAnsi="Calibri" w:cs="Calibri"/>
          <w:szCs w:val="24"/>
          <w:u w:val="single"/>
          <w:lang w:val="en-GB"/>
        </w:rPr>
      </w:r>
      <w:r w:rsidRPr="00442856">
        <w:rPr>
          <w:rFonts w:ascii="Calibri" w:hAnsi="Calibri" w:cs="Calibri"/>
          <w:szCs w:val="24"/>
          <w:u w:val="single"/>
          <w:lang w:val="en-GB"/>
        </w:rPr>
        <w:fldChar w:fldCharType="separate"/>
      </w:r>
      <w:r w:rsidRPr="00442856">
        <w:rPr>
          <w:rFonts w:ascii="Calibri" w:hAnsi="Calibri" w:cs="Calibri"/>
          <w:noProof/>
          <w:szCs w:val="24"/>
          <w:u w:val="single"/>
          <w:lang w:val="en-GB"/>
        </w:rPr>
        <w:t>[Click here and insert name]</w:t>
      </w:r>
      <w:r w:rsidRPr="00442856">
        <w:rPr>
          <w:rFonts w:ascii="Calibri" w:hAnsi="Calibri" w:cs="Calibri"/>
          <w:szCs w:val="24"/>
          <w:u w:val="single"/>
          <w:lang w:val="en-GB"/>
        </w:rPr>
        <w:fldChar w:fldCharType="end"/>
      </w:r>
    </w:p>
    <w:p w14:paraId="5246B06D" w14:textId="77777777" w:rsidR="00442856" w:rsidRPr="00442856" w:rsidRDefault="00442856" w:rsidP="00442856">
      <w:pPr>
        <w:tabs>
          <w:tab w:val="left" w:pos="1701"/>
        </w:tabs>
        <w:spacing w:after="200" w:line="276" w:lineRule="auto"/>
        <w:rPr>
          <w:rFonts w:ascii="Calibri" w:hAnsi="Calibri"/>
          <w:szCs w:val="24"/>
          <w:lang w:val="en-GB"/>
        </w:rPr>
      </w:pPr>
      <w:r w:rsidRPr="00442856">
        <w:rPr>
          <w:rFonts w:ascii="Calibri" w:hAnsi="Calibri"/>
          <w:b/>
          <w:szCs w:val="24"/>
          <w:lang w:val="en-GB"/>
        </w:rPr>
        <w:t>ADDRESS:</w:t>
      </w:r>
      <w:r w:rsidRPr="00442856">
        <w:rPr>
          <w:rFonts w:ascii="Calibri" w:hAnsi="Calibri"/>
          <w:szCs w:val="24"/>
          <w:lang w:val="en-GB"/>
        </w:rPr>
        <w:t xml:space="preserve"> </w:t>
      </w:r>
      <w:r w:rsidRPr="00442856">
        <w:rPr>
          <w:rFonts w:ascii="Calibri" w:hAnsi="Calibri"/>
          <w:szCs w:val="24"/>
          <w:lang w:val="en-GB"/>
        </w:rPr>
        <w:tab/>
      </w:r>
      <w:r w:rsidRPr="00442856">
        <w:rPr>
          <w:rFonts w:ascii="Calibri" w:hAnsi="Calibri" w:cs="Calibri"/>
          <w:szCs w:val="24"/>
          <w:u w:val="single"/>
          <w:lang w:val="en-GB"/>
        </w:rPr>
        <w:fldChar w:fldCharType="begin">
          <w:ffData>
            <w:name w:val=""/>
            <w:enabled/>
            <w:calcOnExit w:val="0"/>
            <w:textInput>
              <w:default w:val="[Click here and insert address]"/>
            </w:textInput>
          </w:ffData>
        </w:fldChar>
      </w:r>
      <w:r w:rsidRPr="00442856">
        <w:rPr>
          <w:rFonts w:ascii="Calibri" w:hAnsi="Calibri" w:cs="Calibri"/>
          <w:szCs w:val="24"/>
          <w:u w:val="single"/>
          <w:lang w:val="en-GB"/>
        </w:rPr>
        <w:instrText xml:space="preserve"> FORMTEXT </w:instrText>
      </w:r>
      <w:r w:rsidRPr="00442856">
        <w:rPr>
          <w:rFonts w:ascii="Calibri" w:hAnsi="Calibri" w:cs="Calibri"/>
          <w:szCs w:val="24"/>
          <w:u w:val="single"/>
          <w:lang w:val="en-GB"/>
        </w:rPr>
      </w:r>
      <w:r w:rsidRPr="00442856">
        <w:rPr>
          <w:rFonts w:ascii="Calibri" w:hAnsi="Calibri" w:cs="Calibri"/>
          <w:szCs w:val="24"/>
          <w:u w:val="single"/>
          <w:lang w:val="en-GB"/>
        </w:rPr>
        <w:fldChar w:fldCharType="separate"/>
      </w:r>
      <w:r w:rsidRPr="00442856">
        <w:rPr>
          <w:rFonts w:ascii="Calibri" w:hAnsi="Calibri" w:cs="Calibri"/>
          <w:noProof/>
          <w:szCs w:val="24"/>
          <w:u w:val="single"/>
          <w:lang w:val="en-GB"/>
        </w:rPr>
        <w:t>[Click here and insert address]</w:t>
      </w:r>
      <w:r w:rsidRPr="00442856">
        <w:rPr>
          <w:rFonts w:ascii="Calibri" w:hAnsi="Calibri" w:cs="Calibri"/>
          <w:szCs w:val="24"/>
          <w:u w:val="single"/>
          <w:lang w:val="en-GB"/>
        </w:rPr>
        <w:fldChar w:fldCharType="end"/>
      </w:r>
    </w:p>
    <w:p w14:paraId="7CEB18B1" w14:textId="77777777" w:rsidR="00442856" w:rsidRPr="00442856" w:rsidRDefault="00442856" w:rsidP="00442856">
      <w:pPr>
        <w:spacing w:after="120" w:line="276" w:lineRule="auto"/>
        <w:jc w:val="left"/>
        <w:rPr>
          <w:rFonts w:ascii="Calibri" w:hAnsi="Calibri"/>
          <w:szCs w:val="24"/>
        </w:rPr>
      </w:pPr>
      <w:r w:rsidRPr="00442856">
        <w:rPr>
          <w:rFonts w:ascii="Calibri" w:hAnsi="Calibri"/>
          <w:szCs w:val="24"/>
        </w:rPr>
        <w:t xml:space="preserve">I, </w:t>
      </w:r>
      <w:r w:rsidRPr="00442856">
        <w:rPr>
          <w:rFonts w:ascii="Calibri" w:hAnsi="Calibri" w:cs="Calibri"/>
          <w:szCs w:val="24"/>
          <w:lang w:val="en-GB"/>
        </w:rPr>
        <w:fldChar w:fldCharType="begin">
          <w:ffData>
            <w:name w:val=""/>
            <w:enabled/>
            <w:calcOnExit w:val="0"/>
            <w:textInput>
              <w:default w:val="[Click here and insert name of Declarant]"/>
            </w:textInput>
          </w:ffData>
        </w:fldChar>
      </w:r>
      <w:r w:rsidRPr="00442856">
        <w:rPr>
          <w:rFonts w:ascii="Calibri" w:hAnsi="Calibri" w:cs="Calibri"/>
          <w:szCs w:val="24"/>
          <w:lang w:val="en-GB"/>
        </w:rPr>
        <w:instrText xml:space="preserve"> FORMTEXT </w:instrText>
      </w:r>
      <w:r w:rsidRPr="00442856">
        <w:rPr>
          <w:rFonts w:ascii="Calibri" w:hAnsi="Calibri" w:cs="Calibri"/>
          <w:szCs w:val="24"/>
          <w:lang w:val="en-GB"/>
        </w:rPr>
      </w:r>
      <w:r w:rsidRPr="00442856">
        <w:rPr>
          <w:rFonts w:ascii="Calibri" w:hAnsi="Calibri" w:cs="Calibri"/>
          <w:szCs w:val="24"/>
          <w:lang w:val="en-GB"/>
        </w:rPr>
        <w:fldChar w:fldCharType="separate"/>
      </w:r>
      <w:r w:rsidRPr="00442856">
        <w:rPr>
          <w:rFonts w:ascii="Calibri" w:hAnsi="Calibri" w:cs="Calibri"/>
          <w:noProof/>
          <w:szCs w:val="24"/>
          <w:lang w:val="en-GB"/>
        </w:rPr>
        <w:t>[Click here and insert name of Declarant]</w:t>
      </w:r>
      <w:r w:rsidRPr="00442856">
        <w:rPr>
          <w:rFonts w:ascii="Calibri" w:hAnsi="Calibri" w:cs="Calibri"/>
          <w:szCs w:val="24"/>
          <w:lang w:val="en-GB"/>
        </w:rPr>
        <w:fldChar w:fldCharType="end"/>
      </w:r>
      <w:r w:rsidRPr="00442856">
        <w:rPr>
          <w:rFonts w:ascii="Calibri" w:hAnsi="Calibri" w:cs="Calibri"/>
          <w:szCs w:val="24"/>
          <w:lang w:val="en-GB"/>
        </w:rPr>
        <w:t>,</w:t>
      </w:r>
      <w:r w:rsidRPr="00442856">
        <w:rPr>
          <w:rFonts w:ascii="Calibri" w:hAnsi="Calibri"/>
          <w:i/>
          <w:szCs w:val="24"/>
          <w:lang w:val="en-GB"/>
        </w:rPr>
        <w:t xml:space="preserve"> </w:t>
      </w:r>
      <w:r w:rsidRPr="00442856">
        <w:rPr>
          <w:rFonts w:ascii="Calibri" w:hAnsi="Calibri"/>
          <w:szCs w:val="24"/>
        </w:rPr>
        <w:t xml:space="preserve">of </w:t>
      </w:r>
      <w:r w:rsidRPr="00442856">
        <w:rPr>
          <w:rFonts w:ascii="Calibri" w:hAnsi="Calibri" w:cs="Calibri"/>
          <w:szCs w:val="24"/>
          <w:lang w:val="en-GB"/>
        </w:rPr>
        <w:fldChar w:fldCharType="begin">
          <w:ffData>
            <w:name w:val=""/>
            <w:enabled/>
            <w:calcOnExit w:val="0"/>
            <w:textInput>
              <w:default w:val="[Click here and insert name of entity]"/>
            </w:textInput>
          </w:ffData>
        </w:fldChar>
      </w:r>
      <w:r w:rsidRPr="00442856">
        <w:rPr>
          <w:rFonts w:ascii="Calibri" w:hAnsi="Calibri" w:cs="Calibri"/>
          <w:szCs w:val="24"/>
          <w:lang w:val="en-GB"/>
        </w:rPr>
        <w:instrText xml:space="preserve"> FORMTEXT </w:instrText>
      </w:r>
      <w:r w:rsidRPr="00442856">
        <w:rPr>
          <w:rFonts w:ascii="Calibri" w:hAnsi="Calibri" w:cs="Calibri"/>
          <w:szCs w:val="24"/>
          <w:lang w:val="en-GB"/>
        </w:rPr>
      </w:r>
      <w:r w:rsidRPr="00442856">
        <w:rPr>
          <w:rFonts w:ascii="Calibri" w:hAnsi="Calibri" w:cs="Calibri"/>
          <w:szCs w:val="24"/>
          <w:lang w:val="en-GB"/>
        </w:rPr>
        <w:fldChar w:fldCharType="separate"/>
      </w:r>
      <w:r w:rsidRPr="00442856">
        <w:rPr>
          <w:rFonts w:ascii="Calibri" w:hAnsi="Calibri" w:cs="Calibri"/>
          <w:noProof/>
          <w:szCs w:val="24"/>
          <w:lang w:val="en-GB"/>
        </w:rPr>
        <w:t>[Click here and insert name of entity]</w:t>
      </w:r>
      <w:r w:rsidRPr="00442856">
        <w:rPr>
          <w:rFonts w:ascii="Calibri" w:hAnsi="Calibri" w:cs="Calibri"/>
          <w:szCs w:val="24"/>
          <w:lang w:val="en-GB"/>
        </w:rPr>
        <w:fldChar w:fldCharType="end"/>
      </w:r>
      <w:r w:rsidRPr="00442856">
        <w:rPr>
          <w:rFonts w:ascii="Calibri" w:hAnsi="Calibri"/>
          <w:szCs w:val="24"/>
        </w:rPr>
        <w:t xml:space="preserve">  do solemnly and sincerely declare that:</w:t>
      </w:r>
    </w:p>
    <w:p w14:paraId="621F28FF" w14:textId="77777777" w:rsidR="00442856" w:rsidRPr="00442856" w:rsidRDefault="00442856" w:rsidP="00F273EC">
      <w:pPr>
        <w:numPr>
          <w:ilvl w:val="0"/>
          <w:numId w:val="5"/>
        </w:numPr>
        <w:spacing w:after="160" w:line="259" w:lineRule="auto"/>
        <w:contextualSpacing/>
        <w:jc w:val="left"/>
        <w:rPr>
          <w:rFonts w:ascii="Calibri" w:hAnsi="Calibri"/>
          <w:szCs w:val="24"/>
        </w:rPr>
      </w:pPr>
      <w:r w:rsidRPr="00442856">
        <w:rPr>
          <w:rFonts w:ascii="Calibri" w:hAnsi="Calibri"/>
          <w:szCs w:val="24"/>
        </w:rPr>
        <w:t xml:space="preserve">I am a </w:t>
      </w:r>
      <w:r w:rsidRPr="00442856">
        <w:rPr>
          <w:rFonts w:ascii="Calibri" w:hAnsi="Calibri" w:cs="Calibri"/>
          <w:szCs w:val="24"/>
          <w:lang w:val="en-GB"/>
        </w:rPr>
        <w:fldChar w:fldCharType="begin">
          <w:ffData>
            <w:name w:val=""/>
            <w:enabled/>
            <w:calcOnExit w:val="0"/>
            <w:textInput>
              <w:default w:val="[insert role of Declarant]"/>
            </w:textInput>
          </w:ffData>
        </w:fldChar>
      </w:r>
      <w:r w:rsidRPr="00442856">
        <w:rPr>
          <w:rFonts w:ascii="Calibri" w:hAnsi="Calibri" w:cs="Calibri"/>
          <w:szCs w:val="24"/>
          <w:lang w:val="en-GB"/>
        </w:rPr>
        <w:instrText xml:space="preserve"> FORMTEXT </w:instrText>
      </w:r>
      <w:r w:rsidRPr="00442856">
        <w:rPr>
          <w:rFonts w:ascii="Calibri" w:hAnsi="Calibri" w:cs="Calibri"/>
          <w:szCs w:val="24"/>
          <w:lang w:val="en-GB"/>
        </w:rPr>
      </w:r>
      <w:r w:rsidRPr="00442856">
        <w:rPr>
          <w:rFonts w:ascii="Calibri" w:hAnsi="Calibri" w:cs="Calibri"/>
          <w:szCs w:val="24"/>
          <w:lang w:val="en-GB"/>
        </w:rPr>
        <w:fldChar w:fldCharType="separate"/>
      </w:r>
      <w:r w:rsidRPr="00442856">
        <w:rPr>
          <w:rFonts w:ascii="Calibri" w:hAnsi="Calibri" w:cs="Calibri"/>
          <w:noProof/>
          <w:szCs w:val="24"/>
          <w:lang w:val="en-GB"/>
        </w:rPr>
        <w:t>[insert role of Declarant]</w:t>
      </w:r>
      <w:r w:rsidRPr="00442856">
        <w:rPr>
          <w:rFonts w:ascii="Calibri" w:hAnsi="Calibri" w:cs="Calibri"/>
          <w:szCs w:val="24"/>
          <w:lang w:val="en-GB"/>
        </w:rPr>
        <w:fldChar w:fldCharType="end"/>
      </w:r>
      <w:r w:rsidRPr="00442856">
        <w:rPr>
          <w:rFonts w:ascii="Calibri" w:hAnsi="Calibri"/>
          <w:szCs w:val="24"/>
        </w:rPr>
        <w:t xml:space="preserve"> of </w:t>
      </w:r>
      <w:r w:rsidRPr="00442856">
        <w:rPr>
          <w:rFonts w:ascii="Calibri" w:hAnsi="Calibri" w:cs="Calibri"/>
          <w:szCs w:val="24"/>
          <w:lang w:val="en-GB"/>
        </w:rPr>
        <w:fldChar w:fldCharType="begin">
          <w:ffData>
            <w:name w:val=""/>
            <w:enabled/>
            <w:calcOnExit w:val="0"/>
            <w:textInput>
              <w:default w:val="[Click here and insert name of entity]"/>
            </w:textInput>
          </w:ffData>
        </w:fldChar>
      </w:r>
      <w:r w:rsidRPr="00442856">
        <w:rPr>
          <w:rFonts w:ascii="Calibri" w:hAnsi="Calibri" w:cs="Calibri"/>
          <w:szCs w:val="24"/>
          <w:lang w:val="en-GB"/>
        </w:rPr>
        <w:instrText xml:space="preserve"> FORMTEXT </w:instrText>
      </w:r>
      <w:r w:rsidRPr="00442856">
        <w:rPr>
          <w:rFonts w:ascii="Calibri" w:hAnsi="Calibri" w:cs="Calibri"/>
          <w:szCs w:val="24"/>
          <w:lang w:val="en-GB"/>
        </w:rPr>
      </w:r>
      <w:r w:rsidRPr="00442856">
        <w:rPr>
          <w:rFonts w:ascii="Calibri" w:hAnsi="Calibri" w:cs="Calibri"/>
          <w:szCs w:val="24"/>
          <w:lang w:val="en-GB"/>
        </w:rPr>
        <w:fldChar w:fldCharType="separate"/>
      </w:r>
      <w:r w:rsidRPr="00442856">
        <w:rPr>
          <w:rFonts w:ascii="Calibri" w:hAnsi="Calibri" w:cs="Calibri"/>
          <w:noProof/>
          <w:szCs w:val="24"/>
          <w:lang w:val="en-GB"/>
        </w:rPr>
        <w:t>[Click here and insert name of entity]</w:t>
      </w:r>
      <w:r w:rsidRPr="00442856">
        <w:rPr>
          <w:rFonts w:ascii="Calibri" w:hAnsi="Calibri" w:cs="Calibri"/>
          <w:szCs w:val="24"/>
          <w:lang w:val="en-GB"/>
        </w:rPr>
        <w:fldChar w:fldCharType="end"/>
      </w:r>
      <w:r w:rsidRPr="00442856">
        <w:rPr>
          <w:rFonts w:ascii="Calibri" w:hAnsi="Calibri"/>
          <w:szCs w:val="24"/>
        </w:rPr>
        <w:t xml:space="preserve"> and am authorized by </w:t>
      </w:r>
      <w:r w:rsidRPr="00442856">
        <w:rPr>
          <w:rFonts w:ascii="Calibri" w:hAnsi="Calibri" w:cs="Calibri"/>
          <w:szCs w:val="24"/>
          <w:lang w:val="en-GB"/>
        </w:rPr>
        <w:fldChar w:fldCharType="begin">
          <w:ffData>
            <w:name w:val=""/>
            <w:enabled/>
            <w:calcOnExit w:val="0"/>
            <w:textInput>
              <w:default w:val="[Click here and insert name of entity]"/>
            </w:textInput>
          </w:ffData>
        </w:fldChar>
      </w:r>
      <w:r w:rsidRPr="00442856">
        <w:rPr>
          <w:rFonts w:ascii="Calibri" w:hAnsi="Calibri" w:cs="Calibri"/>
          <w:szCs w:val="24"/>
          <w:lang w:val="en-GB"/>
        </w:rPr>
        <w:instrText xml:space="preserve"> FORMTEXT </w:instrText>
      </w:r>
      <w:r w:rsidRPr="00442856">
        <w:rPr>
          <w:rFonts w:ascii="Calibri" w:hAnsi="Calibri" w:cs="Calibri"/>
          <w:szCs w:val="24"/>
          <w:lang w:val="en-GB"/>
        </w:rPr>
      </w:r>
      <w:r w:rsidRPr="00442856">
        <w:rPr>
          <w:rFonts w:ascii="Calibri" w:hAnsi="Calibri" w:cs="Calibri"/>
          <w:szCs w:val="24"/>
          <w:lang w:val="en-GB"/>
        </w:rPr>
        <w:fldChar w:fldCharType="separate"/>
      </w:r>
      <w:r w:rsidRPr="00442856">
        <w:rPr>
          <w:rFonts w:ascii="Calibri" w:hAnsi="Calibri" w:cs="Calibri"/>
          <w:noProof/>
          <w:szCs w:val="24"/>
          <w:lang w:val="en-GB"/>
        </w:rPr>
        <w:t>[Click here and insert name of entity]</w:t>
      </w:r>
      <w:r w:rsidRPr="00442856">
        <w:rPr>
          <w:rFonts w:ascii="Calibri" w:hAnsi="Calibri" w:cs="Calibri"/>
          <w:szCs w:val="24"/>
          <w:lang w:val="en-GB"/>
        </w:rPr>
        <w:fldChar w:fldCharType="end"/>
      </w:r>
      <w:r w:rsidRPr="00442856">
        <w:rPr>
          <w:rFonts w:ascii="Calibri" w:hAnsi="Calibri"/>
          <w:szCs w:val="24"/>
        </w:rPr>
        <w:t xml:space="preserve">  to make this declaration which relates to a tender (“the Tender”) submitted by </w:t>
      </w:r>
      <w:r w:rsidRPr="00442856">
        <w:rPr>
          <w:rFonts w:ascii="Calibri" w:hAnsi="Calibri" w:cs="Calibri"/>
          <w:szCs w:val="24"/>
          <w:lang w:val="en-GB"/>
        </w:rPr>
        <w:fldChar w:fldCharType="begin">
          <w:ffData>
            <w:name w:val=""/>
            <w:enabled/>
            <w:calcOnExit w:val="0"/>
            <w:textInput>
              <w:default w:val="[Click here and insert name of entity]"/>
            </w:textInput>
          </w:ffData>
        </w:fldChar>
      </w:r>
      <w:r w:rsidRPr="00442856">
        <w:rPr>
          <w:rFonts w:ascii="Calibri" w:hAnsi="Calibri" w:cs="Calibri"/>
          <w:szCs w:val="24"/>
          <w:lang w:val="en-GB"/>
        </w:rPr>
        <w:instrText xml:space="preserve"> FORMTEXT </w:instrText>
      </w:r>
      <w:r w:rsidRPr="00442856">
        <w:rPr>
          <w:rFonts w:ascii="Calibri" w:hAnsi="Calibri" w:cs="Calibri"/>
          <w:szCs w:val="24"/>
          <w:lang w:val="en-GB"/>
        </w:rPr>
      </w:r>
      <w:r w:rsidRPr="00442856">
        <w:rPr>
          <w:rFonts w:ascii="Calibri" w:hAnsi="Calibri" w:cs="Calibri"/>
          <w:szCs w:val="24"/>
          <w:lang w:val="en-GB"/>
        </w:rPr>
        <w:fldChar w:fldCharType="separate"/>
      </w:r>
      <w:r w:rsidRPr="00442856">
        <w:rPr>
          <w:rFonts w:ascii="Calibri" w:hAnsi="Calibri" w:cs="Calibri"/>
          <w:noProof/>
          <w:szCs w:val="24"/>
          <w:lang w:val="en-GB"/>
        </w:rPr>
        <w:t>[Click here and insert name of entity]</w:t>
      </w:r>
      <w:r w:rsidRPr="00442856">
        <w:rPr>
          <w:rFonts w:ascii="Calibri" w:hAnsi="Calibri" w:cs="Calibri"/>
          <w:szCs w:val="24"/>
          <w:lang w:val="en-GB"/>
        </w:rPr>
        <w:fldChar w:fldCharType="end"/>
      </w:r>
      <w:r w:rsidRPr="00442856">
        <w:rPr>
          <w:rFonts w:ascii="Calibri" w:hAnsi="Calibri"/>
          <w:szCs w:val="24"/>
        </w:rPr>
        <w:t xml:space="preserve">  in response to an RFT dated titled </w:t>
      </w:r>
      <w:r w:rsidRPr="00442856">
        <w:rPr>
          <w:rFonts w:ascii="Calibri" w:hAnsi="Calibri" w:cs="Calibri"/>
          <w:szCs w:val="24"/>
          <w:lang w:val="en-GB"/>
        </w:rPr>
        <w:fldChar w:fldCharType="begin">
          <w:ffData>
            <w:name w:val=""/>
            <w:enabled/>
            <w:calcOnExit w:val="0"/>
            <w:textInput>
              <w:default w:val="[insert description of competition]"/>
            </w:textInput>
          </w:ffData>
        </w:fldChar>
      </w:r>
      <w:r w:rsidRPr="00442856">
        <w:rPr>
          <w:rFonts w:ascii="Calibri" w:hAnsi="Calibri" w:cs="Calibri"/>
          <w:szCs w:val="24"/>
          <w:lang w:val="en-GB"/>
        </w:rPr>
        <w:instrText xml:space="preserve"> FORMTEXT </w:instrText>
      </w:r>
      <w:r w:rsidRPr="00442856">
        <w:rPr>
          <w:rFonts w:ascii="Calibri" w:hAnsi="Calibri" w:cs="Calibri"/>
          <w:szCs w:val="24"/>
          <w:lang w:val="en-GB"/>
        </w:rPr>
      </w:r>
      <w:r w:rsidRPr="00442856">
        <w:rPr>
          <w:rFonts w:ascii="Calibri" w:hAnsi="Calibri" w:cs="Calibri"/>
          <w:szCs w:val="24"/>
          <w:lang w:val="en-GB"/>
        </w:rPr>
        <w:fldChar w:fldCharType="separate"/>
      </w:r>
      <w:r w:rsidRPr="00442856">
        <w:rPr>
          <w:rFonts w:ascii="Calibri" w:hAnsi="Calibri" w:cs="Calibri"/>
          <w:noProof/>
          <w:szCs w:val="24"/>
          <w:lang w:val="en-GB"/>
        </w:rPr>
        <w:t>[insert description of competition]</w:t>
      </w:r>
      <w:r w:rsidRPr="00442856">
        <w:rPr>
          <w:rFonts w:ascii="Calibri" w:hAnsi="Calibri" w:cs="Calibri"/>
          <w:szCs w:val="24"/>
          <w:lang w:val="en-GB"/>
        </w:rPr>
        <w:fldChar w:fldCharType="end"/>
      </w:r>
      <w:r w:rsidRPr="00442856">
        <w:rPr>
          <w:rFonts w:ascii="Calibri" w:hAnsi="Calibri"/>
          <w:szCs w:val="24"/>
        </w:rPr>
        <w:t xml:space="preserve"> published by </w:t>
      </w:r>
      <w:r w:rsidRPr="00442856">
        <w:rPr>
          <w:rFonts w:ascii="Calibri" w:hAnsi="Calibri" w:cs="Calibri"/>
          <w:szCs w:val="24"/>
          <w:lang w:val="en-GB"/>
        </w:rPr>
        <w:fldChar w:fldCharType="begin">
          <w:ffData>
            <w:name w:val=""/>
            <w:enabled/>
            <w:calcOnExit w:val="0"/>
            <w:textInput>
              <w:default w:val="[insert name of contracting authority]"/>
            </w:textInput>
          </w:ffData>
        </w:fldChar>
      </w:r>
      <w:r w:rsidRPr="00442856">
        <w:rPr>
          <w:rFonts w:ascii="Calibri" w:hAnsi="Calibri" w:cs="Calibri"/>
          <w:szCs w:val="24"/>
          <w:lang w:val="en-GB"/>
        </w:rPr>
        <w:instrText xml:space="preserve"> FORMTEXT </w:instrText>
      </w:r>
      <w:r w:rsidRPr="00442856">
        <w:rPr>
          <w:rFonts w:ascii="Calibri" w:hAnsi="Calibri" w:cs="Calibri"/>
          <w:szCs w:val="24"/>
          <w:lang w:val="en-GB"/>
        </w:rPr>
      </w:r>
      <w:r w:rsidRPr="00442856">
        <w:rPr>
          <w:rFonts w:ascii="Calibri" w:hAnsi="Calibri" w:cs="Calibri"/>
          <w:szCs w:val="24"/>
          <w:lang w:val="en-GB"/>
        </w:rPr>
        <w:fldChar w:fldCharType="separate"/>
      </w:r>
      <w:r w:rsidRPr="00442856">
        <w:rPr>
          <w:rFonts w:ascii="Calibri" w:hAnsi="Calibri" w:cs="Calibri"/>
          <w:noProof/>
          <w:szCs w:val="24"/>
          <w:lang w:val="en-GB"/>
        </w:rPr>
        <w:t>[insert name of contracting authority]</w:t>
      </w:r>
      <w:r w:rsidRPr="00442856">
        <w:rPr>
          <w:rFonts w:ascii="Calibri" w:hAnsi="Calibri" w:cs="Calibri"/>
          <w:szCs w:val="24"/>
          <w:lang w:val="en-GB"/>
        </w:rPr>
        <w:fldChar w:fldCharType="end"/>
      </w:r>
      <w:r w:rsidRPr="00442856">
        <w:rPr>
          <w:rFonts w:ascii="Calibri" w:hAnsi="Calibri"/>
          <w:szCs w:val="24"/>
        </w:rPr>
        <w:t xml:space="preserve"> (“the Contracting Authority”).</w:t>
      </w:r>
    </w:p>
    <w:p w14:paraId="6074B1A6" w14:textId="77777777" w:rsidR="00442856" w:rsidRPr="00442856" w:rsidRDefault="00442856" w:rsidP="00442856">
      <w:pPr>
        <w:spacing w:after="120" w:line="276" w:lineRule="auto"/>
        <w:ind w:left="720"/>
        <w:contextualSpacing/>
        <w:jc w:val="left"/>
        <w:rPr>
          <w:rFonts w:ascii="Calibri" w:hAnsi="Calibri"/>
          <w:szCs w:val="24"/>
        </w:rPr>
      </w:pPr>
    </w:p>
    <w:p w14:paraId="77D02689" w14:textId="77777777" w:rsidR="00442856" w:rsidRPr="00442856" w:rsidRDefault="00442856" w:rsidP="00F273EC">
      <w:pPr>
        <w:numPr>
          <w:ilvl w:val="0"/>
          <w:numId w:val="5"/>
        </w:numPr>
        <w:spacing w:after="160" w:line="259" w:lineRule="auto"/>
        <w:contextualSpacing/>
        <w:jc w:val="left"/>
        <w:rPr>
          <w:rFonts w:ascii="Calibri" w:hAnsi="Calibri"/>
          <w:szCs w:val="24"/>
        </w:rPr>
      </w:pPr>
      <w:r w:rsidRPr="00442856">
        <w:rPr>
          <w:rFonts w:ascii="Calibri" w:hAnsi="Calibri"/>
          <w:szCs w:val="24"/>
        </w:rPr>
        <w:t xml:space="preserve">Neither </w:t>
      </w:r>
      <w:r w:rsidRPr="00442856">
        <w:rPr>
          <w:rFonts w:ascii="Calibri" w:hAnsi="Calibri" w:cs="Calibri"/>
          <w:szCs w:val="24"/>
          <w:lang w:val="en-GB"/>
        </w:rPr>
        <w:fldChar w:fldCharType="begin">
          <w:ffData>
            <w:name w:val=""/>
            <w:enabled/>
            <w:calcOnExit w:val="0"/>
            <w:textInput>
              <w:default w:val="[Click here and insert name of entity]"/>
            </w:textInput>
          </w:ffData>
        </w:fldChar>
      </w:r>
      <w:r w:rsidRPr="00442856">
        <w:rPr>
          <w:rFonts w:ascii="Calibri" w:hAnsi="Calibri" w:cs="Calibri"/>
          <w:szCs w:val="24"/>
          <w:lang w:val="en-GB"/>
        </w:rPr>
        <w:instrText xml:space="preserve"> FORMTEXT </w:instrText>
      </w:r>
      <w:r w:rsidRPr="00442856">
        <w:rPr>
          <w:rFonts w:ascii="Calibri" w:hAnsi="Calibri" w:cs="Calibri"/>
          <w:szCs w:val="24"/>
          <w:lang w:val="en-GB"/>
        </w:rPr>
      </w:r>
      <w:r w:rsidRPr="00442856">
        <w:rPr>
          <w:rFonts w:ascii="Calibri" w:hAnsi="Calibri" w:cs="Calibri"/>
          <w:szCs w:val="24"/>
          <w:lang w:val="en-GB"/>
        </w:rPr>
        <w:fldChar w:fldCharType="separate"/>
      </w:r>
      <w:r w:rsidRPr="00442856">
        <w:rPr>
          <w:rFonts w:ascii="Calibri" w:hAnsi="Calibri" w:cs="Calibri"/>
          <w:noProof/>
          <w:szCs w:val="24"/>
          <w:lang w:val="en-GB"/>
        </w:rPr>
        <w:t>[Click here and insert name of entity]</w:t>
      </w:r>
      <w:r w:rsidRPr="00442856">
        <w:rPr>
          <w:rFonts w:ascii="Calibri" w:hAnsi="Calibri" w:cs="Calibri"/>
          <w:szCs w:val="24"/>
          <w:lang w:val="en-GB"/>
        </w:rPr>
        <w:fldChar w:fldCharType="end"/>
      </w:r>
      <w:r w:rsidRPr="00442856">
        <w:rPr>
          <w:rFonts w:ascii="Calibri" w:hAnsi="Calibri"/>
          <w:szCs w:val="24"/>
        </w:rPr>
        <w:t xml:space="preserve">  nor any person who is a member of the administrative, management or supervisory body of </w:t>
      </w:r>
      <w:r w:rsidRPr="00442856">
        <w:rPr>
          <w:rFonts w:ascii="Calibri" w:hAnsi="Calibri" w:cs="Calibri"/>
          <w:szCs w:val="24"/>
          <w:lang w:val="en-GB"/>
        </w:rPr>
        <w:fldChar w:fldCharType="begin">
          <w:ffData>
            <w:name w:val=""/>
            <w:enabled/>
            <w:calcOnExit w:val="0"/>
            <w:textInput>
              <w:default w:val="[Click here and insert name of entity]"/>
            </w:textInput>
          </w:ffData>
        </w:fldChar>
      </w:r>
      <w:r w:rsidRPr="00442856">
        <w:rPr>
          <w:rFonts w:ascii="Calibri" w:hAnsi="Calibri" w:cs="Calibri"/>
          <w:szCs w:val="24"/>
          <w:lang w:val="en-GB"/>
        </w:rPr>
        <w:instrText xml:space="preserve"> FORMTEXT </w:instrText>
      </w:r>
      <w:r w:rsidRPr="00442856">
        <w:rPr>
          <w:rFonts w:ascii="Calibri" w:hAnsi="Calibri" w:cs="Calibri"/>
          <w:szCs w:val="24"/>
          <w:lang w:val="en-GB"/>
        </w:rPr>
      </w:r>
      <w:r w:rsidRPr="00442856">
        <w:rPr>
          <w:rFonts w:ascii="Calibri" w:hAnsi="Calibri" w:cs="Calibri"/>
          <w:szCs w:val="24"/>
          <w:lang w:val="en-GB"/>
        </w:rPr>
        <w:fldChar w:fldCharType="separate"/>
      </w:r>
      <w:r w:rsidRPr="00442856">
        <w:rPr>
          <w:rFonts w:ascii="Calibri" w:hAnsi="Calibri" w:cs="Calibri"/>
          <w:noProof/>
          <w:szCs w:val="24"/>
          <w:lang w:val="en-GB"/>
        </w:rPr>
        <w:t>[Click here and insert name of entity]</w:t>
      </w:r>
      <w:r w:rsidRPr="00442856">
        <w:rPr>
          <w:rFonts w:ascii="Calibri" w:hAnsi="Calibri" w:cs="Calibri"/>
          <w:szCs w:val="24"/>
          <w:lang w:val="en-GB"/>
        </w:rPr>
        <w:fldChar w:fldCharType="end"/>
      </w:r>
      <w:r w:rsidRPr="00442856">
        <w:rPr>
          <w:rFonts w:ascii="Calibri" w:hAnsi="Calibri"/>
          <w:szCs w:val="24"/>
        </w:rPr>
        <w:t xml:space="preserve">  nor any person who has powers of representation, decision or control in </w:t>
      </w:r>
      <w:r w:rsidRPr="00442856">
        <w:rPr>
          <w:rFonts w:ascii="Calibri" w:hAnsi="Calibri" w:cs="Calibri"/>
          <w:szCs w:val="24"/>
          <w:lang w:val="en-GB"/>
        </w:rPr>
        <w:fldChar w:fldCharType="begin">
          <w:ffData>
            <w:name w:val=""/>
            <w:enabled/>
            <w:calcOnExit w:val="0"/>
            <w:textInput>
              <w:default w:val="[Click here and insert name of entity]"/>
            </w:textInput>
          </w:ffData>
        </w:fldChar>
      </w:r>
      <w:r w:rsidRPr="00442856">
        <w:rPr>
          <w:rFonts w:ascii="Calibri" w:hAnsi="Calibri" w:cs="Calibri"/>
          <w:szCs w:val="24"/>
          <w:lang w:val="en-GB"/>
        </w:rPr>
        <w:instrText xml:space="preserve"> FORMTEXT </w:instrText>
      </w:r>
      <w:r w:rsidRPr="00442856">
        <w:rPr>
          <w:rFonts w:ascii="Calibri" w:hAnsi="Calibri" w:cs="Calibri"/>
          <w:szCs w:val="24"/>
          <w:lang w:val="en-GB"/>
        </w:rPr>
      </w:r>
      <w:r w:rsidRPr="00442856">
        <w:rPr>
          <w:rFonts w:ascii="Calibri" w:hAnsi="Calibri" w:cs="Calibri"/>
          <w:szCs w:val="24"/>
          <w:lang w:val="en-GB"/>
        </w:rPr>
        <w:fldChar w:fldCharType="separate"/>
      </w:r>
      <w:r w:rsidRPr="00442856">
        <w:rPr>
          <w:rFonts w:ascii="Calibri" w:hAnsi="Calibri" w:cs="Calibri"/>
          <w:noProof/>
          <w:szCs w:val="24"/>
          <w:lang w:val="en-GB"/>
        </w:rPr>
        <w:t>[Click here and insert name of entity]</w:t>
      </w:r>
      <w:r w:rsidRPr="00442856">
        <w:rPr>
          <w:rFonts w:ascii="Calibri" w:hAnsi="Calibri" w:cs="Calibri"/>
          <w:szCs w:val="24"/>
          <w:lang w:val="en-GB"/>
        </w:rPr>
        <w:fldChar w:fldCharType="end"/>
      </w:r>
      <w:r w:rsidRPr="00442856">
        <w:rPr>
          <w:rFonts w:ascii="Calibri" w:hAnsi="Calibri"/>
          <w:szCs w:val="24"/>
        </w:rPr>
        <w:t xml:space="preserve">  has:</w:t>
      </w:r>
    </w:p>
    <w:p w14:paraId="076351EE" w14:textId="77777777" w:rsidR="00442856" w:rsidRPr="00442856" w:rsidRDefault="00442856" w:rsidP="00442856">
      <w:pPr>
        <w:spacing w:after="160" w:line="259" w:lineRule="auto"/>
        <w:ind w:left="1080"/>
        <w:contextualSpacing/>
        <w:jc w:val="left"/>
        <w:rPr>
          <w:rFonts w:ascii="Calibri" w:hAnsi="Calibri"/>
          <w:szCs w:val="24"/>
        </w:rPr>
      </w:pPr>
    </w:p>
    <w:p w14:paraId="084ACA31" w14:textId="77777777" w:rsidR="00442856" w:rsidRPr="00442856" w:rsidRDefault="00442856" w:rsidP="00F273EC">
      <w:pPr>
        <w:numPr>
          <w:ilvl w:val="0"/>
          <w:numId w:val="6"/>
        </w:numPr>
        <w:spacing w:after="160" w:line="259" w:lineRule="auto"/>
        <w:contextualSpacing/>
        <w:jc w:val="left"/>
        <w:rPr>
          <w:rFonts w:ascii="Calibri" w:hAnsi="Calibri"/>
          <w:szCs w:val="24"/>
        </w:rPr>
      </w:pPr>
      <w:r w:rsidRPr="00442856">
        <w:rPr>
          <w:rFonts w:ascii="Calibri" w:hAnsi="Calibri"/>
          <w:szCs w:val="24"/>
        </w:rPr>
        <w:t>ever been the subject of a conviction for participation in a criminal organisation, as defined in Article 2 of Council Framework Decision 2008/841/JHA.</w:t>
      </w:r>
    </w:p>
    <w:p w14:paraId="383B6C27" w14:textId="77777777" w:rsidR="00442856" w:rsidRPr="00442856" w:rsidRDefault="00442856" w:rsidP="00F273EC">
      <w:pPr>
        <w:numPr>
          <w:ilvl w:val="0"/>
          <w:numId w:val="6"/>
        </w:numPr>
        <w:spacing w:after="160" w:line="259" w:lineRule="auto"/>
        <w:contextualSpacing/>
        <w:jc w:val="left"/>
        <w:rPr>
          <w:rFonts w:ascii="Calibri" w:hAnsi="Calibri"/>
          <w:szCs w:val="24"/>
        </w:rPr>
      </w:pPr>
      <w:r w:rsidRPr="00442856">
        <w:rPr>
          <w:rFonts w:ascii="Calibri" w:hAnsi="Calibri"/>
          <w:szCs w:val="24"/>
        </w:rPr>
        <w:t xml:space="preserve">ever been the subject of a conviction for corruption, as defined in Article 3 of the Convention on the fight against corruption involving officials of the European Communities or officials of Member States of the European Union and Article 2(1) of Council Framework Decision 2003/568/JHA as well as corruption as defined in the national law of the Contracting Authority or the law of the state in </w:t>
      </w:r>
      <w:r w:rsidRPr="00442856">
        <w:rPr>
          <w:rFonts w:ascii="Calibri" w:hAnsi="Calibri" w:cs="Calibri"/>
          <w:lang w:val="en-GB"/>
        </w:rPr>
        <w:fldChar w:fldCharType="begin">
          <w:ffData>
            <w:name w:val=""/>
            <w:enabled/>
            <w:calcOnExit w:val="0"/>
            <w:textInput>
              <w:default w:val="[Click here and insert name of entity]"/>
            </w:textInput>
          </w:ffData>
        </w:fldChar>
      </w:r>
      <w:r w:rsidRPr="00442856">
        <w:rPr>
          <w:rFonts w:ascii="Calibri" w:hAnsi="Calibri" w:cs="Calibri"/>
          <w:lang w:val="en-GB"/>
        </w:rPr>
        <w:instrText xml:space="preserve"> FORMTEXT </w:instrText>
      </w:r>
      <w:r w:rsidRPr="00442856">
        <w:rPr>
          <w:rFonts w:ascii="Calibri" w:hAnsi="Calibri" w:cs="Calibri"/>
          <w:lang w:val="en-GB"/>
        </w:rPr>
      </w:r>
      <w:r w:rsidRPr="00442856">
        <w:rPr>
          <w:rFonts w:ascii="Calibri" w:hAnsi="Calibri" w:cs="Calibri"/>
          <w:lang w:val="en-GB"/>
        </w:rPr>
        <w:fldChar w:fldCharType="separate"/>
      </w:r>
      <w:r w:rsidRPr="00442856">
        <w:rPr>
          <w:rFonts w:ascii="Calibri" w:hAnsi="Calibri" w:cs="Calibri"/>
          <w:noProof/>
          <w:lang w:val="en-GB"/>
        </w:rPr>
        <w:t>[Click here and insert name of entity]</w:t>
      </w:r>
      <w:r w:rsidRPr="00442856">
        <w:rPr>
          <w:rFonts w:ascii="Calibri" w:hAnsi="Calibri" w:cs="Calibri"/>
          <w:lang w:val="en-GB"/>
        </w:rPr>
        <w:fldChar w:fldCharType="end"/>
      </w:r>
      <w:r w:rsidRPr="00442856">
        <w:rPr>
          <w:rFonts w:ascii="Calibri" w:hAnsi="Calibri"/>
          <w:szCs w:val="24"/>
        </w:rPr>
        <w:t xml:space="preserve"> is established.</w:t>
      </w:r>
    </w:p>
    <w:p w14:paraId="5AB0F067" w14:textId="77777777" w:rsidR="00442856" w:rsidRPr="00442856" w:rsidRDefault="00442856" w:rsidP="00F273EC">
      <w:pPr>
        <w:numPr>
          <w:ilvl w:val="0"/>
          <w:numId w:val="6"/>
        </w:numPr>
        <w:spacing w:after="160" w:line="259" w:lineRule="auto"/>
        <w:contextualSpacing/>
        <w:jc w:val="left"/>
        <w:rPr>
          <w:rFonts w:ascii="Calibri" w:hAnsi="Calibri"/>
          <w:szCs w:val="24"/>
        </w:rPr>
      </w:pPr>
      <w:r w:rsidRPr="00442856">
        <w:rPr>
          <w:rFonts w:ascii="Calibri" w:hAnsi="Calibri"/>
          <w:szCs w:val="24"/>
        </w:rPr>
        <w:t xml:space="preserve"> ever been the subject of a conviction for fraud within the meaning of Article 1 of the Convention on the protection of the European Communities’ financial interests.</w:t>
      </w:r>
    </w:p>
    <w:p w14:paraId="51039042" w14:textId="77777777" w:rsidR="00442856" w:rsidRPr="00442856" w:rsidRDefault="00442856" w:rsidP="00F273EC">
      <w:pPr>
        <w:numPr>
          <w:ilvl w:val="0"/>
          <w:numId w:val="6"/>
        </w:numPr>
        <w:spacing w:after="160" w:line="259" w:lineRule="auto"/>
        <w:contextualSpacing/>
        <w:jc w:val="left"/>
        <w:rPr>
          <w:rFonts w:ascii="Calibri" w:hAnsi="Calibri"/>
          <w:szCs w:val="24"/>
        </w:rPr>
      </w:pPr>
      <w:r w:rsidRPr="00442856">
        <w:rPr>
          <w:rFonts w:ascii="Calibri" w:hAnsi="Calibri"/>
          <w:szCs w:val="24"/>
        </w:rPr>
        <w:t>ever been the subject of a conviction for terrorist offences or offences linked to terrorist activities, as defined in Articles 1 and 3 of Council Framework Decision 2002/475/JHA respectively, or for inciting or aiding or abetting or attempting to commit an offence, as referred to in Article 4 of that Framework Decision.</w:t>
      </w:r>
    </w:p>
    <w:p w14:paraId="10C222F3" w14:textId="77777777" w:rsidR="00442856" w:rsidRPr="00442856" w:rsidRDefault="00442856" w:rsidP="00F273EC">
      <w:pPr>
        <w:numPr>
          <w:ilvl w:val="0"/>
          <w:numId w:val="6"/>
        </w:numPr>
        <w:spacing w:after="160" w:line="259" w:lineRule="auto"/>
        <w:contextualSpacing/>
        <w:jc w:val="left"/>
        <w:rPr>
          <w:rFonts w:ascii="Calibri" w:hAnsi="Calibri"/>
          <w:szCs w:val="24"/>
        </w:rPr>
      </w:pPr>
      <w:r w:rsidRPr="00442856">
        <w:rPr>
          <w:rFonts w:ascii="Calibri" w:hAnsi="Calibri"/>
          <w:szCs w:val="24"/>
        </w:rPr>
        <w:t>ever been the subject of a conviction for money laundering or terrorist financing, as defined in Article 1 of Directive 2005/60/EC of the European Parliament and of the Council.</w:t>
      </w:r>
    </w:p>
    <w:p w14:paraId="02C37822" w14:textId="77777777" w:rsidR="00442856" w:rsidRPr="00442856" w:rsidRDefault="00442856" w:rsidP="00F273EC">
      <w:pPr>
        <w:numPr>
          <w:ilvl w:val="0"/>
          <w:numId w:val="6"/>
        </w:numPr>
        <w:spacing w:after="160" w:line="259" w:lineRule="auto"/>
        <w:contextualSpacing/>
        <w:jc w:val="left"/>
        <w:rPr>
          <w:rFonts w:ascii="Calibri" w:hAnsi="Calibri"/>
          <w:szCs w:val="24"/>
        </w:rPr>
      </w:pPr>
      <w:r w:rsidRPr="00442856">
        <w:rPr>
          <w:rFonts w:ascii="Calibri" w:hAnsi="Calibri"/>
          <w:szCs w:val="24"/>
        </w:rPr>
        <w:t xml:space="preserve">ever been the subject of a conviction for child </w:t>
      </w:r>
      <w:proofErr w:type="spellStart"/>
      <w:r w:rsidRPr="00442856">
        <w:rPr>
          <w:rFonts w:ascii="Calibri" w:hAnsi="Calibri"/>
          <w:szCs w:val="24"/>
        </w:rPr>
        <w:t>labour</w:t>
      </w:r>
      <w:proofErr w:type="spellEnd"/>
      <w:r w:rsidRPr="00442856">
        <w:rPr>
          <w:rFonts w:ascii="Calibri" w:hAnsi="Calibri"/>
          <w:szCs w:val="24"/>
        </w:rPr>
        <w:t xml:space="preserve"> and other forms of trafficking in human beings as defined in Article 2 of Directive 2011/36/EU of the European Parliament and of the Council.</w:t>
      </w:r>
    </w:p>
    <w:p w14:paraId="1FE45824" w14:textId="77777777" w:rsidR="00442856" w:rsidRPr="00442856" w:rsidRDefault="00442856" w:rsidP="00442856">
      <w:pPr>
        <w:spacing w:after="120" w:line="276" w:lineRule="auto"/>
        <w:ind w:left="1080"/>
        <w:contextualSpacing/>
        <w:jc w:val="left"/>
        <w:rPr>
          <w:rFonts w:ascii="Calibri" w:hAnsi="Calibri"/>
          <w:szCs w:val="24"/>
        </w:rPr>
      </w:pPr>
    </w:p>
    <w:p w14:paraId="161621DE" w14:textId="77777777" w:rsidR="00442856" w:rsidRPr="00442856" w:rsidRDefault="00442856" w:rsidP="00F273EC">
      <w:pPr>
        <w:numPr>
          <w:ilvl w:val="0"/>
          <w:numId w:val="5"/>
        </w:numPr>
        <w:spacing w:after="160" w:line="259" w:lineRule="auto"/>
        <w:contextualSpacing/>
        <w:jc w:val="left"/>
        <w:rPr>
          <w:rFonts w:ascii="Calibri" w:hAnsi="Calibri"/>
          <w:szCs w:val="24"/>
        </w:rPr>
      </w:pPr>
      <w:r w:rsidRPr="00442856">
        <w:rPr>
          <w:rFonts w:ascii="Calibri" w:hAnsi="Calibri" w:cs="Calibri"/>
          <w:szCs w:val="24"/>
          <w:lang w:val="en-GB"/>
        </w:rPr>
        <w:fldChar w:fldCharType="begin">
          <w:ffData>
            <w:name w:val=""/>
            <w:enabled/>
            <w:calcOnExit w:val="0"/>
            <w:textInput>
              <w:default w:val="[Click here and insert name of entity]"/>
            </w:textInput>
          </w:ffData>
        </w:fldChar>
      </w:r>
      <w:r w:rsidRPr="00442856">
        <w:rPr>
          <w:rFonts w:ascii="Calibri" w:hAnsi="Calibri" w:cs="Calibri"/>
          <w:szCs w:val="24"/>
          <w:lang w:val="en-GB"/>
        </w:rPr>
        <w:instrText xml:space="preserve"> FORMTEXT </w:instrText>
      </w:r>
      <w:r w:rsidRPr="00442856">
        <w:rPr>
          <w:rFonts w:ascii="Calibri" w:hAnsi="Calibri" w:cs="Calibri"/>
          <w:szCs w:val="24"/>
          <w:lang w:val="en-GB"/>
        </w:rPr>
      </w:r>
      <w:r w:rsidRPr="00442856">
        <w:rPr>
          <w:rFonts w:ascii="Calibri" w:hAnsi="Calibri" w:cs="Calibri"/>
          <w:szCs w:val="24"/>
          <w:lang w:val="en-GB"/>
        </w:rPr>
        <w:fldChar w:fldCharType="separate"/>
      </w:r>
      <w:r w:rsidRPr="00442856">
        <w:rPr>
          <w:rFonts w:ascii="Calibri" w:hAnsi="Calibri" w:cs="Calibri"/>
          <w:noProof/>
          <w:szCs w:val="24"/>
          <w:lang w:val="en-GB"/>
        </w:rPr>
        <w:t>[Click here and insert name of entity]</w:t>
      </w:r>
      <w:r w:rsidRPr="00442856">
        <w:rPr>
          <w:rFonts w:ascii="Calibri" w:hAnsi="Calibri" w:cs="Calibri"/>
          <w:szCs w:val="24"/>
          <w:lang w:val="en-GB"/>
        </w:rPr>
        <w:fldChar w:fldCharType="end"/>
      </w:r>
      <w:r w:rsidRPr="00442856">
        <w:rPr>
          <w:rFonts w:ascii="Calibri" w:hAnsi="Calibri"/>
          <w:szCs w:val="24"/>
        </w:rPr>
        <w:t>:</w:t>
      </w:r>
    </w:p>
    <w:p w14:paraId="6A1E0262" w14:textId="77777777" w:rsidR="00442856" w:rsidRPr="00442856" w:rsidRDefault="00442856" w:rsidP="00442856">
      <w:pPr>
        <w:spacing w:after="120" w:line="276" w:lineRule="auto"/>
        <w:ind w:left="720"/>
        <w:contextualSpacing/>
        <w:jc w:val="left"/>
        <w:rPr>
          <w:rFonts w:ascii="Calibri" w:hAnsi="Calibri"/>
          <w:szCs w:val="24"/>
        </w:rPr>
      </w:pPr>
    </w:p>
    <w:p w14:paraId="1C4E6769" w14:textId="77777777" w:rsidR="00442856" w:rsidRPr="00442856" w:rsidRDefault="00442856" w:rsidP="00F273EC">
      <w:pPr>
        <w:numPr>
          <w:ilvl w:val="0"/>
          <w:numId w:val="7"/>
        </w:numPr>
        <w:spacing w:after="120" w:line="276" w:lineRule="auto"/>
        <w:ind w:left="1134" w:right="47" w:hanging="283"/>
        <w:jc w:val="left"/>
        <w:rPr>
          <w:rFonts w:ascii="Calibri" w:hAnsi="Calibri"/>
          <w:szCs w:val="24"/>
          <w:lang w:val="en-GB"/>
        </w:rPr>
      </w:pPr>
      <w:r w:rsidRPr="00442856">
        <w:rPr>
          <w:rFonts w:ascii="Calibri" w:hAnsi="Calibri"/>
          <w:szCs w:val="24"/>
          <w:lang w:val="en-GB"/>
        </w:rPr>
        <w:t>is not in breach and has not breached its obligations relating to the payment of taxes or social security contributions.</w:t>
      </w:r>
    </w:p>
    <w:p w14:paraId="06E1D9A6" w14:textId="77777777" w:rsidR="00442856" w:rsidRPr="00442856" w:rsidRDefault="00442856" w:rsidP="00F273EC">
      <w:pPr>
        <w:numPr>
          <w:ilvl w:val="0"/>
          <w:numId w:val="7"/>
        </w:numPr>
        <w:spacing w:after="120" w:line="276" w:lineRule="auto"/>
        <w:ind w:left="1134" w:right="47" w:hanging="283"/>
        <w:jc w:val="left"/>
        <w:rPr>
          <w:rFonts w:ascii="Calibri" w:hAnsi="Calibri"/>
          <w:szCs w:val="24"/>
          <w:lang w:val="en-GB"/>
        </w:rPr>
      </w:pPr>
      <w:r w:rsidRPr="00442856">
        <w:rPr>
          <w:rFonts w:ascii="Calibri" w:hAnsi="Calibri"/>
          <w:szCs w:val="24"/>
          <w:lang w:val="en-GB"/>
        </w:rPr>
        <w:t>has carried out the preparation of the Tender independently.</w:t>
      </w:r>
    </w:p>
    <w:p w14:paraId="2167791E" w14:textId="77777777" w:rsidR="00442856" w:rsidRPr="00442856" w:rsidRDefault="00442856" w:rsidP="00442856">
      <w:pPr>
        <w:spacing w:after="160" w:line="259" w:lineRule="auto"/>
        <w:ind w:left="720"/>
        <w:jc w:val="left"/>
        <w:rPr>
          <w:rFonts w:ascii="Calibri" w:hAnsi="Calibri"/>
          <w:szCs w:val="24"/>
        </w:rPr>
      </w:pPr>
    </w:p>
    <w:p w14:paraId="199E3623" w14:textId="77777777" w:rsidR="00442856" w:rsidRPr="00442856" w:rsidRDefault="00442856" w:rsidP="00442856">
      <w:pPr>
        <w:spacing w:after="120" w:line="276" w:lineRule="auto"/>
        <w:ind w:left="720"/>
        <w:contextualSpacing/>
        <w:jc w:val="left"/>
        <w:rPr>
          <w:rFonts w:ascii="Calibri" w:hAnsi="Calibri"/>
          <w:szCs w:val="24"/>
        </w:rPr>
      </w:pPr>
    </w:p>
    <w:p w14:paraId="658FA611" w14:textId="77777777" w:rsidR="00442856" w:rsidRPr="00442856" w:rsidRDefault="00442856" w:rsidP="00F273EC">
      <w:pPr>
        <w:numPr>
          <w:ilvl w:val="0"/>
          <w:numId w:val="5"/>
        </w:numPr>
        <w:spacing w:after="160" w:line="259" w:lineRule="auto"/>
        <w:contextualSpacing/>
        <w:jc w:val="left"/>
        <w:rPr>
          <w:rFonts w:ascii="Calibri" w:hAnsi="Calibri"/>
          <w:szCs w:val="24"/>
        </w:rPr>
      </w:pPr>
      <w:r w:rsidRPr="00442856">
        <w:rPr>
          <w:rFonts w:ascii="Calibri" w:hAnsi="Calibri" w:cs="Calibri"/>
          <w:szCs w:val="24"/>
          <w:lang w:val="en-GB"/>
        </w:rPr>
        <w:lastRenderedPageBreak/>
        <w:fldChar w:fldCharType="begin">
          <w:ffData>
            <w:name w:val=""/>
            <w:enabled/>
            <w:calcOnExit w:val="0"/>
            <w:textInput>
              <w:default w:val="[Click here and insert name of entity]"/>
            </w:textInput>
          </w:ffData>
        </w:fldChar>
      </w:r>
      <w:r w:rsidRPr="00442856">
        <w:rPr>
          <w:rFonts w:ascii="Calibri" w:hAnsi="Calibri" w:cs="Calibri"/>
          <w:szCs w:val="24"/>
          <w:lang w:val="en-GB"/>
        </w:rPr>
        <w:instrText xml:space="preserve"> FORMTEXT </w:instrText>
      </w:r>
      <w:r w:rsidRPr="00442856">
        <w:rPr>
          <w:rFonts w:ascii="Calibri" w:hAnsi="Calibri" w:cs="Calibri"/>
          <w:szCs w:val="24"/>
          <w:lang w:val="en-GB"/>
        </w:rPr>
      </w:r>
      <w:r w:rsidRPr="00442856">
        <w:rPr>
          <w:rFonts w:ascii="Calibri" w:hAnsi="Calibri" w:cs="Calibri"/>
          <w:szCs w:val="24"/>
          <w:lang w:val="en-GB"/>
        </w:rPr>
        <w:fldChar w:fldCharType="separate"/>
      </w:r>
      <w:r w:rsidRPr="00442856">
        <w:rPr>
          <w:rFonts w:ascii="Calibri" w:hAnsi="Calibri" w:cs="Calibri"/>
          <w:noProof/>
          <w:szCs w:val="24"/>
          <w:lang w:val="en-GB"/>
        </w:rPr>
        <w:t>[Click here and insert name of entity]</w:t>
      </w:r>
      <w:r w:rsidRPr="00442856">
        <w:rPr>
          <w:rFonts w:ascii="Calibri" w:hAnsi="Calibri" w:cs="Calibri"/>
          <w:szCs w:val="24"/>
          <w:lang w:val="en-GB"/>
        </w:rPr>
        <w:fldChar w:fldCharType="end"/>
      </w:r>
      <w:r w:rsidRPr="00442856">
        <w:rPr>
          <w:rFonts w:ascii="Calibri" w:hAnsi="Calibri"/>
          <w:szCs w:val="24"/>
        </w:rPr>
        <w:t>:</w:t>
      </w:r>
    </w:p>
    <w:p w14:paraId="52E2D3B5" w14:textId="77777777" w:rsidR="00442856" w:rsidRPr="00442856" w:rsidRDefault="00442856" w:rsidP="00442856">
      <w:pPr>
        <w:spacing w:after="120" w:line="276" w:lineRule="auto"/>
        <w:ind w:left="720"/>
        <w:contextualSpacing/>
        <w:jc w:val="left"/>
        <w:rPr>
          <w:rFonts w:ascii="Calibri" w:hAnsi="Calibri"/>
          <w:szCs w:val="24"/>
        </w:rPr>
      </w:pPr>
    </w:p>
    <w:p w14:paraId="62E0B86B" w14:textId="77777777" w:rsidR="00442856" w:rsidRPr="00442856" w:rsidRDefault="00442856" w:rsidP="00F273EC">
      <w:pPr>
        <w:numPr>
          <w:ilvl w:val="0"/>
          <w:numId w:val="8"/>
        </w:numPr>
        <w:spacing w:after="160" w:line="259" w:lineRule="auto"/>
        <w:contextualSpacing/>
        <w:jc w:val="left"/>
        <w:rPr>
          <w:rFonts w:ascii="Calibri" w:hAnsi="Calibri"/>
          <w:szCs w:val="24"/>
        </w:rPr>
      </w:pPr>
      <w:r w:rsidRPr="00442856">
        <w:rPr>
          <w:rFonts w:ascii="Calibri" w:hAnsi="Calibri"/>
          <w:szCs w:val="24"/>
        </w:rPr>
        <w:t>has, in the performance of all public contracts, complied with applicable obligations in the field of environmental</w:t>
      </w:r>
      <w:r w:rsidRPr="00442856">
        <w:rPr>
          <w:rFonts w:ascii="Calibri" w:hAnsi="Calibri"/>
          <w:szCs w:val="24"/>
          <w:lang w:val="en-GB"/>
        </w:rPr>
        <w:t xml:space="preserve"> </w:t>
      </w:r>
      <w:r w:rsidRPr="00442856">
        <w:rPr>
          <w:rFonts w:ascii="Calibri" w:hAnsi="Calibri"/>
          <w:szCs w:val="24"/>
        </w:rPr>
        <w:t xml:space="preserve">social and </w:t>
      </w:r>
      <w:proofErr w:type="spellStart"/>
      <w:r w:rsidRPr="00442856">
        <w:rPr>
          <w:rFonts w:ascii="Calibri" w:hAnsi="Calibri"/>
          <w:szCs w:val="24"/>
        </w:rPr>
        <w:t>labour</w:t>
      </w:r>
      <w:proofErr w:type="spellEnd"/>
      <w:r w:rsidRPr="00442856">
        <w:rPr>
          <w:rFonts w:ascii="Calibri" w:hAnsi="Calibri"/>
          <w:szCs w:val="24"/>
        </w:rPr>
        <w:t xml:space="preserve"> law that apply at the place where the works are carried out or the services provided, that have been established by EU law, national law, collective agreements or by international, environmental, social and </w:t>
      </w:r>
      <w:proofErr w:type="spellStart"/>
      <w:r w:rsidRPr="00442856">
        <w:rPr>
          <w:rFonts w:ascii="Calibri" w:hAnsi="Calibri"/>
          <w:szCs w:val="24"/>
        </w:rPr>
        <w:t>labour</w:t>
      </w:r>
      <w:proofErr w:type="spellEnd"/>
      <w:r w:rsidRPr="00442856">
        <w:rPr>
          <w:rFonts w:ascii="Calibri" w:hAnsi="Calibri"/>
          <w:szCs w:val="24"/>
        </w:rPr>
        <w:t xml:space="preserve"> law listed in Schedule 7 of the European Union (Award of Public Authority Contracts) Regulations 2016 (Statutory Instrument 284 of 2016).     </w:t>
      </w:r>
    </w:p>
    <w:p w14:paraId="620FCFC3" w14:textId="77777777" w:rsidR="00442856" w:rsidRPr="00442856" w:rsidRDefault="00442856" w:rsidP="00F273EC">
      <w:pPr>
        <w:numPr>
          <w:ilvl w:val="0"/>
          <w:numId w:val="8"/>
        </w:numPr>
        <w:spacing w:after="160" w:line="259" w:lineRule="auto"/>
        <w:contextualSpacing/>
        <w:jc w:val="left"/>
        <w:rPr>
          <w:rFonts w:ascii="Calibri" w:hAnsi="Calibri"/>
          <w:szCs w:val="24"/>
        </w:rPr>
      </w:pPr>
      <w:r w:rsidRPr="00442856">
        <w:rPr>
          <w:rFonts w:ascii="Calibri" w:hAnsi="Calibri"/>
          <w:szCs w:val="24"/>
        </w:rPr>
        <w:t>is not bankrupt or the subject of insolvency or winding-up proceedings, its assets are not being administered by a liquidator or by the court, it is not in an arrangement with creditors, its business activities are not suspended nor is it in any analogous situation arising from a similar procedure under national laws and regulations.</w:t>
      </w:r>
    </w:p>
    <w:p w14:paraId="13A26574" w14:textId="77777777" w:rsidR="00442856" w:rsidRPr="00442856" w:rsidRDefault="00442856" w:rsidP="00F273EC">
      <w:pPr>
        <w:numPr>
          <w:ilvl w:val="0"/>
          <w:numId w:val="8"/>
        </w:numPr>
        <w:spacing w:after="160" w:line="259" w:lineRule="auto"/>
        <w:contextualSpacing/>
        <w:jc w:val="left"/>
        <w:rPr>
          <w:rFonts w:ascii="Calibri" w:hAnsi="Calibri"/>
          <w:szCs w:val="24"/>
        </w:rPr>
      </w:pPr>
      <w:r w:rsidRPr="00442856">
        <w:rPr>
          <w:rFonts w:ascii="Calibri" w:hAnsi="Calibri"/>
          <w:szCs w:val="24"/>
        </w:rPr>
        <w:t>is not guilty of grave professional misconduct.</w:t>
      </w:r>
    </w:p>
    <w:p w14:paraId="581ABF0C" w14:textId="77777777" w:rsidR="00442856" w:rsidRPr="00442856" w:rsidRDefault="00442856" w:rsidP="00F273EC">
      <w:pPr>
        <w:numPr>
          <w:ilvl w:val="0"/>
          <w:numId w:val="8"/>
        </w:numPr>
        <w:spacing w:after="160" w:line="259" w:lineRule="auto"/>
        <w:contextualSpacing/>
        <w:jc w:val="left"/>
        <w:rPr>
          <w:rFonts w:ascii="Calibri" w:hAnsi="Calibri"/>
          <w:szCs w:val="24"/>
        </w:rPr>
      </w:pPr>
      <w:r w:rsidRPr="00442856">
        <w:rPr>
          <w:rFonts w:ascii="Calibri" w:hAnsi="Calibri"/>
          <w:szCs w:val="24"/>
        </w:rPr>
        <w:t>has not entered into agreements with other economic operators aimed at distorting competition.</w:t>
      </w:r>
    </w:p>
    <w:p w14:paraId="15201A23" w14:textId="77777777" w:rsidR="00442856" w:rsidRPr="00442856" w:rsidRDefault="00442856" w:rsidP="00F273EC">
      <w:pPr>
        <w:numPr>
          <w:ilvl w:val="0"/>
          <w:numId w:val="8"/>
        </w:numPr>
        <w:spacing w:after="160" w:line="259" w:lineRule="auto"/>
        <w:contextualSpacing/>
        <w:jc w:val="left"/>
        <w:rPr>
          <w:rFonts w:ascii="Calibri" w:hAnsi="Calibri"/>
          <w:szCs w:val="24"/>
        </w:rPr>
      </w:pPr>
      <w:r w:rsidRPr="00442856">
        <w:rPr>
          <w:rFonts w:ascii="Calibri" w:hAnsi="Calibri"/>
          <w:szCs w:val="24"/>
        </w:rPr>
        <w:t>is not aware of any conflict of interest due to its participation in the Competition;</w:t>
      </w:r>
    </w:p>
    <w:p w14:paraId="0B975DFA" w14:textId="77777777" w:rsidR="00442856" w:rsidRPr="00442856" w:rsidRDefault="00442856" w:rsidP="00F273EC">
      <w:pPr>
        <w:numPr>
          <w:ilvl w:val="0"/>
          <w:numId w:val="8"/>
        </w:numPr>
        <w:spacing w:after="160" w:line="259" w:lineRule="auto"/>
        <w:contextualSpacing/>
        <w:jc w:val="left"/>
        <w:rPr>
          <w:rFonts w:ascii="Calibri" w:hAnsi="Calibri"/>
          <w:szCs w:val="24"/>
        </w:rPr>
      </w:pPr>
      <w:r w:rsidRPr="00442856">
        <w:rPr>
          <w:rFonts w:ascii="Calibri" w:hAnsi="Calibri"/>
          <w:szCs w:val="24"/>
        </w:rPr>
        <w:t>has not had any prior involvement in the preparation of the Competition;</w:t>
      </w:r>
    </w:p>
    <w:p w14:paraId="48FCE835" w14:textId="77777777" w:rsidR="00442856" w:rsidRPr="00442856" w:rsidRDefault="00442856" w:rsidP="00F273EC">
      <w:pPr>
        <w:numPr>
          <w:ilvl w:val="0"/>
          <w:numId w:val="8"/>
        </w:numPr>
        <w:spacing w:after="160" w:line="259" w:lineRule="auto"/>
        <w:contextualSpacing/>
        <w:jc w:val="left"/>
        <w:rPr>
          <w:rFonts w:ascii="Calibri" w:hAnsi="Calibri"/>
          <w:szCs w:val="24"/>
        </w:rPr>
      </w:pPr>
      <w:r w:rsidRPr="00442856">
        <w:rPr>
          <w:rFonts w:ascii="Calibri" w:hAnsi="Calibri"/>
          <w:szCs w:val="24"/>
        </w:rPr>
        <w:t>has not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w:t>
      </w:r>
    </w:p>
    <w:p w14:paraId="29650F6C" w14:textId="77777777" w:rsidR="00442856" w:rsidRPr="00442856" w:rsidRDefault="00442856" w:rsidP="00F273EC">
      <w:pPr>
        <w:numPr>
          <w:ilvl w:val="0"/>
          <w:numId w:val="8"/>
        </w:numPr>
        <w:spacing w:after="160" w:line="259" w:lineRule="auto"/>
        <w:contextualSpacing/>
        <w:jc w:val="left"/>
        <w:rPr>
          <w:rFonts w:ascii="Calibri" w:hAnsi="Calibri"/>
          <w:szCs w:val="24"/>
        </w:rPr>
      </w:pPr>
      <w:r w:rsidRPr="00442856">
        <w:rPr>
          <w:rFonts w:ascii="Calibri" w:hAnsi="Calibri"/>
          <w:szCs w:val="24"/>
        </w:rPr>
        <w:t xml:space="preserve">is not guilty of serious misrepresentation in supplying the information required for the verification of the absence of grounds for exclusion or the fulfilment of the Selection Criteria for this Competition and did not withhold such information and did not fail or is not able to submit supporting documents in respect of this Competition as required under Regulation 59 of the European Union (Award of Public Authority Contracts) Regulations 2016 (Statutory Instrument 284 of 2016) . </w:t>
      </w:r>
    </w:p>
    <w:p w14:paraId="250D77BB" w14:textId="77777777" w:rsidR="00442856" w:rsidRPr="00442856" w:rsidRDefault="00442856" w:rsidP="00F273EC">
      <w:pPr>
        <w:numPr>
          <w:ilvl w:val="0"/>
          <w:numId w:val="8"/>
        </w:numPr>
        <w:spacing w:after="160" w:line="259" w:lineRule="auto"/>
        <w:contextualSpacing/>
        <w:jc w:val="left"/>
        <w:rPr>
          <w:rFonts w:ascii="Calibri" w:hAnsi="Calibri"/>
          <w:szCs w:val="24"/>
        </w:rPr>
      </w:pPr>
      <w:r w:rsidRPr="00442856">
        <w:rPr>
          <w:rFonts w:ascii="Calibri" w:hAnsi="Calibri"/>
          <w:szCs w:val="24"/>
        </w:rPr>
        <w:t xml:space="preserve">has not undertaken to unduly influence the decision-making process of the Contracting Authority in respect of the </w:t>
      </w:r>
      <w:proofErr w:type="gramStart"/>
      <w:r w:rsidRPr="00442856">
        <w:rPr>
          <w:rFonts w:ascii="Calibri" w:hAnsi="Calibri"/>
          <w:szCs w:val="24"/>
        </w:rPr>
        <w:t>Competition, or</w:t>
      </w:r>
      <w:proofErr w:type="gramEnd"/>
      <w:r w:rsidRPr="00442856">
        <w:rPr>
          <w:rFonts w:ascii="Calibri" w:hAnsi="Calibri"/>
          <w:szCs w:val="24"/>
        </w:rPr>
        <w:t xml:space="preserve"> obtain confidential information that may confer upon </w:t>
      </w:r>
      <w:proofErr w:type="gramStart"/>
      <w:r w:rsidRPr="00442856">
        <w:rPr>
          <w:rFonts w:ascii="Calibri" w:hAnsi="Calibri"/>
          <w:szCs w:val="24"/>
        </w:rPr>
        <w:t>it</w:t>
      </w:r>
      <w:proofErr w:type="gramEnd"/>
      <w:r w:rsidRPr="00442856">
        <w:rPr>
          <w:rFonts w:ascii="Calibri" w:hAnsi="Calibri"/>
          <w:szCs w:val="24"/>
        </w:rPr>
        <w:t xml:space="preserve"> undue advantages in respect of the Competition; or negligently provided misleading information that may have a material influence on decisions concerning exclusion, selection or award.</w:t>
      </w:r>
    </w:p>
    <w:p w14:paraId="10B6FE14" w14:textId="77777777" w:rsidR="00442856" w:rsidRPr="00442856" w:rsidRDefault="00442856" w:rsidP="00442856">
      <w:pPr>
        <w:spacing w:after="120" w:line="276" w:lineRule="auto"/>
        <w:ind w:left="1080"/>
        <w:contextualSpacing/>
        <w:jc w:val="left"/>
        <w:rPr>
          <w:rFonts w:ascii="Calibri" w:hAnsi="Calibri"/>
          <w:szCs w:val="24"/>
        </w:rPr>
      </w:pPr>
    </w:p>
    <w:p w14:paraId="573E0122" w14:textId="77777777" w:rsidR="00442856" w:rsidRPr="00442856" w:rsidRDefault="00442856" w:rsidP="00F273EC">
      <w:pPr>
        <w:numPr>
          <w:ilvl w:val="0"/>
          <w:numId w:val="5"/>
        </w:numPr>
        <w:spacing w:after="160" w:line="259" w:lineRule="auto"/>
        <w:contextualSpacing/>
        <w:jc w:val="left"/>
        <w:rPr>
          <w:rFonts w:ascii="Calibri" w:hAnsi="Calibri"/>
          <w:szCs w:val="24"/>
        </w:rPr>
      </w:pPr>
      <w:r w:rsidRPr="00442856">
        <w:rPr>
          <w:rFonts w:ascii="Calibri" w:hAnsi="Calibri" w:cs="Calibri"/>
          <w:szCs w:val="24"/>
          <w:lang w:val="en-GB"/>
        </w:rPr>
        <w:fldChar w:fldCharType="begin">
          <w:ffData>
            <w:name w:val=""/>
            <w:enabled/>
            <w:calcOnExit w:val="0"/>
            <w:textInput>
              <w:default w:val="[Click here and insert name of entity]"/>
            </w:textInput>
          </w:ffData>
        </w:fldChar>
      </w:r>
      <w:r w:rsidRPr="00442856">
        <w:rPr>
          <w:rFonts w:ascii="Calibri" w:hAnsi="Calibri" w:cs="Calibri"/>
          <w:szCs w:val="24"/>
          <w:lang w:val="en-GB"/>
        </w:rPr>
        <w:instrText xml:space="preserve"> FORMTEXT </w:instrText>
      </w:r>
      <w:r w:rsidRPr="00442856">
        <w:rPr>
          <w:rFonts w:ascii="Calibri" w:hAnsi="Calibri" w:cs="Calibri"/>
          <w:szCs w:val="24"/>
          <w:lang w:val="en-GB"/>
        </w:rPr>
      </w:r>
      <w:r w:rsidRPr="00442856">
        <w:rPr>
          <w:rFonts w:ascii="Calibri" w:hAnsi="Calibri" w:cs="Calibri"/>
          <w:szCs w:val="24"/>
          <w:lang w:val="en-GB"/>
        </w:rPr>
        <w:fldChar w:fldCharType="separate"/>
      </w:r>
      <w:r w:rsidRPr="00442856">
        <w:rPr>
          <w:rFonts w:ascii="Calibri" w:hAnsi="Calibri" w:cs="Calibri"/>
          <w:noProof/>
          <w:szCs w:val="24"/>
          <w:lang w:val="en-GB"/>
        </w:rPr>
        <w:t>[Click here and insert name of entity]</w:t>
      </w:r>
      <w:r w:rsidRPr="00442856">
        <w:rPr>
          <w:rFonts w:ascii="Calibri" w:hAnsi="Calibri" w:cs="Calibri"/>
          <w:szCs w:val="24"/>
          <w:lang w:val="en-GB"/>
        </w:rPr>
        <w:fldChar w:fldCharType="end"/>
      </w:r>
      <w:r w:rsidRPr="00442856">
        <w:rPr>
          <w:rFonts w:ascii="Calibri" w:hAnsi="Calibri"/>
          <w:szCs w:val="24"/>
        </w:rPr>
        <w:t xml:space="preserve"> does not come within the category of prohibited economic operators identified in Regulation (EU) No 833/2014 of 31 July 2014 (as amended by EU Regulation 2022/576 or any subsequent amendments to same); </w:t>
      </w:r>
    </w:p>
    <w:p w14:paraId="00BE5437" w14:textId="77777777" w:rsidR="00442856" w:rsidRPr="00442856" w:rsidRDefault="00442856" w:rsidP="00442856">
      <w:pPr>
        <w:spacing w:after="120" w:line="276" w:lineRule="auto"/>
        <w:ind w:left="720"/>
        <w:contextualSpacing/>
        <w:jc w:val="left"/>
        <w:rPr>
          <w:rFonts w:ascii="Calibri" w:hAnsi="Calibri"/>
          <w:szCs w:val="24"/>
        </w:rPr>
      </w:pPr>
    </w:p>
    <w:p w14:paraId="20B173CF" w14:textId="77777777" w:rsidR="00442856" w:rsidRPr="00442856" w:rsidRDefault="00442856" w:rsidP="00F273EC">
      <w:pPr>
        <w:numPr>
          <w:ilvl w:val="0"/>
          <w:numId w:val="5"/>
        </w:numPr>
        <w:spacing w:after="160" w:line="259" w:lineRule="auto"/>
        <w:contextualSpacing/>
        <w:jc w:val="left"/>
        <w:rPr>
          <w:rFonts w:ascii="Calibri" w:hAnsi="Calibri"/>
          <w:szCs w:val="24"/>
        </w:rPr>
      </w:pPr>
      <w:r w:rsidRPr="00442856">
        <w:rPr>
          <w:rFonts w:ascii="Calibri" w:hAnsi="Calibri"/>
          <w:szCs w:val="24"/>
        </w:rPr>
        <w:t xml:space="preserve">The origin of goods connected to the Tender, if any, are not subject to the prohibitions set out in Regulation (EU) No 833/2014 (as amended by EU Regulation 2022/576 or any subsequent amendments to same);  </w:t>
      </w:r>
    </w:p>
    <w:p w14:paraId="52B49E05" w14:textId="77777777" w:rsidR="00442856" w:rsidRPr="00442856" w:rsidRDefault="00442856" w:rsidP="00442856">
      <w:pPr>
        <w:spacing w:after="120" w:line="276" w:lineRule="auto"/>
        <w:ind w:left="720"/>
        <w:contextualSpacing/>
        <w:jc w:val="left"/>
        <w:rPr>
          <w:rFonts w:ascii="Calibri" w:hAnsi="Calibri"/>
          <w:szCs w:val="24"/>
        </w:rPr>
      </w:pPr>
    </w:p>
    <w:p w14:paraId="761F18A4" w14:textId="77777777" w:rsidR="00442856" w:rsidRPr="00442856" w:rsidRDefault="00442856" w:rsidP="00F273EC">
      <w:pPr>
        <w:numPr>
          <w:ilvl w:val="0"/>
          <w:numId w:val="5"/>
        </w:numPr>
        <w:spacing w:after="160" w:line="259" w:lineRule="auto"/>
        <w:contextualSpacing/>
        <w:jc w:val="left"/>
        <w:rPr>
          <w:rFonts w:ascii="Calibri" w:hAnsi="Calibri"/>
          <w:szCs w:val="24"/>
        </w:rPr>
      </w:pPr>
      <w:r w:rsidRPr="00442856">
        <w:rPr>
          <w:rFonts w:ascii="Calibri" w:hAnsi="Calibri"/>
          <w:szCs w:val="24"/>
        </w:rPr>
        <w:t xml:space="preserve">Any subcontractor, supplier or other entity on whose capacity </w:t>
      </w:r>
      <w:r w:rsidRPr="00442856">
        <w:rPr>
          <w:rFonts w:ascii="Calibri" w:hAnsi="Calibri" w:cs="Calibri"/>
          <w:szCs w:val="24"/>
          <w:lang w:val="en-GB"/>
        </w:rPr>
        <w:fldChar w:fldCharType="begin">
          <w:ffData>
            <w:name w:val=""/>
            <w:enabled/>
            <w:calcOnExit w:val="0"/>
            <w:textInput>
              <w:default w:val="[Click here and insert name of entity]"/>
            </w:textInput>
          </w:ffData>
        </w:fldChar>
      </w:r>
      <w:r w:rsidRPr="00442856">
        <w:rPr>
          <w:rFonts w:ascii="Calibri" w:hAnsi="Calibri" w:cs="Calibri"/>
          <w:szCs w:val="24"/>
          <w:lang w:val="en-GB"/>
        </w:rPr>
        <w:instrText xml:space="preserve"> FORMTEXT </w:instrText>
      </w:r>
      <w:r w:rsidRPr="00442856">
        <w:rPr>
          <w:rFonts w:ascii="Calibri" w:hAnsi="Calibri" w:cs="Calibri"/>
          <w:szCs w:val="24"/>
          <w:lang w:val="en-GB"/>
        </w:rPr>
      </w:r>
      <w:r w:rsidRPr="00442856">
        <w:rPr>
          <w:rFonts w:ascii="Calibri" w:hAnsi="Calibri" w:cs="Calibri"/>
          <w:szCs w:val="24"/>
          <w:lang w:val="en-GB"/>
        </w:rPr>
        <w:fldChar w:fldCharType="separate"/>
      </w:r>
      <w:r w:rsidRPr="00442856">
        <w:rPr>
          <w:rFonts w:ascii="Calibri" w:hAnsi="Calibri" w:cs="Calibri"/>
          <w:noProof/>
          <w:szCs w:val="24"/>
          <w:lang w:val="en-GB"/>
        </w:rPr>
        <w:t>[Click here and insert name of entity]</w:t>
      </w:r>
      <w:r w:rsidRPr="00442856">
        <w:rPr>
          <w:rFonts w:ascii="Calibri" w:hAnsi="Calibri" w:cs="Calibri"/>
          <w:szCs w:val="24"/>
          <w:lang w:val="en-GB"/>
        </w:rPr>
        <w:fldChar w:fldCharType="end"/>
      </w:r>
      <w:r w:rsidRPr="00442856">
        <w:rPr>
          <w:rFonts w:ascii="Calibri" w:hAnsi="Calibri"/>
          <w:szCs w:val="24"/>
        </w:rPr>
        <w:t xml:space="preserve">  relies as part of the Tender does not come within the category of prohibited economic operators identified in Regulation (EU) No 833/2014 of 31 July 2014 (as amended by EU Regulation 2022/576 or any subsequent amendments to same).</w:t>
      </w:r>
    </w:p>
    <w:p w14:paraId="2201469D" w14:textId="77777777" w:rsidR="00442856" w:rsidRPr="00442856" w:rsidRDefault="00442856" w:rsidP="00442856">
      <w:pPr>
        <w:spacing w:after="120" w:line="276" w:lineRule="auto"/>
        <w:jc w:val="left"/>
        <w:rPr>
          <w:rFonts w:ascii="Calibri" w:hAnsi="Calibri"/>
          <w:szCs w:val="24"/>
        </w:rPr>
      </w:pPr>
      <w:r w:rsidRPr="00442856">
        <w:rPr>
          <w:rFonts w:ascii="Calibri" w:hAnsi="Calibri"/>
          <w:szCs w:val="24"/>
        </w:rPr>
        <w:t>I understand and acknowledge that the provision of inaccurate or misleading information in this declaration may lead to my business/firm/company/partnership being excluded from participation in this or future tenders, and I make this solemn declaration conscientiously believing the same to be true and by virtue of the Statutory Declarations Act, 1938. This declaration is made for the benefit of the Contracting Authority.</w:t>
      </w:r>
    </w:p>
    <w:p w14:paraId="25FEB267" w14:textId="77777777" w:rsidR="00442856" w:rsidRPr="00442856" w:rsidRDefault="00442856" w:rsidP="00442856">
      <w:pPr>
        <w:spacing w:line="276" w:lineRule="auto"/>
        <w:jc w:val="left"/>
        <w:rPr>
          <w:rFonts w:ascii="Calibri" w:hAnsi="Calibri"/>
          <w:b/>
          <w:color w:val="333399"/>
          <w:szCs w:val="24"/>
          <w:lang w:val="en-GB"/>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371"/>
        <w:gridCol w:w="4625"/>
      </w:tblGrid>
      <w:tr w:rsidR="00442856" w:rsidRPr="00442856" w14:paraId="1FD7A35B" w14:textId="77777777" w:rsidTr="006E14E1">
        <w:trPr>
          <w:gridAfter w:val="1"/>
          <w:wAfter w:w="4625" w:type="dxa"/>
          <w:trHeight w:val="707"/>
        </w:trPr>
        <w:tc>
          <w:tcPr>
            <w:tcW w:w="4371" w:type="dxa"/>
          </w:tcPr>
          <w:p w14:paraId="370EEA31" w14:textId="77777777" w:rsidR="00442856" w:rsidRPr="00442856" w:rsidRDefault="00442856" w:rsidP="00442856">
            <w:pPr>
              <w:spacing w:after="200" w:line="276" w:lineRule="auto"/>
              <w:rPr>
                <w:rFonts w:ascii="Calibri" w:hAnsi="Calibri"/>
                <w:b/>
                <w:color w:val="333399"/>
                <w:szCs w:val="24"/>
                <w:lang w:val="en-GB"/>
              </w:rPr>
            </w:pPr>
            <w:r w:rsidRPr="00442856">
              <w:rPr>
                <w:rFonts w:ascii="Calibri" w:hAnsi="Calibri"/>
                <w:b/>
                <w:color w:val="333399"/>
                <w:szCs w:val="24"/>
                <w:lang w:val="en-GB"/>
              </w:rPr>
              <w:br w:type="page"/>
            </w:r>
          </w:p>
          <w:p w14:paraId="523B2C4C" w14:textId="77777777" w:rsidR="00442856" w:rsidRPr="00442856" w:rsidRDefault="00442856" w:rsidP="00442856">
            <w:pPr>
              <w:spacing w:after="200" w:line="276" w:lineRule="auto"/>
              <w:rPr>
                <w:rFonts w:ascii="Calibri" w:hAnsi="Calibri"/>
                <w:b/>
                <w:color w:val="333399"/>
                <w:szCs w:val="24"/>
                <w:lang w:val="en-GB"/>
              </w:rPr>
            </w:pPr>
            <w:r w:rsidRPr="00442856">
              <w:rPr>
                <w:rFonts w:ascii="Calibri" w:hAnsi="Calibri"/>
                <w:b/>
                <w:color w:val="333399"/>
                <w:szCs w:val="24"/>
                <w:lang w:val="en-GB"/>
              </w:rPr>
              <w:lastRenderedPageBreak/>
              <w:t>________________________</w:t>
            </w:r>
          </w:p>
          <w:p w14:paraId="431F38ED" w14:textId="77777777" w:rsidR="00442856" w:rsidRPr="00442856" w:rsidRDefault="00442856" w:rsidP="00442856">
            <w:pPr>
              <w:spacing w:after="200" w:line="276" w:lineRule="auto"/>
              <w:rPr>
                <w:rFonts w:ascii="Calibri" w:hAnsi="Calibri"/>
                <w:b/>
                <w:color w:val="333399"/>
                <w:szCs w:val="24"/>
                <w:lang w:val="en-GB"/>
              </w:rPr>
            </w:pPr>
            <w:r w:rsidRPr="00442856">
              <w:rPr>
                <w:rFonts w:ascii="Calibri" w:hAnsi="Calibri"/>
                <w:b/>
                <w:color w:val="333399"/>
                <w:szCs w:val="24"/>
                <w:lang w:val="en-GB"/>
              </w:rPr>
              <w:t>Signature of Declarant</w:t>
            </w:r>
          </w:p>
        </w:tc>
      </w:tr>
      <w:tr w:rsidR="00442856" w:rsidRPr="00442856" w14:paraId="26DE0F0E" w14:textId="77777777" w:rsidTr="006E14E1">
        <w:trPr>
          <w:trHeight w:val="158"/>
        </w:trPr>
        <w:tc>
          <w:tcPr>
            <w:tcW w:w="8996" w:type="dxa"/>
            <w:gridSpan w:val="2"/>
          </w:tcPr>
          <w:p w14:paraId="2EA2A9EF" w14:textId="77777777" w:rsidR="00442856" w:rsidRPr="00442856" w:rsidRDefault="00442856" w:rsidP="00442856">
            <w:pPr>
              <w:spacing w:after="200" w:line="280" w:lineRule="exact"/>
              <w:rPr>
                <w:rFonts w:ascii="Calibri" w:hAnsi="Calibri"/>
                <w:b/>
                <w:color w:val="333399"/>
                <w:szCs w:val="24"/>
                <w:lang w:val="en-GB"/>
              </w:rPr>
            </w:pPr>
            <w:r w:rsidRPr="00442856">
              <w:rPr>
                <w:rFonts w:ascii="Calibri" w:hAnsi="Calibri"/>
                <w:b/>
                <w:color w:val="333399"/>
                <w:szCs w:val="24"/>
                <w:lang w:val="en-GB"/>
              </w:rPr>
              <w:lastRenderedPageBreak/>
              <w:t>Declared before me by ___________________________________ who is personally known to me</w:t>
            </w:r>
          </w:p>
          <w:p w14:paraId="315E016E" w14:textId="77777777" w:rsidR="00442856" w:rsidRPr="00442856" w:rsidRDefault="00442856" w:rsidP="00442856">
            <w:pPr>
              <w:spacing w:after="200" w:line="280" w:lineRule="exact"/>
              <w:rPr>
                <w:rFonts w:ascii="Calibri" w:hAnsi="Calibri"/>
                <w:b/>
                <w:color w:val="333399"/>
                <w:szCs w:val="24"/>
                <w:lang w:val="en-GB"/>
              </w:rPr>
            </w:pPr>
            <w:r w:rsidRPr="00442856">
              <w:rPr>
                <w:rFonts w:ascii="Calibri" w:hAnsi="Calibri"/>
                <w:b/>
                <w:color w:val="333399"/>
                <w:szCs w:val="24"/>
                <w:lang w:val="en-GB"/>
              </w:rPr>
              <w:t>(or who is identified to me by ______________________________who is personally known to me) or*</w:t>
            </w:r>
          </w:p>
          <w:p w14:paraId="7E699700" w14:textId="77777777" w:rsidR="00442856" w:rsidRPr="00442856" w:rsidRDefault="00442856" w:rsidP="00442856">
            <w:pPr>
              <w:spacing w:after="200" w:line="280" w:lineRule="exact"/>
              <w:rPr>
                <w:rFonts w:ascii="Calibri" w:hAnsi="Calibri"/>
                <w:b/>
                <w:color w:val="333399"/>
                <w:szCs w:val="24"/>
                <w:lang w:val="en-GB"/>
              </w:rPr>
            </w:pPr>
            <w:r w:rsidRPr="00442856">
              <w:rPr>
                <w:rFonts w:ascii="Calibri" w:hAnsi="Calibri"/>
                <w:b/>
                <w:color w:val="333399"/>
                <w:szCs w:val="24"/>
                <w:lang w:val="en-GB"/>
              </w:rPr>
              <w:t>at ___________________________</w:t>
            </w:r>
            <w:proofErr w:type="gramStart"/>
            <w:r w:rsidRPr="00442856">
              <w:rPr>
                <w:rFonts w:ascii="Calibri" w:hAnsi="Calibri"/>
                <w:b/>
                <w:color w:val="333399"/>
                <w:szCs w:val="24"/>
                <w:lang w:val="en-GB"/>
              </w:rPr>
              <w:t>_  this</w:t>
            </w:r>
            <w:proofErr w:type="gramEnd"/>
            <w:r w:rsidRPr="00442856">
              <w:rPr>
                <w:rFonts w:ascii="Calibri" w:hAnsi="Calibri"/>
                <w:b/>
                <w:color w:val="333399"/>
                <w:szCs w:val="24"/>
                <w:lang w:val="en-GB"/>
              </w:rPr>
              <w:t xml:space="preserve"> ___________ day of _______________ 20__</w:t>
            </w:r>
          </w:p>
          <w:p w14:paraId="33D2C420" w14:textId="77777777" w:rsidR="00442856" w:rsidRPr="00442856" w:rsidRDefault="00442856" w:rsidP="00442856">
            <w:pPr>
              <w:spacing w:after="200" w:line="280" w:lineRule="exact"/>
              <w:rPr>
                <w:rFonts w:ascii="Calibri" w:hAnsi="Calibri"/>
                <w:b/>
                <w:color w:val="333399"/>
                <w:szCs w:val="24"/>
                <w:lang w:val="en-GB"/>
              </w:rPr>
            </w:pPr>
          </w:p>
          <w:p w14:paraId="37BAD378" w14:textId="77777777" w:rsidR="00442856" w:rsidRPr="00442856" w:rsidRDefault="00442856" w:rsidP="00442856">
            <w:pPr>
              <w:spacing w:after="200" w:line="280" w:lineRule="exact"/>
              <w:rPr>
                <w:rFonts w:ascii="Calibri" w:hAnsi="Calibri"/>
                <w:b/>
                <w:color w:val="333399"/>
                <w:szCs w:val="24"/>
                <w:lang w:val="en-GB"/>
              </w:rPr>
            </w:pPr>
            <w:r w:rsidRPr="00442856">
              <w:rPr>
                <w:rFonts w:ascii="Calibri" w:hAnsi="Calibri"/>
                <w:b/>
                <w:color w:val="333399"/>
                <w:szCs w:val="24"/>
                <w:lang w:val="en-GB"/>
              </w:rPr>
              <w:t>________________________________</w:t>
            </w:r>
          </w:p>
          <w:p w14:paraId="154F8640" w14:textId="77777777" w:rsidR="00442856" w:rsidRPr="00442856" w:rsidRDefault="00442856" w:rsidP="00442856">
            <w:pPr>
              <w:spacing w:after="200" w:line="280" w:lineRule="exact"/>
              <w:rPr>
                <w:rFonts w:ascii="Calibri" w:hAnsi="Calibri"/>
                <w:b/>
                <w:color w:val="333399"/>
                <w:szCs w:val="24"/>
                <w:lang w:val="en-GB"/>
              </w:rPr>
            </w:pPr>
            <w:r w:rsidRPr="00442856">
              <w:rPr>
                <w:rFonts w:ascii="Calibri" w:hAnsi="Calibri"/>
                <w:b/>
                <w:color w:val="333399"/>
                <w:szCs w:val="24"/>
                <w:lang w:val="en-GB"/>
              </w:rPr>
              <w:t>(signed)</w:t>
            </w:r>
            <w:r w:rsidRPr="00442856">
              <w:rPr>
                <w:rFonts w:ascii="Calibri" w:hAnsi="Calibri"/>
                <w:b/>
                <w:color w:val="333399"/>
                <w:szCs w:val="24"/>
                <w:lang w:val="en-GB"/>
              </w:rPr>
              <w:br/>
              <w:t>Practising Solicitor/Commissioner for Oaths</w:t>
            </w:r>
          </w:p>
        </w:tc>
      </w:tr>
    </w:tbl>
    <w:p w14:paraId="2FF462B4" w14:textId="77777777" w:rsidR="00442856" w:rsidRPr="00442856" w:rsidRDefault="00442856" w:rsidP="00442856">
      <w:pPr>
        <w:spacing w:after="120" w:line="276" w:lineRule="auto"/>
        <w:jc w:val="left"/>
        <w:rPr>
          <w:rFonts w:ascii="Calibri" w:hAnsi="Calibri"/>
          <w:b/>
          <w:i/>
          <w:szCs w:val="24"/>
        </w:rPr>
      </w:pPr>
      <w:r w:rsidRPr="00442856">
        <w:rPr>
          <w:rFonts w:ascii="Calibri" w:hAnsi="Calibri"/>
          <w:b/>
          <w:i/>
          <w:color w:val="333399"/>
          <w:szCs w:val="24"/>
        </w:rPr>
        <w:t>*Please include such other form of identification used to identify the Declarant as permitted by the Statutory Declarations Act, 1938 (as amended)</w:t>
      </w:r>
      <w:r w:rsidRPr="00442856">
        <w:rPr>
          <w:rFonts w:ascii="Calibri" w:hAnsi="Calibri"/>
          <w:b/>
          <w:i/>
          <w:szCs w:val="24"/>
        </w:rPr>
        <w:t xml:space="preserve"> </w:t>
      </w:r>
    </w:p>
    <w:p w14:paraId="4D7B6C54" w14:textId="4086A392" w:rsidR="00317F5D" w:rsidRDefault="00317F5D">
      <w:pPr>
        <w:ind w:left="2058" w:hanging="357"/>
        <w:rPr>
          <w:rFonts w:ascii="Calibri" w:hAnsi="Calibri"/>
          <w:b/>
          <w:i/>
          <w:szCs w:val="24"/>
        </w:rPr>
      </w:pPr>
      <w:r>
        <w:rPr>
          <w:rFonts w:ascii="Calibri" w:hAnsi="Calibri"/>
          <w:b/>
          <w:i/>
          <w:szCs w:val="24"/>
        </w:rPr>
        <w:br w:type="page"/>
      </w:r>
    </w:p>
    <w:p w14:paraId="083DF28E" w14:textId="77777777" w:rsidR="00442856" w:rsidRPr="00442856" w:rsidRDefault="00442856" w:rsidP="00442856">
      <w:pPr>
        <w:spacing w:line="276" w:lineRule="auto"/>
        <w:jc w:val="left"/>
        <w:rPr>
          <w:rFonts w:ascii="Calibri" w:hAnsi="Calibri"/>
          <w:b/>
          <w:i/>
          <w:szCs w:val="24"/>
        </w:rPr>
      </w:pPr>
    </w:p>
    <w:p w14:paraId="4C53DCA9" w14:textId="60084B09" w:rsidR="00442856" w:rsidRPr="00317F5D" w:rsidRDefault="00442856" w:rsidP="00317F5D">
      <w:pPr>
        <w:spacing w:line="360" w:lineRule="exact"/>
        <w:ind w:firstLine="720"/>
        <w:rPr>
          <w:rFonts w:asciiTheme="minorHAnsi" w:eastAsia="Calibri" w:hAnsiTheme="minorHAnsi" w:cstheme="minorHAnsi"/>
          <w:b/>
          <w:bCs/>
          <w:sz w:val="32"/>
          <w:szCs w:val="32"/>
        </w:rPr>
      </w:pPr>
      <w:r w:rsidRPr="00317F5D">
        <w:rPr>
          <w:rFonts w:asciiTheme="minorHAnsi" w:hAnsiTheme="minorHAnsi" w:cstheme="minorHAnsi"/>
          <w:b/>
          <w:bCs/>
          <w:noProof/>
          <w:sz w:val="32"/>
          <w:szCs w:val="32"/>
        </w:rPr>
        <mc:AlternateContent>
          <mc:Choice Requires="wpg">
            <w:drawing>
              <wp:anchor distT="0" distB="0" distL="114300" distR="114300" simplePos="0" relativeHeight="251659264" behindDoc="1" locked="0" layoutInCell="1" allowOverlap="1" wp14:anchorId="43AB0FD7" wp14:editId="148B7729">
                <wp:simplePos x="0" y="0"/>
                <wp:positionH relativeFrom="page">
                  <wp:posOffset>882650</wp:posOffset>
                </wp:positionH>
                <wp:positionV relativeFrom="paragraph">
                  <wp:posOffset>307340</wp:posOffset>
                </wp:positionV>
                <wp:extent cx="5798185" cy="0"/>
                <wp:effectExtent l="15875" t="21590" r="15240" b="16510"/>
                <wp:wrapNone/>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98185" cy="0"/>
                          <a:chOff x="1390" y="484"/>
                          <a:chExt cx="9131" cy="0"/>
                        </a:xfrm>
                      </wpg:grpSpPr>
                      <wps:wsp>
                        <wps:cNvPr id="8" name="Freeform 3"/>
                        <wps:cNvSpPr>
                          <a:spLocks/>
                        </wps:cNvSpPr>
                        <wps:spPr bwMode="auto">
                          <a:xfrm>
                            <a:off x="1390" y="484"/>
                            <a:ext cx="9131" cy="0"/>
                          </a:xfrm>
                          <a:custGeom>
                            <a:avLst/>
                            <a:gdLst>
                              <a:gd name="T0" fmla="+- 0 1390 1390"/>
                              <a:gd name="T1" fmla="*/ T0 w 9131"/>
                              <a:gd name="T2" fmla="+- 0 10521 1390"/>
                              <a:gd name="T3" fmla="*/ T2 w 9131"/>
                            </a:gdLst>
                            <a:ahLst/>
                            <a:cxnLst>
                              <a:cxn ang="0">
                                <a:pos x="T1" y="0"/>
                              </a:cxn>
                              <a:cxn ang="0">
                                <a:pos x="T3" y="0"/>
                              </a:cxn>
                            </a:cxnLst>
                            <a:rect l="0" t="0" r="r" b="b"/>
                            <a:pathLst>
                              <a:path w="9131">
                                <a:moveTo>
                                  <a:pt x="0" y="0"/>
                                </a:moveTo>
                                <a:lnTo>
                                  <a:pt x="9131" y="0"/>
                                </a:lnTo>
                              </a:path>
                            </a:pathLst>
                          </a:custGeom>
                          <a:noFill/>
                          <a:ln w="28702">
                            <a:solidFill>
                              <a:srgbClr val="33339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30F891C" id="Group 7" o:spid="_x0000_s1026" style="position:absolute;margin-left:69.5pt;margin-top:24.2pt;width:456.55pt;height:0;z-index:-251657216;mso-position-horizontal-relative:page" coordorigin="1390,484" coordsize="913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">
                <v:shape id="Freeform 3" o:spid="_x0000_s1027" style="position:absolute;left:1390;top:484;width:9131;height:0;visibility:visible;mso-wrap-style:square;v-text-anchor:top" coordsize="91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" path="m,l9131,e" filled="f" strokecolor="#339" strokeweight="2.26pt">
                  <v:path arrowok="t" o:connecttype="custom" o:connectlocs="0,0;9131,0" o:connectangles="0,0"/>
                </v:shape>
                <w10:wrap anchorx="page"/>
              </v:group>
            </w:pict>
          </mc:Fallback>
        </mc:AlternateContent>
      </w:r>
      <w:r w:rsidR="00317F5D" w:rsidRPr="00317F5D">
        <w:rPr>
          <w:rFonts w:asciiTheme="minorHAnsi" w:hAnsiTheme="minorHAnsi" w:cstheme="minorHAnsi"/>
          <w:b/>
          <w:bCs/>
          <w:sz w:val="32"/>
          <w:szCs w:val="32"/>
        </w:rPr>
        <w:t>A</w:t>
      </w:r>
      <w:r w:rsidR="004969CC">
        <w:rPr>
          <w:rFonts w:asciiTheme="minorHAnsi" w:hAnsiTheme="minorHAnsi" w:cstheme="minorHAnsi"/>
          <w:b/>
          <w:bCs/>
          <w:sz w:val="32"/>
          <w:szCs w:val="32"/>
        </w:rPr>
        <w:t>8</w:t>
      </w:r>
      <w:r w:rsidR="00317F5D" w:rsidRPr="00317F5D">
        <w:rPr>
          <w:rFonts w:asciiTheme="minorHAnsi" w:hAnsiTheme="minorHAnsi" w:cstheme="minorHAnsi"/>
          <w:b/>
          <w:bCs/>
          <w:sz w:val="32"/>
          <w:szCs w:val="32"/>
        </w:rPr>
        <w:t xml:space="preserve"> </w:t>
      </w:r>
      <w:r w:rsidRPr="00317F5D">
        <w:rPr>
          <w:rFonts w:asciiTheme="minorHAnsi" w:eastAsia="Calibri" w:hAnsiTheme="minorHAnsi" w:cstheme="minorHAnsi"/>
          <w:b/>
          <w:bCs/>
          <w:sz w:val="32"/>
          <w:szCs w:val="32"/>
        </w:rPr>
        <w:t>:</w:t>
      </w:r>
      <w:r w:rsidRPr="00317F5D">
        <w:rPr>
          <w:rFonts w:asciiTheme="minorHAnsi" w:eastAsia="Calibri" w:hAnsiTheme="minorHAnsi" w:cstheme="minorHAnsi"/>
          <w:b/>
          <w:bCs/>
          <w:spacing w:val="-2"/>
          <w:sz w:val="32"/>
          <w:szCs w:val="32"/>
        </w:rPr>
        <w:t xml:space="preserve"> </w:t>
      </w:r>
      <w:r w:rsidRPr="00317F5D">
        <w:rPr>
          <w:rFonts w:asciiTheme="minorHAnsi" w:eastAsia="Calibri" w:hAnsiTheme="minorHAnsi" w:cstheme="minorHAnsi"/>
          <w:b/>
          <w:bCs/>
          <w:sz w:val="32"/>
          <w:szCs w:val="32"/>
        </w:rPr>
        <w:t>Prev</w:t>
      </w:r>
      <w:r w:rsidRPr="00317F5D">
        <w:rPr>
          <w:rFonts w:asciiTheme="minorHAnsi" w:eastAsia="Calibri" w:hAnsiTheme="minorHAnsi" w:cstheme="minorHAnsi"/>
          <w:b/>
          <w:bCs/>
          <w:spacing w:val="3"/>
          <w:sz w:val="32"/>
          <w:szCs w:val="32"/>
        </w:rPr>
        <w:t>i</w:t>
      </w:r>
      <w:r w:rsidRPr="00317F5D">
        <w:rPr>
          <w:rFonts w:asciiTheme="minorHAnsi" w:eastAsia="Calibri" w:hAnsiTheme="minorHAnsi" w:cstheme="minorHAnsi"/>
          <w:b/>
          <w:bCs/>
          <w:spacing w:val="1"/>
          <w:sz w:val="32"/>
          <w:szCs w:val="32"/>
        </w:rPr>
        <w:t>o</w:t>
      </w:r>
      <w:r w:rsidRPr="00317F5D">
        <w:rPr>
          <w:rFonts w:asciiTheme="minorHAnsi" w:eastAsia="Calibri" w:hAnsiTheme="minorHAnsi" w:cstheme="minorHAnsi"/>
          <w:b/>
          <w:bCs/>
          <w:spacing w:val="-1"/>
          <w:sz w:val="32"/>
          <w:szCs w:val="32"/>
        </w:rPr>
        <w:t>u</w:t>
      </w:r>
      <w:r w:rsidRPr="00317F5D">
        <w:rPr>
          <w:rFonts w:asciiTheme="minorHAnsi" w:eastAsia="Calibri" w:hAnsiTheme="minorHAnsi" w:cstheme="minorHAnsi"/>
          <w:b/>
          <w:bCs/>
          <w:sz w:val="32"/>
          <w:szCs w:val="32"/>
        </w:rPr>
        <w:t>s</w:t>
      </w:r>
      <w:r w:rsidR="004E73DA">
        <w:rPr>
          <w:rFonts w:asciiTheme="minorHAnsi" w:eastAsia="Calibri" w:hAnsiTheme="minorHAnsi" w:cstheme="minorHAnsi"/>
          <w:b/>
          <w:bCs/>
          <w:sz w:val="32"/>
          <w:szCs w:val="32"/>
        </w:rPr>
        <w:t xml:space="preserve"> Experience (3.2.C in RFT)</w:t>
      </w:r>
    </w:p>
    <w:p w14:paraId="48450CC2" w14:textId="77777777" w:rsidR="00442856" w:rsidRDefault="00442856" w:rsidP="00442856">
      <w:pPr>
        <w:spacing w:before="2" w:line="100" w:lineRule="exact"/>
        <w:rPr>
          <w:sz w:val="10"/>
          <w:szCs w:val="10"/>
        </w:rPr>
      </w:pPr>
    </w:p>
    <w:p w14:paraId="1C074A0B" w14:textId="77777777" w:rsidR="00442856" w:rsidRDefault="00442856" w:rsidP="00442856">
      <w:pPr>
        <w:spacing w:line="200" w:lineRule="exact"/>
      </w:pPr>
    </w:p>
    <w:p w14:paraId="7AF96AF4" w14:textId="77777777" w:rsidR="00442856" w:rsidRDefault="00442856" w:rsidP="00442856">
      <w:pPr>
        <w:spacing w:line="200" w:lineRule="exact"/>
      </w:pPr>
    </w:p>
    <w:tbl>
      <w:tblPr>
        <w:tblW w:w="9355" w:type="dxa"/>
        <w:tblInd w:w="843"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62"/>
        <w:gridCol w:w="6793"/>
      </w:tblGrid>
      <w:tr w:rsidR="00AF60B6" w:rsidRPr="00945A29" w14:paraId="7B2E9AEB" w14:textId="77777777" w:rsidTr="00AF60B6">
        <w:trPr>
          <w:trHeight w:val="300"/>
        </w:trPr>
        <w:tc>
          <w:tcPr>
            <w:tcW w:w="9355" w:type="dxa"/>
            <w:gridSpan w:val="2"/>
            <w:tcBorders>
              <w:top w:val="single" w:sz="6" w:space="0" w:color="000000"/>
              <w:left w:val="single" w:sz="6" w:space="0" w:color="000000"/>
              <w:bottom w:val="single" w:sz="6" w:space="0" w:color="000000"/>
              <w:right w:val="single" w:sz="6" w:space="0" w:color="000000"/>
            </w:tcBorders>
            <w:shd w:val="clear" w:color="auto" w:fill="002060"/>
            <w:hideMark/>
          </w:tcPr>
          <w:p w14:paraId="5A8353B1" w14:textId="56E6A8E6" w:rsidR="00AF60B6" w:rsidRPr="00945A29" w:rsidRDefault="00AF60B6" w:rsidP="004D476F">
            <w:pPr>
              <w:textAlignment w:val="baseline"/>
              <w:rPr>
                <w:rFonts w:ascii="Segoe UI" w:hAnsi="Segoe UI" w:cs="Segoe UI"/>
                <w:sz w:val="18"/>
                <w:szCs w:val="18"/>
                <w:lang w:eastAsia="en-IE"/>
              </w:rPr>
            </w:pPr>
            <w:r w:rsidRPr="00945A29">
              <w:rPr>
                <w:rFonts w:ascii="Calibri" w:hAnsi="Calibri" w:cs="Calibri"/>
                <w:b/>
                <w:bCs/>
                <w:lang w:val="en-GB" w:eastAsia="en-IE"/>
              </w:rPr>
              <w:t>PREVIOUS PROJECT/CONTRACT</w:t>
            </w:r>
            <w:proofErr w:type="gramStart"/>
            <w:r w:rsidRPr="00945A29">
              <w:rPr>
                <w:rFonts w:ascii="Calibri" w:hAnsi="Calibri" w:cs="Calibri"/>
                <w:lang w:eastAsia="en-IE"/>
              </w:rPr>
              <w:tab/>
            </w:r>
            <w:r w:rsidRPr="00945A29">
              <w:rPr>
                <w:rFonts w:ascii="Calibri" w:hAnsi="Calibri" w:cs="Calibri"/>
                <w:b/>
                <w:bCs/>
                <w:lang w:val="en-GB" w:eastAsia="en-IE"/>
              </w:rPr>
              <w:t> </w:t>
            </w:r>
            <w:r w:rsidRPr="00945A29">
              <w:rPr>
                <w:rFonts w:ascii="Calibri" w:hAnsi="Calibri" w:cs="Calibri"/>
                <w:lang w:eastAsia="en-IE"/>
              </w:rPr>
              <w:t> </w:t>
            </w:r>
            <w:r w:rsidR="00A650D5">
              <w:rPr>
                <w:rFonts w:ascii="Calibri" w:hAnsi="Calibri" w:cs="Calibri"/>
                <w:lang w:eastAsia="en-IE"/>
              </w:rPr>
              <w:t>(</w:t>
            </w:r>
            <w:proofErr w:type="gramEnd"/>
            <w:r w:rsidR="00A650D5">
              <w:rPr>
                <w:rFonts w:ascii="Calibri" w:hAnsi="Calibri" w:cs="Calibri"/>
                <w:lang w:eastAsia="en-IE"/>
              </w:rPr>
              <w:t>1)</w:t>
            </w:r>
          </w:p>
        </w:tc>
      </w:tr>
      <w:tr w:rsidR="00AF60B6" w:rsidRPr="00945A29" w14:paraId="110E7494" w14:textId="77777777" w:rsidTr="00AF60B6">
        <w:trPr>
          <w:trHeight w:val="300"/>
        </w:trPr>
        <w:tc>
          <w:tcPr>
            <w:tcW w:w="2562" w:type="dxa"/>
            <w:tcBorders>
              <w:top w:val="single" w:sz="6" w:space="0" w:color="000000"/>
              <w:left w:val="single" w:sz="6" w:space="0" w:color="9CC2E5"/>
              <w:bottom w:val="single" w:sz="6" w:space="0" w:color="9CC2E5"/>
              <w:right w:val="single" w:sz="6" w:space="0" w:color="9CC2E5"/>
            </w:tcBorders>
            <w:hideMark/>
          </w:tcPr>
          <w:p w14:paraId="45FA1F9C" w14:textId="77777777" w:rsidR="00AF60B6" w:rsidRPr="00945A29" w:rsidRDefault="00AF60B6" w:rsidP="004D476F">
            <w:pPr>
              <w:textAlignment w:val="baseline"/>
              <w:rPr>
                <w:rFonts w:ascii="Segoe UI" w:hAnsi="Segoe UI" w:cs="Segoe UI"/>
                <w:sz w:val="18"/>
                <w:szCs w:val="18"/>
                <w:lang w:eastAsia="en-IE"/>
              </w:rPr>
            </w:pPr>
            <w:r w:rsidRPr="00945A29">
              <w:rPr>
                <w:rFonts w:ascii="Calibri" w:hAnsi="Calibri" w:cs="Calibri"/>
                <w:b/>
                <w:bCs/>
                <w:lang w:val="en-GB" w:eastAsia="en-IE"/>
              </w:rPr>
              <w:t>Name of Project/Contract </w:t>
            </w:r>
            <w:r w:rsidRPr="00945A29">
              <w:rPr>
                <w:rFonts w:ascii="Calibri" w:hAnsi="Calibri" w:cs="Calibri"/>
                <w:lang w:eastAsia="en-IE"/>
              </w:rPr>
              <w:t> </w:t>
            </w:r>
          </w:p>
        </w:tc>
        <w:tc>
          <w:tcPr>
            <w:tcW w:w="6793" w:type="dxa"/>
            <w:tcBorders>
              <w:top w:val="single" w:sz="6" w:space="0" w:color="000000"/>
              <w:left w:val="single" w:sz="6" w:space="0" w:color="9CC2E5"/>
              <w:bottom w:val="single" w:sz="6" w:space="0" w:color="9CC2E5"/>
              <w:right w:val="single" w:sz="6" w:space="0" w:color="9CC2E5"/>
            </w:tcBorders>
            <w:hideMark/>
          </w:tcPr>
          <w:p w14:paraId="279B6F6D" w14:textId="77777777" w:rsidR="00AF60B6" w:rsidRPr="00945A29" w:rsidRDefault="00AF60B6" w:rsidP="004D476F">
            <w:pPr>
              <w:textAlignment w:val="baseline"/>
              <w:rPr>
                <w:rFonts w:ascii="Segoe UI" w:hAnsi="Segoe UI" w:cs="Segoe UI"/>
                <w:sz w:val="18"/>
                <w:szCs w:val="18"/>
                <w:lang w:eastAsia="en-IE"/>
              </w:rPr>
            </w:pPr>
            <w:r w:rsidRPr="00945A29">
              <w:rPr>
                <w:rFonts w:ascii="Calibri" w:hAnsi="Calibri" w:cs="Calibri"/>
                <w:lang w:val="en-GB" w:eastAsia="en-IE"/>
              </w:rPr>
              <w:t>Click here and insert the name of project or matter on which you delivered service </w:t>
            </w:r>
            <w:r w:rsidRPr="00945A29">
              <w:rPr>
                <w:rFonts w:ascii="Calibri" w:hAnsi="Calibri" w:cs="Calibri"/>
                <w:lang w:eastAsia="en-IE"/>
              </w:rPr>
              <w:t> </w:t>
            </w:r>
          </w:p>
        </w:tc>
      </w:tr>
      <w:tr w:rsidR="00AF60B6" w:rsidRPr="00945A29" w14:paraId="61875246" w14:textId="77777777" w:rsidTr="00AF60B6">
        <w:trPr>
          <w:trHeight w:val="300"/>
        </w:trPr>
        <w:tc>
          <w:tcPr>
            <w:tcW w:w="2562" w:type="dxa"/>
            <w:tcBorders>
              <w:top w:val="single" w:sz="6" w:space="0" w:color="9CC2E5"/>
              <w:left w:val="single" w:sz="6" w:space="0" w:color="9CC2E5"/>
              <w:bottom w:val="single" w:sz="6" w:space="0" w:color="9CC2E5"/>
              <w:right w:val="single" w:sz="6" w:space="0" w:color="9CC2E5"/>
            </w:tcBorders>
            <w:hideMark/>
          </w:tcPr>
          <w:p w14:paraId="729B0C48" w14:textId="77777777" w:rsidR="00AF60B6" w:rsidRPr="00945A29" w:rsidRDefault="00AF60B6" w:rsidP="004D476F">
            <w:pPr>
              <w:textAlignment w:val="baseline"/>
              <w:rPr>
                <w:rFonts w:ascii="Segoe UI" w:hAnsi="Segoe UI" w:cs="Segoe UI"/>
                <w:sz w:val="18"/>
                <w:szCs w:val="18"/>
                <w:lang w:eastAsia="en-IE"/>
              </w:rPr>
            </w:pPr>
            <w:r w:rsidRPr="00945A29">
              <w:rPr>
                <w:rFonts w:ascii="Calibri" w:hAnsi="Calibri" w:cs="Calibri"/>
                <w:b/>
                <w:bCs/>
                <w:lang w:val="en-GB" w:eastAsia="en-IE"/>
              </w:rPr>
              <w:t>Client/Contracting Authority </w:t>
            </w:r>
            <w:r w:rsidRPr="00945A29">
              <w:rPr>
                <w:rFonts w:ascii="Calibri" w:hAnsi="Calibri" w:cs="Calibri"/>
                <w:lang w:eastAsia="en-IE"/>
              </w:rPr>
              <w:t> </w:t>
            </w:r>
          </w:p>
        </w:tc>
        <w:tc>
          <w:tcPr>
            <w:tcW w:w="6793" w:type="dxa"/>
            <w:tcBorders>
              <w:top w:val="single" w:sz="6" w:space="0" w:color="9CC2E5"/>
              <w:left w:val="single" w:sz="6" w:space="0" w:color="9CC2E5"/>
              <w:bottom w:val="single" w:sz="6" w:space="0" w:color="9CC2E5"/>
              <w:right w:val="single" w:sz="6" w:space="0" w:color="9CC2E5"/>
            </w:tcBorders>
            <w:hideMark/>
          </w:tcPr>
          <w:p w14:paraId="4133210A" w14:textId="77777777" w:rsidR="00AF60B6" w:rsidRPr="00945A29" w:rsidRDefault="00AF60B6" w:rsidP="004D476F">
            <w:pPr>
              <w:textAlignment w:val="baseline"/>
              <w:rPr>
                <w:rFonts w:ascii="Segoe UI" w:hAnsi="Segoe UI" w:cs="Segoe UI"/>
                <w:sz w:val="18"/>
                <w:szCs w:val="18"/>
                <w:lang w:eastAsia="en-IE"/>
              </w:rPr>
            </w:pPr>
            <w:r w:rsidRPr="00945A29">
              <w:rPr>
                <w:rFonts w:ascii="Calibri" w:hAnsi="Calibri" w:cs="Calibri"/>
                <w:lang w:val="en-GB" w:eastAsia="en-IE"/>
              </w:rPr>
              <w:t>Click here and insert the name of the client or contracting authority </w:t>
            </w:r>
            <w:r w:rsidRPr="00945A29">
              <w:rPr>
                <w:rFonts w:ascii="Calibri" w:hAnsi="Calibri" w:cs="Calibri"/>
                <w:lang w:eastAsia="en-IE"/>
              </w:rPr>
              <w:t> </w:t>
            </w:r>
          </w:p>
        </w:tc>
      </w:tr>
      <w:tr w:rsidR="00AF60B6" w:rsidRPr="00945A29" w14:paraId="3269E89C" w14:textId="77777777" w:rsidTr="00AF60B6">
        <w:trPr>
          <w:trHeight w:val="300"/>
        </w:trPr>
        <w:tc>
          <w:tcPr>
            <w:tcW w:w="2562" w:type="dxa"/>
            <w:tcBorders>
              <w:top w:val="single" w:sz="6" w:space="0" w:color="9CC2E5"/>
              <w:left w:val="single" w:sz="6" w:space="0" w:color="9CC2E5"/>
              <w:bottom w:val="single" w:sz="6" w:space="0" w:color="9CC2E5"/>
              <w:right w:val="single" w:sz="6" w:space="0" w:color="9CC2E5"/>
            </w:tcBorders>
            <w:shd w:val="clear" w:color="auto" w:fill="FFFFFF"/>
            <w:hideMark/>
          </w:tcPr>
          <w:p w14:paraId="1F6C38E0" w14:textId="77777777" w:rsidR="00AF60B6" w:rsidRPr="00945A29" w:rsidRDefault="00AF60B6" w:rsidP="004D476F">
            <w:pPr>
              <w:textAlignment w:val="baseline"/>
              <w:rPr>
                <w:rFonts w:ascii="Segoe UI" w:hAnsi="Segoe UI" w:cs="Segoe UI"/>
                <w:sz w:val="18"/>
                <w:szCs w:val="18"/>
                <w:lang w:eastAsia="en-IE"/>
              </w:rPr>
            </w:pPr>
            <w:r w:rsidRPr="00945A29">
              <w:rPr>
                <w:rFonts w:ascii="Calibri" w:hAnsi="Calibri" w:cs="Calibri"/>
                <w:b/>
                <w:bCs/>
                <w:lang w:val="en-GB" w:eastAsia="en-IE"/>
              </w:rPr>
              <w:t>Name of Client Referee </w:t>
            </w:r>
            <w:r w:rsidRPr="00945A29">
              <w:rPr>
                <w:rFonts w:ascii="Calibri" w:hAnsi="Calibri" w:cs="Calibri"/>
                <w:lang w:eastAsia="en-IE"/>
              </w:rPr>
              <w:t> </w:t>
            </w:r>
          </w:p>
        </w:tc>
        <w:tc>
          <w:tcPr>
            <w:tcW w:w="6793" w:type="dxa"/>
            <w:tcBorders>
              <w:top w:val="single" w:sz="6" w:space="0" w:color="9CC2E5"/>
              <w:left w:val="single" w:sz="6" w:space="0" w:color="9CC2E5"/>
              <w:bottom w:val="single" w:sz="6" w:space="0" w:color="9CC2E5"/>
              <w:right w:val="single" w:sz="6" w:space="0" w:color="9CC2E5"/>
            </w:tcBorders>
            <w:hideMark/>
          </w:tcPr>
          <w:p w14:paraId="15CE9D01" w14:textId="77777777" w:rsidR="00AF60B6" w:rsidRPr="00945A29" w:rsidRDefault="00AF60B6" w:rsidP="004D476F">
            <w:pPr>
              <w:textAlignment w:val="baseline"/>
              <w:rPr>
                <w:rFonts w:ascii="Segoe UI" w:hAnsi="Segoe UI" w:cs="Segoe UI"/>
                <w:sz w:val="18"/>
                <w:szCs w:val="18"/>
                <w:lang w:eastAsia="en-IE"/>
              </w:rPr>
            </w:pPr>
            <w:r w:rsidRPr="00945A29">
              <w:rPr>
                <w:rFonts w:ascii="Calibri" w:hAnsi="Calibri" w:cs="Calibri"/>
                <w:lang w:val="en-GB" w:eastAsia="en-IE"/>
              </w:rPr>
              <w:t>Click here and insert name </w:t>
            </w:r>
            <w:r w:rsidRPr="00945A29">
              <w:rPr>
                <w:rFonts w:ascii="Calibri" w:hAnsi="Calibri" w:cs="Calibri"/>
                <w:lang w:eastAsia="en-IE"/>
              </w:rPr>
              <w:t> </w:t>
            </w:r>
          </w:p>
        </w:tc>
      </w:tr>
      <w:tr w:rsidR="00AF60B6" w:rsidRPr="00945A29" w14:paraId="149FC16A" w14:textId="77777777" w:rsidTr="00AF60B6">
        <w:trPr>
          <w:trHeight w:val="300"/>
        </w:trPr>
        <w:tc>
          <w:tcPr>
            <w:tcW w:w="2562" w:type="dxa"/>
            <w:tcBorders>
              <w:top w:val="single" w:sz="6" w:space="0" w:color="9CC2E5"/>
              <w:left w:val="single" w:sz="6" w:space="0" w:color="9CC2E5"/>
              <w:bottom w:val="single" w:sz="6" w:space="0" w:color="9CC2E5"/>
              <w:right w:val="single" w:sz="6" w:space="0" w:color="9CC2E5"/>
            </w:tcBorders>
            <w:hideMark/>
          </w:tcPr>
          <w:p w14:paraId="240D79D2" w14:textId="77777777" w:rsidR="00AF60B6" w:rsidRPr="00945A29" w:rsidRDefault="00AF60B6" w:rsidP="004D476F">
            <w:pPr>
              <w:textAlignment w:val="baseline"/>
              <w:rPr>
                <w:rFonts w:ascii="Segoe UI" w:hAnsi="Segoe UI" w:cs="Segoe UI"/>
                <w:sz w:val="18"/>
                <w:szCs w:val="18"/>
                <w:lang w:eastAsia="en-IE"/>
              </w:rPr>
            </w:pPr>
            <w:r w:rsidRPr="00945A29">
              <w:rPr>
                <w:rFonts w:ascii="Calibri" w:hAnsi="Calibri" w:cs="Calibri"/>
                <w:b/>
                <w:bCs/>
                <w:lang w:val="en-GB" w:eastAsia="en-IE"/>
              </w:rPr>
              <w:t>Address of Client Referee </w:t>
            </w:r>
            <w:r w:rsidRPr="00945A29">
              <w:rPr>
                <w:rFonts w:ascii="Calibri" w:hAnsi="Calibri" w:cs="Calibri"/>
                <w:lang w:eastAsia="en-IE"/>
              </w:rPr>
              <w:t> </w:t>
            </w:r>
          </w:p>
        </w:tc>
        <w:tc>
          <w:tcPr>
            <w:tcW w:w="6793" w:type="dxa"/>
            <w:tcBorders>
              <w:top w:val="single" w:sz="6" w:space="0" w:color="9CC2E5"/>
              <w:left w:val="single" w:sz="6" w:space="0" w:color="9CC2E5"/>
              <w:bottom w:val="single" w:sz="6" w:space="0" w:color="9CC2E5"/>
              <w:right w:val="single" w:sz="6" w:space="0" w:color="9CC2E5"/>
            </w:tcBorders>
            <w:hideMark/>
          </w:tcPr>
          <w:p w14:paraId="34073C44" w14:textId="77777777" w:rsidR="00AF60B6" w:rsidRPr="00945A29" w:rsidRDefault="00AF60B6" w:rsidP="004D476F">
            <w:pPr>
              <w:textAlignment w:val="baseline"/>
              <w:rPr>
                <w:rFonts w:ascii="Segoe UI" w:hAnsi="Segoe UI" w:cs="Segoe UI"/>
                <w:sz w:val="18"/>
                <w:szCs w:val="18"/>
                <w:lang w:eastAsia="en-IE"/>
              </w:rPr>
            </w:pPr>
            <w:r w:rsidRPr="00945A29">
              <w:rPr>
                <w:rFonts w:ascii="Calibri" w:hAnsi="Calibri" w:cs="Calibri"/>
                <w:lang w:val="en-GB" w:eastAsia="en-IE"/>
              </w:rPr>
              <w:t>Click here and insert address </w:t>
            </w:r>
            <w:r w:rsidRPr="00945A29">
              <w:rPr>
                <w:rFonts w:ascii="Calibri" w:hAnsi="Calibri" w:cs="Calibri"/>
                <w:lang w:eastAsia="en-IE"/>
              </w:rPr>
              <w:t> </w:t>
            </w:r>
          </w:p>
        </w:tc>
      </w:tr>
      <w:tr w:rsidR="00AF60B6" w:rsidRPr="00945A29" w14:paraId="5369AB22" w14:textId="77777777" w:rsidTr="00AF60B6">
        <w:trPr>
          <w:trHeight w:val="300"/>
        </w:trPr>
        <w:tc>
          <w:tcPr>
            <w:tcW w:w="2562" w:type="dxa"/>
            <w:tcBorders>
              <w:top w:val="single" w:sz="6" w:space="0" w:color="9CC2E5"/>
              <w:left w:val="single" w:sz="6" w:space="0" w:color="9CC2E5"/>
              <w:bottom w:val="single" w:sz="6" w:space="0" w:color="9CC2E5"/>
              <w:right w:val="single" w:sz="6" w:space="0" w:color="9CC2E5"/>
            </w:tcBorders>
            <w:hideMark/>
          </w:tcPr>
          <w:p w14:paraId="4FCBC8A3" w14:textId="77777777" w:rsidR="00AF60B6" w:rsidRPr="00945A29" w:rsidRDefault="00AF60B6" w:rsidP="004D476F">
            <w:pPr>
              <w:textAlignment w:val="baseline"/>
              <w:rPr>
                <w:rFonts w:ascii="Segoe UI" w:hAnsi="Segoe UI" w:cs="Segoe UI"/>
                <w:sz w:val="18"/>
                <w:szCs w:val="18"/>
                <w:lang w:eastAsia="en-IE"/>
              </w:rPr>
            </w:pPr>
            <w:r w:rsidRPr="00945A29">
              <w:rPr>
                <w:rFonts w:ascii="Calibri" w:hAnsi="Calibri" w:cs="Calibri"/>
                <w:b/>
                <w:bCs/>
                <w:lang w:val="en-GB" w:eastAsia="en-IE"/>
              </w:rPr>
              <w:t>Telephone of Client Referee </w:t>
            </w:r>
            <w:r w:rsidRPr="00945A29">
              <w:rPr>
                <w:rFonts w:ascii="Calibri" w:hAnsi="Calibri" w:cs="Calibri"/>
                <w:lang w:eastAsia="en-IE"/>
              </w:rPr>
              <w:t> </w:t>
            </w:r>
          </w:p>
        </w:tc>
        <w:tc>
          <w:tcPr>
            <w:tcW w:w="6793" w:type="dxa"/>
            <w:tcBorders>
              <w:top w:val="single" w:sz="6" w:space="0" w:color="9CC2E5"/>
              <w:left w:val="single" w:sz="6" w:space="0" w:color="9CC2E5"/>
              <w:bottom w:val="single" w:sz="6" w:space="0" w:color="9CC2E5"/>
              <w:right w:val="single" w:sz="6" w:space="0" w:color="9CC2E5"/>
            </w:tcBorders>
            <w:hideMark/>
          </w:tcPr>
          <w:p w14:paraId="57DCF9D8" w14:textId="77777777" w:rsidR="00AF60B6" w:rsidRPr="00945A29" w:rsidRDefault="00AF60B6" w:rsidP="004D476F">
            <w:pPr>
              <w:textAlignment w:val="baseline"/>
              <w:rPr>
                <w:rFonts w:ascii="Segoe UI" w:hAnsi="Segoe UI" w:cs="Segoe UI"/>
                <w:sz w:val="18"/>
                <w:szCs w:val="18"/>
                <w:lang w:eastAsia="en-IE"/>
              </w:rPr>
            </w:pPr>
            <w:r w:rsidRPr="00945A29">
              <w:rPr>
                <w:rFonts w:ascii="Calibri" w:hAnsi="Calibri" w:cs="Calibri"/>
                <w:lang w:val="en-GB" w:eastAsia="en-IE"/>
              </w:rPr>
              <w:t>Click here and insert telephone number </w:t>
            </w:r>
            <w:r w:rsidRPr="00945A29">
              <w:rPr>
                <w:rFonts w:ascii="Calibri" w:hAnsi="Calibri" w:cs="Calibri"/>
                <w:lang w:eastAsia="en-IE"/>
              </w:rPr>
              <w:t> </w:t>
            </w:r>
          </w:p>
        </w:tc>
      </w:tr>
      <w:tr w:rsidR="00AF60B6" w:rsidRPr="00945A29" w14:paraId="377D2F7E" w14:textId="77777777" w:rsidTr="00AF60B6">
        <w:trPr>
          <w:trHeight w:val="300"/>
        </w:trPr>
        <w:tc>
          <w:tcPr>
            <w:tcW w:w="2562" w:type="dxa"/>
            <w:tcBorders>
              <w:top w:val="single" w:sz="6" w:space="0" w:color="9CC2E5"/>
              <w:left w:val="single" w:sz="6" w:space="0" w:color="9CC2E5"/>
              <w:bottom w:val="single" w:sz="6" w:space="0" w:color="9CC2E5"/>
              <w:right w:val="single" w:sz="6" w:space="0" w:color="9CC2E5"/>
            </w:tcBorders>
            <w:shd w:val="clear" w:color="auto" w:fill="FFFFFF"/>
            <w:hideMark/>
          </w:tcPr>
          <w:p w14:paraId="17D72520" w14:textId="77777777" w:rsidR="00AF60B6" w:rsidRPr="00945A29" w:rsidRDefault="00AF60B6" w:rsidP="004D476F">
            <w:pPr>
              <w:textAlignment w:val="baseline"/>
              <w:rPr>
                <w:rFonts w:ascii="Segoe UI" w:hAnsi="Segoe UI" w:cs="Segoe UI"/>
                <w:sz w:val="18"/>
                <w:szCs w:val="18"/>
                <w:lang w:eastAsia="en-IE"/>
              </w:rPr>
            </w:pPr>
            <w:r w:rsidRPr="00945A29">
              <w:rPr>
                <w:rFonts w:ascii="Calibri" w:hAnsi="Calibri" w:cs="Calibri"/>
                <w:b/>
                <w:bCs/>
                <w:lang w:val="en-GB" w:eastAsia="en-IE"/>
              </w:rPr>
              <w:t>Email Address of Client </w:t>
            </w:r>
            <w:r w:rsidRPr="00945A29">
              <w:rPr>
                <w:rFonts w:ascii="Calibri" w:hAnsi="Calibri" w:cs="Calibri"/>
                <w:lang w:eastAsia="en-IE"/>
              </w:rPr>
              <w:t> </w:t>
            </w:r>
          </w:p>
          <w:p w14:paraId="33B7F413" w14:textId="77777777" w:rsidR="00AF60B6" w:rsidRPr="00945A29" w:rsidRDefault="00AF60B6" w:rsidP="004D476F">
            <w:pPr>
              <w:textAlignment w:val="baseline"/>
              <w:rPr>
                <w:rFonts w:ascii="Segoe UI" w:hAnsi="Segoe UI" w:cs="Segoe UI"/>
                <w:sz w:val="18"/>
                <w:szCs w:val="18"/>
                <w:lang w:eastAsia="en-IE"/>
              </w:rPr>
            </w:pPr>
            <w:r w:rsidRPr="00945A29">
              <w:rPr>
                <w:rFonts w:ascii="Calibri" w:hAnsi="Calibri" w:cs="Calibri"/>
                <w:b/>
                <w:bCs/>
                <w:lang w:val="en-GB" w:eastAsia="en-IE"/>
              </w:rPr>
              <w:t>Referee </w:t>
            </w:r>
            <w:r w:rsidRPr="00945A29">
              <w:rPr>
                <w:rFonts w:ascii="Calibri" w:hAnsi="Calibri" w:cs="Calibri"/>
                <w:lang w:eastAsia="en-IE"/>
              </w:rPr>
              <w:t> </w:t>
            </w:r>
          </w:p>
        </w:tc>
        <w:tc>
          <w:tcPr>
            <w:tcW w:w="6793" w:type="dxa"/>
            <w:tcBorders>
              <w:top w:val="single" w:sz="6" w:space="0" w:color="9CC2E5"/>
              <w:left w:val="single" w:sz="6" w:space="0" w:color="9CC2E5"/>
              <w:bottom w:val="single" w:sz="6" w:space="0" w:color="9CC2E5"/>
              <w:right w:val="single" w:sz="6" w:space="0" w:color="9CC2E5"/>
            </w:tcBorders>
            <w:hideMark/>
          </w:tcPr>
          <w:p w14:paraId="331B4044" w14:textId="77777777" w:rsidR="00AF60B6" w:rsidRPr="00945A29" w:rsidRDefault="00AF60B6" w:rsidP="004D476F">
            <w:pPr>
              <w:textAlignment w:val="baseline"/>
              <w:rPr>
                <w:rFonts w:ascii="Segoe UI" w:hAnsi="Segoe UI" w:cs="Segoe UI"/>
                <w:sz w:val="18"/>
                <w:szCs w:val="18"/>
                <w:lang w:eastAsia="en-IE"/>
              </w:rPr>
            </w:pPr>
            <w:r w:rsidRPr="00945A29">
              <w:rPr>
                <w:rFonts w:ascii="Calibri" w:hAnsi="Calibri" w:cs="Calibri"/>
                <w:lang w:val="en-GB" w:eastAsia="en-IE"/>
              </w:rPr>
              <w:t>Click here and insert email address </w:t>
            </w:r>
            <w:r w:rsidRPr="00945A29">
              <w:rPr>
                <w:rFonts w:ascii="Calibri" w:hAnsi="Calibri" w:cs="Calibri"/>
                <w:lang w:eastAsia="en-IE"/>
              </w:rPr>
              <w:t> </w:t>
            </w:r>
          </w:p>
        </w:tc>
      </w:tr>
      <w:tr w:rsidR="00AF60B6" w:rsidRPr="00945A29" w14:paraId="1BD02F1E" w14:textId="77777777" w:rsidTr="00AF60B6">
        <w:trPr>
          <w:trHeight w:val="300"/>
        </w:trPr>
        <w:tc>
          <w:tcPr>
            <w:tcW w:w="2562" w:type="dxa"/>
            <w:tcBorders>
              <w:top w:val="single" w:sz="6" w:space="0" w:color="9CC2E5"/>
              <w:left w:val="single" w:sz="6" w:space="0" w:color="9CC2E5"/>
              <w:bottom w:val="single" w:sz="6" w:space="0" w:color="9CC2E5"/>
              <w:right w:val="single" w:sz="6" w:space="0" w:color="9CC2E5"/>
            </w:tcBorders>
            <w:hideMark/>
          </w:tcPr>
          <w:p w14:paraId="5893D6DA" w14:textId="77777777" w:rsidR="00AF60B6" w:rsidRPr="00945A29" w:rsidRDefault="00AF60B6" w:rsidP="004D476F">
            <w:pPr>
              <w:textAlignment w:val="baseline"/>
              <w:rPr>
                <w:rFonts w:ascii="Segoe UI" w:hAnsi="Segoe UI" w:cs="Segoe UI"/>
                <w:sz w:val="18"/>
                <w:szCs w:val="18"/>
                <w:lang w:eastAsia="en-IE"/>
              </w:rPr>
            </w:pPr>
            <w:r w:rsidRPr="00945A29">
              <w:rPr>
                <w:rFonts w:ascii="Calibri" w:hAnsi="Calibri" w:cs="Calibri"/>
                <w:b/>
                <w:bCs/>
                <w:lang w:val="en-GB" w:eastAsia="en-IE"/>
              </w:rPr>
              <w:t>Contract Value excluding Vat </w:t>
            </w:r>
            <w:r w:rsidRPr="00945A29">
              <w:rPr>
                <w:rFonts w:ascii="Calibri" w:hAnsi="Calibri" w:cs="Calibri"/>
                <w:lang w:eastAsia="en-IE"/>
              </w:rPr>
              <w:t> </w:t>
            </w:r>
          </w:p>
        </w:tc>
        <w:tc>
          <w:tcPr>
            <w:tcW w:w="6793" w:type="dxa"/>
            <w:tcBorders>
              <w:top w:val="single" w:sz="6" w:space="0" w:color="9CC2E5"/>
              <w:left w:val="single" w:sz="6" w:space="0" w:color="9CC2E5"/>
              <w:bottom w:val="single" w:sz="6" w:space="0" w:color="9CC2E5"/>
              <w:right w:val="single" w:sz="6" w:space="0" w:color="9CC2E5"/>
            </w:tcBorders>
            <w:hideMark/>
          </w:tcPr>
          <w:p w14:paraId="3AA6607B" w14:textId="77777777" w:rsidR="00AF60B6" w:rsidRPr="00945A29" w:rsidRDefault="00AF60B6" w:rsidP="004D476F">
            <w:pPr>
              <w:textAlignment w:val="baseline"/>
              <w:rPr>
                <w:rFonts w:ascii="Segoe UI" w:hAnsi="Segoe UI" w:cs="Segoe UI"/>
                <w:sz w:val="18"/>
                <w:szCs w:val="18"/>
                <w:lang w:eastAsia="en-IE"/>
              </w:rPr>
            </w:pPr>
            <w:r w:rsidRPr="00945A29">
              <w:rPr>
                <w:rFonts w:ascii="Calibri" w:hAnsi="Calibri" w:cs="Calibri"/>
                <w:lang w:val="en-GB" w:eastAsia="en-IE"/>
              </w:rPr>
              <w:t>Click here and insert the total value charged </w:t>
            </w:r>
            <w:r w:rsidRPr="00945A29">
              <w:rPr>
                <w:rFonts w:ascii="Calibri" w:hAnsi="Calibri" w:cs="Calibri"/>
                <w:lang w:eastAsia="en-IE"/>
              </w:rPr>
              <w:t> </w:t>
            </w:r>
          </w:p>
        </w:tc>
      </w:tr>
      <w:tr w:rsidR="00AF60B6" w:rsidRPr="00945A29" w14:paraId="409D5691" w14:textId="77777777" w:rsidTr="00AF60B6">
        <w:trPr>
          <w:trHeight w:val="300"/>
        </w:trPr>
        <w:tc>
          <w:tcPr>
            <w:tcW w:w="2562" w:type="dxa"/>
            <w:tcBorders>
              <w:top w:val="single" w:sz="6" w:space="0" w:color="9CC2E5"/>
              <w:left w:val="single" w:sz="6" w:space="0" w:color="9CC2E5"/>
              <w:bottom w:val="single" w:sz="6" w:space="0" w:color="9CC2E5"/>
              <w:right w:val="single" w:sz="6" w:space="0" w:color="9CC2E5"/>
            </w:tcBorders>
            <w:hideMark/>
          </w:tcPr>
          <w:p w14:paraId="1CAC62F9" w14:textId="77777777" w:rsidR="00AF60B6" w:rsidRPr="00945A29" w:rsidRDefault="00AF60B6" w:rsidP="004D476F">
            <w:pPr>
              <w:textAlignment w:val="baseline"/>
              <w:rPr>
                <w:rFonts w:ascii="Segoe UI" w:hAnsi="Segoe UI" w:cs="Segoe UI"/>
                <w:sz w:val="18"/>
                <w:szCs w:val="18"/>
                <w:lang w:eastAsia="en-IE"/>
              </w:rPr>
            </w:pPr>
            <w:r w:rsidRPr="00945A29">
              <w:rPr>
                <w:rFonts w:ascii="Calibri" w:hAnsi="Calibri" w:cs="Calibri"/>
                <w:b/>
                <w:bCs/>
                <w:lang w:val="en-GB" w:eastAsia="en-IE"/>
              </w:rPr>
              <w:t>Contract Duration </w:t>
            </w:r>
            <w:r w:rsidRPr="00945A29">
              <w:rPr>
                <w:rFonts w:ascii="Calibri" w:hAnsi="Calibri" w:cs="Calibri"/>
                <w:lang w:eastAsia="en-IE"/>
              </w:rPr>
              <w:t> </w:t>
            </w:r>
          </w:p>
          <w:p w14:paraId="1C5DB277" w14:textId="77777777" w:rsidR="00AF60B6" w:rsidRPr="00945A29" w:rsidRDefault="00AF60B6" w:rsidP="004D476F">
            <w:pPr>
              <w:textAlignment w:val="baseline"/>
              <w:rPr>
                <w:rFonts w:ascii="Segoe UI" w:hAnsi="Segoe UI" w:cs="Segoe UI"/>
                <w:sz w:val="18"/>
                <w:szCs w:val="18"/>
                <w:lang w:eastAsia="en-IE"/>
              </w:rPr>
            </w:pPr>
            <w:r w:rsidRPr="00945A29">
              <w:rPr>
                <w:rFonts w:ascii="Calibri" w:hAnsi="Calibri" w:cs="Calibri"/>
                <w:b/>
                <w:bCs/>
                <w:lang w:val="en-GB" w:eastAsia="en-IE"/>
              </w:rPr>
              <w:t>(Start/Finish) </w:t>
            </w:r>
            <w:r w:rsidRPr="00945A29">
              <w:rPr>
                <w:rFonts w:ascii="Calibri" w:hAnsi="Calibri" w:cs="Calibri"/>
                <w:lang w:eastAsia="en-IE"/>
              </w:rPr>
              <w:t> </w:t>
            </w:r>
          </w:p>
        </w:tc>
        <w:tc>
          <w:tcPr>
            <w:tcW w:w="6793" w:type="dxa"/>
            <w:tcBorders>
              <w:top w:val="single" w:sz="6" w:space="0" w:color="9CC2E5"/>
              <w:left w:val="single" w:sz="6" w:space="0" w:color="9CC2E5"/>
              <w:bottom w:val="single" w:sz="6" w:space="0" w:color="9CC2E5"/>
              <w:right w:val="single" w:sz="6" w:space="0" w:color="9CC2E5"/>
            </w:tcBorders>
            <w:hideMark/>
          </w:tcPr>
          <w:p w14:paraId="5194480F" w14:textId="77777777" w:rsidR="00AF60B6" w:rsidRPr="00945A29" w:rsidRDefault="00AF60B6" w:rsidP="004D476F">
            <w:pPr>
              <w:textAlignment w:val="baseline"/>
              <w:rPr>
                <w:rFonts w:ascii="Segoe UI" w:hAnsi="Segoe UI" w:cs="Segoe UI"/>
                <w:sz w:val="18"/>
                <w:szCs w:val="18"/>
                <w:lang w:eastAsia="en-IE"/>
              </w:rPr>
            </w:pPr>
            <w:r w:rsidRPr="00945A29">
              <w:rPr>
                <w:rFonts w:ascii="Calibri" w:hAnsi="Calibri" w:cs="Calibri"/>
                <w:lang w:val="en-GB" w:eastAsia="en-IE"/>
              </w:rPr>
              <w:t>Click here and insert the start date and finish date of the project/contract </w:t>
            </w:r>
            <w:r w:rsidRPr="00945A29">
              <w:rPr>
                <w:rFonts w:ascii="Calibri" w:hAnsi="Calibri" w:cs="Calibri"/>
                <w:lang w:eastAsia="en-IE"/>
              </w:rPr>
              <w:t> </w:t>
            </w:r>
          </w:p>
        </w:tc>
      </w:tr>
      <w:tr w:rsidR="00AF60B6" w:rsidRPr="00945A29" w14:paraId="64E84BB4" w14:textId="77777777" w:rsidTr="00AF60B6">
        <w:trPr>
          <w:trHeight w:val="300"/>
        </w:trPr>
        <w:tc>
          <w:tcPr>
            <w:tcW w:w="2562" w:type="dxa"/>
            <w:tcBorders>
              <w:top w:val="single" w:sz="6" w:space="0" w:color="9CC2E5"/>
              <w:left w:val="single" w:sz="6" w:space="0" w:color="9CC2E5"/>
              <w:bottom w:val="single" w:sz="6" w:space="0" w:color="9CC2E5"/>
              <w:right w:val="single" w:sz="6" w:space="0" w:color="9CC2E5"/>
            </w:tcBorders>
            <w:hideMark/>
          </w:tcPr>
          <w:p w14:paraId="6F0EE0D3" w14:textId="77777777" w:rsidR="00AF60B6" w:rsidRPr="00945A29" w:rsidRDefault="00AF60B6" w:rsidP="004D476F">
            <w:pPr>
              <w:textAlignment w:val="baseline"/>
              <w:rPr>
                <w:rFonts w:ascii="Segoe UI" w:hAnsi="Segoe UI" w:cs="Segoe UI"/>
                <w:sz w:val="18"/>
                <w:szCs w:val="18"/>
                <w:lang w:eastAsia="en-IE"/>
              </w:rPr>
            </w:pPr>
            <w:r w:rsidRPr="00945A29">
              <w:rPr>
                <w:rFonts w:ascii="Calibri" w:hAnsi="Calibri" w:cs="Calibri"/>
                <w:b/>
                <w:bCs/>
                <w:lang w:val="en-GB" w:eastAsia="en-IE"/>
              </w:rPr>
              <w:t>Details of any Subcontractors used</w:t>
            </w:r>
            <w:r w:rsidRPr="00945A29">
              <w:rPr>
                <w:rFonts w:ascii="Calibri" w:hAnsi="Calibri" w:cs="Calibri"/>
                <w:lang w:eastAsia="en-IE"/>
              </w:rPr>
              <w:t> </w:t>
            </w:r>
          </w:p>
        </w:tc>
        <w:tc>
          <w:tcPr>
            <w:tcW w:w="6793" w:type="dxa"/>
            <w:tcBorders>
              <w:top w:val="single" w:sz="6" w:space="0" w:color="9CC2E5"/>
              <w:left w:val="single" w:sz="6" w:space="0" w:color="9CC2E5"/>
              <w:bottom w:val="single" w:sz="6" w:space="0" w:color="9CC2E5"/>
              <w:right w:val="single" w:sz="6" w:space="0" w:color="9CC2E5"/>
            </w:tcBorders>
            <w:hideMark/>
          </w:tcPr>
          <w:p w14:paraId="28D3EAED" w14:textId="77777777" w:rsidR="00AF60B6" w:rsidRPr="00945A29" w:rsidRDefault="00AF60B6" w:rsidP="004D476F">
            <w:pPr>
              <w:textAlignment w:val="baseline"/>
              <w:rPr>
                <w:rFonts w:ascii="Segoe UI" w:hAnsi="Segoe UI" w:cs="Segoe UI"/>
                <w:sz w:val="18"/>
                <w:szCs w:val="18"/>
                <w:lang w:eastAsia="en-IE"/>
              </w:rPr>
            </w:pPr>
            <w:r w:rsidRPr="00945A29">
              <w:rPr>
                <w:rFonts w:ascii="Calibri" w:hAnsi="Calibri" w:cs="Calibri"/>
                <w:lang w:val="en-GB" w:eastAsia="en-IE"/>
              </w:rPr>
              <w:t>Click here and insert details</w:t>
            </w:r>
            <w:r w:rsidRPr="00945A29">
              <w:rPr>
                <w:rFonts w:ascii="Calibri" w:hAnsi="Calibri" w:cs="Calibri"/>
                <w:lang w:eastAsia="en-IE"/>
              </w:rPr>
              <w:t> </w:t>
            </w:r>
          </w:p>
        </w:tc>
      </w:tr>
      <w:tr w:rsidR="00AF60B6" w:rsidRPr="00945A29" w14:paraId="31FE048B" w14:textId="77777777" w:rsidTr="00AF60B6">
        <w:trPr>
          <w:trHeight w:val="300"/>
        </w:trPr>
        <w:tc>
          <w:tcPr>
            <w:tcW w:w="2562" w:type="dxa"/>
            <w:tcBorders>
              <w:top w:val="single" w:sz="6" w:space="0" w:color="9CC2E5"/>
              <w:left w:val="single" w:sz="6" w:space="0" w:color="9CC2E5"/>
              <w:bottom w:val="single" w:sz="6" w:space="0" w:color="9CC2E5"/>
              <w:right w:val="single" w:sz="6" w:space="0" w:color="9CC2E5"/>
            </w:tcBorders>
            <w:hideMark/>
          </w:tcPr>
          <w:p w14:paraId="3EAD2EC7" w14:textId="77777777" w:rsidR="00AF60B6" w:rsidRPr="00945A29" w:rsidRDefault="00AF60B6" w:rsidP="004D476F">
            <w:pPr>
              <w:textAlignment w:val="baseline"/>
              <w:rPr>
                <w:rFonts w:ascii="Segoe UI" w:hAnsi="Segoe UI" w:cs="Segoe UI"/>
                <w:sz w:val="18"/>
                <w:szCs w:val="18"/>
                <w:lang w:eastAsia="en-IE"/>
              </w:rPr>
            </w:pPr>
            <w:r w:rsidRPr="00945A29">
              <w:rPr>
                <w:rFonts w:ascii="Calibri" w:hAnsi="Calibri" w:cs="Calibri"/>
                <w:b/>
                <w:bCs/>
                <w:lang w:val="en-GB" w:eastAsia="en-IE"/>
              </w:rPr>
              <w:t>Value of work subcontracted</w:t>
            </w:r>
            <w:r w:rsidRPr="00945A29">
              <w:rPr>
                <w:rFonts w:ascii="Calibri" w:hAnsi="Calibri" w:cs="Calibri"/>
                <w:lang w:eastAsia="en-IE"/>
              </w:rPr>
              <w:t> </w:t>
            </w:r>
          </w:p>
        </w:tc>
        <w:tc>
          <w:tcPr>
            <w:tcW w:w="6793" w:type="dxa"/>
            <w:tcBorders>
              <w:top w:val="single" w:sz="6" w:space="0" w:color="9CC2E5"/>
              <w:left w:val="single" w:sz="6" w:space="0" w:color="9CC2E5"/>
              <w:bottom w:val="single" w:sz="6" w:space="0" w:color="9CC2E5"/>
              <w:right w:val="single" w:sz="6" w:space="0" w:color="9CC2E5"/>
            </w:tcBorders>
            <w:hideMark/>
          </w:tcPr>
          <w:p w14:paraId="14E861D6" w14:textId="77777777" w:rsidR="00AF60B6" w:rsidRPr="00945A29" w:rsidRDefault="00AF60B6" w:rsidP="004D476F">
            <w:pPr>
              <w:textAlignment w:val="baseline"/>
              <w:rPr>
                <w:rFonts w:ascii="Segoe UI" w:hAnsi="Segoe UI" w:cs="Segoe UI"/>
                <w:sz w:val="18"/>
                <w:szCs w:val="18"/>
                <w:lang w:eastAsia="en-IE"/>
              </w:rPr>
            </w:pPr>
            <w:r w:rsidRPr="00945A29">
              <w:rPr>
                <w:rFonts w:ascii="Calibri" w:hAnsi="Calibri" w:cs="Calibri"/>
                <w:lang w:val="en-GB" w:eastAsia="en-IE"/>
              </w:rPr>
              <w:t>Click here and insert details</w:t>
            </w:r>
            <w:r w:rsidRPr="00945A29">
              <w:rPr>
                <w:rFonts w:ascii="Calibri" w:hAnsi="Calibri" w:cs="Calibri"/>
                <w:lang w:eastAsia="en-IE"/>
              </w:rPr>
              <w:t> </w:t>
            </w:r>
          </w:p>
        </w:tc>
      </w:tr>
      <w:tr w:rsidR="00AF60B6" w:rsidRPr="00945A29" w14:paraId="1C44BCFB" w14:textId="77777777" w:rsidTr="00AF60B6">
        <w:trPr>
          <w:trHeight w:val="300"/>
        </w:trPr>
        <w:tc>
          <w:tcPr>
            <w:tcW w:w="2562" w:type="dxa"/>
            <w:tcBorders>
              <w:top w:val="single" w:sz="6" w:space="0" w:color="9CC2E5"/>
              <w:left w:val="single" w:sz="6" w:space="0" w:color="9CC2E5"/>
              <w:bottom w:val="single" w:sz="6" w:space="0" w:color="000000"/>
              <w:right w:val="single" w:sz="6" w:space="0" w:color="9CC2E5"/>
            </w:tcBorders>
            <w:hideMark/>
          </w:tcPr>
          <w:p w14:paraId="79010C01" w14:textId="77777777" w:rsidR="00AF60B6" w:rsidRPr="00945A29" w:rsidRDefault="00AF60B6" w:rsidP="004D476F">
            <w:pPr>
              <w:textAlignment w:val="baseline"/>
              <w:rPr>
                <w:rFonts w:ascii="Segoe UI" w:hAnsi="Segoe UI" w:cs="Segoe UI"/>
                <w:sz w:val="18"/>
                <w:szCs w:val="18"/>
                <w:lang w:eastAsia="en-IE"/>
              </w:rPr>
            </w:pPr>
            <w:r w:rsidRPr="00945A29">
              <w:rPr>
                <w:rFonts w:ascii="Calibri" w:hAnsi="Calibri" w:cs="Calibri"/>
                <w:b/>
                <w:bCs/>
                <w:lang w:val="en-GB" w:eastAsia="en-IE"/>
              </w:rPr>
              <w:t>Comparability Narrative </w:t>
            </w:r>
            <w:r w:rsidRPr="00945A29">
              <w:rPr>
                <w:rFonts w:ascii="Calibri" w:hAnsi="Calibri" w:cs="Calibri"/>
                <w:lang w:eastAsia="en-IE"/>
              </w:rPr>
              <w:t> </w:t>
            </w:r>
          </w:p>
        </w:tc>
        <w:tc>
          <w:tcPr>
            <w:tcW w:w="6793" w:type="dxa"/>
            <w:tcBorders>
              <w:top w:val="single" w:sz="6" w:space="0" w:color="9CC2E5"/>
              <w:left w:val="single" w:sz="6" w:space="0" w:color="9CC2E5"/>
              <w:bottom w:val="single" w:sz="6" w:space="0" w:color="000000"/>
              <w:right w:val="single" w:sz="6" w:space="0" w:color="9CC2E5"/>
            </w:tcBorders>
            <w:hideMark/>
          </w:tcPr>
          <w:p w14:paraId="38367574" w14:textId="77777777" w:rsidR="00AF60B6" w:rsidRPr="00945A29" w:rsidRDefault="00AF60B6" w:rsidP="004D476F">
            <w:pPr>
              <w:textAlignment w:val="baseline"/>
              <w:rPr>
                <w:rFonts w:ascii="Segoe UI" w:hAnsi="Segoe UI" w:cs="Segoe UI"/>
                <w:sz w:val="18"/>
                <w:szCs w:val="18"/>
                <w:lang w:eastAsia="en-IE"/>
              </w:rPr>
            </w:pPr>
            <w:r w:rsidRPr="00945A29">
              <w:rPr>
                <w:rFonts w:ascii="Calibri" w:hAnsi="Calibri" w:cs="Calibri"/>
                <w:lang w:val="en-GB" w:eastAsia="en-IE"/>
              </w:rPr>
              <w:t>Click below and insert a narrative in no more than 2 A4 pages that outlines the extent to which you feel the services provided met the requirements as set out above. Responses that exceed page count will only have prescribed number of pages evaluated. Pages in excess of the maximum response length will not be evaluated.</w:t>
            </w:r>
            <w:r w:rsidRPr="00945A29">
              <w:rPr>
                <w:rFonts w:ascii="Calibri" w:hAnsi="Calibri" w:cs="Calibri"/>
                <w:lang w:eastAsia="en-IE"/>
              </w:rPr>
              <w:t> </w:t>
            </w:r>
          </w:p>
        </w:tc>
      </w:tr>
      <w:tr w:rsidR="00AF60B6" w:rsidRPr="00945A29" w14:paraId="47A45ADB" w14:textId="77777777" w:rsidTr="00AF60B6">
        <w:trPr>
          <w:trHeight w:val="300"/>
        </w:trPr>
        <w:tc>
          <w:tcPr>
            <w:tcW w:w="9355"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14:paraId="1412BADC" w14:textId="77777777" w:rsidR="00AF60B6" w:rsidRPr="00945A29" w:rsidRDefault="00AF60B6" w:rsidP="004D476F">
            <w:pPr>
              <w:textAlignment w:val="baseline"/>
              <w:rPr>
                <w:rFonts w:ascii="Segoe UI" w:hAnsi="Segoe UI" w:cs="Segoe UI"/>
                <w:sz w:val="18"/>
                <w:szCs w:val="18"/>
                <w:lang w:eastAsia="en-IE"/>
              </w:rPr>
            </w:pPr>
            <w:r w:rsidRPr="00945A29">
              <w:rPr>
                <w:rFonts w:ascii="Calibri" w:hAnsi="Calibri" w:cs="Calibri"/>
                <w:i/>
                <w:iCs/>
                <w:lang w:val="en-GB" w:eastAsia="en-IE"/>
              </w:rPr>
              <w:t>Please click here and provide your response in the space provided below. </w:t>
            </w:r>
            <w:r w:rsidRPr="00945A29">
              <w:rPr>
                <w:rFonts w:ascii="Calibri" w:hAnsi="Calibri" w:cs="Calibri"/>
                <w:lang w:eastAsia="en-IE"/>
              </w:rPr>
              <w:t> </w:t>
            </w:r>
          </w:p>
          <w:p w14:paraId="2D973CF3" w14:textId="77777777" w:rsidR="00AF60B6" w:rsidRPr="00945A29" w:rsidRDefault="00AF60B6" w:rsidP="004D476F">
            <w:pPr>
              <w:textAlignment w:val="baseline"/>
              <w:rPr>
                <w:rFonts w:ascii="Segoe UI" w:hAnsi="Segoe UI" w:cs="Segoe UI"/>
                <w:sz w:val="18"/>
                <w:szCs w:val="18"/>
                <w:lang w:eastAsia="en-IE"/>
              </w:rPr>
            </w:pPr>
            <w:r w:rsidRPr="00945A29">
              <w:rPr>
                <w:rFonts w:ascii="Calibri" w:hAnsi="Calibri" w:cs="Calibri"/>
                <w:i/>
                <w:iCs/>
                <w:lang w:val="en-GB" w:eastAsia="en-IE"/>
              </w:rPr>
              <w:t> </w:t>
            </w:r>
            <w:r w:rsidRPr="00945A29">
              <w:rPr>
                <w:rFonts w:ascii="Calibri" w:hAnsi="Calibri" w:cs="Calibri"/>
                <w:lang w:eastAsia="en-IE"/>
              </w:rPr>
              <w:t> </w:t>
            </w:r>
          </w:p>
          <w:p w14:paraId="1E0A0481" w14:textId="77777777" w:rsidR="00AF60B6" w:rsidRPr="00945A29" w:rsidRDefault="00AF60B6" w:rsidP="004D476F">
            <w:pPr>
              <w:textAlignment w:val="baseline"/>
              <w:rPr>
                <w:rFonts w:ascii="Segoe UI" w:hAnsi="Segoe UI" w:cs="Segoe UI"/>
                <w:sz w:val="18"/>
                <w:szCs w:val="18"/>
                <w:lang w:eastAsia="en-IE"/>
              </w:rPr>
            </w:pPr>
            <w:r w:rsidRPr="00945A29">
              <w:rPr>
                <w:rFonts w:ascii="Calibri" w:hAnsi="Calibri" w:cs="Calibri"/>
                <w:i/>
                <w:iCs/>
                <w:lang w:val="en-GB" w:eastAsia="en-IE"/>
              </w:rPr>
              <w:t> </w:t>
            </w:r>
            <w:r w:rsidRPr="00945A29">
              <w:rPr>
                <w:rFonts w:ascii="Calibri" w:hAnsi="Calibri" w:cs="Calibri"/>
                <w:lang w:eastAsia="en-IE"/>
              </w:rPr>
              <w:t> </w:t>
            </w:r>
          </w:p>
          <w:p w14:paraId="015B949F" w14:textId="77777777" w:rsidR="00AF60B6" w:rsidRPr="00945A29" w:rsidRDefault="00AF60B6" w:rsidP="004D476F">
            <w:pPr>
              <w:textAlignment w:val="baseline"/>
              <w:rPr>
                <w:rFonts w:ascii="Segoe UI" w:hAnsi="Segoe UI" w:cs="Segoe UI"/>
                <w:sz w:val="18"/>
                <w:szCs w:val="18"/>
                <w:lang w:eastAsia="en-IE"/>
              </w:rPr>
            </w:pPr>
            <w:r w:rsidRPr="00945A29">
              <w:rPr>
                <w:rFonts w:ascii="Calibri" w:hAnsi="Calibri" w:cs="Calibri"/>
                <w:i/>
                <w:iCs/>
                <w:lang w:val="en-GB" w:eastAsia="en-IE"/>
              </w:rPr>
              <w:t> </w:t>
            </w:r>
            <w:r w:rsidRPr="00945A29">
              <w:rPr>
                <w:rFonts w:ascii="Calibri" w:hAnsi="Calibri" w:cs="Calibri"/>
                <w:lang w:eastAsia="en-IE"/>
              </w:rPr>
              <w:t> </w:t>
            </w:r>
          </w:p>
          <w:p w14:paraId="31613D60" w14:textId="77777777" w:rsidR="00AF60B6" w:rsidRPr="00945A29" w:rsidRDefault="00AF60B6" w:rsidP="004D476F">
            <w:pPr>
              <w:textAlignment w:val="baseline"/>
              <w:rPr>
                <w:rFonts w:ascii="Segoe UI" w:hAnsi="Segoe UI" w:cs="Segoe UI"/>
                <w:sz w:val="18"/>
                <w:szCs w:val="18"/>
                <w:lang w:eastAsia="en-IE"/>
              </w:rPr>
            </w:pPr>
            <w:r w:rsidRPr="00945A29">
              <w:rPr>
                <w:rFonts w:ascii="Calibri" w:hAnsi="Calibri" w:cs="Calibri"/>
                <w:i/>
                <w:iCs/>
                <w:lang w:val="en-GB" w:eastAsia="en-IE"/>
              </w:rPr>
              <w:t>  </w:t>
            </w:r>
            <w:r w:rsidRPr="00945A29">
              <w:rPr>
                <w:rFonts w:ascii="Calibri" w:hAnsi="Calibri" w:cs="Calibri"/>
                <w:lang w:eastAsia="en-IE"/>
              </w:rPr>
              <w:t> </w:t>
            </w:r>
          </w:p>
          <w:p w14:paraId="7A7C6CC1" w14:textId="77777777" w:rsidR="00AF60B6" w:rsidRPr="00945A29" w:rsidRDefault="00AF60B6" w:rsidP="004D476F">
            <w:pPr>
              <w:textAlignment w:val="baseline"/>
              <w:rPr>
                <w:rFonts w:ascii="Segoe UI" w:hAnsi="Segoe UI" w:cs="Segoe UI"/>
                <w:sz w:val="18"/>
                <w:szCs w:val="18"/>
                <w:lang w:eastAsia="en-IE"/>
              </w:rPr>
            </w:pPr>
            <w:r w:rsidRPr="00945A29">
              <w:rPr>
                <w:rFonts w:ascii="Calibri" w:hAnsi="Calibri" w:cs="Calibri"/>
                <w:i/>
                <w:iCs/>
                <w:lang w:val="en-GB" w:eastAsia="en-IE"/>
              </w:rPr>
              <w:t> </w:t>
            </w:r>
            <w:r w:rsidRPr="00945A29">
              <w:rPr>
                <w:rFonts w:ascii="Calibri" w:hAnsi="Calibri" w:cs="Calibri"/>
                <w:lang w:eastAsia="en-IE"/>
              </w:rPr>
              <w:t> </w:t>
            </w:r>
          </w:p>
          <w:p w14:paraId="12652E80" w14:textId="77777777" w:rsidR="00AF60B6" w:rsidRPr="00945A29" w:rsidRDefault="00AF60B6" w:rsidP="004D476F">
            <w:pPr>
              <w:textAlignment w:val="baseline"/>
              <w:rPr>
                <w:rFonts w:ascii="Segoe UI" w:hAnsi="Segoe UI" w:cs="Segoe UI"/>
                <w:sz w:val="18"/>
                <w:szCs w:val="18"/>
                <w:lang w:eastAsia="en-IE"/>
              </w:rPr>
            </w:pPr>
            <w:r w:rsidRPr="00945A29">
              <w:rPr>
                <w:rFonts w:ascii="Calibri" w:hAnsi="Calibri" w:cs="Calibri"/>
                <w:i/>
                <w:iCs/>
                <w:lang w:val="en-GB" w:eastAsia="en-IE"/>
              </w:rPr>
              <w:t> </w:t>
            </w:r>
            <w:r w:rsidRPr="00945A29">
              <w:rPr>
                <w:rFonts w:ascii="Calibri" w:hAnsi="Calibri" w:cs="Calibri"/>
                <w:lang w:eastAsia="en-IE"/>
              </w:rPr>
              <w:t> </w:t>
            </w:r>
          </w:p>
          <w:p w14:paraId="4EB5A277" w14:textId="77777777" w:rsidR="00AF60B6" w:rsidRPr="00945A29" w:rsidRDefault="00AF60B6" w:rsidP="004D476F">
            <w:pPr>
              <w:textAlignment w:val="baseline"/>
              <w:rPr>
                <w:rFonts w:ascii="Segoe UI" w:hAnsi="Segoe UI" w:cs="Segoe UI"/>
                <w:sz w:val="18"/>
                <w:szCs w:val="18"/>
                <w:lang w:eastAsia="en-IE"/>
              </w:rPr>
            </w:pPr>
            <w:r w:rsidRPr="00945A29">
              <w:rPr>
                <w:rFonts w:ascii="Calibri" w:hAnsi="Calibri" w:cs="Calibri"/>
                <w:i/>
                <w:iCs/>
                <w:lang w:val="en-GB" w:eastAsia="en-IE"/>
              </w:rPr>
              <w:t> </w:t>
            </w:r>
            <w:r w:rsidRPr="00945A29">
              <w:rPr>
                <w:rFonts w:ascii="Calibri" w:hAnsi="Calibri" w:cs="Calibri"/>
                <w:lang w:eastAsia="en-IE"/>
              </w:rPr>
              <w:t> </w:t>
            </w:r>
          </w:p>
          <w:p w14:paraId="29269163" w14:textId="77777777" w:rsidR="00AF60B6" w:rsidRPr="00945A29" w:rsidRDefault="00AF60B6" w:rsidP="004D476F">
            <w:pPr>
              <w:textAlignment w:val="baseline"/>
              <w:rPr>
                <w:rFonts w:ascii="Segoe UI" w:hAnsi="Segoe UI" w:cs="Segoe UI"/>
                <w:sz w:val="18"/>
                <w:szCs w:val="18"/>
                <w:lang w:eastAsia="en-IE"/>
              </w:rPr>
            </w:pPr>
            <w:r w:rsidRPr="00945A29">
              <w:rPr>
                <w:rFonts w:ascii="Calibri" w:hAnsi="Calibri" w:cs="Calibri"/>
                <w:lang w:val="en-GB" w:eastAsia="en-IE"/>
              </w:rPr>
              <w:t> </w:t>
            </w:r>
            <w:r w:rsidRPr="00945A29">
              <w:rPr>
                <w:rFonts w:ascii="Calibri" w:hAnsi="Calibri" w:cs="Calibri"/>
                <w:lang w:eastAsia="en-IE"/>
              </w:rPr>
              <w:t> </w:t>
            </w:r>
          </w:p>
        </w:tc>
      </w:tr>
    </w:tbl>
    <w:p w14:paraId="1DABF628" w14:textId="77777777" w:rsidR="00AF60B6" w:rsidRDefault="00AF60B6" w:rsidP="00442856">
      <w:pPr>
        <w:spacing w:line="200" w:lineRule="exact"/>
      </w:pPr>
    </w:p>
    <w:p w14:paraId="6D670856" w14:textId="77777777" w:rsidR="00AF60B6" w:rsidRDefault="00AF60B6" w:rsidP="00442856">
      <w:pPr>
        <w:spacing w:line="200" w:lineRule="exact"/>
      </w:pPr>
    </w:p>
    <w:p w14:paraId="38A5F5F0" w14:textId="77777777" w:rsidR="00AF60B6" w:rsidRDefault="00AF60B6" w:rsidP="00442856">
      <w:pPr>
        <w:spacing w:line="200" w:lineRule="exact"/>
      </w:pPr>
    </w:p>
    <w:p w14:paraId="079375FC" w14:textId="77777777" w:rsidR="00AF60B6" w:rsidRDefault="00AF60B6" w:rsidP="00442856">
      <w:pPr>
        <w:spacing w:line="200" w:lineRule="exact"/>
      </w:pPr>
    </w:p>
    <w:p w14:paraId="144BFA54" w14:textId="77777777" w:rsidR="00AF60B6" w:rsidRDefault="00AF60B6" w:rsidP="00442856">
      <w:pPr>
        <w:spacing w:line="200" w:lineRule="exact"/>
      </w:pPr>
    </w:p>
    <w:p w14:paraId="4568634B" w14:textId="77777777" w:rsidR="00AF60B6" w:rsidRDefault="00AF60B6" w:rsidP="00442856">
      <w:pPr>
        <w:spacing w:line="200" w:lineRule="exact"/>
      </w:pPr>
    </w:p>
    <w:p w14:paraId="73ABCF23" w14:textId="77777777" w:rsidR="00AF60B6" w:rsidRDefault="00AF60B6" w:rsidP="00442856">
      <w:pPr>
        <w:spacing w:line="200" w:lineRule="exact"/>
      </w:pPr>
    </w:p>
    <w:p w14:paraId="3C4DA921" w14:textId="77777777" w:rsidR="00AF60B6" w:rsidRDefault="00AF60B6" w:rsidP="00442856">
      <w:pPr>
        <w:spacing w:line="200" w:lineRule="exact"/>
      </w:pPr>
    </w:p>
    <w:p w14:paraId="572E4D19" w14:textId="77777777" w:rsidR="00AF60B6" w:rsidRDefault="00AF60B6" w:rsidP="00442856">
      <w:pPr>
        <w:spacing w:line="200" w:lineRule="exact"/>
      </w:pPr>
    </w:p>
    <w:p w14:paraId="7B5CC384" w14:textId="77777777" w:rsidR="00AF60B6" w:rsidRDefault="00AF60B6" w:rsidP="00442856">
      <w:pPr>
        <w:spacing w:line="200" w:lineRule="exact"/>
      </w:pPr>
    </w:p>
    <w:p w14:paraId="27DF3A36" w14:textId="77777777" w:rsidR="00AF60B6" w:rsidRDefault="00AF60B6" w:rsidP="00442856">
      <w:pPr>
        <w:spacing w:line="200" w:lineRule="exact"/>
      </w:pPr>
    </w:p>
    <w:p w14:paraId="6A18D06A" w14:textId="77777777" w:rsidR="00AF60B6" w:rsidRDefault="00AF60B6" w:rsidP="00442856">
      <w:pPr>
        <w:spacing w:line="200" w:lineRule="exact"/>
      </w:pPr>
    </w:p>
    <w:p w14:paraId="0A7781BC" w14:textId="77777777" w:rsidR="00AF60B6" w:rsidRDefault="00AF60B6" w:rsidP="00442856">
      <w:pPr>
        <w:spacing w:line="200" w:lineRule="exact"/>
      </w:pPr>
    </w:p>
    <w:p w14:paraId="3E2E4712" w14:textId="77777777" w:rsidR="00AF60B6" w:rsidRDefault="00AF60B6" w:rsidP="00442856">
      <w:pPr>
        <w:spacing w:line="200" w:lineRule="exact"/>
      </w:pPr>
    </w:p>
    <w:p w14:paraId="360D419B" w14:textId="77777777" w:rsidR="00AF60B6" w:rsidRDefault="00AF60B6" w:rsidP="00442856">
      <w:pPr>
        <w:spacing w:line="200" w:lineRule="exact"/>
      </w:pPr>
    </w:p>
    <w:p w14:paraId="0B3FE855" w14:textId="77777777" w:rsidR="00AF60B6" w:rsidRDefault="00AF60B6" w:rsidP="00442856">
      <w:pPr>
        <w:spacing w:line="200" w:lineRule="exact"/>
      </w:pPr>
    </w:p>
    <w:tbl>
      <w:tblPr>
        <w:tblW w:w="9355" w:type="dxa"/>
        <w:tblInd w:w="843"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62"/>
        <w:gridCol w:w="6793"/>
      </w:tblGrid>
      <w:tr w:rsidR="00AF60B6" w:rsidRPr="00945A29" w14:paraId="382E2966" w14:textId="77777777" w:rsidTr="00AF60B6">
        <w:trPr>
          <w:trHeight w:val="300"/>
        </w:trPr>
        <w:tc>
          <w:tcPr>
            <w:tcW w:w="9355" w:type="dxa"/>
            <w:gridSpan w:val="2"/>
            <w:tcBorders>
              <w:top w:val="single" w:sz="6" w:space="0" w:color="000000"/>
              <w:left w:val="single" w:sz="6" w:space="0" w:color="000000"/>
              <w:bottom w:val="single" w:sz="6" w:space="0" w:color="000000"/>
              <w:right w:val="single" w:sz="6" w:space="0" w:color="000000"/>
            </w:tcBorders>
            <w:shd w:val="clear" w:color="auto" w:fill="002060"/>
            <w:hideMark/>
          </w:tcPr>
          <w:p w14:paraId="4EAF5A75" w14:textId="7E59E0B7" w:rsidR="00AF60B6" w:rsidRPr="00945A29" w:rsidRDefault="00AF60B6" w:rsidP="004D476F">
            <w:pPr>
              <w:textAlignment w:val="baseline"/>
              <w:rPr>
                <w:rFonts w:ascii="Segoe UI" w:hAnsi="Segoe UI" w:cs="Segoe UI"/>
                <w:sz w:val="18"/>
                <w:szCs w:val="18"/>
                <w:lang w:eastAsia="en-IE"/>
              </w:rPr>
            </w:pPr>
            <w:r w:rsidRPr="00945A29">
              <w:rPr>
                <w:rFonts w:ascii="Calibri" w:hAnsi="Calibri" w:cs="Calibri"/>
                <w:b/>
                <w:bCs/>
                <w:lang w:val="en-GB" w:eastAsia="en-IE"/>
              </w:rPr>
              <w:lastRenderedPageBreak/>
              <w:t>PREVIOUS PROJECT/CONTRACT</w:t>
            </w:r>
            <w:proofErr w:type="gramStart"/>
            <w:r w:rsidRPr="00945A29">
              <w:rPr>
                <w:rFonts w:ascii="Calibri" w:hAnsi="Calibri" w:cs="Calibri"/>
                <w:lang w:eastAsia="en-IE"/>
              </w:rPr>
              <w:tab/>
            </w:r>
            <w:r w:rsidRPr="00945A29">
              <w:rPr>
                <w:rFonts w:ascii="Calibri" w:hAnsi="Calibri" w:cs="Calibri"/>
                <w:b/>
                <w:bCs/>
                <w:lang w:val="en-GB" w:eastAsia="en-IE"/>
              </w:rPr>
              <w:t> </w:t>
            </w:r>
            <w:r w:rsidRPr="00945A29">
              <w:rPr>
                <w:rFonts w:ascii="Calibri" w:hAnsi="Calibri" w:cs="Calibri"/>
                <w:lang w:eastAsia="en-IE"/>
              </w:rPr>
              <w:t> </w:t>
            </w:r>
            <w:r w:rsidR="00A650D5">
              <w:rPr>
                <w:rFonts w:ascii="Calibri" w:hAnsi="Calibri" w:cs="Calibri"/>
                <w:lang w:eastAsia="en-IE"/>
              </w:rPr>
              <w:t>(</w:t>
            </w:r>
            <w:proofErr w:type="gramEnd"/>
            <w:r w:rsidR="00A650D5">
              <w:rPr>
                <w:rFonts w:ascii="Calibri" w:hAnsi="Calibri" w:cs="Calibri"/>
                <w:lang w:eastAsia="en-IE"/>
              </w:rPr>
              <w:t>2)</w:t>
            </w:r>
          </w:p>
        </w:tc>
      </w:tr>
      <w:tr w:rsidR="00AF60B6" w:rsidRPr="00945A29" w14:paraId="72446A4B" w14:textId="77777777" w:rsidTr="00AF60B6">
        <w:trPr>
          <w:trHeight w:val="300"/>
        </w:trPr>
        <w:tc>
          <w:tcPr>
            <w:tcW w:w="2562" w:type="dxa"/>
            <w:tcBorders>
              <w:top w:val="single" w:sz="6" w:space="0" w:color="000000"/>
              <w:left w:val="single" w:sz="6" w:space="0" w:color="9CC2E5"/>
              <w:bottom w:val="single" w:sz="6" w:space="0" w:color="9CC2E5"/>
              <w:right w:val="single" w:sz="6" w:space="0" w:color="9CC2E5"/>
            </w:tcBorders>
            <w:hideMark/>
          </w:tcPr>
          <w:p w14:paraId="5DF7014C" w14:textId="77777777" w:rsidR="00AF60B6" w:rsidRPr="00945A29" w:rsidRDefault="00AF60B6" w:rsidP="004D476F">
            <w:pPr>
              <w:textAlignment w:val="baseline"/>
              <w:rPr>
                <w:rFonts w:ascii="Segoe UI" w:hAnsi="Segoe UI" w:cs="Segoe UI"/>
                <w:sz w:val="18"/>
                <w:szCs w:val="18"/>
                <w:lang w:eastAsia="en-IE"/>
              </w:rPr>
            </w:pPr>
            <w:r w:rsidRPr="00945A29">
              <w:rPr>
                <w:rFonts w:ascii="Calibri" w:hAnsi="Calibri" w:cs="Calibri"/>
                <w:b/>
                <w:bCs/>
                <w:lang w:val="en-GB" w:eastAsia="en-IE"/>
              </w:rPr>
              <w:t>Name of Project/Contract </w:t>
            </w:r>
            <w:r w:rsidRPr="00945A29">
              <w:rPr>
                <w:rFonts w:ascii="Calibri" w:hAnsi="Calibri" w:cs="Calibri"/>
                <w:lang w:eastAsia="en-IE"/>
              </w:rPr>
              <w:t> </w:t>
            </w:r>
          </w:p>
        </w:tc>
        <w:tc>
          <w:tcPr>
            <w:tcW w:w="6793" w:type="dxa"/>
            <w:tcBorders>
              <w:top w:val="single" w:sz="6" w:space="0" w:color="000000"/>
              <w:left w:val="single" w:sz="6" w:space="0" w:color="9CC2E5"/>
              <w:bottom w:val="single" w:sz="6" w:space="0" w:color="9CC2E5"/>
              <w:right w:val="single" w:sz="6" w:space="0" w:color="9CC2E5"/>
            </w:tcBorders>
            <w:hideMark/>
          </w:tcPr>
          <w:p w14:paraId="67F9B93E" w14:textId="77777777" w:rsidR="00AF60B6" w:rsidRPr="00945A29" w:rsidRDefault="00AF60B6" w:rsidP="004D476F">
            <w:pPr>
              <w:textAlignment w:val="baseline"/>
              <w:rPr>
                <w:rFonts w:ascii="Segoe UI" w:hAnsi="Segoe UI" w:cs="Segoe UI"/>
                <w:sz w:val="18"/>
                <w:szCs w:val="18"/>
                <w:lang w:eastAsia="en-IE"/>
              </w:rPr>
            </w:pPr>
            <w:r w:rsidRPr="00945A29">
              <w:rPr>
                <w:rFonts w:ascii="Calibri" w:hAnsi="Calibri" w:cs="Calibri"/>
                <w:lang w:val="en-GB" w:eastAsia="en-IE"/>
              </w:rPr>
              <w:t>Click here and insert the name of project or matter on which you delivered service </w:t>
            </w:r>
            <w:r w:rsidRPr="00945A29">
              <w:rPr>
                <w:rFonts w:ascii="Calibri" w:hAnsi="Calibri" w:cs="Calibri"/>
                <w:lang w:eastAsia="en-IE"/>
              </w:rPr>
              <w:t> </w:t>
            </w:r>
          </w:p>
        </w:tc>
      </w:tr>
      <w:tr w:rsidR="00AF60B6" w:rsidRPr="00945A29" w14:paraId="6459703D" w14:textId="77777777" w:rsidTr="00AF60B6">
        <w:trPr>
          <w:trHeight w:val="300"/>
        </w:trPr>
        <w:tc>
          <w:tcPr>
            <w:tcW w:w="2562" w:type="dxa"/>
            <w:tcBorders>
              <w:top w:val="single" w:sz="6" w:space="0" w:color="9CC2E5"/>
              <w:left w:val="single" w:sz="6" w:space="0" w:color="9CC2E5"/>
              <w:bottom w:val="single" w:sz="6" w:space="0" w:color="9CC2E5"/>
              <w:right w:val="single" w:sz="6" w:space="0" w:color="9CC2E5"/>
            </w:tcBorders>
            <w:hideMark/>
          </w:tcPr>
          <w:p w14:paraId="45AEB93B" w14:textId="77777777" w:rsidR="00AF60B6" w:rsidRPr="00945A29" w:rsidRDefault="00AF60B6" w:rsidP="004D476F">
            <w:pPr>
              <w:textAlignment w:val="baseline"/>
              <w:rPr>
                <w:rFonts w:ascii="Segoe UI" w:hAnsi="Segoe UI" w:cs="Segoe UI"/>
                <w:sz w:val="18"/>
                <w:szCs w:val="18"/>
                <w:lang w:eastAsia="en-IE"/>
              </w:rPr>
            </w:pPr>
            <w:r w:rsidRPr="00945A29">
              <w:rPr>
                <w:rFonts w:ascii="Calibri" w:hAnsi="Calibri" w:cs="Calibri"/>
                <w:b/>
                <w:bCs/>
                <w:lang w:val="en-GB" w:eastAsia="en-IE"/>
              </w:rPr>
              <w:t>Client/Contracting Authority </w:t>
            </w:r>
            <w:r w:rsidRPr="00945A29">
              <w:rPr>
                <w:rFonts w:ascii="Calibri" w:hAnsi="Calibri" w:cs="Calibri"/>
                <w:lang w:eastAsia="en-IE"/>
              </w:rPr>
              <w:t> </w:t>
            </w:r>
          </w:p>
        </w:tc>
        <w:tc>
          <w:tcPr>
            <w:tcW w:w="6793" w:type="dxa"/>
            <w:tcBorders>
              <w:top w:val="single" w:sz="6" w:space="0" w:color="9CC2E5"/>
              <w:left w:val="single" w:sz="6" w:space="0" w:color="9CC2E5"/>
              <w:bottom w:val="single" w:sz="6" w:space="0" w:color="9CC2E5"/>
              <w:right w:val="single" w:sz="6" w:space="0" w:color="9CC2E5"/>
            </w:tcBorders>
            <w:hideMark/>
          </w:tcPr>
          <w:p w14:paraId="5B04DB2F" w14:textId="77777777" w:rsidR="00AF60B6" w:rsidRPr="00945A29" w:rsidRDefault="00AF60B6" w:rsidP="004D476F">
            <w:pPr>
              <w:textAlignment w:val="baseline"/>
              <w:rPr>
                <w:rFonts w:ascii="Segoe UI" w:hAnsi="Segoe UI" w:cs="Segoe UI"/>
                <w:sz w:val="18"/>
                <w:szCs w:val="18"/>
                <w:lang w:eastAsia="en-IE"/>
              </w:rPr>
            </w:pPr>
            <w:r w:rsidRPr="00945A29">
              <w:rPr>
                <w:rFonts w:ascii="Calibri" w:hAnsi="Calibri" w:cs="Calibri"/>
                <w:lang w:val="en-GB" w:eastAsia="en-IE"/>
              </w:rPr>
              <w:t>Click here and insert the name of the client or contracting authority </w:t>
            </w:r>
            <w:r w:rsidRPr="00945A29">
              <w:rPr>
                <w:rFonts w:ascii="Calibri" w:hAnsi="Calibri" w:cs="Calibri"/>
                <w:lang w:eastAsia="en-IE"/>
              </w:rPr>
              <w:t> </w:t>
            </w:r>
          </w:p>
        </w:tc>
      </w:tr>
      <w:tr w:rsidR="00AF60B6" w:rsidRPr="00945A29" w14:paraId="0EBDF53D" w14:textId="77777777" w:rsidTr="00AF60B6">
        <w:trPr>
          <w:trHeight w:val="300"/>
        </w:trPr>
        <w:tc>
          <w:tcPr>
            <w:tcW w:w="2562" w:type="dxa"/>
            <w:tcBorders>
              <w:top w:val="single" w:sz="6" w:space="0" w:color="9CC2E5"/>
              <w:left w:val="single" w:sz="6" w:space="0" w:color="9CC2E5"/>
              <w:bottom w:val="single" w:sz="6" w:space="0" w:color="9CC2E5"/>
              <w:right w:val="single" w:sz="6" w:space="0" w:color="9CC2E5"/>
            </w:tcBorders>
            <w:shd w:val="clear" w:color="auto" w:fill="FFFFFF"/>
            <w:hideMark/>
          </w:tcPr>
          <w:p w14:paraId="5633D004" w14:textId="77777777" w:rsidR="00AF60B6" w:rsidRPr="00945A29" w:rsidRDefault="00AF60B6" w:rsidP="004D476F">
            <w:pPr>
              <w:textAlignment w:val="baseline"/>
              <w:rPr>
                <w:rFonts w:ascii="Segoe UI" w:hAnsi="Segoe UI" w:cs="Segoe UI"/>
                <w:sz w:val="18"/>
                <w:szCs w:val="18"/>
                <w:lang w:eastAsia="en-IE"/>
              </w:rPr>
            </w:pPr>
            <w:r w:rsidRPr="00945A29">
              <w:rPr>
                <w:rFonts w:ascii="Calibri" w:hAnsi="Calibri" w:cs="Calibri"/>
                <w:b/>
                <w:bCs/>
                <w:lang w:val="en-GB" w:eastAsia="en-IE"/>
              </w:rPr>
              <w:t>Name of Client Referee </w:t>
            </w:r>
            <w:r w:rsidRPr="00945A29">
              <w:rPr>
                <w:rFonts w:ascii="Calibri" w:hAnsi="Calibri" w:cs="Calibri"/>
                <w:lang w:eastAsia="en-IE"/>
              </w:rPr>
              <w:t> </w:t>
            </w:r>
          </w:p>
        </w:tc>
        <w:tc>
          <w:tcPr>
            <w:tcW w:w="6793" w:type="dxa"/>
            <w:tcBorders>
              <w:top w:val="single" w:sz="6" w:space="0" w:color="9CC2E5"/>
              <w:left w:val="single" w:sz="6" w:space="0" w:color="9CC2E5"/>
              <w:bottom w:val="single" w:sz="6" w:space="0" w:color="9CC2E5"/>
              <w:right w:val="single" w:sz="6" w:space="0" w:color="9CC2E5"/>
            </w:tcBorders>
            <w:hideMark/>
          </w:tcPr>
          <w:p w14:paraId="1CC00CF6" w14:textId="77777777" w:rsidR="00AF60B6" w:rsidRPr="00945A29" w:rsidRDefault="00AF60B6" w:rsidP="004D476F">
            <w:pPr>
              <w:textAlignment w:val="baseline"/>
              <w:rPr>
                <w:rFonts w:ascii="Segoe UI" w:hAnsi="Segoe UI" w:cs="Segoe UI"/>
                <w:sz w:val="18"/>
                <w:szCs w:val="18"/>
                <w:lang w:eastAsia="en-IE"/>
              </w:rPr>
            </w:pPr>
            <w:r w:rsidRPr="00945A29">
              <w:rPr>
                <w:rFonts w:ascii="Calibri" w:hAnsi="Calibri" w:cs="Calibri"/>
                <w:lang w:val="en-GB" w:eastAsia="en-IE"/>
              </w:rPr>
              <w:t>Click here and insert name </w:t>
            </w:r>
            <w:r w:rsidRPr="00945A29">
              <w:rPr>
                <w:rFonts w:ascii="Calibri" w:hAnsi="Calibri" w:cs="Calibri"/>
                <w:lang w:eastAsia="en-IE"/>
              </w:rPr>
              <w:t> </w:t>
            </w:r>
          </w:p>
        </w:tc>
      </w:tr>
      <w:tr w:rsidR="00AF60B6" w:rsidRPr="00945A29" w14:paraId="4856B287" w14:textId="77777777" w:rsidTr="00AF60B6">
        <w:trPr>
          <w:trHeight w:val="300"/>
        </w:trPr>
        <w:tc>
          <w:tcPr>
            <w:tcW w:w="2562" w:type="dxa"/>
            <w:tcBorders>
              <w:top w:val="single" w:sz="6" w:space="0" w:color="9CC2E5"/>
              <w:left w:val="single" w:sz="6" w:space="0" w:color="9CC2E5"/>
              <w:bottom w:val="single" w:sz="6" w:space="0" w:color="9CC2E5"/>
              <w:right w:val="single" w:sz="6" w:space="0" w:color="9CC2E5"/>
            </w:tcBorders>
            <w:hideMark/>
          </w:tcPr>
          <w:p w14:paraId="2875DDA8" w14:textId="77777777" w:rsidR="00AF60B6" w:rsidRPr="00945A29" w:rsidRDefault="00AF60B6" w:rsidP="004D476F">
            <w:pPr>
              <w:textAlignment w:val="baseline"/>
              <w:rPr>
                <w:rFonts w:ascii="Segoe UI" w:hAnsi="Segoe UI" w:cs="Segoe UI"/>
                <w:sz w:val="18"/>
                <w:szCs w:val="18"/>
                <w:lang w:eastAsia="en-IE"/>
              </w:rPr>
            </w:pPr>
            <w:r w:rsidRPr="00945A29">
              <w:rPr>
                <w:rFonts w:ascii="Calibri" w:hAnsi="Calibri" w:cs="Calibri"/>
                <w:b/>
                <w:bCs/>
                <w:lang w:val="en-GB" w:eastAsia="en-IE"/>
              </w:rPr>
              <w:t>Address of Client Referee </w:t>
            </w:r>
            <w:r w:rsidRPr="00945A29">
              <w:rPr>
                <w:rFonts w:ascii="Calibri" w:hAnsi="Calibri" w:cs="Calibri"/>
                <w:lang w:eastAsia="en-IE"/>
              </w:rPr>
              <w:t> </w:t>
            </w:r>
          </w:p>
        </w:tc>
        <w:tc>
          <w:tcPr>
            <w:tcW w:w="6793" w:type="dxa"/>
            <w:tcBorders>
              <w:top w:val="single" w:sz="6" w:space="0" w:color="9CC2E5"/>
              <w:left w:val="single" w:sz="6" w:space="0" w:color="9CC2E5"/>
              <w:bottom w:val="single" w:sz="6" w:space="0" w:color="9CC2E5"/>
              <w:right w:val="single" w:sz="6" w:space="0" w:color="9CC2E5"/>
            </w:tcBorders>
            <w:hideMark/>
          </w:tcPr>
          <w:p w14:paraId="4CC54E39" w14:textId="77777777" w:rsidR="00AF60B6" w:rsidRPr="00945A29" w:rsidRDefault="00AF60B6" w:rsidP="004D476F">
            <w:pPr>
              <w:textAlignment w:val="baseline"/>
              <w:rPr>
                <w:rFonts w:ascii="Segoe UI" w:hAnsi="Segoe UI" w:cs="Segoe UI"/>
                <w:sz w:val="18"/>
                <w:szCs w:val="18"/>
                <w:lang w:eastAsia="en-IE"/>
              </w:rPr>
            </w:pPr>
            <w:r w:rsidRPr="00945A29">
              <w:rPr>
                <w:rFonts w:ascii="Calibri" w:hAnsi="Calibri" w:cs="Calibri"/>
                <w:lang w:val="en-GB" w:eastAsia="en-IE"/>
              </w:rPr>
              <w:t>Click here and insert address </w:t>
            </w:r>
            <w:r w:rsidRPr="00945A29">
              <w:rPr>
                <w:rFonts w:ascii="Calibri" w:hAnsi="Calibri" w:cs="Calibri"/>
                <w:lang w:eastAsia="en-IE"/>
              </w:rPr>
              <w:t> </w:t>
            </w:r>
          </w:p>
        </w:tc>
      </w:tr>
      <w:tr w:rsidR="00AF60B6" w:rsidRPr="00945A29" w14:paraId="721ABAA3" w14:textId="77777777" w:rsidTr="00AF60B6">
        <w:trPr>
          <w:trHeight w:val="300"/>
        </w:trPr>
        <w:tc>
          <w:tcPr>
            <w:tcW w:w="2562" w:type="dxa"/>
            <w:tcBorders>
              <w:top w:val="single" w:sz="6" w:space="0" w:color="9CC2E5"/>
              <w:left w:val="single" w:sz="6" w:space="0" w:color="9CC2E5"/>
              <w:bottom w:val="single" w:sz="6" w:space="0" w:color="9CC2E5"/>
              <w:right w:val="single" w:sz="6" w:space="0" w:color="9CC2E5"/>
            </w:tcBorders>
            <w:hideMark/>
          </w:tcPr>
          <w:p w14:paraId="410BCC5F" w14:textId="77777777" w:rsidR="00AF60B6" w:rsidRPr="00945A29" w:rsidRDefault="00AF60B6" w:rsidP="004D476F">
            <w:pPr>
              <w:textAlignment w:val="baseline"/>
              <w:rPr>
                <w:rFonts w:ascii="Segoe UI" w:hAnsi="Segoe UI" w:cs="Segoe UI"/>
                <w:sz w:val="18"/>
                <w:szCs w:val="18"/>
                <w:lang w:eastAsia="en-IE"/>
              </w:rPr>
            </w:pPr>
            <w:r w:rsidRPr="00945A29">
              <w:rPr>
                <w:rFonts w:ascii="Calibri" w:hAnsi="Calibri" w:cs="Calibri"/>
                <w:b/>
                <w:bCs/>
                <w:lang w:val="en-GB" w:eastAsia="en-IE"/>
              </w:rPr>
              <w:t>Telephone of Client Referee </w:t>
            </w:r>
            <w:r w:rsidRPr="00945A29">
              <w:rPr>
                <w:rFonts w:ascii="Calibri" w:hAnsi="Calibri" w:cs="Calibri"/>
                <w:lang w:eastAsia="en-IE"/>
              </w:rPr>
              <w:t> </w:t>
            </w:r>
          </w:p>
        </w:tc>
        <w:tc>
          <w:tcPr>
            <w:tcW w:w="6793" w:type="dxa"/>
            <w:tcBorders>
              <w:top w:val="single" w:sz="6" w:space="0" w:color="9CC2E5"/>
              <w:left w:val="single" w:sz="6" w:space="0" w:color="9CC2E5"/>
              <w:bottom w:val="single" w:sz="6" w:space="0" w:color="9CC2E5"/>
              <w:right w:val="single" w:sz="6" w:space="0" w:color="9CC2E5"/>
            </w:tcBorders>
            <w:hideMark/>
          </w:tcPr>
          <w:p w14:paraId="7CAC1E7E" w14:textId="77777777" w:rsidR="00AF60B6" w:rsidRPr="00945A29" w:rsidRDefault="00AF60B6" w:rsidP="004D476F">
            <w:pPr>
              <w:textAlignment w:val="baseline"/>
              <w:rPr>
                <w:rFonts w:ascii="Segoe UI" w:hAnsi="Segoe UI" w:cs="Segoe UI"/>
                <w:sz w:val="18"/>
                <w:szCs w:val="18"/>
                <w:lang w:eastAsia="en-IE"/>
              </w:rPr>
            </w:pPr>
            <w:r w:rsidRPr="00945A29">
              <w:rPr>
                <w:rFonts w:ascii="Calibri" w:hAnsi="Calibri" w:cs="Calibri"/>
                <w:lang w:val="en-GB" w:eastAsia="en-IE"/>
              </w:rPr>
              <w:t>Click here and insert telephone number </w:t>
            </w:r>
            <w:r w:rsidRPr="00945A29">
              <w:rPr>
                <w:rFonts w:ascii="Calibri" w:hAnsi="Calibri" w:cs="Calibri"/>
                <w:lang w:eastAsia="en-IE"/>
              </w:rPr>
              <w:t> </w:t>
            </w:r>
          </w:p>
        </w:tc>
      </w:tr>
      <w:tr w:rsidR="00AF60B6" w:rsidRPr="00945A29" w14:paraId="50A42236" w14:textId="77777777" w:rsidTr="00AF60B6">
        <w:trPr>
          <w:trHeight w:val="300"/>
        </w:trPr>
        <w:tc>
          <w:tcPr>
            <w:tcW w:w="2562" w:type="dxa"/>
            <w:tcBorders>
              <w:top w:val="single" w:sz="6" w:space="0" w:color="9CC2E5"/>
              <w:left w:val="single" w:sz="6" w:space="0" w:color="9CC2E5"/>
              <w:bottom w:val="single" w:sz="6" w:space="0" w:color="9CC2E5"/>
              <w:right w:val="single" w:sz="6" w:space="0" w:color="9CC2E5"/>
            </w:tcBorders>
            <w:shd w:val="clear" w:color="auto" w:fill="FFFFFF"/>
            <w:hideMark/>
          </w:tcPr>
          <w:p w14:paraId="0676EA97" w14:textId="77777777" w:rsidR="00AF60B6" w:rsidRPr="00945A29" w:rsidRDefault="00AF60B6" w:rsidP="004D476F">
            <w:pPr>
              <w:textAlignment w:val="baseline"/>
              <w:rPr>
                <w:rFonts w:ascii="Segoe UI" w:hAnsi="Segoe UI" w:cs="Segoe UI"/>
                <w:sz w:val="18"/>
                <w:szCs w:val="18"/>
                <w:lang w:eastAsia="en-IE"/>
              </w:rPr>
            </w:pPr>
            <w:r w:rsidRPr="00945A29">
              <w:rPr>
                <w:rFonts w:ascii="Calibri" w:hAnsi="Calibri" w:cs="Calibri"/>
                <w:b/>
                <w:bCs/>
                <w:lang w:val="en-GB" w:eastAsia="en-IE"/>
              </w:rPr>
              <w:t>Email Address of Client </w:t>
            </w:r>
            <w:r w:rsidRPr="00945A29">
              <w:rPr>
                <w:rFonts w:ascii="Calibri" w:hAnsi="Calibri" w:cs="Calibri"/>
                <w:lang w:eastAsia="en-IE"/>
              </w:rPr>
              <w:t> </w:t>
            </w:r>
          </w:p>
          <w:p w14:paraId="1B126193" w14:textId="77777777" w:rsidR="00AF60B6" w:rsidRPr="00945A29" w:rsidRDefault="00AF60B6" w:rsidP="004D476F">
            <w:pPr>
              <w:textAlignment w:val="baseline"/>
              <w:rPr>
                <w:rFonts w:ascii="Segoe UI" w:hAnsi="Segoe UI" w:cs="Segoe UI"/>
                <w:sz w:val="18"/>
                <w:szCs w:val="18"/>
                <w:lang w:eastAsia="en-IE"/>
              </w:rPr>
            </w:pPr>
            <w:r w:rsidRPr="00945A29">
              <w:rPr>
                <w:rFonts w:ascii="Calibri" w:hAnsi="Calibri" w:cs="Calibri"/>
                <w:b/>
                <w:bCs/>
                <w:lang w:val="en-GB" w:eastAsia="en-IE"/>
              </w:rPr>
              <w:t>Referee </w:t>
            </w:r>
            <w:r w:rsidRPr="00945A29">
              <w:rPr>
                <w:rFonts w:ascii="Calibri" w:hAnsi="Calibri" w:cs="Calibri"/>
                <w:lang w:eastAsia="en-IE"/>
              </w:rPr>
              <w:t> </w:t>
            </w:r>
          </w:p>
        </w:tc>
        <w:tc>
          <w:tcPr>
            <w:tcW w:w="6793" w:type="dxa"/>
            <w:tcBorders>
              <w:top w:val="single" w:sz="6" w:space="0" w:color="9CC2E5"/>
              <w:left w:val="single" w:sz="6" w:space="0" w:color="9CC2E5"/>
              <w:bottom w:val="single" w:sz="6" w:space="0" w:color="9CC2E5"/>
              <w:right w:val="single" w:sz="6" w:space="0" w:color="9CC2E5"/>
            </w:tcBorders>
            <w:hideMark/>
          </w:tcPr>
          <w:p w14:paraId="2B35F927" w14:textId="77777777" w:rsidR="00AF60B6" w:rsidRPr="00945A29" w:rsidRDefault="00AF60B6" w:rsidP="004D476F">
            <w:pPr>
              <w:textAlignment w:val="baseline"/>
              <w:rPr>
                <w:rFonts w:ascii="Segoe UI" w:hAnsi="Segoe UI" w:cs="Segoe UI"/>
                <w:sz w:val="18"/>
                <w:szCs w:val="18"/>
                <w:lang w:eastAsia="en-IE"/>
              </w:rPr>
            </w:pPr>
            <w:r w:rsidRPr="00945A29">
              <w:rPr>
                <w:rFonts w:ascii="Calibri" w:hAnsi="Calibri" w:cs="Calibri"/>
                <w:lang w:val="en-GB" w:eastAsia="en-IE"/>
              </w:rPr>
              <w:t>Click here and insert email address </w:t>
            </w:r>
            <w:r w:rsidRPr="00945A29">
              <w:rPr>
                <w:rFonts w:ascii="Calibri" w:hAnsi="Calibri" w:cs="Calibri"/>
                <w:lang w:eastAsia="en-IE"/>
              </w:rPr>
              <w:t> </w:t>
            </w:r>
          </w:p>
        </w:tc>
      </w:tr>
      <w:tr w:rsidR="00AF60B6" w:rsidRPr="00945A29" w14:paraId="136D81AA" w14:textId="77777777" w:rsidTr="00FA670F">
        <w:trPr>
          <w:trHeight w:val="656"/>
        </w:trPr>
        <w:tc>
          <w:tcPr>
            <w:tcW w:w="2562" w:type="dxa"/>
            <w:tcBorders>
              <w:top w:val="single" w:sz="6" w:space="0" w:color="9CC2E5"/>
              <w:left w:val="single" w:sz="6" w:space="0" w:color="9CC2E5"/>
              <w:bottom w:val="single" w:sz="6" w:space="0" w:color="9CC2E5"/>
              <w:right w:val="single" w:sz="6" w:space="0" w:color="9CC2E5"/>
            </w:tcBorders>
            <w:hideMark/>
          </w:tcPr>
          <w:p w14:paraId="43C151AD" w14:textId="77777777" w:rsidR="00AF60B6" w:rsidRPr="00945A29" w:rsidRDefault="00AF60B6" w:rsidP="004D476F">
            <w:pPr>
              <w:textAlignment w:val="baseline"/>
              <w:rPr>
                <w:rFonts w:ascii="Segoe UI" w:hAnsi="Segoe UI" w:cs="Segoe UI"/>
                <w:sz w:val="18"/>
                <w:szCs w:val="18"/>
                <w:lang w:eastAsia="en-IE"/>
              </w:rPr>
            </w:pPr>
            <w:r w:rsidRPr="00945A29">
              <w:rPr>
                <w:rFonts w:ascii="Calibri" w:hAnsi="Calibri" w:cs="Calibri"/>
                <w:b/>
                <w:bCs/>
                <w:lang w:val="en-GB" w:eastAsia="en-IE"/>
              </w:rPr>
              <w:t>Contract Value excluding Vat </w:t>
            </w:r>
            <w:r w:rsidRPr="00945A29">
              <w:rPr>
                <w:rFonts w:ascii="Calibri" w:hAnsi="Calibri" w:cs="Calibri"/>
                <w:lang w:eastAsia="en-IE"/>
              </w:rPr>
              <w:t> </w:t>
            </w:r>
          </w:p>
        </w:tc>
        <w:tc>
          <w:tcPr>
            <w:tcW w:w="6793" w:type="dxa"/>
            <w:tcBorders>
              <w:top w:val="single" w:sz="6" w:space="0" w:color="9CC2E5"/>
              <w:left w:val="single" w:sz="6" w:space="0" w:color="9CC2E5"/>
              <w:bottom w:val="single" w:sz="6" w:space="0" w:color="9CC2E5"/>
              <w:right w:val="single" w:sz="6" w:space="0" w:color="9CC2E5"/>
            </w:tcBorders>
            <w:hideMark/>
          </w:tcPr>
          <w:p w14:paraId="6A672E70" w14:textId="77777777" w:rsidR="00AF60B6" w:rsidRPr="00945A29" w:rsidRDefault="00AF60B6" w:rsidP="004D476F">
            <w:pPr>
              <w:textAlignment w:val="baseline"/>
              <w:rPr>
                <w:rFonts w:ascii="Segoe UI" w:hAnsi="Segoe UI" w:cs="Segoe UI"/>
                <w:sz w:val="18"/>
                <w:szCs w:val="18"/>
                <w:lang w:eastAsia="en-IE"/>
              </w:rPr>
            </w:pPr>
            <w:r w:rsidRPr="00945A29">
              <w:rPr>
                <w:rFonts w:ascii="Calibri" w:hAnsi="Calibri" w:cs="Calibri"/>
                <w:lang w:val="en-GB" w:eastAsia="en-IE"/>
              </w:rPr>
              <w:t>Click here and insert the total value charged </w:t>
            </w:r>
            <w:r w:rsidRPr="00945A29">
              <w:rPr>
                <w:rFonts w:ascii="Calibri" w:hAnsi="Calibri" w:cs="Calibri"/>
                <w:lang w:eastAsia="en-IE"/>
              </w:rPr>
              <w:t> </w:t>
            </w:r>
          </w:p>
        </w:tc>
      </w:tr>
      <w:tr w:rsidR="00AF60B6" w:rsidRPr="00945A29" w14:paraId="2E8B834F" w14:textId="77777777" w:rsidTr="00AF60B6">
        <w:trPr>
          <w:trHeight w:val="300"/>
        </w:trPr>
        <w:tc>
          <w:tcPr>
            <w:tcW w:w="2562" w:type="dxa"/>
            <w:tcBorders>
              <w:top w:val="single" w:sz="6" w:space="0" w:color="9CC2E5"/>
              <w:left w:val="single" w:sz="6" w:space="0" w:color="9CC2E5"/>
              <w:bottom w:val="single" w:sz="6" w:space="0" w:color="9CC2E5"/>
              <w:right w:val="single" w:sz="6" w:space="0" w:color="9CC2E5"/>
            </w:tcBorders>
            <w:hideMark/>
          </w:tcPr>
          <w:p w14:paraId="6B141DB6" w14:textId="77777777" w:rsidR="00AF60B6" w:rsidRPr="00945A29" w:rsidRDefault="00AF60B6" w:rsidP="004D476F">
            <w:pPr>
              <w:textAlignment w:val="baseline"/>
              <w:rPr>
                <w:rFonts w:ascii="Segoe UI" w:hAnsi="Segoe UI" w:cs="Segoe UI"/>
                <w:sz w:val="18"/>
                <w:szCs w:val="18"/>
                <w:lang w:eastAsia="en-IE"/>
              </w:rPr>
            </w:pPr>
            <w:r w:rsidRPr="00945A29">
              <w:rPr>
                <w:rFonts w:ascii="Calibri" w:hAnsi="Calibri" w:cs="Calibri"/>
                <w:b/>
                <w:bCs/>
                <w:lang w:val="en-GB" w:eastAsia="en-IE"/>
              </w:rPr>
              <w:t>Contract Duration </w:t>
            </w:r>
            <w:r w:rsidRPr="00945A29">
              <w:rPr>
                <w:rFonts w:ascii="Calibri" w:hAnsi="Calibri" w:cs="Calibri"/>
                <w:lang w:eastAsia="en-IE"/>
              </w:rPr>
              <w:t> </w:t>
            </w:r>
          </w:p>
          <w:p w14:paraId="7DC4CFD7" w14:textId="77777777" w:rsidR="00AF60B6" w:rsidRPr="00945A29" w:rsidRDefault="00AF60B6" w:rsidP="004D476F">
            <w:pPr>
              <w:textAlignment w:val="baseline"/>
              <w:rPr>
                <w:rFonts w:ascii="Segoe UI" w:hAnsi="Segoe UI" w:cs="Segoe UI"/>
                <w:sz w:val="18"/>
                <w:szCs w:val="18"/>
                <w:lang w:eastAsia="en-IE"/>
              </w:rPr>
            </w:pPr>
            <w:r w:rsidRPr="00945A29">
              <w:rPr>
                <w:rFonts w:ascii="Calibri" w:hAnsi="Calibri" w:cs="Calibri"/>
                <w:b/>
                <w:bCs/>
                <w:lang w:val="en-GB" w:eastAsia="en-IE"/>
              </w:rPr>
              <w:t>(Start/Finish) </w:t>
            </w:r>
            <w:r w:rsidRPr="00945A29">
              <w:rPr>
                <w:rFonts w:ascii="Calibri" w:hAnsi="Calibri" w:cs="Calibri"/>
                <w:lang w:eastAsia="en-IE"/>
              </w:rPr>
              <w:t> </w:t>
            </w:r>
          </w:p>
        </w:tc>
        <w:tc>
          <w:tcPr>
            <w:tcW w:w="6793" w:type="dxa"/>
            <w:tcBorders>
              <w:top w:val="single" w:sz="6" w:space="0" w:color="9CC2E5"/>
              <w:left w:val="single" w:sz="6" w:space="0" w:color="9CC2E5"/>
              <w:bottom w:val="single" w:sz="6" w:space="0" w:color="9CC2E5"/>
              <w:right w:val="single" w:sz="6" w:space="0" w:color="9CC2E5"/>
            </w:tcBorders>
            <w:hideMark/>
          </w:tcPr>
          <w:p w14:paraId="02666DB6" w14:textId="77777777" w:rsidR="00AF60B6" w:rsidRPr="00945A29" w:rsidRDefault="00AF60B6" w:rsidP="004D476F">
            <w:pPr>
              <w:textAlignment w:val="baseline"/>
              <w:rPr>
                <w:rFonts w:ascii="Segoe UI" w:hAnsi="Segoe UI" w:cs="Segoe UI"/>
                <w:sz w:val="18"/>
                <w:szCs w:val="18"/>
                <w:lang w:eastAsia="en-IE"/>
              </w:rPr>
            </w:pPr>
            <w:r w:rsidRPr="00945A29">
              <w:rPr>
                <w:rFonts w:ascii="Calibri" w:hAnsi="Calibri" w:cs="Calibri"/>
                <w:lang w:val="en-GB" w:eastAsia="en-IE"/>
              </w:rPr>
              <w:t>Click here and insert the start date and finish date of the project/contract </w:t>
            </w:r>
            <w:r w:rsidRPr="00945A29">
              <w:rPr>
                <w:rFonts w:ascii="Calibri" w:hAnsi="Calibri" w:cs="Calibri"/>
                <w:lang w:eastAsia="en-IE"/>
              </w:rPr>
              <w:t> </w:t>
            </w:r>
          </w:p>
        </w:tc>
      </w:tr>
      <w:tr w:rsidR="00AF60B6" w:rsidRPr="00945A29" w14:paraId="1F586781" w14:textId="77777777" w:rsidTr="00AF60B6">
        <w:trPr>
          <w:trHeight w:val="300"/>
        </w:trPr>
        <w:tc>
          <w:tcPr>
            <w:tcW w:w="2562" w:type="dxa"/>
            <w:tcBorders>
              <w:top w:val="single" w:sz="6" w:space="0" w:color="9CC2E5"/>
              <w:left w:val="single" w:sz="6" w:space="0" w:color="9CC2E5"/>
              <w:bottom w:val="single" w:sz="6" w:space="0" w:color="9CC2E5"/>
              <w:right w:val="single" w:sz="6" w:space="0" w:color="9CC2E5"/>
            </w:tcBorders>
            <w:hideMark/>
          </w:tcPr>
          <w:p w14:paraId="39393D47" w14:textId="77777777" w:rsidR="00AF60B6" w:rsidRPr="00945A29" w:rsidRDefault="00AF60B6" w:rsidP="004D476F">
            <w:pPr>
              <w:textAlignment w:val="baseline"/>
              <w:rPr>
                <w:rFonts w:ascii="Segoe UI" w:hAnsi="Segoe UI" w:cs="Segoe UI"/>
                <w:sz w:val="18"/>
                <w:szCs w:val="18"/>
                <w:lang w:eastAsia="en-IE"/>
              </w:rPr>
            </w:pPr>
            <w:r w:rsidRPr="00945A29">
              <w:rPr>
                <w:rFonts w:ascii="Calibri" w:hAnsi="Calibri" w:cs="Calibri"/>
                <w:b/>
                <w:bCs/>
                <w:lang w:val="en-GB" w:eastAsia="en-IE"/>
              </w:rPr>
              <w:t>Details of any Subcontractors used</w:t>
            </w:r>
            <w:r w:rsidRPr="00945A29">
              <w:rPr>
                <w:rFonts w:ascii="Calibri" w:hAnsi="Calibri" w:cs="Calibri"/>
                <w:lang w:eastAsia="en-IE"/>
              </w:rPr>
              <w:t> </w:t>
            </w:r>
          </w:p>
        </w:tc>
        <w:tc>
          <w:tcPr>
            <w:tcW w:w="6793" w:type="dxa"/>
            <w:tcBorders>
              <w:top w:val="single" w:sz="6" w:space="0" w:color="9CC2E5"/>
              <w:left w:val="single" w:sz="6" w:space="0" w:color="9CC2E5"/>
              <w:bottom w:val="single" w:sz="6" w:space="0" w:color="9CC2E5"/>
              <w:right w:val="single" w:sz="6" w:space="0" w:color="9CC2E5"/>
            </w:tcBorders>
            <w:hideMark/>
          </w:tcPr>
          <w:p w14:paraId="63F09386" w14:textId="77777777" w:rsidR="00AF60B6" w:rsidRPr="00945A29" w:rsidRDefault="00AF60B6" w:rsidP="004D476F">
            <w:pPr>
              <w:textAlignment w:val="baseline"/>
              <w:rPr>
                <w:rFonts w:ascii="Segoe UI" w:hAnsi="Segoe UI" w:cs="Segoe UI"/>
                <w:sz w:val="18"/>
                <w:szCs w:val="18"/>
                <w:lang w:eastAsia="en-IE"/>
              </w:rPr>
            </w:pPr>
            <w:r w:rsidRPr="00945A29">
              <w:rPr>
                <w:rFonts w:ascii="Calibri" w:hAnsi="Calibri" w:cs="Calibri"/>
                <w:lang w:val="en-GB" w:eastAsia="en-IE"/>
              </w:rPr>
              <w:t>Click here and insert details</w:t>
            </w:r>
            <w:r w:rsidRPr="00945A29">
              <w:rPr>
                <w:rFonts w:ascii="Calibri" w:hAnsi="Calibri" w:cs="Calibri"/>
                <w:lang w:eastAsia="en-IE"/>
              </w:rPr>
              <w:t> </w:t>
            </w:r>
          </w:p>
        </w:tc>
      </w:tr>
      <w:tr w:rsidR="00AF60B6" w:rsidRPr="00945A29" w14:paraId="45E0FFDD" w14:textId="77777777" w:rsidTr="00AF60B6">
        <w:trPr>
          <w:trHeight w:val="300"/>
        </w:trPr>
        <w:tc>
          <w:tcPr>
            <w:tcW w:w="2562" w:type="dxa"/>
            <w:tcBorders>
              <w:top w:val="single" w:sz="6" w:space="0" w:color="9CC2E5"/>
              <w:left w:val="single" w:sz="6" w:space="0" w:color="9CC2E5"/>
              <w:bottom w:val="single" w:sz="6" w:space="0" w:color="9CC2E5"/>
              <w:right w:val="single" w:sz="6" w:space="0" w:color="9CC2E5"/>
            </w:tcBorders>
            <w:hideMark/>
          </w:tcPr>
          <w:p w14:paraId="1D8781F4" w14:textId="77777777" w:rsidR="00AF60B6" w:rsidRPr="00945A29" w:rsidRDefault="00AF60B6" w:rsidP="004D476F">
            <w:pPr>
              <w:textAlignment w:val="baseline"/>
              <w:rPr>
                <w:rFonts w:ascii="Segoe UI" w:hAnsi="Segoe UI" w:cs="Segoe UI"/>
                <w:sz w:val="18"/>
                <w:szCs w:val="18"/>
                <w:lang w:eastAsia="en-IE"/>
              </w:rPr>
            </w:pPr>
            <w:r w:rsidRPr="00945A29">
              <w:rPr>
                <w:rFonts w:ascii="Calibri" w:hAnsi="Calibri" w:cs="Calibri"/>
                <w:b/>
                <w:bCs/>
                <w:lang w:val="en-GB" w:eastAsia="en-IE"/>
              </w:rPr>
              <w:t>Value of work subcontracted</w:t>
            </w:r>
            <w:r w:rsidRPr="00945A29">
              <w:rPr>
                <w:rFonts w:ascii="Calibri" w:hAnsi="Calibri" w:cs="Calibri"/>
                <w:lang w:eastAsia="en-IE"/>
              </w:rPr>
              <w:t> </w:t>
            </w:r>
          </w:p>
        </w:tc>
        <w:tc>
          <w:tcPr>
            <w:tcW w:w="6793" w:type="dxa"/>
            <w:tcBorders>
              <w:top w:val="single" w:sz="6" w:space="0" w:color="9CC2E5"/>
              <w:left w:val="single" w:sz="6" w:space="0" w:color="9CC2E5"/>
              <w:bottom w:val="single" w:sz="6" w:space="0" w:color="9CC2E5"/>
              <w:right w:val="single" w:sz="6" w:space="0" w:color="9CC2E5"/>
            </w:tcBorders>
            <w:hideMark/>
          </w:tcPr>
          <w:p w14:paraId="7291290E" w14:textId="77777777" w:rsidR="00AF60B6" w:rsidRPr="00945A29" w:rsidRDefault="00AF60B6" w:rsidP="004D476F">
            <w:pPr>
              <w:textAlignment w:val="baseline"/>
              <w:rPr>
                <w:rFonts w:ascii="Segoe UI" w:hAnsi="Segoe UI" w:cs="Segoe UI"/>
                <w:sz w:val="18"/>
                <w:szCs w:val="18"/>
                <w:lang w:eastAsia="en-IE"/>
              </w:rPr>
            </w:pPr>
            <w:r w:rsidRPr="00945A29">
              <w:rPr>
                <w:rFonts w:ascii="Calibri" w:hAnsi="Calibri" w:cs="Calibri"/>
                <w:lang w:val="en-GB" w:eastAsia="en-IE"/>
              </w:rPr>
              <w:t>Click here and insert details</w:t>
            </w:r>
            <w:r w:rsidRPr="00945A29">
              <w:rPr>
                <w:rFonts w:ascii="Calibri" w:hAnsi="Calibri" w:cs="Calibri"/>
                <w:lang w:eastAsia="en-IE"/>
              </w:rPr>
              <w:t> </w:t>
            </w:r>
          </w:p>
        </w:tc>
      </w:tr>
      <w:tr w:rsidR="00AF60B6" w:rsidRPr="00945A29" w14:paraId="4E7C974E" w14:textId="77777777" w:rsidTr="00AF60B6">
        <w:trPr>
          <w:trHeight w:val="300"/>
        </w:trPr>
        <w:tc>
          <w:tcPr>
            <w:tcW w:w="2562" w:type="dxa"/>
            <w:tcBorders>
              <w:top w:val="single" w:sz="6" w:space="0" w:color="9CC2E5"/>
              <w:left w:val="single" w:sz="6" w:space="0" w:color="9CC2E5"/>
              <w:bottom w:val="single" w:sz="6" w:space="0" w:color="000000"/>
              <w:right w:val="single" w:sz="6" w:space="0" w:color="9CC2E5"/>
            </w:tcBorders>
            <w:hideMark/>
          </w:tcPr>
          <w:p w14:paraId="63C48BD6" w14:textId="77777777" w:rsidR="00AF60B6" w:rsidRPr="00945A29" w:rsidRDefault="00AF60B6" w:rsidP="004D476F">
            <w:pPr>
              <w:textAlignment w:val="baseline"/>
              <w:rPr>
                <w:rFonts w:ascii="Segoe UI" w:hAnsi="Segoe UI" w:cs="Segoe UI"/>
                <w:sz w:val="18"/>
                <w:szCs w:val="18"/>
                <w:lang w:eastAsia="en-IE"/>
              </w:rPr>
            </w:pPr>
            <w:r w:rsidRPr="00945A29">
              <w:rPr>
                <w:rFonts w:ascii="Calibri" w:hAnsi="Calibri" w:cs="Calibri"/>
                <w:b/>
                <w:bCs/>
                <w:lang w:val="en-GB" w:eastAsia="en-IE"/>
              </w:rPr>
              <w:t>Comparability Narrative </w:t>
            </w:r>
            <w:r w:rsidRPr="00945A29">
              <w:rPr>
                <w:rFonts w:ascii="Calibri" w:hAnsi="Calibri" w:cs="Calibri"/>
                <w:lang w:eastAsia="en-IE"/>
              </w:rPr>
              <w:t> </w:t>
            </w:r>
          </w:p>
        </w:tc>
        <w:tc>
          <w:tcPr>
            <w:tcW w:w="6793" w:type="dxa"/>
            <w:tcBorders>
              <w:top w:val="single" w:sz="6" w:space="0" w:color="9CC2E5"/>
              <w:left w:val="single" w:sz="6" w:space="0" w:color="9CC2E5"/>
              <w:bottom w:val="single" w:sz="6" w:space="0" w:color="000000"/>
              <w:right w:val="single" w:sz="6" w:space="0" w:color="9CC2E5"/>
            </w:tcBorders>
            <w:hideMark/>
          </w:tcPr>
          <w:p w14:paraId="063586AF" w14:textId="77777777" w:rsidR="00AF60B6" w:rsidRPr="00945A29" w:rsidRDefault="00AF60B6" w:rsidP="004D476F">
            <w:pPr>
              <w:textAlignment w:val="baseline"/>
              <w:rPr>
                <w:rFonts w:ascii="Segoe UI" w:hAnsi="Segoe UI" w:cs="Segoe UI"/>
                <w:sz w:val="18"/>
                <w:szCs w:val="18"/>
                <w:lang w:eastAsia="en-IE"/>
              </w:rPr>
            </w:pPr>
            <w:r w:rsidRPr="00945A29">
              <w:rPr>
                <w:rFonts w:ascii="Calibri" w:hAnsi="Calibri" w:cs="Calibri"/>
                <w:lang w:val="en-GB" w:eastAsia="en-IE"/>
              </w:rPr>
              <w:t>Click below and insert a narrative in no more than 2 A4 pages that outlines the extent to which you feel the services provided met the requirements as set out above. Responses that exceed page count will only have prescribed number of pages evaluated. Pages in excess of the maximum response length will not be evaluated.</w:t>
            </w:r>
            <w:r w:rsidRPr="00945A29">
              <w:rPr>
                <w:rFonts w:ascii="Calibri" w:hAnsi="Calibri" w:cs="Calibri"/>
                <w:lang w:eastAsia="en-IE"/>
              </w:rPr>
              <w:t> </w:t>
            </w:r>
          </w:p>
        </w:tc>
      </w:tr>
      <w:tr w:rsidR="00AF60B6" w:rsidRPr="00945A29" w14:paraId="3E4984A9" w14:textId="77777777" w:rsidTr="00AF60B6">
        <w:trPr>
          <w:trHeight w:val="300"/>
        </w:trPr>
        <w:tc>
          <w:tcPr>
            <w:tcW w:w="9355"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14:paraId="1CC559DD" w14:textId="77777777" w:rsidR="00AF60B6" w:rsidRPr="00945A29" w:rsidRDefault="00AF60B6" w:rsidP="004D476F">
            <w:pPr>
              <w:textAlignment w:val="baseline"/>
              <w:rPr>
                <w:rFonts w:ascii="Segoe UI" w:hAnsi="Segoe UI" w:cs="Segoe UI"/>
                <w:sz w:val="18"/>
                <w:szCs w:val="18"/>
                <w:lang w:eastAsia="en-IE"/>
              </w:rPr>
            </w:pPr>
            <w:r w:rsidRPr="00945A29">
              <w:rPr>
                <w:rFonts w:ascii="Calibri" w:hAnsi="Calibri" w:cs="Calibri"/>
                <w:i/>
                <w:iCs/>
                <w:lang w:val="en-GB" w:eastAsia="en-IE"/>
              </w:rPr>
              <w:t>Please click here and provide your response in the space provided below. </w:t>
            </w:r>
            <w:r w:rsidRPr="00945A29">
              <w:rPr>
                <w:rFonts w:ascii="Calibri" w:hAnsi="Calibri" w:cs="Calibri"/>
                <w:lang w:eastAsia="en-IE"/>
              </w:rPr>
              <w:t> </w:t>
            </w:r>
          </w:p>
          <w:p w14:paraId="5A15348C" w14:textId="77777777" w:rsidR="00AF60B6" w:rsidRPr="00945A29" w:rsidRDefault="00AF60B6" w:rsidP="004D476F">
            <w:pPr>
              <w:textAlignment w:val="baseline"/>
              <w:rPr>
                <w:rFonts w:ascii="Segoe UI" w:hAnsi="Segoe UI" w:cs="Segoe UI"/>
                <w:sz w:val="18"/>
                <w:szCs w:val="18"/>
                <w:lang w:eastAsia="en-IE"/>
              </w:rPr>
            </w:pPr>
            <w:r w:rsidRPr="00945A29">
              <w:rPr>
                <w:rFonts w:ascii="Calibri" w:hAnsi="Calibri" w:cs="Calibri"/>
                <w:i/>
                <w:iCs/>
                <w:lang w:val="en-GB" w:eastAsia="en-IE"/>
              </w:rPr>
              <w:t> </w:t>
            </w:r>
            <w:r w:rsidRPr="00945A29">
              <w:rPr>
                <w:rFonts w:ascii="Calibri" w:hAnsi="Calibri" w:cs="Calibri"/>
                <w:lang w:eastAsia="en-IE"/>
              </w:rPr>
              <w:t> </w:t>
            </w:r>
          </w:p>
          <w:p w14:paraId="7A8DC0B6" w14:textId="77777777" w:rsidR="00AF60B6" w:rsidRPr="00945A29" w:rsidRDefault="00AF60B6" w:rsidP="004D476F">
            <w:pPr>
              <w:textAlignment w:val="baseline"/>
              <w:rPr>
                <w:rFonts w:ascii="Segoe UI" w:hAnsi="Segoe UI" w:cs="Segoe UI"/>
                <w:sz w:val="18"/>
                <w:szCs w:val="18"/>
                <w:lang w:eastAsia="en-IE"/>
              </w:rPr>
            </w:pPr>
            <w:r w:rsidRPr="00945A29">
              <w:rPr>
                <w:rFonts w:ascii="Calibri" w:hAnsi="Calibri" w:cs="Calibri"/>
                <w:i/>
                <w:iCs/>
                <w:lang w:val="en-GB" w:eastAsia="en-IE"/>
              </w:rPr>
              <w:t> </w:t>
            </w:r>
            <w:r w:rsidRPr="00945A29">
              <w:rPr>
                <w:rFonts w:ascii="Calibri" w:hAnsi="Calibri" w:cs="Calibri"/>
                <w:lang w:eastAsia="en-IE"/>
              </w:rPr>
              <w:t> </w:t>
            </w:r>
          </w:p>
          <w:p w14:paraId="2B270EDD" w14:textId="77777777" w:rsidR="00AF60B6" w:rsidRPr="00945A29" w:rsidRDefault="00AF60B6" w:rsidP="004D476F">
            <w:pPr>
              <w:textAlignment w:val="baseline"/>
              <w:rPr>
                <w:rFonts w:ascii="Segoe UI" w:hAnsi="Segoe UI" w:cs="Segoe UI"/>
                <w:sz w:val="18"/>
                <w:szCs w:val="18"/>
                <w:lang w:eastAsia="en-IE"/>
              </w:rPr>
            </w:pPr>
            <w:r w:rsidRPr="00945A29">
              <w:rPr>
                <w:rFonts w:ascii="Calibri" w:hAnsi="Calibri" w:cs="Calibri"/>
                <w:i/>
                <w:iCs/>
                <w:lang w:val="en-GB" w:eastAsia="en-IE"/>
              </w:rPr>
              <w:t> </w:t>
            </w:r>
            <w:r w:rsidRPr="00945A29">
              <w:rPr>
                <w:rFonts w:ascii="Calibri" w:hAnsi="Calibri" w:cs="Calibri"/>
                <w:lang w:eastAsia="en-IE"/>
              </w:rPr>
              <w:t> </w:t>
            </w:r>
          </w:p>
          <w:p w14:paraId="1471FACC" w14:textId="77777777" w:rsidR="00AF60B6" w:rsidRPr="00945A29" w:rsidRDefault="00AF60B6" w:rsidP="004D476F">
            <w:pPr>
              <w:textAlignment w:val="baseline"/>
              <w:rPr>
                <w:rFonts w:ascii="Segoe UI" w:hAnsi="Segoe UI" w:cs="Segoe UI"/>
                <w:sz w:val="18"/>
                <w:szCs w:val="18"/>
                <w:lang w:eastAsia="en-IE"/>
              </w:rPr>
            </w:pPr>
            <w:r w:rsidRPr="00945A29">
              <w:rPr>
                <w:rFonts w:ascii="Calibri" w:hAnsi="Calibri" w:cs="Calibri"/>
                <w:i/>
                <w:iCs/>
                <w:lang w:val="en-GB" w:eastAsia="en-IE"/>
              </w:rPr>
              <w:t>  </w:t>
            </w:r>
            <w:r w:rsidRPr="00945A29">
              <w:rPr>
                <w:rFonts w:ascii="Calibri" w:hAnsi="Calibri" w:cs="Calibri"/>
                <w:lang w:eastAsia="en-IE"/>
              </w:rPr>
              <w:t> </w:t>
            </w:r>
          </w:p>
          <w:p w14:paraId="73AF14A9" w14:textId="77777777" w:rsidR="00AF60B6" w:rsidRPr="00945A29" w:rsidRDefault="00AF60B6" w:rsidP="004D476F">
            <w:pPr>
              <w:textAlignment w:val="baseline"/>
              <w:rPr>
                <w:rFonts w:ascii="Segoe UI" w:hAnsi="Segoe UI" w:cs="Segoe UI"/>
                <w:sz w:val="18"/>
                <w:szCs w:val="18"/>
                <w:lang w:eastAsia="en-IE"/>
              </w:rPr>
            </w:pPr>
            <w:r w:rsidRPr="00945A29">
              <w:rPr>
                <w:rFonts w:ascii="Calibri" w:hAnsi="Calibri" w:cs="Calibri"/>
                <w:i/>
                <w:iCs/>
                <w:lang w:val="en-GB" w:eastAsia="en-IE"/>
              </w:rPr>
              <w:t> </w:t>
            </w:r>
            <w:r w:rsidRPr="00945A29">
              <w:rPr>
                <w:rFonts w:ascii="Calibri" w:hAnsi="Calibri" w:cs="Calibri"/>
                <w:lang w:eastAsia="en-IE"/>
              </w:rPr>
              <w:t> </w:t>
            </w:r>
          </w:p>
          <w:p w14:paraId="1EB88C36" w14:textId="77777777" w:rsidR="00AF60B6" w:rsidRPr="00945A29" w:rsidRDefault="00AF60B6" w:rsidP="004D476F">
            <w:pPr>
              <w:textAlignment w:val="baseline"/>
              <w:rPr>
                <w:rFonts w:ascii="Segoe UI" w:hAnsi="Segoe UI" w:cs="Segoe UI"/>
                <w:sz w:val="18"/>
                <w:szCs w:val="18"/>
                <w:lang w:eastAsia="en-IE"/>
              </w:rPr>
            </w:pPr>
            <w:r w:rsidRPr="00945A29">
              <w:rPr>
                <w:rFonts w:ascii="Calibri" w:hAnsi="Calibri" w:cs="Calibri"/>
                <w:i/>
                <w:iCs/>
                <w:lang w:val="en-GB" w:eastAsia="en-IE"/>
              </w:rPr>
              <w:t> </w:t>
            </w:r>
            <w:r w:rsidRPr="00945A29">
              <w:rPr>
                <w:rFonts w:ascii="Calibri" w:hAnsi="Calibri" w:cs="Calibri"/>
                <w:lang w:eastAsia="en-IE"/>
              </w:rPr>
              <w:t> </w:t>
            </w:r>
          </w:p>
          <w:p w14:paraId="28E7ADFD" w14:textId="77777777" w:rsidR="00AF60B6" w:rsidRPr="00945A29" w:rsidRDefault="00AF60B6" w:rsidP="004D476F">
            <w:pPr>
              <w:textAlignment w:val="baseline"/>
              <w:rPr>
                <w:rFonts w:ascii="Segoe UI" w:hAnsi="Segoe UI" w:cs="Segoe UI"/>
                <w:sz w:val="18"/>
                <w:szCs w:val="18"/>
                <w:lang w:eastAsia="en-IE"/>
              </w:rPr>
            </w:pPr>
            <w:r w:rsidRPr="00945A29">
              <w:rPr>
                <w:rFonts w:ascii="Calibri" w:hAnsi="Calibri" w:cs="Calibri"/>
                <w:i/>
                <w:iCs/>
                <w:lang w:val="en-GB" w:eastAsia="en-IE"/>
              </w:rPr>
              <w:t> </w:t>
            </w:r>
            <w:r w:rsidRPr="00945A29">
              <w:rPr>
                <w:rFonts w:ascii="Calibri" w:hAnsi="Calibri" w:cs="Calibri"/>
                <w:lang w:eastAsia="en-IE"/>
              </w:rPr>
              <w:t> </w:t>
            </w:r>
          </w:p>
          <w:p w14:paraId="5B0A897E" w14:textId="77777777" w:rsidR="00AF60B6" w:rsidRPr="00945A29" w:rsidRDefault="00AF60B6" w:rsidP="004D476F">
            <w:pPr>
              <w:textAlignment w:val="baseline"/>
              <w:rPr>
                <w:rFonts w:ascii="Segoe UI" w:hAnsi="Segoe UI" w:cs="Segoe UI"/>
                <w:sz w:val="18"/>
                <w:szCs w:val="18"/>
                <w:lang w:eastAsia="en-IE"/>
              </w:rPr>
            </w:pPr>
            <w:r w:rsidRPr="00945A29">
              <w:rPr>
                <w:rFonts w:ascii="Calibri" w:hAnsi="Calibri" w:cs="Calibri"/>
                <w:lang w:val="en-GB" w:eastAsia="en-IE"/>
              </w:rPr>
              <w:t> </w:t>
            </w:r>
            <w:r w:rsidRPr="00945A29">
              <w:rPr>
                <w:rFonts w:ascii="Calibri" w:hAnsi="Calibri" w:cs="Calibri"/>
                <w:lang w:eastAsia="en-IE"/>
              </w:rPr>
              <w:t> </w:t>
            </w:r>
          </w:p>
        </w:tc>
      </w:tr>
    </w:tbl>
    <w:p w14:paraId="1A46D061" w14:textId="77777777" w:rsidR="00AF60B6" w:rsidRDefault="00AF60B6" w:rsidP="00442856">
      <w:pPr>
        <w:spacing w:line="200" w:lineRule="exact"/>
      </w:pPr>
    </w:p>
    <w:p w14:paraId="4D890B80" w14:textId="77777777" w:rsidR="00442856" w:rsidRDefault="00442856" w:rsidP="00442856">
      <w:pPr>
        <w:spacing w:line="200" w:lineRule="exact"/>
      </w:pPr>
    </w:p>
    <w:p w14:paraId="1D8B06E4" w14:textId="77777777" w:rsidR="00442856" w:rsidRDefault="00442856" w:rsidP="00442856">
      <w:pPr>
        <w:spacing w:line="200" w:lineRule="exact"/>
      </w:pPr>
    </w:p>
    <w:p w14:paraId="0E14F869" w14:textId="77777777" w:rsidR="008B106F" w:rsidRDefault="008B106F" w:rsidP="00442856">
      <w:pPr>
        <w:spacing w:line="200" w:lineRule="exact"/>
      </w:pPr>
    </w:p>
    <w:p w14:paraId="3E59723F" w14:textId="77777777" w:rsidR="008B106F" w:rsidRDefault="008B106F" w:rsidP="00442856">
      <w:pPr>
        <w:spacing w:line="200" w:lineRule="exact"/>
      </w:pPr>
    </w:p>
    <w:p w14:paraId="49B6B6DE" w14:textId="77777777" w:rsidR="008B106F" w:rsidRDefault="008B106F" w:rsidP="00442856">
      <w:pPr>
        <w:spacing w:line="200" w:lineRule="exact"/>
      </w:pPr>
    </w:p>
    <w:p w14:paraId="61AE9E83" w14:textId="77777777" w:rsidR="008B106F" w:rsidRDefault="008B106F" w:rsidP="00442856">
      <w:pPr>
        <w:spacing w:line="200" w:lineRule="exact"/>
      </w:pPr>
    </w:p>
    <w:p w14:paraId="49CBF4FD" w14:textId="77777777" w:rsidR="008B106F" w:rsidRDefault="008B106F" w:rsidP="00442856">
      <w:pPr>
        <w:spacing w:line="200" w:lineRule="exact"/>
      </w:pPr>
    </w:p>
    <w:p w14:paraId="176E26EF" w14:textId="77777777" w:rsidR="008B106F" w:rsidRDefault="008B106F" w:rsidP="00442856">
      <w:pPr>
        <w:spacing w:line="200" w:lineRule="exact"/>
      </w:pPr>
    </w:p>
    <w:p w14:paraId="43190BC8" w14:textId="77777777" w:rsidR="008B106F" w:rsidRDefault="008B106F" w:rsidP="00442856">
      <w:pPr>
        <w:spacing w:line="200" w:lineRule="exact"/>
      </w:pPr>
    </w:p>
    <w:p w14:paraId="32CE6766" w14:textId="77777777" w:rsidR="008B106F" w:rsidRDefault="008B106F" w:rsidP="00442856">
      <w:pPr>
        <w:spacing w:line="200" w:lineRule="exact"/>
      </w:pPr>
    </w:p>
    <w:p w14:paraId="40E397FC" w14:textId="77777777" w:rsidR="008B106F" w:rsidRDefault="008B106F" w:rsidP="00442856">
      <w:pPr>
        <w:spacing w:line="200" w:lineRule="exact"/>
      </w:pPr>
    </w:p>
    <w:p w14:paraId="20A04F28" w14:textId="77777777" w:rsidR="008B106F" w:rsidRDefault="008B106F" w:rsidP="00442856">
      <w:pPr>
        <w:spacing w:line="200" w:lineRule="exact"/>
      </w:pPr>
    </w:p>
    <w:p w14:paraId="258814F2" w14:textId="77777777" w:rsidR="008B106F" w:rsidRDefault="008B106F" w:rsidP="00442856">
      <w:pPr>
        <w:spacing w:line="200" w:lineRule="exact"/>
      </w:pPr>
    </w:p>
    <w:p w14:paraId="1DA9604B" w14:textId="77777777" w:rsidR="008B106F" w:rsidRDefault="008B106F" w:rsidP="00442856">
      <w:pPr>
        <w:spacing w:line="200" w:lineRule="exact"/>
      </w:pPr>
    </w:p>
    <w:p w14:paraId="77261190" w14:textId="77777777" w:rsidR="008B106F" w:rsidRDefault="008B106F" w:rsidP="00442856">
      <w:pPr>
        <w:spacing w:line="200" w:lineRule="exact"/>
      </w:pPr>
    </w:p>
    <w:p w14:paraId="708E65E3" w14:textId="77777777" w:rsidR="008B106F" w:rsidRDefault="008B106F" w:rsidP="00442856">
      <w:pPr>
        <w:spacing w:line="200" w:lineRule="exact"/>
      </w:pPr>
    </w:p>
    <w:p w14:paraId="4C9F476E" w14:textId="77777777" w:rsidR="008B106F" w:rsidRDefault="008B106F" w:rsidP="00442856">
      <w:pPr>
        <w:spacing w:line="200" w:lineRule="exact"/>
      </w:pPr>
    </w:p>
    <w:p w14:paraId="073EDD6B" w14:textId="77777777" w:rsidR="008B106F" w:rsidRDefault="008B106F" w:rsidP="00442856">
      <w:pPr>
        <w:spacing w:line="200" w:lineRule="exact"/>
      </w:pPr>
    </w:p>
    <w:p w14:paraId="34EE5965" w14:textId="77777777" w:rsidR="008B106F" w:rsidRDefault="008B106F" w:rsidP="00442856">
      <w:pPr>
        <w:spacing w:line="200" w:lineRule="exact"/>
      </w:pPr>
    </w:p>
    <w:p w14:paraId="0595EDBC" w14:textId="77777777" w:rsidR="008B106F" w:rsidRDefault="008B106F" w:rsidP="00442856">
      <w:pPr>
        <w:spacing w:line="200" w:lineRule="exact"/>
      </w:pPr>
    </w:p>
    <w:p w14:paraId="76AE93C7" w14:textId="77777777" w:rsidR="008B106F" w:rsidRDefault="008B106F" w:rsidP="00442856">
      <w:pPr>
        <w:spacing w:line="200" w:lineRule="exact"/>
      </w:pPr>
    </w:p>
    <w:tbl>
      <w:tblPr>
        <w:tblW w:w="9355" w:type="dxa"/>
        <w:tblInd w:w="843"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62"/>
        <w:gridCol w:w="6793"/>
      </w:tblGrid>
      <w:tr w:rsidR="008B106F" w:rsidRPr="00945A29" w14:paraId="108170C5" w14:textId="77777777" w:rsidTr="002F7942">
        <w:trPr>
          <w:trHeight w:val="300"/>
        </w:trPr>
        <w:tc>
          <w:tcPr>
            <w:tcW w:w="9355" w:type="dxa"/>
            <w:gridSpan w:val="2"/>
            <w:tcBorders>
              <w:top w:val="single" w:sz="6" w:space="0" w:color="000000"/>
              <w:left w:val="single" w:sz="6" w:space="0" w:color="000000"/>
              <w:bottom w:val="single" w:sz="6" w:space="0" w:color="000000"/>
              <w:right w:val="single" w:sz="6" w:space="0" w:color="000000"/>
            </w:tcBorders>
            <w:shd w:val="clear" w:color="auto" w:fill="002060"/>
            <w:hideMark/>
          </w:tcPr>
          <w:p w14:paraId="226825DE" w14:textId="76DE9C9E" w:rsidR="008B106F" w:rsidRPr="00945A29" w:rsidRDefault="008B106F" w:rsidP="002F7942">
            <w:pPr>
              <w:textAlignment w:val="baseline"/>
              <w:rPr>
                <w:rFonts w:ascii="Segoe UI" w:hAnsi="Segoe UI" w:cs="Segoe UI"/>
                <w:sz w:val="18"/>
                <w:szCs w:val="18"/>
                <w:lang w:eastAsia="en-IE"/>
              </w:rPr>
            </w:pPr>
            <w:r w:rsidRPr="00945A29">
              <w:rPr>
                <w:rFonts w:ascii="Calibri" w:hAnsi="Calibri" w:cs="Calibri"/>
                <w:b/>
                <w:bCs/>
                <w:lang w:val="en-GB" w:eastAsia="en-IE"/>
              </w:rPr>
              <w:lastRenderedPageBreak/>
              <w:t>PREVIOUS PROJECT/CONTRACT</w:t>
            </w:r>
            <w:proofErr w:type="gramStart"/>
            <w:r w:rsidRPr="00945A29">
              <w:rPr>
                <w:rFonts w:ascii="Calibri" w:hAnsi="Calibri" w:cs="Calibri"/>
                <w:lang w:eastAsia="en-IE"/>
              </w:rPr>
              <w:tab/>
            </w:r>
            <w:r w:rsidRPr="00945A29">
              <w:rPr>
                <w:rFonts w:ascii="Calibri" w:hAnsi="Calibri" w:cs="Calibri"/>
                <w:b/>
                <w:bCs/>
                <w:lang w:val="en-GB" w:eastAsia="en-IE"/>
              </w:rPr>
              <w:t> </w:t>
            </w:r>
            <w:r w:rsidRPr="00945A29">
              <w:rPr>
                <w:rFonts w:ascii="Calibri" w:hAnsi="Calibri" w:cs="Calibri"/>
                <w:lang w:eastAsia="en-IE"/>
              </w:rPr>
              <w:t> </w:t>
            </w:r>
            <w:r w:rsidR="00A650D5">
              <w:rPr>
                <w:rFonts w:ascii="Calibri" w:hAnsi="Calibri" w:cs="Calibri"/>
                <w:lang w:eastAsia="en-IE"/>
              </w:rPr>
              <w:t>(</w:t>
            </w:r>
            <w:proofErr w:type="gramEnd"/>
            <w:r w:rsidR="00A650D5">
              <w:rPr>
                <w:rFonts w:ascii="Calibri" w:hAnsi="Calibri" w:cs="Calibri"/>
                <w:lang w:eastAsia="en-IE"/>
              </w:rPr>
              <w:t>3)</w:t>
            </w:r>
          </w:p>
        </w:tc>
      </w:tr>
      <w:tr w:rsidR="008B106F" w:rsidRPr="00945A29" w14:paraId="389D3DE8" w14:textId="77777777" w:rsidTr="002F7942">
        <w:trPr>
          <w:trHeight w:val="300"/>
        </w:trPr>
        <w:tc>
          <w:tcPr>
            <w:tcW w:w="2562" w:type="dxa"/>
            <w:tcBorders>
              <w:top w:val="single" w:sz="6" w:space="0" w:color="000000"/>
              <w:left w:val="single" w:sz="6" w:space="0" w:color="9CC2E5"/>
              <w:bottom w:val="single" w:sz="6" w:space="0" w:color="9CC2E5"/>
              <w:right w:val="single" w:sz="6" w:space="0" w:color="9CC2E5"/>
            </w:tcBorders>
            <w:hideMark/>
          </w:tcPr>
          <w:p w14:paraId="50CFF51B" w14:textId="77777777" w:rsidR="008B106F" w:rsidRPr="00945A29" w:rsidRDefault="008B106F" w:rsidP="002F7942">
            <w:pPr>
              <w:textAlignment w:val="baseline"/>
              <w:rPr>
                <w:rFonts w:ascii="Segoe UI" w:hAnsi="Segoe UI" w:cs="Segoe UI"/>
                <w:sz w:val="18"/>
                <w:szCs w:val="18"/>
                <w:lang w:eastAsia="en-IE"/>
              </w:rPr>
            </w:pPr>
            <w:r w:rsidRPr="00945A29">
              <w:rPr>
                <w:rFonts w:ascii="Calibri" w:hAnsi="Calibri" w:cs="Calibri"/>
                <w:b/>
                <w:bCs/>
                <w:lang w:val="en-GB" w:eastAsia="en-IE"/>
              </w:rPr>
              <w:t>Name of Project/Contract </w:t>
            </w:r>
            <w:r w:rsidRPr="00945A29">
              <w:rPr>
                <w:rFonts w:ascii="Calibri" w:hAnsi="Calibri" w:cs="Calibri"/>
                <w:lang w:eastAsia="en-IE"/>
              </w:rPr>
              <w:t> </w:t>
            </w:r>
          </w:p>
        </w:tc>
        <w:tc>
          <w:tcPr>
            <w:tcW w:w="6793" w:type="dxa"/>
            <w:tcBorders>
              <w:top w:val="single" w:sz="6" w:space="0" w:color="000000"/>
              <w:left w:val="single" w:sz="6" w:space="0" w:color="9CC2E5"/>
              <w:bottom w:val="single" w:sz="6" w:space="0" w:color="9CC2E5"/>
              <w:right w:val="single" w:sz="6" w:space="0" w:color="9CC2E5"/>
            </w:tcBorders>
            <w:hideMark/>
          </w:tcPr>
          <w:p w14:paraId="54FAE7D8" w14:textId="77777777" w:rsidR="008B106F" w:rsidRPr="00945A29" w:rsidRDefault="008B106F" w:rsidP="002F7942">
            <w:pPr>
              <w:textAlignment w:val="baseline"/>
              <w:rPr>
                <w:rFonts w:ascii="Segoe UI" w:hAnsi="Segoe UI" w:cs="Segoe UI"/>
                <w:sz w:val="18"/>
                <w:szCs w:val="18"/>
                <w:lang w:eastAsia="en-IE"/>
              </w:rPr>
            </w:pPr>
            <w:r w:rsidRPr="00945A29">
              <w:rPr>
                <w:rFonts w:ascii="Calibri" w:hAnsi="Calibri" w:cs="Calibri"/>
                <w:lang w:val="en-GB" w:eastAsia="en-IE"/>
              </w:rPr>
              <w:t>Click here and insert the name of project or matter on which you delivered service </w:t>
            </w:r>
            <w:r w:rsidRPr="00945A29">
              <w:rPr>
                <w:rFonts w:ascii="Calibri" w:hAnsi="Calibri" w:cs="Calibri"/>
                <w:lang w:eastAsia="en-IE"/>
              </w:rPr>
              <w:t> </w:t>
            </w:r>
          </w:p>
        </w:tc>
      </w:tr>
      <w:tr w:rsidR="008B106F" w:rsidRPr="00945A29" w14:paraId="15C4DC21" w14:textId="77777777" w:rsidTr="002F7942">
        <w:trPr>
          <w:trHeight w:val="300"/>
        </w:trPr>
        <w:tc>
          <w:tcPr>
            <w:tcW w:w="2562" w:type="dxa"/>
            <w:tcBorders>
              <w:top w:val="single" w:sz="6" w:space="0" w:color="9CC2E5"/>
              <w:left w:val="single" w:sz="6" w:space="0" w:color="9CC2E5"/>
              <w:bottom w:val="single" w:sz="6" w:space="0" w:color="9CC2E5"/>
              <w:right w:val="single" w:sz="6" w:space="0" w:color="9CC2E5"/>
            </w:tcBorders>
            <w:hideMark/>
          </w:tcPr>
          <w:p w14:paraId="035CD177" w14:textId="77777777" w:rsidR="008B106F" w:rsidRPr="00945A29" w:rsidRDefault="008B106F" w:rsidP="002F7942">
            <w:pPr>
              <w:textAlignment w:val="baseline"/>
              <w:rPr>
                <w:rFonts w:ascii="Segoe UI" w:hAnsi="Segoe UI" w:cs="Segoe UI"/>
                <w:sz w:val="18"/>
                <w:szCs w:val="18"/>
                <w:lang w:eastAsia="en-IE"/>
              </w:rPr>
            </w:pPr>
            <w:r w:rsidRPr="00945A29">
              <w:rPr>
                <w:rFonts w:ascii="Calibri" w:hAnsi="Calibri" w:cs="Calibri"/>
                <w:b/>
                <w:bCs/>
                <w:lang w:val="en-GB" w:eastAsia="en-IE"/>
              </w:rPr>
              <w:t>Client/Contracting Authority </w:t>
            </w:r>
            <w:r w:rsidRPr="00945A29">
              <w:rPr>
                <w:rFonts w:ascii="Calibri" w:hAnsi="Calibri" w:cs="Calibri"/>
                <w:lang w:eastAsia="en-IE"/>
              </w:rPr>
              <w:t> </w:t>
            </w:r>
          </w:p>
        </w:tc>
        <w:tc>
          <w:tcPr>
            <w:tcW w:w="6793" w:type="dxa"/>
            <w:tcBorders>
              <w:top w:val="single" w:sz="6" w:space="0" w:color="9CC2E5"/>
              <w:left w:val="single" w:sz="6" w:space="0" w:color="9CC2E5"/>
              <w:bottom w:val="single" w:sz="6" w:space="0" w:color="9CC2E5"/>
              <w:right w:val="single" w:sz="6" w:space="0" w:color="9CC2E5"/>
            </w:tcBorders>
            <w:hideMark/>
          </w:tcPr>
          <w:p w14:paraId="1ADC7017" w14:textId="77777777" w:rsidR="008B106F" w:rsidRPr="00945A29" w:rsidRDefault="008B106F" w:rsidP="002F7942">
            <w:pPr>
              <w:textAlignment w:val="baseline"/>
              <w:rPr>
                <w:rFonts w:ascii="Segoe UI" w:hAnsi="Segoe UI" w:cs="Segoe UI"/>
                <w:sz w:val="18"/>
                <w:szCs w:val="18"/>
                <w:lang w:eastAsia="en-IE"/>
              </w:rPr>
            </w:pPr>
            <w:r w:rsidRPr="00945A29">
              <w:rPr>
                <w:rFonts w:ascii="Calibri" w:hAnsi="Calibri" w:cs="Calibri"/>
                <w:lang w:val="en-GB" w:eastAsia="en-IE"/>
              </w:rPr>
              <w:t>Click here and insert the name of the client or contracting authority </w:t>
            </w:r>
            <w:r w:rsidRPr="00945A29">
              <w:rPr>
                <w:rFonts w:ascii="Calibri" w:hAnsi="Calibri" w:cs="Calibri"/>
                <w:lang w:eastAsia="en-IE"/>
              </w:rPr>
              <w:t> </w:t>
            </w:r>
          </w:p>
        </w:tc>
      </w:tr>
      <w:tr w:rsidR="008B106F" w:rsidRPr="00945A29" w14:paraId="59AD21CB" w14:textId="77777777" w:rsidTr="002F7942">
        <w:trPr>
          <w:trHeight w:val="300"/>
        </w:trPr>
        <w:tc>
          <w:tcPr>
            <w:tcW w:w="2562" w:type="dxa"/>
            <w:tcBorders>
              <w:top w:val="single" w:sz="6" w:space="0" w:color="9CC2E5"/>
              <w:left w:val="single" w:sz="6" w:space="0" w:color="9CC2E5"/>
              <w:bottom w:val="single" w:sz="6" w:space="0" w:color="9CC2E5"/>
              <w:right w:val="single" w:sz="6" w:space="0" w:color="9CC2E5"/>
            </w:tcBorders>
            <w:shd w:val="clear" w:color="auto" w:fill="FFFFFF"/>
            <w:hideMark/>
          </w:tcPr>
          <w:p w14:paraId="3C3D9330" w14:textId="77777777" w:rsidR="008B106F" w:rsidRPr="00945A29" w:rsidRDefault="008B106F" w:rsidP="002F7942">
            <w:pPr>
              <w:textAlignment w:val="baseline"/>
              <w:rPr>
                <w:rFonts w:ascii="Segoe UI" w:hAnsi="Segoe UI" w:cs="Segoe UI"/>
                <w:sz w:val="18"/>
                <w:szCs w:val="18"/>
                <w:lang w:eastAsia="en-IE"/>
              </w:rPr>
            </w:pPr>
            <w:r w:rsidRPr="00945A29">
              <w:rPr>
                <w:rFonts w:ascii="Calibri" w:hAnsi="Calibri" w:cs="Calibri"/>
                <w:b/>
                <w:bCs/>
                <w:lang w:val="en-GB" w:eastAsia="en-IE"/>
              </w:rPr>
              <w:t>Name of Client Referee </w:t>
            </w:r>
            <w:r w:rsidRPr="00945A29">
              <w:rPr>
                <w:rFonts w:ascii="Calibri" w:hAnsi="Calibri" w:cs="Calibri"/>
                <w:lang w:eastAsia="en-IE"/>
              </w:rPr>
              <w:t> </w:t>
            </w:r>
          </w:p>
        </w:tc>
        <w:tc>
          <w:tcPr>
            <w:tcW w:w="6793" w:type="dxa"/>
            <w:tcBorders>
              <w:top w:val="single" w:sz="6" w:space="0" w:color="9CC2E5"/>
              <w:left w:val="single" w:sz="6" w:space="0" w:color="9CC2E5"/>
              <w:bottom w:val="single" w:sz="6" w:space="0" w:color="9CC2E5"/>
              <w:right w:val="single" w:sz="6" w:space="0" w:color="9CC2E5"/>
            </w:tcBorders>
            <w:hideMark/>
          </w:tcPr>
          <w:p w14:paraId="214470EE" w14:textId="77777777" w:rsidR="008B106F" w:rsidRPr="00945A29" w:rsidRDefault="008B106F" w:rsidP="002F7942">
            <w:pPr>
              <w:textAlignment w:val="baseline"/>
              <w:rPr>
                <w:rFonts w:ascii="Segoe UI" w:hAnsi="Segoe UI" w:cs="Segoe UI"/>
                <w:sz w:val="18"/>
                <w:szCs w:val="18"/>
                <w:lang w:eastAsia="en-IE"/>
              </w:rPr>
            </w:pPr>
            <w:r w:rsidRPr="00945A29">
              <w:rPr>
                <w:rFonts w:ascii="Calibri" w:hAnsi="Calibri" w:cs="Calibri"/>
                <w:lang w:val="en-GB" w:eastAsia="en-IE"/>
              </w:rPr>
              <w:t>Click here and insert name </w:t>
            </w:r>
            <w:r w:rsidRPr="00945A29">
              <w:rPr>
                <w:rFonts w:ascii="Calibri" w:hAnsi="Calibri" w:cs="Calibri"/>
                <w:lang w:eastAsia="en-IE"/>
              </w:rPr>
              <w:t> </w:t>
            </w:r>
          </w:p>
        </w:tc>
      </w:tr>
      <w:tr w:rsidR="008B106F" w:rsidRPr="00945A29" w14:paraId="70410705" w14:textId="77777777" w:rsidTr="002F7942">
        <w:trPr>
          <w:trHeight w:val="300"/>
        </w:trPr>
        <w:tc>
          <w:tcPr>
            <w:tcW w:w="2562" w:type="dxa"/>
            <w:tcBorders>
              <w:top w:val="single" w:sz="6" w:space="0" w:color="9CC2E5"/>
              <w:left w:val="single" w:sz="6" w:space="0" w:color="9CC2E5"/>
              <w:bottom w:val="single" w:sz="6" w:space="0" w:color="9CC2E5"/>
              <w:right w:val="single" w:sz="6" w:space="0" w:color="9CC2E5"/>
            </w:tcBorders>
            <w:hideMark/>
          </w:tcPr>
          <w:p w14:paraId="61F63F96" w14:textId="77777777" w:rsidR="008B106F" w:rsidRPr="00945A29" w:rsidRDefault="008B106F" w:rsidP="002F7942">
            <w:pPr>
              <w:textAlignment w:val="baseline"/>
              <w:rPr>
                <w:rFonts w:ascii="Segoe UI" w:hAnsi="Segoe UI" w:cs="Segoe UI"/>
                <w:sz w:val="18"/>
                <w:szCs w:val="18"/>
                <w:lang w:eastAsia="en-IE"/>
              </w:rPr>
            </w:pPr>
            <w:r w:rsidRPr="00945A29">
              <w:rPr>
                <w:rFonts w:ascii="Calibri" w:hAnsi="Calibri" w:cs="Calibri"/>
                <w:b/>
                <w:bCs/>
                <w:lang w:val="en-GB" w:eastAsia="en-IE"/>
              </w:rPr>
              <w:t>Address of Client Referee </w:t>
            </w:r>
            <w:r w:rsidRPr="00945A29">
              <w:rPr>
                <w:rFonts w:ascii="Calibri" w:hAnsi="Calibri" w:cs="Calibri"/>
                <w:lang w:eastAsia="en-IE"/>
              </w:rPr>
              <w:t> </w:t>
            </w:r>
          </w:p>
        </w:tc>
        <w:tc>
          <w:tcPr>
            <w:tcW w:w="6793" w:type="dxa"/>
            <w:tcBorders>
              <w:top w:val="single" w:sz="6" w:space="0" w:color="9CC2E5"/>
              <w:left w:val="single" w:sz="6" w:space="0" w:color="9CC2E5"/>
              <w:bottom w:val="single" w:sz="6" w:space="0" w:color="9CC2E5"/>
              <w:right w:val="single" w:sz="6" w:space="0" w:color="9CC2E5"/>
            </w:tcBorders>
            <w:hideMark/>
          </w:tcPr>
          <w:p w14:paraId="3EF24B56" w14:textId="77777777" w:rsidR="008B106F" w:rsidRPr="00945A29" w:rsidRDefault="008B106F" w:rsidP="002F7942">
            <w:pPr>
              <w:textAlignment w:val="baseline"/>
              <w:rPr>
                <w:rFonts w:ascii="Segoe UI" w:hAnsi="Segoe UI" w:cs="Segoe UI"/>
                <w:sz w:val="18"/>
                <w:szCs w:val="18"/>
                <w:lang w:eastAsia="en-IE"/>
              </w:rPr>
            </w:pPr>
            <w:r w:rsidRPr="00945A29">
              <w:rPr>
                <w:rFonts w:ascii="Calibri" w:hAnsi="Calibri" w:cs="Calibri"/>
                <w:lang w:val="en-GB" w:eastAsia="en-IE"/>
              </w:rPr>
              <w:t>Click here and insert address </w:t>
            </w:r>
            <w:r w:rsidRPr="00945A29">
              <w:rPr>
                <w:rFonts w:ascii="Calibri" w:hAnsi="Calibri" w:cs="Calibri"/>
                <w:lang w:eastAsia="en-IE"/>
              </w:rPr>
              <w:t> </w:t>
            </w:r>
          </w:p>
        </w:tc>
      </w:tr>
      <w:tr w:rsidR="008B106F" w:rsidRPr="00945A29" w14:paraId="6F374D9D" w14:textId="77777777" w:rsidTr="002F7942">
        <w:trPr>
          <w:trHeight w:val="300"/>
        </w:trPr>
        <w:tc>
          <w:tcPr>
            <w:tcW w:w="2562" w:type="dxa"/>
            <w:tcBorders>
              <w:top w:val="single" w:sz="6" w:space="0" w:color="9CC2E5"/>
              <w:left w:val="single" w:sz="6" w:space="0" w:color="9CC2E5"/>
              <w:bottom w:val="single" w:sz="6" w:space="0" w:color="9CC2E5"/>
              <w:right w:val="single" w:sz="6" w:space="0" w:color="9CC2E5"/>
            </w:tcBorders>
            <w:hideMark/>
          </w:tcPr>
          <w:p w14:paraId="09B7306C" w14:textId="77777777" w:rsidR="008B106F" w:rsidRPr="00945A29" w:rsidRDefault="008B106F" w:rsidP="002F7942">
            <w:pPr>
              <w:textAlignment w:val="baseline"/>
              <w:rPr>
                <w:rFonts w:ascii="Segoe UI" w:hAnsi="Segoe UI" w:cs="Segoe UI"/>
                <w:sz w:val="18"/>
                <w:szCs w:val="18"/>
                <w:lang w:eastAsia="en-IE"/>
              </w:rPr>
            </w:pPr>
            <w:r w:rsidRPr="00945A29">
              <w:rPr>
                <w:rFonts w:ascii="Calibri" w:hAnsi="Calibri" w:cs="Calibri"/>
                <w:b/>
                <w:bCs/>
                <w:lang w:val="en-GB" w:eastAsia="en-IE"/>
              </w:rPr>
              <w:t>Telephone of Client Referee </w:t>
            </w:r>
            <w:r w:rsidRPr="00945A29">
              <w:rPr>
                <w:rFonts w:ascii="Calibri" w:hAnsi="Calibri" w:cs="Calibri"/>
                <w:lang w:eastAsia="en-IE"/>
              </w:rPr>
              <w:t> </w:t>
            </w:r>
          </w:p>
        </w:tc>
        <w:tc>
          <w:tcPr>
            <w:tcW w:w="6793" w:type="dxa"/>
            <w:tcBorders>
              <w:top w:val="single" w:sz="6" w:space="0" w:color="9CC2E5"/>
              <w:left w:val="single" w:sz="6" w:space="0" w:color="9CC2E5"/>
              <w:bottom w:val="single" w:sz="6" w:space="0" w:color="9CC2E5"/>
              <w:right w:val="single" w:sz="6" w:space="0" w:color="9CC2E5"/>
            </w:tcBorders>
            <w:hideMark/>
          </w:tcPr>
          <w:p w14:paraId="53C95E66" w14:textId="77777777" w:rsidR="008B106F" w:rsidRPr="00945A29" w:rsidRDefault="008B106F" w:rsidP="002F7942">
            <w:pPr>
              <w:textAlignment w:val="baseline"/>
              <w:rPr>
                <w:rFonts w:ascii="Segoe UI" w:hAnsi="Segoe UI" w:cs="Segoe UI"/>
                <w:sz w:val="18"/>
                <w:szCs w:val="18"/>
                <w:lang w:eastAsia="en-IE"/>
              </w:rPr>
            </w:pPr>
            <w:r w:rsidRPr="00945A29">
              <w:rPr>
                <w:rFonts w:ascii="Calibri" w:hAnsi="Calibri" w:cs="Calibri"/>
                <w:lang w:val="en-GB" w:eastAsia="en-IE"/>
              </w:rPr>
              <w:t>Click here and insert telephone number </w:t>
            </w:r>
            <w:r w:rsidRPr="00945A29">
              <w:rPr>
                <w:rFonts w:ascii="Calibri" w:hAnsi="Calibri" w:cs="Calibri"/>
                <w:lang w:eastAsia="en-IE"/>
              </w:rPr>
              <w:t> </w:t>
            </w:r>
          </w:p>
        </w:tc>
      </w:tr>
      <w:tr w:rsidR="008B106F" w:rsidRPr="00945A29" w14:paraId="41C65ECB" w14:textId="77777777" w:rsidTr="002F7942">
        <w:trPr>
          <w:trHeight w:val="300"/>
        </w:trPr>
        <w:tc>
          <w:tcPr>
            <w:tcW w:w="2562" w:type="dxa"/>
            <w:tcBorders>
              <w:top w:val="single" w:sz="6" w:space="0" w:color="9CC2E5"/>
              <w:left w:val="single" w:sz="6" w:space="0" w:color="9CC2E5"/>
              <w:bottom w:val="single" w:sz="6" w:space="0" w:color="9CC2E5"/>
              <w:right w:val="single" w:sz="6" w:space="0" w:color="9CC2E5"/>
            </w:tcBorders>
            <w:shd w:val="clear" w:color="auto" w:fill="FFFFFF"/>
            <w:hideMark/>
          </w:tcPr>
          <w:p w14:paraId="37A962B7" w14:textId="77777777" w:rsidR="008B106F" w:rsidRPr="00945A29" w:rsidRDefault="008B106F" w:rsidP="002F7942">
            <w:pPr>
              <w:textAlignment w:val="baseline"/>
              <w:rPr>
                <w:rFonts w:ascii="Segoe UI" w:hAnsi="Segoe UI" w:cs="Segoe UI"/>
                <w:sz w:val="18"/>
                <w:szCs w:val="18"/>
                <w:lang w:eastAsia="en-IE"/>
              </w:rPr>
            </w:pPr>
            <w:r w:rsidRPr="00945A29">
              <w:rPr>
                <w:rFonts w:ascii="Calibri" w:hAnsi="Calibri" w:cs="Calibri"/>
                <w:b/>
                <w:bCs/>
                <w:lang w:val="en-GB" w:eastAsia="en-IE"/>
              </w:rPr>
              <w:t>Email Address of Client </w:t>
            </w:r>
            <w:r w:rsidRPr="00945A29">
              <w:rPr>
                <w:rFonts w:ascii="Calibri" w:hAnsi="Calibri" w:cs="Calibri"/>
                <w:lang w:eastAsia="en-IE"/>
              </w:rPr>
              <w:t> </w:t>
            </w:r>
          </w:p>
          <w:p w14:paraId="783CE8DC" w14:textId="77777777" w:rsidR="008B106F" w:rsidRPr="00945A29" w:rsidRDefault="008B106F" w:rsidP="002F7942">
            <w:pPr>
              <w:textAlignment w:val="baseline"/>
              <w:rPr>
                <w:rFonts w:ascii="Segoe UI" w:hAnsi="Segoe UI" w:cs="Segoe UI"/>
                <w:sz w:val="18"/>
                <w:szCs w:val="18"/>
                <w:lang w:eastAsia="en-IE"/>
              </w:rPr>
            </w:pPr>
            <w:r w:rsidRPr="00945A29">
              <w:rPr>
                <w:rFonts w:ascii="Calibri" w:hAnsi="Calibri" w:cs="Calibri"/>
                <w:b/>
                <w:bCs/>
                <w:lang w:val="en-GB" w:eastAsia="en-IE"/>
              </w:rPr>
              <w:t>Referee </w:t>
            </w:r>
            <w:r w:rsidRPr="00945A29">
              <w:rPr>
                <w:rFonts w:ascii="Calibri" w:hAnsi="Calibri" w:cs="Calibri"/>
                <w:lang w:eastAsia="en-IE"/>
              </w:rPr>
              <w:t> </w:t>
            </w:r>
          </w:p>
        </w:tc>
        <w:tc>
          <w:tcPr>
            <w:tcW w:w="6793" w:type="dxa"/>
            <w:tcBorders>
              <w:top w:val="single" w:sz="6" w:space="0" w:color="9CC2E5"/>
              <w:left w:val="single" w:sz="6" w:space="0" w:color="9CC2E5"/>
              <w:bottom w:val="single" w:sz="6" w:space="0" w:color="9CC2E5"/>
              <w:right w:val="single" w:sz="6" w:space="0" w:color="9CC2E5"/>
            </w:tcBorders>
            <w:hideMark/>
          </w:tcPr>
          <w:p w14:paraId="53BE2CB8" w14:textId="77777777" w:rsidR="008B106F" w:rsidRPr="00945A29" w:rsidRDefault="008B106F" w:rsidP="002F7942">
            <w:pPr>
              <w:textAlignment w:val="baseline"/>
              <w:rPr>
                <w:rFonts w:ascii="Segoe UI" w:hAnsi="Segoe UI" w:cs="Segoe UI"/>
                <w:sz w:val="18"/>
                <w:szCs w:val="18"/>
                <w:lang w:eastAsia="en-IE"/>
              </w:rPr>
            </w:pPr>
            <w:r w:rsidRPr="00945A29">
              <w:rPr>
                <w:rFonts w:ascii="Calibri" w:hAnsi="Calibri" w:cs="Calibri"/>
                <w:lang w:val="en-GB" w:eastAsia="en-IE"/>
              </w:rPr>
              <w:t>Click here and insert email address </w:t>
            </w:r>
            <w:r w:rsidRPr="00945A29">
              <w:rPr>
                <w:rFonts w:ascii="Calibri" w:hAnsi="Calibri" w:cs="Calibri"/>
                <w:lang w:eastAsia="en-IE"/>
              </w:rPr>
              <w:t> </w:t>
            </w:r>
          </w:p>
        </w:tc>
      </w:tr>
      <w:tr w:rsidR="008B106F" w:rsidRPr="00945A29" w14:paraId="69B9A453" w14:textId="77777777" w:rsidTr="002F7942">
        <w:trPr>
          <w:trHeight w:val="300"/>
        </w:trPr>
        <w:tc>
          <w:tcPr>
            <w:tcW w:w="2562" w:type="dxa"/>
            <w:tcBorders>
              <w:top w:val="single" w:sz="6" w:space="0" w:color="9CC2E5"/>
              <w:left w:val="single" w:sz="6" w:space="0" w:color="9CC2E5"/>
              <w:bottom w:val="single" w:sz="6" w:space="0" w:color="9CC2E5"/>
              <w:right w:val="single" w:sz="6" w:space="0" w:color="9CC2E5"/>
            </w:tcBorders>
            <w:hideMark/>
          </w:tcPr>
          <w:p w14:paraId="722F6450" w14:textId="77777777" w:rsidR="008B106F" w:rsidRPr="00945A29" w:rsidRDefault="008B106F" w:rsidP="002F7942">
            <w:pPr>
              <w:textAlignment w:val="baseline"/>
              <w:rPr>
                <w:rFonts w:ascii="Segoe UI" w:hAnsi="Segoe UI" w:cs="Segoe UI"/>
                <w:sz w:val="18"/>
                <w:szCs w:val="18"/>
                <w:lang w:eastAsia="en-IE"/>
              </w:rPr>
            </w:pPr>
            <w:r w:rsidRPr="00945A29">
              <w:rPr>
                <w:rFonts w:ascii="Calibri" w:hAnsi="Calibri" w:cs="Calibri"/>
                <w:b/>
                <w:bCs/>
                <w:lang w:val="en-GB" w:eastAsia="en-IE"/>
              </w:rPr>
              <w:t>Contract Value excluding Vat </w:t>
            </w:r>
            <w:r w:rsidRPr="00945A29">
              <w:rPr>
                <w:rFonts w:ascii="Calibri" w:hAnsi="Calibri" w:cs="Calibri"/>
                <w:lang w:eastAsia="en-IE"/>
              </w:rPr>
              <w:t> </w:t>
            </w:r>
          </w:p>
        </w:tc>
        <w:tc>
          <w:tcPr>
            <w:tcW w:w="6793" w:type="dxa"/>
            <w:tcBorders>
              <w:top w:val="single" w:sz="6" w:space="0" w:color="9CC2E5"/>
              <w:left w:val="single" w:sz="6" w:space="0" w:color="9CC2E5"/>
              <w:bottom w:val="single" w:sz="6" w:space="0" w:color="9CC2E5"/>
              <w:right w:val="single" w:sz="6" w:space="0" w:color="9CC2E5"/>
            </w:tcBorders>
            <w:hideMark/>
          </w:tcPr>
          <w:p w14:paraId="1F2857B6" w14:textId="77777777" w:rsidR="008B106F" w:rsidRPr="00945A29" w:rsidRDefault="008B106F" w:rsidP="002F7942">
            <w:pPr>
              <w:textAlignment w:val="baseline"/>
              <w:rPr>
                <w:rFonts w:ascii="Segoe UI" w:hAnsi="Segoe UI" w:cs="Segoe UI"/>
                <w:sz w:val="18"/>
                <w:szCs w:val="18"/>
                <w:lang w:eastAsia="en-IE"/>
              </w:rPr>
            </w:pPr>
            <w:r w:rsidRPr="00945A29">
              <w:rPr>
                <w:rFonts w:ascii="Calibri" w:hAnsi="Calibri" w:cs="Calibri"/>
                <w:lang w:val="en-GB" w:eastAsia="en-IE"/>
              </w:rPr>
              <w:t>Click here and insert the total value charged </w:t>
            </w:r>
            <w:r w:rsidRPr="00945A29">
              <w:rPr>
                <w:rFonts w:ascii="Calibri" w:hAnsi="Calibri" w:cs="Calibri"/>
                <w:lang w:eastAsia="en-IE"/>
              </w:rPr>
              <w:t> </w:t>
            </w:r>
          </w:p>
        </w:tc>
      </w:tr>
      <w:tr w:rsidR="008B106F" w:rsidRPr="00945A29" w14:paraId="2A907248" w14:textId="77777777" w:rsidTr="002F7942">
        <w:trPr>
          <w:trHeight w:val="300"/>
        </w:trPr>
        <w:tc>
          <w:tcPr>
            <w:tcW w:w="2562" w:type="dxa"/>
            <w:tcBorders>
              <w:top w:val="single" w:sz="6" w:space="0" w:color="9CC2E5"/>
              <w:left w:val="single" w:sz="6" w:space="0" w:color="9CC2E5"/>
              <w:bottom w:val="single" w:sz="6" w:space="0" w:color="9CC2E5"/>
              <w:right w:val="single" w:sz="6" w:space="0" w:color="9CC2E5"/>
            </w:tcBorders>
            <w:hideMark/>
          </w:tcPr>
          <w:p w14:paraId="11E201BC" w14:textId="77777777" w:rsidR="008B106F" w:rsidRPr="00945A29" w:rsidRDefault="008B106F" w:rsidP="002F7942">
            <w:pPr>
              <w:textAlignment w:val="baseline"/>
              <w:rPr>
                <w:rFonts w:ascii="Segoe UI" w:hAnsi="Segoe UI" w:cs="Segoe UI"/>
                <w:sz w:val="18"/>
                <w:szCs w:val="18"/>
                <w:lang w:eastAsia="en-IE"/>
              </w:rPr>
            </w:pPr>
            <w:r w:rsidRPr="00945A29">
              <w:rPr>
                <w:rFonts w:ascii="Calibri" w:hAnsi="Calibri" w:cs="Calibri"/>
                <w:b/>
                <w:bCs/>
                <w:lang w:val="en-GB" w:eastAsia="en-IE"/>
              </w:rPr>
              <w:t>Contract Duration </w:t>
            </w:r>
            <w:r w:rsidRPr="00945A29">
              <w:rPr>
                <w:rFonts w:ascii="Calibri" w:hAnsi="Calibri" w:cs="Calibri"/>
                <w:lang w:eastAsia="en-IE"/>
              </w:rPr>
              <w:t> </w:t>
            </w:r>
          </w:p>
          <w:p w14:paraId="26694D42" w14:textId="77777777" w:rsidR="008B106F" w:rsidRPr="00945A29" w:rsidRDefault="008B106F" w:rsidP="002F7942">
            <w:pPr>
              <w:textAlignment w:val="baseline"/>
              <w:rPr>
                <w:rFonts w:ascii="Segoe UI" w:hAnsi="Segoe UI" w:cs="Segoe UI"/>
                <w:sz w:val="18"/>
                <w:szCs w:val="18"/>
                <w:lang w:eastAsia="en-IE"/>
              </w:rPr>
            </w:pPr>
            <w:r w:rsidRPr="00945A29">
              <w:rPr>
                <w:rFonts w:ascii="Calibri" w:hAnsi="Calibri" w:cs="Calibri"/>
                <w:b/>
                <w:bCs/>
                <w:lang w:val="en-GB" w:eastAsia="en-IE"/>
              </w:rPr>
              <w:t>(Start/Finish) </w:t>
            </w:r>
            <w:r w:rsidRPr="00945A29">
              <w:rPr>
                <w:rFonts w:ascii="Calibri" w:hAnsi="Calibri" w:cs="Calibri"/>
                <w:lang w:eastAsia="en-IE"/>
              </w:rPr>
              <w:t> </w:t>
            </w:r>
          </w:p>
        </w:tc>
        <w:tc>
          <w:tcPr>
            <w:tcW w:w="6793" w:type="dxa"/>
            <w:tcBorders>
              <w:top w:val="single" w:sz="6" w:space="0" w:color="9CC2E5"/>
              <w:left w:val="single" w:sz="6" w:space="0" w:color="9CC2E5"/>
              <w:bottom w:val="single" w:sz="6" w:space="0" w:color="9CC2E5"/>
              <w:right w:val="single" w:sz="6" w:space="0" w:color="9CC2E5"/>
            </w:tcBorders>
            <w:hideMark/>
          </w:tcPr>
          <w:p w14:paraId="30C5AD27" w14:textId="77777777" w:rsidR="008B106F" w:rsidRPr="00945A29" w:rsidRDefault="008B106F" w:rsidP="002F7942">
            <w:pPr>
              <w:textAlignment w:val="baseline"/>
              <w:rPr>
                <w:rFonts w:ascii="Segoe UI" w:hAnsi="Segoe UI" w:cs="Segoe UI"/>
                <w:sz w:val="18"/>
                <w:szCs w:val="18"/>
                <w:lang w:eastAsia="en-IE"/>
              </w:rPr>
            </w:pPr>
            <w:r w:rsidRPr="00945A29">
              <w:rPr>
                <w:rFonts w:ascii="Calibri" w:hAnsi="Calibri" w:cs="Calibri"/>
                <w:lang w:val="en-GB" w:eastAsia="en-IE"/>
              </w:rPr>
              <w:t>Click here and insert the start date and finish date of the project/contract </w:t>
            </w:r>
            <w:r w:rsidRPr="00945A29">
              <w:rPr>
                <w:rFonts w:ascii="Calibri" w:hAnsi="Calibri" w:cs="Calibri"/>
                <w:lang w:eastAsia="en-IE"/>
              </w:rPr>
              <w:t> </w:t>
            </w:r>
          </w:p>
        </w:tc>
      </w:tr>
      <w:tr w:rsidR="008B106F" w:rsidRPr="00945A29" w14:paraId="01E01FBC" w14:textId="77777777" w:rsidTr="002F7942">
        <w:trPr>
          <w:trHeight w:val="300"/>
        </w:trPr>
        <w:tc>
          <w:tcPr>
            <w:tcW w:w="2562" w:type="dxa"/>
            <w:tcBorders>
              <w:top w:val="single" w:sz="6" w:space="0" w:color="9CC2E5"/>
              <w:left w:val="single" w:sz="6" w:space="0" w:color="9CC2E5"/>
              <w:bottom w:val="single" w:sz="6" w:space="0" w:color="9CC2E5"/>
              <w:right w:val="single" w:sz="6" w:space="0" w:color="9CC2E5"/>
            </w:tcBorders>
            <w:hideMark/>
          </w:tcPr>
          <w:p w14:paraId="027D0814" w14:textId="77777777" w:rsidR="008B106F" w:rsidRPr="00945A29" w:rsidRDefault="008B106F" w:rsidP="002F7942">
            <w:pPr>
              <w:textAlignment w:val="baseline"/>
              <w:rPr>
                <w:rFonts w:ascii="Segoe UI" w:hAnsi="Segoe UI" w:cs="Segoe UI"/>
                <w:sz w:val="18"/>
                <w:szCs w:val="18"/>
                <w:lang w:eastAsia="en-IE"/>
              </w:rPr>
            </w:pPr>
            <w:r w:rsidRPr="00945A29">
              <w:rPr>
                <w:rFonts w:ascii="Calibri" w:hAnsi="Calibri" w:cs="Calibri"/>
                <w:b/>
                <w:bCs/>
                <w:lang w:val="en-GB" w:eastAsia="en-IE"/>
              </w:rPr>
              <w:t>Details of any Subcontractors used</w:t>
            </w:r>
            <w:r w:rsidRPr="00945A29">
              <w:rPr>
                <w:rFonts w:ascii="Calibri" w:hAnsi="Calibri" w:cs="Calibri"/>
                <w:lang w:eastAsia="en-IE"/>
              </w:rPr>
              <w:t> </w:t>
            </w:r>
          </w:p>
        </w:tc>
        <w:tc>
          <w:tcPr>
            <w:tcW w:w="6793" w:type="dxa"/>
            <w:tcBorders>
              <w:top w:val="single" w:sz="6" w:space="0" w:color="9CC2E5"/>
              <w:left w:val="single" w:sz="6" w:space="0" w:color="9CC2E5"/>
              <w:bottom w:val="single" w:sz="6" w:space="0" w:color="9CC2E5"/>
              <w:right w:val="single" w:sz="6" w:space="0" w:color="9CC2E5"/>
            </w:tcBorders>
            <w:hideMark/>
          </w:tcPr>
          <w:p w14:paraId="11ABAB87" w14:textId="77777777" w:rsidR="008B106F" w:rsidRPr="00945A29" w:rsidRDefault="008B106F" w:rsidP="002F7942">
            <w:pPr>
              <w:textAlignment w:val="baseline"/>
              <w:rPr>
                <w:rFonts w:ascii="Segoe UI" w:hAnsi="Segoe UI" w:cs="Segoe UI"/>
                <w:sz w:val="18"/>
                <w:szCs w:val="18"/>
                <w:lang w:eastAsia="en-IE"/>
              </w:rPr>
            </w:pPr>
            <w:r w:rsidRPr="00945A29">
              <w:rPr>
                <w:rFonts w:ascii="Calibri" w:hAnsi="Calibri" w:cs="Calibri"/>
                <w:lang w:val="en-GB" w:eastAsia="en-IE"/>
              </w:rPr>
              <w:t>Click here and insert details</w:t>
            </w:r>
            <w:r w:rsidRPr="00945A29">
              <w:rPr>
                <w:rFonts w:ascii="Calibri" w:hAnsi="Calibri" w:cs="Calibri"/>
                <w:lang w:eastAsia="en-IE"/>
              </w:rPr>
              <w:t> </w:t>
            </w:r>
          </w:p>
        </w:tc>
      </w:tr>
      <w:tr w:rsidR="008B106F" w:rsidRPr="00945A29" w14:paraId="2A9D9BE9" w14:textId="77777777" w:rsidTr="002F7942">
        <w:trPr>
          <w:trHeight w:val="300"/>
        </w:trPr>
        <w:tc>
          <w:tcPr>
            <w:tcW w:w="2562" w:type="dxa"/>
            <w:tcBorders>
              <w:top w:val="single" w:sz="6" w:space="0" w:color="9CC2E5"/>
              <w:left w:val="single" w:sz="6" w:space="0" w:color="9CC2E5"/>
              <w:bottom w:val="single" w:sz="6" w:space="0" w:color="9CC2E5"/>
              <w:right w:val="single" w:sz="6" w:space="0" w:color="9CC2E5"/>
            </w:tcBorders>
            <w:hideMark/>
          </w:tcPr>
          <w:p w14:paraId="0E2E1092" w14:textId="77777777" w:rsidR="008B106F" w:rsidRPr="00945A29" w:rsidRDefault="008B106F" w:rsidP="002F7942">
            <w:pPr>
              <w:textAlignment w:val="baseline"/>
              <w:rPr>
                <w:rFonts w:ascii="Segoe UI" w:hAnsi="Segoe UI" w:cs="Segoe UI"/>
                <w:sz w:val="18"/>
                <w:szCs w:val="18"/>
                <w:lang w:eastAsia="en-IE"/>
              </w:rPr>
            </w:pPr>
            <w:r w:rsidRPr="00945A29">
              <w:rPr>
                <w:rFonts w:ascii="Calibri" w:hAnsi="Calibri" w:cs="Calibri"/>
                <w:b/>
                <w:bCs/>
                <w:lang w:val="en-GB" w:eastAsia="en-IE"/>
              </w:rPr>
              <w:t>Value of work subcontracted</w:t>
            </w:r>
            <w:r w:rsidRPr="00945A29">
              <w:rPr>
                <w:rFonts w:ascii="Calibri" w:hAnsi="Calibri" w:cs="Calibri"/>
                <w:lang w:eastAsia="en-IE"/>
              </w:rPr>
              <w:t> </w:t>
            </w:r>
          </w:p>
        </w:tc>
        <w:tc>
          <w:tcPr>
            <w:tcW w:w="6793" w:type="dxa"/>
            <w:tcBorders>
              <w:top w:val="single" w:sz="6" w:space="0" w:color="9CC2E5"/>
              <w:left w:val="single" w:sz="6" w:space="0" w:color="9CC2E5"/>
              <w:bottom w:val="single" w:sz="6" w:space="0" w:color="9CC2E5"/>
              <w:right w:val="single" w:sz="6" w:space="0" w:color="9CC2E5"/>
            </w:tcBorders>
            <w:hideMark/>
          </w:tcPr>
          <w:p w14:paraId="183E5708" w14:textId="77777777" w:rsidR="008B106F" w:rsidRPr="00945A29" w:rsidRDefault="008B106F" w:rsidP="002F7942">
            <w:pPr>
              <w:textAlignment w:val="baseline"/>
              <w:rPr>
                <w:rFonts w:ascii="Segoe UI" w:hAnsi="Segoe UI" w:cs="Segoe UI"/>
                <w:sz w:val="18"/>
                <w:szCs w:val="18"/>
                <w:lang w:eastAsia="en-IE"/>
              </w:rPr>
            </w:pPr>
            <w:r w:rsidRPr="00945A29">
              <w:rPr>
                <w:rFonts w:ascii="Calibri" w:hAnsi="Calibri" w:cs="Calibri"/>
                <w:lang w:val="en-GB" w:eastAsia="en-IE"/>
              </w:rPr>
              <w:t>Click here and insert details</w:t>
            </w:r>
            <w:r w:rsidRPr="00945A29">
              <w:rPr>
                <w:rFonts w:ascii="Calibri" w:hAnsi="Calibri" w:cs="Calibri"/>
                <w:lang w:eastAsia="en-IE"/>
              </w:rPr>
              <w:t> </w:t>
            </w:r>
          </w:p>
        </w:tc>
      </w:tr>
      <w:tr w:rsidR="008B106F" w:rsidRPr="00945A29" w14:paraId="03A23A5F" w14:textId="77777777" w:rsidTr="002F7942">
        <w:trPr>
          <w:trHeight w:val="300"/>
        </w:trPr>
        <w:tc>
          <w:tcPr>
            <w:tcW w:w="2562" w:type="dxa"/>
            <w:tcBorders>
              <w:top w:val="single" w:sz="6" w:space="0" w:color="9CC2E5"/>
              <w:left w:val="single" w:sz="6" w:space="0" w:color="9CC2E5"/>
              <w:bottom w:val="single" w:sz="6" w:space="0" w:color="000000"/>
              <w:right w:val="single" w:sz="6" w:space="0" w:color="9CC2E5"/>
            </w:tcBorders>
            <w:hideMark/>
          </w:tcPr>
          <w:p w14:paraId="7B72F07D" w14:textId="77777777" w:rsidR="008B106F" w:rsidRPr="00945A29" w:rsidRDefault="008B106F" w:rsidP="002F7942">
            <w:pPr>
              <w:textAlignment w:val="baseline"/>
              <w:rPr>
                <w:rFonts w:ascii="Segoe UI" w:hAnsi="Segoe UI" w:cs="Segoe UI"/>
                <w:sz w:val="18"/>
                <w:szCs w:val="18"/>
                <w:lang w:eastAsia="en-IE"/>
              </w:rPr>
            </w:pPr>
            <w:r w:rsidRPr="00945A29">
              <w:rPr>
                <w:rFonts w:ascii="Calibri" w:hAnsi="Calibri" w:cs="Calibri"/>
                <w:b/>
                <w:bCs/>
                <w:lang w:val="en-GB" w:eastAsia="en-IE"/>
              </w:rPr>
              <w:t>Comparability Narrative </w:t>
            </w:r>
            <w:r w:rsidRPr="00945A29">
              <w:rPr>
                <w:rFonts w:ascii="Calibri" w:hAnsi="Calibri" w:cs="Calibri"/>
                <w:lang w:eastAsia="en-IE"/>
              </w:rPr>
              <w:t> </w:t>
            </w:r>
          </w:p>
        </w:tc>
        <w:tc>
          <w:tcPr>
            <w:tcW w:w="6793" w:type="dxa"/>
            <w:tcBorders>
              <w:top w:val="single" w:sz="6" w:space="0" w:color="9CC2E5"/>
              <w:left w:val="single" w:sz="6" w:space="0" w:color="9CC2E5"/>
              <w:bottom w:val="single" w:sz="6" w:space="0" w:color="000000"/>
              <w:right w:val="single" w:sz="6" w:space="0" w:color="9CC2E5"/>
            </w:tcBorders>
            <w:hideMark/>
          </w:tcPr>
          <w:p w14:paraId="0380EA1E" w14:textId="77777777" w:rsidR="008B106F" w:rsidRPr="00945A29" w:rsidRDefault="008B106F" w:rsidP="002F7942">
            <w:pPr>
              <w:textAlignment w:val="baseline"/>
              <w:rPr>
                <w:rFonts w:ascii="Segoe UI" w:hAnsi="Segoe UI" w:cs="Segoe UI"/>
                <w:sz w:val="18"/>
                <w:szCs w:val="18"/>
                <w:lang w:eastAsia="en-IE"/>
              </w:rPr>
            </w:pPr>
            <w:r w:rsidRPr="00945A29">
              <w:rPr>
                <w:rFonts w:ascii="Calibri" w:hAnsi="Calibri" w:cs="Calibri"/>
                <w:lang w:val="en-GB" w:eastAsia="en-IE"/>
              </w:rPr>
              <w:t>Click below and insert a narrative in no more than 2 A4 pages that outlines the extent to which you feel the services provided met the requirements as set out above. Responses that exceed page count will only have prescribed number of pages evaluated. Pages in excess of the maximum response length will not be evaluated.</w:t>
            </w:r>
            <w:r w:rsidRPr="00945A29">
              <w:rPr>
                <w:rFonts w:ascii="Calibri" w:hAnsi="Calibri" w:cs="Calibri"/>
                <w:lang w:eastAsia="en-IE"/>
              </w:rPr>
              <w:t> </w:t>
            </w:r>
          </w:p>
        </w:tc>
      </w:tr>
      <w:tr w:rsidR="008B106F" w:rsidRPr="00945A29" w14:paraId="60ED2ED0" w14:textId="77777777" w:rsidTr="002F7942">
        <w:trPr>
          <w:trHeight w:val="300"/>
        </w:trPr>
        <w:tc>
          <w:tcPr>
            <w:tcW w:w="9355"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14:paraId="01A60E34" w14:textId="77777777" w:rsidR="008B106F" w:rsidRPr="00945A29" w:rsidRDefault="008B106F" w:rsidP="002F7942">
            <w:pPr>
              <w:textAlignment w:val="baseline"/>
              <w:rPr>
                <w:rFonts w:ascii="Segoe UI" w:hAnsi="Segoe UI" w:cs="Segoe UI"/>
                <w:sz w:val="18"/>
                <w:szCs w:val="18"/>
                <w:lang w:eastAsia="en-IE"/>
              </w:rPr>
            </w:pPr>
            <w:r w:rsidRPr="00945A29">
              <w:rPr>
                <w:rFonts w:ascii="Calibri" w:hAnsi="Calibri" w:cs="Calibri"/>
                <w:i/>
                <w:iCs/>
                <w:lang w:val="en-GB" w:eastAsia="en-IE"/>
              </w:rPr>
              <w:t>Please click here and provide your response in the space provided below. </w:t>
            </w:r>
            <w:r w:rsidRPr="00945A29">
              <w:rPr>
                <w:rFonts w:ascii="Calibri" w:hAnsi="Calibri" w:cs="Calibri"/>
                <w:lang w:eastAsia="en-IE"/>
              </w:rPr>
              <w:t> </w:t>
            </w:r>
          </w:p>
          <w:p w14:paraId="5A7BA380" w14:textId="77777777" w:rsidR="008B106F" w:rsidRPr="00945A29" w:rsidRDefault="008B106F" w:rsidP="002F7942">
            <w:pPr>
              <w:textAlignment w:val="baseline"/>
              <w:rPr>
                <w:rFonts w:ascii="Segoe UI" w:hAnsi="Segoe UI" w:cs="Segoe UI"/>
                <w:sz w:val="18"/>
                <w:szCs w:val="18"/>
                <w:lang w:eastAsia="en-IE"/>
              </w:rPr>
            </w:pPr>
            <w:r w:rsidRPr="00945A29">
              <w:rPr>
                <w:rFonts w:ascii="Calibri" w:hAnsi="Calibri" w:cs="Calibri"/>
                <w:i/>
                <w:iCs/>
                <w:lang w:val="en-GB" w:eastAsia="en-IE"/>
              </w:rPr>
              <w:t> </w:t>
            </w:r>
            <w:r w:rsidRPr="00945A29">
              <w:rPr>
                <w:rFonts w:ascii="Calibri" w:hAnsi="Calibri" w:cs="Calibri"/>
                <w:lang w:eastAsia="en-IE"/>
              </w:rPr>
              <w:t> </w:t>
            </w:r>
          </w:p>
          <w:p w14:paraId="543C51B2" w14:textId="77777777" w:rsidR="008B106F" w:rsidRPr="00945A29" w:rsidRDefault="008B106F" w:rsidP="002F7942">
            <w:pPr>
              <w:textAlignment w:val="baseline"/>
              <w:rPr>
                <w:rFonts w:ascii="Segoe UI" w:hAnsi="Segoe UI" w:cs="Segoe UI"/>
                <w:sz w:val="18"/>
                <w:szCs w:val="18"/>
                <w:lang w:eastAsia="en-IE"/>
              </w:rPr>
            </w:pPr>
            <w:r w:rsidRPr="00945A29">
              <w:rPr>
                <w:rFonts w:ascii="Calibri" w:hAnsi="Calibri" w:cs="Calibri"/>
                <w:i/>
                <w:iCs/>
                <w:lang w:val="en-GB" w:eastAsia="en-IE"/>
              </w:rPr>
              <w:t> </w:t>
            </w:r>
            <w:r w:rsidRPr="00945A29">
              <w:rPr>
                <w:rFonts w:ascii="Calibri" w:hAnsi="Calibri" w:cs="Calibri"/>
                <w:lang w:eastAsia="en-IE"/>
              </w:rPr>
              <w:t> </w:t>
            </w:r>
          </w:p>
          <w:p w14:paraId="29170A0F" w14:textId="77777777" w:rsidR="008B106F" w:rsidRPr="00945A29" w:rsidRDefault="008B106F" w:rsidP="002F7942">
            <w:pPr>
              <w:textAlignment w:val="baseline"/>
              <w:rPr>
                <w:rFonts w:ascii="Segoe UI" w:hAnsi="Segoe UI" w:cs="Segoe UI"/>
                <w:sz w:val="18"/>
                <w:szCs w:val="18"/>
                <w:lang w:eastAsia="en-IE"/>
              </w:rPr>
            </w:pPr>
            <w:r w:rsidRPr="00945A29">
              <w:rPr>
                <w:rFonts w:ascii="Calibri" w:hAnsi="Calibri" w:cs="Calibri"/>
                <w:i/>
                <w:iCs/>
                <w:lang w:val="en-GB" w:eastAsia="en-IE"/>
              </w:rPr>
              <w:t> </w:t>
            </w:r>
            <w:r w:rsidRPr="00945A29">
              <w:rPr>
                <w:rFonts w:ascii="Calibri" w:hAnsi="Calibri" w:cs="Calibri"/>
                <w:lang w:eastAsia="en-IE"/>
              </w:rPr>
              <w:t> </w:t>
            </w:r>
          </w:p>
          <w:p w14:paraId="73E9A69B" w14:textId="77777777" w:rsidR="008B106F" w:rsidRPr="00945A29" w:rsidRDefault="008B106F" w:rsidP="002F7942">
            <w:pPr>
              <w:textAlignment w:val="baseline"/>
              <w:rPr>
                <w:rFonts w:ascii="Segoe UI" w:hAnsi="Segoe UI" w:cs="Segoe UI"/>
                <w:sz w:val="18"/>
                <w:szCs w:val="18"/>
                <w:lang w:eastAsia="en-IE"/>
              </w:rPr>
            </w:pPr>
            <w:r w:rsidRPr="00945A29">
              <w:rPr>
                <w:rFonts w:ascii="Calibri" w:hAnsi="Calibri" w:cs="Calibri"/>
                <w:i/>
                <w:iCs/>
                <w:lang w:val="en-GB" w:eastAsia="en-IE"/>
              </w:rPr>
              <w:t>  </w:t>
            </w:r>
            <w:r w:rsidRPr="00945A29">
              <w:rPr>
                <w:rFonts w:ascii="Calibri" w:hAnsi="Calibri" w:cs="Calibri"/>
                <w:lang w:eastAsia="en-IE"/>
              </w:rPr>
              <w:t> </w:t>
            </w:r>
          </w:p>
          <w:p w14:paraId="65A97B3F" w14:textId="77777777" w:rsidR="008B106F" w:rsidRPr="00945A29" w:rsidRDefault="008B106F" w:rsidP="002F7942">
            <w:pPr>
              <w:textAlignment w:val="baseline"/>
              <w:rPr>
                <w:rFonts w:ascii="Segoe UI" w:hAnsi="Segoe UI" w:cs="Segoe UI"/>
                <w:sz w:val="18"/>
                <w:szCs w:val="18"/>
                <w:lang w:eastAsia="en-IE"/>
              </w:rPr>
            </w:pPr>
            <w:r w:rsidRPr="00945A29">
              <w:rPr>
                <w:rFonts w:ascii="Calibri" w:hAnsi="Calibri" w:cs="Calibri"/>
                <w:i/>
                <w:iCs/>
                <w:lang w:val="en-GB" w:eastAsia="en-IE"/>
              </w:rPr>
              <w:t> </w:t>
            </w:r>
            <w:r w:rsidRPr="00945A29">
              <w:rPr>
                <w:rFonts w:ascii="Calibri" w:hAnsi="Calibri" w:cs="Calibri"/>
                <w:lang w:eastAsia="en-IE"/>
              </w:rPr>
              <w:t> </w:t>
            </w:r>
          </w:p>
          <w:p w14:paraId="31EA124E" w14:textId="77777777" w:rsidR="008B106F" w:rsidRPr="00945A29" w:rsidRDefault="008B106F" w:rsidP="002F7942">
            <w:pPr>
              <w:textAlignment w:val="baseline"/>
              <w:rPr>
                <w:rFonts w:ascii="Segoe UI" w:hAnsi="Segoe UI" w:cs="Segoe UI"/>
                <w:sz w:val="18"/>
                <w:szCs w:val="18"/>
                <w:lang w:eastAsia="en-IE"/>
              </w:rPr>
            </w:pPr>
            <w:r w:rsidRPr="00945A29">
              <w:rPr>
                <w:rFonts w:ascii="Calibri" w:hAnsi="Calibri" w:cs="Calibri"/>
                <w:i/>
                <w:iCs/>
                <w:lang w:val="en-GB" w:eastAsia="en-IE"/>
              </w:rPr>
              <w:t> </w:t>
            </w:r>
            <w:r w:rsidRPr="00945A29">
              <w:rPr>
                <w:rFonts w:ascii="Calibri" w:hAnsi="Calibri" w:cs="Calibri"/>
                <w:lang w:eastAsia="en-IE"/>
              </w:rPr>
              <w:t> </w:t>
            </w:r>
          </w:p>
          <w:p w14:paraId="7BCCFBD2" w14:textId="77777777" w:rsidR="008B106F" w:rsidRPr="00945A29" w:rsidRDefault="008B106F" w:rsidP="002F7942">
            <w:pPr>
              <w:textAlignment w:val="baseline"/>
              <w:rPr>
                <w:rFonts w:ascii="Segoe UI" w:hAnsi="Segoe UI" w:cs="Segoe UI"/>
                <w:sz w:val="18"/>
                <w:szCs w:val="18"/>
                <w:lang w:eastAsia="en-IE"/>
              </w:rPr>
            </w:pPr>
            <w:r w:rsidRPr="00945A29">
              <w:rPr>
                <w:rFonts w:ascii="Calibri" w:hAnsi="Calibri" w:cs="Calibri"/>
                <w:i/>
                <w:iCs/>
                <w:lang w:val="en-GB" w:eastAsia="en-IE"/>
              </w:rPr>
              <w:t> </w:t>
            </w:r>
            <w:r w:rsidRPr="00945A29">
              <w:rPr>
                <w:rFonts w:ascii="Calibri" w:hAnsi="Calibri" w:cs="Calibri"/>
                <w:lang w:eastAsia="en-IE"/>
              </w:rPr>
              <w:t> </w:t>
            </w:r>
          </w:p>
          <w:p w14:paraId="01E59E0E" w14:textId="77777777" w:rsidR="008B106F" w:rsidRPr="00945A29" w:rsidRDefault="008B106F" w:rsidP="002F7942">
            <w:pPr>
              <w:textAlignment w:val="baseline"/>
              <w:rPr>
                <w:rFonts w:ascii="Segoe UI" w:hAnsi="Segoe UI" w:cs="Segoe UI"/>
                <w:sz w:val="18"/>
                <w:szCs w:val="18"/>
                <w:lang w:eastAsia="en-IE"/>
              </w:rPr>
            </w:pPr>
            <w:r w:rsidRPr="00945A29">
              <w:rPr>
                <w:rFonts w:ascii="Calibri" w:hAnsi="Calibri" w:cs="Calibri"/>
                <w:lang w:val="en-GB" w:eastAsia="en-IE"/>
              </w:rPr>
              <w:t> </w:t>
            </w:r>
            <w:r w:rsidRPr="00945A29">
              <w:rPr>
                <w:rFonts w:ascii="Calibri" w:hAnsi="Calibri" w:cs="Calibri"/>
                <w:lang w:eastAsia="en-IE"/>
              </w:rPr>
              <w:t> </w:t>
            </w:r>
          </w:p>
        </w:tc>
      </w:tr>
    </w:tbl>
    <w:p w14:paraId="12AA7DA3" w14:textId="77777777" w:rsidR="00140DD7" w:rsidRDefault="00140DD7">
      <w:pPr>
        <w:ind w:left="2058" w:hanging="357"/>
      </w:pPr>
    </w:p>
    <w:p w14:paraId="56B21E1E" w14:textId="77777777" w:rsidR="00AF60B6" w:rsidRDefault="00AF60B6">
      <w:pPr>
        <w:ind w:left="2058" w:hanging="357"/>
      </w:pPr>
    </w:p>
    <w:p w14:paraId="76A85449" w14:textId="77777777" w:rsidR="00AF60B6" w:rsidRDefault="00AF60B6">
      <w:pPr>
        <w:ind w:left="2058" w:hanging="357"/>
      </w:pPr>
    </w:p>
    <w:p w14:paraId="1E26FDAE" w14:textId="77777777" w:rsidR="00AF60B6" w:rsidRDefault="00AF60B6">
      <w:pPr>
        <w:ind w:left="2058" w:hanging="357"/>
      </w:pPr>
    </w:p>
    <w:p w14:paraId="760EB62E" w14:textId="77777777" w:rsidR="00AF60B6" w:rsidRDefault="00AF60B6">
      <w:pPr>
        <w:ind w:left="2058" w:hanging="357"/>
      </w:pPr>
    </w:p>
    <w:p w14:paraId="39DCA2D5" w14:textId="77777777" w:rsidR="00AF60B6" w:rsidRDefault="00AF60B6">
      <w:pPr>
        <w:ind w:left="2058" w:hanging="357"/>
      </w:pPr>
    </w:p>
    <w:p w14:paraId="4D91AE5B" w14:textId="77777777" w:rsidR="00AF60B6" w:rsidRDefault="00AF60B6">
      <w:pPr>
        <w:ind w:left="2058" w:hanging="357"/>
      </w:pPr>
    </w:p>
    <w:p w14:paraId="2767663D" w14:textId="77777777" w:rsidR="00AF60B6" w:rsidRDefault="00AF60B6">
      <w:pPr>
        <w:ind w:left="2058" w:hanging="357"/>
      </w:pPr>
    </w:p>
    <w:p w14:paraId="14F65C4A" w14:textId="77777777" w:rsidR="00AF60B6" w:rsidRDefault="00AF60B6">
      <w:pPr>
        <w:ind w:left="2058" w:hanging="357"/>
      </w:pPr>
    </w:p>
    <w:p w14:paraId="76D010AF" w14:textId="77777777" w:rsidR="00AF60B6" w:rsidRDefault="00AF60B6">
      <w:pPr>
        <w:ind w:left="2058" w:hanging="357"/>
      </w:pPr>
    </w:p>
    <w:p w14:paraId="201588BB" w14:textId="77777777" w:rsidR="00AF60B6" w:rsidRDefault="00AF60B6">
      <w:pPr>
        <w:ind w:left="2058" w:hanging="357"/>
      </w:pPr>
    </w:p>
    <w:p w14:paraId="12D8A8E1" w14:textId="77777777" w:rsidR="00AF60B6" w:rsidRDefault="00AF60B6">
      <w:pPr>
        <w:ind w:left="2058" w:hanging="357"/>
      </w:pPr>
    </w:p>
    <w:p w14:paraId="79257D8F" w14:textId="77777777" w:rsidR="00AF60B6" w:rsidRDefault="00AF60B6">
      <w:pPr>
        <w:ind w:left="2058" w:hanging="357"/>
      </w:pPr>
    </w:p>
    <w:p w14:paraId="227B3B17" w14:textId="77777777" w:rsidR="00AF60B6" w:rsidRDefault="00AF60B6">
      <w:pPr>
        <w:ind w:left="2058" w:hanging="357"/>
      </w:pPr>
    </w:p>
    <w:p w14:paraId="51671D36" w14:textId="1D353FB4" w:rsidR="00442856" w:rsidRDefault="00442856">
      <w:pPr>
        <w:ind w:left="2058" w:hanging="357"/>
      </w:pPr>
    </w:p>
    <w:p w14:paraId="4F04A637" w14:textId="77777777" w:rsidR="00442856" w:rsidRPr="00442856" w:rsidRDefault="00442856" w:rsidP="00442856">
      <w:pPr>
        <w:spacing w:after="120" w:line="200" w:lineRule="exact"/>
        <w:jc w:val="left"/>
        <w:rPr>
          <w:rFonts w:ascii="Calibri" w:hAnsi="Calibri"/>
          <w:szCs w:val="24"/>
          <w:lang w:val="en-GB"/>
        </w:rPr>
      </w:pPr>
    </w:p>
    <w:p w14:paraId="56374124" w14:textId="3B7F0F22" w:rsidR="00714762" w:rsidRDefault="00714762" w:rsidP="00942742">
      <w:pPr>
        <w:pStyle w:val="Default"/>
        <w:jc w:val="both"/>
        <w:rPr>
          <w:rFonts w:ascii="Arial" w:hAnsi="Arial" w:cs="Arial"/>
          <w:sz w:val="20"/>
          <w:szCs w:val="20"/>
        </w:rPr>
      </w:pPr>
      <w:r>
        <w:rPr>
          <w:rFonts w:ascii="Arial" w:hAnsi="Arial" w:cs="Arial"/>
          <w:sz w:val="20"/>
          <w:szCs w:val="20"/>
        </w:rPr>
        <w:t xml:space="preserve"> </w:t>
      </w:r>
      <w:r>
        <w:rPr>
          <w:rFonts w:ascii="Arial" w:hAnsi="Arial" w:cs="Arial"/>
          <w:sz w:val="20"/>
          <w:szCs w:val="20"/>
        </w:rPr>
        <w:tab/>
      </w:r>
    </w:p>
    <w:tbl>
      <w:tblPr>
        <w:tblStyle w:val="TableGrid1"/>
        <w:tblW w:w="9639" w:type="dxa"/>
        <w:tblInd w:w="-15" w:type="dxa"/>
        <w:tblBorders>
          <w:top w:val="single" w:sz="12" w:space="0" w:color="235D64"/>
          <w:left w:val="single" w:sz="12" w:space="0" w:color="235D64"/>
          <w:bottom w:val="single" w:sz="12" w:space="0" w:color="235D64"/>
          <w:right w:val="single" w:sz="12" w:space="0" w:color="235D64"/>
          <w:insideH w:val="single" w:sz="12" w:space="0" w:color="235D64"/>
          <w:insideV w:val="single" w:sz="12" w:space="0" w:color="235D64"/>
        </w:tblBorders>
        <w:tblLook w:val="04A0" w:firstRow="1" w:lastRow="0" w:firstColumn="1" w:lastColumn="0" w:noHBand="0" w:noVBand="1"/>
      </w:tblPr>
      <w:tblGrid>
        <w:gridCol w:w="9639"/>
      </w:tblGrid>
      <w:tr w:rsidR="009C63DE" w:rsidRPr="009C63DE" w14:paraId="32FA2382" w14:textId="77777777" w:rsidTr="009C63DE">
        <w:tc>
          <w:tcPr>
            <w:tcW w:w="9639" w:type="dxa"/>
            <w:shd w:val="clear" w:color="auto" w:fill="D6E3BC" w:themeFill="accent3" w:themeFillTint="66"/>
          </w:tcPr>
          <w:p w14:paraId="17EE7B3A" w14:textId="438D5ABD" w:rsidR="009C63DE" w:rsidRPr="009C63DE" w:rsidRDefault="000D795D" w:rsidP="009C63DE">
            <w:pPr>
              <w:spacing w:line="276" w:lineRule="auto"/>
              <w:rPr>
                <w:rFonts w:ascii="Calibri" w:eastAsia="Calibri" w:hAnsi="Calibri"/>
                <w:b/>
                <w:sz w:val="32"/>
                <w:szCs w:val="32"/>
                <w:lang w:val="en-IE"/>
              </w:rPr>
            </w:pPr>
            <w:bookmarkStart w:id="4" w:name="_Hlk139007124"/>
            <w:bookmarkStart w:id="5" w:name="_Hlk188015192"/>
            <w:r>
              <w:rPr>
                <w:rFonts w:ascii="Calibri" w:eastAsia="Calibri" w:hAnsi="Calibri"/>
                <w:b/>
                <w:color w:val="7030A0"/>
                <w:sz w:val="32"/>
                <w:szCs w:val="32"/>
                <w:lang w:val="en-IE"/>
              </w:rPr>
              <w:lastRenderedPageBreak/>
              <w:t>Requirement 1</w:t>
            </w:r>
            <w:r w:rsidR="009C63DE" w:rsidRPr="00341AFB">
              <w:rPr>
                <w:rFonts w:ascii="Calibri" w:eastAsia="Calibri" w:hAnsi="Calibri"/>
                <w:b/>
                <w:color w:val="7030A0"/>
                <w:sz w:val="32"/>
                <w:szCs w:val="32"/>
                <w:lang w:val="en-IE"/>
              </w:rPr>
              <w:t>:</w:t>
            </w:r>
            <w:r w:rsidR="002B071D">
              <w:t xml:space="preserve"> </w:t>
            </w:r>
            <w:r>
              <w:rPr>
                <w:rFonts w:ascii="Calibri" w:eastAsia="Calibri" w:hAnsi="Calibri"/>
                <w:b/>
                <w:color w:val="7030A0"/>
                <w:sz w:val="32"/>
                <w:szCs w:val="32"/>
                <w:lang w:val="en-IE"/>
              </w:rPr>
              <w:t>Methodology for the supply of the service and quality management process</w:t>
            </w:r>
          </w:p>
        </w:tc>
      </w:tr>
      <w:tr w:rsidR="009C63DE" w:rsidRPr="009C63DE" w14:paraId="0EA65C83" w14:textId="77777777" w:rsidTr="009C63DE">
        <w:tc>
          <w:tcPr>
            <w:tcW w:w="9639" w:type="dxa"/>
            <w:shd w:val="clear" w:color="auto" w:fill="FFFFFF" w:themeFill="background1"/>
          </w:tcPr>
          <w:p w14:paraId="4130F7FC" w14:textId="62D5EA60" w:rsidR="009C63DE" w:rsidRPr="009C63DE" w:rsidRDefault="009C63DE" w:rsidP="009C63DE">
            <w:pPr>
              <w:spacing w:line="276" w:lineRule="auto"/>
              <w:rPr>
                <w:rFonts w:ascii="Calibri" w:eastAsia="Calibri" w:hAnsi="Calibri"/>
                <w:b/>
                <w:sz w:val="28"/>
                <w:szCs w:val="28"/>
                <w:lang w:val="en-IE"/>
              </w:rPr>
            </w:pPr>
            <w:r w:rsidRPr="009C63DE">
              <w:rPr>
                <w:rFonts w:ascii="Calibri" w:eastAsia="Calibri" w:hAnsi="Calibri"/>
                <w:b/>
                <w:sz w:val="28"/>
                <w:szCs w:val="28"/>
                <w:lang w:val="en-IE"/>
              </w:rPr>
              <w:t xml:space="preserve">Maximum Marks Available: </w:t>
            </w:r>
            <w:r w:rsidR="000D795D">
              <w:rPr>
                <w:rFonts w:ascii="Calibri" w:eastAsia="Calibri" w:hAnsi="Calibri"/>
                <w:b/>
                <w:sz w:val="28"/>
                <w:szCs w:val="28"/>
                <w:lang w:val="en-IE"/>
              </w:rPr>
              <w:t>22</w:t>
            </w:r>
            <w:r w:rsidR="006D592B">
              <w:rPr>
                <w:rFonts w:ascii="Calibri" w:eastAsia="Calibri" w:hAnsi="Calibri"/>
                <w:b/>
                <w:sz w:val="28"/>
                <w:szCs w:val="28"/>
                <w:lang w:val="en-IE"/>
              </w:rPr>
              <w:t>5</w:t>
            </w:r>
            <w:r w:rsidR="000D214A">
              <w:rPr>
                <w:rFonts w:ascii="Calibri" w:eastAsia="Calibri" w:hAnsi="Calibri"/>
                <w:b/>
                <w:sz w:val="28"/>
                <w:szCs w:val="28"/>
                <w:lang w:val="en-IE"/>
              </w:rPr>
              <w:t>0</w:t>
            </w:r>
            <w:r w:rsidR="00B90B10">
              <w:rPr>
                <w:rFonts w:ascii="Calibri" w:eastAsia="Calibri" w:hAnsi="Calibri"/>
                <w:b/>
                <w:sz w:val="28"/>
                <w:szCs w:val="28"/>
                <w:lang w:val="en-IE"/>
              </w:rPr>
              <w:t xml:space="preserve"> – see </w:t>
            </w:r>
            <w:r w:rsidR="000D795D">
              <w:rPr>
                <w:rFonts w:ascii="Calibri" w:eastAsia="Calibri" w:hAnsi="Calibri"/>
                <w:b/>
                <w:sz w:val="28"/>
                <w:szCs w:val="28"/>
                <w:lang w:val="en-IE"/>
              </w:rPr>
              <w:t xml:space="preserve">1a </w:t>
            </w:r>
            <w:r w:rsidR="00B90B10">
              <w:rPr>
                <w:rFonts w:ascii="Calibri" w:eastAsia="Calibri" w:hAnsi="Calibri"/>
                <w:b/>
                <w:sz w:val="28"/>
                <w:szCs w:val="28"/>
                <w:lang w:val="en-IE"/>
              </w:rPr>
              <w:t xml:space="preserve">and </w:t>
            </w:r>
            <w:r w:rsidR="000D795D">
              <w:rPr>
                <w:rFonts w:ascii="Calibri" w:eastAsia="Calibri" w:hAnsi="Calibri"/>
                <w:b/>
                <w:sz w:val="28"/>
                <w:szCs w:val="28"/>
                <w:lang w:val="en-IE"/>
              </w:rPr>
              <w:t>1b</w:t>
            </w:r>
            <w:r w:rsidR="00B90B10">
              <w:rPr>
                <w:rFonts w:ascii="Calibri" w:eastAsia="Calibri" w:hAnsi="Calibri"/>
                <w:b/>
                <w:sz w:val="28"/>
                <w:szCs w:val="28"/>
                <w:lang w:val="en-IE"/>
              </w:rPr>
              <w:t xml:space="preserve"> below</w:t>
            </w:r>
          </w:p>
        </w:tc>
      </w:tr>
      <w:bookmarkEnd w:id="4"/>
    </w:tbl>
    <w:p w14:paraId="1D71CDA9" w14:textId="77777777" w:rsidR="0001698D" w:rsidRDefault="0001698D" w:rsidP="004142EA">
      <w:pPr>
        <w:rPr>
          <w:rFonts w:ascii="Calibri" w:hAnsi="Calibri" w:cs="Calibri"/>
        </w:rPr>
      </w:pPr>
    </w:p>
    <w:p w14:paraId="5EDDE91C" w14:textId="77777777" w:rsidR="000D795D" w:rsidRPr="000D795D" w:rsidRDefault="000D795D" w:rsidP="000D795D">
      <w:pPr>
        <w:autoSpaceDE w:val="0"/>
        <w:autoSpaceDN w:val="0"/>
        <w:adjustRightInd w:val="0"/>
        <w:rPr>
          <w:rFonts w:ascii="Arial" w:eastAsiaTheme="minorHAnsi" w:hAnsi="Arial" w:cs="Arial"/>
          <w:color w:val="000000"/>
          <w:sz w:val="20"/>
          <w:szCs w:val="20"/>
          <w:lang w:val="en-IE"/>
        </w:rPr>
      </w:pPr>
      <w:r w:rsidRPr="000D795D">
        <w:rPr>
          <w:rFonts w:ascii="Arial" w:eastAsiaTheme="minorHAnsi" w:hAnsi="Arial" w:cs="Arial"/>
          <w:color w:val="000000"/>
          <w:sz w:val="20"/>
          <w:szCs w:val="20"/>
          <w:lang w:val="en-IE"/>
        </w:rPr>
        <w:tab/>
      </w:r>
    </w:p>
    <w:tbl>
      <w:tblPr>
        <w:tblStyle w:val="TableGrid1"/>
        <w:tblW w:w="9639" w:type="dxa"/>
        <w:tblInd w:w="-15" w:type="dxa"/>
        <w:tblBorders>
          <w:top w:val="single" w:sz="12" w:space="0" w:color="235D64"/>
          <w:left w:val="single" w:sz="12" w:space="0" w:color="235D64"/>
          <w:bottom w:val="single" w:sz="12" w:space="0" w:color="235D64"/>
          <w:right w:val="single" w:sz="12" w:space="0" w:color="235D64"/>
          <w:insideH w:val="single" w:sz="12" w:space="0" w:color="235D64"/>
          <w:insideV w:val="single" w:sz="12" w:space="0" w:color="235D64"/>
        </w:tblBorders>
        <w:tblLook w:val="04A0" w:firstRow="1" w:lastRow="0" w:firstColumn="1" w:lastColumn="0" w:noHBand="0" w:noVBand="1"/>
      </w:tblPr>
      <w:tblGrid>
        <w:gridCol w:w="9639"/>
      </w:tblGrid>
      <w:tr w:rsidR="000D795D" w:rsidRPr="000D795D" w14:paraId="2072AFD3" w14:textId="77777777" w:rsidTr="00DE2A93">
        <w:tc>
          <w:tcPr>
            <w:tcW w:w="9639" w:type="dxa"/>
            <w:shd w:val="clear" w:color="auto" w:fill="D6E3BC" w:themeFill="accent3" w:themeFillTint="66"/>
          </w:tcPr>
          <w:p w14:paraId="0244B224" w14:textId="77777777" w:rsidR="000D795D" w:rsidRPr="000D795D" w:rsidRDefault="000D795D" w:rsidP="000D795D">
            <w:pPr>
              <w:spacing w:line="276" w:lineRule="auto"/>
              <w:rPr>
                <w:rFonts w:ascii="Calibri" w:eastAsia="Calibri" w:hAnsi="Calibri"/>
                <w:b/>
                <w:sz w:val="32"/>
                <w:szCs w:val="32"/>
                <w:lang w:val="en-IE"/>
              </w:rPr>
            </w:pPr>
            <w:r w:rsidRPr="000D795D">
              <w:rPr>
                <w:rFonts w:ascii="Calibri" w:eastAsia="Calibri" w:hAnsi="Calibri"/>
                <w:b/>
                <w:color w:val="7030A0"/>
                <w:sz w:val="32"/>
                <w:szCs w:val="32"/>
                <w:lang w:val="en-IE"/>
              </w:rPr>
              <w:t>Requirement 1a: Service Requirements</w:t>
            </w:r>
          </w:p>
        </w:tc>
      </w:tr>
      <w:tr w:rsidR="000D795D" w:rsidRPr="000D795D" w14:paraId="46C0D2B4" w14:textId="77777777" w:rsidTr="00DE2A93">
        <w:tc>
          <w:tcPr>
            <w:tcW w:w="9639" w:type="dxa"/>
            <w:shd w:val="clear" w:color="auto" w:fill="FFFFFF" w:themeFill="background1"/>
          </w:tcPr>
          <w:p w14:paraId="6ACFF397" w14:textId="77777777" w:rsidR="000D795D" w:rsidRPr="000D795D" w:rsidRDefault="000D795D" w:rsidP="000D795D">
            <w:pPr>
              <w:spacing w:line="276" w:lineRule="auto"/>
              <w:rPr>
                <w:rFonts w:ascii="Calibri" w:eastAsia="Calibri" w:hAnsi="Calibri"/>
                <w:b/>
                <w:sz w:val="28"/>
                <w:szCs w:val="28"/>
                <w:lang w:val="en-IE"/>
              </w:rPr>
            </w:pPr>
            <w:r w:rsidRPr="000D795D">
              <w:rPr>
                <w:rFonts w:ascii="Calibri" w:eastAsia="Calibri" w:hAnsi="Calibri"/>
                <w:b/>
                <w:sz w:val="28"/>
                <w:szCs w:val="28"/>
                <w:lang w:val="en-IE"/>
              </w:rPr>
              <w:t>Maximum Marks Available: 1500</w:t>
            </w:r>
          </w:p>
        </w:tc>
      </w:tr>
      <w:tr w:rsidR="000D795D" w:rsidRPr="000D795D" w14:paraId="7870B08D" w14:textId="77777777" w:rsidTr="00DE2A93">
        <w:tc>
          <w:tcPr>
            <w:tcW w:w="9639" w:type="dxa"/>
            <w:shd w:val="clear" w:color="auto" w:fill="FFFFFF" w:themeFill="background1"/>
          </w:tcPr>
          <w:p w14:paraId="6E601E20" w14:textId="77777777" w:rsidR="000D795D" w:rsidRPr="000D795D" w:rsidRDefault="000D795D" w:rsidP="000D795D">
            <w:pPr>
              <w:spacing w:line="276" w:lineRule="auto"/>
              <w:rPr>
                <w:rFonts w:ascii="Calibri" w:eastAsia="Calibri" w:hAnsi="Calibri"/>
                <w:b/>
                <w:sz w:val="28"/>
                <w:szCs w:val="28"/>
                <w:lang w:val="en-IE"/>
              </w:rPr>
            </w:pPr>
            <w:r w:rsidRPr="000D795D">
              <w:rPr>
                <w:rFonts w:ascii="Calibri" w:eastAsia="Calibri" w:hAnsi="Calibri"/>
                <w:b/>
                <w:sz w:val="28"/>
                <w:szCs w:val="28"/>
                <w:lang w:val="en-IE"/>
              </w:rPr>
              <w:t>Minimum Marks Required: 600</w:t>
            </w:r>
          </w:p>
        </w:tc>
      </w:tr>
      <w:tr w:rsidR="000D795D" w:rsidRPr="000D795D" w14:paraId="181E6801" w14:textId="77777777" w:rsidTr="00DE2A93">
        <w:tc>
          <w:tcPr>
            <w:tcW w:w="9639" w:type="dxa"/>
            <w:shd w:val="clear" w:color="auto" w:fill="FFFFFF" w:themeFill="background1"/>
          </w:tcPr>
          <w:p w14:paraId="1632060A" w14:textId="5517F0E3" w:rsidR="000D795D" w:rsidRPr="000D795D" w:rsidRDefault="000D795D" w:rsidP="000D795D">
            <w:pPr>
              <w:spacing w:line="276" w:lineRule="auto"/>
              <w:rPr>
                <w:rFonts w:ascii="Calibri" w:eastAsia="Calibri" w:hAnsi="Calibri"/>
                <w:b/>
                <w:sz w:val="28"/>
                <w:szCs w:val="28"/>
                <w:lang w:val="en-IE"/>
              </w:rPr>
            </w:pPr>
            <w:r w:rsidRPr="000D795D">
              <w:rPr>
                <w:rFonts w:ascii="Calibri" w:eastAsia="Calibri" w:hAnsi="Calibri"/>
                <w:b/>
                <w:sz w:val="28"/>
                <w:szCs w:val="28"/>
                <w:lang w:val="en-IE"/>
              </w:rPr>
              <w:t>A Page Limit of 1</w:t>
            </w:r>
            <w:r w:rsidR="00E26820">
              <w:rPr>
                <w:rFonts w:ascii="Calibri" w:eastAsia="Calibri" w:hAnsi="Calibri"/>
                <w:b/>
                <w:sz w:val="28"/>
                <w:szCs w:val="28"/>
                <w:lang w:val="en-IE"/>
              </w:rPr>
              <w:t>8</w:t>
            </w:r>
            <w:r w:rsidRPr="000D795D">
              <w:rPr>
                <w:rFonts w:ascii="Calibri" w:eastAsia="Calibri" w:hAnsi="Calibri"/>
                <w:b/>
                <w:sz w:val="28"/>
                <w:szCs w:val="28"/>
                <w:lang w:val="en-IE"/>
              </w:rPr>
              <w:t xml:space="preserve"> x A4 Pages </w:t>
            </w:r>
          </w:p>
        </w:tc>
      </w:tr>
    </w:tbl>
    <w:p w14:paraId="6188B4F2" w14:textId="77777777" w:rsidR="000D795D" w:rsidRPr="000D795D" w:rsidRDefault="000D795D" w:rsidP="000D795D">
      <w:pPr>
        <w:ind w:left="720"/>
        <w:contextualSpacing/>
        <w:rPr>
          <w:rFonts w:ascii="Calibri" w:eastAsiaTheme="majorEastAsia" w:hAnsi="Calibri" w:cs="Calibri"/>
          <w:b/>
          <w:bCs/>
          <w:sz w:val="28"/>
          <w:szCs w:val="28"/>
        </w:rPr>
      </w:pPr>
    </w:p>
    <w:p w14:paraId="549285CC" w14:textId="7E8F9B2A" w:rsidR="000D795D" w:rsidRPr="000D795D" w:rsidRDefault="000D795D" w:rsidP="000D795D">
      <w:pPr>
        <w:rPr>
          <w:rFonts w:ascii="Calibri" w:hAnsi="Calibri" w:cs="Calibri"/>
        </w:rPr>
      </w:pPr>
      <w:r w:rsidRPr="000D795D">
        <w:rPr>
          <w:rFonts w:ascii="Calibri" w:hAnsi="Calibri" w:cs="Calibri"/>
        </w:rPr>
        <w:t>The Tenderer must provide details on each of the headings below for this Section to address the requirements in the RFT Appendix 1.</w:t>
      </w:r>
      <w:r w:rsidRPr="000D795D">
        <w:t xml:space="preserve"> </w:t>
      </w:r>
      <w:r w:rsidRPr="000D795D">
        <w:rPr>
          <w:rFonts w:ascii="Calibri" w:hAnsi="Calibri" w:cs="Calibri"/>
        </w:rPr>
        <w:t xml:space="preserve">Each Response (A through </w:t>
      </w:r>
      <w:r w:rsidR="00E26820">
        <w:rPr>
          <w:rFonts w:ascii="Calibri" w:hAnsi="Calibri" w:cs="Calibri"/>
        </w:rPr>
        <w:t>R</w:t>
      </w:r>
      <w:r w:rsidRPr="000D795D">
        <w:rPr>
          <w:rFonts w:ascii="Calibri" w:hAnsi="Calibri" w:cs="Calibri"/>
        </w:rPr>
        <w:t>) must be limited to one (1) A4 Page.</w:t>
      </w:r>
    </w:p>
    <w:p w14:paraId="1423D3CE" w14:textId="77777777" w:rsidR="000D795D" w:rsidRPr="000D795D" w:rsidRDefault="000D795D" w:rsidP="000D795D">
      <w:pPr>
        <w:rPr>
          <w:rFonts w:ascii="Calibri" w:hAnsi="Calibri" w:cs="Calibri"/>
        </w:rPr>
      </w:pPr>
    </w:p>
    <w:p w14:paraId="3D814081" w14:textId="77777777" w:rsidR="000D795D" w:rsidRPr="000D795D" w:rsidRDefault="000D795D" w:rsidP="000D795D">
      <w:pPr>
        <w:rPr>
          <w:rFonts w:ascii="Calibri" w:hAnsi="Calibri" w:cs="Calibri"/>
        </w:rPr>
      </w:pPr>
      <w:r w:rsidRPr="000D795D">
        <w:rPr>
          <w:rFonts w:ascii="Calibri" w:hAnsi="Calibri" w:cs="Calibri"/>
          <w:shd w:val="clear" w:color="auto" w:fill="FFFFFF"/>
        </w:rPr>
        <w:t>Tenderers must demonstrate how they will meet the requirements by clearly and comprehensively describing their approach to provision of Service Requirements. </w:t>
      </w:r>
    </w:p>
    <w:p w14:paraId="22947752" w14:textId="77777777" w:rsidR="000D795D" w:rsidRPr="000D795D" w:rsidRDefault="000D795D" w:rsidP="000D795D">
      <w:pPr>
        <w:rPr>
          <w:rFonts w:ascii="Calibri" w:hAnsi="Calibri" w:cs="Calibri"/>
        </w:rPr>
      </w:pPr>
    </w:p>
    <w:tbl>
      <w:tblPr>
        <w:tblStyle w:val="TableGrid1"/>
        <w:tblW w:w="10097" w:type="dxa"/>
        <w:tblInd w:w="411" w:type="dxa"/>
        <w:tblBorders>
          <w:top w:val="single" w:sz="12" w:space="0" w:color="235D64"/>
          <w:left w:val="single" w:sz="12" w:space="0" w:color="235D64"/>
          <w:bottom w:val="single" w:sz="12" w:space="0" w:color="235D64"/>
          <w:right w:val="single" w:sz="12" w:space="0" w:color="235D64"/>
          <w:insideH w:val="single" w:sz="12" w:space="0" w:color="235D64"/>
          <w:insideV w:val="none" w:sz="0" w:space="0" w:color="auto"/>
        </w:tblBorders>
        <w:tblLook w:val="04A0" w:firstRow="1" w:lastRow="0" w:firstColumn="1" w:lastColumn="0" w:noHBand="0" w:noVBand="1"/>
      </w:tblPr>
      <w:tblGrid>
        <w:gridCol w:w="704"/>
        <w:gridCol w:w="9393"/>
      </w:tblGrid>
      <w:tr w:rsidR="000D795D" w:rsidRPr="000D795D" w14:paraId="23340C70" w14:textId="77777777" w:rsidTr="00DE2A93">
        <w:tc>
          <w:tcPr>
            <w:tcW w:w="704" w:type="dxa"/>
            <w:tcBorders>
              <w:right w:val="single" w:sz="12" w:space="0" w:color="235D64"/>
            </w:tcBorders>
            <w:shd w:val="clear" w:color="auto" w:fill="D6E3BC" w:themeFill="accent3" w:themeFillTint="66"/>
          </w:tcPr>
          <w:p w14:paraId="34B25231" w14:textId="77777777" w:rsidR="000D795D" w:rsidRPr="000D795D" w:rsidRDefault="000D795D" w:rsidP="000D795D">
            <w:pPr>
              <w:spacing w:line="276" w:lineRule="auto"/>
              <w:rPr>
                <w:rFonts w:ascii="Calibri" w:eastAsia="Calibri" w:hAnsi="Calibri"/>
                <w:b/>
                <w:color w:val="7030A0"/>
                <w:lang w:val="en-IE"/>
              </w:rPr>
            </w:pPr>
            <w:r w:rsidRPr="000D795D">
              <w:rPr>
                <w:rFonts w:ascii="Calibri" w:eastAsia="Calibri" w:hAnsi="Calibri"/>
                <w:b/>
                <w:color w:val="7030A0"/>
                <w:lang w:val="en-IE"/>
              </w:rPr>
              <w:t>a.</w:t>
            </w:r>
          </w:p>
        </w:tc>
        <w:tc>
          <w:tcPr>
            <w:tcW w:w="9393" w:type="dxa"/>
            <w:tcBorders>
              <w:left w:val="single" w:sz="12" w:space="0" w:color="235D64"/>
            </w:tcBorders>
            <w:shd w:val="clear" w:color="auto" w:fill="D6E3BC" w:themeFill="accent3" w:themeFillTint="66"/>
          </w:tcPr>
          <w:p w14:paraId="3807EDA1" w14:textId="50016784" w:rsidR="000D795D" w:rsidRPr="000D795D" w:rsidRDefault="000D795D" w:rsidP="000D795D">
            <w:pPr>
              <w:rPr>
                <w:rFonts w:ascii="Calibri" w:eastAsia="Calibri" w:hAnsi="Calibri" w:cs="Calibri"/>
                <w:b/>
                <w:bCs/>
                <w:color w:val="7030A0"/>
                <w:lang w:val="en-IE"/>
              </w:rPr>
            </w:pPr>
            <w:r w:rsidRPr="000D795D">
              <w:rPr>
                <w:rFonts w:ascii="Calibri" w:eastAsia="Calibri" w:hAnsi="Calibri" w:cs="Calibri"/>
                <w:b/>
                <w:bCs/>
                <w:color w:val="7030A0"/>
                <w:lang w:val="en-IE"/>
              </w:rPr>
              <w:t xml:space="preserve">The </w:t>
            </w:r>
            <w:r w:rsidR="00143C1F" w:rsidRPr="00143C1F">
              <w:rPr>
                <w:rFonts w:ascii="Calibri" w:eastAsia="Calibri" w:hAnsi="Calibri" w:cs="Calibri"/>
                <w:b/>
                <w:bCs/>
                <w:color w:val="7030A0"/>
                <w:lang w:val="en-IE"/>
              </w:rPr>
              <w:t xml:space="preserve">relevant resources to print and deliver to </w:t>
            </w:r>
            <w:proofErr w:type="gramStart"/>
            <w:r w:rsidR="00143C1F" w:rsidRPr="00143C1F">
              <w:rPr>
                <w:rFonts w:ascii="Calibri" w:eastAsia="Calibri" w:hAnsi="Calibri" w:cs="Calibri"/>
                <w:b/>
                <w:bCs/>
                <w:color w:val="7030A0"/>
                <w:lang w:val="en-IE"/>
              </w:rPr>
              <w:t>An</w:t>
            </w:r>
            <w:proofErr w:type="gramEnd"/>
            <w:r w:rsidR="00143C1F" w:rsidRPr="00143C1F">
              <w:rPr>
                <w:rFonts w:ascii="Calibri" w:eastAsia="Calibri" w:hAnsi="Calibri" w:cs="Calibri"/>
                <w:b/>
                <w:bCs/>
                <w:color w:val="7030A0"/>
                <w:lang w:val="en-IE"/>
              </w:rPr>
              <w:t xml:space="preserve"> Post all document types listed in Table 1 and 2 in the specifications </w:t>
            </w:r>
            <w:r w:rsidR="00BF1558">
              <w:rPr>
                <w:rFonts w:ascii="Calibri" w:eastAsia="Calibri" w:hAnsi="Calibri" w:cs="Calibri"/>
                <w:b/>
                <w:bCs/>
                <w:color w:val="7030A0"/>
                <w:lang w:val="en-IE"/>
              </w:rPr>
              <w:t>in Appendix 1 of RFT</w:t>
            </w:r>
            <w:r w:rsidR="00143C1F" w:rsidRPr="00143C1F">
              <w:rPr>
                <w:rFonts w:ascii="Calibri" w:eastAsia="Calibri" w:hAnsi="Calibri" w:cs="Calibri"/>
                <w:b/>
                <w:bCs/>
                <w:color w:val="7030A0"/>
                <w:lang w:val="en-IE"/>
              </w:rPr>
              <w:t>.</w:t>
            </w:r>
          </w:p>
        </w:tc>
      </w:tr>
      <w:tr w:rsidR="000D795D" w:rsidRPr="000D795D" w14:paraId="64517C54" w14:textId="77777777" w:rsidTr="00DE2A93">
        <w:trPr>
          <w:trHeight w:val="920"/>
        </w:trPr>
        <w:tc>
          <w:tcPr>
            <w:tcW w:w="704" w:type="dxa"/>
            <w:tcBorders>
              <w:right w:val="single" w:sz="12" w:space="0" w:color="235D64"/>
            </w:tcBorders>
            <w:shd w:val="clear" w:color="auto" w:fill="FFFFFF" w:themeFill="background1"/>
          </w:tcPr>
          <w:p w14:paraId="1ECDDB16" w14:textId="77777777" w:rsidR="000D795D" w:rsidRPr="000D795D" w:rsidRDefault="000D795D" w:rsidP="000D795D">
            <w:pPr>
              <w:rPr>
                <w:rFonts w:ascii="Calibri" w:hAnsi="Calibri" w:cs="Calibri"/>
                <w:b/>
                <w:bCs/>
              </w:rPr>
            </w:pPr>
          </w:p>
        </w:tc>
        <w:tc>
          <w:tcPr>
            <w:tcW w:w="9393" w:type="dxa"/>
            <w:tcBorders>
              <w:left w:val="single" w:sz="12" w:space="0" w:color="235D64"/>
            </w:tcBorders>
            <w:shd w:val="clear" w:color="auto" w:fill="FFFFFF" w:themeFill="background1"/>
          </w:tcPr>
          <w:p w14:paraId="5A5AAFE2" w14:textId="77777777" w:rsidR="000D795D" w:rsidRPr="000D795D" w:rsidRDefault="000D795D" w:rsidP="000D795D">
            <w:pPr>
              <w:rPr>
                <w:rFonts w:ascii="Calibri" w:hAnsi="Calibri" w:cs="Calibri"/>
              </w:rPr>
            </w:pPr>
            <w:r w:rsidRPr="000D795D">
              <w:rPr>
                <w:rFonts w:ascii="Calibri" w:hAnsi="Calibri" w:cs="Calibri"/>
                <w:highlight w:val="yellow"/>
              </w:rPr>
              <w:t>&lt;insert response&gt;</w:t>
            </w:r>
          </w:p>
          <w:p w14:paraId="641A6996" w14:textId="77777777" w:rsidR="000D795D" w:rsidRPr="000D795D" w:rsidRDefault="000D795D" w:rsidP="000D795D">
            <w:pPr>
              <w:spacing w:line="276" w:lineRule="auto"/>
              <w:rPr>
                <w:rFonts w:ascii="Calibri" w:eastAsia="Calibri" w:hAnsi="Calibri"/>
                <w:b/>
                <w:lang w:val="en-IE"/>
              </w:rPr>
            </w:pPr>
          </w:p>
        </w:tc>
      </w:tr>
      <w:tr w:rsidR="000D795D" w:rsidRPr="000D795D" w14:paraId="738A8A5E" w14:textId="77777777" w:rsidTr="00DE2A93">
        <w:tc>
          <w:tcPr>
            <w:tcW w:w="704" w:type="dxa"/>
            <w:tcBorders>
              <w:right w:val="single" w:sz="12" w:space="0" w:color="235D64"/>
            </w:tcBorders>
            <w:shd w:val="clear" w:color="auto" w:fill="D6E3BC" w:themeFill="accent3" w:themeFillTint="66"/>
          </w:tcPr>
          <w:p w14:paraId="251B7E61" w14:textId="77777777" w:rsidR="000D795D" w:rsidRPr="000D795D" w:rsidRDefault="000D795D" w:rsidP="000D795D">
            <w:pPr>
              <w:spacing w:line="276" w:lineRule="auto"/>
              <w:rPr>
                <w:rFonts w:ascii="Calibri" w:eastAsia="Calibri" w:hAnsi="Calibri"/>
                <w:b/>
                <w:color w:val="7030A0"/>
                <w:lang w:val="en-IE"/>
              </w:rPr>
            </w:pPr>
            <w:r w:rsidRPr="000D795D">
              <w:rPr>
                <w:rFonts w:ascii="Calibri" w:eastAsia="Calibri" w:hAnsi="Calibri"/>
                <w:b/>
                <w:color w:val="7030A0"/>
                <w:lang w:val="en-IE"/>
              </w:rPr>
              <w:t>b.</w:t>
            </w:r>
          </w:p>
        </w:tc>
        <w:tc>
          <w:tcPr>
            <w:tcW w:w="9393" w:type="dxa"/>
            <w:tcBorders>
              <w:left w:val="single" w:sz="12" w:space="0" w:color="235D64"/>
            </w:tcBorders>
            <w:shd w:val="clear" w:color="auto" w:fill="D6E3BC" w:themeFill="accent3" w:themeFillTint="66"/>
          </w:tcPr>
          <w:p w14:paraId="2ACC1D3E" w14:textId="2CFEE216" w:rsidR="000D795D" w:rsidRPr="000D795D" w:rsidRDefault="000D795D" w:rsidP="000D795D">
            <w:pPr>
              <w:spacing w:line="276" w:lineRule="auto"/>
              <w:rPr>
                <w:rFonts w:ascii="Calibri" w:eastAsia="Calibri" w:hAnsi="Calibri"/>
                <w:b/>
                <w:color w:val="7030A0"/>
                <w:lang w:val="en-IE"/>
              </w:rPr>
            </w:pPr>
            <w:r w:rsidRPr="000D795D">
              <w:rPr>
                <w:rFonts w:ascii="Calibri" w:eastAsia="Calibri" w:hAnsi="Calibri"/>
                <w:b/>
                <w:color w:val="7030A0"/>
              </w:rPr>
              <w:t xml:space="preserve">All </w:t>
            </w:r>
            <w:r w:rsidR="00143C1F" w:rsidRPr="00143C1F">
              <w:rPr>
                <w:rFonts w:ascii="Calibri" w:eastAsia="Calibri" w:hAnsi="Calibri"/>
                <w:b/>
                <w:color w:val="7030A0"/>
              </w:rPr>
              <w:t xml:space="preserve">document types must be sorted and labelled for </w:t>
            </w:r>
            <w:proofErr w:type="gramStart"/>
            <w:r w:rsidR="00143C1F" w:rsidRPr="00143C1F">
              <w:rPr>
                <w:rFonts w:ascii="Calibri" w:eastAsia="Calibri" w:hAnsi="Calibri"/>
                <w:b/>
                <w:color w:val="7030A0"/>
              </w:rPr>
              <w:t>An</w:t>
            </w:r>
            <w:proofErr w:type="gramEnd"/>
            <w:r w:rsidR="00143C1F" w:rsidRPr="00143C1F">
              <w:rPr>
                <w:rFonts w:ascii="Calibri" w:eastAsia="Calibri" w:hAnsi="Calibri"/>
                <w:b/>
                <w:color w:val="7030A0"/>
              </w:rPr>
              <w:t xml:space="preserve"> Post in line with their specific delivery timeframes.</w:t>
            </w:r>
          </w:p>
        </w:tc>
      </w:tr>
      <w:tr w:rsidR="000D795D" w:rsidRPr="000D795D" w14:paraId="0F0AC2BE" w14:textId="77777777" w:rsidTr="00DE2A93">
        <w:trPr>
          <w:trHeight w:val="1020"/>
        </w:trPr>
        <w:tc>
          <w:tcPr>
            <w:tcW w:w="704" w:type="dxa"/>
            <w:tcBorders>
              <w:right w:val="single" w:sz="12" w:space="0" w:color="235D64"/>
            </w:tcBorders>
          </w:tcPr>
          <w:p w14:paraId="24EB36DB" w14:textId="77777777" w:rsidR="000D795D" w:rsidRPr="000D795D" w:rsidRDefault="000D795D" w:rsidP="000D795D">
            <w:pPr>
              <w:rPr>
                <w:rFonts w:ascii="Calibri" w:hAnsi="Calibri" w:cs="Calibri"/>
                <w:b/>
                <w:bCs/>
              </w:rPr>
            </w:pPr>
          </w:p>
        </w:tc>
        <w:tc>
          <w:tcPr>
            <w:tcW w:w="9393" w:type="dxa"/>
            <w:tcBorders>
              <w:left w:val="single" w:sz="12" w:space="0" w:color="235D64"/>
            </w:tcBorders>
          </w:tcPr>
          <w:p w14:paraId="6EA42907" w14:textId="77777777" w:rsidR="000D795D" w:rsidRPr="000D795D" w:rsidRDefault="000D795D" w:rsidP="000D795D">
            <w:pPr>
              <w:rPr>
                <w:rFonts w:ascii="Calibri" w:hAnsi="Calibri" w:cs="Calibri"/>
              </w:rPr>
            </w:pPr>
            <w:r w:rsidRPr="000D795D">
              <w:rPr>
                <w:rFonts w:ascii="Calibri" w:hAnsi="Calibri" w:cs="Calibri"/>
                <w:highlight w:val="yellow"/>
              </w:rPr>
              <w:t>&lt;insert response&gt;</w:t>
            </w:r>
          </w:p>
          <w:p w14:paraId="2AC6D799" w14:textId="77777777" w:rsidR="000D795D" w:rsidRPr="000D795D" w:rsidRDefault="000D795D" w:rsidP="000D795D">
            <w:pPr>
              <w:spacing w:line="276" w:lineRule="auto"/>
              <w:rPr>
                <w:rFonts w:ascii="Calibri" w:eastAsia="Calibri" w:hAnsi="Calibri"/>
                <w:b/>
                <w:lang w:val="en-IE"/>
              </w:rPr>
            </w:pPr>
          </w:p>
          <w:p w14:paraId="2949CB58" w14:textId="77777777" w:rsidR="000D795D" w:rsidRPr="000D795D" w:rsidRDefault="000D795D" w:rsidP="000D795D">
            <w:pPr>
              <w:spacing w:line="276" w:lineRule="auto"/>
              <w:rPr>
                <w:rFonts w:ascii="Calibri" w:eastAsia="Calibri" w:hAnsi="Calibri"/>
                <w:b/>
                <w:lang w:val="en-IE"/>
              </w:rPr>
            </w:pPr>
          </w:p>
        </w:tc>
      </w:tr>
      <w:tr w:rsidR="000D795D" w:rsidRPr="000D795D" w14:paraId="39BC7F38" w14:textId="77777777" w:rsidTr="00DE2A93">
        <w:tc>
          <w:tcPr>
            <w:tcW w:w="704" w:type="dxa"/>
            <w:tcBorders>
              <w:right w:val="single" w:sz="12" w:space="0" w:color="235D64"/>
            </w:tcBorders>
            <w:shd w:val="clear" w:color="auto" w:fill="D6E3BC" w:themeFill="accent3" w:themeFillTint="66"/>
          </w:tcPr>
          <w:p w14:paraId="2ADDA959" w14:textId="77777777" w:rsidR="000D795D" w:rsidRPr="000D795D" w:rsidRDefault="000D795D" w:rsidP="000D795D">
            <w:pPr>
              <w:spacing w:line="276" w:lineRule="auto"/>
              <w:rPr>
                <w:rFonts w:ascii="Calibri" w:eastAsia="Calibri" w:hAnsi="Calibri"/>
                <w:b/>
                <w:color w:val="7030A0"/>
                <w:lang w:val="en-IE"/>
              </w:rPr>
            </w:pPr>
            <w:r w:rsidRPr="000D795D">
              <w:rPr>
                <w:rFonts w:ascii="Calibri" w:eastAsia="Calibri" w:hAnsi="Calibri"/>
                <w:b/>
                <w:color w:val="7030A0"/>
                <w:lang w:val="en-IE"/>
              </w:rPr>
              <w:t>c.</w:t>
            </w:r>
          </w:p>
        </w:tc>
        <w:tc>
          <w:tcPr>
            <w:tcW w:w="9393" w:type="dxa"/>
            <w:tcBorders>
              <w:left w:val="single" w:sz="12" w:space="0" w:color="235D64"/>
            </w:tcBorders>
            <w:shd w:val="clear" w:color="auto" w:fill="D6E3BC" w:themeFill="accent3" w:themeFillTint="66"/>
          </w:tcPr>
          <w:p w14:paraId="14B68943" w14:textId="6097585A" w:rsidR="000D795D" w:rsidRPr="000D795D" w:rsidRDefault="000D795D" w:rsidP="000D795D">
            <w:pPr>
              <w:spacing w:line="276" w:lineRule="auto"/>
              <w:rPr>
                <w:rFonts w:ascii="Calibri" w:eastAsia="Calibri" w:hAnsi="Calibri"/>
                <w:b/>
                <w:color w:val="7030A0"/>
                <w:lang w:val="en-IE"/>
              </w:rPr>
            </w:pPr>
            <w:r w:rsidRPr="000D795D">
              <w:rPr>
                <w:rFonts w:ascii="Calibri" w:eastAsia="Calibri" w:hAnsi="Calibri"/>
                <w:b/>
                <w:color w:val="7030A0"/>
              </w:rPr>
              <w:t xml:space="preserve">All </w:t>
            </w:r>
            <w:r w:rsidR="00143C1F" w:rsidRPr="00143C1F">
              <w:rPr>
                <w:rFonts w:ascii="Calibri" w:eastAsia="Calibri" w:hAnsi="Calibri"/>
                <w:b/>
                <w:color w:val="7030A0"/>
              </w:rPr>
              <w:t>specified items be sorted and enveloped within the times schedules laid down by the Contracting Authority.</w:t>
            </w:r>
          </w:p>
        </w:tc>
      </w:tr>
      <w:tr w:rsidR="000D795D" w:rsidRPr="000D795D" w14:paraId="28D400FC" w14:textId="77777777" w:rsidTr="00DE2A93">
        <w:tc>
          <w:tcPr>
            <w:tcW w:w="704" w:type="dxa"/>
            <w:tcBorders>
              <w:right w:val="single" w:sz="12" w:space="0" w:color="235D64"/>
            </w:tcBorders>
            <w:shd w:val="clear" w:color="auto" w:fill="FFFFFF" w:themeFill="background1"/>
          </w:tcPr>
          <w:p w14:paraId="0F6963CF" w14:textId="77777777" w:rsidR="000D795D" w:rsidRPr="000D795D" w:rsidRDefault="000D795D" w:rsidP="000D795D">
            <w:pPr>
              <w:rPr>
                <w:rFonts w:ascii="Calibri" w:hAnsi="Calibri" w:cs="Calibri"/>
                <w:b/>
                <w:bCs/>
              </w:rPr>
            </w:pPr>
          </w:p>
        </w:tc>
        <w:tc>
          <w:tcPr>
            <w:tcW w:w="9393" w:type="dxa"/>
            <w:tcBorders>
              <w:left w:val="single" w:sz="12" w:space="0" w:color="235D64"/>
            </w:tcBorders>
            <w:shd w:val="clear" w:color="auto" w:fill="FFFFFF" w:themeFill="background1"/>
          </w:tcPr>
          <w:p w14:paraId="5926B538" w14:textId="77777777" w:rsidR="000D795D" w:rsidRPr="000D795D" w:rsidRDefault="000D795D" w:rsidP="000D795D">
            <w:pPr>
              <w:rPr>
                <w:rFonts w:ascii="Calibri" w:hAnsi="Calibri" w:cs="Calibri"/>
              </w:rPr>
            </w:pPr>
            <w:r w:rsidRPr="000D795D">
              <w:rPr>
                <w:rFonts w:ascii="Calibri" w:hAnsi="Calibri" w:cs="Calibri"/>
                <w:highlight w:val="yellow"/>
              </w:rPr>
              <w:t>&lt;insert response&gt;</w:t>
            </w:r>
          </w:p>
          <w:p w14:paraId="3D0307F3" w14:textId="77777777" w:rsidR="000D795D" w:rsidRPr="000D795D" w:rsidRDefault="000D795D" w:rsidP="000D795D">
            <w:pPr>
              <w:spacing w:line="276" w:lineRule="auto"/>
              <w:rPr>
                <w:rFonts w:ascii="Calibri" w:eastAsia="Calibri" w:hAnsi="Calibri"/>
                <w:b/>
                <w:lang w:val="en-IE"/>
              </w:rPr>
            </w:pPr>
          </w:p>
          <w:p w14:paraId="3854D09E" w14:textId="77777777" w:rsidR="000D795D" w:rsidRPr="000D795D" w:rsidRDefault="000D795D" w:rsidP="000D795D">
            <w:pPr>
              <w:spacing w:line="276" w:lineRule="auto"/>
              <w:rPr>
                <w:rFonts w:ascii="Calibri" w:eastAsia="Calibri" w:hAnsi="Calibri"/>
                <w:b/>
                <w:lang w:val="en-IE"/>
              </w:rPr>
            </w:pPr>
          </w:p>
        </w:tc>
      </w:tr>
      <w:tr w:rsidR="000D795D" w:rsidRPr="000D795D" w14:paraId="04374B93" w14:textId="77777777" w:rsidTr="00DE2A93">
        <w:tc>
          <w:tcPr>
            <w:tcW w:w="704" w:type="dxa"/>
            <w:tcBorders>
              <w:right w:val="single" w:sz="12" w:space="0" w:color="235D64"/>
            </w:tcBorders>
            <w:shd w:val="clear" w:color="auto" w:fill="D6E3BC" w:themeFill="accent3" w:themeFillTint="66"/>
          </w:tcPr>
          <w:p w14:paraId="6836973D" w14:textId="77777777" w:rsidR="000D795D" w:rsidRPr="000D795D" w:rsidRDefault="000D795D" w:rsidP="000D795D">
            <w:pPr>
              <w:spacing w:line="276" w:lineRule="auto"/>
              <w:rPr>
                <w:rFonts w:ascii="Calibri" w:eastAsia="Calibri" w:hAnsi="Calibri"/>
                <w:b/>
                <w:color w:val="7030A0"/>
                <w:lang w:val="en-IE"/>
              </w:rPr>
            </w:pPr>
            <w:bookmarkStart w:id="6" w:name="_Hlk197612130"/>
            <w:r w:rsidRPr="000D795D">
              <w:rPr>
                <w:rFonts w:ascii="Calibri" w:eastAsia="Calibri" w:hAnsi="Calibri"/>
                <w:b/>
                <w:color w:val="7030A0"/>
                <w:lang w:val="en-IE"/>
              </w:rPr>
              <w:t>d.</w:t>
            </w:r>
          </w:p>
        </w:tc>
        <w:tc>
          <w:tcPr>
            <w:tcW w:w="9393" w:type="dxa"/>
            <w:tcBorders>
              <w:left w:val="single" w:sz="12" w:space="0" w:color="235D64"/>
            </w:tcBorders>
            <w:shd w:val="clear" w:color="auto" w:fill="D6E3BC" w:themeFill="accent3" w:themeFillTint="66"/>
          </w:tcPr>
          <w:p w14:paraId="1154FB3F" w14:textId="11D1A9DA" w:rsidR="000D795D" w:rsidRPr="000D795D" w:rsidRDefault="000D795D" w:rsidP="000D795D">
            <w:pPr>
              <w:spacing w:line="276" w:lineRule="auto"/>
              <w:rPr>
                <w:rFonts w:ascii="Calibri" w:eastAsia="Calibri" w:hAnsi="Calibri"/>
                <w:b/>
                <w:color w:val="7030A0"/>
                <w:lang w:val="en-IE"/>
              </w:rPr>
            </w:pPr>
            <w:r w:rsidRPr="000D795D">
              <w:rPr>
                <w:rFonts w:ascii="Calibri" w:eastAsia="Calibri" w:hAnsi="Calibri"/>
                <w:b/>
                <w:color w:val="7030A0"/>
              </w:rPr>
              <w:t>The</w:t>
            </w:r>
            <w:r w:rsidR="00143C1F">
              <w:rPr>
                <w:rFonts w:ascii="Calibri" w:eastAsia="Calibri" w:hAnsi="Calibri"/>
                <w:b/>
                <w:color w:val="7030A0"/>
              </w:rPr>
              <w:t xml:space="preserve"> </w:t>
            </w:r>
            <w:r w:rsidR="00143C1F" w:rsidRPr="00143C1F">
              <w:rPr>
                <w:rFonts w:ascii="Calibri" w:eastAsia="Calibri" w:hAnsi="Calibri"/>
                <w:b/>
                <w:color w:val="7030A0"/>
              </w:rPr>
              <w:t>capability to securely receive and store pdf files and data files (.txt format) for printing through a secure file transfer process using SFTP.</w:t>
            </w:r>
          </w:p>
        </w:tc>
      </w:tr>
      <w:bookmarkEnd w:id="6"/>
      <w:tr w:rsidR="000D795D" w:rsidRPr="000D795D" w14:paraId="42773FD5" w14:textId="77777777" w:rsidTr="00DE2A93">
        <w:trPr>
          <w:trHeight w:val="813"/>
        </w:trPr>
        <w:tc>
          <w:tcPr>
            <w:tcW w:w="704" w:type="dxa"/>
            <w:tcBorders>
              <w:right w:val="single" w:sz="12" w:space="0" w:color="235D64"/>
            </w:tcBorders>
            <w:shd w:val="clear" w:color="auto" w:fill="FFFFFF" w:themeFill="background1"/>
          </w:tcPr>
          <w:p w14:paraId="585AF5E8" w14:textId="77777777" w:rsidR="000D795D" w:rsidRPr="000D795D" w:rsidRDefault="000D795D" w:rsidP="000D795D">
            <w:pPr>
              <w:rPr>
                <w:rFonts w:ascii="Calibri" w:hAnsi="Calibri" w:cs="Calibri"/>
                <w:b/>
                <w:bCs/>
              </w:rPr>
            </w:pPr>
          </w:p>
        </w:tc>
        <w:tc>
          <w:tcPr>
            <w:tcW w:w="9393" w:type="dxa"/>
            <w:tcBorders>
              <w:left w:val="single" w:sz="12" w:space="0" w:color="235D64"/>
            </w:tcBorders>
            <w:shd w:val="clear" w:color="auto" w:fill="FFFFFF" w:themeFill="background1"/>
          </w:tcPr>
          <w:p w14:paraId="3498A544" w14:textId="77777777" w:rsidR="000D795D" w:rsidRPr="000D795D" w:rsidRDefault="000D795D" w:rsidP="000D795D">
            <w:pPr>
              <w:rPr>
                <w:rFonts w:ascii="Calibri" w:hAnsi="Calibri" w:cs="Calibri"/>
              </w:rPr>
            </w:pPr>
            <w:r w:rsidRPr="000D795D">
              <w:rPr>
                <w:rFonts w:ascii="Calibri" w:hAnsi="Calibri" w:cs="Calibri"/>
                <w:highlight w:val="yellow"/>
              </w:rPr>
              <w:t>&lt;insert response&gt;</w:t>
            </w:r>
          </w:p>
          <w:p w14:paraId="5F08EF54" w14:textId="77777777" w:rsidR="000D795D" w:rsidRPr="000D795D" w:rsidRDefault="000D795D" w:rsidP="000D795D">
            <w:pPr>
              <w:rPr>
                <w:rFonts w:ascii="Calibri" w:hAnsi="Calibri" w:cs="Calibri"/>
              </w:rPr>
            </w:pPr>
          </w:p>
          <w:p w14:paraId="74D24A3F" w14:textId="77777777" w:rsidR="000D795D" w:rsidRPr="000D795D" w:rsidRDefault="000D795D" w:rsidP="000D795D">
            <w:pPr>
              <w:rPr>
                <w:rFonts w:ascii="Calibri" w:eastAsia="Calibri" w:hAnsi="Calibri"/>
                <w:b/>
                <w:lang w:val="en-IE"/>
              </w:rPr>
            </w:pPr>
          </w:p>
        </w:tc>
      </w:tr>
      <w:tr w:rsidR="00381C5B" w:rsidRPr="000D795D" w14:paraId="629A4921" w14:textId="77777777" w:rsidTr="00AB2C9D">
        <w:trPr>
          <w:trHeight w:val="813"/>
        </w:trPr>
        <w:tc>
          <w:tcPr>
            <w:tcW w:w="704" w:type="dxa"/>
            <w:tcBorders>
              <w:right w:val="single" w:sz="12" w:space="0" w:color="235D64"/>
            </w:tcBorders>
            <w:shd w:val="clear" w:color="auto" w:fill="D6E3BC" w:themeFill="accent3" w:themeFillTint="66"/>
          </w:tcPr>
          <w:p w14:paraId="017E694D" w14:textId="275F1AA2" w:rsidR="00381C5B" w:rsidRPr="000D795D" w:rsidRDefault="00381C5B" w:rsidP="00381C5B">
            <w:pPr>
              <w:rPr>
                <w:rFonts w:ascii="Calibri" w:hAnsi="Calibri" w:cs="Calibri"/>
                <w:b/>
                <w:bCs/>
              </w:rPr>
            </w:pPr>
            <w:bookmarkStart w:id="7" w:name="_Hlk200706117"/>
            <w:r>
              <w:rPr>
                <w:rFonts w:ascii="Calibri" w:eastAsia="Calibri" w:hAnsi="Calibri"/>
                <w:b/>
                <w:color w:val="7030A0"/>
                <w:lang w:val="en-IE"/>
              </w:rPr>
              <w:t>e</w:t>
            </w:r>
            <w:r w:rsidRPr="000D795D">
              <w:rPr>
                <w:rFonts w:ascii="Calibri" w:eastAsia="Calibri" w:hAnsi="Calibri"/>
                <w:b/>
                <w:color w:val="7030A0"/>
                <w:lang w:val="en-IE"/>
              </w:rPr>
              <w:t>.</w:t>
            </w:r>
          </w:p>
        </w:tc>
        <w:tc>
          <w:tcPr>
            <w:tcW w:w="9393" w:type="dxa"/>
            <w:tcBorders>
              <w:left w:val="single" w:sz="12" w:space="0" w:color="235D64"/>
            </w:tcBorders>
            <w:shd w:val="clear" w:color="auto" w:fill="D6E3BC" w:themeFill="accent3" w:themeFillTint="66"/>
          </w:tcPr>
          <w:p w14:paraId="699A6179" w14:textId="0B276378" w:rsidR="00381C5B" w:rsidRPr="000D795D" w:rsidRDefault="00381C5B" w:rsidP="00381C5B">
            <w:pPr>
              <w:rPr>
                <w:rFonts w:ascii="Calibri" w:hAnsi="Calibri" w:cs="Calibri"/>
                <w:highlight w:val="yellow"/>
              </w:rPr>
            </w:pPr>
            <w:r w:rsidRPr="000D795D">
              <w:rPr>
                <w:rFonts w:ascii="Calibri" w:eastAsia="Calibri" w:hAnsi="Calibri"/>
                <w:b/>
                <w:color w:val="7030A0"/>
              </w:rPr>
              <w:t xml:space="preserve">The </w:t>
            </w:r>
            <w:r w:rsidR="00143C1F" w:rsidRPr="00143C1F">
              <w:rPr>
                <w:rFonts w:ascii="Calibri" w:eastAsia="Calibri" w:hAnsi="Calibri"/>
                <w:b/>
                <w:color w:val="7030A0"/>
              </w:rPr>
              <w:t xml:space="preserve">capability to implement on-demand printing via secure API (using HTTPS) to support future business processes.   </w:t>
            </w:r>
          </w:p>
        </w:tc>
      </w:tr>
      <w:bookmarkEnd w:id="7"/>
      <w:tr w:rsidR="00381C5B" w:rsidRPr="000D795D" w14:paraId="704AD3C3" w14:textId="77777777" w:rsidTr="00DE2A93">
        <w:trPr>
          <w:trHeight w:val="813"/>
        </w:trPr>
        <w:tc>
          <w:tcPr>
            <w:tcW w:w="704" w:type="dxa"/>
            <w:tcBorders>
              <w:right w:val="single" w:sz="12" w:space="0" w:color="235D64"/>
            </w:tcBorders>
            <w:shd w:val="clear" w:color="auto" w:fill="FFFFFF" w:themeFill="background1"/>
          </w:tcPr>
          <w:p w14:paraId="3DDB52DC" w14:textId="77777777" w:rsidR="00381C5B" w:rsidRPr="000D795D" w:rsidRDefault="00381C5B" w:rsidP="00381C5B">
            <w:pPr>
              <w:rPr>
                <w:rFonts w:ascii="Calibri" w:hAnsi="Calibri" w:cs="Calibri"/>
                <w:b/>
                <w:bCs/>
              </w:rPr>
            </w:pPr>
          </w:p>
        </w:tc>
        <w:tc>
          <w:tcPr>
            <w:tcW w:w="9393" w:type="dxa"/>
            <w:tcBorders>
              <w:left w:val="single" w:sz="12" w:space="0" w:color="235D64"/>
            </w:tcBorders>
            <w:shd w:val="clear" w:color="auto" w:fill="FFFFFF" w:themeFill="background1"/>
          </w:tcPr>
          <w:p w14:paraId="39D3E23F" w14:textId="77777777" w:rsidR="00381C5B" w:rsidRPr="000D795D" w:rsidRDefault="00381C5B" w:rsidP="00381C5B">
            <w:pPr>
              <w:rPr>
                <w:rFonts w:ascii="Calibri" w:hAnsi="Calibri" w:cs="Calibri"/>
              </w:rPr>
            </w:pPr>
            <w:r w:rsidRPr="000D795D">
              <w:rPr>
                <w:rFonts w:ascii="Calibri" w:hAnsi="Calibri" w:cs="Calibri"/>
                <w:highlight w:val="yellow"/>
              </w:rPr>
              <w:t>&lt;insert response&gt;</w:t>
            </w:r>
          </w:p>
          <w:p w14:paraId="22068C8D" w14:textId="77777777" w:rsidR="00381C5B" w:rsidRPr="000D795D" w:rsidRDefault="00381C5B" w:rsidP="00381C5B">
            <w:pPr>
              <w:rPr>
                <w:rFonts w:ascii="Calibri" w:hAnsi="Calibri" w:cs="Calibri"/>
                <w:highlight w:val="yellow"/>
              </w:rPr>
            </w:pPr>
          </w:p>
        </w:tc>
      </w:tr>
      <w:tr w:rsidR="00143C1F" w:rsidRPr="000D795D" w14:paraId="1FC44AD5" w14:textId="77777777" w:rsidTr="00E578C2">
        <w:trPr>
          <w:trHeight w:val="813"/>
        </w:trPr>
        <w:tc>
          <w:tcPr>
            <w:tcW w:w="704" w:type="dxa"/>
            <w:tcBorders>
              <w:right w:val="single" w:sz="12" w:space="0" w:color="235D64"/>
            </w:tcBorders>
            <w:shd w:val="clear" w:color="auto" w:fill="D6E3BC" w:themeFill="accent3" w:themeFillTint="66"/>
          </w:tcPr>
          <w:p w14:paraId="1534100C" w14:textId="46D11998" w:rsidR="00143C1F" w:rsidRPr="000D795D" w:rsidRDefault="00143C1F" w:rsidP="00E578C2">
            <w:pPr>
              <w:rPr>
                <w:rFonts w:ascii="Calibri" w:hAnsi="Calibri" w:cs="Calibri"/>
                <w:b/>
                <w:bCs/>
              </w:rPr>
            </w:pPr>
            <w:bookmarkStart w:id="8" w:name="_Hlk200706173"/>
            <w:r>
              <w:rPr>
                <w:rFonts w:ascii="Calibri" w:eastAsia="Calibri" w:hAnsi="Calibri"/>
                <w:b/>
                <w:color w:val="7030A0"/>
                <w:lang w:val="en-IE"/>
              </w:rPr>
              <w:lastRenderedPageBreak/>
              <w:t>f</w:t>
            </w:r>
            <w:r w:rsidRPr="000D795D">
              <w:rPr>
                <w:rFonts w:ascii="Calibri" w:eastAsia="Calibri" w:hAnsi="Calibri"/>
                <w:b/>
                <w:color w:val="7030A0"/>
                <w:lang w:val="en-IE"/>
              </w:rPr>
              <w:t>.</w:t>
            </w:r>
          </w:p>
        </w:tc>
        <w:tc>
          <w:tcPr>
            <w:tcW w:w="9393" w:type="dxa"/>
            <w:tcBorders>
              <w:left w:val="single" w:sz="12" w:space="0" w:color="235D64"/>
            </w:tcBorders>
            <w:shd w:val="clear" w:color="auto" w:fill="D6E3BC" w:themeFill="accent3" w:themeFillTint="66"/>
          </w:tcPr>
          <w:p w14:paraId="09586917" w14:textId="4A8B10B7" w:rsidR="00143C1F" w:rsidRPr="000D795D" w:rsidRDefault="00143C1F" w:rsidP="00E578C2">
            <w:pPr>
              <w:rPr>
                <w:rFonts w:ascii="Calibri" w:hAnsi="Calibri" w:cs="Calibri"/>
                <w:highlight w:val="yellow"/>
              </w:rPr>
            </w:pPr>
            <w:r w:rsidRPr="000D795D">
              <w:rPr>
                <w:rFonts w:ascii="Calibri" w:eastAsia="Calibri" w:hAnsi="Calibri"/>
                <w:b/>
                <w:color w:val="7030A0"/>
              </w:rPr>
              <w:t xml:space="preserve">The </w:t>
            </w:r>
            <w:r w:rsidRPr="00143C1F">
              <w:rPr>
                <w:rFonts w:ascii="Calibri" w:eastAsia="Calibri" w:hAnsi="Calibri"/>
                <w:b/>
                <w:color w:val="7030A0"/>
              </w:rPr>
              <w:t xml:space="preserve">capability to print pdf files and data </w:t>
            </w:r>
            <w:r w:rsidR="00437603" w:rsidRPr="00143C1F">
              <w:rPr>
                <w:rFonts w:ascii="Calibri" w:eastAsia="Calibri" w:hAnsi="Calibri"/>
                <w:b/>
                <w:color w:val="7030A0"/>
              </w:rPr>
              <w:t>files (</w:t>
            </w:r>
            <w:r w:rsidRPr="00143C1F">
              <w:rPr>
                <w:rFonts w:ascii="Calibri" w:eastAsia="Calibri" w:hAnsi="Calibri"/>
                <w:b/>
                <w:color w:val="7030A0"/>
              </w:rPr>
              <w:t>txt format) in the required format as outlined i</w:t>
            </w:r>
            <w:r w:rsidR="00437603" w:rsidRPr="00437603">
              <w:rPr>
                <w:rFonts w:ascii="Calibri" w:eastAsia="Calibri" w:hAnsi="Calibri"/>
                <w:b/>
                <w:color w:val="7030A0"/>
              </w:rPr>
              <w:t>n</w:t>
            </w:r>
            <w:r w:rsidR="00437603">
              <w:rPr>
                <w:rFonts w:ascii="Calibri" w:eastAsia="Calibri" w:hAnsi="Calibri"/>
                <w:b/>
                <w:color w:val="7030A0"/>
              </w:rPr>
              <w:t xml:space="preserve"> Table 2 in </w:t>
            </w:r>
            <w:r w:rsidR="00437603" w:rsidRPr="00437603">
              <w:rPr>
                <w:rFonts w:ascii="Calibri" w:eastAsia="Calibri" w:hAnsi="Calibri"/>
                <w:b/>
                <w:color w:val="7030A0"/>
              </w:rPr>
              <w:t>the specifications in Appendix 1 of RFT.</w:t>
            </w:r>
            <w:r w:rsidRPr="00143C1F">
              <w:rPr>
                <w:rFonts w:ascii="Calibri" w:eastAsia="Calibri" w:hAnsi="Calibri"/>
                <w:b/>
                <w:color w:val="7030A0"/>
              </w:rPr>
              <w:t xml:space="preserve">  </w:t>
            </w:r>
          </w:p>
        </w:tc>
      </w:tr>
      <w:bookmarkEnd w:id="8"/>
      <w:tr w:rsidR="00143C1F" w:rsidRPr="000D795D" w14:paraId="47DE5795" w14:textId="77777777" w:rsidTr="00DE2A93">
        <w:trPr>
          <w:trHeight w:val="813"/>
        </w:trPr>
        <w:tc>
          <w:tcPr>
            <w:tcW w:w="704" w:type="dxa"/>
            <w:tcBorders>
              <w:right w:val="single" w:sz="12" w:space="0" w:color="235D64"/>
            </w:tcBorders>
            <w:shd w:val="clear" w:color="auto" w:fill="FFFFFF" w:themeFill="background1"/>
          </w:tcPr>
          <w:p w14:paraId="72612F0E" w14:textId="77777777" w:rsidR="00143C1F" w:rsidRPr="000D795D" w:rsidRDefault="00143C1F" w:rsidP="00381C5B">
            <w:pPr>
              <w:rPr>
                <w:rFonts w:ascii="Calibri" w:hAnsi="Calibri" w:cs="Calibri"/>
                <w:b/>
                <w:bCs/>
              </w:rPr>
            </w:pPr>
          </w:p>
        </w:tc>
        <w:tc>
          <w:tcPr>
            <w:tcW w:w="9393" w:type="dxa"/>
            <w:tcBorders>
              <w:left w:val="single" w:sz="12" w:space="0" w:color="235D64"/>
            </w:tcBorders>
            <w:shd w:val="clear" w:color="auto" w:fill="FFFFFF" w:themeFill="background1"/>
          </w:tcPr>
          <w:p w14:paraId="73CFDE23" w14:textId="77777777" w:rsidR="00143C1F" w:rsidRPr="000D795D" w:rsidRDefault="00143C1F" w:rsidP="00143C1F">
            <w:pPr>
              <w:rPr>
                <w:rFonts w:ascii="Calibri" w:hAnsi="Calibri" w:cs="Calibri"/>
              </w:rPr>
            </w:pPr>
            <w:r w:rsidRPr="000D795D">
              <w:rPr>
                <w:rFonts w:ascii="Calibri" w:hAnsi="Calibri" w:cs="Calibri"/>
                <w:highlight w:val="yellow"/>
              </w:rPr>
              <w:t>&lt;insert response&gt;</w:t>
            </w:r>
          </w:p>
          <w:p w14:paraId="15570EC5" w14:textId="77777777" w:rsidR="00143C1F" w:rsidRPr="000D795D" w:rsidRDefault="00143C1F" w:rsidP="00381C5B">
            <w:pPr>
              <w:rPr>
                <w:rFonts w:ascii="Calibri" w:hAnsi="Calibri" w:cs="Calibri"/>
                <w:highlight w:val="yellow"/>
              </w:rPr>
            </w:pPr>
          </w:p>
        </w:tc>
      </w:tr>
      <w:tr w:rsidR="00143C1F" w:rsidRPr="000D795D" w14:paraId="0608880A" w14:textId="77777777" w:rsidTr="00E578C2">
        <w:trPr>
          <w:trHeight w:val="813"/>
        </w:trPr>
        <w:tc>
          <w:tcPr>
            <w:tcW w:w="704" w:type="dxa"/>
            <w:tcBorders>
              <w:right w:val="single" w:sz="12" w:space="0" w:color="235D64"/>
            </w:tcBorders>
            <w:shd w:val="clear" w:color="auto" w:fill="D6E3BC" w:themeFill="accent3" w:themeFillTint="66"/>
          </w:tcPr>
          <w:p w14:paraId="3A455952" w14:textId="0AC3FFE9" w:rsidR="00143C1F" w:rsidRPr="000D795D" w:rsidRDefault="00143C1F" w:rsidP="00E578C2">
            <w:pPr>
              <w:rPr>
                <w:rFonts w:ascii="Calibri" w:hAnsi="Calibri" w:cs="Calibri"/>
                <w:b/>
                <w:bCs/>
              </w:rPr>
            </w:pPr>
            <w:r>
              <w:rPr>
                <w:rFonts w:ascii="Calibri" w:eastAsia="Calibri" w:hAnsi="Calibri"/>
                <w:b/>
                <w:color w:val="7030A0"/>
                <w:lang w:val="en-IE"/>
              </w:rPr>
              <w:t>g</w:t>
            </w:r>
            <w:r w:rsidRPr="000D795D">
              <w:rPr>
                <w:rFonts w:ascii="Calibri" w:eastAsia="Calibri" w:hAnsi="Calibri"/>
                <w:b/>
                <w:color w:val="7030A0"/>
                <w:lang w:val="en-IE"/>
              </w:rPr>
              <w:t>.</w:t>
            </w:r>
          </w:p>
        </w:tc>
        <w:tc>
          <w:tcPr>
            <w:tcW w:w="9393" w:type="dxa"/>
            <w:tcBorders>
              <w:left w:val="single" w:sz="12" w:space="0" w:color="235D64"/>
            </w:tcBorders>
            <w:shd w:val="clear" w:color="auto" w:fill="D6E3BC" w:themeFill="accent3" w:themeFillTint="66"/>
          </w:tcPr>
          <w:p w14:paraId="11806753" w14:textId="372CBDAA" w:rsidR="00143C1F" w:rsidRPr="000D795D" w:rsidRDefault="00143C1F" w:rsidP="00E578C2">
            <w:pPr>
              <w:rPr>
                <w:rFonts w:ascii="Calibri" w:hAnsi="Calibri" w:cs="Calibri"/>
                <w:highlight w:val="yellow"/>
              </w:rPr>
            </w:pPr>
            <w:r w:rsidRPr="000D795D">
              <w:rPr>
                <w:rFonts w:ascii="Calibri" w:eastAsia="Calibri" w:hAnsi="Calibri"/>
                <w:b/>
                <w:color w:val="7030A0"/>
              </w:rPr>
              <w:t xml:space="preserve">The </w:t>
            </w:r>
            <w:r w:rsidRPr="00143C1F">
              <w:rPr>
                <w:rFonts w:ascii="Calibri" w:eastAsia="Calibri" w:hAnsi="Calibri"/>
                <w:b/>
                <w:color w:val="7030A0"/>
              </w:rPr>
              <w:t>capability to create bilingual (Irish and English) templates and maintain them. These templates must be signed off by the Department.</w:t>
            </w:r>
          </w:p>
        </w:tc>
      </w:tr>
      <w:tr w:rsidR="00143C1F" w:rsidRPr="000D795D" w14:paraId="6A3B0185" w14:textId="77777777" w:rsidTr="00DE2A93">
        <w:trPr>
          <w:trHeight w:val="813"/>
        </w:trPr>
        <w:tc>
          <w:tcPr>
            <w:tcW w:w="704" w:type="dxa"/>
            <w:tcBorders>
              <w:right w:val="single" w:sz="12" w:space="0" w:color="235D64"/>
            </w:tcBorders>
            <w:shd w:val="clear" w:color="auto" w:fill="FFFFFF" w:themeFill="background1"/>
          </w:tcPr>
          <w:p w14:paraId="0D5215EF" w14:textId="77777777" w:rsidR="00143C1F" w:rsidRPr="000D795D" w:rsidRDefault="00143C1F" w:rsidP="00381C5B">
            <w:pPr>
              <w:rPr>
                <w:rFonts w:ascii="Calibri" w:hAnsi="Calibri" w:cs="Calibri"/>
                <w:b/>
                <w:bCs/>
              </w:rPr>
            </w:pPr>
          </w:p>
        </w:tc>
        <w:tc>
          <w:tcPr>
            <w:tcW w:w="9393" w:type="dxa"/>
            <w:tcBorders>
              <w:left w:val="single" w:sz="12" w:space="0" w:color="235D64"/>
            </w:tcBorders>
            <w:shd w:val="clear" w:color="auto" w:fill="FFFFFF" w:themeFill="background1"/>
          </w:tcPr>
          <w:p w14:paraId="0889EB37" w14:textId="77777777" w:rsidR="00143C1F" w:rsidRPr="000D795D" w:rsidRDefault="00143C1F" w:rsidP="00143C1F">
            <w:pPr>
              <w:rPr>
                <w:rFonts w:ascii="Calibri" w:hAnsi="Calibri" w:cs="Calibri"/>
              </w:rPr>
            </w:pPr>
            <w:r w:rsidRPr="000D795D">
              <w:rPr>
                <w:rFonts w:ascii="Calibri" w:hAnsi="Calibri" w:cs="Calibri"/>
                <w:highlight w:val="yellow"/>
              </w:rPr>
              <w:t>&lt;insert response&gt;</w:t>
            </w:r>
          </w:p>
          <w:p w14:paraId="21202BBF" w14:textId="77777777" w:rsidR="00143C1F" w:rsidRPr="000D795D" w:rsidRDefault="00143C1F" w:rsidP="00381C5B">
            <w:pPr>
              <w:rPr>
                <w:rFonts w:ascii="Calibri" w:hAnsi="Calibri" w:cs="Calibri"/>
                <w:highlight w:val="yellow"/>
              </w:rPr>
            </w:pPr>
          </w:p>
        </w:tc>
      </w:tr>
      <w:tr w:rsidR="00381C5B" w:rsidRPr="000D795D" w14:paraId="6BB60AEC" w14:textId="77777777" w:rsidTr="00E656B9">
        <w:trPr>
          <w:trHeight w:val="813"/>
        </w:trPr>
        <w:tc>
          <w:tcPr>
            <w:tcW w:w="704" w:type="dxa"/>
            <w:tcBorders>
              <w:right w:val="single" w:sz="12" w:space="0" w:color="235D64"/>
            </w:tcBorders>
            <w:shd w:val="clear" w:color="auto" w:fill="D6E3BC" w:themeFill="accent3" w:themeFillTint="66"/>
          </w:tcPr>
          <w:p w14:paraId="56C54D0F" w14:textId="6CB2B092" w:rsidR="00381C5B" w:rsidRPr="000D795D" w:rsidRDefault="003427E6" w:rsidP="00381C5B">
            <w:pPr>
              <w:rPr>
                <w:rFonts w:ascii="Calibri" w:hAnsi="Calibri" w:cs="Calibri"/>
                <w:b/>
                <w:bCs/>
              </w:rPr>
            </w:pPr>
            <w:r>
              <w:rPr>
                <w:rFonts w:ascii="Calibri" w:eastAsia="Calibri" w:hAnsi="Calibri"/>
                <w:b/>
                <w:color w:val="7030A0"/>
                <w:lang w:val="en-IE"/>
              </w:rPr>
              <w:t>h</w:t>
            </w:r>
            <w:r w:rsidR="00381C5B" w:rsidRPr="000D795D">
              <w:rPr>
                <w:rFonts w:ascii="Calibri" w:eastAsia="Calibri" w:hAnsi="Calibri"/>
                <w:b/>
                <w:color w:val="7030A0"/>
                <w:lang w:val="en-IE"/>
              </w:rPr>
              <w:t>.</w:t>
            </w:r>
          </w:p>
        </w:tc>
        <w:tc>
          <w:tcPr>
            <w:tcW w:w="9393" w:type="dxa"/>
            <w:tcBorders>
              <w:left w:val="single" w:sz="12" w:space="0" w:color="235D64"/>
            </w:tcBorders>
            <w:shd w:val="clear" w:color="auto" w:fill="D6E3BC" w:themeFill="accent3" w:themeFillTint="66"/>
          </w:tcPr>
          <w:p w14:paraId="6A2A16B5" w14:textId="670881E5" w:rsidR="00381C5B" w:rsidRPr="000D795D" w:rsidRDefault="00381C5B" w:rsidP="00381C5B">
            <w:pPr>
              <w:rPr>
                <w:rFonts w:ascii="Calibri" w:hAnsi="Calibri" w:cs="Calibri"/>
                <w:highlight w:val="yellow"/>
              </w:rPr>
            </w:pPr>
            <w:r w:rsidRPr="000D795D">
              <w:rPr>
                <w:rFonts w:ascii="Calibri" w:eastAsia="Calibri" w:hAnsi="Calibri"/>
                <w:b/>
                <w:color w:val="7030A0"/>
              </w:rPr>
              <w:t>The</w:t>
            </w:r>
            <w:r w:rsidR="003427E6">
              <w:t xml:space="preserve"> </w:t>
            </w:r>
            <w:r w:rsidR="003427E6" w:rsidRPr="003427E6">
              <w:rPr>
                <w:rFonts w:ascii="Calibri" w:eastAsia="Calibri" w:hAnsi="Calibri"/>
                <w:b/>
                <w:color w:val="7030A0"/>
              </w:rPr>
              <w:t>capability to implement full life-cycle data management processes to ensure the secure transfer, storage, handling, and eventual destruction of all Contracting Authority data.</w:t>
            </w:r>
          </w:p>
        </w:tc>
      </w:tr>
      <w:tr w:rsidR="00381C5B" w:rsidRPr="000D795D" w14:paraId="0F053A97" w14:textId="77777777" w:rsidTr="00DE2A93">
        <w:trPr>
          <w:trHeight w:val="813"/>
        </w:trPr>
        <w:tc>
          <w:tcPr>
            <w:tcW w:w="704" w:type="dxa"/>
            <w:tcBorders>
              <w:right w:val="single" w:sz="12" w:space="0" w:color="235D64"/>
            </w:tcBorders>
            <w:shd w:val="clear" w:color="auto" w:fill="FFFFFF" w:themeFill="background1"/>
          </w:tcPr>
          <w:p w14:paraId="1F5AA5E3" w14:textId="77777777" w:rsidR="00381C5B" w:rsidRPr="000D795D" w:rsidRDefault="00381C5B" w:rsidP="00381C5B">
            <w:pPr>
              <w:rPr>
                <w:rFonts w:ascii="Calibri" w:hAnsi="Calibri" w:cs="Calibri"/>
                <w:b/>
                <w:bCs/>
              </w:rPr>
            </w:pPr>
          </w:p>
        </w:tc>
        <w:tc>
          <w:tcPr>
            <w:tcW w:w="9393" w:type="dxa"/>
            <w:tcBorders>
              <w:left w:val="single" w:sz="12" w:space="0" w:color="235D64"/>
            </w:tcBorders>
            <w:shd w:val="clear" w:color="auto" w:fill="FFFFFF" w:themeFill="background1"/>
          </w:tcPr>
          <w:p w14:paraId="109B6A93" w14:textId="77777777" w:rsidR="00381C5B" w:rsidRPr="000D795D" w:rsidRDefault="00381C5B" w:rsidP="00381C5B">
            <w:pPr>
              <w:rPr>
                <w:rFonts w:ascii="Calibri" w:hAnsi="Calibri" w:cs="Calibri"/>
              </w:rPr>
            </w:pPr>
            <w:r w:rsidRPr="000D795D">
              <w:rPr>
                <w:rFonts w:ascii="Calibri" w:hAnsi="Calibri" w:cs="Calibri"/>
                <w:highlight w:val="yellow"/>
              </w:rPr>
              <w:t>&lt;insert response&gt;</w:t>
            </w:r>
          </w:p>
          <w:p w14:paraId="739AA6FD" w14:textId="77777777" w:rsidR="00381C5B" w:rsidRPr="000D795D" w:rsidRDefault="00381C5B" w:rsidP="00381C5B">
            <w:pPr>
              <w:rPr>
                <w:rFonts w:ascii="Calibri" w:hAnsi="Calibri" w:cs="Calibri"/>
                <w:highlight w:val="yellow"/>
              </w:rPr>
            </w:pPr>
          </w:p>
        </w:tc>
      </w:tr>
      <w:tr w:rsidR="00381C5B" w:rsidRPr="000D795D" w14:paraId="785122DE" w14:textId="77777777" w:rsidTr="00DE2A93">
        <w:tc>
          <w:tcPr>
            <w:tcW w:w="704" w:type="dxa"/>
            <w:tcBorders>
              <w:right w:val="single" w:sz="12" w:space="0" w:color="235D64"/>
            </w:tcBorders>
            <w:shd w:val="clear" w:color="auto" w:fill="D6E3BC" w:themeFill="accent3" w:themeFillTint="66"/>
          </w:tcPr>
          <w:p w14:paraId="73D8AC69" w14:textId="337901EB" w:rsidR="00381C5B" w:rsidRPr="000D795D" w:rsidRDefault="003427E6" w:rsidP="00381C5B">
            <w:pPr>
              <w:spacing w:line="276" w:lineRule="auto"/>
              <w:rPr>
                <w:rFonts w:ascii="Calibri" w:eastAsia="Calibri" w:hAnsi="Calibri"/>
                <w:b/>
                <w:color w:val="7030A0"/>
                <w:lang w:val="en-IE"/>
              </w:rPr>
            </w:pPr>
            <w:proofErr w:type="spellStart"/>
            <w:r>
              <w:rPr>
                <w:rFonts w:ascii="Calibri" w:eastAsia="Calibri" w:hAnsi="Calibri"/>
                <w:b/>
                <w:color w:val="7030A0"/>
                <w:lang w:val="en-IE"/>
              </w:rPr>
              <w:t>i</w:t>
            </w:r>
            <w:proofErr w:type="spellEnd"/>
            <w:r w:rsidR="00381C5B" w:rsidRPr="000D795D">
              <w:rPr>
                <w:rFonts w:ascii="Calibri" w:eastAsia="Calibri" w:hAnsi="Calibri"/>
                <w:b/>
                <w:color w:val="7030A0"/>
                <w:lang w:val="en-IE"/>
              </w:rPr>
              <w:t>.</w:t>
            </w:r>
          </w:p>
        </w:tc>
        <w:tc>
          <w:tcPr>
            <w:tcW w:w="9393" w:type="dxa"/>
            <w:tcBorders>
              <w:left w:val="single" w:sz="12" w:space="0" w:color="235D64"/>
            </w:tcBorders>
            <w:shd w:val="clear" w:color="auto" w:fill="D6E3BC" w:themeFill="accent3" w:themeFillTint="66"/>
          </w:tcPr>
          <w:p w14:paraId="5A5B36C6" w14:textId="613B295F" w:rsidR="00381C5B" w:rsidRPr="000D795D" w:rsidRDefault="00381C5B" w:rsidP="00381C5B">
            <w:pPr>
              <w:spacing w:line="276" w:lineRule="auto"/>
              <w:rPr>
                <w:rFonts w:ascii="Calibri" w:eastAsia="Calibri" w:hAnsi="Calibri"/>
                <w:b/>
                <w:color w:val="7030A0"/>
                <w:lang w:val="en-IE"/>
              </w:rPr>
            </w:pPr>
            <w:r w:rsidRPr="000D795D">
              <w:rPr>
                <w:rFonts w:ascii="Calibri" w:eastAsia="Calibri" w:hAnsi="Calibri"/>
                <w:b/>
                <w:color w:val="7030A0"/>
              </w:rPr>
              <w:t>All</w:t>
            </w:r>
            <w:r w:rsidR="003427E6" w:rsidRPr="003427E6">
              <w:rPr>
                <w:rFonts w:ascii="Calibri" w:eastAsia="Calibri" w:hAnsi="Calibri"/>
                <w:b/>
                <w:color w:val="7030A0"/>
                <w:lang w:val="en-IE"/>
              </w:rPr>
              <w:t xml:space="preserve"> personalised documents having addresses in the appropriate place for window envelopes.</w:t>
            </w:r>
          </w:p>
        </w:tc>
      </w:tr>
      <w:tr w:rsidR="00381C5B" w:rsidRPr="000D795D" w14:paraId="4D723BE9" w14:textId="77777777" w:rsidTr="00DE2A93">
        <w:trPr>
          <w:trHeight w:val="490"/>
        </w:trPr>
        <w:tc>
          <w:tcPr>
            <w:tcW w:w="704" w:type="dxa"/>
            <w:tcBorders>
              <w:right w:val="single" w:sz="12" w:space="0" w:color="235D64"/>
            </w:tcBorders>
            <w:shd w:val="clear" w:color="auto" w:fill="FFFFFF" w:themeFill="background1"/>
          </w:tcPr>
          <w:p w14:paraId="5BB38FCA" w14:textId="77777777" w:rsidR="00381C5B" w:rsidRPr="000D795D" w:rsidRDefault="00381C5B" w:rsidP="00381C5B">
            <w:pPr>
              <w:rPr>
                <w:rFonts w:ascii="Calibri" w:hAnsi="Calibri" w:cs="Calibri"/>
                <w:b/>
                <w:bCs/>
              </w:rPr>
            </w:pPr>
          </w:p>
        </w:tc>
        <w:tc>
          <w:tcPr>
            <w:tcW w:w="9393" w:type="dxa"/>
            <w:tcBorders>
              <w:left w:val="single" w:sz="12" w:space="0" w:color="235D64"/>
            </w:tcBorders>
            <w:shd w:val="clear" w:color="auto" w:fill="FFFFFF" w:themeFill="background1"/>
          </w:tcPr>
          <w:p w14:paraId="12A01D04" w14:textId="77777777" w:rsidR="00381C5B" w:rsidRPr="000D795D" w:rsidRDefault="00381C5B" w:rsidP="00381C5B">
            <w:pPr>
              <w:rPr>
                <w:rFonts w:ascii="Calibri" w:hAnsi="Calibri" w:cs="Calibri"/>
              </w:rPr>
            </w:pPr>
            <w:r w:rsidRPr="000D795D">
              <w:rPr>
                <w:rFonts w:ascii="Calibri" w:hAnsi="Calibri" w:cs="Calibri"/>
                <w:highlight w:val="yellow"/>
              </w:rPr>
              <w:t>&lt;insert response&gt;</w:t>
            </w:r>
          </w:p>
          <w:p w14:paraId="2385D3C2" w14:textId="77777777" w:rsidR="00381C5B" w:rsidRPr="000D795D" w:rsidRDefault="00381C5B" w:rsidP="00381C5B">
            <w:pPr>
              <w:spacing w:line="276" w:lineRule="auto"/>
              <w:rPr>
                <w:rFonts w:ascii="Calibri" w:eastAsia="Calibri" w:hAnsi="Calibri"/>
                <w:b/>
                <w:lang w:val="en-IE"/>
              </w:rPr>
            </w:pPr>
          </w:p>
          <w:p w14:paraId="601980E2" w14:textId="77777777" w:rsidR="00381C5B" w:rsidRPr="000D795D" w:rsidRDefault="00381C5B" w:rsidP="00381C5B">
            <w:pPr>
              <w:spacing w:line="276" w:lineRule="auto"/>
              <w:rPr>
                <w:rFonts w:ascii="Calibri" w:eastAsia="Calibri" w:hAnsi="Calibri"/>
                <w:b/>
                <w:lang w:val="en-IE"/>
              </w:rPr>
            </w:pPr>
          </w:p>
        </w:tc>
      </w:tr>
      <w:tr w:rsidR="00381C5B" w:rsidRPr="000D795D" w14:paraId="2B8C360E" w14:textId="77777777" w:rsidTr="00DE2A93">
        <w:tc>
          <w:tcPr>
            <w:tcW w:w="704" w:type="dxa"/>
            <w:tcBorders>
              <w:right w:val="single" w:sz="12" w:space="0" w:color="235D64"/>
            </w:tcBorders>
            <w:shd w:val="clear" w:color="auto" w:fill="D6E3BC" w:themeFill="accent3" w:themeFillTint="66"/>
          </w:tcPr>
          <w:p w14:paraId="3271435F" w14:textId="49188363" w:rsidR="00381C5B" w:rsidRPr="000D795D" w:rsidRDefault="003427E6" w:rsidP="00381C5B">
            <w:pPr>
              <w:spacing w:line="276" w:lineRule="auto"/>
              <w:rPr>
                <w:rFonts w:ascii="Calibri" w:eastAsia="Calibri" w:hAnsi="Calibri"/>
                <w:b/>
                <w:color w:val="7030A0"/>
                <w:lang w:val="en-IE"/>
              </w:rPr>
            </w:pPr>
            <w:r>
              <w:rPr>
                <w:rFonts w:ascii="Calibri" w:eastAsia="Calibri" w:hAnsi="Calibri"/>
                <w:b/>
                <w:color w:val="7030A0"/>
                <w:lang w:val="en-IE"/>
              </w:rPr>
              <w:t>j</w:t>
            </w:r>
            <w:r w:rsidR="00381C5B" w:rsidRPr="000D795D">
              <w:rPr>
                <w:rFonts w:ascii="Calibri" w:eastAsia="Calibri" w:hAnsi="Calibri"/>
                <w:b/>
                <w:color w:val="7030A0"/>
                <w:lang w:val="en-IE"/>
              </w:rPr>
              <w:t>.</w:t>
            </w:r>
          </w:p>
        </w:tc>
        <w:tc>
          <w:tcPr>
            <w:tcW w:w="9393" w:type="dxa"/>
            <w:tcBorders>
              <w:left w:val="single" w:sz="12" w:space="0" w:color="235D64"/>
            </w:tcBorders>
            <w:shd w:val="clear" w:color="auto" w:fill="D6E3BC" w:themeFill="accent3" w:themeFillTint="66"/>
          </w:tcPr>
          <w:p w14:paraId="3E32524D" w14:textId="646658DA" w:rsidR="00381C5B" w:rsidRPr="000D795D" w:rsidRDefault="00381C5B" w:rsidP="00381C5B">
            <w:pPr>
              <w:spacing w:line="276" w:lineRule="auto"/>
              <w:rPr>
                <w:rFonts w:ascii="Calibri" w:eastAsia="Calibri" w:hAnsi="Calibri"/>
                <w:b/>
                <w:color w:val="7030A0"/>
                <w:lang w:val="en-IE"/>
              </w:rPr>
            </w:pPr>
            <w:r w:rsidRPr="000D795D">
              <w:rPr>
                <w:rFonts w:ascii="Calibri" w:eastAsia="Calibri" w:hAnsi="Calibri"/>
                <w:b/>
                <w:color w:val="7030A0"/>
              </w:rPr>
              <w:t>Folding</w:t>
            </w:r>
            <w:r w:rsidR="003427E6">
              <w:rPr>
                <w:rFonts w:ascii="Calibri" w:eastAsia="Calibri" w:hAnsi="Calibri"/>
                <w:b/>
                <w:color w:val="7030A0"/>
              </w:rPr>
              <w:t xml:space="preserve"> </w:t>
            </w:r>
            <w:r w:rsidR="003427E6" w:rsidRPr="003427E6">
              <w:rPr>
                <w:rFonts w:ascii="Calibri" w:eastAsia="Calibri" w:hAnsi="Calibri"/>
                <w:b/>
                <w:color w:val="7030A0"/>
              </w:rPr>
              <w:t xml:space="preserve">of documents as required, fill envelopes with relevant documentation and insert any additional materials such as inserts </w:t>
            </w:r>
            <w:proofErr w:type="spellStart"/>
            <w:r w:rsidR="003427E6" w:rsidRPr="003427E6">
              <w:rPr>
                <w:rFonts w:ascii="Calibri" w:eastAsia="Calibri" w:hAnsi="Calibri"/>
                <w:b/>
                <w:color w:val="7030A0"/>
              </w:rPr>
              <w:t>etc</w:t>
            </w:r>
            <w:proofErr w:type="spellEnd"/>
            <w:r w:rsidR="003427E6" w:rsidRPr="003427E6">
              <w:rPr>
                <w:rFonts w:ascii="Calibri" w:eastAsia="Calibri" w:hAnsi="Calibri"/>
                <w:b/>
                <w:color w:val="7030A0"/>
              </w:rPr>
              <w:t xml:space="preserve"> for specific document types as requested by the Contracting Authority.  </w:t>
            </w:r>
          </w:p>
        </w:tc>
      </w:tr>
      <w:tr w:rsidR="00381C5B" w:rsidRPr="000D795D" w14:paraId="41B7128C" w14:textId="77777777" w:rsidTr="00DE2A93">
        <w:trPr>
          <w:trHeight w:val="490"/>
        </w:trPr>
        <w:tc>
          <w:tcPr>
            <w:tcW w:w="704" w:type="dxa"/>
            <w:tcBorders>
              <w:right w:val="single" w:sz="12" w:space="0" w:color="235D64"/>
            </w:tcBorders>
            <w:shd w:val="clear" w:color="auto" w:fill="FFFFFF" w:themeFill="background1"/>
          </w:tcPr>
          <w:p w14:paraId="3D028802" w14:textId="77777777" w:rsidR="00381C5B" w:rsidRPr="000D795D" w:rsidRDefault="00381C5B" w:rsidP="00381C5B">
            <w:pPr>
              <w:rPr>
                <w:rFonts w:ascii="Calibri" w:hAnsi="Calibri" w:cs="Calibri"/>
                <w:b/>
                <w:bCs/>
              </w:rPr>
            </w:pPr>
          </w:p>
        </w:tc>
        <w:tc>
          <w:tcPr>
            <w:tcW w:w="9393" w:type="dxa"/>
            <w:tcBorders>
              <w:left w:val="single" w:sz="12" w:space="0" w:color="235D64"/>
            </w:tcBorders>
            <w:shd w:val="clear" w:color="auto" w:fill="FFFFFF" w:themeFill="background1"/>
          </w:tcPr>
          <w:p w14:paraId="25289529" w14:textId="77777777" w:rsidR="00381C5B" w:rsidRPr="000D795D" w:rsidRDefault="00381C5B" w:rsidP="00381C5B">
            <w:pPr>
              <w:rPr>
                <w:rFonts w:ascii="Calibri" w:hAnsi="Calibri" w:cs="Calibri"/>
              </w:rPr>
            </w:pPr>
            <w:r w:rsidRPr="000D795D">
              <w:rPr>
                <w:rFonts w:ascii="Calibri" w:hAnsi="Calibri" w:cs="Calibri"/>
                <w:highlight w:val="yellow"/>
              </w:rPr>
              <w:t>&lt;insert response&gt;</w:t>
            </w:r>
          </w:p>
          <w:p w14:paraId="20EF16F8" w14:textId="77777777" w:rsidR="00381C5B" w:rsidRPr="000D795D" w:rsidRDefault="00381C5B" w:rsidP="00381C5B">
            <w:pPr>
              <w:spacing w:line="276" w:lineRule="auto"/>
              <w:rPr>
                <w:rFonts w:ascii="Calibri" w:eastAsia="Calibri" w:hAnsi="Calibri"/>
                <w:b/>
                <w:lang w:val="en-IE"/>
              </w:rPr>
            </w:pPr>
          </w:p>
          <w:p w14:paraId="0F50F01A" w14:textId="77777777" w:rsidR="00381C5B" w:rsidRPr="000D795D" w:rsidRDefault="00381C5B" w:rsidP="00381C5B">
            <w:pPr>
              <w:spacing w:line="276" w:lineRule="auto"/>
              <w:rPr>
                <w:rFonts w:ascii="Calibri" w:eastAsia="Calibri" w:hAnsi="Calibri"/>
                <w:b/>
                <w:lang w:val="en-IE"/>
              </w:rPr>
            </w:pPr>
          </w:p>
          <w:p w14:paraId="2F17DE47" w14:textId="77777777" w:rsidR="00381C5B" w:rsidRPr="000D795D" w:rsidRDefault="00381C5B" w:rsidP="00381C5B">
            <w:pPr>
              <w:spacing w:line="276" w:lineRule="auto"/>
              <w:rPr>
                <w:rFonts w:ascii="Calibri" w:eastAsia="Calibri" w:hAnsi="Calibri"/>
                <w:b/>
                <w:lang w:val="en-IE"/>
              </w:rPr>
            </w:pPr>
          </w:p>
        </w:tc>
      </w:tr>
      <w:tr w:rsidR="00381C5B" w:rsidRPr="000D795D" w14:paraId="042EC3D4" w14:textId="77777777" w:rsidTr="00DE2A93">
        <w:tc>
          <w:tcPr>
            <w:tcW w:w="704" w:type="dxa"/>
            <w:tcBorders>
              <w:right w:val="single" w:sz="12" w:space="0" w:color="235D64"/>
            </w:tcBorders>
            <w:shd w:val="clear" w:color="auto" w:fill="D6E3BC" w:themeFill="accent3" w:themeFillTint="66"/>
          </w:tcPr>
          <w:p w14:paraId="274F6D03" w14:textId="4B88CEBB" w:rsidR="00381C5B" w:rsidRPr="000D795D" w:rsidRDefault="003427E6" w:rsidP="00381C5B">
            <w:pPr>
              <w:spacing w:line="276" w:lineRule="auto"/>
              <w:rPr>
                <w:rFonts w:ascii="Calibri" w:eastAsia="Calibri" w:hAnsi="Calibri"/>
                <w:b/>
                <w:color w:val="7030A0"/>
                <w:lang w:val="en-IE"/>
              </w:rPr>
            </w:pPr>
            <w:bookmarkStart w:id="9" w:name="_Hlk200706691"/>
            <w:r>
              <w:rPr>
                <w:rFonts w:ascii="Calibri" w:eastAsia="Calibri" w:hAnsi="Calibri"/>
                <w:b/>
                <w:color w:val="7030A0"/>
                <w:lang w:val="en-IE"/>
              </w:rPr>
              <w:t>k</w:t>
            </w:r>
            <w:r w:rsidR="00381C5B" w:rsidRPr="000D795D">
              <w:rPr>
                <w:rFonts w:ascii="Calibri" w:eastAsia="Calibri" w:hAnsi="Calibri"/>
                <w:b/>
                <w:color w:val="7030A0"/>
                <w:lang w:val="en-IE"/>
              </w:rPr>
              <w:t>.</w:t>
            </w:r>
          </w:p>
        </w:tc>
        <w:tc>
          <w:tcPr>
            <w:tcW w:w="9393" w:type="dxa"/>
            <w:tcBorders>
              <w:left w:val="single" w:sz="12" w:space="0" w:color="235D64"/>
            </w:tcBorders>
            <w:shd w:val="clear" w:color="auto" w:fill="D6E3BC" w:themeFill="accent3" w:themeFillTint="66"/>
          </w:tcPr>
          <w:p w14:paraId="2D15D200" w14:textId="19C9E394" w:rsidR="00381C5B" w:rsidRPr="000D795D" w:rsidRDefault="00381C5B" w:rsidP="00381C5B">
            <w:pPr>
              <w:spacing w:line="276" w:lineRule="auto"/>
              <w:rPr>
                <w:rFonts w:ascii="Calibri" w:eastAsia="Calibri" w:hAnsi="Calibri"/>
                <w:b/>
                <w:color w:val="7030A0"/>
                <w:lang w:val="en-IE"/>
              </w:rPr>
            </w:pPr>
            <w:r w:rsidRPr="000D795D">
              <w:rPr>
                <w:rFonts w:ascii="Calibri" w:eastAsia="Calibri" w:hAnsi="Calibri"/>
                <w:b/>
                <w:color w:val="7030A0"/>
                <w:lang w:val="en-IE"/>
              </w:rPr>
              <w:t xml:space="preserve">A </w:t>
            </w:r>
            <w:r w:rsidR="003427E6" w:rsidRPr="003427E6">
              <w:rPr>
                <w:rFonts w:ascii="Calibri" w:eastAsia="Calibri" w:hAnsi="Calibri"/>
                <w:b/>
                <w:color w:val="7030A0"/>
                <w:lang w:val="en-IE"/>
              </w:rPr>
              <w:t>list of all confirmed items printed daily for each file by Tenderer to assist in verification by the Contracting Authorit</w:t>
            </w:r>
            <w:r w:rsidR="003427E6">
              <w:rPr>
                <w:rFonts w:ascii="Calibri" w:eastAsia="Calibri" w:hAnsi="Calibri"/>
                <w:b/>
                <w:color w:val="7030A0"/>
                <w:lang w:val="en-IE"/>
              </w:rPr>
              <w:t>y.</w:t>
            </w:r>
          </w:p>
          <w:p w14:paraId="39260F89" w14:textId="77777777" w:rsidR="00381C5B" w:rsidRPr="000D795D" w:rsidRDefault="00381C5B" w:rsidP="00381C5B">
            <w:pPr>
              <w:spacing w:line="276" w:lineRule="auto"/>
              <w:rPr>
                <w:rFonts w:ascii="Calibri" w:eastAsia="Calibri" w:hAnsi="Calibri"/>
                <w:b/>
                <w:color w:val="7030A0"/>
                <w:lang w:val="en-IE"/>
              </w:rPr>
            </w:pPr>
          </w:p>
        </w:tc>
      </w:tr>
      <w:bookmarkEnd w:id="9"/>
      <w:tr w:rsidR="00381C5B" w:rsidRPr="000D795D" w14:paraId="340868E2" w14:textId="77777777" w:rsidTr="00DE2A93">
        <w:trPr>
          <w:trHeight w:val="735"/>
        </w:trPr>
        <w:tc>
          <w:tcPr>
            <w:tcW w:w="704" w:type="dxa"/>
            <w:tcBorders>
              <w:right w:val="single" w:sz="12" w:space="0" w:color="235D64"/>
            </w:tcBorders>
            <w:shd w:val="clear" w:color="auto" w:fill="FFFFFF" w:themeFill="background1"/>
          </w:tcPr>
          <w:p w14:paraId="111B5351" w14:textId="77777777" w:rsidR="00381C5B" w:rsidRPr="000D795D" w:rsidRDefault="00381C5B" w:rsidP="00381C5B">
            <w:pPr>
              <w:rPr>
                <w:rFonts w:ascii="Calibri" w:hAnsi="Calibri" w:cs="Calibri"/>
                <w:b/>
                <w:bCs/>
              </w:rPr>
            </w:pPr>
          </w:p>
        </w:tc>
        <w:tc>
          <w:tcPr>
            <w:tcW w:w="9393" w:type="dxa"/>
            <w:tcBorders>
              <w:left w:val="single" w:sz="12" w:space="0" w:color="235D64"/>
            </w:tcBorders>
            <w:shd w:val="clear" w:color="auto" w:fill="FFFFFF" w:themeFill="background1"/>
          </w:tcPr>
          <w:p w14:paraId="6057FFD9" w14:textId="77777777" w:rsidR="00381C5B" w:rsidRPr="000D795D" w:rsidRDefault="00381C5B" w:rsidP="00381C5B">
            <w:pPr>
              <w:rPr>
                <w:rFonts w:ascii="Calibri" w:hAnsi="Calibri" w:cs="Calibri"/>
              </w:rPr>
            </w:pPr>
            <w:r w:rsidRPr="000D795D">
              <w:rPr>
                <w:rFonts w:ascii="Calibri" w:hAnsi="Calibri" w:cs="Calibri"/>
                <w:highlight w:val="yellow"/>
              </w:rPr>
              <w:t>&lt;insert response&gt;</w:t>
            </w:r>
          </w:p>
          <w:p w14:paraId="16DE3368" w14:textId="77777777" w:rsidR="00381C5B" w:rsidRPr="000D795D" w:rsidRDefault="00381C5B" w:rsidP="00381C5B">
            <w:pPr>
              <w:spacing w:line="276" w:lineRule="auto"/>
              <w:rPr>
                <w:rFonts w:ascii="Calibri" w:eastAsia="Calibri" w:hAnsi="Calibri"/>
                <w:b/>
                <w:lang w:val="en-IE"/>
              </w:rPr>
            </w:pPr>
          </w:p>
          <w:p w14:paraId="6566CE62" w14:textId="77777777" w:rsidR="00381C5B" w:rsidRPr="000D795D" w:rsidRDefault="00381C5B" w:rsidP="00381C5B">
            <w:pPr>
              <w:spacing w:line="276" w:lineRule="auto"/>
              <w:rPr>
                <w:rFonts w:ascii="Calibri" w:eastAsia="Calibri" w:hAnsi="Calibri"/>
                <w:b/>
                <w:lang w:val="en-IE"/>
              </w:rPr>
            </w:pPr>
          </w:p>
        </w:tc>
      </w:tr>
      <w:tr w:rsidR="003427E6" w:rsidRPr="000D795D" w14:paraId="32B8A784" w14:textId="77777777" w:rsidTr="00E578C2">
        <w:tc>
          <w:tcPr>
            <w:tcW w:w="704" w:type="dxa"/>
            <w:tcBorders>
              <w:right w:val="single" w:sz="12" w:space="0" w:color="235D64"/>
            </w:tcBorders>
            <w:shd w:val="clear" w:color="auto" w:fill="D6E3BC" w:themeFill="accent3" w:themeFillTint="66"/>
          </w:tcPr>
          <w:p w14:paraId="4C9760DB" w14:textId="7FBF1F17" w:rsidR="003427E6" w:rsidRPr="000D795D" w:rsidRDefault="00900A73" w:rsidP="00E578C2">
            <w:pPr>
              <w:spacing w:line="276" w:lineRule="auto"/>
              <w:rPr>
                <w:rFonts w:ascii="Calibri" w:eastAsia="Calibri" w:hAnsi="Calibri"/>
                <w:b/>
                <w:color w:val="7030A0"/>
                <w:lang w:val="en-IE"/>
              </w:rPr>
            </w:pPr>
            <w:r>
              <w:rPr>
                <w:rFonts w:ascii="Calibri" w:eastAsia="Calibri" w:hAnsi="Calibri"/>
                <w:b/>
                <w:color w:val="7030A0"/>
                <w:lang w:val="en-IE"/>
              </w:rPr>
              <w:t>l</w:t>
            </w:r>
            <w:r w:rsidR="003427E6" w:rsidRPr="000D795D">
              <w:rPr>
                <w:rFonts w:ascii="Calibri" w:eastAsia="Calibri" w:hAnsi="Calibri"/>
                <w:b/>
                <w:color w:val="7030A0"/>
                <w:lang w:val="en-IE"/>
              </w:rPr>
              <w:t>.</w:t>
            </w:r>
          </w:p>
        </w:tc>
        <w:tc>
          <w:tcPr>
            <w:tcW w:w="9393" w:type="dxa"/>
            <w:tcBorders>
              <w:left w:val="single" w:sz="12" w:space="0" w:color="235D64"/>
            </w:tcBorders>
            <w:shd w:val="clear" w:color="auto" w:fill="D6E3BC" w:themeFill="accent3" w:themeFillTint="66"/>
          </w:tcPr>
          <w:p w14:paraId="666B9968" w14:textId="093E1A08" w:rsidR="003427E6" w:rsidRPr="000D795D" w:rsidRDefault="00900A73" w:rsidP="00E578C2">
            <w:pPr>
              <w:spacing w:line="276" w:lineRule="auto"/>
              <w:rPr>
                <w:rFonts w:ascii="Calibri" w:eastAsia="Calibri" w:hAnsi="Calibri"/>
                <w:b/>
                <w:color w:val="7030A0"/>
                <w:lang w:val="en-IE"/>
              </w:rPr>
            </w:pPr>
            <w:r>
              <w:rPr>
                <w:rFonts w:ascii="Calibri" w:eastAsia="Calibri" w:hAnsi="Calibri"/>
                <w:b/>
                <w:color w:val="7030A0"/>
                <w:lang w:val="en-IE"/>
              </w:rPr>
              <w:t>P</w:t>
            </w:r>
            <w:r w:rsidRPr="00900A73">
              <w:rPr>
                <w:rFonts w:ascii="Calibri" w:eastAsia="Calibri" w:hAnsi="Calibri"/>
                <w:b/>
                <w:color w:val="7030A0"/>
                <w:lang w:val="en-IE"/>
              </w:rPr>
              <w:t>roviding a file after specific print runs containing the required certification numbers in an agreed format, enabling the Contracting Authority to update NVDF records.</w:t>
            </w:r>
          </w:p>
          <w:p w14:paraId="48E9218B" w14:textId="77777777" w:rsidR="003427E6" w:rsidRPr="000D795D" w:rsidRDefault="003427E6" w:rsidP="00E578C2">
            <w:pPr>
              <w:spacing w:line="276" w:lineRule="auto"/>
              <w:rPr>
                <w:rFonts w:ascii="Calibri" w:eastAsia="Calibri" w:hAnsi="Calibri"/>
                <w:b/>
                <w:color w:val="7030A0"/>
                <w:lang w:val="en-IE"/>
              </w:rPr>
            </w:pPr>
          </w:p>
        </w:tc>
      </w:tr>
      <w:tr w:rsidR="003427E6" w:rsidRPr="000D795D" w14:paraId="5604BFF5" w14:textId="77777777" w:rsidTr="00DE2A93">
        <w:trPr>
          <w:trHeight w:val="735"/>
        </w:trPr>
        <w:tc>
          <w:tcPr>
            <w:tcW w:w="704" w:type="dxa"/>
            <w:tcBorders>
              <w:right w:val="single" w:sz="12" w:space="0" w:color="235D64"/>
            </w:tcBorders>
            <w:shd w:val="clear" w:color="auto" w:fill="FFFFFF" w:themeFill="background1"/>
          </w:tcPr>
          <w:p w14:paraId="299D262B" w14:textId="77777777" w:rsidR="003427E6" w:rsidRPr="000D795D" w:rsidRDefault="003427E6" w:rsidP="00381C5B">
            <w:pPr>
              <w:rPr>
                <w:rFonts w:ascii="Calibri" w:hAnsi="Calibri" w:cs="Calibri"/>
                <w:b/>
                <w:bCs/>
              </w:rPr>
            </w:pPr>
          </w:p>
        </w:tc>
        <w:tc>
          <w:tcPr>
            <w:tcW w:w="9393" w:type="dxa"/>
            <w:tcBorders>
              <w:left w:val="single" w:sz="12" w:space="0" w:color="235D64"/>
            </w:tcBorders>
            <w:shd w:val="clear" w:color="auto" w:fill="FFFFFF" w:themeFill="background1"/>
          </w:tcPr>
          <w:p w14:paraId="7C045CB9" w14:textId="77777777" w:rsidR="003427E6" w:rsidRPr="000D795D" w:rsidRDefault="003427E6" w:rsidP="003427E6">
            <w:pPr>
              <w:rPr>
                <w:rFonts w:ascii="Calibri" w:hAnsi="Calibri" w:cs="Calibri"/>
              </w:rPr>
            </w:pPr>
            <w:r w:rsidRPr="000D795D">
              <w:rPr>
                <w:rFonts w:ascii="Calibri" w:hAnsi="Calibri" w:cs="Calibri"/>
                <w:highlight w:val="yellow"/>
              </w:rPr>
              <w:t>&lt;insert response&gt;</w:t>
            </w:r>
          </w:p>
          <w:p w14:paraId="0CCE00E3" w14:textId="77777777" w:rsidR="003427E6" w:rsidRPr="000D795D" w:rsidRDefault="003427E6" w:rsidP="00381C5B">
            <w:pPr>
              <w:rPr>
                <w:rFonts w:ascii="Calibri" w:hAnsi="Calibri" w:cs="Calibri"/>
                <w:highlight w:val="yellow"/>
              </w:rPr>
            </w:pPr>
          </w:p>
        </w:tc>
      </w:tr>
      <w:tr w:rsidR="00381C5B" w:rsidRPr="000D795D" w14:paraId="7A99DA5A" w14:textId="77777777" w:rsidTr="00DE2A93">
        <w:tc>
          <w:tcPr>
            <w:tcW w:w="704" w:type="dxa"/>
            <w:tcBorders>
              <w:right w:val="single" w:sz="12" w:space="0" w:color="235D64"/>
            </w:tcBorders>
            <w:shd w:val="clear" w:color="auto" w:fill="D6E3BC" w:themeFill="accent3" w:themeFillTint="66"/>
          </w:tcPr>
          <w:p w14:paraId="41AC736E" w14:textId="67F46C63" w:rsidR="00381C5B" w:rsidRPr="000D795D" w:rsidRDefault="00900A73" w:rsidP="00381C5B">
            <w:pPr>
              <w:spacing w:line="276" w:lineRule="auto"/>
              <w:rPr>
                <w:rFonts w:ascii="Calibri" w:eastAsia="Calibri" w:hAnsi="Calibri"/>
                <w:b/>
                <w:color w:val="7030A0"/>
                <w:lang w:val="en-IE"/>
              </w:rPr>
            </w:pPr>
            <w:bookmarkStart w:id="10" w:name="_Hlk194678926"/>
            <w:r>
              <w:rPr>
                <w:rFonts w:ascii="Calibri" w:eastAsia="Calibri" w:hAnsi="Calibri"/>
                <w:b/>
                <w:color w:val="7030A0"/>
                <w:lang w:val="en-IE"/>
              </w:rPr>
              <w:t>m</w:t>
            </w:r>
            <w:r w:rsidR="00381C5B" w:rsidRPr="000D795D">
              <w:rPr>
                <w:rFonts w:ascii="Calibri" w:eastAsia="Calibri" w:hAnsi="Calibri"/>
                <w:b/>
                <w:color w:val="7030A0"/>
                <w:lang w:val="en-IE"/>
              </w:rPr>
              <w:t>.</w:t>
            </w:r>
          </w:p>
        </w:tc>
        <w:tc>
          <w:tcPr>
            <w:tcW w:w="9393" w:type="dxa"/>
            <w:tcBorders>
              <w:left w:val="single" w:sz="12" w:space="0" w:color="235D64"/>
            </w:tcBorders>
            <w:shd w:val="clear" w:color="auto" w:fill="D6E3BC" w:themeFill="accent3" w:themeFillTint="66"/>
          </w:tcPr>
          <w:p w14:paraId="0FD507D3" w14:textId="5BB1707A" w:rsidR="00381C5B" w:rsidRPr="000D795D" w:rsidRDefault="00381C5B" w:rsidP="00381C5B">
            <w:pPr>
              <w:spacing w:line="276" w:lineRule="auto"/>
              <w:rPr>
                <w:rFonts w:ascii="Calibri" w:eastAsia="Calibri" w:hAnsi="Calibri"/>
                <w:b/>
                <w:color w:val="7030A0"/>
                <w:lang w:val="en-IE"/>
              </w:rPr>
            </w:pPr>
            <w:r w:rsidRPr="000D795D">
              <w:rPr>
                <w:rFonts w:ascii="Calibri" w:eastAsia="Calibri" w:hAnsi="Calibri"/>
                <w:b/>
                <w:color w:val="7030A0"/>
              </w:rPr>
              <w:t xml:space="preserve">The </w:t>
            </w:r>
            <w:r w:rsidR="00900A73" w:rsidRPr="00900A73">
              <w:rPr>
                <w:rFonts w:ascii="Calibri" w:eastAsia="Calibri" w:hAnsi="Calibri"/>
                <w:b/>
                <w:color w:val="7030A0"/>
              </w:rPr>
              <w:t xml:space="preserve">ability to re-print ‘once-off’ documents listed in Table 1 </w:t>
            </w:r>
            <w:r w:rsidR="000B58C4" w:rsidRPr="000B58C4">
              <w:rPr>
                <w:rFonts w:ascii="Calibri" w:eastAsia="Calibri" w:hAnsi="Calibri"/>
                <w:b/>
                <w:color w:val="7030A0"/>
              </w:rPr>
              <w:t>in the specifications in Appendix 1 of RFT</w:t>
            </w:r>
            <w:r w:rsidR="000B58C4">
              <w:rPr>
                <w:rFonts w:ascii="Calibri" w:eastAsia="Calibri" w:hAnsi="Calibri"/>
                <w:b/>
                <w:color w:val="7030A0"/>
              </w:rPr>
              <w:t xml:space="preserve"> o</w:t>
            </w:r>
            <w:r w:rsidR="00900A73" w:rsidRPr="00900A73">
              <w:rPr>
                <w:rFonts w:ascii="Calibri" w:eastAsia="Calibri" w:hAnsi="Calibri"/>
                <w:b/>
                <w:color w:val="7030A0"/>
              </w:rPr>
              <w:t>n request from the Contracting Authority. </w:t>
            </w:r>
          </w:p>
        </w:tc>
      </w:tr>
      <w:bookmarkEnd w:id="10"/>
      <w:tr w:rsidR="00381C5B" w:rsidRPr="000D795D" w14:paraId="046AF71D" w14:textId="77777777" w:rsidTr="00DE2A93">
        <w:trPr>
          <w:trHeight w:val="369"/>
        </w:trPr>
        <w:tc>
          <w:tcPr>
            <w:tcW w:w="704" w:type="dxa"/>
            <w:tcBorders>
              <w:right w:val="single" w:sz="12" w:space="0" w:color="235D64"/>
            </w:tcBorders>
            <w:shd w:val="clear" w:color="auto" w:fill="FFFFFF" w:themeFill="background1"/>
          </w:tcPr>
          <w:p w14:paraId="7B5AB171" w14:textId="77777777" w:rsidR="00381C5B" w:rsidRPr="000D795D" w:rsidRDefault="00381C5B" w:rsidP="00381C5B">
            <w:pPr>
              <w:rPr>
                <w:rFonts w:ascii="Calibri" w:hAnsi="Calibri" w:cs="Calibri"/>
                <w:b/>
                <w:bCs/>
              </w:rPr>
            </w:pPr>
          </w:p>
        </w:tc>
        <w:tc>
          <w:tcPr>
            <w:tcW w:w="9393" w:type="dxa"/>
            <w:tcBorders>
              <w:left w:val="single" w:sz="12" w:space="0" w:color="235D64"/>
            </w:tcBorders>
            <w:shd w:val="clear" w:color="auto" w:fill="FFFFFF" w:themeFill="background1"/>
          </w:tcPr>
          <w:p w14:paraId="61563AE7" w14:textId="77777777" w:rsidR="00381C5B" w:rsidRPr="000D795D" w:rsidRDefault="00381C5B" w:rsidP="00381C5B">
            <w:pPr>
              <w:rPr>
                <w:rFonts w:ascii="Calibri" w:hAnsi="Calibri" w:cs="Calibri"/>
              </w:rPr>
            </w:pPr>
            <w:r w:rsidRPr="000D795D">
              <w:rPr>
                <w:rFonts w:ascii="Calibri" w:hAnsi="Calibri" w:cs="Calibri"/>
                <w:highlight w:val="yellow"/>
              </w:rPr>
              <w:t>&lt;insert response&gt;</w:t>
            </w:r>
          </w:p>
          <w:p w14:paraId="441E9DB0" w14:textId="77777777" w:rsidR="00381C5B" w:rsidRPr="000D795D" w:rsidRDefault="00381C5B" w:rsidP="00381C5B">
            <w:pPr>
              <w:spacing w:line="276" w:lineRule="auto"/>
              <w:rPr>
                <w:rFonts w:ascii="Calibri" w:eastAsia="Calibri" w:hAnsi="Calibri"/>
                <w:b/>
                <w:lang w:val="en-IE"/>
              </w:rPr>
            </w:pPr>
          </w:p>
          <w:p w14:paraId="659446BF" w14:textId="77777777" w:rsidR="00381C5B" w:rsidRPr="000D795D" w:rsidRDefault="00381C5B" w:rsidP="00381C5B">
            <w:pPr>
              <w:spacing w:line="276" w:lineRule="auto"/>
              <w:rPr>
                <w:rFonts w:ascii="Calibri" w:eastAsia="Calibri" w:hAnsi="Calibri"/>
                <w:b/>
                <w:lang w:val="en-IE"/>
              </w:rPr>
            </w:pPr>
          </w:p>
        </w:tc>
      </w:tr>
      <w:tr w:rsidR="00381C5B" w:rsidRPr="000D795D" w14:paraId="78E97AB7" w14:textId="77777777" w:rsidTr="00DE2A93">
        <w:tc>
          <w:tcPr>
            <w:tcW w:w="704" w:type="dxa"/>
            <w:tcBorders>
              <w:right w:val="single" w:sz="12" w:space="0" w:color="235D64"/>
            </w:tcBorders>
            <w:shd w:val="clear" w:color="auto" w:fill="D6E3BC" w:themeFill="accent3" w:themeFillTint="66"/>
          </w:tcPr>
          <w:p w14:paraId="1696D254" w14:textId="1C5E94AA" w:rsidR="00381C5B" w:rsidRPr="000D795D" w:rsidRDefault="00900A73" w:rsidP="00381C5B">
            <w:pPr>
              <w:spacing w:line="276" w:lineRule="auto"/>
              <w:rPr>
                <w:rFonts w:ascii="Calibri" w:eastAsia="Calibri" w:hAnsi="Calibri"/>
                <w:b/>
                <w:color w:val="7030A0"/>
                <w:lang w:val="en-IE"/>
              </w:rPr>
            </w:pPr>
            <w:bookmarkStart w:id="11" w:name="_Hlk194679003"/>
            <w:bookmarkStart w:id="12" w:name="_Hlk194678976"/>
            <w:r>
              <w:rPr>
                <w:rFonts w:ascii="Calibri" w:eastAsia="Calibri" w:hAnsi="Calibri"/>
                <w:b/>
                <w:color w:val="7030A0"/>
                <w:lang w:val="en-IE"/>
              </w:rPr>
              <w:lastRenderedPageBreak/>
              <w:t>n</w:t>
            </w:r>
            <w:r w:rsidR="00381C5B" w:rsidRPr="000D795D">
              <w:rPr>
                <w:rFonts w:ascii="Calibri" w:eastAsia="Calibri" w:hAnsi="Calibri"/>
                <w:b/>
                <w:color w:val="7030A0"/>
                <w:lang w:val="en-IE"/>
              </w:rPr>
              <w:t>.</w:t>
            </w:r>
          </w:p>
        </w:tc>
        <w:tc>
          <w:tcPr>
            <w:tcW w:w="9393" w:type="dxa"/>
            <w:tcBorders>
              <w:left w:val="single" w:sz="12" w:space="0" w:color="235D64"/>
            </w:tcBorders>
            <w:shd w:val="clear" w:color="auto" w:fill="D6E3BC" w:themeFill="accent3" w:themeFillTint="66"/>
          </w:tcPr>
          <w:p w14:paraId="330F9C3C" w14:textId="79370491" w:rsidR="00381C5B" w:rsidRPr="000D795D" w:rsidRDefault="00381C5B" w:rsidP="00381C5B">
            <w:pPr>
              <w:spacing w:line="276" w:lineRule="auto"/>
              <w:rPr>
                <w:rFonts w:ascii="Calibri" w:eastAsia="Calibri" w:hAnsi="Calibri"/>
                <w:b/>
                <w:color w:val="7030A0"/>
                <w:lang w:val="en-IE"/>
              </w:rPr>
            </w:pPr>
            <w:r w:rsidRPr="000D795D">
              <w:rPr>
                <w:rFonts w:ascii="Calibri" w:eastAsia="Calibri" w:hAnsi="Calibri"/>
                <w:b/>
                <w:color w:val="7030A0"/>
              </w:rPr>
              <w:t>The </w:t>
            </w:r>
            <w:r w:rsidR="00900A73" w:rsidRPr="00900A73">
              <w:rPr>
                <w:rFonts w:ascii="Calibri" w:eastAsia="Calibri" w:hAnsi="Calibri"/>
                <w:b/>
                <w:color w:val="7030A0"/>
              </w:rPr>
              <w:t xml:space="preserve">ability to pull documents after printing but before it has issued in the post; returning them to the Contracting Authority, where it has been requested to do so from that Authority.  </w:t>
            </w:r>
          </w:p>
        </w:tc>
      </w:tr>
      <w:bookmarkEnd w:id="11"/>
      <w:tr w:rsidR="00381C5B" w:rsidRPr="000D795D" w14:paraId="3251A8C1" w14:textId="77777777" w:rsidTr="00DE2A93">
        <w:trPr>
          <w:trHeight w:val="369"/>
        </w:trPr>
        <w:tc>
          <w:tcPr>
            <w:tcW w:w="704" w:type="dxa"/>
            <w:tcBorders>
              <w:right w:val="single" w:sz="12" w:space="0" w:color="235D64"/>
            </w:tcBorders>
            <w:shd w:val="clear" w:color="auto" w:fill="FFFFFF" w:themeFill="background1"/>
          </w:tcPr>
          <w:p w14:paraId="3015C547" w14:textId="77777777" w:rsidR="00381C5B" w:rsidRPr="000D795D" w:rsidRDefault="00381C5B" w:rsidP="00381C5B">
            <w:pPr>
              <w:rPr>
                <w:rFonts w:ascii="Calibri" w:hAnsi="Calibri" w:cs="Calibri"/>
                <w:b/>
                <w:bCs/>
              </w:rPr>
            </w:pPr>
          </w:p>
        </w:tc>
        <w:tc>
          <w:tcPr>
            <w:tcW w:w="9393" w:type="dxa"/>
            <w:tcBorders>
              <w:left w:val="single" w:sz="12" w:space="0" w:color="235D64"/>
            </w:tcBorders>
            <w:shd w:val="clear" w:color="auto" w:fill="FFFFFF" w:themeFill="background1"/>
          </w:tcPr>
          <w:p w14:paraId="4E3E05F1" w14:textId="77777777" w:rsidR="00381C5B" w:rsidRPr="000D795D" w:rsidRDefault="00381C5B" w:rsidP="00381C5B">
            <w:pPr>
              <w:rPr>
                <w:rFonts w:ascii="Calibri" w:hAnsi="Calibri" w:cs="Calibri"/>
                <w:highlight w:val="yellow"/>
              </w:rPr>
            </w:pPr>
            <w:r w:rsidRPr="000D795D">
              <w:rPr>
                <w:rFonts w:ascii="Calibri" w:hAnsi="Calibri" w:cs="Calibri"/>
                <w:highlight w:val="yellow"/>
              </w:rPr>
              <w:t>&lt;insert response&gt;</w:t>
            </w:r>
          </w:p>
          <w:p w14:paraId="3C76BD87" w14:textId="77777777" w:rsidR="00381C5B" w:rsidRPr="000D795D" w:rsidRDefault="00381C5B" w:rsidP="00381C5B">
            <w:pPr>
              <w:rPr>
                <w:rFonts w:ascii="Calibri" w:hAnsi="Calibri" w:cs="Calibri"/>
                <w:highlight w:val="yellow"/>
              </w:rPr>
            </w:pPr>
          </w:p>
        </w:tc>
      </w:tr>
      <w:bookmarkEnd w:id="12"/>
      <w:tr w:rsidR="00381C5B" w:rsidRPr="000D795D" w14:paraId="255427D7" w14:textId="77777777" w:rsidTr="00DE2A93">
        <w:tc>
          <w:tcPr>
            <w:tcW w:w="704" w:type="dxa"/>
            <w:tcBorders>
              <w:right w:val="single" w:sz="12" w:space="0" w:color="235D64"/>
            </w:tcBorders>
            <w:shd w:val="clear" w:color="auto" w:fill="D6E3BC" w:themeFill="accent3" w:themeFillTint="66"/>
          </w:tcPr>
          <w:p w14:paraId="01C3BD3F" w14:textId="275965C8" w:rsidR="00381C5B" w:rsidRPr="000D795D" w:rsidRDefault="00900A73" w:rsidP="00381C5B">
            <w:pPr>
              <w:spacing w:line="276" w:lineRule="auto"/>
              <w:rPr>
                <w:rFonts w:ascii="Calibri" w:eastAsia="Calibri" w:hAnsi="Calibri"/>
                <w:b/>
                <w:color w:val="7030A0"/>
                <w:lang w:val="en-IE"/>
              </w:rPr>
            </w:pPr>
            <w:r>
              <w:rPr>
                <w:rFonts w:ascii="Calibri" w:eastAsia="Calibri" w:hAnsi="Calibri"/>
                <w:b/>
                <w:color w:val="7030A0"/>
                <w:lang w:val="en-IE"/>
              </w:rPr>
              <w:t>o</w:t>
            </w:r>
            <w:r w:rsidR="00381C5B" w:rsidRPr="000D795D">
              <w:rPr>
                <w:rFonts w:ascii="Calibri" w:eastAsia="Calibri" w:hAnsi="Calibri"/>
                <w:b/>
                <w:color w:val="7030A0"/>
                <w:lang w:val="en-IE"/>
              </w:rPr>
              <w:t>.</w:t>
            </w:r>
          </w:p>
        </w:tc>
        <w:tc>
          <w:tcPr>
            <w:tcW w:w="9393" w:type="dxa"/>
            <w:tcBorders>
              <w:left w:val="single" w:sz="12" w:space="0" w:color="235D64"/>
            </w:tcBorders>
            <w:shd w:val="clear" w:color="auto" w:fill="D6E3BC" w:themeFill="accent3" w:themeFillTint="66"/>
          </w:tcPr>
          <w:p w14:paraId="4D3FD827" w14:textId="28B7412D" w:rsidR="00381C5B" w:rsidRPr="000D795D" w:rsidRDefault="00381C5B" w:rsidP="00381C5B">
            <w:pPr>
              <w:spacing w:line="276" w:lineRule="auto"/>
              <w:rPr>
                <w:rFonts w:ascii="Calibri" w:eastAsia="Calibri" w:hAnsi="Calibri"/>
                <w:b/>
                <w:color w:val="7030A0"/>
                <w:lang w:val="en-IE"/>
              </w:rPr>
            </w:pPr>
            <w:r w:rsidRPr="000D795D">
              <w:rPr>
                <w:rFonts w:ascii="Calibri" w:eastAsia="Calibri" w:hAnsi="Calibri"/>
                <w:b/>
                <w:color w:val="7030A0"/>
              </w:rPr>
              <w:t xml:space="preserve">All invoices must include a detailed breakdown </w:t>
            </w:r>
            <w:r w:rsidR="00900A73">
              <w:rPr>
                <w:rFonts w:ascii="Calibri" w:eastAsia="Calibri" w:hAnsi="Calibri"/>
                <w:b/>
                <w:color w:val="7030A0"/>
              </w:rPr>
              <w:t xml:space="preserve">of </w:t>
            </w:r>
            <w:r w:rsidRPr="000D795D">
              <w:rPr>
                <w:rFonts w:ascii="Calibri" w:eastAsia="Calibri" w:hAnsi="Calibri"/>
                <w:b/>
                <w:color w:val="7030A0"/>
              </w:rPr>
              <w:t>cost</w:t>
            </w:r>
            <w:r w:rsidR="00900A73">
              <w:rPr>
                <w:rFonts w:ascii="Calibri" w:eastAsia="Calibri" w:hAnsi="Calibri"/>
                <w:b/>
                <w:color w:val="7030A0"/>
              </w:rPr>
              <w:t>s</w:t>
            </w:r>
            <w:r w:rsidRPr="000D795D">
              <w:rPr>
                <w:rFonts w:ascii="Calibri" w:eastAsia="Calibri" w:hAnsi="Calibri"/>
                <w:b/>
                <w:color w:val="7030A0"/>
              </w:rPr>
              <w:t>. </w:t>
            </w:r>
          </w:p>
        </w:tc>
      </w:tr>
      <w:tr w:rsidR="00381C5B" w:rsidRPr="000D795D" w14:paraId="1C7D30E2" w14:textId="77777777" w:rsidTr="00DE2A93">
        <w:trPr>
          <w:trHeight w:val="369"/>
        </w:trPr>
        <w:tc>
          <w:tcPr>
            <w:tcW w:w="704" w:type="dxa"/>
            <w:tcBorders>
              <w:right w:val="single" w:sz="12" w:space="0" w:color="235D64"/>
            </w:tcBorders>
            <w:shd w:val="clear" w:color="auto" w:fill="FFFFFF" w:themeFill="background1"/>
          </w:tcPr>
          <w:p w14:paraId="28891B27" w14:textId="77777777" w:rsidR="00381C5B" w:rsidRPr="000D795D" w:rsidRDefault="00381C5B" w:rsidP="00381C5B">
            <w:pPr>
              <w:rPr>
                <w:rFonts w:ascii="Calibri" w:hAnsi="Calibri" w:cs="Calibri"/>
                <w:b/>
                <w:bCs/>
              </w:rPr>
            </w:pPr>
          </w:p>
        </w:tc>
        <w:tc>
          <w:tcPr>
            <w:tcW w:w="9393" w:type="dxa"/>
            <w:tcBorders>
              <w:left w:val="single" w:sz="12" w:space="0" w:color="235D64"/>
            </w:tcBorders>
            <w:shd w:val="clear" w:color="auto" w:fill="FFFFFF" w:themeFill="background1"/>
          </w:tcPr>
          <w:p w14:paraId="2EE37BEA" w14:textId="77777777" w:rsidR="00381C5B" w:rsidRPr="000D795D" w:rsidRDefault="00381C5B" w:rsidP="00381C5B">
            <w:pPr>
              <w:rPr>
                <w:rFonts w:ascii="Calibri" w:hAnsi="Calibri" w:cs="Calibri"/>
                <w:highlight w:val="yellow"/>
              </w:rPr>
            </w:pPr>
            <w:r w:rsidRPr="000D795D">
              <w:rPr>
                <w:rFonts w:ascii="Calibri" w:hAnsi="Calibri" w:cs="Calibri"/>
                <w:highlight w:val="yellow"/>
              </w:rPr>
              <w:t>&lt;insert response&gt;</w:t>
            </w:r>
          </w:p>
          <w:p w14:paraId="68158431" w14:textId="77777777" w:rsidR="00381C5B" w:rsidRPr="000D795D" w:rsidRDefault="00381C5B" w:rsidP="00381C5B">
            <w:pPr>
              <w:rPr>
                <w:rFonts w:ascii="Calibri" w:hAnsi="Calibri" w:cs="Calibri"/>
                <w:highlight w:val="yellow"/>
              </w:rPr>
            </w:pPr>
          </w:p>
        </w:tc>
      </w:tr>
      <w:tr w:rsidR="00381C5B" w:rsidRPr="000D795D" w14:paraId="4EEA1638" w14:textId="77777777" w:rsidTr="00DE2A93">
        <w:tc>
          <w:tcPr>
            <w:tcW w:w="704" w:type="dxa"/>
            <w:tcBorders>
              <w:right w:val="single" w:sz="12" w:space="0" w:color="235D64"/>
            </w:tcBorders>
            <w:shd w:val="clear" w:color="auto" w:fill="D6E3BC" w:themeFill="accent3" w:themeFillTint="66"/>
          </w:tcPr>
          <w:p w14:paraId="09C902DB" w14:textId="130902EB" w:rsidR="00381C5B" w:rsidRPr="000D795D" w:rsidRDefault="00900A73" w:rsidP="00381C5B">
            <w:pPr>
              <w:spacing w:line="276" w:lineRule="auto"/>
              <w:rPr>
                <w:rFonts w:ascii="Calibri" w:eastAsia="Calibri" w:hAnsi="Calibri"/>
                <w:b/>
                <w:color w:val="7030A0"/>
                <w:lang w:val="en-IE"/>
              </w:rPr>
            </w:pPr>
            <w:r>
              <w:rPr>
                <w:rFonts w:ascii="Calibri" w:eastAsia="Calibri" w:hAnsi="Calibri"/>
                <w:b/>
                <w:color w:val="7030A0"/>
                <w:lang w:val="en-IE"/>
              </w:rPr>
              <w:t>p</w:t>
            </w:r>
            <w:r w:rsidR="00381C5B" w:rsidRPr="000D795D">
              <w:rPr>
                <w:rFonts w:ascii="Calibri" w:eastAsia="Calibri" w:hAnsi="Calibri"/>
                <w:b/>
                <w:color w:val="7030A0"/>
                <w:lang w:val="en-IE"/>
              </w:rPr>
              <w:t>.</w:t>
            </w:r>
          </w:p>
        </w:tc>
        <w:tc>
          <w:tcPr>
            <w:tcW w:w="9393" w:type="dxa"/>
            <w:tcBorders>
              <w:left w:val="single" w:sz="12" w:space="0" w:color="235D64"/>
            </w:tcBorders>
            <w:shd w:val="clear" w:color="auto" w:fill="D6E3BC" w:themeFill="accent3" w:themeFillTint="66"/>
          </w:tcPr>
          <w:p w14:paraId="7F7F3A3C" w14:textId="7CE49756" w:rsidR="00381C5B" w:rsidRPr="000D795D" w:rsidRDefault="00381C5B" w:rsidP="00381C5B">
            <w:pPr>
              <w:spacing w:line="276" w:lineRule="auto"/>
              <w:rPr>
                <w:rFonts w:ascii="Calibri" w:eastAsia="Calibri" w:hAnsi="Calibri"/>
                <w:b/>
                <w:color w:val="7030A0"/>
                <w:lang w:val="en-IE"/>
              </w:rPr>
            </w:pPr>
            <w:r w:rsidRPr="000D795D">
              <w:rPr>
                <w:rFonts w:ascii="Calibri" w:eastAsia="Calibri" w:hAnsi="Calibri"/>
                <w:b/>
                <w:color w:val="7030A0"/>
                <w:lang w:val="en-IE"/>
              </w:rPr>
              <w:t xml:space="preserve">As </w:t>
            </w:r>
            <w:r w:rsidR="00900A73" w:rsidRPr="00900A73">
              <w:rPr>
                <w:rFonts w:ascii="Calibri" w:eastAsia="Calibri" w:hAnsi="Calibri"/>
                <w:b/>
                <w:color w:val="7030A0"/>
                <w:lang w:val="en-IE"/>
              </w:rPr>
              <w:t xml:space="preserve">all document types must be dispatched and delivered to </w:t>
            </w:r>
            <w:proofErr w:type="gramStart"/>
            <w:r w:rsidR="00900A73" w:rsidRPr="00900A73">
              <w:rPr>
                <w:rFonts w:ascii="Calibri" w:eastAsia="Calibri" w:hAnsi="Calibri"/>
                <w:b/>
                <w:color w:val="7030A0"/>
                <w:lang w:val="en-IE"/>
              </w:rPr>
              <w:t>An</w:t>
            </w:r>
            <w:proofErr w:type="gramEnd"/>
            <w:r w:rsidR="00900A73" w:rsidRPr="00900A73">
              <w:rPr>
                <w:rFonts w:ascii="Calibri" w:eastAsia="Calibri" w:hAnsi="Calibri"/>
                <w:b/>
                <w:color w:val="7030A0"/>
                <w:lang w:val="en-IE"/>
              </w:rPr>
              <w:t xml:space="preserve"> Post on the same business day as they are printed to facilitate end of day reconciliation, establishing appropriate arrangements with </w:t>
            </w:r>
            <w:proofErr w:type="gramStart"/>
            <w:r w:rsidR="00900A73" w:rsidRPr="00900A73">
              <w:rPr>
                <w:rFonts w:ascii="Calibri" w:eastAsia="Calibri" w:hAnsi="Calibri"/>
                <w:b/>
                <w:color w:val="7030A0"/>
                <w:lang w:val="en-IE"/>
              </w:rPr>
              <w:t>An</w:t>
            </w:r>
            <w:proofErr w:type="gramEnd"/>
            <w:r w:rsidR="00900A73" w:rsidRPr="00900A73">
              <w:rPr>
                <w:rFonts w:ascii="Calibri" w:eastAsia="Calibri" w:hAnsi="Calibri"/>
                <w:b/>
                <w:color w:val="7030A0"/>
                <w:lang w:val="en-IE"/>
              </w:rPr>
              <w:t xml:space="preserve"> Post collection centres to enable efficient delivery.</w:t>
            </w:r>
          </w:p>
        </w:tc>
      </w:tr>
      <w:tr w:rsidR="00381C5B" w:rsidRPr="000D795D" w14:paraId="6699D2BA" w14:textId="77777777" w:rsidTr="00DE2A93">
        <w:trPr>
          <w:trHeight w:val="369"/>
        </w:trPr>
        <w:tc>
          <w:tcPr>
            <w:tcW w:w="704" w:type="dxa"/>
            <w:tcBorders>
              <w:right w:val="single" w:sz="12" w:space="0" w:color="235D64"/>
            </w:tcBorders>
            <w:shd w:val="clear" w:color="auto" w:fill="FFFFFF" w:themeFill="background1"/>
          </w:tcPr>
          <w:p w14:paraId="05633717" w14:textId="77777777" w:rsidR="00381C5B" w:rsidRPr="000D795D" w:rsidRDefault="00381C5B" w:rsidP="00381C5B">
            <w:pPr>
              <w:rPr>
                <w:rFonts w:ascii="Calibri" w:hAnsi="Calibri" w:cs="Calibri"/>
                <w:b/>
                <w:bCs/>
              </w:rPr>
            </w:pPr>
          </w:p>
        </w:tc>
        <w:tc>
          <w:tcPr>
            <w:tcW w:w="9393" w:type="dxa"/>
            <w:tcBorders>
              <w:left w:val="single" w:sz="12" w:space="0" w:color="235D64"/>
            </w:tcBorders>
            <w:shd w:val="clear" w:color="auto" w:fill="FFFFFF" w:themeFill="background1"/>
          </w:tcPr>
          <w:p w14:paraId="4A45318A" w14:textId="77777777" w:rsidR="00381C5B" w:rsidRPr="000D795D" w:rsidRDefault="00381C5B" w:rsidP="00381C5B">
            <w:pPr>
              <w:rPr>
                <w:rFonts w:ascii="Calibri" w:hAnsi="Calibri" w:cs="Calibri"/>
                <w:highlight w:val="yellow"/>
              </w:rPr>
            </w:pPr>
            <w:r w:rsidRPr="000D795D">
              <w:rPr>
                <w:rFonts w:ascii="Calibri" w:hAnsi="Calibri" w:cs="Calibri"/>
                <w:highlight w:val="yellow"/>
              </w:rPr>
              <w:t>&lt;insert response&gt;</w:t>
            </w:r>
          </w:p>
          <w:p w14:paraId="5B8A6036" w14:textId="77777777" w:rsidR="00381C5B" w:rsidRPr="000D795D" w:rsidRDefault="00381C5B" w:rsidP="00381C5B">
            <w:pPr>
              <w:rPr>
                <w:rFonts w:ascii="Calibri" w:hAnsi="Calibri" w:cs="Calibri"/>
                <w:highlight w:val="yellow"/>
              </w:rPr>
            </w:pPr>
          </w:p>
        </w:tc>
      </w:tr>
      <w:tr w:rsidR="00381C5B" w:rsidRPr="000D795D" w14:paraId="5A520E55" w14:textId="77777777" w:rsidTr="00DE2A93">
        <w:tc>
          <w:tcPr>
            <w:tcW w:w="704" w:type="dxa"/>
            <w:tcBorders>
              <w:right w:val="single" w:sz="12" w:space="0" w:color="235D64"/>
            </w:tcBorders>
            <w:shd w:val="clear" w:color="auto" w:fill="D6E3BC" w:themeFill="accent3" w:themeFillTint="66"/>
          </w:tcPr>
          <w:p w14:paraId="363624FA" w14:textId="2F0628B2" w:rsidR="00381C5B" w:rsidRPr="000D795D" w:rsidRDefault="00900A73" w:rsidP="00381C5B">
            <w:pPr>
              <w:spacing w:line="276" w:lineRule="auto"/>
              <w:rPr>
                <w:rFonts w:ascii="Calibri" w:eastAsia="Calibri" w:hAnsi="Calibri"/>
                <w:b/>
                <w:color w:val="7030A0"/>
                <w:lang w:val="en-IE"/>
              </w:rPr>
            </w:pPr>
            <w:r>
              <w:rPr>
                <w:rFonts w:ascii="Calibri" w:eastAsia="Calibri" w:hAnsi="Calibri"/>
                <w:b/>
                <w:color w:val="7030A0"/>
                <w:lang w:val="en-IE"/>
              </w:rPr>
              <w:t>q</w:t>
            </w:r>
            <w:r w:rsidR="00381C5B" w:rsidRPr="000D795D">
              <w:rPr>
                <w:rFonts w:ascii="Calibri" w:eastAsia="Calibri" w:hAnsi="Calibri"/>
                <w:b/>
                <w:color w:val="7030A0"/>
                <w:lang w:val="en-IE"/>
              </w:rPr>
              <w:t>.</w:t>
            </w:r>
          </w:p>
        </w:tc>
        <w:tc>
          <w:tcPr>
            <w:tcW w:w="9393" w:type="dxa"/>
            <w:tcBorders>
              <w:left w:val="single" w:sz="12" w:space="0" w:color="235D64"/>
            </w:tcBorders>
            <w:shd w:val="clear" w:color="auto" w:fill="D6E3BC" w:themeFill="accent3" w:themeFillTint="66"/>
          </w:tcPr>
          <w:p w14:paraId="56356AE1" w14:textId="77777777" w:rsidR="00381C5B" w:rsidRPr="000D795D" w:rsidRDefault="00381C5B" w:rsidP="00381C5B">
            <w:pPr>
              <w:spacing w:line="276" w:lineRule="auto"/>
              <w:rPr>
                <w:rFonts w:ascii="Calibri" w:eastAsia="Calibri" w:hAnsi="Calibri"/>
                <w:b/>
                <w:color w:val="7030A0"/>
                <w:lang w:val="en-IE"/>
              </w:rPr>
            </w:pPr>
            <w:r w:rsidRPr="000D795D">
              <w:rPr>
                <w:rFonts w:ascii="Calibri" w:eastAsia="Calibri" w:hAnsi="Calibri"/>
                <w:b/>
                <w:color w:val="7030A0"/>
                <w:lang w:val="en-IE"/>
              </w:rPr>
              <w:t>Provision of details on how non-delivered or returned mail is processed.</w:t>
            </w:r>
          </w:p>
        </w:tc>
      </w:tr>
      <w:tr w:rsidR="00381C5B" w:rsidRPr="000D795D" w14:paraId="2FBBF2B3" w14:textId="77777777" w:rsidTr="00DE2A93">
        <w:trPr>
          <w:trHeight w:val="369"/>
        </w:trPr>
        <w:tc>
          <w:tcPr>
            <w:tcW w:w="704" w:type="dxa"/>
            <w:tcBorders>
              <w:right w:val="single" w:sz="12" w:space="0" w:color="235D64"/>
            </w:tcBorders>
            <w:shd w:val="clear" w:color="auto" w:fill="FFFFFF" w:themeFill="background1"/>
          </w:tcPr>
          <w:p w14:paraId="18FCAF7E" w14:textId="77777777" w:rsidR="00381C5B" w:rsidRPr="000D795D" w:rsidRDefault="00381C5B" w:rsidP="00381C5B">
            <w:pPr>
              <w:rPr>
                <w:rFonts w:ascii="Calibri" w:hAnsi="Calibri" w:cs="Calibri"/>
                <w:b/>
                <w:bCs/>
              </w:rPr>
            </w:pPr>
          </w:p>
        </w:tc>
        <w:tc>
          <w:tcPr>
            <w:tcW w:w="9393" w:type="dxa"/>
            <w:tcBorders>
              <w:left w:val="single" w:sz="12" w:space="0" w:color="235D64"/>
            </w:tcBorders>
            <w:shd w:val="clear" w:color="auto" w:fill="FFFFFF" w:themeFill="background1"/>
          </w:tcPr>
          <w:p w14:paraId="30E53BBB" w14:textId="77777777" w:rsidR="00381C5B" w:rsidRPr="000D795D" w:rsidRDefault="00381C5B" w:rsidP="00381C5B">
            <w:pPr>
              <w:rPr>
                <w:rFonts w:ascii="Calibri" w:hAnsi="Calibri" w:cs="Calibri"/>
                <w:highlight w:val="yellow"/>
              </w:rPr>
            </w:pPr>
            <w:r w:rsidRPr="000D795D">
              <w:rPr>
                <w:rFonts w:ascii="Calibri" w:hAnsi="Calibri" w:cs="Calibri"/>
                <w:highlight w:val="yellow"/>
              </w:rPr>
              <w:t>&lt;insert response&gt;</w:t>
            </w:r>
          </w:p>
          <w:p w14:paraId="65314F4C" w14:textId="77777777" w:rsidR="00381C5B" w:rsidRPr="000D795D" w:rsidRDefault="00381C5B" w:rsidP="00381C5B">
            <w:pPr>
              <w:rPr>
                <w:rFonts w:ascii="Calibri" w:hAnsi="Calibri" w:cs="Calibri"/>
                <w:highlight w:val="yellow"/>
              </w:rPr>
            </w:pPr>
          </w:p>
        </w:tc>
      </w:tr>
      <w:tr w:rsidR="00900A73" w:rsidRPr="000D795D" w14:paraId="0DDDA0FE" w14:textId="77777777" w:rsidTr="00E578C2">
        <w:tc>
          <w:tcPr>
            <w:tcW w:w="704" w:type="dxa"/>
            <w:tcBorders>
              <w:right w:val="single" w:sz="12" w:space="0" w:color="235D64"/>
            </w:tcBorders>
            <w:shd w:val="clear" w:color="auto" w:fill="D6E3BC" w:themeFill="accent3" w:themeFillTint="66"/>
          </w:tcPr>
          <w:p w14:paraId="6C38714E" w14:textId="32E8A5D7" w:rsidR="00900A73" w:rsidRPr="000D795D" w:rsidRDefault="00900A73" w:rsidP="00E578C2">
            <w:pPr>
              <w:spacing w:line="276" w:lineRule="auto"/>
              <w:rPr>
                <w:rFonts w:ascii="Calibri" w:eastAsia="Calibri" w:hAnsi="Calibri"/>
                <w:b/>
                <w:color w:val="7030A0"/>
                <w:lang w:val="en-IE"/>
              </w:rPr>
            </w:pPr>
            <w:r>
              <w:rPr>
                <w:rFonts w:ascii="Calibri" w:eastAsia="Calibri" w:hAnsi="Calibri"/>
                <w:b/>
                <w:color w:val="7030A0"/>
                <w:lang w:val="en-IE"/>
              </w:rPr>
              <w:t>r</w:t>
            </w:r>
            <w:r w:rsidRPr="000D795D">
              <w:rPr>
                <w:rFonts w:ascii="Calibri" w:eastAsia="Calibri" w:hAnsi="Calibri"/>
                <w:b/>
                <w:color w:val="7030A0"/>
                <w:lang w:val="en-IE"/>
              </w:rPr>
              <w:t>.</w:t>
            </w:r>
          </w:p>
        </w:tc>
        <w:tc>
          <w:tcPr>
            <w:tcW w:w="9393" w:type="dxa"/>
            <w:tcBorders>
              <w:left w:val="single" w:sz="12" w:space="0" w:color="235D64"/>
            </w:tcBorders>
            <w:shd w:val="clear" w:color="auto" w:fill="D6E3BC" w:themeFill="accent3" w:themeFillTint="66"/>
          </w:tcPr>
          <w:p w14:paraId="4C5FAF87" w14:textId="51CA1F02" w:rsidR="00900A73" w:rsidRPr="000D795D" w:rsidRDefault="00900A73" w:rsidP="00E578C2">
            <w:pPr>
              <w:spacing w:line="276" w:lineRule="auto"/>
              <w:rPr>
                <w:rFonts w:ascii="Calibri" w:eastAsia="Calibri" w:hAnsi="Calibri"/>
                <w:b/>
                <w:color w:val="7030A0"/>
                <w:lang w:val="en-IE"/>
              </w:rPr>
            </w:pPr>
            <w:r w:rsidRPr="000D795D">
              <w:rPr>
                <w:rFonts w:ascii="Calibri" w:eastAsia="Calibri" w:hAnsi="Calibri"/>
                <w:b/>
                <w:color w:val="7030A0"/>
                <w:lang w:val="en-IE"/>
              </w:rPr>
              <w:t>Provision</w:t>
            </w:r>
            <w:r>
              <w:rPr>
                <w:rFonts w:ascii="Calibri" w:eastAsia="Calibri" w:hAnsi="Calibri"/>
                <w:b/>
                <w:color w:val="7030A0"/>
                <w:lang w:val="en-IE"/>
              </w:rPr>
              <w:t xml:space="preserve"> o</w:t>
            </w:r>
            <w:r w:rsidRPr="00900A73">
              <w:rPr>
                <w:rFonts w:ascii="Calibri" w:eastAsia="Calibri" w:hAnsi="Calibri"/>
                <w:b/>
                <w:color w:val="7030A0"/>
                <w:lang w:val="en-IE"/>
              </w:rPr>
              <w:t>f plain paper for non-printed stationary as outlined in Table 2</w:t>
            </w:r>
            <w:r w:rsidR="000B58C4">
              <w:t xml:space="preserve"> </w:t>
            </w:r>
            <w:r w:rsidR="000B58C4" w:rsidRPr="000B58C4">
              <w:rPr>
                <w:rFonts w:ascii="Calibri" w:eastAsia="Calibri" w:hAnsi="Calibri"/>
                <w:b/>
                <w:color w:val="7030A0"/>
                <w:lang w:val="en-IE"/>
              </w:rPr>
              <w:t>in the specifications in Appendix 1 of RFT.</w:t>
            </w:r>
          </w:p>
        </w:tc>
      </w:tr>
      <w:tr w:rsidR="00900A73" w:rsidRPr="000D795D" w14:paraId="263DBEC3" w14:textId="77777777" w:rsidTr="00DE2A93">
        <w:trPr>
          <w:trHeight w:val="369"/>
        </w:trPr>
        <w:tc>
          <w:tcPr>
            <w:tcW w:w="704" w:type="dxa"/>
            <w:tcBorders>
              <w:right w:val="single" w:sz="12" w:space="0" w:color="235D64"/>
            </w:tcBorders>
            <w:shd w:val="clear" w:color="auto" w:fill="FFFFFF" w:themeFill="background1"/>
          </w:tcPr>
          <w:p w14:paraId="50FCBD5E" w14:textId="77777777" w:rsidR="00900A73" w:rsidRPr="000D795D" w:rsidRDefault="00900A73" w:rsidP="00381C5B">
            <w:pPr>
              <w:rPr>
                <w:rFonts w:ascii="Calibri" w:hAnsi="Calibri" w:cs="Calibri"/>
                <w:b/>
                <w:bCs/>
              </w:rPr>
            </w:pPr>
          </w:p>
        </w:tc>
        <w:tc>
          <w:tcPr>
            <w:tcW w:w="9393" w:type="dxa"/>
            <w:tcBorders>
              <w:left w:val="single" w:sz="12" w:space="0" w:color="235D64"/>
            </w:tcBorders>
            <w:shd w:val="clear" w:color="auto" w:fill="FFFFFF" w:themeFill="background1"/>
          </w:tcPr>
          <w:p w14:paraId="02B0E0C2" w14:textId="77777777" w:rsidR="00900A73" w:rsidRPr="000D795D" w:rsidRDefault="00900A73" w:rsidP="00900A73">
            <w:pPr>
              <w:rPr>
                <w:rFonts w:ascii="Calibri" w:hAnsi="Calibri" w:cs="Calibri"/>
                <w:highlight w:val="yellow"/>
              </w:rPr>
            </w:pPr>
            <w:r w:rsidRPr="000D795D">
              <w:rPr>
                <w:rFonts w:ascii="Calibri" w:hAnsi="Calibri" w:cs="Calibri"/>
                <w:highlight w:val="yellow"/>
              </w:rPr>
              <w:t>&lt;insert response&gt;</w:t>
            </w:r>
          </w:p>
          <w:p w14:paraId="0AF9A50E" w14:textId="77777777" w:rsidR="00900A73" w:rsidRPr="000D795D" w:rsidRDefault="00900A73" w:rsidP="00381C5B">
            <w:pPr>
              <w:rPr>
                <w:rFonts w:ascii="Calibri" w:hAnsi="Calibri" w:cs="Calibri"/>
                <w:highlight w:val="yellow"/>
              </w:rPr>
            </w:pPr>
          </w:p>
        </w:tc>
      </w:tr>
    </w:tbl>
    <w:p w14:paraId="585A7991" w14:textId="77777777" w:rsidR="000D795D" w:rsidRDefault="000D795D" w:rsidP="000D795D">
      <w:pPr>
        <w:spacing w:before="120" w:after="120" w:line="360" w:lineRule="auto"/>
        <w:ind w:left="720"/>
        <w:contextualSpacing/>
        <w:rPr>
          <w:rFonts w:ascii="Calibri" w:hAnsi="Calibri" w:cs="Calibri"/>
          <w:b/>
          <w:bCs/>
          <w:i/>
          <w:iCs/>
        </w:rPr>
      </w:pPr>
    </w:p>
    <w:p w14:paraId="3DBEF53F" w14:textId="77777777" w:rsidR="008C5034" w:rsidRDefault="008C5034" w:rsidP="000D795D">
      <w:pPr>
        <w:spacing w:before="120" w:after="120" w:line="360" w:lineRule="auto"/>
        <w:ind w:left="720"/>
        <w:contextualSpacing/>
        <w:rPr>
          <w:rFonts w:ascii="Calibri" w:hAnsi="Calibri" w:cs="Calibri"/>
          <w:b/>
          <w:bCs/>
          <w:i/>
          <w:iCs/>
        </w:rPr>
      </w:pPr>
    </w:p>
    <w:p w14:paraId="64EE84ED" w14:textId="77777777" w:rsidR="00157697" w:rsidRDefault="00157697" w:rsidP="000D795D">
      <w:pPr>
        <w:spacing w:before="120" w:after="120" w:line="360" w:lineRule="auto"/>
        <w:ind w:left="720"/>
        <w:contextualSpacing/>
        <w:rPr>
          <w:rFonts w:ascii="Calibri" w:hAnsi="Calibri" w:cs="Calibri"/>
          <w:b/>
          <w:bCs/>
          <w:i/>
          <w:iCs/>
        </w:rPr>
      </w:pPr>
    </w:p>
    <w:p w14:paraId="0046A7F4" w14:textId="77777777" w:rsidR="00157697" w:rsidRDefault="00157697" w:rsidP="000D795D">
      <w:pPr>
        <w:spacing w:before="120" w:after="120" w:line="360" w:lineRule="auto"/>
        <w:ind w:left="720"/>
        <w:contextualSpacing/>
        <w:rPr>
          <w:rFonts w:ascii="Calibri" w:hAnsi="Calibri" w:cs="Calibri"/>
          <w:b/>
          <w:bCs/>
          <w:i/>
          <w:iCs/>
        </w:rPr>
      </w:pPr>
    </w:p>
    <w:p w14:paraId="44FB8D45" w14:textId="77777777" w:rsidR="00157697" w:rsidRDefault="00157697" w:rsidP="000D795D">
      <w:pPr>
        <w:spacing w:before="120" w:after="120" w:line="360" w:lineRule="auto"/>
        <w:ind w:left="720"/>
        <w:contextualSpacing/>
        <w:rPr>
          <w:rFonts w:ascii="Calibri" w:hAnsi="Calibri" w:cs="Calibri"/>
          <w:b/>
          <w:bCs/>
          <w:i/>
          <w:iCs/>
        </w:rPr>
      </w:pPr>
    </w:p>
    <w:p w14:paraId="79C0BF25" w14:textId="77777777" w:rsidR="00157697" w:rsidRDefault="00157697" w:rsidP="000D795D">
      <w:pPr>
        <w:spacing w:before="120" w:after="120" w:line="360" w:lineRule="auto"/>
        <w:ind w:left="720"/>
        <w:contextualSpacing/>
        <w:rPr>
          <w:rFonts w:ascii="Calibri" w:hAnsi="Calibri" w:cs="Calibri"/>
          <w:b/>
          <w:bCs/>
          <w:i/>
          <w:iCs/>
        </w:rPr>
      </w:pPr>
    </w:p>
    <w:p w14:paraId="173EF445" w14:textId="77777777" w:rsidR="00157697" w:rsidRDefault="00157697" w:rsidP="000D795D">
      <w:pPr>
        <w:spacing w:before="120" w:after="120" w:line="360" w:lineRule="auto"/>
        <w:ind w:left="720"/>
        <w:contextualSpacing/>
        <w:rPr>
          <w:rFonts w:ascii="Calibri" w:hAnsi="Calibri" w:cs="Calibri"/>
          <w:b/>
          <w:bCs/>
          <w:i/>
          <w:iCs/>
        </w:rPr>
      </w:pPr>
    </w:p>
    <w:p w14:paraId="23D024B5" w14:textId="77777777" w:rsidR="00157697" w:rsidRDefault="00157697" w:rsidP="000D795D">
      <w:pPr>
        <w:spacing w:before="120" w:after="120" w:line="360" w:lineRule="auto"/>
        <w:ind w:left="720"/>
        <w:contextualSpacing/>
        <w:rPr>
          <w:rFonts w:ascii="Calibri" w:hAnsi="Calibri" w:cs="Calibri"/>
          <w:b/>
          <w:bCs/>
          <w:i/>
          <w:iCs/>
        </w:rPr>
      </w:pPr>
    </w:p>
    <w:p w14:paraId="07528EF0" w14:textId="77777777" w:rsidR="00157697" w:rsidRDefault="00157697" w:rsidP="000D795D">
      <w:pPr>
        <w:spacing w:before="120" w:after="120" w:line="360" w:lineRule="auto"/>
        <w:ind w:left="720"/>
        <w:contextualSpacing/>
        <w:rPr>
          <w:rFonts w:ascii="Calibri" w:hAnsi="Calibri" w:cs="Calibri"/>
          <w:b/>
          <w:bCs/>
          <w:i/>
          <w:iCs/>
        </w:rPr>
      </w:pPr>
    </w:p>
    <w:p w14:paraId="57F176DB" w14:textId="77777777" w:rsidR="00157697" w:rsidRDefault="00157697" w:rsidP="000D795D">
      <w:pPr>
        <w:spacing w:before="120" w:after="120" w:line="360" w:lineRule="auto"/>
        <w:ind w:left="720"/>
        <w:contextualSpacing/>
        <w:rPr>
          <w:rFonts w:ascii="Calibri" w:hAnsi="Calibri" w:cs="Calibri"/>
          <w:b/>
          <w:bCs/>
          <w:i/>
          <w:iCs/>
        </w:rPr>
      </w:pPr>
    </w:p>
    <w:p w14:paraId="1EA9FE18" w14:textId="77777777" w:rsidR="00157697" w:rsidRDefault="00157697" w:rsidP="000D795D">
      <w:pPr>
        <w:spacing w:before="120" w:after="120" w:line="360" w:lineRule="auto"/>
        <w:ind w:left="720"/>
        <w:contextualSpacing/>
        <w:rPr>
          <w:rFonts w:ascii="Calibri" w:hAnsi="Calibri" w:cs="Calibri"/>
          <w:b/>
          <w:bCs/>
          <w:i/>
          <w:iCs/>
        </w:rPr>
      </w:pPr>
    </w:p>
    <w:p w14:paraId="717457C4" w14:textId="77777777" w:rsidR="00157697" w:rsidRDefault="00157697" w:rsidP="000D795D">
      <w:pPr>
        <w:spacing w:before="120" w:after="120" w:line="360" w:lineRule="auto"/>
        <w:ind w:left="720"/>
        <w:contextualSpacing/>
        <w:rPr>
          <w:rFonts w:ascii="Calibri" w:hAnsi="Calibri" w:cs="Calibri"/>
          <w:b/>
          <w:bCs/>
          <w:i/>
          <w:iCs/>
        </w:rPr>
      </w:pPr>
    </w:p>
    <w:p w14:paraId="2100E9A4" w14:textId="77777777" w:rsidR="00157697" w:rsidRDefault="00157697" w:rsidP="000D795D">
      <w:pPr>
        <w:spacing w:before="120" w:after="120" w:line="360" w:lineRule="auto"/>
        <w:ind w:left="720"/>
        <w:contextualSpacing/>
        <w:rPr>
          <w:rFonts w:ascii="Calibri" w:hAnsi="Calibri" w:cs="Calibri"/>
          <w:b/>
          <w:bCs/>
          <w:i/>
          <w:iCs/>
        </w:rPr>
      </w:pPr>
    </w:p>
    <w:p w14:paraId="6DA03E17" w14:textId="77777777" w:rsidR="00157697" w:rsidRDefault="00157697" w:rsidP="000D795D">
      <w:pPr>
        <w:spacing w:before="120" w:after="120" w:line="360" w:lineRule="auto"/>
        <w:ind w:left="720"/>
        <w:contextualSpacing/>
        <w:rPr>
          <w:rFonts w:ascii="Calibri" w:hAnsi="Calibri" w:cs="Calibri"/>
          <w:b/>
          <w:bCs/>
          <w:i/>
          <w:iCs/>
        </w:rPr>
      </w:pPr>
    </w:p>
    <w:p w14:paraId="026AC577" w14:textId="77777777" w:rsidR="00157697" w:rsidRDefault="00157697" w:rsidP="000D795D">
      <w:pPr>
        <w:spacing w:before="120" w:after="120" w:line="360" w:lineRule="auto"/>
        <w:ind w:left="720"/>
        <w:contextualSpacing/>
        <w:rPr>
          <w:rFonts w:ascii="Calibri" w:hAnsi="Calibri" w:cs="Calibri"/>
          <w:b/>
          <w:bCs/>
          <w:i/>
          <w:iCs/>
        </w:rPr>
      </w:pPr>
    </w:p>
    <w:p w14:paraId="2EBB48B3" w14:textId="77777777" w:rsidR="00157697" w:rsidRDefault="00157697" w:rsidP="000D795D">
      <w:pPr>
        <w:spacing w:before="120" w:after="120" w:line="360" w:lineRule="auto"/>
        <w:ind w:left="720"/>
        <w:contextualSpacing/>
        <w:rPr>
          <w:rFonts w:ascii="Calibri" w:hAnsi="Calibri" w:cs="Calibri"/>
          <w:b/>
          <w:bCs/>
          <w:i/>
          <w:iCs/>
        </w:rPr>
      </w:pPr>
    </w:p>
    <w:p w14:paraId="09A396B4" w14:textId="77777777" w:rsidR="00157697" w:rsidRDefault="00157697" w:rsidP="000D795D">
      <w:pPr>
        <w:spacing w:before="120" w:after="120" w:line="360" w:lineRule="auto"/>
        <w:ind w:left="720"/>
        <w:contextualSpacing/>
        <w:rPr>
          <w:rFonts w:ascii="Calibri" w:hAnsi="Calibri" w:cs="Calibri"/>
          <w:b/>
          <w:bCs/>
          <w:i/>
          <w:iCs/>
        </w:rPr>
      </w:pPr>
    </w:p>
    <w:p w14:paraId="1D31999E" w14:textId="77777777" w:rsidR="00157697" w:rsidRDefault="00157697" w:rsidP="000D795D">
      <w:pPr>
        <w:spacing w:before="120" w:after="120" w:line="360" w:lineRule="auto"/>
        <w:ind w:left="720"/>
        <w:contextualSpacing/>
        <w:rPr>
          <w:rFonts w:ascii="Calibri" w:hAnsi="Calibri" w:cs="Calibri"/>
          <w:b/>
          <w:bCs/>
          <w:i/>
          <w:iCs/>
        </w:rPr>
      </w:pPr>
    </w:p>
    <w:p w14:paraId="0EE75FE9" w14:textId="77777777" w:rsidR="00157697" w:rsidRDefault="00157697" w:rsidP="000D795D">
      <w:pPr>
        <w:spacing w:before="120" w:after="120" w:line="360" w:lineRule="auto"/>
        <w:ind w:left="720"/>
        <w:contextualSpacing/>
        <w:rPr>
          <w:rFonts w:ascii="Calibri" w:hAnsi="Calibri" w:cs="Calibri"/>
          <w:b/>
          <w:bCs/>
          <w:i/>
          <w:iCs/>
        </w:rPr>
      </w:pPr>
    </w:p>
    <w:tbl>
      <w:tblPr>
        <w:tblStyle w:val="TableGrid1"/>
        <w:tblW w:w="9639" w:type="dxa"/>
        <w:tblInd w:w="-15" w:type="dxa"/>
        <w:tblBorders>
          <w:top w:val="single" w:sz="12" w:space="0" w:color="235D64"/>
          <w:left w:val="single" w:sz="12" w:space="0" w:color="235D64"/>
          <w:bottom w:val="single" w:sz="12" w:space="0" w:color="235D64"/>
          <w:right w:val="single" w:sz="12" w:space="0" w:color="235D64"/>
          <w:insideH w:val="single" w:sz="12" w:space="0" w:color="235D64"/>
          <w:insideV w:val="single" w:sz="12" w:space="0" w:color="235D64"/>
        </w:tblBorders>
        <w:tblLook w:val="04A0" w:firstRow="1" w:lastRow="0" w:firstColumn="1" w:lastColumn="0" w:noHBand="0" w:noVBand="1"/>
      </w:tblPr>
      <w:tblGrid>
        <w:gridCol w:w="9639"/>
      </w:tblGrid>
      <w:tr w:rsidR="000D795D" w:rsidRPr="000D795D" w14:paraId="0E6D2BEF" w14:textId="77777777" w:rsidTr="00DE2A93">
        <w:tc>
          <w:tcPr>
            <w:tcW w:w="9639" w:type="dxa"/>
            <w:shd w:val="clear" w:color="auto" w:fill="D6E3BC" w:themeFill="accent3" w:themeFillTint="66"/>
          </w:tcPr>
          <w:p w14:paraId="21F6A6E4" w14:textId="77777777" w:rsidR="000D795D" w:rsidRPr="000D795D" w:rsidRDefault="000D795D" w:rsidP="000D795D">
            <w:pPr>
              <w:spacing w:line="276" w:lineRule="auto"/>
              <w:rPr>
                <w:rFonts w:ascii="Calibri" w:eastAsia="Calibri" w:hAnsi="Calibri"/>
                <w:b/>
                <w:sz w:val="32"/>
                <w:szCs w:val="32"/>
                <w:lang w:val="en-IE"/>
              </w:rPr>
            </w:pPr>
            <w:r w:rsidRPr="000D795D">
              <w:rPr>
                <w:rFonts w:ascii="Calibri" w:eastAsia="Calibri" w:hAnsi="Calibri"/>
                <w:b/>
                <w:color w:val="7030A0"/>
                <w:sz w:val="32"/>
                <w:szCs w:val="32"/>
                <w:lang w:val="en-IE"/>
              </w:rPr>
              <w:lastRenderedPageBreak/>
              <w:t xml:space="preserve">Requirement 1B: </w:t>
            </w:r>
            <w:r w:rsidRPr="000D795D">
              <w:rPr>
                <w:rFonts w:ascii="Calibri" w:eastAsia="Calibri" w:hAnsi="Calibri"/>
                <w:b/>
                <w:bCs/>
                <w:color w:val="7030A0"/>
                <w:sz w:val="32"/>
                <w:szCs w:val="32"/>
                <w:u w:val="single"/>
                <w:lang w:val="en-GB"/>
              </w:rPr>
              <w:t>Quality Management Process</w:t>
            </w:r>
          </w:p>
        </w:tc>
      </w:tr>
      <w:tr w:rsidR="000D795D" w:rsidRPr="000D795D" w14:paraId="3013DAAA" w14:textId="77777777" w:rsidTr="00DE2A93">
        <w:tc>
          <w:tcPr>
            <w:tcW w:w="9639" w:type="dxa"/>
            <w:shd w:val="clear" w:color="auto" w:fill="FFFFFF" w:themeFill="background1"/>
          </w:tcPr>
          <w:p w14:paraId="0D3B1EA8" w14:textId="77777777" w:rsidR="000D795D" w:rsidRPr="000D795D" w:rsidRDefault="000D795D" w:rsidP="000D795D">
            <w:pPr>
              <w:spacing w:line="276" w:lineRule="auto"/>
              <w:rPr>
                <w:rFonts w:ascii="Calibri" w:eastAsia="Calibri" w:hAnsi="Calibri"/>
                <w:b/>
                <w:sz w:val="28"/>
                <w:szCs w:val="28"/>
                <w:lang w:val="en-IE"/>
              </w:rPr>
            </w:pPr>
            <w:r w:rsidRPr="000D795D">
              <w:rPr>
                <w:rFonts w:ascii="Calibri" w:eastAsia="Calibri" w:hAnsi="Calibri"/>
                <w:b/>
                <w:sz w:val="28"/>
                <w:szCs w:val="28"/>
                <w:lang w:val="en-IE"/>
              </w:rPr>
              <w:t>Maximum Marks Available: 750</w:t>
            </w:r>
          </w:p>
        </w:tc>
      </w:tr>
      <w:tr w:rsidR="000D795D" w:rsidRPr="000D795D" w14:paraId="33E4A789" w14:textId="77777777" w:rsidTr="00DE2A93">
        <w:tc>
          <w:tcPr>
            <w:tcW w:w="9639" w:type="dxa"/>
            <w:shd w:val="clear" w:color="auto" w:fill="FFFFFF" w:themeFill="background1"/>
          </w:tcPr>
          <w:p w14:paraId="04B8781D" w14:textId="77777777" w:rsidR="000D795D" w:rsidRPr="000D795D" w:rsidRDefault="000D795D" w:rsidP="000D795D">
            <w:pPr>
              <w:spacing w:line="276" w:lineRule="auto"/>
              <w:rPr>
                <w:rFonts w:ascii="Calibri" w:eastAsia="Calibri" w:hAnsi="Calibri"/>
                <w:b/>
                <w:sz w:val="28"/>
                <w:szCs w:val="28"/>
                <w:lang w:val="en-IE"/>
              </w:rPr>
            </w:pPr>
            <w:r w:rsidRPr="000D795D">
              <w:rPr>
                <w:rFonts w:ascii="Calibri" w:eastAsia="Calibri" w:hAnsi="Calibri"/>
                <w:b/>
                <w:sz w:val="28"/>
                <w:szCs w:val="28"/>
                <w:lang w:val="en-IE"/>
              </w:rPr>
              <w:t>Minimum Marks Required: 300</w:t>
            </w:r>
          </w:p>
        </w:tc>
      </w:tr>
      <w:tr w:rsidR="000D795D" w:rsidRPr="000D795D" w14:paraId="0D99FB18" w14:textId="77777777" w:rsidTr="00DE2A93">
        <w:tc>
          <w:tcPr>
            <w:tcW w:w="9639" w:type="dxa"/>
            <w:shd w:val="clear" w:color="auto" w:fill="FFFFFF" w:themeFill="background1"/>
          </w:tcPr>
          <w:p w14:paraId="65FBF2AE" w14:textId="44500F64" w:rsidR="000D795D" w:rsidRPr="000D795D" w:rsidRDefault="000D795D" w:rsidP="000D795D">
            <w:pPr>
              <w:spacing w:line="276" w:lineRule="auto"/>
              <w:rPr>
                <w:rFonts w:ascii="Calibri" w:eastAsia="Calibri" w:hAnsi="Calibri"/>
                <w:b/>
                <w:sz w:val="28"/>
                <w:szCs w:val="28"/>
                <w:lang w:val="en-IE"/>
              </w:rPr>
            </w:pPr>
            <w:r w:rsidRPr="000D795D">
              <w:rPr>
                <w:rFonts w:ascii="Calibri" w:eastAsia="Calibri" w:hAnsi="Calibri"/>
                <w:b/>
                <w:sz w:val="28"/>
                <w:szCs w:val="28"/>
                <w:lang w:val="en-IE"/>
              </w:rPr>
              <w:t>A Page Limit of 1</w:t>
            </w:r>
            <w:r w:rsidR="00070CB3">
              <w:rPr>
                <w:rFonts w:ascii="Calibri" w:eastAsia="Calibri" w:hAnsi="Calibri"/>
                <w:b/>
                <w:sz w:val="28"/>
                <w:szCs w:val="28"/>
                <w:lang w:val="en-IE"/>
              </w:rPr>
              <w:t>7</w:t>
            </w:r>
            <w:r w:rsidRPr="000D795D">
              <w:rPr>
                <w:rFonts w:ascii="Calibri" w:eastAsia="Calibri" w:hAnsi="Calibri"/>
                <w:b/>
                <w:sz w:val="28"/>
                <w:szCs w:val="28"/>
                <w:lang w:val="en-IE"/>
              </w:rPr>
              <w:t xml:space="preserve"> x A4 Pages </w:t>
            </w:r>
          </w:p>
        </w:tc>
      </w:tr>
    </w:tbl>
    <w:p w14:paraId="67428130" w14:textId="77777777" w:rsidR="000D795D" w:rsidRPr="000D795D" w:rsidRDefault="000D795D" w:rsidP="000D795D">
      <w:pPr>
        <w:ind w:left="720"/>
        <w:contextualSpacing/>
        <w:rPr>
          <w:rFonts w:ascii="Calibri" w:eastAsiaTheme="majorEastAsia" w:hAnsi="Calibri" w:cs="Calibri"/>
          <w:b/>
          <w:bCs/>
          <w:sz w:val="28"/>
          <w:szCs w:val="28"/>
        </w:rPr>
      </w:pPr>
    </w:p>
    <w:p w14:paraId="7D62F47D" w14:textId="77777777" w:rsidR="000D795D" w:rsidRPr="000D795D" w:rsidRDefault="000D795D" w:rsidP="000D795D">
      <w:pPr>
        <w:rPr>
          <w:rFonts w:ascii="Calibri" w:hAnsi="Calibri" w:cs="Calibri"/>
        </w:rPr>
      </w:pPr>
      <w:r w:rsidRPr="000D795D">
        <w:rPr>
          <w:rFonts w:ascii="Calibri" w:hAnsi="Calibri" w:cs="Calibri"/>
        </w:rPr>
        <w:t>The Tenderer must provide details on each of the headings below for this Section to address the requirements in the RFT Appendix 1.</w:t>
      </w:r>
      <w:r w:rsidRPr="000D795D">
        <w:t xml:space="preserve"> </w:t>
      </w:r>
      <w:r w:rsidRPr="000D795D">
        <w:rPr>
          <w:rFonts w:ascii="Calibri" w:hAnsi="Calibri" w:cs="Calibri"/>
        </w:rPr>
        <w:t>Each Response (A through Q) must be limited to one (1) A4 Page.</w:t>
      </w:r>
    </w:p>
    <w:p w14:paraId="584A4862" w14:textId="5177C674" w:rsidR="000D795D" w:rsidRPr="000D795D" w:rsidRDefault="000D795D" w:rsidP="000D795D">
      <w:pPr>
        <w:rPr>
          <w:rFonts w:ascii="Calibri" w:hAnsi="Calibri" w:cs="Calibri"/>
          <w:shd w:val="clear" w:color="auto" w:fill="FFFFFF"/>
          <w:lang w:val="en-IE"/>
        </w:rPr>
      </w:pPr>
      <w:r w:rsidRPr="000D795D">
        <w:rPr>
          <w:rFonts w:ascii="Calibri" w:hAnsi="Calibri" w:cs="Calibri"/>
          <w:shd w:val="clear" w:color="auto" w:fill="FFFFFF"/>
          <w:lang w:val="en-IE"/>
        </w:rPr>
        <w:t>Tenderers must demonstrate how they will meet the requirements by clearly and comprehensively describing their approach to provision of Quality Management Process. </w:t>
      </w:r>
    </w:p>
    <w:p w14:paraId="34C7C3E0" w14:textId="77777777" w:rsidR="000D795D" w:rsidRPr="000D795D" w:rsidRDefault="000D795D" w:rsidP="000D795D">
      <w:pPr>
        <w:rPr>
          <w:rFonts w:ascii="Calibri" w:hAnsi="Calibri" w:cs="Calibri"/>
          <w:shd w:val="clear" w:color="auto" w:fill="FFFFFF"/>
          <w:lang w:val="en-IE"/>
        </w:rPr>
      </w:pPr>
      <w:r w:rsidRPr="000D795D">
        <w:rPr>
          <w:rFonts w:ascii="Calibri" w:hAnsi="Calibri" w:cs="Calibri"/>
          <w:shd w:val="clear" w:color="auto" w:fill="FFFFFF"/>
          <w:lang w:val="en-IE"/>
        </w:rPr>
        <w:t> </w:t>
      </w:r>
    </w:p>
    <w:tbl>
      <w:tblPr>
        <w:tblStyle w:val="TableGrid1"/>
        <w:tblW w:w="10097" w:type="dxa"/>
        <w:tblInd w:w="411" w:type="dxa"/>
        <w:tblBorders>
          <w:top w:val="single" w:sz="12" w:space="0" w:color="235D64"/>
          <w:left w:val="single" w:sz="12" w:space="0" w:color="235D64"/>
          <w:bottom w:val="single" w:sz="12" w:space="0" w:color="235D64"/>
          <w:right w:val="single" w:sz="12" w:space="0" w:color="235D64"/>
          <w:insideH w:val="single" w:sz="12" w:space="0" w:color="235D64"/>
          <w:insideV w:val="none" w:sz="0" w:space="0" w:color="auto"/>
        </w:tblBorders>
        <w:tblLook w:val="04A0" w:firstRow="1" w:lastRow="0" w:firstColumn="1" w:lastColumn="0" w:noHBand="0" w:noVBand="1"/>
      </w:tblPr>
      <w:tblGrid>
        <w:gridCol w:w="704"/>
        <w:gridCol w:w="9393"/>
      </w:tblGrid>
      <w:tr w:rsidR="000D795D" w:rsidRPr="000D795D" w14:paraId="182C0CC4" w14:textId="77777777" w:rsidTr="00DE2A93">
        <w:tc>
          <w:tcPr>
            <w:tcW w:w="704" w:type="dxa"/>
            <w:tcBorders>
              <w:right w:val="single" w:sz="12" w:space="0" w:color="235D64"/>
            </w:tcBorders>
            <w:shd w:val="clear" w:color="auto" w:fill="D6E3BC" w:themeFill="accent3" w:themeFillTint="66"/>
          </w:tcPr>
          <w:p w14:paraId="6EB22DE8" w14:textId="77777777" w:rsidR="000D795D" w:rsidRPr="000D795D" w:rsidRDefault="000D795D" w:rsidP="000D795D">
            <w:pPr>
              <w:spacing w:line="276" w:lineRule="auto"/>
              <w:rPr>
                <w:rFonts w:ascii="Calibri" w:eastAsia="Calibri" w:hAnsi="Calibri"/>
                <w:b/>
                <w:color w:val="7030A0"/>
                <w:lang w:val="en-IE"/>
              </w:rPr>
            </w:pPr>
            <w:r w:rsidRPr="000D795D">
              <w:rPr>
                <w:rFonts w:ascii="Calibri" w:eastAsia="Calibri" w:hAnsi="Calibri"/>
                <w:b/>
                <w:color w:val="7030A0"/>
                <w:lang w:val="en-IE"/>
              </w:rPr>
              <w:t>a.</w:t>
            </w:r>
          </w:p>
        </w:tc>
        <w:tc>
          <w:tcPr>
            <w:tcW w:w="9393" w:type="dxa"/>
            <w:tcBorders>
              <w:left w:val="single" w:sz="12" w:space="0" w:color="235D64"/>
            </w:tcBorders>
            <w:shd w:val="clear" w:color="auto" w:fill="D6E3BC" w:themeFill="accent3" w:themeFillTint="66"/>
          </w:tcPr>
          <w:p w14:paraId="44980CB3" w14:textId="77777777" w:rsidR="000D795D" w:rsidRPr="000D795D" w:rsidRDefault="000D795D" w:rsidP="000D795D">
            <w:pPr>
              <w:spacing w:line="276" w:lineRule="auto"/>
              <w:rPr>
                <w:rFonts w:ascii="Calibri" w:eastAsia="Calibri" w:hAnsi="Calibri"/>
                <w:b/>
                <w:color w:val="7030A0"/>
                <w:lang w:val="en-IE"/>
              </w:rPr>
            </w:pPr>
            <w:r w:rsidRPr="000D795D">
              <w:rPr>
                <w:rFonts w:ascii="Calibri" w:eastAsia="Calibri" w:hAnsi="Calibri"/>
                <w:b/>
                <w:color w:val="7030A0"/>
              </w:rPr>
              <w:t>Proofing: The Tenderer must outline the process for proofing of all documents. </w:t>
            </w:r>
          </w:p>
        </w:tc>
      </w:tr>
      <w:tr w:rsidR="000D795D" w:rsidRPr="000D795D" w14:paraId="47477D00" w14:textId="77777777" w:rsidTr="00DE2A93">
        <w:trPr>
          <w:trHeight w:val="920"/>
        </w:trPr>
        <w:tc>
          <w:tcPr>
            <w:tcW w:w="704" w:type="dxa"/>
            <w:tcBorders>
              <w:right w:val="single" w:sz="12" w:space="0" w:color="235D64"/>
            </w:tcBorders>
            <w:shd w:val="clear" w:color="auto" w:fill="FFFFFF" w:themeFill="background1"/>
          </w:tcPr>
          <w:p w14:paraId="6CF27798" w14:textId="77777777" w:rsidR="000D795D" w:rsidRPr="000D795D" w:rsidRDefault="000D795D" w:rsidP="000D795D">
            <w:pPr>
              <w:rPr>
                <w:rFonts w:ascii="Calibri" w:hAnsi="Calibri" w:cs="Calibri"/>
                <w:b/>
                <w:bCs/>
              </w:rPr>
            </w:pPr>
          </w:p>
        </w:tc>
        <w:tc>
          <w:tcPr>
            <w:tcW w:w="9393" w:type="dxa"/>
            <w:tcBorders>
              <w:left w:val="single" w:sz="12" w:space="0" w:color="235D64"/>
            </w:tcBorders>
            <w:shd w:val="clear" w:color="auto" w:fill="FFFFFF" w:themeFill="background1"/>
          </w:tcPr>
          <w:p w14:paraId="1871228F" w14:textId="24D4AD51" w:rsidR="000D795D" w:rsidRPr="0045789E" w:rsidRDefault="000D795D" w:rsidP="0045789E">
            <w:pPr>
              <w:rPr>
                <w:rFonts w:ascii="Calibri" w:hAnsi="Calibri" w:cs="Calibri"/>
              </w:rPr>
            </w:pPr>
            <w:r w:rsidRPr="000D795D">
              <w:rPr>
                <w:rFonts w:ascii="Calibri" w:hAnsi="Calibri" w:cs="Calibri"/>
                <w:highlight w:val="yellow"/>
              </w:rPr>
              <w:t>&lt;insert response&gt;</w:t>
            </w:r>
          </w:p>
        </w:tc>
      </w:tr>
      <w:tr w:rsidR="000D795D" w:rsidRPr="000D795D" w14:paraId="2F1960FD" w14:textId="77777777" w:rsidTr="00DE2A93">
        <w:tc>
          <w:tcPr>
            <w:tcW w:w="704" w:type="dxa"/>
            <w:tcBorders>
              <w:right w:val="single" w:sz="12" w:space="0" w:color="235D64"/>
            </w:tcBorders>
            <w:shd w:val="clear" w:color="auto" w:fill="D6E3BC" w:themeFill="accent3" w:themeFillTint="66"/>
          </w:tcPr>
          <w:p w14:paraId="1C93338E" w14:textId="77777777" w:rsidR="000D795D" w:rsidRPr="000D795D" w:rsidRDefault="000D795D" w:rsidP="000D795D">
            <w:pPr>
              <w:spacing w:line="276" w:lineRule="auto"/>
              <w:rPr>
                <w:rFonts w:ascii="Calibri" w:eastAsia="Calibri" w:hAnsi="Calibri"/>
                <w:b/>
                <w:color w:val="7030A0"/>
                <w:lang w:val="en-IE"/>
              </w:rPr>
            </w:pPr>
            <w:r w:rsidRPr="000D795D">
              <w:rPr>
                <w:rFonts w:ascii="Calibri" w:eastAsia="Calibri" w:hAnsi="Calibri"/>
                <w:b/>
                <w:color w:val="7030A0"/>
                <w:lang w:val="en-IE"/>
              </w:rPr>
              <w:t>b.</w:t>
            </w:r>
          </w:p>
        </w:tc>
        <w:tc>
          <w:tcPr>
            <w:tcW w:w="9393" w:type="dxa"/>
            <w:tcBorders>
              <w:left w:val="single" w:sz="12" w:space="0" w:color="235D64"/>
            </w:tcBorders>
            <w:shd w:val="clear" w:color="auto" w:fill="D6E3BC" w:themeFill="accent3" w:themeFillTint="66"/>
          </w:tcPr>
          <w:p w14:paraId="562D9E29" w14:textId="2E026933" w:rsidR="000D795D" w:rsidRPr="000D795D" w:rsidRDefault="000D795D" w:rsidP="000D795D">
            <w:pPr>
              <w:spacing w:line="276" w:lineRule="auto"/>
              <w:rPr>
                <w:rFonts w:ascii="Calibri" w:eastAsia="Calibri" w:hAnsi="Calibri"/>
                <w:b/>
                <w:color w:val="7030A0"/>
                <w:lang w:val="en-IE"/>
              </w:rPr>
            </w:pPr>
            <w:r w:rsidRPr="000D795D">
              <w:rPr>
                <w:rFonts w:ascii="Calibri" w:eastAsia="Calibri" w:hAnsi="Calibri"/>
                <w:b/>
                <w:color w:val="7030A0"/>
              </w:rPr>
              <w:t xml:space="preserve">Data Formatting: The </w:t>
            </w:r>
            <w:r w:rsidR="008121B3" w:rsidRPr="008121B3">
              <w:rPr>
                <w:rFonts w:ascii="Calibri" w:eastAsia="Calibri" w:hAnsi="Calibri"/>
                <w:b/>
                <w:color w:val="7030A0"/>
              </w:rPr>
              <w:t>Tenderer must detail their approach to managing data formatting requirements.</w:t>
            </w:r>
          </w:p>
        </w:tc>
      </w:tr>
      <w:tr w:rsidR="000D795D" w:rsidRPr="000D795D" w14:paraId="1BED9F9F" w14:textId="77777777" w:rsidTr="00DE2A93">
        <w:trPr>
          <w:trHeight w:val="1020"/>
        </w:trPr>
        <w:tc>
          <w:tcPr>
            <w:tcW w:w="704" w:type="dxa"/>
            <w:tcBorders>
              <w:right w:val="single" w:sz="12" w:space="0" w:color="235D64"/>
            </w:tcBorders>
          </w:tcPr>
          <w:p w14:paraId="7BAA986F" w14:textId="77777777" w:rsidR="000D795D" w:rsidRPr="000D795D" w:rsidRDefault="000D795D" w:rsidP="000D795D">
            <w:pPr>
              <w:rPr>
                <w:rFonts w:ascii="Calibri" w:hAnsi="Calibri" w:cs="Calibri"/>
                <w:b/>
                <w:bCs/>
              </w:rPr>
            </w:pPr>
          </w:p>
        </w:tc>
        <w:tc>
          <w:tcPr>
            <w:tcW w:w="9393" w:type="dxa"/>
            <w:tcBorders>
              <w:left w:val="single" w:sz="12" w:space="0" w:color="235D64"/>
            </w:tcBorders>
          </w:tcPr>
          <w:p w14:paraId="15AFFF9B" w14:textId="2CBE8A84" w:rsidR="000D795D" w:rsidRPr="0045789E" w:rsidRDefault="000D795D" w:rsidP="0045789E">
            <w:pPr>
              <w:rPr>
                <w:rFonts w:ascii="Calibri" w:hAnsi="Calibri" w:cs="Calibri"/>
              </w:rPr>
            </w:pPr>
            <w:r w:rsidRPr="000D795D">
              <w:rPr>
                <w:rFonts w:ascii="Calibri" w:hAnsi="Calibri" w:cs="Calibri"/>
                <w:highlight w:val="yellow"/>
              </w:rPr>
              <w:t>&lt;insert response&gt;</w:t>
            </w:r>
          </w:p>
        </w:tc>
      </w:tr>
      <w:tr w:rsidR="000D795D" w:rsidRPr="000D795D" w14:paraId="499F1FAC" w14:textId="77777777" w:rsidTr="00DE2A93">
        <w:tc>
          <w:tcPr>
            <w:tcW w:w="704" w:type="dxa"/>
            <w:tcBorders>
              <w:right w:val="single" w:sz="12" w:space="0" w:color="235D64"/>
            </w:tcBorders>
            <w:shd w:val="clear" w:color="auto" w:fill="D6E3BC" w:themeFill="accent3" w:themeFillTint="66"/>
          </w:tcPr>
          <w:p w14:paraId="06116717" w14:textId="77777777" w:rsidR="000D795D" w:rsidRPr="000D795D" w:rsidRDefault="000D795D" w:rsidP="000D795D">
            <w:pPr>
              <w:spacing w:line="276" w:lineRule="auto"/>
              <w:rPr>
                <w:rFonts w:ascii="Calibri" w:eastAsia="Calibri" w:hAnsi="Calibri"/>
                <w:b/>
                <w:color w:val="7030A0"/>
                <w:lang w:val="en-IE"/>
              </w:rPr>
            </w:pPr>
            <w:r w:rsidRPr="000D795D">
              <w:rPr>
                <w:rFonts w:ascii="Calibri" w:eastAsia="Calibri" w:hAnsi="Calibri"/>
                <w:b/>
                <w:color w:val="7030A0"/>
                <w:lang w:val="en-IE"/>
              </w:rPr>
              <w:t>c.</w:t>
            </w:r>
          </w:p>
        </w:tc>
        <w:tc>
          <w:tcPr>
            <w:tcW w:w="9393" w:type="dxa"/>
            <w:tcBorders>
              <w:left w:val="single" w:sz="12" w:space="0" w:color="235D64"/>
            </w:tcBorders>
            <w:shd w:val="clear" w:color="auto" w:fill="D6E3BC" w:themeFill="accent3" w:themeFillTint="66"/>
          </w:tcPr>
          <w:p w14:paraId="64AC860A" w14:textId="783BA18D" w:rsidR="000D795D" w:rsidRPr="000D795D" w:rsidRDefault="000D795D" w:rsidP="000D795D">
            <w:pPr>
              <w:spacing w:line="276" w:lineRule="auto"/>
              <w:rPr>
                <w:rFonts w:ascii="Calibri" w:eastAsia="Calibri" w:hAnsi="Calibri"/>
                <w:b/>
                <w:color w:val="7030A0"/>
                <w:lang w:val="en-IE"/>
              </w:rPr>
            </w:pPr>
            <w:r w:rsidRPr="000D795D">
              <w:rPr>
                <w:rFonts w:ascii="Calibri" w:eastAsia="Calibri" w:hAnsi="Calibri"/>
                <w:b/>
                <w:color w:val="7030A0"/>
              </w:rPr>
              <w:t xml:space="preserve">Printing &amp; Finishing: The </w:t>
            </w:r>
            <w:r w:rsidR="008121B3" w:rsidRPr="008121B3">
              <w:rPr>
                <w:rFonts w:ascii="Calibri" w:eastAsia="Calibri" w:hAnsi="Calibri"/>
                <w:b/>
                <w:color w:val="7030A0"/>
              </w:rPr>
              <w:t>Tenderer must provide details of the proposed print production, including whether it is completed in-house or externally.</w:t>
            </w:r>
            <w:r w:rsidR="00AD6506">
              <w:rPr>
                <w:rFonts w:ascii="Calibri" w:eastAsia="Calibri" w:hAnsi="Calibri"/>
                <w:b/>
                <w:color w:val="7030A0"/>
              </w:rPr>
              <w:t xml:space="preserve"> </w:t>
            </w:r>
            <w:r w:rsidR="00AD6506" w:rsidRPr="00AD6506">
              <w:rPr>
                <w:rFonts w:ascii="Calibri" w:eastAsia="Calibri" w:hAnsi="Calibri"/>
                <w:b/>
                <w:color w:val="7030A0"/>
              </w:rPr>
              <w:t xml:space="preserve">It is a requirement that the </w:t>
            </w:r>
            <w:proofErr w:type="spellStart"/>
            <w:r w:rsidR="00AD6506" w:rsidRPr="00AD6506">
              <w:rPr>
                <w:rFonts w:ascii="Calibri" w:eastAsia="Calibri" w:hAnsi="Calibri"/>
                <w:b/>
                <w:color w:val="7030A0"/>
              </w:rPr>
              <w:t>colour</w:t>
            </w:r>
            <w:proofErr w:type="spellEnd"/>
            <w:r w:rsidR="00AD6506" w:rsidRPr="00AD6506">
              <w:rPr>
                <w:rFonts w:ascii="Calibri" w:eastAsia="Calibri" w:hAnsi="Calibri"/>
                <w:b/>
                <w:color w:val="7030A0"/>
              </w:rPr>
              <w:t xml:space="preserve"> logos are printed as provided in the document samples.</w:t>
            </w:r>
          </w:p>
        </w:tc>
      </w:tr>
      <w:tr w:rsidR="000D795D" w:rsidRPr="000D795D" w14:paraId="755726CE" w14:textId="77777777" w:rsidTr="00DE2A93">
        <w:tc>
          <w:tcPr>
            <w:tcW w:w="704" w:type="dxa"/>
            <w:tcBorders>
              <w:right w:val="single" w:sz="12" w:space="0" w:color="235D64"/>
            </w:tcBorders>
            <w:shd w:val="clear" w:color="auto" w:fill="FFFFFF" w:themeFill="background1"/>
          </w:tcPr>
          <w:p w14:paraId="788EF4DA" w14:textId="77777777" w:rsidR="000D795D" w:rsidRPr="000D795D" w:rsidRDefault="000D795D" w:rsidP="000D795D">
            <w:pPr>
              <w:rPr>
                <w:rFonts w:ascii="Calibri" w:hAnsi="Calibri" w:cs="Calibri"/>
                <w:b/>
                <w:bCs/>
              </w:rPr>
            </w:pPr>
          </w:p>
        </w:tc>
        <w:tc>
          <w:tcPr>
            <w:tcW w:w="9393" w:type="dxa"/>
            <w:tcBorders>
              <w:left w:val="single" w:sz="12" w:space="0" w:color="235D64"/>
            </w:tcBorders>
            <w:shd w:val="clear" w:color="auto" w:fill="FFFFFF" w:themeFill="background1"/>
          </w:tcPr>
          <w:p w14:paraId="1F545A90" w14:textId="77777777" w:rsidR="000D795D" w:rsidRPr="000D795D" w:rsidRDefault="000D795D" w:rsidP="000D795D">
            <w:pPr>
              <w:rPr>
                <w:rFonts w:ascii="Calibri" w:hAnsi="Calibri" w:cs="Calibri"/>
              </w:rPr>
            </w:pPr>
            <w:r w:rsidRPr="000D795D">
              <w:rPr>
                <w:rFonts w:ascii="Calibri" w:hAnsi="Calibri" w:cs="Calibri"/>
                <w:highlight w:val="yellow"/>
              </w:rPr>
              <w:t>&lt;insert response&gt;</w:t>
            </w:r>
          </w:p>
          <w:p w14:paraId="17BAD3AC" w14:textId="77777777" w:rsidR="000D795D" w:rsidRPr="000D795D" w:rsidRDefault="000D795D" w:rsidP="000D795D">
            <w:pPr>
              <w:spacing w:line="276" w:lineRule="auto"/>
              <w:rPr>
                <w:rFonts w:ascii="Calibri" w:eastAsia="Calibri" w:hAnsi="Calibri"/>
                <w:b/>
                <w:lang w:val="en-IE"/>
              </w:rPr>
            </w:pPr>
          </w:p>
        </w:tc>
      </w:tr>
      <w:tr w:rsidR="000D795D" w:rsidRPr="000D795D" w14:paraId="25175C87" w14:textId="77777777" w:rsidTr="00DE2A93">
        <w:tc>
          <w:tcPr>
            <w:tcW w:w="704" w:type="dxa"/>
            <w:tcBorders>
              <w:right w:val="single" w:sz="12" w:space="0" w:color="235D64"/>
            </w:tcBorders>
            <w:shd w:val="clear" w:color="auto" w:fill="D6E3BC" w:themeFill="accent3" w:themeFillTint="66"/>
          </w:tcPr>
          <w:p w14:paraId="2B789BF5" w14:textId="77777777" w:rsidR="000D795D" w:rsidRPr="000D795D" w:rsidRDefault="000D795D" w:rsidP="000D795D">
            <w:pPr>
              <w:spacing w:line="276" w:lineRule="auto"/>
              <w:rPr>
                <w:rFonts w:ascii="Calibri" w:eastAsia="Calibri" w:hAnsi="Calibri"/>
                <w:b/>
                <w:color w:val="7030A0"/>
                <w:lang w:val="en-IE"/>
              </w:rPr>
            </w:pPr>
            <w:r w:rsidRPr="000D795D">
              <w:rPr>
                <w:rFonts w:ascii="Calibri" w:eastAsia="Calibri" w:hAnsi="Calibri"/>
                <w:b/>
                <w:color w:val="7030A0"/>
                <w:lang w:val="en-IE"/>
              </w:rPr>
              <w:t>d.</w:t>
            </w:r>
          </w:p>
        </w:tc>
        <w:tc>
          <w:tcPr>
            <w:tcW w:w="9393" w:type="dxa"/>
            <w:tcBorders>
              <w:left w:val="single" w:sz="12" w:space="0" w:color="235D64"/>
            </w:tcBorders>
            <w:shd w:val="clear" w:color="auto" w:fill="D6E3BC" w:themeFill="accent3" w:themeFillTint="66"/>
          </w:tcPr>
          <w:p w14:paraId="4D03C7DE" w14:textId="6CA23188" w:rsidR="000D795D" w:rsidRPr="000D795D" w:rsidRDefault="000D795D" w:rsidP="000D795D">
            <w:pPr>
              <w:spacing w:line="276" w:lineRule="auto"/>
              <w:rPr>
                <w:rFonts w:ascii="Calibri" w:eastAsia="Calibri" w:hAnsi="Calibri"/>
                <w:b/>
                <w:color w:val="7030A0"/>
                <w:lang w:val="en-IE"/>
              </w:rPr>
            </w:pPr>
            <w:r w:rsidRPr="000D795D">
              <w:rPr>
                <w:rFonts w:ascii="Calibri" w:eastAsia="Calibri" w:hAnsi="Calibri"/>
                <w:b/>
                <w:color w:val="7030A0"/>
              </w:rPr>
              <w:t xml:space="preserve">Document Production: The </w:t>
            </w:r>
            <w:r w:rsidR="008121B3" w:rsidRPr="008121B3">
              <w:rPr>
                <w:rFonts w:ascii="Calibri" w:eastAsia="Calibri" w:hAnsi="Calibri"/>
                <w:b/>
                <w:color w:val="7030A0"/>
              </w:rPr>
              <w:t>Tenderer must specify the software and processes used to print securely and accurately, envelope and post the document types listed.</w:t>
            </w:r>
          </w:p>
        </w:tc>
      </w:tr>
      <w:tr w:rsidR="000D795D" w:rsidRPr="000D795D" w14:paraId="685B3310" w14:textId="77777777" w:rsidTr="00DE2A93">
        <w:trPr>
          <w:trHeight w:val="813"/>
        </w:trPr>
        <w:tc>
          <w:tcPr>
            <w:tcW w:w="704" w:type="dxa"/>
            <w:tcBorders>
              <w:right w:val="single" w:sz="12" w:space="0" w:color="235D64"/>
            </w:tcBorders>
            <w:shd w:val="clear" w:color="auto" w:fill="FFFFFF" w:themeFill="background1"/>
          </w:tcPr>
          <w:p w14:paraId="0C456875" w14:textId="77777777" w:rsidR="000D795D" w:rsidRPr="000D795D" w:rsidRDefault="000D795D" w:rsidP="000D795D">
            <w:pPr>
              <w:rPr>
                <w:rFonts w:ascii="Calibri" w:hAnsi="Calibri" w:cs="Calibri"/>
                <w:b/>
                <w:bCs/>
              </w:rPr>
            </w:pPr>
          </w:p>
        </w:tc>
        <w:tc>
          <w:tcPr>
            <w:tcW w:w="9393" w:type="dxa"/>
            <w:tcBorders>
              <w:left w:val="single" w:sz="12" w:space="0" w:color="235D64"/>
            </w:tcBorders>
            <w:shd w:val="clear" w:color="auto" w:fill="FFFFFF" w:themeFill="background1"/>
          </w:tcPr>
          <w:p w14:paraId="5DC519EF" w14:textId="77777777" w:rsidR="000D795D" w:rsidRPr="000D795D" w:rsidRDefault="000D795D" w:rsidP="000D795D">
            <w:pPr>
              <w:rPr>
                <w:rFonts w:ascii="Calibri" w:hAnsi="Calibri" w:cs="Calibri"/>
              </w:rPr>
            </w:pPr>
            <w:r w:rsidRPr="000D795D">
              <w:rPr>
                <w:rFonts w:ascii="Calibri" w:hAnsi="Calibri" w:cs="Calibri"/>
                <w:highlight w:val="yellow"/>
              </w:rPr>
              <w:t>&lt;insert response&gt;</w:t>
            </w:r>
          </w:p>
          <w:p w14:paraId="6D80BFF6" w14:textId="77777777" w:rsidR="000D795D" w:rsidRPr="000D795D" w:rsidRDefault="000D795D" w:rsidP="000D795D">
            <w:pPr>
              <w:rPr>
                <w:rFonts w:ascii="Calibri" w:hAnsi="Calibri" w:cs="Calibri"/>
              </w:rPr>
            </w:pPr>
          </w:p>
          <w:p w14:paraId="7F512DE9" w14:textId="77777777" w:rsidR="000D795D" w:rsidRPr="000D795D" w:rsidRDefault="000D795D" w:rsidP="000D795D">
            <w:pPr>
              <w:rPr>
                <w:rFonts w:ascii="Calibri" w:eastAsia="Calibri" w:hAnsi="Calibri"/>
                <w:b/>
                <w:lang w:val="en-IE"/>
              </w:rPr>
            </w:pPr>
          </w:p>
        </w:tc>
      </w:tr>
      <w:tr w:rsidR="000D795D" w:rsidRPr="000D795D" w14:paraId="5052534F" w14:textId="77777777" w:rsidTr="00DE2A93">
        <w:tc>
          <w:tcPr>
            <w:tcW w:w="704" w:type="dxa"/>
            <w:tcBorders>
              <w:right w:val="single" w:sz="12" w:space="0" w:color="235D64"/>
            </w:tcBorders>
            <w:shd w:val="clear" w:color="auto" w:fill="D6E3BC" w:themeFill="accent3" w:themeFillTint="66"/>
          </w:tcPr>
          <w:p w14:paraId="0DC2CA8D" w14:textId="77777777" w:rsidR="000D795D" w:rsidRPr="000D795D" w:rsidRDefault="000D795D" w:rsidP="000D795D">
            <w:pPr>
              <w:spacing w:line="276" w:lineRule="auto"/>
              <w:rPr>
                <w:rFonts w:ascii="Calibri" w:eastAsia="Calibri" w:hAnsi="Calibri"/>
                <w:b/>
                <w:color w:val="7030A0"/>
                <w:lang w:val="en-IE"/>
              </w:rPr>
            </w:pPr>
            <w:r w:rsidRPr="000D795D">
              <w:rPr>
                <w:rFonts w:ascii="Calibri" w:eastAsia="Calibri" w:hAnsi="Calibri"/>
                <w:b/>
                <w:color w:val="7030A0"/>
                <w:lang w:val="en-IE"/>
              </w:rPr>
              <w:t>e.</w:t>
            </w:r>
          </w:p>
        </w:tc>
        <w:tc>
          <w:tcPr>
            <w:tcW w:w="9393" w:type="dxa"/>
            <w:tcBorders>
              <w:left w:val="single" w:sz="12" w:space="0" w:color="235D64"/>
            </w:tcBorders>
            <w:shd w:val="clear" w:color="auto" w:fill="D6E3BC" w:themeFill="accent3" w:themeFillTint="66"/>
          </w:tcPr>
          <w:p w14:paraId="04E13F9E" w14:textId="197951E3" w:rsidR="000D795D" w:rsidRPr="000D795D" w:rsidRDefault="000D795D" w:rsidP="000D795D">
            <w:pPr>
              <w:spacing w:line="276" w:lineRule="auto"/>
              <w:rPr>
                <w:rFonts w:ascii="Calibri" w:eastAsia="Calibri" w:hAnsi="Calibri"/>
                <w:b/>
                <w:color w:val="7030A0"/>
                <w:lang w:val="en-IE"/>
              </w:rPr>
            </w:pPr>
            <w:proofErr w:type="spellStart"/>
            <w:r w:rsidRPr="000D795D">
              <w:rPr>
                <w:rFonts w:ascii="Calibri" w:eastAsia="Calibri" w:hAnsi="Calibri"/>
                <w:b/>
                <w:color w:val="7030A0"/>
              </w:rPr>
              <w:t>Personalisation</w:t>
            </w:r>
            <w:proofErr w:type="spellEnd"/>
            <w:r w:rsidRPr="000D795D">
              <w:rPr>
                <w:rFonts w:ascii="Calibri" w:eastAsia="Calibri" w:hAnsi="Calibri"/>
                <w:b/>
                <w:color w:val="7030A0"/>
              </w:rPr>
              <w:t>: The</w:t>
            </w:r>
            <w:r w:rsidR="008121B3">
              <w:t xml:space="preserve"> </w:t>
            </w:r>
            <w:r w:rsidR="008121B3" w:rsidRPr="008121B3">
              <w:rPr>
                <w:rFonts w:ascii="Calibri" w:eastAsia="Calibri" w:hAnsi="Calibri"/>
                <w:b/>
                <w:color w:val="7030A0"/>
              </w:rPr>
              <w:t xml:space="preserve">Tenderer must demonstrate the capability to </w:t>
            </w:r>
            <w:proofErr w:type="spellStart"/>
            <w:r w:rsidR="008121B3" w:rsidRPr="008121B3">
              <w:rPr>
                <w:rFonts w:ascii="Calibri" w:eastAsia="Calibri" w:hAnsi="Calibri"/>
                <w:b/>
                <w:color w:val="7030A0"/>
              </w:rPr>
              <w:t>personalise</w:t>
            </w:r>
            <w:proofErr w:type="spellEnd"/>
            <w:r w:rsidR="008121B3" w:rsidRPr="008121B3">
              <w:rPr>
                <w:rFonts w:ascii="Calibri" w:eastAsia="Calibri" w:hAnsi="Calibri"/>
                <w:b/>
                <w:color w:val="7030A0"/>
              </w:rPr>
              <w:t xml:space="preserve"> correspondence with relevant information, ensuring proper addressing for window envelopes, and folding documents for the appropriate envelope.  </w:t>
            </w:r>
          </w:p>
        </w:tc>
      </w:tr>
      <w:tr w:rsidR="000D795D" w:rsidRPr="000D795D" w14:paraId="699EEE51" w14:textId="77777777" w:rsidTr="00DE2A93">
        <w:trPr>
          <w:trHeight w:val="490"/>
        </w:trPr>
        <w:tc>
          <w:tcPr>
            <w:tcW w:w="704" w:type="dxa"/>
            <w:tcBorders>
              <w:right w:val="single" w:sz="12" w:space="0" w:color="235D64"/>
            </w:tcBorders>
            <w:shd w:val="clear" w:color="auto" w:fill="FFFFFF" w:themeFill="background1"/>
          </w:tcPr>
          <w:p w14:paraId="0152DF69" w14:textId="77777777" w:rsidR="000D795D" w:rsidRPr="000D795D" w:rsidRDefault="000D795D" w:rsidP="000D795D">
            <w:pPr>
              <w:rPr>
                <w:rFonts w:ascii="Calibri" w:hAnsi="Calibri" w:cs="Calibri"/>
                <w:b/>
                <w:bCs/>
              </w:rPr>
            </w:pPr>
          </w:p>
        </w:tc>
        <w:tc>
          <w:tcPr>
            <w:tcW w:w="9393" w:type="dxa"/>
            <w:tcBorders>
              <w:left w:val="single" w:sz="12" w:space="0" w:color="235D64"/>
            </w:tcBorders>
            <w:shd w:val="clear" w:color="auto" w:fill="FFFFFF" w:themeFill="background1"/>
          </w:tcPr>
          <w:p w14:paraId="63516D39" w14:textId="77777777" w:rsidR="000D795D" w:rsidRPr="000D795D" w:rsidRDefault="000D795D" w:rsidP="000D795D">
            <w:pPr>
              <w:rPr>
                <w:rFonts w:ascii="Calibri" w:hAnsi="Calibri" w:cs="Calibri"/>
              </w:rPr>
            </w:pPr>
            <w:r w:rsidRPr="000D795D">
              <w:rPr>
                <w:rFonts w:ascii="Calibri" w:hAnsi="Calibri" w:cs="Calibri"/>
                <w:highlight w:val="yellow"/>
              </w:rPr>
              <w:t>&lt;insert response&gt;</w:t>
            </w:r>
          </w:p>
          <w:p w14:paraId="0E3A320E" w14:textId="77777777" w:rsidR="000D795D" w:rsidRPr="000D795D" w:rsidRDefault="000D795D" w:rsidP="000D795D">
            <w:pPr>
              <w:spacing w:line="276" w:lineRule="auto"/>
              <w:rPr>
                <w:rFonts w:ascii="Calibri" w:eastAsia="Calibri" w:hAnsi="Calibri"/>
                <w:b/>
                <w:lang w:val="en-IE"/>
              </w:rPr>
            </w:pPr>
          </w:p>
        </w:tc>
      </w:tr>
      <w:tr w:rsidR="000D795D" w:rsidRPr="000D795D" w14:paraId="24CE161C" w14:textId="77777777" w:rsidTr="00DE2A93">
        <w:tc>
          <w:tcPr>
            <w:tcW w:w="704" w:type="dxa"/>
            <w:tcBorders>
              <w:right w:val="single" w:sz="12" w:space="0" w:color="235D64"/>
            </w:tcBorders>
            <w:shd w:val="clear" w:color="auto" w:fill="D6E3BC" w:themeFill="accent3" w:themeFillTint="66"/>
          </w:tcPr>
          <w:p w14:paraId="11299237" w14:textId="77777777" w:rsidR="000D795D" w:rsidRPr="000D795D" w:rsidRDefault="000D795D" w:rsidP="000D795D">
            <w:pPr>
              <w:spacing w:line="276" w:lineRule="auto"/>
              <w:rPr>
                <w:rFonts w:ascii="Calibri" w:eastAsia="Calibri" w:hAnsi="Calibri"/>
                <w:b/>
                <w:color w:val="7030A0"/>
                <w:lang w:val="en-IE"/>
              </w:rPr>
            </w:pPr>
            <w:r w:rsidRPr="000D795D">
              <w:rPr>
                <w:rFonts w:ascii="Calibri" w:eastAsia="Calibri" w:hAnsi="Calibri"/>
                <w:b/>
                <w:color w:val="7030A0"/>
                <w:lang w:val="en-IE"/>
              </w:rPr>
              <w:t>f.</w:t>
            </w:r>
          </w:p>
        </w:tc>
        <w:tc>
          <w:tcPr>
            <w:tcW w:w="9393" w:type="dxa"/>
            <w:tcBorders>
              <w:left w:val="single" w:sz="12" w:space="0" w:color="235D64"/>
            </w:tcBorders>
            <w:shd w:val="clear" w:color="auto" w:fill="D6E3BC" w:themeFill="accent3" w:themeFillTint="66"/>
          </w:tcPr>
          <w:p w14:paraId="02DAF3F8" w14:textId="7F20119D" w:rsidR="000D795D" w:rsidRPr="000D795D" w:rsidRDefault="000D795D" w:rsidP="000D795D">
            <w:pPr>
              <w:spacing w:line="276" w:lineRule="auto"/>
              <w:rPr>
                <w:rFonts w:ascii="Calibri" w:eastAsia="Calibri" w:hAnsi="Calibri"/>
                <w:b/>
                <w:color w:val="7030A0"/>
                <w:lang w:val="en-IE"/>
              </w:rPr>
            </w:pPr>
            <w:r w:rsidRPr="000D795D">
              <w:rPr>
                <w:rFonts w:ascii="Calibri" w:eastAsia="Calibri" w:hAnsi="Calibri"/>
                <w:b/>
                <w:color w:val="7030A0"/>
              </w:rPr>
              <w:t xml:space="preserve">Secure Enveloping: The </w:t>
            </w:r>
            <w:r w:rsidR="008121B3" w:rsidRPr="008121B3">
              <w:rPr>
                <w:rFonts w:ascii="Calibri" w:eastAsia="Calibri" w:hAnsi="Calibri"/>
                <w:b/>
                <w:color w:val="7030A0"/>
              </w:rPr>
              <w:t>Tenderer must describe any cameras and/or barcode controls used on mailing machines to ensure the integrity and accuracy of the overall process.</w:t>
            </w:r>
          </w:p>
        </w:tc>
      </w:tr>
      <w:tr w:rsidR="000D795D" w:rsidRPr="000D795D" w14:paraId="1E4F76C2" w14:textId="77777777" w:rsidTr="00DE2A93">
        <w:trPr>
          <w:trHeight w:val="490"/>
        </w:trPr>
        <w:tc>
          <w:tcPr>
            <w:tcW w:w="704" w:type="dxa"/>
            <w:tcBorders>
              <w:right w:val="single" w:sz="12" w:space="0" w:color="235D64"/>
            </w:tcBorders>
            <w:shd w:val="clear" w:color="auto" w:fill="FFFFFF" w:themeFill="background1"/>
          </w:tcPr>
          <w:p w14:paraId="1132FFAD" w14:textId="77777777" w:rsidR="000D795D" w:rsidRPr="000D795D" w:rsidRDefault="000D795D" w:rsidP="000D795D">
            <w:pPr>
              <w:rPr>
                <w:rFonts w:ascii="Calibri" w:hAnsi="Calibri" w:cs="Calibri"/>
                <w:b/>
                <w:bCs/>
              </w:rPr>
            </w:pPr>
          </w:p>
        </w:tc>
        <w:tc>
          <w:tcPr>
            <w:tcW w:w="9393" w:type="dxa"/>
            <w:tcBorders>
              <w:left w:val="single" w:sz="12" w:space="0" w:color="235D64"/>
            </w:tcBorders>
            <w:shd w:val="clear" w:color="auto" w:fill="FFFFFF" w:themeFill="background1"/>
          </w:tcPr>
          <w:p w14:paraId="6C874F9C" w14:textId="77777777" w:rsidR="000D795D" w:rsidRPr="000D795D" w:rsidRDefault="000D795D" w:rsidP="000D795D">
            <w:pPr>
              <w:rPr>
                <w:rFonts w:ascii="Calibri" w:hAnsi="Calibri" w:cs="Calibri"/>
              </w:rPr>
            </w:pPr>
            <w:r w:rsidRPr="000D795D">
              <w:rPr>
                <w:rFonts w:ascii="Calibri" w:hAnsi="Calibri" w:cs="Calibri"/>
                <w:highlight w:val="yellow"/>
              </w:rPr>
              <w:t>&lt;insert response&gt;</w:t>
            </w:r>
          </w:p>
          <w:p w14:paraId="1FBC8538" w14:textId="77777777" w:rsidR="000D795D" w:rsidRPr="000D795D" w:rsidRDefault="000D795D" w:rsidP="000D795D">
            <w:pPr>
              <w:spacing w:line="276" w:lineRule="auto"/>
              <w:rPr>
                <w:rFonts w:ascii="Calibri" w:eastAsia="Calibri" w:hAnsi="Calibri"/>
                <w:b/>
                <w:lang w:val="en-IE"/>
              </w:rPr>
            </w:pPr>
          </w:p>
        </w:tc>
      </w:tr>
      <w:tr w:rsidR="000D795D" w:rsidRPr="000D795D" w14:paraId="1A269D6B" w14:textId="77777777" w:rsidTr="00DE2A93">
        <w:tc>
          <w:tcPr>
            <w:tcW w:w="704" w:type="dxa"/>
            <w:tcBorders>
              <w:right w:val="single" w:sz="12" w:space="0" w:color="235D64"/>
            </w:tcBorders>
            <w:shd w:val="clear" w:color="auto" w:fill="D6E3BC" w:themeFill="accent3" w:themeFillTint="66"/>
          </w:tcPr>
          <w:p w14:paraId="698BB9E7" w14:textId="77777777" w:rsidR="000D795D" w:rsidRPr="000D795D" w:rsidRDefault="000D795D" w:rsidP="000D795D">
            <w:pPr>
              <w:spacing w:line="276" w:lineRule="auto"/>
              <w:rPr>
                <w:rFonts w:ascii="Calibri" w:eastAsia="Calibri" w:hAnsi="Calibri"/>
                <w:b/>
                <w:color w:val="7030A0"/>
                <w:lang w:val="en-IE"/>
              </w:rPr>
            </w:pPr>
            <w:r w:rsidRPr="000D795D">
              <w:rPr>
                <w:rFonts w:ascii="Calibri" w:eastAsia="Calibri" w:hAnsi="Calibri"/>
                <w:b/>
                <w:color w:val="7030A0"/>
                <w:lang w:val="en-IE"/>
              </w:rPr>
              <w:t>g.</w:t>
            </w:r>
          </w:p>
        </w:tc>
        <w:tc>
          <w:tcPr>
            <w:tcW w:w="9393" w:type="dxa"/>
            <w:tcBorders>
              <w:left w:val="single" w:sz="12" w:space="0" w:color="235D64"/>
            </w:tcBorders>
            <w:shd w:val="clear" w:color="auto" w:fill="D6E3BC" w:themeFill="accent3" w:themeFillTint="66"/>
          </w:tcPr>
          <w:p w14:paraId="3067D36C" w14:textId="56A41822" w:rsidR="000D795D" w:rsidRPr="000D795D" w:rsidRDefault="000D795D" w:rsidP="000D795D">
            <w:pPr>
              <w:spacing w:line="276" w:lineRule="auto"/>
              <w:rPr>
                <w:rFonts w:ascii="Calibri" w:eastAsia="Calibri" w:hAnsi="Calibri"/>
                <w:b/>
                <w:color w:val="7030A0"/>
                <w:lang w:val="en-IE"/>
              </w:rPr>
            </w:pPr>
            <w:r w:rsidRPr="000D795D">
              <w:rPr>
                <w:rFonts w:ascii="Calibri" w:eastAsia="Calibri" w:hAnsi="Calibri"/>
                <w:b/>
                <w:color w:val="7030A0"/>
              </w:rPr>
              <w:t xml:space="preserve">Inserting: The </w:t>
            </w:r>
            <w:r w:rsidR="008121B3" w:rsidRPr="008121B3">
              <w:rPr>
                <w:rFonts w:ascii="Calibri" w:eastAsia="Calibri" w:hAnsi="Calibri"/>
                <w:b/>
                <w:color w:val="7030A0"/>
              </w:rPr>
              <w:t xml:space="preserve">Tenderer must outline how inserts such as flyers or reply envelopes etc. can be selected for specific process or cohorts within a mail run.   </w:t>
            </w:r>
          </w:p>
        </w:tc>
      </w:tr>
      <w:tr w:rsidR="000D795D" w:rsidRPr="000D795D" w14:paraId="0F59C3B8" w14:textId="77777777" w:rsidTr="00DE2A93">
        <w:trPr>
          <w:trHeight w:val="735"/>
        </w:trPr>
        <w:tc>
          <w:tcPr>
            <w:tcW w:w="704" w:type="dxa"/>
            <w:tcBorders>
              <w:right w:val="single" w:sz="12" w:space="0" w:color="235D64"/>
            </w:tcBorders>
            <w:shd w:val="clear" w:color="auto" w:fill="FFFFFF" w:themeFill="background1"/>
          </w:tcPr>
          <w:p w14:paraId="5671DAC6" w14:textId="77777777" w:rsidR="000D795D" w:rsidRPr="000D795D" w:rsidRDefault="000D795D" w:rsidP="000D795D">
            <w:pPr>
              <w:rPr>
                <w:rFonts w:ascii="Calibri" w:hAnsi="Calibri" w:cs="Calibri"/>
                <w:b/>
                <w:bCs/>
              </w:rPr>
            </w:pPr>
          </w:p>
        </w:tc>
        <w:tc>
          <w:tcPr>
            <w:tcW w:w="9393" w:type="dxa"/>
            <w:tcBorders>
              <w:left w:val="single" w:sz="12" w:space="0" w:color="235D64"/>
            </w:tcBorders>
            <w:shd w:val="clear" w:color="auto" w:fill="FFFFFF" w:themeFill="background1"/>
          </w:tcPr>
          <w:p w14:paraId="10EDD6E5" w14:textId="7755AC43" w:rsidR="000D795D" w:rsidRPr="0045789E" w:rsidRDefault="000D795D" w:rsidP="0045789E">
            <w:pPr>
              <w:rPr>
                <w:rFonts w:ascii="Calibri" w:hAnsi="Calibri" w:cs="Calibri"/>
              </w:rPr>
            </w:pPr>
            <w:r w:rsidRPr="000D795D">
              <w:rPr>
                <w:rFonts w:ascii="Calibri" w:hAnsi="Calibri" w:cs="Calibri"/>
                <w:highlight w:val="yellow"/>
              </w:rPr>
              <w:t>&lt;insert response&gt;</w:t>
            </w:r>
          </w:p>
        </w:tc>
      </w:tr>
      <w:tr w:rsidR="000D795D" w:rsidRPr="000D795D" w14:paraId="682103C7" w14:textId="77777777" w:rsidTr="00DE2A93">
        <w:tc>
          <w:tcPr>
            <w:tcW w:w="704" w:type="dxa"/>
            <w:tcBorders>
              <w:right w:val="single" w:sz="12" w:space="0" w:color="235D64"/>
            </w:tcBorders>
            <w:shd w:val="clear" w:color="auto" w:fill="D6E3BC" w:themeFill="accent3" w:themeFillTint="66"/>
          </w:tcPr>
          <w:p w14:paraId="01B629FD" w14:textId="77777777" w:rsidR="000D795D" w:rsidRPr="000D795D" w:rsidRDefault="000D795D" w:rsidP="000D795D">
            <w:pPr>
              <w:spacing w:line="276" w:lineRule="auto"/>
              <w:rPr>
                <w:rFonts w:ascii="Calibri" w:eastAsia="Calibri" w:hAnsi="Calibri"/>
                <w:b/>
                <w:color w:val="7030A0"/>
                <w:lang w:val="en-IE"/>
              </w:rPr>
            </w:pPr>
            <w:r w:rsidRPr="000D795D">
              <w:rPr>
                <w:rFonts w:ascii="Calibri" w:eastAsia="Calibri" w:hAnsi="Calibri"/>
                <w:b/>
                <w:color w:val="7030A0"/>
                <w:lang w:val="en-IE"/>
              </w:rPr>
              <w:lastRenderedPageBreak/>
              <w:t>h.</w:t>
            </w:r>
          </w:p>
        </w:tc>
        <w:tc>
          <w:tcPr>
            <w:tcW w:w="9393" w:type="dxa"/>
            <w:tcBorders>
              <w:left w:val="single" w:sz="12" w:space="0" w:color="235D64"/>
            </w:tcBorders>
            <w:shd w:val="clear" w:color="auto" w:fill="D6E3BC" w:themeFill="accent3" w:themeFillTint="66"/>
          </w:tcPr>
          <w:p w14:paraId="44756E9B" w14:textId="3DA674C0" w:rsidR="000D795D" w:rsidRPr="000D795D" w:rsidRDefault="000D795D" w:rsidP="000D795D">
            <w:pPr>
              <w:spacing w:line="276" w:lineRule="auto"/>
              <w:rPr>
                <w:rFonts w:ascii="Calibri" w:eastAsia="Calibri" w:hAnsi="Calibri"/>
                <w:b/>
                <w:color w:val="7030A0"/>
                <w:lang w:val="en-IE"/>
              </w:rPr>
            </w:pPr>
            <w:r w:rsidRPr="000D795D">
              <w:rPr>
                <w:rFonts w:ascii="Calibri" w:eastAsia="Calibri" w:hAnsi="Calibri"/>
                <w:b/>
                <w:color w:val="7030A0"/>
                <w:lang w:val="en-GB"/>
              </w:rPr>
              <w:t xml:space="preserve">Material Quality: The </w:t>
            </w:r>
            <w:r w:rsidR="008121B3" w:rsidRPr="008121B3">
              <w:rPr>
                <w:rFonts w:ascii="Calibri" w:eastAsia="Calibri" w:hAnsi="Calibri"/>
                <w:b/>
                <w:color w:val="7030A0"/>
              </w:rPr>
              <w:t>Tenderer must provide assurances regarding the quality of materials used to meet paper requirements in Table 2</w:t>
            </w:r>
            <w:r w:rsidR="00AD6506">
              <w:rPr>
                <w:rFonts w:ascii="Calibri" w:eastAsia="Calibri" w:hAnsi="Calibri"/>
                <w:b/>
                <w:color w:val="7030A0"/>
              </w:rPr>
              <w:t xml:space="preserve"> </w:t>
            </w:r>
            <w:r w:rsidR="00AD6506" w:rsidRPr="00AD6506">
              <w:rPr>
                <w:rFonts w:ascii="Calibri" w:eastAsia="Calibri" w:hAnsi="Calibri"/>
                <w:b/>
                <w:color w:val="7030A0"/>
              </w:rPr>
              <w:t>in the specifications in Appendix 1 of RFT.</w:t>
            </w:r>
          </w:p>
        </w:tc>
      </w:tr>
      <w:tr w:rsidR="000D795D" w:rsidRPr="000D795D" w14:paraId="7C28517D" w14:textId="77777777" w:rsidTr="00DE2A93">
        <w:trPr>
          <w:trHeight w:val="369"/>
        </w:trPr>
        <w:tc>
          <w:tcPr>
            <w:tcW w:w="704" w:type="dxa"/>
            <w:tcBorders>
              <w:right w:val="single" w:sz="12" w:space="0" w:color="235D64"/>
            </w:tcBorders>
            <w:shd w:val="clear" w:color="auto" w:fill="FFFFFF" w:themeFill="background1"/>
          </w:tcPr>
          <w:p w14:paraId="559AE779" w14:textId="77777777" w:rsidR="000D795D" w:rsidRPr="000D795D" w:rsidRDefault="000D795D" w:rsidP="000D795D">
            <w:pPr>
              <w:rPr>
                <w:rFonts w:ascii="Calibri" w:hAnsi="Calibri" w:cs="Calibri"/>
                <w:b/>
                <w:bCs/>
              </w:rPr>
            </w:pPr>
          </w:p>
        </w:tc>
        <w:tc>
          <w:tcPr>
            <w:tcW w:w="9393" w:type="dxa"/>
            <w:tcBorders>
              <w:left w:val="single" w:sz="12" w:space="0" w:color="235D64"/>
            </w:tcBorders>
            <w:shd w:val="clear" w:color="auto" w:fill="FFFFFF" w:themeFill="background1"/>
          </w:tcPr>
          <w:p w14:paraId="32AEE24D" w14:textId="77777777" w:rsidR="000D795D" w:rsidRPr="000D795D" w:rsidRDefault="000D795D" w:rsidP="000D795D">
            <w:pPr>
              <w:rPr>
                <w:rFonts w:ascii="Calibri" w:hAnsi="Calibri" w:cs="Calibri"/>
              </w:rPr>
            </w:pPr>
            <w:r w:rsidRPr="000D795D">
              <w:rPr>
                <w:rFonts w:ascii="Calibri" w:hAnsi="Calibri" w:cs="Calibri"/>
                <w:highlight w:val="yellow"/>
              </w:rPr>
              <w:t>&lt;insert response&gt;</w:t>
            </w:r>
          </w:p>
          <w:p w14:paraId="173F8D9C" w14:textId="77777777" w:rsidR="000D795D" w:rsidRPr="000D795D" w:rsidRDefault="000D795D" w:rsidP="000D795D">
            <w:pPr>
              <w:spacing w:line="276" w:lineRule="auto"/>
              <w:rPr>
                <w:rFonts w:ascii="Calibri" w:eastAsia="Calibri" w:hAnsi="Calibri"/>
                <w:b/>
                <w:lang w:val="en-IE"/>
              </w:rPr>
            </w:pPr>
          </w:p>
        </w:tc>
      </w:tr>
      <w:tr w:rsidR="000D795D" w:rsidRPr="000D795D" w14:paraId="5CD8991A" w14:textId="77777777" w:rsidTr="00DE2A93">
        <w:tc>
          <w:tcPr>
            <w:tcW w:w="704" w:type="dxa"/>
            <w:tcBorders>
              <w:right w:val="single" w:sz="12" w:space="0" w:color="235D64"/>
            </w:tcBorders>
            <w:shd w:val="clear" w:color="auto" w:fill="D6E3BC" w:themeFill="accent3" w:themeFillTint="66"/>
          </w:tcPr>
          <w:p w14:paraId="31CB34FA" w14:textId="77777777" w:rsidR="000D795D" w:rsidRPr="000D795D" w:rsidRDefault="000D795D" w:rsidP="000D795D">
            <w:pPr>
              <w:spacing w:line="276" w:lineRule="auto"/>
              <w:rPr>
                <w:rFonts w:ascii="Calibri" w:eastAsia="Calibri" w:hAnsi="Calibri"/>
                <w:b/>
                <w:color w:val="7030A0"/>
                <w:lang w:val="en-IE"/>
              </w:rPr>
            </w:pPr>
            <w:proofErr w:type="spellStart"/>
            <w:r w:rsidRPr="000D795D">
              <w:rPr>
                <w:rFonts w:ascii="Calibri" w:eastAsia="Calibri" w:hAnsi="Calibri"/>
                <w:b/>
                <w:color w:val="7030A0"/>
                <w:lang w:val="en-IE"/>
              </w:rPr>
              <w:t>i</w:t>
            </w:r>
            <w:proofErr w:type="spellEnd"/>
            <w:r w:rsidRPr="000D795D">
              <w:rPr>
                <w:rFonts w:ascii="Calibri" w:eastAsia="Calibri" w:hAnsi="Calibri"/>
                <w:b/>
                <w:color w:val="7030A0"/>
                <w:lang w:val="en-IE"/>
              </w:rPr>
              <w:t>.</w:t>
            </w:r>
          </w:p>
        </w:tc>
        <w:tc>
          <w:tcPr>
            <w:tcW w:w="9393" w:type="dxa"/>
            <w:tcBorders>
              <w:left w:val="single" w:sz="12" w:space="0" w:color="235D64"/>
            </w:tcBorders>
            <w:shd w:val="clear" w:color="auto" w:fill="D6E3BC" w:themeFill="accent3" w:themeFillTint="66"/>
          </w:tcPr>
          <w:p w14:paraId="5BBC2B5E" w14:textId="6A91C8E9" w:rsidR="000D795D" w:rsidRPr="000D795D" w:rsidRDefault="000D795D" w:rsidP="000D795D">
            <w:pPr>
              <w:spacing w:line="276" w:lineRule="auto"/>
              <w:rPr>
                <w:rFonts w:ascii="Calibri" w:eastAsia="Calibri" w:hAnsi="Calibri"/>
                <w:b/>
                <w:color w:val="7030A0"/>
                <w:lang w:val="en-IE"/>
              </w:rPr>
            </w:pPr>
            <w:r w:rsidRPr="000D795D">
              <w:rPr>
                <w:rFonts w:ascii="Calibri" w:eastAsia="Calibri" w:hAnsi="Calibri"/>
                <w:b/>
                <w:color w:val="7030A0"/>
              </w:rPr>
              <w:t>Quality Management: The</w:t>
            </w:r>
            <w:r w:rsidR="008121B3" w:rsidRPr="008121B3">
              <w:rPr>
                <w:rFonts w:ascii="Calibri" w:eastAsia="Calibri" w:hAnsi="Calibri"/>
                <w:b/>
                <w:color w:val="7030A0"/>
              </w:rPr>
              <w:t xml:space="preserve"> Tenderer must demonstrate the quality management processes in place to ensure consistency of quality and adherence to deadlines.  </w:t>
            </w:r>
          </w:p>
        </w:tc>
      </w:tr>
      <w:tr w:rsidR="000D795D" w:rsidRPr="000D795D" w14:paraId="239A6911" w14:textId="77777777" w:rsidTr="00DE2A93">
        <w:trPr>
          <w:trHeight w:val="369"/>
        </w:trPr>
        <w:tc>
          <w:tcPr>
            <w:tcW w:w="704" w:type="dxa"/>
            <w:tcBorders>
              <w:right w:val="single" w:sz="12" w:space="0" w:color="235D64"/>
            </w:tcBorders>
            <w:shd w:val="clear" w:color="auto" w:fill="FFFFFF" w:themeFill="background1"/>
          </w:tcPr>
          <w:p w14:paraId="7C76601F" w14:textId="77777777" w:rsidR="000D795D" w:rsidRPr="000D795D" w:rsidRDefault="000D795D" w:rsidP="000D795D">
            <w:pPr>
              <w:rPr>
                <w:rFonts w:ascii="Calibri" w:hAnsi="Calibri" w:cs="Calibri"/>
                <w:b/>
                <w:bCs/>
              </w:rPr>
            </w:pPr>
          </w:p>
        </w:tc>
        <w:tc>
          <w:tcPr>
            <w:tcW w:w="9393" w:type="dxa"/>
            <w:tcBorders>
              <w:left w:val="single" w:sz="12" w:space="0" w:color="235D64"/>
            </w:tcBorders>
            <w:shd w:val="clear" w:color="auto" w:fill="FFFFFF" w:themeFill="background1"/>
          </w:tcPr>
          <w:p w14:paraId="645271C2" w14:textId="77777777" w:rsidR="000D795D" w:rsidRPr="000D795D" w:rsidRDefault="000D795D" w:rsidP="000D795D">
            <w:pPr>
              <w:rPr>
                <w:rFonts w:ascii="Calibri" w:hAnsi="Calibri" w:cs="Calibri"/>
                <w:highlight w:val="yellow"/>
              </w:rPr>
            </w:pPr>
            <w:r w:rsidRPr="000D795D">
              <w:rPr>
                <w:rFonts w:ascii="Calibri" w:hAnsi="Calibri" w:cs="Calibri"/>
                <w:highlight w:val="yellow"/>
              </w:rPr>
              <w:t>&lt;insert response&gt;</w:t>
            </w:r>
          </w:p>
          <w:p w14:paraId="49E2F9EA" w14:textId="77777777" w:rsidR="000D795D" w:rsidRPr="000D795D" w:rsidRDefault="000D795D" w:rsidP="000D795D">
            <w:pPr>
              <w:rPr>
                <w:rFonts w:ascii="Calibri" w:hAnsi="Calibri" w:cs="Calibri"/>
                <w:highlight w:val="yellow"/>
              </w:rPr>
            </w:pPr>
          </w:p>
        </w:tc>
      </w:tr>
      <w:tr w:rsidR="000D795D" w:rsidRPr="000D795D" w14:paraId="64982BC7" w14:textId="77777777" w:rsidTr="00DE2A93">
        <w:tc>
          <w:tcPr>
            <w:tcW w:w="704" w:type="dxa"/>
            <w:tcBorders>
              <w:right w:val="single" w:sz="12" w:space="0" w:color="235D64"/>
            </w:tcBorders>
            <w:shd w:val="clear" w:color="auto" w:fill="D6E3BC" w:themeFill="accent3" w:themeFillTint="66"/>
          </w:tcPr>
          <w:p w14:paraId="75BD6998" w14:textId="77777777" w:rsidR="000D795D" w:rsidRPr="000D795D" w:rsidRDefault="000D795D" w:rsidP="000D795D">
            <w:pPr>
              <w:spacing w:line="276" w:lineRule="auto"/>
              <w:rPr>
                <w:rFonts w:ascii="Calibri" w:eastAsia="Calibri" w:hAnsi="Calibri"/>
                <w:b/>
                <w:color w:val="7030A0"/>
                <w:lang w:val="en-IE"/>
              </w:rPr>
            </w:pPr>
            <w:r w:rsidRPr="000D795D">
              <w:rPr>
                <w:rFonts w:ascii="Calibri" w:eastAsia="Calibri" w:hAnsi="Calibri"/>
                <w:b/>
                <w:color w:val="7030A0"/>
                <w:lang w:val="en-IE"/>
              </w:rPr>
              <w:t>j.</w:t>
            </w:r>
          </w:p>
        </w:tc>
        <w:tc>
          <w:tcPr>
            <w:tcW w:w="9393" w:type="dxa"/>
            <w:tcBorders>
              <w:left w:val="single" w:sz="12" w:space="0" w:color="235D64"/>
            </w:tcBorders>
            <w:shd w:val="clear" w:color="auto" w:fill="D6E3BC" w:themeFill="accent3" w:themeFillTint="66"/>
          </w:tcPr>
          <w:p w14:paraId="7E88E3CD" w14:textId="04D4AC2C" w:rsidR="000D795D" w:rsidRPr="000D795D" w:rsidRDefault="000D795D" w:rsidP="000D795D">
            <w:pPr>
              <w:spacing w:line="276" w:lineRule="auto"/>
              <w:rPr>
                <w:rFonts w:ascii="Calibri" w:eastAsia="Calibri" w:hAnsi="Calibri"/>
                <w:b/>
                <w:color w:val="7030A0"/>
                <w:lang w:val="en-IE"/>
              </w:rPr>
            </w:pPr>
            <w:r w:rsidRPr="000D795D">
              <w:rPr>
                <w:rFonts w:ascii="Calibri" w:eastAsia="Calibri" w:hAnsi="Calibri"/>
                <w:b/>
                <w:color w:val="7030A0"/>
              </w:rPr>
              <w:t xml:space="preserve">Accessibility and Responsiveness: The </w:t>
            </w:r>
            <w:r w:rsidR="008121B3" w:rsidRPr="008121B3">
              <w:rPr>
                <w:rFonts w:ascii="Calibri" w:eastAsia="Calibri" w:hAnsi="Calibri"/>
                <w:b/>
                <w:color w:val="7030A0"/>
              </w:rPr>
              <w:t>Tenderer must detail procedures to ensure accessible, timely, and responsive services for the Contracting Authority, meeting indicative timelines</w:t>
            </w:r>
            <w:r w:rsidR="008121B3">
              <w:rPr>
                <w:rFonts w:ascii="Calibri" w:eastAsia="Calibri" w:hAnsi="Calibri"/>
                <w:b/>
                <w:color w:val="7030A0"/>
              </w:rPr>
              <w:t>.</w:t>
            </w:r>
            <w:r w:rsidR="008121B3" w:rsidRPr="008121B3">
              <w:rPr>
                <w:rFonts w:ascii="Calibri" w:eastAsia="Calibri" w:hAnsi="Calibri"/>
                <w:b/>
                <w:color w:val="7030A0"/>
              </w:rPr>
              <w:t xml:space="preserve">  </w:t>
            </w:r>
          </w:p>
        </w:tc>
      </w:tr>
      <w:tr w:rsidR="000D795D" w:rsidRPr="000D795D" w14:paraId="2A8266F4" w14:textId="77777777" w:rsidTr="00DE2A93">
        <w:trPr>
          <w:trHeight w:val="369"/>
        </w:trPr>
        <w:tc>
          <w:tcPr>
            <w:tcW w:w="704" w:type="dxa"/>
            <w:tcBorders>
              <w:right w:val="single" w:sz="12" w:space="0" w:color="235D64"/>
            </w:tcBorders>
            <w:shd w:val="clear" w:color="auto" w:fill="FFFFFF" w:themeFill="background1"/>
          </w:tcPr>
          <w:p w14:paraId="3CD45852" w14:textId="77777777" w:rsidR="000D795D" w:rsidRPr="000D795D" w:rsidRDefault="000D795D" w:rsidP="000D795D">
            <w:pPr>
              <w:rPr>
                <w:rFonts w:ascii="Calibri" w:hAnsi="Calibri" w:cs="Calibri"/>
                <w:b/>
                <w:bCs/>
              </w:rPr>
            </w:pPr>
          </w:p>
        </w:tc>
        <w:tc>
          <w:tcPr>
            <w:tcW w:w="9393" w:type="dxa"/>
            <w:tcBorders>
              <w:left w:val="single" w:sz="12" w:space="0" w:color="235D64"/>
            </w:tcBorders>
            <w:shd w:val="clear" w:color="auto" w:fill="FFFFFF" w:themeFill="background1"/>
          </w:tcPr>
          <w:p w14:paraId="394D1243" w14:textId="77777777" w:rsidR="000D795D" w:rsidRPr="000D795D" w:rsidRDefault="000D795D" w:rsidP="000D795D">
            <w:pPr>
              <w:rPr>
                <w:rFonts w:ascii="Calibri" w:hAnsi="Calibri" w:cs="Calibri"/>
                <w:highlight w:val="yellow"/>
              </w:rPr>
            </w:pPr>
            <w:r w:rsidRPr="000D795D">
              <w:rPr>
                <w:rFonts w:ascii="Calibri" w:hAnsi="Calibri" w:cs="Calibri"/>
                <w:highlight w:val="yellow"/>
              </w:rPr>
              <w:t>&lt;insert response&gt;</w:t>
            </w:r>
          </w:p>
          <w:p w14:paraId="5CC27153" w14:textId="77777777" w:rsidR="000D795D" w:rsidRPr="000D795D" w:rsidRDefault="000D795D" w:rsidP="000D795D">
            <w:pPr>
              <w:rPr>
                <w:rFonts w:ascii="Calibri" w:hAnsi="Calibri" w:cs="Calibri"/>
                <w:highlight w:val="yellow"/>
              </w:rPr>
            </w:pPr>
          </w:p>
        </w:tc>
      </w:tr>
      <w:tr w:rsidR="000D795D" w:rsidRPr="000D795D" w14:paraId="588819C0" w14:textId="77777777" w:rsidTr="00DE2A93">
        <w:tc>
          <w:tcPr>
            <w:tcW w:w="704" w:type="dxa"/>
            <w:tcBorders>
              <w:right w:val="single" w:sz="12" w:space="0" w:color="235D64"/>
            </w:tcBorders>
            <w:shd w:val="clear" w:color="auto" w:fill="D6E3BC" w:themeFill="accent3" w:themeFillTint="66"/>
          </w:tcPr>
          <w:p w14:paraId="67B46466" w14:textId="77777777" w:rsidR="000D795D" w:rsidRPr="000D795D" w:rsidRDefault="000D795D" w:rsidP="000D795D">
            <w:pPr>
              <w:spacing w:line="276" w:lineRule="auto"/>
              <w:rPr>
                <w:rFonts w:ascii="Calibri" w:eastAsia="Calibri" w:hAnsi="Calibri"/>
                <w:b/>
                <w:color w:val="7030A0"/>
                <w:lang w:val="en-IE"/>
              </w:rPr>
            </w:pPr>
            <w:r w:rsidRPr="000D795D">
              <w:rPr>
                <w:rFonts w:ascii="Calibri" w:eastAsia="Calibri" w:hAnsi="Calibri"/>
                <w:b/>
                <w:color w:val="7030A0"/>
                <w:lang w:val="en-IE"/>
              </w:rPr>
              <w:t>k.</w:t>
            </w:r>
          </w:p>
        </w:tc>
        <w:tc>
          <w:tcPr>
            <w:tcW w:w="9393" w:type="dxa"/>
            <w:tcBorders>
              <w:left w:val="single" w:sz="12" w:space="0" w:color="235D64"/>
            </w:tcBorders>
            <w:shd w:val="clear" w:color="auto" w:fill="D6E3BC" w:themeFill="accent3" w:themeFillTint="66"/>
          </w:tcPr>
          <w:p w14:paraId="0E7C7B05" w14:textId="66E65528" w:rsidR="000D795D" w:rsidRPr="000D795D" w:rsidRDefault="000D795D" w:rsidP="000D795D">
            <w:pPr>
              <w:spacing w:line="276" w:lineRule="auto"/>
              <w:rPr>
                <w:rFonts w:ascii="Calibri" w:eastAsia="Calibri" w:hAnsi="Calibri"/>
                <w:b/>
                <w:color w:val="7030A0"/>
                <w:lang w:val="en-IE"/>
              </w:rPr>
            </w:pPr>
            <w:r w:rsidRPr="000D795D">
              <w:rPr>
                <w:rFonts w:ascii="Calibri" w:eastAsia="Calibri" w:hAnsi="Calibri"/>
                <w:b/>
                <w:color w:val="7030A0"/>
              </w:rPr>
              <w:t xml:space="preserve">End-to-End Compliance: The </w:t>
            </w:r>
            <w:r w:rsidR="008121B3" w:rsidRPr="008121B3">
              <w:rPr>
                <w:rFonts w:ascii="Calibri" w:eastAsia="Calibri" w:hAnsi="Calibri"/>
                <w:b/>
                <w:color w:val="7030A0"/>
              </w:rPr>
              <w:t xml:space="preserve">Tenderer must demonstrate compliance throughout the entire process—from receipt of files, through printing, track and trace, sorting, and delivery to </w:t>
            </w:r>
            <w:proofErr w:type="gramStart"/>
            <w:r w:rsidR="008121B3" w:rsidRPr="008121B3">
              <w:rPr>
                <w:rFonts w:ascii="Calibri" w:eastAsia="Calibri" w:hAnsi="Calibri"/>
                <w:b/>
                <w:color w:val="7030A0"/>
              </w:rPr>
              <w:t>An</w:t>
            </w:r>
            <w:proofErr w:type="gramEnd"/>
            <w:r w:rsidR="008121B3" w:rsidRPr="008121B3">
              <w:rPr>
                <w:rFonts w:ascii="Calibri" w:eastAsia="Calibri" w:hAnsi="Calibri"/>
                <w:b/>
                <w:color w:val="7030A0"/>
              </w:rPr>
              <w:t xml:space="preserve"> Post—with full monitoring of the document lifecycle.  </w:t>
            </w:r>
          </w:p>
        </w:tc>
      </w:tr>
      <w:tr w:rsidR="000D795D" w:rsidRPr="000D795D" w14:paraId="308772BC" w14:textId="77777777" w:rsidTr="00DE2A93">
        <w:trPr>
          <w:trHeight w:val="369"/>
        </w:trPr>
        <w:tc>
          <w:tcPr>
            <w:tcW w:w="704" w:type="dxa"/>
            <w:tcBorders>
              <w:right w:val="single" w:sz="12" w:space="0" w:color="235D64"/>
            </w:tcBorders>
            <w:shd w:val="clear" w:color="auto" w:fill="FFFFFF" w:themeFill="background1"/>
          </w:tcPr>
          <w:p w14:paraId="7850B7A8" w14:textId="77777777" w:rsidR="000D795D" w:rsidRPr="000D795D" w:rsidRDefault="000D795D" w:rsidP="000D795D">
            <w:pPr>
              <w:rPr>
                <w:rFonts w:ascii="Calibri" w:hAnsi="Calibri" w:cs="Calibri"/>
                <w:b/>
                <w:bCs/>
              </w:rPr>
            </w:pPr>
          </w:p>
        </w:tc>
        <w:tc>
          <w:tcPr>
            <w:tcW w:w="9393" w:type="dxa"/>
            <w:tcBorders>
              <w:left w:val="single" w:sz="12" w:space="0" w:color="235D64"/>
            </w:tcBorders>
            <w:shd w:val="clear" w:color="auto" w:fill="FFFFFF" w:themeFill="background1"/>
          </w:tcPr>
          <w:p w14:paraId="4BA2B139" w14:textId="77777777" w:rsidR="000D795D" w:rsidRPr="000D795D" w:rsidRDefault="000D795D" w:rsidP="000D795D">
            <w:pPr>
              <w:rPr>
                <w:rFonts w:ascii="Calibri" w:hAnsi="Calibri" w:cs="Calibri"/>
                <w:highlight w:val="yellow"/>
              </w:rPr>
            </w:pPr>
            <w:r w:rsidRPr="000D795D">
              <w:rPr>
                <w:rFonts w:ascii="Calibri" w:hAnsi="Calibri" w:cs="Calibri"/>
                <w:highlight w:val="yellow"/>
              </w:rPr>
              <w:t>&lt;insert response&gt;</w:t>
            </w:r>
          </w:p>
          <w:p w14:paraId="3B75C806" w14:textId="77777777" w:rsidR="000D795D" w:rsidRPr="000D795D" w:rsidRDefault="000D795D" w:rsidP="000D795D">
            <w:pPr>
              <w:rPr>
                <w:rFonts w:ascii="Calibri" w:hAnsi="Calibri" w:cs="Calibri"/>
                <w:highlight w:val="yellow"/>
              </w:rPr>
            </w:pPr>
          </w:p>
        </w:tc>
      </w:tr>
      <w:tr w:rsidR="000D795D" w:rsidRPr="000D795D" w14:paraId="61D5F8B1" w14:textId="77777777" w:rsidTr="00DE2A93">
        <w:tc>
          <w:tcPr>
            <w:tcW w:w="704" w:type="dxa"/>
            <w:tcBorders>
              <w:right w:val="single" w:sz="12" w:space="0" w:color="235D64"/>
            </w:tcBorders>
            <w:shd w:val="clear" w:color="auto" w:fill="D6E3BC" w:themeFill="accent3" w:themeFillTint="66"/>
          </w:tcPr>
          <w:p w14:paraId="574966FE" w14:textId="77777777" w:rsidR="000D795D" w:rsidRPr="000D795D" w:rsidRDefault="000D795D" w:rsidP="000D795D">
            <w:pPr>
              <w:spacing w:line="276" w:lineRule="auto"/>
              <w:rPr>
                <w:rFonts w:ascii="Calibri" w:eastAsia="Calibri" w:hAnsi="Calibri"/>
                <w:b/>
                <w:color w:val="7030A0"/>
                <w:lang w:val="en-IE"/>
              </w:rPr>
            </w:pPr>
            <w:r w:rsidRPr="000D795D">
              <w:rPr>
                <w:rFonts w:ascii="Calibri" w:eastAsia="Calibri" w:hAnsi="Calibri"/>
                <w:b/>
                <w:color w:val="7030A0"/>
                <w:lang w:val="en-IE"/>
              </w:rPr>
              <w:t>l.</w:t>
            </w:r>
          </w:p>
        </w:tc>
        <w:tc>
          <w:tcPr>
            <w:tcW w:w="9393" w:type="dxa"/>
            <w:tcBorders>
              <w:left w:val="single" w:sz="12" w:space="0" w:color="235D64"/>
            </w:tcBorders>
            <w:shd w:val="clear" w:color="auto" w:fill="D6E3BC" w:themeFill="accent3" w:themeFillTint="66"/>
          </w:tcPr>
          <w:p w14:paraId="3601102A" w14:textId="3AAC47F9" w:rsidR="000D795D" w:rsidRPr="000D795D" w:rsidRDefault="000D795D" w:rsidP="000D795D">
            <w:pPr>
              <w:spacing w:line="276" w:lineRule="auto"/>
              <w:rPr>
                <w:rFonts w:ascii="Calibri" w:eastAsia="Calibri" w:hAnsi="Calibri"/>
                <w:b/>
                <w:color w:val="7030A0"/>
                <w:lang w:val="en-IE"/>
              </w:rPr>
            </w:pPr>
            <w:r w:rsidRPr="000D795D">
              <w:rPr>
                <w:rFonts w:ascii="Calibri" w:eastAsia="Calibri" w:hAnsi="Calibri"/>
                <w:b/>
                <w:color w:val="7030A0"/>
              </w:rPr>
              <w:t xml:space="preserve">Testing and Validation: The </w:t>
            </w:r>
            <w:r w:rsidR="008121B3" w:rsidRPr="008121B3">
              <w:rPr>
                <w:rFonts w:ascii="Calibri" w:eastAsia="Calibri" w:hAnsi="Calibri"/>
                <w:b/>
                <w:color w:val="7030A0"/>
              </w:rPr>
              <w:t>Tenderer must outline testing procedures or validation checks performed at various production stages to meet required standards.</w:t>
            </w:r>
          </w:p>
        </w:tc>
      </w:tr>
      <w:tr w:rsidR="000D795D" w:rsidRPr="000D795D" w14:paraId="5B66D8D2" w14:textId="77777777" w:rsidTr="00DE2A93">
        <w:trPr>
          <w:trHeight w:val="369"/>
        </w:trPr>
        <w:tc>
          <w:tcPr>
            <w:tcW w:w="704" w:type="dxa"/>
            <w:tcBorders>
              <w:right w:val="single" w:sz="12" w:space="0" w:color="235D64"/>
            </w:tcBorders>
            <w:shd w:val="clear" w:color="auto" w:fill="FFFFFF" w:themeFill="background1"/>
          </w:tcPr>
          <w:p w14:paraId="68B28B8B" w14:textId="77777777" w:rsidR="000D795D" w:rsidRPr="000D795D" w:rsidRDefault="000D795D" w:rsidP="000D795D">
            <w:pPr>
              <w:rPr>
                <w:rFonts w:ascii="Calibri" w:hAnsi="Calibri" w:cs="Calibri"/>
                <w:b/>
                <w:bCs/>
              </w:rPr>
            </w:pPr>
          </w:p>
        </w:tc>
        <w:tc>
          <w:tcPr>
            <w:tcW w:w="9393" w:type="dxa"/>
            <w:tcBorders>
              <w:left w:val="single" w:sz="12" w:space="0" w:color="235D64"/>
            </w:tcBorders>
            <w:shd w:val="clear" w:color="auto" w:fill="FFFFFF" w:themeFill="background1"/>
          </w:tcPr>
          <w:p w14:paraId="24A04D42" w14:textId="77777777" w:rsidR="000D795D" w:rsidRPr="000D795D" w:rsidRDefault="000D795D" w:rsidP="000D795D">
            <w:pPr>
              <w:rPr>
                <w:rFonts w:ascii="Calibri" w:hAnsi="Calibri" w:cs="Calibri"/>
                <w:highlight w:val="yellow"/>
              </w:rPr>
            </w:pPr>
            <w:r w:rsidRPr="000D795D">
              <w:rPr>
                <w:rFonts w:ascii="Calibri" w:hAnsi="Calibri" w:cs="Calibri"/>
                <w:highlight w:val="yellow"/>
              </w:rPr>
              <w:t>&lt;insert response&gt;</w:t>
            </w:r>
          </w:p>
          <w:p w14:paraId="34C096D2" w14:textId="77777777" w:rsidR="000D795D" w:rsidRPr="000D795D" w:rsidRDefault="000D795D" w:rsidP="000D795D">
            <w:pPr>
              <w:rPr>
                <w:rFonts w:ascii="Calibri" w:hAnsi="Calibri" w:cs="Calibri"/>
                <w:highlight w:val="yellow"/>
              </w:rPr>
            </w:pPr>
          </w:p>
        </w:tc>
      </w:tr>
      <w:tr w:rsidR="000D795D" w:rsidRPr="000D795D" w14:paraId="07906BC5" w14:textId="77777777" w:rsidTr="00DE2A93">
        <w:tc>
          <w:tcPr>
            <w:tcW w:w="704" w:type="dxa"/>
            <w:tcBorders>
              <w:right w:val="single" w:sz="12" w:space="0" w:color="235D64"/>
            </w:tcBorders>
            <w:shd w:val="clear" w:color="auto" w:fill="D6E3BC" w:themeFill="accent3" w:themeFillTint="66"/>
          </w:tcPr>
          <w:p w14:paraId="1398C4A9" w14:textId="77777777" w:rsidR="000D795D" w:rsidRPr="000D795D" w:rsidRDefault="000D795D" w:rsidP="000D795D">
            <w:pPr>
              <w:spacing w:line="276" w:lineRule="auto"/>
              <w:rPr>
                <w:rFonts w:ascii="Calibri" w:eastAsia="Calibri" w:hAnsi="Calibri"/>
                <w:b/>
                <w:color w:val="7030A0"/>
                <w:lang w:val="en-IE"/>
              </w:rPr>
            </w:pPr>
            <w:bookmarkStart w:id="13" w:name="_Hlk194680362"/>
            <w:r w:rsidRPr="000D795D">
              <w:rPr>
                <w:rFonts w:ascii="Calibri" w:eastAsia="Calibri" w:hAnsi="Calibri"/>
                <w:b/>
                <w:color w:val="7030A0"/>
                <w:lang w:val="en-IE"/>
              </w:rPr>
              <w:t>m.</w:t>
            </w:r>
          </w:p>
        </w:tc>
        <w:tc>
          <w:tcPr>
            <w:tcW w:w="9393" w:type="dxa"/>
            <w:tcBorders>
              <w:left w:val="single" w:sz="12" w:space="0" w:color="235D64"/>
            </w:tcBorders>
            <w:shd w:val="clear" w:color="auto" w:fill="D6E3BC" w:themeFill="accent3" w:themeFillTint="66"/>
          </w:tcPr>
          <w:p w14:paraId="66BD4F19" w14:textId="55B91C08" w:rsidR="000D795D" w:rsidRPr="000D795D" w:rsidRDefault="000D795D" w:rsidP="000D795D">
            <w:pPr>
              <w:spacing w:line="276" w:lineRule="auto"/>
              <w:rPr>
                <w:rFonts w:ascii="Calibri" w:eastAsia="Calibri" w:hAnsi="Calibri"/>
                <w:b/>
                <w:color w:val="7030A0"/>
                <w:lang w:val="en-IE"/>
              </w:rPr>
            </w:pPr>
            <w:r w:rsidRPr="000D795D">
              <w:rPr>
                <w:rFonts w:ascii="Calibri" w:eastAsia="Calibri" w:hAnsi="Calibri"/>
                <w:b/>
                <w:color w:val="7030A0"/>
                <w:lang w:val="en-GB"/>
              </w:rPr>
              <w:t xml:space="preserve">Urgent Print Requests: The Tenderer </w:t>
            </w:r>
            <w:r w:rsidR="008121B3" w:rsidRPr="008121B3">
              <w:rPr>
                <w:rFonts w:ascii="Calibri" w:eastAsia="Calibri" w:hAnsi="Calibri"/>
                <w:b/>
                <w:color w:val="7030A0"/>
              </w:rPr>
              <w:t xml:space="preserve">must provide procedures for managing urgent print requirements.  </w:t>
            </w:r>
          </w:p>
        </w:tc>
      </w:tr>
      <w:bookmarkEnd w:id="13"/>
      <w:tr w:rsidR="000D795D" w:rsidRPr="000D795D" w14:paraId="7033CA31" w14:textId="77777777" w:rsidTr="00DE2A93">
        <w:trPr>
          <w:trHeight w:val="369"/>
        </w:trPr>
        <w:tc>
          <w:tcPr>
            <w:tcW w:w="704" w:type="dxa"/>
            <w:tcBorders>
              <w:right w:val="single" w:sz="12" w:space="0" w:color="235D64"/>
            </w:tcBorders>
            <w:shd w:val="clear" w:color="auto" w:fill="FFFFFF" w:themeFill="background1"/>
          </w:tcPr>
          <w:p w14:paraId="4A831771" w14:textId="77777777" w:rsidR="000D795D" w:rsidRPr="000D795D" w:rsidRDefault="000D795D" w:rsidP="000D795D">
            <w:pPr>
              <w:rPr>
                <w:rFonts w:ascii="Calibri" w:hAnsi="Calibri" w:cs="Calibri"/>
                <w:b/>
                <w:bCs/>
              </w:rPr>
            </w:pPr>
          </w:p>
        </w:tc>
        <w:tc>
          <w:tcPr>
            <w:tcW w:w="9393" w:type="dxa"/>
            <w:tcBorders>
              <w:left w:val="single" w:sz="12" w:space="0" w:color="235D64"/>
            </w:tcBorders>
            <w:shd w:val="clear" w:color="auto" w:fill="FFFFFF" w:themeFill="background1"/>
          </w:tcPr>
          <w:p w14:paraId="222730B4" w14:textId="77777777" w:rsidR="000D795D" w:rsidRPr="000D795D" w:rsidRDefault="000D795D" w:rsidP="000D795D">
            <w:pPr>
              <w:rPr>
                <w:rFonts w:ascii="Calibri" w:hAnsi="Calibri" w:cs="Calibri"/>
                <w:highlight w:val="yellow"/>
              </w:rPr>
            </w:pPr>
            <w:r w:rsidRPr="000D795D">
              <w:rPr>
                <w:rFonts w:ascii="Calibri" w:hAnsi="Calibri" w:cs="Calibri"/>
                <w:highlight w:val="yellow"/>
              </w:rPr>
              <w:t>&lt;insert response&gt;</w:t>
            </w:r>
          </w:p>
          <w:p w14:paraId="54843D62" w14:textId="77777777" w:rsidR="000D795D" w:rsidRPr="000D795D" w:rsidRDefault="000D795D" w:rsidP="000D795D">
            <w:pPr>
              <w:rPr>
                <w:rFonts w:ascii="Calibri" w:hAnsi="Calibri" w:cs="Calibri"/>
                <w:highlight w:val="yellow"/>
              </w:rPr>
            </w:pPr>
          </w:p>
        </w:tc>
      </w:tr>
      <w:tr w:rsidR="000D795D" w:rsidRPr="000D795D" w14:paraId="5F3D2FF4" w14:textId="77777777" w:rsidTr="00DE2A93">
        <w:tc>
          <w:tcPr>
            <w:tcW w:w="704" w:type="dxa"/>
            <w:tcBorders>
              <w:right w:val="single" w:sz="12" w:space="0" w:color="235D64"/>
            </w:tcBorders>
            <w:shd w:val="clear" w:color="auto" w:fill="D6E3BC" w:themeFill="accent3" w:themeFillTint="66"/>
          </w:tcPr>
          <w:p w14:paraId="0DE0A1BB" w14:textId="77777777" w:rsidR="000D795D" w:rsidRPr="000D795D" w:rsidRDefault="000D795D" w:rsidP="000D795D">
            <w:pPr>
              <w:spacing w:line="276" w:lineRule="auto"/>
              <w:rPr>
                <w:rFonts w:ascii="Calibri" w:eastAsia="Calibri" w:hAnsi="Calibri"/>
                <w:b/>
                <w:color w:val="7030A0"/>
                <w:lang w:val="en-IE"/>
              </w:rPr>
            </w:pPr>
            <w:r w:rsidRPr="000D795D">
              <w:rPr>
                <w:rFonts w:ascii="Calibri" w:eastAsia="Calibri" w:hAnsi="Calibri"/>
                <w:b/>
                <w:color w:val="7030A0"/>
                <w:lang w:val="en-IE"/>
              </w:rPr>
              <w:t>n.</w:t>
            </w:r>
          </w:p>
        </w:tc>
        <w:tc>
          <w:tcPr>
            <w:tcW w:w="9393" w:type="dxa"/>
            <w:tcBorders>
              <w:left w:val="single" w:sz="12" w:space="0" w:color="235D64"/>
            </w:tcBorders>
            <w:shd w:val="clear" w:color="auto" w:fill="D6E3BC" w:themeFill="accent3" w:themeFillTint="66"/>
          </w:tcPr>
          <w:p w14:paraId="7DA93402" w14:textId="3638D2FB" w:rsidR="000D795D" w:rsidRPr="000D795D" w:rsidRDefault="000D795D" w:rsidP="000D795D">
            <w:pPr>
              <w:spacing w:line="276" w:lineRule="auto"/>
              <w:rPr>
                <w:rFonts w:ascii="Calibri" w:eastAsia="Calibri" w:hAnsi="Calibri"/>
                <w:b/>
                <w:color w:val="7030A0"/>
                <w:lang w:val="en-IE"/>
              </w:rPr>
            </w:pPr>
            <w:r w:rsidRPr="000D795D">
              <w:rPr>
                <w:rFonts w:ascii="Calibri" w:eastAsia="Calibri" w:hAnsi="Calibri"/>
                <w:b/>
                <w:color w:val="7030A0"/>
                <w:lang w:val="en-GB"/>
              </w:rPr>
              <w:t xml:space="preserve">Continuous Improvement: The </w:t>
            </w:r>
            <w:r w:rsidR="007B6B44" w:rsidRPr="007B6B44">
              <w:rPr>
                <w:rFonts w:ascii="Calibri" w:eastAsia="Calibri" w:hAnsi="Calibri"/>
                <w:b/>
                <w:color w:val="7030A0"/>
              </w:rPr>
              <w:t>Tenderer must demonstrate a commitment to continuous improvement, including feedback mechanisms, corrective actions and ongoing refinement of processes to enhance quality.</w:t>
            </w:r>
          </w:p>
        </w:tc>
      </w:tr>
      <w:tr w:rsidR="000D795D" w:rsidRPr="000D795D" w14:paraId="1526B39D" w14:textId="77777777" w:rsidTr="00DE2A93">
        <w:trPr>
          <w:trHeight w:val="369"/>
        </w:trPr>
        <w:tc>
          <w:tcPr>
            <w:tcW w:w="704" w:type="dxa"/>
            <w:tcBorders>
              <w:right w:val="single" w:sz="12" w:space="0" w:color="235D64"/>
            </w:tcBorders>
            <w:shd w:val="clear" w:color="auto" w:fill="FFFFFF" w:themeFill="background1"/>
          </w:tcPr>
          <w:p w14:paraId="49658DF7" w14:textId="77777777" w:rsidR="000D795D" w:rsidRPr="000D795D" w:rsidRDefault="000D795D" w:rsidP="000D795D">
            <w:pPr>
              <w:rPr>
                <w:rFonts w:ascii="Calibri" w:hAnsi="Calibri" w:cs="Calibri"/>
                <w:b/>
                <w:bCs/>
              </w:rPr>
            </w:pPr>
          </w:p>
        </w:tc>
        <w:tc>
          <w:tcPr>
            <w:tcW w:w="9393" w:type="dxa"/>
            <w:tcBorders>
              <w:left w:val="single" w:sz="12" w:space="0" w:color="235D64"/>
            </w:tcBorders>
            <w:shd w:val="clear" w:color="auto" w:fill="FFFFFF" w:themeFill="background1"/>
          </w:tcPr>
          <w:p w14:paraId="58040CE7" w14:textId="77777777" w:rsidR="000D795D" w:rsidRPr="000D795D" w:rsidRDefault="000D795D" w:rsidP="000D795D">
            <w:pPr>
              <w:rPr>
                <w:rFonts w:ascii="Calibri" w:hAnsi="Calibri" w:cs="Calibri"/>
                <w:highlight w:val="yellow"/>
              </w:rPr>
            </w:pPr>
            <w:r w:rsidRPr="000D795D">
              <w:rPr>
                <w:rFonts w:ascii="Calibri" w:hAnsi="Calibri" w:cs="Calibri"/>
                <w:highlight w:val="yellow"/>
              </w:rPr>
              <w:t>&lt;insert response&gt;</w:t>
            </w:r>
          </w:p>
          <w:p w14:paraId="2E6FE165" w14:textId="77777777" w:rsidR="000D795D" w:rsidRPr="000D795D" w:rsidRDefault="000D795D" w:rsidP="000D795D">
            <w:pPr>
              <w:rPr>
                <w:rFonts w:ascii="Calibri" w:hAnsi="Calibri" w:cs="Calibri"/>
                <w:highlight w:val="yellow"/>
              </w:rPr>
            </w:pPr>
          </w:p>
        </w:tc>
      </w:tr>
      <w:tr w:rsidR="000D795D" w:rsidRPr="000D795D" w14:paraId="476C5B3D" w14:textId="77777777" w:rsidTr="00DE2A93">
        <w:tc>
          <w:tcPr>
            <w:tcW w:w="704" w:type="dxa"/>
            <w:tcBorders>
              <w:right w:val="single" w:sz="12" w:space="0" w:color="235D64"/>
            </w:tcBorders>
            <w:shd w:val="clear" w:color="auto" w:fill="D6E3BC" w:themeFill="accent3" w:themeFillTint="66"/>
          </w:tcPr>
          <w:p w14:paraId="08C5524C" w14:textId="77777777" w:rsidR="000D795D" w:rsidRPr="000D795D" w:rsidRDefault="000D795D" w:rsidP="000D795D">
            <w:pPr>
              <w:spacing w:line="276" w:lineRule="auto"/>
              <w:rPr>
                <w:rFonts w:ascii="Calibri" w:eastAsia="Calibri" w:hAnsi="Calibri"/>
                <w:b/>
                <w:color w:val="7030A0"/>
                <w:lang w:val="en-IE"/>
              </w:rPr>
            </w:pPr>
            <w:r w:rsidRPr="000D795D">
              <w:rPr>
                <w:rFonts w:ascii="Calibri" w:eastAsia="Calibri" w:hAnsi="Calibri"/>
                <w:b/>
                <w:color w:val="7030A0"/>
                <w:lang w:val="en-IE"/>
              </w:rPr>
              <w:t>o.</w:t>
            </w:r>
          </w:p>
        </w:tc>
        <w:tc>
          <w:tcPr>
            <w:tcW w:w="9393" w:type="dxa"/>
            <w:tcBorders>
              <w:left w:val="single" w:sz="12" w:space="0" w:color="235D64"/>
            </w:tcBorders>
            <w:shd w:val="clear" w:color="auto" w:fill="D6E3BC" w:themeFill="accent3" w:themeFillTint="66"/>
          </w:tcPr>
          <w:p w14:paraId="14F2F34C" w14:textId="36EFBF9E" w:rsidR="000D795D" w:rsidRPr="000D795D" w:rsidRDefault="000D795D" w:rsidP="000D795D">
            <w:pPr>
              <w:spacing w:line="276" w:lineRule="auto"/>
              <w:rPr>
                <w:rFonts w:ascii="Calibri" w:eastAsia="Calibri" w:hAnsi="Calibri"/>
                <w:b/>
                <w:color w:val="7030A0"/>
                <w:lang w:val="en-GB"/>
              </w:rPr>
            </w:pPr>
            <w:r w:rsidRPr="000D795D">
              <w:rPr>
                <w:rFonts w:ascii="Calibri" w:eastAsia="Calibri" w:hAnsi="Calibri"/>
                <w:b/>
                <w:color w:val="7030A0"/>
                <w:lang w:val="en-GB"/>
              </w:rPr>
              <w:t xml:space="preserve">Submission Deadlines: The </w:t>
            </w:r>
            <w:r w:rsidR="007B6B44" w:rsidRPr="007B6B44">
              <w:rPr>
                <w:rFonts w:ascii="Calibri" w:eastAsia="Calibri" w:hAnsi="Calibri"/>
                <w:b/>
                <w:color w:val="7030A0"/>
                <w:lang w:val="en-GB"/>
              </w:rPr>
              <w:t xml:space="preserve">Tenderer’s proposal must include indicative lead-in times for each document type to be submitted by the Contracting Authority </w:t>
            </w:r>
            <w:proofErr w:type="gramStart"/>
            <w:r w:rsidR="007B6B44" w:rsidRPr="007B6B44">
              <w:rPr>
                <w:rFonts w:ascii="Calibri" w:eastAsia="Calibri" w:hAnsi="Calibri"/>
                <w:b/>
                <w:color w:val="7030A0"/>
                <w:lang w:val="en-GB"/>
              </w:rPr>
              <w:t>in order to</w:t>
            </w:r>
            <w:proofErr w:type="gramEnd"/>
            <w:r w:rsidR="007B6B44" w:rsidRPr="007B6B44">
              <w:rPr>
                <w:rFonts w:ascii="Calibri" w:eastAsia="Calibri" w:hAnsi="Calibri"/>
                <w:b/>
                <w:color w:val="7030A0"/>
                <w:lang w:val="en-GB"/>
              </w:rPr>
              <w:t xml:space="preserve"> meet print run schedule in Table 2</w:t>
            </w:r>
            <w:r w:rsidR="00AD6506">
              <w:t xml:space="preserve"> </w:t>
            </w:r>
            <w:r w:rsidR="00AD6506" w:rsidRPr="00AD6506">
              <w:rPr>
                <w:rFonts w:ascii="Calibri" w:eastAsia="Calibri" w:hAnsi="Calibri"/>
                <w:b/>
                <w:color w:val="7030A0"/>
                <w:lang w:val="en-GB"/>
              </w:rPr>
              <w:t>in the specifications in Appendix 1 of RFT.</w:t>
            </w:r>
          </w:p>
        </w:tc>
      </w:tr>
      <w:tr w:rsidR="000D795D" w:rsidRPr="000D795D" w14:paraId="6B8800A2" w14:textId="77777777" w:rsidTr="00DE2A93">
        <w:trPr>
          <w:trHeight w:val="369"/>
        </w:trPr>
        <w:tc>
          <w:tcPr>
            <w:tcW w:w="704" w:type="dxa"/>
            <w:tcBorders>
              <w:right w:val="single" w:sz="12" w:space="0" w:color="235D64"/>
            </w:tcBorders>
            <w:shd w:val="clear" w:color="auto" w:fill="FFFFFF" w:themeFill="background1"/>
          </w:tcPr>
          <w:p w14:paraId="22F50895" w14:textId="77777777" w:rsidR="000D795D" w:rsidRPr="000D795D" w:rsidRDefault="000D795D" w:rsidP="000D795D">
            <w:pPr>
              <w:rPr>
                <w:rFonts w:ascii="Calibri" w:hAnsi="Calibri" w:cs="Calibri"/>
                <w:b/>
                <w:bCs/>
              </w:rPr>
            </w:pPr>
          </w:p>
        </w:tc>
        <w:tc>
          <w:tcPr>
            <w:tcW w:w="9393" w:type="dxa"/>
            <w:tcBorders>
              <w:left w:val="single" w:sz="12" w:space="0" w:color="235D64"/>
            </w:tcBorders>
            <w:shd w:val="clear" w:color="auto" w:fill="FFFFFF" w:themeFill="background1"/>
          </w:tcPr>
          <w:p w14:paraId="2D56F24E" w14:textId="77777777" w:rsidR="000D795D" w:rsidRPr="000D795D" w:rsidRDefault="000D795D" w:rsidP="000D795D">
            <w:pPr>
              <w:rPr>
                <w:rFonts w:ascii="Calibri" w:hAnsi="Calibri" w:cs="Calibri"/>
                <w:highlight w:val="yellow"/>
              </w:rPr>
            </w:pPr>
            <w:r w:rsidRPr="000D795D">
              <w:rPr>
                <w:rFonts w:ascii="Calibri" w:hAnsi="Calibri" w:cs="Calibri"/>
                <w:highlight w:val="yellow"/>
              </w:rPr>
              <w:t>&lt;insert response&gt;</w:t>
            </w:r>
          </w:p>
          <w:p w14:paraId="7B9A5A52" w14:textId="77777777" w:rsidR="000D795D" w:rsidRPr="000D795D" w:rsidRDefault="000D795D" w:rsidP="000D795D">
            <w:pPr>
              <w:rPr>
                <w:rFonts w:ascii="Calibri" w:hAnsi="Calibri" w:cs="Calibri"/>
                <w:highlight w:val="yellow"/>
              </w:rPr>
            </w:pPr>
          </w:p>
        </w:tc>
      </w:tr>
      <w:tr w:rsidR="000D795D" w:rsidRPr="000D795D" w14:paraId="01D24DE6" w14:textId="77777777" w:rsidTr="00DE2A93">
        <w:tc>
          <w:tcPr>
            <w:tcW w:w="704" w:type="dxa"/>
            <w:tcBorders>
              <w:right w:val="single" w:sz="12" w:space="0" w:color="235D64"/>
            </w:tcBorders>
            <w:shd w:val="clear" w:color="auto" w:fill="D6E3BC" w:themeFill="accent3" w:themeFillTint="66"/>
          </w:tcPr>
          <w:p w14:paraId="5B8D4900" w14:textId="77777777" w:rsidR="000D795D" w:rsidRPr="000D795D" w:rsidRDefault="000D795D" w:rsidP="000D795D">
            <w:pPr>
              <w:spacing w:line="276" w:lineRule="auto"/>
              <w:rPr>
                <w:rFonts w:ascii="Calibri" w:eastAsia="Calibri" w:hAnsi="Calibri"/>
                <w:b/>
                <w:color w:val="7030A0"/>
                <w:lang w:val="en-IE"/>
              </w:rPr>
            </w:pPr>
            <w:r w:rsidRPr="000D795D">
              <w:rPr>
                <w:rFonts w:ascii="Calibri" w:eastAsia="Calibri" w:hAnsi="Calibri"/>
                <w:b/>
                <w:color w:val="7030A0"/>
                <w:lang w:val="en-IE"/>
              </w:rPr>
              <w:t>p.</w:t>
            </w:r>
          </w:p>
        </w:tc>
        <w:tc>
          <w:tcPr>
            <w:tcW w:w="9393" w:type="dxa"/>
            <w:tcBorders>
              <w:left w:val="single" w:sz="12" w:space="0" w:color="235D64"/>
            </w:tcBorders>
            <w:shd w:val="clear" w:color="auto" w:fill="D6E3BC" w:themeFill="accent3" w:themeFillTint="66"/>
          </w:tcPr>
          <w:p w14:paraId="56367278" w14:textId="0C41475B" w:rsidR="000D795D" w:rsidRPr="000D795D" w:rsidRDefault="000D795D" w:rsidP="000D795D">
            <w:pPr>
              <w:spacing w:line="276" w:lineRule="auto"/>
              <w:rPr>
                <w:rFonts w:ascii="Calibri" w:eastAsia="Calibri" w:hAnsi="Calibri"/>
                <w:b/>
                <w:color w:val="7030A0"/>
                <w:lang w:val="en-IE"/>
              </w:rPr>
            </w:pPr>
            <w:r w:rsidRPr="000D795D">
              <w:rPr>
                <w:rFonts w:ascii="Calibri" w:eastAsia="Calibri" w:hAnsi="Calibri"/>
                <w:b/>
                <w:color w:val="7030A0"/>
              </w:rPr>
              <w:t>Reconciliation: The </w:t>
            </w:r>
            <w:r w:rsidR="007B6B44" w:rsidRPr="007B6B44">
              <w:rPr>
                <w:rFonts w:ascii="Calibri" w:eastAsia="Calibri" w:hAnsi="Calibri"/>
                <w:b/>
                <w:color w:val="7030A0"/>
              </w:rPr>
              <w:t xml:space="preserve">Tenderer must outline how print and mail runs are verified for the Contracting Authority, supplying a list of all files produced to assist in this process. They must also </w:t>
            </w:r>
            <w:proofErr w:type="gramStart"/>
            <w:r w:rsidR="007B6B44" w:rsidRPr="007B6B44">
              <w:rPr>
                <w:rFonts w:ascii="Calibri" w:eastAsia="Calibri" w:hAnsi="Calibri"/>
                <w:b/>
                <w:color w:val="7030A0"/>
              </w:rPr>
              <w:t>have the ability to</w:t>
            </w:r>
            <w:proofErr w:type="gramEnd"/>
            <w:r w:rsidR="007B6B44" w:rsidRPr="007B6B44">
              <w:rPr>
                <w:rFonts w:ascii="Calibri" w:eastAsia="Calibri" w:hAnsi="Calibri"/>
                <w:b/>
                <w:color w:val="7030A0"/>
              </w:rPr>
              <w:t xml:space="preserve"> re-print documents that may become damaged.</w:t>
            </w:r>
          </w:p>
        </w:tc>
      </w:tr>
      <w:tr w:rsidR="000D795D" w:rsidRPr="000D795D" w14:paraId="449777B4" w14:textId="77777777" w:rsidTr="00DE2A93">
        <w:trPr>
          <w:trHeight w:val="369"/>
        </w:trPr>
        <w:tc>
          <w:tcPr>
            <w:tcW w:w="704" w:type="dxa"/>
            <w:tcBorders>
              <w:right w:val="single" w:sz="12" w:space="0" w:color="235D64"/>
            </w:tcBorders>
            <w:shd w:val="clear" w:color="auto" w:fill="FFFFFF" w:themeFill="background1"/>
          </w:tcPr>
          <w:p w14:paraId="7C031E08" w14:textId="77777777" w:rsidR="000D795D" w:rsidRPr="000D795D" w:rsidRDefault="000D795D" w:rsidP="000D795D">
            <w:pPr>
              <w:rPr>
                <w:rFonts w:ascii="Calibri" w:hAnsi="Calibri" w:cs="Calibri"/>
                <w:b/>
                <w:bCs/>
              </w:rPr>
            </w:pPr>
          </w:p>
        </w:tc>
        <w:tc>
          <w:tcPr>
            <w:tcW w:w="9393" w:type="dxa"/>
            <w:tcBorders>
              <w:left w:val="single" w:sz="12" w:space="0" w:color="235D64"/>
            </w:tcBorders>
            <w:shd w:val="clear" w:color="auto" w:fill="FFFFFF" w:themeFill="background1"/>
          </w:tcPr>
          <w:p w14:paraId="1EA422EE" w14:textId="77777777" w:rsidR="000D795D" w:rsidRPr="000D795D" w:rsidRDefault="000D795D" w:rsidP="000D795D">
            <w:pPr>
              <w:rPr>
                <w:rFonts w:ascii="Calibri" w:hAnsi="Calibri" w:cs="Calibri"/>
                <w:highlight w:val="yellow"/>
              </w:rPr>
            </w:pPr>
            <w:r w:rsidRPr="000D795D">
              <w:rPr>
                <w:rFonts w:ascii="Calibri" w:hAnsi="Calibri" w:cs="Calibri"/>
                <w:highlight w:val="yellow"/>
              </w:rPr>
              <w:t>&lt;insert response&gt;</w:t>
            </w:r>
          </w:p>
          <w:p w14:paraId="19DCBEFC" w14:textId="77777777" w:rsidR="000D795D" w:rsidRPr="000D795D" w:rsidRDefault="000D795D" w:rsidP="000D795D">
            <w:pPr>
              <w:rPr>
                <w:rFonts w:ascii="Calibri" w:hAnsi="Calibri" w:cs="Calibri"/>
                <w:highlight w:val="yellow"/>
              </w:rPr>
            </w:pPr>
          </w:p>
        </w:tc>
      </w:tr>
      <w:tr w:rsidR="000D795D" w:rsidRPr="000D795D" w14:paraId="70971E52" w14:textId="77777777" w:rsidTr="00DE2A93">
        <w:tc>
          <w:tcPr>
            <w:tcW w:w="704" w:type="dxa"/>
            <w:tcBorders>
              <w:right w:val="single" w:sz="12" w:space="0" w:color="235D64"/>
            </w:tcBorders>
            <w:shd w:val="clear" w:color="auto" w:fill="D6E3BC" w:themeFill="accent3" w:themeFillTint="66"/>
          </w:tcPr>
          <w:p w14:paraId="01D80A0A" w14:textId="77777777" w:rsidR="000D795D" w:rsidRPr="000D795D" w:rsidRDefault="000D795D" w:rsidP="000D795D">
            <w:pPr>
              <w:spacing w:line="276" w:lineRule="auto"/>
              <w:rPr>
                <w:rFonts w:ascii="Calibri" w:eastAsia="Calibri" w:hAnsi="Calibri"/>
                <w:b/>
                <w:color w:val="7030A0"/>
                <w:lang w:val="en-IE"/>
              </w:rPr>
            </w:pPr>
            <w:r w:rsidRPr="000D795D">
              <w:rPr>
                <w:rFonts w:ascii="Calibri" w:eastAsia="Calibri" w:hAnsi="Calibri"/>
                <w:b/>
                <w:color w:val="7030A0"/>
                <w:lang w:val="en-IE"/>
              </w:rPr>
              <w:t>q.</w:t>
            </w:r>
          </w:p>
        </w:tc>
        <w:tc>
          <w:tcPr>
            <w:tcW w:w="9393" w:type="dxa"/>
            <w:tcBorders>
              <w:left w:val="single" w:sz="12" w:space="0" w:color="235D64"/>
            </w:tcBorders>
            <w:shd w:val="clear" w:color="auto" w:fill="D6E3BC" w:themeFill="accent3" w:themeFillTint="66"/>
          </w:tcPr>
          <w:p w14:paraId="5805C659" w14:textId="779ED767" w:rsidR="000D795D" w:rsidRPr="000D795D" w:rsidRDefault="000D795D" w:rsidP="000D795D">
            <w:pPr>
              <w:spacing w:line="276" w:lineRule="auto"/>
              <w:rPr>
                <w:rFonts w:ascii="Calibri" w:eastAsia="Calibri" w:hAnsi="Calibri"/>
                <w:b/>
                <w:color w:val="7030A0"/>
                <w:lang w:val="en-IE"/>
              </w:rPr>
            </w:pPr>
            <w:r w:rsidRPr="000D795D">
              <w:rPr>
                <w:rFonts w:ascii="Calibri" w:eastAsia="Calibri" w:hAnsi="Calibri"/>
                <w:b/>
                <w:color w:val="7030A0"/>
              </w:rPr>
              <w:t>Invoices:</w:t>
            </w:r>
            <w:r w:rsidR="007B6B44">
              <w:t xml:space="preserve"> </w:t>
            </w:r>
            <w:r w:rsidR="007B6B44" w:rsidRPr="007B6B44">
              <w:rPr>
                <w:rFonts w:ascii="Calibri" w:eastAsia="Calibri" w:hAnsi="Calibri"/>
                <w:b/>
                <w:color w:val="7030A0"/>
              </w:rPr>
              <w:t>All invoices issued by the Tenderer must provide a detailed cost breakdown.</w:t>
            </w:r>
          </w:p>
        </w:tc>
      </w:tr>
      <w:tr w:rsidR="000D795D" w:rsidRPr="000D795D" w14:paraId="4466CB5E" w14:textId="77777777" w:rsidTr="00DE2A93">
        <w:trPr>
          <w:trHeight w:val="369"/>
        </w:trPr>
        <w:tc>
          <w:tcPr>
            <w:tcW w:w="704" w:type="dxa"/>
            <w:tcBorders>
              <w:right w:val="single" w:sz="12" w:space="0" w:color="235D64"/>
            </w:tcBorders>
            <w:shd w:val="clear" w:color="auto" w:fill="FFFFFF" w:themeFill="background1"/>
          </w:tcPr>
          <w:p w14:paraId="70732666" w14:textId="77777777" w:rsidR="000D795D" w:rsidRPr="000D795D" w:rsidRDefault="000D795D" w:rsidP="000D795D">
            <w:pPr>
              <w:rPr>
                <w:rFonts w:ascii="Calibri" w:hAnsi="Calibri" w:cs="Calibri"/>
                <w:b/>
                <w:bCs/>
              </w:rPr>
            </w:pPr>
          </w:p>
        </w:tc>
        <w:tc>
          <w:tcPr>
            <w:tcW w:w="9393" w:type="dxa"/>
            <w:tcBorders>
              <w:left w:val="single" w:sz="12" w:space="0" w:color="235D64"/>
            </w:tcBorders>
            <w:shd w:val="clear" w:color="auto" w:fill="FFFFFF" w:themeFill="background1"/>
          </w:tcPr>
          <w:p w14:paraId="4C03AF3E" w14:textId="4DB8F062" w:rsidR="000D795D" w:rsidRPr="000D795D" w:rsidRDefault="000D795D" w:rsidP="00FF3718">
            <w:pPr>
              <w:rPr>
                <w:rFonts w:ascii="Calibri" w:hAnsi="Calibri" w:cs="Calibri"/>
                <w:highlight w:val="yellow"/>
              </w:rPr>
            </w:pPr>
            <w:r w:rsidRPr="000D795D">
              <w:rPr>
                <w:rFonts w:ascii="Calibri" w:hAnsi="Calibri" w:cs="Calibri"/>
                <w:highlight w:val="yellow"/>
              </w:rPr>
              <w:t>&lt;insert response&gt;</w:t>
            </w:r>
          </w:p>
        </w:tc>
      </w:tr>
    </w:tbl>
    <w:p w14:paraId="103E61DE" w14:textId="4AEAAE6D" w:rsidR="0045789E" w:rsidRDefault="0045789E">
      <w:pPr>
        <w:ind w:left="2058" w:hanging="357"/>
      </w:pPr>
    </w:p>
    <w:p w14:paraId="38787B8C" w14:textId="77777777" w:rsidR="00513BEC" w:rsidRDefault="00513BEC">
      <w:pPr>
        <w:ind w:left="2058" w:hanging="357"/>
      </w:pPr>
    </w:p>
    <w:tbl>
      <w:tblPr>
        <w:tblStyle w:val="TableGrid1"/>
        <w:tblW w:w="9639" w:type="dxa"/>
        <w:tblInd w:w="-15" w:type="dxa"/>
        <w:tblBorders>
          <w:top w:val="single" w:sz="12" w:space="0" w:color="235D64"/>
          <w:left w:val="single" w:sz="12" w:space="0" w:color="235D64"/>
          <w:bottom w:val="single" w:sz="12" w:space="0" w:color="235D64"/>
          <w:right w:val="single" w:sz="12" w:space="0" w:color="235D64"/>
          <w:insideH w:val="single" w:sz="12" w:space="0" w:color="235D64"/>
          <w:insideV w:val="single" w:sz="12" w:space="0" w:color="235D64"/>
        </w:tblBorders>
        <w:tblLook w:val="04A0" w:firstRow="1" w:lastRow="0" w:firstColumn="1" w:lastColumn="0" w:noHBand="0" w:noVBand="1"/>
      </w:tblPr>
      <w:tblGrid>
        <w:gridCol w:w="9639"/>
      </w:tblGrid>
      <w:tr w:rsidR="000D795D" w:rsidRPr="000D795D" w14:paraId="06049E4E" w14:textId="77777777" w:rsidTr="00DE2A93">
        <w:tc>
          <w:tcPr>
            <w:tcW w:w="9639" w:type="dxa"/>
            <w:shd w:val="clear" w:color="auto" w:fill="D6E3BC" w:themeFill="accent3" w:themeFillTint="66"/>
          </w:tcPr>
          <w:p w14:paraId="7D17682E" w14:textId="77777777" w:rsidR="000D795D" w:rsidRPr="000D795D" w:rsidRDefault="000D795D" w:rsidP="000D795D">
            <w:pPr>
              <w:spacing w:line="276" w:lineRule="auto"/>
              <w:rPr>
                <w:rFonts w:ascii="Calibri" w:eastAsia="Calibri" w:hAnsi="Calibri"/>
                <w:b/>
                <w:sz w:val="32"/>
                <w:szCs w:val="32"/>
                <w:lang w:val="en-IE"/>
              </w:rPr>
            </w:pPr>
            <w:bookmarkStart w:id="14" w:name="_Hlk168655055"/>
            <w:r w:rsidRPr="000D795D">
              <w:rPr>
                <w:rFonts w:ascii="Calibri" w:eastAsia="Calibri" w:hAnsi="Calibri"/>
                <w:b/>
                <w:color w:val="7030A0"/>
                <w:sz w:val="32"/>
                <w:szCs w:val="32"/>
                <w:lang w:val="en-IE"/>
              </w:rPr>
              <w:lastRenderedPageBreak/>
              <w:t>Requirement 2: Implementation of the Service</w:t>
            </w:r>
          </w:p>
        </w:tc>
      </w:tr>
      <w:tr w:rsidR="000D795D" w:rsidRPr="000D795D" w14:paraId="181C69ED" w14:textId="77777777" w:rsidTr="00DE2A93">
        <w:tc>
          <w:tcPr>
            <w:tcW w:w="9639" w:type="dxa"/>
            <w:shd w:val="clear" w:color="auto" w:fill="FFFFFF" w:themeFill="background1"/>
          </w:tcPr>
          <w:p w14:paraId="7A39D7E5" w14:textId="77777777" w:rsidR="000D795D" w:rsidRPr="000D795D" w:rsidRDefault="000D795D" w:rsidP="000D795D">
            <w:pPr>
              <w:spacing w:line="276" w:lineRule="auto"/>
              <w:rPr>
                <w:rFonts w:ascii="Calibri" w:eastAsia="Calibri" w:hAnsi="Calibri"/>
                <w:b/>
                <w:sz w:val="28"/>
                <w:szCs w:val="28"/>
                <w:lang w:val="en-IE"/>
              </w:rPr>
            </w:pPr>
            <w:r w:rsidRPr="000D795D">
              <w:rPr>
                <w:rFonts w:ascii="Calibri" w:eastAsia="Calibri" w:hAnsi="Calibri"/>
                <w:b/>
                <w:sz w:val="28"/>
                <w:szCs w:val="28"/>
                <w:lang w:val="en-IE"/>
              </w:rPr>
              <w:t>Maximum Marks Available: 1250</w:t>
            </w:r>
          </w:p>
        </w:tc>
      </w:tr>
      <w:tr w:rsidR="000D795D" w:rsidRPr="000D795D" w14:paraId="61795286" w14:textId="77777777" w:rsidTr="00DE2A93">
        <w:tc>
          <w:tcPr>
            <w:tcW w:w="9639" w:type="dxa"/>
            <w:shd w:val="clear" w:color="auto" w:fill="FFFFFF" w:themeFill="background1"/>
          </w:tcPr>
          <w:p w14:paraId="151854C9" w14:textId="77777777" w:rsidR="000D795D" w:rsidRPr="000D795D" w:rsidRDefault="000D795D" w:rsidP="000D795D">
            <w:pPr>
              <w:spacing w:line="276" w:lineRule="auto"/>
              <w:rPr>
                <w:rFonts w:ascii="Calibri" w:eastAsia="Calibri" w:hAnsi="Calibri"/>
                <w:b/>
                <w:sz w:val="28"/>
                <w:szCs w:val="28"/>
                <w:lang w:val="en-IE"/>
              </w:rPr>
            </w:pPr>
            <w:r w:rsidRPr="000D795D">
              <w:rPr>
                <w:rFonts w:ascii="Calibri" w:eastAsia="Calibri" w:hAnsi="Calibri"/>
                <w:b/>
                <w:sz w:val="28"/>
                <w:szCs w:val="28"/>
                <w:lang w:val="en-IE"/>
              </w:rPr>
              <w:t>Minimum Marks Required: 500</w:t>
            </w:r>
          </w:p>
        </w:tc>
      </w:tr>
      <w:tr w:rsidR="000D795D" w:rsidRPr="000D795D" w14:paraId="22224D63" w14:textId="77777777" w:rsidTr="00DE2A93">
        <w:tc>
          <w:tcPr>
            <w:tcW w:w="9639" w:type="dxa"/>
            <w:shd w:val="clear" w:color="auto" w:fill="FFFFFF" w:themeFill="background1"/>
          </w:tcPr>
          <w:p w14:paraId="065FBEAB" w14:textId="77777777" w:rsidR="000D795D" w:rsidRPr="000D795D" w:rsidRDefault="000D795D" w:rsidP="000D795D">
            <w:pPr>
              <w:spacing w:line="276" w:lineRule="auto"/>
              <w:rPr>
                <w:rFonts w:ascii="Calibri" w:eastAsia="Calibri" w:hAnsi="Calibri"/>
                <w:b/>
                <w:sz w:val="28"/>
                <w:szCs w:val="28"/>
                <w:lang w:val="en-IE"/>
              </w:rPr>
            </w:pPr>
            <w:r w:rsidRPr="000D795D">
              <w:rPr>
                <w:rFonts w:ascii="Calibri" w:eastAsia="Calibri" w:hAnsi="Calibri"/>
                <w:b/>
                <w:sz w:val="28"/>
                <w:szCs w:val="28"/>
                <w:lang w:val="en-IE"/>
              </w:rPr>
              <w:t xml:space="preserve">A Page Limit of 11 x A4 Pages </w:t>
            </w:r>
          </w:p>
        </w:tc>
      </w:tr>
      <w:bookmarkEnd w:id="14"/>
    </w:tbl>
    <w:p w14:paraId="18FF8956" w14:textId="77777777" w:rsidR="000D795D" w:rsidRPr="000D795D" w:rsidRDefault="000D795D" w:rsidP="000D795D">
      <w:pPr>
        <w:ind w:left="2058" w:hanging="357"/>
      </w:pPr>
    </w:p>
    <w:p w14:paraId="1E446ED4" w14:textId="3583BDCA" w:rsidR="000D795D" w:rsidRPr="000D795D" w:rsidRDefault="000D795D" w:rsidP="000D795D">
      <w:pPr>
        <w:rPr>
          <w:rFonts w:ascii="Calibri" w:hAnsi="Calibri" w:cs="Calibri"/>
        </w:rPr>
      </w:pPr>
      <w:r w:rsidRPr="000D795D">
        <w:rPr>
          <w:rFonts w:ascii="Calibri" w:hAnsi="Calibri" w:cs="Calibri"/>
        </w:rPr>
        <w:t>The Tenderer must provide details on each of the headings below for this Section to address the requirements in the RFT Appendix 1.</w:t>
      </w:r>
      <w:r w:rsidRPr="000D795D">
        <w:t xml:space="preserve"> </w:t>
      </w:r>
      <w:r w:rsidRPr="000D795D">
        <w:rPr>
          <w:rFonts w:ascii="Calibri" w:hAnsi="Calibri" w:cs="Calibri"/>
        </w:rPr>
        <w:t>Each Response (</w:t>
      </w:r>
      <w:r w:rsidR="009F0915">
        <w:rPr>
          <w:rFonts w:ascii="Calibri" w:hAnsi="Calibri" w:cs="Calibri"/>
        </w:rPr>
        <w:t>A</w:t>
      </w:r>
      <w:r w:rsidRPr="000D795D">
        <w:rPr>
          <w:rFonts w:ascii="Calibri" w:hAnsi="Calibri" w:cs="Calibri"/>
        </w:rPr>
        <w:t xml:space="preserve"> through </w:t>
      </w:r>
      <w:r w:rsidR="009F0915">
        <w:rPr>
          <w:rFonts w:ascii="Calibri" w:hAnsi="Calibri" w:cs="Calibri"/>
        </w:rPr>
        <w:t>K</w:t>
      </w:r>
      <w:r w:rsidRPr="000D795D">
        <w:rPr>
          <w:rFonts w:ascii="Calibri" w:hAnsi="Calibri" w:cs="Calibri"/>
        </w:rPr>
        <w:t>) must be limited to one (1) A4 Page.</w:t>
      </w:r>
    </w:p>
    <w:p w14:paraId="425C728A" w14:textId="7BEC7D0B" w:rsidR="000D795D" w:rsidRPr="000D795D" w:rsidRDefault="00EF54C8" w:rsidP="000D795D">
      <w:pPr>
        <w:rPr>
          <w:rFonts w:ascii="Calibri" w:hAnsi="Calibri" w:cs="Calibri"/>
          <w:lang w:val="en-GB"/>
        </w:rPr>
      </w:pPr>
      <w:r w:rsidRPr="00EF54C8">
        <w:rPr>
          <w:rFonts w:ascii="Calibri" w:hAnsi="Calibri" w:cs="Calibri"/>
          <w:lang w:val="en-GB"/>
        </w:rPr>
        <w:t>Tenderers must demonstrate how they will meet the requirements by clearly and comprehensively describing their approach to provision of the Implementation of the Service.</w:t>
      </w:r>
    </w:p>
    <w:p w14:paraId="6FA2E276" w14:textId="77777777" w:rsidR="000D795D" w:rsidRPr="000D795D" w:rsidRDefault="000D795D" w:rsidP="000D795D">
      <w:pPr>
        <w:rPr>
          <w:rFonts w:ascii="Calibri" w:hAnsi="Calibri" w:cs="Calibri"/>
        </w:rPr>
      </w:pPr>
    </w:p>
    <w:tbl>
      <w:tblPr>
        <w:tblStyle w:val="TableGrid1"/>
        <w:tblW w:w="10097" w:type="dxa"/>
        <w:tblInd w:w="411" w:type="dxa"/>
        <w:tblBorders>
          <w:top w:val="single" w:sz="12" w:space="0" w:color="235D64"/>
          <w:left w:val="single" w:sz="12" w:space="0" w:color="235D64"/>
          <w:bottom w:val="single" w:sz="12" w:space="0" w:color="235D64"/>
          <w:right w:val="single" w:sz="12" w:space="0" w:color="235D64"/>
          <w:insideH w:val="single" w:sz="12" w:space="0" w:color="235D64"/>
          <w:insideV w:val="none" w:sz="0" w:space="0" w:color="auto"/>
        </w:tblBorders>
        <w:tblLook w:val="04A0" w:firstRow="1" w:lastRow="0" w:firstColumn="1" w:lastColumn="0" w:noHBand="0" w:noVBand="1"/>
      </w:tblPr>
      <w:tblGrid>
        <w:gridCol w:w="693"/>
        <w:gridCol w:w="9404"/>
      </w:tblGrid>
      <w:tr w:rsidR="000D795D" w:rsidRPr="000D795D" w14:paraId="42EF835D" w14:textId="77777777" w:rsidTr="00DE2A93">
        <w:tc>
          <w:tcPr>
            <w:tcW w:w="693" w:type="dxa"/>
            <w:tcBorders>
              <w:right w:val="single" w:sz="12" w:space="0" w:color="235D64"/>
            </w:tcBorders>
            <w:shd w:val="clear" w:color="auto" w:fill="D6E3BC" w:themeFill="accent3" w:themeFillTint="66"/>
          </w:tcPr>
          <w:p w14:paraId="56D6A9E6" w14:textId="77777777" w:rsidR="000D795D" w:rsidRPr="000D795D" w:rsidRDefault="000D795D" w:rsidP="000D795D">
            <w:pPr>
              <w:spacing w:line="276" w:lineRule="auto"/>
              <w:rPr>
                <w:rFonts w:ascii="Calibri" w:eastAsia="Calibri" w:hAnsi="Calibri"/>
                <w:b/>
                <w:color w:val="7030A0"/>
                <w:lang w:val="en-IE"/>
              </w:rPr>
            </w:pPr>
            <w:r w:rsidRPr="000D795D">
              <w:rPr>
                <w:rFonts w:ascii="Calibri" w:eastAsia="Calibri" w:hAnsi="Calibri"/>
                <w:b/>
                <w:color w:val="7030A0"/>
                <w:lang w:val="en-IE"/>
              </w:rPr>
              <w:t>a.</w:t>
            </w:r>
          </w:p>
        </w:tc>
        <w:tc>
          <w:tcPr>
            <w:tcW w:w="9404" w:type="dxa"/>
            <w:tcBorders>
              <w:left w:val="single" w:sz="12" w:space="0" w:color="235D64"/>
            </w:tcBorders>
            <w:shd w:val="clear" w:color="auto" w:fill="D6E3BC" w:themeFill="accent3" w:themeFillTint="66"/>
          </w:tcPr>
          <w:p w14:paraId="0440BF17" w14:textId="644D0698" w:rsidR="000D795D" w:rsidRPr="000D795D" w:rsidRDefault="000D795D" w:rsidP="000D795D">
            <w:pPr>
              <w:spacing w:line="276" w:lineRule="auto"/>
              <w:rPr>
                <w:rFonts w:ascii="Calibri" w:eastAsia="Calibri" w:hAnsi="Calibri"/>
                <w:b/>
                <w:color w:val="7030A0"/>
                <w:lang w:val="en-IE"/>
              </w:rPr>
            </w:pPr>
            <w:r w:rsidRPr="000D795D">
              <w:rPr>
                <w:rFonts w:ascii="Calibri" w:eastAsia="Calibri" w:hAnsi="Calibri"/>
                <w:b/>
                <w:color w:val="7030A0"/>
                <w:lang w:val="en-GB"/>
              </w:rPr>
              <w:t>D</w:t>
            </w:r>
            <w:r w:rsidR="00B54730" w:rsidRPr="00B54730">
              <w:rPr>
                <w:rFonts w:ascii="Calibri" w:eastAsia="Calibri" w:hAnsi="Calibri"/>
                <w:b/>
                <w:color w:val="7030A0"/>
                <w:lang w:val="en-GB"/>
              </w:rPr>
              <w:t>etailed project timeline outlining key milestones from production to delivery.</w:t>
            </w:r>
          </w:p>
        </w:tc>
      </w:tr>
      <w:tr w:rsidR="000D795D" w:rsidRPr="000D795D" w14:paraId="3F334DA8" w14:textId="77777777" w:rsidTr="00DE2A93">
        <w:trPr>
          <w:trHeight w:val="200"/>
        </w:trPr>
        <w:tc>
          <w:tcPr>
            <w:tcW w:w="693" w:type="dxa"/>
            <w:tcBorders>
              <w:right w:val="single" w:sz="12" w:space="0" w:color="235D64"/>
            </w:tcBorders>
            <w:shd w:val="clear" w:color="auto" w:fill="FFFFFF" w:themeFill="background1"/>
          </w:tcPr>
          <w:p w14:paraId="798F4E7D" w14:textId="77777777" w:rsidR="000D795D" w:rsidRPr="000D795D" w:rsidRDefault="000D795D" w:rsidP="000D795D">
            <w:pPr>
              <w:rPr>
                <w:rFonts w:ascii="Calibri" w:hAnsi="Calibri" w:cs="Calibri"/>
                <w:highlight w:val="yellow"/>
              </w:rPr>
            </w:pPr>
          </w:p>
        </w:tc>
        <w:tc>
          <w:tcPr>
            <w:tcW w:w="9404" w:type="dxa"/>
            <w:tcBorders>
              <w:left w:val="single" w:sz="12" w:space="0" w:color="235D64"/>
            </w:tcBorders>
            <w:shd w:val="clear" w:color="auto" w:fill="FFFFFF" w:themeFill="background1"/>
          </w:tcPr>
          <w:p w14:paraId="09C30B19" w14:textId="77777777" w:rsidR="000D795D" w:rsidRPr="000D795D" w:rsidRDefault="000D795D" w:rsidP="000D795D">
            <w:pPr>
              <w:rPr>
                <w:rFonts w:ascii="Calibri" w:hAnsi="Calibri" w:cs="Calibri"/>
              </w:rPr>
            </w:pPr>
            <w:r w:rsidRPr="000D795D">
              <w:rPr>
                <w:rFonts w:ascii="Calibri" w:hAnsi="Calibri" w:cs="Calibri"/>
                <w:highlight w:val="yellow"/>
              </w:rPr>
              <w:t>&lt;insert response&gt;</w:t>
            </w:r>
          </w:p>
          <w:p w14:paraId="1A8D70F6" w14:textId="77777777" w:rsidR="000D795D" w:rsidRPr="000D795D" w:rsidRDefault="000D795D" w:rsidP="000D795D">
            <w:pPr>
              <w:rPr>
                <w:rFonts w:ascii="Calibri" w:hAnsi="Calibri" w:cs="Calibri"/>
                <w:highlight w:val="yellow"/>
              </w:rPr>
            </w:pPr>
          </w:p>
        </w:tc>
      </w:tr>
      <w:tr w:rsidR="000D795D" w:rsidRPr="000D795D" w14:paraId="62D7D27D" w14:textId="77777777" w:rsidTr="00DE2A93">
        <w:tc>
          <w:tcPr>
            <w:tcW w:w="693" w:type="dxa"/>
            <w:tcBorders>
              <w:right w:val="single" w:sz="12" w:space="0" w:color="235D64"/>
            </w:tcBorders>
            <w:shd w:val="clear" w:color="auto" w:fill="D6E3BC" w:themeFill="accent3" w:themeFillTint="66"/>
          </w:tcPr>
          <w:p w14:paraId="2E36FA07" w14:textId="77777777" w:rsidR="000D795D" w:rsidRPr="000D795D" w:rsidRDefault="000D795D" w:rsidP="000D795D">
            <w:pPr>
              <w:spacing w:line="276" w:lineRule="auto"/>
              <w:rPr>
                <w:rFonts w:ascii="Calibri" w:eastAsia="Calibri" w:hAnsi="Calibri"/>
                <w:b/>
                <w:color w:val="7030A0"/>
                <w:lang w:val="en-IE"/>
              </w:rPr>
            </w:pPr>
            <w:r w:rsidRPr="000D795D">
              <w:rPr>
                <w:rFonts w:ascii="Calibri" w:eastAsia="Calibri" w:hAnsi="Calibri"/>
                <w:b/>
                <w:color w:val="7030A0"/>
                <w:lang w:val="en-IE"/>
              </w:rPr>
              <w:t>b.</w:t>
            </w:r>
          </w:p>
        </w:tc>
        <w:tc>
          <w:tcPr>
            <w:tcW w:w="9404" w:type="dxa"/>
            <w:tcBorders>
              <w:left w:val="single" w:sz="12" w:space="0" w:color="235D64"/>
            </w:tcBorders>
            <w:shd w:val="clear" w:color="auto" w:fill="D6E3BC" w:themeFill="accent3" w:themeFillTint="66"/>
          </w:tcPr>
          <w:p w14:paraId="0E22A9C6" w14:textId="49135158" w:rsidR="000D795D" w:rsidRPr="000D795D" w:rsidRDefault="000D795D" w:rsidP="000D795D">
            <w:pPr>
              <w:spacing w:line="276" w:lineRule="auto"/>
              <w:rPr>
                <w:rFonts w:ascii="Calibri" w:eastAsia="Calibri" w:hAnsi="Calibri"/>
                <w:b/>
                <w:color w:val="7030A0"/>
                <w:lang w:val="en-IE"/>
              </w:rPr>
            </w:pPr>
            <w:r w:rsidRPr="000D795D">
              <w:rPr>
                <w:rFonts w:ascii="Calibri" w:eastAsia="Calibri" w:hAnsi="Calibri"/>
                <w:b/>
                <w:color w:val="7030A0"/>
                <w:lang w:val="en-IE"/>
              </w:rPr>
              <w:t xml:space="preserve">Indicative </w:t>
            </w:r>
            <w:r w:rsidR="00B54730" w:rsidRPr="00B54730">
              <w:rPr>
                <w:rFonts w:ascii="Calibri" w:eastAsia="Calibri" w:hAnsi="Calibri"/>
                <w:b/>
                <w:color w:val="7030A0"/>
                <w:lang w:val="en-IE"/>
              </w:rPr>
              <w:t>deadlines to migrate each document type from Table 1</w:t>
            </w:r>
            <w:r w:rsidR="007D5882">
              <w:t xml:space="preserve"> </w:t>
            </w:r>
            <w:r w:rsidR="007D5882" w:rsidRPr="007D5882">
              <w:rPr>
                <w:rFonts w:ascii="Calibri" w:eastAsia="Calibri" w:hAnsi="Calibri"/>
                <w:b/>
                <w:color w:val="7030A0"/>
                <w:lang w:val="en-IE"/>
              </w:rPr>
              <w:t>in the specifications in Appendix 1 of RFT.</w:t>
            </w:r>
          </w:p>
        </w:tc>
      </w:tr>
      <w:tr w:rsidR="000D795D" w:rsidRPr="000D795D" w14:paraId="019FA8FB" w14:textId="77777777" w:rsidTr="00DE2A93">
        <w:trPr>
          <w:trHeight w:val="150"/>
        </w:trPr>
        <w:tc>
          <w:tcPr>
            <w:tcW w:w="693" w:type="dxa"/>
            <w:tcBorders>
              <w:right w:val="single" w:sz="12" w:space="0" w:color="235D64"/>
            </w:tcBorders>
            <w:shd w:val="clear" w:color="auto" w:fill="FFFFFF" w:themeFill="background1"/>
          </w:tcPr>
          <w:p w14:paraId="0CB30325" w14:textId="77777777" w:rsidR="000D795D" w:rsidRPr="000D795D" w:rsidRDefault="000D795D" w:rsidP="000D795D">
            <w:pPr>
              <w:rPr>
                <w:rFonts w:ascii="Calibri" w:hAnsi="Calibri" w:cs="Calibri"/>
                <w:b/>
                <w:bCs/>
              </w:rPr>
            </w:pPr>
          </w:p>
        </w:tc>
        <w:tc>
          <w:tcPr>
            <w:tcW w:w="9404" w:type="dxa"/>
            <w:tcBorders>
              <w:left w:val="single" w:sz="12" w:space="0" w:color="235D64"/>
            </w:tcBorders>
            <w:shd w:val="clear" w:color="auto" w:fill="FFFFFF" w:themeFill="background1"/>
          </w:tcPr>
          <w:p w14:paraId="4A8C4DF9" w14:textId="77777777" w:rsidR="000D795D" w:rsidRPr="000D795D" w:rsidRDefault="000D795D" w:rsidP="000D795D">
            <w:pPr>
              <w:rPr>
                <w:rFonts w:ascii="Calibri" w:hAnsi="Calibri" w:cs="Calibri"/>
              </w:rPr>
            </w:pPr>
            <w:r w:rsidRPr="000D795D">
              <w:rPr>
                <w:rFonts w:ascii="Calibri" w:hAnsi="Calibri" w:cs="Calibri"/>
                <w:highlight w:val="yellow"/>
              </w:rPr>
              <w:t>&lt;insert response&gt;</w:t>
            </w:r>
          </w:p>
          <w:p w14:paraId="039837C1" w14:textId="77777777" w:rsidR="000D795D" w:rsidRPr="000D795D" w:rsidRDefault="000D795D" w:rsidP="000D795D">
            <w:pPr>
              <w:spacing w:line="276" w:lineRule="auto"/>
              <w:rPr>
                <w:rFonts w:ascii="Calibri" w:eastAsia="Calibri" w:hAnsi="Calibri"/>
                <w:b/>
                <w:lang w:val="en-IE"/>
              </w:rPr>
            </w:pPr>
          </w:p>
        </w:tc>
      </w:tr>
      <w:tr w:rsidR="000D795D" w:rsidRPr="000D795D" w14:paraId="06C26AF3" w14:textId="77777777" w:rsidTr="00DE2A93">
        <w:tc>
          <w:tcPr>
            <w:tcW w:w="693" w:type="dxa"/>
            <w:tcBorders>
              <w:right w:val="single" w:sz="12" w:space="0" w:color="235D64"/>
            </w:tcBorders>
            <w:shd w:val="clear" w:color="auto" w:fill="D6E3BC" w:themeFill="accent3" w:themeFillTint="66"/>
          </w:tcPr>
          <w:p w14:paraId="65224BB2" w14:textId="77777777" w:rsidR="000D795D" w:rsidRPr="000D795D" w:rsidRDefault="000D795D" w:rsidP="000D795D">
            <w:pPr>
              <w:spacing w:line="276" w:lineRule="auto"/>
              <w:rPr>
                <w:rFonts w:ascii="Calibri" w:eastAsia="Calibri" w:hAnsi="Calibri"/>
                <w:b/>
                <w:color w:val="7030A0"/>
                <w:lang w:val="en-IE"/>
              </w:rPr>
            </w:pPr>
            <w:r w:rsidRPr="000D795D">
              <w:rPr>
                <w:rFonts w:ascii="Calibri" w:eastAsia="Calibri" w:hAnsi="Calibri"/>
                <w:b/>
                <w:color w:val="7030A0"/>
                <w:lang w:val="en-IE"/>
              </w:rPr>
              <w:t>c.</w:t>
            </w:r>
          </w:p>
        </w:tc>
        <w:tc>
          <w:tcPr>
            <w:tcW w:w="9404" w:type="dxa"/>
            <w:tcBorders>
              <w:left w:val="single" w:sz="12" w:space="0" w:color="235D64"/>
            </w:tcBorders>
            <w:shd w:val="clear" w:color="auto" w:fill="D6E3BC" w:themeFill="accent3" w:themeFillTint="66"/>
          </w:tcPr>
          <w:p w14:paraId="6FBED370" w14:textId="77777777" w:rsidR="000D795D" w:rsidRPr="000D795D" w:rsidRDefault="000D795D" w:rsidP="000D795D">
            <w:pPr>
              <w:spacing w:line="276" w:lineRule="auto"/>
              <w:rPr>
                <w:rFonts w:ascii="Calibri" w:eastAsia="Calibri" w:hAnsi="Calibri"/>
                <w:b/>
                <w:color w:val="7030A0"/>
                <w:lang w:val="en-IE"/>
              </w:rPr>
            </w:pPr>
            <w:r w:rsidRPr="000D795D">
              <w:rPr>
                <w:rFonts w:ascii="Calibri" w:eastAsia="Calibri" w:hAnsi="Calibri"/>
                <w:b/>
                <w:color w:val="7030A0"/>
                <w:lang w:val="en-GB"/>
              </w:rPr>
              <w:t xml:space="preserve">Workflows related to receiving and processing data files. </w:t>
            </w:r>
          </w:p>
        </w:tc>
      </w:tr>
      <w:tr w:rsidR="000D795D" w:rsidRPr="000D795D" w14:paraId="36C492A1" w14:textId="77777777" w:rsidTr="00DE2A93">
        <w:trPr>
          <w:trHeight w:val="600"/>
        </w:trPr>
        <w:tc>
          <w:tcPr>
            <w:tcW w:w="693" w:type="dxa"/>
            <w:tcBorders>
              <w:right w:val="single" w:sz="12" w:space="0" w:color="235D64"/>
            </w:tcBorders>
            <w:shd w:val="clear" w:color="auto" w:fill="FFFFFF" w:themeFill="background1"/>
          </w:tcPr>
          <w:p w14:paraId="6B8D981C" w14:textId="77777777" w:rsidR="000D795D" w:rsidRPr="000D795D" w:rsidRDefault="000D795D" w:rsidP="000D795D">
            <w:pPr>
              <w:rPr>
                <w:rFonts w:ascii="Calibri" w:hAnsi="Calibri" w:cs="Calibri"/>
                <w:b/>
                <w:bCs/>
                <w:highlight w:val="yellow"/>
              </w:rPr>
            </w:pPr>
          </w:p>
        </w:tc>
        <w:tc>
          <w:tcPr>
            <w:tcW w:w="9404" w:type="dxa"/>
            <w:tcBorders>
              <w:left w:val="single" w:sz="12" w:space="0" w:color="235D64"/>
            </w:tcBorders>
            <w:shd w:val="clear" w:color="auto" w:fill="FFFFFF" w:themeFill="background1"/>
          </w:tcPr>
          <w:p w14:paraId="32114DFA" w14:textId="77777777" w:rsidR="000D795D" w:rsidRPr="000D795D" w:rsidRDefault="000D795D" w:rsidP="000D795D">
            <w:pPr>
              <w:rPr>
                <w:rFonts w:ascii="Calibri" w:hAnsi="Calibri" w:cs="Calibri"/>
              </w:rPr>
            </w:pPr>
            <w:r w:rsidRPr="000D795D">
              <w:rPr>
                <w:rFonts w:ascii="Calibri" w:hAnsi="Calibri" w:cs="Calibri"/>
                <w:highlight w:val="yellow"/>
              </w:rPr>
              <w:t>&lt;insert response&gt;</w:t>
            </w:r>
          </w:p>
          <w:p w14:paraId="5CE9478F" w14:textId="77777777" w:rsidR="000D795D" w:rsidRPr="000D795D" w:rsidRDefault="000D795D" w:rsidP="000D795D">
            <w:pPr>
              <w:spacing w:line="276" w:lineRule="auto"/>
              <w:rPr>
                <w:rFonts w:ascii="Calibri" w:eastAsia="Calibri" w:hAnsi="Calibri"/>
                <w:b/>
                <w:lang w:val="en-IE"/>
              </w:rPr>
            </w:pPr>
          </w:p>
          <w:p w14:paraId="7C6B2DAF" w14:textId="77777777" w:rsidR="000D795D" w:rsidRPr="000D795D" w:rsidRDefault="000D795D" w:rsidP="000D795D">
            <w:pPr>
              <w:spacing w:line="276" w:lineRule="auto"/>
              <w:rPr>
                <w:rFonts w:ascii="Calibri" w:eastAsia="Calibri" w:hAnsi="Calibri"/>
                <w:b/>
                <w:lang w:val="en-IE"/>
              </w:rPr>
            </w:pPr>
          </w:p>
        </w:tc>
      </w:tr>
      <w:tr w:rsidR="000D795D" w:rsidRPr="000D795D" w14:paraId="30625AF9" w14:textId="77777777" w:rsidTr="00DE2A93">
        <w:tc>
          <w:tcPr>
            <w:tcW w:w="693" w:type="dxa"/>
            <w:tcBorders>
              <w:right w:val="single" w:sz="12" w:space="0" w:color="235D64"/>
            </w:tcBorders>
            <w:shd w:val="clear" w:color="auto" w:fill="D6E3BC" w:themeFill="accent3" w:themeFillTint="66"/>
          </w:tcPr>
          <w:p w14:paraId="2E39EE4D" w14:textId="77777777" w:rsidR="000D795D" w:rsidRPr="000D795D" w:rsidRDefault="000D795D" w:rsidP="000D795D">
            <w:pPr>
              <w:spacing w:line="276" w:lineRule="auto"/>
              <w:rPr>
                <w:rFonts w:ascii="Calibri" w:eastAsia="Calibri" w:hAnsi="Calibri"/>
                <w:b/>
                <w:color w:val="7030A0"/>
                <w:lang w:val="en-IE"/>
              </w:rPr>
            </w:pPr>
            <w:r w:rsidRPr="000D795D">
              <w:rPr>
                <w:rFonts w:ascii="Calibri" w:eastAsia="Calibri" w:hAnsi="Calibri"/>
                <w:b/>
                <w:color w:val="7030A0"/>
                <w:lang w:val="en-IE"/>
              </w:rPr>
              <w:t>d.</w:t>
            </w:r>
          </w:p>
        </w:tc>
        <w:tc>
          <w:tcPr>
            <w:tcW w:w="9404" w:type="dxa"/>
            <w:tcBorders>
              <w:left w:val="single" w:sz="12" w:space="0" w:color="235D64"/>
            </w:tcBorders>
            <w:shd w:val="clear" w:color="auto" w:fill="D6E3BC" w:themeFill="accent3" w:themeFillTint="66"/>
          </w:tcPr>
          <w:p w14:paraId="7F77C235" w14:textId="77777777" w:rsidR="000D795D" w:rsidRPr="000D795D" w:rsidRDefault="000D795D" w:rsidP="000D795D">
            <w:pPr>
              <w:spacing w:line="276" w:lineRule="auto"/>
              <w:rPr>
                <w:rFonts w:ascii="Calibri" w:eastAsia="Calibri" w:hAnsi="Calibri"/>
                <w:b/>
                <w:color w:val="7030A0"/>
                <w:lang w:val="en-IE"/>
              </w:rPr>
            </w:pPr>
            <w:r w:rsidRPr="000D795D">
              <w:rPr>
                <w:rFonts w:ascii="Calibri" w:eastAsia="Calibri" w:hAnsi="Calibri"/>
                <w:b/>
                <w:color w:val="7030A0"/>
                <w:lang w:val="en-GB"/>
              </w:rPr>
              <w:t>Workflows related to printing and enveloping mails.</w:t>
            </w:r>
          </w:p>
        </w:tc>
      </w:tr>
      <w:tr w:rsidR="000D795D" w:rsidRPr="000D795D" w14:paraId="2C1D573E" w14:textId="77777777" w:rsidTr="00DE2A93">
        <w:trPr>
          <w:trHeight w:val="300"/>
        </w:trPr>
        <w:tc>
          <w:tcPr>
            <w:tcW w:w="693" w:type="dxa"/>
            <w:tcBorders>
              <w:right w:val="single" w:sz="12" w:space="0" w:color="235D64"/>
            </w:tcBorders>
            <w:shd w:val="clear" w:color="auto" w:fill="FFFFFF" w:themeFill="background1"/>
          </w:tcPr>
          <w:p w14:paraId="4848D5B4" w14:textId="77777777" w:rsidR="000D795D" w:rsidRPr="000D795D" w:rsidRDefault="000D795D" w:rsidP="000D795D">
            <w:pPr>
              <w:rPr>
                <w:rFonts w:ascii="Calibri" w:hAnsi="Calibri" w:cs="Calibri"/>
                <w:b/>
                <w:bCs/>
              </w:rPr>
            </w:pPr>
          </w:p>
        </w:tc>
        <w:tc>
          <w:tcPr>
            <w:tcW w:w="9404" w:type="dxa"/>
            <w:tcBorders>
              <w:left w:val="single" w:sz="12" w:space="0" w:color="235D64"/>
            </w:tcBorders>
            <w:shd w:val="clear" w:color="auto" w:fill="FFFFFF" w:themeFill="background1"/>
          </w:tcPr>
          <w:p w14:paraId="2D3B2CAA" w14:textId="77777777" w:rsidR="000D795D" w:rsidRPr="000D795D" w:rsidRDefault="000D795D" w:rsidP="000D795D">
            <w:pPr>
              <w:rPr>
                <w:rFonts w:ascii="Calibri" w:hAnsi="Calibri" w:cs="Calibri"/>
              </w:rPr>
            </w:pPr>
            <w:r w:rsidRPr="000D795D">
              <w:rPr>
                <w:rFonts w:ascii="Calibri" w:hAnsi="Calibri" w:cs="Calibri"/>
                <w:highlight w:val="yellow"/>
              </w:rPr>
              <w:t>&lt;insert response&gt;</w:t>
            </w:r>
          </w:p>
          <w:p w14:paraId="522D3A2B" w14:textId="77777777" w:rsidR="000D795D" w:rsidRPr="000D795D" w:rsidRDefault="000D795D" w:rsidP="000D795D">
            <w:pPr>
              <w:spacing w:line="276" w:lineRule="auto"/>
              <w:rPr>
                <w:rFonts w:ascii="Calibri" w:eastAsia="Calibri" w:hAnsi="Calibri"/>
                <w:b/>
                <w:lang w:val="en-IE"/>
              </w:rPr>
            </w:pPr>
          </w:p>
        </w:tc>
      </w:tr>
      <w:tr w:rsidR="000D795D" w:rsidRPr="000D795D" w14:paraId="22483E3A" w14:textId="77777777" w:rsidTr="00DE2A93">
        <w:tc>
          <w:tcPr>
            <w:tcW w:w="693" w:type="dxa"/>
            <w:tcBorders>
              <w:right w:val="single" w:sz="12" w:space="0" w:color="235D64"/>
            </w:tcBorders>
            <w:shd w:val="clear" w:color="auto" w:fill="D6E3BC" w:themeFill="accent3" w:themeFillTint="66"/>
          </w:tcPr>
          <w:p w14:paraId="7CA8B445" w14:textId="77777777" w:rsidR="000D795D" w:rsidRPr="000D795D" w:rsidRDefault="000D795D" w:rsidP="000D795D">
            <w:pPr>
              <w:spacing w:line="276" w:lineRule="auto"/>
              <w:rPr>
                <w:rFonts w:ascii="Calibri" w:eastAsia="Calibri" w:hAnsi="Calibri"/>
                <w:b/>
                <w:color w:val="7030A0"/>
                <w:lang w:val="en-IE"/>
              </w:rPr>
            </w:pPr>
            <w:bookmarkStart w:id="15" w:name="_Hlk196306068"/>
            <w:r w:rsidRPr="000D795D">
              <w:rPr>
                <w:rFonts w:ascii="Calibri" w:eastAsia="Calibri" w:hAnsi="Calibri"/>
                <w:b/>
                <w:color w:val="7030A0"/>
                <w:lang w:val="en-IE"/>
              </w:rPr>
              <w:t>e.</w:t>
            </w:r>
          </w:p>
        </w:tc>
        <w:tc>
          <w:tcPr>
            <w:tcW w:w="9404" w:type="dxa"/>
            <w:tcBorders>
              <w:left w:val="single" w:sz="12" w:space="0" w:color="235D64"/>
            </w:tcBorders>
            <w:shd w:val="clear" w:color="auto" w:fill="D6E3BC" w:themeFill="accent3" w:themeFillTint="66"/>
          </w:tcPr>
          <w:p w14:paraId="6F18B798" w14:textId="6882DB6A" w:rsidR="000D795D" w:rsidRPr="000D795D" w:rsidRDefault="000D795D" w:rsidP="000D795D">
            <w:pPr>
              <w:spacing w:line="276" w:lineRule="auto"/>
              <w:rPr>
                <w:rFonts w:ascii="Calibri" w:eastAsia="Calibri" w:hAnsi="Calibri"/>
                <w:b/>
                <w:color w:val="7030A0"/>
                <w:lang w:val="en-IE"/>
              </w:rPr>
            </w:pPr>
            <w:r w:rsidRPr="000D795D">
              <w:rPr>
                <w:rFonts w:ascii="Calibri" w:eastAsia="Calibri" w:hAnsi="Calibri"/>
                <w:b/>
                <w:color w:val="7030A0"/>
                <w:lang w:val="en-GB"/>
              </w:rPr>
              <w:t>Processes</w:t>
            </w:r>
            <w:r w:rsidR="00B54730" w:rsidRPr="00B54730">
              <w:rPr>
                <w:rFonts w:ascii="Calibri" w:eastAsia="Calibri" w:hAnsi="Calibri"/>
                <w:b/>
                <w:color w:val="7030A0"/>
                <w:lang w:val="en-GB"/>
              </w:rPr>
              <w:t xml:space="preserve"> for quality checking to ensure files are managed accurately, and in compliance with specifications.  </w:t>
            </w:r>
          </w:p>
        </w:tc>
      </w:tr>
      <w:bookmarkEnd w:id="15"/>
      <w:tr w:rsidR="000D795D" w:rsidRPr="000D795D" w14:paraId="63A93068" w14:textId="77777777" w:rsidTr="00DE2A93">
        <w:trPr>
          <w:trHeight w:val="200"/>
        </w:trPr>
        <w:tc>
          <w:tcPr>
            <w:tcW w:w="693" w:type="dxa"/>
            <w:tcBorders>
              <w:right w:val="single" w:sz="12" w:space="0" w:color="235D64"/>
            </w:tcBorders>
            <w:shd w:val="clear" w:color="auto" w:fill="FFFFFF" w:themeFill="background1"/>
          </w:tcPr>
          <w:p w14:paraId="48880239" w14:textId="77777777" w:rsidR="000D795D" w:rsidRPr="000D795D" w:rsidRDefault="000D795D" w:rsidP="000D795D">
            <w:pPr>
              <w:rPr>
                <w:rFonts w:ascii="Calibri" w:hAnsi="Calibri" w:cs="Calibri"/>
                <w:b/>
                <w:bCs/>
              </w:rPr>
            </w:pPr>
          </w:p>
        </w:tc>
        <w:tc>
          <w:tcPr>
            <w:tcW w:w="9404" w:type="dxa"/>
            <w:tcBorders>
              <w:left w:val="single" w:sz="12" w:space="0" w:color="235D64"/>
            </w:tcBorders>
            <w:shd w:val="clear" w:color="auto" w:fill="FFFFFF" w:themeFill="background1"/>
          </w:tcPr>
          <w:p w14:paraId="24CA25AB" w14:textId="77777777" w:rsidR="000D795D" w:rsidRPr="000D795D" w:rsidRDefault="000D795D" w:rsidP="000D795D">
            <w:pPr>
              <w:rPr>
                <w:rFonts w:ascii="Calibri" w:hAnsi="Calibri" w:cs="Calibri"/>
              </w:rPr>
            </w:pPr>
            <w:r w:rsidRPr="000D795D">
              <w:rPr>
                <w:rFonts w:ascii="Calibri" w:hAnsi="Calibri" w:cs="Calibri"/>
                <w:highlight w:val="yellow"/>
              </w:rPr>
              <w:t>&lt;insert response&gt;</w:t>
            </w:r>
          </w:p>
          <w:p w14:paraId="7A13C63E" w14:textId="77777777" w:rsidR="000D795D" w:rsidRPr="000D795D" w:rsidRDefault="000D795D" w:rsidP="000D795D">
            <w:pPr>
              <w:spacing w:line="276" w:lineRule="auto"/>
              <w:rPr>
                <w:rFonts w:ascii="Calibri" w:eastAsia="Calibri" w:hAnsi="Calibri"/>
                <w:b/>
                <w:lang w:val="en-IE"/>
              </w:rPr>
            </w:pPr>
          </w:p>
        </w:tc>
      </w:tr>
      <w:tr w:rsidR="000D795D" w:rsidRPr="000D795D" w14:paraId="0803E0E1" w14:textId="77777777" w:rsidTr="00DE2A93">
        <w:trPr>
          <w:trHeight w:val="200"/>
        </w:trPr>
        <w:tc>
          <w:tcPr>
            <w:tcW w:w="693" w:type="dxa"/>
            <w:tcBorders>
              <w:right w:val="single" w:sz="12" w:space="0" w:color="235D64"/>
            </w:tcBorders>
            <w:shd w:val="clear" w:color="auto" w:fill="D6E3BC" w:themeFill="accent3" w:themeFillTint="66"/>
          </w:tcPr>
          <w:p w14:paraId="6CB2F798" w14:textId="77777777" w:rsidR="000D795D" w:rsidRPr="000D795D" w:rsidRDefault="000D795D" w:rsidP="000D795D">
            <w:pPr>
              <w:rPr>
                <w:rFonts w:ascii="Calibri" w:hAnsi="Calibri" w:cs="Calibri"/>
                <w:b/>
                <w:bCs/>
              </w:rPr>
            </w:pPr>
            <w:r w:rsidRPr="000D795D">
              <w:rPr>
                <w:rFonts w:ascii="Calibri" w:eastAsia="Calibri" w:hAnsi="Calibri"/>
                <w:b/>
                <w:color w:val="7030A0"/>
                <w:lang w:val="en-IE"/>
              </w:rPr>
              <w:t>f.</w:t>
            </w:r>
          </w:p>
        </w:tc>
        <w:tc>
          <w:tcPr>
            <w:tcW w:w="9404" w:type="dxa"/>
            <w:tcBorders>
              <w:left w:val="single" w:sz="12" w:space="0" w:color="235D64"/>
            </w:tcBorders>
            <w:shd w:val="clear" w:color="auto" w:fill="D6E3BC" w:themeFill="accent3" w:themeFillTint="66"/>
          </w:tcPr>
          <w:p w14:paraId="28D17F0D" w14:textId="77777777" w:rsidR="000D795D" w:rsidRPr="000D795D" w:rsidRDefault="000D795D" w:rsidP="000D795D">
            <w:pPr>
              <w:rPr>
                <w:rFonts w:ascii="Calibri" w:hAnsi="Calibri" w:cs="Calibri"/>
                <w:highlight w:val="yellow"/>
              </w:rPr>
            </w:pPr>
            <w:r w:rsidRPr="000D795D">
              <w:rPr>
                <w:rFonts w:ascii="Calibri" w:eastAsia="Calibri" w:hAnsi="Calibri"/>
                <w:b/>
                <w:color w:val="7030A0"/>
                <w:lang w:val="en-GB"/>
              </w:rPr>
              <w:t xml:space="preserve">How the Tenderer deals with the management of data errors.  </w:t>
            </w:r>
          </w:p>
        </w:tc>
      </w:tr>
      <w:tr w:rsidR="000D795D" w:rsidRPr="000D795D" w14:paraId="67C8EEEF" w14:textId="77777777" w:rsidTr="00DE2A93">
        <w:trPr>
          <w:trHeight w:val="200"/>
        </w:trPr>
        <w:tc>
          <w:tcPr>
            <w:tcW w:w="693" w:type="dxa"/>
            <w:tcBorders>
              <w:right w:val="single" w:sz="12" w:space="0" w:color="235D64"/>
            </w:tcBorders>
            <w:shd w:val="clear" w:color="auto" w:fill="FFFFFF" w:themeFill="background1"/>
          </w:tcPr>
          <w:p w14:paraId="17D6D256" w14:textId="77777777" w:rsidR="000D795D" w:rsidRPr="000D795D" w:rsidRDefault="000D795D" w:rsidP="000D795D">
            <w:pPr>
              <w:rPr>
                <w:rFonts w:ascii="Calibri" w:hAnsi="Calibri" w:cs="Calibri"/>
                <w:b/>
                <w:bCs/>
              </w:rPr>
            </w:pPr>
          </w:p>
        </w:tc>
        <w:tc>
          <w:tcPr>
            <w:tcW w:w="9404" w:type="dxa"/>
            <w:tcBorders>
              <w:left w:val="single" w:sz="12" w:space="0" w:color="235D64"/>
            </w:tcBorders>
            <w:shd w:val="clear" w:color="auto" w:fill="FFFFFF" w:themeFill="background1"/>
          </w:tcPr>
          <w:p w14:paraId="274FE25E" w14:textId="77777777" w:rsidR="000D795D" w:rsidRPr="000D795D" w:rsidRDefault="000D795D" w:rsidP="000D795D">
            <w:pPr>
              <w:rPr>
                <w:rFonts w:ascii="Calibri" w:hAnsi="Calibri" w:cs="Calibri"/>
              </w:rPr>
            </w:pPr>
            <w:r w:rsidRPr="000D795D">
              <w:rPr>
                <w:rFonts w:ascii="Calibri" w:hAnsi="Calibri" w:cs="Calibri"/>
                <w:highlight w:val="yellow"/>
              </w:rPr>
              <w:t>&lt;insert response&gt;</w:t>
            </w:r>
          </w:p>
          <w:p w14:paraId="3EAC01AC" w14:textId="77777777" w:rsidR="000D795D" w:rsidRPr="000D795D" w:rsidRDefault="000D795D" w:rsidP="000D795D">
            <w:pPr>
              <w:rPr>
                <w:rFonts w:ascii="Calibri" w:hAnsi="Calibri" w:cs="Calibri"/>
                <w:highlight w:val="yellow"/>
              </w:rPr>
            </w:pPr>
          </w:p>
        </w:tc>
      </w:tr>
      <w:tr w:rsidR="000D795D" w:rsidRPr="000D795D" w14:paraId="192FDF4B" w14:textId="77777777" w:rsidTr="00DE2A93">
        <w:trPr>
          <w:trHeight w:val="200"/>
        </w:trPr>
        <w:tc>
          <w:tcPr>
            <w:tcW w:w="693" w:type="dxa"/>
            <w:tcBorders>
              <w:right w:val="single" w:sz="12" w:space="0" w:color="235D64"/>
            </w:tcBorders>
            <w:shd w:val="clear" w:color="auto" w:fill="D6E3BC" w:themeFill="accent3" w:themeFillTint="66"/>
          </w:tcPr>
          <w:p w14:paraId="228343A8" w14:textId="77777777" w:rsidR="000D795D" w:rsidRPr="000D795D" w:rsidRDefault="000D795D" w:rsidP="000D795D">
            <w:pPr>
              <w:rPr>
                <w:rFonts w:ascii="Calibri" w:hAnsi="Calibri" w:cs="Calibri"/>
                <w:b/>
                <w:bCs/>
              </w:rPr>
            </w:pPr>
            <w:r w:rsidRPr="000D795D">
              <w:rPr>
                <w:rFonts w:ascii="Calibri" w:eastAsia="Calibri" w:hAnsi="Calibri"/>
                <w:b/>
                <w:color w:val="7030A0"/>
                <w:lang w:val="en-IE"/>
              </w:rPr>
              <w:t>g.</w:t>
            </w:r>
          </w:p>
        </w:tc>
        <w:tc>
          <w:tcPr>
            <w:tcW w:w="9404" w:type="dxa"/>
            <w:tcBorders>
              <w:left w:val="single" w:sz="12" w:space="0" w:color="235D64"/>
            </w:tcBorders>
            <w:shd w:val="clear" w:color="auto" w:fill="D6E3BC" w:themeFill="accent3" w:themeFillTint="66"/>
          </w:tcPr>
          <w:p w14:paraId="20C74F09" w14:textId="77777777" w:rsidR="000D795D" w:rsidRPr="000D795D" w:rsidRDefault="000D795D" w:rsidP="000D795D">
            <w:pPr>
              <w:rPr>
                <w:rFonts w:ascii="Calibri" w:hAnsi="Calibri" w:cs="Calibri"/>
                <w:highlight w:val="yellow"/>
              </w:rPr>
            </w:pPr>
            <w:r w:rsidRPr="000D795D">
              <w:rPr>
                <w:rFonts w:ascii="Calibri" w:eastAsia="Calibri" w:hAnsi="Calibri"/>
                <w:b/>
                <w:color w:val="7030A0"/>
                <w:lang w:val="en-GB"/>
              </w:rPr>
              <w:t xml:space="preserve">Technical approach to implementation of the solution. </w:t>
            </w:r>
          </w:p>
        </w:tc>
      </w:tr>
      <w:tr w:rsidR="000D795D" w:rsidRPr="000D795D" w14:paraId="0C57E0FC" w14:textId="77777777" w:rsidTr="00DE2A93">
        <w:trPr>
          <w:trHeight w:val="200"/>
        </w:trPr>
        <w:tc>
          <w:tcPr>
            <w:tcW w:w="693" w:type="dxa"/>
            <w:tcBorders>
              <w:right w:val="single" w:sz="12" w:space="0" w:color="235D64"/>
            </w:tcBorders>
            <w:shd w:val="clear" w:color="auto" w:fill="FFFFFF" w:themeFill="background1"/>
          </w:tcPr>
          <w:p w14:paraId="5C95FD9C" w14:textId="77777777" w:rsidR="000D795D" w:rsidRPr="000D795D" w:rsidRDefault="000D795D" w:rsidP="000D795D">
            <w:pPr>
              <w:rPr>
                <w:rFonts w:ascii="Calibri" w:hAnsi="Calibri" w:cs="Calibri"/>
                <w:b/>
                <w:bCs/>
              </w:rPr>
            </w:pPr>
          </w:p>
        </w:tc>
        <w:tc>
          <w:tcPr>
            <w:tcW w:w="9404" w:type="dxa"/>
            <w:tcBorders>
              <w:left w:val="single" w:sz="12" w:space="0" w:color="235D64"/>
            </w:tcBorders>
            <w:shd w:val="clear" w:color="auto" w:fill="FFFFFF" w:themeFill="background1"/>
          </w:tcPr>
          <w:p w14:paraId="012F40D0" w14:textId="77777777" w:rsidR="000D795D" w:rsidRPr="000D795D" w:rsidRDefault="000D795D" w:rsidP="000D795D">
            <w:pPr>
              <w:rPr>
                <w:rFonts w:ascii="Calibri" w:hAnsi="Calibri" w:cs="Calibri"/>
              </w:rPr>
            </w:pPr>
            <w:r w:rsidRPr="000D795D">
              <w:rPr>
                <w:rFonts w:ascii="Calibri" w:hAnsi="Calibri" w:cs="Calibri"/>
                <w:highlight w:val="yellow"/>
              </w:rPr>
              <w:t>&lt;insert response&gt;</w:t>
            </w:r>
          </w:p>
          <w:p w14:paraId="0CD617B3" w14:textId="77777777" w:rsidR="000D795D" w:rsidRPr="000D795D" w:rsidRDefault="000D795D" w:rsidP="000D795D">
            <w:pPr>
              <w:rPr>
                <w:rFonts w:ascii="Calibri" w:hAnsi="Calibri" w:cs="Calibri"/>
                <w:highlight w:val="yellow"/>
              </w:rPr>
            </w:pPr>
          </w:p>
        </w:tc>
      </w:tr>
      <w:tr w:rsidR="000D795D" w:rsidRPr="000D795D" w14:paraId="2D86B7EB" w14:textId="77777777" w:rsidTr="00DE2A93">
        <w:trPr>
          <w:trHeight w:val="200"/>
        </w:trPr>
        <w:tc>
          <w:tcPr>
            <w:tcW w:w="693" w:type="dxa"/>
            <w:tcBorders>
              <w:right w:val="single" w:sz="12" w:space="0" w:color="235D64"/>
            </w:tcBorders>
            <w:shd w:val="clear" w:color="auto" w:fill="D6E3BC" w:themeFill="accent3" w:themeFillTint="66"/>
          </w:tcPr>
          <w:p w14:paraId="225ECFF2" w14:textId="77777777" w:rsidR="000D795D" w:rsidRPr="000D795D" w:rsidRDefault="000D795D" w:rsidP="000D795D">
            <w:pPr>
              <w:rPr>
                <w:rFonts w:ascii="Calibri" w:hAnsi="Calibri" w:cs="Calibri"/>
                <w:b/>
                <w:bCs/>
              </w:rPr>
            </w:pPr>
            <w:r w:rsidRPr="000D795D">
              <w:rPr>
                <w:rFonts w:ascii="Calibri" w:eastAsia="Calibri" w:hAnsi="Calibri"/>
                <w:b/>
                <w:color w:val="7030A0"/>
                <w:lang w:val="en-IE"/>
              </w:rPr>
              <w:t>h.</w:t>
            </w:r>
          </w:p>
        </w:tc>
        <w:tc>
          <w:tcPr>
            <w:tcW w:w="9404" w:type="dxa"/>
            <w:tcBorders>
              <w:left w:val="single" w:sz="12" w:space="0" w:color="235D64"/>
            </w:tcBorders>
            <w:shd w:val="clear" w:color="auto" w:fill="D6E3BC" w:themeFill="accent3" w:themeFillTint="66"/>
          </w:tcPr>
          <w:p w14:paraId="2A5C2F13" w14:textId="77777777" w:rsidR="000D795D" w:rsidRPr="000D795D" w:rsidRDefault="000D795D" w:rsidP="000D795D">
            <w:pPr>
              <w:rPr>
                <w:rFonts w:ascii="Calibri" w:hAnsi="Calibri" w:cs="Calibri"/>
                <w:highlight w:val="yellow"/>
              </w:rPr>
            </w:pPr>
            <w:r w:rsidRPr="000D795D">
              <w:rPr>
                <w:rFonts w:ascii="Calibri" w:eastAsia="Calibri" w:hAnsi="Calibri"/>
                <w:b/>
                <w:color w:val="7030A0"/>
                <w:lang w:val="en-GB"/>
              </w:rPr>
              <w:t>Timeline for completion, including deadlines for printing, mailing and delivery.</w:t>
            </w:r>
          </w:p>
        </w:tc>
      </w:tr>
      <w:tr w:rsidR="000D795D" w:rsidRPr="000D795D" w14:paraId="24BFF933" w14:textId="77777777" w:rsidTr="00DE2A93">
        <w:trPr>
          <w:trHeight w:val="200"/>
        </w:trPr>
        <w:tc>
          <w:tcPr>
            <w:tcW w:w="693" w:type="dxa"/>
            <w:tcBorders>
              <w:right w:val="single" w:sz="12" w:space="0" w:color="235D64"/>
            </w:tcBorders>
            <w:shd w:val="clear" w:color="auto" w:fill="FFFFFF" w:themeFill="background1"/>
          </w:tcPr>
          <w:p w14:paraId="244A838F" w14:textId="77777777" w:rsidR="000D795D" w:rsidRPr="000D795D" w:rsidRDefault="000D795D" w:rsidP="000D795D">
            <w:pPr>
              <w:rPr>
                <w:rFonts w:ascii="Calibri" w:hAnsi="Calibri" w:cs="Calibri"/>
                <w:b/>
                <w:bCs/>
              </w:rPr>
            </w:pPr>
          </w:p>
        </w:tc>
        <w:tc>
          <w:tcPr>
            <w:tcW w:w="9404" w:type="dxa"/>
            <w:tcBorders>
              <w:left w:val="single" w:sz="12" w:space="0" w:color="235D64"/>
            </w:tcBorders>
            <w:shd w:val="clear" w:color="auto" w:fill="FFFFFF" w:themeFill="background1"/>
          </w:tcPr>
          <w:p w14:paraId="59A5C43A" w14:textId="77777777" w:rsidR="000D795D" w:rsidRPr="000D795D" w:rsidRDefault="000D795D" w:rsidP="000D795D">
            <w:pPr>
              <w:rPr>
                <w:rFonts w:ascii="Calibri" w:hAnsi="Calibri" w:cs="Calibri"/>
              </w:rPr>
            </w:pPr>
            <w:r w:rsidRPr="000D795D">
              <w:rPr>
                <w:rFonts w:ascii="Calibri" w:hAnsi="Calibri" w:cs="Calibri"/>
                <w:highlight w:val="yellow"/>
              </w:rPr>
              <w:t>&lt;insert response&gt;</w:t>
            </w:r>
          </w:p>
          <w:p w14:paraId="4765BAE7" w14:textId="77777777" w:rsidR="000D795D" w:rsidRPr="000D795D" w:rsidRDefault="000D795D" w:rsidP="000D795D">
            <w:pPr>
              <w:rPr>
                <w:rFonts w:ascii="Calibri" w:hAnsi="Calibri" w:cs="Calibri"/>
                <w:highlight w:val="yellow"/>
              </w:rPr>
            </w:pPr>
          </w:p>
        </w:tc>
      </w:tr>
      <w:tr w:rsidR="000D795D" w:rsidRPr="000D795D" w14:paraId="5F91BF94" w14:textId="77777777" w:rsidTr="00DE2A93">
        <w:trPr>
          <w:trHeight w:val="200"/>
        </w:trPr>
        <w:tc>
          <w:tcPr>
            <w:tcW w:w="693" w:type="dxa"/>
            <w:tcBorders>
              <w:right w:val="single" w:sz="12" w:space="0" w:color="235D64"/>
            </w:tcBorders>
            <w:shd w:val="clear" w:color="auto" w:fill="D6E3BC" w:themeFill="accent3" w:themeFillTint="66"/>
          </w:tcPr>
          <w:p w14:paraId="73C7E5BA" w14:textId="77777777" w:rsidR="000D795D" w:rsidRPr="000D795D" w:rsidRDefault="000D795D" w:rsidP="000D795D">
            <w:pPr>
              <w:rPr>
                <w:rFonts w:ascii="Calibri" w:hAnsi="Calibri" w:cs="Calibri"/>
                <w:b/>
                <w:bCs/>
              </w:rPr>
            </w:pPr>
            <w:proofErr w:type="spellStart"/>
            <w:r w:rsidRPr="000D795D">
              <w:rPr>
                <w:rFonts w:ascii="Calibri" w:eastAsia="Calibri" w:hAnsi="Calibri"/>
                <w:b/>
                <w:color w:val="7030A0"/>
                <w:lang w:val="en-IE"/>
              </w:rPr>
              <w:t>i</w:t>
            </w:r>
            <w:proofErr w:type="spellEnd"/>
            <w:r w:rsidRPr="000D795D">
              <w:rPr>
                <w:rFonts w:ascii="Calibri" w:eastAsia="Calibri" w:hAnsi="Calibri"/>
                <w:b/>
                <w:color w:val="7030A0"/>
                <w:lang w:val="en-IE"/>
              </w:rPr>
              <w:t>.</w:t>
            </w:r>
          </w:p>
        </w:tc>
        <w:tc>
          <w:tcPr>
            <w:tcW w:w="9404" w:type="dxa"/>
            <w:tcBorders>
              <w:left w:val="single" w:sz="12" w:space="0" w:color="235D64"/>
            </w:tcBorders>
            <w:shd w:val="clear" w:color="auto" w:fill="D6E3BC" w:themeFill="accent3" w:themeFillTint="66"/>
          </w:tcPr>
          <w:p w14:paraId="56C5065B" w14:textId="77777777" w:rsidR="000D795D" w:rsidRPr="000D795D" w:rsidRDefault="000D795D" w:rsidP="000D795D">
            <w:pPr>
              <w:rPr>
                <w:rFonts w:ascii="Calibri" w:hAnsi="Calibri" w:cs="Calibri"/>
                <w:highlight w:val="yellow"/>
              </w:rPr>
            </w:pPr>
            <w:r w:rsidRPr="000D795D">
              <w:rPr>
                <w:rFonts w:ascii="Calibri" w:eastAsia="Calibri" w:hAnsi="Calibri"/>
                <w:b/>
                <w:color w:val="7030A0"/>
                <w:lang w:val="en-GB"/>
              </w:rPr>
              <w:t xml:space="preserve">Project management strategy to meet deadlines. </w:t>
            </w:r>
          </w:p>
        </w:tc>
      </w:tr>
      <w:tr w:rsidR="000D795D" w:rsidRPr="000D795D" w14:paraId="472E702F" w14:textId="77777777" w:rsidTr="00DE2A93">
        <w:trPr>
          <w:trHeight w:val="200"/>
        </w:trPr>
        <w:tc>
          <w:tcPr>
            <w:tcW w:w="693" w:type="dxa"/>
            <w:tcBorders>
              <w:right w:val="single" w:sz="12" w:space="0" w:color="235D64"/>
            </w:tcBorders>
            <w:shd w:val="clear" w:color="auto" w:fill="FFFFFF" w:themeFill="background1"/>
          </w:tcPr>
          <w:p w14:paraId="756F6788" w14:textId="77777777" w:rsidR="000D795D" w:rsidRPr="000D795D" w:rsidRDefault="000D795D" w:rsidP="000D795D">
            <w:pPr>
              <w:rPr>
                <w:rFonts w:ascii="Calibri" w:hAnsi="Calibri" w:cs="Calibri"/>
                <w:b/>
                <w:bCs/>
              </w:rPr>
            </w:pPr>
          </w:p>
        </w:tc>
        <w:tc>
          <w:tcPr>
            <w:tcW w:w="9404" w:type="dxa"/>
            <w:tcBorders>
              <w:left w:val="single" w:sz="12" w:space="0" w:color="235D64"/>
            </w:tcBorders>
            <w:shd w:val="clear" w:color="auto" w:fill="FFFFFF" w:themeFill="background1"/>
          </w:tcPr>
          <w:p w14:paraId="4DE3B348" w14:textId="77777777" w:rsidR="000D795D" w:rsidRPr="000D795D" w:rsidRDefault="000D795D" w:rsidP="000D795D">
            <w:pPr>
              <w:rPr>
                <w:rFonts w:ascii="Calibri" w:hAnsi="Calibri" w:cs="Calibri"/>
              </w:rPr>
            </w:pPr>
            <w:r w:rsidRPr="000D795D">
              <w:rPr>
                <w:rFonts w:ascii="Calibri" w:hAnsi="Calibri" w:cs="Calibri"/>
                <w:highlight w:val="yellow"/>
              </w:rPr>
              <w:t>&lt;insert response&gt;</w:t>
            </w:r>
          </w:p>
          <w:p w14:paraId="3361BA22" w14:textId="77777777" w:rsidR="000D795D" w:rsidRPr="000D795D" w:rsidRDefault="000D795D" w:rsidP="000D795D">
            <w:pPr>
              <w:rPr>
                <w:rFonts w:ascii="Calibri" w:hAnsi="Calibri" w:cs="Calibri"/>
                <w:highlight w:val="yellow"/>
              </w:rPr>
            </w:pPr>
          </w:p>
        </w:tc>
      </w:tr>
      <w:tr w:rsidR="000D795D" w:rsidRPr="000D795D" w14:paraId="6127726B" w14:textId="77777777" w:rsidTr="00DE2A93">
        <w:trPr>
          <w:trHeight w:val="200"/>
        </w:trPr>
        <w:tc>
          <w:tcPr>
            <w:tcW w:w="693" w:type="dxa"/>
            <w:tcBorders>
              <w:right w:val="single" w:sz="12" w:space="0" w:color="235D64"/>
            </w:tcBorders>
            <w:shd w:val="clear" w:color="auto" w:fill="D6E3BC" w:themeFill="accent3" w:themeFillTint="66"/>
          </w:tcPr>
          <w:p w14:paraId="5B92A000" w14:textId="77777777" w:rsidR="000D795D" w:rsidRPr="000D795D" w:rsidRDefault="000D795D" w:rsidP="000D795D">
            <w:pPr>
              <w:rPr>
                <w:rFonts w:ascii="Calibri" w:hAnsi="Calibri" w:cs="Calibri"/>
                <w:b/>
                <w:bCs/>
              </w:rPr>
            </w:pPr>
            <w:r w:rsidRPr="000D795D">
              <w:rPr>
                <w:rFonts w:ascii="Calibri" w:eastAsia="Calibri" w:hAnsi="Calibri"/>
                <w:b/>
                <w:color w:val="7030A0"/>
                <w:lang w:val="en-IE"/>
              </w:rPr>
              <w:t>j.</w:t>
            </w:r>
          </w:p>
        </w:tc>
        <w:tc>
          <w:tcPr>
            <w:tcW w:w="9404" w:type="dxa"/>
            <w:tcBorders>
              <w:left w:val="single" w:sz="12" w:space="0" w:color="235D64"/>
            </w:tcBorders>
            <w:shd w:val="clear" w:color="auto" w:fill="D6E3BC" w:themeFill="accent3" w:themeFillTint="66"/>
          </w:tcPr>
          <w:p w14:paraId="2311138B" w14:textId="77777777" w:rsidR="000D795D" w:rsidRPr="000D795D" w:rsidRDefault="000D795D" w:rsidP="000D795D">
            <w:pPr>
              <w:rPr>
                <w:rFonts w:ascii="Calibri" w:hAnsi="Calibri" w:cs="Calibri"/>
                <w:highlight w:val="yellow"/>
              </w:rPr>
            </w:pPr>
            <w:r w:rsidRPr="000D795D">
              <w:rPr>
                <w:rFonts w:ascii="Calibri" w:eastAsia="Calibri" w:hAnsi="Calibri"/>
                <w:b/>
                <w:color w:val="7030A0"/>
                <w:lang w:val="en-GB"/>
              </w:rPr>
              <w:t>Details of any partnerships or subcontractors involved in executing the project.</w:t>
            </w:r>
          </w:p>
        </w:tc>
      </w:tr>
      <w:tr w:rsidR="000D795D" w:rsidRPr="000D795D" w14:paraId="33B2C9F5" w14:textId="77777777" w:rsidTr="00DE2A93">
        <w:trPr>
          <w:trHeight w:val="200"/>
        </w:trPr>
        <w:tc>
          <w:tcPr>
            <w:tcW w:w="693" w:type="dxa"/>
            <w:tcBorders>
              <w:right w:val="single" w:sz="12" w:space="0" w:color="235D64"/>
            </w:tcBorders>
            <w:shd w:val="clear" w:color="auto" w:fill="FFFFFF" w:themeFill="background1"/>
          </w:tcPr>
          <w:p w14:paraId="415D522E" w14:textId="77777777" w:rsidR="000D795D" w:rsidRPr="000D795D" w:rsidRDefault="000D795D" w:rsidP="000D795D">
            <w:pPr>
              <w:rPr>
                <w:rFonts w:ascii="Calibri" w:hAnsi="Calibri" w:cs="Calibri"/>
                <w:b/>
                <w:bCs/>
              </w:rPr>
            </w:pPr>
          </w:p>
        </w:tc>
        <w:tc>
          <w:tcPr>
            <w:tcW w:w="9404" w:type="dxa"/>
            <w:tcBorders>
              <w:left w:val="single" w:sz="12" w:space="0" w:color="235D64"/>
            </w:tcBorders>
            <w:shd w:val="clear" w:color="auto" w:fill="FFFFFF" w:themeFill="background1"/>
          </w:tcPr>
          <w:p w14:paraId="34268A59" w14:textId="77777777" w:rsidR="000D795D" w:rsidRPr="000D795D" w:rsidRDefault="000D795D" w:rsidP="000D795D">
            <w:pPr>
              <w:rPr>
                <w:rFonts w:ascii="Calibri" w:hAnsi="Calibri" w:cs="Calibri"/>
              </w:rPr>
            </w:pPr>
            <w:r w:rsidRPr="000D795D">
              <w:rPr>
                <w:rFonts w:ascii="Calibri" w:hAnsi="Calibri" w:cs="Calibri"/>
                <w:highlight w:val="yellow"/>
              </w:rPr>
              <w:t>&lt;insert response&gt;</w:t>
            </w:r>
          </w:p>
          <w:p w14:paraId="459657CA" w14:textId="77777777" w:rsidR="000D795D" w:rsidRPr="000D795D" w:rsidRDefault="000D795D" w:rsidP="000D795D">
            <w:pPr>
              <w:rPr>
                <w:rFonts w:ascii="Calibri" w:hAnsi="Calibri" w:cs="Calibri"/>
                <w:highlight w:val="yellow"/>
              </w:rPr>
            </w:pPr>
          </w:p>
        </w:tc>
      </w:tr>
      <w:tr w:rsidR="000D795D" w:rsidRPr="000D795D" w14:paraId="57BC315E" w14:textId="77777777" w:rsidTr="00DE2A93">
        <w:trPr>
          <w:trHeight w:val="200"/>
        </w:trPr>
        <w:tc>
          <w:tcPr>
            <w:tcW w:w="693" w:type="dxa"/>
            <w:tcBorders>
              <w:right w:val="single" w:sz="12" w:space="0" w:color="235D64"/>
            </w:tcBorders>
            <w:shd w:val="clear" w:color="auto" w:fill="D6E3BC" w:themeFill="accent3" w:themeFillTint="66"/>
          </w:tcPr>
          <w:p w14:paraId="6CFA9338" w14:textId="77777777" w:rsidR="000D795D" w:rsidRPr="000D795D" w:rsidRDefault="000D795D" w:rsidP="000D795D">
            <w:pPr>
              <w:rPr>
                <w:rFonts w:ascii="Calibri" w:hAnsi="Calibri" w:cs="Calibri"/>
                <w:b/>
                <w:bCs/>
              </w:rPr>
            </w:pPr>
            <w:r w:rsidRPr="000D795D">
              <w:rPr>
                <w:rFonts w:ascii="Calibri" w:eastAsia="Calibri" w:hAnsi="Calibri"/>
                <w:b/>
                <w:color w:val="7030A0"/>
                <w:lang w:val="en-IE"/>
              </w:rPr>
              <w:lastRenderedPageBreak/>
              <w:t>k.</w:t>
            </w:r>
          </w:p>
        </w:tc>
        <w:tc>
          <w:tcPr>
            <w:tcW w:w="9404" w:type="dxa"/>
            <w:tcBorders>
              <w:left w:val="single" w:sz="12" w:space="0" w:color="235D64"/>
            </w:tcBorders>
            <w:shd w:val="clear" w:color="auto" w:fill="D6E3BC" w:themeFill="accent3" w:themeFillTint="66"/>
          </w:tcPr>
          <w:p w14:paraId="63EEB5AA" w14:textId="702AD2D5" w:rsidR="000D795D" w:rsidRPr="000D795D" w:rsidRDefault="00B54730" w:rsidP="000D795D">
            <w:pPr>
              <w:rPr>
                <w:rFonts w:ascii="Calibri" w:hAnsi="Calibri" w:cs="Calibri"/>
                <w:highlight w:val="yellow"/>
              </w:rPr>
            </w:pPr>
            <w:r w:rsidRPr="00B54730">
              <w:rPr>
                <w:rFonts w:ascii="Calibri" w:eastAsia="Calibri" w:hAnsi="Calibri"/>
                <w:b/>
                <w:color w:val="7030A0"/>
                <w:lang w:val="en-GB"/>
              </w:rPr>
              <w:t>Details on how the tenderer plans to communicate progress updates, handles issues and provides reporting on project status and performance.</w:t>
            </w:r>
          </w:p>
        </w:tc>
      </w:tr>
      <w:tr w:rsidR="000D795D" w:rsidRPr="000D795D" w14:paraId="160DBC4E" w14:textId="77777777" w:rsidTr="00DE2A93">
        <w:trPr>
          <w:trHeight w:val="200"/>
        </w:trPr>
        <w:tc>
          <w:tcPr>
            <w:tcW w:w="693" w:type="dxa"/>
            <w:tcBorders>
              <w:right w:val="single" w:sz="12" w:space="0" w:color="235D64"/>
            </w:tcBorders>
            <w:shd w:val="clear" w:color="auto" w:fill="FFFFFF" w:themeFill="background1"/>
          </w:tcPr>
          <w:p w14:paraId="69BED197" w14:textId="77777777" w:rsidR="000D795D" w:rsidRPr="000D795D" w:rsidRDefault="000D795D" w:rsidP="000D795D">
            <w:pPr>
              <w:rPr>
                <w:rFonts w:ascii="Calibri" w:hAnsi="Calibri" w:cs="Calibri"/>
                <w:b/>
                <w:bCs/>
              </w:rPr>
            </w:pPr>
          </w:p>
        </w:tc>
        <w:tc>
          <w:tcPr>
            <w:tcW w:w="9404" w:type="dxa"/>
            <w:tcBorders>
              <w:left w:val="single" w:sz="12" w:space="0" w:color="235D64"/>
            </w:tcBorders>
            <w:shd w:val="clear" w:color="auto" w:fill="FFFFFF" w:themeFill="background1"/>
          </w:tcPr>
          <w:p w14:paraId="587B8404" w14:textId="77777777" w:rsidR="000D795D" w:rsidRPr="000D795D" w:rsidRDefault="000D795D" w:rsidP="000D795D">
            <w:pPr>
              <w:rPr>
                <w:rFonts w:ascii="Calibri" w:hAnsi="Calibri" w:cs="Calibri"/>
              </w:rPr>
            </w:pPr>
            <w:r w:rsidRPr="000D795D">
              <w:rPr>
                <w:rFonts w:ascii="Calibri" w:hAnsi="Calibri" w:cs="Calibri"/>
                <w:highlight w:val="yellow"/>
              </w:rPr>
              <w:t>&lt;insert response&gt;</w:t>
            </w:r>
          </w:p>
          <w:p w14:paraId="15847874" w14:textId="77777777" w:rsidR="000D795D" w:rsidRPr="000D795D" w:rsidRDefault="000D795D" w:rsidP="000D795D">
            <w:pPr>
              <w:rPr>
                <w:rFonts w:ascii="Calibri" w:hAnsi="Calibri" w:cs="Calibri"/>
                <w:highlight w:val="yellow"/>
              </w:rPr>
            </w:pPr>
          </w:p>
        </w:tc>
      </w:tr>
    </w:tbl>
    <w:p w14:paraId="27FDBEB9" w14:textId="77777777" w:rsidR="000D795D" w:rsidRPr="000D795D" w:rsidRDefault="000D795D" w:rsidP="000D795D">
      <w:pPr>
        <w:rPr>
          <w:rFonts w:ascii="Calibri" w:hAnsi="Calibri" w:cs="Calibri"/>
        </w:rPr>
      </w:pPr>
    </w:p>
    <w:p w14:paraId="4C8A9680" w14:textId="4E2EA9BC" w:rsidR="0045789E" w:rsidRDefault="0045789E">
      <w:pPr>
        <w:ind w:left="2058" w:hanging="357"/>
        <w:rPr>
          <w:rFonts w:ascii="Calibri" w:hAnsi="Calibri" w:cs="Calibri"/>
        </w:rPr>
      </w:pPr>
      <w:r>
        <w:rPr>
          <w:rFonts w:ascii="Calibri" w:hAnsi="Calibri" w:cs="Calibri"/>
        </w:rPr>
        <w:br w:type="page"/>
      </w:r>
    </w:p>
    <w:tbl>
      <w:tblPr>
        <w:tblStyle w:val="TableGrid1"/>
        <w:tblW w:w="9639" w:type="dxa"/>
        <w:tblInd w:w="-15" w:type="dxa"/>
        <w:tblBorders>
          <w:top w:val="single" w:sz="12" w:space="0" w:color="235D64"/>
          <w:left w:val="single" w:sz="12" w:space="0" w:color="235D64"/>
          <w:bottom w:val="single" w:sz="12" w:space="0" w:color="235D64"/>
          <w:right w:val="single" w:sz="12" w:space="0" w:color="235D64"/>
          <w:insideH w:val="single" w:sz="12" w:space="0" w:color="235D64"/>
          <w:insideV w:val="single" w:sz="12" w:space="0" w:color="235D64"/>
        </w:tblBorders>
        <w:tblLook w:val="04A0" w:firstRow="1" w:lastRow="0" w:firstColumn="1" w:lastColumn="0" w:noHBand="0" w:noVBand="1"/>
      </w:tblPr>
      <w:tblGrid>
        <w:gridCol w:w="9639"/>
      </w:tblGrid>
      <w:tr w:rsidR="000D795D" w:rsidRPr="000D795D" w14:paraId="6134F204" w14:textId="77777777" w:rsidTr="00DE2A93">
        <w:tc>
          <w:tcPr>
            <w:tcW w:w="9639" w:type="dxa"/>
            <w:shd w:val="clear" w:color="auto" w:fill="D6E3BC" w:themeFill="accent3" w:themeFillTint="66"/>
          </w:tcPr>
          <w:p w14:paraId="083E8304" w14:textId="77777777" w:rsidR="000D795D" w:rsidRPr="000D795D" w:rsidRDefault="000D795D" w:rsidP="000D795D">
            <w:pPr>
              <w:spacing w:line="276" w:lineRule="auto"/>
              <w:rPr>
                <w:rFonts w:ascii="Calibri" w:eastAsia="Calibri" w:hAnsi="Calibri"/>
                <w:b/>
                <w:sz w:val="32"/>
                <w:szCs w:val="32"/>
                <w:lang w:val="en-IE"/>
              </w:rPr>
            </w:pPr>
            <w:r w:rsidRPr="000D795D">
              <w:rPr>
                <w:rFonts w:ascii="Calibri" w:eastAsia="Calibri" w:hAnsi="Calibri"/>
                <w:b/>
                <w:color w:val="7030A0"/>
                <w:sz w:val="32"/>
                <w:szCs w:val="32"/>
                <w:lang w:val="en-IE"/>
              </w:rPr>
              <w:lastRenderedPageBreak/>
              <w:t>Requirement 3: Contract Management</w:t>
            </w:r>
          </w:p>
        </w:tc>
      </w:tr>
      <w:tr w:rsidR="000D795D" w:rsidRPr="000D795D" w14:paraId="64E9FC2F" w14:textId="77777777" w:rsidTr="00DE2A93">
        <w:tc>
          <w:tcPr>
            <w:tcW w:w="9639" w:type="dxa"/>
            <w:shd w:val="clear" w:color="auto" w:fill="FFFFFF" w:themeFill="background1"/>
          </w:tcPr>
          <w:p w14:paraId="47355AD2" w14:textId="77777777" w:rsidR="000D795D" w:rsidRPr="000D795D" w:rsidRDefault="000D795D" w:rsidP="000D795D">
            <w:pPr>
              <w:spacing w:line="276" w:lineRule="auto"/>
              <w:rPr>
                <w:rFonts w:ascii="Calibri" w:eastAsia="Calibri" w:hAnsi="Calibri"/>
                <w:b/>
                <w:sz w:val="28"/>
                <w:szCs w:val="28"/>
                <w:lang w:val="en-IE"/>
              </w:rPr>
            </w:pPr>
            <w:r w:rsidRPr="000D795D">
              <w:rPr>
                <w:rFonts w:ascii="Calibri" w:eastAsia="Calibri" w:hAnsi="Calibri"/>
                <w:b/>
                <w:sz w:val="28"/>
                <w:szCs w:val="28"/>
                <w:lang w:val="en-IE"/>
              </w:rPr>
              <w:t>Maximum Marks Available: 1000</w:t>
            </w:r>
          </w:p>
        </w:tc>
      </w:tr>
      <w:tr w:rsidR="000D795D" w:rsidRPr="000D795D" w14:paraId="67154F5F" w14:textId="77777777" w:rsidTr="00DE2A93">
        <w:tc>
          <w:tcPr>
            <w:tcW w:w="9639" w:type="dxa"/>
            <w:shd w:val="clear" w:color="auto" w:fill="FFFFFF" w:themeFill="background1"/>
          </w:tcPr>
          <w:p w14:paraId="7F7C855D" w14:textId="77777777" w:rsidR="000D795D" w:rsidRPr="000D795D" w:rsidRDefault="000D795D" w:rsidP="000D795D">
            <w:pPr>
              <w:spacing w:line="276" w:lineRule="auto"/>
              <w:rPr>
                <w:rFonts w:ascii="Calibri" w:eastAsia="Calibri" w:hAnsi="Calibri"/>
                <w:b/>
                <w:sz w:val="28"/>
                <w:szCs w:val="28"/>
                <w:lang w:val="en-IE"/>
              </w:rPr>
            </w:pPr>
            <w:r w:rsidRPr="000D795D">
              <w:rPr>
                <w:rFonts w:ascii="Calibri" w:eastAsia="Calibri" w:hAnsi="Calibri"/>
                <w:b/>
                <w:sz w:val="28"/>
                <w:szCs w:val="28"/>
                <w:lang w:val="en-IE"/>
              </w:rPr>
              <w:t>Minimum Marks Required: 400</w:t>
            </w:r>
          </w:p>
        </w:tc>
      </w:tr>
      <w:tr w:rsidR="000D795D" w:rsidRPr="000D795D" w14:paraId="1914A766" w14:textId="77777777" w:rsidTr="00DE2A93">
        <w:tc>
          <w:tcPr>
            <w:tcW w:w="9639" w:type="dxa"/>
            <w:shd w:val="clear" w:color="auto" w:fill="FFFFFF" w:themeFill="background1"/>
          </w:tcPr>
          <w:p w14:paraId="3792E2D4" w14:textId="1A8AA934" w:rsidR="000D795D" w:rsidRPr="000D795D" w:rsidRDefault="000D795D" w:rsidP="000D795D">
            <w:pPr>
              <w:spacing w:line="276" w:lineRule="auto"/>
              <w:rPr>
                <w:rFonts w:ascii="Calibri" w:eastAsia="Calibri" w:hAnsi="Calibri"/>
                <w:b/>
                <w:sz w:val="28"/>
                <w:szCs w:val="28"/>
                <w:lang w:val="en-IE"/>
              </w:rPr>
            </w:pPr>
            <w:r w:rsidRPr="000D795D">
              <w:rPr>
                <w:rFonts w:ascii="Calibri" w:eastAsia="Calibri" w:hAnsi="Calibri"/>
                <w:b/>
                <w:sz w:val="28"/>
                <w:szCs w:val="28"/>
                <w:lang w:val="en-IE"/>
              </w:rPr>
              <w:t>A Page Limit of 1</w:t>
            </w:r>
            <w:r w:rsidR="00FD060A">
              <w:rPr>
                <w:rFonts w:ascii="Calibri" w:eastAsia="Calibri" w:hAnsi="Calibri"/>
                <w:b/>
                <w:sz w:val="28"/>
                <w:szCs w:val="28"/>
                <w:lang w:val="en-IE"/>
              </w:rPr>
              <w:t>5</w:t>
            </w:r>
            <w:r w:rsidRPr="000D795D">
              <w:rPr>
                <w:rFonts w:ascii="Calibri" w:eastAsia="Calibri" w:hAnsi="Calibri"/>
                <w:b/>
                <w:sz w:val="28"/>
                <w:szCs w:val="28"/>
                <w:lang w:val="en-IE"/>
              </w:rPr>
              <w:t xml:space="preserve"> x A4 Pages </w:t>
            </w:r>
          </w:p>
        </w:tc>
      </w:tr>
    </w:tbl>
    <w:p w14:paraId="4866B95D" w14:textId="77777777" w:rsidR="000D795D" w:rsidRPr="000D795D" w:rsidRDefault="000D795D" w:rsidP="000D795D">
      <w:pPr>
        <w:ind w:left="2058" w:hanging="357"/>
        <w:jc w:val="left"/>
      </w:pPr>
    </w:p>
    <w:p w14:paraId="27E1FF4D" w14:textId="1495C968" w:rsidR="000D795D" w:rsidRPr="000D795D" w:rsidRDefault="000D795D" w:rsidP="000D795D">
      <w:pPr>
        <w:rPr>
          <w:rFonts w:ascii="Calibri" w:hAnsi="Calibri" w:cs="Calibri"/>
        </w:rPr>
      </w:pPr>
      <w:r w:rsidRPr="000D795D">
        <w:rPr>
          <w:rFonts w:ascii="Calibri" w:hAnsi="Calibri" w:cs="Calibri"/>
        </w:rPr>
        <w:t>The Tenderer must provide details on each of the headings below for this Section to address the requirements in the RFT Appendix 1.</w:t>
      </w:r>
      <w:r w:rsidRPr="000D795D">
        <w:t xml:space="preserve"> </w:t>
      </w:r>
      <w:r w:rsidRPr="000D795D">
        <w:rPr>
          <w:rFonts w:ascii="Calibri" w:hAnsi="Calibri" w:cs="Calibri"/>
        </w:rPr>
        <w:t>Each Response (</w:t>
      </w:r>
      <w:r w:rsidR="00FD060A">
        <w:rPr>
          <w:rFonts w:ascii="Calibri" w:hAnsi="Calibri" w:cs="Calibri"/>
        </w:rPr>
        <w:t>A</w:t>
      </w:r>
      <w:r w:rsidRPr="000D795D">
        <w:rPr>
          <w:rFonts w:ascii="Calibri" w:hAnsi="Calibri" w:cs="Calibri"/>
        </w:rPr>
        <w:t xml:space="preserve"> through </w:t>
      </w:r>
      <w:r w:rsidR="00FD060A">
        <w:rPr>
          <w:rFonts w:ascii="Calibri" w:hAnsi="Calibri" w:cs="Calibri"/>
        </w:rPr>
        <w:t>O</w:t>
      </w:r>
      <w:r w:rsidRPr="000D795D">
        <w:rPr>
          <w:rFonts w:ascii="Calibri" w:hAnsi="Calibri" w:cs="Calibri"/>
        </w:rPr>
        <w:t>) must be limited to one (1) A4 Page.</w:t>
      </w:r>
    </w:p>
    <w:p w14:paraId="240BF0A3" w14:textId="16D2F5AD" w:rsidR="000D795D" w:rsidRPr="000D795D" w:rsidRDefault="00EF54C8" w:rsidP="000D795D">
      <w:pPr>
        <w:spacing w:beforeAutospacing="1" w:afterAutospacing="1"/>
        <w:jc w:val="left"/>
        <w:textAlignment w:val="baseline"/>
        <w:rPr>
          <w:sz w:val="24"/>
          <w:szCs w:val="24"/>
          <w:lang w:val="en-IE" w:eastAsia="en-IE"/>
        </w:rPr>
      </w:pPr>
      <w:r w:rsidRPr="00EF54C8">
        <w:rPr>
          <w:rFonts w:ascii="Calibri" w:hAnsi="Calibri" w:cs="Calibri"/>
          <w:lang w:val="en-IE" w:eastAsia="en-IE"/>
        </w:rPr>
        <w:t>​Tenderers must demonstrate how they will meet the requirements by clearly and comprehensively describing their approach to provision of Contract Management.</w:t>
      </w:r>
    </w:p>
    <w:tbl>
      <w:tblPr>
        <w:tblStyle w:val="TableGrid1"/>
        <w:tblW w:w="10097" w:type="dxa"/>
        <w:tblInd w:w="411" w:type="dxa"/>
        <w:tblBorders>
          <w:top w:val="single" w:sz="12" w:space="0" w:color="235D64"/>
          <w:left w:val="single" w:sz="12" w:space="0" w:color="235D64"/>
          <w:bottom w:val="single" w:sz="12" w:space="0" w:color="235D64"/>
          <w:right w:val="single" w:sz="12" w:space="0" w:color="235D64"/>
          <w:insideH w:val="single" w:sz="12" w:space="0" w:color="235D64"/>
          <w:insideV w:val="none" w:sz="0" w:space="0" w:color="auto"/>
        </w:tblBorders>
        <w:tblLook w:val="04A0" w:firstRow="1" w:lastRow="0" w:firstColumn="1" w:lastColumn="0" w:noHBand="0" w:noVBand="1"/>
      </w:tblPr>
      <w:tblGrid>
        <w:gridCol w:w="721"/>
        <w:gridCol w:w="9376"/>
      </w:tblGrid>
      <w:tr w:rsidR="000D795D" w:rsidRPr="000D795D" w14:paraId="7CEF21B7" w14:textId="77777777" w:rsidTr="00DE2A93">
        <w:tc>
          <w:tcPr>
            <w:tcW w:w="721" w:type="dxa"/>
            <w:tcBorders>
              <w:right w:val="single" w:sz="4" w:space="0" w:color="auto"/>
            </w:tcBorders>
            <w:shd w:val="clear" w:color="auto" w:fill="D6E3BC" w:themeFill="accent3" w:themeFillTint="66"/>
          </w:tcPr>
          <w:p w14:paraId="791B5183" w14:textId="77777777" w:rsidR="000D795D" w:rsidRPr="000D795D" w:rsidRDefault="000D795D" w:rsidP="000D795D">
            <w:pPr>
              <w:spacing w:line="276" w:lineRule="auto"/>
              <w:rPr>
                <w:rFonts w:ascii="Calibri" w:eastAsia="Calibri" w:hAnsi="Calibri"/>
                <w:b/>
                <w:color w:val="7030A0"/>
                <w:lang w:val="en-IE"/>
              </w:rPr>
            </w:pPr>
            <w:r w:rsidRPr="000D795D">
              <w:rPr>
                <w:rFonts w:ascii="Calibri" w:eastAsia="Calibri" w:hAnsi="Calibri"/>
                <w:b/>
                <w:color w:val="7030A0"/>
                <w:lang w:val="en-IE"/>
              </w:rPr>
              <w:t>a.</w:t>
            </w:r>
          </w:p>
        </w:tc>
        <w:tc>
          <w:tcPr>
            <w:tcW w:w="9376" w:type="dxa"/>
            <w:tcBorders>
              <w:left w:val="single" w:sz="4" w:space="0" w:color="auto"/>
            </w:tcBorders>
            <w:shd w:val="clear" w:color="auto" w:fill="D6E3BC" w:themeFill="accent3" w:themeFillTint="66"/>
          </w:tcPr>
          <w:p w14:paraId="2813068D" w14:textId="751ECB8F" w:rsidR="000D795D" w:rsidRPr="000D795D" w:rsidRDefault="00C44075" w:rsidP="000D795D">
            <w:pPr>
              <w:spacing w:line="276" w:lineRule="auto"/>
              <w:rPr>
                <w:rFonts w:ascii="Calibri" w:eastAsia="Calibri" w:hAnsi="Calibri"/>
                <w:b/>
                <w:color w:val="7030A0"/>
                <w:lang w:val="en-IE"/>
              </w:rPr>
            </w:pPr>
            <w:bookmarkStart w:id="16" w:name="_Hlk168667701"/>
            <w:r w:rsidRPr="00C44075">
              <w:rPr>
                <w:rFonts w:ascii="Calibri" w:eastAsia="Calibri" w:hAnsi="Calibri"/>
                <w:b/>
                <w:color w:val="7030A0"/>
                <w:lang w:val="en-IE"/>
              </w:rPr>
              <w:t>Proposal to manage the client relationship assuring a proactive responsive service including identification of the nominated contract manager and a deputy including their experience.</w:t>
            </w:r>
          </w:p>
        </w:tc>
      </w:tr>
      <w:tr w:rsidR="000D795D" w:rsidRPr="000D795D" w14:paraId="798AB277" w14:textId="77777777" w:rsidTr="00DE2A93">
        <w:trPr>
          <w:trHeight w:val="400"/>
        </w:trPr>
        <w:tc>
          <w:tcPr>
            <w:tcW w:w="721" w:type="dxa"/>
            <w:tcBorders>
              <w:right w:val="single" w:sz="4" w:space="0" w:color="auto"/>
            </w:tcBorders>
            <w:shd w:val="clear" w:color="auto" w:fill="FFFFFF" w:themeFill="background1"/>
          </w:tcPr>
          <w:p w14:paraId="7CED6928" w14:textId="77777777" w:rsidR="000D795D" w:rsidRPr="000D795D" w:rsidRDefault="000D795D" w:rsidP="000D795D">
            <w:pPr>
              <w:rPr>
                <w:rFonts w:ascii="Calibri" w:hAnsi="Calibri" w:cs="Calibri"/>
                <w:b/>
                <w:bCs/>
              </w:rPr>
            </w:pPr>
          </w:p>
        </w:tc>
        <w:tc>
          <w:tcPr>
            <w:tcW w:w="9376" w:type="dxa"/>
            <w:tcBorders>
              <w:left w:val="single" w:sz="4" w:space="0" w:color="auto"/>
            </w:tcBorders>
            <w:shd w:val="clear" w:color="auto" w:fill="FFFFFF" w:themeFill="background1"/>
          </w:tcPr>
          <w:p w14:paraId="3AE81127" w14:textId="77777777" w:rsidR="000D795D" w:rsidRPr="000D795D" w:rsidRDefault="000D795D" w:rsidP="000D795D">
            <w:pPr>
              <w:rPr>
                <w:rFonts w:ascii="Calibri" w:hAnsi="Calibri" w:cs="Calibri"/>
              </w:rPr>
            </w:pPr>
            <w:r w:rsidRPr="000D795D">
              <w:rPr>
                <w:rFonts w:ascii="Calibri" w:hAnsi="Calibri" w:cs="Calibri"/>
              </w:rPr>
              <w:t xml:space="preserve"> </w:t>
            </w:r>
            <w:r w:rsidRPr="000D795D">
              <w:rPr>
                <w:rFonts w:ascii="Calibri" w:hAnsi="Calibri" w:cs="Calibri"/>
                <w:highlight w:val="yellow"/>
              </w:rPr>
              <w:t>&lt;insert response&gt;</w:t>
            </w:r>
          </w:p>
          <w:p w14:paraId="73E6D51D" w14:textId="77777777" w:rsidR="000D795D" w:rsidRPr="000D795D" w:rsidRDefault="000D795D" w:rsidP="000D795D">
            <w:pPr>
              <w:spacing w:line="276" w:lineRule="auto"/>
              <w:rPr>
                <w:rFonts w:ascii="Calibri" w:eastAsia="Calibri" w:hAnsi="Calibri"/>
                <w:b/>
                <w:lang w:val="en-IE"/>
              </w:rPr>
            </w:pPr>
          </w:p>
        </w:tc>
      </w:tr>
      <w:tr w:rsidR="000D795D" w:rsidRPr="000D795D" w14:paraId="266AD447" w14:textId="77777777" w:rsidTr="00DE2A93">
        <w:tc>
          <w:tcPr>
            <w:tcW w:w="721" w:type="dxa"/>
            <w:tcBorders>
              <w:right w:val="single" w:sz="4" w:space="0" w:color="auto"/>
            </w:tcBorders>
            <w:shd w:val="clear" w:color="auto" w:fill="D6E3BC" w:themeFill="accent3" w:themeFillTint="66"/>
          </w:tcPr>
          <w:p w14:paraId="58ED8606" w14:textId="77777777" w:rsidR="000D795D" w:rsidRPr="000D795D" w:rsidRDefault="000D795D" w:rsidP="000D795D">
            <w:pPr>
              <w:spacing w:line="276" w:lineRule="auto"/>
              <w:rPr>
                <w:rFonts w:ascii="Calibri" w:eastAsia="Calibri" w:hAnsi="Calibri"/>
                <w:b/>
                <w:color w:val="7030A0"/>
                <w:lang w:val="en-IE"/>
              </w:rPr>
            </w:pPr>
            <w:r w:rsidRPr="000D795D">
              <w:rPr>
                <w:rFonts w:ascii="Calibri" w:eastAsia="Calibri" w:hAnsi="Calibri"/>
                <w:b/>
                <w:color w:val="7030A0"/>
                <w:lang w:val="en-IE"/>
              </w:rPr>
              <w:t>b.</w:t>
            </w:r>
          </w:p>
        </w:tc>
        <w:tc>
          <w:tcPr>
            <w:tcW w:w="9376" w:type="dxa"/>
            <w:tcBorders>
              <w:left w:val="single" w:sz="4" w:space="0" w:color="auto"/>
            </w:tcBorders>
            <w:shd w:val="clear" w:color="auto" w:fill="D6E3BC" w:themeFill="accent3" w:themeFillTint="66"/>
          </w:tcPr>
          <w:p w14:paraId="2B3B8BB1" w14:textId="3434EBD4" w:rsidR="000D795D" w:rsidRPr="000D795D" w:rsidRDefault="00C44075" w:rsidP="000D795D">
            <w:pPr>
              <w:spacing w:line="276" w:lineRule="auto"/>
              <w:rPr>
                <w:rFonts w:ascii="Calibri" w:eastAsia="Calibri" w:hAnsi="Calibri"/>
                <w:b/>
                <w:color w:val="7030A0"/>
                <w:lang w:val="en-IE"/>
              </w:rPr>
            </w:pPr>
            <w:r w:rsidRPr="00C44075">
              <w:rPr>
                <w:rFonts w:ascii="Calibri" w:eastAsia="Calibri" w:hAnsi="Calibri"/>
                <w:b/>
                <w:color w:val="7030A0"/>
                <w:lang w:val="en-GB"/>
              </w:rPr>
              <w:t>Size of the proposed contract management team (CVs are not required) and a clear explanation of roles and responsibilities.</w:t>
            </w:r>
          </w:p>
        </w:tc>
      </w:tr>
      <w:tr w:rsidR="000D795D" w:rsidRPr="000D795D" w14:paraId="12C1FA96" w14:textId="77777777" w:rsidTr="00DE2A93">
        <w:trPr>
          <w:trHeight w:val="300"/>
        </w:trPr>
        <w:tc>
          <w:tcPr>
            <w:tcW w:w="721" w:type="dxa"/>
            <w:tcBorders>
              <w:right w:val="single" w:sz="4" w:space="0" w:color="auto"/>
            </w:tcBorders>
            <w:shd w:val="clear" w:color="auto" w:fill="FFFFFF" w:themeFill="background1"/>
          </w:tcPr>
          <w:p w14:paraId="6B5E6C80" w14:textId="77777777" w:rsidR="000D795D" w:rsidRPr="000D795D" w:rsidRDefault="000D795D" w:rsidP="000D795D">
            <w:pPr>
              <w:rPr>
                <w:rFonts w:ascii="Calibri" w:hAnsi="Calibri" w:cs="Calibri"/>
                <w:b/>
                <w:bCs/>
              </w:rPr>
            </w:pPr>
          </w:p>
        </w:tc>
        <w:tc>
          <w:tcPr>
            <w:tcW w:w="9376" w:type="dxa"/>
            <w:tcBorders>
              <w:left w:val="single" w:sz="4" w:space="0" w:color="auto"/>
            </w:tcBorders>
            <w:shd w:val="clear" w:color="auto" w:fill="FFFFFF" w:themeFill="background1"/>
          </w:tcPr>
          <w:p w14:paraId="207559FF" w14:textId="77777777" w:rsidR="000D795D" w:rsidRPr="000D795D" w:rsidRDefault="000D795D" w:rsidP="000D795D">
            <w:pPr>
              <w:rPr>
                <w:rFonts w:ascii="Calibri" w:hAnsi="Calibri" w:cs="Calibri"/>
              </w:rPr>
            </w:pPr>
            <w:r w:rsidRPr="000D795D">
              <w:rPr>
                <w:rFonts w:ascii="Calibri" w:hAnsi="Calibri" w:cs="Calibri"/>
                <w:highlight w:val="yellow"/>
              </w:rPr>
              <w:t>&lt;insert response&gt;</w:t>
            </w:r>
          </w:p>
          <w:p w14:paraId="510A49E7" w14:textId="77777777" w:rsidR="000D795D" w:rsidRPr="000D795D" w:rsidRDefault="000D795D" w:rsidP="000D795D">
            <w:pPr>
              <w:spacing w:line="276" w:lineRule="auto"/>
              <w:rPr>
                <w:rFonts w:ascii="Calibri" w:eastAsia="Calibri" w:hAnsi="Calibri"/>
                <w:b/>
                <w:lang w:val="en-IE"/>
              </w:rPr>
            </w:pPr>
          </w:p>
        </w:tc>
      </w:tr>
      <w:tr w:rsidR="000D795D" w:rsidRPr="000D795D" w14:paraId="4DAFA582" w14:textId="77777777" w:rsidTr="00DE2A93">
        <w:tc>
          <w:tcPr>
            <w:tcW w:w="721" w:type="dxa"/>
            <w:tcBorders>
              <w:right w:val="single" w:sz="4" w:space="0" w:color="auto"/>
            </w:tcBorders>
            <w:shd w:val="clear" w:color="auto" w:fill="D6E3BC" w:themeFill="accent3" w:themeFillTint="66"/>
          </w:tcPr>
          <w:p w14:paraId="36B713E6" w14:textId="77777777" w:rsidR="000D795D" w:rsidRPr="000D795D" w:rsidRDefault="000D795D" w:rsidP="000D795D">
            <w:pPr>
              <w:spacing w:line="276" w:lineRule="auto"/>
              <w:rPr>
                <w:rFonts w:ascii="Calibri" w:eastAsia="Calibri" w:hAnsi="Calibri"/>
                <w:b/>
                <w:color w:val="7030A0"/>
                <w:lang w:val="en-IE"/>
              </w:rPr>
            </w:pPr>
            <w:r w:rsidRPr="000D795D">
              <w:rPr>
                <w:rFonts w:ascii="Calibri" w:eastAsia="Calibri" w:hAnsi="Calibri"/>
                <w:b/>
                <w:color w:val="7030A0"/>
                <w:lang w:val="en-IE"/>
              </w:rPr>
              <w:t>c.</w:t>
            </w:r>
          </w:p>
        </w:tc>
        <w:tc>
          <w:tcPr>
            <w:tcW w:w="9376" w:type="dxa"/>
            <w:tcBorders>
              <w:left w:val="single" w:sz="4" w:space="0" w:color="auto"/>
            </w:tcBorders>
            <w:shd w:val="clear" w:color="auto" w:fill="D6E3BC" w:themeFill="accent3" w:themeFillTint="66"/>
          </w:tcPr>
          <w:p w14:paraId="28833C5E" w14:textId="77777777" w:rsidR="000D795D" w:rsidRPr="000D795D" w:rsidRDefault="000D795D" w:rsidP="000D795D">
            <w:pPr>
              <w:spacing w:line="276" w:lineRule="auto"/>
              <w:rPr>
                <w:rFonts w:ascii="Calibri" w:eastAsia="Calibri" w:hAnsi="Calibri"/>
                <w:b/>
                <w:color w:val="7030A0"/>
                <w:lang w:val="en-IE"/>
              </w:rPr>
            </w:pPr>
            <w:r w:rsidRPr="000D795D">
              <w:rPr>
                <w:rFonts w:ascii="Calibri" w:eastAsia="Calibri" w:hAnsi="Calibri"/>
                <w:b/>
                <w:color w:val="7030A0"/>
                <w:lang w:val="en-GB"/>
              </w:rPr>
              <w:t>Necessary skills and qualifications of the personnel to deliver on the services sought.</w:t>
            </w:r>
          </w:p>
        </w:tc>
      </w:tr>
      <w:tr w:rsidR="000D795D" w:rsidRPr="000D795D" w14:paraId="3313308D" w14:textId="77777777" w:rsidTr="00DE2A93">
        <w:trPr>
          <w:trHeight w:val="600"/>
        </w:trPr>
        <w:tc>
          <w:tcPr>
            <w:tcW w:w="721" w:type="dxa"/>
            <w:tcBorders>
              <w:right w:val="single" w:sz="4" w:space="0" w:color="auto"/>
            </w:tcBorders>
            <w:shd w:val="clear" w:color="auto" w:fill="FFFFFF" w:themeFill="background1"/>
          </w:tcPr>
          <w:p w14:paraId="666D5161" w14:textId="77777777" w:rsidR="000D795D" w:rsidRPr="000D795D" w:rsidRDefault="000D795D" w:rsidP="000D795D">
            <w:pPr>
              <w:rPr>
                <w:rFonts w:ascii="Calibri" w:hAnsi="Calibri" w:cs="Calibri"/>
                <w:b/>
                <w:bCs/>
              </w:rPr>
            </w:pPr>
          </w:p>
        </w:tc>
        <w:tc>
          <w:tcPr>
            <w:tcW w:w="9376" w:type="dxa"/>
            <w:tcBorders>
              <w:left w:val="single" w:sz="4" w:space="0" w:color="auto"/>
            </w:tcBorders>
            <w:shd w:val="clear" w:color="auto" w:fill="FFFFFF" w:themeFill="background1"/>
          </w:tcPr>
          <w:p w14:paraId="0AD7D853" w14:textId="77777777" w:rsidR="000D795D" w:rsidRPr="000D795D" w:rsidRDefault="000D795D" w:rsidP="000D795D">
            <w:pPr>
              <w:rPr>
                <w:rFonts w:ascii="Calibri" w:hAnsi="Calibri" w:cs="Calibri"/>
              </w:rPr>
            </w:pPr>
            <w:r w:rsidRPr="000D795D">
              <w:rPr>
                <w:rFonts w:ascii="Calibri" w:hAnsi="Calibri" w:cs="Calibri"/>
                <w:highlight w:val="yellow"/>
              </w:rPr>
              <w:t>&lt;insert response&gt;</w:t>
            </w:r>
          </w:p>
          <w:p w14:paraId="159292B7" w14:textId="77777777" w:rsidR="000D795D" w:rsidRPr="000D795D" w:rsidRDefault="000D795D" w:rsidP="000D795D">
            <w:pPr>
              <w:rPr>
                <w:rFonts w:ascii="Calibri" w:hAnsi="Calibri" w:cs="Calibri"/>
                <w:highlight w:val="yellow"/>
              </w:rPr>
            </w:pPr>
          </w:p>
        </w:tc>
      </w:tr>
      <w:tr w:rsidR="000D795D" w:rsidRPr="000D795D" w14:paraId="017F073C" w14:textId="77777777" w:rsidTr="00DE2A93">
        <w:tc>
          <w:tcPr>
            <w:tcW w:w="721" w:type="dxa"/>
            <w:tcBorders>
              <w:right w:val="single" w:sz="4" w:space="0" w:color="auto"/>
            </w:tcBorders>
            <w:shd w:val="clear" w:color="auto" w:fill="D6E3BC" w:themeFill="accent3" w:themeFillTint="66"/>
          </w:tcPr>
          <w:p w14:paraId="023A624D" w14:textId="77777777" w:rsidR="000D795D" w:rsidRPr="000D795D" w:rsidRDefault="000D795D" w:rsidP="000D795D">
            <w:pPr>
              <w:spacing w:line="276" w:lineRule="auto"/>
              <w:rPr>
                <w:rFonts w:ascii="Calibri" w:eastAsia="Calibri" w:hAnsi="Calibri"/>
                <w:b/>
                <w:color w:val="7030A0"/>
                <w:lang w:val="en-IE"/>
              </w:rPr>
            </w:pPr>
            <w:r w:rsidRPr="000D795D">
              <w:rPr>
                <w:rFonts w:ascii="Calibri" w:eastAsia="Calibri" w:hAnsi="Calibri"/>
                <w:b/>
                <w:color w:val="7030A0"/>
                <w:lang w:val="en-IE"/>
              </w:rPr>
              <w:t>d.</w:t>
            </w:r>
          </w:p>
        </w:tc>
        <w:tc>
          <w:tcPr>
            <w:tcW w:w="9376" w:type="dxa"/>
            <w:tcBorders>
              <w:left w:val="single" w:sz="4" w:space="0" w:color="auto"/>
            </w:tcBorders>
            <w:shd w:val="clear" w:color="auto" w:fill="D6E3BC" w:themeFill="accent3" w:themeFillTint="66"/>
          </w:tcPr>
          <w:p w14:paraId="14D9C59E" w14:textId="0E90CB18" w:rsidR="000D795D" w:rsidRPr="000D795D" w:rsidRDefault="00C44075" w:rsidP="000D795D">
            <w:pPr>
              <w:spacing w:line="276" w:lineRule="auto"/>
              <w:rPr>
                <w:rFonts w:ascii="Calibri" w:eastAsia="Calibri" w:hAnsi="Calibri"/>
                <w:b/>
                <w:color w:val="7030A0"/>
                <w:lang w:val="en-IE"/>
              </w:rPr>
            </w:pPr>
            <w:r w:rsidRPr="00C44075">
              <w:rPr>
                <w:rFonts w:ascii="Calibri" w:eastAsia="Calibri" w:hAnsi="Calibri"/>
                <w:b/>
                <w:color w:val="7030A0"/>
                <w:lang w:val="en-GB"/>
              </w:rPr>
              <w:t>Proposals must include details of the proposed project team outlining the roles key members will fulfil.</w:t>
            </w:r>
          </w:p>
        </w:tc>
      </w:tr>
      <w:tr w:rsidR="000D795D" w:rsidRPr="000D795D" w14:paraId="6F95FE2B" w14:textId="77777777" w:rsidTr="00DE2A93">
        <w:trPr>
          <w:trHeight w:val="285"/>
        </w:trPr>
        <w:tc>
          <w:tcPr>
            <w:tcW w:w="721" w:type="dxa"/>
            <w:tcBorders>
              <w:right w:val="single" w:sz="4" w:space="0" w:color="auto"/>
            </w:tcBorders>
            <w:shd w:val="clear" w:color="auto" w:fill="FFFFFF" w:themeFill="background1"/>
          </w:tcPr>
          <w:p w14:paraId="01454232" w14:textId="77777777" w:rsidR="000D795D" w:rsidRPr="000D795D" w:rsidRDefault="000D795D" w:rsidP="000D795D">
            <w:pPr>
              <w:rPr>
                <w:rFonts w:ascii="Calibri" w:hAnsi="Calibri" w:cs="Calibri"/>
                <w:b/>
                <w:bCs/>
              </w:rPr>
            </w:pPr>
          </w:p>
        </w:tc>
        <w:tc>
          <w:tcPr>
            <w:tcW w:w="9376" w:type="dxa"/>
            <w:tcBorders>
              <w:left w:val="single" w:sz="4" w:space="0" w:color="auto"/>
            </w:tcBorders>
            <w:shd w:val="clear" w:color="auto" w:fill="FFFFFF" w:themeFill="background1"/>
          </w:tcPr>
          <w:p w14:paraId="590930E2" w14:textId="77777777" w:rsidR="000D795D" w:rsidRPr="000D795D" w:rsidRDefault="000D795D" w:rsidP="000D795D">
            <w:pPr>
              <w:rPr>
                <w:rFonts w:ascii="Calibri" w:hAnsi="Calibri" w:cs="Calibri"/>
              </w:rPr>
            </w:pPr>
            <w:r w:rsidRPr="000D795D">
              <w:rPr>
                <w:rFonts w:ascii="Calibri" w:hAnsi="Calibri" w:cs="Calibri"/>
                <w:highlight w:val="yellow"/>
              </w:rPr>
              <w:t>&lt;insert response&gt;</w:t>
            </w:r>
          </w:p>
          <w:p w14:paraId="50A546B2" w14:textId="77777777" w:rsidR="000D795D" w:rsidRPr="000D795D" w:rsidRDefault="000D795D" w:rsidP="000D795D">
            <w:pPr>
              <w:spacing w:line="276" w:lineRule="auto"/>
              <w:rPr>
                <w:rFonts w:ascii="Calibri" w:eastAsia="Calibri" w:hAnsi="Calibri"/>
                <w:b/>
                <w:lang w:val="en-IE"/>
              </w:rPr>
            </w:pPr>
          </w:p>
        </w:tc>
      </w:tr>
      <w:tr w:rsidR="000D795D" w:rsidRPr="000D795D" w14:paraId="66EA1425" w14:textId="77777777" w:rsidTr="00DE2A93">
        <w:tc>
          <w:tcPr>
            <w:tcW w:w="721" w:type="dxa"/>
            <w:tcBorders>
              <w:right w:val="single" w:sz="4" w:space="0" w:color="auto"/>
            </w:tcBorders>
            <w:shd w:val="clear" w:color="auto" w:fill="D6E3BC" w:themeFill="accent3" w:themeFillTint="66"/>
          </w:tcPr>
          <w:p w14:paraId="684499DA" w14:textId="77777777" w:rsidR="000D795D" w:rsidRPr="000D795D" w:rsidRDefault="000D795D" w:rsidP="000D795D">
            <w:pPr>
              <w:spacing w:line="276" w:lineRule="auto"/>
              <w:rPr>
                <w:rFonts w:ascii="Calibri" w:eastAsia="Calibri" w:hAnsi="Calibri"/>
                <w:b/>
                <w:color w:val="7030A0"/>
                <w:lang w:val="en-IE"/>
              </w:rPr>
            </w:pPr>
            <w:r w:rsidRPr="000D795D">
              <w:rPr>
                <w:rFonts w:ascii="Calibri" w:eastAsia="Calibri" w:hAnsi="Calibri"/>
                <w:b/>
                <w:color w:val="7030A0"/>
                <w:lang w:val="en-IE"/>
              </w:rPr>
              <w:t>e.</w:t>
            </w:r>
          </w:p>
        </w:tc>
        <w:tc>
          <w:tcPr>
            <w:tcW w:w="9376" w:type="dxa"/>
            <w:tcBorders>
              <w:left w:val="single" w:sz="4" w:space="0" w:color="auto"/>
            </w:tcBorders>
            <w:shd w:val="clear" w:color="auto" w:fill="D6E3BC" w:themeFill="accent3" w:themeFillTint="66"/>
          </w:tcPr>
          <w:p w14:paraId="2ACF1F22" w14:textId="4393CAF5" w:rsidR="000D795D" w:rsidRPr="000D795D" w:rsidRDefault="00C44075" w:rsidP="000D795D">
            <w:pPr>
              <w:spacing w:line="276" w:lineRule="auto"/>
              <w:rPr>
                <w:rFonts w:ascii="Calibri" w:eastAsia="Calibri" w:hAnsi="Calibri"/>
                <w:b/>
                <w:color w:val="7030A0"/>
                <w:lang w:val="en-IE"/>
              </w:rPr>
            </w:pPr>
            <w:r w:rsidRPr="00C44075">
              <w:rPr>
                <w:rFonts w:ascii="Calibri" w:eastAsia="Calibri" w:hAnsi="Calibri"/>
                <w:b/>
                <w:color w:val="7030A0"/>
                <w:lang w:val="en-IE"/>
              </w:rPr>
              <w:t>Outline the personnel’s experience of delivering services of a similar nature and outline any qualifications obtained by personnel in the services sought.</w:t>
            </w:r>
          </w:p>
        </w:tc>
      </w:tr>
      <w:tr w:rsidR="000D795D" w:rsidRPr="000D795D" w14:paraId="4C7D70F9" w14:textId="77777777" w:rsidTr="00DE2A93">
        <w:trPr>
          <w:trHeight w:val="95"/>
        </w:trPr>
        <w:tc>
          <w:tcPr>
            <w:tcW w:w="721" w:type="dxa"/>
            <w:tcBorders>
              <w:right w:val="single" w:sz="4" w:space="0" w:color="auto"/>
            </w:tcBorders>
            <w:shd w:val="clear" w:color="auto" w:fill="FFFFFF" w:themeFill="background1"/>
          </w:tcPr>
          <w:p w14:paraId="3D13C381" w14:textId="77777777" w:rsidR="000D795D" w:rsidRPr="000D795D" w:rsidRDefault="000D795D" w:rsidP="000D795D">
            <w:pPr>
              <w:rPr>
                <w:rFonts w:ascii="Calibri" w:hAnsi="Calibri" w:cs="Calibri"/>
                <w:b/>
                <w:bCs/>
              </w:rPr>
            </w:pPr>
          </w:p>
        </w:tc>
        <w:tc>
          <w:tcPr>
            <w:tcW w:w="9376" w:type="dxa"/>
            <w:tcBorders>
              <w:left w:val="single" w:sz="4" w:space="0" w:color="auto"/>
            </w:tcBorders>
            <w:shd w:val="clear" w:color="auto" w:fill="FFFFFF" w:themeFill="background1"/>
          </w:tcPr>
          <w:p w14:paraId="3A401391" w14:textId="77777777" w:rsidR="000D795D" w:rsidRPr="000D795D" w:rsidRDefault="000D795D" w:rsidP="000D795D">
            <w:pPr>
              <w:rPr>
                <w:rFonts w:ascii="Calibri" w:hAnsi="Calibri" w:cs="Calibri"/>
              </w:rPr>
            </w:pPr>
            <w:r w:rsidRPr="000D795D">
              <w:rPr>
                <w:rFonts w:ascii="Calibri" w:hAnsi="Calibri" w:cs="Calibri"/>
                <w:highlight w:val="yellow"/>
              </w:rPr>
              <w:t>&lt;insert response&gt;</w:t>
            </w:r>
          </w:p>
          <w:p w14:paraId="473B6423" w14:textId="77777777" w:rsidR="000D795D" w:rsidRPr="000D795D" w:rsidRDefault="000D795D" w:rsidP="000D795D">
            <w:pPr>
              <w:spacing w:line="276" w:lineRule="auto"/>
              <w:rPr>
                <w:rFonts w:ascii="Calibri" w:eastAsia="Calibri" w:hAnsi="Calibri"/>
                <w:b/>
                <w:lang w:val="en-IE"/>
              </w:rPr>
            </w:pPr>
          </w:p>
        </w:tc>
      </w:tr>
      <w:tr w:rsidR="000D795D" w:rsidRPr="000D795D" w14:paraId="57406F6E" w14:textId="77777777" w:rsidTr="00DE2A93">
        <w:tc>
          <w:tcPr>
            <w:tcW w:w="721" w:type="dxa"/>
            <w:tcBorders>
              <w:right w:val="single" w:sz="4" w:space="0" w:color="auto"/>
            </w:tcBorders>
            <w:shd w:val="clear" w:color="auto" w:fill="D6E3BC" w:themeFill="accent3" w:themeFillTint="66"/>
          </w:tcPr>
          <w:p w14:paraId="378B8855" w14:textId="432523BA" w:rsidR="000D795D" w:rsidRPr="000D795D" w:rsidRDefault="008B7ABD" w:rsidP="000D795D">
            <w:pPr>
              <w:spacing w:line="276" w:lineRule="auto"/>
              <w:rPr>
                <w:rFonts w:ascii="Calibri" w:eastAsia="Calibri" w:hAnsi="Calibri"/>
                <w:b/>
                <w:color w:val="7030A0"/>
                <w:lang w:val="en-IE"/>
              </w:rPr>
            </w:pPr>
            <w:r>
              <w:rPr>
                <w:rFonts w:ascii="Calibri" w:eastAsia="Calibri" w:hAnsi="Calibri"/>
                <w:b/>
                <w:color w:val="7030A0"/>
                <w:lang w:val="en-IE"/>
              </w:rPr>
              <w:t>f</w:t>
            </w:r>
            <w:r w:rsidR="000D795D" w:rsidRPr="000D795D">
              <w:rPr>
                <w:rFonts w:ascii="Calibri" w:eastAsia="Calibri" w:hAnsi="Calibri"/>
                <w:b/>
                <w:color w:val="7030A0"/>
                <w:lang w:val="en-IE"/>
              </w:rPr>
              <w:t>.</w:t>
            </w:r>
          </w:p>
        </w:tc>
        <w:tc>
          <w:tcPr>
            <w:tcW w:w="9376" w:type="dxa"/>
            <w:tcBorders>
              <w:left w:val="single" w:sz="4" w:space="0" w:color="auto"/>
            </w:tcBorders>
            <w:shd w:val="clear" w:color="auto" w:fill="D6E3BC" w:themeFill="accent3" w:themeFillTint="66"/>
          </w:tcPr>
          <w:p w14:paraId="7EF9FBDE" w14:textId="3CBF15E7" w:rsidR="000D795D" w:rsidRPr="000D795D" w:rsidRDefault="00EE6AA6" w:rsidP="000D795D">
            <w:pPr>
              <w:spacing w:line="276" w:lineRule="auto"/>
              <w:rPr>
                <w:rFonts w:ascii="Calibri" w:eastAsia="Calibri" w:hAnsi="Calibri"/>
                <w:b/>
                <w:color w:val="7030A0"/>
                <w:lang w:val="en-IE"/>
              </w:rPr>
            </w:pPr>
            <w:r w:rsidRPr="00EE6AA6">
              <w:rPr>
                <w:rFonts w:ascii="Calibri" w:eastAsia="Calibri" w:hAnsi="Calibri"/>
                <w:b/>
                <w:color w:val="7030A0"/>
                <w:lang w:val="en-IE"/>
              </w:rPr>
              <w:t>A draft service level agreement detailing how you propose to address the execution and performance monitoring of the service including the attendance at Monthly and Quarterly Service Review meetings with the Department and Road Safety Authority (RSA).</w:t>
            </w:r>
          </w:p>
        </w:tc>
      </w:tr>
      <w:tr w:rsidR="000D795D" w:rsidRPr="000D795D" w14:paraId="1BBDF6E8" w14:textId="77777777" w:rsidTr="00DE2A93">
        <w:trPr>
          <w:trHeight w:val="300"/>
        </w:trPr>
        <w:tc>
          <w:tcPr>
            <w:tcW w:w="721" w:type="dxa"/>
            <w:tcBorders>
              <w:right w:val="single" w:sz="4" w:space="0" w:color="auto"/>
            </w:tcBorders>
            <w:shd w:val="clear" w:color="auto" w:fill="FFFFFF" w:themeFill="background1"/>
          </w:tcPr>
          <w:p w14:paraId="5DFFAB7F" w14:textId="77777777" w:rsidR="000D795D" w:rsidRPr="000D795D" w:rsidRDefault="000D795D" w:rsidP="000D795D">
            <w:pPr>
              <w:rPr>
                <w:rFonts w:ascii="Calibri" w:hAnsi="Calibri" w:cs="Calibri"/>
                <w:b/>
                <w:bCs/>
              </w:rPr>
            </w:pPr>
          </w:p>
        </w:tc>
        <w:tc>
          <w:tcPr>
            <w:tcW w:w="9376" w:type="dxa"/>
            <w:tcBorders>
              <w:left w:val="single" w:sz="4" w:space="0" w:color="auto"/>
            </w:tcBorders>
            <w:shd w:val="clear" w:color="auto" w:fill="FFFFFF" w:themeFill="background1"/>
          </w:tcPr>
          <w:p w14:paraId="34630D7D" w14:textId="77777777" w:rsidR="000D795D" w:rsidRPr="000D795D" w:rsidRDefault="000D795D" w:rsidP="000D795D">
            <w:pPr>
              <w:rPr>
                <w:rFonts w:ascii="Calibri" w:hAnsi="Calibri" w:cs="Calibri"/>
              </w:rPr>
            </w:pPr>
            <w:r w:rsidRPr="000D795D">
              <w:rPr>
                <w:rFonts w:ascii="Calibri" w:hAnsi="Calibri" w:cs="Calibri"/>
                <w:highlight w:val="yellow"/>
              </w:rPr>
              <w:t>&lt;insert response&gt;</w:t>
            </w:r>
          </w:p>
          <w:p w14:paraId="570952E5" w14:textId="77777777" w:rsidR="000D795D" w:rsidRPr="000D795D" w:rsidRDefault="000D795D" w:rsidP="000D795D">
            <w:pPr>
              <w:spacing w:line="276" w:lineRule="auto"/>
              <w:rPr>
                <w:rFonts w:ascii="Calibri" w:eastAsia="Calibri" w:hAnsi="Calibri"/>
                <w:b/>
                <w:lang w:val="en-IE"/>
              </w:rPr>
            </w:pPr>
          </w:p>
        </w:tc>
      </w:tr>
      <w:tr w:rsidR="000D795D" w:rsidRPr="000D795D" w14:paraId="705D19D3" w14:textId="77777777" w:rsidTr="00DE2A93">
        <w:tc>
          <w:tcPr>
            <w:tcW w:w="721" w:type="dxa"/>
            <w:tcBorders>
              <w:right w:val="single" w:sz="4" w:space="0" w:color="auto"/>
            </w:tcBorders>
            <w:shd w:val="clear" w:color="auto" w:fill="D6E3BC" w:themeFill="accent3" w:themeFillTint="66"/>
          </w:tcPr>
          <w:p w14:paraId="61B5E258" w14:textId="43B96530" w:rsidR="000D795D" w:rsidRPr="000D795D" w:rsidRDefault="008B7ABD" w:rsidP="000D795D">
            <w:pPr>
              <w:spacing w:line="276" w:lineRule="auto"/>
              <w:rPr>
                <w:rFonts w:ascii="Calibri" w:eastAsia="Calibri" w:hAnsi="Calibri"/>
                <w:b/>
                <w:color w:val="7030A0"/>
                <w:lang w:val="en-IE"/>
              </w:rPr>
            </w:pPr>
            <w:r>
              <w:rPr>
                <w:rFonts w:ascii="Calibri" w:eastAsia="Calibri" w:hAnsi="Calibri"/>
                <w:b/>
                <w:color w:val="7030A0"/>
                <w:lang w:val="en-IE"/>
              </w:rPr>
              <w:t>g</w:t>
            </w:r>
            <w:r w:rsidR="000D795D" w:rsidRPr="000D795D">
              <w:rPr>
                <w:rFonts w:ascii="Calibri" w:eastAsia="Calibri" w:hAnsi="Calibri"/>
                <w:b/>
                <w:color w:val="7030A0"/>
                <w:lang w:val="en-IE"/>
              </w:rPr>
              <w:t>.</w:t>
            </w:r>
          </w:p>
        </w:tc>
        <w:tc>
          <w:tcPr>
            <w:tcW w:w="9376" w:type="dxa"/>
            <w:tcBorders>
              <w:left w:val="single" w:sz="4" w:space="0" w:color="auto"/>
            </w:tcBorders>
            <w:shd w:val="clear" w:color="auto" w:fill="D6E3BC" w:themeFill="accent3" w:themeFillTint="66"/>
          </w:tcPr>
          <w:p w14:paraId="19B92F6D" w14:textId="348C993B" w:rsidR="000D795D" w:rsidRPr="000D795D" w:rsidRDefault="00EE6AA6" w:rsidP="000D795D">
            <w:pPr>
              <w:spacing w:line="276" w:lineRule="auto"/>
              <w:rPr>
                <w:rFonts w:ascii="Calibri" w:eastAsia="Calibri" w:hAnsi="Calibri"/>
                <w:b/>
                <w:color w:val="7030A0"/>
                <w:lang w:val="en-IE"/>
              </w:rPr>
            </w:pPr>
            <w:r w:rsidRPr="00EE6AA6">
              <w:rPr>
                <w:rFonts w:ascii="Calibri" w:eastAsia="Calibri" w:hAnsi="Calibri"/>
                <w:b/>
                <w:color w:val="7030A0"/>
                <w:lang w:val="en-IE"/>
              </w:rPr>
              <w:t xml:space="preserve">Outline how the Tenderer proposes to manage and report to two different organisations i.e. the Department and RSA where the need arises.  </w:t>
            </w:r>
          </w:p>
        </w:tc>
      </w:tr>
      <w:tr w:rsidR="000D795D" w:rsidRPr="000D795D" w14:paraId="5FAAA223" w14:textId="77777777" w:rsidTr="00DE2A93">
        <w:trPr>
          <w:trHeight w:val="400"/>
        </w:trPr>
        <w:tc>
          <w:tcPr>
            <w:tcW w:w="721" w:type="dxa"/>
            <w:tcBorders>
              <w:right w:val="single" w:sz="4" w:space="0" w:color="auto"/>
            </w:tcBorders>
            <w:shd w:val="clear" w:color="auto" w:fill="FFFFFF" w:themeFill="background1"/>
          </w:tcPr>
          <w:p w14:paraId="3EB49A74" w14:textId="77777777" w:rsidR="000D795D" w:rsidRPr="000D795D" w:rsidRDefault="000D795D" w:rsidP="000D795D">
            <w:pPr>
              <w:rPr>
                <w:rFonts w:ascii="Calibri" w:hAnsi="Calibri" w:cs="Calibri"/>
                <w:b/>
                <w:bCs/>
              </w:rPr>
            </w:pPr>
          </w:p>
        </w:tc>
        <w:tc>
          <w:tcPr>
            <w:tcW w:w="9376" w:type="dxa"/>
            <w:tcBorders>
              <w:left w:val="single" w:sz="4" w:space="0" w:color="auto"/>
            </w:tcBorders>
            <w:shd w:val="clear" w:color="auto" w:fill="FFFFFF" w:themeFill="background1"/>
          </w:tcPr>
          <w:p w14:paraId="31963613" w14:textId="77777777" w:rsidR="000D795D" w:rsidRPr="000D795D" w:rsidRDefault="000D795D" w:rsidP="000D795D">
            <w:pPr>
              <w:rPr>
                <w:rFonts w:ascii="Calibri" w:hAnsi="Calibri" w:cs="Calibri"/>
              </w:rPr>
            </w:pPr>
            <w:r w:rsidRPr="000D795D">
              <w:rPr>
                <w:rFonts w:ascii="Calibri" w:hAnsi="Calibri" w:cs="Calibri"/>
                <w:highlight w:val="yellow"/>
              </w:rPr>
              <w:t>&lt;insert response&gt;</w:t>
            </w:r>
          </w:p>
          <w:p w14:paraId="6AA539E3" w14:textId="77777777" w:rsidR="000D795D" w:rsidRPr="000D795D" w:rsidRDefault="000D795D" w:rsidP="000D795D">
            <w:pPr>
              <w:spacing w:line="276" w:lineRule="auto"/>
              <w:rPr>
                <w:rFonts w:ascii="Calibri" w:eastAsia="Calibri" w:hAnsi="Calibri"/>
                <w:b/>
                <w:lang w:val="en-IE"/>
              </w:rPr>
            </w:pPr>
          </w:p>
        </w:tc>
      </w:tr>
      <w:tr w:rsidR="000D795D" w:rsidRPr="000D795D" w14:paraId="15E71446" w14:textId="77777777" w:rsidTr="00DE2A93">
        <w:tc>
          <w:tcPr>
            <w:tcW w:w="721" w:type="dxa"/>
            <w:tcBorders>
              <w:right w:val="single" w:sz="4" w:space="0" w:color="auto"/>
            </w:tcBorders>
            <w:shd w:val="clear" w:color="auto" w:fill="D6E3BC" w:themeFill="accent3" w:themeFillTint="66"/>
          </w:tcPr>
          <w:p w14:paraId="301B0F67" w14:textId="52C6B118" w:rsidR="000D795D" w:rsidRPr="000D795D" w:rsidRDefault="008B7ABD" w:rsidP="000D795D">
            <w:pPr>
              <w:spacing w:line="276" w:lineRule="auto"/>
              <w:rPr>
                <w:rFonts w:ascii="Calibri" w:eastAsia="Calibri" w:hAnsi="Calibri"/>
                <w:b/>
                <w:color w:val="7030A0"/>
                <w:lang w:val="en-IE"/>
              </w:rPr>
            </w:pPr>
            <w:r>
              <w:rPr>
                <w:rFonts w:ascii="Calibri" w:eastAsia="Calibri" w:hAnsi="Calibri"/>
                <w:b/>
                <w:color w:val="7030A0"/>
                <w:lang w:val="en-IE"/>
              </w:rPr>
              <w:t>h</w:t>
            </w:r>
            <w:r w:rsidR="000D795D" w:rsidRPr="000D795D">
              <w:rPr>
                <w:rFonts w:ascii="Calibri" w:eastAsia="Calibri" w:hAnsi="Calibri"/>
                <w:b/>
                <w:color w:val="7030A0"/>
                <w:lang w:val="en-IE"/>
              </w:rPr>
              <w:t>.</w:t>
            </w:r>
          </w:p>
        </w:tc>
        <w:tc>
          <w:tcPr>
            <w:tcW w:w="9376" w:type="dxa"/>
            <w:tcBorders>
              <w:left w:val="single" w:sz="4" w:space="0" w:color="auto"/>
            </w:tcBorders>
            <w:shd w:val="clear" w:color="auto" w:fill="D6E3BC" w:themeFill="accent3" w:themeFillTint="66"/>
          </w:tcPr>
          <w:p w14:paraId="192AB178" w14:textId="646380D7" w:rsidR="000D795D" w:rsidRPr="000D795D" w:rsidRDefault="00EE6AA6" w:rsidP="000D795D">
            <w:pPr>
              <w:spacing w:line="276" w:lineRule="auto"/>
              <w:rPr>
                <w:rFonts w:ascii="Calibri" w:eastAsia="Calibri" w:hAnsi="Calibri"/>
                <w:b/>
                <w:color w:val="7030A0"/>
                <w:lang w:val="en-IE"/>
              </w:rPr>
            </w:pPr>
            <w:r w:rsidRPr="00EE6AA6">
              <w:rPr>
                <w:rFonts w:ascii="Calibri" w:eastAsia="Calibri" w:hAnsi="Calibri"/>
                <w:b/>
                <w:color w:val="7030A0"/>
                <w:lang w:val="en-IE"/>
              </w:rPr>
              <w:t>Details of the escalation procedures you propose for escalation in the case of performance issues and/or complaints.</w:t>
            </w:r>
          </w:p>
        </w:tc>
      </w:tr>
      <w:tr w:rsidR="000D795D" w:rsidRPr="000D795D" w14:paraId="09831395" w14:textId="77777777" w:rsidTr="00DE2A93">
        <w:trPr>
          <w:trHeight w:val="174"/>
        </w:trPr>
        <w:tc>
          <w:tcPr>
            <w:tcW w:w="721" w:type="dxa"/>
            <w:tcBorders>
              <w:right w:val="single" w:sz="4" w:space="0" w:color="auto"/>
            </w:tcBorders>
            <w:shd w:val="clear" w:color="auto" w:fill="FFFFFF" w:themeFill="background1"/>
          </w:tcPr>
          <w:p w14:paraId="5D018670" w14:textId="77777777" w:rsidR="000D795D" w:rsidRPr="000D795D" w:rsidRDefault="000D795D" w:rsidP="000D795D">
            <w:pPr>
              <w:rPr>
                <w:rFonts w:ascii="Calibri" w:hAnsi="Calibri" w:cs="Calibri"/>
                <w:b/>
                <w:bCs/>
              </w:rPr>
            </w:pPr>
          </w:p>
        </w:tc>
        <w:tc>
          <w:tcPr>
            <w:tcW w:w="9376" w:type="dxa"/>
            <w:tcBorders>
              <w:left w:val="single" w:sz="4" w:space="0" w:color="auto"/>
            </w:tcBorders>
            <w:shd w:val="clear" w:color="auto" w:fill="FFFFFF" w:themeFill="background1"/>
          </w:tcPr>
          <w:p w14:paraId="1E8F5BB1" w14:textId="77777777" w:rsidR="000D795D" w:rsidRPr="000D795D" w:rsidRDefault="000D795D" w:rsidP="000D795D">
            <w:pPr>
              <w:rPr>
                <w:rFonts w:ascii="Calibri" w:hAnsi="Calibri" w:cs="Calibri"/>
              </w:rPr>
            </w:pPr>
            <w:r w:rsidRPr="000D795D">
              <w:rPr>
                <w:rFonts w:ascii="Calibri" w:hAnsi="Calibri" w:cs="Calibri"/>
                <w:highlight w:val="yellow"/>
              </w:rPr>
              <w:t>&lt;insert response&gt;</w:t>
            </w:r>
          </w:p>
          <w:p w14:paraId="7CBD6971" w14:textId="77777777" w:rsidR="000D795D" w:rsidRPr="000D795D" w:rsidRDefault="000D795D" w:rsidP="000D795D">
            <w:pPr>
              <w:spacing w:line="276" w:lineRule="auto"/>
              <w:rPr>
                <w:rFonts w:ascii="Calibri" w:eastAsia="Calibri" w:hAnsi="Calibri"/>
                <w:b/>
                <w:lang w:val="en-IE"/>
              </w:rPr>
            </w:pPr>
          </w:p>
        </w:tc>
      </w:tr>
      <w:tr w:rsidR="000D795D" w:rsidRPr="000D795D" w14:paraId="6A006AD3" w14:textId="77777777" w:rsidTr="00DE2A93">
        <w:tc>
          <w:tcPr>
            <w:tcW w:w="721" w:type="dxa"/>
            <w:tcBorders>
              <w:right w:val="single" w:sz="4" w:space="0" w:color="auto"/>
            </w:tcBorders>
            <w:shd w:val="clear" w:color="auto" w:fill="D6E3BC" w:themeFill="accent3" w:themeFillTint="66"/>
          </w:tcPr>
          <w:p w14:paraId="0492F49A" w14:textId="729224C7" w:rsidR="000D795D" w:rsidRPr="000D795D" w:rsidRDefault="00C169F8" w:rsidP="000D795D">
            <w:pPr>
              <w:spacing w:line="276" w:lineRule="auto"/>
              <w:rPr>
                <w:rFonts w:ascii="Calibri" w:eastAsia="Calibri" w:hAnsi="Calibri"/>
                <w:b/>
                <w:color w:val="7030A0"/>
                <w:lang w:val="en-IE"/>
              </w:rPr>
            </w:pPr>
            <w:proofErr w:type="spellStart"/>
            <w:r>
              <w:rPr>
                <w:rFonts w:ascii="Calibri" w:eastAsia="Calibri" w:hAnsi="Calibri"/>
                <w:b/>
                <w:color w:val="7030A0"/>
                <w:lang w:val="en-IE"/>
              </w:rPr>
              <w:lastRenderedPageBreak/>
              <w:t>i</w:t>
            </w:r>
            <w:proofErr w:type="spellEnd"/>
            <w:r w:rsidR="000D795D" w:rsidRPr="000D795D">
              <w:rPr>
                <w:rFonts w:ascii="Calibri" w:eastAsia="Calibri" w:hAnsi="Calibri"/>
                <w:b/>
                <w:color w:val="7030A0"/>
                <w:lang w:val="en-IE"/>
              </w:rPr>
              <w:t>.</w:t>
            </w:r>
          </w:p>
        </w:tc>
        <w:tc>
          <w:tcPr>
            <w:tcW w:w="9376" w:type="dxa"/>
            <w:tcBorders>
              <w:left w:val="single" w:sz="4" w:space="0" w:color="auto"/>
            </w:tcBorders>
            <w:shd w:val="clear" w:color="auto" w:fill="D6E3BC" w:themeFill="accent3" w:themeFillTint="66"/>
          </w:tcPr>
          <w:p w14:paraId="14BE77A3" w14:textId="354E2DB8" w:rsidR="000D795D" w:rsidRPr="000D795D" w:rsidRDefault="00EE6AA6" w:rsidP="000D795D">
            <w:pPr>
              <w:spacing w:line="276" w:lineRule="auto"/>
              <w:rPr>
                <w:rFonts w:ascii="Calibri" w:eastAsia="Calibri" w:hAnsi="Calibri"/>
                <w:b/>
                <w:color w:val="7030A0"/>
                <w:lang w:val="en-IE"/>
              </w:rPr>
            </w:pPr>
            <w:r w:rsidRPr="00EE6AA6">
              <w:rPr>
                <w:rFonts w:ascii="Calibri" w:eastAsia="Calibri" w:hAnsi="Calibri"/>
                <w:b/>
                <w:color w:val="7030A0"/>
                <w:lang w:val="en-IE"/>
              </w:rPr>
              <w:t>Details of the escalation process in the event of facing an unresolved dispute relating to the performance of your obligations under the Services Contract.</w:t>
            </w:r>
          </w:p>
        </w:tc>
      </w:tr>
      <w:tr w:rsidR="000D795D" w:rsidRPr="000D795D" w14:paraId="710D51BC" w14:textId="77777777" w:rsidTr="00DE2A93">
        <w:trPr>
          <w:trHeight w:val="120"/>
        </w:trPr>
        <w:tc>
          <w:tcPr>
            <w:tcW w:w="721" w:type="dxa"/>
            <w:tcBorders>
              <w:right w:val="single" w:sz="4" w:space="0" w:color="auto"/>
            </w:tcBorders>
            <w:shd w:val="clear" w:color="auto" w:fill="FFFFFF" w:themeFill="background1"/>
          </w:tcPr>
          <w:p w14:paraId="2D0F0CDA" w14:textId="77777777" w:rsidR="000D795D" w:rsidRPr="000D795D" w:rsidRDefault="000D795D" w:rsidP="000D795D">
            <w:pPr>
              <w:rPr>
                <w:rFonts w:ascii="Calibri" w:hAnsi="Calibri" w:cs="Calibri"/>
                <w:b/>
                <w:bCs/>
              </w:rPr>
            </w:pPr>
          </w:p>
        </w:tc>
        <w:tc>
          <w:tcPr>
            <w:tcW w:w="9376" w:type="dxa"/>
            <w:tcBorders>
              <w:left w:val="single" w:sz="4" w:space="0" w:color="auto"/>
            </w:tcBorders>
            <w:shd w:val="clear" w:color="auto" w:fill="FFFFFF" w:themeFill="background1"/>
          </w:tcPr>
          <w:p w14:paraId="356CC5C3" w14:textId="77777777" w:rsidR="000D795D" w:rsidRPr="000D795D" w:rsidRDefault="000D795D" w:rsidP="000D795D">
            <w:pPr>
              <w:rPr>
                <w:rFonts w:ascii="Calibri" w:hAnsi="Calibri" w:cs="Calibri"/>
              </w:rPr>
            </w:pPr>
            <w:r w:rsidRPr="000D795D">
              <w:rPr>
                <w:rFonts w:ascii="Calibri" w:hAnsi="Calibri" w:cs="Calibri"/>
                <w:highlight w:val="yellow"/>
              </w:rPr>
              <w:t>&lt;insert response&gt;</w:t>
            </w:r>
          </w:p>
          <w:p w14:paraId="28EB9705" w14:textId="77777777" w:rsidR="000D795D" w:rsidRPr="000D795D" w:rsidRDefault="000D795D" w:rsidP="000D795D">
            <w:pPr>
              <w:spacing w:line="276" w:lineRule="auto"/>
              <w:rPr>
                <w:rFonts w:ascii="Calibri" w:eastAsia="Calibri" w:hAnsi="Calibri"/>
                <w:b/>
                <w:lang w:val="en-IE"/>
              </w:rPr>
            </w:pPr>
          </w:p>
        </w:tc>
      </w:tr>
      <w:tr w:rsidR="000D795D" w:rsidRPr="000D795D" w14:paraId="1421C465" w14:textId="77777777" w:rsidTr="00DE2A93">
        <w:tc>
          <w:tcPr>
            <w:tcW w:w="721" w:type="dxa"/>
            <w:tcBorders>
              <w:right w:val="single" w:sz="4" w:space="0" w:color="auto"/>
            </w:tcBorders>
            <w:shd w:val="clear" w:color="auto" w:fill="D6E3BC" w:themeFill="accent3" w:themeFillTint="66"/>
          </w:tcPr>
          <w:p w14:paraId="27059EF9" w14:textId="05F39884" w:rsidR="000D795D" w:rsidRPr="000D795D" w:rsidRDefault="00C169F8" w:rsidP="000D795D">
            <w:pPr>
              <w:spacing w:line="276" w:lineRule="auto"/>
              <w:rPr>
                <w:rFonts w:ascii="Calibri" w:eastAsia="Calibri" w:hAnsi="Calibri"/>
                <w:b/>
                <w:color w:val="7030A0"/>
                <w:lang w:val="en-IE"/>
              </w:rPr>
            </w:pPr>
            <w:r>
              <w:rPr>
                <w:rFonts w:ascii="Calibri" w:eastAsia="Calibri" w:hAnsi="Calibri"/>
                <w:b/>
                <w:color w:val="7030A0"/>
                <w:lang w:val="en-IE"/>
              </w:rPr>
              <w:t>j</w:t>
            </w:r>
            <w:r w:rsidR="000D795D" w:rsidRPr="000D795D">
              <w:rPr>
                <w:rFonts w:ascii="Calibri" w:eastAsia="Calibri" w:hAnsi="Calibri"/>
                <w:b/>
                <w:color w:val="7030A0"/>
                <w:lang w:val="en-IE"/>
              </w:rPr>
              <w:t>.</w:t>
            </w:r>
          </w:p>
        </w:tc>
        <w:tc>
          <w:tcPr>
            <w:tcW w:w="9376" w:type="dxa"/>
            <w:tcBorders>
              <w:left w:val="single" w:sz="4" w:space="0" w:color="auto"/>
            </w:tcBorders>
            <w:shd w:val="clear" w:color="auto" w:fill="D6E3BC" w:themeFill="accent3" w:themeFillTint="66"/>
          </w:tcPr>
          <w:p w14:paraId="1DB06BBC" w14:textId="070D6508" w:rsidR="000D795D" w:rsidRPr="000D795D" w:rsidRDefault="00EE6AA6" w:rsidP="000D795D">
            <w:pPr>
              <w:spacing w:line="276" w:lineRule="auto"/>
              <w:rPr>
                <w:rFonts w:ascii="Calibri" w:eastAsia="Calibri" w:hAnsi="Calibri"/>
                <w:b/>
                <w:color w:val="7030A0"/>
                <w:lang w:val="en-IE"/>
              </w:rPr>
            </w:pPr>
            <w:r w:rsidRPr="00EE6AA6">
              <w:rPr>
                <w:rFonts w:ascii="Calibri" w:eastAsia="Calibri" w:hAnsi="Calibri"/>
                <w:b/>
                <w:color w:val="7030A0"/>
                <w:lang w:val="en-IE"/>
              </w:rPr>
              <w:t>Please detail your proposals for effective and efficient invoice processing and outline your ability to invoice electronically.</w:t>
            </w:r>
          </w:p>
        </w:tc>
      </w:tr>
      <w:tr w:rsidR="000D795D" w:rsidRPr="000D795D" w14:paraId="6081D105" w14:textId="77777777" w:rsidTr="00DE2A93">
        <w:trPr>
          <w:trHeight w:val="200"/>
        </w:trPr>
        <w:tc>
          <w:tcPr>
            <w:tcW w:w="721" w:type="dxa"/>
            <w:tcBorders>
              <w:right w:val="single" w:sz="4" w:space="0" w:color="auto"/>
            </w:tcBorders>
            <w:shd w:val="clear" w:color="auto" w:fill="FFFFFF" w:themeFill="background1"/>
          </w:tcPr>
          <w:p w14:paraId="6E7819E6" w14:textId="77777777" w:rsidR="000D795D" w:rsidRPr="000D795D" w:rsidRDefault="000D795D" w:rsidP="000D795D">
            <w:pPr>
              <w:rPr>
                <w:rFonts w:ascii="Calibri" w:hAnsi="Calibri" w:cs="Calibri"/>
                <w:b/>
                <w:bCs/>
              </w:rPr>
            </w:pPr>
          </w:p>
        </w:tc>
        <w:tc>
          <w:tcPr>
            <w:tcW w:w="9376" w:type="dxa"/>
            <w:tcBorders>
              <w:left w:val="single" w:sz="4" w:space="0" w:color="auto"/>
            </w:tcBorders>
            <w:shd w:val="clear" w:color="auto" w:fill="FFFFFF" w:themeFill="background1"/>
          </w:tcPr>
          <w:p w14:paraId="10868A23" w14:textId="77777777" w:rsidR="000D795D" w:rsidRPr="000D795D" w:rsidRDefault="000D795D" w:rsidP="000D795D">
            <w:pPr>
              <w:rPr>
                <w:rFonts w:ascii="Calibri" w:hAnsi="Calibri" w:cs="Calibri"/>
              </w:rPr>
            </w:pPr>
            <w:r w:rsidRPr="000D795D">
              <w:rPr>
                <w:rFonts w:ascii="Calibri" w:hAnsi="Calibri" w:cs="Calibri"/>
                <w:highlight w:val="yellow"/>
              </w:rPr>
              <w:t>&lt;insert response&gt;</w:t>
            </w:r>
          </w:p>
          <w:p w14:paraId="146E24AE" w14:textId="77777777" w:rsidR="000D795D" w:rsidRPr="000D795D" w:rsidRDefault="000D795D" w:rsidP="000D795D">
            <w:pPr>
              <w:spacing w:line="276" w:lineRule="auto"/>
              <w:rPr>
                <w:rFonts w:ascii="Calibri" w:eastAsia="Calibri" w:hAnsi="Calibri"/>
                <w:b/>
                <w:lang w:val="en-IE"/>
              </w:rPr>
            </w:pPr>
          </w:p>
        </w:tc>
      </w:tr>
      <w:tr w:rsidR="000D795D" w:rsidRPr="000D795D" w14:paraId="012B96E3" w14:textId="77777777" w:rsidTr="00DE2A93">
        <w:trPr>
          <w:trHeight w:val="200"/>
        </w:trPr>
        <w:tc>
          <w:tcPr>
            <w:tcW w:w="721" w:type="dxa"/>
            <w:tcBorders>
              <w:right w:val="single" w:sz="4" w:space="0" w:color="auto"/>
            </w:tcBorders>
            <w:shd w:val="clear" w:color="auto" w:fill="D6E3BC" w:themeFill="accent3" w:themeFillTint="66"/>
          </w:tcPr>
          <w:p w14:paraId="6F3C944A" w14:textId="3122719A" w:rsidR="000D795D" w:rsidRPr="000D795D" w:rsidRDefault="00C169F8" w:rsidP="000D795D">
            <w:pPr>
              <w:rPr>
                <w:rFonts w:ascii="Calibri" w:hAnsi="Calibri" w:cs="Calibri"/>
                <w:b/>
                <w:bCs/>
              </w:rPr>
            </w:pPr>
            <w:r>
              <w:rPr>
                <w:rFonts w:ascii="Calibri" w:eastAsia="Calibri" w:hAnsi="Calibri"/>
                <w:b/>
                <w:color w:val="7030A0"/>
                <w:lang w:val="en-IE"/>
              </w:rPr>
              <w:t>k</w:t>
            </w:r>
            <w:r w:rsidR="000D795D" w:rsidRPr="000D795D">
              <w:rPr>
                <w:rFonts w:ascii="Calibri" w:eastAsia="Calibri" w:hAnsi="Calibri"/>
                <w:b/>
                <w:color w:val="7030A0"/>
                <w:lang w:val="en-IE"/>
              </w:rPr>
              <w:t>.</w:t>
            </w:r>
          </w:p>
        </w:tc>
        <w:tc>
          <w:tcPr>
            <w:tcW w:w="9376" w:type="dxa"/>
            <w:tcBorders>
              <w:left w:val="single" w:sz="4" w:space="0" w:color="auto"/>
            </w:tcBorders>
            <w:shd w:val="clear" w:color="auto" w:fill="D6E3BC" w:themeFill="accent3" w:themeFillTint="66"/>
          </w:tcPr>
          <w:p w14:paraId="0211D52B" w14:textId="224FB8DF" w:rsidR="000D795D" w:rsidRPr="000D795D" w:rsidRDefault="00536741" w:rsidP="000D795D">
            <w:pPr>
              <w:rPr>
                <w:rFonts w:ascii="Calibri" w:hAnsi="Calibri" w:cs="Calibri"/>
                <w:highlight w:val="yellow"/>
              </w:rPr>
            </w:pPr>
            <w:r w:rsidRPr="00536741">
              <w:rPr>
                <w:rFonts w:ascii="Calibri" w:eastAsia="Calibri" w:hAnsi="Calibri"/>
                <w:b/>
                <w:color w:val="7030A0"/>
                <w:lang w:val="en-IE"/>
              </w:rPr>
              <w:t>Details of proposed suite of reports to be provided as part of the service. These reports will include a clear KPI and reporting framework to monitor performance against contractual and SLA requirements, providing monthly and quarterly reports (issued at least four working days in advance of review meetings) including KPI outcomes, RAG status, exceptions, and agreed improvement actions for the Department and the RSA.</w:t>
            </w:r>
          </w:p>
        </w:tc>
      </w:tr>
      <w:tr w:rsidR="000D795D" w:rsidRPr="000D795D" w14:paraId="4200D54A" w14:textId="77777777" w:rsidTr="00DE2A93">
        <w:trPr>
          <w:trHeight w:val="200"/>
        </w:trPr>
        <w:tc>
          <w:tcPr>
            <w:tcW w:w="721" w:type="dxa"/>
            <w:tcBorders>
              <w:right w:val="single" w:sz="4" w:space="0" w:color="auto"/>
            </w:tcBorders>
            <w:shd w:val="clear" w:color="auto" w:fill="FFFFFF" w:themeFill="background1"/>
          </w:tcPr>
          <w:p w14:paraId="004821CB" w14:textId="77777777" w:rsidR="000D795D" w:rsidRPr="000D795D" w:rsidRDefault="000D795D" w:rsidP="000D795D">
            <w:pPr>
              <w:rPr>
                <w:rFonts w:ascii="Calibri" w:hAnsi="Calibri" w:cs="Calibri"/>
                <w:b/>
                <w:bCs/>
              </w:rPr>
            </w:pPr>
          </w:p>
        </w:tc>
        <w:tc>
          <w:tcPr>
            <w:tcW w:w="9376" w:type="dxa"/>
            <w:tcBorders>
              <w:left w:val="single" w:sz="4" w:space="0" w:color="auto"/>
            </w:tcBorders>
            <w:shd w:val="clear" w:color="auto" w:fill="FFFFFF" w:themeFill="background1"/>
          </w:tcPr>
          <w:p w14:paraId="6A450A02" w14:textId="77777777" w:rsidR="000D795D" w:rsidRPr="000D795D" w:rsidRDefault="000D795D" w:rsidP="000D795D">
            <w:pPr>
              <w:rPr>
                <w:rFonts w:ascii="Calibri" w:hAnsi="Calibri" w:cs="Calibri"/>
              </w:rPr>
            </w:pPr>
            <w:r w:rsidRPr="000D795D">
              <w:rPr>
                <w:rFonts w:ascii="Calibri" w:hAnsi="Calibri" w:cs="Calibri"/>
                <w:highlight w:val="yellow"/>
              </w:rPr>
              <w:t>&lt;insert response&gt;</w:t>
            </w:r>
          </w:p>
          <w:p w14:paraId="759DCE50" w14:textId="77777777" w:rsidR="000D795D" w:rsidRPr="000D795D" w:rsidRDefault="000D795D" w:rsidP="000D795D">
            <w:pPr>
              <w:rPr>
                <w:rFonts w:ascii="Calibri" w:hAnsi="Calibri" w:cs="Calibri"/>
                <w:highlight w:val="yellow"/>
              </w:rPr>
            </w:pPr>
          </w:p>
        </w:tc>
      </w:tr>
      <w:tr w:rsidR="000D795D" w:rsidRPr="000D795D" w14:paraId="4BE3C52F" w14:textId="77777777" w:rsidTr="00DE2A93">
        <w:trPr>
          <w:trHeight w:val="200"/>
        </w:trPr>
        <w:tc>
          <w:tcPr>
            <w:tcW w:w="721" w:type="dxa"/>
            <w:tcBorders>
              <w:right w:val="single" w:sz="4" w:space="0" w:color="auto"/>
            </w:tcBorders>
            <w:shd w:val="clear" w:color="auto" w:fill="D6E3BC" w:themeFill="accent3" w:themeFillTint="66"/>
          </w:tcPr>
          <w:p w14:paraId="35034609" w14:textId="1D2E3F13" w:rsidR="000D795D" w:rsidRPr="000D795D" w:rsidRDefault="00C169F8" w:rsidP="000D795D">
            <w:pPr>
              <w:rPr>
                <w:rFonts w:ascii="Calibri" w:hAnsi="Calibri" w:cs="Calibri"/>
                <w:b/>
                <w:bCs/>
              </w:rPr>
            </w:pPr>
            <w:r>
              <w:rPr>
                <w:rFonts w:ascii="Calibri" w:eastAsia="Calibri" w:hAnsi="Calibri"/>
                <w:b/>
                <w:color w:val="7030A0"/>
                <w:lang w:val="en-IE"/>
              </w:rPr>
              <w:t>l</w:t>
            </w:r>
            <w:r w:rsidR="000D795D" w:rsidRPr="000D795D">
              <w:rPr>
                <w:rFonts w:ascii="Calibri" w:eastAsia="Calibri" w:hAnsi="Calibri"/>
                <w:b/>
                <w:color w:val="7030A0"/>
                <w:lang w:val="en-IE"/>
              </w:rPr>
              <w:t>.</w:t>
            </w:r>
          </w:p>
        </w:tc>
        <w:tc>
          <w:tcPr>
            <w:tcW w:w="9376" w:type="dxa"/>
            <w:tcBorders>
              <w:left w:val="single" w:sz="4" w:space="0" w:color="auto"/>
            </w:tcBorders>
            <w:shd w:val="clear" w:color="auto" w:fill="D6E3BC" w:themeFill="accent3" w:themeFillTint="66"/>
          </w:tcPr>
          <w:p w14:paraId="59A28C0D" w14:textId="427784F1" w:rsidR="000D795D" w:rsidRPr="000D795D" w:rsidRDefault="000D795D" w:rsidP="000D795D">
            <w:pPr>
              <w:rPr>
                <w:rFonts w:ascii="Calibri" w:hAnsi="Calibri" w:cs="Calibri"/>
                <w:highlight w:val="yellow"/>
              </w:rPr>
            </w:pPr>
            <w:r w:rsidRPr="000D795D">
              <w:rPr>
                <w:rFonts w:ascii="Calibri" w:eastAsia="Calibri" w:hAnsi="Calibri"/>
                <w:b/>
                <w:color w:val="7030A0"/>
                <w:lang w:val="en-GB"/>
              </w:rPr>
              <w:t>P</w:t>
            </w:r>
            <w:r w:rsidR="00EE6AA6" w:rsidRPr="00EE6AA6">
              <w:rPr>
                <w:rFonts w:ascii="Calibri" w:eastAsia="Calibri" w:hAnsi="Calibri"/>
                <w:b/>
                <w:color w:val="7030A0"/>
                <w:lang w:val="en-GB"/>
              </w:rPr>
              <w:t>rocedures for ensuring service requirements are available to the Contracting Authority.</w:t>
            </w:r>
          </w:p>
        </w:tc>
      </w:tr>
      <w:tr w:rsidR="000D795D" w:rsidRPr="000D795D" w14:paraId="6C071B16" w14:textId="77777777" w:rsidTr="00DE2A93">
        <w:trPr>
          <w:trHeight w:val="200"/>
        </w:trPr>
        <w:tc>
          <w:tcPr>
            <w:tcW w:w="721" w:type="dxa"/>
            <w:tcBorders>
              <w:right w:val="single" w:sz="4" w:space="0" w:color="auto"/>
            </w:tcBorders>
            <w:shd w:val="clear" w:color="auto" w:fill="FFFFFF" w:themeFill="background1"/>
          </w:tcPr>
          <w:p w14:paraId="7C107C94" w14:textId="77777777" w:rsidR="000D795D" w:rsidRPr="000D795D" w:rsidRDefault="000D795D" w:rsidP="000D795D">
            <w:pPr>
              <w:rPr>
                <w:rFonts w:ascii="Calibri" w:hAnsi="Calibri" w:cs="Calibri"/>
                <w:b/>
                <w:bCs/>
              </w:rPr>
            </w:pPr>
          </w:p>
        </w:tc>
        <w:tc>
          <w:tcPr>
            <w:tcW w:w="9376" w:type="dxa"/>
            <w:tcBorders>
              <w:left w:val="single" w:sz="4" w:space="0" w:color="auto"/>
            </w:tcBorders>
            <w:shd w:val="clear" w:color="auto" w:fill="FFFFFF" w:themeFill="background1"/>
          </w:tcPr>
          <w:p w14:paraId="1F88382C" w14:textId="77777777" w:rsidR="000D795D" w:rsidRPr="000D795D" w:rsidRDefault="000D795D" w:rsidP="000D795D">
            <w:pPr>
              <w:rPr>
                <w:rFonts w:ascii="Calibri" w:hAnsi="Calibri" w:cs="Calibri"/>
              </w:rPr>
            </w:pPr>
            <w:r w:rsidRPr="000D795D">
              <w:rPr>
                <w:rFonts w:ascii="Calibri" w:hAnsi="Calibri" w:cs="Calibri"/>
                <w:highlight w:val="yellow"/>
              </w:rPr>
              <w:t>&lt;insert response&gt;</w:t>
            </w:r>
          </w:p>
          <w:p w14:paraId="47DFB3F2" w14:textId="77777777" w:rsidR="000D795D" w:rsidRPr="000D795D" w:rsidRDefault="000D795D" w:rsidP="000D795D">
            <w:pPr>
              <w:rPr>
                <w:rFonts w:ascii="Calibri" w:hAnsi="Calibri" w:cs="Calibri"/>
                <w:highlight w:val="yellow"/>
              </w:rPr>
            </w:pPr>
          </w:p>
        </w:tc>
      </w:tr>
      <w:tr w:rsidR="000D795D" w:rsidRPr="000D795D" w14:paraId="34A93116" w14:textId="77777777" w:rsidTr="00DE2A93">
        <w:trPr>
          <w:trHeight w:val="200"/>
        </w:trPr>
        <w:tc>
          <w:tcPr>
            <w:tcW w:w="721" w:type="dxa"/>
            <w:tcBorders>
              <w:right w:val="single" w:sz="4" w:space="0" w:color="auto"/>
            </w:tcBorders>
            <w:shd w:val="clear" w:color="auto" w:fill="D6E3BC" w:themeFill="accent3" w:themeFillTint="66"/>
          </w:tcPr>
          <w:p w14:paraId="67A70277" w14:textId="4D3EEF34" w:rsidR="000D795D" w:rsidRPr="000D795D" w:rsidRDefault="00C169F8" w:rsidP="000D795D">
            <w:pPr>
              <w:rPr>
                <w:rFonts w:ascii="Calibri" w:hAnsi="Calibri" w:cs="Calibri"/>
                <w:b/>
                <w:bCs/>
              </w:rPr>
            </w:pPr>
            <w:r>
              <w:rPr>
                <w:rFonts w:ascii="Calibri" w:eastAsia="Calibri" w:hAnsi="Calibri"/>
                <w:b/>
                <w:color w:val="7030A0"/>
                <w:lang w:val="en-IE"/>
              </w:rPr>
              <w:t>m</w:t>
            </w:r>
            <w:r w:rsidR="000D795D" w:rsidRPr="000D795D">
              <w:rPr>
                <w:rFonts w:ascii="Calibri" w:eastAsia="Calibri" w:hAnsi="Calibri"/>
                <w:b/>
                <w:color w:val="7030A0"/>
                <w:lang w:val="en-IE"/>
              </w:rPr>
              <w:t>.</w:t>
            </w:r>
          </w:p>
        </w:tc>
        <w:tc>
          <w:tcPr>
            <w:tcW w:w="9376" w:type="dxa"/>
            <w:tcBorders>
              <w:left w:val="single" w:sz="4" w:space="0" w:color="auto"/>
            </w:tcBorders>
            <w:shd w:val="clear" w:color="auto" w:fill="D6E3BC" w:themeFill="accent3" w:themeFillTint="66"/>
          </w:tcPr>
          <w:p w14:paraId="0D168998" w14:textId="36971690" w:rsidR="000D795D" w:rsidRPr="000D795D" w:rsidRDefault="00EE6AA6" w:rsidP="000D795D">
            <w:pPr>
              <w:rPr>
                <w:rFonts w:ascii="Calibri" w:hAnsi="Calibri" w:cs="Calibri"/>
                <w:highlight w:val="yellow"/>
              </w:rPr>
            </w:pPr>
            <w:r w:rsidRPr="00EE6AA6">
              <w:rPr>
                <w:rFonts w:ascii="Calibri" w:eastAsia="Calibri" w:hAnsi="Calibri"/>
                <w:b/>
                <w:color w:val="7030A0"/>
                <w:lang w:val="en-GB"/>
              </w:rPr>
              <w:t xml:space="preserve">The </w:t>
            </w:r>
            <w:r w:rsidR="00C169F8">
              <w:rPr>
                <w:rFonts w:ascii="Calibri" w:eastAsia="Calibri" w:hAnsi="Calibri"/>
                <w:b/>
                <w:color w:val="7030A0"/>
                <w:lang w:val="en-GB"/>
              </w:rPr>
              <w:t>provision</w:t>
            </w:r>
            <w:r w:rsidRPr="00EE6AA6">
              <w:rPr>
                <w:rFonts w:ascii="Calibri" w:eastAsia="Calibri" w:hAnsi="Calibri"/>
                <w:b/>
                <w:color w:val="7030A0"/>
                <w:lang w:val="en-GB"/>
              </w:rPr>
              <w:t xml:space="preserve"> of an emergency contact number for urgent matters outside of core hours.</w:t>
            </w:r>
          </w:p>
        </w:tc>
      </w:tr>
      <w:tr w:rsidR="000D795D" w:rsidRPr="000D795D" w14:paraId="29DDE011" w14:textId="77777777" w:rsidTr="00DE2A93">
        <w:trPr>
          <w:trHeight w:val="200"/>
        </w:trPr>
        <w:tc>
          <w:tcPr>
            <w:tcW w:w="721" w:type="dxa"/>
            <w:tcBorders>
              <w:right w:val="single" w:sz="4" w:space="0" w:color="auto"/>
            </w:tcBorders>
            <w:shd w:val="clear" w:color="auto" w:fill="FFFFFF" w:themeFill="background1"/>
          </w:tcPr>
          <w:p w14:paraId="59CCDA8E" w14:textId="77777777" w:rsidR="000D795D" w:rsidRPr="000D795D" w:rsidRDefault="000D795D" w:rsidP="000D795D">
            <w:pPr>
              <w:rPr>
                <w:rFonts w:ascii="Calibri" w:hAnsi="Calibri" w:cs="Calibri"/>
                <w:b/>
                <w:bCs/>
              </w:rPr>
            </w:pPr>
          </w:p>
        </w:tc>
        <w:tc>
          <w:tcPr>
            <w:tcW w:w="9376" w:type="dxa"/>
            <w:tcBorders>
              <w:left w:val="single" w:sz="4" w:space="0" w:color="auto"/>
            </w:tcBorders>
            <w:shd w:val="clear" w:color="auto" w:fill="FFFFFF" w:themeFill="background1"/>
          </w:tcPr>
          <w:p w14:paraId="22E950F4" w14:textId="77777777" w:rsidR="000D795D" w:rsidRPr="000D795D" w:rsidRDefault="000D795D" w:rsidP="000D795D">
            <w:pPr>
              <w:rPr>
                <w:rFonts w:ascii="Calibri" w:hAnsi="Calibri" w:cs="Calibri"/>
              </w:rPr>
            </w:pPr>
            <w:r w:rsidRPr="000D795D">
              <w:rPr>
                <w:rFonts w:ascii="Calibri" w:hAnsi="Calibri" w:cs="Calibri"/>
                <w:highlight w:val="yellow"/>
              </w:rPr>
              <w:t>&lt;insert response&gt;</w:t>
            </w:r>
          </w:p>
          <w:p w14:paraId="6BD37289" w14:textId="77777777" w:rsidR="000D795D" w:rsidRPr="000D795D" w:rsidRDefault="000D795D" w:rsidP="000D795D">
            <w:pPr>
              <w:rPr>
                <w:rFonts w:ascii="Calibri" w:hAnsi="Calibri" w:cs="Calibri"/>
                <w:highlight w:val="yellow"/>
              </w:rPr>
            </w:pPr>
          </w:p>
        </w:tc>
      </w:tr>
      <w:tr w:rsidR="000D795D" w:rsidRPr="000D795D" w14:paraId="14899D01" w14:textId="77777777" w:rsidTr="00DE2A93">
        <w:trPr>
          <w:trHeight w:val="200"/>
        </w:trPr>
        <w:tc>
          <w:tcPr>
            <w:tcW w:w="721" w:type="dxa"/>
            <w:tcBorders>
              <w:right w:val="single" w:sz="4" w:space="0" w:color="auto"/>
            </w:tcBorders>
            <w:shd w:val="clear" w:color="auto" w:fill="D6E3BC" w:themeFill="accent3" w:themeFillTint="66"/>
          </w:tcPr>
          <w:p w14:paraId="3FE9AE0A" w14:textId="70390E77" w:rsidR="000D795D" w:rsidRPr="000D795D" w:rsidRDefault="00C169F8" w:rsidP="000D795D">
            <w:pPr>
              <w:rPr>
                <w:rFonts w:ascii="Calibri" w:hAnsi="Calibri" w:cs="Calibri"/>
                <w:b/>
                <w:bCs/>
              </w:rPr>
            </w:pPr>
            <w:r>
              <w:rPr>
                <w:rFonts w:ascii="Calibri" w:eastAsia="Calibri" w:hAnsi="Calibri"/>
                <w:b/>
                <w:color w:val="7030A0"/>
                <w:lang w:val="en-IE"/>
              </w:rPr>
              <w:t>n</w:t>
            </w:r>
            <w:r w:rsidR="000D795D" w:rsidRPr="000D795D">
              <w:rPr>
                <w:rFonts w:ascii="Calibri" w:eastAsia="Calibri" w:hAnsi="Calibri"/>
                <w:b/>
                <w:color w:val="7030A0"/>
                <w:lang w:val="en-IE"/>
              </w:rPr>
              <w:t>.</w:t>
            </w:r>
          </w:p>
        </w:tc>
        <w:tc>
          <w:tcPr>
            <w:tcW w:w="9376" w:type="dxa"/>
            <w:tcBorders>
              <w:left w:val="single" w:sz="4" w:space="0" w:color="auto"/>
            </w:tcBorders>
            <w:shd w:val="clear" w:color="auto" w:fill="D6E3BC" w:themeFill="accent3" w:themeFillTint="66"/>
          </w:tcPr>
          <w:p w14:paraId="02C68283" w14:textId="15171C8B" w:rsidR="000D795D" w:rsidRPr="000D795D" w:rsidRDefault="00C169F8" w:rsidP="000D795D">
            <w:pPr>
              <w:rPr>
                <w:rFonts w:ascii="Calibri" w:hAnsi="Calibri" w:cs="Calibri"/>
                <w:highlight w:val="yellow"/>
              </w:rPr>
            </w:pPr>
            <w:r w:rsidRPr="00C169F8">
              <w:rPr>
                <w:rFonts w:ascii="Calibri" w:eastAsia="Calibri" w:hAnsi="Calibri"/>
                <w:b/>
                <w:color w:val="7030A0"/>
                <w:lang w:val="en-GB"/>
              </w:rPr>
              <w:t xml:space="preserve">Post implementation support, maintenance services, root cause analysis, and procedures for addressing any issues that may arise after development.  </w:t>
            </w:r>
            <w:r w:rsidR="00EE6AA6" w:rsidRPr="00EE6AA6">
              <w:rPr>
                <w:rFonts w:ascii="Calibri" w:eastAsia="Calibri" w:hAnsi="Calibri"/>
                <w:b/>
                <w:color w:val="7030A0"/>
                <w:lang w:val="en-GB"/>
              </w:rPr>
              <w:t xml:space="preserve"> </w:t>
            </w:r>
          </w:p>
        </w:tc>
      </w:tr>
      <w:tr w:rsidR="000D795D" w:rsidRPr="000D795D" w14:paraId="4F252962" w14:textId="77777777" w:rsidTr="00DE2A93">
        <w:trPr>
          <w:trHeight w:val="200"/>
        </w:trPr>
        <w:tc>
          <w:tcPr>
            <w:tcW w:w="721" w:type="dxa"/>
            <w:tcBorders>
              <w:right w:val="single" w:sz="4" w:space="0" w:color="auto"/>
            </w:tcBorders>
            <w:shd w:val="clear" w:color="auto" w:fill="FFFFFF" w:themeFill="background1"/>
          </w:tcPr>
          <w:p w14:paraId="7E58F8CB" w14:textId="77777777" w:rsidR="000D795D" w:rsidRPr="000D795D" w:rsidRDefault="000D795D" w:rsidP="000D795D">
            <w:pPr>
              <w:rPr>
                <w:rFonts w:ascii="Calibri" w:hAnsi="Calibri" w:cs="Calibri"/>
                <w:b/>
                <w:bCs/>
              </w:rPr>
            </w:pPr>
          </w:p>
        </w:tc>
        <w:tc>
          <w:tcPr>
            <w:tcW w:w="9376" w:type="dxa"/>
            <w:tcBorders>
              <w:left w:val="single" w:sz="4" w:space="0" w:color="auto"/>
            </w:tcBorders>
            <w:shd w:val="clear" w:color="auto" w:fill="FFFFFF" w:themeFill="background1"/>
          </w:tcPr>
          <w:p w14:paraId="364D74E4" w14:textId="77777777" w:rsidR="000D795D" w:rsidRPr="000D795D" w:rsidRDefault="000D795D" w:rsidP="000D795D">
            <w:pPr>
              <w:rPr>
                <w:rFonts w:ascii="Calibri" w:hAnsi="Calibri" w:cs="Calibri"/>
              </w:rPr>
            </w:pPr>
            <w:r w:rsidRPr="000D795D">
              <w:rPr>
                <w:rFonts w:ascii="Calibri" w:hAnsi="Calibri" w:cs="Calibri"/>
                <w:highlight w:val="yellow"/>
              </w:rPr>
              <w:t>&lt;insert response&gt;</w:t>
            </w:r>
          </w:p>
          <w:p w14:paraId="548A0D18" w14:textId="77777777" w:rsidR="000D795D" w:rsidRPr="000D795D" w:rsidRDefault="000D795D" w:rsidP="000D795D">
            <w:pPr>
              <w:rPr>
                <w:rFonts w:ascii="Calibri" w:hAnsi="Calibri" w:cs="Calibri"/>
                <w:highlight w:val="yellow"/>
              </w:rPr>
            </w:pPr>
          </w:p>
        </w:tc>
      </w:tr>
      <w:tr w:rsidR="000D795D" w:rsidRPr="000D795D" w14:paraId="2726B784" w14:textId="77777777" w:rsidTr="00DE2A93">
        <w:trPr>
          <w:trHeight w:val="200"/>
        </w:trPr>
        <w:tc>
          <w:tcPr>
            <w:tcW w:w="721" w:type="dxa"/>
            <w:tcBorders>
              <w:right w:val="single" w:sz="4" w:space="0" w:color="auto"/>
            </w:tcBorders>
            <w:shd w:val="clear" w:color="auto" w:fill="D6E3BC" w:themeFill="accent3" w:themeFillTint="66"/>
          </w:tcPr>
          <w:p w14:paraId="5FB1825F" w14:textId="347BC7BF" w:rsidR="000D795D" w:rsidRPr="000D795D" w:rsidRDefault="00C169F8" w:rsidP="000D795D">
            <w:pPr>
              <w:rPr>
                <w:rFonts w:ascii="Calibri" w:hAnsi="Calibri" w:cs="Calibri"/>
                <w:b/>
                <w:bCs/>
              </w:rPr>
            </w:pPr>
            <w:r>
              <w:rPr>
                <w:rFonts w:ascii="Calibri" w:eastAsia="Calibri" w:hAnsi="Calibri"/>
                <w:b/>
                <w:color w:val="7030A0"/>
                <w:lang w:val="en-IE"/>
              </w:rPr>
              <w:t>o</w:t>
            </w:r>
            <w:r w:rsidR="000D795D" w:rsidRPr="000D795D">
              <w:rPr>
                <w:rFonts w:ascii="Calibri" w:eastAsia="Calibri" w:hAnsi="Calibri"/>
                <w:b/>
                <w:color w:val="7030A0"/>
                <w:lang w:val="en-IE"/>
              </w:rPr>
              <w:t>.</w:t>
            </w:r>
          </w:p>
        </w:tc>
        <w:tc>
          <w:tcPr>
            <w:tcW w:w="9376" w:type="dxa"/>
            <w:tcBorders>
              <w:left w:val="single" w:sz="4" w:space="0" w:color="auto"/>
            </w:tcBorders>
            <w:shd w:val="clear" w:color="auto" w:fill="D6E3BC" w:themeFill="accent3" w:themeFillTint="66"/>
          </w:tcPr>
          <w:p w14:paraId="37E35453" w14:textId="71EAB50E" w:rsidR="000D795D" w:rsidRPr="000D795D" w:rsidRDefault="00EE6AA6" w:rsidP="000D795D">
            <w:pPr>
              <w:rPr>
                <w:rFonts w:ascii="Calibri" w:hAnsi="Calibri" w:cs="Calibri"/>
                <w:highlight w:val="yellow"/>
              </w:rPr>
            </w:pPr>
            <w:r w:rsidRPr="00EE6AA6">
              <w:rPr>
                <w:rFonts w:ascii="Calibri" w:eastAsia="Calibri" w:hAnsi="Calibri"/>
                <w:b/>
                <w:color w:val="7030A0"/>
                <w:lang w:val="en-GB"/>
              </w:rPr>
              <w:t>Any assumptions made about reliance on Department resources during contract delivery.</w:t>
            </w:r>
          </w:p>
        </w:tc>
      </w:tr>
      <w:tr w:rsidR="000D795D" w:rsidRPr="000D795D" w14:paraId="7E274A5D" w14:textId="77777777" w:rsidTr="00DE2A93">
        <w:trPr>
          <w:trHeight w:val="200"/>
        </w:trPr>
        <w:tc>
          <w:tcPr>
            <w:tcW w:w="721" w:type="dxa"/>
            <w:tcBorders>
              <w:right w:val="single" w:sz="4" w:space="0" w:color="auto"/>
            </w:tcBorders>
            <w:shd w:val="clear" w:color="auto" w:fill="FFFFFF" w:themeFill="background1"/>
          </w:tcPr>
          <w:p w14:paraId="135B01BF" w14:textId="77777777" w:rsidR="000D795D" w:rsidRPr="000D795D" w:rsidRDefault="000D795D" w:rsidP="000D795D">
            <w:pPr>
              <w:rPr>
                <w:rFonts w:ascii="Calibri" w:hAnsi="Calibri" w:cs="Calibri"/>
                <w:b/>
                <w:bCs/>
              </w:rPr>
            </w:pPr>
          </w:p>
        </w:tc>
        <w:tc>
          <w:tcPr>
            <w:tcW w:w="9376" w:type="dxa"/>
            <w:tcBorders>
              <w:left w:val="single" w:sz="4" w:space="0" w:color="auto"/>
            </w:tcBorders>
            <w:shd w:val="clear" w:color="auto" w:fill="FFFFFF" w:themeFill="background1"/>
          </w:tcPr>
          <w:p w14:paraId="255EB81B" w14:textId="77777777" w:rsidR="000D795D" w:rsidRPr="000D795D" w:rsidRDefault="000D795D" w:rsidP="000D795D">
            <w:pPr>
              <w:rPr>
                <w:rFonts w:ascii="Calibri" w:hAnsi="Calibri" w:cs="Calibri"/>
              </w:rPr>
            </w:pPr>
            <w:r w:rsidRPr="000D795D">
              <w:rPr>
                <w:rFonts w:ascii="Calibri" w:hAnsi="Calibri" w:cs="Calibri"/>
                <w:highlight w:val="yellow"/>
              </w:rPr>
              <w:t>&lt;insert response&gt;</w:t>
            </w:r>
          </w:p>
          <w:p w14:paraId="3DC9B4BB" w14:textId="77777777" w:rsidR="000D795D" w:rsidRPr="000D795D" w:rsidRDefault="000D795D" w:rsidP="000D795D">
            <w:pPr>
              <w:rPr>
                <w:rFonts w:ascii="Calibri" w:hAnsi="Calibri" w:cs="Calibri"/>
                <w:highlight w:val="yellow"/>
              </w:rPr>
            </w:pPr>
          </w:p>
        </w:tc>
      </w:tr>
      <w:bookmarkEnd w:id="16"/>
    </w:tbl>
    <w:p w14:paraId="68807DD6" w14:textId="77777777" w:rsidR="000D795D" w:rsidRPr="000D795D" w:rsidRDefault="000D795D" w:rsidP="0045789E">
      <w:pPr>
        <w:jc w:val="left"/>
      </w:pPr>
    </w:p>
    <w:p w14:paraId="24686BD0" w14:textId="77777777" w:rsidR="000D795D" w:rsidRDefault="000D795D" w:rsidP="000D795D">
      <w:pPr>
        <w:ind w:firstLine="720"/>
        <w:jc w:val="left"/>
      </w:pPr>
    </w:p>
    <w:p w14:paraId="34E30162" w14:textId="77777777" w:rsidR="00D35E5C" w:rsidRDefault="00D35E5C" w:rsidP="000D795D">
      <w:pPr>
        <w:ind w:firstLine="720"/>
        <w:jc w:val="left"/>
      </w:pPr>
    </w:p>
    <w:p w14:paraId="6528A8D8" w14:textId="77777777" w:rsidR="00D35E5C" w:rsidRDefault="00D35E5C" w:rsidP="000D795D">
      <w:pPr>
        <w:ind w:firstLine="720"/>
        <w:jc w:val="left"/>
      </w:pPr>
    </w:p>
    <w:p w14:paraId="7DBDBAD8" w14:textId="77777777" w:rsidR="00D35E5C" w:rsidRDefault="00D35E5C" w:rsidP="000D795D">
      <w:pPr>
        <w:ind w:firstLine="720"/>
        <w:jc w:val="left"/>
      </w:pPr>
    </w:p>
    <w:p w14:paraId="49E17C97" w14:textId="77777777" w:rsidR="00D35E5C" w:rsidRDefault="00D35E5C" w:rsidP="000D795D">
      <w:pPr>
        <w:ind w:firstLine="720"/>
        <w:jc w:val="left"/>
      </w:pPr>
    </w:p>
    <w:p w14:paraId="3CA2CAF8" w14:textId="77777777" w:rsidR="00D35E5C" w:rsidRDefault="00D35E5C" w:rsidP="000D795D">
      <w:pPr>
        <w:ind w:firstLine="720"/>
        <w:jc w:val="left"/>
      </w:pPr>
    </w:p>
    <w:p w14:paraId="6B52C163" w14:textId="77777777" w:rsidR="00D35E5C" w:rsidRDefault="00D35E5C" w:rsidP="000D795D">
      <w:pPr>
        <w:ind w:firstLine="720"/>
        <w:jc w:val="left"/>
      </w:pPr>
    </w:p>
    <w:p w14:paraId="711FCDBA" w14:textId="77777777" w:rsidR="00D35E5C" w:rsidRDefault="00D35E5C" w:rsidP="000D795D">
      <w:pPr>
        <w:ind w:firstLine="720"/>
        <w:jc w:val="left"/>
      </w:pPr>
    </w:p>
    <w:p w14:paraId="4937D80F" w14:textId="77777777" w:rsidR="00D35E5C" w:rsidRDefault="00D35E5C" w:rsidP="000D795D">
      <w:pPr>
        <w:ind w:firstLine="720"/>
        <w:jc w:val="left"/>
      </w:pPr>
    </w:p>
    <w:p w14:paraId="0CC8937D" w14:textId="77777777" w:rsidR="00D35E5C" w:rsidRDefault="00D35E5C" w:rsidP="000D795D">
      <w:pPr>
        <w:ind w:firstLine="720"/>
        <w:jc w:val="left"/>
      </w:pPr>
    </w:p>
    <w:p w14:paraId="6C82A507" w14:textId="77777777" w:rsidR="00D35E5C" w:rsidRDefault="00D35E5C" w:rsidP="000D795D">
      <w:pPr>
        <w:ind w:firstLine="720"/>
        <w:jc w:val="left"/>
      </w:pPr>
    </w:p>
    <w:p w14:paraId="46259D7F" w14:textId="77777777" w:rsidR="00D35E5C" w:rsidRDefault="00D35E5C" w:rsidP="000D795D">
      <w:pPr>
        <w:ind w:firstLine="720"/>
        <w:jc w:val="left"/>
      </w:pPr>
    </w:p>
    <w:p w14:paraId="2C6A8CD2" w14:textId="77777777" w:rsidR="00D35E5C" w:rsidRDefault="00D35E5C" w:rsidP="000D795D">
      <w:pPr>
        <w:ind w:firstLine="720"/>
        <w:jc w:val="left"/>
      </w:pPr>
    </w:p>
    <w:p w14:paraId="0AE87ED6" w14:textId="77777777" w:rsidR="00D35E5C" w:rsidRDefault="00D35E5C" w:rsidP="000D795D">
      <w:pPr>
        <w:ind w:firstLine="720"/>
        <w:jc w:val="left"/>
      </w:pPr>
    </w:p>
    <w:p w14:paraId="58CB6222" w14:textId="77777777" w:rsidR="00D35E5C" w:rsidRDefault="00D35E5C" w:rsidP="000D795D">
      <w:pPr>
        <w:ind w:firstLine="720"/>
        <w:jc w:val="left"/>
      </w:pPr>
    </w:p>
    <w:p w14:paraId="194F714D" w14:textId="77777777" w:rsidR="00D35E5C" w:rsidRDefault="00D35E5C" w:rsidP="000D795D">
      <w:pPr>
        <w:ind w:firstLine="720"/>
        <w:jc w:val="left"/>
      </w:pPr>
    </w:p>
    <w:p w14:paraId="621A2030" w14:textId="77777777" w:rsidR="00D35E5C" w:rsidRDefault="00D35E5C" w:rsidP="000D795D">
      <w:pPr>
        <w:ind w:firstLine="720"/>
        <w:jc w:val="left"/>
      </w:pPr>
    </w:p>
    <w:p w14:paraId="1CF07FC6" w14:textId="77777777" w:rsidR="00D35E5C" w:rsidRDefault="00D35E5C" w:rsidP="000D795D">
      <w:pPr>
        <w:ind w:firstLine="720"/>
        <w:jc w:val="left"/>
      </w:pPr>
    </w:p>
    <w:p w14:paraId="4FCC2C6E" w14:textId="77777777" w:rsidR="00D35E5C" w:rsidRDefault="00D35E5C" w:rsidP="000D795D">
      <w:pPr>
        <w:ind w:firstLine="720"/>
        <w:jc w:val="left"/>
      </w:pPr>
    </w:p>
    <w:p w14:paraId="06EB7AC5" w14:textId="77777777" w:rsidR="00D35E5C" w:rsidRDefault="00D35E5C" w:rsidP="000D795D">
      <w:pPr>
        <w:ind w:firstLine="720"/>
        <w:jc w:val="left"/>
      </w:pPr>
    </w:p>
    <w:p w14:paraId="0BCA36EE" w14:textId="77777777" w:rsidR="00D35E5C" w:rsidRDefault="00D35E5C" w:rsidP="000D795D">
      <w:pPr>
        <w:ind w:firstLine="720"/>
        <w:jc w:val="left"/>
      </w:pPr>
    </w:p>
    <w:p w14:paraId="005DEA6A" w14:textId="77777777" w:rsidR="00D35E5C" w:rsidRPr="000D795D" w:rsidRDefault="00D35E5C" w:rsidP="000D795D">
      <w:pPr>
        <w:ind w:firstLine="720"/>
        <w:jc w:val="left"/>
      </w:pPr>
    </w:p>
    <w:tbl>
      <w:tblPr>
        <w:tblStyle w:val="TableGrid1"/>
        <w:tblW w:w="9639" w:type="dxa"/>
        <w:tblInd w:w="-15" w:type="dxa"/>
        <w:tblBorders>
          <w:top w:val="single" w:sz="12" w:space="0" w:color="235D64"/>
          <w:left w:val="single" w:sz="12" w:space="0" w:color="235D64"/>
          <w:bottom w:val="single" w:sz="12" w:space="0" w:color="235D64"/>
          <w:right w:val="single" w:sz="12" w:space="0" w:color="235D64"/>
          <w:insideH w:val="single" w:sz="12" w:space="0" w:color="235D64"/>
          <w:insideV w:val="single" w:sz="12" w:space="0" w:color="235D64"/>
        </w:tblBorders>
        <w:tblLook w:val="04A0" w:firstRow="1" w:lastRow="0" w:firstColumn="1" w:lastColumn="0" w:noHBand="0" w:noVBand="1"/>
      </w:tblPr>
      <w:tblGrid>
        <w:gridCol w:w="9639"/>
      </w:tblGrid>
      <w:tr w:rsidR="00D35E5C" w:rsidRPr="000D795D" w14:paraId="67A22251" w14:textId="77777777" w:rsidTr="00A7798E">
        <w:tc>
          <w:tcPr>
            <w:tcW w:w="9639" w:type="dxa"/>
            <w:shd w:val="clear" w:color="auto" w:fill="D6E3BC" w:themeFill="accent3" w:themeFillTint="66"/>
          </w:tcPr>
          <w:p w14:paraId="1410E807" w14:textId="28E1EDF5" w:rsidR="00D35E5C" w:rsidRPr="000D795D" w:rsidRDefault="00D35E5C" w:rsidP="00A7798E">
            <w:pPr>
              <w:spacing w:line="276" w:lineRule="auto"/>
              <w:rPr>
                <w:rFonts w:ascii="Calibri" w:eastAsia="Calibri" w:hAnsi="Calibri"/>
                <w:b/>
                <w:sz w:val="32"/>
                <w:szCs w:val="32"/>
                <w:lang w:val="en-IE"/>
              </w:rPr>
            </w:pPr>
            <w:r w:rsidRPr="000D795D">
              <w:rPr>
                <w:rFonts w:ascii="Calibri" w:eastAsia="Calibri" w:hAnsi="Calibri"/>
                <w:b/>
                <w:color w:val="7030A0"/>
                <w:sz w:val="32"/>
                <w:szCs w:val="32"/>
                <w:lang w:val="en-IE"/>
              </w:rPr>
              <w:t xml:space="preserve">Requirement </w:t>
            </w:r>
            <w:r>
              <w:rPr>
                <w:rFonts w:ascii="Calibri" w:eastAsia="Calibri" w:hAnsi="Calibri"/>
                <w:b/>
                <w:color w:val="7030A0"/>
                <w:sz w:val="32"/>
                <w:szCs w:val="32"/>
                <w:lang w:val="en-IE"/>
              </w:rPr>
              <w:t>4</w:t>
            </w:r>
            <w:r w:rsidRPr="000D795D">
              <w:rPr>
                <w:rFonts w:ascii="Calibri" w:eastAsia="Calibri" w:hAnsi="Calibri"/>
                <w:b/>
                <w:color w:val="7030A0"/>
                <w:sz w:val="32"/>
                <w:szCs w:val="32"/>
                <w:lang w:val="en-IE"/>
              </w:rPr>
              <w:t xml:space="preserve">: </w:t>
            </w:r>
            <w:r>
              <w:rPr>
                <w:rFonts w:ascii="Calibri" w:eastAsia="Calibri" w:hAnsi="Calibri"/>
                <w:b/>
                <w:color w:val="7030A0"/>
                <w:sz w:val="32"/>
                <w:szCs w:val="32"/>
                <w:lang w:val="en-IE"/>
              </w:rPr>
              <w:t>Exit Strategy Plan</w:t>
            </w:r>
          </w:p>
        </w:tc>
      </w:tr>
      <w:tr w:rsidR="00D35E5C" w:rsidRPr="000D795D" w14:paraId="1B3EB96D" w14:textId="77777777" w:rsidTr="00A7798E">
        <w:tc>
          <w:tcPr>
            <w:tcW w:w="9639" w:type="dxa"/>
            <w:shd w:val="clear" w:color="auto" w:fill="FFFFFF" w:themeFill="background1"/>
          </w:tcPr>
          <w:p w14:paraId="520B6C18" w14:textId="77777777" w:rsidR="00D35E5C" w:rsidRPr="000D795D" w:rsidRDefault="00D35E5C" w:rsidP="00A7798E">
            <w:pPr>
              <w:spacing w:line="276" w:lineRule="auto"/>
              <w:rPr>
                <w:rFonts w:ascii="Calibri" w:eastAsia="Calibri" w:hAnsi="Calibri"/>
                <w:b/>
                <w:sz w:val="28"/>
                <w:szCs w:val="28"/>
                <w:lang w:val="en-IE"/>
              </w:rPr>
            </w:pPr>
            <w:r w:rsidRPr="000D795D">
              <w:rPr>
                <w:rFonts w:ascii="Calibri" w:eastAsia="Calibri" w:hAnsi="Calibri"/>
                <w:b/>
                <w:sz w:val="28"/>
                <w:szCs w:val="28"/>
                <w:lang w:val="en-IE"/>
              </w:rPr>
              <w:t>Maximum Marks Available: 1000</w:t>
            </w:r>
          </w:p>
        </w:tc>
      </w:tr>
      <w:tr w:rsidR="00D35E5C" w:rsidRPr="000D795D" w14:paraId="7E7E284B" w14:textId="77777777" w:rsidTr="00A7798E">
        <w:tc>
          <w:tcPr>
            <w:tcW w:w="9639" w:type="dxa"/>
            <w:shd w:val="clear" w:color="auto" w:fill="FFFFFF" w:themeFill="background1"/>
          </w:tcPr>
          <w:p w14:paraId="505C42DE" w14:textId="77777777" w:rsidR="00D35E5C" w:rsidRPr="000D795D" w:rsidRDefault="00D35E5C" w:rsidP="00A7798E">
            <w:pPr>
              <w:spacing w:line="276" w:lineRule="auto"/>
              <w:rPr>
                <w:rFonts w:ascii="Calibri" w:eastAsia="Calibri" w:hAnsi="Calibri"/>
                <w:b/>
                <w:sz w:val="28"/>
                <w:szCs w:val="28"/>
                <w:lang w:val="en-IE"/>
              </w:rPr>
            </w:pPr>
            <w:r w:rsidRPr="000D795D">
              <w:rPr>
                <w:rFonts w:ascii="Calibri" w:eastAsia="Calibri" w:hAnsi="Calibri"/>
                <w:b/>
                <w:sz w:val="28"/>
                <w:szCs w:val="28"/>
                <w:lang w:val="en-IE"/>
              </w:rPr>
              <w:t>Minimum Marks Required: 400</w:t>
            </w:r>
          </w:p>
        </w:tc>
      </w:tr>
      <w:tr w:rsidR="00D35E5C" w:rsidRPr="000D795D" w14:paraId="59365706" w14:textId="77777777" w:rsidTr="00A7798E">
        <w:tc>
          <w:tcPr>
            <w:tcW w:w="9639" w:type="dxa"/>
            <w:shd w:val="clear" w:color="auto" w:fill="FFFFFF" w:themeFill="background1"/>
          </w:tcPr>
          <w:p w14:paraId="48DCC9CB" w14:textId="41523000" w:rsidR="00D35E5C" w:rsidRPr="000D795D" w:rsidRDefault="00D35E5C" w:rsidP="00A7798E">
            <w:pPr>
              <w:spacing w:line="276" w:lineRule="auto"/>
              <w:rPr>
                <w:rFonts w:ascii="Calibri" w:eastAsia="Calibri" w:hAnsi="Calibri"/>
                <w:b/>
                <w:sz w:val="28"/>
                <w:szCs w:val="28"/>
                <w:lang w:val="en-IE"/>
              </w:rPr>
            </w:pPr>
            <w:r w:rsidRPr="000D795D">
              <w:rPr>
                <w:rFonts w:ascii="Calibri" w:eastAsia="Calibri" w:hAnsi="Calibri"/>
                <w:b/>
                <w:sz w:val="28"/>
                <w:szCs w:val="28"/>
                <w:lang w:val="en-IE"/>
              </w:rPr>
              <w:t>A Page Limit of 1</w:t>
            </w:r>
            <w:r>
              <w:rPr>
                <w:rFonts w:ascii="Calibri" w:eastAsia="Calibri" w:hAnsi="Calibri"/>
                <w:b/>
                <w:sz w:val="28"/>
                <w:szCs w:val="28"/>
                <w:lang w:val="en-IE"/>
              </w:rPr>
              <w:t>0</w:t>
            </w:r>
            <w:r w:rsidRPr="000D795D">
              <w:rPr>
                <w:rFonts w:ascii="Calibri" w:eastAsia="Calibri" w:hAnsi="Calibri"/>
                <w:b/>
                <w:sz w:val="28"/>
                <w:szCs w:val="28"/>
                <w:lang w:val="en-IE"/>
              </w:rPr>
              <w:t xml:space="preserve"> x A4 Pages </w:t>
            </w:r>
          </w:p>
        </w:tc>
      </w:tr>
    </w:tbl>
    <w:p w14:paraId="14B558B3" w14:textId="77777777" w:rsidR="00D35E5C" w:rsidRPr="000D795D" w:rsidRDefault="00D35E5C" w:rsidP="00D35E5C">
      <w:pPr>
        <w:ind w:left="2058" w:hanging="357"/>
        <w:jc w:val="left"/>
      </w:pPr>
    </w:p>
    <w:p w14:paraId="0C188480" w14:textId="2D3A6351" w:rsidR="00D35E5C" w:rsidRPr="000D795D" w:rsidRDefault="00D35E5C" w:rsidP="00D35E5C">
      <w:pPr>
        <w:rPr>
          <w:rFonts w:ascii="Calibri" w:hAnsi="Calibri" w:cs="Calibri"/>
        </w:rPr>
      </w:pPr>
      <w:r w:rsidRPr="000D795D">
        <w:rPr>
          <w:rFonts w:ascii="Calibri" w:hAnsi="Calibri" w:cs="Calibri"/>
        </w:rPr>
        <w:t>The Tenderer must provide details on each of the headings below for this Section to address the requirements in the RFT Appendix 1.</w:t>
      </w:r>
      <w:r w:rsidRPr="000D795D">
        <w:t xml:space="preserve"> </w:t>
      </w:r>
      <w:r w:rsidRPr="000D795D">
        <w:rPr>
          <w:rFonts w:ascii="Calibri" w:hAnsi="Calibri" w:cs="Calibri"/>
        </w:rPr>
        <w:t>Each Response (</w:t>
      </w:r>
      <w:r w:rsidR="00CB1568">
        <w:rPr>
          <w:rFonts w:ascii="Calibri" w:hAnsi="Calibri" w:cs="Calibri"/>
        </w:rPr>
        <w:t>A</w:t>
      </w:r>
      <w:r w:rsidRPr="000D795D">
        <w:rPr>
          <w:rFonts w:ascii="Calibri" w:hAnsi="Calibri" w:cs="Calibri"/>
        </w:rPr>
        <w:t xml:space="preserve"> through </w:t>
      </w:r>
      <w:r w:rsidR="00CB1568">
        <w:rPr>
          <w:rFonts w:ascii="Calibri" w:hAnsi="Calibri" w:cs="Calibri"/>
        </w:rPr>
        <w:t>J</w:t>
      </w:r>
      <w:r w:rsidRPr="000D795D">
        <w:rPr>
          <w:rFonts w:ascii="Calibri" w:hAnsi="Calibri" w:cs="Calibri"/>
        </w:rPr>
        <w:t>) must be limited to one (1) A4 Page.</w:t>
      </w:r>
    </w:p>
    <w:p w14:paraId="239FE231" w14:textId="36B1D86D" w:rsidR="00D35E5C" w:rsidRPr="000D795D" w:rsidRDefault="00D35E5C" w:rsidP="00D35E5C">
      <w:pPr>
        <w:spacing w:beforeAutospacing="1" w:afterAutospacing="1"/>
        <w:jc w:val="left"/>
        <w:textAlignment w:val="baseline"/>
        <w:rPr>
          <w:sz w:val="24"/>
          <w:szCs w:val="24"/>
          <w:lang w:val="en-IE" w:eastAsia="en-IE"/>
        </w:rPr>
      </w:pPr>
      <w:r w:rsidRPr="00EF54C8">
        <w:rPr>
          <w:rFonts w:ascii="Calibri" w:hAnsi="Calibri" w:cs="Calibri"/>
          <w:lang w:val="en-IE" w:eastAsia="en-IE"/>
        </w:rPr>
        <w:t xml:space="preserve">​Tenderers must demonstrate how they will meet the requirements by clearly and comprehensively describing their approach to provision of </w:t>
      </w:r>
      <w:r>
        <w:rPr>
          <w:rFonts w:ascii="Calibri" w:hAnsi="Calibri" w:cs="Calibri"/>
          <w:lang w:val="en-IE" w:eastAsia="en-IE"/>
        </w:rPr>
        <w:t>an Exit Strategy Plan</w:t>
      </w:r>
      <w:r w:rsidRPr="00EF54C8">
        <w:rPr>
          <w:rFonts w:ascii="Calibri" w:hAnsi="Calibri" w:cs="Calibri"/>
          <w:lang w:val="en-IE" w:eastAsia="en-IE"/>
        </w:rPr>
        <w:t>.</w:t>
      </w:r>
    </w:p>
    <w:tbl>
      <w:tblPr>
        <w:tblStyle w:val="TableGrid1"/>
        <w:tblW w:w="10097" w:type="dxa"/>
        <w:tblInd w:w="411" w:type="dxa"/>
        <w:tblBorders>
          <w:top w:val="single" w:sz="12" w:space="0" w:color="235D64"/>
          <w:left w:val="single" w:sz="12" w:space="0" w:color="235D64"/>
          <w:bottom w:val="single" w:sz="12" w:space="0" w:color="235D64"/>
          <w:right w:val="single" w:sz="12" w:space="0" w:color="235D64"/>
          <w:insideH w:val="single" w:sz="12" w:space="0" w:color="235D64"/>
          <w:insideV w:val="none" w:sz="0" w:space="0" w:color="auto"/>
        </w:tblBorders>
        <w:tblLook w:val="04A0" w:firstRow="1" w:lastRow="0" w:firstColumn="1" w:lastColumn="0" w:noHBand="0" w:noVBand="1"/>
      </w:tblPr>
      <w:tblGrid>
        <w:gridCol w:w="721"/>
        <w:gridCol w:w="9376"/>
      </w:tblGrid>
      <w:tr w:rsidR="00D35E5C" w:rsidRPr="000D795D" w14:paraId="2BBDD3AF" w14:textId="77777777" w:rsidTr="00A7798E">
        <w:tc>
          <w:tcPr>
            <w:tcW w:w="721" w:type="dxa"/>
            <w:tcBorders>
              <w:right w:val="single" w:sz="4" w:space="0" w:color="auto"/>
            </w:tcBorders>
            <w:shd w:val="clear" w:color="auto" w:fill="D6E3BC" w:themeFill="accent3" w:themeFillTint="66"/>
          </w:tcPr>
          <w:p w14:paraId="3B019EDB" w14:textId="77777777" w:rsidR="00D35E5C" w:rsidRPr="000D795D" w:rsidRDefault="00D35E5C" w:rsidP="00A7798E">
            <w:pPr>
              <w:spacing w:line="276" w:lineRule="auto"/>
              <w:rPr>
                <w:rFonts w:ascii="Calibri" w:eastAsia="Calibri" w:hAnsi="Calibri"/>
                <w:b/>
                <w:color w:val="7030A0"/>
                <w:lang w:val="en-IE"/>
              </w:rPr>
            </w:pPr>
            <w:r w:rsidRPr="000D795D">
              <w:rPr>
                <w:rFonts w:ascii="Calibri" w:eastAsia="Calibri" w:hAnsi="Calibri"/>
                <w:b/>
                <w:color w:val="7030A0"/>
                <w:lang w:val="en-IE"/>
              </w:rPr>
              <w:t>a.</w:t>
            </w:r>
          </w:p>
        </w:tc>
        <w:tc>
          <w:tcPr>
            <w:tcW w:w="9376" w:type="dxa"/>
            <w:tcBorders>
              <w:left w:val="single" w:sz="4" w:space="0" w:color="auto"/>
            </w:tcBorders>
            <w:shd w:val="clear" w:color="auto" w:fill="D6E3BC" w:themeFill="accent3" w:themeFillTint="66"/>
          </w:tcPr>
          <w:p w14:paraId="48381D03" w14:textId="511B3747" w:rsidR="00D35E5C" w:rsidRPr="000D795D" w:rsidRDefault="00D35E5C" w:rsidP="00A7798E">
            <w:pPr>
              <w:spacing w:line="276" w:lineRule="auto"/>
              <w:rPr>
                <w:rFonts w:ascii="Calibri" w:eastAsia="Calibri" w:hAnsi="Calibri"/>
                <w:b/>
                <w:color w:val="7030A0"/>
                <w:lang w:val="en-IE"/>
              </w:rPr>
            </w:pPr>
            <w:r w:rsidRPr="00D35E5C">
              <w:rPr>
                <w:rFonts w:ascii="Calibri" w:eastAsia="Calibri" w:hAnsi="Calibri"/>
                <w:b/>
                <w:color w:val="7030A0"/>
                <w:lang w:val="en-IE"/>
              </w:rPr>
              <w:t>A clear description of how an Exit Strategy will be managed, including a detailed Exit Management Plan.</w:t>
            </w:r>
          </w:p>
        </w:tc>
      </w:tr>
      <w:tr w:rsidR="00D35E5C" w:rsidRPr="000D795D" w14:paraId="75497AEE" w14:textId="77777777" w:rsidTr="00A7798E">
        <w:trPr>
          <w:trHeight w:val="400"/>
        </w:trPr>
        <w:tc>
          <w:tcPr>
            <w:tcW w:w="721" w:type="dxa"/>
            <w:tcBorders>
              <w:right w:val="single" w:sz="4" w:space="0" w:color="auto"/>
            </w:tcBorders>
            <w:shd w:val="clear" w:color="auto" w:fill="FFFFFF" w:themeFill="background1"/>
          </w:tcPr>
          <w:p w14:paraId="2C6EA104" w14:textId="77777777" w:rsidR="00D35E5C" w:rsidRPr="000D795D" w:rsidRDefault="00D35E5C" w:rsidP="00A7798E">
            <w:pPr>
              <w:rPr>
                <w:rFonts w:ascii="Calibri" w:hAnsi="Calibri" w:cs="Calibri"/>
                <w:b/>
                <w:bCs/>
              </w:rPr>
            </w:pPr>
          </w:p>
        </w:tc>
        <w:tc>
          <w:tcPr>
            <w:tcW w:w="9376" w:type="dxa"/>
            <w:tcBorders>
              <w:left w:val="single" w:sz="4" w:space="0" w:color="auto"/>
            </w:tcBorders>
            <w:shd w:val="clear" w:color="auto" w:fill="FFFFFF" w:themeFill="background1"/>
          </w:tcPr>
          <w:p w14:paraId="2B23D206" w14:textId="77777777" w:rsidR="00D35E5C" w:rsidRPr="000D795D" w:rsidRDefault="00D35E5C" w:rsidP="00A7798E">
            <w:pPr>
              <w:rPr>
                <w:rFonts w:ascii="Calibri" w:hAnsi="Calibri" w:cs="Calibri"/>
              </w:rPr>
            </w:pPr>
            <w:r w:rsidRPr="000D795D">
              <w:rPr>
                <w:rFonts w:ascii="Calibri" w:hAnsi="Calibri" w:cs="Calibri"/>
              </w:rPr>
              <w:t xml:space="preserve"> </w:t>
            </w:r>
            <w:r w:rsidRPr="000D795D">
              <w:rPr>
                <w:rFonts w:ascii="Calibri" w:hAnsi="Calibri" w:cs="Calibri"/>
                <w:highlight w:val="yellow"/>
              </w:rPr>
              <w:t>&lt;insert response&gt;</w:t>
            </w:r>
          </w:p>
          <w:p w14:paraId="183CF32B" w14:textId="77777777" w:rsidR="00D35E5C" w:rsidRPr="000D795D" w:rsidRDefault="00D35E5C" w:rsidP="00A7798E">
            <w:pPr>
              <w:spacing w:line="276" w:lineRule="auto"/>
              <w:rPr>
                <w:rFonts w:ascii="Calibri" w:eastAsia="Calibri" w:hAnsi="Calibri"/>
                <w:b/>
                <w:lang w:val="en-IE"/>
              </w:rPr>
            </w:pPr>
          </w:p>
        </w:tc>
      </w:tr>
      <w:tr w:rsidR="00D35E5C" w:rsidRPr="000D795D" w14:paraId="4EB0E83C" w14:textId="77777777" w:rsidTr="00A7798E">
        <w:tc>
          <w:tcPr>
            <w:tcW w:w="721" w:type="dxa"/>
            <w:tcBorders>
              <w:right w:val="single" w:sz="4" w:space="0" w:color="auto"/>
            </w:tcBorders>
            <w:shd w:val="clear" w:color="auto" w:fill="D6E3BC" w:themeFill="accent3" w:themeFillTint="66"/>
          </w:tcPr>
          <w:p w14:paraId="1EFDF326" w14:textId="77777777" w:rsidR="00D35E5C" w:rsidRPr="000D795D" w:rsidRDefault="00D35E5C" w:rsidP="00A7798E">
            <w:pPr>
              <w:spacing w:line="276" w:lineRule="auto"/>
              <w:rPr>
                <w:rFonts w:ascii="Calibri" w:eastAsia="Calibri" w:hAnsi="Calibri"/>
                <w:b/>
                <w:color w:val="7030A0"/>
                <w:lang w:val="en-IE"/>
              </w:rPr>
            </w:pPr>
            <w:r w:rsidRPr="000D795D">
              <w:rPr>
                <w:rFonts w:ascii="Calibri" w:eastAsia="Calibri" w:hAnsi="Calibri"/>
                <w:b/>
                <w:color w:val="7030A0"/>
                <w:lang w:val="en-IE"/>
              </w:rPr>
              <w:t>b.</w:t>
            </w:r>
          </w:p>
        </w:tc>
        <w:tc>
          <w:tcPr>
            <w:tcW w:w="9376" w:type="dxa"/>
            <w:tcBorders>
              <w:left w:val="single" w:sz="4" w:space="0" w:color="auto"/>
            </w:tcBorders>
            <w:shd w:val="clear" w:color="auto" w:fill="D6E3BC" w:themeFill="accent3" w:themeFillTint="66"/>
          </w:tcPr>
          <w:p w14:paraId="0F65C7DB" w14:textId="5210F31A" w:rsidR="00D35E5C" w:rsidRPr="000D795D" w:rsidRDefault="00D35E5C" w:rsidP="00A7798E">
            <w:pPr>
              <w:spacing w:line="276" w:lineRule="auto"/>
              <w:rPr>
                <w:rFonts w:ascii="Calibri" w:eastAsia="Calibri" w:hAnsi="Calibri"/>
                <w:b/>
                <w:color w:val="7030A0"/>
                <w:lang w:val="en-IE"/>
              </w:rPr>
            </w:pPr>
            <w:r w:rsidRPr="00D35E5C">
              <w:rPr>
                <w:rFonts w:ascii="Calibri" w:eastAsia="Calibri" w:hAnsi="Calibri"/>
                <w:b/>
                <w:color w:val="7030A0"/>
                <w:lang w:val="en-GB"/>
              </w:rPr>
              <w:t>Confirmation that the Exit Management Plan will be reviewed and updated annually or after material service changes.</w:t>
            </w:r>
          </w:p>
        </w:tc>
      </w:tr>
      <w:tr w:rsidR="00D35E5C" w:rsidRPr="000D795D" w14:paraId="3CF1813B" w14:textId="77777777" w:rsidTr="00A7798E">
        <w:trPr>
          <w:trHeight w:val="300"/>
        </w:trPr>
        <w:tc>
          <w:tcPr>
            <w:tcW w:w="721" w:type="dxa"/>
            <w:tcBorders>
              <w:right w:val="single" w:sz="4" w:space="0" w:color="auto"/>
            </w:tcBorders>
            <w:shd w:val="clear" w:color="auto" w:fill="FFFFFF" w:themeFill="background1"/>
          </w:tcPr>
          <w:p w14:paraId="73CA312B" w14:textId="77777777" w:rsidR="00D35E5C" w:rsidRPr="000D795D" w:rsidRDefault="00D35E5C" w:rsidP="00A7798E">
            <w:pPr>
              <w:rPr>
                <w:rFonts w:ascii="Calibri" w:hAnsi="Calibri" w:cs="Calibri"/>
                <w:b/>
                <w:bCs/>
              </w:rPr>
            </w:pPr>
          </w:p>
        </w:tc>
        <w:tc>
          <w:tcPr>
            <w:tcW w:w="9376" w:type="dxa"/>
            <w:tcBorders>
              <w:left w:val="single" w:sz="4" w:space="0" w:color="auto"/>
            </w:tcBorders>
            <w:shd w:val="clear" w:color="auto" w:fill="FFFFFF" w:themeFill="background1"/>
          </w:tcPr>
          <w:p w14:paraId="2ECD23A0" w14:textId="77777777" w:rsidR="00D35E5C" w:rsidRPr="000D795D" w:rsidRDefault="00D35E5C" w:rsidP="00A7798E">
            <w:pPr>
              <w:rPr>
                <w:rFonts w:ascii="Calibri" w:hAnsi="Calibri" w:cs="Calibri"/>
              </w:rPr>
            </w:pPr>
            <w:r w:rsidRPr="000D795D">
              <w:rPr>
                <w:rFonts w:ascii="Calibri" w:hAnsi="Calibri" w:cs="Calibri"/>
                <w:highlight w:val="yellow"/>
              </w:rPr>
              <w:t>&lt;insert response&gt;</w:t>
            </w:r>
          </w:p>
          <w:p w14:paraId="0EDC8546" w14:textId="77777777" w:rsidR="00D35E5C" w:rsidRPr="000D795D" w:rsidRDefault="00D35E5C" w:rsidP="00A7798E">
            <w:pPr>
              <w:spacing w:line="276" w:lineRule="auto"/>
              <w:rPr>
                <w:rFonts w:ascii="Calibri" w:eastAsia="Calibri" w:hAnsi="Calibri"/>
                <w:b/>
                <w:lang w:val="en-IE"/>
              </w:rPr>
            </w:pPr>
          </w:p>
        </w:tc>
      </w:tr>
      <w:tr w:rsidR="00D35E5C" w:rsidRPr="000D795D" w14:paraId="08EB334F" w14:textId="77777777" w:rsidTr="00A7798E">
        <w:tc>
          <w:tcPr>
            <w:tcW w:w="721" w:type="dxa"/>
            <w:tcBorders>
              <w:right w:val="single" w:sz="4" w:space="0" w:color="auto"/>
            </w:tcBorders>
            <w:shd w:val="clear" w:color="auto" w:fill="D6E3BC" w:themeFill="accent3" w:themeFillTint="66"/>
          </w:tcPr>
          <w:p w14:paraId="17F7941F" w14:textId="77777777" w:rsidR="00D35E5C" w:rsidRPr="000D795D" w:rsidRDefault="00D35E5C" w:rsidP="00A7798E">
            <w:pPr>
              <w:spacing w:line="276" w:lineRule="auto"/>
              <w:rPr>
                <w:rFonts w:ascii="Calibri" w:eastAsia="Calibri" w:hAnsi="Calibri"/>
                <w:b/>
                <w:color w:val="7030A0"/>
                <w:lang w:val="en-IE"/>
              </w:rPr>
            </w:pPr>
            <w:r w:rsidRPr="000D795D">
              <w:rPr>
                <w:rFonts w:ascii="Calibri" w:eastAsia="Calibri" w:hAnsi="Calibri"/>
                <w:b/>
                <w:color w:val="7030A0"/>
                <w:lang w:val="en-IE"/>
              </w:rPr>
              <w:t>c.</w:t>
            </w:r>
          </w:p>
        </w:tc>
        <w:tc>
          <w:tcPr>
            <w:tcW w:w="9376" w:type="dxa"/>
            <w:tcBorders>
              <w:left w:val="single" w:sz="4" w:space="0" w:color="auto"/>
            </w:tcBorders>
            <w:shd w:val="clear" w:color="auto" w:fill="D6E3BC" w:themeFill="accent3" w:themeFillTint="66"/>
          </w:tcPr>
          <w:p w14:paraId="0FFA1B04" w14:textId="7EA2DF8E" w:rsidR="00D35E5C" w:rsidRPr="000D795D" w:rsidRDefault="00D35E5C" w:rsidP="00A7798E">
            <w:pPr>
              <w:spacing w:line="276" w:lineRule="auto"/>
              <w:rPr>
                <w:rFonts w:ascii="Calibri" w:eastAsia="Calibri" w:hAnsi="Calibri"/>
                <w:b/>
                <w:color w:val="7030A0"/>
                <w:lang w:val="en-IE"/>
              </w:rPr>
            </w:pPr>
            <w:r w:rsidRPr="00D35E5C">
              <w:rPr>
                <w:rFonts w:ascii="Calibri" w:eastAsia="Calibri" w:hAnsi="Calibri"/>
                <w:b/>
                <w:color w:val="7030A0"/>
                <w:lang w:val="en-GB"/>
              </w:rPr>
              <w:t>Details of all operational and technical workflows, system and data dependencies, roles and responsibilities (including named exit leads), transition timelines, milestones, escalation routes, and communication/reporting arrangements.</w:t>
            </w:r>
          </w:p>
        </w:tc>
      </w:tr>
      <w:tr w:rsidR="00D35E5C" w:rsidRPr="000D795D" w14:paraId="59495921" w14:textId="77777777" w:rsidTr="00A7798E">
        <w:trPr>
          <w:trHeight w:val="600"/>
        </w:trPr>
        <w:tc>
          <w:tcPr>
            <w:tcW w:w="721" w:type="dxa"/>
            <w:tcBorders>
              <w:right w:val="single" w:sz="4" w:space="0" w:color="auto"/>
            </w:tcBorders>
            <w:shd w:val="clear" w:color="auto" w:fill="FFFFFF" w:themeFill="background1"/>
          </w:tcPr>
          <w:p w14:paraId="421C22C9" w14:textId="77777777" w:rsidR="00D35E5C" w:rsidRPr="000D795D" w:rsidRDefault="00D35E5C" w:rsidP="00A7798E">
            <w:pPr>
              <w:rPr>
                <w:rFonts w:ascii="Calibri" w:hAnsi="Calibri" w:cs="Calibri"/>
                <w:b/>
                <w:bCs/>
              </w:rPr>
            </w:pPr>
          </w:p>
        </w:tc>
        <w:tc>
          <w:tcPr>
            <w:tcW w:w="9376" w:type="dxa"/>
            <w:tcBorders>
              <w:left w:val="single" w:sz="4" w:space="0" w:color="auto"/>
            </w:tcBorders>
            <w:shd w:val="clear" w:color="auto" w:fill="FFFFFF" w:themeFill="background1"/>
          </w:tcPr>
          <w:p w14:paraId="4C6F3EA1" w14:textId="77777777" w:rsidR="00D35E5C" w:rsidRPr="000D795D" w:rsidRDefault="00D35E5C" w:rsidP="00A7798E">
            <w:pPr>
              <w:rPr>
                <w:rFonts w:ascii="Calibri" w:hAnsi="Calibri" w:cs="Calibri"/>
              </w:rPr>
            </w:pPr>
            <w:r w:rsidRPr="000D795D">
              <w:rPr>
                <w:rFonts w:ascii="Calibri" w:hAnsi="Calibri" w:cs="Calibri"/>
                <w:highlight w:val="yellow"/>
              </w:rPr>
              <w:t>&lt;insert response&gt;</w:t>
            </w:r>
          </w:p>
          <w:p w14:paraId="62C27683" w14:textId="77777777" w:rsidR="00D35E5C" w:rsidRPr="000D795D" w:rsidRDefault="00D35E5C" w:rsidP="00A7798E">
            <w:pPr>
              <w:rPr>
                <w:rFonts w:ascii="Calibri" w:hAnsi="Calibri" w:cs="Calibri"/>
                <w:highlight w:val="yellow"/>
              </w:rPr>
            </w:pPr>
          </w:p>
        </w:tc>
      </w:tr>
      <w:tr w:rsidR="00D35E5C" w:rsidRPr="000D795D" w14:paraId="32F2AA03" w14:textId="77777777" w:rsidTr="00A7798E">
        <w:tc>
          <w:tcPr>
            <w:tcW w:w="721" w:type="dxa"/>
            <w:tcBorders>
              <w:right w:val="single" w:sz="4" w:space="0" w:color="auto"/>
            </w:tcBorders>
            <w:shd w:val="clear" w:color="auto" w:fill="D6E3BC" w:themeFill="accent3" w:themeFillTint="66"/>
          </w:tcPr>
          <w:p w14:paraId="6DED2326" w14:textId="77777777" w:rsidR="00D35E5C" w:rsidRPr="000D795D" w:rsidRDefault="00D35E5C" w:rsidP="00A7798E">
            <w:pPr>
              <w:spacing w:line="276" w:lineRule="auto"/>
              <w:rPr>
                <w:rFonts w:ascii="Calibri" w:eastAsia="Calibri" w:hAnsi="Calibri"/>
                <w:b/>
                <w:color w:val="7030A0"/>
                <w:lang w:val="en-IE"/>
              </w:rPr>
            </w:pPr>
            <w:r w:rsidRPr="000D795D">
              <w:rPr>
                <w:rFonts w:ascii="Calibri" w:eastAsia="Calibri" w:hAnsi="Calibri"/>
                <w:b/>
                <w:color w:val="7030A0"/>
                <w:lang w:val="en-IE"/>
              </w:rPr>
              <w:t>d.</w:t>
            </w:r>
          </w:p>
        </w:tc>
        <w:tc>
          <w:tcPr>
            <w:tcW w:w="9376" w:type="dxa"/>
            <w:tcBorders>
              <w:left w:val="single" w:sz="4" w:space="0" w:color="auto"/>
            </w:tcBorders>
            <w:shd w:val="clear" w:color="auto" w:fill="D6E3BC" w:themeFill="accent3" w:themeFillTint="66"/>
          </w:tcPr>
          <w:p w14:paraId="75CDC4E6" w14:textId="672229DD" w:rsidR="00D35E5C" w:rsidRPr="00D35E5C" w:rsidRDefault="00D35E5C" w:rsidP="00D35E5C">
            <w:pPr>
              <w:spacing w:line="276" w:lineRule="auto"/>
              <w:rPr>
                <w:rFonts w:ascii="Calibri" w:eastAsia="Calibri" w:hAnsi="Calibri"/>
                <w:b/>
                <w:color w:val="7030A0"/>
                <w:lang w:val="en-GB"/>
              </w:rPr>
            </w:pPr>
            <w:r w:rsidRPr="00D35E5C">
              <w:rPr>
                <w:rFonts w:ascii="Calibri" w:eastAsia="Calibri" w:hAnsi="Calibri"/>
                <w:b/>
                <w:color w:val="7030A0"/>
                <w:lang w:val="en-GB"/>
              </w:rPr>
              <w:t>Details on how continuity of service will be maintained during the Exit Period, including:</w:t>
            </w:r>
          </w:p>
          <w:p w14:paraId="7207A709" w14:textId="7145B9E2" w:rsidR="00D35E5C" w:rsidRPr="005105C3" w:rsidRDefault="00D35E5C" w:rsidP="005105C3">
            <w:pPr>
              <w:pStyle w:val="ListParagraph"/>
              <w:numPr>
                <w:ilvl w:val="0"/>
                <w:numId w:val="35"/>
              </w:numPr>
              <w:spacing w:line="276" w:lineRule="auto"/>
              <w:rPr>
                <w:rFonts w:ascii="Calibri" w:eastAsia="Calibri" w:hAnsi="Calibri"/>
                <w:b/>
                <w:color w:val="7030A0"/>
                <w:lang w:val="en-GB"/>
              </w:rPr>
            </w:pPr>
            <w:r w:rsidRPr="005105C3">
              <w:rPr>
                <w:rFonts w:ascii="Calibri" w:eastAsia="Calibri" w:hAnsi="Calibri"/>
                <w:b/>
                <w:color w:val="7030A0"/>
                <w:lang w:val="en-GB"/>
              </w:rPr>
              <w:t>No reduction in service quality.</w:t>
            </w:r>
          </w:p>
          <w:p w14:paraId="2A9FF9AF" w14:textId="400CCF60" w:rsidR="00D35E5C" w:rsidRPr="005105C3" w:rsidRDefault="00D35E5C" w:rsidP="005105C3">
            <w:pPr>
              <w:pStyle w:val="ListParagraph"/>
              <w:numPr>
                <w:ilvl w:val="0"/>
                <w:numId w:val="35"/>
              </w:numPr>
              <w:spacing w:line="276" w:lineRule="auto"/>
              <w:rPr>
                <w:rFonts w:ascii="Calibri" w:eastAsia="Calibri" w:hAnsi="Calibri"/>
                <w:b/>
                <w:color w:val="7030A0"/>
                <w:lang w:val="en-GB"/>
              </w:rPr>
            </w:pPr>
            <w:r w:rsidRPr="005105C3">
              <w:rPr>
                <w:rFonts w:ascii="Calibri" w:eastAsia="Calibri" w:hAnsi="Calibri"/>
                <w:b/>
                <w:color w:val="7030A0"/>
                <w:lang w:val="en-GB"/>
              </w:rPr>
              <w:t>Full SLA compliance maintained.</w:t>
            </w:r>
          </w:p>
          <w:p w14:paraId="563A7A53" w14:textId="3231C03A" w:rsidR="00D35E5C" w:rsidRPr="005105C3" w:rsidRDefault="00D35E5C" w:rsidP="005105C3">
            <w:pPr>
              <w:pStyle w:val="ListParagraph"/>
              <w:numPr>
                <w:ilvl w:val="0"/>
                <w:numId w:val="35"/>
              </w:numPr>
              <w:spacing w:line="276" w:lineRule="auto"/>
              <w:rPr>
                <w:rFonts w:ascii="Calibri" w:eastAsia="Calibri" w:hAnsi="Calibri"/>
                <w:b/>
                <w:color w:val="7030A0"/>
                <w:lang w:val="en-GB"/>
              </w:rPr>
            </w:pPr>
            <w:r w:rsidRPr="005105C3">
              <w:rPr>
                <w:rFonts w:ascii="Calibri" w:eastAsia="Calibri" w:hAnsi="Calibri"/>
                <w:b/>
                <w:color w:val="7030A0"/>
                <w:lang w:val="en-GB"/>
              </w:rPr>
              <w:t>Support for parallel running, testing and cross checking.</w:t>
            </w:r>
          </w:p>
          <w:p w14:paraId="3D6A52AE" w14:textId="100F8586" w:rsidR="00D35E5C" w:rsidRPr="005105C3" w:rsidRDefault="00D35E5C" w:rsidP="005105C3">
            <w:pPr>
              <w:pStyle w:val="ListParagraph"/>
              <w:numPr>
                <w:ilvl w:val="0"/>
                <w:numId w:val="35"/>
              </w:numPr>
              <w:spacing w:line="276" w:lineRule="auto"/>
              <w:rPr>
                <w:rFonts w:ascii="Calibri" w:eastAsia="Calibri" w:hAnsi="Calibri"/>
                <w:b/>
                <w:color w:val="7030A0"/>
                <w:lang w:val="en-IE"/>
              </w:rPr>
            </w:pPr>
            <w:r w:rsidRPr="005105C3">
              <w:rPr>
                <w:rFonts w:ascii="Calibri" w:eastAsia="Calibri" w:hAnsi="Calibri"/>
                <w:b/>
                <w:color w:val="7030A0"/>
                <w:lang w:val="en-GB"/>
              </w:rPr>
              <w:t>Adequate staffing, resources and production capacity to support both live services and transition activities.</w:t>
            </w:r>
          </w:p>
        </w:tc>
      </w:tr>
      <w:tr w:rsidR="00D35E5C" w:rsidRPr="000D795D" w14:paraId="7EEF991A" w14:textId="77777777" w:rsidTr="00A7798E">
        <w:trPr>
          <w:trHeight w:val="285"/>
        </w:trPr>
        <w:tc>
          <w:tcPr>
            <w:tcW w:w="721" w:type="dxa"/>
            <w:tcBorders>
              <w:right w:val="single" w:sz="4" w:space="0" w:color="auto"/>
            </w:tcBorders>
            <w:shd w:val="clear" w:color="auto" w:fill="FFFFFF" w:themeFill="background1"/>
          </w:tcPr>
          <w:p w14:paraId="227115E6" w14:textId="77777777" w:rsidR="00D35E5C" w:rsidRPr="000D795D" w:rsidRDefault="00D35E5C" w:rsidP="00A7798E">
            <w:pPr>
              <w:rPr>
                <w:rFonts w:ascii="Calibri" w:hAnsi="Calibri" w:cs="Calibri"/>
                <w:b/>
                <w:bCs/>
              </w:rPr>
            </w:pPr>
          </w:p>
        </w:tc>
        <w:tc>
          <w:tcPr>
            <w:tcW w:w="9376" w:type="dxa"/>
            <w:tcBorders>
              <w:left w:val="single" w:sz="4" w:space="0" w:color="auto"/>
            </w:tcBorders>
            <w:shd w:val="clear" w:color="auto" w:fill="FFFFFF" w:themeFill="background1"/>
          </w:tcPr>
          <w:p w14:paraId="6761E61A" w14:textId="77777777" w:rsidR="00D35E5C" w:rsidRPr="000D795D" w:rsidRDefault="00D35E5C" w:rsidP="00A7798E">
            <w:pPr>
              <w:rPr>
                <w:rFonts w:ascii="Calibri" w:hAnsi="Calibri" w:cs="Calibri"/>
              </w:rPr>
            </w:pPr>
            <w:r w:rsidRPr="000D795D">
              <w:rPr>
                <w:rFonts w:ascii="Calibri" w:hAnsi="Calibri" w:cs="Calibri"/>
                <w:highlight w:val="yellow"/>
              </w:rPr>
              <w:t>&lt;insert response&gt;</w:t>
            </w:r>
          </w:p>
          <w:p w14:paraId="31C57393" w14:textId="77777777" w:rsidR="00D35E5C" w:rsidRPr="000D795D" w:rsidRDefault="00D35E5C" w:rsidP="00A7798E">
            <w:pPr>
              <w:spacing w:line="276" w:lineRule="auto"/>
              <w:rPr>
                <w:rFonts w:ascii="Calibri" w:eastAsia="Calibri" w:hAnsi="Calibri"/>
                <w:b/>
                <w:lang w:val="en-IE"/>
              </w:rPr>
            </w:pPr>
          </w:p>
        </w:tc>
      </w:tr>
      <w:tr w:rsidR="00D35E5C" w:rsidRPr="000D795D" w14:paraId="052EABDB" w14:textId="77777777" w:rsidTr="00A7798E">
        <w:tc>
          <w:tcPr>
            <w:tcW w:w="721" w:type="dxa"/>
            <w:tcBorders>
              <w:right w:val="single" w:sz="4" w:space="0" w:color="auto"/>
            </w:tcBorders>
            <w:shd w:val="clear" w:color="auto" w:fill="D6E3BC" w:themeFill="accent3" w:themeFillTint="66"/>
          </w:tcPr>
          <w:p w14:paraId="48D17E52" w14:textId="77777777" w:rsidR="00D35E5C" w:rsidRPr="000D795D" w:rsidRDefault="00D35E5C" w:rsidP="00A7798E">
            <w:pPr>
              <w:spacing w:line="276" w:lineRule="auto"/>
              <w:rPr>
                <w:rFonts w:ascii="Calibri" w:eastAsia="Calibri" w:hAnsi="Calibri"/>
                <w:b/>
                <w:color w:val="7030A0"/>
                <w:lang w:val="en-IE"/>
              </w:rPr>
            </w:pPr>
            <w:r w:rsidRPr="000D795D">
              <w:rPr>
                <w:rFonts w:ascii="Calibri" w:eastAsia="Calibri" w:hAnsi="Calibri"/>
                <w:b/>
                <w:color w:val="7030A0"/>
                <w:lang w:val="en-IE"/>
              </w:rPr>
              <w:t>e.</w:t>
            </w:r>
          </w:p>
        </w:tc>
        <w:tc>
          <w:tcPr>
            <w:tcW w:w="9376" w:type="dxa"/>
            <w:tcBorders>
              <w:left w:val="single" w:sz="4" w:space="0" w:color="auto"/>
            </w:tcBorders>
            <w:shd w:val="clear" w:color="auto" w:fill="D6E3BC" w:themeFill="accent3" w:themeFillTint="66"/>
          </w:tcPr>
          <w:p w14:paraId="31F492F8" w14:textId="6C937877" w:rsidR="00D35E5C" w:rsidRPr="00D35E5C" w:rsidRDefault="00D35E5C" w:rsidP="00D35E5C">
            <w:pPr>
              <w:spacing w:line="276" w:lineRule="auto"/>
              <w:rPr>
                <w:rFonts w:ascii="Calibri" w:eastAsia="Calibri" w:hAnsi="Calibri"/>
                <w:b/>
                <w:color w:val="7030A0"/>
                <w:lang w:val="en-IE"/>
              </w:rPr>
            </w:pPr>
            <w:r w:rsidRPr="00D35E5C">
              <w:rPr>
                <w:rFonts w:ascii="Calibri" w:eastAsia="Calibri" w:hAnsi="Calibri"/>
                <w:b/>
                <w:color w:val="7030A0"/>
                <w:lang w:val="en-IE"/>
              </w:rPr>
              <w:t>Details on data transfer and deletion, including:</w:t>
            </w:r>
          </w:p>
          <w:p w14:paraId="0EB705C5" w14:textId="22BF1363" w:rsidR="00D35E5C" w:rsidRPr="005105C3" w:rsidRDefault="00D35E5C" w:rsidP="005105C3">
            <w:pPr>
              <w:pStyle w:val="ListParagraph"/>
              <w:numPr>
                <w:ilvl w:val="0"/>
                <w:numId w:val="34"/>
              </w:numPr>
              <w:spacing w:line="276" w:lineRule="auto"/>
              <w:rPr>
                <w:rFonts w:ascii="Calibri" w:eastAsia="Calibri" w:hAnsi="Calibri"/>
                <w:b/>
                <w:color w:val="7030A0"/>
                <w:lang w:val="en-IE"/>
              </w:rPr>
            </w:pPr>
            <w:r w:rsidRPr="005105C3">
              <w:rPr>
                <w:rFonts w:ascii="Calibri" w:eastAsia="Calibri" w:hAnsi="Calibri"/>
                <w:b/>
                <w:color w:val="7030A0"/>
                <w:lang w:val="en-IE"/>
              </w:rPr>
              <w:t>Full transfer of all Contracting Authority data in agreed formats.</w:t>
            </w:r>
          </w:p>
          <w:p w14:paraId="1E650998" w14:textId="6E5B4E08" w:rsidR="00D35E5C" w:rsidRPr="005105C3" w:rsidRDefault="00D35E5C" w:rsidP="005105C3">
            <w:pPr>
              <w:pStyle w:val="ListParagraph"/>
              <w:numPr>
                <w:ilvl w:val="0"/>
                <w:numId w:val="34"/>
              </w:numPr>
              <w:spacing w:line="276" w:lineRule="auto"/>
              <w:rPr>
                <w:rFonts w:ascii="Calibri" w:eastAsia="Calibri" w:hAnsi="Calibri"/>
                <w:b/>
                <w:color w:val="7030A0"/>
                <w:lang w:val="en-IE"/>
              </w:rPr>
            </w:pPr>
            <w:r w:rsidRPr="005105C3">
              <w:rPr>
                <w:rFonts w:ascii="Calibri" w:eastAsia="Calibri" w:hAnsi="Calibri"/>
                <w:b/>
                <w:color w:val="7030A0"/>
                <w:lang w:val="en-IE"/>
              </w:rPr>
              <w:t>Handover of templates, composition rules, barcoding logic, workflows, configuration documents, logs, audit trails and quality records.</w:t>
            </w:r>
          </w:p>
          <w:p w14:paraId="252DDA72" w14:textId="20547FB3" w:rsidR="00D35E5C" w:rsidRPr="005105C3" w:rsidRDefault="00D35E5C" w:rsidP="005105C3">
            <w:pPr>
              <w:pStyle w:val="ListParagraph"/>
              <w:numPr>
                <w:ilvl w:val="0"/>
                <w:numId w:val="34"/>
              </w:numPr>
              <w:spacing w:line="276" w:lineRule="auto"/>
              <w:rPr>
                <w:rFonts w:ascii="Calibri" w:eastAsia="Calibri" w:hAnsi="Calibri"/>
                <w:b/>
                <w:color w:val="7030A0"/>
                <w:lang w:val="en-IE"/>
              </w:rPr>
            </w:pPr>
            <w:r w:rsidRPr="005105C3">
              <w:rPr>
                <w:rFonts w:ascii="Calibri" w:eastAsia="Calibri" w:hAnsi="Calibri"/>
                <w:b/>
                <w:color w:val="7030A0"/>
                <w:lang w:val="en-IE"/>
              </w:rPr>
              <w:t>Secure deletion of all Contracting Authority data from Contractor and sub processor systems only after written approval.</w:t>
            </w:r>
          </w:p>
          <w:p w14:paraId="27E7DDA4" w14:textId="507256E0" w:rsidR="00D35E5C" w:rsidRPr="005105C3" w:rsidRDefault="00D35E5C" w:rsidP="005105C3">
            <w:pPr>
              <w:pStyle w:val="ListParagraph"/>
              <w:numPr>
                <w:ilvl w:val="0"/>
                <w:numId w:val="34"/>
              </w:numPr>
              <w:spacing w:line="276" w:lineRule="auto"/>
              <w:rPr>
                <w:rFonts w:ascii="Calibri" w:eastAsia="Calibri" w:hAnsi="Calibri"/>
                <w:b/>
                <w:color w:val="7030A0"/>
                <w:lang w:val="en-IE"/>
              </w:rPr>
            </w:pPr>
            <w:r w:rsidRPr="005105C3">
              <w:rPr>
                <w:rFonts w:ascii="Calibri" w:eastAsia="Calibri" w:hAnsi="Calibri"/>
                <w:b/>
                <w:color w:val="7030A0"/>
                <w:lang w:val="en-IE"/>
              </w:rPr>
              <w:t>Provision of a formal Data Destruction Certificate once deletion is complete.</w:t>
            </w:r>
          </w:p>
        </w:tc>
      </w:tr>
      <w:tr w:rsidR="00D35E5C" w:rsidRPr="000D795D" w14:paraId="0B25AA07" w14:textId="77777777" w:rsidTr="00A7798E">
        <w:trPr>
          <w:trHeight w:val="95"/>
        </w:trPr>
        <w:tc>
          <w:tcPr>
            <w:tcW w:w="721" w:type="dxa"/>
            <w:tcBorders>
              <w:right w:val="single" w:sz="4" w:space="0" w:color="auto"/>
            </w:tcBorders>
            <w:shd w:val="clear" w:color="auto" w:fill="FFFFFF" w:themeFill="background1"/>
          </w:tcPr>
          <w:p w14:paraId="6A83AAC7" w14:textId="77777777" w:rsidR="00D35E5C" w:rsidRPr="000D795D" w:rsidRDefault="00D35E5C" w:rsidP="00A7798E">
            <w:pPr>
              <w:rPr>
                <w:rFonts w:ascii="Calibri" w:hAnsi="Calibri" w:cs="Calibri"/>
                <w:b/>
                <w:bCs/>
              </w:rPr>
            </w:pPr>
          </w:p>
        </w:tc>
        <w:tc>
          <w:tcPr>
            <w:tcW w:w="9376" w:type="dxa"/>
            <w:tcBorders>
              <w:left w:val="single" w:sz="4" w:space="0" w:color="auto"/>
            </w:tcBorders>
            <w:shd w:val="clear" w:color="auto" w:fill="FFFFFF" w:themeFill="background1"/>
          </w:tcPr>
          <w:p w14:paraId="583B734D" w14:textId="77777777" w:rsidR="00D35E5C" w:rsidRPr="000D795D" w:rsidRDefault="00D35E5C" w:rsidP="00A7798E">
            <w:pPr>
              <w:rPr>
                <w:rFonts w:ascii="Calibri" w:hAnsi="Calibri" w:cs="Calibri"/>
              </w:rPr>
            </w:pPr>
            <w:r w:rsidRPr="000D795D">
              <w:rPr>
                <w:rFonts w:ascii="Calibri" w:hAnsi="Calibri" w:cs="Calibri"/>
                <w:highlight w:val="yellow"/>
              </w:rPr>
              <w:t>&lt;insert response&gt;</w:t>
            </w:r>
          </w:p>
          <w:p w14:paraId="13B213D4" w14:textId="77777777" w:rsidR="00D35E5C" w:rsidRDefault="00D35E5C" w:rsidP="00A7798E">
            <w:pPr>
              <w:spacing w:line="276" w:lineRule="auto"/>
              <w:rPr>
                <w:rFonts w:ascii="Calibri" w:eastAsia="Calibri" w:hAnsi="Calibri"/>
                <w:b/>
                <w:lang w:val="en-IE"/>
              </w:rPr>
            </w:pPr>
          </w:p>
          <w:p w14:paraId="7BC33719" w14:textId="77777777" w:rsidR="003E47F4" w:rsidRPr="000D795D" w:rsidRDefault="003E47F4" w:rsidP="00A7798E">
            <w:pPr>
              <w:spacing w:line="276" w:lineRule="auto"/>
              <w:rPr>
                <w:rFonts w:ascii="Calibri" w:eastAsia="Calibri" w:hAnsi="Calibri"/>
                <w:b/>
                <w:lang w:val="en-IE"/>
              </w:rPr>
            </w:pPr>
          </w:p>
        </w:tc>
      </w:tr>
      <w:tr w:rsidR="00D35E5C" w:rsidRPr="000D795D" w14:paraId="0E7ABECF" w14:textId="77777777" w:rsidTr="00A7798E">
        <w:tc>
          <w:tcPr>
            <w:tcW w:w="721" w:type="dxa"/>
            <w:tcBorders>
              <w:right w:val="single" w:sz="4" w:space="0" w:color="auto"/>
            </w:tcBorders>
            <w:shd w:val="clear" w:color="auto" w:fill="D6E3BC" w:themeFill="accent3" w:themeFillTint="66"/>
          </w:tcPr>
          <w:p w14:paraId="3EF89068" w14:textId="77777777" w:rsidR="00D35E5C" w:rsidRPr="000D795D" w:rsidRDefault="00D35E5C" w:rsidP="00A7798E">
            <w:pPr>
              <w:spacing w:line="276" w:lineRule="auto"/>
              <w:rPr>
                <w:rFonts w:ascii="Calibri" w:eastAsia="Calibri" w:hAnsi="Calibri"/>
                <w:b/>
                <w:color w:val="7030A0"/>
                <w:lang w:val="en-IE"/>
              </w:rPr>
            </w:pPr>
            <w:r>
              <w:rPr>
                <w:rFonts w:ascii="Calibri" w:eastAsia="Calibri" w:hAnsi="Calibri"/>
                <w:b/>
                <w:color w:val="7030A0"/>
                <w:lang w:val="en-IE"/>
              </w:rPr>
              <w:lastRenderedPageBreak/>
              <w:t>f</w:t>
            </w:r>
            <w:r w:rsidRPr="000D795D">
              <w:rPr>
                <w:rFonts w:ascii="Calibri" w:eastAsia="Calibri" w:hAnsi="Calibri"/>
                <w:b/>
                <w:color w:val="7030A0"/>
                <w:lang w:val="en-IE"/>
              </w:rPr>
              <w:t>.</w:t>
            </w:r>
          </w:p>
        </w:tc>
        <w:tc>
          <w:tcPr>
            <w:tcW w:w="9376" w:type="dxa"/>
            <w:tcBorders>
              <w:left w:val="single" w:sz="4" w:space="0" w:color="auto"/>
            </w:tcBorders>
            <w:shd w:val="clear" w:color="auto" w:fill="D6E3BC" w:themeFill="accent3" w:themeFillTint="66"/>
          </w:tcPr>
          <w:p w14:paraId="2CAE0B6D" w14:textId="20E913F9" w:rsidR="00D35E5C" w:rsidRPr="00D35E5C" w:rsidRDefault="00D35E5C" w:rsidP="00D35E5C">
            <w:pPr>
              <w:spacing w:line="276" w:lineRule="auto"/>
              <w:rPr>
                <w:rFonts w:ascii="Calibri" w:eastAsia="Calibri" w:hAnsi="Calibri"/>
                <w:b/>
                <w:color w:val="7030A0"/>
                <w:lang w:val="en-IE"/>
              </w:rPr>
            </w:pPr>
            <w:r w:rsidRPr="00D35E5C">
              <w:rPr>
                <w:rFonts w:ascii="Calibri" w:eastAsia="Calibri" w:hAnsi="Calibri"/>
                <w:b/>
                <w:color w:val="7030A0"/>
                <w:lang w:val="en-IE"/>
              </w:rPr>
              <w:t>Details on knowledge transfer, including:</w:t>
            </w:r>
          </w:p>
          <w:p w14:paraId="2BF913C4" w14:textId="4CA7543B" w:rsidR="00D35E5C" w:rsidRPr="005105C3" w:rsidRDefault="00D35E5C" w:rsidP="005105C3">
            <w:pPr>
              <w:pStyle w:val="ListParagraph"/>
              <w:numPr>
                <w:ilvl w:val="0"/>
                <w:numId w:val="33"/>
              </w:numPr>
              <w:spacing w:line="276" w:lineRule="auto"/>
              <w:rPr>
                <w:rFonts w:ascii="Calibri" w:eastAsia="Calibri" w:hAnsi="Calibri"/>
                <w:b/>
                <w:color w:val="7030A0"/>
                <w:lang w:val="en-IE"/>
              </w:rPr>
            </w:pPr>
            <w:r w:rsidRPr="005105C3">
              <w:rPr>
                <w:rFonts w:ascii="Calibri" w:eastAsia="Calibri" w:hAnsi="Calibri"/>
                <w:b/>
                <w:color w:val="7030A0"/>
                <w:lang w:val="en-IE"/>
              </w:rPr>
              <w:t>Operational manuals, process documentation and workflow guides.</w:t>
            </w:r>
          </w:p>
          <w:p w14:paraId="0D77FE67" w14:textId="60616789" w:rsidR="00D35E5C" w:rsidRPr="005105C3" w:rsidRDefault="00D35E5C" w:rsidP="005105C3">
            <w:pPr>
              <w:pStyle w:val="ListParagraph"/>
              <w:numPr>
                <w:ilvl w:val="0"/>
                <w:numId w:val="33"/>
              </w:numPr>
              <w:spacing w:line="276" w:lineRule="auto"/>
              <w:rPr>
                <w:rFonts w:ascii="Calibri" w:eastAsia="Calibri" w:hAnsi="Calibri"/>
                <w:b/>
                <w:color w:val="7030A0"/>
                <w:lang w:val="en-IE"/>
              </w:rPr>
            </w:pPr>
            <w:r w:rsidRPr="005105C3">
              <w:rPr>
                <w:rFonts w:ascii="Calibri" w:eastAsia="Calibri" w:hAnsi="Calibri"/>
                <w:b/>
                <w:color w:val="7030A0"/>
                <w:lang w:val="en-IE"/>
              </w:rPr>
              <w:t>Template specifications, composition logic and data transformation rules.</w:t>
            </w:r>
          </w:p>
          <w:p w14:paraId="60C8B2A8" w14:textId="36258F3A" w:rsidR="00D35E5C" w:rsidRPr="005105C3" w:rsidRDefault="00D35E5C" w:rsidP="005105C3">
            <w:pPr>
              <w:pStyle w:val="ListParagraph"/>
              <w:numPr>
                <w:ilvl w:val="0"/>
                <w:numId w:val="33"/>
              </w:numPr>
              <w:spacing w:line="276" w:lineRule="auto"/>
              <w:rPr>
                <w:rFonts w:ascii="Calibri" w:eastAsia="Calibri" w:hAnsi="Calibri"/>
                <w:b/>
                <w:color w:val="7030A0"/>
                <w:lang w:val="en-IE"/>
              </w:rPr>
            </w:pPr>
            <w:r w:rsidRPr="005105C3">
              <w:rPr>
                <w:rFonts w:ascii="Calibri" w:eastAsia="Calibri" w:hAnsi="Calibri"/>
                <w:b/>
                <w:color w:val="7030A0"/>
                <w:lang w:val="en-IE"/>
              </w:rPr>
              <w:t>Daily routines, cut offs, batching rules, quality checks, exception handling and reprint procedures.</w:t>
            </w:r>
          </w:p>
        </w:tc>
      </w:tr>
      <w:tr w:rsidR="00D35E5C" w:rsidRPr="000D795D" w14:paraId="13E4E865" w14:textId="77777777" w:rsidTr="00A7798E">
        <w:trPr>
          <w:trHeight w:val="300"/>
        </w:trPr>
        <w:tc>
          <w:tcPr>
            <w:tcW w:w="721" w:type="dxa"/>
            <w:tcBorders>
              <w:right w:val="single" w:sz="4" w:space="0" w:color="auto"/>
            </w:tcBorders>
            <w:shd w:val="clear" w:color="auto" w:fill="FFFFFF" w:themeFill="background1"/>
          </w:tcPr>
          <w:p w14:paraId="15F6D4A2" w14:textId="77777777" w:rsidR="00D35E5C" w:rsidRPr="000D795D" w:rsidRDefault="00D35E5C" w:rsidP="00A7798E">
            <w:pPr>
              <w:rPr>
                <w:rFonts w:ascii="Calibri" w:hAnsi="Calibri" w:cs="Calibri"/>
                <w:b/>
                <w:bCs/>
              </w:rPr>
            </w:pPr>
          </w:p>
        </w:tc>
        <w:tc>
          <w:tcPr>
            <w:tcW w:w="9376" w:type="dxa"/>
            <w:tcBorders>
              <w:left w:val="single" w:sz="4" w:space="0" w:color="auto"/>
            </w:tcBorders>
            <w:shd w:val="clear" w:color="auto" w:fill="FFFFFF" w:themeFill="background1"/>
          </w:tcPr>
          <w:p w14:paraId="3947FEA1" w14:textId="77777777" w:rsidR="00D35E5C" w:rsidRPr="000D795D" w:rsidRDefault="00D35E5C" w:rsidP="00A7798E">
            <w:pPr>
              <w:rPr>
                <w:rFonts w:ascii="Calibri" w:hAnsi="Calibri" w:cs="Calibri"/>
              </w:rPr>
            </w:pPr>
            <w:r w:rsidRPr="000D795D">
              <w:rPr>
                <w:rFonts w:ascii="Calibri" w:hAnsi="Calibri" w:cs="Calibri"/>
                <w:highlight w:val="yellow"/>
              </w:rPr>
              <w:t>&lt;insert response&gt;</w:t>
            </w:r>
          </w:p>
          <w:p w14:paraId="1A002DAC" w14:textId="77777777" w:rsidR="00D35E5C" w:rsidRPr="000D795D" w:rsidRDefault="00D35E5C" w:rsidP="00A7798E">
            <w:pPr>
              <w:spacing w:line="276" w:lineRule="auto"/>
              <w:rPr>
                <w:rFonts w:ascii="Calibri" w:eastAsia="Calibri" w:hAnsi="Calibri"/>
                <w:b/>
                <w:lang w:val="en-IE"/>
              </w:rPr>
            </w:pPr>
          </w:p>
        </w:tc>
      </w:tr>
      <w:tr w:rsidR="00D35E5C" w:rsidRPr="000D795D" w14:paraId="16792466" w14:textId="77777777" w:rsidTr="00A7798E">
        <w:tc>
          <w:tcPr>
            <w:tcW w:w="721" w:type="dxa"/>
            <w:tcBorders>
              <w:right w:val="single" w:sz="4" w:space="0" w:color="auto"/>
            </w:tcBorders>
            <w:shd w:val="clear" w:color="auto" w:fill="D6E3BC" w:themeFill="accent3" w:themeFillTint="66"/>
          </w:tcPr>
          <w:p w14:paraId="4FB4140D" w14:textId="77777777" w:rsidR="00D35E5C" w:rsidRPr="000D795D" w:rsidRDefault="00D35E5C" w:rsidP="00A7798E">
            <w:pPr>
              <w:spacing w:line="276" w:lineRule="auto"/>
              <w:rPr>
                <w:rFonts w:ascii="Calibri" w:eastAsia="Calibri" w:hAnsi="Calibri"/>
                <w:b/>
                <w:color w:val="7030A0"/>
                <w:lang w:val="en-IE"/>
              </w:rPr>
            </w:pPr>
            <w:r>
              <w:rPr>
                <w:rFonts w:ascii="Calibri" w:eastAsia="Calibri" w:hAnsi="Calibri"/>
                <w:b/>
                <w:color w:val="7030A0"/>
                <w:lang w:val="en-IE"/>
              </w:rPr>
              <w:t>g</w:t>
            </w:r>
            <w:r w:rsidRPr="000D795D">
              <w:rPr>
                <w:rFonts w:ascii="Calibri" w:eastAsia="Calibri" w:hAnsi="Calibri"/>
                <w:b/>
                <w:color w:val="7030A0"/>
                <w:lang w:val="en-IE"/>
              </w:rPr>
              <w:t>.</w:t>
            </w:r>
          </w:p>
        </w:tc>
        <w:tc>
          <w:tcPr>
            <w:tcW w:w="9376" w:type="dxa"/>
            <w:tcBorders>
              <w:left w:val="single" w:sz="4" w:space="0" w:color="auto"/>
            </w:tcBorders>
            <w:shd w:val="clear" w:color="auto" w:fill="D6E3BC" w:themeFill="accent3" w:themeFillTint="66"/>
          </w:tcPr>
          <w:p w14:paraId="4A721AC0" w14:textId="41A47CBD" w:rsidR="00D35E5C" w:rsidRPr="000D795D" w:rsidRDefault="00D35E5C" w:rsidP="00A7798E">
            <w:pPr>
              <w:spacing w:line="276" w:lineRule="auto"/>
              <w:rPr>
                <w:rFonts w:ascii="Calibri" w:eastAsia="Calibri" w:hAnsi="Calibri"/>
                <w:b/>
                <w:color w:val="7030A0"/>
                <w:lang w:val="en-IE"/>
              </w:rPr>
            </w:pPr>
            <w:r w:rsidRPr="00D35E5C">
              <w:rPr>
                <w:rFonts w:ascii="Calibri" w:eastAsia="Calibri" w:hAnsi="Calibri"/>
                <w:b/>
                <w:color w:val="7030A0"/>
                <w:lang w:val="en-IE"/>
              </w:rPr>
              <w:t>Details of training sessions and demonstrations to be provided to Contracting Authority staff and/or the incoming provider.</w:t>
            </w:r>
            <w:r w:rsidRPr="00EE6AA6">
              <w:rPr>
                <w:rFonts w:ascii="Calibri" w:eastAsia="Calibri" w:hAnsi="Calibri"/>
                <w:b/>
                <w:color w:val="7030A0"/>
                <w:lang w:val="en-IE"/>
              </w:rPr>
              <w:t xml:space="preserve">  </w:t>
            </w:r>
          </w:p>
        </w:tc>
      </w:tr>
      <w:tr w:rsidR="00D35E5C" w:rsidRPr="000D795D" w14:paraId="55529598" w14:textId="77777777" w:rsidTr="00A7798E">
        <w:trPr>
          <w:trHeight w:val="400"/>
        </w:trPr>
        <w:tc>
          <w:tcPr>
            <w:tcW w:w="721" w:type="dxa"/>
            <w:tcBorders>
              <w:right w:val="single" w:sz="4" w:space="0" w:color="auto"/>
            </w:tcBorders>
            <w:shd w:val="clear" w:color="auto" w:fill="FFFFFF" w:themeFill="background1"/>
          </w:tcPr>
          <w:p w14:paraId="40761F11" w14:textId="77777777" w:rsidR="00D35E5C" w:rsidRPr="000D795D" w:rsidRDefault="00D35E5C" w:rsidP="00A7798E">
            <w:pPr>
              <w:rPr>
                <w:rFonts w:ascii="Calibri" w:hAnsi="Calibri" w:cs="Calibri"/>
                <w:b/>
                <w:bCs/>
              </w:rPr>
            </w:pPr>
          </w:p>
        </w:tc>
        <w:tc>
          <w:tcPr>
            <w:tcW w:w="9376" w:type="dxa"/>
            <w:tcBorders>
              <w:left w:val="single" w:sz="4" w:space="0" w:color="auto"/>
            </w:tcBorders>
            <w:shd w:val="clear" w:color="auto" w:fill="FFFFFF" w:themeFill="background1"/>
          </w:tcPr>
          <w:p w14:paraId="0E92A9FE" w14:textId="77777777" w:rsidR="00D35E5C" w:rsidRPr="000D795D" w:rsidRDefault="00D35E5C" w:rsidP="00A7798E">
            <w:pPr>
              <w:rPr>
                <w:rFonts w:ascii="Calibri" w:hAnsi="Calibri" w:cs="Calibri"/>
              </w:rPr>
            </w:pPr>
            <w:r w:rsidRPr="000D795D">
              <w:rPr>
                <w:rFonts w:ascii="Calibri" w:hAnsi="Calibri" w:cs="Calibri"/>
                <w:highlight w:val="yellow"/>
              </w:rPr>
              <w:t>&lt;insert response&gt;</w:t>
            </w:r>
          </w:p>
          <w:p w14:paraId="2B902E72" w14:textId="77777777" w:rsidR="00D35E5C" w:rsidRPr="000D795D" w:rsidRDefault="00D35E5C" w:rsidP="00A7798E">
            <w:pPr>
              <w:spacing w:line="276" w:lineRule="auto"/>
              <w:rPr>
                <w:rFonts w:ascii="Calibri" w:eastAsia="Calibri" w:hAnsi="Calibri"/>
                <w:b/>
                <w:lang w:val="en-IE"/>
              </w:rPr>
            </w:pPr>
          </w:p>
        </w:tc>
      </w:tr>
      <w:tr w:rsidR="00D35E5C" w:rsidRPr="000D795D" w14:paraId="212AC37E" w14:textId="77777777" w:rsidTr="00A7798E">
        <w:tc>
          <w:tcPr>
            <w:tcW w:w="721" w:type="dxa"/>
            <w:tcBorders>
              <w:right w:val="single" w:sz="4" w:space="0" w:color="auto"/>
            </w:tcBorders>
            <w:shd w:val="clear" w:color="auto" w:fill="D6E3BC" w:themeFill="accent3" w:themeFillTint="66"/>
          </w:tcPr>
          <w:p w14:paraId="5C41BB50" w14:textId="77777777" w:rsidR="00D35E5C" w:rsidRPr="000D795D" w:rsidRDefault="00D35E5C" w:rsidP="00A7798E">
            <w:pPr>
              <w:spacing w:line="276" w:lineRule="auto"/>
              <w:rPr>
                <w:rFonts w:ascii="Calibri" w:eastAsia="Calibri" w:hAnsi="Calibri"/>
                <w:b/>
                <w:color w:val="7030A0"/>
                <w:lang w:val="en-IE"/>
              </w:rPr>
            </w:pPr>
            <w:r>
              <w:rPr>
                <w:rFonts w:ascii="Calibri" w:eastAsia="Calibri" w:hAnsi="Calibri"/>
                <w:b/>
                <w:color w:val="7030A0"/>
                <w:lang w:val="en-IE"/>
              </w:rPr>
              <w:t>h</w:t>
            </w:r>
            <w:r w:rsidRPr="000D795D">
              <w:rPr>
                <w:rFonts w:ascii="Calibri" w:eastAsia="Calibri" w:hAnsi="Calibri"/>
                <w:b/>
                <w:color w:val="7030A0"/>
                <w:lang w:val="en-IE"/>
              </w:rPr>
              <w:t>.</w:t>
            </w:r>
          </w:p>
        </w:tc>
        <w:tc>
          <w:tcPr>
            <w:tcW w:w="9376" w:type="dxa"/>
            <w:tcBorders>
              <w:left w:val="single" w:sz="4" w:space="0" w:color="auto"/>
            </w:tcBorders>
            <w:shd w:val="clear" w:color="auto" w:fill="D6E3BC" w:themeFill="accent3" w:themeFillTint="66"/>
          </w:tcPr>
          <w:p w14:paraId="60BBD6C2" w14:textId="531D92CB" w:rsidR="00D35E5C" w:rsidRPr="000D795D" w:rsidRDefault="00D35E5C" w:rsidP="00A7798E">
            <w:pPr>
              <w:spacing w:line="276" w:lineRule="auto"/>
              <w:rPr>
                <w:rFonts w:ascii="Calibri" w:eastAsia="Calibri" w:hAnsi="Calibri"/>
                <w:b/>
                <w:color w:val="7030A0"/>
                <w:lang w:val="en-IE"/>
              </w:rPr>
            </w:pPr>
            <w:r w:rsidRPr="00D35E5C">
              <w:rPr>
                <w:rFonts w:ascii="Calibri" w:eastAsia="Calibri" w:hAnsi="Calibri"/>
                <w:b/>
                <w:color w:val="7030A0"/>
                <w:lang w:val="en-IE"/>
              </w:rPr>
              <w:t>Details on how the Contractor will provide test data, sample files, file schemas and technical specifications to any incoming provider.</w:t>
            </w:r>
          </w:p>
        </w:tc>
      </w:tr>
      <w:tr w:rsidR="00D35E5C" w:rsidRPr="000D795D" w14:paraId="1C6AA947" w14:textId="77777777" w:rsidTr="00A7798E">
        <w:trPr>
          <w:trHeight w:val="174"/>
        </w:trPr>
        <w:tc>
          <w:tcPr>
            <w:tcW w:w="721" w:type="dxa"/>
            <w:tcBorders>
              <w:right w:val="single" w:sz="4" w:space="0" w:color="auto"/>
            </w:tcBorders>
            <w:shd w:val="clear" w:color="auto" w:fill="FFFFFF" w:themeFill="background1"/>
          </w:tcPr>
          <w:p w14:paraId="009A8BA6" w14:textId="77777777" w:rsidR="00D35E5C" w:rsidRPr="000D795D" w:rsidRDefault="00D35E5C" w:rsidP="00A7798E">
            <w:pPr>
              <w:rPr>
                <w:rFonts w:ascii="Calibri" w:hAnsi="Calibri" w:cs="Calibri"/>
                <w:b/>
                <w:bCs/>
              </w:rPr>
            </w:pPr>
          </w:p>
        </w:tc>
        <w:tc>
          <w:tcPr>
            <w:tcW w:w="9376" w:type="dxa"/>
            <w:tcBorders>
              <w:left w:val="single" w:sz="4" w:space="0" w:color="auto"/>
            </w:tcBorders>
            <w:shd w:val="clear" w:color="auto" w:fill="FFFFFF" w:themeFill="background1"/>
          </w:tcPr>
          <w:p w14:paraId="43EC0EBC" w14:textId="77777777" w:rsidR="00D35E5C" w:rsidRPr="000D795D" w:rsidRDefault="00D35E5C" w:rsidP="00A7798E">
            <w:pPr>
              <w:rPr>
                <w:rFonts w:ascii="Calibri" w:hAnsi="Calibri" w:cs="Calibri"/>
              </w:rPr>
            </w:pPr>
            <w:r w:rsidRPr="000D795D">
              <w:rPr>
                <w:rFonts w:ascii="Calibri" w:hAnsi="Calibri" w:cs="Calibri"/>
                <w:highlight w:val="yellow"/>
              </w:rPr>
              <w:t>&lt;insert response&gt;</w:t>
            </w:r>
          </w:p>
          <w:p w14:paraId="51FE1B50" w14:textId="77777777" w:rsidR="00D35E5C" w:rsidRPr="000D795D" w:rsidRDefault="00D35E5C" w:rsidP="00A7798E">
            <w:pPr>
              <w:spacing w:line="276" w:lineRule="auto"/>
              <w:rPr>
                <w:rFonts w:ascii="Calibri" w:eastAsia="Calibri" w:hAnsi="Calibri"/>
                <w:b/>
                <w:lang w:val="en-IE"/>
              </w:rPr>
            </w:pPr>
          </w:p>
        </w:tc>
      </w:tr>
      <w:tr w:rsidR="00D35E5C" w:rsidRPr="000D795D" w14:paraId="5BAE0A3C" w14:textId="77777777" w:rsidTr="00A7798E">
        <w:tc>
          <w:tcPr>
            <w:tcW w:w="721" w:type="dxa"/>
            <w:tcBorders>
              <w:right w:val="single" w:sz="4" w:space="0" w:color="auto"/>
            </w:tcBorders>
            <w:shd w:val="clear" w:color="auto" w:fill="D6E3BC" w:themeFill="accent3" w:themeFillTint="66"/>
          </w:tcPr>
          <w:p w14:paraId="42ECBAC5" w14:textId="77777777" w:rsidR="00D35E5C" w:rsidRPr="000D795D" w:rsidRDefault="00D35E5C" w:rsidP="00A7798E">
            <w:pPr>
              <w:spacing w:line="276" w:lineRule="auto"/>
              <w:rPr>
                <w:rFonts w:ascii="Calibri" w:eastAsia="Calibri" w:hAnsi="Calibri"/>
                <w:b/>
                <w:color w:val="7030A0"/>
                <w:lang w:val="en-IE"/>
              </w:rPr>
            </w:pPr>
            <w:proofErr w:type="spellStart"/>
            <w:r>
              <w:rPr>
                <w:rFonts w:ascii="Calibri" w:eastAsia="Calibri" w:hAnsi="Calibri"/>
                <w:b/>
                <w:color w:val="7030A0"/>
                <w:lang w:val="en-IE"/>
              </w:rPr>
              <w:t>i</w:t>
            </w:r>
            <w:proofErr w:type="spellEnd"/>
            <w:r w:rsidRPr="000D795D">
              <w:rPr>
                <w:rFonts w:ascii="Calibri" w:eastAsia="Calibri" w:hAnsi="Calibri"/>
                <w:b/>
                <w:color w:val="7030A0"/>
                <w:lang w:val="en-IE"/>
              </w:rPr>
              <w:t>.</w:t>
            </w:r>
          </w:p>
        </w:tc>
        <w:tc>
          <w:tcPr>
            <w:tcW w:w="9376" w:type="dxa"/>
            <w:tcBorders>
              <w:left w:val="single" w:sz="4" w:space="0" w:color="auto"/>
            </w:tcBorders>
            <w:shd w:val="clear" w:color="auto" w:fill="D6E3BC" w:themeFill="accent3" w:themeFillTint="66"/>
          </w:tcPr>
          <w:p w14:paraId="6C82BD93" w14:textId="424CAEB3" w:rsidR="00D35E5C" w:rsidRPr="00D35E5C" w:rsidRDefault="00D35E5C" w:rsidP="00D35E5C">
            <w:pPr>
              <w:spacing w:line="276" w:lineRule="auto"/>
              <w:rPr>
                <w:rFonts w:ascii="Calibri" w:eastAsia="Calibri" w:hAnsi="Calibri"/>
                <w:b/>
                <w:color w:val="7030A0"/>
                <w:lang w:val="en-IE"/>
              </w:rPr>
            </w:pPr>
            <w:r w:rsidRPr="00D35E5C">
              <w:rPr>
                <w:rFonts w:ascii="Calibri" w:eastAsia="Calibri" w:hAnsi="Calibri"/>
                <w:b/>
                <w:color w:val="7030A0"/>
                <w:lang w:val="en-IE"/>
              </w:rPr>
              <w:t>Assurance of full cooperation in:</w:t>
            </w:r>
          </w:p>
          <w:p w14:paraId="6EAFAFA1" w14:textId="01A470A5" w:rsidR="00D35E5C" w:rsidRPr="005105C3" w:rsidRDefault="00D35E5C" w:rsidP="005105C3">
            <w:pPr>
              <w:pStyle w:val="ListParagraph"/>
              <w:numPr>
                <w:ilvl w:val="0"/>
                <w:numId w:val="32"/>
              </w:numPr>
              <w:spacing w:line="276" w:lineRule="auto"/>
              <w:rPr>
                <w:rFonts w:ascii="Calibri" w:eastAsia="Calibri" w:hAnsi="Calibri"/>
                <w:b/>
                <w:color w:val="7030A0"/>
                <w:lang w:val="en-IE"/>
              </w:rPr>
            </w:pPr>
            <w:r w:rsidRPr="005105C3">
              <w:rPr>
                <w:rFonts w:ascii="Calibri" w:eastAsia="Calibri" w:hAnsi="Calibri"/>
                <w:b/>
                <w:color w:val="7030A0"/>
                <w:lang w:val="en-IE"/>
              </w:rPr>
              <w:t>Template verification.</w:t>
            </w:r>
          </w:p>
          <w:p w14:paraId="64F19DCF" w14:textId="78C8FF1B" w:rsidR="00D35E5C" w:rsidRPr="005105C3" w:rsidRDefault="00D35E5C" w:rsidP="005105C3">
            <w:pPr>
              <w:pStyle w:val="ListParagraph"/>
              <w:numPr>
                <w:ilvl w:val="0"/>
                <w:numId w:val="32"/>
              </w:numPr>
              <w:spacing w:line="276" w:lineRule="auto"/>
              <w:rPr>
                <w:rFonts w:ascii="Calibri" w:eastAsia="Calibri" w:hAnsi="Calibri"/>
                <w:b/>
                <w:color w:val="7030A0"/>
                <w:lang w:val="en-IE"/>
              </w:rPr>
            </w:pPr>
            <w:r w:rsidRPr="005105C3">
              <w:rPr>
                <w:rFonts w:ascii="Calibri" w:eastAsia="Calibri" w:hAnsi="Calibri"/>
                <w:b/>
                <w:color w:val="7030A0"/>
                <w:lang w:val="en-IE"/>
              </w:rPr>
              <w:t>Parallel production runs.</w:t>
            </w:r>
          </w:p>
          <w:p w14:paraId="0EC5F754" w14:textId="47BB5F7A" w:rsidR="00D35E5C" w:rsidRPr="005105C3" w:rsidRDefault="00D35E5C" w:rsidP="005105C3">
            <w:pPr>
              <w:pStyle w:val="ListParagraph"/>
              <w:numPr>
                <w:ilvl w:val="0"/>
                <w:numId w:val="32"/>
              </w:numPr>
              <w:spacing w:line="276" w:lineRule="auto"/>
              <w:rPr>
                <w:rFonts w:ascii="Calibri" w:eastAsia="Calibri" w:hAnsi="Calibri"/>
                <w:b/>
                <w:color w:val="7030A0"/>
                <w:lang w:val="en-IE"/>
              </w:rPr>
            </w:pPr>
            <w:r w:rsidRPr="005105C3">
              <w:rPr>
                <w:rFonts w:ascii="Calibri" w:eastAsia="Calibri" w:hAnsi="Calibri"/>
                <w:b/>
                <w:color w:val="7030A0"/>
                <w:lang w:val="en-IE"/>
              </w:rPr>
              <w:t>Accuracy and reconciliation testing.</w:t>
            </w:r>
          </w:p>
        </w:tc>
      </w:tr>
      <w:tr w:rsidR="00D35E5C" w:rsidRPr="000D795D" w14:paraId="3C2377E5" w14:textId="77777777" w:rsidTr="00A7798E">
        <w:trPr>
          <w:trHeight w:val="120"/>
        </w:trPr>
        <w:tc>
          <w:tcPr>
            <w:tcW w:w="721" w:type="dxa"/>
            <w:tcBorders>
              <w:right w:val="single" w:sz="4" w:space="0" w:color="auto"/>
            </w:tcBorders>
            <w:shd w:val="clear" w:color="auto" w:fill="FFFFFF" w:themeFill="background1"/>
          </w:tcPr>
          <w:p w14:paraId="3ECB8CE5" w14:textId="77777777" w:rsidR="00D35E5C" w:rsidRPr="000D795D" w:rsidRDefault="00D35E5C" w:rsidP="00A7798E">
            <w:pPr>
              <w:rPr>
                <w:rFonts w:ascii="Calibri" w:hAnsi="Calibri" w:cs="Calibri"/>
                <w:b/>
                <w:bCs/>
              </w:rPr>
            </w:pPr>
          </w:p>
        </w:tc>
        <w:tc>
          <w:tcPr>
            <w:tcW w:w="9376" w:type="dxa"/>
            <w:tcBorders>
              <w:left w:val="single" w:sz="4" w:space="0" w:color="auto"/>
            </w:tcBorders>
            <w:shd w:val="clear" w:color="auto" w:fill="FFFFFF" w:themeFill="background1"/>
          </w:tcPr>
          <w:p w14:paraId="21E8F2A7" w14:textId="77777777" w:rsidR="00D35E5C" w:rsidRPr="000D795D" w:rsidRDefault="00D35E5C" w:rsidP="00A7798E">
            <w:pPr>
              <w:rPr>
                <w:rFonts w:ascii="Calibri" w:hAnsi="Calibri" w:cs="Calibri"/>
              </w:rPr>
            </w:pPr>
            <w:r w:rsidRPr="000D795D">
              <w:rPr>
                <w:rFonts w:ascii="Calibri" w:hAnsi="Calibri" w:cs="Calibri"/>
                <w:highlight w:val="yellow"/>
              </w:rPr>
              <w:t>&lt;insert response&gt;</w:t>
            </w:r>
          </w:p>
          <w:p w14:paraId="00B1B2C2" w14:textId="77777777" w:rsidR="00D35E5C" w:rsidRPr="000D795D" w:rsidRDefault="00D35E5C" w:rsidP="00A7798E">
            <w:pPr>
              <w:spacing w:line="276" w:lineRule="auto"/>
              <w:rPr>
                <w:rFonts w:ascii="Calibri" w:eastAsia="Calibri" w:hAnsi="Calibri"/>
                <w:b/>
                <w:lang w:val="en-IE"/>
              </w:rPr>
            </w:pPr>
          </w:p>
        </w:tc>
      </w:tr>
      <w:tr w:rsidR="00D35E5C" w:rsidRPr="000D795D" w14:paraId="47C20D12" w14:textId="77777777" w:rsidTr="00A7798E">
        <w:tc>
          <w:tcPr>
            <w:tcW w:w="721" w:type="dxa"/>
            <w:tcBorders>
              <w:right w:val="single" w:sz="4" w:space="0" w:color="auto"/>
            </w:tcBorders>
            <w:shd w:val="clear" w:color="auto" w:fill="D6E3BC" w:themeFill="accent3" w:themeFillTint="66"/>
          </w:tcPr>
          <w:p w14:paraId="37BB679B" w14:textId="77777777" w:rsidR="00D35E5C" w:rsidRPr="000D795D" w:rsidRDefault="00D35E5C" w:rsidP="00A7798E">
            <w:pPr>
              <w:spacing w:line="276" w:lineRule="auto"/>
              <w:rPr>
                <w:rFonts w:ascii="Calibri" w:eastAsia="Calibri" w:hAnsi="Calibri"/>
                <w:b/>
                <w:color w:val="7030A0"/>
                <w:lang w:val="en-IE"/>
              </w:rPr>
            </w:pPr>
            <w:r>
              <w:rPr>
                <w:rFonts w:ascii="Calibri" w:eastAsia="Calibri" w:hAnsi="Calibri"/>
                <w:b/>
                <w:color w:val="7030A0"/>
                <w:lang w:val="en-IE"/>
              </w:rPr>
              <w:t>j</w:t>
            </w:r>
            <w:r w:rsidRPr="000D795D">
              <w:rPr>
                <w:rFonts w:ascii="Calibri" w:eastAsia="Calibri" w:hAnsi="Calibri"/>
                <w:b/>
                <w:color w:val="7030A0"/>
                <w:lang w:val="en-IE"/>
              </w:rPr>
              <w:t>.</w:t>
            </w:r>
          </w:p>
        </w:tc>
        <w:tc>
          <w:tcPr>
            <w:tcW w:w="9376" w:type="dxa"/>
            <w:tcBorders>
              <w:left w:val="single" w:sz="4" w:space="0" w:color="auto"/>
            </w:tcBorders>
            <w:shd w:val="clear" w:color="auto" w:fill="D6E3BC" w:themeFill="accent3" w:themeFillTint="66"/>
          </w:tcPr>
          <w:p w14:paraId="56CDFE7C" w14:textId="4B7ED4C3" w:rsidR="00D35E5C" w:rsidRPr="00D35E5C" w:rsidRDefault="00D35E5C" w:rsidP="00D35E5C">
            <w:pPr>
              <w:spacing w:line="276" w:lineRule="auto"/>
              <w:rPr>
                <w:rFonts w:ascii="Calibri" w:eastAsia="Calibri" w:hAnsi="Calibri"/>
                <w:b/>
                <w:color w:val="7030A0"/>
                <w:lang w:val="en-IE"/>
              </w:rPr>
            </w:pPr>
            <w:r w:rsidRPr="00D35E5C">
              <w:rPr>
                <w:rFonts w:ascii="Calibri" w:eastAsia="Calibri" w:hAnsi="Calibri"/>
                <w:b/>
                <w:color w:val="7030A0"/>
                <w:lang w:val="en-IE"/>
              </w:rPr>
              <w:t>A commitment to provide a Final Exit Report summarising all exit activities, with:</w:t>
            </w:r>
          </w:p>
          <w:p w14:paraId="37A8B509" w14:textId="2420C361" w:rsidR="00D35E5C" w:rsidRPr="005105C3" w:rsidRDefault="00D35E5C" w:rsidP="005105C3">
            <w:pPr>
              <w:pStyle w:val="ListParagraph"/>
              <w:numPr>
                <w:ilvl w:val="0"/>
                <w:numId w:val="31"/>
              </w:numPr>
              <w:spacing w:line="276" w:lineRule="auto"/>
              <w:rPr>
                <w:rFonts w:ascii="Calibri" w:eastAsia="Calibri" w:hAnsi="Calibri"/>
                <w:b/>
                <w:color w:val="7030A0"/>
                <w:lang w:val="en-IE"/>
              </w:rPr>
            </w:pPr>
            <w:r w:rsidRPr="005105C3">
              <w:rPr>
                <w:rFonts w:ascii="Calibri" w:eastAsia="Calibri" w:hAnsi="Calibri"/>
                <w:b/>
                <w:color w:val="7030A0"/>
                <w:lang w:val="en-IE"/>
              </w:rPr>
              <w:t>Written confirmation of complete data transfer.</w:t>
            </w:r>
          </w:p>
          <w:p w14:paraId="5E35F9E0" w14:textId="64605DD4" w:rsidR="00D35E5C" w:rsidRPr="005105C3" w:rsidRDefault="00D35E5C" w:rsidP="005105C3">
            <w:pPr>
              <w:pStyle w:val="ListParagraph"/>
              <w:numPr>
                <w:ilvl w:val="0"/>
                <w:numId w:val="31"/>
              </w:numPr>
              <w:spacing w:line="276" w:lineRule="auto"/>
              <w:rPr>
                <w:rFonts w:ascii="Calibri" w:eastAsia="Calibri" w:hAnsi="Calibri"/>
                <w:b/>
                <w:color w:val="7030A0"/>
                <w:lang w:val="en-IE"/>
              </w:rPr>
            </w:pPr>
            <w:r w:rsidRPr="005105C3">
              <w:rPr>
                <w:rFonts w:ascii="Calibri" w:eastAsia="Calibri" w:hAnsi="Calibri"/>
                <w:b/>
                <w:color w:val="7030A0"/>
                <w:lang w:val="en-IE"/>
              </w:rPr>
              <w:t>Written confirmation of secure data deletion.</w:t>
            </w:r>
          </w:p>
          <w:p w14:paraId="57BFFDE2" w14:textId="7E954F95" w:rsidR="00D35E5C" w:rsidRPr="005105C3" w:rsidRDefault="00D35E5C" w:rsidP="005105C3">
            <w:pPr>
              <w:pStyle w:val="ListParagraph"/>
              <w:numPr>
                <w:ilvl w:val="0"/>
                <w:numId w:val="31"/>
              </w:numPr>
              <w:spacing w:line="276" w:lineRule="auto"/>
              <w:rPr>
                <w:rFonts w:ascii="Calibri" w:eastAsia="Calibri" w:hAnsi="Calibri"/>
                <w:b/>
                <w:color w:val="7030A0"/>
                <w:lang w:val="en-IE"/>
              </w:rPr>
            </w:pPr>
            <w:r w:rsidRPr="005105C3">
              <w:rPr>
                <w:rFonts w:ascii="Calibri" w:eastAsia="Calibri" w:hAnsi="Calibri"/>
                <w:b/>
                <w:color w:val="7030A0"/>
                <w:lang w:val="en-IE"/>
              </w:rPr>
              <w:t>Confirmation that all contractual, operational and financial obligations have been discharged.</w:t>
            </w:r>
          </w:p>
          <w:p w14:paraId="2B827B54" w14:textId="5E69414A" w:rsidR="00D35E5C" w:rsidRPr="005105C3" w:rsidRDefault="00D35E5C" w:rsidP="005105C3">
            <w:pPr>
              <w:pStyle w:val="ListParagraph"/>
              <w:numPr>
                <w:ilvl w:val="0"/>
                <w:numId w:val="31"/>
              </w:numPr>
              <w:spacing w:line="276" w:lineRule="auto"/>
              <w:rPr>
                <w:rFonts w:ascii="Calibri" w:eastAsia="Calibri" w:hAnsi="Calibri"/>
                <w:b/>
                <w:color w:val="7030A0"/>
                <w:lang w:val="en-IE"/>
              </w:rPr>
            </w:pPr>
            <w:r w:rsidRPr="005105C3">
              <w:rPr>
                <w:rFonts w:ascii="Calibri" w:eastAsia="Calibri" w:hAnsi="Calibri"/>
                <w:b/>
                <w:color w:val="7030A0"/>
                <w:lang w:val="en-IE"/>
              </w:rPr>
              <w:t>Confirmation that a Data Destruction Certificate will be issued.</w:t>
            </w:r>
          </w:p>
        </w:tc>
      </w:tr>
      <w:tr w:rsidR="00D35E5C" w:rsidRPr="000D795D" w14:paraId="20031ED4" w14:textId="77777777" w:rsidTr="00A7798E">
        <w:trPr>
          <w:trHeight w:val="200"/>
        </w:trPr>
        <w:tc>
          <w:tcPr>
            <w:tcW w:w="721" w:type="dxa"/>
            <w:tcBorders>
              <w:right w:val="single" w:sz="4" w:space="0" w:color="auto"/>
            </w:tcBorders>
            <w:shd w:val="clear" w:color="auto" w:fill="FFFFFF" w:themeFill="background1"/>
          </w:tcPr>
          <w:p w14:paraId="7A7C5748" w14:textId="77777777" w:rsidR="00D35E5C" w:rsidRPr="000D795D" w:rsidRDefault="00D35E5C" w:rsidP="00A7798E">
            <w:pPr>
              <w:rPr>
                <w:rFonts w:ascii="Calibri" w:hAnsi="Calibri" w:cs="Calibri"/>
                <w:b/>
                <w:bCs/>
              </w:rPr>
            </w:pPr>
          </w:p>
        </w:tc>
        <w:tc>
          <w:tcPr>
            <w:tcW w:w="9376" w:type="dxa"/>
            <w:tcBorders>
              <w:left w:val="single" w:sz="4" w:space="0" w:color="auto"/>
            </w:tcBorders>
            <w:shd w:val="clear" w:color="auto" w:fill="FFFFFF" w:themeFill="background1"/>
          </w:tcPr>
          <w:p w14:paraId="0F2D6D01" w14:textId="77777777" w:rsidR="00D35E5C" w:rsidRPr="000D795D" w:rsidRDefault="00D35E5C" w:rsidP="00A7798E">
            <w:pPr>
              <w:rPr>
                <w:rFonts w:ascii="Calibri" w:hAnsi="Calibri" w:cs="Calibri"/>
              </w:rPr>
            </w:pPr>
            <w:r w:rsidRPr="000D795D">
              <w:rPr>
                <w:rFonts w:ascii="Calibri" w:hAnsi="Calibri" w:cs="Calibri"/>
                <w:highlight w:val="yellow"/>
              </w:rPr>
              <w:t>&lt;insert response&gt;</w:t>
            </w:r>
          </w:p>
          <w:p w14:paraId="5CBB7EFA" w14:textId="77777777" w:rsidR="00D35E5C" w:rsidRPr="000D795D" w:rsidRDefault="00D35E5C" w:rsidP="00A7798E">
            <w:pPr>
              <w:spacing w:line="276" w:lineRule="auto"/>
              <w:rPr>
                <w:rFonts w:ascii="Calibri" w:eastAsia="Calibri" w:hAnsi="Calibri"/>
                <w:b/>
                <w:lang w:val="en-IE"/>
              </w:rPr>
            </w:pPr>
          </w:p>
        </w:tc>
      </w:tr>
    </w:tbl>
    <w:p w14:paraId="54FCC1B5" w14:textId="7D41E401" w:rsidR="0045789E" w:rsidRDefault="0045789E">
      <w:pPr>
        <w:ind w:left="2058" w:hanging="357"/>
      </w:pPr>
      <w:r>
        <w:br w:type="page"/>
      </w:r>
    </w:p>
    <w:p w14:paraId="63D4E8E1" w14:textId="77777777" w:rsidR="000D795D" w:rsidRPr="000D795D" w:rsidRDefault="000D795D" w:rsidP="000D795D">
      <w:pPr>
        <w:ind w:firstLine="720"/>
        <w:jc w:val="left"/>
      </w:pPr>
    </w:p>
    <w:tbl>
      <w:tblPr>
        <w:tblStyle w:val="TableGrid1"/>
        <w:tblW w:w="9639" w:type="dxa"/>
        <w:tblInd w:w="-15" w:type="dxa"/>
        <w:tblBorders>
          <w:top w:val="single" w:sz="12" w:space="0" w:color="235D64"/>
          <w:left w:val="single" w:sz="12" w:space="0" w:color="235D64"/>
          <w:bottom w:val="single" w:sz="12" w:space="0" w:color="235D64"/>
          <w:right w:val="single" w:sz="12" w:space="0" w:color="235D64"/>
          <w:insideH w:val="single" w:sz="12" w:space="0" w:color="235D64"/>
          <w:insideV w:val="single" w:sz="12" w:space="0" w:color="235D64"/>
        </w:tblBorders>
        <w:tblLook w:val="04A0" w:firstRow="1" w:lastRow="0" w:firstColumn="1" w:lastColumn="0" w:noHBand="0" w:noVBand="1"/>
      </w:tblPr>
      <w:tblGrid>
        <w:gridCol w:w="9639"/>
      </w:tblGrid>
      <w:tr w:rsidR="000D795D" w:rsidRPr="000D795D" w14:paraId="3F83695E" w14:textId="77777777" w:rsidTr="00DE2A93">
        <w:tc>
          <w:tcPr>
            <w:tcW w:w="9639" w:type="dxa"/>
            <w:shd w:val="clear" w:color="auto" w:fill="D6E3BC" w:themeFill="accent3" w:themeFillTint="66"/>
          </w:tcPr>
          <w:p w14:paraId="7FA030F7" w14:textId="43FD7EFA" w:rsidR="000D795D" w:rsidRPr="000D795D" w:rsidRDefault="000D795D" w:rsidP="000D795D">
            <w:pPr>
              <w:spacing w:line="276" w:lineRule="auto"/>
              <w:rPr>
                <w:rFonts w:ascii="Calibri" w:eastAsia="Calibri" w:hAnsi="Calibri"/>
                <w:b/>
                <w:sz w:val="32"/>
                <w:szCs w:val="32"/>
                <w:lang w:val="en-IE"/>
              </w:rPr>
            </w:pPr>
            <w:r w:rsidRPr="000D795D">
              <w:rPr>
                <w:rFonts w:ascii="Calibri" w:eastAsia="Calibri" w:hAnsi="Calibri"/>
                <w:b/>
                <w:color w:val="7030A0"/>
                <w:sz w:val="32"/>
                <w:szCs w:val="32"/>
                <w:lang w:val="en-IE"/>
              </w:rPr>
              <w:t xml:space="preserve">Requirement </w:t>
            </w:r>
            <w:r w:rsidR="00B873F4">
              <w:rPr>
                <w:rFonts w:ascii="Calibri" w:eastAsia="Calibri" w:hAnsi="Calibri"/>
                <w:b/>
                <w:color w:val="7030A0"/>
                <w:sz w:val="32"/>
                <w:szCs w:val="32"/>
                <w:lang w:val="en-IE"/>
              </w:rPr>
              <w:t>5</w:t>
            </w:r>
            <w:r w:rsidRPr="000D795D">
              <w:rPr>
                <w:rFonts w:ascii="Calibri" w:eastAsia="Calibri" w:hAnsi="Calibri"/>
                <w:b/>
                <w:color w:val="7030A0"/>
                <w:sz w:val="32"/>
                <w:szCs w:val="32"/>
                <w:lang w:val="en-IE"/>
              </w:rPr>
              <w:t>: Contingency Plan</w:t>
            </w:r>
          </w:p>
        </w:tc>
      </w:tr>
      <w:tr w:rsidR="000D795D" w:rsidRPr="000D795D" w14:paraId="2E3073AF" w14:textId="77777777" w:rsidTr="00DE2A93">
        <w:tc>
          <w:tcPr>
            <w:tcW w:w="9639" w:type="dxa"/>
            <w:shd w:val="clear" w:color="auto" w:fill="FFFFFF" w:themeFill="background1"/>
          </w:tcPr>
          <w:p w14:paraId="2F6E1BE2" w14:textId="6CF00536" w:rsidR="000D795D" w:rsidRPr="000D795D" w:rsidRDefault="000D795D" w:rsidP="000D795D">
            <w:pPr>
              <w:spacing w:line="276" w:lineRule="auto"/>
              <w:rPr>
                <w:rFonts w:ascii="Calibri" w:eastAsia="Calibri" w:hAnsi="Calibri"/>
                <w:b/>
                <w:sz w:val="28"/>
                <w:szCs w:val="28"/>
                <w:lang w:val="en-IE"/>
              </w:rPr>
            </w:pPr>
            <w:r w:rsidRPr="000D795D">
              <w:rPr>
                <w:rFonts w:ascii="Calibri" w:eastAsia="Calibri" w:hAnsi="Calibri"/>
                <w:b/>
                <w:sz w:val="28"/>
                <w:szCs w:val="28"/>
                <w:lang w:val="en-IE"/>
              </w:rPr>
              <w:t>Maximum Marks Available: 1</w:t>
            </w:r>
            <w:r w:rsidR="003F1ED0">
              <w:rPr>
                <w:rFonts w:ascii="Calibri" w:eastAsia="Calibri" w:hAnsi="Calibri"/>
                <w:b/>
                <w:sz w:val="28"/>
                <w:szCs w:val="28"/>
                <w:lang w:val="en-IE"/>
              </w:rPr>
              <w:t>2</w:t>
            </w:r>
            <w:r w:rsidRPr="000D795D">
              <w:rPr>
                <w:rFonts w:ascii="Calibri" w:eastAsia="Calibri" w:hAnsi="Calibri"/>
                <w:b/>
                <w:sz w:val="28"/>
                <w:szCs w:val="28"/>
                <w:lang w:val="en-IE"/>
              </w:rPr>
              <w:t>00</w:t>
            </w:r>
          </w:p>
        </w:tc>
      </w:tr>
      <w:tr w:rsidR="000D795D" w:rsidRPr="000D795D" w14:paraId="1BAD1F33" w14:textId="77777777" w:rsidTr="00DE2A93">
        <w:tc>
          <w:tcPr>
            <w:tcW w:w="9639" w:type="dxa"/>
            <w:shd w:val="clear" w:color="auto" w:fill="FFFFFF" w:themeFill="background1"/>
          </w:tcPr>
          <w:p w14:paraId="13D2DE76" w14:textId="0898A6BB" w:rsidR="000D795D" w:rsidRPr="000D795D" w:rsidRDefault="000D795D" w:rsidP="000D795D">
            <w:pPr>
              <w:spacing w:line="276" w:lineRule="auto"/>
              <w:rPr>
                <w:rFonts w:ascii="Calibri" w:eastAsia="Calibri" w:hAnsi="Calibri"/>
                <w:b/>
                <w:sz w:val="28"/>
                <w:szCs w:val="28"/>
                <w:lang w:val="en-IE"/>
              </w:rPr>
            </w:pPr>
            <w:r w:rsidRPr="000D795D">
              <w:rPr>
                <w:rFonts w:ascii="Calibri" w:eastAsia="Calibri" w:hAnsi="Calibri"/>
                <w:b/>
                <w:sz w:val="28"/>
                <w:szCs w:val="28"/>
                <w:lang w:val="en-IE"/>
              </w:rPr>
              <w:t xml:space="preserve">Minimum Marks Required: </w:t>
            </w:r>
            <w:r w:rsidR="003F1ED0">
              <w:rPr>
                <w:rFonts w:ascii="Calibri" w:eastAsia="Calibri" w:hAnsi="Calibri"/>
                <w:b/>
                <w:sz w:val="28"/>
                <w:szCs w:val="28"/>
                <w:lang w:val="en-IE"/>
              </w:rPr>
              <w:t>6</w:t>
            </w:r>
            <w:r w:rsidRPr="000D795D">
              <w:rPr>
                <w:rFonts w:ascii="Calibri" w:eastAsia="Calibri" w:hAnsi="Calibri"/>
                <w:b/>
                <w:sz w:val="28"/>
                <w:szCs w:val="28"/>
                <w:lang w:val="en-IE"/>
              </w:rPr>
              <w:t>00</w:t>
            </w:r>
          </w:p>
        </w:tc>
      </w:tr>
      <w:tr w:rsidR="000D795D" w:rsidRPr="000D795D" w14:paraId="23653A9F" w14:textId="77777777" w:rsidTr="00DE2A93">
        <w:tc>
          <w:tcPr>
            <w:tcW w:w="9639" w:type="dxa"/>
            <w:shd w:val="clear" w:color="auto" w:fill="FFFFFF" w:themeFill="background1"/>
          </w:tcPr>
          <w:p w14:paraId="5B92A232" w14:textId="7754BDC1" w:rsidR="000D795D" w:rsidRPr="000D795D" w:rsidRDefault="000D795D" w:rsidP="000D795D">
            <w:pPr>
              <w:spacing w:line="276" w:lineRule="auto"/>
              <w:rPr>
                <w:rFonts w:ascii="Calibri" w:eastAsia="Calibri" w:hAnsi="Calibri"/>
                <w:b/>
                <w:sz w:val="28"/>
                <w:szCs w:val="28"/>
                <w:lang w:val="en-IE"/>
              </w:rPr>
            </w:pPr>
            <w:r w:rsidRPr="000D795D">
              <w:rPr>
                <w:rFonts w:ascii="Calibri" w:eastAsia="Calibri" w:hAnsi="Calibri"/>
                <w:b/>
                <w:sz w:val="28"/>
                <w:szCs w:val="28"/>
                <w:lang w:val="en-IE"/>
              </w:rPr>
              <w:t xml:space="preserve">A Page Limit of 6 x A4 Pages </w:t>
            </w:r>
          </w:p>
        </w:tc>
      </w:tr>
    </w:tbl>
    <w:p w14:paraId="7D86B329" w14:textId="77777777" w:rsidR="000D795D" w:rsidRPr="000D795D" w:rsidRDefault="000D795D" w:rsidP="000D795D">
      <w:pPr>
        <w:rPr>
          <w:rFonts w:ascii="Calibri" w:hAnsi="Calibri" w:cs="Calibri"/>
        </w:rPr>
      </w:pPr>
    </w:p>
    <w:p w14:paraId="33941E16" w14:textId="1A8CE3F8" w:rsidR="000D795D" w:rsidRPr="000D795D" w:rsidRDefault="000D795D" w:rsidP="000D795D">
      <w:pPr>
        <w:rPr>
          <w:rFonts w:ascii="Calibri" w:hAnsi="Calibri" w:cs="Calibri"/>
        </w:rPr>
      </w:pPr>
      <w:r w:rsidRPr="000D795D">
        <w:rPr>
          <w:rFonts w:ascii="Calibri" w:hAnsi="Calibri" w:cs="Calibri"/>
        </w:rPr>
        <w:t>The Tenderer must provide details on each of the headings below for this Section to address the requirements in the RFT Appendix 1.</w:t>
      </w:r>
      <w:r w:rsidRPr="000D795D">
        <w:t xml:space="preserve"> </w:t>
      </w:r>
      <w:r w:rsidR="003F1ED0" w:rsidRPr="003F1ED0">
        <w:rPr>
          <w:rFonts w:asciiTheme="minorHAnsi" w:hAnsiTheme="minorHAnsi" w:cstheme="minorHAnsi"/>
        </w:rPr>
        <w:t>This</w:t>
      </w:r>
      <w:r w:rsidRPr="000D795D">
        <w:rPr>
          <w:rFonts w:ascii="Calibri" w:hAnsi="Calibri" w:cs="Calibri"/>
        </w:rPr>
        <w:t xml:space="preserve"> Response must be limited to </w:t>
      </w:r>
      <w:r w:rsidR="003F1ED0">
        <w:rPr>
          <w:rFonts w:ascii="Calibri" w:hAnsi="Calibri" w:cs="Calibri"/>
        </w:rPr>
        <w:t>Six</w:t>
      </w:r>
      <w:r w:rsidRPr="000D795D">
        <w:rPr>
          <w:rFonts w:ascii="Calibri" w:hAnsi="Calibri" w:cs="Calibri"/>
        </w:rPr>
        <w:t xml:space="preserve"> A4 Page</w:t>
      </w:r>
      <w:r w:rsidR="003F1ED0">
        <w:rPr>
          <w:rFonts w:ascii="Calibri" w:hAnsi="Calibri" w:cs="Calibri"/>
        </w:rPr>
        <w:t>s</w:t>
      </w:r>
      <w:r w:rsidRPr="000D795D">
        <w:rPr>
          <w:rFonts w:ascii="Calibri" w:hAnsi="Calibri" w:cs="Calibri"/>
        </w:rPr>
        <w:t>.</w:t>
      </w:r>
    </w:p>
    <w:p w14:paraId="545304F0" w14:textId="0603F497" w:rsidR="000D795D" w:rsidRPr="000D795D" w:rsidRDefault="000D795D" w:rsidP="000D795D">
      <w:pPr>
        <w:rPr>
          <w:rFonts w:ascii="Calibri" w:hAnsi="Calibri" w:cs="Calibri"/>
        </w:rPr>
      </w:pPr>
      <w:r w:rsidRPr="000D795D">
        <w:rPr>
          <w:rFonts w:ascii="Calibri" w:hAnsi="Calibri" w:cs="Calibri"/>
          <w:lang w:val="en-GB"/>
        </w:rPr>
        <w:t>Tenderers must demonstrate how they will meet the requirements by clearly and comprehensively describing their approach to provision of Contingency Planning.</w:t>
      </w:r>
    </w:p>
    <w:p w14:paraId="0FF147F4" w14:textId="77777777" w:rsidR="000D795D" w:rsidRPr="000D795D" w:rsidRDefault="000D795D" w:rsidP="000D795D">
      <w:pPr>
        <w:ind w:firstLine="720"/>
        <w:jc w:val="left"/>
      </w:pPr>
    </w:p>
    <w:tbl>
      <w:tblPr>
        <w:tblStyle w:val="TableGrid1"/>
        <w:tblW w:w="10097" w:type="dxa"/>
        <w:tblInd w:w="411" w:type="dxa"/>
        <w:tblBorders>
          <w:top w:val="single" w:sz="12" w:space="0" w:color="235D64"/>
          <w:left w:val="single" w:sz="12" w:space="0" w:color="235D64"/>
          <w:bottom w:val="single" w:sz="12" w:space="0" w:color="235D64"/>
          <w:right w:val="single" w:sz="12" w:space="0" w:color="235D64"/>
          <w:insideH w:val="single" w:sz="12" w:space="0" w:color="235D64"/>
          <w:insideV w:val="none" w:sz="0" w:space="0" w:color="auto"/>
        </w:tblBorders>
        <w:tblLook w:val="04A0" w:firstRow="1" w:lastRow="0" w:firstColumn="1" w:lastColumn="0" w:noHBand="0" w:noVBand="1"/>
      </w:tblPr>
      <w:tblGrid>
        <w:gridCol w:w="693"/>
        <w:gridCol w:w="9404"/>
      </w:tblGrid>
      <w:tr w:rsidR="000D795D" w:rsidRPr="000D795D" w14:paraId="5D3644A5" w14:textId="77777777" w:rsidTr="00DE2A93">
        <w:tc>
          <w:tcPr>
            <w:tcW w:w="693" w:type="dxa"/>
            <w:tcBorders>
              <w:right w:val="single" w:sz="4" w:space="0" w:color="auto"/>
            </w:tcBorders>
            <w:shd w:val="clear" w:color="auto" w:fill="D6E3BC" w:themeFill="accent3" w:themeFillTint="66"/>
          </w:tcPr>
          <w:p w14:paraId="36620A2C" w14:textId="77777777" w:rsidR="000D795D" w:rsidRPr="000D795D" w:rsidRDefault="000D795D" w:rsidP="000D795D">
            <w:pPr>
              <w:spacing w:line="276" w:lineRule="auto"/>
              <w:rPr>
                <w:rFonts w:ascii="Calibri" w:eastAsia="Calibri" w:hAnsi="Calibri"/>
                <w:b/>
                <w:color w:val="7030A0"/>
                <w:lang w:val="en-IE"/>
              </w:rPr>
            </w:pPr>
          </w:p>
        </w:tc>
        <w:tc>
          <w:tcPr>
            <w:tcW w:w="9404" w:type="dxa"/>
            <w:tcBorders>
              <w:left w:val="single" w:sz="4" w:space="0" w:color="auto"/>
            </w:tcBorders>
            <w:shd w:val="clear" w:color="auto" w:fill="D6E3BC" w:themeFill="accent3" w:themeFillTint="66"/>
          </w:tcPr>
          <w:p w14:paraId="5EA52011" w14:textId="77777777" w:rsidR="007D5882" w:rsidRPr="007D5882" w:rsidRDefault="007D5882" w:rsidP="007D5882">
            <w:pPr>
              <w:rPr>
                <w:rStyle w:val="normaltextrun"/>
                <w:rFonts w:asciiTheme="minorHAnsi" w:hAnsiTheme="minorHAnsi" w:cstheme="minorHAnsi"/>
                <w:b/>
                <w:bCs/>
                <w:color w:val="7030A0"/>
              </w:rPr>
            </w:pPr>
            <w:r w:rsidRPr="007D5882">
              <w:rPr>
                <w:rStyle w:val="normaltextrun"/>
                <w:rFonts w:asciiTheme="minorHAnsi" w:hAnsiTheme="minorHAnsi" w:cstheme="minorHAnsi"/>
                <w:b/>
                <w:bCs/>
                <w:color w:val="7030A0"/>
              </w:rPr>
              <w:t>Tenderers must submit a comprehensive business continuity plan outlining the contingency measures that will be implemented to maintain uninterrupted service delivery in the event of a disruption to their operations. This plan must include provision for an alternative production (disaster recovery) site.</w:t>
            </w:r>
          </w:p>
          <w:p w14:paraId="251C2C9A" w14:textId="77777777" w:rsidR="007D5882" w:rsidRPr="007D5882" w:rsidRDefault="007D5882" w:rsidP="007D5882">
            <w:pPr>
              <w:rPr>
                <w:rStyle w:val="normaltextrun"/>
                <w:rFonts w:asciiTheme="minorHAnsi" w:hAnsiTheme="minorHAnsi" w:cstheme="minorHAnsi"/>
                <w:b/>
                <w:bCs/>
                <w:color w:val="7030A0"/>
              </w:rPr>
            </w:pPr>
          </w:p>
          <w:p w14:paraId="7FCC1D17" w14:textId="77777777" w:rsidR="007D5882" w:rsidRPr="007D5882" w:rsidRDefault="007D5882" w:rsidP="007D5882">
            <w:pPr>
              <w:rPr>
                <w:rStyle w:val="normaltextrun"/>
                <w:rFonts w:asciiTheme="minorHAnsi" w:hAnsiTheme="minorHAnsi" w:cstheme="minorHAnsi"/>
                <w:b/>
                <w:bCs/>
                <w:color w:val="7030A0"/>
              </w:rPr>
            </w:pPr>
            <w:r w:rsidRPr="007D5882">
              <w:rPr>
                <w:rStyle w:val="normaltextrun"/>
                <w:rFonts w:asciiTheme="minorHAnsi" w:hAnsiTheme="minorHAnsi" w:cstheme="minorHAnsi"/>
                <w:b/>
                <w:bCs/>
                <w:color w:val="7030A0"/>
              </w:rPr>
              <w:t>Both the primary and the contingency sites must be fully operational and capable of delivering all stages of the document production process. Each site must meet the full set of security requirements specified in the Specification of Requirements, including physical security controls, personnel vetting, access management, and data protection measures.</w:t>
            </w:r>
          </w:p>
          <w:p w14:paraId="0B2C8D4E" w14:textId="77777777" w:rsidR="007D5882" w:rsidRPr="007D5882" w:rsidRDefault="007D5882" w:rsidP="007D5882">
            <w:pPr>
              <w:rPr>
                <w:rStyle w:val="normaltextrun"/>
                <w:rFonts w:asciiTheme="minorHAnsi" w:hAnsiTheme="minorHAnsi" w:cstheme="minorHAnsi"/>
                <w:b/>
                <w:bCs/>
                <w:color w:val="7030A0"/>
              </w:rPr>
            </w:pPr>
          </w:p>
          <w:p w14:paraId="5484F14B" w14:textId="77777777" w:rsidR="007D5882" w:rsidRPr="007D5882" w:rsidRDefault="007D5882" w:rsidP="007D5882">
            <w:pPr>
              <w:rPr>
                <w:rStyle w:val="normaltextrun"/>
                <w:rFonts w:asciiTheme="minorHAnsi" w:hAnsiTheme="minorHAnsi" w:cstheme="minorHAnsi"/>
                <w:b/>
                <w:bCs/>
                <w:color w:val="7030A0"/>
              </w:rPr>
            </w:pPr>
            <w:r w:rsidRPr="007D5882">
              <w:rPr>
                <w:rStyle w:val="normaltextrun"/>
                <w:rFonts w:asciiTheme="minorHAnsi" w:hAnsiTheme="minorHAnsi" w:cstheme="minorHAnsi"/>
                <w:b/>
                <w:bCs/>
                <w:color w:val="7030A0"/>
              </w:rPr>
              <w:t>In addition, the disaster recovery site must be geographically separate from the primary site, sufficiently distant to ensure that a single incident (e.g. natural disaster, major infrastructure failure, fire or security event) would not impact both locations simultaneously. The contingency site must also have resilient infrastructure in place, including independent utilities, backup power supply, secure network connectivity.</w:t>
            </w:r>
          </w:p>
          <w:p w14:paraId="6FD61D55" w14:textId="77777777" w:rsidR="007D5882" w:rsidRPr="007D5882" w:rsidRDefault="007D5882" w:rsidP="007D5882">
            <w:pPr>
              <w:rPr>
                <w:rStyle w:val="normaltextrun"/>
                <w:rFonts w:asciiTheme="minorHAnsi" w:hAnsiTheme="minorHAnsi" w:cstheme="minorHAnsi"/>
                <w:b/>
                <w:bCs/>
                <w:color w:val="7030A0"/>
              </w:rPr>
            </w:pPr>
          </w:p>
          <w:p w14:paraId="0B29A07E" w14:textId="77777777" w:rsidR="007D5882" w:rsidRPr="007D5882" w:rsidRDefault="007D5882" w:rsidP="007D5882">
            <w:pPr>
              <w:rPr>
                <w:rStyle w:val="normaltextrun"/>
                <w:rFonts w:asciiTheme="minorHAnsi" w:hAnsiTheme="minorHAnsi" w:cstheme="minorHAnsi"/>
                <w:b/>
                <w:bCs/>
                <w:color w:val="7030A0"/>
              </w:rPr>
            </w:pPr>
            <w:r w:rsidRPr="007D5882">
              <w:rPr>
                <w:rStyle w:val="normaltextrun"/>
                <w:rFonts w:asciiTheme="minorHAnsi" w:hAnsiTheme="minorHAnsi" w:cstheme="minorHAnsi"/>
                <w:b/>
                <w:bCs/>
                <w:color w:val="7030A0"/>
              </w:rPr>
              <w:t>The Contracting Authority expects full production to resume at the contingency site within 48 hours of a disruption to the primary site. Tenderers must state and commit to their proposed Recovery Time Objective against this expectation.</w:t>
            </w:r>
          </w:p>
          <w:p w14:paraId="4B989E64" w14:textId="77777777" w:rsidR="007D5882" w:rsidRPr="007D5882" w:rsidRDefault="007D5882" w:rsidP="007D5882">
            <w:pPr>
              <w:rPr>
                <w:rStyle w:val="normaltextrun"/>
                <w:rFonts w:asciiTheme="minorHAnsi" w:hAnsiTheme="minorHAnsi" w:cstheme="minorHAnsi"/>
                <w:b/>
                <w:bCs/>
                <w:color w:val="7030A0"/>
              </w:rPr>
            </w:pPr>
          </w:p>
          <w:p w14:paraId="56FEB7DF" w14:textId="77777777" w:rsidR="007D5882" w:rsidRPr="007D5882" w:rsidRDefault="007D5882" w:rsidP="007D5882">
            <w:pPr>
              <w:rPr>
                <w:rStyle w:val="normaltextrun"/>
                <w:rFonts w:asciiTheme="minorHAnsi" w:hAnsiTheme="minorHAnsi" w:cstheme="minorHAnsi"/>
                <w:b/>
                <w:bCs/>
                <w:color w:val="7030A0"/>
              </w:rPr>
            </w:pPr>
            <w:r w:rsidRPr="007D5882">
              <w:rPr>
                <w:rStyle w:val="normaltextrun"/>
                <w:rFonts w:asciiTheme="minorHAnsi" w:hAnsiTheme="minorHAnsi" w:cstheme="minorHAnsi"/>
                <w:b/>
                <w:bCs/>
                <w:color w:val="7030A0"/>
              </w:rPr>
              <w:t>As stated in Section 2.20 Site Visit of the RFT, the Contracting Authority will conduct a site visit to both the primary and contingency sites of the Highest-Ranking Tenderer.</w:t>
            </w:r>
          </w:p>
          <w:p w14:paraId="04E0C566" w14:textId="77777777" w:rsidR="007D5882" w:rsidRPr="007D5882" w:rsidRDefault="007D5882" w:rsidP="007D5882">
            <w:pPr>
              <w:rPr>
                <w:rStyle w:val="normaltextrun"/>
                <w:rFonts w:asciiTheme="minorHAnsi" w:hAnsiTheme="minorHAnsi" w:cstheme="minorHAnsi"/>
                <w:b/>
                <w:bCs/>
                <w:color w:val="7030A0"/>
              </w:rPr>
            </w:pPr>
            <w:r w:rsidRPr="007D5882">
              <w:rPr>
                <w:rStyle w:val="normaltextrun"/>
                <w:rFonts w:asciiTheme="minorHAnsi" w:hAnsiTheme="minorHAnsi" w:cstheme="minorHAnsi"/>
                <w:b/>
                <w:bCs/>
                <w:color w:val="7030A0"/>
              </w:rPr>
              <w:t>Tenderers must describe their approach to Contingency Planning, including:</w:t>
            </w:r>
          </w:p>
          <w:p w14:paraId="3E01964C" w14:textId="018D56DB" w:rsidR="007D5882" w:rsidRPr="007D5882" w:rsidRDefault="007D5882" w:rsidP="007D5882">
            <w:pPr>
              <w:pStyle w:val="ListParagraph"/>
              <w:numPr>
                <w:ilvl w:val="0"/>
                <w:numId w:val="42"/>
              </w:numPr>
              <w:rPr>
                <w:rStyle w:val="normaltextrun"/>
                <w:rFonts w:asciiTheme="minorHAnsi" w:hAnsiTheme="minorHAnsi" w:cstheme="minorHAnsi"/>
                <w:color w:val="7030A0"/>
              </w:rPr>
            </w:pPr>
            <w:r w:rsidRPr="007D5882">
              <w:rPr>
                <w:rStyle w:val="normaltextrun"/>
                <w:rFonts w:asciiTheme="minorHAnsi" w:hAnsiTheme="minorHAnsi" w:cstheme="minorHAnsi"/>
                <w:b/>
                <w:bCs/>
                <w:color w:val="7030A0"/>
              </w:rPr>
              <w:t xml:space="preserve">Operational resilience, </w:t>
            </w:r>
            <w:r w:rsidRPr="007D5882">
              <w:rPr>
                <w:rStyle w:val="normaltextrun"/>
                <w:rFonts w:asciiTheme="minorHAnsi" w:hAnsiTheme="minorHAnsi" w:cstheme="minorHAnsi"/>
                <w:color w:val="7030A0"/>
              </w:rPr>
              <w:t>including Recovery Time Objective and contingency site production capacity</w:t>
            </w:r>
          </w:p>
          <w:p w14:paraId="5DEFBCF2" w14:textId="76EAF985" w:rsidR="007D5882" w:rsidRPr="007D5882" w:rsidRDefault="007D5882" w:rsidP="007D5882">
            <w:pPr>
              <w:pStyle w:val="ListParagraph"/>
              <w:numPr>
                <w:ilvl w:val="0"/>
                <w:numId w:val="42"/>
              </w:numPr>
              <w:rPr>
                <w:rStyle w:val="normaltextrun"/>
                <w:rFonts w:asciiTheme="minorHAnsi" w:hAnsiTheme="minorHAnsi" w:cstheme="minorHAnsi"/>
                <w:color w:val="7030A0"/>
              </w:rPr>
            </w:pPr>
            <w:r w:rsidRPr="007D5882">
              <w:rPr>
                <w:rStyle w:val="normaltextrun"/>
                <w:rFonts w:asciiTheme="minorHAnsi" w:hAnsiTheme="minorHAnsi" w:cstheme="minorHAnsi"/>
                <w:b/>
                <w:bCs/>
                <w:color w:val="7030A0"/>
              </w:rPr>
              <w:t xml:space="preserve">Resource availability, </w:t>
            </w:r>
            <w:r w:rsidRPr="007D5882">
              <w:rPr>
                <w:rStyle w:val="normaltextrun"/>
                <w:rFonts w:asciiTheme="minorHAnsi" w:hAnsiTheme="minorHAnsi" w:cstheme="minorHAnsi"/>
                <w:color w:val="7030A0"/>
              </w:rPr>
              <w:t>including staffing, consumables, and supplier dependencies</w:t>
            </w:r>
          </w:p>
          <w:p w14:paraId="513079DD" w14:textId="131CCED7" w:rsidR="007D5882" w:rsidRPr="007D5882" w:rsidRDefault="007D5882" w:rsidP="007D5882">
            <w:pPr>
              <w:pStyle w:val="ListParagraph"/>
              <w:numPr>
                <w:ilvl w:val="0"/>
                <w:numId w:val="42"/>
              </w:numPr>
              <w:rPr>
                <w:rStyle w:val="normaltextrun"/>
                <w:rFonts w:asciiTheme="minorHAnsi" w:hAnsiTheme="minorHAnsi" w:cstheme="minorHAnsi"/>
                <w:b/>
                <w:bCs/>
                <w:color w:val="7030A0"/>
              </w:rPr>
            </w:pPr>
            <w:r w:rsidRPr="007D5882">
              <w:rPr>
                <w:rStyle w:val="normaltextrun"/>
                <w:rFonts w:asciiTheme="minorHAnsi" w:hAnsiTheme="minorHAnsi" w:cstheme="minorHAnsi"/>
                <w:b/>
                <w:bCs/>
                <w:color w:val="7030A0"/>
              </w:rPr>
              <w:t xml:space="preserve">Security controls </w:t>
            </w:r>
            <w:r w:rsidRPr="007D5882">
              <w:rPr>
                <w:rStyle w:val="normaltextrun"/>
                <w:rFonts w:asciiTheme="minorHAnsi" w:hAnsiTheme="minorHAnsi" w:cstheme="minorHAnsi"/>
                <w:color w:val="7030A0"/>
              </w:rPr>
              <w:t>at both sites, confirming parity with the Specification of Requirements</w:t>
            </w:r>
          </w:p>
          <w:p w14:paraId="4BBFE6FB" w14:textId="16FB242A" w:rsidR="007D5882" w:rsidRPr="007D5882" w:rsidRDefault="007D5882" w:rsidP="007D5882">
            <w:pPr>
              <w:pStyle w:val="ListParagraph"/>
              <w:numPr>
                <w:ilvl w:val="0"/>
                <w:numId w:val="42"/>
              </w:numPr>
              <w:rPr>
                <w:rStyle w:val="normaltextrun"/>
                <w:rFonts w:asciiTheme="minorHAnsi" w:hAnsiTheme="minorHAnsi" w:cstheme="minorHAnsi"/>
                <w:color w:val="7030A0"/>
              </w:rPr>
            </w:pPr>
            <w:r w:rsidRPr="007D5882">
              <w:rPr>
                <w:rStyle w:val="normaltextrun"/>
                <w:rFonts w:asciiTheme="minorHAnsi" w:hAnsiTheme="minorHAnsi" w:cstheme="minorHAnsi"/>
                <w:b/>
                <w:bCs/>
                <w:color w:val="7030A0"/>
              </w:rPr>
              <w:t xml:space="preserve">Transition procedures </w:t>
            </w:r>
            <w:r w:rsidRPr="007D5882">
              <w:rPr>
                <w:rStyle w:val="normaltextrun"/>
                <w:rFonts w:asciiTheme="minorHAnsi" w:hAnsiTheme="minorHAnsi" w:cstheme="minorHAnsi"/>
                <w:color w:val="7030A0"/>
              </w:rPr>
              <w:t>between sites, including trigger criteria, failover time, and communications to the Contracting Authority</w:t>
            </w:r>
          </w:p>
          <w:p w14:paraId="6A2D0C1B" w14:textId="03E1B084" w:rsidR="008B0EEF" w:rsidRPr="007D5882" w:rsidRDefault="007D5882" w:rsidP="007D5882">
            <w:pPr>
              <w:pStyle w:val="ListParagraph"/>
              <w:numPr>
                <w:ilvl w:val="0"/>
                <w:numId w:val="42"/>
              </w:numPr>
              <w:rPr>
                <w:rFonts w:asciiTheme="minorHAnsi" w:hAnsiTheme="minorHAnsi" w:cstheme="minorHAnsi"/>
                <w:color w:val="7030A0"/>
              </w:rPr>
            </w:pPr>
            <w:r w:rsidRPr="007D5882">
              <w:rPr>
                <w:rStyle w:val="normaltextrun"/>
                <w:rFonts w:asciiTheme="minorHAnsi" w:hAnsiTheme="minorHAnsi" w:cstheme="minorHAnsi"/>
                <w:b/>
                <w:bCs/>
                <w:color w:val="7030A0"/>
              </w:rPr>
              <w:t xml:space="preserve">Contingency testing, </w:t>
            </w:r>
            <w:r w:rsidRPr="007D5882">
              <w:rPr>
                <w:rStyle w:val="normaltextrun"/>
                <w:rFonts w:asciiTheme="minorHAnsi" w:hAnsiTheme="minorHAnsi" w:cstheme="minorHAnsi"/>
                <w:color w:val="7030A0"/>
              </w:rPr>
              <w:t>including frequency and evidence of the most recent test</w:t>
            </w:r>
          </w:p>
        </w:tc>
      </w:tr>
      <w:tr w:rsidR="000D795D" w:rsidRPr="000D795D" w14:paraId="2EEB57FC" w14:textId="77777777" w:rsidTr="00DE2A93">
        <w:trPr>
          <w:trHeight w:val="240"/>
        </w:trPr>
        <w:tc>
          <w:tcPr>
            <w:tcW w:w="693" w:type="dxa"/>
            <w:tcBorders>
              <w:right w:val="single" w:sz="4" w:space="0" w:color="auto"/>
            </w:tcBorders>
            <w:shd w:val="clear" w:color="auto" w:fill="FFFFFF" w:themeFill="background1"/>
          </w:tcPr>
          <w:p w14:paraId="05F449CF" w14:textId="77777777" w:rsidR="000D795D" w:rsidRPr="000D795D" w:rsidRDefault="000D795D" w:rsidP="000D795D">
            <w:pPr>
              <w:rPr>
                <w:rFonts w:ascii="Calibri" w:hAnsi="Calibri" w:cs="Calibri"/>
                <w:b/>
              </w:rPr>
            </w:pPr>
          </w:p>
        </w:tc>
        <w:tc>
          <w:tcPr>
            <w:tcW w:w="9404" w:type="dxa"/>
            <w:tcBorders>
              <w:left w:val="single" w:sz="4" w:space="0" w:color="auto"/>
            </w:tcBorders>
            <w:shd w:val="clear" w:color="auto" w:fill="FFFFFF" w:themeFill="background1"/>
          </w:tcPr>
          <w:p w14:paraId="07C031D7" w14:textId="77777777" w:rsidR="000D795D" w:rsidRPr="000D795D" w:rsidRDefault="000D795D" w:rsidP="000D795D">
            <w:pPr>
              <w:rPr>
                <w:rFonts w:ascii="Calibri" w:hAnsi="Calibri" w:cs="Calibri"/>
              </w:rPr>
            </w:pPr>
            <w:r w:rsidRPr="000D795D">
              <w:rPr>
                <w:rFonts w:ascii="Calibri" w:hAnsi="Calibri" w:cs="Calibri"/>
                <w:highlight w:val="yellow"/>
              </w:rPr>
              <w:t>&lt;insert response&gt;</w:t>
            </w:r>
          </w:p>
          <w:p w14:paraId="7344BBF3" w14:textId="77777777" w:rsidR="000D795D" w:rsidRPr="000D795D" w:rsidRDefault="000D795D" w:rsidP="000D795D">
            <w:pPr>
              <w:spacing w:line="276" w:lineRule="auto"/>
              <w:rPr>
                <w:rFonts w:ascii="Calibri" w:eastAsia="Calibri" w:hAnsi="Calibri"/>
                <w:b/>
                <w:lang w:val="en-IE"/>
              </w:rPr>
            </w:pPr>
          </w:p>
        </w:tc>
      </w:tr>
    </w:tbl>
    <w:p w14:paraId="33474BB3" w14:textId="77777777" w:rsidR="000D795D" w:rsidRPr="000D795D" w:rsidRDefault="000D795D" w:rsidP="0045789E">
      <w:pPr>
        <w:jc w:val="left"/>
      </w:pPr>
    </w:p>
    <w:p w14:paraId="512FF3CF" w14:textId="79F6FCF1" w:rsidR="0045789E" w:rsidRDefault="0045789E">
      <w:pPr>
        <w:ind w:left="2058" w:hanging="357"/>
      </w:pPr>
      <w:r>
        <w:br w:type="page"/>
      </w:r>
    </w:p>
    <w:p w14:paraId="13529766" w14:textId="77777777" w:rsidR="000D795D" w:rsidRPr="000D795D" w:rsidRDefault="000D795D" w:rsidP="000D795D">
      <w:pPr>
        <w:ind w:firstLine="720"/>
        <w:jc w:val="left"/>
      </w:pPr>
    </w:p>
    <w:p w14:paraId="37A9279D" w14:textId="77777777" w:rsidR="000D795D" w:rsidRPr="000D795D" w:rsidRDefault="000D795D" w:rsidP="000D795D">
      <w:pPr>
        <w:ind w:firstLine="720"/>
        <w:jc w:val="left"/>
      </w:pPr>
    </w:p>
    <w:tbl>
      <w:tblPr>
        <w:tblStyle w:val="TableGrid1"/>
        <w:tblW w:w="9639" w:type="dxa"/>
        <w:tblInd w:w="-15" w:type="dxa"/>
        <w:tblBorders>
          <w:top w:val="single" w:sz="12" w:space="0" w:color="235D64"/>
          <w:left w:val="single" w:sz="12" w:space="0" w:color="235D64"/>
          <w:bottom w:val="single" w:sz="12" w:space="0" w:color="235D64"/>
          <w:right w:val="single" w:sz="12" w:space="0" w:color="235D64"/>
          <w:insideH w:val="single" w:sz="12" w:space="0" w:color="235D64"/>
          <w:insideV w:val="single" w:sz="12" w:space="0" w:color="235D64"/>
        </w:tblBorders>
        <w:tblLook w:val="04A0" w:firstRow="1" w:lastRow="0" w:firstColumn="1" w:lastColumn="0" w:noHBand="0" w:noVBand="1"/>
      </w:tblPr>
      <w:tblGrid>
        <w:gridCol w:w="9639"/>
      </w:tblGrid>
      <w:tr w:rsidR="000D795D" w:rsidRPr="000D795D" w14:paraId="09F57C6F" w14:textId="77777777" w:rsidTr="00DE2A93">
        <w:tc>
          <w:tcPr>
            <w:tcW w:w="9639" w:type="dxa"/>
            <w:shd w:val="clear" w:color="auto" w:fill="D6E3BC" w:themeFill="accent3" w:themeFillTint="66"/>
          </w:tcPr>
          <w:p w14:paraId="6F617C96" w14:textId="4011AE6D" w:rsidR="000D795D" w:rsidRPr="000D795D" w:rsidRDefault="000D795D" w:rsidP="000D795D">
            <w:pPr>
              <w:spacing w:line="276" w:lineRule="auto"/>
              <w:rPr>
                <w:rFonts w:ascii="Calibri" w:eastAsia="Calibri" w:hAnsi="Calibri"/>
                <w:b/>
                <w:sz w:val="32"/>
                <w:szCs w:val="32"/>
                <w:lang w:val="en-IE"/>
              </w:rPr>
            </w:pPr>
            <w:r w:rsidRPr="000D795D">
              <w:rPr>
                <w:rFonts w:ascii="Calibri" w:eastAsia="Calibri" w:hAnsi="Calibri"/>
                <w:b/>
                <w:color w:val="7030A0"/>
                <w:sz w:val="32"/>
                <w:szCs w:val="32"/>
                <w:lang w:val="en-IE"/>
              </w:rPr>
              <w:t xml:space="preserve">Requirement </w:t>
            </w:r>
            <w:r w:rsidR="00B334F3">
              <w:rPr>
                <w:rFonts w:ascii="Calibri" w:eastAsia="Calibri" w:hAnsi="Calibri"/>
                <w:b/>
                <w:color w:val="7030A0"/>
                <w:sz w:val="32"/>
                <w:szCs w:val="32"/>
                <w:lang w:val="en-IE"/>
              </w:rPr>
              <w:t>6</w:t>
            </w:r>
            <w:r w:rsidRPr="000D795D">
              <w:rPr>
                <w:rFonts w:ascii="Calibri" w:eastAsia="Calibri" w:hAnsi="Calibri"/>
                <w:b/>
                <w:color w:val="7030A0"/>
                <w:sz w:val="32"/>
                <w:szCs w:val="32"/>
                <w:lang w:val="en-IE"/>
              </w:rPr>
              <w:t>: Secure Storage</w:t>
            </w:r>
          </w:p>
        </w:tc>
      </w:tr>
      <w:tr w:rsidR="000D795D" w:rsidRPr="000D795D" w14:paraId="6131CD5A" w14:textId="77777777" w:rsidTr="00DE2A93">
        <w:tc>
          <w:tcPr>
            <w:tcW w:w="9639" w:type="dxa"/>
            <w:shd w:val="clear" w:color="auto" w:fill="FFFFFF" w:themeFill="background1"/>
          </w:tcPr>
          <w:p w14:paraId="29B35E35" w14:textId="0A338114" w:rsidR="000D795D" w:rsidRPr="000D795D" w:rsidRDefault="000D795D" w:rsidP="000D795D">
            <w:pPr>
              <w:spacing w:line="276" w:lineRule="auto"/>
              <w:rPr>
                <w:rFonts w:ascii="Calibri" w:eastAsia="Calibri" w:hAnsi="Calibri"/>
                <w:b/>
                <w:sz w:val="28"/>
                <w:szCs w:val="28"/>
                <w:lang w:val="en-IE"/>
              </w:rPr>
            </w:pPr>
            <w:r w:rsidRPr="000D795D">
              <w:rPr>
                <w:rFonts w:ascii="Calibri" w:eastAsia="Calibri" w:hAnsi="Calibri"/>
                <w:b/>
                <w:sz w:val="28"/>
                <w:szCs w:val="28"/>
                <w:lang w:val="en-IE"/>
              </w:rPr>
              <w:t>Maximum Marks Available: 12</w:t>
            </w:r>
            <w:r w:rsidR="00B43F02">
              <w:rPr>
                <w:rFonts w:ascii="Calibri" w:eastAsia="Calibri" w:hAnsi="Calibri"/>
                <w:b/>
                <w:sz w:val="28"/>
                <w:szCs w:val="28"/>
                <w:lang w:val="en-IE"/>
              </w:rPr>
              <w:t>0</w:t>
            </w:r>
            <w:r w:rsidRPr="000D795D">
              <w:rPr>
                <w:rFonts w:ascii="Calibri" w:eastAsia="Calibri" w:hAnsi="Calibri"/>
                <w:b/>
                <w:sz w:val="28"/>
                <w:szCs w:val="28"/>
                <w:lang w:val="en-IE"/>
              </w:rPr>
              <w:t>0</w:t>
            </w:r>
          </w:p>
        </w:tc>
      </w:tr>
      <w:tr w:rsidR="000D795D" w:rsidRPr="000D795D" w14:paraId="64BE42DF" w14:textId="77777777" w:rsidTr="00DE2A93">
        <w:tc>
          <w:tcPr>
            <w:tcW w:w="9639" w:type="dxa"/>
            <w:shd w:val="clear" w:color="auto" w:fill="FFFFFF" w:themeFill="background1"/>
          </w:tcPr>
          <w:p w14:paraId="4E9FD514" w14:textId="22E4C346" w:rsidR="000D795D" w:rsidRPr="000D795D" w:rsidRDefault="000D795D" w:rsidP="000D795D">
            <w:pPr>
              <w:spacing w:line="276" w:lineRule="auto"/>
              <w:rPr>
                <w:rFonts w:ascii="Calibri" w:eastAsia="Calibri" w:hAnsi="Calibri"/>
                <w:b/>
                <w:sz w:val="28"/>
                <w:szCs w:val="28"/>
                <w:lang w:val="en-IE"/>
              </w:rPr>
            </w:pPr>
            <w:r w:rsidRPr="000D795D">
              <w:rPr>
                <w:rFonts w:ascii="Calibri" w:eastAsia="Calibri" w:hAnsi="Calibri"/>
                <w:b/>
                <w:sz w:val="28"/>
                <w:szCs w:val="28"/>
                <w:lang w:val="en-IE"/>
              </w:rPr>
              <w:t xml:space="preserve">Minimum Marks Required: </w:t>
            </w:r>
            <w:r w:rsidR="00500F66">
              <w:rPr>
                <w:rFonts w:ascii="Calibri" w:eastAsia="Calibri" w:hAnsi="Calibri"/>
                <w:b/>
                <w:sz w:val="28"/>
                <w:szCs w:val="28"/>
                <w:lang w:val="en-IE"/>
              </w:rPr>
              <w:t>6</w:t>
            </w:r>
            <w:r w:rsidR="00B43F02">
              <w:rPr>
                <w:rFonts w:ascii="Calibri" w:eastAsia="Calibri" w:hAnsi="Calibri"/>
                <w:b/>
                <w:sz w:val="28"/>
                <w:szCs w:val="28"/>
                <w:lang w:val="en-IE"/>
              </w:rPr>
              <w:t>00</w:t>
            </w:r>
          </w:p>
        </w:tc>
      </w:tr>
      <w:tr w:rsidR="000D795D" w:rsidRPr="000D795D" w14:paraId="27698048" w14:textId="77777777" w:rsidTr="00DE2A93">
        <w:tc>
          <w:tcPr>
            <w:tcW w:w="9639" w:type="dxa"/>
            <w:shd w:val="clear" w:color="auto" w:fill="FFFFFF" w:themeFill="background1"/>
          </w:tcPr>
          <w:p w14:paraId="72184059" w14:textId="04967D38" w:rsidR="000D795D" w:rsidRPr="000D795D" w:rsidRDefault="000D795D" w:rsidP="000D795D">
            <w:pPr>
              <w:spacing w:line="276" w:lineRule="auto"/>
              <w:rPr>
                <w:rFonts w:ascii="Calibri" w:eastAsia="Calibri" w:hAnsi="Calibri"/>
                <w:b/>
                <w:sz w:val="28"/>
                <w:szCs w:val="28"/>
                <w:lang w:val="en-IE"/>
              </w:rPr>
            </w:pPr>
            <w:r w:rsidRPr="000D795D">
              <w:rPr>
                <w:rFonts w:ascii="Calibri" w:eastAsia="Calibri" w:hAnsi="Calibri"/>
                <w:b/>
                <w:sz w:val="28"/>
                <w:szCs w:val="28"/>
                <w:lang w:val="en-IE"/>
              </w:rPr>
              <w:t>A Page Limit of 1</w:t>
            </w:r>
            <w:r w:rsidR="005367B0">
              <w:rPr>
                <w:rFonts w:ascii="Calibri" w:eastAsia="Calibri" w:hAnsi="Calibri"/>
                <w:b/>
                <w:sz w:val="28"/>
                <w:szCs w:val="28"/>
                <w:lang w:val="en-IE"/>
              </w:rPr>
              <w:t>0</w:t>
            </w:r>
            <w:r w:rsidRPr="000D795D">
              <w:rPr>
                <w:rFonts w:ascii="Calibri" w:eastAsia="Calibri" w:hAnsi="Calibri"/>
                <w:b/>
                <w:sz w:val="28"/>
                <w:szCs w:val="28"/>
                <w:lang w:val="en-IE"/>
              </w:rPr>
              <w:t xml:space="preserve"> x A4 Pages </w:t>
            </w:r>
          </w:p>
        </w:tc>
      </w:tr>
    </w:tbl>
    <w:p w14:paraId="156B1E01" w14:textId="77777777" w:rsidR="000D795D" w:rsidRPr="000D795D" w:rsidRDefault="000D795D" w:rsidP="000D795D">
      <w:pPr>
        <w:rPr>
          <w:rFonts w:ascii="Calibri" w:hAnsi="Calibri" w:cs="Calibri"/>
        </w:rPr>
      </w:pPr>
    </w:p>
    <w:p w14:paraId="496AC9A8" w14:textId="2CC8A750" w:rsidR="000D795D" w:rsidRPr="000D795D" w:rsidRDefault="000D795D" w:rsidP="000D795D">
      <w:pPr>
        <w:rPr>
          <w:rFonts w:ascii="Calibri" w:hAnsi="Calibri" w:cs="Calibri"/>
        </w:rPr>
      </w:pPr>
      <w:r w:rsidRPr="000D795D">
        <w:rPr>
          <w:rFonts w:ascii="Calibri" w:hAnsi="Calibri" w:cs="Calibri"/>
        </w:rPr>
        <w:t>The Tenderer must provide details on each of the headings below for this Section to address the requirements in the RFT Appendix 1.</w:t>
      </w:r>
      <w:r w:rsidRPr="000D795D">
        <w:t xml:space="preserve"> </w:t>
      </w:r>
      <w:r w:rsidRPr="000D795D">
        <w:rPr>
          <w:rFonts w:ascii="Calibri" w:hAnsi="Calibri" w:cs="Calibri"/>
        </w:rPr>
        <w:t>Each Response (</w:t>
      </w:r>
      <w:r w:rsidR="005367B0">
        <w:rPr>
          <w:rFonts w:ascii="Calibri" w:hAnsi="Calibri" w:cs="Calibri"/>
        </w:rPr>
        <w:t>A</w:t>
      </w:r>
      <w:r w:rsidRPr="000D795D">
        <w:rPr>
          <w:rFonts w:ascii="Calibri" w:hAnsi="Calibri" w:cs="Calibri"/>
        </w:rPr>
        <w:t xml:space="preserve"> to </w:t>
      </w:r>
      <w:r w:rsidR="005367B0">
        <w:rPr>
          <w:rFonts w:ascii="Calibri" w:hAnsi="Calibri" w:cs="Calibri"/>
        </w:rPr>
        <w:t>J</w:t>
      </w:r>
      <w:r w:rsidRPr="000D795D">
        <w:rPr>
          <w:rFonts w:ascii="Calibri" w:hAnsi="Calibri" w:cs="Calibri"/>
        </w:rPr>
        <w:t xml:space="preserve">) must be limited to </w:t>
      </w:r>
      <w:r w:rsidR="005367B0">
        <w:rPr>
          <w:rFonts w:ascii="Calibri" w:hAnsi="Calibri" w:cs="Calibri"/>
        </w:rPr>
        <w:t>one</w:t>
      </w:r>
      <w:r w:rsidRPr="000D795D">
        <w:rPr>
          <w:rFonts w:ascii="Calibri" w:hAnsi="Calibri" w:cs="Calibri"/>
        </w:rPr>
        <w:t xml:space="preserve"> (</w:t>
      </w:r>
      <w:r w:rsidR="005367B0">
        <w:rPr>
          <w:rFonts w:ascii="Calibri" w:hAnsi="Calibri" w:cs="Calibri"/>
        </w:rPr>
        <w:t>1</w:t>
      </w:r>
      <w:r w:rsidRPr="000D795D">
        <w:rPr>
          <w:rFonts w:ascii="Calibri" w:hAnsi="Calibri" w:cs="Calibri"/>
        </w:rPr>
        <w:t>) A4 Page.</w:t>
      </w:r>
    </w:p>
    <w:p w14:paraId="20C6FBD6" w14:textId="634C5F6A" w:rsidR="000D795D" w:rsidRPr="000D795D" w:rsidRDefault="000D795D" w:rsidP="000D795D">
      <w:pPr>
        <w:rPr>
          <w:rFonts w:ascii="Calibri" w:hAnsi="Calibri" w:cs="Calibri"/>
          <w:lang w:val="en-IE"/>
        </w:rPr>
      </w:pPr>
      <w:r w:rsidRPr="000D795D">
        <w:rPr>
          <w:rFonts w:ascii="Calibri" w:hAnsi="Calibri" w:cs="Calibri"/>
          <w:lang w:val="en-GB"/>
        </w:rPr>
        <w:t>Tenderers must demonstrate how they will meet the requirements by clearly and comprehensively describing their approach to provision of Secure Storage.</w:t>
      </w:r>
    </w:p>
    <w:p w14:paraId="0CB8175D" w14:textId="77777777" w:rsidR="000D795D" w:rsidRPr="000D795D" w:rsidRDefault="000D795D" w:rsidP="000D795D">
      <w:pPr>
        <w:rPr>
          <w:rFonts w:ascii="Calibri" w:hAnsi="Calibri" w:cs="Calibri"/>
        </w:rPr>
      </w:pPr>
    </w:p>
    <w:tbl>
      <w:tblPr>
        <w:tblStyle w:val="TableGrid1"/>
        <w:tblW w:w="10523" w:type="dxa"/>
        <w:tblInd w:w="-15" w:type="dxa"/>
        <w:tblBorders>
          <w:top w:val="single" w:sz="12" w:space="0" w:color="235D64"/>
          <w:left w:val="single" w:sz="12" w:space="0" w:color="235D64"/>
          <w:bottom w:val="single" w:sz="12" w:space="0" w:color="235D64"/>
          <w:right w:val="single" w:sz="12" w:space="0" w:color="235D64"/>
          <w:insideH w:val="single" w:sz="12" w:space="0" w:color="235D64"/>
          <w:insideV w:val="none" w:sz="0" w:space="0" w:color="auto"/>
        </w:tblBorders>
        <w:tblLook w:val="04A0" w:firstRow="1" w:lastRow="0" w:firstColumn="1" w:lastColumn="0" w:noHBand="0" w:noVBand="1"/>
      </w:tblPr>
      <w:tblGrid>
        <w:gridCol w:w="709"/>
        <w:gridCol w:w="9814"/>
      </w:tblGrid>
      <w:tr w:rsidR="000D795D" w:rsidRPr="000D795D" w14:paraId="4187AFCB" w14:textId="77777777" w:rsidTr="00DE2A93">
        <w:tc>
          <w:tcPr>
            <w:tcW w:w="709" w:type="dxa"/>
            <w:tcBorders>
              <w:right w:val="single" w:sz="12" w:space="0" w:color="235D64"/>
            </w:tcBorders>
            <w:shd w:val="clear" w:color="auto" w:fill="D6E3BC" w:themeFill="accent3" w:themeFillTint="66"/>
          </w:tcPr>
          <w:p w14:paraId="0D64FD5D" w14:textId="77777777" w:rsidR="000D795D" w:rsidRPr="000D795D" w:rsidRDefault="000D795D" w:rsidP="000D795D">
            <w:pPr>
              <w:spacing w:line="276" w:lineRule="auto"/>
              <w:rPr>
                <w:rFonts w:ascii="Calibri" w:eastAsia="Calibri" w:hAnsi="Calibri"/>
                <w:b/>
                <w:color w:val="7030A0"/>
                <w:lang w:val="en-IE"/>
              </w:rPr>
            </w:pPr>
            <w:r w:rsidRPr="000D795D">
              <w:rPr>
                <w:rFonts w:ascii="Calibri" w:eastAsia="Calibri" w:hAnsi="Calibri"/>
                <w:b/>
                <w:color w:val="7030A0"/>
                <w:lang w:val="en-IE"/>
              </w:rPr>
              <w:t>a.</w:t>
            </w:r>
          </w:p>
        </w:tc>
        <w:tc>
          <w:tcPr>
            <w:tcW w:w="9814" w:type="dxa"/>
            <w:tcBorders>
              <w:left w:val="single" w:sz="12" w:space="0" w:color="235D64"/>
            </w:tcBorders>
            <w:shd w:val="clear" w:color="auto" w:fill="D6E3BC" w:themeFill="accent3" w:themeFillTint="66"/>
          </w:tcPr>
          <w:p w14:paraId="7658A390" w14:textId="1916FC3F" w:rsidR="000D795D" w:rsidRPr="00166247" w:rsidRDefault="008B0EEF" w:rsidP="000D795D">
            <w:pPr>
              <w:spacing w:line="276" w:lineRule="auto"/>
              <w:rPr>
                <w:rFonts w:ascii="Calibri" w:eastAsia="Calibri" w:hAnsi="Calibri"/>
                <w:b/>
                <w:color w:val="7030A0"/>
                <w:lang w:val="en-GB"/>
              </w:rPr>
            </w:pPr>
            <w:r w:rsidRPr="008B0EEF">
              <w:rPr>
                <w:rFonts w:ascii="Calibri" w:eastAsia="Calibri" w:hAnsi="Calibri"/>
                <w:b/>
                <w:color w:val="7030A0"/>
                <w:lang w:val="en-GB"/>
              </w:rPr>
              <w:t xml:space="preserve">Overall Security: </w:t>
            </w:r>
            <w:r w:rsidR="00166247" w:rsidRPr="00166247">
              <w:rPr>
                <w:rFonts w:ascii="Calibri" w:eastAsia="Calibri" w:hAnsi="Calibri"/>
                <w:bCs/>
                <w:color w:val="7030A0"/>
                <w:lang w:val="en-GB"/>
              </w:rPr>
              <w:t>A description of the physical, procedural, and technical security controls safeguarding all areas used in the contract, including access controls, CCTV (minimum 90 days retention), intruder detection, and access logging (minimum 12 months retention). Alignment with a recognised standard (e.g. ISO 27001</w:t>
            </w:r>
            <w:r w:rsidR="007F428B">
              <w:rPr>
                <w:rFonts w:ascii="Calibri" w:eastAsia="Calibri" w:hAnsi="Calibri"/>
                <w:bCs/>
                <w:color w:val="7030A0"/>
                <w:lang w:val="en-GB"/>
              </w:rPr>
              <w:t>)</w:t>
            </w:r>
            <w:r w:rsidR="00166247" w:rsidRPr="00166247">
              <w:rPr>
                <w:rFonts w:ascii="Calibri" w:eastAsia="Calibri" w:hAnsi="Calibri"/>
                <w:bCs/>
                <w:color w:val="7030A0"/>
                <w:lang w:val="en-GB"/>
              </w:rPr>
              <w:t xml:space="preserve"> must be stated, with certification evidence where claimed.</w:t>
            </w:r>
          </w:p>
        </w:tc>
      </w:tr>
      <w:tr w:rsidR="000D795D" w:rsidRPr="000D795D" w14:paraId="44689B23" w14:textId="77777777" w:rsidTr="00DE2A93">
        <w:trPr>
          <w:trHeight w:val="189"/>
        </w:trPr>
        <w:tc>
          <w:tcPr>
            <w:tcW w:w="709" w:type="dxa"/>
            <w:tcBorders>
              <w:right w:val="single" w:sz="12" w:space="0" w:color="235D64"/>
            </w:tcBorders>
            <w:shd w:val="clear" w:color="auto" w:fill="FFFFFF" w:themeFill="background1"/>
          </w:tcPr>
          <w:p w14:paraId="0D6FC88E" w14:textId="77777777" w:rsidR="000D795D" w:rsidRPr="000D795D" w:rsidRDefault="000D795D" w:rsidP="000D795D">
            <w:pPr>
              <w:rPr>
                <w:rFonts w:ascii="Calibri" w:hAnsi="Calibri" w:cs="Calibri"/>
                <w:b/>
                <w:bCs/>
              </w:rPr>
            </w:pPr>
          </w:p>
        </w:tc>
        <w:tc>
          <w:tcPr>
            <w:tcW w:w="9814" w:type="dxa"/>
            <w:tcBorders>
              <w:left w:val="single" w:sz="12" w:space="0" w:color="235D64"/>
            </w:tcBorders>
            <w:shd w:val="clear" w:color="auto" w:fill="FFFFFF" w:themeFill="background1"/>
          </w:tcPr>
          <w:p w14:paraId="146D9FD8" w14:textId="77777777" w:rsidR="000D795D" w:rsidRPr="000D795D" w:rsidRDefault="000D795D" w:rsidP="000D795D">
            <w:pPr>
              <w:rPr>
                <w:rFonts w:ascii="Calibri" w:hAnsi="Calibri" w:cs="Calibri"/>
              </w:rPr>
            </w:pPr>
            <w:r w:rsidRPr="000D795D">
              <w:rPr>
                <w:rFonts w:ascii="Calibri" w:hAnsi="Calibri" w:cs="Calibri"/>
                <w:highlight w:val="yellow"/>
              </w:rPr>
              <w:t>&lt;insert response&gt;</w:t>
            </w:r>
          </w:p>
          <w:p w14:paraId="4C99D40B" w14:textId="77777777" w:rsidR="000D795D" w:rsidRPr="000D795D" w:rsidRDefault="000D795D" w:rsidP="000D795D">
            <w:pPr>
              <w:spacing w:line="276" w:lineRule="auto"/>
              <w:rPr>
                <w:rFonts w:ascii="Calibri" w:eastAsia="Calibri" w:hAnsi="Calibri"/>
                <w:b/>
                <w:lang w:val="en-IE"/>
              </w:rPr>
            </w:pPr>
          </w:p>
        </w:tc>
      </w:tr>
      <w:tr w:rsidR="000D795D" w:rsidRPr="000D795D" w14:paraId="064E6DD8" w14:textId="77777777" w:rsidTr="00DE2A93">
        <w:tc>
          <w:tcPr>
            <w:tcW w:w="709" w:type="dxa"/>
            <w:tcBorders>
              <w:right w:val="single" w:sz="12" w:space="0" w:color="235D64"/>
            </w:tcBorders>
            <w:shd w:val="clear" w:color="auto" w:fill="D6E3BC" w:themeFill="accent3" w:themeFillTint="66"/>
          </w:tcPr>
          <w:p w14:paraId="7C147231" w14:textId="77777777" w:rsidR="000D795D" w:rsidRPr="000D795D" w:rsidRDefault="000D795D" w:rsidP="000D795D">
            <w:pPr>
              <w:spacing w:line="276" w:lineRule="auto"/>
              <w:rPr>
                <w:rFonts w:ascii="Calibri" w:eastAsia="Calibri" w:hAnsi="Calibri"/>
                <w:b/>
                <w:color w:val="7030A0"/>
                <w:lang w:val="en-IE"/>
              </w:rPr>
            </w:pPr>
            <w:r w:rsidRPr="000D795D">
              <w:rPr>
                <w:rFonts w:ascii="Calibri" w:eastAsia="Calibri" w:hAnsi="Calibri"/>
                <w:b/>
                <w:color w:val="7030A0"/>
                <w:lang w:val="en-IE"/>
              </w:rPr>
              <w:t>b.</w:t>
            </w:r>
          </w:p>
        </w:tc>
        <w:tc>
          <w:tcPr>
            <w:tcW w:w="9814" w:type="dxa"/>
            <w:tcBorders>
              <w:left w:val="single" w:sz="12" w:space="0" w:color="235D64"/>
            </w:tcBorders>
            <w:shd w:val="clear" w:color="auto" w:fill="D6E3BC" w:themeFill="accent3" w:themeFillTint="66"/>
          </w:tcPr>
          <w:p w14:paraId="376DB1E5" w14:textId="538A2C2C" w:rsidR="000D795D" w:rsidRPr="000D795D" w:rsidRDefault="001A24D9" w:rsidP="000D795D">
            <w:pPr>
              <w:spacing w:line="276" w:lineRule="auto"/>
              <w:rPr>
                <w:rFonts w:ascii="Calibri" w:eastAsia="Calibri" w:hAnsi="Calibri"/>
                <w:b/>
                <w:color w:val="7030A0"/>
                <w:lang w:val="en-IE"/>
              </w:rPr>
            </w:pPr>
            <w:bookmarkStart w:id="17" w:name="_Toc1089792524"/>
            <w:r w:rsidRPr="001A24D9">
              <w:rPr>
                <w:rFonts w:ascii="Calibri" w:eastAsia="Calibri" w:hAnsi="Calibri"/>
                <w:b/>
                <w:color w:val="7030A0"/>
                <w:lang w:val="en-IE"/>
              </w:rPr>
              <w:t>Controlled Production Environment:</w:t>
            </w:r>
            <w:r w:rsidR="00166247">
              <w:t xml:space="preserve"> </w:t>
            </w:r>
            <w:r w:rsidR="00166247" w:rsidRPr="00166247">
              <w:rPr>
                <w:rFonts w:ascii="Calibri" w:eastAsia="Calibri" w:hAnsi="Calibri"/>
                <w:bCs/>
                <w:color w:val="7030A0"/>
                <w:lang w:val="en-IE"/>
              </w:rPr>
              <w:t>Details of the security, monitoring, and control measures applied throughout the production process, including segregation of production areas, chain-of-custody procedures, and reconciliation of blank, printed, and spoiled stock.</w:t>
            </w:r>
          </w:p>
        </w:tc>
      </w:tr>
      <w:tr w:rsidR="000D795D" w:rsidRPr="000D795D" w14:paraId="183D1B0C" w14:textId="77777777" w:rsidTr="00DE2A93">
        <w:trPr>
          <w:trHeight w:val="200"/>
        </w:trPr>
        <w:tc>
          <w:tcPr>
            <w:tcW w:w="709" w:type="dxa"/>
            <w:tcBorders>
              <w:right w:val="single" w:sz="12" w:space="0" w:color="235D64"/>
            </w:tcBorders>
            <w:shd w:val="clear" w:color="auto" w:fill="FFFFFF" w:themeFill="background1"/>
          </w:tcPr>
          <w:p w14:paraId="09D8AE2C" w14:textId="77777777" w:rsidR="000D795D" w:rsidRPr="000D795D" w:rsidRDefault="000D795D" w:rsidP="000D795D">
            <w:pPr>
              <w:rPr>
                <w:rFonts w:ascii="Calibri" w:hAnsi="Calibri" w:cs="Calibri"/>
                <w:b/>
                <w:bCs/>
              </w:rPr>
            </w:pPr>
          </w:p>
        </w:tc>
        <w:tc>
          <w:tcPr>
            <w:tcW w:w="9814" w:type="dxa"/>
            <w:tcBorders>
              <w:left w:val="single" w:sz="12" w:space="0" w:color="235D64"/>
            </w:tcBorders>
            <w:shd w:val="clear" w:color="auto" w:fill="FFFFFF" w:themeFill="background1"/>
          </w:tcPr>
          <w:p w14:paraId="589E7206" w14:textId="77777777" w:rsidR="000D795D" w:rsidRPr="000D795D" w:rsidRDefault="000D795D" w:rsidP="000D795D">
            <w:pPr>
              <w:rPr>
                <w:rFonts w:ascii="Calibri" w:hAnsi="Calibri" w:cs="Calibri"/>
              </w:rPr>
            </w:pPr>
            <w:r w:rsidRPr="000D795D">
              <w:rPr>
                <w:rFonts w:ascii="Calibri" w:hAnsi="Calibri" w:cs="Calibri"/>
                <w:highlight w:val="yellow"/>
              </w:rPr>
              <w:t>&lt;insert response&gt;</w:t>
            </w:r>
          </w:p>
          <w:p w14:paraId="5189382E" w14:textId="77777777" w:rsidR="000D795D" w:rsidRPr="000D795D" w:rsidRDefault="000D795D" w:rsidP="000D795D">
            <w:pPr>
              <w:spacing w:line="276" w:lineRule="auto"/>
              <w:rPr>
                <w:rFonts w:ascii="Calibri" w:eastAsia="Calibri" w:hAnsi="Calibri"/>
                <w:b/>
                <w:lang w:val="en-IE"/>
              </w:rPr>
            </w:pPr>
          </w:p>
        </w:tc>
      </w:tr>
      <w:tr w:rsidR="000D795D" w:rsidRPr="000D795D" w14:paraId="0116A099" w14:textId="77777777" w:rsidTr="00DE2A93">
        <w:trPr>
          <w:trHeight w:val="200"/>
        </w:trPr>
        <w:tc>
          <w:tcPr>
            <w:tcW w:w="709" w:type="dxa"/>
            <w:tcBorders>
              <w:right w:val="single" w:sz="12" w:space="0" w:color="235D64"/>
            </w:tcBorders>
            <w:shd w:val="clear" w:color="auto" w:fill="D6E3BC" w:themeFill="accent3" w:themeFillTint="66"/>
          </w:tcPr>
          <w:p w14:paraId="7B436922" w14:textId="77777777" w:rsidR="000D795D" w:rsidRPr="000D795D" w:rsidRDefault="000D795D" w:rsidP="000D795D">
            <w:pPr>
              <w:rPr>
                <w:rFonts w:ascii="Calibri" w:hAnsi="Calibri" w:cs="Calibri"/>
                <w:b/>
                <w:bCs/>
              </w:rPr>
            </w:pPr>
            <w:r w:rsidRPr="000D795D">
              <w:rPr>
                <w:rFonts w:ascii="Calibri" w:eastAsia="Calibri" w:hAnsi="Calibri"/>
                <w:b/>
                <w:color w:val="7030A0"/>
                <w:lang w:val="en-IE"/>
              </w:rPr>
              <w:t>c.</w:t>
            </w:r>
          </w:p>
        </w:tc>
        <w:tc>
          <w:tcPr>
            <w:tcW w:w="9814" w:type="dxa"/>
            <w:tcBorders>
              <w:left w:val="single" w:sz="12" w:space="0" w:color="235D64"/>
            </w:tcBorders>
            <w:shd w:val="clear" w:color="auto" w:fill="D6E3BC" w:themeFill="accent3" w:themeFillTint="66"/>
          </w:tcPr>
          <w:p w14:paraId="64252C05" w14:textId="102CEB1E" w:rsidR="000D795D" w:rsidRPr="000D795D" w:rsidRDefault="001A24D9" w:rsidP="000D795D">
            <w:pPr>
              <w:rPr>
                <w:rFonts w:ascii="Calibri" w:hAnsi="Calibri" w:cs="Calibri"/>
                <w:highlight w:val="yellow"/>
              </w:rPr>
            </w:pPr>
            <w:r w:rsidRPr="001A24D9">
              <w:rPr>
                <w:rFonts w:ascii="Calibri" w:eastAsia="Calibri" w:hAnsi="Calibri"/>
                <w:b/>
                <w:color w:val="7030A0"/>
                <w:lang w:val="en-GB"/>
              </w:rPr>
              <w:t xml:space="preserve">Secure Storage of Printed Documents: </w:t>
            </w:r>
            <w:r w:rsidR="00166247" w:rsidRPr="00166247">
              <w:rPr>
                <w:rFonts w:ascii="Calibri" w:eastAsia="Calibri" w:hAnsi="Calibri"/>
                <w:bCs/>
                <w:color w:val="7030A0"/>
                <w:lang w:val="en-GB"/>
              </w:rPr>
              <w:t>An outline of the measures in place to securely store printed documents immediately after production and prior to collection, including restricted role-based access, secure containment (e.g. locked cages, safes, or vaulted areas), and continuous monitoring.</w:t>
            </w:r>
          </w:p>
        </w:tc>
      </w:tr>
      <w:tr w:rsidR="000D795D" w:rsidRPr="000D795D" w14:paraId="2C6DB4F1" w14:textId="77777777" w:rsidTr="00DE2A93">
        <w:trPr>
          <w:trHeight w:val="200"/>
        </w:trPr>
        <w:tc>
          <w:tcPr>
            <w:tcW w:w="709" w:type="dxa"/>
            <w:tcBorders>
              <w:right w:val="single" w:sz="12" w:space="0" w:color="235D64"/>
            </w:tcBorders>
            <w:shd w:val="clear" w:color="auto" w:fill="FFFFFF" w:themeFill="background1"/>
          </w:tcPr>
          <w:p w14:paraId="5C1BCCD2" w14:textId="77777777" w:rsidR="000D795D" w:rsidRPr="000D795D" w:rsidRDefault="000D795D" w:rsidP="000D795D">
            <w:pPr>
              <w:rPr>
                <w:rFonts w:ascii="Calibri" w:hAnsi="Calibri" w:cs="Calibri"/>
                <w:b/>
                <w:bCs/>
              </w:rPr>
            </w:pPr>
          </w:p>
        </w:tc>
        <w:tc>
          <w:tcPr>
            <w:tcW w:w="9814" w:type="dxa"/>
            <w:tcBorders>
              <w:left w:val="single" w:sz="12" w:space="0" w:color="235D64"/>
            </w:tcBorders>
            <w:shd w:val="clear" w:color="auto" w:fill="FFFFFF" w:themeFill="background1"/>
          </w:tcPr>
          <w:p w14:paraId="318D79D2" w14:textId="77777777" w:rsidR="000D795D" w:rsidRPr="000D795D" w:rsidRDefault="000D795D" w:rsidP="000D795D">
            <w:pPr>
              <w:rPr>
                <w:rFonts w:ascii="Calibri" w:hAnsi="Calibri" w:cs="Calibri"/>
              </w:rPr>
            </w:pPr>
            <w:r w:rsidRPr="000D795D">
              <w:rPr>
                <w:rFonts w:ascii="Calibri" w:hAnsi="Calibri" w:cs="Calibri"/>
                <w:highlight w:val="yellow"/>
              </w:rPr>
              <w:t>&lt;insert response&gt;</w:t>
            </w:r>
          </w:p>
          <w:p w14:paraId="1B8730F4" w14:textId="77777777" w:rsidR="000D795D" w:rsidRPr="000D795D" w:rsidRDefault="000D795D" w:rsidP="000D795D">
            <w:pPr>
              <w:rPr>
                <w:rFonts w:ascii="Calibri" w:hAnsi="Calibri" w:cs="Calibri"/>
                <w:highlight w:val="yellow"/>
              </w:rPr>
            </w:pPr>
          </w:p>
        </w:tc>
      </w:tr>
      <w:tr w:rsidR="000D795D" w:rsidRPr="000D795D" w14:paraId="6A0AA26A" w14:textId="77777777" w:rsidTr="00DE2A93">
        <w:trPr>
          <w:trHeight w:val="200"/>
        </w:trPr>
        <w:tc>
          <w:tcPr>
            <w:tcW w:w="709" w:type="dxa"/>
            <w:tcBorders>
              <w:right w:val="single" w:sz="12" w:space="0" w:color="235D64"/>
            </w:tcBorders>
            <w:shd w:val="clear" w:color="auto" w:fill="D6E3BC" w:themeFill="accent3" w:themeFillTint="66"/>
          </w:tcPr>
          <w:p w14:paraId="07C35327" w14:textId="77777777" w:rsidR="000D795D" w:rsidRPr="000D795D" w:rsidRDefault="000D795D" w:rsidP="000D795D">
            <w:pPr>
              <w:rPr>
                <w:rFonts w:ascii="Calibri" w:hAnsi="Calibri" w:cs="Calibri"/>
                <w:b/>
                <w:bCs/>
              </w:rPr>
            </w:pPr>
            <w:r w:rsidRPr="000D795D">
              <w:rPr>
                <w:rFonts w:ascii="Calibri" w:eastAsia="Calibri" w:hAnsi="Calibri"/>
                <w:b/>
                <w:color w:val="7030A0"/>
                <w:lang w:val="en-IE"/>
              </w:rPr>
              <w:t>d.</w:t>
            </w:r>
          </w:p>
        </w:tc>
        <w:tc>
          <w:tcPr>
            <w:tcW w:w="9814" w:type="dxa"/>
            <w:tcBorders>
              <w:left w:val="single" w:sz="12" w:space="0" w:color="235D64"/>
            </w:tcBorders>
            <w:shd w:val="clear" w:color="auto" w:fill="D6E3BC" w:themeFill="accent3" w:themeFillTint="66"/>
          </w:tcPr>
          <w:p w14:paraId="0D0AF19D" w14:textId="067BF2C4" w:rsidR="001A24D9" w:rsidRPr="001A24D9" w:rsidRDefault="001A24D9" w:rsidP="001A24D9">
            <w:pPr>
              <w:rPr>
                <w:rFonts w:ascii="Calibri" w:eastAsia="Calibri" w:hAnsi="Calibri"/>
                <w:bCs/>
                <w:color w:val="7030A0"/>
                <w:lang w:val="en-GB"/>
              </w:rPr>
            </w:pPr>
            <w:r w:rsidRPr="001A24D9">
              <w:rPr>
                <w:rFonts w:ascii="Calibri" w:eastAsia="Calibri" w:hAnsi="Calibri"/>
                <w:b/>
                <w:color w:val="7030A0"/>
                <w:lang w:val="en-GB"/>
              </w:rPr>
              <w:t xml:space="preserve">Storage Capacity: </w:t>
            </w:r>
            <w:r w:rsidRPr="001A24D9">
              <w:rPr>
                <w:rFonts w:ascii="Calibri" w:eastAsia="Calibri" w:hAnsi="Calibri"/>
                <w:bCs/>
                <w:color w:val="7030A0"/>
                <w:lang w:val="en-GB"/>
              </w:rPr>
              <w:t>A clear description of the available storage capacity</w:t>
            </w:r>
            <w:r w:rsidR="00166247">
              <w:rPr>
                <w:rFonts w:ascii="Calibri" w:eastAsia="Calibri" w:hAnsi="Calibri"/>
                <w:bCs/>
                <w:color w:val="7030A0"/>
                <w:lang w:val="en-GB"/>
              </w:rPr>
              <w:t xml:space="preserve">, with specific </w:t>
            </w:r>
            <w:r w:rsidR="009F3244">
              <w:rPr>
                <w:rFonts w:ascii="Calibri" w:eastAsia="Calibri" w:hAnsi="Calibri"/>
                <w:bCs/>
                <w:color w:val="7030A0"/>
                <w:lang w:val="en-GB"/>
              </w:rPr>
              <w:t>volumes</w:t>
            </w:r>
            <w:r w:rsidR="00166247">
              <w:rPr>
                <w:rFonts w:ascii="Calibri" w:eastAsia="Calibri" w:hAnsi="Calibri"/>
                <w:bCs/>
                <w:color w:val="7030A0"/>
                <w:lang w:val="en-GB"/>
              </w:rPr>
              <w:t>,</w:t>
            </w:r>
            <w:r w:rsidRPr="001A24D9">
              <w:rPr>
                <w:rFonts w:ascii="Calibri" w:eastAsia="Calibri" w:hAnsi="Calibri"/>
                <w:bCs/>
                <w:color w:val="7030A0"/>
                <w:lang w:val="en-GB"/>
              </w:rPr>
              <w:t xml:space="preserve"> for:</w:t>
            </w:r>
          </w:p>
          <w:p w14:paraId="77E3D931" w14:textId="72606150" w:rsidR="001A24D9" w:rsidRPr="001A24D9" w:rsidRDefault="001A24D9" w:rsidP="001A24D9">
            <w:pPr>
              <w:ind w:left="363"/>
              <w:rPr>
                <w:rFonts w:ascii="Calibri" w:eastAsia="Calibri" w:hAnsi="Calibri"/>
                <w:bCs/>
                <w:color w:val="7030A0"/>
                <w:lang w:val="en-GB"/>
              </w:rPr>
            </w:pPr>
            <w:r w:rsidRPr="001A24D9">
              <w:rPr>
                <w:rFonts w:ascii="Calibri" w:eastAsia="Calibri" w:hAnsi="Calibri"/>
                <w:bCs/>
                <w:color w:val="7030A0"/>
                <w:lang w:val="en-GB"/>
              </w:rPr>
              <w:t>•</w:t>
            </w:r>
            <w:r w:rsidRPr="001A24D9">
              <w:rPr>
                <w:rFonts w:ascii="Calibri" w:eastAsia="Calibri" w:hAnsi="Calibri"/>
                <w:bCs/>
                <w:color w:val="7030A0"/>
                <w:lang w:val="en-GB"/>
              </w:rPr>
              <w:tab/>
              <w:t>bulk paper (pre</w:t>
            </w:r>
            <w:r>
              <w:rPr>
                <w:rFonts w:ascii="Calibri" w:eastAsia="Calibri" w:hAnsi="Calibri"/>
                <w:bCs/>
                <w:color w:val="7030A0"/>
                <w:lang w:val="en-GB"/>
              </w:rPr>
              <w:t>-</w:t>
            </w:r>
            <w:r w:rsidRPr="001A24D9">
              <w:rPr>
                <w:rFonts w:ascii="Calibri" w:eastAsia="Calibri" w:hAnsi="Calibri"/>
                <w:bCs/>
                <w:color w:val="7030A0"/>
                <w:lang w:val="en-GB"/>
              </w:rPr>
              <w:t>printed and plain),</w:t>
            </w:r>
          </w:p>
          <w:p w14:paraId="7B101FBD" w14:textId="77777777" w:rsidR="001A24D9" w:rsidRPr="001A24D9" w:rsidRDefault="001A24D9" w:rsidP="001A24D9">
            <w:pPr>
              <w:ind w:left="363"/>
              <w:rPr>
                <w:rFonts w:ascii="Calibri" w:eastAsia="Calibri" w:hAnsi="Calibri"/>
                <w:bCs/>
                <w:color w:val="7030A0"/>
                <w:lang w:val="en-GB"/>
              </w:rPr>
            </w:pPr>
            <w:r w:rsidRPr="001A24D9">
              <w:rPr>
                <w:rFonts w:ascii="Calibri" w:eastAsia="Calibri" w:hAnsi="Calibri"/>
                <w:bCs/>
                <w:color w:val="7030A0"/>
                <w:lang w:val="en-GB"/>
              </w:rPr>
              <w:t>•</w:t>
            </w:r>
            <w:r w:rsidRPr="001A24D9">
              <w:rPr>
                <w:rFonts w:ascii="Calibri" w:eastAsia="Calibri" w:hAnsi="Calibri"/>
                <w:bCs/>
                <w:color w:val="7030A0"/>
                <w:lang w:val="en-GB"/>
              </w:rPr>
              <w:tab/>
              <w:t>envelopes (return and mailing),</w:t>
            </w:r>
          </w:p>
          <w:p w14:paraId="349E8814" w14:textId="77777777" w:rsidR="001A24D9" w:rsidRPr="001A24D9" w:rsidRDefault="001A24D9" w:rsidP="001A24D9">
            <w:pPr>
              <w:ind w:left="363"/>
              <w:rPr>
                <w:rFonts w:ascii="Calibri" w:eastAsia="Calibri" w:hAnsi="Calibri"/>
                <w:bCs/>
                <w:color w:val="7030A0"/>
                <w:lang w:val="en-GB"/>
              </w:rPr>
            </w:pPr>
            <w:r w:rsidRPr="001A24D9">
              <w:rPr>
                <w:rFonts w:ascii="Calibri" w:eastAsia="Calibri" w:hAnsi="Calibri"/>
                <w:bCs/>
                <w:color w:val="7030A0"/>
                <w:lang w:val="en-GB"/>
              </w:rPr>
              <w:t>•</w:t>
            </w:r>
            <w:r w:rsidRPr="001A24D9">
              <w:rPr>
                <w:rFonts w:ascii="Calibri" w:eastAsia="Calibri" w:hAnsi="Calibri"/>
                <w:bCs/>
                <w:color w:val="7030A0"/>
                <w:lang w:val="en-GB"/>
              </w:rPr>
              <w:tab/>
              <w:t>inserts, and</w:t>
            </w:r>
          </w:p>
          <w:p w14:paraId="6B59AB39" w14:textId="353C8AD0" w:rsidR="001A24D9" w:rsidRPr="000D795D" w:rsidRDefault="001A24D9" w:rsidP="00745410">
            <w:pPr>
              <w:ind w:left="363"/>
              <w:rPr>
                <w:rFonts w:ascii="Calibri" w:hAnsi="Calibri" w:cs="Calibri"/>
                <w:highlight w:val="yellow"/>
              </w:rPr>
            </w:pPr>
            <w:r w:rsidRPr="001A24D9">
              <w:rPr>
                <w:rFonts w:ascii="Calibri" w:eastAsia="Calibri" w:hAnsi="Calibri"/>
                <w:bCs/>
                <w:color w:val="7030A0"/>
                <w:lang w:val="en-GB"/>
              </w:rPr>
              <w:t>•</w:t>
            </w:r>
            <w:r w:rsidRPr="001A24D9">
              <w:rPr>
                <w:rFonts w:ascii="Calibri" w:eastAsia="Calibri" w:hAnsi="Calibri"/>
                <w:bCs/>
                <w:color w:val="7030A0"/>
                <w:lang w:val="en-GB"/>
              </w:rPr>
              <w:tab/>
              <w:t>buffer stock sufficient to meet at least three (3) months’ mailing requirements.</w:t>
            </w:r>
          </w:p>
        </w:tc>
      </w:tr>
      <w:tr w:rsidR="000D795D" w:rsidRPr="000D795D" w14:paraId="737DF439" w14:textId="77777777" w:rsidTr="00DE2A93">
        <w:trPr>
          <w:trHeight w:val="200"/>
        </w:trPr>
        <w:tc>
          <w:tcPr>
            <w:tcW w:w="709" w:type="dxa"/>
            <w:tcBorders>
              <w:right w:val="single" w:sz="12" w:space="0" w:color="235D64"/>
            </w:tcBorders>
            <w:shd w:val="clear" w:color="auto" w:fill="FFFFFF" w:themeFill="background1"/>
          </w:tcPr>
          <w:p w14:paraId="3505AE53" w14:textId="77777777" w:rsidR="000D795D" w:rsidRPr="000D795D" w:rsidRDefault="000D795D" w:rsidP="000D795D">
            <w:pPr>
              <w:rPr>
                <w:rFonts w:ascii="Calibri" w:hAnsi="Calibri" w:cs="Calibri"/>
                <w:b/>
                <w:bCs/>
              </w:rPr>
            </w:pPr>
          </w:p>
        </w:tc>
        <w:tc>
          <w:tcPr>
            <w:tcW w:w="9814" w:type="dxa"/>
            <w:tcBorders>
              <w:left w:val="single" w:sz="12" w:space="0" w:color="235D64"/>
            </w:tcBorders>
            <w:shd w:val="clear" w:color="auto" w:fill="FFFFFF" w:themeFill="background1"/>
          </w:tcPr>
          <w:p w14:paraId="35FD7C9F" w14:textId="77777777" w:rsidR="000D795D" w:rsidRPr="000D795D" w:rsidRDefault="000D795D" w:rsidP="000D795D">
            <w:pPr>
              <w:rPr>
                <w:rFonts w:ascii="Calibri" w:hAnsi="Calibri" w:cs="Calibri"/>
              </w:rPr>
            </w:pPr>
            <w:r w:rsidRPr="000D795D">
              <w:rPr>
                <w:rFonts w:ascii="Calibri" w:hAnsi="Calibri" w:cs="Calibri"/>
                <w:highlight w:val="yellow"/>
              </w:rPr>
              <w:t>&lt;insert response&gt;</w:t>
            </w:r>
          </w:p>
          <w:p w14:paraId="58A2AAC4" w14:textId="77777777" w:rsidR="000D795D" w:rsidRPr="000D795D" w:rsidRDefault="000D795D" w:rsidP="000D795D">
            <w:pPr>
              <w:rPr>
                <w:rFonts w:ascii="Calibri" w:hAnsi="Calibri" w:cs="Calibri"/>
                <w:highlight w:val="yellow"/>
              </w:rPr>
            </w:pPr>
          </w:p>
        </w:tc>
      </w:tr>
      <w:tr w:rsidR="000D795D" w:rsidRPr="000D795D" w14:paraId="45B7183C" w14:textId="77777777" w:rsidTr="00DE2A93">
        <w:trPr>
          <w:trHeight w:val="200"/>
        </w:trPr>
        <w:tc>
          <w:tcPr>
            <w:tcW w:w="709" w:type="dxa"/>
            <w:tcBorders>
              <w:right w:val="single" w:sz="12" w:space="0" w:color="235D64"/>
            </w:tcBorders>
            <w:shd w:val="clear" w:color="auto" w:fill="D6E3BC" w:themeFill="accent3" w:themeFillTint="66"/>
          </w:tcPr>
          <w:p w14:paraId="420F1270" w14:textId="77777777" w:rsidR="000D795D" w:rsidRPr="000D795D" w:rsidRDefault="000D795D" w:rsidP="000D795D">
            <w:pPr>
              <w:rPr>
                <w:rFonts w:ascii="Calibri" w:hAnsi="Calibri" w:cs="Calibri"/>
                <w:b/>
                <w:bCs/>
              </w:rPr>
            </w:pPr>
            <w:r w:rsidRPr="000D795D">
              <w:rPr>
                <w:rFonts w:ascii="Calibri" w:eastAsia="Calibri" w:hAnsi="Calibri"/>
                <w:b/>
                <w:color w:val="7030A0"/>
                <w:lang w:val="en-IE"/>
              </w:rPr>
              <w:t>e.</w:t>
            </w:r>
          </w:p>
        </w:tc>
        <w:tc>
          <w:tcPr>
            <w:tcW w:w="9814" w:type="dxa"/>
            <w:tcBorders>
              <w:left w:val="single" w:sz="12" w:space="0" w:color="235D64"/>
            </w:tcBorders>
            <w:shd w:val="clear" w:color="auto" w:fill="D6E3BC" w:themeFill="accent3" w:themeFillTint="66"/>
          </w:tcPr>
          <w:p w14:paraId="57432389" w14:textId="562C9DE2" w:rsidR="000D795D" w:rsidRPr="000D795D" w:rsidRDefault="00745410" w:rsidP="000D795D">
            <w:pPr>
              <w:rPr>
                <w:rFonts w:ascii="Calibri" w:hAnsi="Calibri" w:cs="Calibri"/>
                <w:highlight w:val="yellow"/>
              </w:rPr>
            </w:pPr>
            <w:r w:rsidRPr="00745410">
              <w:rPr>
                <w:rFonts w:ascii="Calibri" w:eastAsia="Calibri" w:hAnsi="Calibri"/>
                <w:b/>
                <w:color w:val="7030A0"/>
                <w:lang w:val="en-GB"/>
              </w:rPr>
              <w:t xml:space="preserve">Inventory Management and Tracking: </w:t>
            </w:r>
            <w:r w:rsidRPr="00745410">
              <w:rPr>
                <w:rFonts w:ascii="Calibri" w:eastAsia="Calibri" w:hAnsi="Calibri"/>
                <w:bCs/>
                <w:color w:val="7030A0"/>
                <w:lang w:val="en-GB"/>
              </w:rPr>
              <w:t xml:space="preserve">Details of inventory management systems used to track </w:t>
            </w:r>
            <w:r w:rsidR="00511F82" w:rsidRPr="00745410">
              <w:rPr>
                <w:rFonts w:ascii="Calibri" w:eastAsia="Calibri" w:hAnsi="Calibri"/>
                <w:bCs/>
                <w:color w:val="7030A0"/>
                <w:lang w:val="en-GB"/>
              </w:rPr>
              <w:t>pre-printed</w:t>
            </w:r>
            <w:r w:rsidRPr="00745410">
              <w:rPr>
                <w:rFonts w:ascii="Calibri" w:eastAsia="Calibri" w:hAnsi="Calibri"/>
                <w:bCs/>
                <w:color w:val="7030A0"/>
                <w:lang w:val="en-GB"/>
              </w:rPr>
              <w:t xml:space="preserve"> stationery, envelopes, and all materials required for the mailing process,</w:t>
            </w:r>
            <w:r w:rsidR="00511F82" w:rsidRPr="00511F82">
              <w:rPr>
                <w:rFonts w:ascii="Calibri" w:eastAsia="Calibri" w:hAnsi="Calibri"/>
                <w:bCs/>
                <w:color w:val="7030A0"/>
                <w:lang w:val="en-GB"/>
              </w:rPr>
              <w:t xml:space="preserve"> including real-time stock visibility, reconciliation procedures, and serial or batch-level tracking of controlled stationery.</w:t>
            </w:r>
          </w:p>
        </w:tc>
      </w:tr>
      <w:tr w:rsidR="000D795D" w:rsidRPr="000D795D" w14:paraId="1611F537" w14:textId="77777777" w:rsidTr="00DE2A93">
        <w:trPr>
          <w:trHeight w:val="200"/>
        </w:trPr>
        <w:tc>
          <w:tcPr>
            <w:tcW w:w="709" w:type="dxa"/>
            <w:tcBorders>
              <w:right w:val="single" w:sz="12" w:space="0" w:color="235D64"/>
            </w:tcBorders>
            <w:shd w:val="clear" w:color="auto" w:fill="FFFFFF" w:themeFill="background1"/>
          </w:tcPr>
          <w:p w14:paraId="1C298AFE" w14:textId="77777777" w:rsidR="000D795D" w:rsidRPr="000D795D" w:rsidRDefault="000D795D" w:rsidP="000D795D">
            <w:pPr>
              <w:rPr>
                <w:rFonts w:ascii="Calibri" w:hAnsi="Calibri" w:cs="Calibri"/>
                <w:b/>
                <w:bCs/>
              </w:rPr>
            </w:pPr>
          </w:p>
        </w:tc>
        <w:tc>
          <w:tcPr>
            <w:tcW w:w="9814" w:type="dxa"/>
            <w:tcBorders>
              <w:left w:val="single" w:sz="12" w:space="0" w:color="235D64"/>
            </w:tcBorders>
            <w:shd w:val="clear" w:color="auto" w:fill="FFFFFF" w:themeFill="background1"/>
          </w:tcPr>
          <w:p w14:paraId="00C5F9E9" w14:textId="77777777" w:rsidR="000D795D" w:rsidRPr="000D795D" w:rsidRDefault="000D795D" w:rsidP="000D795D">
            <w:pPr>
              <w:rPr>
                <w:rFonts w:ascii="Calibri" w:hAnsi="Calibri" w:cs="Calibri"/>
              </w:rPr>
            </w:pPr>
            <w:r w:rsidRPr="000D795D">
              <w:rPr>
                <w:rFonts w:ascii="Calibri" w:hAnsi="Calibri" w:cs="Calibri"/>
                <w:highlight w:val="yellow"/>
              </w:rPr>
              <w:t>&lt;insert response&gt;</w:t>
            </w:r>
          </w:p>
          <w:p w14:paraId="461105A2" w14:textId="77777777" w:rsidR="000D795D" w:rsidRPr="000D795D" w:rsidRDefault="000D795D" w:rsidP="000D795D">
            <w:pPr>
              <w:rPr>
                <w:rFonts w:ascii="Calibri" w:hAnsi="Calibri" w:cs="Calibri"/>
                <w:highlight w:val="yellow"/>
              </w:rPr>
            </w:pPr>
          </w:p>
        </w:tc>
      </w:tr>
      <w:tr w:rsidR="000D795D" w:rsidRPr="000D795D" w14:paraId="4D543EDC" w14:textId="77777777" w:rsidTr="00DE2A93">
        <w:trPr>
          <w:trHeight w:val="200"/>
        </w:trPr>
        <w:tc>
          <w:tcPr>
            <w:tcW w:w="709" w:type="dxa"/>
            <w:tcBorders>
              <w:right w:val="single" w:sz="12" w:space="0" w:color="235D64"/>
            </w:tcBorders>
            <w:shd w:val="clear" w:color="auto" w:fill="D6E3BC" w:themeFill="accent3" w:themeFillTint="66"/>
          </w:tcPr>
          <w:p w14:paraId="49F90A5C" w14:textId="77777777" w:rsidR="000D795D" w:rsidRPr="000D795D" w:rsidRDefault="000D795D" w:rsidP="000D795D">
            <w:pPr>
              <w:rPr>
                <w:rFonts w:ascii="Calibri" w:hAnsi="Calibri" w:cs="Calibri"/>
                <w:b/>
                <w:bCs/>
              </w:rPr>
            </w:pPr>
            <w:r w:rsidRPr="000D795D">
              <w:rPr>
                <w:rFonts w:ascii="Calibri" w:eastAsia="Calibri" w:hAnsi="Calibri"/>
                <w:b/>
                <w:color w:val="7030A0"/>
                <w:lang w:val="en-IE"/>
              </w:rPr>
              <w:t>f.</w:t>
            </w:r>
          </w:p>
        </w:tc>
        <w:tc>
          <w:tcPr>
            <w:tcW w:w="9814" w:type="dxa"/>
            <w:tcBorders>
              <w:left w:val="single" w:sz="12" w:space="0" w:color="235D64"/>
            </w:tcBorders>
            <w:shd w:val="clear" w:color="auto" w:fill="D6E3BC" w:themeFill="accent3" w:themeFillTint="66"/>
          </w:tcPr>
          <w:p w14:paraId="720F3AEB" w14:textId="46198C20" w:rsidR="000D795D" w:rsidRPr="000D795D" w:rsidRDefault="00745410" w:rsidP="000D795D">
            <w:pPr>
              <w:rPr>
                <w:rFonts w:ascii="Calibri" w:hAnsi="Calibri" w:cs="Calibri"/>
                <w:highlight w:val="yellow"/>
              </w:rPr>
            </w:pPr>
            <w:r w:rsidRPr="00745410">
              <w:rPr>
                <w:rFonts w:ascii="Calibri" w:eastAsia="Calibri" w:hAnsi="Calibri"/>
                <w:b/>
                <w:bCs/>
                <w:color w:val="7030A0"/>
                <w:lang w:val="en-GB"/>
              </w:rPr>
              <w:t xml:space="preserve">Climate Control: </w:t>
            </w:r>
            <w:r w:rsidR="00511F82" w:rsidRPr="00511F82">
              <w:rPr>
                <w:rFonts w:ascii="Calibri" w:eastAsia="Calibri" w:hAnsi="Calibri"/>
                <w:color w:val="7030A0"/>
                <w:lang w:val="en-GB"/>
              </w:rPr>
              <w:t>Information on climate-control systems protecting stored materials from temperature, humidity, or other environmental damage, including monitoring and alerting.</w:t>
            </w:r>
          </w:p>
        </w:tc>
      </w:tr>
      <w:tr w:rsidR="000D795D" w:rsidRPr="000D795D" w14:paraId="62D5B679" w14:textId="77777777" w:rsidTr="00DE2A93">
        <w:trPr>
          <w:trHeight w:val="200"/>
        </w:trPr>
        <w:tc>
          <w:tcPr>
            <w:tcW w:w="709" w:type="dxa"/>
            <w:tcBorders>
              <w:right w:val="single" w:sz="12" w:space="0" w:color="235D64"/>
            </w:tcBorders>
            <w:shd w:val="clear" w:color="auto" w:fill="FFFFFF" w:themeFill="background1"/>
          </w:tcPr>
          <w:p w14:paraId="33FC5092" w14:textId="77777777" w:rsidR="000D795D" w:rsidRPr="000D795D" w:rsidRDefault="000D795D" w:rsidP="000D795D">
            <w:pPr>
              <w:rPr>
                <w:rFonts w:ascii="Calibri" w:hAnsi="Calibri" w:cs="Calibri"/>
                <w:b/>
                <w:bCs/>
              </w:rPr>
            </w:pPr>
          </w:p>
        </w:tc>
        <w:tc>
          <w:tcPr>
            <w:tcW w:w="9814" w:type="dxa"/>
            <w:tcBorders>
              <w:left w:val="single" w:sz="12" w:space="0" w:color="235D64"/>
            </w:tcBorders>
            <w:shd w:val="clear" w:color="auto" w:fill="FFFFFF" w:themeFill="background1"/>
          </w:tcPr>
          <w:p w14:paraId="0AAF2E70" w14:textId="77777777" w:rsidR="001E45A7" w:rsidRPr="000D795D" w:rsidRDefault="001E45A7" w:rsidP="001E45A7">
            <w:pPr>
              <w:rPr>
                <w:rFonts w:ascii="Calibri" w:hAnsi="Calibri" w:cs="Calibri"/>
              </w:rPr>
            </w:pPr>
            <w:r w:rsidRPr="000D795D">
              <w:rPr>
                <w:rFonts w:ascii="Calibri" w:hAnsi="Calibri" w:cs="Calibri"/>
                <w:highlight w:val="yellow"/>
              </w:rPr>
              <w:t>&lt;insert response&gt;</w:t>
            </w:r>
          </w:p>
          <w:p w14:paraId="71ABB1ED" w14:textId="77777777" w:rsidR="000D795D" w:rsidRPr="000D795D" w:rsidRDefault="000D795D" w:rsidP="000D795D">
            <w:pPr>
              <w:rPr>
                <w:rFonts w:ascii="Calibri" w:hAnsi="Calibri" w:cs="Calibri"/>
                <w:highlight w:val="yellow"/>
              </w:rPr>
            </w:pPr>
          </w:p>
        </w:tc>
      </w:tr>
      <w:tr w:rsidR="000D795D" w:rsidRPr="000D795D" w14:paraId="3FE3BB68" w14:textId="77777777" w:rsidTr="00DE2A93">
        <w:trPr>
          <w:trHeight w:val="200"/>
        </w:trPr>
        <w:tc>
          <w:tcPr>
            <w:tcW w:w="709" w:type="dxa"/>
            <w:tcBorders>
              <w:right w:val="single" w:sz="12" w:space="0" w:color="235D64"/>
            </w:tcBorders>
            <w:shd w:val="clear" w:color="auto" w:fill="D6E3BC" w:themeFill="accent3" w:themeFillTint="66"/>
          </w:tcPr>
          <w:p w14:paraId="3BC63705" w14:textId="77777777" w:rsidR="000D795D" w:rsidRPr="000D795D" w:rsidRDefault="000D795D" w:rsidP="000D795D">
            <w:pPr>
              <w:rPr>
                <w:rFonts w:ascii="Calibri" w:hAnsi="Calibri" w:cs="Calibri"/>
                <w:b/>
                <w:bCs/>
              </w:rPr>
            </w:pPr>
            <w:r w:rsidRPr="000D795D">
              <w:rPr>
                <w:rFonts w:ascii="Calibri" w:eastAsia="Calibri" w:hAnsi="Calibri"/>
                <w:b/>
                <w:color w:val="7030A0"/>
                <w:lang w:val="en-IE"/>
              </w:rPr>
              <w:lastRenderedPageBreak/>
              <w:t>g.</w:t>
            </w:r>
          </w:p>
        </w:tc>
        <w:tc>
          <w:tcPr>
            <w:tcW w:w="9814" w:type="dxa"/>
            <w:tcBorders>
              <w:left w:val="single" w:sz="12" w:space="0" w:color="235D64"/>
            </w:tcBorders>
            <w:shd w:val="clear" w:color="auto" w:fill="D6E3BC" w:themeFill="accent3" w:themeFillTint="66"/>
          </w:tcPr>
          <w:p w14:paraId="3E398658" w14:textId="66D610A8" w:rsidR="000D795D" w:rsidRPr="000D795D" w:rsidRDefault="00745410" w:rsidP="000D795D">
            <w:pPr>
              <w:rPr>
                <w:rFonts w:ascii="Calibri" w:hAnsi="Calibri" w:cs="Calibri"/>
                <w:highlight w:val="yellow"/>
              </w:rPr>
            </w:pPr>
            <w:r w:rsidRPr="00745410">
              <w:rPr>
                <w:rFonts w:ascii="Calibri" w:eastAsia="Calibri" w:hAnsi="Calibri"/>
                <w:b/>
                <w:bCs/>
                <w:color w:val="7030A0"/>
                <w:lang w:val="en-GB"/>
              </w:rPr>
              <w:t xml:space="preserve">Risk Mitigation: </w:t>
            </w:r>
            <w:r w:rsidR="00511F82" w:rsidRPr="00511F82">
              <w:rPr>
                <w:rFonts w:ascii="Calibri" w:eastAsia="Calibri" w:hAnsi="Calibri"/>
                <w:color w:val="7030A0"/>
                <w:lang w:val="en-GB"/>
              </w:rPr>
              <w:t>An outline of measures to mitigate risks to stored stationery and printed documents, including fire, flood, insider threat, tampering, and cyber risks, with alerting, protection, and recovery arrangements including defined recovery time objectives (RTO).</w:t>
            </w:r>
          </w:p>
        </w:tc>
      </w:tr>
      <w:tr w:rsidR="000D795D" w:rsidRPr="000D795D" w14:paraId="6FBA0967" w14:textId="77777777" w:rsidTr="00DE2A93">
        <w:trPr>
          <w:trHeight w:val="200"/>
        </w:trPr>
        <w:tc>
          <w:tcPr>
            <w:tcW w:w="709" w:type="dxa"/>
            <w:tcBorders>
              <w:right w:val="single" w:sz="12" w:space="0" w:color="235D64"/>
            </w:tcBorders>
            <w:shd w:val="clear" w:color="auto" w:fill="FFFFFF" w:themeFill="background1"/>
          </w:tcPr>
          <w:p w14:paraId="1E994BAA" w14:textId="77777777" w:rsidR="000D795D" w:rsidRPr="000D795D" w:rsidRDefault="000D795D" w:rsidP="000D795D">
            <w:pPr>
              <w:rPr>
                <w:rFonts w:ascii="Calibri" w:hAnsi="Calibri" w:cs="Calibri"/>
                <w:b/>
                <w:bCs/>
              </w:rPr>
            </w:pPr>
          </w:p>
        </w:tc>
        <w:tc>
          <w:tcPr>
            <w:tcW w:w="9814" w:type="dxa"/>
            <w:tcBorders>
              <w:left w:val="single" w:sz="12" w:space="0" w:color="235D64"/>
            </w:tcBorders>
            <w:shd w:val="clear" w:color="auto" w:fill="FFFFFF" w:themeFill="background1"/>
          </w:tcPr>
          <w:p w14:paraId="79F88C26" w14:textId="77777777" w:rsidR="000D795D" w:rsidRPr="000D795D" w:rsidRDefault="000D795D" w:rsidP="000D795D">
            <w:pPr>
              <w:rPr>
                <w:rFonts w:ascii="Calibri" w:hAnsi="Calibri" w:cs="Calibri"/>
              </w:rPr>
            </w:pPr>
            <w:r w:rsidRPr="000D795D">
              <w:rPr>
                <w:rFonts w:ascii="Calibri" w:hAnsi="Calibri" w:cs="Calibri"/>
                <w:highlight w:val="yellow"/>
              </w:rPr>
              <w:t>&lt;insert response&gt;</w:t>
            </w:r>
          </w:p>
          <w:p w14:paraId="4F259460" w14:textId="77777777" w:rsidR="000D795D" w:rsidRPr="000D795D" w:rsidRDefault="000D795D" w:rsidP="000D795D">
            <w:pPr>
              <w:rPr>
                <w:rFonts w:ascii="Calibri" w:hAnsi="Calibri" w:cs="Calibri"/>
                <w:highlight w:val="yellow"/>
              </w:rPr>
            </w:pPr>
          </w:p>
        </w:tc>
      </w:tr>
      <w:tr w:rsidR="000D795D" w:rsidRPr="000D795D" w14:paraId="7ECD4E6F" w14:textId="77777777" w:rsidTr="00DE2A93">
        <w:trPr>
          <w:trHeight w:val="200"/>
        </w:trPr>
        <w:tc>
          <w:tcPr>
            <w:tcW w:w="709" w:type="dxa"/>
            <w:tcBorders>
              <w:right w:val="single" w:sz="12" w:space="0" w:color="235D64"/>
            </w:tcBorders>
            <w:shd w:val="clear" w:color="auto" w:fill="D6E3BC" w:themeFill="accent3" w:themeFillTint="66"/>
          </w:tcPr>
          <w:p w14:paraId="4F07AF26" w14:textId="77777777" w:rsidR="000D795D" w:rsidRPr="000D795D" w:rsidRDefault="000D795D" w:rsidP="000D795D">
            <w:pPr>
              <w:rPr>
                <w:rFonts w:ascii="Calibri" w:hAnsi="Calibri" w:cs="Calibri"/>
                <w:b/>
                <w:bCs/>
              </w:rPr>
            </w:pPr>
            <w:r w:rsidRPr="000D795D">
              <w:rPr>
                <w:rFonts w:ascii="Calibri" w:eastAsia="Calibri" w:hAnsi="Calibri"/>
                <w:b/>
                <w:color w:val="7030A0"/>
                <w:lang w:val="en-IE"/>
              </w:rPr>
              <w:t>h.</w:t>
            </w:r>
          </w:p>
        </w:tc>
        <w:tc>
          <w:tcPr>
            <w:tcW w:w="9814" w:type="dxa"/>
            <w:tcBorders>
              <w:left w:val="single" w:sz="12" w:space="0" w:color="235D64"/>
            </w:tcBorders>
            <w:shd w:val="clear" w:color="auto" w:fill="D6E3BC" w:themeFill="accent3" w:themeFillTint="66"/>
          </w:tcPr>
          <w:p w14:paraId="74D73305" w14:textId="5AAB29F1" w:rsidR="000D795D" w:rsidRPr="000D795D" w:rsidRDefault="00745410" w:rsidP="000D795D">
            <w:pPr>
              <w:rPr>
                <w:rFonts w:ascii="Calibri" w:hAnsi="Calibri" w:cs="Calibri"/>
                <w:highlight w:val="yellow"/>
              </w:rPr>
            </w:pPr>
            <w:r w:rsidRPr="00745410">
              <w:rPr>
                <w:rFonts w:ascii="Calibri" w:eastAsia="Calibri" w:hAnsi="Calibri"/>
                <w:b/>
                <w:bCs/>
                <w:color w:val="7030A0"/>
                <w:lang w:val="en-GB"/>
              </w:rPr>
              <w:t xml:space="preserve">Scalability: </w:t>
            </w:r>
            <w:r w:rsidR="00511F82" w:rsidRPr="00511F82">
              <w:rPr>
                <w:rFonts w:ascii="Calibri" w:eastAsia="Calibri" w:hAnsi="Calibri"/>
                <w:color w:val="7030A0"/>
                <w:lang w:val="en-GB"/>
              </w:rPr>
              <w:t>A description of how storage and throughput can scale to meet peak demand, including maximum peak volume, lead time to scale, and contingency arrangements.</w:t>
            </w:r>
          </w:p>
        </w:tc>
      </w:tr>
      <w:tr w:rsidR="000D795D" w:rsidRPr="000D795D" w14:paraId="1DB0A09C" w14:textId="77777777" w:rsidTr="00DE2A93">
        <w:trPr>
          <w:trHeight w:val="200"/>
        </w:trPr>
        <w:tc>
          <w:tcPr>
            <w:tcW w:w="709" w:type="dxa"/>
            <w:tcBorders>
              <w:right w:val="single" w:sz="12" w:space="0" w:color="235D64"/>
            </w:tcBorders>
            <w:shd w:val="clear" w:color="auto" w:fill="FFFFFF" w:themeFill="background1"/>
          </w:tcPr>
          <w:p w14:paraId="2546EFD6" w14:textId="77777777" w:rsidR="000D795D" w:rsidRPr="000D795D" w:rsidRDefault="000D795D" w:rsidP="000D795D">
            <w:pPr>
              <w:rPr>
                <w:rFonts w:ascii="Calibri" w:hAnsi="Calibri" w:cs="Calibri"/>
                <w:b/>
                <w:bCs/>
              </w:rPr>
            </w:pPr>
          </w:p>
        </w:tc>
        <w:tc>
          <w:tcPr>
            <w:tcW w:w="9814" w:type="dxa"/>
            <w:tcBorders>
              <w:left w:val="single" w:sz="12" w:space="0" w:color="235D64"/>
            </w:tcBorders>
            <w:shd w:val="clear" w:color="auto" w:fill="FFFFFF" w:themeFill="background1"/>
          </w:tcPr>
          <w:p w14:paraId="2D6BB3CB" w14:textId="77777777" w:rsidR="000D795D" w:rsidRPr="000D795D" w:rsidRDefault="000D795D" w:rsidP="000D795D">
            <w:pPr>
              <w:rPr>
                <w:rFonts w:ascii="Calibri" w:hAnsi="Calibri" w:cs="Calibri"/>
              </w:rPr>
            </w:pPr>
            <w:r w:rsidRPr="000D795D">
              <w:rPr>
                <w:rFonts w:ascii="Calibri" w:hAnsi="Calibri" w:cs="Calibri"/>
                <w:highlight w:val="yellow"/>
              </w:rPr>
              <w:t>&lt;insert response&gt;</w:t>
            </w:r>
          </w:p>
          <w:p w14:paraId="17DD3E6D" w14:textId="77777777" w:rsidR="000D795D" w:rsidRPr="000D795D" w:rsidRDefault="000D795D" w:rsidP="000D795D">
            <w:pPr>
              <w:rPr>
                <w:rFonts w:ascii="Calibri" w:hAnsi="Calibri" w:cs="Calibri"/>
                <w:highlight w:val="yellow"/>
              </w:rPr>
            </w:pPr>
          </w:p>
        </w:tc>
      </w:tr>
      <w:tr w:rsidR="000D795D" w:rsidRPr="000D795D" w14:paraId="2ED12E6C" w14:textId="77777777" w:rsidTr="00DE2A93">
        <w:trPr>
          <w:trHeight w:val="200"/>
        </w:trPr>
        <w:tc>
          <w:tcPr>
            <w:tcW w:w="709" w:type="dxa"/>
            <w:tcBorders>
              <w:right w:val="single" w:sz="12" w:space="0" w:color="235D64"/>
            </w:tcBorders>
            <w:shd w:val="clear" w:color="auto" w:fill="D6E3BC" w:themeFill="accent3" w:themeFillTint="66"/>
          </w:tcPr>
          <w:p w14:paraId="1C0E3F50" w14:textId="77777777" w:rsidR="000D795D" w:rsidRPr="000D795D" w:rsidRDefault="000D795D" w:rsidP="000D795D">
            <w:pPr>
              <w:rPr>
                <w:rFonts w:ascii="Calibri" w:hAnsi="Calibri" w:cs="Calibri"/>
                <w:b/>
                <w:bCs/>
              </w:rPr>
            </w:pPr>
            <w:proofErr w:type="spellStart"/>
            <w:r w:rsidRPr="000D795D">
              <w:rPr>
                <w:rFonts w:ascii="Calibri" w:eastAsia="Calibri" w:hAnsi="Calibri"/>
                <w:b/>
                <w:color w:val="7030A0"/>
                <w:lang w:val="en-IE"/>
              </w:rPr>
              <w:t>i</w:t>
            </w:r>
            <w:proofErr w:type="spellEnd"/>
            <w:r w:rsidRPr="000D795D">
              <w:rPr>
                <w:rFonts w:ascii="Calibri" w:eastAsia="Calibri" w:hAnsi="Calibri"/>
                <w:b/>
                <w:color w:val="7030A0"/>
                <w:lang w:val="en-IE"/>
              </w:rPr>
              <w:t>.</w:t>
            </w:r>
          </w:p>
        </w:tc>
        <w:tc>
          <w:tcPr>
            <w:tcW w:w="9814" w:type="dxa"/>
            <w:tcBorders>
              <w:left w:val="single" w:sz="12" w:space="0" w:color="235D64"/>
            </w:tcBorders>
            <w:shd w:val="clear" w:color="auto" w:fill="D6E3BC" w:themeFill="accent3" w:themeFillTint="66"/>
          </w:tcPr>
          <w:p w14:paraId="699FB434" w14:textId="6B436D44" w:rsidR="000D795D" w:rsidRPr="000D795D" w:rsidRDefault="00745410" w:rsidP="000D795D">
            <w:pPr>
              <w:rPr>
                <w:rFonts w:ascii="Calibri" w:hAnsi="Calibri" w:cs="Calibri"/>
                <w:highlight w:val="yellow"/>
              </w:rPr>
            </w:pPr>
            <w:r w:rsidRPr="00745410">
              <w:rPr>
                <w:rFonts w:ascii="Calibri" w:eastAsia="Calibri" w:hAnsi="Calibri"/>
                <w:b/>
                <w:color w:val="7030A0"/>
                <w:lang w:val="en-GB"/>
              </w:rPr>
              <w:t xml:space="preserve">Staff Vetting: </w:t>
            </w:r>
            <w:r w:rsidR="00511F82" w:rsidRPr="00511F82">
              <w:rPr>
                <w:rFonts w:ascii="Calibri" w:eastAsia="Calibri" w:hAnsi="Calibri"/>
                <w:bCs/>
                <w:color w:val="7030A0"/>
                <w:lang w:val="en-GB"/>
              </w:rPr>
              <w:t>A description of vetting procedures for all staff, contractors, and subcontractor personnel involved in the contract, including pre-employment background checks (Garda vetting or equivalent), confidentiality agreements, ongoing security awareness training, and joiners/movers/leavers processes.</w:t>
            </w:r>
          </w:p>
        </w:tc>
      </w:tr>
      <w:tr w:rsidR="000D795D" w:rsidRPr="000D795D" w14:paraId="7666D6F8" w14:textId="77777777" w:rsidTr="00DE2A93">
        <w:trPr>
          <w:trHeight w:val="200"/>
        </w:trPr>
        <w:tc>
          <w:tcPr>
            <w:tcW w:w="709" w:type="dxa"/>
            <w:tcBorders>
              <w:right w:val="single" w:sz="12" w:space="0" w:color="235D64"/>
            </w:tcBorders>
            <w:shd w:val="clear" w:color="auto" w:fill="FFFFFF" w:themeFill="background1"/>
          </w:tcPr>
          <w:p w14:paraId="29EE9E8E" w14:textId="77777777" w:rsidR="000D795D" w:rsidRPr="000D795D" w:rsidRDefault="000D795D" w:rsidP="000D795D">
            <w:pPr>
              <w:rPr>
                <w:rFonts w:ascii="Calibri" w:hAnsi="Calibri" w:cs="Calibri"/>
                <w:b/>
                <w:bCs/>
              </w:rPr>
            </w:pPr>
          </w:p>
        </w:tc>
        <w:tc>
          <w:tcPr>
            <w:tcW w:w="9814" w:type="dxa"/>
            <w:tcBorders>
              <w:left w:val="single" w:sz="12" w:space="0" w:color="235D64"/>
            </w:tcBorders>
            <w:shd w:val="clear" w:color="auto" w:fill="FFFFFF" w:themeFill="background1"/>
          </w:tcPr>
          <w:p w14:paraId="424585B4" w14:textId="77777777" w:rsidR="000D795D" w:rsidRPr="000D795D" w:rsidRDefault="000D795D" w:rsidP="000D795D">
            <w:pPr>
              <w:rPr>
                <w:rFonts w:ascii="Calibri" w:hAnsi="Calibri" w:cs="Calibri"/>
              </w:rPr>
            </w:pPr>
            <w:r w:rsidRPr="000D795D">
              <w:rPr>
                <w:rFonts w:ascii="Calibri" w:hAnsi="Calibri" w:cs="Calibri"/>
                <w:highlight w:val="yellow"/>
              </w:rPr>
              <w:t>&lt;insert response&gt;</w:t>
            </w:r>
          </w:p>
          <w:p w14:paraId="00271540" w14:textId="77777777" w:rsidR="000D795D" w:rsidRPr="000D795D" w:rsidRDefault="000D795D" w:rsidP="000D795D">
            <w:pPr>
              <w:rPr>
                <w:rFonts w:ascii="Calibri" w:hAnsi="Calibri" w:cs="Calibri"/>
                <w:highlight w:val="yellow"/>
              </w:rPr>
            </w:pPr>
          </w:p>
        </w:tc>
      </w:tr>
      <w:tr w:rsidR="00511F82" w:rsidRPr="000D795D" w14:paraId="52A5E071" w14:textId="77777777" w:rsidTr="009A7AF1">
        <w:trPr>
          <w:trHeight w:val="200"/>
        </w:trPr>
        <w:tc>
          <w:tcPr>
            <w:tcW w:w="709" w:type="dxa"/>
            <w:tcBorders>
              <w:right w:val="single" w:sz="12" w:space="0" w:color="235D64"/>
            </w:tcBorders>
            <w:shd w:val="clear" w:color="auto" w:fill="D6E3BC" w:themeFill="accent3" w:themeFillTint="66"/>
          </w:tcPr>
          <w:p w14:paraId="6BC27B70" w14:textId="5BF71CDE" w:rsidR="00511F82" w:rsidRPr="000D795D" w:rsidRDefault="00511F82" w:rsidP="009A7AF1">
            <w:pPr>
              <w:rPr>
                <w:rFonts w:ascii="Calibri" w:hAnsi="Calibri" w:cs="Calibri"/>
                <w:b/>
                <w:bCs/>
              </w:rPr>
            </w:pPr>
            <w:r>
              <w:rPr>
                <w:rFonts w:ascii="Calibri" w:eastAsia="Calibri" w:hAnsi="Calibri"/>
                <w:b/>
                <w:color w:val="7030A0"/>
                <w:lang w:val="en-IE"/>
              </w:rPr>
              <w:t>j</w:t>
            </w:r>
            <w:r w:rsidRPr="000D795D">
              <w:rPr>
                <w:rFonts w:ascii="Calibri" w:eastAsia="Calibri" w:hAnsi="Calibri"/>
                <w:b/>
                <w:color w:val="7030A0"/>
                <w:lang w:val="en-IE"/>
              </w:rPr>
              <w:t>.</w:t>
            </w:r>
          </w:p>
        </w:tc>
        <w:tc>
          <w:tcPr>
            <w:tcW w:w="9814" w:type="dxa"/>
            <w:tcBorders>
              <w:left w:val="single" w:sz="12" w:space="0" w:color="235D64"/>
            </w:tcBorders>
            <w:shd w:val="clear" w:color="auto" w:fill="D6E3BC" w:themeFill="accent3" w:themeFillTint="66"/>
          </w:tcPr>
          <w:p w14:paraId="1F066037" w14:textId="2329CA2F" w:rsidR="00511F82" w:rsidRPr="00511F82" w:rsidRDefault="00511F82" w:rsidP="009A7AF1">
            <w:pPr>
              <w:rPr>
                <w:rFonts w:ascii="Calibri" w:eastAsia="Calibri" w:hAnsi="Calibri"/>
                <w:b/>
                <w:color w:val="7030A0"/>
                <w:lang w:val="en-GB"/>
              </w:rPr>
            </w:pPr>
            <w:r w:rsidRPr="00511F82">
              <w:rPr>
                <w:rFonts w:ascii="Calibri" w:eastAsia="Calibri" w:hAnsi="Calibri"/>
                <w:b/>
                <w:color w:val="7030A0"/>
                <w:lang w:val="en-GB"/>
              </w:rPr>
              <w:t xml:space="preserve">Subcontractor Flow-Down and Audit Rights: </w:t>
            </w:r>
            <w:r w:rsidRPr="00511F82">
              <w:rPr>
                <w:rFonts w:ascii="Calibri" w:eastAsia="Calibri" w:hAnsi="Calibri"/>
                <w:bCs/>
                <w:color w:val="7030A0"/>
                <w:lang w:val="en-GB"/>
              </w:rPr>
              <w:t>Tenderers must confirm that all requirements under this section are contractually flowed down to subcontractors and consortium members, and that the Department (or its nominated representative) has the right to inspect and audit all relevant premises, systems, and records with reasonable notice throughout the contract term.</w:t>
            </w:r>
          </w:p>
        </w:tc>
      </w:tr>
      <w:tr w:rsidR="00511F82" w:rsidRPr="000D795D" w14:paraId="3BE43801" w14:textId="77777777" w:rsidTr="00DE2A93">
        <w:trPr>
          <w:trHeight w:val="200"/>
        </w:trPr>
        <w:tc>
          <w:tcPr>
            <w:tcW w:w="709" w:type="dxa"/>
            <w:tcBorders>
              <w:right w:val="single" w:sz="12" w:space="0" w:color="235D64"/>
            </w:tcBorders>
            <w:shd w:val="clear" w:color="auto" w:fill="FFFFFF" w:themeFill="background1"/>
          </w:tcPr>
          <w:p w14:paraId="2783739D" w14:textId="77777777" w:rsidR="00511F82" w:rsidRPr="000D795D" w:rsidRDefault="00511F82" w:rsidP="000D795D">
            <w:pPr>
              <w:rPr>
                <w:rFonts w:ascii="Calibri" w:hAnsi="Calibri" w:cs="Calibri"/>
                <w:b/>
                <w:bCs/>
              </w:rPr>
            </w:pPr>
          </w:p>
        </w:tc>
        <w:tc>
          <w:tcPr>
            <w:tcW w:w="9814" w:type="dxa"/>
            <w:tcBorders>
              <w:left w:val="single" w:sz="12" w:space="0" w:color="235D64"/>
            </w:tcBorders>
            <w:shd w:val="clear" w:color="auto" w:fill="FFFFFF" w:themeFill="background1"/>
          </w:tcPr>
          <w:p w14:paraId="241B8A80" w14:textId="77777777" w:rsidR="00511F82" w:rsidRPr="000D795D" w:rsidRDefault="00511F82" w:rsidP="00511F82">
            <w:pPr>
              <w:rPr>
                <w:rFonts w:ascii="Calibri" w:hAnsi="Calibri" w:cs="Calibri"/>
              </w:rPr>
            </w:pPr>
            <w:r w:rsidRPr="000D795D">
              <w:rPr>
                <w:rFonts w:ascii="Calibri" w:hAnsi="Calibri" w:cs="Calibri"/>
                <w:highlight w:val="yellow"/>
              </w:rPr>
              <w:t>&lt;insert response&gt;</w:t>
            </w:r>
          </w:p>
          <w:p w14:paraId="78F7221A" w14:textId="77777777" w:rsidR="00511F82" w:rsidRPr="000D795D" w:rsidRDefault="00511F82" w:rsidP="000D795D">
            <w:pPr>
              <w:rPr>
                <w:rFonts w:ascii="Calibri" w:hAnsi="Calibri" w:cs="Calibri"/>
                <w:highlight w:val="yellow"/>
              </w:rPr>
            </w:pPr>
          </w:p>
        </w:tc>
      </w:tr>
      <w:bookmarkEnd w:id="17"/>
    </w:tbl>
    <w:p w14:paraId="6251D411" w14:textId="76006678" w:rsidR="0045789E" w:rsidRDefault="0045789E" w:rsidP="000D795D">
      <w:pPr>
        <w:ind w:left="363"/>
        <w:jc w:val="left"/>
      </w:pPr>
    </w:p>
    <w:p w14:paraId="08680F58" w14:textId="77777777" w:rsidR="0045789E" w:rsidRDefault="0045789E">
      <w:pPr>
        <w:ind w:left="2058" w:hanging="357"/>
      </w:pPr>
      <w:r>
        <w:br w:type="page"/>
      </w:r>
    </w:p>
    <w:p w14:paraId="6BB0BAEF" w14:textId="77777777" w:rsidR="000D795D" w:rsidRPr="000D795D" w:rsidRDefault="000D795D" w:rsidP="000D795D">
      <w:pPr>
        <w:ind w:left="363"/>
        <w:jc w:val="left"/>
      </w:pPr>
    </w:p>
    <w:tbl>
      <w:tblPr>
        <w:tblStyle w:val="TableGrid1"/>
        <w:tblW w:w="9639" w:type="dxa"/>
        <w:tblInd w:w="-15" w:type="dxa"/>
        <w:tblBorders>
          <w:top w:val="single" w:sz="12" w:space="0" w:color="235D64"/>
          <w:left w:val="single" w:sz="12" w:space="0" w:color="235D64"/>
          <w:bottom w:val="single" w:sz="12" w:space="0" w:color="235D64"/>
          <w:right w:val="single" w:sz="12" w:space="0" w:color="235D64"/>
          <w:insideH w:val="single" w:sz="12" w:space="0" w:color="235D64"/>
          <w:insideV w:val="single" w:sz="12" w:space="0" w:color="235D64"/>
        </w:tblBorders>
        <w:tblLook w:val="04A0" w:firstRow="1" w:lastRow="0" w:firstColumn="1" w:lastColumn="0" w:noHBand="0" w:noVBand="1"/>
      </w:tblPr>
      <w:tblGrid>
        <w:gridCol w:w="9639"/>
      </w:tblGrid>
      <w:tr w:rsidR="000D795D" w:rsidRPr="000D795D" w14:paraId="013F251C" w14:textId="77777777" w:rsidTr="00DE2A93">
        <w:tc>
          <w:tcPr>
            <w:tcW w:w="9639" w:type="dxa"/>
            <w:shd w:val="clear" w:color="auto" w:fill="D6E3BC" w:themeFill="accent3" w:themeFillTint="66"/>
          </w:tcPr>
          <w:p w14:paraId="78416EA8" w14:textId="742F2C35" w:rsidR="000D795D" w:rsidRPr="000D795D" w:rsidRDefault="000D795D" w:rsidP="000D795D">
            <w:pPr>
              <w:spacing w:line="276" w:lineRule="auto"/>
              <w:rPr>
                <w:rFonts w:ascii="Calibri" w:eastAsia="Calibri" w:hAnsi="Calibri"/>
                <w:b/>
                <w:color w:val="7030A0"/>
                <w:sz w:val="32"/>
                <w:szCs w:val="32"/>
                <w:lang w:val="en-IE"/>
              </w:rPr>
            </w:pPr>
            <w:bookmarkStart w:id="18" w:name="_Hlk168657657"/>
            <w:r w:rsidRPr="000D795D">
              <w:rPr>
                <w:rFonts w:ascii="Calibri" w:eastAsia="Calibri" w:hAnsi="Calibri"/>
                <w:b/>
                <w:color w:val="7030A0"/>
                <w:sz w:val="32"/>
                <w:szCs w:val="32"/>
                <w:lang w:val="en-IE"/>
              </w:rPr>
              <w:t xml:space="preserve">Requirement </w:t>
            </w:r>
            <w:r w:rsidR="00B334F3">
              <w:rPr>
                <w:rFonts w:ascii="Calibri" w:eastAsia="Calibri" w:hAnsi="Calibri"/>
                <w:b/>
                <w:color w:val="7030A0"/>
                <w:sz w:val="32"/>
                <w:szCs w:val="32"/>
                <w:lang w:val="en-IE"/>
              </w:rPr>
              <w:t>7</w:t>
            </w:r>
            <w:r w:rsidRPr="000D795D">
              <w:rPr>
                <w:rFonts w:ascii="Calibri" w:eastAsia="Calibri" w:hAnsi="Calibri"/>
                <w:b/>
                <w:color w:val="7030A0"/>
                <w:sz w:val="32"/>
                <w:szCs w:val="32"/>
                <w:lang w:val="en-IE"/>
              </w:rPr>
              <w:t xml:space="preserve">: Compliance and Security of Data    </w:t>
            </w:r>
          </w:p>
        </w:tc>
      </w:tr>
      <w:tr w:rsidR="000D795D" w:rsidRPr="000D795D" w14:paraId="280EDA41" w14:textId="77777777" w:rsidTr="00DE2A93">
        <w:tc>
          <w:tcPr>
            <w:tcW w:w="9639" w:type="dxa"/>
            <w:shd w:val="clear" w:color="auto" w:fill="FFFFFF" w:themeFill="background1"/>
          </w:tcPr>
          <w:p w14:paraId="6E7F633C" w14:textId="0127114A" w:rsidR="000D795D" w:rsidRPr="000D795D" w:rsidRDefault="000D795D" w:rsidP="000D795D">
            <w:pPr>
              <w:spacing w:line="276" w:lineRule="auto"/>
              <w:rPr>
                <w:rFonts w:ascii="Calibri" w:eastAsia="Calibri" w:hAnsi="Calibri"/>
                <w:b/>
                <w:sz w:val="28"/>
                <w:szCs w:val="28"/>
                <w:lang w:val="en-IE"/>
              </w:rPr>
            </w:pPr>
            <w:r w:rsidRPr="000D795D">
              <w:rPr>
                <w:rFonts w:ascii="Calibri" w:eastAsia="Calibri" w:hAnsi="Calibri"/>
                <w:b/>
                <w:sz w:val="28"/>
                <w:szCs w:val="28"/>
                <w:lang w:val="en-IE"/>
              </w:rPr>
              <w:t>Maximum Marks Available: 1</w:t>
            </w:r>
            <w:r w:rsidR="00500F66">
              <w:rPr>
                <w:rFonts w:ascii="Calibri" w:eastAsia="Calibri" w:hAnsi="Calibri"/>
                <w:b/>
                <w:sz w:val="28"/>
                <w:szCs w:val="28"/>
                <w:lang w:val="en-IE"/>
              </w:rPr>
              <w:t>0</w:t>
            </w:r>
            <w:r w:rsidRPr="000D795D">
              <w:rPr>
                <w:rFonts w:ascii="Calibri" w:eastAsia="Calibri" w:hAnsi="Calibri"/>
                <w:b/>
                <w:sz w:val="28"/>
                <w:szCs w:val="28"/>
                <w:lang w:val="en-IE"/>
              </w:rPr>
              <w:t>50</w:t>
            </w:r>
          </w:p>
        </w:tc>
      </w:tr>
      <w:tr w:rsidR="000D795D" w:rsidRPr="000D795D" w14:paraId="58FCEAFD" w14:textId="77777777" w:rsidTr="00DE2A93">
        <w:tc>
          <w:tcPr>
            <w:tcW w:w="9639" w:type="dxa"/>
            <w:shd w:val="clear" w:color="auto" w:fill="FFFFFF" w:themeFill="background1"/>
          </w:tcPr>
          <w:p w14:paraId="5CD7AC61" w14:textId="2CF87163" w:rsidR="000D795D" w:rsidRPr="000D795D" w:rsidRDefault="000D795D" w:rsidP="000D795D">
            <w:pPr>
              <w:spacing w:line="276" w:lineRule="auto"/>
              <w:rPr>
                <w:rFonts w:ascii="Calibri" w:eastAsia="Calibri" w:hAnsi="Calibri"/>
                <w:b/>
                <w:sz w:val="28"/>
                <w:szCs w:val="28"/>
                <w:lang w:val="en-IE"/>
              </w:rPr>
            </w:pPr>
            <w:r w:rsidRPr="000D795D">
              <w:rPr>
                <w:rFonts w:ascii="Calibri" w:eastAsia="Calibri" w:hAnsi="Calibri"/>
                <w:b/>
                <w:sz w:val="28"/>
                <w:szCs w:val="28"/>
                <w:lang w:val="en-IE"/>
              </w:rPr>
              <w:t>Minimum Marks Required: 5</w:t>
            </w:r>
            <w:r w:rsidR="00500F66">
              <w:rPr>
                <w:rFonts w:ascii="Calibri" w:eastAsia="Calibri" w:hAnsi="Calibri"/>
                <w:b/>
                <w:sz w:val="28"/>
                <w:szCs w:val="28"/>
                <w:lang w:val="en-IE"/>
              </w:rPr>
              <w:t>25</w:t>
            </w:r>
          </w:p>
        </w:tc>
      </w:tr>
      <w:tr w:rsidR="000D795D" w:rsidRPr="000D795D" w14:paraId="36B93C31" w14:textId="77777777" w:rsidTr="00DE2A93">
        <w:tc>
          <w:tcPr>
            <w:tcW w:w="9639" w:type="dxa"/>
            <w:shd w:val="clear" w:color="auto" w:fill="FFFFFF" w:themeFill="background1"/>
          </w:tcPr>
          <w:p w14:paraId="79CFDF5F" w14:textId="434127FD" w:rsidR="000D795D" w:rsidRPr="000D795D" w:rsidRDefault="000D795D" w:rsidP="000D795D">
            <w:pPr>
              <w:spacing w:line="276" w:lineRule="auto"/>
              <w:rPr>
                <w:rFonts w:ascii="Calibri" w:eastAsia="Calibri" w:hAnsi="Calibri"/>
                <w:b/>
                <w:sz w:val="28"/>
                <w:szCs w:val="28"/>
                <w:lang w:val="en-IE"/>
              </w:rPr>
            </w:pPr>
            <w:r w:rsidRPr="000D795D">
              <w:rPr>
                <w:rFonts w:ascii="Calibri" w:eastAsia="Calibri" w:hAnsi="Calibri"/>
                <w:b/>
                <w:sz w:val="28"/>
                <w:szCs w:val="28"/>
                <w:lang w:val="en-IE"/>
              </w:rPr>
              <w:t xml:space="preserve">A Page Limit of </w:t>
            </w:r>
            <w:r w:rsidR="00821178">
              <w:rPr>
                <w:rFonts w:ascii="Calibri" w:eastAsia="Calibri" w:hAnsi="Calibri"/>
                <w:b/>
                <w:sz w:val="28"/>
                <w:szCs w:val="28"/>
                <w:lang w:val="en-IE"/>
              </w:rPr>
              <w:t>1</w:t>
            </w:r>
            <w:r w:rsidR="00500F66">
              <w:rPr>
                <w:rFonts w:ascii="Calibri" w:eastAsia="Calibri" w:hAnsi="Calibri"/>
                <w:b/>
                <w:sz w:val="28"/>
                <w:szCs w:val="28"/>
                <w:lang w:val="en-IE"/>
              </w:rPr>
              <w:t>0</w:t>
            </w:r>
            <w:r w:rsidRPr="000D795D">
              <w:rPr>
                <w:rFonts w:ascii="Calibri" w:eastAsia="Calibri" w:hAnsi="Calibri"/>
                <w:b/>
                <w:sz w:val="28"/>
                <w:szCs w:val="28"/>
                <w:lang w:val="en-IE"/>
              </w:rPr>
              <w:t xml:space="preserve"> x A4 Pages</w:t>
            </w:r>
          </w:p>
        </w:tc>
      </w:tr>
      <w:bookmarkEnd w:id="18"/>
    </w:tbl>
    <w:p w14:paraId="7B47073A" w14:textId="77777777" w:rsidR="000D795D" w:rsidRPr="000D795D" w:rsidRDefault="000D795D" w:rsidP="000D795D">
      <w:pPr>
        <w:ind w:left="363"/>
        <w:jc w:val="left"/>
      </w:pPr>
    </w:p>
    <w:p w14:paraId="6EED3DB2" w14:textId="5CE5AF1A" w:rsidR="000D795D" w:rsidRDefault="000D795D" w:rsidP="000D795D">
      <w:r w:rsidRPr="000D795D">
        <w:rPr>
          <w:rFonts w:ascii="Calibri" w:hAnsi="Calibri" w:cs="Calibri"/>
        </w:rPr>
        <w:t>The Tenderer must provide details on each of the headings below for this Section to address the requirements in the RFT Appendix 1.</w:t>
      </w:r>
      <w:r w:rsidRPr="000D795D">
        <w:t xml:space="preserve"> </w:t>
      </w:r>
      <w:r w:rsidR="00A756DF">
        <w:t>Each r</w:t>
      </w:r>
      <w:r w:rsidRPr="000D795D">
        <w:rPr>
          <w:rFonts w:ascii="Calibri" w:hAnsi="Calibri" w:cs="Calibri"/>
        </w:rPr>
        <w:t>esponse</w:t>
      </w:r>
      <w:r w:rsidR="00821178">
        <w:rPr>
          <w:rFonts w:ascii="Calibri" w:hAnsi="Calibri" w:cs="Calibri"/>
        </w:rPr>
        <w:t xml:space="preserve"> (A to J)</w:t>
      </w:r>
      <w:r w:rsidRPr="000D795D">
        <w:rPr>
          <w:rFonts w:ascii="Calibri" w:hAnsi="Calibri" w:cs="Calibri"/>
        </w:rPr>
        <w:t xml:space="preserve"> must be limited to </w:t>
      </w:r>
      <w:r w:rsidR="00821178">
        <w:rPr>
          <w:rFonts w:ascii="Calibri" w:hAnsi="Calibri" w:cs="Calibri"/>
        </w:rPr>
        <w:t>one</w:t>
      </w:r>
      <w:r w:rsidRPr="000D795D">
        <w:rPr>
          <w:rFonts w:ascii="Calibri" w:hAnsi="Calibri" w:cs="Calibri"/>
        </w:rPr>
        <w:t xml:space="preserve"> (</w:t>
      </w:r>
      <w:r w:rsidR="00821178">
        <w:rPr>
          <w:rFonts w:ascii="Calibri" w:hAnsi="Calibri" w:cs="Calibri"/>
        </w:rPr>
        <w:t>1</w:t>
      </w:r>
      <w:r w:rsidRPr="000D795D">
        <w:rPr>
          <w:rFonts w:ascii="Calibri" w:hAnsi="Calibri" w:cs="Calibri"/>
        </w:rPr>
        <w:t>) A4 Page.</w:t>
      </w:r>
      <w:r w:rsidR="00821178" w:rsidRPr="00821178">
        <w:t xml:space="preserve"> </w:t>
      </w:r>
    </w:p>
    <w:p w14:paraId="02553212" w14:textId="77777777" w:rsidR="00821178" w:rsidRPr="000D795D" w:rsidRDefault="00821178" w:rsidP="000D795D">
      <w:pPr>
        <w:rPr>
          <w:rFonts w:ascii="Calibri" w:hAnsi="Calibri" w:cs="Calibri"/>
        </w:rPr>
      </w:pPr>
    </w:p>
    <w:p w14:paraId="1E64B8CC" w14:textId="63B2C339" w:rsidR="000D795D" w:rsidRPr="000D795D" w:rsidRDefault="000D795D" w:rsidP="000D795D">
      <w:pPr>
        <w:rPr>
          <w:rFonts w:ascii="Calibri" w:hAnsi="Calibri" w:cs="Calibri"/>
        </w:rPr>
      </w:pPr>
      <w:r w:rsidRPr="000D795D">
        <w:rPr>
          <w:rFonts w:ascii="Calibri" w:hAnsi="Calibri" w:cs="Calibri"/>
        </w:rPr>
        <w:t>Tenderers must demonstrate how they will meet the requirements by clearly and comprehensively describing their approach to provision of Compliance and Security of Data.</w:t>
      </w:r>
    </w:p>
    <w:p w14:paraId="19122994" w14:textId="77777777" w:rsidR="000D795D" w:rsidRPr="000D795D" w:rsidRDefault="000D795D" w:rsidP="000D795D">
      <w:pPr>
        <w:ind w:left="363"/>
        <w:jc w:val="left"/>
      </w:pPr>
    </w:p>
    <w:tbl>
      <w:tblPr>
        <w:tblStyle w:val="TableGrid1"/>
        <w:tblW w:w="10523" w:type="dxa"/>
        <w:tblInd w:w="-15" w:type="dxa"/>
        <w:tblBorders>
          <w:top w:val="single" w:sz="12" w:space="0" w:color="235D64"/>
          <w:left w:val="single" w:sz="12" w:space="0" w:color="235D64"/>
          <w:bottom w:val="single" w:sz="12" w:space="0" w:color="235D64"/>
          <w:right w:val="single" w:sz="12" w:space="0" w:color="235D64"/>
          <w:insideH w:val="single" w:sz="12" w:space="0" w:color="235D64"/>
          <w:insideV w:val="none" w:sz="0" w:space="0" w:color="auto"/>
        </w:tblBorders>
        <w:tblLook w:val="04A0" w:firstRow="1" w:lastRow="0" w:firstColumn="1" w:lastColumn="0" w:noHBand="0" w:noVBand="1"/>
      </w:tblPr>
      <w:tblGrid>
        <w:gridCol w:w="709"/>
        <w:gridCol w:w="9814"/>
      </w:tblGrid>
      <w:tr w:rsidR="000D795D" w:rsidRPr="000D795D" w14:paraId="144C6B33" w14:textId="77777777" w:rsidTr="00DE2A93">
        <w:tc>
          <w:tcPr>
            <w:tcW w:w="709" w:type="dxa"/>
            <w:tcBorders>
              <w:right w:val="single" w:sz="4" w:space="0" w:color="auto"/>
            </w:tcBorders>
            <w:shd w:val="clear" w:color="auto" w:fill="D6E3BC" w:themeFill="accent3" w:themeFillTint="66"/>
          </w:tcPr>
          <w:p w14:paraId="68D1C078" w14:textId="77777777" w:rsidR="000D795D" w:rsidRPr="000D795D" w:rsidRDefault="000D795D" w:rsidP="000D795D">
            <w:pPr>
              <w:spacing w:line="276" w:lineRule="auto"/>
              <w:rPr>
                <w:rFonts w:ascii="Calibri" w:eastAsia="Calibri" w:hAnsi="Calibri"/>
                <w:b/>
                <w:color w:val="7030A0"/>
                <w:lang w:val="en-IE"/>
              </w:rPr>
            </w:pPr>
            <w:r w:rsidRPr="000D795D">
              <w:rPr>
                <w:rFonts w:ascii="Calibri" w:eastAsia="Calibri" w:hAnsi="Calibri"/>
                <w:b/>
                <w:color w:val="7030A0"/>
                <w:lang w:val="en-IE"/>
              </w:rPr>
              <w:t>a.</w:t>
            </w:r>
          </w:p>
        </w:tc>
        <w:tc>
          <w:tcPr>
            <w:tcW w:w="9814" w:type="dxa"/>
            <w:tcBorders>
              <w:left w:val="single" w:sz="4" w:space="0" w:color="auto"/>
            </w:tcBorders>
            <w:shd w:val="clear" w:color="auto" w:fill="D6E3BC" w:themeFill="accent3" w:themeFillTint="66"/>
          </w:tcPr>
          <w:p w14:paraId="74F91FF8" w14:textId="385CAC72" w:rsidR="000D795D" w:rsidRPr="000D795D" w:rsidRDefault="00902548" w:rsidP="00902548">
            <w:pPr>
              <w:spacing w:line="276" w:lineRule="auto"/>
              <w:rPr>
                <w:rFonts w:ascii="Calibri" w:eastAsia="Calibri" w:hAnsi="Calibri"/>
                <w:b/>
                <w:color w:val="7030A0"/>
                <w:lang w:val="en-IE"/>
              </w:rPr>
            </w:pPr>
            <w:r w:rsidRPr="00902548">
              <w:rPr>
                <w:rFonts w:ascii="Calibri" w:eastAsia="Calibri" w:hAnsi="Calibri"/>
                <w:b/>
                <w:color w:val="7030A0"/>
                <w:lang w:val="en-IE"/>
              </w:rPr>
              <w:t xml:space="preserve">Accountable security and compliance function. </w:t>
            </w:r>
            <w:r w:rsidRPr="00EC5F85">
              <w:rPr>
                <w:rFonts w:ascii="Calibri" w:eastAsia="Calibri" w:hAnsi="Calibri"/>
                <w:bCs/>
                <w:color w:val="7030A0"/>
                <w:lang w:val="en-IE"/>
              </w:rPr>
              <w:t>A named individual (or defined role) with responsibility for data protection and information security compliance, including how the role is resourced and who they report to.</w:t>
            </w:r>
          </w:p>
        </w:tc>
      </w:tr>
      <w:tr w:rsidR="000D795D" w:rsidRPr="000D795D" w14:paraId="2BE7DF9E" w14:textId="77777777" w:rsidTr="00DE2A93">
        <w:trPr>
          <w:trHeight w:val="66"/>
        </w:trPr>
        <w:tc>
          <w:tcPr>
            <w:tcW w:w="709" w:type="dxa"/>
            <w:tcBorders>
              <w:right w:val="single" w:sz="4" w:space="0" w:color="auto"/>
            </w:tcBorders>
          </w:tcPr>
          <w:p w14:paraId="52B951FA" w14:textId="77777777" w:rsidR="000D795D" w:rsidRPr="000D795D" w:rsidRDefault="000D795D" w:rsidP="000D795D">
            <w:pPr>
              <w:rPr>
                <w:rFonts w:ascii="Calibri" w:hAnsi="Calibri" w:cs="Calibri"/>
                <w:b/>
                <w:bCs/>
              </w:rPr>
            </w:pPr>
          </w:p>
        </w:tc>
        <w:tc>
          <w:tcPr>
            <w:tcW w:w="9814" w:type="dxa"/>
            <w:tcBorders>
              <w:left w:val="single" w:sz="4" w:space="0" w:color="auto"/>
            </w:tcBorders>
            <w:shd w:val="clear" w:color="auto" w:fill="FFFFFF" w:themeFill="background1"/>
          </w:tcPr>
          <w:p w14:paraId="2A8AC47B" w14:textId="77777777" w:rsidR="000D795D" w:rsidRPr="000D795D" w:rsidRDefault="000D795D" w:rsidP="000D795D">
            <w:pPr>
              <w:rPr>
                <w:rFonts w:ascii="Calibri" w:hAnsi="Calibri" w:cs="Calibri"/>
              </w:rPr>
            </w:pPr>
            <w:r w:rsidRPr="000D795D">
              <w:rPr>
                <w:rFonts w:ascii="Calibri" w:hAnsi="Calibri" w:cs="Calibri"/>
                <w:highlight w:val="yellow"/>
              </w:rPr>
              <w:t>&lt;insert response&gt;</w:t>
            </w:r>
          </w:p>
          <w:p w14:paraId="28A0624D" w14:textId="77777777" w:rsidR="000D795D" w:rsidRPr="000D795D" w:rsidRDefault="000D795D" w:rsidP="000D795D">
            <w:pPr>
              <w:spacing w:line="276" w:lineRule="auto"/>
              <w:rPr>
                <w:rFonts w:ascii="Calibri" w:eastAsia="Calibri" w:hAnsi="Calibri"/>
                <w:b/>
                <w:lang w:val="en-IE"/>
              </w:rPr>
            </w:pPr>
          </w:p>
        </w:tc>
      </w:tr>
      <w:tr w:rsidR="00902548" w:rsidRPr="000D795D" w14:paraId="5E00D24C" w14:textId="77777777" w:rsidTr="00693883">
        <w:trPr>
          <w:trHeight w:val="66"/>
        </w:trPr>
        <w:tc>
          <w:tcPr>
            <w:tcW w:w="709" w:type="dxa"/>
            <w:tcBorders>
              <w:right w:val="single" w:sz="4" w:space="0" w:color="auto"/>
            </w:tcBorders>
            <w:shd w:val="clear" w:color="auto" w:fill="D6E3BC" w:themeFill="accent3" w:themeFillTint="66"/>
          </w:tcPr>
          <w:p w14:paraId="052AC235" w14:textId="77777777" w:rsidR="00902548" w:rsidRPr="000D795D" w:rsidRDefault="00902548" w:rsidP="00693883">
            <w:pPr>
              <w:rPr>
                <w:rFonts w:ascii="Calibri" w:hAnsi="Calibri" w:cs="Calibri"/>
                <w:b/>
                <w:bCs/>
              </w:rPr>
            </w:pPr>
            <w:r>
              <w:rPr>
                <w:rFonts w:ascii="Calibri" w:eastAsia="Calibri" w:hAnsi="Calibri"/>
                <w:b/>
                <w:color w:val="7030A0"/>
                <w:lang w:val="en-IE"/>
              </w:rPr>
              <w:t>b</w:t>
            </w:r>
            <w:r w:rsidRPr="000D795D">
              <w:rPr>
                <w:rFonts w:ascii="Calibri" w:eastAsia="Calibri" w:hAnsi="Calibri"/>
                <w:b/>
                <w:color w:val="7030A0"/>
                <w:lang w:val="en-IE"/>
              </w:rPr>
              <w:t>.</w:t>
            </w:r>
          </w:p>
        </w:tc>
        <w:tc>
          <w:tcPr>
            <w:tcW w:w="9814" w:type="dxa"/>
            <w:tcBorders>
              <w:left w:val="single" w:sz="4" w:space="0" w:color="auto"/>
            </w:tcBorders>
            <w:shd w:val="clear" w:color="auto" w:fill="D6E3BC" w:themeFill="accent3" w:themeFillTint="66"/>
          </w:tcPr>
          <w:p w14:paraId="546912BD" w14:textId="3CC9EB80" w:rsidR="00902548" w:rsidRPr="000D795D" w:rsidRDefault="00902548" w:rsidP="00693883">
            <w:pPr>
              <w:spacing w:line="276" w:lineRule="auto"/>
              <w:rPr>
                <w:rFonts w:ascii="Calibri" w:hAnsi="Calibri" w:cs="Calibri"/>
                <w:highlight w:val="yellow"/>
              </w:rPr>
            </w:pPr>
            <w:r w:rsidRPr="00902548">
              <w:rPr>
                <w:rFonts w:ascii="Calibri" w:eastAsia="Calibri" w:hAnsi="Calibri"/>
                <w:b/>
                <w:color w:val="7030A0"/>
                <w:lang w:val="en-IE"/>
              </w:rPr>
              <w:t xml:space="preserve">Certifications and standards. </w:t>
            </w:r>
            <w:r w:rsidRPr="00EC5F85">
              <w:rPr>
                <w:rFonts w:ascii="Calibri" w:eastAsia="Calibri" w:hAnsi="Calibri"/>
                <w:bCs/>
                <w:color w:val="7030A0"/>
                <w:lang w:val="en-IE"/>
              </w:rPr>
              <w:t>Current certifications held (e.g., ISO 27001, SOC 2 Type II, Cyber Essentials Plus) with evidence. Tenderers must confirm they will meet the department's cyber security standards and any obligations flowing from NIS2 as applicable to their role as a supplier to an essential entity.</w:t>
            </w:r>
          </w:p>
        </w:tc>
      </w:tr>
      <w:tr w:rsidR="00902548" w:rsidRPr="000D795D" w14:paraId="53AE81C6" w14:textId="77777777" w:rsidTr="00DE2A93">
        <w:trPr>
          <w:trHeight w:val="66"/>
        </w:trPr>
        <w:tc>
          <w:tcPr>
            <w:tcW w:w="709" w:type="dxa"/>
            <w:tcBorders>
              <w:right w:val="single" w:sz="4" w:space="0" w:color="auto"/>
            </w:tcBorders>
          </w:tcPr>
          <w:p w14:paraId="2E32015C" w14:textId="77777777" w:rsidR="00902548" w:rsidRPr="000D795D" w:rsidRDefault="00902548" w:rsidP="000D795D">
            <w:pPr>
              <w:rPr>
                <w:rFonts w:ascii="Calibri" w:hAnsi="Calibri" w:cs="Calibri"/>
                <w:b/>
                <w:bCs/>
              </w:rPr>
            </w:pPr>
          </w:p>
        </w:tc>
        <w:tc>
          <w:tcPr>
            <w:tcW w:w="9814" w:type="dxa"/>
            <w:tcBorders>
              <w:left w:val="single" w:sz="4" w:space="0" w:color="auto"/>
            </w:tcBorders>
            <w:shd w:val="clear" w:color="auto" w:fill="FFFFFF" w:themeFill="background1"/>
          </w:tcPr>
          <w:p w14:paraId="1098FDBC" w14:textId="77777777" w:rsidR="00902548" w:rsidRPr="000D795D" w:rsidRDefault="00902548" w:rsidP="00902548">
            <w:pPr>
              <w:rPr>
                <w:rFonts w:ascii="Calibri" w:hAnsi="Calibri" w:cs="Calibri"/>
              </w:rPr>
            </w:pPr>
            <w:r w:rsidRPr="000D795D">
              <w:rPr>
                <w:rFonts w:ascii="Calibri" w:hAnsi="Calibri" w:cs="Calibri"/>
                <w:highlight w:val="yellow"/>
              </w:rPr>
              <w:t>&lt;insert response&gt;</w:t>
            </w:r>
          </w:p>
          <w:p w14:paraId="4F6AEA62" w14:textId="77777777" w:rsidR="00902548" w:rsidRPr="000D795D" w:rsidRDefault="00902548" w:rsidP="000D795D">
            <w:pPr>
              <w:rPr>
                <w:rFonts w:ascii="Calibri" w:hAnsi="Calibri" w:cs="Calibri"/>
                <w:highlight w:val="yellow"/>
              </w:rPr>
            </w:pPr>
          </w:p>
        </w:tc>
      </w:tr>
      <w:tr w:rsidR="000D795D" w:rsidRPr="000D795D" w14:paraId="4D053FC5" w14:textId="77777777" w:rsidTr="00DE2A93">
        <w:trPr>
          <w:trHeight w:val="66"/>
        </w:trPr>
        <w:tc>
          <w:tcPr>
            <w:tcW w:w="709" w:type="dxa"/>
            <w:tcBorders>
              <w:right w:val="single" w:sz="4" w:space="0" w:color="auto"/>
            </w:tcBorders>
            <w:shd w:val="clear" w:color="auto" w:fill="D6E3BC" w:themeFill="accent3" w:themeFillTint="66"/>
          </w:tcPr>
          <w:p w14:paraId="706A21D2" w14:textId="70849EDC" w:rsidR="000D795D" w:rsidRPr="000D795D" w:rsidRDefault="00902548" w:rsidP="000D795D">
            <w:pPr>
              <w:rPr>
                <w:rFonts w:ascii="Calibri" w:hAnsi="Calibri" w:cs="Calibri"/>
                <w:b/>
                <w:bCs/>
              </w:rPr>
            </w:pPr>
            <w:r>
              <w:rPr>
                <w:rFonts w:ascii="Calibri" w:eastAsia="Calibri" w:hAnsi="Calibri"/>
                <w:b/>
                <w:color w:val="7030A0"/>
                <w:lang w:val="en-IE"/>
              </w:rPr>
              <w:t>c</w:t>
            </w:r>
            <w:r w:rsidR="000D795D" w:rsidRPr="000D795D">
              <w:rPr>
                <w:rFonts w:ascii="Calibri" w:eastAsia="Calibri" w:hAnsi="Calibri"/>
                <w:b/>
                <w:color w:val="7030A0"/>
                <w:lang w:val="en-IE"/>
              </w:rPr>
              <w:t>.</w:t>
            </w:r>
          </w:p>
        </w:tc>
        <w:tc>
          <w:tcPr>
            <w:tcW w:w="9814" w:type="dxa"/>
            <w:tcBorders>
              <w:left w:val="single" w:sz="4" w:space="0" w:color="auto"/>
            </w:tcBorders>
            <w:shd w:val="clear" w:color="auto" w:fill="D6E3BC" w:themeFill="accent3" w:themeFillTint="66"/>
          </w:tcPr>
          <w:p w14:paraId="32A05C64" w14:textId="769CF592" w:rsidR="000D795D" w:rsidRPr="000D795D" w:rsidRDefault="00902548" w:rsidP="000D795D">
            <w:pPr>
              <w:spacing w:line="276" w:lineRule="auto"/>
              <w:rPr>
                <w:rFonts w:ascii="Calibri" w:hAnsi="Calibri" w:cs="Calibri"/>
                <w:highlight w:val="yellow"/>
              </w:rPr>
            </w:pPr>
            <w:r w:rsidRPr="00902548">
              <w:rPr>
                <w:rFonts w:ascii="Calibri" w:eastAsia="Calibri" w:hAnsi="Calibri"/>
                <w:b/>
                <w:color w:val="7030A0"/>
                <w:lang w:val="en-IE"/>
              </w:rPr>
              <w:t xml:space="preserve">Technical security controls. </w:t>
            </w:r>
            <w:r w:rsidRPr="00EC5F85">
              <w:rPr>
                <w:rFonts w:ascii="Calibri" w:eastAsia="Calibri" w:hAnsi="Calibri"/>
                <w:bCs/>
                <w:color w:val="7030A0"/>
                <w:lang w:val="en-IE"/>
              </w:rPr>
              <w:t>Controls in place to protect data in transit and at rest, including secure file transfer, secure email, encryption standards, password and authentication controls (including MFA), network security, endpoint security, patching, logging, and continuous monitoring.</w:t>
            </w:r>
            <w:r w:rsidR="008D7C89" w:rsidRPr="00EC5F85">
              <w:rPr>
                <w:rFonts w:ascii="Calibri" w:eastAsia="Calibri" w:hAnsi="Calibri"/>
                <w:bCs/>
                <w:color w:val="7030A0"/>
                <w:lang w:val="en-IE"/>
              </w:rPr>
              <w:t> </w:t>
            </w:r>
          </w:p>
        </w:tc>
      </w:tr>
      <w:tr w:rsidR="000D795D" w:rsidRPr="000D795D" w14:paraId="2E03B4FF" w14:textId="77777777" w:rsidTr="00DE2A93">
        <w:trPr>
          <w:trHeight w:val="66"/>
        </w:trPr>
        <w:tc>
          <w:tcPr>
            <w:tcW w:w="709" w:type="dxa"/>
            <w:tcBorders>
              <w:right w:val="single" w:sz="4" w:space="0" w:color="auto"/>
            </w:tcBorders>
          </w:tcPr>
          <w:p w14:paraId="5D6C416E" w14:textId="77777777" w:rsidR="000D795D" w:rsidRPr="000D795D" w:rsidRDefault="000D795D" w:rsidP="000D795D">
            <w:pPr>
              <w:rPr>
                <w:rFonts w:ascii="Calibri" w:hAnsi="Calibri" w:cs="Calibri"/>
                <w:b/>
                <w:bCs/>
              </w:rPr>
            </w:pPr>
          </w:p>
        </w:tc>
        <w:tc>
          <w:tcPr>
            <w:tcW w:w="9814" w:type="dxa"/>
            <w:tcBorders>
              <w:left w:val="single" w:sz="4" w:space="0" w:color="auto"/>
            </w:tcBorders>
            <w:shd w:val="clear" w:color="auto" w:fill="FFFFFF" w:themeFill="background1"/>
          </w:tcPr>
          <w:p w14:paraId="1D170323" w14:textId="77777777" w:rsidR="000D795D" w:rsidRPr="000D795D" w:rsidRDefault="000D795D" w:rsidP="000D795D">
            <w:pPr>
              <w:rPr>
                <w:rFonts w:ascii="Calibri" w:hAnsi="Calibri" w:cs="Calibri"/>
              </w:rPr>
            </w:pPr>
            <w:r w:rsidRPr="000D795D">
              <w:rPr>
                <w:rFonts w:ascii="Calibri" w:hAnsi="Calibri" w:cs="Calibri"/>
                <w:highlight w:val="yellow"/>
              </w:rPr>
              <w:t>&lt;insert response&gt;</w:t>
            </w:r>
          </w:p>
          <w:p w14:paraId="16E017F4" w14:textId="77777777" w:rsidR="000D795D" w:rsidRPr="000D795D" w:rsidRDefault="000D795D" w:rsidP="000D795D">
            <w:pPr>
              <w:rPr>
                <w:rFonts w:ascii="Calibri" w:hAnsi="Calibri" w:cs="Calibri"/>
                <w:highlight w:val="yellow"/>
              </w:rPr>
            </w:pPr>
          </w:p>
        </w:tc>
      </w:tr>
      <w:tr w:rsidR="000D795D" w:rsidRPr="000D795D" w14:paraId="6C75EFC3" w14:textId="77777777" w:rsidTr="00DE2A93">
        <w:trPr>
          <w:trHeight w:val="66"/>
        </w:trPr>
        <w:tc>
          <w:tcPr>
            <w:tcW w:w="709" w:type="dxa"/>
            <w:tcBorders>
              <w:right w:val="single" w:sz="4" w:space="0" w:color="auto"/>
            </w:tcBorders>
            <w:shd w:val="clear" w:color="auto" w:fill="D6E3BC" w:themeFill="accent3" w:themeFillTint="66"/>
          </w:tcPr>
          <w:p w14:paraId="796FC615" w14:textId="1E656A0A" w:rsidR="000D795D" w:rsidRPr="000D795D" w:rsidRDefault="00902548" w:rsidP="000D795D">
            <w:pPr>
              <w:rPr>
                <w:rFonts w:ascii="Calibri" w:hAnsi="Calibri" w:cs="Calibri"/>
                <w:b/>
                <w:bCs/>
              </w:rPr>
            </w:pPr>
            <w:r>
              <w:rPr>
                <w:rFonts w:ascii="Calibri" w:eastAsia="Calibri" w:hAnsi="Calibri"/>
                <w:b/>
                <w:color w:val="7030A0"/>
                <w:lang w:val="en-IE"/>
              </w:rPr>
              <w:t>d</w:t>
            </w:r>
            <w:r w:rsidR="000D795D" w:rsidRPr="000D795D">
              <w:rPr>
                <w:rFonts w:ascii="Calibri" w:eastAsia="Calibri" w:hAnsi="Calibri"/>
                <w:b/>
                <w:color w:val="7030A0"/>
                <w:lang w:val="en-IE"/>
              </w:rPr>
              <w:t>.</w:t>
            </w:r>
          </w:p>
        </w:tc>
        <w:tc>
          <w:tcPr>
            <w:tcW w:w="9814" w:type="dxa"/>
            <w:tcBorders>
              <w:left w:val="single" w:sz="4" w:space="0" w:color="auto"/>
            </w:tcBorders>
            <w:shd w:val="clear" w:color="auto" w:fill="D6E3BC" w:themeFill="accent3" w:themeFillTint="66"/>
          </w:tcPr>
          <w:p w14:paraId="500F0D16" w14:textId="43B5E120" w:rsidR="000D795D" w:rsidRPr="000D795D" w:rsidRDefault="00581235" w:rsidP="000D795D">
            <w:pPr>
              <w:spacing w:line="276" w:lineRule="auto"/>
              <w:rPr>
                <w:rFonts w:ascii="Calibri" w:hAnsi="Calibri" w:cs="Calibri"/>
                <w:highlight w:val="yellow"/>
              </w:rPr>
            </w:pPr>
            <w:r w:rsidRPr="00581235">
              <w:rPr>
                <w:rFonts w:ascii="Calibri" w:eastAsia="Calibri" w:hAnsi="Calibri"/>
                <w:b/>
                <w:color w:val="7030A0"/>
                <w:lang w:val="en-IE"/>
              </w:rPr>
              <w:t xml:space="preserve">Personnel security. </w:t>
            </w:r>
            <w:r w:rsidRPr="00EC5F85">
              <w:rPr>
                <w:rFonts w:ascii="Calibri" w:eastAsia="Calibri" w:hAnsi="Calibri"/>
                <w:bCs/>
                <w:color w:val="7030A0"/>
                <w:lang w:val="en-IE"/>
              </w:rPr>
              <w:t>Background/vetting checks for staff with access to department data, ongoing security awareness training, and access control based on least privilege.</w:t>
            </w:r>
          </w:p>
        </w:tc>
      </w:tr>
      <w:tr w:rsidR="000D795D" w:rsidRPr="000D795D" w14:paraId="30550EFD" w14:textId="77777777" w:rsidTr="00DE2A93">
        <w:trPr>
          <w:trHeight w:val="66"/>
        </w:trPr>
        <w:tc>
          <w:tcPr>
            <w:tcW w:w="709" w:type="dxa"/>
            <w:tcBorders>
              <w:right w:val="single" w:sz="4" w:space="0" w:color="auto"/>
            </w:tcBorders>
          </w:tcPr>
          <w:p w14:paraId="037C05D4" w14:textId="77777777" w:rsidR="000D795D" w:rsidRPr="000D795D" w:rsidRDefault="000D795D" w:rsidP="000D795D">
            <w:pPr>
              <w:rPr>
                <w:rFonts w:ascii="Calibri" w:hAnsi="Calibri" w:cs="Calibri"/>
                <w:b/>
                <w:bCs/>
              </w:rPr>
            </w:pPr>
          </w:p>
        </w:tc>
        <w:tc>
          <w:tcPr>
            <w:tcW w:w="9814" w:type="dxa"/>
            <w:tcBorders>
              <w:left w:val="single" w:sz="4" w:space="0" w:color="auto"/>
            </w:tcBorders>
            <w:shd w:val="clear" w:color="auto" w:fill="FFFFFF" w:themeFill="background1"/>
          </w:tcPr>
          <w:p w14:paraId="47F83E67" w14:textId="77777777" w:rsidR="000D795D" w:rsidRPr="000D795D" w:rsidRDefault="000D795D" w:rsidP="000D795D">
            <w:pPr>
              <w:rPr>
                <w:rFonts w:ascii="Calibri" w:hAnsi="Calibri" w:cs="Calibri"/>
              </w:rPr>
            </w:pPr>
            <w:r w:rsidRPr="000D795D">
              <w:rPr>
                <w:rFonts w:ascii="Calibri" w:hAnsi="Calibri" w:cs="Calibri"/>
                <w:highlight w:val="yellow"/>
              </w:rPr>
              <w:t>&lt;insert response&gt;</w:t>
            </w:r>
          </w:p>
          <w:p w14:paraId="197ECB97" w14:textId="77777777" w:rsidR="000D795D" w:rsidRPr="000D795D" w:rsidRDefault="000D795D" w:rsidP="000D795D">
            <w:pPr>
              <w:rPr>
                <w:rFonts w:ascii="Calibri" w:hAnsi="Calibri" w:cs="Calibri"/>
                <w:highlight w:val="yellow"/>
              </w:rPr>
            </w:pPr>
          </w:p>
        </w:tc>
      </w:tr>
      <w:tr w:rsidR="000D795D" w:rsidRPr="000D795D" w14:paraId="66AA8B3D" w14:textId="77777777" w:rsidTr="00DE2A93">
        <w:trPr>
          <w:trHeight w:val="66"/>
        </w:trPr>
        <w:tc>
          <w:tcPr>
            <w:tcW w:w="709" w:type="dxa"/>
            <w:tcBorders>
              <w:right w:val="single" w:sz="4" w:space="0" w:color="auto"/>
            </w:tcBorders>
            <w:shd w:val="clear" w:color="auto" w:fill="D6E3BC" w:themeFill="accent3" w:themeFillTint="66"/>
          </w:tcPr>
          <w:p w14:paraId="2A3DBF51" w14:textId="626ACE44" w:rsidR="000D795D" w:rsidRPr="000D795D" w:rsidRDefault="00902548" w:rsidP="000D795D">
            <w:pPr>
              <w:rPr>
                <w:rFonts w:ascii="Calibri" w:hAnsi="Calibri" w:cs="Calibri"/>
                <w:b/>
                <w:bCs/>
              </w:rPr>
            </w:pPr>
            <w:r>
              <w:rPr>
                <w:rFonts w:ascii="Calibri" w:eastAsia="Calibri" w:hAnsi="Calibri"/>
                <w:b/>
                <w:color w:val="7030A0"/>
                <w:lang w:val="en-IE"/>
              </w:rPr>
              <w:t>e</w:t>
            </w:r>
            <w:r w:rsidR="000D795D" w:rsidRPr="000D795D">
              <w:rPr>
                <w:rFonts w:ascii="Calibri" w:eastAsia="Calibri" w:hAnsi="Calibri"/>
                <w:b/>
                <w:color w:val="7030A0"/>
                <w:lang w:val="en-IE"/>
              </w:rPr>
              <w:t>.</w:t>
            </w:r>
          </w:p>
        </w:tc>
        <w:tc>
          <w:tcPr>
            <w:tcW w:w="9814" w:type="dxa"/>
            <w:tcBorders>
              <w:left w:val="single" w:sz="4" w:space="0" w:color="auto"/>
            </w:tcBorders>
            <w:shd w:val="clear" w:color="auto" w:fill="D6E3BC" w:themeFill="accent3" w:themeFillTint="66"/>
          </w:tcPr>
          <w:p w14:paraId="1DE14897" w14:textId="28956780" w:rsidR="000D795D" w:rsidRPr="000D795D" w:rsidRDefault="00902548" w:rsidP="000D795D">
            <w:pPr>
              <w:spacing w:line="276" w:lineRule="auto"/>
              <w:rPr>
                <w:rFonts w:ascii="Calibri" w:hAnsi="Calibri" w:cs="Calibri"/>
                <w:highlight w:val="yellow"/>
              </w:rPr>
            </w:pPr>
            <w:r w:rsidRPr="00902548">
              <w:rPr>
                <w:rFonts w:ascii="Calibri" w:eastAsia="Calibri" w:hAnsi="Calibri"/>
                <w:b/>
                <w:color w:val="7030A0"/>
                <w:lang w:val="en-IE"/>
              </w:rPr>
              <w:t xml:space="preserve">Data residency. </w:t>
            </w:r>
            <w:r w:rsidRPr="00EC5F85">
              <w:rPr>
                <w:rFonts w:ascii="Calibri" w:eastAsia="Calibri" w:hAnsi="Calibri"/>
                <w:bCs/>
                <w:color w:val="7030A0"/>
                <w:lang w:val="en-IE"/>
              </w:rPr>
              <w:t>Confirmation that all department data will be stored and processed within the EU/EEA, with any exceptions flagged and justified.</w:t>
            </w:r>
          </w:p>
        </w:tc>
      </w:tr>
      <w:tr w:rsidR="000D795D" w:rsidRPr="000D795D" w14:paraId="5DB16D99" w14:textId="77777777" w:rsidTr="00DE2A93">
        <w:trPr>
          <w:trHeight w:val="66"/>
        </w:trPr>
        <w:tc>
          <w:tcPr>
            <w:tcW w:w="709" w:type="dxa"/>
            <w:tcBorders>
              <w:right w:val="single" w:sz="4" w:space="0" w:color="auto"/>
            </w:tcBorders>
          </w:tcPr>
          <w:p w14:paraId="37ACA0D1" w14:textId="77777777" w:rsidR="000D795D" w:rsidRPr="000D795D" w:rsidRDefault="000D795D" w:rsidP="000D795D">
            <w:pPr>
              <w:rPr>
                <w:rFonts w:ascii="Calibri" w:hAnsi="Calibri" w:cs="Calibri"/>
                <w:b/>
                <w:bCs/>
              </w:rPr>
            </w:pPr>
          </w:p>
        </w:tc>
        <w:tc>
          <w:tcPr>
            <w:tcW w:w="9814" w:type="dxa"/>
            <w:tcBorders>
              <w:left w:val="single" w:sz="4" w:space="0" w:color="auto"/>
            </w:tcBorders>
            <w:shd w:val="clear" w:color="auto" w:fill="FFFFFF" w:themeFill="background1"/>
          </w:tcPr>
          <w:p w14:paraId="74A23CDA" w14:textId="77777777" w:rsidR="000D795D" w:rsidRPr="000D795D" w:rsidRDefault="000D795D" w:rsidP="000D795D">
            <w:pPr>
              <w:rPr>
                <w:rFonts w:ascii="Calibri" w:hAnsi="Calibri" w:cs="Calibri"/>
              </w:rPr>
            </w:pPr>
            <w:r w:rsidRPr="000D795D">
              <w:rPr>
                <w:rFonts w:ascii="Calibri" w:hAnsi="Calibri" w:cs="Calibri"/>
                <w:highlight w:val="yellow"/>
              </w:rPr>
              <w:t>&lt;insert response&gt;</w:t>
            </w:r>
          </w:p>
          <w:p w14:paraId="0F05699D" w14:textId="77777777" w:rsidR="000D795D" w:rsidRPr="000D795D" w:rsidRDefault="000D795D" w:rsidP="000D795D">
            <w:pPr>
              <w:rPr>
                <w:rFonts w:ascii="Calibri" w:hAnsi="Calibri" w:cs="Calibri"/>
                <w:highlight w:val="yellow"/>
              </w:rPr>
            </w:pPr>
          </w:p>
        </w:tc>
      </w:tr>
      <w:tr w:rsidR="000D795D" w:rsidRPr="000D795D" w14:paraId="0646575C" w14:textId="77777777" w:rsidTr="00DE2A93">
        <w:trPr>
          <w:trHeight w:val="66"/>
        </w:trPr>
        <w:tc>
          <w:tcPr>
            <w:tcW w:w="709" w:type="dxa"/>
            <w:tcBorders>
              <w:right w:val="single" w:sz="4" w:space="0" w:color="auto"/>
            </w:tcBorders>
            <w:shd w:val="clear" w:color="auto" w:fill="D6E3BC" w:themeFill="accent3" w:themeFillTint="66"/>
          </w:tcPr>
          <w:p w14:paraId="7AC65DF2" w14:textId="78AB7A71" w:rsidR="000D795D" w:rsidRPr="000D795D" w:rsidRDefault="00902548" w:rsidP="000D795D">
            <w:pPr>
              <w:rPr>
                <w:rFonts w:ascii="Calibri" w:hAnsi="Calibri" w:cs="Calibri"/>
                <w:b/>
                <w:bCs/>
              </w:rPr>
            </w:pPr>
            <w:r>
              <w:rPr>
                <w:rFonts w:ascii="Calibri" w:eastAsia="Calibri" w:hAnsi="Calibri"/>
                <w:b/>
                <w:color w:val="7030A0"/>
                <w:lang w:val="en-IE"/>
              </w:rPr>
              <w:t>f</w:t>
            </w:r>
            <w:r w:rsidR="000D795D" w:rsidRPr="000D795D">
              <w:rPr>
                <w:rFonts w:ascii="Calibri" w:eastAsia="Calibri" w:hAnsi="Calibri"/>
                <w:b/>
                <w:color w:val="7030A0"/>
                <w:lang w:val="en-IE"/>
              </w:rPr>
              <w:t>.</w:t>
            </w:r>
          </w:p>
        </w:tc>
        <w:tc>
          <w:tcPr>
            <w:tcW w:w="9814" w:type="dxa"/>
            <w:tcBorders>
              <w:left w:val="single" w:sz="4" w:space="0" w:color="auto"/>
            </w:tcBorders>
            <w:shd w:val="clear" w:color="auto" w:fill="D6E3BC" w:themeFill="accent3" w:themeFillTint="66"/>
          </w:tcPr>
          <w:p w14:paraId="270F052D" w14:textId="0CFD67FB" w:rsidR="000D795D" w:rsidRPr="000D795D" w:rsidRDefault="00902548" w:rsidP="000D795D">
            <w:pPr>
              <w:spacing w:line="276" w:lineRule="auto"/>
              <w:rPr>
                <w:rFonts w:ascii="Calibri" w:hAnsi="Calibri" w:cs="Calibri"/>
                <w:highlight w:val="yellow"/>
              </w:rPr>
            </w:pPr>
            <w:r w:rsidRPr="00902548">
              <w:rPr>
                <w:rFonts w:ascii="Calibri" w:eastAsia="Calibri" w:hAnsi="Calibri"/>
                <w:b/>
                <w:color w:val="7030A0"/>
                <w:lang w:val="en-IE"/>
              </w:rPr>
              <w:t>Sub-processors and supply chain</w:t>
            </w:r>
            <w:r w:rsidRPr="00EC5F85">
              <w:rPr>
                <w:rFonts w:ascii="Calibri" w:eastAsia="Calibri" w:hAnsi="Calibri"/>
                <w:bCs/>
                <w:color w:val="7030A0"/>
                <w:lang w:val="en-IE"/>
              </w:rPr>
              <w:t>. Confirmation that department data will not be shared with third parties unless they form part of the service. Where sub-processors are used, the tenderer must hold them to security controls equivalent to, or exceeding, the department's own standards, and must provide a current list of sub-processors with the right for the department to object to changes.</w:t>
            </w:r>
          </w:p>
        </w:tc>
      </w:tr>
      <w:tr w:rsidR="000D795D" w:rsidRPr="000D795D" w14:paraId="289A4511" w14:textId="77777777" w:rsidTr="00DE2A93">
        <w:trPr>
          <w:trHeight w:val="66"/>
        </w:trPr>
        <w:tc>
          <w:tcPr>
            <w:tcW w:w="709" w:type="dxa"/>
            <w:tcBorders>
              <w:right w:val="single" w:sz="4" w:space="0" w:color="auto"/>
            </w:tcBorders>
          </w:tcPr>
          <w:p w14:paraId="539206E3" w14:textId="77777777" w:rsidR="000D795D" w:rsidRPr="000D795D" w:rsidRDefault="000D795D" w:rsidP="000D795D">
            <w:pPr>
              <w:rPr>
                <w:rFonts w:ascii="Calibri" w:hAnsi="Calibri" w:cs="Calibri"/>
                <w:b/>
                <w:bCs/>
              </w:rPr>
            </w:pPr>
          </w:p>
        </w:tc>
        <w:tc>
          <w:tcPr>
            <w:tcW w:w="9814" w:type="dxa"/>
            <w:tcBorders>
              <w:left w:val="single" w:sz="4" w:space="0" w:color="auto"/>
            </w:tcBorders>
            <w:shd w:val="clear" w:color="auto" w:fill="FFFFFF" w:themeFill="background1"/>
          </w:tcPr>
          <w:p w14:paraId="241F2196" w14:textId="77777777" w:rsidR="000D795D" w:rsidRPr="000D795D" w:rsidRDefault="000D795D" w:rsidP="000D795D">
            <w:pPr>
              <w:rPr>
                <w:rFonts w:ascii="Calibri" w:hAnsi="Calibri" w:cs="Calibri"/>
              </w:rPr>
            </w:pPr>
            <w:r w:rsidRPr="000D795D">
              <w:rPr>
                <w:rFonts w:ascii="Calibri" w:hAnsi="Calibri" w:cs="Calibri"/>
                <w:highlight w:val="yellow"/>
              </w:rPr>
              <w:t>&lt;insert response&gt;</w:t>
            </w:r>
          </w:p>
          <w:p w14:paraId="59583947" w14:textId="77777777" w:rsidR="000D795D" w:rsidRPr="000D795D" w:rsidRDefault="000D795D" w:rsidP="000D795D">
            <w:pPr>
              <w:rPr>
                <w:rFonts w:ascii="Calibri" w:hAnsi="Calibri" w:cs="Calibri"/>
                <w:highlight w:val="yellow"/>
              </w:rPr>
            </w:pPr>
          </w:p>
        </w:tc>
      </w:tr>
      <w:tr w:rsidR="00902548" w:rsidRPr="000D795D" w14:paraId="3771301E" w14:textId="77777777" w:rsidTr="00894BDD">
        <w:trPr>
          <w:trHeight w:val="66"/>
        </w:trPr>
        <w:tc>
          <w:tcPr>
            <w:tcW w:w="709" w:type="dxa"/>
            <w:tcBorders>
              <w:right w:val="single" w:sz="4" w:space="0" w:color="auto"/>
            </w:tcBorders>
            <w:shd w:val="clear" w:color="auto" w:fill="D6E3BC" w:themeFill="accent3" w:themeFillTint="66"/>
          </w:tcPr>
          <w:p w14:paraId="5B6EF996" w14:textId="5E19E5B6" w:rsidR="00902548" w:rsidRPr="000D795D" w:rsidRDefault="00902548" w:rsidP="00902548">
            <w:pPr>
              <w:rPr>
                <w:rFonts w:ascii="Calibri" w:hAnsi="Calibri" w:cs="Calibri"/>
                <w:b/>
                <w:bCs/>
              </w:rPr>
            </w:pPr>
            <w:r>
              <w:rPr>
                <w:rFonts w:ascii="Calibri" w:eastAsia="Calibri" w:hAnsi="Calibri"/>
                <w:b/>
                <w:color w:val="7030A0"/>
                <w:lang w:val="en-IE"/>
              </w:rPr>
              <w:t>g</w:t>
            </w:r>
            <w:r w:rsidRPr="000D795D">
              <w:rPr>
                <w:rFonts w:ascii="Calibri" w:eastAsia="Calibri" w:hAnsi="Calibri"/>
                <w:b/>
                <w:color w:val="7030A0"/>
                <w:lang w:val="en-IE"/>
              </w:rPr>
              <w:t>.</w:t>
            </w:r>
          </w:p>
        </w:tc>
        <w:tc>
          <w:tcPr>
            <w:tcW w:w="9814" w:type="dxa"/>
            <w:tcBorders>
              <w:left w:val="single" w:sz="4" w:space="0" w:color="auto"/>
            </w:tcBorders>
            <w:shd w:val="clear" w:color="auto" w:fill="D6E3BC" w:themeFill="accent3" w:themeFillTint="66"/>
          </w:tcPr>
          <w:p w14:paraId="4B69DDDC" w14:textId="4BC4622B" w:rsidR="00902548" w:rsidRPr="000D795D" w:rsidRDefault="00902548" w:rsidP="00902548">
            <w:pPr>
              <w:rPr>
                <w:rFonts w:ascii="Calibri" w:hAnsi="Calibri" w:cs="Calibri"/>
                <w:highlight w:val="yellow"/>
              </w:rPr>
            </w:pPr>
            <w:r w:rsidRPr="00902548">
              <w:rPr>
                <w:rFonts w:ascii="Calibri" w:eastAsia="Calibri" w:hAnsi="Calibri"/>
                <w:b/>
                <w:color w:val="7030A0"/>
                <w:lang w:val="en-IE"/>
              </w:rPr>
              <w:t xml:space="preserve">Secure deletion and destruction. </w:t>
            </w:r>
            <w:r w:rsidRPr="00EC5F85">
              <w:rPr>
                <w:rFonts w:ascii="Calibri" w:eastAsia="Calibri" w:hAnsi="Calibri"/>
                <w:bCs/>
                <w:color w:val="7030A0"/>
                <w:lang w:val="en-IE"/>
              </w:rPr>
              <w:t>Methods and procedures for securely deleting or destroying data at the end of the retention period, aligned to recognised standards (e.g., NIST SP 800-88). Methods must ensure data cannot be recovered or reconstructed.</w:t>
            </w:r>
          </w:p>
        </w:tc>
      </w:tr>
      <w:tr w:rsidR="00902548" w:rsidRPr="000D795D" w14:paraId="0E1B6BDF" w14:textId="77777777" w:rsidTr="00DE2A93">
        <w:trPr>
          <w:trHeight w:val="66"/>
        </w:trPr>
        <w:tc>
          <w:tcPr>
            <w:tcW w:w="709" w:type="dxa"/>
            <w:tcBorders>
              <w:right w:val="single" w:sz="4" w:space="0" w:color="auto"/>
            </w:tcBorders>
          </w:tcPr>
          <w:p w14:paraId="26F96333" w14:textId="77777777" w:rsidR="00902548" w:rsidRPr="000D795D" w:rsidRDefault="00902548" w:rsidP="00902548">
            <w:pPr>
              <w:rPr>
                <w:rFonts w:ascii="Calibri" w:hAnsi="Calibri" w:cs="Calibri"/>
                <w:b/>
                <w:bCs/>
              </w:rPr>
            </w:pPr>
          </w:p>
        </w:tc>
        <w:tc>
          <w:tcPr>
            <w:tcW w:w="9814" w:type="dxa"/>
            <w:tcBorders>
              <w:left w:val="single" w:sz="4" w:space="0" w:color="auto"/>
            </w:tcBorders>
            <w:shd w:val="clear" w:color="auto" w:fill="FFFFFF" w:themeFill="background1"/>
          </w:tcPr>
          <w:p w14:paraId="62EA75E2" w14:textId="77777777" w:rsidR="00902548" w:rsidRPr="000D795D" w:rsidRDefault="00902548" w:rsidP="00902548">
            <w:pPr>
              <w:rPr>
                <w:rFonts w:ascii="Calibri" w:hAnsi="Calibri" w:cs="Calibri"/>
              </w:rPr>
            </w:pPr>
            <w:r w:rsidRPr="000D795D">
              <w:rPr>
                <w:rFonts w:ascii="Calibri" w:hAnsi="Calibri" w:cs="Calibri"/>
                <w:highlight w:val="yellow"/>
              </w:rPr>
              <w:t>&lt;insert response&gt;</w:t>
            </w:r>
          </w:p>
          <w:p w14:paraId="485F6110" w14:textId="77777777" w:rsidR="00902548" w:rsidRPr="000D795D" w:rsidRDefault="00902548" w:rsidP="00902548">
            <w:pPr>
              <w:rPr>
                <w:rFonts w:ascii="Calibri" w:hAnsi="Calibri" w:cs="Calibri"/>
                <w:highlight w:val="yellow"/>
              </w:rPr>
            </w:pPr>
          </w:p>
        </w:tc>
      </w:tr>
      <w:tr w:rsidR="00902548" w:rsidRPr="000D795D" w14:paraId="63607491" w14:textId="77777777" w:rsidTr="00087456">
        <w:trPr>
          <w:trHeight w:val="66"/>
        </w:trPr>
        <w:tc>
          <w:tcPr>
            <w:tcW w:w="709" w:type="dxa"/>
            <w:tcBorders>
              <w:right w:val="single" w:sz="4" w:space="0" w:color="auto"/>
            </w:tcBorders>
            <w:shd w:val="clear" w:color="auto" w:fill="D6E3BC" w:themeFill="accent3" w:themeFillTint="66"/>
          </w:tcPr>
          <w:p w14:paraId="44F7F571" w14:textId="45C6D5A4" w:rsidR="00902548" w:rsidRPr="000D795D" w:rsidRDefault="00902548" w:rsidP="00902548">
            <w:pPr>
              <w:rPr>
                <w:rFonts w:ascii="Calibri" w:hAnsi="Calibri" w:cs="Calibri"/>
                <w:b/>
                <w:bCs/>
              </w:rPr>
            </w:pPr>
            <w:r>
              <w:rPr>
                <w:rFonts w:ascii="Calibri" w:eastAsia="Calibri" w:hAnsi="Calibri"/>
                <w:b/>
                <w:color w:val="7030A0"/>
                <w:lang w:val="en-IE"/>
              </w:rPr>
              <w:t>h</w:t>
            </w:r>
            <w:r w:rsidRPr="000D795D">
              <w:rPr>
                <w:rFonts w:ascii="Calibri" w:eastAsia="Calibri" w:hAnsi="Calibri"/>
                <w:b/>
                <w:color w:val="7030A0"/>
                <w:lang w:val="en-IE"/>
              </w:rPr>
              <w:t>.</w:t>
            </w:r>
          </w:p>
        </w:tc>
        <w:tc>
          <w:tcPr>
            <w:tcW w:w="9814" w:type="dxa"/>
            <w:tcBorders>
              <w:left w:val="single" w:sz="4" w:space="0" w:color="auto"/>
            </w:tcBorders>
            <w:shd w:val="clear" w:color="auto" w:fill="D6E3BC" w:themeFill="accent3" w:themeFillTint="66"/>
          </w:tcPr>
          <w:p w14:paraId="778FD161" w14:textId="040530C2" w:rsidR="00902548" w:rsidRPr="000D795D" w:rsidRDefault="00902548" w:rsidP="00902548">
            <w:pPr>
              <w:rPr>
                <w:rFonts w:ascii="Calibri" w:hAnsi="Calibri" w:cs="Calibri"/>
                <w:highlight w:val="yellow"/>
              </w:rPr>
            </w:pPr>
            <w:r w:rsidRPr="00902548">
              <w:rPr>
                <w:rFonts w:ascii="Calibri" w:eastAsia="Calibri" w:hAnsi="Calibri"/>
                <w:b/>
                <w:color w:val="7030A0"/>
                <w:lang w:val="en-IE"/>
              </w:rPr>
              <w:t xml:space="preserve">Verification of destruction. </w:t>
            </w:r>
            <w:r w:rsidRPr="00CA5168">
              <w:rPr>
                <w:rFonts w:ascii="Calibri" w:eastAsia="Calibri" w:hAnsi="Calibri"/>
                <w:bCs/>
                <w:color w:val="7030A0"/>
                <w:lang w:val="en-IE"/>
              </w:rPr>
              <w:t>Evidence that deletion or destruction has occurred, via audit trails, reports, or certificates of destruction issued to the department.</w:t>
            </w:r>
          </w:p>
        </w:tc>
      </w:tr>
      <w:tr w:rsidR="00902548" w:rsidRPr="000D795D" w14:paraId="61B7BDB1" w14:textId="77777777" w:rsidTr="00DE2A93">
        <w:trPr>
          <w:trHeight w:val="66"/>
        </w:trPr>
        <w:tc>
          <w:tcPr>
            <w:tcW w:w="709" w:type="dxa"/>
            <w:tcBorders>
              <w:right w:val="single" w:sz="4" w:space="0" w:color="auto"/>
            </w:tcBorders>
          </w:tcPr>
          <w:p w14:paraId="18D3D286" w14:textId="77777777" w:rsidR="00902548" w:rsidRPr="000D795D" w:rsidRDefault="00902548" w:rsidP="00902548">
            <w:pPr>
              <w:rPr>
                <w:rFonts w:ascii="Calibri" w:hAnsi="Calibri" w:cs="Calibri"/>
                <w:b/>
                <w:bCs/>
              </w:rPr>
            </w:pPr>
          </w:p>
        </w:tc>
        <w:tc>
          <w:tcPr>
            <w:tcW w:w="9814" w:type="dxa"/>
            <w:tcBorders>
              <w:left w:val="single" w:sz="4" w:space="0" w:color="auto"/>
            </w:tcBorders>
            <w:shd w:val="clear" w:color="auto" w:fill="FFFFFF" w:themeFill="background1"/>
          </w:tcPr>
          <w:p w14:paraId="50354D8F" w14:textId="77777777" w:rsidR="00902548" w:rsidRPr="000D795D" w:rsidRDefault="00902548" w:rsidP="00902548">
            <w:pPr>
              <w:rPr>
                <w:rFonts w:ascii="Calibri" w:hAnsi="Calibri" w:cs="Calibri"/>
              </w:rPr>
            </w:pPr>
            <w:r w:rsidRPr="000D795D">
              <w:rPr>
                <w:rFonts w:ascii="Calibri" w:hAnsi="Calibri" w:cs="Calibri"/>
                <w:highlight w:val="yellow"/>
              </w:rPr>
              <w:t>&lt;insert response&gt;</w:t>
            </w:r>
          </w:p>
          <w:p w14:paraId="11401023" w14:textId="77777777" w:rsidR="00902548" w:rsidRPr="000D795D" w:rsidRDefault="00902548" w:rsidP="00902548">
            <w:pPr>
              <w:rPr>
                <w:rFonts w:ascii="Calibri" w:hAnsi="Calibri" w:cs="Calibri"/>
                <w:highlight w:val="yellow"/>
              </w:rPr>
            </w:pPr>
          </w:p>
        </w:tc>
      </w:tr>
      <w:tr w:rsidR="00902548" w:rsidRPr="000D795D" w14:paraId="3D6D09FB" w14:textId="77777777" w:rsidTr="0078734C">
        <w:trPr>
          <w:trHeight w:val="66"/>
        </w:trPr>
        <w:tc>
          <w:tcPr>
            <w:tcW w:w="709" w:type="dxa"/>
            <w:tcBorders>
              <w:right w:val="single" w:sz="4" w:space="0" w:color="auto"/>
            </w:tcBorders>
            <w:shd w:val="clear" w:color="auto" w:fill="D6E3BC" w:themeFill="accent3" w:themeFillTint="66"/>
          </w:tcPr>
          <w:p w14:paraId="62FA8264" w14:textId="06ABEDE3" w:rsidR="00902548" w:rsidRPr="000D795D" w:rsidRDefault="00902548" w:rsidP="00902548">
            <w:pPr>
              <w:rPr>
                <w:rFonts w:ascii="Calibri" w:hAnsi="Calibri" w:cs="Calibri"/>
                <w:b/>
                <w:bCs/>
              </w:rPr>
            </w:pPr>
            <w:proofErr w:type="spellStart"/>
            <w:r>
              <w:rPr>
                <w:rFonts w:ascii="Calibri" w:eastAsia="Calibri" w:hAnsi="Calibri"/>
                <w:b/>
                <w:color w:val="7030A0"/>
                <w:lang w:val="en-IE"/>
              </w:rPr>
              <w:t>i</w:t>
            </w:r>
            <w:proofErr w:type="spellEnd"/>
            <w:r w:rsidRPr="000D795D">
              <w:rPr>
                <w:rFonts w:ascii="Calibri" w:eastAsia="Calibri" w:hAnsi="Calibri"/>
                <w:b/>
                <w:color w:val="7030A0"/>
                <w:lang w:val="en-IE"/>
              </w:rPr>
              <w:t>.</w:t>
            </w:r>
          </w:p>
        </w:tc>
        <w:tc>
          <w:tcPr>
            <w:tcW w:w="9814" w:type="dxa"/>
            <w:tcBorders>
              <w:left w:val="single" w:sz="4" w:space="0" w:color="auto"/>
            </w:tcBorders>
            <w:shd w:val="clear" w:color="auto" w:fill="D6E3BC" w:themeFill="accent3" w:themeFillTint="66"/>
          </w:tcPr>
          <w:p w14:paraId="3F691590" w14:textId="2A52AD8C" w:rsidR="00902548" w:rsidRPr="000D795D" w:rsidRDefault="00902548" w:rsidP="00902548">
            <w:pPr>
              <w:rPr>
                <w:rFonts w:ascii="Calibri" w:hAnsi="Calibri" w:cs="Calibri"/>
                <w:highlight w:val="yellow"/>
              </w:rPr>
            </w:pPr>
            <w:r w:rsidRPr="00902548">
              <w:rPr>
                <w:rFonts w:ascii="Calibri" w:eastAsia="Calibri" w:hAnsi="Calibri"/>
                <w:b/>
                <w:color w:val="7030A0"/>
                <w:lang w:val="en-IE"/>
              </w:rPr>
              <w:t xml:space="preserve">Incident notification. </w:t>
            </w:r>
            <w:r w:rsidRPr="00CA5168">
              <w:rPr>
                <w:rFonts w:ascii="Calibri" w:eastAsia="Calibri" w:hAnsi="Calibri"/>
                <w:bCs/>
                <w:color w:val="7030A0"/>
                <w:lang w:val="en-IE"/>
              </w:rPr>
              <w:t>Commitment to notify the department of any actual or suspected security incident affecting department data without undue delay, and in any event within 24 hours of detection, to support the department's own NIS2 reporting obligations.</w:t>
            </w:r>
          </w:p>
        </w:tc>
      </w:tr>
      <w:tr w:rsidR="00902548" w:rsidRPr="000D795D" w14:paraId="732E477B" w14:textId="77777777" w:rsidTr="00693883">
        <w:trPr>
          <w:trHeight w:val="66"/>
        </w:trPr>
        <w:tc>
          <w:tcPr>
            <w:tcW w:w="709" w:type="dxa"/>
            <w:tcBorders>
              <w:right w:val="single" w:sz="4" w:space="0" w:color="auto"/>
            </w:tcBorders>
          </w:tcPr>
          <w:p w14:paraId="6D65987C" w14:textId="77777777" w:rsidR="00902548" w:rsidRPr="000D795D" w:rsidRDefault="00902548" w:rsidP="00902548">
            <w:pPr>
              <w:rPr>
                <w:rFonts w:ascii="Calibri" w:hAnsi="Calibri" w:cs="Calibri"/>
                <w:b/>
                <w:bCs/>
              </w:rPr>
            </w:pPr>
          </w:p>
        </w:tc>
        <w:tc>
          <w:tcPr>
            <w:tcW w:w="9814" w:type="dxa"/>
            <w:tcBorders>
              <w:left w:val="single" w:sz="4" w:space="0" w:color="auto"/>
            </w:tcBorders>
            <w:shd w:val="clear" w:color="auto" w:fill="FFFFFF" w:themeFill="background1"/>
          </w:tcPr>
          <w:p w14:paraId="51792AE6" w14:textId="77777777" w:rsidR="00902548" w:rsidRPr="000D795D" w:rsidRDefault="00902548" w:rsidP="00902548">
            <w:pPr>
              <w:rPr>
                <w:rFonts w:ascii="Calibri" w:hAnsi="Calibri" w:cs="Calibri"/>
              </w:rPr>
            </w:pPr>
            <w:r w:rsidRPr="000D795D">
              <w:rPr>
                <w:rFonts w:ascii="Calibri" w:hAnsi="Calibri" w:cs="Calibri"/>
                <w:highlight w:val="yellow"/>
              </w:rPr>
              <w:t>&lt;insert response&gt;</w:t>
            </w:r>
          </w:p>
          <w:p w14:paraId="6D97CA06" w14:textId="77777777" w:rsidR="00902548" w:rsidRPr="000D795D" w:rsidRDefault="00902548" w:rsidP="00902548">
            <w:pPr>
              <w:rPr>
                <w:rFonts w:ascii="Calibri" w:hAnsi="Calibri" w:cs="Calibri"/>
                <w:highlight w:val="yellow"/>
              </w:rPr>
            </w:pPr>
          </w:p>
        </w:tc>
      </w:tr>
      <w:tr w:rsidR="00902548" w:rsidRPr="000D795D" w14:paraId="431FD23D" w14:textId="77777777" w:rsidTr="00D66822">
        <w:trPr>
          <w:trHeight w:val="66"/>
        </w:trPr>
        <w:tc>
          <w:tcPr>
            <w:tcW w:w="709" w:type="dxa"/>
            <w:tcBorders>
              <w:right w:val="single" w:sz="4" w:space="0" w:color="auto"/>
            </w:tcBorders>
            <w:shd w:val="clear" w:color="auto" w:fill="D6E3BC" w:themeFill="accent3" w:themeFillTint="66"/>
          </w:tcPr>
          <w:p w14:paraId="5785765F" w14:textId="6B405D14" w:rsidR="00902548" w:rsidRPr="000D795D" w:rsidRDefault="00902548" w:rsidP="00902548">
            <w:pPr>
              <w:rPr>
                <w:rFonts w:ascii="Calibri" w:hAnsi="Calibri" w:cs="Calibri"/>
                <w:b/>
                <w:bCs/>
              </w:rPr>
            </w:pPr>
            <w:r>
              <w:rPr>
                <w:rFonts w:ascii="Calibri" w:eastAsia="Calibri" w:hAnsi="Calibri"/>
                <w:b/>
                <w:color w:val="7030A0"/>
                <w:lang w:val="en-IE"/>
              </w:rPr>
              <w:t>j</w:t>
            </w:r>
            <w:r w:rsidRPr="000D795D">
              <w:rPr>
                <w:rFonts w:ascii="Calibri" w:eastAsia="Calibri" w:hAnsi="Calibri"/>
                <w:b/>
                <w:color w:val="7030A0"/>
                <w:lang w:val="en-IE"/>
              </w:rPr>
              <w:t>.</w:t>
            </w:r>
          </w:p>
        </w:tc>
        <w:tc>
          <w:tcPr>
            <w:tcW w:w="9814" w:type="dxa"/>
            <w:tcBorders>
              <w:left w:val="single" w:sz="4" w:space="0" w:color="auto"/>
            </w:tcBorders>
            <w:shd w:val="clear" w:color="auto" w:fill="D6E3BC" w:themeFill="accent3" w:themeFillTint="66"/>
          </w:tcPr>
          <w:p w14:paraId="361AF46D" w14:textId="4D142DBF" w:rsidR="00902548" w:rsidRPr="000D795D" w:rsidRDefault="00902548" w:rsidP="00902548">
            <w:pPr>
              <w:rPr>
                <w:rFonts w:ascii="Calibri" w:hAnsi="Calibri" w:cs="Calibri"/>
                <w:highlight w:val="yellow"/>
              </w:rPr>
            </w:pPr>
            <w:r w:rsidRPr="00902548">
              <w:rPr>
                <w:rFonts w:ascii="Calibri" w:eastAsia="Calibri" w:hAnsi="Calibri"/>
                <w:b/>
                <w:color w:val="7030A0"/>
                <w:lang w:val="en-IE"/>
              </w:rPr>
              <w:t xml:space="preserve">Audit and assurance rights. </w:t>
            </w:r>
            <w:r w:rsidRPr="00CA5168">
              <w:rPr>
                <w:rFonts w:ascii="Calibri" w:eastAsia="Calibri" w:hAnsi="Calibri"/>
                <w:bCs/>
                <w:color w:val="7030A0"/>
                <w:lang w:val="en-IE"/>
              </w:rPr>
              <w:t>The department, or its nominated representatives, must have the right to audit the tenderer's controls relevant to this contract, and to receive regular assurance reporting (e.g., annual SOC 2 report or equivalent).</w:t>
            </w:r>
          </w:p>
        </w:tc>
      </w:tr>
      <w:tr w:rsidR="00902548" w:rsidRPr="000D795D" w14:paraId="0C755E48" w14:textId="77777777" w:rsidTr="00693883">
        <w:trPr>
          <w:trHeight w:val="66"/>
        </w:trPr>
        <w:tc>
          <w:tcPr>
            <w:tcW w:w="709" w:type="dxa"/>
            <w:tcBorders>
              <w:right w:val="single" w:sz="4" w:space="0" w:color="auto"/>
            </w:tcBorders>
          </w:tcPr>
          <w:p w14:paraId="57D8A7E7" w14:textId="77777777" w:rsidR="00902548" w:rsidRPr="000D795D" w:rsidRDefault="00902548" w:rsidP="00902548">
            <w:pPr>
              <w:rPr>
                <w:rFonts w:ascii="Calibri" w:hAnsi="Calibri" w:cs="Calibri"/>
                <w:b/>
                <w:bCs/>
              </w:rPr>
            </w:pPr>
          </w:p>
        </w:tc>
        <w:tc>
          <w:tcPr>
            <w:tcW w:w="9814" w:type="dxa"/>
            <w:tcBorders>
              <w:left w:val="single" w:sz="4" w:space="0" w:color="auto"/>
            </w:tcBorders>
            <w:shd w:val="clear" w:color="auto" w:fill="FFFFFF" w:themeFill="background1"/>
          </w:tcPr>
          <w:p w14:paraId="0DAEA74F" w14:textId="77777777" w:rsidR="00902548" w:rsidRPr="000D795D" w:rsidRDefault="00902548" w:rsidP="00902548">
            <w:pPr>
              <w:rPr>
                <w:rFonts w:ascii="Calibri" w:hAnsi="Calibri" w:cs="Calibri"/>
              </w:rPr>
            </w:pPr>
            <w:r w:rsidRPr="000D795D">
              <w:rPr>
                <w:rFonts w:ascii="Calibri" w:hAnsi="Calibri" w:cs="Calibri"/>
                <w:highlight w:val="yellow"/>
              </w:rPr>
              <w:t>&lt;insert response&gt;</w:t>
            </w:r>
          </w:p>
          <w:p w14:paraId="2DAE22AF" w14:textId="77777777" w:rsidR="00902548" w:rsidRPr="000D795D" w:rsidRDefault="00902548" w:rsidP="00902548">
            <w:pPr>
              <w:rPr>
                <w:rFonts w:ascii="Calibri" w:hAnsi="Calibri" w:cs="Calibri"/>
                <w:highlight w:val="yellow"/>
              </w:rPr>
            </w:pPr>
          </w:p>
        </w:tc>
      </w:tr>
    </w:tbl>
    <w:p w14:paraId="21C94AF9" w14:textId="77777777" w:rsidR="000D795D" w:rsidRPr="000D795D" w:rsidRDefault="000D795D" w:rsidP="000D795D">
      <w:pPr>
        <w:ind w:left="363"/>
        <w:jc w:val="left"/>
      </w:pPr>
    </w:p>
    <w:p w14:paraId="424E0806" w14:textId="368DE226" w:rsidR="0045789E" w:rsidRDefault="0045789E">
      <w:pPr>
        <w:ind w:left="2058" w:hanging="357"/>
      </w:pPr>
      <w:r>
        <w:br w:type="page"/>
      </w:r>
    </w:p>
    <w:p w14:paraId="7C2989D8" w14:textId="77777777" w:rsidR="000D795D" w:rsidRPr="000D795D" w:rsidRDefault="000D795D" w:rsidP="000D795D">
      <w:pPr>
        <w:ind w:left="363"/>
        <w:jc w:val="left"/>
      </w:pPr>
    </w:p>
    <w:p w14:paraId="4696B8A7" w14:textId="77777777" w:rsidR="000D795D" w:rsidRPr="000D795D" w:rsidRDefault="000D795D" w:rsidP="000D795D">
      <w:pPr>
        <w:ind w:left="363"/>
        <w:jc w:val="left"/>
      </w:pPr>
    </w:p>
    <w:tbl>
      <w:tblPr>
        <w:tblStyle w:val="TableGrid1"/>
        <w:tblW w:w="9639" w:type="dxa"/>
        <w:tblInd w:w="-15" w:type="dxa"/>
        <w:tblBorders>
          <w:top w:val="single" w:sz="12" w:space="0" w:color="235D64"/>
          <w:left w:val="single" w:sz="12" w:space="0" w:color="235D64"/>
          <w:bottom w:val="single" w:sz="12" w:space="0" w:color="235D64"/>
          <w:right w:val="single" w:sz="12" w:space="0" w:color="235D64"/>
          <w:insideH w:val="single" w:sz="12" w:space="0" w:color="235D64"/>
          <w:insideV w:val="single" w:sz="12" w:space="0" w:color="235D64"/>
        </w:tblBorders>
        <w:tblLook w:val="04A0" w:firstRow="1" w:lastRow="0" w:firstColumn="1" w:lastColumn="0" w:noHBand="0" w:noVBand="1"/>
      </w:tblPr>
      <w:tblGrid>
        <w:gridCol w:w="9639"/>
      </w:tblGrid>
      <w:tr w:rsidR="000D795D" w:rsidRPr="000D795D" w14:paraId="11F4FD88" w14:textId="77777777" w:rsidTr="00DE2A93">
        <w:tc>
          <w:tcPr>
            <w:tcW w:w="9639" w:type="dxa"/>
            <w:shd w:val="clear" w:color="auto" w:fill="D6E3BC" w:themeFill="accent3" w:themeFillTint="66"/>
          </w:tcPr>
          <w:p w14:paraId="300440C9" w14:textId="69D82EE6" w:rsidR="006C607C" w:rsidRDefault="000D795D" w:rsidP="000D795D">
            <w:pPr>
              <w:spacing w:line="276" w:lineRule="auto"/>
              <w:rPr>
                <w:rFonts w:ascii="Calibri" w:eastAsia="Calibri" w:hAnsi="Calibri"/>
                <w:b/>
                <w:color w:val="7030A0"/>
                <w:sz w:val="32"/>
                <w:szCs w:val="32"/>
                <w:lang w:val="en-IE"/>
              </w:rPr>
            </w:pPr>
            <w:r w:rsidRPr="000D795D">
              <w:rPr>
                <w:rFonts w:ascii="Calibri" w:eastAsia="Calibri" w:hAnsi="Calibri"/>
                <w:b/>
                <w:color w:val="7030A0"/>
                <w:sz w:val="32"/>
                <w:szCs w:val="32"/>
                <w:lang w:val="en-IE"/>
              </w:rPr>
              <w:t xml:space="preserve">Requirement </w:t>
            </w:r>
            <w:r w:rsidR="00B334F3">
              <w:rPr>
                <w:rFonts w:ascii="Calibri" w:eastAsia="Calibri" w:hAnsi="Calibri"/>
                <w:b/>
                <w:color w:val="7030A0"/>
                <w:sz w:val="32"/>
                <w:szCs w:val="32"/>
                <w:lang w:val="en-IE"/>
              </w:rPr>
              <w:t>8</w:t>
            </w:r>
            <w:r w:rsidRPr="000D795D">
              <w:rPr>
                <w:rFonts w:ascii="Calibri" w:eastAsia="Calibri" w:hAnsi="Calibri"/>
                <w:b/>
                <w:color w:val="7030A0"/>
                <w:sz w:val="32"/>
                <w:szCs w:val="32"/>
                <w:lang w:val="en-IE"/>
              </w:rPr>
              <w:t xml:space="preserve">: </w:t>
            </w:r>
            <w:r w:rsidR="006C607C" w:rsidRPr="006C607C">
              <w:rPr>
                <w:rFonts w:ascii="Calibri" w:eastAsia="Calibri" w:hAnsi="Calibri"/>
                <w:b/>
                <w:color w:val="7030A0"/>
                <w:sz w:val="32"/>
                <w:szCs w:val="32"/>
                <w:lang w:val="en-IE"/>
              </w:rPr>
              <w:t xml:space="preserve">Third Party Risk Management (TPRM) Information </w:t>
            </w:r>
          </w:p>
          <w:p w14:paraId="1F36BCC8" w14:textId="4746666F" w:rsidR="000D795D" w:rsidRPr="000D795D" w:rsidRDefault="006C607C" w:rsidP="000D795D">
            <w:pPr>
              <w:spacing w:line="276" w:lineRule="auto"/>
              <w:rPr>
                <w:rFonts w:ascii="Calibri" w:eastAsia="Calibri" w:hAnsi="Calibri"/>
                <w:b/>
                <w:color w:val="7030A0"/>
                <w:sz w:val="32"/>
                <w:szCs w:val="32"/>
                <w:lang w:val="en-IE"/>
              </w:rPr>
            </w:pPr>
            <w:r>
              <w:rPr>
                <w:rFonts w:ascii="Calibri" w:eastAsia="Calibri" w:hAnsi="Calibri"/>
                <w:b/>
                <w:color w:val="7030A0"/>
                <w:sz w:val="32"/>
                <w:szCs w:val="32"/>
                <w:lang w:val="en-IE"/>
              </w:rPr>
              <w:t xml:space="preserve">                              </w:t>
            </w:r>
            <w:r w:rsidRPr="006C607C">
              <w:rPr>
                <w:rFonts w:ascii="Calibri" w:eastAsia="Calibri" w:hAnsi="Calibri"/>
                <w:b/>
                <w:color w:val="7030A0"/>
                <w:sz w:val="32"/>
                <w:szCs w:val="32"/>
                <w:lang w:val="en-IE"/>
              </w:rPr>
              <w:t xml:space="preserve">Security </w:t>
            </w:r>
            <w:r w:rsidR="004C7FEC">
              <w:rPr>
                <w:rFonts w:ascii="Calibri" w:eastAsia="Calibri" w:hAnsi="Calibri"/>
                <w:b/>
                <w:color w:val="7030A0"/>
                <w:sz w:val="32"/>
                <w:szCs w:val="32"/>
                <w:lang w:val="en-IE"/>
              </w:rPr>
              <w:t>Requir</w:t>
            </w:r>
            <w:r w:rsidR="004A1380">
              <w:rPr>
                <w:rFonts w:ascii="Calibri" w:eastAsia="Calibri" w:hAnsi="Calibri"/>
                <w:b/>
                <w:color w:val="7030A0"/>
                <w:sz w:val="32"/>
                <w:szCs w:val="32"/>
                <w:lang w:val="en-IE"/>
              </w:rPr>
              <w:t>e</w:t>
            </w:r>
            <w:r w:rsidR="004C7FEC">
              <w:rPr>
                <w:rFonts w:ascii="Calibri" w:eastAsia="Calibri" w:hAnsi="Calibri"/>
                <w:b/>
                <w:color w:val="7030A0"/>
                <w:sz w:val="32"/>
                <w:szCs w:val="32"/>
                <w:lang w:val="en-IE"/>
              </w:rPr>
              <w:t>ments</w:t>
            </w:r>
            <w:r w:rsidR="000D795D" w:rsidRPr="000D795D">
              <w:rPr>
                <w:rFonts w:ascii="Calibri" w:eastAsia="Calibri" w:hAnsi="Calibri"/>
                <w:b/>
                <w:color w:val="7030A0"/>
                <w:sz w:val="32"/>
                <w:szCs w:val="32"/>
                <w:lang w:val="en-IE"/>
              </w:rPr>
              <w:t xml:space="preserve">    </w:t>
            </w:r>
          </w:p>
        </w:tc>
      </w:tr>
      <w:tr w:rsidR="000D795D" w:rsidRPr="000D795D" w14:paraId="198841B3" w14:textId="77777777" w:rsidTr="00DE2A93">
        <w:tc>
          <w:tcPr>
            <w:tcW w:w="9639" w:type="dxa"/>
            <w:shd w:val="clear" w:color="auto" w:fill="FFFFFF" w:themeFill="background1"/>
          </w:tcPr>
          <w:p w14:paraId="7EAEF8B5" w14:textId="19B8ED2E" w:rsidR="00500F66" w:rsidRPr="000D795D" w:rsidRDefault="000D795D" w:rsidP="000D795D">
            <w:pPr>
              <w:spacing w:line="276" w:lineRule="auto"/>
              <w:rPr>
                <w:rFonts w:ascii="Calibri" w:eastAsia="Calibri" w:hAnsi="Calibri"/>
                <w:b/>
                <w:sz w:val="28"/>
                <w:szCs w:val="28"/>
                <w:lang w:val="en-IE"/>
              </w:rPr>
            </w:pPr>
            <w:r w:rsidRPr="000D795D">
              <w:rPr>
                <w:rFonts w:ascii="Calibri" w:eastAsia="Calibri" w:hAnsi="Calibri"/>
                <w:b/>
                <w:sz w:val="28"/>
                <w:szCs w:val="28"/>
                <w:lang w:val="en-IE"/>
              </w:rPr>
              <w:t>Maximum Marks Available</w:t>
            </w:r>
            <w:r w:rsidR="00500F66">
              <w:rPr>
                <w:rFonts w:ascii="Calibri" w:eastAsia="Calibri" w:hAnsi="Calibri"/>
                <w:b/>
                <w:sz w:val="28"/>
                <w:szCs w:val="28"/>
                <w:lang w:val="en-IE"/>
              </w:rPr>
              <w:t xml:space="preserve"> for this Requirement</w:t>
            </w:r>
            <w:r w:rsidRPr="000D795D">
              <w:rPr>
                <w:rFonts w:ascii="Calibri" w:eastAsia="Calibri" w:hAnsi="Calibri"/>
                <w:b/>
                <w:sz w:val="28"/>
                <w:szCs w:val="28"/>
                <w:lang w:val="en-IE"/>
              </w:rPr>
              <w:t xml:space="preserve">: </w:t>
            </w:r>
            <w:r w:rsidR="00500F66">
              <w:rPr>
                <w:rFonts w:ascii="Calibri" w:eastAsia="Calibri" w:hAnsi="Calibri"/>
                <w:b/>
                <w:sz w:val="28"/>
                <w:szCs w:val="28"/>
                <w:lang w:val="en-IE"/>
              </w:rPr>
              <w:t>1</w:t>
            </w:r>
            <w:r w:rsidR="00E340E4">
              <w:rPr>
                <w:rFonts w:ascii="Calibri" w:eastAsia="Calibri" w:hAnsi="Calibri"/>
                <w:b/>
                <w:sz w:val="28"/>
                <w:szCs w:val="28"/>
                <w:lang w:val="en-IE"/>
              </w:rPr>
              <w:t>080</w:t>
            </w:r>
            <w:r w:rsidR="00500F66">
              <w:rPr>
                <w:rFonts w:ascii="Calibri" w:eastAsia="Calibri" w:hAnsi="Calibri"/>
                <w:b/>
                <w:sz w:val="28"/>
                <w:szCs w:val="28"/>
                <w:lang w:val="en-IE"/>
              </w:rPr>
              <w:t xml:space="preserve"> </w:t>
            </w:r>
          </w:p>
        </w:tc>
      </w:tr>
      <w:tr w:rsidR="000D795D" w:rsidRPr="000D795D" w14:paraId="7BA802E4" w14:textId="77777777" w:rsidTr="00DE2A93">
        <w:tc>
          <w:tcPr>
            <w:tcW w:w="9639" w:type="dxa"/>
            <w:shd w:val="clear" w:color="auto" w:fill="FFFFFF" w:themeFill="background1"/>
          </w:tcPr>
          <w:p w14:paraId="1B4D32F1" w14:textId="1237E3D2" w:rsidR="00500F66" w:rsidRPr="000D795D" w:rsidRDefault="000D795D" w:rsidP="004C7FEC">
            <w:pPr>
              <w:spacing w:line="276" w:lineRule="auto"/>
              <w:rPr>
                <w:rFonts w:ascii="Calibri" w:eastAsia="Calibri" w:hAnsi="Calibri"/>
                <w:b/>
                <w:sz w:val="28"/>
                <w:szCs w:val="28"/>
                <w:lang w:val="en-IE"/>
              </w:rPr>
            </w:pPr>
            <w:r w:rsidRPr="000D795D">
              <w:rPr>
                <w:rFonts w:ascii="Calibri" w:eastAsia="Calibri" w:hAnsi="Calibri"/>
                <w:b/>
                <w:sz w:val="28"/>
                <w:szCs w:val="28"/>
                <w:lang w:val="en-IE"/>
              </w:rPr>
              <w:t xml:space="preserve">Minimum Marks Required: </w:t>
            </w:r>
            <w:r w:rsidR="00E340E4">
              <w:rPr>
                <w:rFonts w:ascii="Calibri" w:eastAsia="Calibri" w:hAnsi="Calibri"/>
                <w:b/>
                <w:sz w:val="28"/>
                <w:szCs w:val="28"/>
                <w:lang w:val="en-IE"/>
              </w:rPr>
              <w:t>756</w:t>
            </w:r>
            <w:r w:rsidR="00500F66">
              <w:rPr>
                <w:rFonts w:ascii="Calibri" w:eastAsia="Calibri" w:hAnsi="Calibri"/>
                <w:b/>
                <w:sz w:val="28"/>
                <w:szCs w:val="28"/>
                <w:lang w:val="en-IE"/>
              </w:rPr>
              <w:t xml:space="preserve"> </w:t>
            </w:r>
          </w:p>
        </w:tc>
      </w:tr>
    </w:tbl>
    <w:p w14:paraId="11A75FFA" w14:textId="77777777" w:rsidR="000D795D" w:rsidRPr="000D795D" w:rsidRDefault="000D795D" w:rsidP="000D795D">
      <w:pPr>
        <w:ind w:left="363"/>
        <w:jc w:val="left"/>
      </w:pPr>
    </w:p>
    <w:p w14:paraId="5D19AFEB" w14:textId="7B186F3D" w:rsidR="000D795D" w:rsidRDefault="000D795D" w:rsidP="000D795D">
      <w:pPr>
        <w:rPr>
          <w:rFonts w:ascii="Calibri" w:hAnsi="Calibri" w:cs="Calibri"/>
        </w:rPr>
      </w:pPr>
      <w:r w:rsidRPr="000D795D">
        <w:rPr>
          <w:rFonts w:ascii="Calibri" w:hAnsi="Calibri" w:cs="Calibri"/>
        </w:rPr>
        <w:t xml:space="preserve">The Tenderer must </w:t>
      </w:r>
      <w:r w:rsidR="004C7FEC">
        <w:rPr>
          <w:rFonts w:ascii="Calibri" w:hAnsi="Calibri" w:cs="Calibri"/>
        </w:rPr>
        <w:t xml:space="preserve">answer all the questions in </w:t>
      </w:r>
      <w:r w:rsidR="00E43FC8">
        <w:rPr>
          <w:rFonts w:ascii="Calibri" w:hAnsi="Calibri" w:cs="Calibri"/>
        </w:rPr>
        <w:t xml:space="preserve">both </w:t>
      </w:r>
      <w:r w:rsidR="004C7FEC">
        <w:rPr>
          <w:rFonts w:ascii="Calibri" w:hAnsi="Calibri" w:cs="Calibri"/>
        </w:rPr>
        <w:t>in the TPRM Information Security Requirements document i</w:t>
      </w:r>
      <w:r w:rsidR="004C7FEC" w:rsidRPr="004C7FEC">
        <w:rPr>
          <w:rFonts w:ascii="Calibri" w:hAnsi="Calibri" w:cs="Calibri"/>
        </w:rPr>
        <w:t xml:space="preserve">.e. TPRAQ and </w:t>
      </w:r>
      <w:proofErr w:type="spellStart"/>
      <w:r w:rsidR="004C7FEC" w:rsidRPr="004C7FEC">
        <w:rPr>
          <w:rFonts w:ascii="Calibri" w:hAnsi="Calibri" w:cs="Calibri"/>
        </w:rPr>
        <w:t>CloudinfoSec</w:t>
      </w:r>
      <w:proofErr w:type="spellEnd"/>
      <w:r w:rsidRPr="000D795D">
        <w:rPr>
          <w:rFonts w:ascii="Calibri" w:hAnsi="Calibri" w:cs="Calibri"/>
        </w:rPr>
        <w:t>.</w:t>
      </w:r>
    </w:p>
    <w:p w14:paraId="611EECD8" w14:textId="77777777" w:rsidR="005105C3" w:rsidRPr="000D795D" w:rsidRDefault="005105C3" w:rsidP="000D795D">
      <w:pPr>
        <w:rPr>
          <w:rFonts w:ascii="Calibri" w:hAnsi="Calibri" w:cs="Calibri"/>
        </w:rPr>
      </w:pPr>
    </w:p>
    <w:p w14:paraId="0523588A" w14:textId="261F0271" w:rsidR="00E43FC8" w:rsidRDefault="00E43FC8" w:rsidP="00E43FC8">
      <w:pPr>
        <w:rPr>
          <w:rFonts w:ascii="Calibri" w:hAnsi="Calibri" w:cs="Calibri"/>
        </w:rPr>
      </w:pPr>
      <w:r w:rsidRPr="00E43FC8">
        <w:rPr>
          <w:rFonts w:ascii="Calibri" w:hAnsi="Calibri" w:cs="Calibri"/>
        </w:rPr>
        <w:t xml:space="preserve">The Department will evaluate Tenderers’ responses to the </w:t>
      </w:r>
      <w:proofErr w:type="gramStart"/>
      <w:r w:rsidRPr="00E43FC8">
        <w:rPr>
          <w:rFonts w:ascii="Calibri" w:hAnsi="Calibri" w:cs="Calibri"/>
        </w:rPr>
        <w:t>Third Party</w:t>
      </w:r>
      <w:proofErr w:type="gramEnd"/>
      <w:r w:rsidRPr="00E43FC8">
        <w:rPr>
          <w:rFonts w:ascii="Calibri" w:hAnsi="Calibri" w:cs="Calibri"/>
        </w:rPr>
        <w:t xml:space="preserve"> Risk Management (TPRM) Information Security Requirements and award marks on a per</w:t>
      </w:r>
      <w:r w:rsidRPr="00E43FC8">
        <w:rPr>
          <w:rFonts w:ascii="Cambria Math" w:hAnsi="Cambria Math" w:cs="Cambria Math"/>
        </w:rPr>
        <w:t>‑</w:t>
      </w:r>
      <w:r w:rsidRPr="00E43FC8">
        <w:rPr>
          <w:rFonts w:ascii="Calibri" w:hAnsi="Calibri" w:cs="Calibri"/>
        </w:rPr>
        <w:t>question basis.</w:t>
      </w:r>
      <w:r>
        <w:rPr>
          <w:rFonts w:ascii="Calibri" w:hAnsi="Calibri" w:cs="Calibri"/>
        </w:rPr>
        <w:t xml:space="preserve"> </w:t>
      </w:r>
      <w:r w:rsidRPr="00E43FC8">
        <w:rPr>
          <w:rFonts w:ascii="Calibri" w:hAnsi="Calibri" w:cs="Calibri"/>
        </w:rPr>
        <w:t>Each response will be evaluated and scored in accordance with the Bands set out in the evaluation table</w:t>
      </w:r>
      <w:r>
        <w:rPr>
          <w:rFonts w:ascii="Calibri" w:hAnsi="Calibri" w:cs="Calibri"/>
        </w:rPr>
        <w:t xml:space="preserve"> below</w:t>
      </w:r>
      <w:r w:rsidRPr="00E43FC8">
        <w:rPr>
          <w:rFonts w:ascii="Calibri" w:hAnsi="Calibri" w:cs="Calibri"/>
        </w:rPr>
        <w:t>, with a score between 1 and 15 marks awarded depending on the band achieved. A score of zero (0) will be awarded where no response is provided.</w:t>
      </w:r>
    </w:p>
    <w:p w14:paraId="61FA8F69" w14:textId="77777777" w:rsidR="00E43FC8" w:rsidRDefault="00E43FC8" w:rsidP="00E43FC8">
      <w:pPr>
        <w:rPr>
          <w:rFonts w:ascii="Calibri" w:hAnsi="Calibri" w:cs="Calibri"/>
        </w:rPr>
      </w:pPr>
    </w:p>
    <w:tbl>
      <w:tblPr>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1065"/>
        <w:gridCol w:w="6780"/>
      </w:tblGrid>
      <w:tr w:rsidR="00E43FC8" w14:paraId="3B276903" w14:textId="77777777" w:rsidTr="009A7AF1">
        <w:trPr>
          <w:trHeight w:val="300"/>
        </w:trPr>
        <w:tc>
          <w:tcPr>
            <w:tcW w:w="1065" w:type="dxa"/>
            <w:tcBorders>
              <w:top w:val="nil"/>
              <w:left w:val="single" w:sz="8" w:space="0" w:color="000000" w:themeColor="text1"/>
              <w:bottom w:val="single" w:sz="8" w:space="0" w:color="000000" w:themeColor="text1"/>
              <w:right w:val="single" w:sz="8" w:space="0" w:color="000000" w:themeColor="text1"/>
            </w:tcBorders>
            <w:shd w:val="clear" w:color="auto" w:fill="17365D"/>
            <w:vAlign w:val="center"/>
          </w:tcPr>
          <w:p w14:paraId="54192456" w14:textId="77777777" w:rsidR="00E43FC8" w:rsidRDefault="00E43FC8" w:rsidP="009A7AF1">
            <w:r>
              <w:rPr>
                <w:rFonts w:eastAsia="Calibri" w:cs="Calibri"/>
                <w:b/>
                <w:bCs/>
                <w:color w:val="FFFFFF" w:themeColor="background1"/>
              </w:rPr>
              <w:t>Band</w:t>
            </w:r>
            <w:r w:rsidRPr="72073799">
              <w:rPr>
                <w:rFonts w:eastAsia="Calibri" w:cs="Calibri"/>
                <w:color w:val="FFFFFF" w:themeColor="background1"/>
              </w:rPr>
              <w:t xml:space="preserve">  </w:t>
            </w:r>
          </w:p>
        </w:tc>
        <w:tc>
          <w:tcPr>
            <w:tcW w:w="678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17365D"/>
            <w:vAlign w:val="center"/>
          </w:tcPr>
          <w:p w14:paraId="6393E0E4" w14:textId="77777777" w:rsidR="00E43FC8" w:rsidRDefault="00E43FC8" w:rsidP="009A7AF1">
            <w:r w:rsidRPr="72073799">
              <w:rPr>
                <w:rFonts w:eastAsia="Calibri" w:cs="Calibri"/>
                <w:b/>
                <w:bCs/>
                <w:color w:val="FFFFFF" w:themeColor="background1"/>
              </w:rPr>
              <w:t>Meaning</w:t>
            </w:r>
            <w:r w:rsidRPr="72073799">
              <w:rPr>
                <w:rFonts w:eastAsia="Calibri" w:cs="Calibri"/>
                <w:color w:val="FFFFFF" w:themeColor="background1"/>
              </w:rPr>
              <w:t xml:space="preserve">  </w:t>
            </w:r>
          </w:p>
        </w:tc>
      </w:tr>
      <w:tr w:rsidR="00E43FC8" w14:paraId="3851F694" w14:textId="77777777" w:rsidTr="009A7AF1">
        <w:trPr>
          <w:trHeight w:val="300"/>
        </w:trPr>
        <w:tc>
          <w:tcPr>
            <w:tcW w:w="106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6D9F1"/>
            <w:vAlign w:val="center"/>
          </w:tcPr>
          <w:p w14:paraId="71F47E4A" w14:textId="77777777" w:rsidR="00E43FC8" w:rsidRDefault="00E43FC8" w:rsidP="009A7AF1">
            <w:pPr>
              <w:jc w:val="center"/>
              <w:rPr>
                <w:rFonts w:eastAsia="Calibri" w:cs="Calibri"/>
                <w:color w:val="000000" w:themeColor="text1"/>
              </w:rPr>
            </w:pPr>
            <w:r w:rsidRPr="72073799">
              <w:rPr>
                <w:rFonts w:eastAsia="Calibri" w:cs="Calibri"/>
                <w:color w:val="000000" w:themeColor="text1"/>
              </w:rPr>
              <w:t xml:space="preserve">5 </w:t>
            </w:r>
          </w:p>
          <w:p w14:paraId="4B9DD3CB" w14:textId="77777777" w:rsidR="00E43FC8" w:rsidRDefault="00E43FC8" w:rsidP="009A7AF1">
            <w:pPr>
              <w:jc w:val="center"/>
            </w:pPr>
            <w:r>
              <w:rPr>
                <w:rFonts w:eastAsia="Calibri" w:cs="Calibri"/>
                <w:color w:val="000000" w:themeColor="text1"/>
              </w:rPr>
              <w:t>(13 to 15 marks)</w:t>
            </w:r>
          </w:p>
        </w:tc>
        <w:tc>
          <w:tcPr>
            <w:tcW w:w="678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6D9F1"/>
            <w:vAlign w:val="center"/>
          </w:tcPr>
          <w:p w14:paraId="00D2F6C8" w14:textId="77777777" w:rsidR="00E43FC8" w:rsidRDefault="00E43FC8" w:rsidP="009A7AF1">
            <w:r w:rsidRPr="72073799">
              <w:rPr>
                <w:rFonts w:eastAsia="Calibri" w:cs="Calibri"/>
                <w:color w:val="000000" w:themeColor="text1"/>
              </w:rPr>
              <w:t xml:space="preserve">The Tenderer’s response to the question is assessed as demonstrating an excellent to exceptional level of quality, comprehensiveness and understanding.  </w:t>
            </w:r>
          </w:p>
        </w:tc>
      </w:tr>
      <w:tr w:rsidR="00E43FC8" w14:paraId="48BBF86B" w14:textId="77777777" w:rsidTr="009A7AF1">
        <w:trPr>
          <w:trHeight w:val="300"/>
        </w:trPr>
        <w:tc>
          <w:tcPr>
            <w:tcW w:w="106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B6D4DC7" w14:textId="77777777" w:rsidR="00E43FC8" w:rsidRDefault="00E43FC8" w:rsidP="009A7AF1">
            <w:pPr>
              <w:jc w:val="center"/>
              <w:rPr>
                <w:rFonts w:eastAsia="Calibri" w:cs="Calibri"/>
                <w:color w:val="000000" w:themeColor="text1"/>
              </w:rPr>
            </w:pPr>
            <w:r w:rsidRPr="72073799">
              <w:rPr>
                <w:rFonts w:eastAsia="Calibri" w:cs="Calibri"/>
                <w:color w:val="000000" w:themeColor="text1"/>
              </w:rPr>
              <w:t xml:space="preserve">4 </w:t>
            </w:r>
          </w:p>
          <w:p w14:paraId="6B4DB191" w14:textId="77777777" w:rsidR="00E43FC8" w:rsidRDefault="00E43FC8" w:rsidP="009A7AF1">
            <w:pPr>
              <w:jc w:val="center"/>
            </w:pPr>
            <w:r>
              <w:rPr>
                <w:rFonts w:eastAsia="Calibri" w:cs="Calibri"/>
                <w:color w:val="000000" w:themeColor="text1"/>
              </w:rPr>
              <w:t>(10 to 12 marks)</w:t>
            </w:r>
          </w:p>
        </w:tc>
        <w:tc>
          <w:tcPr>
            <w:tcW w:w="678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EA2058F" w14:textId="77777777" w:rsidR="00E43FC8" w:rsidRDefault="00E43FC8" w:rsidP="009A7AF1">
            <w:r w:rsidRPr="72073799">
              <w:rPr>
                <w:rFonts w:eastAsia="Calibri" w:cs="Calibri"/>
                <w:color w:val="000000" w:themeColor="text1"/>
              </w:rPr>
              <w:t xml:space="preserve">The Tenderer’s response to the question is assessed as demonstrating a good to very good level of quality, comprehensiveness and understanding.  </w:t>
            </w:r>
          </w:p>
        </w:tc>
      </w:tr>
      <w:tr w:rsidR="00E43FC8" w14:paraId="6EB54213" w14:textId="77777777" w:rsidTr="009A7AF1">
        <w:trPr>
          <w:trHeight w:val="300"/>
        </w:trPr>
        <w:tc>
          <w:tcPr>
            <w:tcW w:w="106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6D9F1"/>
            <w:vAlign w:val="center"/>
          </w:tcPr>
          <w:p w14:paraId="6E3606EC" w14:textId="77777777" w:rsidR="00E43FC8" w:rsidRDefault="00E43FC8" w:rsidP="009A7AF1">
            <w:pPr>
              <w:jc w:val="center"/>
              <w:rPr>
                <w:rFonts w:eastAsia="Calibri" w:cs="Calibri"/>
                <w:color w:val="000000" w:themeColor="text1"/>
              </w:rPr>
            </w:pPr>
            <w:r w:rsidRPr="72073799">
              <w:rPr>
                <w:rFonts w:eastAsia="Calibri" w:cs="Calibri"/>
                <w:color w:val="000000" w:themeColor="text1"/>
              </w:rPr>
              <w:t xml:space="preserve">3 </w:t>
            </w:r>
          </w:p>
          <w:p w14:paraId="29B474B6" w14:textId="77777777" w:rsidR="00E43FC8" w:rsidRDefault="00E43FC8" w:rsidP="009A7AF1">
            <w:pPr>
              <w:jc w:val="center"/>
            </w:pPr>
            <w:r>
              <w:rPr>
                <w:rFonts w:eastAsia="Calibri" w:cs="Calibri"/>
                <w:color w:val="000000" w:themeColor="text1"/>
              </w:rPr>
              <w:t>(7 to 9 marks)</w:t>
            </w:r>
          </w:p>
        </w:tc>
        <w:tc>
          <w:tcPr>
            <w:tcW w:w="678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6D9F1"/>
            <w:vAlign w:val="center"/>
          </w:tcPr>
          <w:p w14:paraId="0AEE3007" w14:textId="77777777" w:rsidR="00E43FC8" w:rsidRDefault="00E43FC8" w:rsidP="009A7AF1">
            <w:r w:rsidRPr="72073799">
              <w:rPr>
                <w:rFonts w:eastAsia="Calibri" w:cs="Calibri"/>
                <w:color w:val="000000" w:themeColor="text1"/>
              </w:rPr>
              <w:t xml:space="preserve">The Tenderer’s response to the question is assessed as demonstrating a satisfactory to very satisfactory level of quality, comprehensiveness, and understanding.  </w:t>
            </w:r>
          </w:p>
        </w:tc>
      </w:tr>
      <w:tr w:rsidR="00E43FC8" w14:paraId="0F63AF9A" w14:textId="77777777" w:rsidTr="009A7AF1">
        <w:trPr>
          <w:trHeight w:val="300"/>
        </w:trPr>
        <w:tc>
          <w:tcPr>
            <w:tcW w:w="106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AB4C252" w14:textId="77777777" w:rsidR="00E43FC8" w:rsidRDefault="00E43FC8" w:rsidP="009A7AF1">
            <w:pPr>
              <w:jc w:val="center"/>
              <w:rPr>
                <w:rFonts w:eastAsia="Calibri" w:cs="Calibri"/>
                <w:color w:val="000000" w:themeColor="text1"/>
              </w:rPr>
            </w:pPr>
            <w:r w:rsidRPr="72073799">
              <w:rPr>
                <w:rFonts w:eastAsia="Calibri" w:cs="Calibri"/>
                <w:color w:val="000000" w:themeColor="text1"/>
              </w:rPr>
              <w:t xml:space="preserve">2 </w:t>
            </w:r>
          </w:p>
          <w:p w14:paraId="438FA186" w14:textId="77777777" w:rsidR="00E43FC8" w:rsidRDefault="00E43FC8" w:rsidP="009A7AF1">
            <w:pPr>
              <w:jc w:val="center"/>
            </w:pPr>
            <w:r>
              <w:rPr>
                <w:rFonts w:eastAsia="Calibri" w:cs="Calibri"/>
                <w:color w:val="000000" w:themeColor="text1"/>
              </w:rPr>
              <w:t>(4 to 6 marks)</w:t>
            </w:r>
          </w:p>
        </w:tc>
        <w:tc>
          <w:tcPr>
            <w:tcW w:w="678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834746F" w14:textId="77777777" w:rsidR="00E43FC8" w:rsidRDefault="00E43FC8" w:rsidP="009A7AF1">
            <w:r w:rsidRPr="72073799">
              <w:rPr>
                <w:rFonts w:eastAsia="Calibri" w:cs="Calibri"/>
                <w:color w:val="000000" w:themeColor="text1"/>
              </w:rPr>
              <w:t xml:space="preserve">The Tenderer’s response to the question is assessed as being poor to very poor in that it is lacking in sufficient quality, comprehensiveness and understanding.  </w:t>
            </w:r>
          </w:p>
        </w:tc>
      </w:tr>
      <w:tr w:rsidR="00E43FC8" w14:paraId="29149534" w14:textId="77777777" w:rsidTr="009A7AF1">
        <w:trPr>
          <w:trHeight w:val="300"/>
        </w:trPr>
        <w:tc>
          <w:tcPr>
            <w:tcW w:w="106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6D9F1"/>
            <w:vAlign w:val="center"/>
          </w:tcPr>
          <w:p w14:paraId="7E54625C" w14:textId="77777777" w:rsidR="00E43FC8" w:rsidRDefault="00E43FC8" w:rsidP="009A7AF1">
            <w:pPr>
              <w:jc w:val="center"/>
              <w:rPr>
                <w:rFonts w:eastAsia="Calibri" w:cs="Calibri"/>
                <w:color w:val="000000" w:themeColor="text1"/>
              </w:rPr>
            </w:pPr>
            <w:r w:rsidRPr="72073799">
              <w:rPr>
                <w:rFonts w:eastAsia="Calibri" w:cs="Calibri"/>
                <w:color w:val="000000" w:themeColor="text1"/>
              </w:rPr>
              <w:t xml:space="preserve">1 </w:t>
            </w:r>
          </w:p>
          <w:p w14:paraId="064E6534" w14:textId="77777777" w:rsidR="00E43FC8" w:rsidRDefault="00E43FC8" w:rsidP="009A7AF1">
            <w:pPr>
              <w:jc w:val="center"/>
            </w:pPr>
            <w:r>
              <w:rPr>
                <w:rFonts w:eastAsia="Calibri" w:cs="Calibri"/>
                <w:color w:val="000000" w:themeColor="text1"/>
              </w:rPr>
              <w:t>(1 to 3 marks)</w:t>
            </w:r>
          </w:p>
        </w:tc>
        <w:tc>
          <w:tcPr>
            <w:tcW w:w="678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6D9F1"/>
            <w:vAlign w:val="center"/>
          </w:tcPr>
          <w:p w14:paraId="088D2016" w14:textId="77777777" w:rsidR="00E43FC8" w:rsidRDefault="00E43FC8" w:rsidP="009A7AF1">
            <w:r w:rsidRPr="72073799">
              <w:rPr>
                <w:rFonts w:eastAsia="Calibri" w:cs="Calibri"/>
                <w:color w:val="000000" w:themeColor="text1"/>
              </w:rPr>
              <w:t xml:space="preserve">The Tenderer’s response to the question is assessed as being inadequate to very inadequate in that it is totally lacking in sufficient quality, comprehensiveness, or understanding.  </w:t>
            </w:r>
          </w:p>
        </w:tc>
      </w:tr>
      <w:tr w:rsidR="00E43FC8" w14:paraId="0C3B2D2B" w14:textId="77777777" w:rsidTr="009A7AF1">
        <w:trPr>
          <w:trHeight w:val="300"/>
        </w:trPr>
        <w:tc>
          <w:tcPr>
            <w:tcW w:w="106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5ACC1FC" w14:textId="77777777" w:rsidR="00E43FC8" w:rsidRDefault="00E43FC8" w:rsidP="009A7AF1">
            <w:pPr>
              <w:jc w:val="center"/>
            </w:pPr>
            <w:r w:rsidRPr="72073799">
              <w:rPr>
                <w:rFonts w:eastAsia="Calibri" w:cs="Calibri"/>
                <w:color w:val="000000" w:themeColor="text1"/>
              </w:rPr>
              <w:t xml:space="preserve">0  </w:t>
            </w:r>
          </w:p>
        </w:tc>
        <w:tc>
          <w:tcPr>
            <w:tcW w:w="678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F9AAF13" w14:textId="77777777" w:rsidR="00E43FC8" w:rsidRDefault="00E43FC8" w:rsidP="009A7AF1">
            <w:r w:rsidRPr="72073799">
              <w:rPr>
                <w:rFonts w:eastAsia="Calibri" w:cs="Calibri"/>
                <w:color w:val="000000" w:themeColor="text1"/>
              </w:rPr>
              <w:t xml:space="preserve">No response provided  </w:t>
            </w:r>
          </w:p>
        </w:tc>
      </w:tr>
    </w:tbl>
    <w:p w14:paraId="00AFCD0E" w14:textId="77777777" w:rsidR="00733ADA" w:rsidRPr="000D795D" w:rsidRDefault="00733ADA" w:rsidP="004C7FEC">
      <w:pPr>
        <w:rPr>
          <w:rFonts w:ascii="Calibri" w:hAnsi="Calibri" w:cs="Calibri"/>
        </w:rPr>
      </w:pPr>
    </w:p>
    <w:tbl>
      <w:tblPr>
        <w:tblStyle w:val="TableGrid1"/>
        <w:tblW w:w="10523" w:type="dxa"/>
        <w:tblInd w:w="-15" w:type="dxa"/>
        <w:tblBorders>
          <w:top w:val="single" w:sz="12" w:space="0" w:color="235D64"/>
          <w:left w:val="single" w:sz="12" w:space="0" w:color="235D64"/>
          <w:bottom w:val="single" w:sz="12" w:space="0" w:color="235D64"/>
          <w:right w:val="single" w:sz="12" w:space="0" w:color="235D64"/>
          <w:insideH w:val="single" w:sz="12" w:space="0" w:color="235D64"/>
          <w:insideV w:val="none" w:sz="0" w:space="0" w:color="auto"/>
        </w:tblBorders>
        <w:tblLook w:val="04A0" w:firstRow="1" w:lastRow="0" w:firstColumn="1" w:lastColumn="0" w:noHBand="0" w:noVBand="1"/>
      </w:tblPr>
      <w:tblGrid>
        <w:gridCol w:w="709"/>
        <w:gridCol w:w="9814"/>
      </w:tblGrid>
      <w:tr w:rsidR="000D795D" w:rsidRPr="000D795D" w14:paraId="65085A16" w14:textId="77777777" w:rsidTr="00DE2A93">
        <w:tc>
          <w:tcPr>
            <w:tcW w:w="709" w:type="dxa"/>
            <w:tcBorders>
              <w:right w:val="single" w:sz="4" w:space="0" w:color="auto"/>
            </w:tcBorders>
            <w:shd w:val="clear" w:color="auto" w:fill="D6E3BC" w:themeFill="accent3" w:themeFillTint="66"/>
          </w:tcPr>
          <w:p w14:paraId="1023F52F" w14:textId="2EDFFCA9" w:rsidR="000D795D" w:rsidRPr="000D795D" w:rsidRDefault="000D795D" w:rsidP="000D795D">
            <w:pPr>
              <w:spacing w:line="276" w:lineRule="auto"/>
              <w:rPr>
                <w:rFonts w:ascii="Calibri" w:eastAsia="Calibri" w:hAnsi="Calibri"/>
                <w:b/>
                <w:color w:val="7030A0"/>
                <w:lang w:val="en-IE"/>
              </w:rPr>
            </w:pPr>
          </w:p>
        </w:tc>
        <w:tc>
          <w:tcPr>
            <w:tcW w:w="9814" w:type="dxa"/>
            <w:tcBorders>
              <w:left w:val="single" w:sz="4" w:space="0" w:color="auto"/>
            </w:tcBorders>
            <w:shd w:val="clear" w:color="auto" w:fill="D6E3BC" w:themeFill="accent3" w:themeFillTint="66"/>
          </w:tcPr>
          <w:p w14:paraId="4DE6E4A1" w14:textId="5C54F794" w:rsidR="0019044B" w:rsidRPr="00E43FC8" w:rsidRDefault="0019044B" w:rsidP="0019044B">
            <w:pPr>
              <w:spacing w:line="276" w:lineRule="auto"/>
              <w:rPr>
                <w:rFonts w:ascii="Calibri" w:eastAsia="Calibri" w:hAnsi="Calibri"/>
                <w:bCs/>
                <w:color w:val="7030A0"/>
                <w:lang w:val="en-IE"/>
              </w:rPr>
            </w:pPr>
            <w:r w:rsidRPr="00E43FC8">
              <w:rPr>
                <w:rFonts w:ascii="Calibri" w:eastAsia="Calibri" w:hAnsi="Calibri"/>
                <w:bCs/>
                <w:color w:val="7030A0"/>
                <w:lang w:val="en-IE"/>
              </w:rPr>
              <w:t>Tenderers must complete all questions in the separate TPRM Information Security Requirements document. Responses will be scored as part of the Most Economically Advantageous Tender (MEAT) evaluation.</w:t>
            </w:r>
          </w:p>
          <w:p w14:paraId="2DDDCEEE" w14:textId="77777777" w:rsidR="0019044B" w:rsidRPr="00E43FC8" w:rsidRDefault="0019044B" w:rsidP="0019044B">
            <w:pPr>
              <w:spacing w:line="276" w:lineRule="auto"/>
              <w:rPr>
                <w:rFonts w:ascii="Calibri" w:eastAsia="Calibri" w:hAnsi="Calibri"/>
                <w:bCs/>
                <w:color w:val="7030A0"/>
                <w:lang w:val="en-IE"/>
              </w:rPr>
            </w:pPr>
          </w:p>
          <w:p w14:paraId="31583D27" w14:textId="77777777" w:rsidR="0019044B" w:rsidRPr="00E43FC8" w:rsidRDefault="0019044B" w:rsidP="0019044B">
            <w:pPr>
              <w:spacing w:line="276" w:lineRule="auto"/>
              <w:rPr>
                <w:rFonts w:ascii="Calibri" w:eastAsia="Calibri" w:hAnsi="Calibri"/>
                <w:bCs/>
                <w:color w:val="7030A0"/>
                <w:lang w:val="en-IE"/>
              </w:rPr>
            </w:pPr>
            <w:r w:rsidRPr="00E43FC8">
              <w:rPr>
                <w:rFonts w:ascii="Calibri" w:eastAsia="Calibri" w:hAnsi="Calibri"/>
                <w:bCs/>
                <w:color w:val="7030A0"/>
                <w:lang w:val="en-IE"/>
              </w:rPr>
              <w:t>Supporting documentation and product literature may be submitted alongside responses. However, supplying this documentation in place of a completed response in the description box for each question will not be accepted and will be reflected in the marks awarded.</w:t>
            </w:r>
          </w:p>
          <w:p w14:paraId="212EDFF4" w14:textId="77777777" w:rsidR="0019044B" w:rsidRPr="00E43FC8" w:rsidRDefault="0019044B" w:rsidP="0019044B">
            <w:pPr>
              <w:spacing w:line="276" w:lineRule="auto"/>
              <w:rPr>
                <w:rFonts w:ascii="Calibri" w:eastAsia="Calibri" w:hAnsi="Calibri"/>
                <w:bCs/>
                <w:color w:val="7030A0"/>
                <w:lang w:val="en-IE"/>
              </w:rPr>
            </w:pPr>
          </w:p>
          <w:p w14:paraId="1E5264DE" w14:textId="77777777" w:rsidR="0019044B" w:rsidRPr="00E43FC8" w:rsidRDefault="0019044B" w:rsidP="0019044B">
            <w:pPr>
              <w:spacing w:line="276" w:lineRule="auto"/>
              <w:rPr>
                <w:rFonts w:ascii="Calibri" w:eastAsia="Calibri" w:hAnsi="Calibri"/>
                <w:bCs/>
                <w:color w:val="7030A0"/>
                <w:lang w:val="en-IE"/>
              </w:rPr>
            </w:pPr>
            <w:r w:rsidRPr="00E43FC8">
              <w:rPr>
                <w:rFonts w:ascii="Calibri" w:eastAsia="Calibri" w:hAnsi="Calibri"/>
                <w:bCs/>
                <w:color w:val="7030A0"/>
                <w:lang w:val="en-IE"/>
              </w:rPr>
              <w:t xml:space="preserve">Site visit verification: In line with Section 2.20 Site Visit, the Department will conduct a site visit to the highest ranked Tenderer under the MEAT evaluation. The site visit will include verification of the information provided in the tender response, including the TPRM Information Security Requirements. The Department reserves the right to review and revise the marks awarded for any response in the TPRM </w:t>
            </w:r>
            <w:r w:rsidRPr="00E43FC8">
              <w:rPr>
                <w:rFonts w:ascii="Calibri" w:eastAsia="Calibri" w:hAnsi="Calibri"/>
                <w:bCs/>
                <w:color w:val="7030A0"/>
                <w:lang w:val="en-IE"/>
              </w:rPr>
              <w:lastRenderedPageBreak/>
              <w:t>Information Security Requirements following the site visit where supporting evidence is found to be insufficient or inconsistent with the tender response.</w:t>
            </w:r>
          </w:p>
          <w:p w14:paraId="59F4483A" w14:textId="77777777" w:rsidR="0019044B" w:rsidRPr="00E43FC8" w:rsidRDefault="0019044B" w:rsidP="0019044B">
            <w:pPr>
              <w:spacing w:line="276" w:lineRule="auto"/>
              <w:rPr>
                <w:rFonts w:ascii="Calibri" w:eastAsia="Calibri" w:hAnsi="Calibri"/>
                <w:bCs/>
                <w:color w:val="7030A0"/>
                <w:lang w:val="en-IE"/>
              </w:rPr>
            </w:pPr>
          </w:p>
          <w:p w14:paraId="0B83C006" w14:textId="77777777" w:rsidR="0019044B" w:rsidRPr="00E43FC8" w:rsidRDefault="0019044B" w:rsidP="0019044B">
            <w:pPr>
              <w:spacing w:line="276" w:lineRule="auto"/>
              <w:rPr>
                <w:rFonts w:ascii="Calibri" w:eastAsia="Calibri" w:hAnsi="Calibri"/>
                <w:bCs/>
                <w:color w:val="7030A0"/>
                <w:lang w:val="en-IE"/>
              </w:rPr>
            </w:pPr>
            <w:r w:rsidRPr="00E43FC8">
              <w:rPr>
                <w:rFonts w:ascii="Calibri" w:eastAsia="Calibri" w:hAnsi="Calibri"/>
                <w:bCs/>
                <w:color w:val="7030A0"/>
                <w:lang w:val="en-IE"/>
              </w:rPr>
              <w:t>Conditional award, remediation: Where a response scores 6 or lower against any item in the TPRM Information Security Requirements, the Department reserves the right to include remediation conditions in the contract award. The successful Tenderer will be required to close out these items to the Department's satisfaction, within a timeframe agreed with the Department, as a condition of contract. This is to ensure ongoing compliance with the Department's ICT security requirements.</w:t>
            </w:r>
          </w:p>
          <w:p w14:paraId="586A6FAF" w14:textId="77777777" w:rsidR="0019044B" w:rsidRPr="00E43FC8" w:rsidRDefault="0019044B" w:rsidP="0019044B">
            <w:pPr>
              <w:spacing w:line="276" w:lineRule="auto"/>
              <w:rPr>
                <w:rFonts w:ascii="Calibri" w:eastAsia="Calibri" w:hAnsi="Calibri"/>
                <w:bCs/>
                <w:color w:val="7030A0"/>
                <w:lang w:val="en-IE"/>
              </w:rPr>
            </w:pPr>
          </w:p>
          <w:p w14:paraId="4E81CFA9" w14:textId="0F492C08" w:rsidR="00D5698B" w:rsidRPr="00E43FC8" w:rsidRDefault="0019044B" w:rsidP="00D5698B">
            <w:pPr>
              <w:spacing w:line="276" w:lineRule="auto"/>
              <w:rPr>
                <w:rFonts w:ascii="Calibri" w:eastAsia="Calibri" w:hAnsi="Calibri"/>
                <w:bCs/>
                <w:color w:val="7030A0"/>
                <w:lang w:val="en-IE"/>
              </w:rPr>
            </w:pPr>
            <w:r w:rsidRPr="00E43FC8">
              <w:rPr>
                <w:rFonts w:ascii="Calibri" w:eastAsia="Calibri" w:hAnsi="Calibri"/>
                <w:bCs/>
                <w:color w:val="7030A0"/>
                <w:lang w:val="en-IE"/>
              </w:rPr>
              <w:t>Tenderers must demonstrate how they meet this requirement by completing all questions in the TPRM Information Security Requirements document and providing the supporting evidence requested.</w:t>
            </w:r>
          </w:p>
        </w:tc>
      </w:tr>
    </w:tbl>
    <w:p w14:paraId="00D56E0B" w14:textId="77777777" w:rsidR="000D795D" w:rsidRDefault="000D795D" w:rsidP="000D795D">
      <w:pPr>
        <w:rPr>
          <w:rFonts w:ascii="Calibri" w:hAnsi="Calibri" w:cs="Calibri"/>
        </w:rPr>
      </w:pPr>
    </w:p>
    <w:p w14:paraId="673D0D3A" w14:textId="77777777" w:rsidR="00733ADA" w:rsidRDefault="00733ADA" w:rsidP="000D795D">
      <w:pPr>
        <w:rPr>
          <w:rFonts w:ascii="Calibri" w:hAnsi="Calibri" w:cs="Calibri"/>
        </w:rPr>
      </w:pPr>
    </w:p>
    <w:p w14:paraId="7D6DE09E" w14:textId="77777777" w:rsidR="00733ADA" w:rsidRDefault="00733ADA" w:rsidP="000D795D">
      <w:pPr>
        <w:rPr>
          <w:rFonts w:ascii="Calibri" w:hAnsi="Calibri" w:cs="Calibri"/>
        </w:rPr>
      </w:pPr>
    </w:p>
    <w:p w14:paraId="221766B6" w14:textId="77777777" w:rsidR="00733ADA" w:rsidRDefault="00733ADA" w:rsidP="000D795D">
      <w:pPr>
        <w:rPr>
          <w:rFonts w:ascii="Calibri" w:hAnsi="Calibri" w:cs="Calibri"/>
        </w:rPr>
      </w:pPr>
    </w:p>
    <w:p w14:paraId="1114ACCD" w14:textId="77777777" w:rsidR="00733ADA" w:rsidRDefault="00733ADA" w:rsidP="000D795D">
      <w:pPr>
        <w:rPr>
          <w:rFonts w:ascii="Calibri" w:hAnsi="Calibri" w:cs="Calibri"/>
        </w:rPr>
      </w:pPr>
    </w:p>
    <w:p w14:paraId="11B14F4E" w14:textId="77777777" w:rsidR="00280604" w:rsidRDefault="00280604" w:rsidP="000D795D">
      <w:pPr>
        <w:rPr>
          <w:rFonts w:ascii="Calibri" w:hAnsi="Calibri" w:cs="Calibri"/>
        </w:rPr>
      </w:pPr>
    </w:p>
    <w:p w14:paraId="4F4E973D" w14:textId="77777777" w:rsidR="00280604" w:rsidRDefault="00280604" w:rsidP="000D795D">
      <w:pPr>
        <w:rPr>
          <w:rFonts w:ascii="Calibri" w:hAnsi="Calibri" w:cs="Calibri"/>
        </w:rPr>
      </w:pPr>
    </w:p>
    <w:p w14:paraId="2A82F470" w14:textId="77777777" w:rsidR="00280604" w:rsidRDefault="00280604" w:rsidP="000D795D">
      <w:pPr>
        <w:rPr>
          <w:rFonts w:ascii="Calibri" w:hAnsi="Calibri" w:cs="Calibri"/>
        </w:rPr>
      </w:pPr>
    </w:p>
    <w:p w14:paraId="74FDA530" w14:textId="77777777" w:rsidR="00280604" w:rsidRDefault="00280604" w:rsidP="000D795D">
      <w:pPr>
        <w:rPr>
          <w:rFonts w:ascii="Calibri" w:hAnsi="Calibri" w:cs="Calibri"/>
        </w:rPr>
      </w:pPr>
    </w:p>
    <w:p w14:paraId="27F293C3" w14:textId="77777777" w:rsidR="00280604" w:rsidRDefault="00280604" w:rsidP="000D795D">
      <w:pPr>
        <w:rPr>
          <w:rFonts w:ascii="Calibri" w:hAnsi="Calibri" w:cs="Calibri"/>
        </w:rPr>
      </w:pPr>
    </w:p>
    <w:p w14:paraId="5429F2A8" w14:textId="77777777" w:rsidR="00280604" w:rsidRDefault="00280604" w:rsidP="000D795D">
      <w:pPr>
        <w:rPr>
          <w:rFonts w:ascii="Calibri" w:hAnsi="Calibri" w:cs="Calibri"/>
        </w:rPr>
      </w:pPr>
    </w:p>
    <w:p w14:paraId="385302FC" w14:textId="77777777" w:rsidR="00280604" w:rsidRDefault="00280604" w:rsidP="000D795D">
      <w:pPr>
        <w:rPr>
          <w:rFonts w:ascii="Calibri" w:hAnsi="Calibri" w:cs="Calibri"/>
        </w:rPr>
      </w:pPr>
    </w:p>
    <w:p w14:paraId="7F0EA729" w14:textId="77777777" w:rsidR="00280604" w:rsidRDefault="00280604" w:rsidP="000D795D">
      <w:pPr>
        <w:rPr>
          <w:rFonts w:ascii="Calibri" w:hAnsi="Calibri" w:cs="Calibri"/>
        </w:rPr>
      </w:pPr>
    </w:p>
    <w:p w14:paraId="73DC5195" w14:textId="77777777" w:rsidR="00280604" w:rsidRDefault="00280604" w:rsidP="000D795D">
      <w:pPr>
        <w:rPr>
          <w:rFonts w:ascii="Calibri" w:hAnsi="Calibri" w:cs="Calibri"/>
        </w:rPr>
      </w:pPr>
    </w:p>
    <w:p w14:paraId="45661DA9" w14:textId="77777777" w:rsidR="00280604" w:rsidRDefault="00280604" w:rsidP="000D795D">
      <w:pPr>
        <w:rPr>
          <w:rFonts w:ascii="Calibri" w:hAnsi="Calibri" w:cs="Calibri"/>
        </w:rPr>
      </w:pPr>
    </w:p>
    <w:p w14:paraId="23BCAA0D" w14:textId="77777777" w:rsidR="00280604" w:rsidRDefault="00280604" w:rsidP="000D795D">
      <w:pPr>
        <w:rPr>
          <w:rFonts w:ascii="Calibri" w:hAnsi="Calibri" w:cs="Calibri"/>
        </w:rPr>
      </w:pPr>
    </w:p>
    <w:p w14:paraId="4EE14DD5" w14:textId="77777777" w:rsidR="00280604" w:rsidRDefault="00280604" w:rsidP="000D795D">
      <w:pPr>
        <w:rPr>
          <w:rFonts w:ascii="Calibri" w:hAnsi="Calibri" w:cs="Calibri"/>
        </w:rPr>
      </w:pPr>
    </w:p>
    <w:p w14:paraId="5641486E" w14:textId="77777777" w:rsidR="00280604" w:rsidRDefault="00280604" w:rsidP="000D795D">
      <w:pPr>
        <w:rPr>
          <w:rFonts w:ascii="Calibri" w:hAnsi="Calibri" w:cs="Calibri"/>
        </w:rPr>
      </w:pPr>
    </w:p>
    <w:p w14:paraId="74959F3A" w14:textId="77777777" w:rsidR="00280604" w:rsidRDefault="00280604" w:rsidP="000D795D">
      <w:pPr>
        <w:rPr>
          <w:rFonts w:ascii="Calibri" w:hAnsi="Calibri" w:cs="Calibri"/>
        </w:rPr>
      </w:pPr>
    </w:p>
    <w:p w14:paraId="47EB17E8" w14:textId="77777777" w:rsidR="00280604" w:rsidRDefault="00280604" w:rsidP="000D795D">
      <w:pPr>
        <w:rPr>
          <w:rFonts w:ascii="Calibri" w:hAnsi="Calibri" w:cs="Calibri"/>
        </w:rPr>
      </w:pPr>
    </w:p>
    <w:p w14:paraId="3B87A146" w14:textId="77777777" w:rsidR="00280604" w:rsidRDefault="00280604" w:rsidP="000D795D">
      <w:pPr>
        <w:rPr>
          <w:rFonts w:ascii="Calibri" w:hAnsi="Calibri" w:cs="Calibri"/>
        </w:rPr>
      </w:pPr>
    </w:p>
    <w:p w14:paraId="662F9FBF" w14:textId="77777777" w:rsidR="00280604" w:rsidRDefault="00280604" w:rsidP="000D795D">
      <w:pPr>
        <w:rPr>
          <w:rFonts w:ascii="Calibri" w:hAnsi="Calibri" w:cs="Calibri"/>
        </w:rPr>
      </w:pPr>
    </w:p>
    <w:p w14:paraId="2A5E3B25" w14:textId="77777777" w:rsidR="00280604" w:rsidRDefault="00280604" w:rsidP="000D795D">
      <w:pPr>
        <w:rPr>
          <w:rFonts w:ascii="Calibri" w:hAnsi="Calibri" w:cs="Calibri"/>
        </w:rPr>
      </w:pPr>
    </w:p>
    <w:p w14:paraId="014AB9A4" w14:textId="77777777" w:rsidR="00280604" w:rsidRDefault="00280604" w:rsidP="000D795D">
      <w:pPr>
        <w:rPr>
          <w:rFonts w:ascii="Calibri" w:hAnsi="Calibri" w:cs="Calibri"/>
        </w:rPr>
      </w:pPr>
    </w:p>
    <w:p w14:paraId="356F763E" w14:textId="77777777" w:rsidR="00280604" w:rsidRDefault="00280604" w:rsidP="000D795D">
      <w:pPr>
        <w:rPr>
          <w:rFonts w:ascii="Calibri" w:hAnsi="Calibri" w:cs="Calibri"/>
        </w:rPr>
      </w:pPr>
    </w:p>
    <w:p w14:paraId="034F14E0" w14:textId="77777777" w:rsidR="00280604" w:rsidRDefault="00280604" w:rsidP="000D795D">
      <w:pPr>
        <w:rPr>
          <w:rFonts w:ascii="Calibri" w:hAnsi="Calibri" w:cs="Calibri"/>
        </w:rPr>
      </w:pPr>
    </w:p>
    <w:p w14:paraId="3F2B6DAA" w14:textId="77777777" w:rsidR="00280604" w:rsidRDefault="00280604" w:rsidP="000D795D">
      <w:pPr>
        <w:rPr>
          <w:rFonts w:ascii="Calibri" w:hAnsi="Calibri" w:cs="Calibri"/>
        </w:rPr>
      </w:pPr>
    </w:p>
    <w:p w14:paraId="2355065B" w14:textId="77777777" w:rsidR="00280604" w:rsidRDefault="00280604" w:rsidP="000D795D">
      <w:pPr>
        <w:rPr>
          <w:rFonts w:ascii="Calibri" w:hAnsi="Calibri" w:cs="Calibri"/>
        </w:rPr>
      </w:pPr>
    </w:p>
    <w:p w14:paraId="5E7D4416" w14:textId="77777777" w:rsidR="00280604" w:rsidRDefault="00280604" w:rsidP="000D795D">
      <w:pPr>
        <w:rPr>
          <w:rFonts w:ascii="Calibri" w:hAnsi="Calibri" w:cs="Calibri"/>
        </w:rPr>
      </w:pPr>
    </w:p>
    <w:p w14:paraId="40554CAD" w14:textId="77777777" w:rsidR="00280604" w:rsidRDefault="00280604" w:rsidP="000D795D">
      <w:pPr>
        <w:rPr>
          <w:rFonts w:ascii="Calibri" w:hAnsi="Calibri" w:cs="Calibri"/>
        </w:rPr>
      </w:pPr>
    </w:p>
    <w:p w14:paraId="69626F5C" w14:textId="77777777" w:rsidR="00280604" w:rsidRDefault="00280604" w:rsidP="000D795D">
      <w:pPr>
        <w:rPr>
          <w:rFonts w:ascii="Calibri" w:hAnsi="Calibri" w:cs="Calibri"/>
        </w:rPr>
      </w:pPr>
    </w:p>
    <w:p w14:paraId="23CA9329" w14:textId="77777777" w:rsidR="00280604" w:rsidRDefault="00280604" w:rsidP="000D795D">
      <w:pPr>
        <w:rPr>
          <w:rFonts w:ascii="Calibri" w:hAnsi="Calibri" w:cs="Calibri"/>
        </w:rPr>
      </w:pPr>
    </w:p>
    <w:p w14:paraId="6D5D97F2" w14:textId="77777777" w:rsidR="00733ADA" w:rsidRDefault="00733ADA" w:rsidP="000D795D">
      <w:pPr>
        <w:rPr>
          <w:rFonts w:ascii="Calibri" w:hAnsi="Calibri" w:cs="Calibri"/>
        </w:rPr>
      </w:pPr>
    </w:p>
    <w:p w14:paraId="694DF2F1" w14:textId="77777777" w:rsidR="00733ADA" w:rsidRDefault="00733ADA" w:rsidP="000D795D">
      <w:pPr>
        <w:rPr>
          <w:rFonts w:ascii="Calibri" w:hAnsi="Calibri" w:cs="Calibri"/>
        </w:rPr>
      </w:pPr>
    </w:p>
    <w:p w14:paraId="0960E003" w14:textId="77777777" w:rsidR="00733ADA" w:rsidRDefault="00733ADA" w:rsidP="000D795D">
      <w:pPr>
        <w:rPr>
          <w:rFonts w:ascii="Calibri" w:hAnsi="Calibri" w:cs="Calibri"/>
        </w:rPr>
      </w:pPr>
    </w:p>
    <w:p w14:paraId="642E43A8" w14:textId="77777777" w:rsidR="00733ADA" w:rsidRDefault="00733ADA" w:rsidP="000D795D">
      <w:pPr>
        <w:rPr>
          <w:rFonts w:ascii="Calibri" w:hAnsi="Calibri" w:cs="Calibri"/>
        </w:rPr>
      </w:pPr>
    </w:p>
    <w:p w14:paraId="6DD395D5" w14:textId="77777777" w:rsidR="00733ADA" w:rsidRDefault="00733ADA" w:rsidP="000D795D">
      <w:pPr>
        <w:rPr>
          <w:rFonts w:ascii="Calibri" w:hAnsi="Calibri" w:cs="Calibri"/>
        </w:rPr>
      </w:pPr>
    </w:p>
    <w:tbl>
      <w:tblPr>
        <w:tblStyle w:val="TableGrid1"/>
        <w:tblW w:w="9639" w:type="dxa"/>
        <w:tblInd w:w="-15" w:type="dxa"/>
        <w:tblBorders>
          <w:top w:val="single" w:sz="12" w:space="0" w:color="235D64"/>
          <w:left w:val="single" w:sz="12" w:space="0" w:color="235D64"/>
          <w:bottom w:val="single" w:sz="12" w:space="0" w:color="235D64"/>
          <w:right w:val="single" w:sz="12" w:space="0" w:color="235D64"/>
          <w:insideH w:val="single" w:sz="12" w:space="0" w:color="235D64"/>
          <w:insideV w:val="single" w:sz="12" w:space="0" w:color="235D64"/>
        </w:tblBorders>
        <w:tblLook w:val="04A0" w:firstRow="1" w:lastRow="0" w:firstColumn="1" w:lastColumn="0" w:noHBand="0" w:noVBand="1"/>
      </w:tblPr>
      <w:tblGrid>
        <w:gridCol w:w="9639"/>
      </w:tblGrid>
      <w:tr w:rsidR="006C607C" w:rsidRPr="000D795D" w14:paraId="0B555ABC" w14:textId="77777777" w:rsidTr="00E578C2">
        <w:tc>
          <w:tcPr>
            <w:tcW w:w="9639" w:type="dxa"/>
            <w:shd w:val="clear" w:color="auto" w:fill="D6E3BC" w:themeFill="accent3" w:themeFillTint="66"/>
          </w:tcPr>
          <w:p w14:paraId="6E27E3A6" w14:textId="089CD883" w:rsidR="006C607C" w:rsidRPr="000D795D" w:rsidRDefault="006C607C" w:rsidP="00E578C2">
            <w:pPr>
              <w:spacing w:line="276" w:lineRule="auto"/>
              <w:rPr>
                <w:rFonts w:ascii="Calibri" w:eastAsia="Calibri" w:hAnsi="Calibri"/>
                <w:b/>
                <w:color w:val="7030A0"/>
                <w:sz w:val="32"/>
                <w:szCs w:val="32"/>
                <w:lang w:val="en-IE"/>
              </w:rPr>
            </w:pPr>
            <w:r w:rsidRPr="000D795D">
              <w:rPr>
                <w:rFonts w:ascii="Calibri" w:eastAsia="Calibri" w:hAnsi="Calibri"/>
                <w:b/>
                <w:color w:val="7030A0"/>
                <w:sz w:val="32"/>
                <w:szCs w:val="32"/>
                <w:lang w:val="en-IE"/>
              </w:rPr>
              <w:lastRenderedPageBreak/>
              <w:t xml:space="preserve">Requirement </w:t>
            </w:r>
            <w:r w:rsidR="00B334F3">
              <w:rPr>
                <w:rFonts w:ascii="Calibri" w:eastAsia="Calibri" w:hAnsi="Calibri"/>
                <w:b/>
                <w:color w:val="7030A0"/>
                <w:sz w:val="32"/>
                <w:szCs w:val="32"/>
                <w:lang w:val="en-IE"/>
              </w:rPr>
              <w:t>9</w:t>
            </w:r>
            <w:r w:rsidRPr="000D795D">
              <w:rPr>
                <w:rFonts w:ascii="Calibri" w:eastAsia="Calibri" w:hAnsi="Calibri"/>
                <w:b/>
                <w:color w:val="7030A0"/>
                <w:sz w:val="32"/>
                <w:szCs w:val="32"/>
                <w:lang w:val="en-IE"/>
              </w:rPr>
              <w:t xml:space="preserve">: Green Public Procurement    </w:t>
            </w:r>
          </w:p>
        </w:tc>
      </w:tr>
      <w:tr w:rsidR="006C607C" w:rsidRPr="000D795D" w14:paraId="1748C4FD" w14:textId="77777777" w:rsidTr="00E578C2">
        <w:tc>
          <w:tcPr>
            <w:tcW w:w="9639" w:type="dxa"/>
            <w:shd w:val="clear" w:color="auto" w:fill="FFFFFF" w:themeFill="background1"/>
          </w:tcPr>
          <w:p w14:paraId="6486827C" w14:textId="61299F0D" w:rsidR="006C607C" w:rsidRPr="000D795D" w:rsidRDefault="006C607C" w:rsidP="00E578C2">
            <w:pPr>
              <w:spacing w:line="276" w:lineRule="auto"/>
              <w:rPr>
                <w:rFonts w:ascii="Calibri" w:eastAsia="Calibri" w:hAnsi="Calibri"/>
                <w:b/>
                <w:sz w:val="28"/>
                <w:szCs w:val="28"/>
                <w:lang w:val="en-IE"/>
              </w:rPr>
            </w:pPr>
            <w:r w:rsidRPr="000D795D">
              <w:rPr>
                <w:rFonts w:ascii="Calibri" w:eastAsia="Calibri" w:hAnsi="Calibri"/>
                <w:b/>
                <w:sz w:val="28"/>
                <w:szCs w:val="28"/>
                <w:lang w:val="en-IE"/>
              </w:rPr>
              <w:t xml:space="preserve">Maximum Marks Available: </w:t>
            </w:r>
            <w:r w:rsidR="00E340E4">
              <w:rPr>
                <w:rFonts w:ascii="Calibri" w:eastAsia="Calibri" w:hAnsi="Calibri"/>
                <w:b/>
                <w:sz w:val="28"/>
                <w:szCs w:val="28"/>
                <w:lang w:val="en-IE"/>
              </w:rPr>
              <w:t>470</w:t>
            </w:r>
          </w:p>
        </w:tc>
      </w:tr>
      <w:tr w:rsidR="006C607C" w:rsidRPr="000D795D" w14:paraId="3C12DB1B" w14:textId="77777777" w:rsidTr="00E578C2">
        <w:tc>
          <w:tcPr>
            <w:tcW w:w="9639" w:type="dxa"/>
            <w:shd w:val="clear" w:color="auto" w:fill="FFFFFF" w:themeFill="background1"/>
          </w:tcPr>
          <w:p w14:paraId="5DB9CDA3" w14:textId="40D4E812" w:rsidR="006C607C" w:rsidRPr="000D795D" w:rsidRDefault="006C607C" w:rsidP="00E578C2">
            <w:pPr>
              <w:spacing w:line="276" w:lineRule="auto"/>
              <w:rPr>
                <w:rFonts w:ascii="Calibri" w:eastAsia="Calibri" w:hAnsi="Calibri"/>
                <w:b/>
                <w:sz w:val="28"/>
                <w:szCs w:val="28"/>
                <w:lang w:val="en-IE"/>
              </w:rPr>
            </w:pPr>
            <w:r w:rsidRPr="000D795D">
              <w:rPr>
                <w:rFonts w:ascii="Calibri" w:eastAsia="Calibri" w:hAnsi="Calibri"/>
                <w:b/>
                <w:sz w:val="28"/>
                <w:szCs w:val="28"/>
                <w:lang w:val="en-IE"/>
              </w:rPr>
              <w:t xml:space="preserve">Minimum Marks Required: </w:t>
            </w:r>
            <w:r w:rsidR="00E340E4">
              <w:rPr>
                <w:rFonts w:ascii="Calibri" w:eastAsia="Calibri" w:hAnsi="Calibri"/>
                <w:b/>
                <w:sz w:val="28"/>
                <w:szCs w:val="28"/>
                <w:lang w:val="en-IE"/>
              </w:rPr>
              <w:t>188</w:t>
            </w:r>
          </w:p>
        </w:tc>
      </w:tr>
      <w:tr w:rsidR="006C607C" w:rsidRPr="000D795D" w14:paraId="6A150065" w14:textId="77777777" w:rsidTr="00E578C2">
        <w:tc>
          <w:tcPr>
            <w:tcW w:w="9639" w:type="dxa"/>
            <w:shd w:val="clear" w:color="auto" w:fill="FFFFFF" w:themeFill="background1"/>
          </w:tcPr>
          <w:p w14:paraId="3A6C5C12" w14:textId="77777777" w:rsidR="006C607C" w:rsidRPr="000D795D" w:rsidRDefault="006C607C" w:rsidP="00E578C2">
            <w:pPr>
              <w:spacing w:line="276" w:lineRule="auto"/>
              <w:rPr>
                <w:rFonts w:ascii="Calibri" w:eastAsia="Calibri" w:hAnsi="Calibri"/>
                <w:b/>
                <w:sz w:val="28"/>
                <w:szCs w:val="28"/>
                <w:lang w:val="en-IE"/>
              </w:rPr>
            </w:pPr>
            <w:r w:rsidRPr="000D795D">
              <w:rPr>
                <w:rFonts w:ascii="Calibri" w:eastAsia="Calibri" w:hAnsi="Calibri"/>
                <w:b/>
                <w:sz w:val="28"/>
                <w:szCs w:val="28"/>
                <w:lang w:val="en-IE"/>
              </w:rPr>
              <w:t xml:space="preserve">A Page Limit of 5 x A4 Pages </w:t>
            </w:r>
          </w:p>
        </w:tc>
      </w:tr>
    </w:tbl>
    <w:p w14:paraId="42BD0513" w14:textId="77777777" w:rsidR="006C607C" w:rsidRPr="000D795D" w:rsidRDefault="006C607C" w:rsidP="006C607C">
      <w:pPr>
        <w:ind w:left="363"/>
        <w:jc w:val="left"/>
      </w:pPr>
    </w:p>
    <w:p w14:paraId="68787055" w14:textId="77777777" w:rsidR="006C607C" w:rsidRPr="000D795D" w:rsidRDefault="006C607C" w:rsidP="006C607C">
      <w:pPr>
        <w:rPr>
          <w:rFonts w:ascii="Calibri" w:hAnsi="Calibri" w:cs="Calibri"/>
        </w:rPr>
      </w:pPr>
      <w:r w:rsidRPr="000D795D">
        <w:rPr>
          <w:rFonts w:ascii="Calibri" w:hAnsi="Calibri" w:cs="Calibri"/>
        </w:rPr>
        <w:t>The Tenderer must provide details on each of the headings below for this Section to address the requirements in the RFT Appendix 1.</w:t>
      </w:r>
      <w:r w:rsidRPr="000D795D">
        <w:t xml:space="preserve"> </w:t>
      </w:r>
      <w:r w:rsidRPr="000D795D">
        <w:rPr>
          <w:rFonts w:ascii="Calibri" w:hAnsi="Calibri" w:cs="Calibri"/>
        </w:rPr>
        <w:t>Response must be limited to five (5) A4 Page.</w:t>
      </w:r>
    </w:p>
    <w:p w14:paraId="6F7A6330" w14:textId="0E146D69" w:rsidR="006C607C" w:rsidRPr="000D795D" w:rsidRDefault="006C607C" w:rsidP="006C607C">
      <w:pPr>
        <w:rPr>
          <w:rFonts w:ascii="Calibri" w:hAnsi="Calibri" w:cs="Calibri"/>
        </w:rPr>
      </w:pPr>
      <w:r w:rsidRPr="000D795D">
        <w:rPr>
          <w:rFonts w:ascii="Calibri" w:hAnsi="Calibri" w:cs="Calibri"/>
        </w:rPr>
        <w:t>Tenderers must demonstrate how they will meet the requirements by clearly and comprehensively describing their approach to provision of Green Public Procurement (GPP).</w:t>
      </w:r>
    </w:p>
    <w:p w14:paraId="453C215F" w14:textId="77777777" w:rsidR="006C607C" w:rsidRPr="000D795D" w:rsidRDefault="006C607C" w:rsidP="006C607C">
      <w:pPr>
        <w:rPr>
          <w:rFonts w:ascii="Calibri" w:hAnsi="Calibri" w:cs="Calibri"/>
        </w:rPr>
      </w:pPr>
    </w:p>
    <w:tbl>
      <w:tblPr>
        <w:tblStyle w:val="TableGrid1"/>
        <w:tblW w:w="10523" w:type="dxa"/>
        <w:tblInd w:w="-15" w:type="dxa"/>
        <w:tblBorders>
          <w:top w:val="single" w:sz="12" w:space="0" w:color="235D64"/>
          <w:left w:val="single" w:sz="12" w:space="0" w:color="235D64"/>
          <w:bottom w:val="single" w:sz="12" w:space="0" w:color="235D64"/>
          <w:right w:val="single" w:sz="12" w:space="0" w:color="235D64"/>
          <w:insideH w:val="single" w:sz="12" w:space="0" w:color="235D64"/>
          <w:insideV w:val="none" w:sz="0" w:space="0" w:color="auto"/>
        </w:tblBorders>
        <w:tblLook w:val="04A0" w:firstRow="1" w:lastRow="0" w:firstColumn="1" w:lastColumn="0" w:noHBand="0" w:noVBand="1"/>
      </w:tblPr>
      <w:tblGrid>
        <w:gridCol w:w="709"/>
        <w:gridCol w:w="9814"/>
      </w:tblGrid>
      <w:tr w:rsidR="006C607C" w:rsidRPr="000D795D" w14:paraId="0CD2A148" w14:textId="77777777" w:rsidTr="00E578C2">
        <w:tc>
          <w:tcPr>
            <w:tcW w:w="709" w:type="dxa"/>
            <w:tcBorders>
              <w:right w:val="single" w:sz="4" w:space="0" w:color="auto"/>
            </w:tcBorders>
            <w:shd w:val="clear" w:color="auto" w:fill="D6E3BC" w:themeFill="accent3" w:themeFillTint="66"/>
          </w:tcPr>
          <w:p w14:paraId="2ED919F2" w14:textId="77777777" w:rsidR="006C607C" w:rsidRPr="000D795D" w:rsidRDefault="006C607C" w:rsidP="00E578C2">
            <w:pPr>
              <w:spacing w:line="276" w:lineRule="auto"/>
              <w:rPr>
                <w:rFonts w:ascii="Calibri" w:eastAsia="Calibri" w:hAnsi="Calibri"/>
                <w:b/>
                <w:color w:val="7030A0"/>
                <w:lang w:val="en-IE"/>
              </w:rPr>
            </w:pPr>
          </w:p>
        </w:tc>
        <w:tc>
          <w:tcPr>
            <w:tcW w:w="9814" w:type="dxa"/>
            <w:tcBorders>
              <w:left w:val="single" w:sz="4" w:space="0" w:color="auto"/>
            </w:tcBorders>
            <w:shd w:val="clear" w:color="auto" w:fill="D6E3BC" w:themeFill="accent3" w:themeFillTint="66"/>
          </w:tcPr>
          <w:p w14:paraId="59C529FC" w14:textId="77777777" w:rsidR="006C607C" w:rsidRPr="003F1EFE" w:rsidRDefault="006C607C" w:rsidP="00E578C2">
            <w:pPr>
              <w:spacing w:line="276" w:lineRule="auto"/>
              <w:rPr>
                <w:rFonts w:ascii="Calibri" w:eastAsia="Calibri" w:hAnsi="Calibri"/>
                <w:bCs/>
                <w:color w:val="7030A0"/>
                <w:lang w:val="en-IE"/>
              </w:rPr>
            </w:pPr>
            <w:r w:rsidRPr="003F1EFE">
              <w:rPr>
                <w:rFonts w:ascii="Calibri" w:eastAsia="Calibri" w:hAnsi="Calibri"/>
                <w:bCs/>
                <w:color w:val="7030A0"/>
                <w:lang w:val="en-IE"/>
              </w:rPr>
              <w:t xml:space="preserve">In line with public policy, guidelines, and requirements in respect of the procurement of goods and services by public bodies, the Contracting Authority will award marks in respect of measures which reduce the environmental impact associated with the provision of the required Services to the Contracting Authority. </w:t>
            </w:r>
          </w:p>
          <w:p w14:paraId="7BE896EA" w14:textId="77777777" w:rsidR="006C607C" w:rsidRPr="003F1EFE" w:rsidRDefault="006C607C" w:rsidP="00E578C2">
            <w:pPr>
              <w:spacing w:line="276" w:lineRule="auto"/>
              <w:rPr>
                <w:rFonts w:ascii="Calibri" w:eastAsia="Calibri" w:hAnsi="Calibri"/>
                <w:b/>
                <w:bCs/>
                <w:i/>
                <w:iCs/>
                <w:color w:val="7030A0"/>
                <w:lang w:val="en-IE"/>
              </w:rPr>
            </w:pPr>
            <w:r w:rsidRPr="003F1EFE">
              <w:rPr>
                <w:rFonts w:ascii="Calibri" w:eastAsia="Calibri" w:hAnsi="Calibri"/>
                <w:b/>
                <w:bCs/>
                <w:i/>
                <w:iCs/>
                <w:color w:val="7030A0"/>
                <w:lang w:val="en-IE"/>
              </w:rPr>
              <w:t xml:space="preserve">Marks will be awarded for environmental measures including: </w:t>
            </w:r>
          </w:p>
          <w:p w14:paraId="24F27E34" w14:textId="77777777" w:rsidR="006C607C" w:rsidRPr="003F1EFE" w:rsidRDefault="006C607C" w:rsidP="00E578C2">
            <w:pPr>
              <w:spacing w:line="276" w:lineRule="auto"/>
              <w:rPr>
                <w:rFonts w:ascii="Calibri" w:eastAsia="Calibri" w:hAnsi="Calibri"/>
                <w:bCs/>
                <w:color w:val="7030A0"/>
                <w:lang w:val="en-IE"/>
              </w:rPr>
            </w:pPr>
            <w:r w:rsidRPr="003F1EFE">
              <w:rPr>
                <w:rFonts w:ascii="Calibri" w:eastAsia="Calibri" w:hAnsi="Calibri"/>
                <w:bCs/>
                <w:color w:val="7030A0"/>
                <w:lang w:val="en-IE"/>
              </w:rPr>
              <w:t>Activities associated with supporting environmental measures such as equipment, expertise, documented procedures and management systems in place which are appropriate to address the main environmental impacts of the printing service, including:</w:t>
            </w:r>
          </w:p>
          <w:p w14:paraId="05E059A6" w14:textId="77777777" w:rsidR="006C607C" w:rsidRPr="003F1EFE" w:rsidRDefault="006C607C" w:rsidP="00E578C2">
            <w:pPr>
              <w:numPr>
                <w:ilvl w:val="0"/>
                <w:numId w:val="22"/>
              </w:numPr>
              <w:spacing w:line="276" w:lineRule="auto"/>
              <w:rPr>
                <w:rFonts w:ascii="Calibri" w:eastAsia="Calibri" w:hAnsi="Calibri"/>
                <w:bCs/>
                <w:color w:val="7030A0"/>
                <w:lang w:val="en-IE"/>
              </w:rPr>
            </w:pPr>
            <w:r w:rsidRPr="003F1EFE">
              <w:rPr>
                <w:rFonts w:ascii="Calibri" w:eastAsia="Calibri" w:hAnsi="Calibri"/>
                <w:bCs/>
                <w:color w:val="7030A0"/>
                <w:lang w:val="en-IE"/>
              </w:rPr>
              <w:t>Sourcing of legal and sustainable paper and other materials</w:t>
            </w:r>
          </w:p>
          <w:p w14:paraId="0ADBF718" w14:textId="77777777" w:rsidR="006C607C" w:rsidRPr="003F1EFE" w:rsidRDefault="006C607C" w:rsidP="00E578C2">
            <w:pPr>
              <w:numPr>
                <w:ilvl w:val="0"/>
                <w:numId w:val="22"/>
              </w:numPr>
              <w:spacing w:line="276" w:lineRule="auto"/>
              <w:rPr>
                <w:rFonts w:ascii="Calibri" w:eastAsia="Calibri" w:hAnsi="Calibri"/>
                <w:bCs/>
                <w:color w:val="7030A0"/>
                <w:lang w:val="en-IE"/>
              </w:rPr>
            </w:pPr>
            <w:r w:rsidRPr="003F1EFE">
              <w:rPr>
                <w:rFonts w:ascii="Calibri" w:eastAsia="Calibri" w:hAnsi="Calibri"/>
                <w:bCs/>
                <w:color w:val="7030A0"/>
                <w:lang w:val="en-IE"/>
              </w:rPr>
              <w:t>Minimisation of waste during printing, finishing and other processes</w:t>
            </w:r>
          </w:p>
          <w:p w14:paraId="33A319A1" w14:textId="6BA37C86" w:rsidR="006C607C" w:rsidRPr="003F1EFE" w:rsidRDefault="006C607C" w:rsidP="00E578C2">
            <w:pPr>
              <w:numPr>
                <w:ilvl w:val="0"/>
                <w:numId w:val="22"/>
              </w:numPr>
              <w:spacing w:line="276" w:lineRule="auto"/>
              <w:rPr>
                <w:rFonts w:ascii="Calibri" w:eastAsia="Calibri" w:hAnsi="Calibri"/>
                <w:bCs/>
                <w:color w:val="7030A0"/>
                <w:lang w:val="en-IE"/>
              </w:rPr>
            </w:pPr>
            <w:r w:rsidRPr="003F1EFE">
              <w:rPr>
                <w:rFonts w:ascii="Calibri" w:eastAsia="Calibri" w:hAnsi="Calibri"/>
                <w:bCs/>
                <w:color w:val="7030A0"/>
                <w:lang w:val="en-IE"/>
              </w:rPr>
              <w:t>Energy efficiency at the production site(s)</w:t>
            </w:r>
          </w:p>
          <w:p w14:paraId="131AFB06" w14:textId="77777777" w:rsidR="006C607C" w:rsidRPr="003F1EFE" w:rsidRDefault="006C607C" w:rsidP="00E578C2">
            <w:pPr>
              <w:numPr>
                <w:ilvl w:val="0"/>
                <w:numId w:val="22"/>
              </w:numPr>
              <w:spacing w:line="276" w:lineRule="auto"/>
              <w:rPr>
                <w:rFonts w:ascii="Calibri" w:eastAsia="Calibri" w:hAnsi="Calibri"/>
                <w:bCs/>
                <w:color w:val="7030A0"/>
                <w:lang w:val="en-IE"/>
              </w:rPr>
            </w:pPr>
            <w:r w:rsidRPr="003F1EFE">
              <w:rPr>
                <w:rFonts w:ascii="Calibri" w:eastAsia="Calibri" w:hAnsi="Calibri"/>
                <w:bCs/>
                <w:color w:val="7030A0"/>
                <w:lang w:val="en-IE"/>
              </w:rPr>
              <w:t>Efficient use of water at the production site(s)</w:t>
            </w:r>
          </w:p>
          <w:p w14:paraId="0D1CDE3D" w14:textId="77777777" w:rsidR="006C607C" w:rsidRPr="003F1EFE" w:rsidRDefault="006C607C" w:rsidP="00E578C2">
            <w:pPr>
              <w:numPr>
                <w:ilvl w:val="0"/>
                <w:numId w:val="22"/>
              </w:numPr>
              <w:spacing w:line="276" w:lineRule="auto"/>
              <w:rPr>
                <w:rFonts w:ascii="Calibri" w:eastAsia="Calibri" w:hAnsi="Calibri"/>
                <w:bCs/>
                <w:color w:val="7030A0"/>
                <w:lang w:val="en-IE"/>
              </w:rPr>
            </w:pPr>
            <w:r w:rsidRPr="003F1EFE">
              <w:rPr>
                <w:rFonts w:ascii="Calibri" w:eastAsia="Calibri" w:hAnsi="Calibri"/>
                <w:bCs/>
                <w:color w:val="7030A0"/>
                <w:lang w:val="en-IE"/>
              </w:rPr>
              <w:t>Avoidance of hazardous substances, and correct handling and disposal of any which cannot be avoided</w:t>
            </w:r>
          </w:p>
          <w:p w14:paraId="27868176" w14:textId="77777777" w:rsidR="006C607C" w:rsidRPr="003F1EFE" w:rsidRDefault="006C607C" w:rsidP="00E578C2">
            <w:pPr>
              <w:numPr>
                <w:ilvl w:val="0"/>
                <w:numId w:val="22"/>
              </w:numPr>
              <w:spacing w:line="276" w:lineRule="auto"/>
              <w:rPr>
                <w:rFonts w:ascii="Calibri" w:eastAsia="Calibri" w:hAnsi="Calibri"/>
                <w:bCs/>
                <w:color w:val="7030A0"/>
                <w:lang w:val="en-IE"/>
              </w:rPr>
            </w:pPr>
            <w:r w:rsidRPr="003F1EFE">
              <w:rPr>
                <w:rFonts w:ascii="Calibri" w:eastAsia="Calibri" w:hAnsi="Calibri"/>
                <w:bCs/>
                <w:color w:val="7030A0"/>
                <w:lang w:val="en-IE"/>
              </w:rPr>
              <w:t xml:space="preserve">Staff training in each of the above aspects </w:t>
            </w:r>
          </w:p>
          <w:p w14:paraId="17784245" w14:textId="77777777" w:rsidR="00D5698B" w:rsidRDefault="00D5698B" w:rsidP="00E578C2">
            <w:pPr>
              <w:spacing w:line="276" w:lineRule="auto"/>
              <w:rPr>
                <w:rFonts w:ascii="Calibri" w:eastAsia="Calibri" w:hAnsi="Calibri"/>
                <w:bCs/>
                <w:color w:val="7030A0"/>
                <w:lang w:val="en-IE"/>
              </w:rPr>
            </w:pPr>
          </w:p>
          <w:p w14:paraId="542782E3" w14:textId="32EFE280" w:rsidR="00D5698B" w:rsidRDefault="00D5698B" w:rsidP="00E578C2">
            <w:pPr>
              <w:spacing w:line="276" w:lineRule="auto"/>
              <w:rPr>
                <w:rFonts w:ascii="Calibri" w:eastAsia="Calibri" w:hAnsi="Calibri"/>
                <w:bCs/>
                <w:color w:val="7030A0"/>
                <w:lang w:val="en-IE"/>
              </w:rPr>
            </w:pPr>
            <w:r w:rsidRPr="00D5698B">
              <w:rPr>
                <w:rFonts w:ascii="Calibri" w:eastAsia="Calibri" w:hAnsi="Calibri"/>
                <w:bCs/>
                <w:color w:val="7030A0"/>
                <w:lang w:val="en-IE"/>
              </w:rPr>
              <w:t>Tenderers must describe the equipment, procedures and management systems which they and any subcontractors have in place to minimise the impact of the printing services. Evidence in the form of a certified environmental management system (e.g. ISO 14001, EMAS or equivalent) and/or energy management system may be provided.</w:t>
            </w:r>
          </w:p>
          <w:p w14:paraId="6C9AFB39" w14:textId="77777777" w:rsidR="00D5698B" w:rsidRDefault="00D5698B" w:rsidP="00E578C2">
            <w:pPr>
              <w:spacing w:line="276" w:lineRule="auto"/>
              <w:rPr>
                <w:rFonts w:ascii="Calibri" w:eastAsia="Calibri" w:hAnsi="Calibri"/>
                <w:bCs/>
                <w:color w:val="7030A0"/>
                <w:lang w:val="en-IE"/>
              </w:rPr>
            </w:pPr>
          </w:p>
          <w:p w14:paraId="6E21414A" w14:textId="7B931207" w:rsidR="006C607C" w:rsidRPr="000D795D" w:rsidRDefault="006C607C" w:rsidP="00E578C2">
            <w:pPr>
              <w:spacing w:line="276" w:lineRule="auto"/>
              <w:rPr>
                <w:rFonts w:ascii="Calibri" w:eastAsia="Calibri" w:hAnsi="Calibri"/>
                <w:b/>
                <w:color w:val="7030A0"/>
                <w:lang w:val="en-IE"/>
              </w:rPr>
            </w:pPr>
            <w:r w:rsidRPr="003F1EFE">
              <w:rPr>
                <w:rFonts w:ascii="Calibri" w:eastAsia="Calibri" w:hAnsi="Calibri"/>
                <w:bCs/>
                <w:color w:val="7030A0"/>
                <w:lang w:val="en-IE"/>
              </w:rPr>
              <w:t>Responses to this requirement must be linked to the delivery of the required Services to the Contracting Authority and be capable of verification by the Contracting Authority.</w:t>
            </w:r>
          </w:p>
        </w:tc>
      </w:tr>
      <w:tr w:rsidR="006C607C" w:rsidRPr="000D795D" w14:paraId="7CDB050A" w14:textId="77777777" w:rsidTr="00E578C2">
        <w:trPr>
          <w:trHeight w:val="300"/>
        </w:trPr>
        <w:tc>
          <w:tcPr>
            <w:tcW w:w="709" w:type="dxa"/>
            <w:tcBorders>
              <w:right w:val="single" w:sz="4" w:space="0" w:color="auto"/>
            </w:tcBorders>
            <w:shd w:val="clear" w:color="auto" w:fill="FFFFFF" w:themeFill="background1"/>
          </w:tcPr>
          <w:p w14:paraId="07820221" w14:textId="77777777" w:rsidR="006C607C" w:rsidRPr="000D795D" w:rsidRDefault="006C607C" w:rsidP="00E578C2">
            <w:pPr>
              <w:rPr>
                <w:rFonts w:ascii="Calibri" w:hAnsi="Calibri" w:cs="Calibri"/>
                <w:b/>
                <w:bCs/>
              </w:rPr>
            </w:pPr>
          </w:p>
        </w:tc>
        <w:tc>
          <w:tcPr>
            <w:tcW w:w="9814" w:type="dxa"/>
            <w:tcBorders>
              <w:left w:val="single" w:sz="4" w:space="0" w:color="auto"/>
            </w:tcBorders>
            <w:shd w:val="clear" w:color="auto" w:fill="FFFFFF" w:themeFill="background1"/>
          </w:tcPr>
          <w:p w14:paraId="21985D98" w14:textId="77777777" w:rsidR="006C607C" w:rsidRPr="000D795D" w:rsidRDefault="006C607C" w:rsidP="00E578C2">
            <w:pPr>
              <w:rPr>
                <w:rFonts w:ascii="Calibri" w:hAnsi="Calibri" w:cs="Calibri"/>
              </w:rPr>
            </w:pPr>
            <w:r w:rsidRPr="000D795D">
              <w:rPr>
                <w:rFonts w:ascii="Calibri" w:hAnsi="Calibri" w:cs="Calibri"/>
                <w:highlight w:val="yellow"/>
              </w:rPr>
              <w:t>&lt;insert response&gt;</w:t>
            </w:r>
          </w:p>
          <w:p w14:paraId="6D4B4D22" w14:textId="77777777" w:rsidR="006C607C" w:rsidRPr="000D795D" w:rsidRDefault="006C607C" w:rsidP="00E578C2">
            <w:pPr>
              <w:spacing w:line="276" w:lineRule="auto"/>
              <w:rPr>
                <w:rFonts w:ascii="Calibri" w:eastAsia="Calibri" w:hAnsi="Calibri"/>
                <w:b/>
                <w:lang w:val="en-IE"/>
              </w:rPr>
            </w:pPr>
          </w:p>
        </w:tc>
      </w:tr>
    </w:tbl>
    <w:p w14:paraId="052A592F" w14:textId="77777777" w:rsidR="000D795D" w:rsidRPr="000D795D" w:rsidRDefault="000D795D" w:rsidP="000D795D">
      <w:pPr>
        <w:ind w:left="363"/>
        <w:jc w:val="left"/>
      </w:pPr>
    </w:p>
    <w:p w14:paraId="44AC0C48" w14:textId="77777777" w:rsidR="000D795D" w:rsidRPr="000D795D" w:rsidRDefault="000D795D" w:rsidP="000D795D"/>
    <w:p w14:paraId="17600671" w14:textId="77777777" w:rsidR="000D795D" w:rsidRPr="000D795D" w:rsidRDefault="000D795D" w:rsidP="000D795D"/>
    <w:p w14:paraId="59E3E02F" w14:textId="77777777" w:rsidR="000D795D" w:rsidRPr="000D795D" w:rsidRDefault="000D795D" w:rsidP="000D795D"/>
    <w:p w14:paraId="161C61B0" w14:textId="77777777" w:rsidR="000D795D" w:rsidRPr="000D795D" w:rsidRDefault="000D795D" w:rsidP="000D795D"/>
    <w:p w14:paraId="59DC6504" w14:textId="77777777" w:rsidR="000D795D" w:rsidRPr="000D795D" w:rsidRDefault="000D795D" w:rsidP="000D795D"/>
    <w:p w14:paraId="771C409D" w14:textId="77777777" w:rsidR="000D795D" w:rsidRPr="000D795D" w:rsidRDefault="000D795D" w:rsidP="000D795D"/>
    <w:p w14:paraId="11E7B209" w14:textId="77777777" w:rsidR="000D795D" w:rsidRPr="000D795D" w:rsidRDefault="000D795D" w:rsidP="000D795D"/>
    <w:p w14:paraId="00A5C56F" w14:textId="77777777" w:rsidR="000D795D" w:rsidRPr="000D795D" w:rsidRDefault="000D795D" w:rsidP="000D795D"/>
    <w:p w14:paraId="7293F5B5" w14:textId="77777777" w:rsidR="000D795D" w:rsidRPr="000D795D" w:rsidRDefault="000D795D" w:rsidP="000D795D"/>
    <w:p w14:paraId="31461E69" w14:textId="77777777" w:rsidR="000D795D" w:rsidRDefault="000D795D" w:rsidP="000D795D"/>
    <w:tbl>
      <w:tblPr>
        <w:tblStyle w:val="TableGrid1"/>
        <w:tblW w:w="9639" w:type="dxa"/>
        <w:tblInd w:w="-15" w:type="dxa"/>
        <w:tblBorders>
          <w:top w:val="single" w:sz="12" w:space="0" w:color="235D64"/>
          <w:left w:val="single" w:sz="12" w:space="0" w:color="235D64"/>
          <w:bottom w:val="single" w:sz="12" w:space="0" w:color="235D64"/>
          <w:right w:val="single" w:sz="12" w:space="0" w:color="235D64"/>
          <w:insideH w:val="single" w:sz="12" w:space="0" w:color="235D64"/>
          <w:insideV w:val="single" w:sz="12" w:space="0" w:color="235D64"/>
        </w:tblBorders>
        <w:tblLook w:val="04A0" w:firstRow="1" w:lastRow="0" w:firstColumn="1" w:lastColumn="0" w:noHBand="0" w:noVBand="1"/>
      </w:tblPr>
      <w:tblGrid>
        <w:gridCol w:w="9639"/>
      </w:tblGrid>
      <w:tr w:rsidR="000D795D" w:rsidRPr="000D795D" w14:paraId="6FD2B573" w14:textId="77777777" w:rsidTr="00DE2A93">
        <w:tc>
          <w:tcPr>
            <w:tcW w:w="9639" w:type="dxa"/>
            <w:shd w:val="clear" w:color="auto" w:fill="D6E3BC" w:themeFill="accent3" w:themeFillTint="66"/>
          </w:tcPr>
          <w:p w14:paraId="4583E41B" w14:textId="09B1364F" w:rsidR="000D795D" w:rsidRPr="000D795D" w:rsidRDefault="00B334F3" w:rsidP="000D795D">
            <w:pPr>
              <w:spacing w:line="276" w:lineRule="auto"/>
              <w:rPr>
                <w:rFonts w:ascii="Calibri" w:eastAsia="Calibri" w:hAnsi="Calibri"/>
                <w:b/>
                <w:sz w:val="32"/>
                <w:szCs w:val="32"/>
                <w:lang w:val="en-IE"/>
              </w:rPr>
            </w:pPr>
            <w:r>
              <w:rPr>
                <w:rFonts w:ascii="Calibri" w:eastAsia="Calibri" w:hAnsi="Calibri"/>
                <w:b/>
                <w:color w:val="7030A0"/>
                <w:sz w:val="32"/>
                <w:szCs w:val="32"/>
                <w:lang w:val="en-IE"/>
              </w:rPr>
              <w:lastRenderedPageBreak/>
              <w:t>10</w:t>
            </w:r>
            <w:r w:rsidR="000D795D" w:rsidRPr="000D795D">
              <w:rPr>
                <w:rFonts w:ascii="Calibri" w:eastAsia="Calibri" w:hAnsi="Calibri"/>
                <w:b/>
                <w:color w:val="7030A0"/>
                <w:sz w:val="32"/>
                <w:szCs w:val="32"/>
                <w:lang w:val="en-IE"/>
              </w:rPr>
              <w:t>: Cost for Printing/Mailing/Supply of Non-Printed Stationery</w:t>
            </w:r>
          </w:p>
        </w:tc>
      </w:tr>
      <w:tr w:rsidR="000D795D" w:rsidRPr="000D795D" w14:paraId="56CAB47B" w14:textId="77777777" w:rsidTr="00DE2A93">
        <w:tc>
          <w:tcPr>
            <w:tcW w:w="9639" w:type="dxa"/>
            <w:shd w:val="clear" w:color="auto" w:fill="FFFFFF" w:themeFill="background1"/>
          </w:tcPr>
          <w:p w14:paraId="0187EE39" w14:textId="7DF30A33" w:rsidR="000D795D" w:rsidRPr="000D795D" w:rsidRDefault="000D795D" w:rsidP="000D795D">
            <w:pPr>
              <w:spacing w:line="276" w:lineRule="auto"/>
              <w:rPr>
                <w:rFonts w:ascii="Calibri" w:eastAsia="Calibri" w:hAnsi="Calibri"/>
                <w:b/>
                <w:sz w:val="28"/>
                <w:szCs w:val="28"/>
                <w:lang w:val="en-IE"/>
              </w:rPr>
            </w:pPr>
            <w:r w:rsidRPr="000D795D">
              <w:rPr>
                <w:rFonts w:ascii="Calibri" w:eastAsia="Calibri" w:hAnsi="Calibri"/>
                <w:b/>
                <w:sz w:val="28"/>
                <w:szCs w:val="28"/>
                <w:lang w:val="en-IE"/>
              </w:rPr>
              <w:t xml:space="preserve">Maximum Marks Available: </w:t>
            </w:r>
            <w:r w:rsidR="00500F66">
              <w:rPr>
                <w:rFonts w:ascii="Calibri" w:eastAsia="Calibri" w:hAnsi="Calibri"/>
                <w:b/>
                <w:sz w:val="28"/>
                <w:szCs w:val="28"/>
                <w:lang w:val="en-IE"/>
              </w:rPr>
              <w:t>4</w:t>
            </w:r>
            <w:r w:rsidRPr="000D795D">
              <w:rPr>
                <w:rFonts w:ascii="Calibri" w:eastAsia="Calibri" w:hAnsi="Calibri"/>
                <w:b/>
                <w:sz w:val="28"/>
                <w:szCs w:val="28"/>
                <w:lang w:val="en-IE"/>
              </w:rPr>
              <w:t>000</w:t>
            </w:r>
          </w:p>
        </w:tc>
      </w:tr>
      <w:tr w:rsidR="000D795D" w:rsidRPr="000D795D" w14:paraId="352D6BCE" w14:textId="77777777" w:rsidTr="00DE2A93">
        <w:tc>
          <w:tcPr>
            <w:tcW w:w="9639" w:type="dxa"/>
            <w:shd w:val="clear" w:color="auto" w:fill="FFFFFF" w:themeFill="background1"/>
          </w:tcPr>
          <w:p w14:paraId="397AC03B" w14:textId="77777777" w:rsidR="000D795D" w:rsidRPr="000D795D" w:rsidRDefault="000D795D" w:rsidP="000D795D">
            <w:pPr>
              <w:spacing w:line="276" w:lineRule="auto"/>
              <w:rPr>
                <w:rFonts w:ascii="Calibri" w:eastAsia="Calibri" w:hAnsi="Calibri"/>
                <w:b/>
                <w:sz w:val="28"/>
                <w:szCs w:val="28"/>
                <w:lang w:val="en-IE"/>
              </w:rPr>
            </w:pPr>
            <w:r w:rsidRPr="000D795D">
              <w:rPr>
                <w:rFonts w:ascii="Calibri" w:eastAsia="Calibri" w:hAnsi="Calibri"/>
                <w:b/>
                <w:sz w:val="28"/>
                <w:szCs w:val="28"/>
                <w:lang w:val="en-IE"/>
              </w:rPr>
              <w:t>Minimum Marks Required: N/A</w:t>
            </w:r>
          </w:p>
        </w:tc>
      </w:tr>
      <w:tr w:rsidR="002A6F6A" w:rsidRPr="000D795D" w14:paraId="0DAADC43" w14:textId="77777777" w:rsidTr="00DE2A93">
        <w:tc>
          <w:tcPr>
            <w:tcW w:w="9639" w:type="dxa"/>
            <w:shd w:val="clear" w:color="auto" w:fill="FFFFFF" w:themeFill="background1"/>
          </w:tcPr>
          <w:p w14:paraId="6CC99D77" w14:textId="4A37C3A6" w:rsidR="002A6F6A" w:rsidRPr="000D795D" w:rsidRDefault="002A6F6A" w:rsidP="000D795D">
            <w:pPr>
              <w:spacing w:line="276" w:lineRule="auto"/>
              <w:rPr>
                <w:rFonts w:ascii="Calibri" w:eastAsia="Calibri" w:hAnsi="Calibri"/>
                <w:b/>
                <w:sz w:val="28"/>
                <w:szCs w:val="28"/>
                <w:lang w:val="en-IE"/>
              </w:rPr>
            </w:pPr>
            <w:r w:rsidRPr="002A6F6A">
              <w:rPr>
                <w:rFonts w:ascii="Calibri" w:eastAsia="Calibri" w:hAnsi="Calibri"/>
                <w:b/>
                <w:color w:val="FF0000"/>
                <w:sz w:val="28"/>
                <w:szCs w:val="28"/>
                <w:lang w:val="en-IE"/>
              </w:rPr>
              <w:t xml:space="preserve">To be completed in separate document </w:t>
            </w:r>
          </w:p>
        </w:tc>
      </w:tr>
    </w:tbl>
    <w:p w14:paraId="2A8D858B" w14:textId="77777777" w:rsidR="000D795D" w:rsidRPr="000D795D" w:rsidRDefault="000D795D" w:rsidP="000D795D"/>
    <w:p w14:paraId="1248F8D2" w14:textId="77777777" w:rsidR="000D795D" w:rsidRPr="000D795D" w:rsidRDefault="000D795D" w:rsidP="000D795D">
      <w:pPr>
        <w:spacing w:after="120" w:line="276" w:lineRule="auto"/>
        <w:rPr>
          <w:rFonts w:ascii="Calibri" w:hAnsi="Calibri" w:cs="Calibri"/>
          <w:lang w:val="en-IE"/>
        </w:rPr>
      </w:pPr>
      <w:r w:rsidRPr="000D795D">
        <w:rPr>
          <w:rFonts w:ascii="Calibri" w:hAnsi="Calibri" w:cs="Calibri"/>
          <w:lang w:val="en-IE"/>
        </w:rPr>
        <w:t xml:space="preserve">Please complete the columns Unit Cost and Cost for assessment purposes in the table below. All costs must be quoted in Euro (€), exclusive of VAT and shall be considered to be a best and final offer. Tenders should be priced in such a way as to facilitate the provision of the service required, as detailed within the tender document. The Charges below shall include any and all expenses, </w:t>
      </w:r>
      <w:r w:rsidRPr="000D795D">
        <w:rPr>
          <w:rFonts w:ascii="Calibri" w:hAnsi="Calibri" w:cs="Calibri"/>
          <w:b/>
          <w:bCs/>
          <w:u w:val="single"/>
          <w:lang w:val="en-IE"/>
        </w:rPr>
        <w:t>other than franking/posting and preprinted stationery costs</w:t>
      </w:r>
      <w:r w:rsidRPr="000D795D">
        <w:rPr>
          <w:rFonts w:ascii="Calibri" w:hAnsi="Calibri" w:cs="Calibri"/>
          <w:lang w:val="en-IE"/>
        </w:rPr>
        <w:t>, incurred by the Contractor or agents in the performance of the Services.  </w:t>
      </w:r>
    </w:p>
    <w:p w14:paraId="147E432B" w14:textId="77777777" w:rsidR="000D795D" w:rsidRPr="000D795D" w:rsidRDefault="000D795D" w:rsidP="000D795D">
      <w:pPr>
        <w:numPr>
          <w:ilvl w:val="0"/>
          <w:numId w:val="17"/>
        </w:numPr>
        <w:spacing w:after="120" w:line="276" w:lineRule="auto"/>
        <w:jc w:val="left"/>
        <w:rPr>
          <w:rFonts w:ascii="Calibri" w:hAnsi="Calibri" w:cs="Calibri"/>
          <w:lang w:val="en-IE"/>
        </w:rPr>
      </w:pPr>
      <w:r w:rsidRPr="000D795D">
        <w:rPr>
          <w:rFonts w:ascii="Calibri" w:hAnsi="Calibri" w:cs="Calibri"/>
          <w:lang w:val="en-IE"/>
        </w:rPr>
        <w:t>Please bear in mind all of the details outlined in Appendix 1 – Requirements and Specifications of the RFT including Table 2 when calculating your costs below.  </w:t>
      </w:r>
    </w:p>
    <w:p w14:paraId="4AE388E9" w14:textId="77777777" w:rsidR="000D795D" w:rsidRPr="000D795D" w:rsidRDefault="000D795D" w:rsidP="000D795D">
      <w:pPr>
        <w:numPr>
          <w:ilvl w:val="0"/>
          <w:numId w:val="18"/>
        </w:numPr>
        <w:spacing w:after="120" w:line="276" w:lineRule="auto"/>
        <w:jc w:val="left"/>
        <w:rPr>
          <w:rFonts w:ascii="Calibri" w:hAnsi="Calibri" w:cs="Calibri"/>
          <w:lang w:val="en-IE"/>
        </w:rPr>
      </w:pPr>
      <w:r w:rsidRPr="000D795D">
        <w:rPr>
          <w:rFonts w:ascii="Calibri" w:hAnsi="Calibri" w:cs="Calibri"/>
          <w:lang w:val="en-IE"/>
        </w:rPr>
        <w:t>Table 2 provides the variables involved in the print and mailing requirements such as Print Runs, Type of Paper (Special Print or Ordinary), type of Print Doc, Single/ Multiple Page, text on both sides, Size of Document Sheet, insert included and Envelope Specification together with storage requirements of documents. </w:t>
      </w:r>
    </w:p>
    <w:p w14:paraId="160826A4" w14:textId="77777777" w:rsidR="000D795D" w:rsidRPr="000D795D" w:rsidRDefault="000D795D" w:rsidP="000D795D">
      <w:pPr>
        <w:numPr>
          <w:ilvl w:val="0"/>
          <w:numId w:val="19"/>
        </w:numPr>
        <w:spacing w:after="120" w:line="276" w:lineRule="auto"/>
        <w:jc w:val="left"/>
        <w:rPr>
          <w:rFonts w:ascii="Calibri" w:hAnsi="Calibri" w:cs="Calibri"/>
          <w:lang w:val="en-IE"/>
        </w:rPr>
      </w:pPr>
      <w:r w:rsidRPr="000D795D">
        <w:rPr>
          <w:rFonts w:ascii="Calibri" w:hAnsi="Calibri" w:cs="Calibri"/>
          <w:lang w:val="en-IE"/>
        </w:rPr>
        <w:t xml:space="preserve">The Tenderer should note that the Document Type highlighted in </w:t>
      </w:r>
      <w:r w:rsidRPr="000A1610">
        <w:rPr>
          <w:rFonts w:ascii="Calibri" w:hAnsi="Calibri" w:cs="Calibri"/>
          <w:shd w:val="clear" w:color="auto" w:fill="92D050"/>
          <w:lang w:val="en-IE"/>
        </w:rPr>
        <w:t>green</w:t>
      </w:r>
      <w:r w:rsidRPr="000D795D">
        <w:rPr>
          <w:rFonts w:ascii="Calibri" w:hAnsi="Calibri" w:cs="Calibri"/>
          <w:lang w:val="en-IE"/>
        </w:rPr>
        <w:t xml:space="preserve"> (1.1, 1.2, 1.3, 1.6 and 1.12) are preprinted stationery with some having security features included which will be procured and paid by the Department – these paper costs should not be included in the unit costs for pricing. Delivery of these documents will be directly to the Tenderer from Supplier for storage and management.  </w:t>
      </w:r>
    </w:p>
    <w:p w14:paraId="51BF2CCE" w14:textId="77777777" w:rsidR="000D795D" w:rsidRPr="000D795D" w:rsidRDefault="000D795D" w:rsidP="000D795D">
      <w:pPr>
        <w:numPr>
          <w:ilvl w:val="0"/>
          <w:numId w:val="20"/>
        </w:numPr>
        <w:spacing w:after="120" w:line="276" w:lineRule="auto"/>
        <w:jc w:val="left"/>
        <w:rPr>
          <w:rFonts w:ascii="Calibri" w:hAnsi="Calibri" w:cs="Calibri"/>
          <w:lang w:val="en-IE"/>
        </w:rPr>
      </w:pPr>
      <w:r w:rsidRPr="000D795D">
        <w:rPr>
          <w:rFonts w:ascii="Calibri" w:hAnsi="Calibri" w:cs="Calibri"/>
          <w:lang w:val="en-IE"/>
        </w:rPr>
        <w:t>All other Document Type will be provided by the Tenderer and storage and stationery costs should be included in the unit cost for pricing. </w:t>
      </w:r>
    </w:p>
    <w:p w14:paraId="2E26C2C3" w14:textId="77777777" w:rsidR="000D795D" w:rsidRPr="000D795D" w:rsidRDefault="000D795D" w:rsidP="000D795D"/>
    <w:tbl>
      <w:tblPr>
        <w:tblW w:w="9355" w:type="dxa"/>
        <w:tblInd w:w="98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394"/>
        <w:gridCol w:w="1843"/>
        <w:gridCol w:w="1275"/>
        <w:gridCol w:w="1843"/>
      </w:tblGrid>
      <w:tr w:rsidR="000D795D" w:rsidRPr="000D795D" w14:paraId="588545E5" w14:textId="77777777" w:rsidTr="00DE2A93">
        <w:trPr>
          <w:trHeight w:val="300"/>
        </w:trPr>
        <w:tc>
          <w:tcPr>
            <w:tcW w:w="4394" w:type="dxa"/>
            <w:tcBorders>
              <w:top w:val="single" w:sz="6" w:space="0" w:color="auto"/>
              <w:left w:val="single" w:sz="6" w:space="0" w:color="auto"/>
              <w:bottom w:val="single" w:sz="6" w:space="0" w:color="auto"/>
              <w:right w:val="single" w:sz="6" w:space="0" w:color="auto"/>
            </w:tcBorders>
            <w:shd w:val="clear" w:color="auto" w:fill="FAE2D5"/>
            <w:vAlign w:val="center"/>
            <w:hideMark/>
          </w:tcPr>
          <w:p w14:paraId="200A8A35" w14:textId="77777777" w:rsidR="000D795D" w:rsidRPr="000D795D" w:rsidRDefault="000D795D" w:rsidP="000D795D">
            <w:pPr>
              <w:jc w:val="center"/>
              <w:textAlignment w:val="baseline"/>
              <w:rPr>
                <w:rFonts w:ascii="Segoe UI" w:hAnsi="Segoe UI" w:cs="Segoe UI"/>
                <w:sz w:val="18"/>
                <w:szCs w:val="18"/>
                <w:lang w:val="en-IE" w:eastAsia="en-IE"/>
              </w:rPr>
            </w:pPr>
            <w:r w:rsidRPr="000D795D">
              <w:rPr>
                <w:rFonts w:cs="Calibri"/>
                <w:b/>
                <w:bCs/>
                <w:color w:val="000000"/>
                <w:u w:val="single"/>
                <w:lang w:eastAsia="en-IE"/>
              </w:rPr>
              <w:t>Document Type</w:t>
            </w:r>
            <w:r w:rsidRPr="000D795D">
              <w:rPr>
                <w:rFonts w:cs="Calibri"/>
                <w:color w:val="000000"/>
                <w:lang w:val="en-IE" w:eastAsia="en-IE"/>
              </w:rPr>
              <w:t> </w:t>
            </w:r>
          </w:p>
        </w:tc>
        <w:tc>
          <w:tcPr>
            <w:tcW w:w="1843" w:type="dxa"/>
            <w:tcBorders>
              <w:top w:val="single" w:sz="6" w:space="0" w:color="auto"/>
              <w:left w:val="single" w:sz="6" w:space="0" w:color="auto"/>
              <w:bottom w:val="single" w:sz="6" w:space="0" w:color="auto"/>
              <w:right w:val="single" w:sz="6" w:space="0" w:color="auto"/>
            </w:tcBorders>
            <w:shd w:val="clear" w:color="auto" w:fill="FAE2D5"/>
            <w:vAlign w:val="center"/>
            <w:hideMark/>
          </w:tcPr>
          <w:p w14:paraId="4F64E526" w14:textId="77777777" w:rsidR="000D795D" w:rsidRPr="000D795D" w:rsidRDefault="000D795D" w:rsidP="000D795D">
            <w:pPr>
              <w:jc w:val="center"/>
              <w:textAlignment w:val="baseline"/>
              <w:rPr>
                <w:rFonts w:ascii="Segoe UI" w:hAnsi="Segoe UI" w:cs="Segoe UI"/>
                <w:sz w:val="18"/>
                <w:szCs w:val="18"/>
                <w:lang w:val="en-IE" w:eastAsia="en-IE"/>
              </w:rPr>
            </w:pPr>
            <w:bookmarkStart w:id="19" w:name="_Hlk200720715"/>
            <w:r w:rsidRPr="000D795D">
              <w:rPr>
                <w:rFonts w:cs="Calibri"/>
                <w:b/>
                <w:bCs/>
                <w:color w:val="000000"/>
                <w:lang w:eastAsia="en-IE"/>
              </w:rPr>
              <w:t>Notional Volumes for assessment purposes</w:t>
            </w:r>
            <w:r w:rsidRPr="000D795D">
              <w:rPr>
                <w:rFonts w:cs="Calibri"/>
                <w:color w:val="000000"/>
                <w:lang w:val="en-IE" w:eastAsia="en-IE"/>
              </w:rPr>
              <w:t> </w:t>
            </w:r>
            <w:bookmarkEnd w:id="19"/>
          </w:p>
        </w:tc>
        <w:tc>
          <w:tcPr>
            <w:tcW w:w="1275" w:type="dxa"/>
            <w:tcBorders>
              <w:top w:val="single" w:sz="6" w:space="0" w:color="auto"/>
              <w:left w:val="single" w:sz="6" w:space="0" w:color="auto"/>
              <w:bottom w:val="single" w:sz="6" w:space="0" w:color="auto"/>
              <w:right w:val="single" w:sz="6" w:space="0" w:color="auto"/>
            </w:tcBorders>
            <w:shd w:val="clear" w:color="auto" w:fill="FAE2D5"/>
            <w:vAlign w:val="center"/>
            <w:hideMark/>
          </w:tcPr>
          <w:p w14:paraId="6CB7D119" w14:textId="77777777" w:rsidR="000D795D" w:rsidRPr="000D795D" w:rsidRDefault="000D795D" w:rsidP="000D795D">
            <w:pPr>
              <w:jc w:val="center"/>
              <w:textAlignment w:val="baseline"/>
              <w:rPr>
                <w:rFonts w:ascii="Segoe UI" w:hAnsi="Segoe UI" w:cs="Segoe UI"/>
                <w:sz w:val="18"/>
                <w:szCs w:val="18"/>
                <w:lang w:val="en-IE" w:eastAsia="en-IE"/>
              </w:rPr>
            </w:pPr>
            <w:r w:rsidRPr="000D795D">
              <w:rPr>
                <w:rFonts w:cs="Calibri"/>
                <w:b/>
                <w:bCs/>
                <w:color w:val="000000"/>
                <w:lang w:eastAsia="en-IE"/>
              </w:rPr>
              <w:t>Unit Cost</w:t>
            </w:r>
            <w:r w:rsidRPr="000D795D">
              <w:rPr>
                <w:rFonts w:cs="Calibri"/>
                <w:color w:val="000000"/>
                <w:lang w:val="en-IE" w:eastAsia="en-IE"/>
              </w:rPr>
              <w:t> </w:t>
            </w:r>
          </w:p>
          <w:p w14:paraId="62DD944E" w14:textId="77777777" w:rsidR="000D795D" w:rsidRPr="000D795D" w:rsidRDefault="000D795D" w:rsidP="000D795D">
            <w:pPr>
              <w:jc w:val="center"/>
              <w:textAlignment w:val="baseline"/>
              <w:rPr>
                <w:rFonts w:ascii="Segoe UI" w:hAnsi="Segoe UI" w:cs="Segoe UI"/>
                <w:sz w:val="18"/>
                <w:szCs w:val="18"/>
                <w:lang w:val="en-IE" w:eastAsia="en-IE"/>
              </w:rPr>
            </w:pPr>
            <w:r w:rsidRPr="000D795D">
              <w:rPr>
                <w:rFonts w:cs="Calibri"/>
                <w:b/>
                <w:bCs/>
                <w:color w:val="000000"/>
                <w:lang w:eastAsia="en-IE"/>
              </w:rPr>
              <w:t>(Ex. Vat)</w:t>
            </w:r>
            <w:r w:rsidRPr="000D795D">
              <w:rPr>
                <w:rFonts w:cs="Calibri"/>
                <w:color w:val="000000"/>
                <w:lang w:val="en-IE" w:eastAsia="en-IE"/>
              </w:rPr>
              <w:t> </w:t>
            </w:r>
          </w:p>
          <w:p w14:paraId="698F67A6" w14:textId="77777777" w:rsidR="000D795D" w:rsidRPr="000D795D" w:rsidRDefault="000D795D" w:rsidP="000D795D">
            <w:pPr>
              <w:jc w:val="center"/>
              <w:textAlignment w:val="baseline"/>
              <w:rPr>
                <w:rFonts w:ascii="Segoe UI" w:hAnsi="Segoe UI" w:cs="Segoe UI"/>
                <w:sz w:val="18"/>
                <w:szCs w:val="18"/>
                <w:lang w:val="en-IE" w:eastAsia="en-IE"/>
              </w:rPr>
            </w:pPr>
            <w:r w:rsidRPr="000D795D">
              <w:rPr>
                <w:rFonts w:cs="Calibri"/>
                <w:b/>
                <w:bCs/>
                <w:color w:val="000000"/>
                <w:lang w:eastAsia="en-IE"/>
              </w:rPr>
              <w:t>€</w:t>
            </w:r>
            <w:r w:rsidRPr="000D795D">
              <w:rPr>
                <w:rFonts w:cs="Calibri"/>
                <w:color w:val="000000"/>
                <w:lang w:val="en-IE" w:eastAsia="en-IE"/>
              </w:rPr>
              <w:t> </w:t>
            </w:r>
          </w:p>
        </w:tc>
        <w:tc>
          <w:tcPr>
            <w:tcW w:w="1843" w:type="dxa"/>
            <w:tcBorders>
              <w:top w:val="single" w:sz="6" w:space="0" w:color="auto"/>
              <w:left w:val="single" w:sz="6" w:space="0" w:color="auto"/>
              <w:bottom w:val="single" w:sz="6" w:space="0" w:color="auto"/>
              <w:right w:val="single" w:sz="6" w:space="0" w:color="auto"/>
            </w:tcBorders>
            <w:shd w:val="clear" w:color="auto" w:fill="FAE2D5"/>
            <w:vAlign w:val="center"/>
            <w:hideMark/>
          </w:tcPr>
          <w:p w14:paraId="3D883A0D" w14:textId="77777777" w:rsidR="000D795D" w:rsidRPr="000D795D" w:rsidRDefault="000D795D" w:rsidP="000D795D">
            <w:pPr>
              <w:jc w:val="center"/>
              <w:textAlignment w:val="baseline"/>
              <w:rPr>
                <w:rFonts w:ascii="Segoe UI" w:hAnsi="Segoe UI" w:cs="Segoe UI"/>
                <w:sz w:val="18"/>
                <w:szCs w:val="18"/>
                <w:lang w:val="en-IE" w:eastAsia="en-IE"/>
              </w:rPr>
            </w:pPr>
            <w:r w:rsidRPr="000D795D">
              <w:rPr>
                <w:rFonts w:cs="Calibri"/>
                <w:b/>
                <w:bCs/>
                <w:color w:val="000000"/>
                <w:lang w:eastAsia="en-IE"/>
              </w:rPr>
              <w:t>Cost for assessment purposes (Ex. Vat)</w:t>
            </w:r>
            <w:r w:rsidRPr="000D795D">
              <w:rPr>
                <w:rFonts w:cs="Calibri"/>
                <w:color w:val="000000"/>
                <w:lang w:val="en-IE" w:eastAsia="en-IE"/>
              </w:rPr>
              <w:t> </w:t>
            </w:r>
          </w:p>
          <w:p w14:paraId="2E27CA08" w14:textId="77777777" w:rsidR="000D795D" w:rsidRPr="000D795D" w:rsidRDefault="000D795D" w:rsidP="000D795D">
            <w:pPr>
              <w:jc w:val="center"/>
              <w:textAlignment w:val="baseline"/>
              <w:rPr>
                <w:rFonts w:ascii="Segoe UI" w:hAnsi="Segoe UI" w:cs="Segoe UI"/>
                <w:sz w:val="18"/>
                <w:szCs w:val="18"/>
                <w:lang w:val="en-IE" w:eastAsia="en-IE"/>
              </w:rPr>
            </w:pPr>
            <w:r w:rsidRPr="000D795D">
              <w:rPr>
                <w:rFonts w:cs="Calibri"/>
                <w:b/>
                <w:bCs/>
                <w:color w:val="000000"/>
                <w:lang w:eastAsia="en-IE"/>
              </w:rPr>
              <w:t>(Volume x Unit Cost)</w:t>
            </w:r>
            <w:r w:rsidRPr="000D795D">
              <w:rPr>
                <w:rFonts w:cs="Calibri"/>
                <w:color w:val="000000"/>
                <w:lang w:val="en-IE" w:eastAsia="en-IE"/>
              </w:rPr>
              <w:t> </w:t>
            </w:r>
          </w:p>
          <w:p w14:paraId="477E6F6B" w14:textId="77777777" w:rsidR="000D795D" w:rsidRPr="000D795D" w:rsidRDefault="000D795D" w:rsidP="000D795D">
            <w:pPr>
              <w:jc w:val="center"/>
              <w:textAlignment w:val="baseline"/>
              <w:rPr>
                <w:rFonts w:ascii="Segoe UI" w:hAnsi="Segoe UI" w:cs="Segoe UI"/>
                <w:sz w:val="18"/>
                <w:szCs w:val="18"/>
                <w:lang w:val="en-IE" w:eastAsia="en-IE"/>
              </w:rPr>
            </w:pPr>
            <w:r w:rsidRPr="000D795D">
              <w:rPr>
                <w:rFonts w:cs="Calibri"/>
                <w:b/>
                <w:bCs/>
                <w:color w:val="000000"/>
                <w:lang w:eastAsia="en-IE"/>
              </w:rPr>
              <w:t>€</w:t>
            </w:r>
            <w:r w:rsidRPr="000D795D">
              <w:rPr>
                <w:rFonts w:cs="Calibri"/>
                <w:color w:val="000000"/>
                <w:lang w:val="en-IE" w:eastAsia="en-IE"/>
              </w:rPr>
              <w:t> </w:t>
            </w:r>
          </w:p>
        </w:tc>
      </w:tr>
      <w:tr w:rsidR="000D795D" w:rsidRPr="000D795D" w14:paraId="721CCA49" w14:textId="77777777" w:rsidTr="00DE2A93">
        <w:trPr>
          <w:trHeight w:val="300"/>
        </w:trPr>
        <w:tc>
          <w:tcPr>
            <w:tcW w:w="4394" w:type="dxa"/>
            <w:tcBorders>
              <w:top w:val="single" w:sz="6" w:space="0" w:color="auto"/>
              <w:left w:val="single" w:sz="6" w:space="0" w:color="auto"/>
              <w:bottom w:val="single" w:sz="6" w:space="0" w:color="auto"/>
              <w:right w:val="single" w:sz="6" w:space="0" w:color="auto"/>
            </w:tcBorders>
            <w:shd w:val="clear" w:color="auto" w:fill="C1F0C7"/>
            <w:hideMark/>
          </w:tcPr>
          <w:p w14:paraId="0BD73CDC" w14:textId="77777777" w:rsidR="000D795D" w:rsidRPr="000D795D" w:rsidRDefault="000D795D" w:rsidP="000D795D">
            <w:pPr>
              <w:textAlignment w:val="baseline"/>
              <w:rPr>
                <w:rFonts w:ascii="Segoe UI" w:hAnsi="Segoe UI" w:cs="Segoe UI"/>
                <w:sz w:val="18"/>
                <w:szCs w:val="18"/>
                <w:lang w:val="en-IE" w:eastAsia="en-IE"/>
              </w:rPr>
            </w:pPr>
            <w:r w:rsidRPr="000D795D">
              <w:rPr>
                <w:rFonts w:cs="Calibri"/>
                <w:color w:val="000000"/>
                <w:lang w:eastAsia="en-IE"/>
              </w:rPr>
              <w:t>1.1 Vehicle Registration Certs</w:t>
            </w:r>
            <w:r w:rsidRPr="000D795D">
              <w:rPr>
                <w:rFonts w:cs="Calibri"/>
                <w:color w:val="000000"/>
                <w:lang w:val="en-IE" w:eastAsia="en-IE"/>
              </w:rPr>
              <w:t> </w:t>
            </w:r>
          </w:p>
        </w:tc>
        <w:tc>
          <w:tcPr>
            <w:tcW w:w="1843" w:type="dxa"/>
            <w:tcBorders>
              <w:top w:val="single" w:sz="6" w:space="0" w:color="auto"/>
              <w:left w:val="single" w:sz="6" w:space="0" w:color="auto"/>
              <w:bottom w:val="single" w:sz="6" w:space="0" w:color="auto"/>
              <w:right w:val="single" w:sz="6" w:space="0" w:color="auto"/>
            </w:tcBorders>
            <w:shd w:val="clear" w:color="auto" w:fill="C1F0C7"/>
            <w:hideMark/>
          </w:tcPr>
          <w:p w14:paraId="5B466F27" w14:textId="77777777" w:rsidR="000D795D" w:rsidRPr="000D795D" w:rsidRDefault="000D795D" w:rsidP="000D795D">
            <w:pPr>
              <w:jc w:val="center"/>
              <w:textAlignment w:val="baseline"/>
              <w:rPr>
                <w:rFonts w:ascii="Segoe UI" w:hAnsi="Segoe UI" w:cs="Segoe UI"/>
                <w:sz w:val="18"/>
                <w:szCs w:val="18"/>
                <w:lang w:val="en-IE" w:eastAsia="en-IE"/>
              </w:rPr>
            </w:pPr>
            <w:r w:rsidRPr="000D795D">
              <w:rPr>
                <w:rFonts w:cs="Calibri"/>
                <w:color w:val="000000"/>
                <w:lang w:eastAsia="en-IE"/>
              </w:rPr>
              <w:t>1,200,000</w:t>
            </w:r>
            <w:r w:rsidRPr="000D795D">
              <w:rPr>
                <w:rFonts w:cs="Calibri"/>
                <w:color w:val="000000"/>
                <w:lang w:val="en-IE" w:eastAsia="en-IE"/>
              </w:rPr>
              <w:t> </w:t>
            </w:r>
          </w:p>
        </w:tc>
        <w:tc>
          <w:tcPr>
            <w:tcW w:w="1275" w:type="dxa"/>
            <w:tcBorders>
              <w:top w:val="single" w:sz="6" w:space="0" w:color="auto"/>
              <w:left w:val="single" w:sz="6" w:space="0" w:color="auto"/>
              <w:bottom w:val="single" w:sz="6" w:space="0" w:color="auto"/>
              <w:right w:val="single" w:sz="6" w:space="0" w:color="auto"/>
            </w:tcBorders>
            <w:shd w:val="clear" w:color="auto" w:fill="C1F0C7"/>
            <w:hideMark/>
          </w:tcPr>
          <w:p w14:paraId="382323F4" w14:textId="77777777" w:rsidR="000D795D" w:rsidRPr="000D795D" w:rsidRDefault="000D795D" w:rsidP="000D795D">
            <w:pPr>
              <w:textAlignment w:val="baseline"/>
              <w:rPr>
                <w:rFonts w:ascii="Segoe UI" w:hAnsi="Segoe UI" w:cs="Segoe UI"/>
                <w:sz w:val="18"/>
                <w:szCs w:val="18"/>
                <w:lang w:val="en-IE" w:eastAsia="en-IE"/>
              </w:rPr>
            </w:pPr>
            <w:r w:rsidRPr="000D795D">
              <w:rPr>
                <w:rFonts w:cs="Calibri"/>
                <w:lang w:eastAsia="en-IE"/>
              </w:rPr>
              <w:t> </w:t>
            </w:r>
            <w:r w:rsidRPr="000D795D">
              <w:rPr>
                <w:rFonts w:cs="Calibri"/>
                <w:lang w:val="en-IE" w:eastAsia="en-IE"/>
              </w:rPr>
              <w:t> </w:t>
            </w:r>
          </w:p>
        </w:tc>
        <w:tc>
          <w:tcPr>
            <w:tcW w:w="1843" w:type="dxa"/>
            <w:tcBorders>
              <w:top w:val="single" w:sz="6" w:space="0" w:color="auto"/>
              <w:left w:val="single" w:sz="6" w:space="0" w:color="auto"/>
              <w:bottom w:val="single" w:sz="6" w:space="0" w:color="auto"/>
              <w:right w:val="single" w:sz="6" w:space="0" w:color="auto"/>
            </w:tcBorders>
            <w:shd w:val="clear" w:color="auto" w:fill="C1F0C7"/>
            <w:hideMark/>
          </w:tcPr>
          <w:p w14:paraId="372719FD" w14:textId="77777777" w:rsidR="000D795D" w:rsidRPr="000D795D" w:rsidRDefault="000D795D" w:rsidP="000D795D">
            <w:pPr>
              <w:textAlignment w:val="baseline"/>
              <w:rPr>
                <w:rFonts w:ascii="Segoe UI" w:hAnsi="Segoe UI" w:cs="Segoe UI"/>
                <w:sz w:val="18"/>
                <w:szCs w:val="18"/>
                <w:lang w:val="en-IE" w:eastAsia="en-IE"/>
              </w:rPr>
            </w:pPr>
            <w:r w:rsidRPr="000D795D">
              <w:rPr>
                <w:rFonts w:cs="Calibri"/>
                <w:lang w:eastAsia="en-IE"/>
              </w:rPr>
              <w:t> </w:t>
            </w:r>
            <w:r w:rsidRPr="000D795D">
              <w:rPr>
                <w:rFonts w:cs="Calibri"/>
                <w:lang w:val="en-IE" w:eastAsia="en-IE"/>
              </w:rPr>
              <w:t> </w:t>
            </w:r>
          </w:p>
        </w:tc>
      </w:tr>
      <w:tr w:rsidR="000D795D" w:rsidRPr="000D795D" w14:paraId="31F17E04" w14:textId="77777777" w:rsidTr="00DE2A93">
        <w:trPr>
          <w:trHeight w:val="300"/>
        </w:trPr>
        <w:tc>
          <w:tcPr>
            <w:tcW w:w="4394" w:type="dxa"/>
            <w:tcBorders>
              <w:top w:val="single" w:sz="6" w:space="0" w:color="auto"/>
              <w:left w:val="single" w:sz="6" w:space="0" w:color="auto"/>
              <w:bottom w:val="single" w:sz="6" w:space="0" w:color="auto"/>
              <w:right w:val="single" w:sz="6" w:space="0" w:color="auto"/>
            </w:tcBorders>
            <w:shd w:val="clear" w:color="auto" w:fill="C1F0C7"/>
            <w:hideMark/>
          </w:tcPr>
          <w:p w14:paraId="55894861" w14:textId="71869858" w:rsidR="000D795D" w:rsidRPr="0045789E" w:rsidRDefault="000D795D" w:rsidP="0045789E">
            <w:pPr>
              <w:pStyle w:val="ListParagraph"/>
              <w:numPr>
                <w:ilvl w:val="1"/>
                <w:numId w:val="23"/>
              </w:numPr>
              <w:jc w:val="left"/>
              <w:textAlignment w:val="baseline"/>
              <w:rPr>
                <w:rFonts w:cs="Calibri"/>
                <w:lang w:val="en-IE" w:eastAsia="en-IE"/>
              </w:rPr>
            </w:pPr>
            <w:r w:rsidRPr="0045789E">
              <w:rPr>
                <w:rFonts w:cs="Calibri"/>
                <w:color w:val="000000"/>
                <w:lang w:eastAsia="en-IE"/>
              </w:rPr>
              <w:t>Advance Motor Tax Reminders</w:t>
            </w:r>
            <w:r w:rsidRPr="0045789E">
              <w:rPr>
                <w:rFonts w:cs="Calibri"/>
                <w:color w:val="000000"/>
                <w:lang w:val="en-IE" w:eastAsia="en-IE"/>
              </w:rPr>
              <w:t> </w:t>
            </w:r>
          </w:p>
        </w:tc>
        <w:tc>
          <w:tcPr>
            <w:tcW w:w="1843" w:type="dxa"/>
            <w:tcBorders>
              <w:top w:val="single" w:sz="6" w:space="0" w:color="auto"/>
              <w:left w:val="single" w:sz="6" w:space="0" w:color="auto"/>
              <w:bottom w:val="single" w:sz="6" w:space="0" w:color="auto"/>
              <w:right w:val="single" w:sz="6" w:space="0" w:color="auto"/>
            </w:tcBorders>
            <w:shd w:val="clear" w:color="auto" w:fill="C1F0C7"/>
            <w:hideMark/>
          </w:tcPr>
          <w:p w14:paraId="0EAAA6CE" w14:textId="77777777" w:rsidR="000D795D" w:rsidRPr="000D795D" w:rsidRDefault="000D795D" w:rsidP="000D795D">
            <w:pPr>
              <w:jc w:val="center"/>
              <w:textAlignment w:val="baseline"/>
              <w:rPr>
                <w:rFonts w:ascii="Segoe UI" w:hAnsi="Segoe UI" w:cs="Segoe UI"/>
                <w:sz w:val="18"/>
                <w:szCs w:val="18"/>
                <w:lang w:val="en-IE" w:eastAsia="en-IE"/>
              </w:rPr>
            </w:pPr>
            <w:r w:rsidRPr="000D795D">
              <w:rPr>
                <w:rFonts w:cs="Calibri"/>
                <w:color w:val="000000"/>
                <w:lang w:eastAsia="en-IE"/>
              </w:rPr>
              <w:t>1,000,000</w:t>
            </w:r>
            <w:r w:rsidRPr="000D795D">
              <w:rPr>
                <w:rFonts w:cs="Calibri"/>
                <w:color w:val="000000"/>
                <w:lang w:val="en-IE" w:eastAsia="en-IE"/>
              </w:rPr>
              <w:t> </w:t>
            </w:r>
          </w:p>
        </w:tc>
        <w:tc>
          <w:tcPr>
            <w:tcW w:w="1275" w:type="dxa"/>
            <w:tcBorders>
              <w:top w:val="single" w:sz="6" w:space="0" w:color="auto"/>
              <w:left w:val="single" w:sz="6" w:space="0" w:color="auto"/>
              <w:bottom w:val="single" w:sz="6" w:space="0" w:color="auto"/>
              <w:right w:val="single" w:sz="6" w:space="0" w:color="auto"/>
            </w:tcBorders>
            <w:shd w:val="clear" w:color="auto" w:fill="C1F0C7"/>
            <w:hideMark/>
          </w:tcPr>
          <w:p w14:paraId="43CDE016" w14:textId="77777777" w:rsidR="000D795D" w:rsidRPr="000D795D" w:rsidRDefault="000D795D" w:rsidP="000D795D">
            <w:pPr>
              <w:textAlignment w:val="baseline"/>
              <w:rPr>
                <w:rFonts w:ascii="Segoe UI" w:hAnsi="Segoe UI" w:cs="Segoe UI"/>
                <w:sz w:val="18"/>
                <w:szCs w:val="18"/>
                <w:lang w:val="en-IE" w:eastAsia="en-IE"/>
              </w:rPr>
            </w:pPr>
            <w:r w:rsidRPr="000D795D">
              <w:rPr>
                <w:rFonts w:cs="Calibri"/>
                <w:lang w:eastAsia="en-IE"/>
              </w:rPr>
              <w:t> </w:t>
            </w:r>
            <w:r w:rsidRPr="000D795D">
              <w:rPr>
                <w:rFonts w:cs="Calibri"/>
                <w:lang w:val="en-IE" w:eastAsia="en-IE"/>
              </w:rPr>
              <w:t> </w:t>
            </w:r>
          </w:p>
        </w:tc>
        <w:tc>
          <w:tcPr>
            <w:tcW w:w="1843" w:type="dxa"/>
            <w:tcBorders>
              <w:top w:val="single" w:sz="6" w:space="0" w:color="auto"/>
              <w:left w:val="single" w:sz="6" w:space="0" w:color="auto"/>
              <w:bottom w:val="single" w:sz="6" w:space="0" w:color="auto"/>
              <w:right w:val="single" w:sz="6" w:space="0" w:color="auto"/>
            </w:tcBorders>
            <w:shd w:val="clear" w:color="auto" w:fill="C1F0C7"/>
            <w:hideMark/>
          </w:tcPr>
          <w:p w14:paraId="4C1A8F1F" w14:textId="77777777" w:rsidR="000D795D" w:rsidRPr="000D795D" w:rsidRDefault="000D795D" w:rsidP="000D795D">
            <w:pPr>
              <w:textAlignment w:val="baseline"/>
              <w:rPr>
                <w:rFonts w:ascii="Segoe UI" w:hAnsi="Segoe UI" w:cs="Segoe UI"/>
                <w:sz w:val="18"/>
                <w:szCs w:val="18"/>
                <w:lang w:val="en-IE" w:eastAsia="en-IE"/>
              </w:rPr>
            </w:pPr>
            <w:r w:rsidRPr="000D795D">
              <w:rPr>
                <w:rFonts w:cs="Calibri"/>
                <w:lang w:eastAsia="en-IE"/>
              </w:rPr>
              <w:t> </w:t>
            </w:r>
            <w:r w:rsidRPr="000D795D">
              <w:rPr>
                <w:rFonts w:cs="Calibri"/>
                <w:lang w:val="en-IE" w:eastAsia="en-IE"/>
              </w:rPr>
              <w:t> </w:t>
            </w:r>
          </w:p>
        </w:tc>
      </w:tr>
      <w:tr w:rsidR="000D795D" w:rsidRPr="000D795D" w14:paraId="08E01D13" w14:textId="77777777" w:rsidTr="00DE2A93">
        <w:trPr>
          <w:trHeight w:val="300"/>
        </w:trPr>
        <w:tc>
          <w:tcPr>
            <w:tcW w:w="4394" w:type="dxa"/>
            <w:tcBorders>
              <w:top w:val="single" w:sz="6" w:space="0" w:color="auto"/>
              <w:left w:val="single" w:sz="6" w:space="0" w:color="auto"/>
              <w:bottom w:val="single" w:sz="6" w:space="0" w:color="auto"/>
              <w:right w:val="single" w:sz="6" w:space="0" w:color="auto"/>
            </w:tcBorders>
            <w:shd w:val="clear" w:color="auto" w:fill="C1F0C7"/>
            <w:hideMark/>
          </w:tcPr>
          <w:p w14:paraId="187C2C8F" w14:textId="77777777" w:rsidR="000D795D" w:rsidRPr="000D795D" w:rsidRDefault="000D795D" w:rsidP="000D795D">
            <w:pPr>
              <w:textAlignment w:val="baseline"/>
              <w:rPr>
                <w:rFonts w:ascii="Segoe UI" w:hAnsi="Segoe UI" w:cs="Segoe UI"/>
                <w:sz w:val="18"/>
                <w:szCs w:val="18"/>
                <w:lang w:val="en-IE" w:eastAsia="en-IE"/>
              </w:rPr>
            </w:pPr>
            <w:r w:rsidRPr="000D795D">
              <w:rPr>
                <w:rFonts w:cs="Calibri"/>
                <w:color w:val="000000"/>
                <w:lang w:eastAsia="en-IE"/>
              </w:rPr>
              <w:t>1.3 Certificates of Destruction (COD’s)</w:t>
            </w:r>
            <w:r w:rsidRPr="000D795D">
              <w:rPr>
                <w:rFonts w:cs="Calibri"/>
                <w:color w:val="000000"/>
                <w:lang w:val="en-IE" w:eastAsia="en-IE"/>
              </w:rPr>
              <w:t> </w:t>
            </w:r>
          </w:p>
        </w:tc>
        <w:tc>
          <w:tcPr>
            <w:tcW w:w="1843" w:type="dxa"/>
            <w:tcBorders>
              <w:top w:val="single" w:sz="6" w:space="0" w:color="auto"/>
              <w:left w:val="single" w:sz="6" w:space="0" w:color="auto"/>
              <w:bottom w:val="single" w:sz="6" w:space="0" w:color="auto"/>
              <w:right w:val="single" w:sz="6" w:space="0" w:color="auto"/>
            </w:tcBorders>
            <w:shd w:val="clear" w:color="auto" w:fill="C1F0C7"/>
            <w:hideMark/>
          </w:tcPr>
          <w:p w14:paraId="6EC619E7" w14:textId="77777777" w:rsidR="000D795D" w:rsidRPr="000D795D" w:rsidRDefault="000D795D" w:rsidP="000D795D">
            <w:pPr>
              <w:jc w:val="center"/>
              <w:textAlignment w:val="baseline"/>
              <w:rPr>
                <w:rFonts w:ascii="Segoe UI" w:hAnsi="Segoe UI" w:cs="Segoe UI"/>
                <w:sz w:val="18"/>
                <w:szCs w:val="18"/>
                <w:lang w:val="en-IE" w:eastAsia="en-IE"/>
              </w:rPr>
            </w:pPr>
            <w:r w:rsidRPr="000D795D">
              <w:rPr>
                <w:rFonts w:cs="Calibri"/>
                <w:color w:val="000000"/>
                <w:lang w:eastAsia="en-IE"/>
              </w:rPr>
              <w:t>70,000</w:t>
            </w:r>
            <w:r w:rsidRPr="000D795D">
              <w:rPr>
                <w:rFonts w:cs="Calibri"/>
                <w:color w:val="000000"/>
                <w:lang w:val="en-IE" w:eastAsia="en-IE"/>
              </w:rPr>
              <w:t> </w:t>
            </w:r>
          </w:p>
        </w:tc>
        <w:tc>
          <w:tcPr>
            <w:tcW w:w="1275" w:type="dxa"/>
            <w:tcBorders>
              <w:top w:val="single" w:sz="6" w:space="0" w:color="auto"/>
              <w:left w:val="single" w:sz="6" w:space="0" w:color="auto"/>
              <w:bottom w:val="single" w:sz="6" w:space="0" w:color="auto"/>
              <w:right w:val="single" w:sz="6" w:space="0" w:color="auto"/>
            </w:tcBorders>
            <w:shd w:val="clear" w:color="auto" w:fill="C1F0C7"/>
            <w:hideMark/>
          </w:tcPr>
          <w:p w14:paraId="40DC9659" w14:textId="77777777" w:rsidR="000D795D" w:rsidRPr="000D795D" w:rsidRDefault="000D795D" w:rsidP="000D795D">
            <w:pPr>
              <w:textAlignment w:val="baseline"/>
              <w:rPr>
                <w:rFonts w:ascii="Segoe UI" w:hAnsi="Segoe UI" w:cs="Segoe UI"/>
                <w:sz w:val="18"/>
                <w:szCs w:val="18"/>
                <w:lang w:val="en-IE" w:eastAsia="en-IE"/>
              </w:rPr>
            </w:pPr>
            <w:r w:rsidRPr="000D795D">
              <w:rPr>
                <w:rFonts w:cs="Calibri"/>
                <w:lang w:eastAsia="en-IE"/>
              </w:rPr>
              <w:t> </w:t>
            </w:r>
            <w:r w:rsidRPr="000D795D">
              <w:rPr>
                <w:rFonts w:cs="Calibri"/>
                <w:lang w:val="en-IE" w:eastAsia="en-IE"/>
              </w:rPr>
              <w:t> </w:t>
            </w:r>
          </w:p>
        </w:tc>
        <w:tc>
          <w:tcPr>
            <w:tcW w:w="1843" w:type="dxa"/>
            <w:tcBorders>
              <w:top w:val="single" w:sz="6" w:space="0" w:color="auto"/>
              <w:left w:val="single" w:sz="6" w:space="0" w:color="auto"/>
              <w:bottom w:val="single" w:sz="6" w:space="0" w:color="auto"/>
              <w:right w:val="single" w:sz="6" w:space="0" w:color="auto"/>
            </w:tcBorders>
            <w:shd w:val="clear" w:color="auto" w:fill="C1F0C7"/>
            <w:hideMark/>
          </w:tcPr>
          <w:p w14:paraId="6980AFAB" w14:textId="77777777" w:rsidR="000D795D" w:rsidRPr="000D795D" w:rsidRDefault="000D795D" w:rsidP="000D795D">
            <w:pPr>
              <w:textAlignment w:val="baseline"/>
              <w:rPr>
                <w:rFonts w:ascii="Segoe UI" w:hAnsi="Segoe UI" w:cs="Segoe UI"/>
                <w:sz w:val="18"/>
                <w:szCs w:val="18"/>
                <w:lang w:val="en-IE" w:eastAsia="en-IE"/>
              </w:rPr>
            </w:pPr>
            <w:r w:rsidRPr="000D795D">
              <w:rPr>
                <w:rFonts w:cs="Calibri"/>
                <w:lang w:eastAsia="en-IE"/>
              </w:rPr>
              <w:t> </w:t>
            </w:r>
            <w:r w:rsidRPr="000D795D">
              <w:rPr>
                <w:rFonts w:cs="Calibri"/>
                <w:lang w:val="en-IE" w:eastAsia="en-IE"/>
              </w:rPr>
              <w:t> </w:t>
            </w:r>
          </w:p>
        </w:tc>
      </w:tr>
      <w:tr w:rsidR="000D795D" w:rsidRPr="000D795D" w14:paraId="3162CDA2" w14:textId="77777777" w:rsidTr="00DE2A93">
        <w:trPr>
          <w:trHeight w:val="300"/>
        </w:trPr>
        <w:tc>
          <w:tcPr>
            <w:tcW w:w="4394" w:type="dxa"/>
            <w:tcBorders>
              <w:top w:val="single" w:sz="6" w:space="0" w:color="auto"/>
              <w:left w:val="single" w:sz="6" w:space="0" w:color="auto"/>
              <w:bottom w:val="single" w:sz="6" w:space="0" w:color="auto"/>
              <w:right w:val="single" w:sz="6" w:space="0" w:color="auto"/>
            </w:tcBorders>
            <w:hideMark/>
          </w:tcPr>
          <w:p w14:paraId="18C80F3D" w14:textId="77777777" w:rsidR="000D795D" w:rsidRPr="000D795D" w:rsidRDefault="000D795D" w:rsidP="000D795D">
            <w:pPr>
              <w:textAlignment w:val="baseline"/>
              <w:rPr>
                <w:rFonts w:ascii="Segoe UI" w:hAnsi="Segoe UI" w:cs="Segoe UI"/>
                <w:sz w:val="18"/>
                <w:szCs w:val="18"/>
                <w:lang w:val="en-IE" w:eastAsia="en-IE"/>
              </w:rPr>
            </w:pPr>
            <w:r w:rsidRPr="000D795D">
              <w:rPr>
                <w:rFonts w:cs="Calibri"/>
                <w:lang w:eastAsia="en-IE"/>
              </w:rPr>
              <w:t>1.4 RF100</w:t>
            </w:r>
            <w:r w:rsidRPr="000D795D">
              <w:rPr>
                <w:rFonts w:cs="Calibri"/>
                <w:lang w:val="en-IE" w:eastAsia="en-IE"/>
              </w:rPr>
              <w:t> </w:t>
            </w:r>
          </w:p>
        </w:tc>
        <w:tc>
          <w:tcPr>
            <w:tcW w:w="1843" w:type="dxa"/>
            <w:tcBorders>
              <w:top w:val="single" w:sz="6" w:space="0" w:color="auto"/>
              <w:left w:val="single" w:sz="6" w:space="0" w:color="auto"/>
              <w:bottom w:val="single" w:sz="6" w:space="0" w:color="auto"/>
              <w:right w:val="single" w:sz="6" w:space="0" w:color="auto"/>
            </w:tcBorders>
            <w:hideMark/>
          </w:tcPr>
          <w:p w14:paraId="4DFD4684" w14:textId="77777777" w:rsidR="000D795D" w:rsidRPr="000D795D" w:rsidRDefault="000D795D" w:rsidP="000D795D">
            <w:pPr>
              <w:jc w:val="center"/>
              <w:textAlignment w:val="baseline"/>
              <w:rPr>
                <w:rFonts w:ascii="Segoe UI" w:hAnsi="Segoe UI" w:cs="Segoe UI"/>
                <w:sz w:val="18"/>
                <w:szCs w:val="18"/>
                <w:lang w:val="en-IE" w:eastAsia="en-IE"/>
              </w:rPr>
            </w:pPr>
            <w:r w:rsidRPr="000D795D">
              <w:rPr>
                <w:rFonts w:cs="Calibri"/>
                <w:lang w:eastAsia="en-IE"/>
              </w:rPr>
              <w:t>15,000</w:t>
            </w:r>
            <w:r w:rsidRPr="000D795D">
              <w:rPr>
                <w:rFonts w:cs="Calibri"/>
                <w:lang w:val="en-IE" w:eastAsia="en-IE"/>
              </w:rPr>
              <w:t> </w:t>
            </w:r>
          </w:p>
        </w:tc>
        <w:tc>
          <w:tcPr>
            <w:tcW w:w="1275" w:type="dxa"/>
            <w:tcBorders>
              <w:top w:val="single" w:sz="6" w:space="0" w:color="auto"/>
              <w:left w:val="single" w:sz="6" w:space="0" w:color="auto"/>
              <w:bottom w:val="single" w:sz="6" w:space="0" w:color="auto"/>
              <w:right w:val="single" w:sz="6" w:space="0" w:color="auto"/>
            </w:tcBorders>
            <w:hideMark/>
          </w:tcPr>
          <w:p w14:paraId="08870801" w14:textId="77777777" w:rsidR="000D795D" w:rsidRPr="000D795D" w:rsidRDefault="000D795D" w:rsidP="000D795D">
            <w:pPr>
              <w:textAlignment w:val="baseline"/>
              <w:rPr>
                <w:rFonts w:ascii="Segoe UI" w:hAnsi="Segoe UI" w:cs="Segoe UI"/>
                <w:sz w:val="18"/>
                <w:szCs w:val="18"/>
                <w:lang w:val="en-IE" w:eastAsia="en-IE"/>
              </w:rPr>
            </w:pPr>
            <w:r w:rsidRPr="000D795D">
              <w:rPr>
                <w:rFonts w:cs="Calibri"/>
                <w:lang w:eastAsia="en-IE"/>
              </w:rPr>
              <w:t> </w:t>
            </w:r>
            <w:r w:rsidRPr="000D795D">
              <w:rPr>
                <w:rFonts w:cs="Calibri"/>
                <w:lang w:val="en-IE" w:eastAsia="en-IE"/>
              </w:rPr>
              <w:t> </w:t>
            </w:r>
          </w:p>
        </w:tc>
        <w:tc>
          <w:tcPr>
            <w:tcW w:w="1843" w:type="dxa"/>
            <w:tcBorders>
              <w:top w:val="single" w:sz="6" w:space="0" w:color="auto"/>
              <w:left w:val="single" w:sz="6" w:space="0" w:color="auto"/>
              <w:bottom w:val="single" w:sz="6" w:space="0" w:color="auto"/>
              <w:right w:val="single" w:sz="6" w:space="0" w:color="auto"/>
            </w:tcBorders>
            <w:hideMark/>
          </w:tcPr>
          <w:p w14:paraId="3F4ABDDE" w14:textId="77777777" w:rsidR="000D795D" w:rsidRPr="000D795D" w:rsidRDefault="000D795D" w:rsidP="000D795D">
            <w:pPr>
              <w:textAlignment w:val="baseline"/>
              <w:rPr>
                <w:rFonts w:ascii="Segoe UI" w:hAnsi="Segoe UI" w:cs="Segoe UI"/>
                <w:sz w:val="18"/>
                <w:szCs w:val="18"/>
                <w:lang w:val="en-IE" w:eastAsia="en-IE"/>
              </w:rPr>
            </w:pPr>
            <w:r w:rsidRPr="000D795D">
              <w:rPr>
                <w:rFonts w:cs="Calibri"/>
                <w:lang w:eastAsia="en-IE"/>
              </w:rPr>
              <w:t> </w:t>
            </w:r>
            <w:r w:rsidRPr="000D795D">
              <w:rPr>
                <w:rFonts w:cs="Calibri"/>
                <w:lang w:val="en-IE" w:eastAsia="en-IE"/>
              </w:rPr>
              <w:t> </w:t>
            </w:r>
          </w:p>
        </w:tc>
      </w:tr>
      <w:tr w:rsidR="000D795D" w:rsidRPr="000D795D" w14:paraId="2505DE0F" w14:textId="77777777" w:rsidTr="00DE2A93">
        <w:trPr>
          <w:trHeight w:val="300"/>
        </w:trPr>
        <w:tc>
          <w:tcPr>
            <w:tcW w:w="4394" w:type="dxa"/>
            <w:tcBorders>
              <w:top w:val="single" w:sz="6" w:space="0" w:color="auto"/>
              <w:left w:val="single" w:sz="6" w:space="0" w:color="auto"/>
              <w:bottom w:val="single" w:sz="6" w:space="0" w:color="auto"/>
              <w:right w:val="single" w:sz="6" w:space="0" w:color="auto"/>
            </w:tcBorders>
            <w:hideMark/>
          </w:tcPr>
          <w:p w14:paraId="36778D7A" w14:textId="77777777" w:rsidR="000D795D" w:rsidRPr="000D795D" w:rsidRDefault="000D795D" w:rsidP="000D795D">
            <w:pPr>
              <w:textAlignment w:val="baseline"/>
              <w:rPr>
                <w:rFonts w:ascii="Segoe UI" w:hAnsi="Segoe UI" w:cs="Segoe UI"/>
                <w:sz w:val="18"/>
                <w:szCs w:val="18"/>
                <w:lang w:val="en-IE" w:eastAsia="en-IE"/>
              </w:rPr>
            </w:pPr>
            <w:r w:rsidRPr="000D795D">
              <w:rPr>
                <w:rFonts w:cs="Calibri"/>
                <w:lang w:eastAsia="en-IE"/>
              </w:rPr>
              <w:t>1.5 RFFI / CN’s</w:t>
            </w:r>
            <w:r w:rsidRPr="000D795D">
              <w:rPr>
                <w:rFonts w:cs="Calibri"/>
                <w:lang w:val="en-IE" w:eastAsia="en-IE"/>
              </w:rPr>
              <w:t> </w:t>
            </w:r>
          </w:p>
        </w:tc>
        <w:tc>
          <w:tcPr>
            <w:tcW w:w="1843" w:type="dxa"/>
            <w:tcBorders>
              <w:top w:val="single" w:sz="6" w:space="0" w:color="auto"/>
              <w:left w:val="single" w:sz="6" w:space="0" w:color="auto"/>
              <w:bottom w:val="single" w:sz="6" w:space="0" w:color="auto"/>
              <w:right w:val="single" w:sz="6" w:space="0" w:color="auto"/>
            </w:tcBorders>
            <w:hideMark/>
          </w:tcPr>
          <w:p w14:paraId="237B620E" w14:textId="77777777" w:rsidR="000D795D" w:rsidRPr="000D795D" w:rsidRDefault="000D795D" w:rsidP="000D795D">
            <w:pPr>
              <w:jc w:val="center"/>
              <w:textAlignment w:val="baseline"/>
              <w:rPr>
                <w:rFonts w:ascii="Segoe UI" w:hAnsi="Segoe UI" w:cs="Segoe UI"/>
                <w:sz w:val="18"/>
                <w:szCs w:val="18"/>
                <w:lang w:val="en-IE" w:eastAsia="en-IE"/>
              </w:rPr>
            </w:pPr>
            <w:r w:rsidRPr="000D795D">
              <w:rPr>
                <w:rFonts w:cs="Calibri"/>
                <w:lang w:eastAsia="en-IE"/>
              </w:rPr>
              <w:t>15,000</w:t>
            </w:r>
            <w:r w:rsidRPr="000D795D">
              <w:rPr>
                <w:rFonts w:cs="Calibri"/>
                <w:lang w:val="en-IE" w:eastAsia="en-IE"/>
              </w:rPr>
              <w:t> </w:t>
            </w:r>
          </w:p>
        </w:tc>
        <w:tc>
          <w:tcPr>
            <w:tcW w:w="1275" w:type="dxa"/>
            <w:tcBorders>
              <w:top w:val="single" w:sz="6" w:space="0" w:color="auto"/>
              <w:left w:val="single" w:sz="6" w:space="0" w:color="auto"/>
              <w:bottom w:val="single" w:sz="6" w:space="0" w:color="auto"/>
              <w:right w:val="single" w:sz="6" w:space="0" w:color="auto"/>
            </w:tcBorders>
            <w:hideMark/>
          </w:tcPr>
          <w:p w14:paraId="4F6D79AB" w14:textId="77777777" w:rsidR="000D795D" w:rsidRPr="000D795D" w:rsidRDefault="000D795D" w:rsidP="000D795D">
            <w:pPr>
              <w:textAlignment w:val="baseline"/>
              <w:rPr>
                <w:rFonts w:ascii="Segoe UI" w:hAnsi="Segoe UI" w:cs="Segoe UI"/>
                <w:sz w:val="18"/>
                <w:szCs w:val="18"/>
                <w:lang w:val="en-IE" w:eastAsia="en-IE"/>
              </w:rPr>
            </w:pPr>
            <w:r w:rsidRPr="000D795D">
              <w:rPr>
                <w:rFonts w:cs="Calibri"/>
                <w:lang w:eastAsia="en-IE"/>
              </w:rPr>
              <w:t> </w:t>
            </w:r>
            <w:r w:rsidRPr="000D795D">
              <w:rPr>
                <w:rFonts w:cs="Calibri"/>
                <w:lang w:val="en-IE" w:eastAsia="en-IE"/>
              </w:rPr>
              <w:t> </w:t>
            </w:r>
          </w:p>
        </w:tc>
        <w:tc>
          <w:tcPr>
            <w:tcW w:w="1843" w:type="dxa"/>
            <w:tcBorders>
              <w:top w:val="single" w:sz="6" w:space="0" w:color="auto"/>
              <w:left w:val="single" w:sz="6" w:space="0" w:color="auto"/>
              <w:bottom w:val="single" w:sz="6" w:space="0" w:color="auto"/>
              <w:right w:val="single" w:sz="6" w:space="0" w:color="auto"/>
            </w:tcBorders>
            <w:hideMark/>
          </w:tcPr>
          <w:p w14:paraId="35E17302" w14:textId="77777777" w:rsidR="000D795D" w:rsidRPr="000D795D" w:rsidRDefault="000D795D" w:rsidP="000D795D">
            <w:pPr>
              <w:textAlignment w:val="baseline"/>
              <w:rPr>
                <w:rFonts w:ascii="Segoe UI" w:hAnsi="Segoe UI" w:cs="Segoe UI"/>
                <w:sz w:val="18"/>
                <w:szCs w:val="18"/>
                <w:lang w:val="en-IE" w:eastAsia="en-IE"/>
              </w:rPr>
            </w:pPr>
            <w:r w:rsidRPr="000D795D">
              <w:rPr>
                <w:rFonts w:cs="Calibri"/>
                <w:lang w:eastAsia="en-IE"/>
              </w:rPr>
              <w:t> </w:t>
            </w:r>
            <w:r w:rsidRPr="000D795D">
              <w:rPr>
                <w:rFonts w:cs="Calibri"/>
                <w:lang w:val="en-IE" w:eastAsia="en-IE"/>
              </w:rPr>
              <w:t> </w:t>
            </w:r>
          </w:p>
        </w:tc>
      </w:tr>
      <w:tr w:rsidR="000D795D" w:rsidRPr="000D795D" w14:paraId="19BA1A65" w14:textId="77777777" w:rsidTr="00DE2A93">
        <w:trPr>
          <w:trHeight w:val="300"/>
        </w:trPr>
        <w:tc>
          <w:tcPr>
            <w:tcW w:w="4394" w:type="dxa"/>
            <w:tcBorders>
              <w:top w:val="single" w:sz="6" w:space="0" w:color="auto"/>
              <w:left w:val="single" w:sz="6" w:space="0" w:color="auto"/>
              <w:bottom w:val="single" w:sz="6" w:space="0" w:color="auto"/>
              <w:right w:val="single" w:sz="6" w:space="0" w:color="auto"/>
            </w:tcBorders>
            <w:shd w:val="clear" w:color="auto" w:fill="C1F0C7"/>
            <w:hideMark/>
          </w:tcPr>
          <w:p w14:paraId="6D24A01E" w14:textId="77777777" w:rsidR="000D795D" w:rsidRPr="000D795D" w:rsidRDefault="000D795D" w:rsidP="000D795D">
            <w:pPr>
              <w:textAlignment w:val="baseline"/>
              <w:rPr>
                <w:rFonts w:ascii="Segoe UI" w:hAnsi="Segoe UI" w:cs="Segoe UI"/>
                <w:sz w:val="18"/>
                <w:szCs w:val="18"/>
                <w:lang w:val="en-IE" w:eastAsia="en-IE"/>
              </w:rPr>
            </w:pPr>
            <w:r w:rsidRPr="000D795D">
              <w:rPr>
                <w:rFonts w:cs="Calibri"/>
                <w:color w:val="000000"/>
                <w:lang w:eastAsia="en-IE"/>
              </w:rPr>
              <w:t>1.6 Once Off Reminder</w:t>
            </w:r>
            <w:r w:rsidRPr="000D795D">
              <w:rPr>
                <w:rFonts w:cs="Calibri"/>
                <w:color w:val="000000"/>
                <w:lang w:val="en-IE" w:eastAsia="en-IE"/>
              </w:rPr>
              <w:t> </w:t>
            </w:r>
          </w:p>
        </w:tc>
        <w:tc>
          <w:tcPr>
            <w:tcW w:w="1843" w:type="dxa"/>
            <w:tcBorders>
              <w:top w:val="single" w:sz="6" w:space="0" w:color="auto"/>
              <w:left w:val="single" w:sz="6" w:space="0" w:color="auto"/>
              <w:bottom w:val="single" w:sz="6" w:space="0" w:color="auto"/>
              <w:right w:val="single" w:sz="6" w:space="0" w:color="auto"/>
            </w:tcBorders>
            <w:shd w:val="clear" w:color="auto" w:fill="C1F0C7"/>
            <w:hideMark/>
          </w:tcPr>
          <w:p w14:paraId="311F815B" w14:textId="77777777" w:rsidR="000D795D" w:rsidRPr="000D795D" w:rsidRDefault="000D795D" w:rsidP="000D795D">
            <w:pPr>
              <w:jc w:val="center"/>
              <w:textAlignment w:val="baseline"/>
              <w:rPr>
                <w:rFonts w:ascii="Segoe UI" w:hAnsi="Segoe UI" w:cs="Segoe UI"/>
                <w:sz w:val="18"/>
                <w:szCs w:val="18"/>
                <w:lang w:val="en-IE" w:eastAsia="en-IE"/>
              </w:rPr>
            </w:pPr>
            <w:r w:rsidRPr="000D795D">
              <w:rPr>
                <w:rFonts w:cs="Calibri"/>
                <w:color w:val="000000"/>
                <w:lang w:eastAsia="en-IE"/>
              </w:rPr>
              <w:t>1,000</w:t>
            </w:r>
            <w:r w:rsidRPr="000D795D">
              <w:rPr>
                <w:rFonts w:cs="Calibri"/>
                <w:color w:val="000000"/>
                <w:lang w:val="en-IE" w:eastAsia="en-IE"/>
              </w:rPr>
              <w:t> </w:t>
            </w:r>
          </w:p>
        </w:tc>
        <w:tc>
          <w:tcPr>
            <w:tcW w:w="1275" w:type="dxa"/>
            <w:tcBorders>
              <w:top w:val="single" w:sz="6" w:space="0" w:color="auto"/>
              <w:left w:val="single" w:sz="6" w:space="0" w:color="auto"/>
              <w:bottom w:val="single" w:sz="6" w:space="0" w:color="auto"/>
              <w:right w:val="single" w:sz="6" w:space="0" w:color="auto"/>
            </w:tcBorders>
            <w:shd w:val="clear" w:color="auto" w:fill="C1F0C7"/>
            <w:hideMark/>
          </w:tcPr>
          <w:p w14:paraId="20B24D9D" w14:textId="77777777" w:rsidR="000D795D" w:rsidRPr="000D795D" w:rsidRDefault="000D795D" w:rsidP="000D795D">
            <w:pPr>
              <w:textAlignment w:val="baseline"/>
              <w:rPr>
                <w:rFonts w:ascii="Segoe UI" w:hAnsi="Segoe UI" w:cs="Segoe UI"/>
                <w:sz w:val="18"/>
                <w:szCs w:val="18"/>
                <w:lang w:val="en-IE" w:eastAsia="en-IE"/>
              </w:rPr>
            </w:pPr>
            <w:r w:rsidRPr="000D795D">
              <w:rPr>
                <w:rFonts w:cs="Calibri"/>
                <w:lang w:eastAsia="en-IE"/>
              </w:rPr>
              <w:t> </w:t>
            </w:r>
            <w:r w:rsidRPr="000D795D">
              <w:rPr>
                <w:rFonts w:cs="Calibri"/>
                <w:lang w:val="en-IE" w:eastAsia="en-IE"/>
              </w:rPr>
              <w:t> </w:t>
            </w:r>
          </w:p>
        </w:tc>
        <w:tc>
          <w:tcPr>
            <w:tcW w:w="1843" w:type="dxa"/>
            <w:tcBorders>
              <w:top w:val="single" w:sz="6" w:space="0" w:color="auto"/>
              <w:left w:val="single" w:sz="6" w:space="0" w:color="auto"/>
              <w:bottom w:val="single" w:sz="6" w:space="0" w:color="auto"/>
              <w:right w:val="single" w:sz="6" w:space="0" w:color="auto"/>
            </w:tcBorders>
            <w:shd w:val="clear" w:color="auto" w:fill="C1F0C7"/>
            <w:hideMark/>
          </w:tcPr>
          <w:p w14:paraId="7358336F" w14:textId="77777777" w:rsidR="000D795D" w:rsidRPr="000D795D" w:rsidRDefault="000D795D" w:rsidP="000D795D">
            <w:pPr>
              <w:textAlignment w:val="baseline"/>
              <w:rPr>
                <w:rFonts w:ascii="Segoe UI" w:hAnsi="Segoe UI" w:cs="Segoe UI"/>
                <w:sz w:val="18"/>
                <w:szCs w:val="18"/>
                <w:lang w:val="en-IE" w:eastAsia="en-IE"/>
              </w:rPr>
            </w:pPr>
            <w:r w:rsidRPr="000D795D">
              <w:rPr>
                <w:rFonts w:cs="Calibri"/>
                <w:lang w:eastAsia="en-IE"/>
              </w:rPr>
              <w:t> </w:t>
            </w:r>
            <w:r w:rsidRPr="000D795D">
              <w:rPr>
                <w:rFonts w:cs="Calibri"/>
                <w:lang w:val="en-IE" w:eastAsia="en-IE"/>
              </w:rPr>
              <w:t> </w:t>
            </w:r>
          </w:p>
        </w:tc>
      </w:tr>
      <w:tr w:rsidR="000D795D" w:rsidRPr="000D795D" w14:paraId="4BE59741" w14:textId="77777777" w:rsidTr="00DE2A93">
        <w:trPr>
          <w:trHeight w:val="300"/>
        </w:trPr>
        <w:tc>
          <w:tcPr>
            <w:tcW w:w="4394" w:type="dxa"/>
            <w:tcBorders>
              <w:top w:val="single" w:sz="6" w:space="0" w:color="auto"/>
              <w:left w:val="single" w:sz="6" w:space="0" w:color="auto"/>
              <w:bottom w:val="single" w:sz="6" w:space="0" w:color="auto"/>
              <w:right w:val="single" w:sz="6" w:space="0" w:color="auto"/>
            </w:tcBorders>
            <w:hideMark/>
          </w:tcPr>
          <w:p w14:paraId="13934BEB" w14:textId="77777777" w:rsidR="000D795D" w:rsidRPr="000D795D" w:rsidRDefault="000D795D" w:rsidP="000D795D">
            <w:pPr>
              <w:textAlignment w:val="baseline"/>
              <w:rPr>
                <w:rFonts w:ascii="Segoe UI" w:hAnsi="Segoe UI" w:cs="Segoe UI"/>
                <w:sz w:val="18"/>
                <w:szCs w:val="18"/>
                <w:lang w:val="en-IE" w:eastAsia="en-IE"/>
              </w:rPr>
            </w:pPr>
            <w:r w:rsidRPr="000D795D">
              <w:rPr>
                <w:rFonts w:cs="Calibri"/>
                <w:lang w:eastAsia="en-IE"/>
              </w:rPr>
              <w:t>1.7 Penalty Point AGS</w:t>
            </w:r>
            <w:r w:rsidRPr="000D795D">
              <w:rPr>
                <w:rFonts w:cs="Calibri"/>
                <w:lang w:val="en-IE" w:eastAsia="en-IE"/>
              </w:rPr>
              <w:t> </w:t>
            </w:r>
          </w:p>
        </w:tc>
        <w:tc>
          <w:tcPr>
            <w:tcW w:w="1843" w:type="dxa"/>
            <w:tcBorders>
              <w:top w:val="single" w:sz="6" w:space="0" w:color="auto"/>
              <w:left w:val="single" w:sz="6" w:space="0" w:color="auto"/>
              <w:bottom w:val="single" w:sz="6" w:space="0" w:color="auto"/>
              <w:right w:val="single" w:sz="6" w:space="0" w:color="auto"/>
            </w:tcBorders>
            <w:hideMark/>
          </w:tcPr>
          <w:p w14:paraId="14D424D4" w14:textId="77777777" w:rsidR="000D795D" w:rsidRPr="000D795D" w:rsidRDefault="000D795D" w:rsidP="000D795D">
            <w:pPr>
              <w:jc w:val="center"/>
              <w:textAlignment w:val="baseline"/>
              <w:rPr>
                <w:rFonts w:ascii="Segoe UI" w:hAnsi="Segoe UI" w:cs="Segoe UI"/>
                <w:sz w:val="18"/>
                <w:szCs w:val="18"/>
                <w:lang w:val="en-IE" w:eastAsia="en-IE"/>
              </w:rPr>
            </w:pPr>
            <w:r w:rsidRPr="000D795D">
              <w:rPr>
                <w:rFonts w:cs="Calibri"/>
                <w:lang w:eastAsia="en-IE"/>
              </w:rPr>
              <w:t>200,000</w:t>
            </w:r>
            <w:r w:rsidRPr="000D795D">
              <w:rPr>
                <w:rFonts w:cs="Calibri"/>
                <w:lang w:val="en-IE" w:eastAsia="en-IE"/>
              </w:rPr>
              <w:t> </w:t>
            </w:r>
          </w:p>
        </w:tc>
        <w:tc>
          <w:tcPr>
            <w:tcW w:w="1275" w:type="dxa"/>
            <w:tcBorders>
              <w:top w:val="single" w:sz="6" w:space="0" w:color="auto"/>
              <w:left w:val="single" w:sz="6" w:space="0" w:color="auto"/>
              <w:bottom w:val="single" w:sz="6" w:space="0" w:color="auto"/>
              <w:right w:val="single" w:sz="6" w:space="0" w:color="auto"/>
            </w:tcBorders>
            <w:hideMark/>
          </w:tcPr>
          <w:p w14:paraId="2995A42C" w14:textId="77777777" w:rsidR="000D795D" w:rsidRPr="000D795D" w:rsidRDefault="000D795D" w:rsidP="000D795D">
            <w:pPr>
              <w:textAlignment w:val="baseline"/>
              <w:rPr>
                <w:rFonts w:ascii="Segoe UI" w:hAnsi="Segoe UI" w:cs="Segoe UI"/>
                <w:sz w:val="18"/>
                <w:szCs w:val="18"/>
                <w:lang w:val="en-IE" w:eastAsia="en-IE"/>
              </w:rPr>
            </w:pPr>
            <w:r w:rsidRPr="000D795D">
              <w:rPr>
                <w:rFonts w:cs="Calibri"/>
                <w:lang w:eastAsia="en-IE"/>
              </w:rPr>
              <w:t> </w:t>
            </w:r>
            <w:r w:rsidRPr="000D795D">
              <w:rPr>
                <w:rFonts w:cs="Calibri"/>
                <w:lang w:val="en-IE" w:eastAsia="en-IE"/>
              </w:rPr>
              <w:t> </w:t>
            </w:r>
          </w:p>
        </w:tc>
        <w:tc>
          <w:tcPr>
            <w:tcW w:w="1843" w:type="dxa"/>
            <w:tcBorders>
              <w:top w:val="single" w:sz="6" w:space="0" w:color="auto"/>
              <w:left w:val="single" w:sz="6" w:space="0" w:color="auto"/>
              <w:bottom w:val="single" w:sz="6" w:space="0" w:color="auto"/>
              <w:right w:val="single" w:sz="6" w:space="0" w:color="auto"/>
            </w:tcBorders>
            <w:hideMark/>
          </w:tcPr>
          <w:p w14:paraId="6CC7E693" w14:textId="77777777" w:rsidR="000D795D" w:rsidRPr="000D795D" w:rsidRDefault="000D795D" w:rsidP="000D795D">
            <w:pPr>
              <w:textAlignment w:val="baseline"/>
              <w:rPr>
                <w:rFonts w:ascii="Segoe UI" w:hAnsi="Segoe UI" w:cs="Segoe UI"/>
                <w:sz w:val="18"/>
                <w:szCs w:val="18"/>
                <w:lang w:val="en-IE" w:eastAsia="en-IE"/>
              </w:rPr>
            </w:pPr>
            <w:r w:rsidRPr="000D795D">
              <w:rPr>
                <w:rFonts w:cs="Calibri"/>
                <w:lang w:eastAsia="en-IE"/>
              </w:rPr>
              <w:t> </w:t>
            </w:r>
            <w:r w:rsidRPr="000D795D">
              <w:rPr>
                <w:rFonts w:cs="Calibri"/>
                <w:lang w:val="en-IE" w:eastAsia="en-IE"/>
              </w:rPr>
              <w:t> </w:t>
            </w:r>
          </w:p>
        </w:tc>
      </w:tr>
      <w:tr w:rsidR="000D795D" w:rsidRPr="000D795D" w14:paraId="0489E0F7" w14:textId="77777777" w:rsidTr="00DE2A93">
        <w:trPr>
          <w:trHeight w:val="300"/>
        </w:trPr>
        <w:tc>
          <w:tcPr>
            <w:tcW w:w="4394" w:type="dxa"/>
            <w:tcBorders>
              <w:top w:val="single" w:sz="6" w:space="0" w:color="auto"/>
              <w:left w:val="single" w:sz="6" w:space="0" w:color="auto"/>
              <w:bottom w:val="single" w:sz="6" w:space="0" w:color="auto"/>
              <w:right w:val="single" w:sz="6" w:space="0" w:color="auto"/>
            </w:tcBorders>
            <w:hideMark/>
          </w:tcPr>
          <w:p w14:paraId="41E86A36" w14:textId="77777777" w:rsidR="000D795D" w:rsidRPr="000D795D" w:rsidRDefault="000D795D" w:rsidP="000D795D">
            <w:pPr>
              <w:textAlignment w:val="baseline"/>
              <w:rPr>
                <w:rFonts w:ascii="Segoe UI" w:hAnsi="Segoe UI" w:cs="Segoe UI"/>
                <w:sz w:val="18"/>
                <w:szCs w:val="18"/>
                <w:lang w:val="en-IE" w:eastAsia="en-IE"/>
              </w:rPr>
            </w:pPr>
            <w:r w:rsidRPr="000D795D">
              <w:rPr>
                <w:rFonts w:cs="Calibri"/>
                <w:lang w:eastAsia="en-IE"/>
              </w:rPr>
              <w:t>1.8 Penalty Point Courts</w:t>
            </w:r>
            <w:r w:rsidRPr="000D795D">
              <w:rPr>
                <w:rFonts w:cs="Calibri"/>
                <w:lang w:val="en-IE" w:eastAsia="en-IE"/>
              </w:rPr>
              <w:t> </w:t>
            </w:r>
          </w:p>
        </w:tc>
        <w:tc>
          <w:tcPr>
            <w:tcW w:w="1843" w:type="dxa"/>
            <w:tcBorders>
              <w:top w:val="single" w:sz="6" w:space="0" w:color="auto"/>
              <w:left w:val="single" w:sz="6" w:space="0" w:color="auto"/>
              <w:bottom w:val="single" w:sz="6" w:space="0" w:color="auto"/>
              <w:right w:val="single" w:sz="6" w:space="0" w:color="auto"/>
            </w:tcBorders>
            <w:hideMark/>
          </w:tcPr>
          <w:p w14:paraId="0C3F6C0B" w14:textId="77777777" w:rsidR="000D795D" w:rsidRPr="000D795D" w:rsidRDefault="000D795D" w:rsidP="000D795D">
            <w:pPr>
              <w:jc w:val="center"/>
              <w:textAlignment w:val="baseline"/>
              <w:rPr>
                <w:rFonts w:ascii="Segoe UI" w:hAnsi="Segoe UI" w:cs="Segoe UI"/>
                <w:sz w:val="18"/>
                <w:szCs w:val="18"/>
                <w:lang w:val="en-IE" w:eastAsia="en-IE"/>
              </w:rPr>
            </w:pPr>
            <w:r w:rsidRPr="000D795D">
              <w:rPr>
                <w:rFonts w:cs="Calibri"/>
                <w:lang w:eastAsia="en-IE"/>
              </w:rPr>
              <w:t>20,000</w:t>
            </w:r>
            <w:r w:rsidRPr="000D795D">
              <w:rPr>
                <w:rFonts w:cs="Calibri"/>
                <w:lang w:val="en-IE" w:eastAsia="en-IE"/>
              </w:rPr>
              <w:t> </w:t>
            </w:r>
          </w:p>
        </w:tc>
        <w:tc>
          <w:tcPr>
            <w:tcW w:w="1275" w:type="dxa"/>
            <w:tcBorders>
              <w:top w:val="single" w:sz="6" w:space="0" w:color="auto"/>
              <w:left w:val="single" w:sz="6" w:space="0" w:color="auto"/>
              <w:bottom w:val="single" w:sz="6" w:space="0" w:color="auto"/>
              <w:right w:val="single" w:sz="6" w:space="0" w:color="auto"/>
            </w:tcBorders>
            <w:hideMark/>
          </w:tcPr>
          <w:p w14:paraId="78208DFA" w14:textId="77777777" w:rsidR="000D795D" w:rsidRPr="000D795D" w:rsidRDefault="000D795D" w:rsidP="000D795D">
            <w:pPr>
              <w:textAlignment w:val="baseline"/>
              <w:rPr>
                <w:rFonts w:ascii="Segoe UI" w:hAnsi="Segoe UI" w:cs="Segoe UI"/>
                <w:sz w:val="18"/>
                <w:szCs w:val="18"/>
                <w:lang w:val="en-IE" w:eastAsia="en-IE"/>
              </w:rPr>
            </w:pPr>
            <w:r w:rsidRPr="000D795D">
              <w:rPr>
                <w:rFonts w:cs="Calibri"/>
                <w:lang w:eastAsia="en-IE"/>
              </w:rPr>
              <w:t> </w:t>
            </w:r>
            <w:r w:rsidRPr="000D795D">
              <w:rPr>
                <w:rFonts w:cs="Calibri"/>
                <w:lang w:val="en-IE" w:eastAsia="en-IE"/>
              </w:rPr>
              <w:t> </w:t>
            </w:r>
          </w:p>
        </w:tc>
        <w:tc>
          <w:tcPr>
            <w:tcW w:w="1843" w:type="dxa"/>
            <w:tcBorders>
              <w:top w:val="single" w:sz="6" w:space="0" w:color="auto"/>
              <w:left w:val="single" w:sz="6" w:space="0" w:color="auto"/>
              <w:bottom w:val="single" w:sz="6" w:space="0" w:color="auto"/>
              <w:right w:val="single" w:sz="6" w:space="0" w:color="auto"/>
            </w:tcBorders>
            <w:hideMark/>
          </w:tcPr>
          <w:p w14:paraId="13F3A191" w14:textId="77777777" w:rsidR="000D795D" w:rsidRPr="000D795D" w:rsidRDefault="000D795D" w:rsidP="000D795D">
            <w:pPr>
              <w:textAlignment w:val="baseline"/>
              <w:rPr>
                <w:rFonts w:ascii="Segoe UI" w:hAnsi="Segoe UI" w:cs="Segoe UI"/>
                <w:sz w:val="18"/>
                <w:szCs w:val="18"/>
                <w:lang w:val="en-IE" w:eastAsia="en-IE"/>
              </w:rPr>
            </w:pPr>
            <w:r w:rsidRPr="000D795D">
              <w:rPr>
                <w:rFonts w:cs="Calibri"/>
                <w:lang w:eastAsia="en-IE"/>
              </w:rPr>
              <w:t> </w:t>
            </w:r>
            <w:r w:rsidRPr="000D795D">
              <w:rPr>
                <w:rFonts w:cs="Calibri"/>
                <w:lang w:val="en-IE" w:eastAsia="en-IE"/>
              </w:rPr>
              <w:t> </w:t>
            </w:r>
          </w:p>
        </w:tc>
      </w:tr>
      <w:tr w:rsidR="000D795D" w:rsidRPr="000D795D" w14:paraId="1EE9C0D6" w14:textId="77777777" w:rsidTr="00DE2A93">
        <w:trPr>
          <w:trHeight w:val="300"/>
        </w:trPr>
        <w:tc>
          <w:tcPr>
            <w:tcW w:w="4394" w:type="dxa"/>
            <w:tcBorders>
              <w:top w:val="single" w:sz="6" w:space="0" w:color="auto"/>
              <w:left w:val="single" w:sz="6" w:space="0" w:color="auto"/>
              <w:bottom w:val="single" w:sz="6" w:space="0" w:color="auto"/>
              <w:right w:val="single" w:sz="6" w:space="0" w:color="auto"/>
            </w:tcBorders>
            <w:hideMark/>
          </w:tcPr>
          <w:p w14:paraId="38881A6E" w14:textId="77777777" w:rsidR="000D795D" w:rsidRPr="000D795D" w:rsidRDefault="000D795D" w:rsidP="000D795D">
            <w:pPr>
              <w:textAlignment w:val="baseline"/>
              <w:rPr>
                <w:rFonts w:ascii="Segoe UI" w:hAnsi="Segoe UI" w:cs="Segoe UI"/>
                <w:sz w:val="18"/>
                <w:szCs w:val="18"/>
                <w:lang w:val="en-IE" w:eastAsia="en-IE"/>
              </w:rPr>
            </w:pPr>
            <w:r w:rsidRPr="000D795D">
              <w:rPr>
                <w:rFonts w:cs="Calibri"/>
                <w:lang w:eastAsia="en-IE"/>
              </w:rPr>
              <w:t>1.9 Penalty Point Removals</w:t>
            </w:r>
            <w:r w:rsidRPr="000D795D">
              <w:rPr>
                <w:rFonts w:cs="Calibri"/>
                <w:lang w:val="en-IE" w:eastAsia="en-IE"/>
              </w:rPr>
              <w:t> </w:t>
            </w:r>
          </w:p>
        </w:tc>
        <w:tc>
          <w:tcPr>
            <w:tcW w:w="1843" w:type="dxa"/>
            <w:tcBorders>
              <w:top w:val="single" w:sz="6" w:space="0" w:color="auto"/>
              <w:left w:val="single" w:sz="6" w:space="0" w:color="auto"/>
              <w:bottom w:val="single" w:sz="6" w:space="0" w:color="auto"/>
              <w:right w:val="single" w:sz="6" w:space="0" w:color="auto"/>
            </w:tcBorders>
            <w:hideMark/>
          </w:tcPr>
          <w:p w14:paraId="586AB85D" w14:textId="77777777" w:rsidR="000D795D" w:rsidRPr="000D795D" w:rsidRDefault="000D795D" w:rsidP="000D795D">
            <w:pPr>
              <w:jc w:val="center"/>
              <w:textAlignment w:val="baseline"/>
              <w:rPr>
                <w:rFonts w:ascii="Segoe UI" w:hAnsi="Segoe UI" w:cs="Segoe UI"/>
                <w:sz w:val="18"/>
                <w:szCs w:val="18"/>
                <w:lang w:val="en-IE" w:eastAsia="en-IE"/>
              </w:rPr>
            </w:pPr>
            <w:r w:rsidRPr="000D795D">
              <w:rPr>
                <w:rFonts w:cs="Calibri"/>
                <w:lang w:eastAsia="en-IE"/>
              </w:rPr>
              <w:t>210,000</w:t>
            </w:r>
            <w:r w:rsidRPr="000D795D">
              <w:rPr>
                <w:rFonts w:cs="Calibri"/>
                <w:lang w:val="en-IE" w:eastAsia="en-IE"/>
              </w:rPr>
              <w:t> </w:t>
            </w:r>
          </w:p>
        </w:tc>
        <w:tc>
          <w:tcPr>
            <w:tcW w:w="1275" w:type="dxa"/>
            <w:tcBorders>
              <w:top w:val="single" w:sz="6" w:space="0" w:color="auto"/>
              <w:left w:val="single" w:sz="6" w:space="0" w:color="auto"/>
              <w:bottom w:val="single" w:sz="6" w:space="0" w:color="auto"/>
              <w:right w:val="single" w:sz="6" w:space="0" w:color="auto"/>
            </w:tcBorders>
            <w:hideMark/>
          </w:tcPr>
          <w:p w14:paraId="112FAFCA" w14:textId="77777777" w:rsidR="000D795D" w:rsidRPr="000D795D" w:rsidRDefault="000D795D" w:rsidP="000D795D">
            <w:pPr>
              <w:textAlignment w:val="baseline"/>
              <w:rPr>
                <w:rFonts w:ascii="Segoe UI" w:hAnsi="Segoe UI" w:cs="Segoe UI"/>
                <w:sz w:val="18"/>
                <w:szCs w:val="18"/>
                <w:lang w:val="en-IE" w:eastAsia="en-IE"/>
              </w:rPr>
            </w:pPr>
            <w:r w:rsidRPr="000D795D">
              <w:rPr>
                <w:rFonts w:cs="Calibri"/>
                <w:lang w:eastAsia="en-IE"/>
              </w:rPr>
              <w:t> </w:t>
            </w:r>
            <w:r w:rsidRPr="000D795D">
              <w:rPr>
                <w:rFonts w:cs="Calibri"/>
                <w:lang w:val="en-IE" w:eastAsia="en-IE"/>
              </w:rPr>
              <w:t> </w:t>
            </w:r>
          </w:p>
        </w:tc>
        <w:tc>
          <w:tcPr>
            <w:tcW w:w="1843" w:type="dxa"/>
            <w:tcBorders>
              <w:top w:val="single" w:sz="6" w:space="0" w:color="auto"/>
              <w:left w:val="single" w:sz="6" w:space="0" w:color="auto"/>
              <w:bottom w:val="single" w:sz="6" w:space="0" w:color="auto"/>
              <w:right w:val="single" w:sz="6" w:space="0" w:color="auto"/>
            </w:tcBorders>
            <w:hideMark/>
          </w:tcPr>
          <w:p w14:paraId="6D77905A" w14:textId="77777777" w:rsidR="000D795D" w:rsidRPr="000D795D" w:rsidRDefault="000D795D" w:rsidP="000D795D">
            <w:pPr>
              <w:textAlignment w:val="baseline"/>
              <w:rPr>
                <w:rFonts w:ascii="Segoe UI" w:hAnsi="Segoe UI" w:cs="Segoe UI"/>
                <w:sz w:val="18"/>
                <w:szCs w:val="18"/>
                <w:lang w:val="en-IE" w:eastAsia="en-IE"/>
              </w:rPr>
            </w:pPr>
            <w:r w:rsidRPr="000D795D">
              <w:rPr>
                <w:rFonts w:cs="Calibri"/>
                <w:lang w:eastAsia="en-IE"/>
              </w:rPr>
              <w:t> </w:t>
            </w:r>
            <w:r w:rsidRPr="000D795D">
              <w:rPr>
                <w:rFonts w:cs="Calibri"/>
                <w:lang w:val="en-IE" w:eastAsia="en-IE"/>
              </w:rPr>
              <w:t> </w:t>
            </w:r>
          </w:p>
        </w:tc>
      </w:tr>
      <w:tr w:rsidR="000D795D" w:rsidRPr="000D795D" w14:paraId="5D8D28BC" w14:textId="77777777" w:rsidTr="00DE2A93">
        <w:trPr>
          <w:trHeight w:val="300"/>
        </w:trPr>
        <w:tc>
          <w:tcPr>
            <w:tcW w:w="4394" w:type="dxa"/>
            <w:tcBorders>
              <w:top w:val="single" w:sz="6" w:space="0" w:color="auto"/>
              <w:left w:val="single" w:sz="6" w:space="0" w:color="auto"/>
              <w:bottom w:val="single" w:sz="6" w:space="0" w:color="auto"/>
              <w:right w:val="single" w:sz="6" w:space="0" w:color="auto"/>
            </w:tcBorders>
            <w:hideMark/>
          </w:tcPr>
          <w:p w14:paraId="08979A34" w14:textId="77777777" w:rsidR="000D795D" w:rsidRPr="000D795D" w:rsidRDefault="000D795D" w:rsidP="000D795D">
            <w:pPr>
              <w:textAlignment w:val="baseline"/>
              <w:rPr>
                <w:rFonts w:ascii="Segoe UI" w:hAnsi="Segoe UI" w:cs="Segoe UI"/>
                <w:sz w:val="18"/>
                <w:szCs w:val="18"/>
                <w:lang w:val="en-IE" w:eastAsia="en-IE"/>
              </w:rPr>
            </w:pPr>
            <w:r w:rsidRPr="000D795D">
              <w:rPr>
                <w:rFonts w:cs="Calibri"/>
                <w:lang w:eastAsia="en-IE"/>
              </w:rPr>
              <w:t>1.10 Driver Reminders Full</w:t>
            </w:r>
            <w:r w:rsidRPr="000D795D">
              <w:rPr>
                <w:rFonts w:cs="Calibri"/>
                <w:lang w:val="en-IE" w:eastAsia="en-IE"/>
              </w:rPr>
              <w:t> </w:t>
            </w:r>
          </w:p>
        </w:tc>
        <w:tc>
          <w:tcPr>
            <w:tcW w:w="1843" w:type="dxa"/>
            <w:tcBorders>
              <w:top w:val="single" w:sz="6" w:space="0" w:color="auto"/>
              <w:left w:val="single" w:sz="6" w:space="0" w:color="auto"/>
              <w:bottom w:val="single" w:sz="6" w:space="0" w:color="auto"/>
              <w:right w:val="single" w:sz="6" w:space="0" w:color="auto"/>
            </w:tcBorders>
            <w:hideMark/>
          </w:tcPr>
          <w:p w14:paraId="3B0362CE" w14:textId="77777777" w:rsidR="000D795D" w:rsidRPr="000D795D" w:rsidRDefault="000D795D" w:rsidP="000D795D">
            <w:pPr>
              <w:jc w:val="center"/>
              <w:textAlignment w:val="baseline"/>
              <w:rPr>
                <w:rFonts w:ascii="Segoe UI" w:hAnsi="Segoe UI" w:cs="Segoe UI"/>
                <w:sz w:val="18"/>
                <w:szCs w:val="18"/>
                <w:lang w:val="en-IE" w:eastAsia="en-IE"/>
              </w:rPr>
            </w:pPr>
            <w:r w:rsidRPr="000D795D">
              <w:rPr>
                <w:rFonts w:cs="Calibri"/>
                <w:lang w:eastAsia="en-IE"/>
              </w:rPr>
              <w:t>180,000</w:t>
            </w:r>
            <w:r w:rsidRPr="000D795D">
              <w:rPr>
                <w:rFonts w:cs="Calibri"/>
                <w:lang w:val="en-IE" w:eastAsia="en-IE"/>
              </w:rPr>
              <w:t> </w:t>
            </w:r>
          </w:p>
        </w:tc>
        <w:tc>
          <w:tcPr>
            <w:tcW w:w="1275" w:type="dxa"/>
            <w:tcBorders>
              <w:top w:val="single" w:sz="6" w:space="0" w:color="auto"/>
              <w:left w:val="single" w:sz="6" w:space="0" w:color="auto"/>
              <w:bottom w:val="single" w:sz="6" w:space="0" w:color="auto"/>
              <w:right w:val="single" w:sz="6" w:space="0" w:color="auto"/>
            </w:tcBorders>
            <w:hideMark/>
          </w:tcPr>
          <w:p w14:paraId="0BF24F3B" w14:textId="77777777" w:rsidR="000D795D" w:rsidRPr="000D795D" w:rsidRDefault="000D795D" w:rsidP="000D795D">
            <w:pPr>
              <w:textAlignment w:val="baseline"/>
              <w:rPr>
                <w:rFonts w:ascii="Segoe UI" w:hAnsi="Segoe UI" w:cs="Segoe UI"/>
                <w:sz w:val="18"/>
                <w:szCs w:val="18"/>
                <w:lang w:val="en-IE" w:eastAsia="en-IE"/>
              </w:rPr>
            </w:pPr>
            <w:r w:rsidRPr="000D795D">
              <w:rPr>
                <w:rFonts w:cs="Calibri"/>
                <w:lang w:eastAsia="en-IE"/>
              </w:rPr>
              <w:t> </w:t>
            </w:r>
            <w:r w:rsidRPr="000D795D">
              <w:rPr>
                <w:rFonts w:cs="Calibri"/>
                <w:lang w:val="en-IE" w:eastAsia="en-IE"/>
              </w:rPr>
              <w:t> </w:t>
            </w:r>
          </w:p>
        </w:tc>
        <w:tc>
          <w:tcPr>
            <w:tcW w:w="1843" w:type="dxa"/>
            <w:tcBorders>
              <w:top w:val="single" w:sz="6" w:space="0" w:color="auto"/>
              <w:left w:val="single" w:sz="6" w:space="0" w:color="auto"/>
              <w:bottom w:val="single" w:sz="6" w:space="0" w:color="auto"/>
              <w:right w:val="single" w:sz="6" w:space="0" w:color="auto"/>
            </w:tcBorders>
            <w:hideMark/>
          </w:tcPr>
          <w:p w14:paraId="69D64E77" w14:textId="77777777" w:rsidR="000D795D" w:rsidRPr="000D795D" w:rsidRDefault="000D795D" w:rsidP="000D795D">
            <w:pPr>
              <w:textAlignment w:val="baseline"/>
              <w:rPr>
                <w:rFonts w:ascii="Segoe UI" w:hAnsi="Segoe UI" w:cs="Segoe UI"/>
                <w:sz w:val="18"/>
                <w:szCs w:val="18"/>
                <w:lang w:val="en-IE" w:eastAsia="en-IE"/>
              </w:rPr>
            </w:pPr>
            <w:r w:rsidRPr="000D795D">
              <w:rPr>
                <w:rFonts w:cs="Calibri"/>
                <w:lang w:eastAsia="en-IE"/>
              </w:rPr>
              <w:t> </w:t>
            </w:r>
            <w:r w:rsidRPr="000D795D">
              <w:rPr>
                <w:rFonts w:cs="Calibri"/>
                <w:lang w:val="en-IE" w:eastAsia="en-IE"/>
              </w:rPr>
              <w:t> </w:t>
            </w:r>
          </w:p>
        </w:tc>
      </w:tr>
      <w:tr w:rsidR="000D795D" w:rsidRPr="000D795D" w14:paraId="2B034636" w14:textId="77777777" w:rsidTr="00DE2A93">
        <w:trPr>
          <w:trHeight w:val="300"/>
        </w:trPr>
        <w:tc>
          <w:tcPr>
            <w:tcW w:w="4394" w:type="dxa"/>
            <w:tcBorders>
              <w:top w:val="single" w:sz="6" w:space="0" w:color="auto"/>
              <w:left w:val="single" w:sz="6" w:space="0" w:color="auto"/>
              <w:bottom w:val="single" w:sz="6" w:space="0" w:color="auto"/>
              <w:right w:val="single" w:sz="6" w:space="0" w:color="auto"/>
            </w:tcBorders>
            <w:hideMark/>
          </w:tcPr>
          <w:p w14:paraId="0B6097A8" w14:textId="77777777" w:rsidR="000D795D" w:rsidRPr="000D795D" w:rsidRDefault="000D795D" w:rsidP="000D795D">
            <w:pPr>
              <w:textAlignment w:val="baseline"/>
              <w:rPr>
                <w:rFonts w:ascii="Segoe UI" w:hAnsi="Segoe UI" w:cs="Segoe UI"/>
                <w:sz w:val="18"/>
                <w:szCs w:val="18"/>
                <w:lang w:val="en-IE" w:eastAsia="en-IE"/>
              </w:rPr>
            </w:pPr>
            <w:r w:rsidRPr="000D795D">
              <w:rPr>
                <w:rFonts w:cs="Calibri"/>
                <w:lang w:eastAsia="en-IE"/>
              </w:rPr>
              <w:t>1.11 Driver Reminders Learner</w:t>
            </w:r>
            <w:r w:rsidRPr="000D795D">
              <w:rPr>
                <w:rFonts w:cs="Calibri"/>
                <w:lang w:val="en-IE" w:eastAsia="en-IE"/>
              </w:rPr>
              <w:t> </w:t>
            </w:r>
          </w:p>
        </w:tc>
        <w:tc>
          <w:tcPr>
            <w:tcW w:w="1843" w:type="dxa"/>
            <w:tcBorders>
              <w:top w:val="single" w:sz="6" w:space="0" w:color="auto"/>
              <w:left w:val="single" w:sz="6" w:space="0" w:color="auto"/>
              <w:bottom w:val="single" w:sz="6" w:space="0" w:color="auto"/>
              <w:right w:val="single" w:sz="6" w:space="0" w:color="auto"/>
            </w:tcBorders>
            <w:hideMark/>
          </w:tcPr>
          <w:p w14:paraId="13A6B5F7" w14:textId="77777777" w:rsidR="000D795D" w:rsidRPr="000D795D" w:rsidRDefault="000D795D" w:rsidP="000D795D">
            <w:pPr>
              <w:jc w:val="center"/>
              <w:textAlignment w:val="baseline"/>
              <w:rPr>
                <w:rFonts w:ascii="Segoe UI" w:hAnsi="Segoe UI" w:cs="Segoe UI"/>
                <w:sz w:val="18"/>
                <w:szCs w:val="18"/>
                <w:lang w:val="en-IE" w:eastAsia="en-IE"/>
              </w:rPr>
            </w:pPr>
            <w:r w:rsidRPr="000D795D">
              <w:rPr>
                <w:rFonts w:cs="Calibri"/>
                <w:lang w:eastAsia="en-IE"/>
              </w:rPr>
              <w:t>110,000</w:t>
            </w:r>
            <w:r w:rsidRPr="000D795D">
              <w:rPr>
                <w:rFonts w:cs="Calibri"/>
                <w:lang w:val="en-IE" w:eastAsia="en-IE"/>
              </w:rPr>
              <w:t> </w:t>
            </w:r>
          </w:p>
        </w:tc>
        <w:tc>
          <w:tcPr>
            <w:tcW w:w="1275" w:type="dxa"/>
            <w:tcBorders>
              <w:top w:val="single" w:sz="6" w:space="0" w:color="auto"/>
              <w:left w:val="single" w:sz="6" w:space="0" w:color="auto"/>
              <w:bottom w:val="single" w:sz="6" w:space="0" w:color="auto"/>
              <w:right w:val="single" w:sz="6" w:space="0" w:color="auto"/>
            </w:tcBorders>
            <w:hideMark/>
          </w:tcPr>
          <w:p w14:paraId="7D9F8577" w14:textId="77777777" w:rsidR="000D795D" w:rsidRPr="000D795D" w:rsidRDefault="000D795D" w:rsidP="000D795D">
            <w:pPr>
              <w:textAlignment w:val="baseline"/>
              <w:rPr>
                <w:rFonts w:ascii="Segoe UI" w:hAnsi="Segoe UI" w:cs="Segoe UI"/>
                <w:sz w:val="18"/>
                <w:szCs w:val="18"/>
                <w:lang w:val="en-IE" w:eastAsia="en-IE"/>
              </w:rPr>
            </w:pPr>
            <w:r w:rsidRPr="000D795D">
              <w:rPr>
                <w:rFonts w:cs="Calibri"/>
                <w:lang w:eastAsia="en-IE"/>
              </w:rPr>
              <w:t> </w:t>
            </w:r>
            <w:r w:rsidRPr="000D795D">
              <w:rPr>
                <w:rFonts w:cs="Calibri"/>
                <w:lang w:val="en-IE" w:eastAsia="en-IE"/>
              </w:rPr>
              <w:t> </w:t>
            </w:r>
          </w:p>
        </w:tc>
        <w:tc>
          <w:tcPr>
            <w:tcW w:w="1843" w:type="dxa"/>
            <w:tcBorders>
              <w:top w:val="single" w:sz="6" w:space="0" w:color="auto"/>
              <w:left w:val="single" w:sz="6" w:space="0" w:color="auto"/>
              <w:bottom w:val="single" w:sz="6" w:space="0" w:color="auto"/>
              <w:right w:val="single" w:sz="6" w:space="0" w:color="auto"/>
            </w:tcBorders>
            <w:hideMark/>
          </w:tcPr>
          <w:p w14:paraId="6BD02408" w14:textId="77777777" w:rsidR="000D795D" w:rsidRPr="000D795D" w:rsidRDefault="000D795D" w:rsidP="000D795D">
            <w:pPr>
              <w:textAlignment w:val="baseline"/>
              <w:rPr>
                <w:rFonts w:ascii="Segoe UI" w:hAnsi="Segoe UI" w:cs="Segoe UI"/>
                <w:sz w:val="18"/>
                <w:szCs w:val="18"/>
                <w:lang w:val="en-IE" w:eastAsia="en-IE"/>
              </w:rPr>
            </w:pPr>
            <w:r w:rsidRPr="000D795D">
              <w:rPr>
                <w:rFonts w:cs="Calibri"/>
                <w:lang w:eastAsia="en-IE"/>
              </w:rPr>
              <w:t> </w:t>
            </w:r>
            <w:r w:rsidRPr="000D795D">
              <w:rPr>
                <w:rFonts w:cs="Calibri"/>
                <w:lang w:val="en-IE" w:eastAsia="en-IE"/>
              </w:rPr>
              <w:t> </w:t>
            </w:r>
          </w:p>
        </w:tc>
      </w:tr>
      <w:tr w:rsidR="000D795D" w:rsidRPr="000D795D" w14:paraId="2A7DEE5E" w14:textId="77777777" w:rsidTr="00DE2A93">
        <w:trPr>
          <w:trHeight w:val="300"/>
        </w:trPr>
        <w:tc>
          <w:tcPr>
            <w:tcW w:w="4394" w:type="dxa"/>
            <w:tcBorders>
              <w:top w:val="single" w:sz="6" w:space="0" w:color="auto"/>
              <w:left w:val="single" w:sz="6" w:space="0" w:color="auto"/>
              <w:bottom w:val="single" w:sz="6" w:space="0" w:color="auto"/>
              <w:right w:val="single" w:sz="6" w:space="0" w:color="auto"/>
            </w:tcBorders>
            <w:shd w:val="clear" w:color="auto" w:fill="C1F0C7"/>
            <w:hideMark/>
          </w:tcPr>
          <w:p w14:paraId="37A95079" w14:textId="77777777" w:rsidR="000D795D" w:rsidRPr="000D795D" w:rsidRDefault="000D795D" w:rsidP="000D795D">
            <w:pPr>
              <w:textAlignment w:val="baseline"/>
              <w:rPr>
                <w:rFonts w:ascii="Segoe UI" w:hAnsi="Segoe UI" w:cs="Segoe UI"/>
                <w:sz w:val="18"/>
                <w:szCs w:val="18"/>
                <w:lang w:val="en-IE" w:eastAsia="en-IE"/>
              </w:rPr>
            </w:pPr>
            <w:r w:rsidRPr="000D795D">
              <w:rPr>
                <w:rFonts w:cs="Calibri"/>
                <w:color w:val="000000"/>
                <w:lang w:eastAsia="en-IE"/>
              </w:rPr>
              <w:t>1.12 Certificate of Road Worthiness (CRW)</w:t>
            </w:r>
            <w:r w:rsidRPr="000D795D">
              <w:rPr>
                <w:rFonts w:cs="Calibri"/>
                <w:color w:val="000000"/>
                <w:lang w:val="en-IE" w:eastAsia="en-IE"/>
              </w:rPr>
              <w:t> </w:t>
            </w:r>
          </w:p>
        </w:tc>
        <w:tc>
          <w:tcPr>
            <w:tcW w:w="1843" w:type="dxa"/>
            <w:tcBorders>
              <w:top w:val="single" w:sz="6" w:space="0" w:color="auto"/>
              <w:left w:val="single" w:sz="6" w:space="0" w:color="auto"/>
              <w:bottom w:val="single" w:sz="6" w:space="0" w:color="auto"/>
              <w:right w:val="single" w:sz="6" w:space="0" w:color="auto"/>
            </w:tcBorders>
            <w:shd w:val="clear" w:color="auto" w:fill="C1F0C7"/>
            <w:hideMark/>
          </w:tcPr>
          <w:p w14:paraId="7580F70A" w14:textId="77777777" w:rsidR="000D795D" w:rsidRPr="000D795D" w:rsidRDefault="000D795D" w:rsidP="000D795D">
            <w:pPr>
              <w:jc w:val="center"/>
              <w:textAlignment w:val="baseline"/>
              <w:rPr>
                <w:rFonts w:ascii="Segoe UI" w:hAnsi="Segoe UI" w:cs="Segoe UI"/>
                <w:sz w:val="18"/>
                <w:szCs w:val="18"/>
                <w:lang w:val="en-IE" w:eastAsia="en-IE"/>
              </w:rPr>
            </w:pPr>
            <w:r w:rsidRPr="000D795D">
              <w:rPr>
                <w:rFonts w:cs="Calibri"/>
                <w:color w:val="000000"/>
                <w:lang w:eastAsia="en-IE"/>
              </w:rPr>
              <w:t>550,000</w:t>
            </w:r>
            <w:r w:rsidRPr="000D795D">
              <w:rPr>
                <w:rFonts w:cs="Calibri"/>
                <w:color w:val="000000"/>
                <w:lang w:val="en-IE" w:eastAsia="en-IE"/>
              </w:rPr>
              <w:t> </w:t>
            </w:r>
          </w:p>
        </w:tc>
        <w:tc>
          <w:tcPr>
            <w:tcW w:w="1275" w:type="dxa"/>
            <w:tcBorders>
              <w:top w:val="single" w:sz="6" w:space="0" w:color="auto"/>
              <w:left w:val="single" w:sz="6" w:space="0" w:color="auto"/>
              <w:bottom w:val="single" w:sz="6" w:space="0" w:color="auto"/>
              <w:right w:val="single" w:sz="6" w:space="0" w:color="auto"/>
            </w:tcBorders>
            <w:shd w:val="clear" w:color="auto" w:fill="C1F0C7"/>
            <w:hideMark/>
          </w:tcPr>
          <w:p w14:paraId="6F92269A" w14:textId="77777777" w:rsidR="000D795D" w:rsidRPr="000D795D" w:rsidRDefault="000D795D" w:rsidP="000D795D">
            <w:pPr>
              <w:textAlignment w:val="baseline"/>
              <w:rPr>
                <w:rFonts w:ascii="Segoe UI" w:hAnsi="Segoe UI" w:cs="Segoe UI"/>
                <w:sz w:val="18"/>
                <w:szCs w:val="18"/>
                <w:lang w:val="en-IE" w:eastAsia="en-IE"/>
              </w:rPr>
            </w:pPr>
            <w:r w:rsidRPr="000D795D">
              <w:rPr>
                <w:rFonts w:cs="Calibri"/>
                <w:lang w:eastAsia="en-IE"/>
              </w:rPr>
              <w:t> </w:t>
            </w:r>
            <w:r w:rsidRPr="000D795D">
              <w:rPr>
                <w:rFonts w:cs="Calibri"/>
                <w:lang w:val="en-IE" w:eastAsia="en-IE"/>
              </w:rPr>
              <w:t> </w:t>
            </w:r>
          </w:p>
        </w:tc>
        <w:tc>
          <w:tcPr>
            <w:tcW w:w="1843" w:type="dxa"/>
            <w:tcBorders>
              <w:top w:val="single" w:sz="6" w:space="0" w:color="auto"/>
              <w:left w:val="single" w:sz="6" w:space="0" w:color="auto"/>
              <w:bottom w:val="single" w:sz="6" w:space="0" w:color="auto"/>
              <w:right w:val="single" w:sz="6" w:space="0" w:color="auto"/>
            </w:tcBorders>
            <w:shd w:val="clear" w:color="auto" w:fill="C1F0C7"/>
            <w:hideMark/>
          </w:tcPr>
          <w:p w14:paraId="54DFD868" w14:textId="77777777" w:rsidR="000D795D" w:rsidRPr="000D795D" w:rsidRDefault="000D795D" w:rsidP="000D795D">
            <w:pPr>
              <w:textAlignment w:val="baseline"/>
              <w:rPr>
                <w:rFonts w:ascii="Segoe UI" w:hAnsi="Segoe UI" w:cs="Segoe UI"/>
                <w:sz w:val="18"/>
                <w:szCs w:val="18"/>
                <w:lang w:val="en-IE" w:eastAsia="en-IE"/>
              </w:rPr>
            </w:pPr>
            <w:r w:rsidRPr="000D795D">
              <w:rPr>
                <w:rFonts w:cs="Calibri"/>
                <w:lang w:eastAsia="en-IE"/>
              </w:rPr>
              <w:t> </w:t>
            </w:r>
            <w:r w:rsidRPr="000D795D">
              <w:rPr>
                <w:rFonts w:cs="Calibri"/>
                <w:lang w:val="en-IE" w:eastAsia="en-IE"/>
              </w:rPr>
              <w:t> </w:t>
            </w:r>
          </w:p>
        </w:tc>
      </w:tr>
      <w:tr w:rsidR="000D795D" w:rsidRPr="000D795D" w14:paraId="6B09ACC8" w14:textId="77777777" w:rsidTr="00DE2A93">
        <w:trPr>
          <w:trHeight w:val="300"/>
        </w:trPr>
        <w:tc>
          <w:tcPr>
            <w:tcW w:w="4394" w:type="dxa"/>
            <w:tcBorders>
              <w:top w:val="single" w:sz="6" w:space="0" w:color="auto"/>
              <w:left w:val="single" w:sz="6" w:space="0" w:color="auto"/>
              <w:bottom w:val="single" w:sz="6" w:space="0" w:color="auto"/>
              <w:right w:val="single" w:sz="6" w:space="0" w:color="auto"/>
            </w:tcBorders>
            <w:shd w:val="clear" w:color="auto" w:fill="FFFFFF"/>
            <w:hideMark/>
          </w:tcPr>
          <w:p w14:paraId="3C2E44CB" w14:textId="77777777" w:rsidR="000D795D" w:rsidRPr="000D795D" w:rsidRDefault="000D795D" w:rsidP="000D795D">
            <w:pPr>
              <w:textAlignment w:val="baseline"/>
              <w:rPr>
                <w:rFonts w:ascii="Segoe UI" w:hAnsi="Segoe UI" w:cs="Segoe UI"/>
                <w:sz w:val="18"/>
                <w:szCs w:val="18"/>
                <w:lang w:val="en-IE" w:eastAsia="en-IE"/>
              </w:rPr>
            </w:pPr>
            <w:r w:rsidRPr="000D795D">
              <w:rPr>
                <w:rFonts w:cs="Calibri"/>
                <w:color w:val="000000"/>
                <w:lang w:eastAsia="en-IE"/>
              </w:rPr>
              <w:t>**Other Costs</w:t>
            </w:r>
            <w:r w:rsidRPr="000D795D">
              <w:rPr>
                <w:rFonts w:cs="Calibri"/>
                <w:color w:val="000000"/>
                <w:lang w:val="en-IE" w:eastAsia="en-IE"/>
              </w:rPr>
              <w:t> </w:t>
            </w:r>
          </w:p>
        </w:tc>
        <w:tc>
          <w:tcPr>
            <w:tcW w:w="1843" w:type="dxa"/>
            <w:tcBorders>
              <w:top w:val="single" w:sz="6" w:space="0" w:color="auto"/>
              <w:left w:val="single" w:sz="6" w:space="0" w:color="auto"/>
              <w:bottom w:val="single" w:sz="6" w:space="0" w:color="auto"/>
              <w:right w:val="single" w:sz="6" w:space="0" w:color="auto"/>
            </w:tcBorders>
            <w:shd w:val="clear" w:color="auto" w:fill="FFFFFF"/>
            <w:hideMark/>
          </w:tcPr>
          <w:p w14:paraId="561205DF" w14:textId="77777777" w:rsidR="000D795D" w:rsidRPr="000D795D" w:rsidRDefault="000D795D" w:rsidP="000D795D">
            <w:pPr>
              <w:jc w:val="center"/>
              <w:textAlignment w:val="baseline"/>
              <w:rPr>
                <w:rFonts w:ascii="Segoe UI" w:hAnsi="Segoe UI" w:cs="Segoe UI"/>
                <w:sz w:val="18"/>
                <w:szCs w:val="18"/>
                <w:lang w:val="en-IE" w:eastAsia="en-IE"/>
              </w:rPr>
            </w:pPr>
            <w:r w:rsidRPr="000D795D">
              <w:rPr>
                <w:rFonts w:cs="Calibri"/>
                <w:lang w:eastAsia="en-IE"/>
              </w:rPr>
              <w:t> </w:t>
            </w:r>
            <w:r w:rsidRPr="000D795D">
              <w:rPr>
                <w:rFonts w:cs="Calibri"/>
                <w:lang w:val="en-IE" w:eastAsia="en-IE"/>
              </w:rPr>
              <w:t> </w:t>
            </w:r>
          </w:p>
        </w:tc>
        <w:tc>
          <w:tcPr>
            <w:tcW w:w="1275" w:type="dxa"/>
            <w:tcBorders>
              <w:top w:val="single" w:sz="6" w:space="0" w:color="auto"/>
              <w:left w:val="single" w:sz="6" w:space="0" w:color="auto"/>
              <w:bottom w:val="single" w:sz="6" w:space="0" w:color="auto"/>
              <w:right w:val="single" w:sz="6" w:space="0" w:color="auto"/>
            </w:tcBorders>
            <w:shd w:val="clear" w:color="auto" w:fill="FFFFFF"/>
            <w:hideMark/>
          </w:tcPr>
          <w:p w14:paraId="0C782BF5" w14:textId="77777777" w:rsidR="000D795D" w:rsidRPr="000D795D" w:rsidRDefault="000D795D" w:rsidP="000D795D">
            <w:pPr>
              <w:textAlignment w:val="baseline"/>
              <w:rPr>
                <w:rFonts w:ascii="Segoe UI" w:hAnsi="Segoe UI" w:cs="Segoe UI"/>
                <w:sz w:val="18"/>
                <w:szCs w:val="18"/>
                <w:lang w:val="en-IE" w:eastAsia="en-IE"/>
              </w:rPr>
            </w:pPr>
            <w:r w:rsidRPr="000D795D">
              <w:rPr>
                <w:rFonts w:cs="Calibri"/>
                <w:lang w:eastAsia="en-IE"/>
              </w:rPr>
              <w:t> </w:t>
            </w:r>
            <w:r w:rsidRPr="000D795D">
              <w:rPr>
                <w:rFonts w:cs="Calibri"/>
                <w:lang w:val="en-IE" w:eastAsia="en-IE"/>
              </w:rPr>
              <w:t> </w:t>
            </w:r>
          </w:p>
        </w:tc>
        <w:tc>
          <w:tcPr>
            <w:tcW w:w="1843" w:type="dxa"/>
            <w:tcBorders>
              <w:top w:val="single" w:sz="6" w:space="0" w:color="auto"/>
              <w:left w:val="single" w:sz="6" w:space="0" w:color="auto"/>
              <w:bottom w:val="single" w:sz="6" w:space="0" w:color="auto"/>
              <w:right w:val="single" w:sz="6" w:space="0" w:color="auto"/>
            </w:tcBorders>
            <w:shd w:val="clear" w:color="auto" w:fill="FFFFFF"/>
            <w:hideMark/>
          </w:tcPr>
          <w:p w14:paraId="793B17B6" w14:textId="77777777" w:rsidR="000D795D" w:rsidRPr="000D795D" w:rsidRDefault="000D795D" w:rsidP="000D795D">
            <w:pPr>
              <w:textAlignment w:val="baseline"/>
              <w:rPr>
                <w:rFonts w:ascii="Segoe UI" w:hAnsi="Segoe UI" w:cs="Segoe UI"/>
                <w:sz w:val="18"/>
                <w:szCs w:val="18"/>
                <w:lang w:val="en-IE" w:eastAsia="en-IE"/>
              </w:rPr>
            </w:pPr>
            <w:r w:rsidRPr="000D795D">
              <w:rPr>
                <w:rFonts w:cs="Calibri"/>
                <w:lang w:eastAsia="en-IE"/>
              </w:rPr>
              <w:t> </w:t>
            </w:r>
            <w:r w:rsidRPr="000D795D">
              <w:rPr>
                <w:rFonts w:cs="Calibri"/>
                <w:lang w:val="en-IE" w:eastAsia="en-IE"/>
              </w:rPr>
              <w:t> </w:t>
            </w:r>
          </w:p>
        </w:tc>
      </w:tr>
      <w:tr w:rsidR="000D795D" w:rsidRPr="000D795D" w14:paraId="362B3CB3" w14:textId="77777777" w:rsidTr="00DE2A93">
        <w:trPr>
          <w:trHeight w:val="300"/>
        </w:trPr>
        <w:tc>
          <w:tcPr>
            <w:tcW w:w="4394" w:type="dxa"/>
            <w:tcBorders>
              <w:top w:val="single" w:sz="6" w:space="0" w:color="auto"/>
              <w:left w:val="single" w:sz="6" w:space="0" w:color="auto"/>
              <w:bottom w:val="single" w:sz="6" w:space="0" w:color="auto"/>
              <w:right w:val="single" w:sz="6" w:space="0" w:color="auto"/>
            </w:tcBorders>
            <w:hideMark/>
          </w:tcPr>
          <w:p w14:paraId="6D3664AC" w14:textId="77777777" w:rsidR="000D795D" w:rsidRPr="000D795D" w:rsidRDefault="000D795D" w:rsidP="000D795D">
            <w:pPr>
              <w:textAlignment w:val="baseline"/>
              <w:rPr>
                <w:rFonts w:ascii="Segoe UI" w:hAnsi="Segoe UI" w:cs="Segoe UI"/>
                <w:sz w:val="18"/>
                <w:szCs w:val="18"/>
                <w:lang w:val="en-IE" w:eastAsia="en-IE"/>
              </w:rPr>
            </w:pPr>
            <w:r w:rsidRPr="000D795D">
              <w:rPr>
                <w:rFonts w:cs="Calibri"/>
                <w:b/>
                <w:bCs/>
                <w:lang w:eastAsia="en-IE"/>
              </w:rPr>
              <w:lastRenderedPageBreak/>
              <w:t>Total Charge for assessment purposes only</w:t>
            </w:r>
            <w:r w:rsidRPr="000D795D">
              <w:rPr>
                <w:rFonts w:cs="Calibri"/>
                <w:lang w:val="en-IE" w:eastAsia="en-IE"/>
              </w:rPr>
              <w:t> </w:t>
            </w:r>
          </w:p>
        </w:tc>
        <w:tc>
          <w:tcPr>
            <w:tcW w:w="1843" w:type="dxa"/>
            <w:tcBorders>
              <w:top w:val="single" w:sz="6" w:space="0" w:color="auto"/>
              <w:left w:val="single" w:sz="6" w:space="0" w:color="auto"/>
              <w:bottom w:val="single" w:sz="6" w:space="0" w:color="auto"/>
              <w:right w:val="single" w:sz="6" w:space="0" w:color="auto"/>
            </w:tcBorders>
            <w:hideMark/>
          </w:tcPr>
          <w:p w14:paraId="5AC1099A" w14:textId="77777777" w:rsidR="000D795D" w:rsidRPr="000D795D" w:rsidRDefault="000D795D" w:rsidP="000D795D">
            <w:pPr>
              <w:textAlignment w:val="baseline"/>
              <w:rPr>
                <w:rFonts w:ascii="Segoe UI" w:hAnsi="Segoe UI" w:cs="Segoe UI"/>
                <w:sz w:val="18"/>
                <w:szCs w:val="18"/>
                <w:lang w:val="en-IE" w:eastAsia="en-IE"/>
              </w:rPr>
            </w:pPr>
            <w:r w:rsidRPr="000D795D">
              <w:rPr>
                <w:rFonts w:cs="Calibri"/>
                <w:lang w:eastAsia="en-IE"/>
              </w:rPr>
              <w:t> </w:t>
            </w:r>
            <w:r w:rsidRPr="000D795D">
              <w:rPr>
                <w:rFonts w:cs="Calibri"/>
                <w:lang w:val="en-IE" w:eastAsia="en-IE"/>
              </w:rPr>
              <w:t> </w:t>
            </w:r>
          </w:p>
        </w:tc>
        <w:tc>
          <w:tcPr>
            <w:tcW w:w="1275" w:type="dxa"/>
            <w:tcBorders>
              <w:top w:val="single" w:sz="6" w:space="0" w:color="auto"/>
              <w:left w:val="single" w:sz="6" w:space="0" w:color="auto"/>
              <w:bottom w:val="single" w:sz="6" w:space="0" w:color="auto"/>
              <w:right w:val="single" w:sz="6" w:space="0" w:color="auto"/>
            </w:tcBorders>
            <w:hideMark/>
          </w:tcPr>
          <w:p w14:paraId="3A9A412C" w14:textId="77777777" w:rsidR="000D795D" w:rsidRPr="000D795D" w:rsidRDefault="000D795D" w:rsidP="000D795D">
            <w:pPr>
              <w:textAlignment w:val="baseline"/>
              <w:rPr>
                <w:rFonts w:ascii="Segoe UI" w:hAnsi="Segoe UI" w:cs="Segoe UI"/>
                <w:sz w:val="18"/>
                <w:szCs w:val="18"/>
                <w:lang w:val="en-IE" w:eastAsia="en-IE"/>
              </w:rPr>
            </w:pPr>
            <w:r w:rsidRPr="000D795D">
              <w:rPr>
                <w:rFonts w:cs="Calibri"/>
                <w:lang w:eastAsia="en-IE"/>
              </w:rPr>
              <w:t> </w:t>
            </w:r>
            <w:r w:rsidRPr="000D795D">
              <w:rPr>
                <w:rFonts w:cs="Calibri"/>
                <w:lang w:val="en-IE" w:eastAsia="en-IE"/>
              </w:rPr>
              <w:t> </w:t>
            </w:r>
          </w:p>
        </w:tc>
        <w:tc>
          <w:tcPr>
            <w:tcW w:w="1843" w:type="dxa"/>
            <w:tcBorders>
              <w:top w:val="single" w:sz="6" w:space="0" w:color="auto"/>
              <w:left w:val="single" w:sz="6" w:space="0" w:color="auto"/>
              <w:bottom w:val="single" w:sz="6" w:space="0" w:color="auto"/>
              <w:right w:val="single" w:sz="6" w:space="0" w:color="auto"/>
            </w:tcBorders>
            <w:shd w:val="clear" w:color="auto" w:fill="FFFF00"/>
            <w:hideMark/>
          </w:tcPr>
          <w:p w14:paraId="4AC301DC" w14:textId="77777777" w:rsidR="000D795D" w:rsidRPr="000D795D" w:rsidRDefault="000D795D" w:rsidP="000D795D">
            <w:pPr>
              <w:textAlignment w:val="baseline"/>
              <w:rPr>
                <w:rFonts w:ascii="Segoe UI" w:hAnsi="Segoe UI" w:cs="Segoe UI"/>
                <w:sz w:val="18"/>
                <w:szCs w:val="18"/>
                <w:lang w:val="en-IE" w:eastAsia="en-IE"/>
              </w:rPr>
            </w:pPr>
            <w:r w:rsidRPr="000D795D">
              <w:rPr>
                <w:rFonts w:cs="Calibri"/>
                <w:color w:val="000000"/>
                <w:u w:val="single"/>
                <w:lang w:eastAsia="en-IE"/>
              </w:rPr>
              <w:t>€</w:t>
            </w:r>
            <w:r w:rsidRPr="000D795D">
              <w:rPr>
                <w:rFonts w:cs="Calibri"/>
                <w:color w:val="000000"/>
                <w:lang w:val="en-IE" w:eastAsia="en-IE"/>
              </w:rPr>
              <w:t> </w:t>
            </w:r>
          </w:p>
        </w:tc>
      </w:tr>
    </w:tbl>
    <w:p w14:paraId="33C46875" w14:textId="77777777" w:rsidR="000D795D" w:rsidRPr="000D795D" w:rsidRDefault="000D795D" w:rsidP="000D795D">
      <w:pPr>
        <w:ind w:left="720"/>
      </w:pPr>
    </w:p>
    <w:p w14:paraId="10E82AA5" w14:textId="4AB97FBB" w:rsidR="000D795D" w:rsidRDefault="000D795D" w:rsidP="000D795D">
      <w:pPr>
        <w:ind w:left="720"/>
        <w:jc w:val="left"/>
        <w:textAlignment w:val="baseline"/>
        <w:rPr>
          <w:rFonts w:ascii="Calibri" w:hAnsi="Calibri" w:cs="Calibri"/>
          <w:lang w:val="en-IE" w:eastAsia="en-IE"/>
        </w:rPr>
      </w:pPr>
      <w:r w:rsidRPr="000D795D">
        <w:rPr>
          <w:rFonts w:ascii="Calibri" w:hAnsi="Calibri" w:cs="Calibri"/>
          <w:lang w:val="en-IE" w:eastAsia="en-IE"/>
        </w:rPr>
        <w:t xml:space="preserve">The </w:t>
      </w:r>
      <w:r w:rsidRPr="000D795D">
        <w:rPr>
          <w:rFonts w:ascii="Calibri" w:hAnsi="Calibri" w:cs="Calibri"/>
          <w:b/>
          <w:bCs/>
          <w:i/>
          <w:iCs/>
          <w:lang w:val="en-IE" w:eastAsia="en-IE"/>
        </w:rPr>
        <w:t>Total Charge for assessment purposes only</w:t>
      </w:r>
      <w:r w:rsidRPr="000D795D">
        <w:rPr>
          <w:rFonts w:ascii="Calibri" w:hAnsi="Calibri" w:cs="Calibri"/>
          <w:lang w:val="en-IE" w:eastAsia="en-IE"/>
        </w:rPr>
        <w:t xml:space="preserve"> provided in this table under </w:t>
      </w:r>
      <w:r w:rsidRPr="000D795D">
        <w:rPr>
          <w:rFonts w:ascii="Calibri" w:hAnsi="Calibri" w:cs="Calibri"/>
          <w:color w:val="000000"/>
          <w:shd w:val="clear" w:color="auto" w:fill="FFFF00"/>
          <w:lang w:val="en-IE" w:eastAsia="en-IE"/>
        </w:rPr>
        <w:t>Cost for assessment purposes (Ex. Vat) column (highlighted in yellow</w:t>
      </w:r>
      <w:r w:rsidRPr="000D795D">
        <w:rPr>
          <w:rFonts w:ascii="Calibri" w:hAnsi="Calibri" w:cs="Calibri"/>
          <w:lang w:val="en-IE" w:eastAsia="en-IE"/>
        </w:rPr>
        <w:t xml:space="preserve">) will be the cost used to award the marks allocated under </w:t>
      </w:r>
      <w:r w:rsidRPr="000D795D">
        <w:rPr>
          <w:rFonts w:ascii="Calibri" w:hAnsi="Calibri" w:cs="Calibri"/>
          <w:b/>
          <w:bCs/>
          <w:i/>
          <w:iCs/>
          <w:lang w:val="en-IE" w:eastAsia="en-IE"/>
        </w:rPr>
        <w:t xml:space="preserve">Cost for printing/mailing/supply of non-printed stationery </w:t>
      </w:r>
      <w:r w:rsidRPr="000D795D">
        <w:rPr>
          <w:rFonts w:ascii="Calibri" w:hAnsi="Calibri" w:cs="Calibri"/>
          <w:lang w:val="en-IE" w:eastAsia="en-IE"/>
        </w:rPr>
        <w:t>(</w:t>
      </w:r>
      <w:r w:rsidR="00500F66">
        <w:rPr>
          <w:rFonts w:ascii="Calibri" w:hAnsi="Calibri" w:cs="Calibri"/>
          <w:lang w:val="en-IE" w:eastAsia="en-IE"/>
        </w:rPr>
        <w:t>4</w:t>
      </w:r>
      <w:r w:rsidRPr="000D795D">
        <w:rPr>
          <w:rFonts w:ascii="Calibri" w:hAnsi="Calibri" w:cs="Calibri"/>
          <w:lang w:val="en-IE" w:eastAsia="en-IE"/>
        </w:rPr>
        <w:t>000 marks). </w:t>
      </w:r>
    </w:p>
    <w:p w14:paraId="67109ACC" w14:textId="77777777" w:rsidR="004310A7" w:rsidRDefault="004310A7" w:rsidP="000D795D">
      <w:pPr>
        <w:ind w:left="720"/>
        <w:jc w:val="left"/>
        <w:textAlignment w:val="baseline"/>
        <w:rPr>
          <w:rFonts w:ascii="Calibri" w:hAnsi="Calibri" w:cs="Calibri"/>
          <w:lang w:val="en-IE" w:eastAsia="en-IE"/>
        </w:rPr>
      </w:pPr>
    </w:p>
    <w:p w14:paraId="0C226B89" w14:textId="77777777" w:rsidR="000D795D" w:rsidRPr="000D795D" w:rsidRDefault="000D795D" w:rsidP="000D795D">
      <w:pPr>
        <w:ind w:firstLine="720"/>
        <w:textAlignment w:val="baseline"/>
        <w:rPr>
          <w:rFonts w:ascii="Segoe UI" w:hAnsi="Segoe UI" w:cs="Segoe UI"/>
          <w:sz w:val="18"/>
          <w:szCs w:val="18"/>
          <w:lang w:val="en-IE" w:eastAsia="en-IE"/>
        </w:rPr>
      </w:pPr>
      <w:r w:rsidRPr="000D795D">
        <w:rPr>
          <w:rFonts w:ascii="Calibri" w:hAnsi="Calibri" w:cs="Calibri"/>
          <w:b/>
          <w:bCs/>
          <w:lang w:val="en-IE" w:eastAsia="en-IE"/>
        </w:rPr>
        <w:t>**Other Costs</w:t>
      </w:r>
      <w:r w:rsidRPr="000D795D">
        <w:rPr>
          <w:rFonts w:ascii="Calibri" w:hAnsi="Calibri" w:cs="Calibri"/>
          <w:lang w:val="en-IE" w:eastAsia="en-IE"/>
        </w:rPr>
        <w:t> </w:t>
      </w:r>
    </w:p>
    <w:p w14:paraId="1F841022" w14:textId="19F512DB" w:rsidR="000D795D" w:rsidRDefault="000A1610" w:rsidP="000D795D">
      <w:pPr>
        <w:ind w:left="720"/>
        <w:rPr>
          <w:rFonts w:ascii="Calibri" w:hAnsi="Calibri" w:cs="Calibri"/>
          <w:color w:val="000000"/>
          <w:shd w:val="clear" w:color="auto" w:fill="FFFFFF"/>
        </w:rPr>
      </w:pPr>
      <w:r w:rsidRPr="000A1610">
        <w:rPr>
          <w:rFonts w:ascii="Calibri" w:hAnsi="Calibri" w:cs="Calibri"/>
          <w:color w:val="000000"/>
          <w:shd w:val="clear" w:color="auto" w:fill="FFFFFF"/>
        </w:rPr>
        <w:t xml:space="preserve">Please provide statement of the circumstances in which additional costs (transition set up costs, project management, technical resources, etc.) arise and the rate(s) at which these services are charged, indicating if the costs are once-off or annual for the period of the contact - if annual, the full cost for the initial </w:t>
      </w:r>
      <w:r>
        <w:rPr>
          <w:rFonts w:ascii="Calibri" w:hAnsi="Calibri" w:cs="Calibri"/>
          <w:color w:val="000000"/>
          <w:shd w:val="clear" w:color="auto" w:fill="FFFFFF"/>
        </w:rPr>
        <w:t>four (</w:t>
      </w:r>
      <w:r w:rsidRPr="000A1610">
        <w:rPr>
          <w:rFonts w:ascii="Calibri" w:hAnsi="Calibri" w:cs="Calibri"/>
          <w:color w:val="000000"/>
          <w:shd w:val="clear" w:color="auto" w:fill="FFFFFF"/>
        </w:rPr>
        <w:t>4</w:t>
      </w:r>
      <w:r>
        <w:rPr>
          <w:rFonts w:ascii="Calibri" w:hAnsi="Calibri" w:cs="Calibri"/>
          <w:color w:val="000000"/>
          <w:shd w:val="clear" w:color="auto" w:fill="FFFFFF"/>
        </w:rPr>
        <w:t>)</w:t>
      </w:r>
      <w:r w:rsidRPr="000A1610">
        <w:rPr>
          <w:rFonts w:ascii="Calibri" w:hAnsi="Calibri" w:cs="Calibri"/>
          <w:color w:val="000000"/>
          <w:shd w:val="clear" w:color="auto" w:fill="FFFFFF"/>
        </w:rPr>
        <w:t xml:space="preserve"> year period of the contract should be provided for evaluation purposes.  </w:t>
      </w:r>
    </w:p>
    <w:p w14:paraId="073BA7A2" w14:textId="77777777" w:rsidR="000A1B61" w:rsidRDefault="000A1B61" w:rsidP="000D795D">
      <w:pPr>
        <w:ind w:left="720"/>
        <w:rPr>
          <w:rFonts w:ascii="Calibri" w:hAnsi="Calibri" w:cs="Calibri"/>
          <w:color w:val="000000"/>
          <w:shd w:val="clear" w:color="auto" w:fill="FFFFFF"/>
        </w:rPr>
      </w:pPr>
    </w:p>
    <w:tbl>
      <w:tblPr>
        <w:tblStyle w:val="TableGrid"/>
        <w:tblW w:w="0" w:type="auto"/>
        <w:tblInd w:w="720" w:type="dxa"/>
        <w:tblLook w:val="04A0" w:firstRow="1" w:lastRow="0" w:firstColumn="1" w:lastColumn="0" w:noHBand="0" w:noVBand="1"/>
      </w:tblPr>
      <w:tblGrid>
        <w:gridCol w:w="9808"/>
      </w:tblGrid>
      <w:tr w:rsidR="000A1B61" w14:paraId="65086804" w14:textId="77777777" w:rsidTr="000A1B61">
        <w:trPr>
          <w:trHeight w:val="4130"/>
        </w:trPr>
        <w:tc>
          <w:tcPr>
            <w:tcW w:w="10528" w:type="dxa"/>
          </w:tcPr>
          <w:p w14:paraId="787614C9" w14:textId="77777777" w:rsidR="000A1B61" w:rsidRDefault="000A1B61" w:rsidP="000D795D">
            <w:pPr>
              <w:rPr>
                <w:rStyle w:val="normaltextrun"/>
                <w:rFonts w:ascii="Calibri" w:hAnsi="Calibri" w:cs="Calibri"/>
                <w:color w:val="000000"/>
                <w:shd w:val="clear" w:color="auto" w:fill="FFFFFF"/>
                <w:lang w:val="en-GB"/>
              </w:rPr>
            </w:pPr>
          </w:p>
        </w:tc>
      </w:tr>
    </w:tbl>
    <w:p w14:paraId="47AE0334" w14:textId="3800DF54" w:rsidR="000A1B61" w:rsidRPr="000D795D" w:rsidRDefault="000A1B61" w:rsidP="000D795D">
      <w:pPr>
        <w:ind w:left="720"/>
        <w:rPr>
          <w:rFonts w:eastAsiaTheme="majorEastAsia" w:cs="Calibri"/>
          <w:color w:val="000000"/>
          <w:shd w:val="clear" w:color="auto" w:fill="FFFFFF"/>
        </w:rPr>
      </w:pPr>
      <w:r>
        <w:rPr>
          <w:rStyle w:val="normaltextrun"/>
          <w:rFonts w:ascii="Calibri" w:hAnsi="Calibri" w:cs="Calibri"/>
          <w:color w:val="000000"/>
          <w:shd w:val="clear" w:color="auto" w:fill="FFFFFF"/>
          <w:lang w:val="en-GB"/>
        </w:rPr>
        <w:t> </w:t>
      </w:r>
      <w:r>
        <w:rPr>
          <w:rStyle w:val="eop"/>
          <w:rFonts w:ascii="Calibri" w:hAnsi="Calibri" w:cs="Calibri"/>
          <w:color w:val="000000"/>
          <w:shd w:val="clear" w:color="auto" w:fill="FFFFFF"/>
        </w:rPr>
        <w:t> </w:t>
      </w:r>
    </w:p>
    <w:p w14:paraId="286BA605" w14:textId="77777777" w:rsidR="000D795D" w:rsidRPr="000D795D" w:rsidRDefault="000D795D" w:rsidP="000D795D"/>
    <w:p w14:paraId="44CCD419" w14:textId="77777777" w:rsidR="000D795D" w:rsidRPr="000D795D" w:rsidRDefault="000D795D" w:rsidP="000D795D"/>
    <w:p w14:paraId="00F1AB76" w14:textId="77777777" w:rsidR="000D795D" w:rsidRPr="000D795D" w:rsidRDefault="000D795D" w:rsidP="000D795D"/>
    <w:p w14:paraId="524B8251" w14:textId="77777777" w:rsidR="000D795D" w:rsidRPr="000D795D" w:rsidRDefault="000D795D" w:rsidP="000D795D">
      <w:pPr>
        <w:widowControl w:val="0"/>
        <w:tabs>
          <w:tab w:val="left" w:pos="859"/>
          <w:tab w:val="left" w:pos="860"/>
        </w:tabs>
        <w:autoSpaceDE w:val="0"/>
        <w:autoSpaceDN w:val="0"/>
        <w:spacing w:before="3" w:line="276" w:lineRule="auto"/>
        <w:ind w:right="465"/>
        <w:jc w:val="left"/>
        <w:rPr>
          <w:rFonts w:ascii="Symbol"/>
        </w:rPr>
      </w:pPr>
    </w:p>
    <w:p w14:paraId="35D33CF6" w14:textId="77777777" w:rsidR="000D795D" w:rsidRPr="000D795D" w:rsidRDefault="000D795D" w:rsidP="000D795D">
      <w:pPr>
        <w:widowControl w:val="0"/>
        <w:tabs>
          <w:tab w:val="left" w:pos="859"/>
          <w:tab w:val="left" w:pos="860"/>
        </w:tabs>
        <w:autoSpaceDE w:val="0"/>
        <w:autoSpaceDN w:val="0"/>
        <w:spacing w:before="3" w:line="276" w:lineRule="auto"/>
        <w:ind w:right="465"/>
        <w:jc w:val="left"/>
        <w:rPr>
          <w:rFonts w:ascii="Symbol"/>
        </w:rPr>
      </w:pPr>
    </w:p>
    <w:p w14:paraId="03D67F04" w14:textId="77777777" w:rsidR="000D795D" w:rsidRPr="000D795D" w:rsidRDefault="000D795D" w:rsidP="000D795D">
      <w:pPr>
        <w:widowControl w:val="0"/>
        <w:tabs>
          <w:tab w:val="left" w:pos="859"/>
          <w:tab w:val="left" w:pos="860"/>
        </w:tabs>
        <w:autoSpaceDE w:val="0"/>
        <w:autoSpaceDN w:val="0"/>
        <w:spacing w:before="3" w:line="276" w:lineRule="auto"/>
        <w:ind w:right="465"/>
        <w:jc w:val="left"/>
        <w:rPr>
          <w:rFonts w:ascii="Symbol"/>
        </w:rPr>
      </w:pPr>
    </w:p>
    <w:p w14:paraId="56D3612B" w14:textId="77777777" w:rsidR="000D795D" w:rsidRPr="000D795D" w:rsidRDefault="000D795D" w:rsidP="000D795D">
      <w:pPr>
        <w:widowControl w:val="0"/>
        <w:tabs>
          <w:tab w:val="left" w:pos="859"/>
          <w:tab w:val="left" w:pos="860"/>
        </w:tabs>
        <w:autoSpaceDE w:val="0"/>
        <w:autoSpaceDN w:val="0"/>
        <w:spacing w:before="3" w:line="276" w:lineRule="auto"/>
        <w:ind w:right="465"/>
        <w:jc w:val="left"/>
        <w:rPr>
          <w:rFonts w:ascii="Symbol"/>
        </w:rPr>
      </w:pPr>
    </w:p>
    <w:p w14:paraId="0643889D" w14:textId="77777777" w:rsidR="000D795D" w:rsidRPr="000D795D" w:rsidRDefault="000D795D" w:rsidP="000D795D">
      <w:pPr>
        <w:widowControl w:val="0"/>
        <w:tabs>
          <w:tab w:val="left" w:pos="859"/>
          <w:tab w:val="left" w:pos="860"/>
        </w:tabs>
        <w:autoSpaceDE w:val="0"/>
        <w:autoSpaceDN w:val="0"/>
        <w:spacing w:before="3" w:line="276" w:lineRule="auto"/>
        <w:ind w:right="465"/>
        <w:jc w:val="left"/>
        <w:rPr>
          <w:rFonts w:ascii="Symbol"/>
        </w:rPr>
      </w:pPr>
    </w:p>
    <w:p w14:paraId="67DCA847" w14:textId="77777777" w:rsidR="000D795D" w:rsidRPr="000D795D" w:rsidRDefault="000D795D" w:rsidP="000D795D">
      <w:pPr>
        <w:widowControl w:val="0"/>
        <w:tabs>
          <w:tab w:val="left" w:pos="859"/>
          <w:tab w:val="left" w:pos="860"/>
        </w:tabs>
        <w:autoSpaceDE w:val="0"/>
        <w:autoSpaceDN w:val="0"/>
        <w:spacing w:before="3" w:line="276" w:lineRule="auto"/>
        <w:ind w:right="465"/>
        <w:jc w:val="left"/>
        <w:rPr>
          <w:rFonts w:ascii="Symbol"/>
        </w:rPr>
      </w:pPr>
    </w:p>
    <w:p w14:paraId="1730A34E" w14:textId="77777777" w:rsidR="000D795D" w:rsidRPr="000D795D" w:rsidRDefault="000D795D" w:rsidP="000D795D">
      <w:pPr>
        <w:widowControl w:val="0"/>
        <w:tabs>
          <w:tab w:val="left" w:pos="859"/>
          <w:tab w:val="left" w:pos="860"/>
        </w:tabs>
        <w:autoSpaceDE w:val="0"/>
        <w:autoSpaceDN w:val="0"/>
        <w:spacing w:before="3" w:line="276" w:lineRule="auto"/>
        <w:ind w:right="465"/>
        <w:jc w:val="left"/>
        <w:rPr>
          <w:rFonts w:ascii="Symbol"/>
        </w:rPr>
      </w:pPr>
    </w:p>
    <w:p w14:paraId="3FF5B650" w14:textId="77777777" w:rsidR="000D795D" w:rsidRPr="000D795D" w:rsidRDefault="000D795D" w:rsidP="000D795D">
      <w:pPr>
        <w:widowControl w:val="0"/>
        <w:tabs>
          <w:tab w:val="left" w:pos="859"/>
          <w:tab w:val="left" w:pos="860"/>
        </w:tabs>
        <w:autoSpaceDE w:val="0"/>
        <w:autoSpaceDN w:val="0"/>
        <w:spacing w:before="3" w:line="276" w:lineRule="auto"/>
        <w:ind w:right="465"/>
        <w:jc w:val="left"/>
        <w:rPr>
          <w:rFonts w:ascii="Symbol"/>
        </w:rPr>
      </w:pPr>
    </w:p>
    <w:p w14:paraId="505FDFC5" w14:textId="77777777" w:rsidR="000D795D" w:rsidRPr="000D795D" w:rsidRDefault="000D795D" w:rsidP="000D795D">
      <w:pPr>
        <w:widowControl w:val="0"/>
        <w:tabs>
          <w:tab w:val="left" w:pos="859"/>
          <w:tab w:val="left" w:pos="860"/>
        </w:tabs>
        <w:autoSpaceDE w:val="0"/>
        <w:autoSpaceDN w:val="0"/>
        <w:spacing w:before="3" w:line="276" w:lineRule="auto"/>
        <w:ind w:right="465"/>
        <w:jc w:val="left"/>
        <w:rPr>
          <w:rFonts w:ascii="Symbol"/>
        </w:rPr>
      </w:pPr>
    </w:p>
    <w:p w14:paraId="09187810" w14:textId="77777777" w:rsidR="000D795D" w:rsidRPr="000D795D" w:rsidRDefault="000D795D" w:rsidP="000D795D">
      <w:pPr>
        <w:widowControl w:val="0"/>
        <w:tabs>
          <w:tab w:val="left" w:pos="859"/>
          <w:tab w:val="left" w:pos="860"/>
        </w:tabs>
        <w:autoSpaceDE w:val="0"/>
        <w:autoSpaceDN w:val="0"/>
        <w:spacing w:before="3" w:line="276" w:lineRule="auto"/>
        <w:ind w:right="465"/>
        <w:jc w:val="left"/>
        <w:rPr>
          <w:rFonts w:ascii="Symbol"/>
        </w:rPr>
      </w:pPr>
    </w:p>
    <w:p w14:paraId="0AC2BC15" w14:textId="77777777" w:rsidR="000D795D" w:rsidRPr="000D795D" w:rsidRDefault="000D795D" w:rsidP="000D795D">
      <w:pPr>
        <w:widowControl w:val="0"/>
        <w:tabs>
          <w:tab w:val="left" w:pos="859"/>
          <w:tab w:val="left" w:pos="860"/>
        </w:tabs>
        <w:autoSpaceDE w:val="0"/>
        <w:autoSpaceDN w:val="0"/>
        <w:spacing w:before="3" w:line="276" w:lineRule="auto"/>
        <w:ind w:right="465"/>
        <w:jc w:val="left"/>
        <w:rPr>
          <w:rFonts w:ascii="Symbol"/>
        </w:rPr>
      </w:pPr>
    </w:p>
    <w:p w14:paraId="6BB622EE" w14:textId="77777777" w:rsidR="000D795D" w:rsidRPr="000D795D" w:rsidRDefault="000D795D" w:rsidP="000D795D">
      <w:pPr>
        <w:widowControl w:val="0"/>
        <w:tabs>
          <w:tab w:val="left" w:pos="859"/>
          <w:tab w:val="left" w:pos="860"/>
        </w:tabs>
        <w:autoSpaceDE w:val="0"/>
        <w:autoSpaceDN w:val="0"/>
        <w:spacing w:before="3" w:line="276" w:lineRule="auto"/>
        <w:ind w:right="465"/>
        <w:jc w:val="left"/>
        <w:rPr>
          <w:rFonts w:ascii="Symbol"/>
        </w:rPr>
      </w:pPr>
    </w:p>
    <w:p w14:paraId="4566F23B" w14:textId="77777777" w:rsidR="000D795D" w:rsidRPr="000D795D" w:rsidRDefault="000D795D" w:rsidP="000D795D">
      <w:pPr>
        <w:widowControl w:val="0"/>
        <w:tabs>
          <w:tab w:val="left" w:pos="859"/>
          <w:tab w:val="left" w:pos="860"/>
        </w:tabs>
        <w:autoSpaceDE w:val="0"/>
        <w:autoSpaceDN w:val="0"/>
        <w:spacing w:before="3" w:line="276" w:lineRule="auto"/>
        <w:ind w:right="465"/>
        <w:jc w:val="left"/>
        <w:rPr>
          <w:rFonts w:ascii="Symbol"/>
        </w:rPr>
      </w:pPr>
    </w:p>
    <w:p w14:paraId="19679F52" w14:textId="77777777" w:rsidR="000D795D" w:rsidRPr="000D795D" w:rsidRDefault="000D795D" w:rsidP="000D795D">
      <w:pPr>
        <w:widowControl w:val="0"/>
        <w:tabs>
          <w:tab w:val="left" w:pos="859"/>
          <w:tab w:val="left" w:pos="860"/>
        </w:tabs>
        <w:autoSpaceDE w:val="0"/>
        <w:autoSpaceDN w:val="0"/>
        <w:spacing w:before="3" w:line="276" w:lineRule="auto"/>
        <w:ind w:right="465"/>
        <w:jc w:val="left"/>
        <w:rPr>
          <w:rFonts w:ascii="Symbol"/>
        </w:rPr>
      </w:pPr>
    </w:p>
    <w:p w14:paraId="3757D71E" w14:textId="77777777" w:rsidR="000D795D" w:rsidRPr="000D795D" w:rsidRDefault="000D795D" w:rsidP="000D795D">
      <w:pPr>
        <w:widowControl w:val="0"/>
        <w:tabs>
          <w:tab w:val="left" w:pos="859"/>
          <w:tab w:val="left" w:pos="860"/>
        </w:tabs>
        <w:autoSpaceDE w:val="0"/>
        <w:autoSpaceDN w:val="0"/>
        <w:spacing w:before="3" w:line="276" w:lineRule="auto"/>
        <w:ind w:right="465"/>
        <w:jc w:val="left"/>
        <w:rPr>
          <w:rFonts w:ascii="Symbol"/>
        </w:rPr>
      </w:pPr>
    </w:p>
    <w:p w14:paraId="3FE47AEE" w14:textId="77777777" w:rsidR="000D795D" w:rsidRPr="000D795D" w:rsidRDefault="000D795D" w:rsidP="000D795D">
      <w:pPr>
        <w:widowControl w:val="0"/>
        <w:tabs>
          <w:tab w:val="left" w:pos="859"/>
          <w:tab w:val="left" w:pos="860"/>
        </w:tabs>
        <w:autoSpaceDE w:val="0"/>
        <w:autoSpaceDN w:val="0"/>
        <w:spacing w:before="3" w:line="276" w:lineRule="auto"/>
        <w:ind w:right="465"/>
        <w:jc w:val="left"/>
        <w:rPr>
          <w:rFonts w:ascii="Symbol"/>
        </w:rPr>
      </w:pPr>
    </w:p>
    <w:p w14:paraId="3B4CDEEB" w14:textId="77777777" w:rsidR="000D795D" w:rsidRPr="000D795D" w:rsidRDefault="000D795D" w:rsidP="000D795D">
      <w:pPr>
        <w:widowControl w:val="0"/>
        <w:tabs>
          <w:tab w:val="left" w:pos="859"/>
          <w:tab w:val="left" w:pos="860"/>
        </w:tabs>
        <w:autoSpaceDE w:val="0"/>
        <w:autoSpaceDN w:val="0"/>
        <w:spacing w:before="3" w:line="276" w:lineRule="auto"/>
        <w:ind w:right="465"/>
        <w:jc w:val="left"/>
        <w:rPr>
          <w:rFonts w:ascii="Symbol"/>
        </w:rPr>
      </w:pPr>
    </w:p>
    <w:p w14:paraId="0F10AAC6" w14:textId="77777777" w:rsidR="000D795D" w:rsidRPr="000D795D" w:rsidRDefault="000D795D" w:rsidP="000D795D">
      <w:pPr>
        <w:widowControl w:val="0"/>
        <w:tabs>
          <w:tab w:val="left" w:pos="859"/>
          <w:tab w:val="left" w:pos="860"/>
        </w:tabs>
        <w:autoSpaceDE w:val="0"/>
        <w:autoSpaceDN w:val="0"/>
        <w:spacing w:before="3" w:line="276" w:lineRule="auto"/>
        <w:ind w:right="465"/>
        <w:jc w:val="left"/>
        <w:rPr>
          <w:rFonts w:ascii="Symbol"/>
        </w:rPr>
      </w:pPr>
    </w:p>
    <w:tbl>
      <w:tblPr>
        <w:tblStyle w:val="TableGrid1"/>
        <w:tblW w:w="9639" w:type="dxa"/>
        <w:tblInd w:w="-15" w:type="dxa"/>
        <w:tblBorders>
          <w:top w:val="single" w:sz="12" w:space="0" w:color="235D64"/>
          <w:left w:val="single" w:sz="12" w:space="0" w:color="235D64"/>
          <w:bottom w:val="single" w:sz="12" w:space="0" w:color="235D64"/>
          <w:right w:val="single" w:sz="12" w:space="0" w:color="235D64"/>
          <w:insideH w:val="single" w:sz="12" w:space="0" w:color="235D64"/>
          <w:insideV w:val="single" w:sz="12" w:space="0" w:color="235D64"/>
        </w:tblBorders>
        <w:tblLook w:val="04A0" w:firstRow="1" w:lastRow="0" w:firstColumn="1" w:lastColumn="0" w:noHBand="0" w:noVBand="1"/>
      </w:tblPr>
      <w:tblGrid>
        <w:gridCol w:w="9639"/>
      </w:tblGrid>
      <w:tr w:rsidR="000D795D" w:rsidRPr="000D795D" w14:paraId="59A619B4" w14:textId="77777777" w:rsidTr="00DE2A93">
        <w:tc>
          <w:tcPr>
            <w:tcW w:w="9639" w:type="dxa"/>
            <w:shd w:val="clear" w:color="auto" w:fill="D6E3BC" w:themeFill="accent3" w:themeFillTint="66"/>
          </w:tcPr>
          <w:p w14:paraId="445A5CC7" w14:textId="30337A0B" w:rsidR="000D795D" w:rsidRPr="000D795D" w:rsidRDefault="00B334F3" w:rsidP="000D795D">
            <w:pPr>
              <w:spacing w:line="276" w:lineRule="auto"/>
              <w:rPr>
                <w:rFonts w:ascii="Calibri" w:eastAsia="Calibri" w:hAnsi="Calibri"/>
                <w:b/>
                <w:sz w:val="32"/>
                <w:szCs w:val="32"/>
                <w:lang w:val="en-IE"/>
              </w:rPr>
            </w:pPr>
            <w:r>
              <w:rPr>
                <w:rFonts w:ascii="Calibri" w:eastAsia="Calibri" w:hAnsi="Calibri"/>
                <w:b/>
                <w:color w:val="7030A0"/>
                <w:sz w:val="32"/>
                <w:szCs w:val="32"/>
                <w:lang w:val="en-IE"/>
              </w:rPr>
              <w:t>11</w:t>
            </w:r>
            <w:r w:rsidR="000D795D" w:rsidRPr="000D795D">
              <w:rPr>
                <w:rFonts w:ascii="Calibri" w:eastAsia="Calibri" w:hAnsi="Calibri"/>
                <w:b/>
                <w:color w:val="7030A0"/>
                <w:sz w:val="32"/>
                <w:szCs w:val="32"/>
                <w:lang w:val="en-IE"/>
              </w:rPr>
              <w:t>: Proposed Daily Rates for Additional Service</w:t>
            </w:r>
          </w:p>
        </w:tc>
      </w:tr>
      <w:tr w:rsidR="000D795D" w:rsidRPr="000D795D" w14:paraId="10334947" w14:textId="77777777" w:rsidTr="00DE2A93">
        <w:tc>
          <w:tcPr>
            <w:tcW w:w="9639" w:type="dxa"/>
            <w:shd w:val="clear" w:color="auto" w:fill="FFFFFF" w:themeFill="background1"/>
          </w:tcPr>
          <w:p w14:paraId="5434FF4F" w14:textId="77777777" w:rsidR="000D795D" w:rsidRPr="000D795D" w:rsidRDefault="000D795D" w:rsidP="000D795D">
            <w:pPr>
              <w:spacing w:line="276" w:lineRule="auto"/>
              <w:rPr>
                <w:rFonts w:ascii="Calibri" w:eastAsia="Calibri" w:hAnsi="Calibri"/>
                <w:b/>
                <w:sz w:val="28"/>
                <w:szCs w:val="28"/>
                <w:lang w:val="en-IE"/>
              </w:rPr>
            </w:pPr>
            <w:r w:rsidRPr="000D795D">
              <w:rPr>
                <w:rFonts w:ascii="Calibri" w:eastAsia="Calibri" w:hAnsi="Calibri"/>
                <w:b/>
                <w:sz w:val="28"/>
                <w:szCs w:val="28"/>
                <w:lang w:val="en-IE"/>
              </w:rPr>
              <w:t>Maximum Marks Available: 500</w:t>
            </w:r>
          </w:p>
        </w:tc>
      </w:tr>
      <w:tr w:rsidR="000D795D" w:rsidRPr="000D795D" w14:paraId="75155B34" w14:textId="77777777" w:rsidTr="00DE2A93">
        <w:tc>
          <w:tcPr>
            <w:tcW w:w="9639" w:type="dxa"/>
            <w:shd w:val="clear" w:color="auto" w:fill="FFFFFF" w:themeFill="background1"/>
          </w:tcPr>
          <w:p w14:paraId="1A8ED886" w14:textId="77777777" w:rsidR="000D795D" w:rsidRPr="000D795D" w:rsidRDefault="000D795D" w:rsidP="000D795D">
            <w:pPr>
              <w:spacing w:line="276" w:lineRule="auto"/>
              <w:rPr>
                <w:rFonts w:ascii="Calibri" w:eastAsia="Calibri" w:hAnsi="Calibri"/>
                <w:b/>
                <w:sz w:val="28"/>
                <w:szCs w:val="28"/>
                <w:lang w:val="en-IE"/>
              </w:rPr>
            </w:pPr>
            <w:r w:rsidRPr="000D795D">
              <w:rPr>
                <w:rFonts w:ascii="Calibri" w:eastAsia="Calibri" w:hAnsi="Calibri"/>
                <w:b/>
                <w:sz w:val="28"/>
                <w:szCs w:val="28"/>
                <w:lang w:val="en-IE"/>
              </w:rPr>
              <w:t>Minimum Marks Required: N/A</w:t>
            </w:r>
          </w:p>
        </w:tc>
      </w:tr>
      <w:tr w:rsidR="002A6F6A" w:rsidRPr="000D795D" w14:paraId="713FFA49" w14:textId="77777777" w:rsidTr="00DE2A93">
        <w:tc>
          <w:tcPr>
            <w:tcW w:w="9639" w:type="dxa"/>
            <w:shd w:val="clear" w:color="auto" w:fill="FFFFFF" w:themeFill="background1"/>
          </w:tcPr>
          <w:p w14:paraId="00BD17A0" w14:textId="1AC72E42" w:rsidR="002A6F6A" w:rsidRPr="000D795D" w:rsidRDefault="002A6F6A" w:rsidP="000D795D">
            <w:pPr>
              <w:spacing w:line="276" w:lineRule="auto"/>
              <w:rPr>
                <w:rFonts w:ascii="Calibri" w:eastAsia="Calibri" w:hAnsi="Calibri"/>
                <w:b/>
                <w:sz w:val="28"/>
                <w:szCs w:val="28"/>
                <w:lang w:val="en-IE"/>
              </w:rPr>
            </w:pPr>
            <w:r w:rsidRPr="002A6F6A">
              <w:rPr>
                <w:rFonts w:ascii="Calibri" w:eastAsia="Calibri" w:hAnsi="Calibri"/>
                <w:b/>
                <w:color w:val="FF0000"/>
                <w:sz w:val="28"/>
                <w:szCs w:val="28"/>
                <w:lang w:val="en-IE"/>
              </w:rPr>
              <w:t>To be completed in separate document</w:t>
            </w:r>
          </w:p>
        </w:tc>
      </w:tr>
    </w:tbl>
    <w:p w14:paraId="4F58C184" w14:textId="253E47D9" w:rsidR="000D795D" w:rsidRPr="000D795D" w:rsidRDefault="000D795D" w:rsidP="000D795D">
      <w:pPr>
        <w:numPr>
          <w:ilvl w:val="0"/>
          <w:numId w:val="16"/>
        </w:numPr>
        <w:contextualSpacing/>
        <w:rPr>
          <w:rFonts w:ascii="Calibri" w:hAnsi="Calibri" w:cs="Calibri"/>
        </w:rPr>
      </w:pPr>
      <w:r w:rsidRPr="000D795D">
        <w:rPr>
          <w:rFonts w:ascii="Calibri" w:hAnsi="Calibri" w:cs="Calibri"/>
        </w:rPr>
        <w:t xml:space="preserve">The Department </w:t>
      </w:r>
      <w:r w:rsidR="00E26820" w:rsidRPr="000D795D">
        <w:rPr>
          <w:rFonts w:ascii="Calibri" w:hAnsi="Calibri" w:cs="Calibri"/>
        </w:rPr>
        <w:t>to</w:t>
      </w:r>
      <w:r w:rsidRPr="000D795D">
        <w:rPr>
          <w:rFonts w:ascii="Calibri" w:hAnsi="Calibri" w:cs="Calibri"/>
        </w:rPr>
        <w:t xml:space="preserve"> evaluate and award 500 marks for Award Criterion 9: Proposed Daily Rate for Additional Services will use the matrix as detailed in Award Criteria 3.3, Section 3.3.1 Evaluation process for Cost Award Criteria.  </w:t>
      </w:r>
    </w:p>
    <w:p w14:paraId="1B04C6E3" w14:textId="77777777" w:rsidR="000D795D" w:rsidRPr="000D795D" w:rsidRDefault="000D795D" w:rsidP="000D795D">
      <w:pPr>
        <w:numPr>
          <w:ilvl w:val="0"/>
          <w:numId w:val="16"/>
        </w:numPr>
        <w:contextualSpacing/>
        <w:rPr>
          <w:rFonts w:ascii="Calibri" w:hAnsi="Calibri" w:cs="Calibri"/>
        </w:rPr>
      </w:pPr>
      <w:r w:rsidRPr="000D795D">
        <w:rPr>
          <w:rFonts w:ascii="Calibri" w:hAnsi="Calibri" w:cs="Calibri"/>
        </w:rPr>
        <w:t xml:space="preserve">Tenderers must complete the Pricing information in the Table below. The Notional Total in the highlighted yellow box derived from multiplication of the Daily Rate by the Notional number of Days for each Role will be the value evaluated in the awarding of the marks for this section.  </w:t>
      </w:r>
    </w:p>
    <w:p w14:paraId="214EB574" w14:textId="26869B5B" w:rsidR="000D795D" w:rsidRPr="000D795D" w:rsidRDefault="00C96B41" w:rsidP="000D795D">
      <w:pPr>
        <w:numPr>
          <w:ilvl w:val="0"/>
          <w:numId w:val="16"/>
        </w:numPr>
        <w:contextualSpacing/>
        <w:rPr>
          <w:rFonts w:ascii="Calibri" w:hAnsi="Calibri" w:cs="Calibri"/>
        </w:rPr>
      </w:pPr>
      <w:r w:rsidRPr="00C96B41">
        <w:rPr>
          <w:rFonts w:ascii="Calibri" w:hAnsi="Calibri" w:cs="Calibri"/>
        </w:rPr>
        <w:t>Tenderers must complete all data fields in the table below, Daily Rate, Vat Rate applicable and Cost for assessment purposes columns. Where no charge will be required for any additional service during the contract period, a value of zero (€0) must be inserted.</w:t>
      </w:r>
      <w:r w:rsidR="000D795D" w:rsidRPr="000D795D">
        <w:rPr>
          <w:rFonts w:ascii="Calibri" w:hAnsi="Calibri" w:cs="Calibri"/>
        </w:rPr>
        <w:t xml:space="preserve">  </w:t>
      </w:r>
    </w:p>
    <w:p w14:paraId="6393E573" w14:textId="77777777" w:rsidR="000D795D" w:rsidRPr="000D795D" w:rsidRDefault="000D795D" w:rsidP="000D795D">
      <w:pPr>
        <w:numPr>
          <w:ilvl w:val="0"/>
          <w:numId w:val="16"/>
        </w:numPr>
        <w:contextualSpacing/>
        <w:rPr>
          <w:rFonts w:ascii="Calibri" w:hAnsi="Calibri" w:cs="Calibri"/>
        </w:rPr>
      </w:pPr>
      <w:r w:rsidRPr="000D795D">
        <w:rPr>
          <w:rFonts w:ascii="Calibri" w:hAnsi="Calibri" w:cs="Calibri"/>
        </w:rPr>
        <w:t xml:space="preserve">The Department has indicated two resource that would be considered applicable to this type of contract for additional services, however the Tenderer may include additional resources in the table below. </w:t>
      </w:r>
    </w:p>
    <w:p w14:paraId="3BD66377" w14:textId="77777777" w:rsidR="000D795D" w:rsidRPr="000D795D" w:rsidRDefault="000D795D" w:rsidP="000D795D">
      <w:pPr>
        <w:numPr>
          <w:ilvl w:val="0"/>
          <w:numId w:val="16"/>
        </w:numPr>
        <w:contextualSpacing/>
        <w:rPr>
          <w:rFonts w:ascii="Calibri" w:hAnsi="Calibri" w:cs="Calibri"/>
        </w:rPr>
      </w:pPr>
      <w:r w:rsidRPr="000D795D">
        <w:rPr>
          <w:rFonts w:ascii="Calibri" w:hAnsi="Calibri" w:cs="Calibri"/>
        </w:rPr>
        <w:t xml:space="preserve">The costs shown must be in euro, inclusive of all expenses, exclusive of all taxes and exclusive of VAT.  </w:t>
      </w:r>
    </w:p>
    <w:p w14:paraId="2AB29B48" w14:textId="77777777" w:rsidR="000D795D" w:rsidRPr="000D795D" w:rsidRDefault="000D795D" w:rsidP="000D795D">
      <w:pPr>
        <w:numPr>
          <w:ilvl w:val="0"/>
          <w:numId w:val="16"/>
        </w:numPr>
        <w:contextualSpacing/>
        <w:rPr>
          <w:rFonts w:ascii="Calibri" w:hAnsi="Calibri" w:cs="Calibri"/>
        </w:rPr>
      </w:pPr>
      <w:r w:rsidRPr="000D795D">
        <w:rPr>
          <w:rFonts w:ascii="Calibri" w:hAnsi="Calibri" w:cs="Calibri"/>
        </w:rPr>
        <w:t xml:space="preserve">Tenderer must state the Vat rate applicable to all resources in Table below in the </w:t>
      </w:r>
      <w:r w:rsidRPr="003A28B0">
        <w:rPr>
          <w:rFonts w:ascii="Calibri" w:hAnsi="Calibri" w:cs="Calibri"/>
          <w:b/>
          <w:bCs/>
          <w:i/>
          <w:iCs/>
        </w:rPr>
        <w:t>Vat Rate applicable</w:t>
      </w:r>
      <w:r w:rsidRPr="000D795D">
        <w:rPr>
          <w:rFonts w:ascii="Calibri" w:hAnsi="Calibri" w:cs="Calibri"/>
        </w:rPr>
        <w:t xml:space="preserve"> column.  </w:t>
      </w:r>
    </w:p>
    <w:p w14:paraId="20FBE4D6" w14:textId="77777777" w:rsidR="000D795D" w:rsidRPr="000D795D" w:rsidRDefault="000D795D" w:rsidP="000D795D">
      <w:pPr>
        <w:autoSpaceDE w:val="0"/>
        <w:autoSpaceDN w:val="0"/>
        <w:adjustRightInd w:val="0"/>
        <w:rPr>
          <w:rFonts w:asciiTheme="minorHAnsi" w:eastAsiaTheme="minorHAnsi" w:hAnsiTheme="minorHAnsi" w:cstheme="minorHAnsi"/>
          <w:color w:val="000000"/>
        </w:rPr>
      </w:pPr>
    </w:p>
    <w:tbl>
      <w:tblPr>
        <w:tblW w:w="9497" w:type="dxa"/>
        <w:tblInd w:w="70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402"/>
        <w:gridCol w:w="1559"/>
        <w:gridCol w:w="1276"/>
        <w:gridCol w:w="1276"/>
        <w:gridCol w:w="1984"/>
      </w:tblGrid>
      <w:tr w:rsidR="000D795D" w:rsidRPr="000D795D" w14:paraId="5F5A6D55" w14:textId="77777777" w:rsidTr="00DE2A93">
        <w:trPr>
          <w:trHeight w:val="300"/>
        </w:trPr>
        <w:tc>
          <w:tcPr>
            <w:tcW w:w="3402" w:type="dxa"/>
            <w:tcBorders>
              <w:top w:val="single" w:sz="6" w:space="0" w:color="auto"/>
              <w:left w:val="single" w:sz="6" w:space="0" w:color="auto"/>
              <w:bottom w:val="single" w:sz="6" w:space="0" w:color="auto"/>
              <w:right w:val="single" w:sz="6" w:space="0" w:color="auto"/>
            </w:tcBorders>
            <w:shd w:val="clear" w:color="auto" w:fill="FBE4D5"/>
            <w:vAlign w:val="center"/>
            <w:hideMark/>
          </w:tcPr>
          <w:p w14:paraId="7A86AABF" w14:textId="77777777" w:rsidR="000D795D" w:rsidRPr="000D795D" w:rsidRDefault="000D795D" w:rsidP="000D795D">
            <w:pPr>
              <w:jc w:val="center"/>
              <w:textAlignment w:val="baseline"/>
              <w:rPr>
                <w:rFonts w:ascii="Segoe UI" w:hAnsi="Segoe UI" w:cs="Segoe UI"/>
                <w:sz w:val="18"/>
                <w:szCs w:val="18"/>
                <w:lang w:val="en-IE" w:eastAsia="en-IE"/>
              </w:rPr>
            </w:pPr>
            <w:r w:rsidRPr="000D795D">
              <w:rPr>
                <w:rFonts w:cs="Calibri"/>
                <w:b/>
                <w:bCs/>
                <w:lang w:eastAsia="en-IE"/>
              </w:rPr>
              <w:t>Role</w:t>
            </w:r>
            <w:r w:rsidRPr="000D795D">
              <w:rPr>
                <w:rFonts w:cs="Calibri"/>
                <w:lang w:val="en-IE" w:eastAsia="en-IE"/>
              </w:rPr>
              <w:t> </w:t>
            </w:r>
          </w:p>
        </w:tc>
        <w:tc>
          <w:tcPr>
            <w:tcW w:w="1559" w:type="dxa"/>
            <w:tcBorders>
              <w:top w:val="single" w:sz="6" w:space="0" w:color="auto"/>
              <w:left w:val="single" w:sz="6" w:space="0" w:color="auto"/>
              <w:bottom w:val="single" w:sz="6" w:space="0" w:color="auto"/>
              <w:right w:val="single" w:sz="6" w:space="0" w:color="auto"/>
            </w:tcBorders>
            <w:shd w:val="clear" w:color="auto" w:fill="FBE4D5"/>
            <w:vAlign w:val="center"/>
            <w:hideMark/>
          </w:tcPr>
          <w:p w14:paraId="1B516CC2" w14:textId="77777777" w:rsidR="000D795D" w:rsidRPr="000D795D" w:rsidRDefault="000D795D" w:rsidP="000D795D">
            <w:pPr>
              <w:jc w:val="center"/>
              <w:textAlignment w:val="baseline"/>
              <w:rPr>
                <w:rFonts w:ascii="Segoe UI" w:hAnsi="Segoe UI" w:cs="Segoe UI"/>
                <w:sz w:val="18"/>
                <w:szCs w:val="18"/>
                <w:lang w:val="en-IE" w:eastAsia="en-IE"/>
              </w:rPr>
            </w:pPr>
            <w:r w:rsidRPr="000D795D">
              <w:rPr>
                <w:rFonts w:cs="Calibri"/>
                <w:b/>
                <w:bCs/>
                <w:lang w:eastAsia="en-IE"/>
              </w:rPr>
              <w:t>Notional Days for assessment purposes</w:t>
            </w:r>
            <w:r w:rsidRPr="000D795D">
              <w:rPr>
                <w:rFonts w:cs="Calibri"/>
                <w:lang w:val="en-IE" w:eastAsia="en-IE"/>
              </w:rPr>
              <w:t> </w:t>
            </w:r>
          </w:p>
        </w:tc>
        <w:tc>
          <w:tcPr>
            <w:tcW w:w="1276" w:type="dxa"/>
            <w:tcBorders>
              <w:top w:val="single" w:sz="6" w:space="0" w:color="auto"/>
              <w:left w:val="single" w:sz="6" w:space="0" w:color="auto"/>
              <w:bottom w:val="single" w:sz="6" w:space="0" w:color="auto"/>
              <w:right w:val="single" w:sz="6" w:space="0" w:color="auto"/>
            </w:tcBorders>
            <w:shd w:val="clear" w:color="auto" w:fill="FBE4D5"/>
            <w:vAlign w:val="center"/>
            <w:hideMark/>
          </w:tcPr>
          <w:p w14:paraId="1DC5FC43" w14:textId="77777777" w:rsidR="000D795D" w:rsidRPr="000D795D" w:rsidRDefault="000D795D" w:rsidP="000D795D">
            <w:pPr>
              <w:jc w:val="center"/>
              <w:textAlignment w:val="baseline"/>
              <w:rPr>
                <w:rFonts w:ascii="Segoe UI" w:hAnsi="Segoe UI" w:cs="Segoe UI"/>
                <w:sz w:val="18"/>
                <w:szCs w:val="18"/>
                <w:lang w:val="en-IE" w:eastAsia="en-IE"/>
              </w:rPr>
            </w:pPr>
            <w:r w:rsidRPr="000D795D">
              <w:rPr>
                <w:rFonts w:cs="Calibri"/>
                <w:b/>
                <w:bCs/>
                <w:lang w:eastAsia="en-IE"/>
              </w:rPr>
              <w:t>Daily Rate (Ex. Vat)</w:t>
            </w:r>
            <w:r w:rsidRPr="000D795D">
              <w:rPr>
                <w:rFonts w:cs="Calibri"/>
                <w:lang w:val="en-IE" w:eastAsia="en-IE"/>
              </w:rPr>
              <w:t> </w:t>
            </w:r>
          </w:p>
          <w:p w14:paraId="4F6B4924" w14:textId="77777777" w:rsidR="000D795D" w:rsidRPr="000D795D" w:rsidRDefault="000D795D" w:rsidP="000D795D">
            <w:pPr>
              <w:jc w:val="center"/>
              <w:textAlignment w:val="baseline"/>
              <w:rPr>
                <w:rFonts w:ascii="Segoe UI" w:hAnsi="Segoe UI" w:cs="Segoe UI"/>
                <w:sz w:val="18"/>
                <w:szCs w:val="18"/>
                <w:lang w:val="en-IE" w:eastAsia="en-IE"/>
              </w:rPr>
            </w:pPr>
            <w:r w:rsidRPr="000D795D">
              <w:rPr>
                <w:rFonts w:cs="Calibri"/>
                <w:b/>
                <w:bCs/>
                <w:lang w:eastAsia="en-IE"/>
              </w:rPr>
              <w:t>€</w:t>
            </w:r>
            <w:r w:rsidRPr="000D795D">
              <w:rPr>
                <w:rFonts w:cs="Calibri"/>
                <w:lang w:val="en-IE" w:eastAsia="en-IE"/>
              </w:rPr>
              <w:t> </w:t>
            </w:r>
          </w:p>
        </w:tc>
        <w:tc>
          <w:tcPr>
            <w:tcW w:w="1276" w:type="dxa"/>
            <w:tcBorders>
              <w:top w:val="single" w:sz="6" w:space="0" w:color="auto"/>
              <w:left w:val="single" w:sz="6" w:space="0" w:color="auto"/>
              <w:bottom w:val="single" w:sz="6" w:space="0" w:color="auto"/>
              <w:right w:val="single" w:sz="6" w:space="0" w:color="auto"/>
            </w:tcBorders>
            <w:shd w:val="clear" w:color="auto" w:fill="FBE4D5"/>
            <w:vAlign w:val="center"/>
            <w:hideMark/>
          </w:tcPr>
          <w:p w14:paraId="61E1C9C3" w14:textId="77777777" w:rsidR="000D795D" w:rsidRPr="000D795D" w:rsidRDefault="000D795D" w:rsidP="000D795D">
            <w:pPr>
              <w:jc w:val="center"/>
              <w:textAlignment w:val="baseline"/>
              <w:rPr>
                <w:rFonts w:ascii="Segoe UI" w:hAnsi="Segoe UI" w:cs="Segoe UI"/>
                <w:sz w:val="18"/>
                <w:szCs w:val="18"/>
                <w:lang w:val="en-IE" w:eastAsia="en-IE"/>
              </w:rPr>
            </w:pPr>
            <w:r w:rsidRPr="000D795D">
              <w:rPr>
                <w:rFonts w:cs="Calibri"/>
                <w:b/>
                <w:bCs/>
                <w:lang w:eastAsia="en-IE"/>
              </w:rPr>
              <w:t>Vat Rate applicable</w:t>
            </w:r>
            <w:r w:rsidRPr="000D795D">
              <w:rPr>
                <w:rFonts w:cs="Calibri"/>
                <w:lang w:val="en-IE" w:eastAsia="en-IE"/>
              </w:rPr>
              <w:t> </w:t>
            </w:r>
          </w:p>
        </w:tc>
        <w:tc>
          <w:tcPr>
            <w:tcW w:w="1984" w:type="dxa"/>
            <w:tcBorders>
              <w:top w:val="single" w:sz="6" w:space="0" w:color="auto"/>
              <w:left w:val="single" w:sz="6" w:space="0" w:color="auto"/>
              <w:bottom w:val="single" w:sz="6" w:space="0" w:color="auto"/>
              <w:right w:val="single" w:sz="6" w:space="0" w:color="auto"/>
            </w:tcBorders>
            <w:shd w:val="clear" w:color="auto" w:fill="FBE4D5"/>
            <w:vAlign w:val="center"/>
            <w:hideMark/>
          </w:tcPr>
          <w:p w14:paraId="2E0615F5" w14:textId="77777777" w:rsidR="000D795D" w:rsidRPr="000D795D" w:rsidRDefault="000D795D" w:rsidP="000D795D">
            <w:pPr>
              <w:jc w:val="center"/>
              <w:textAlignment w:val="baseline"/>
              <w:rPr>
                <w:rFonts w:ascii="Segoe UI" w:hAnsi="Segoe UI" w:cs="Segoe UI"/>
                <w:sz w:val="18"/>
                <w:szCs w:val="18"/>
                <w:lang w:val="en-IE" w:eastAsia="en-IE"/>
              </w:rPr>
            </w:pPr>
            <w:r w:rsidRPr="000D795D">
              <w:rPr>
                <w:rFonts w:cs="Calibri"/>
                <w:b/>
                <w:bCs/>
                <w:lang w:eastAsia="en-IE"/>
              </w:rPr>
              <w:t>Cost for assessment purposes (Ex. Vat)</w:t>
            </w:r>
            <w:r w:rsidRPr="000D795D">
              <w:rPr>
                <w:rFonts w:cs="Calibri"/>
                <w:lang w:val="en-IE" w:eastAsia="en-IE"/>
              </w:rPr>
              <w:t> </w:t>
            </w:r>
          </w:p>
          <w:p w14:paraId="3A8522DC" w14:textId="77777777" w:rsidR="000D795D" w:rsidRPr="000D795D" w:rsidRDefault="000D795D" w:rsidP="000D795D">
            <w:pPr>
              <w:jc w:val="center"/>
              <w:textAlignment w:val="baseline"/>
              <w:rPr>
                <w:rFonts w:ascii="Segoe UI" w:hAnsi="Segoe UI" w:cs="Segoe UI"/>
                <w:sz w:val="18"/>
                <w:szCs w:val="18"/>
                <w:lang w:val="en-IE" w:eastAsia="en-IE"/>
              </w:rPr>
            </w:pPr>
            <w:r w:rsidRPr="000D795D">
              <w:rPr>
                <w:rFonts w:cs="Calibri"/>
                <w:b/>
                <w:bCs/>
                <w:lang w:eastAsia="en-IE"/>
              </w:rPr>
              <w:t>(Days x Rate)</w:t>
            </w:r>
            <w:r w:rsidRPr="000D795D">
              <w:rPr>
                <w:rFonts w:cs="Calibri"/>
                <w:lang w:val="en-IE" w:eastAsia="en-IE"/>
              </w:rPr>
              <w:t> </w:t>
            </w:r>
          </w:p>
          <w:p w14:paraId="20971702" w14:textId="77777777" w:rsidR="000D795D" w:rsidRPr="000D795D" w:rsidRDefault="000D795D" w:rsidP="000D795D">
            <w:pPr>
              <w:jc w:val="center"/>
              <w:textAlignment w:val="baseline"/>
              <w:rPr>
                <w:rFonts w:ascii="Segoe UI" w:hAnsi="Segoe UI" w:cs="Segoe UI"/>
                <w:sz w:val="18"/>
                <w:szCs w:val="18"/>
                <w:lang w:val="en-IE" w:eastAsia="en-IE"/>
              </w:rPr>
            </w:pPr>
            <w:r w:rsidRPr="000D795D">
              <w:rPr>
                <w:rFonts w:cs="Calibri"/>
                <w:b/>
                <w:bCs/>
                <w:lang w:eastAsia="en-IE"/>
              </w:rPr>
              <w:t>€</w:t>
            </w:r>
            <w:r w:rsidRPr="000D795D">
              <w:rPr>
                <w:rFonts w:cs="Calibri"/>
                <w:lang w:val="en-IE" w:eastAsia="en-IE"/>
              </w:rPr>
              <w:t> </w:t>
            </w:r>
          </w:p>
        </w:tc>
      </w:tr>
      <w:tr w:rsidR="000D795D" w:rsidRPr="000D795D" w14:paraId="1161D5B5" w14:textId="77777777" w:rsidTr="00DE2A93">
        <w:trPr>
          <w:trHeight w:val="300"/>
        </w:trPr>
        <w:tc>
          <w:tcPr>
            <w:tcW w:w="3402" w:type="dxa"/>
            <w:tcBorders>
              <w:top w:val="single" w:sz="6" w:space="0" w:color="auto"/>
              <w:left w:val="single" w:sz="6" w:space="0" w:color="auto"/>
              <w:bottom w:val="single" w:sz="6" w:space="0" w:color="auto"/>
              <w:right w:val="single" w:sz="6" w:space="0" w:color="auto"/>
            </w:tcBorders>
            <w:vAlign w:val="center"/>
            <w:hideMark/>
          </w:tcPr>
          <w:p w14:paraId="2B214C44" w14:textId="77777777" w:rsidR="000D795D" w:rsidRPr="000D795D" w:rsidRDefault="000D795D" w:rsidP="000D795D">
            <w:pPr>
              <w:textAlignment w:val="baseline"/>
              <w:rPr>
                <w:rFonts w:ascii="Segoe UI" w:hAnsi="Segoe UI" w:cs="Segoe UI"/>
                <w:sz w:val="18"/>
                <w:szCs w:val="18"/>
                <w:lang w:val="en-IE" w:eastAsia="en-IE"/>
              </w:rPr>
            </w:pPr>
            <w:r w:rsidRPr="000D795D">
              <w:rPr>
                <w:rFonts w:cs="Calibri"/>
                <w:lang w:eastAsia="en-IE"/>
              </w:rPr>
              <w:t>Project Manager</w:t>
            </w:r>
            <w:r w:rsidRPr="000D795D">
              <w:rPr>
                <w:rFonts w:cs="Calibri"/>
                <w:lang w:val="en-IE" w:eastAsia="en-IE"/>
              </w:rPr>
              <w:t> </w:t>
            </w:r>
          </w:p>
        </w:tc>
        <w:tc>
          <w:tcPr>
            <w:tcW w:w="1559" w:type="dxa"/>
            <w:tcBorders>
              <w:top w:val="single" w:sz="6" w:space="0" w:color="auto"/>
              <w:left w:val="single" w:sz="6" w:space="0" w:color="auto"/>
              <w:bottom w:val="single" w:sz="6" w:space="0" w:color="auto"/>
              <w:right w:val="single" w:sz="6" w:space="0" w:color="auto"/>
            </w:tcBorders>
            <w:vAlign w:val="center"/>
            <w:hideMark/>
          </w:tcPr>
          <w:p w14:paraId="3777A63E" w14:textId="77777777" w:rsidR="000D795D" w:rsidRPr="000D795D" w:rsidRDefault="000D795D" w:rsidP="000D795D">
            <w:pPr>
              <w:jc w:val="center"/>
              <w:textAlignment w:val="baseline"/>
              <w:rPr>
                <w:rFonts w:ascii="Segoe UI" w:hAnsi="Segoe UI" w:cs="Segoe UI"/>
                <w:sz w:val="18"/>
                <w:szCs w:val="18"/>
                <w:lang w:val="en-IE" w:eastAsia="en-IE"/>
              </w:rPr>
            </w:pPr>
            <w:r w:rsidRPr="000D795D">
              <w:rPr>
                <w:rFonts w:cs="Calibri"/>
                <w:lang w:eastAsia="en-IE"/>
              </w:rPr>
              <w:t>10</w:t>
            </w:r>
            <w:r w:rsidRPr="000D795D">
              <w:rPr>
                <w:rFonts w:cs="Calibri"/>
                <w:lang w:val="en-IE" w:eastAsia="en-IE"/>
              </w:rPr>
              <w:t> </w:t>
            </w:r>
          </w:p>
        </w:tc>
        <w:tc>
          <w:tcPr>
            <w:tcW w:w="1276" w:type="dxa"/>
            <w:tcBorders>
              <w:top w:val="single" w:sz="6" w:space="0" w:color="auto"/>
              <w:left w:val="single" w:sz="6" w:space="0" w:color="auto"/>
              <w:bottom w:val="single" w:sz="6" w:space="0" w:color="auto"/>
              <w:right w:val="single" w:sz="6" w:space="0" w:color="auto"/>
            </w:tcBorders>
            <w:vAlign w:val="center"/>
            <w:hideMark/>
          </w:tcPr>
          <w:p w14:paraId="043174B0" w14:textId="77777777" w:rsidR="000D795D" w:rsidRPr="000D795D" w:rsidRDefault="000D795D" w:rsidP="000D795D">
            <w:pPr>
              <w:jc w:val="center"/>
              <w:textAlignment w:val="baseline"/>
              <w:rPr>
                <w:rFonts w:ascii="Segoe UI" w:hAnsi="Segoe UI" w:cs="Segoe UI"/>
                <w:sz w:val="18"/>
                <w:szCs w:val="18"/>
                <w:lang w:val="en-IE" w:eastAsia="en-IE"/>
              </w:rPr>
            </w:pPr>
            <w:r w:rsidRPr="000D795D">
              <w:rPr>
                <w:rFonts w:cs="Calibri"/>
                <w:lang w:val="en-IE" w:eastAsia="en-IE"/>
              </w:rPr>
              <w:t> </w:t>
            </w:r>
          </w:p>
        </w:tc>
        <w:tc>
          <w:tcPr>
            <w:tcW w:w="1276" w:type="dxa"/>
            <w:tcBorders>
              <w:top w:val="single" w:sz="6" w:space="0" w:color="auto"/>
              <w:left w:val="single" w:sz="6" w:space="0" w:color="auto"/>
              <w:bottom w:val="single" w:sz="6" w:space="0" w:color="auto"/>
              <w:right w:val="single" w:sz="6" w:space="0" w:color="auto"/>
            </w:tcBorders>
            <w:vAlign w:val="center"/>
            <w:hideMark/>
          </w:tcPr>
          <w:p w14:paraId="78564772" w14:textId="77777777" w:rsidR="000D795D" w:rsidRPr="000D795D" w:rsidRDefault="000D795D" w:rsidP="000D795D">
            <w:pPr>
              <w:jc w:val="center"/>
              <w:textAlignment w:val="baseline"/>
              <w:rPr>
                <w:rFonts w:ascii="Segoe UI" w:hAnsi="Segoe UI" w:cs="Segoe UI"/>
                <w:sz w:val="18"/>
                <w:szCs w:val="18"/>
                <w:lang w:val="en-IE" w:eastAsia="en-IE"/>
              </w:rPr>
            </w:pPr>
            <w:r w:rsidRPr="000D795D">
              <w:rPr>
                <w:rFonts w:cs="Calibri"/>
                <w:lang w:val="en-IE" w:eastAsia="en-IE"/>
              </w:rPr>
              <w:t> </w:t>
            </w:r>
          </w:p>
        </w:tc>
        <w:tc>
          <w:tcPr>
            <w:tcW w:w="1984" w:type="dxa"/>
            <w:tcBorders>
              <w:top w:val="single" w:sz="6" w:space="0" w:color="auto"/>
              <w:left w:val="single" w:sz="6" w:space="0" w:color="auto"/>
              <w:bottom w:val="single" w:sz="6" w:space="0" w:color="auto"/>
              <w:right w:val="single" w:sz="6" w:space="0" w:color="auto"/>
            </w:tcBorders>
            <w:vAlign w:val="center"/>
            <w:hideMark/>
          </w:tcPr>
          <w:p w14:paraId="20FFD382" w14:textId="77777777" w:rsidR="000D795D" w:rsidRPr="000D795D" w:rsidRDefault="000D795D" w:rsidP="000D795D">
            <w:pPr>
              <w:jc w:val="center"/>
              <w:textAlignment w:val="baseline"/>
              <w:rPr>
                <w:rFonts w:ascii="Segoe UI" w:hAnsi="Segoe UI" w:cs="Segoe UI"/>
                <w:sz w:val="18"/>
                <w:szCs w:val="18"/>
                <w:lang w:val="en-IE" w:eastAsia="en-IE"/>
              </w:rPr>
            </w:pPr>
            <w:r w:rsidRPr="000D795D">
              <w:rPr>
                <w:rFonts w:cs="Calibri"/>
                <w:lang w:val="en-IE" w:eastAsia="en-IE"/>
              </w:rPr>
              <w:t> </w:t>
            </w:r>
          </w:p>
        </w:tc>
      </w:tr>
      <w:tr w:rsidR="000D795D" w:rsidRPr="000D795D" w14:paraId="55D37707" w14:textId="77777777" w:rsidTr="00DE2A93">
        <w:trPr>
          <w:trHeight w:val="300"/>
        </w:trPr>
        <w:tc>
          <w:tcPr>
            <w:tcW w:w="3402" w:type="dxa"/>
            <w:tcBorders>
              <w:top w:val="single" w:sz="6" w:space="0" w:color="auto"/>
              <w:left w:val="single" w:sz="6" w:space="0" w:color="auto"/>
              <w:bottom w:val="single" w:sz="6" w:space="0" w:color="auto"/>
              <w:right w:val="single" w:sz="6" w:space="0" w:color="auto"/>
            </w:tcBorders>
            <w:hideMark/>
          </w:tcPr>
          <w:p w14:paraId="71502C0F" w14:textId="77777777" w:rsidR="000D795D" w:rsidRPr="000D795D" w:rsidRDefault="000D795D" w:rsidP="000D795D">
            <w:pPr>
              <w:textAlignment w:val="baseline"/>
              <w:rPr>
                <w:rFonts w:ascii="Segoe UI" w:hAnsi="Segoe UI" w:cs="Segoe UI"/>
                <w:sz w:val="18"/>
                <w:szCs w:val="18"/>
                <w:lang w:val="en-IE" w:eastAsia="en-IE"/>
              </w:rPr>
            </w:pPr>
            <w:r w:rsidRPr="000D795D">
              <w:rPr>
                <w:rFonts w:cs="Calibri"/>
                <w:lang w:eastAsia="en-IE"/>
              </w:rPr>
              <w:t>Technical Resource</w:t>
            </w:r>
            <w:r w:rsidRPr="000D795D">
              <w:rPr>
                <w:rFonts w:cs="Calibri"/>
                <w:lang w:val="en-IE" w:eastAsia="en-IE"/>
              </w:rPr>
              <w:t> </w:t>
            </w:r>
          </w:p>
        </w:tc>
        <w:tc>
          <w:tcPr>
            <w:tcW w:w="1559" w:type="dxa"/>
            <w:tcBorders>
              <w:top w:val="single" w:sz="6" w:space="0" w:color="auto"/>
              <w:left w:val="single" w:sz="6" w:space="0" w:color="auto"/>
              <w:bottom w:val="single" w:sz="6" w:space="0" w:color="auto"/>
              <w:right w:val="single" w:sz="6" w:space="0" w:color="auto"/>
            </w:tcBorders>
            <w:hideMark/>
          </w:tcPr>
          <w:p w14:paraId="2BB73B34" w14:textId="77777777" w:rsidR="000D795D" w:rsidRPr="000D795D" w:rsidRDefault="000D795D" w:rsidP="000D795D">
            <w:pPr>
              <w:jc w:val="center"/>
              <w:textAlignment w:val="baseline"/>
              <w:rPr>
                <w:rFonts w:ascii="Segoe UI" w:hAnsi="Segoe UI" w:cs="Segoe UI"/>
                <w:sz w:val="18"/>
                <w:szCs w:val="18"/>
                <w:lang w:val="en-IE" w:eastAsia="en-IE"/>
              </w:rPr>
            </w:pPr>
            <w:r w:rsidRPr="000D795D">
              <w:rPr>
                <w:rFonts w:cs="Calibri"/>
                <w:lang w:eastAsia="en-IE"/>
              </w:rPr>
              <w:t>10</w:t>
            </w:r>
            <w:r w:rsidRPr="000D795D">
              <w:rPr>
                <w:rFonts w:cs="Calibri"/>
                <w:lang w:val="en-IE" w:eastAsia="en-IE"/>
              </w:rPr>
              <w:t> </w:t>
            </w:r>
          </w:p>
        </w:tc>
        <w:tc>
          <w:tcPr>
            <w:tcW w:w="1276" w:type="dxa"/>
            <w:tcBorders>
              <w:top w:val="single" w:sz="6" w:space="0" w:color="auto"/>
              <w:left w:val="single" w:sz="6" w:space="0" w:color="auto"/>
              <w:bottom w:val="single" w:sz="6" w:space="0" w:color="auto"/>
              <w:right w:val="single" w:sz="6" w:space="0" w:color="auto"/>
            </w:tcBorders>
            <w:hideMark/>
          </w:tcPr>
          <w:p w14:paraId="2F670831" w14:textId="77777777" w:rsidR="000D795D" w:rsidRPr="000D795D" w:rsidRDefault="000D795D" w:rsidP="000D795D">
            <w:pPr>
              <w:textAlignment w:val="baseline"/>
              <w:rPr>
                <w:rFonts w:ascii="Segoe UI" w:hAnsi="Segoe UI" w:cs="Segoe UI"/>
                <w:sz w:val="18"/>
                <w:szCs w:val="18"/>
                <w:lang w:val="en-IE" w:eastAsia="en-IE"/>
              </w:rPr>
            </w:pPr>
            <w:r w:rsidRPr="000D795D">
              <w:rPr>
                <w:rFonts w:cs="Calibri"/>
                <w:lang w:val="en-IE" w:eastAsia="en-IE"/>
              </w:rPr>
              <w:t> </w:t>
            </w:r>
          </w:p>
        </w:tc>
        <w:tc>
          <w:tcPr>
            <w:tcW w:w="1276" w:type="dxa"/>
            <w:tcBorders>
              <w:top w:val="single" w:sz="6" w:space="0" w:color="auto"/>
              <w:left w:val="single" w:sz="6" w:space="0" w:color="auto"/>
              <w:bottom w:val="single" w:sz="6" w:space="0" w:color="auto"/>
              <w:right w:val="single" w:sz="6" w:space="0" w:color="auto"/>
            </w:tcBorders>
            <w:hideMark/>
          </w:tcPr>
          <w:p w14:paraId="1EB21286" w14:textId="77777777" w:rsidR="000D795D" w:rsidRPr="000D795D" w:rsidRDefault="000D795D" w:rsidP="000D795D">
            <w:pPr>
              <w:textAlignment w:val="baseline"/>
              <w:rPr>
                <w:rFonts w:ascii="Segoe UI" w:hAnsi="Segoe UI" w:cs="Segoe UI"/>
                <w:sz w:val="18"/>
                <w:szCs w:val="18"/>
                <w:lang w:val="en-IE" w:eastAsia="en-IE"/>
              </w:rPr>
            </w:pPr>
            <w:r w:rsidRPr="000D795D">
              <w:rPr>
                <w:rFonts w:cs="Calibri"/>
                <w:lang w:val="en-IE" w:eastAsia="en-IE"/>
              </w:rPr>
              <w:t> </w:t>
            </w:r>
          </w:p>
        </w:tc>
        <w:tc>
          <w:tcPr>
            <w:tcW w:w="1984" w:type="dxa"/>
            <w:tcBorders>
              <w:top w:val="single" w:sz="6" w:space="0" w:color="auto"/>
              <w:left w:val="single" w:sz="6" w:space="0" w:color="auto"/>
              <w:bottom w:val="single" w:sz="6" w:space="0" w:color="auto"/>
              <w:right w:val="single" w:sz="6" w:space="0" w:color="auto"/>
            </w:tcBorders>
            <w:hideMark/>
          </w:tcPr>
          <w:p w14:paraId="307D668A" w14:textId="77777777" w:rsidR="000D795D" w:rsidRPr="000D795D" w:rsidRDefault="000D795D" w:rsidP="000D795D">
            <w:pPr>
              <w:textAlignment w:val="baseline"/>
              <w:rPr>
                <w:rFonts w:ascii="Segoe UI" w:hAnsi="Segoe UI" w:cs="Segoe UI"/>
                <w:sz w:val="18"/>
                <w:szCs w:val="18"/>
                <w:lang w:val="en-IE" w:eastAsia="en-IE"/>
              </w:rPr>
            </w:pPr>
            <w:r w:rsidRPr="000D795D">
              <w:rPr>
                <w:rFonts w:cs="Calibri"/>
                <w:lang w:val="en-IE" w:eastAsia="en-IE"/>
              </w:rPr>
              <w:t> </w:t>
            </w:r>
          </w:p>
        </w:tc>
      </w:tr>
      <w:tr w:rsidR="000D795D" w:rsidRPr="000D795D" w14:paraId="76B7DB5F" w14:textId="77777777" w:rsidTr="00DE2A93">
        <w:trPr>
          <w:trHeight w:val="300"/>
        </w:trPr>
        <w:tc>
          <w:tcPr>
            <w:tcW w:w="3402" w:type="dxa"/>
            <w:tcBorders>
              <w:top w:val="single" w:sz="6" w:space="0" w:color="auto"/>
              <w:left w:val="single" w:sz="6" w:space="0" w:color="auto"/>
              <w:bottom w:val="single" w:sz="6" w:space="0" w:color="auto"/>
              <w:right w:val="single" w:sz="6" w:space="0" w:color="auto"/>
            </w:tcBorders>
            <w:hideMark/>
          </w:tcPr>
          <w:p w14:paraId="74C95896" w14:textId="77777777" w:rsidR="000D795D" w:rsidRPr="000D795D" w:rsidRDefault="000D795D" w:rsidP="000D795D">
            <w:pPr>
              <w:textAlignment w:val="baseline"/>
              <w:rPr>
                <w:rFonts w:ascii="Segoe UI" w:hAnsi="Segoe UI" w:cs="Segoe UI"/>
                <w:sz w:val="18"/>
                <w:szCs w:val="18"/>
                <w:lang w:val="en-IE" w:eastAsia="en-IE"/>
              </w:rPr>
            </w:pPr>
            <w:r w:rsidRPr="000D795D">
              <w:rPr>
                <w:rFonts w:cs="Calibri"/>
                <w:b/>
                <w:bCs/>
                <w:lang w:eastAsia="en-IE"/>
              </w:rPr>
              <w:t>Total Cost for assessment purposes only</w:t>
            </w:r>
            <w:r w:rsidRPr="000D795D">
              <w:rPr>
                <w:rFonts w:cs="Calibri"/>
                <w:lang w:val="en-IE" w:eastAsia="en-IE"/>
              </w:rPr>
              <w:t> </w:t>
            </w:r>
          </w:p>
        </w:tc>
        <w:tc>
          <w:tcPr>
            <w:tcW w:w="1559" w:type="dxa"/>
            <w:tcBorders>
              <w:top w:val="single" w:sz="6" w:space="0" w:color="auto"/>
              <w:left w:val="single" w:sz="6" w:space="0" w:color="auto"/>
              <w:bottom w:val="single" w:sz="6" w:space="0" w:color="auto"/>
              <w:right w:val="single" w:sz="6" w:space="0" w:color="auto"/>
            </w:tcBorders>
            <w:hideMark/>
          </w:tcPr>
          <w:p w14:paraId="6B587384" w14:textId="77777777" w:rsidR="000D795D" w:rsidRPr="000D795D" w:rsidRDefault="000D795D" w:rsidP="000D795D">
            <w:pPr>
              <w:textAlignment w:val="baseline"/>
              <w:rPr>
                <w:rFonts w:ascii="Segoe UI" w:hAnsi="Segoe UI" w:cs="Segoe UI"/>
                <w:sz w:val="18"/>
                <w:szCs w:val="18"/>
                <w:lang w:val="en-IE" w:eastAsia="en-IE"/>
              </w:rPr>
            </w:pPr>
            <w:r w:rsidRPr="000D795D">
              <w:rPr>
                <w:rFonts w:cs="Calibri"/>
                <w:lang w:val="en-IE" w:eastAsia="en-IE"/>
              </w:rPr>
              <w:t> </w:t>
            </w:r>
          </w:p>
        </w:tc>
        <w:tc>
          <w:tcPr>
            <w:tcW w:w="1276" w:type="dxa"/>
            <w:tcBorders>
              <w:top w:val="single" w:sz="6" w:space="0" w:color="auto"/>
              <w:left w:val="single" w:sz="6" w:space="0" w:color="auto"/>
              <w:bottom w:val="single" w:sz="6" w:space="0" w:color="auto"/>
              <w:right w:val="single" w:sz="6" w:space="0" w:color="auto"/>
            </w:tcBorders>
            <w:hideMark/>
          </w:tcPr>
          <w:p w14:paraId="3B548710" w14:textId="77777777" w:rsidR="000D795D" w:rsidRPr="000D795D" w:rsidRDefault="000D795D" w:rsidP="000D795D">
            <w:pPr>
              <w:textAlignment w:val="baseline"/>
              <w:rPr>
                <w:rFonts w:ascii="Segoe UI" w:hAnsi="Segoe UI" w:cs="Segoe UI"/>
                <w:sz w:val="18"/>
                <w:szCs w:val="18"/>
                <w:lang w:val="en-IE" w:eastAsia="en-IE"/>
              </w:rPr>
            </w:pPr>
            <w:r w:rsidRPr="000D795D">
              <w:rPr>
                <w:rFonts w:cs="Calibri"/>
                <w:lang w:val="en-IE" w:eastAsia="en-IE"/>
              </w:rPr>
              <w:t> </w:t>
            </w:r>
          </w:p>
        </w:tc>
        <w:tc>
          <w:tcPr>
            <w:tcW w:w="1276" w:type="dxa"/>
            <w:tcBorders>
              <w:top w:val="single" w:sz="6" w:space="0" w:color="auto"/>
              <w:left w:val="single" w:sz="6" w:space="0" w:color="auto"/>
              <w:bottom w:val="single" w:sz="6" w:space="0" w:color="auto"/>
              <w:right w:val="single" w:sz="6" w:space="0" w:color="auto"/>
            </w:tcBorders>
            <w:hideMark/>
          </w:tcPr>
          <w:p w14:paraId="34CE513F" w14:textId="77777777" w:rsidR="000D795D" w:rsidRPr="000D795D" w:rsidRDefault="000D795D" w:rsidP="000D795D">
            <w:pPr>
              <w:textAlignment w:val="baseline"/>
              <w:rPr>
                <w:rFonts w:ascii="Segoe UI" w:hAnsi="Segoe UI" w:cs="Segoe UI"/>
                <w:sz w:val="18"/>
                <w:szCs w:val="18"/>
                <w:lang w:val="en-IE" w:eastAsia="en-IE"/>
              </w:rPr>
            </w:pPr>
            <w:r w:rsidRPr="000D795D">
              <w:rPr>
                <w:rFonts w:cs="Calibri"/>
                <w:lang w:val="en-IE" w:eastAsia="en-IE"/>
              </w:rPr>
              <w:t> </w:t>
            </w:r>
          </w:p>
        </w:tc>
        <w:tc>
          <w:tcPr>
            <w:tcW w:w="1984" w:type="dxa"/>
            <w:tcBorders>
              <w:top w:val="single" w:sz="6" w:space="0" w:color="auto"/>
              <w:left w:val="single" w:sz="6" w:space="0" w:color="auto"/>
              <w:bottom w:val="single" w:sz="6" w:space="0" w:color="auto"/>
              <w:right w:val="single" w:sz="6" w:space="0" w:color="auto"/>
            </w:tcBorders>
            <w:shd w:val="clear" w:color="auto" w:fill="FFFF00"/>
            <w:vAlign w:val="center"/>
            <w:hideMark/>
          </w:tcPr>
          <w:p w14:paraId="6A0FAEF5" w14:textId="77777777" w:rsidR="000D795D" w:rsidRPr="000D795D" w:rsidRDefault="000D795D" w:rsidP="000D795D">
            <w:pPr>
              <w:textAlignment w:val="baseline"/>
              <w:rPr>
                <w:rFonts w:ascii="Segoe UI" w:hAnsi="Segoe UI" w:cs="Segoe UI"/>
                <w:sz w:val="18"/>
                <w:szCs w:val="18"/>
                <w:lang w:val="en-IE" w:eastAsia="en-IE"/>
              </w:rPr>
            </w:pPr>
            <w:r w:rsidRPr="000D795D">
              <w:rPr>
                <w:rFonts w:cs="Calibri"/>
                <w:b/>
                <w:bCs/>
                <w:lang w:eastAsia="en-IE"/>
              </w:rPr>
              <w:t>€</w:t>
            </w:r>
            <w:r w:rsidRPr="000D795D">
              <w:rPr>
                <w:rFonts w:cs="Calibri"/>
                <w:lang w:val="en-IE" w:eastAsia="en-IE"/>
              </w:rPr>
              <w:t> </w:t>
            </w:r>
          </w:p>
        </w:tc>
      </w:tr>
    </w:tbl>
    <w:p w14:paraId="0667BAB6" w14:textId="77777777" w:rsidR="000D795D" w:rsidRPr="000D795D" w:rsidRDefault="000D795D" w:rsidP="000D795D">
      <w:pPr>
        <w:autoSpaceDE w:val="0"/>
        <w:autoSpaceDN w:val="0"/>
        <w:adjustRightInd w:val="0"/>
        <w:rPr>
          <w:rFonts w:asciiTheme="minorHAnsi" w:eastAsiaTheme="minorHAnsi" w:hAnsiTheme="minorHAnsi" w:cstheme="minorHAnsi"/>
          <w:color w:val="000000"/>
        </w:rPr>
      </w:pPr>
    </w:p>
    <w:p w14:paraId="54727A82" w14:textId="77777777" w:rsidR="000D795D" w:rsidRPr="000D795D" w:rsidRDefault="000D795D" w:rsidP="000D795D">
      <w:pPr>
        <w:ind w:left="720"/>
      </w:pPr>
      <w:r w:rsidRPr="000D795D">
        <w:rPr>
          <w:rFonts w:ascii="Calibri" w:hAnsi="Calibri" w:cs="Calibri"/>
          <w:color w:val="000000"/>
          <w:shd w:val="clear" w:color="auto" w:fill="FFFFFF"/>
          <w:lang w:val="en-GB"/>
        </w:rPr>
        <w:t xml:space="preserve">The </w:t>
      </w:r>
      <w:r w:rsidRPr="000D795D">
        <w:rPr>
          <w:rFonts w:ascii="Calibri" w:hAnsi="Calibri" w:cs="Calibri"/>
          <w:b/>
          <w:bCs/>
          <w:i/>
          <w:iCs/>
          <w:color w:val="000000"/>
          <w:shd w:val="clear" w:color="auto" w:fill="FFFFFF"/>
          <w:lang w:val="en-GB"/>
        </w:rPr>
        <w:t xml:space="preserve">Total Charge for assessment purposes only </w:t>
      </w:r>
      <w:r w:rsidRPr="000D795D">
        <w:rPr>
          <w:rFonts w:ascii="Calibri" w:hAnsi="Calibri" w:cs="Calibri"/>
          <w:color w:val="000000"/>
          <w:shd w:val="clear" w:color="auto" w:fill="FFFFFF"/>
          <w:lang w:val="en-GB"/>
        </w:rPr>
        <w:t xml:space="preserve">provided in this table under Tenderer’s proposed Additional Annual Charge (Ex. Vat) column </w:t>
      </w:r>
      <w:r w:rsidRPr="000D795D">
        <w:rPr>
          <w:rFonts w:ascii="Calibri" w:hAnsi="Calibri" w:cs="Calibri"/>
          <w:color w:val="000000"/>
          <w:shd w:val="clear" w:color="auto" w:fill="FFFF00"/>
          <w:lang w:val="en-GB"/>
        </w:rPr>
        <w:t>(highlighted in yellow)</w:t>
      </w:r>
      <w:r w:rsidRPr="000D795D">
        <w:rPr>
          <w:rFonts w:ascii="Calibri" w:hAnsi="Calibri" w:cs="Calibri"/>
          <w:color w:val="000000"/>
          <w:shd w:val="clear" w:color="auto" w:fill="FFFFFF"/>
          <w:lang w:val="en-GB"/>
        </w:rPr>
        <w:t xml:space="preserve"> will be the cost used to award the marks allocated under </w:t>
      </w:r>
      <w:r w:rsidRPr="000D795D">
        <w:rPr>
          <w:rFonts w:ascii="Calibri" w:hAnsi="Calibri" w:cs="Calibri"/>
          <w:b/>
          <w:bCs/>
          <w:color w:val="000000"/>
          <w:shd w:val="clear" w:color="auto" w:fill="FFFFFF"/>
          <w:lang w:val="en-GB"/>
        </w:rPr>
        <w:t>Proposed Daily Rates for Additional Service</w:t>
      </w:r>
      <w:r w:rsidRPr="000D795D">
        <w:rPr>
          <w:rFonts w:ascii="Calibri" w:hAnsi="Calibri" w:cs="Calibri"/>
          <w:color w:val="000000"/>
          <w:shd w:val="clear" w:color="auto" w:fill="FFFFFF"/>
        </w:rPr>
        <w:t> </w:t>
      </w:r>
    </w:p>
    <w:p w14:paraId="46D2B560" w14:textId="77777777" w:rsidR="000D795D" w:rsidRPr="000D795D" w:rsidRDefault="000D795D" w:rsidP="000D795D">
      <w:pPr>
        <w:rPr>
          <w:rFonts w:ascii="Calibri" w:eastAsiaTheme="majorEastAsia" w:hAnsi="Calibri" w:cs="Calibri"/>
          <w:b/>
          <w:bCs/>
          <w:sz w:val="24"/>
          <w:szCs w:val="24"/>
        </w:rPr>
      </w:pPr>
    </w:p>
    <w:bookmarkEnd w:id="5"/>
    <w:p w14:paraId="379A45E0" w14:textId="77777777" w:rsidR="0001698D" w:rsidRDefault="0001698D" w:rsidP="004142EA">
      <w:pPr>
        <w:rPr>
          <w:rFonts w:ascii="Calibri" w:hAnsi="Calibri" w:cs="Calibri"/>
        </w:rPr>
      </w:pPr>
    </w:p>
    <w:sectPr w:rsidR="0001698D" w:rsidSect="00604586">
      <w:footerReference w:type="default" r:id="rId13"/>
      <w:pgSz w:w="12240" w:h="15840"/>
      <w:pgMar w:top="851" w:right="851" w:bottom="1134" w:left="851" w:header="284" w:footer="340" w:gutter="0"/>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509BFE" w14:textId="77777777" w:rsidR="004A3A8A" w:rsidRPr="00083D0A" w:rsidRDefault="004A3A8A" w:rsidP="003C4A41">
      <w:r>
        <w:separator/>
      </w:r>
    </w:p>
  </w:endnote>
  <w:endnote w:type="continuationSeparator" w:id="0">
    <w:p w14:paraId="10F75968" w14:textId="77777777" w:rsidR="004A3A8A" w:rsidRPr="00083D0A" w:rsidRDefault="004A3A8A" w:rsidP="003C4A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onsolas">
    <w:panose1 w:val="020B0609020204030204"/>
    <w:charset w:val="00"/>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Book Antiqua">
    <w:panose1 w:val="02040602050305030304"/>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953016"/>
      <w:docPartObj>
        <w:docPartGallery w:val="Page Numbers (Bottom of Page)"/>
        <w:docPartUnique/>
      </w:docPartObj>
    </w:sdtPr>
    <w:sdtEndPr>
      <w:rPr>
        <w:color w:val="7F7F7F" w:themeColor="background1" w:themeShade="7F"/>
        <w:spacing w:val="60"/>
      </w:rPr>
    </w:sdtEndPr>
    <w:sdtContent>
      <w:p w14:paraId="2A1F8166" w14:textId="77777777" w:rsidR="007179A5" w:rsidRDefault="0018595A">
        <w:pPr>
          <w:pStyle w:val="Footer"/>
          <w:pBdr>
            <w:top w:val="single" w:sz="4" w:space="1" w:color="D9D9D9" w:themeColor="background1" w:themeShade="D9"/>
          </w:pBdr>
          <w:jc w:val="right"/>
        </w:pPr>
        <w:r>
          <w:fldChar w:fldCharType="begin"/>
        </w:r>
        <w:r>
          <w:instrText xml:space="preserve"> PAGE   \* MERGEFORMAT </w:instrText>
        </w:r>
        <w:r>
          <w:fldChar w:fldCharType="separate"/>
        </w:r>
        <w:r w:rsidR="00515DEE">
          <w:rPr>
            <w:noProof/>
          </w:rPr>
          <w:t>19</w:t>
        </w:r>
        <w:r>
          <w:rPr>
            <w:noProof/>
          </w:rPr>
          <w:fldChar w:fldCharType="end"/>
        </w:r>
        <w:r w:rsidR="007179A5">
          <w:t xml:space="preserve"> | </w:t>
        </w:r>
        <w:r w:rsidR="007179A5">
          <w:rPr>
            <w:color w:val="7F7F7F" w:themeColor="background1" w:themeShade="7F"/>
            <w:spacing w:val="60"/>
          </w:rPr>
          <w:t>Page</w:t>
        </w:r>
      </w:p>
    </w:sdtContent>
  </w:sdt>
  <w:p w14:paraId="15B3F9D4" w14:textId="77777777" w:rsidR="0034358F" w:rsidRDefault="0034358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E2DF80" w14:textId="77777777" w:rsidR="004A3A8A" w:rsidRPr="00083D0A" w:rsidRDefault="004A3A8A" w:rsidP="003C4A41">
      <w:r>
        <w:separator/>
      </w:r>
    </w:p>
  </w:footnote>
  <w:footnote w:type="continuationSeparator" w:id="0">
    <w:p w14:paraId="16E6C9EF" w14:textId="77777777" w:rsidR="004A3A8A" w:rsidRPr="00083D0A" w:rsidRDefault="004A3A8A" w:rsidP="003C4A4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E6BEB"/>
    <w:multiLevelType w:val="multilevel"/>
    <w:tmpl w:val="E9448F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5AD6726"/>
    <w:multiLevelType w:val="hybridMultilevel"/>
    <w:tmpl w:val="9DDC824E"/>
    <w:lvl w:ilvl="0" w:tplc="82CAF60A">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2" w15:restartNumberingAfterBreak="0">
    <w:nsid w:val="0A4F2E4B"/>
    <w:multiLevelType w:val="multilevel"/>
    <w:tmpl w:val="6BB0B3F8"/>
    <w:lvl w:ilvl="0">
      <w:start w:val="1"/>
      <w:numFmt w:val="decimal"/>
      <w:lvlText w:val="%1"/>
      <w:lvlJc w:val="left"/>
      <w:pPr>
        <w:ind w:left="360" w:hanging="360"/>
      </w:pPr>
      <w:rPr>
        <w:rFonts w:hint="default"/>
        <w:color w:val="000000"/>
      </w:rPr>
    </w:lvl>
    <w:lvl w:ilvl="1">
      <w:start w:val="2"/>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3" w15:restartNumberingAfterBreak="0">
    <w:nsid w:val="0BEB6A4B"/>
    <w:multiLevelType w:val="hybridMultilevel"/>
    <w:tmpl w:val="F76EF534"/>
    <w:lvl w:ilvl="0" w:tplc="84E00B0A">
      <w:start w:val="1"/>
      <w:numFmt w:val="decimal"/>
      <w:lvlText w:val="%1."/>
      <w:lvlJc w:val="left"/>
      <w:pPr>
        <w:ind w:left="720" w:hanging="360"/>
      </w:pPr>
      <w:rPr>
        <w:rFonts w:ascii="Calibri" w:eastAsia="Times New Roman" w:hAnsi="Calibri" w:cs="Calibri"/>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0D702374"/>
    <w:multiLevelType w:val="hybridMultilevel"/>
    <w:tmpl w:val="F012A28C"/>
    <w:lvl w:ilvl="0" w:tplc="67DCB852">
      <w:start w:val="1"/>
      <w:numFmt w:val="decimal"/>
      <w:pStyle w:val="Style4"/>
      <w:lvlText w:val="%1."/>
      <w:lvlJc w:val="left"/>
      <w:pPr>
        <w:tabs>
          <w:tab w:val="num" w:pos="1286"/>
        </w:tabs>
        <w:ind w:left="1286" w:hanging="435"/>
      </w:pPr>
      <w:rPr>
        <w:rFonts w:hint="default"/>
      </w:rPr>
    </w:lvl>
    <w:lvl w:ilvl="1" w:tplc="08090019" w:tentative="1">
      <w:start w:val="1"/>
      <w:numFmt w:val="lowerLetter"/>
      <w:lvlText w:val="%2."/>
      <w:lvlJc w:val="left"/>
      <w:pPr>
        <w:tabs>
          <w:tab w:val="num" w:pos="2651"/>
        </w:tabs>
        <w:ind w:left="2651" w:hanging="360"/>
      </w:pPr>
    </w:lvl>
    <w:lvl w:ilvl="2" w:tplc="0809001B" w:tentative="1">
      <w:start w:val="1"/>
      <w:numFmt w:val="lowerRoman"/>
      <w:lvlText w:val="%3."/>
      <w:lvlJc w:val="right"/>
      <w:pPr>
        <w:tabs>
          <w:tab w:val="num" w:pos="3371"/>
        </w:tabs>
        <w:ind w:left="3371" w:hanging="180"/>
      </w:pPr>
    </w:lvl>
    <w:lvl w:ilvl="3" w:tplc="0809000F" w:tentative="1">
      <w:start w:val="1"/>
      <w:numFmt w:val="decimal"/>
      <w:lvlText w:val="%4."/>
      <w:lvlJc w:val="left"/>
      <w:pPr>
        <w:tabs>
          <w:tab w:val="num" w:pos="4091"/>
        </w:tabs>
        <w:ind w:left="4091" w:hanging="360"/>
      </w:pPr>
    </w:lvl>
    <w:lvl w:ilvl="4" w:tplc="08090019" w:tentative="1">
      <w:start w:val="1"/>
      <w:numFmt w:val="lowerLetter"/>
      <w:lvlText w:val="%5."/>
      <w:lvlJc w:val="left"/>
      <w:pPr>
        <w:tabs>
          <w:tab w:val="num" w:pos="4811"/>
        </w:tabs>
        <w:ind w:left="4811" w:hanging="360"/>
      </w:pPr>
    </w:lvl>
    <w:lvl w:ilvl="5" w:tplc="0809001B" w:tentative="1">
      <w:start w:val="1"/>
      <w:numFmt w:val="lowerRoman"/>
      <w:lvlText w:val="%6."/>
      <w:lvlJc w:val="right"/>
      <w:pPr>
        <w:tabs>
          <w:tab w:val="num" w:pos="5531"/>
        </w:tabs>
        <w:ind w:left="5531" w:hanging="180"/>
      </w:pPr>
    </w:lvl>
    <w:lvl w:ilvl="6" w:tplc="0809000F" w:tentative="1">
      <w:start w:val="1"/>
      <w:numFmt w:val="decimal"/>
      <w:lvlText w:val="%7."/>
      <w:lvlJc w:val="left"/>
      <w:pPr>
        <w:tabs>
          <w:tab w:val="num" w:pos="6251"/>
        </w:tabs>
        <w:ind w:left="6251" w:hanging="360"/>
      </w:pPr>
    </w:lvl>
    <w:lvl w:ilvl="7" w:tplc="08090019" w:tentative="1">
      <w:start w:val="1"/>
      <w:numFmt w:val="lowerLetter"/>
      <w:lvlText w:val="%8."/>
      <w:lvlJc w:val="left"/>
      <w:pPr>
        <w:tabs>
          <w:tab w:val="num" w:pos="6971"/>
        </w:tabs>
        <w:ind w:left="6971" w:hanging="360"/>
      </w:pPr>
    </w:lvl>
    <w:lvl w:ilvl="8" w:tplc="0809001B" w:tentative="1">
      <w:start w:val="1"/>
      <w:numFmt w:val="lowerRoman"/>
      <w:lvlText w:val="%9."/>
      <w:lvlJc w:val="right"/>
      <w:pPr>
        <w:tabs>
          <w:tab w:val="num" w:pos="7691"/>
        </w:tabs>
        <w:ind w:left="7691" w:hanging="180"/>
      </w:pPr>
    </w:lvl>
  </w:abstractNum>
  <w:abstractNum w:abstractNumId="5" w15:restartNumberingAfterBreak="0">
    <w:nsid w:val="10716D61"/>
    <w:multiLevelType w:val="hybridMultilevel"/>
    <w:tmpl w:val="2760F20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110F2945"/>
    <w:multiLevelType w:val="hybridMultilevel"/>
    <w:tmpl w:val="9A6CBEC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18412D82"/>
    <w:multiLevelType w:val="hybridMultilevel"/>
    <w:tmpl w:val="ABB6FDE8"/>
    <w:lvl w:ilvl="0" w:tplc="1809000B">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1B8500EE"/>
    <w:multiLevelType w:val="hybridMultilevel"/>
    <w:tmpl w:val="00949BF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22363062"/>
    <w:multiLevelType w:val="multilevel"/>
    <w:tmpl w:val="B3C4E3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5F141FF"/>
    <w:multiLevelType w:val="hybridMultilevel"/>
    <w:tmpl w:val="6E7AB4C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2E373F6A"/>
    <w:multiLevelType w:val="hybridMultilevel"/>
    <w:tmpl w:val="08D2CC8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34C35752"/>
    <w:multiLevelType w:val="hybridMultilevel"/>
    <w:tmpl w:val="2014112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356C2DC2"/>
    <w:multiLevelType w:val="hybridMultilevel"/>
    <w:tmpl w:val="5B1CCEF2"/>
    <w:lvl w:ilvl="0" w:tplc="1809000B">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36546AFB"/>
    <w:multiLevelType w:val="hybridMultilevel"/>
    <w:tmpl w:val="0E1820BA"/>
    <w:lvl w:ilvl="0" w:tplc="0DACD760">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5" w15:restartNumberingAfterBreak="0">
    <w:nsid w:val="376C7A58"/>
    <w:multiLevelType w:val="multilevel"/>
    <w:tmpl w:val="BC3E0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9EB1B0C"/>
    <w:multiLevelType w:val="multilevel"/>
    <w:tmpl w:val="87AEB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BE5121B"/>
    <w:multiLevelType w:val="hybridMultilevel"/>
    <w:tmpl w:val="9D6E1916"/>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8" w15:restartNumberingAfterBreak="0">
    <w:nsid w:val="3EB902F9"/>
    <w:multiLevelType w:val="hybridMultilevel"/>
    <w:tmpl w:val="AEFC9D30"/>
    <w:lvl w:ilvl="0" w:tplc="18090011">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9" w15:restartNumberingAfterBreak="0">
    <w:nsid w:val="3ED65D29"/>
    <w:multiLevelType w:val="hybridMultilevel"/>
    <w:tmpl w:val="2CC607C6"/>
    <w:lvl w:ilvl="0" w:tplc="1809000B">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15:restartNumberingAfterBreak="0">
    <w:nsid w:val="3FB4294A"/>
    <w:multiLevelType w:val="hybridMultilevel"/>
    <w:tmpl w:val="B51ECA20"/>
    <w:lvl w:ilvl="0" w:tplc="1809000B">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 w15:restartNumberingAfterBreak="0">
    <w:nsid w:val="439FB351"/>
    <w:multiLevelType w:val="hybridMultilevel"/>
    <w:tmpl w:val="FFFFFFFF"/>
    <w:lvl w:ilvl="0" w:tplc="9314E672">
      <w:start w:val="1"/>
      <w:numFmt w:val="bullet"/>
      <w:lvlText w:val="·"/>
      <w:lvlJc w:val="left"/>
      <w:pPr>
        <w:ind w:left="720" w:hanging="360"/>
      </w:pPr>
      <w:rPr>
        <w:rFonts w:ascii="Symbol" w:hAnsi="Symbol" w:hint="default"/>
      </w:rPr>
    </w:lvl>
    <w:lvl w:ilvl="1" w:tplc="24624990">
      <w:start w:val="1"/>
      <w:numFmt w:val="bullet"/>
      <w:lvlText w:val="o"/>
      <w:lvlJc w:val="left"/>
      <w:pPr>
        <w:ind w:left="1440" w:hanging="360"/>
      </w:pPr>
      <w:rPr>
        <w:rFonts w:ascii="Courier New" w:hAnsi="Courier New" w:hint="default"/>
      </w:rPr>
    </w:lvl>
    <w:lvl w:ilvl="2" w:tplc="ADAE64E8">
      <w:start w:val="1"/>
      <w:numFmt w:val="bullet"/>
      <w:lvlText w:val=""/>
      <w:lvlJc w:val="left"/>
      <w:pPr>
        <w:ind w:left="2160" w:hanging="360"/>
      </w:pPr>
      <w:rPr>
        <w:rFonts w:ascii="Wingdings" w:hAnsi="Wingdings" w:hint="default"/>
      </w:rPr>
    </w:lvl>
    <w:lvl w:ilvl="3" w:tplc="B84492F2">
      <w:start w:val="1"/>
      <w:numFmt w:val="bullet"/>
      <w:lvlText w:val=""/>
      <w:lvlJc w:val="left"/>
      <w:pPr>
        <w:ind w:left="2880" w:hanging="360"/>
      </w:pPr>
      <w:rPr>
        <w:rFonts w:ascii="Symbol" w:hAnsi="Symbol" w:hint="default"/>
      </w:rPr>
    </w:lvl>
    <w:lvl w:ilvl="4" w:tplc="DE92385C">
      <w:start w:val="1"/>
      <w:numFmt w:val="bullet"/>
      <w:lvlText w:val="o"/>
      <w:lvlJc w:val="left"/>
      <w:pPr>
        <w:ind w:left="3600" w:hanging="360"/>
      </w:pPr>
      <w:rPr>
        <w:rFonts w:ascii="Courier New" w:hAnsi="Courier New" w:hint="default"/>
      </w:rPr>
    </w:lvl>
    <w:lvl w:ilvl="5" w:tplc="7A5EF8DA">
      <w:start w:val="1"/>
      <w:numFmt w:val="bullet"/>
      <w:lvlText w:val=""/>
      <w:lvlJc w:val="left"/>
      <w:pPr>
        <w:ind w:left="4320" w:hanging="360"/>
      </w:pPr>
      <w:rPr>
        <w:rFonts w:ascii="Wingdings" w:hAnsi="Wingdings" w:hint="default"/>
      </w:rPr>
    </w:lvl>
    <w:lvl w:ilvl="6" w:tplc="89F28176">
      <w:start w:val="1"/>
      <w:numFmt w:val="bullet"/>
      <w:lvlText w:val=""/>
      <w:lvlJc w:val="left"/>
      <w:pPr>
        <w:ind w:left="5040" w:hanging="360"/>
      </w:pPr>
      <w:rPr>
        <w:rFonts w:ascii="Symbol" w:hAnsi="Symbol" w:hint="default"/>
      </w:rPr>
    </w:lvl>
    <w:lvl w:ilvl="7" w:tplc="26DC0F70">
      <w:start w:val="1"/>
      <w:numFmt w:val="bullet"/>
      <w:lvlText w:val="o"/>
      <w:lvlJc w:val="left"/>
      <w:pPr>
        <w:ind w:left="5760" w:hanging="360"/>
      </w:pPr>
      <w:rPr>
        <w:rFonts w:ascii="Courier New" w:hAnsi="Courier New" w:hint="default"/>
      </w:rPr>
    </w:lvl>
    <w:lvl w:ilvl="8" w:tplc="AEF800B0">
      <w:start w:val="1"/>
      <w:numFmt w:val="bullet"/>
      <w:lvlText w:val=""/>
      <w:lvlJc w:val="left"/>
      <w:pPr>
        <w:ind w:left="6480" w:hanging="360"/>
      </w:pPr>
      <w:rPr>
        <w:rFonts w:ascii="Wingdings" w:hAnsi="Wingdings" w:hint="default"/>
      </w:rPr>
    </w:lvl>
  </w:abstractNum>
  <w:abstractNum w:abstractNumId="22" w15:restartNumberingAfterBreak="0">
    <w:nsid w:val="441630D2"/>
    <w:multiLevelType w:val="hybridMultilevel"/>
    <w:tmpl w:val="D820F94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 w15:restartNumberingAfterBreak="0">
    <w:nsid w:val="44EB2CE2"/>
    <w:multiLevelType w:val="hybridMultilevel"/>
    <w:tmpl w:val="79AACE1A"/>
    <w:lvl w:ilvl="0" w:tplc="5CD83C1C">
      <w:start w:val="1"/>
      <w:numFmt w:val="upperLetter"/>
      <w:pStyle w:val="Style3"/>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24" w15:restartNumberingAfterBreak="0">
    <w:nsid w:val="4883063D"/>
    <w:multiLevelType w:val="hybridMultilevel"/>
    <w:tmpl w:val="4380F52A"/>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5" w15:restartNumberingAfterBreak="0">
    <w:nsid w:val="4CE77556"/>
    <w:multiLevelType w:val="hybridMultilevel"/>
    <w:tmpl w:val="F1A0060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6" w15:restartNumberingAfterBreak="0">
    <w:nsid w:val="53343A6A"/>
    <w:multiLevelType w:val="hybridMultilevel"/>
    <w:tmpl w:val="B5F05FB6"/>
    <w:lvl w:ilvl="0" w:tplc="1809000B">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7" w15:restartNumberingAfterBreak="0">
    <w:nsid w:val="59031709"/>
    <w:multiLevelType w:val="hybridMultilevel"/>
    <w:tmpl w:val="E9B0A002"/>
    <w:lvl w:ilvl="0" w:tplc="1809000B">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8" w15:restartNumberingAfterBreak="0">
    <w:nsid w:val="5E3F6B85"/>
    <w:multiLevelType w:val="hybridMultilevel"/>
    <w:tmpl w:val="9260CF88"/>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9" w15:restartNumberingAfterBreak="0">
    <w:nsid w:val="60E325F2"/>
    <w:multiLevelType w:val="hybridMultilevel"/>
    <w:tmpl w:val="1B04B8FE"/>
    <w:lvl w:ilvl="0" w:tplc="2252F03E">
      <w:start w:val="1"/>
      <w:numFmt w:val="bullet"/>
      <w:pStyle w:val="StyleBullet12ptAfter10ptLinespacingMultiple133li"/>
      <w:lvlText w:val=""/>
      <w:lvlJc w:val="left"/>
      <w:pPr>
        <w:tabs>
          <w:tab w:val="num" w:pos="397"/>
        </w:tabs>
        <w:ind w:left="397" w:hanging="397"/>
      </w:pPr>
      <w:rPr>
        <w:rFonts w:ascii="Webdings" w:hAnsi="Webdings" w:hint="default"/>
        <w:color w:val="333399"/>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4C764F2"/>
    <w:multiLevelType w:val="hybridMultilevel"/>
    <w:tmpl w:val="5974441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1" w15:restartNumberingAfterBreak="0">
    <w:nsid w:val="65360991"/>
    <w:multiLevelType w:val="hybridMultilevel"/>
    <w:tmpl w:val="86F841CA"/>
    <w:lvl w:ilvl="0" w:tplc="CC2AE1D4">
      <w:start w:val="1"/>
      <w:numFmt w:val="decimal"/>
      <w:lvlText w:val="%1)"/>
      <w:lvlJc w:val="left"/>
      <w:pPr>
        <w:tabs>
          <w:tab w:val="num" w:pos="720"/>
        </w:tabs>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2" w15:restartNumberingAfterBreak="0">
    <w:nsid w:val="68181D14"/>
    <w:multiLevelType w:val="multilevel"/>
    <w:tmpl w:val="7AFC8E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8A84A91"/>
    <w:multiLevelType w:val="hybridMultilevel"/>
    <w:tmpl w:val="2250BD46"/>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4" w15:restartNumberingAfterBreak="0">
    <w:nsid w:val="69F51E28"/>
    <w:multiLevelType w:val="hybridMultilevel"/>
    <w:tmpl w:val="5982214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5" w15:restartNumberingAfterBreak="0">
    <w:nsid w:val="6A4A79C5"/>
    <w:multiLevelType w:val="multilevel"/>
    <w:tmpl w:val="BC904F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6D6D507A"/>
    <w:multiLevelType w:val="multilevel"/>
    <w:tmpl w:val="53F2F9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6FD171D5"/>
    <w:multiLevelType w:val="multilevel"/>
    <w:tmpl w:val="6C58E8C8"/>
    <w:lvl w:ilvl="0">
      <w:start w:val="1"/>
      <w:numFmt w:val="decimal"/>
      <w:lvlText w:val="%1."/>
      <w:lvlJc w:val="left"/>
      <w:pPr>
        <w:tabs>
          <w:tab w:val="num" w:pos="0"/>
        </w:tabs>
        <w:ind w:left="0" w:hanging="360"/>
      </w:pPr>
    </w:lvl>
    <w:lvl w:ilvl="1" w:tentative="1">
      <w:start w:val="1"/>
      <w:numFmt w:val="decimal"/>
      <w:lvlText w:val="%2."/>
      <w:lvlJc w:val="left"/>
      <w:pPr>
        <w:tabs>
          <w:tab w:val="num" w:pos="720"/>
        </w:tabs>
        <w:ind w:left="720" w:hanging="360"/>
      </w:pPr>
    </w:lvl>
    <w:lvl w:ilvl="2" w:tentative="1">
      <w:start w:val="1"/>
      <w:numFmt w:val="decimal"/>
      <w:lvlText w:val="%3."/>
      <w:lvlJc w:val="left"/>
      <w:pPr>
        <w:tabs>
          <w:tab w:val="num" w:pos="1440"/>
        </w:tabs>
        <w:ind w:left="1440" w:hanging="360"/>
      </w:pPr>
    </w:lvl>
    <w:lvl w:ilvl="3" w:tentative="1">
      <w:start w:val="1"/>
      <w:numFmt w:val="decimal"/>
      <w:lvlText w:val="%4."/>
      <w:lvlJc w:val="left"/>
      <w:pPr>
        <w:tabs>
          <w:tab w:val="num" w:pos="2160"/>
        </w:tabs>
        <w:ind w:left="2160" w:hanging="360"/>
      </w:pPr>
    </w:lvl>
    <w:lvl w:ilvl="4" w:tentative="1">
      <w:start w:val="1"/>
      <w:numFmt w:val="decimal"/>
      <w:lvlText w:val="%5."/>
      <w:lvlJc w:val="left"/>
      <w:pPr>
        <w:tabs>
          <w:tab w:val="num" w:pos="2880"/>
        </w:tabs>
        <w:ind w:left="2880" w:hanging="360"/>
      </w:pPr>
    </w:lvl>
    <w:lvl w:ilvl="5" w:tentative="1">
      <w:start w:val="1"/>
      <w:numFmt w:val="decimal"/>
      <w:lvlText w:val="%6."/>
      <w:lvlJc w:val="left"/>
      <w:pPr>
        <w:tabs>
          <w:tab w:val="num" w:pos="3600"/>
        </w:tabs>
        <w:ind w:left="3600" w:hanging="360"/>
      </w:pPr>
    </w:lvl>
    <w:lvl w:ilvl="6" w:tentative="1">
      <w:start w:val="1"/>
      <w:numFmt w:val="decimal"/>
      <w:lvlText w:val="%7."/>
      <w:lvlJc w:val="left"/>
      <w:pPr>
        <w:tabs>
          <w:tab w:val="num" w:pos="4320"/>
        </w:tabs>
        <w:ind w:left="4320" w:hanging="360"/>
      </w:pPr>
    </w:lvl>
    <w:lvl w:ilvl="7" w:tentative="1">
      <w:start w:val="1"/>
      <w:numFmt w:val="decimal"/>
      <w:lvlText w:val="%8."/>
      <w:lvlJc w:val="left"/>
      <w:pPr>
        <w:tabs>
          <w:tab w:val="num" w:pos="5040"/>
        </w:tabs>
        <w:ind w:left="5040" w:hanging="360"/>
      </w:pPr>
    </w:lvl>
    <w:lvl w:ilvl="8" w:tentative="1">
      <w:start w:val="1"/>
      <w:numFmt w:val="decimal"/>
      <w:lvlText w:val="%9."/>
      <w:lvlJc w:val="left"/>
      <w:pPr>
        <w:tabs>
          <w:tab w:val="num" w:pos="5760"/>
        </w:tabs>
        <w:ind w:left="5760" w:hanging="360"/>
      </w:pPr>
    </w:lvl>
  </w:abstractNum>
  <w:abstractNum w:abstractNumId="38" w15:restartNumberingAfterBreak="0">
    <w:nsid w:val="76684B3E"/>
    <w:multiLevelType w:val="hybridMultilevel"/>
    <w:tmpl w:val="A38CDB9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9" w15:restartNumberingAfterBreak="0">
    <w:nsid w:val="76E74949"/>
    <w:multiLevelType w:val="multilevel"/>
    <w:tmpl w:val="6C0A489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0" w15:restartNumberingAfterBreak="0">
    <w:nsid w:val="77BE0DA8"/>
    <w:multiLevelType w:val="hybridMultilevel"/>
    <w:tmpl w:val="F6769B74"/>
    <w:lvl w:ilvl="0" w:tplc="B2CA5F1C">
      <w:start w:val="1"/>
      <w:numFmt w:val="decimal"/>
      <w:lvlText w:val="%1)"/>
      <w:lvlJc w:val="left"/>
      <w:pPr>
        <w:tabs>
          <w:tab w:val="num" w:pos="720"/>
        </w:tabs>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1" w15:restartNumberingAfterBreak="0">
    <w:nsid w:val="7B8F7C00"/>
    <w:multiLevelType w:val="hybridMultilevel"/>
    <w:tmpl w:val="7F566A50"/>
    <w:lvl w:ilvl="0" w:tplc="1809001B">
      <w:start w:val="1"/>
      <w:numFmt w:val="lowerRoman"/>
      <w:lvlText w:val="%1."/>
      <w:lvlJc w:val="right"/>
      <w:pPr>
        <w:ind w:left="720" w:hanging="360"/>
      </w:pPr>
    </w:lvl>
    <w:lvl w:ilvl="1" w:tplc="1809001B">
      <w:start w:val="1"/>
      <w:numFmt w:val="lowerRoman"/>
      <w:lvlText w:val="%2."/>
      <w:lvlJc w:val="right"/>
      <w:pPr>
        <w:ind w:left="1440" w:hanging="360"/>
      </w:pPr>
    </w:lvl>
    <w:lvl w:ilvl="2" w:tplc="F5D224EE">
      <w:start w:val="1"/>
      <w:numFmt w:val="upperLetter"/>
      <w:lvlText w:val="%3."/>
      <w:lvlJc w:val="left"/>
      <w:pPr>
        <w:ind w:left="2340" w:hanging="360"/>
      </w:pPr>
      <w:rPr>
        <w:rFonts w:hint="default"/>
      </w:r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16cid:durableId="882985109">
    <w:abstractNumId w:val="23"/>
  </w:num>
  <w:num w:numId="2" w16cid:durableId="938874035">
    <w:abstractNumId w:val="4"/>
  </w:num>
  <w:num w:numId="3" w16cid:durableId="1333142317">
    <w:abstractNumId w:val="18"/>
  </w:num>
  <w:num w:numId="4" w16cid:durableId="1460369253">
    <w:abstractNumId w:val="10"/>
  </w:num>
  <w:num w:numId="5" w16cid:durableId="1863400434">
    <w:abstractNumId w:val="24"/>
  </w:num>
  <w:num w:numId="6" w16cid:durableId="1831366295">
    <w:abstractNumId w:val="14"/>
  </w:num>
  <w:num w:numId="7" w16cid:durableId="2021617129">
    <w:abstractNumId w:val="33"/>
  </w:num>
  <w:num w:numId="8" w16cid:durableId="1396393862">
    <w:abstractNumId w:val="1"/>
  </w:num>
  <w:num w:numId="9" w16cid:durableId="1308121411">
    <w:abstractNumId w:val="29"/>
  </w:num>
  <w:num w:numId="10" w16cid:durableId="738946416">
    <w:abstractNumId w:val="17"/>
  </w:num>
  <w:num w:numId="11" w16cid:durableId="412972790">
    <w:abstractNumId w:val="3"/>
  </w:num>
  <w:num w:numId="12" w16cid:durableId="1739398953">
    <w:abstractNumId w:val="5"/>
  </w:num>
  <w:num w:numId="13" w16cid:durableId="1900707517">
    <w:abstractNumId w:val="21"/>
  </w:num>
  <w:num w:numId="14" w16cid:durableId="209389367">
    <w:abstractNumId w:val="34"/>
  </w:num>
  <w:num w:numId="15" w16cid:durableId="764033511">
    <w:abstractNumId w:val="6"/>
  </w:num>
  <w:num w:numId="16" w16cid:durableId="960459786">
    <w:abstractNumId w:val="30"/>
  </w:num>
  <w:num w:numId="17" w16cid:durableId="1723557815">
    <w:abstractNumId w:val="36"/>
  </w:num>
  <w:num w:numId="18" w16cid:durableId="1603562362">
    <w:abstractNumId w:val="15"/>
  </w:num>
  <w:num w:numId="19" w16cid:durableId="747731938">
    <w:abstractNumId w:val="0"/>
  </w:num>
  <w:num w:numId="20" w16cid:durableId="1280452205">
    <w:abstractNumId w:val="35"/>
  </w:num>
  <w:num w:numId="21" w16cid:durableId="1813519697">
    <w:abstractNumId w:val="37"/>
  </w:num>
  <w:num w:numId="22" w16cid:durableId="189874711">
    <w:abstractNumId w:val="8"/>
  </w:num>
  <w:num w:numId="23" w16cid:durableId="1812014589">
    <w:abstractNumId w:val="2"/>
  </w:num>
  <w:num w:numId="24" w16cid:durableId="178203973">
    <w:abstractNumId w:val="28"/>
  </w:num>
  <w:num w:numId="25" w16cid:durableId="1227643407">
    <w:abstractNumId w:val="22"/>
  </w:num>
  <w:num w:numId="26" w16cid:durableId="1116019754">
    <w:abstractNumId w:val="12"/>
  </w:num>
  <w:num w:numId="27" w16cid:durableId="89737076">
    <w:abstractNumId w:val="40"/>
  </w:num>
  <w:num w:numId="28" w16cid:durableId="1869180894">
    <w:abstractNumId w:val="31"/>
  </w:num>
  <w:num w:numId="29" w16cid:durableId="1166630659">
    <w:abstractNumId w:val="25"/>
  </w:num>
  <w:num w:numId="30" w16cid:durableId="156380821">
    <w:abstractNumId w:val="13"/>
  </w:num>
  <w:num w:numId="31" w16cid:durableId="1773894088">
    <w:abstractNumId w:val="19"/>
  </w:num>
  <w:num w:numId="32" w16cid:durableId="546333367">
    <w:abstractNumId w:val="20"/>
  </w:num>
  <w:num w:numId="33" w16cid:durableId="357972180">
    <w:abstractNumId w:val="26"/>
  </w:num>
  <w:num w:numId="34" w16cid:durableId="1964968190">
    <w:abstractNumId w:val="7"/>
  </w:num>
  <w:num w:numId="35" w16cid:durableId="1628202369">
    <w:abstractNumId w:val="27"/>
  </w:num>
  <w:num w:numId="36" w16cid:durableId="1039356248">
    <w:abstractNumId w:val="38"/>
  </w:num>
  <w:num w:numId="37" w16cid:durableId="736441564">
    <w:abstractNumId w:val="41"/>
  </w:num>
  <w:num w:numId="38" w16cid:durableId="609314707">
    <w:abstractNumId w:val="9"/>
  </w:num>
  <w:num w:numId="39" w16cid:durableId="1914000404">
    <w:abstractNumId w:val="16"/>
  </w:num>
  <w:num w:numId="40" w16cid:durableId="53705588">
    <w:abstractNumId w:val="32"/>
  </w:num>
  <w:num w:numId="41" w16cid:durableId="1013917288">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77559152">
    <w:abstractNumId w:val="1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1626"/>
    <w:rsid w:val="000013C7"/>
    <w:rsid w:val="000106F9"/>
    <w:rsid w:val="000110EA"/>
    <w:rsid w:val="00014BDA"/>
    <w:rsid w:val="0001698D"/>
    <w:rsid w:val="00020C90"/>
    <w:rsid w:val="0002163D"/>
    <w:rsid w:val="000228DA"/>
    <w:rsid w:val="00024379"/>
    <w:rsid w:val="000323EB"/>
    <w:rsid w:val="00041FFE"/>
    <w:rsid w:val="00045217"/>
    <w:rsid w:val="00046E2C"/>
    <w:rsid w:val="00047B79"/>
    <w:rsid w:val="00052E47"/>
    <w:rsid w:val="00055844"/>
    <w:rsid w:val="00070CB3"/>
    <w:rsid w:val="00075F77"/>
    <w:rsid w:val="00083D0A"/>
    <w:rsid w:val="000859C4"/>
    <w:rsid w:val="000867E0"/>
    <w:rsid w:val="000919AA"/>
    <w:rsid w:val="00092AB2"/>
    <w:rsid w:val="000A1610"/>
    <w:rsid w:val="000A1B61"/>
    <w:rsid w:val="000B58C4"/>
    <w:rsid w:val="000B59CE"/>
    <w:rsid w:val="000B6CF0"/>
    <w:rsid w:val="000C6009"/>
    <w:rsid w:val="000C78A9"/>
    <w:rsid w:val="000D214A"/>
    <w:rsid w:val="000D795D"/>
    <w:rsid w:val="000E2FC1"/>
    <w:rsid w:val="000E3E38"/>
    <w:rsid w:val="000F5398"/>
    <w:rsid w:val="00101760"/>
    <w:rsid w:val="001108D6"/>
    <w:rsid w:val="001111C6"/>
    <w:rsid w:val="001146D5"/>
    <w:rsid w:val="00117729"/>
    <w:rsid w:val="00132F1E"/>
    <w:rsid w:val="00140DD7"/>
    <w:rsid w:val="0014197C"/>
    <w:rsid w:val="00143C1F"/>
    <w:rsid w:val="00144175"/>
    <w:rsid w:val="001503C7"/>
    <w:rsid w:val="00155C85"/>
    <w:rsid w:val="0015669D"/>
    <w:rsid w:val="00157697"/>
    <w:rsid w:val="001641BA"/>
    <w:rsid w:val="0016482B"/>
    <w:rsid w:val="00166247"/>
    <w:rsid w:val="001754E4"/>
    <w:rsid w:val="00176139"/>
    <w:rsid w:val="0018595A"/>
    <w:rsid w:val="0019044B"/>
    <w:rsid w:val="00193834"/>
    <w:rsid w:val="001A24D9"/>
    <w:rsid w:val="001A4056"/>
    <w:rsid w:val="001A53DD"/>
    <w:rsid w:val="001B04A0"/>
    <w:rsid w:val="001C163C"/>
    <w:rsid w:val="001C3DD1"/>
    <w:rsid w:val="001C4B24"/>
    <w:rsid w:val="001C5E1F"/>
    <w:rsid w:val="001E3038"/>
    <w:rsid w:val="001E45A7"/>
    <w:rsid w:val="001E683C"/>
    <w:rsid w:val="001F2870"/>
    <w:rsid w:val="001F5D9D"/>
    <w:rsid w:val="0020049E"/>
    <w:rsid w:val="00200596"/>
    <w:rsid w:val="00205532"/>
    <w:rsid w:val="00211BD7"/>
    <w:rsid w:val="002142AC"/>
    <w:rsid w:val="00215FF1"/>
    <w:rsid w:val="002176AA"/>
    <w:rsid w:val="00226F47"/>
    <w:rsid w:val="00233A4B"/>
    <w:rsid w:val="00234DF0"/>
    <w:rsid w:val="0023732A"/>
    <w:rsid w:val="0025594B"/>
    <w:rsid w:val="00264C8A"/>
    <w:rsid w:val="002717CC"/>
    <w:rsid w:val="00280604"/>
    <w:rsid w:val="00281A70"/>
    <w:rsid w:val="00282058"/>
    <w:rsid w:val="0028249E"/>
    <w:rsid w:val="00287F32"/>
    <w:rsid w:val="00291079"/>
    <w:rsid w:val="002951DF"/>
    <w:rsid w:val="00296B79"/>
    <w:rsid w:val="002A6F6A"/>
    <w:rsid w:val="002A78A3"/>
    <w:rsid w:val="002B071D"/>
    <w:rsid w:val="002C192D"/>
    <w:rsid w:val="002E0398"/>
    <w:rsid w:val="002E2C32"/>
    <w:rsid w:val="002E4254"/>
    <w:rsid w:val="002F174C"/>
    <w:rsid w:val="002F3472"/>
    <w:rsid w:val="002F73DA"/>
    <w:rsid w:val="00303AB4"/>
    <w:rsid w:val="003078DE"/>
    <w:rsid w:val="00313218"/>
    <w:rsid w:val="00315CC5"/>
    <w:rsid w:val="00317F5D"/>
    <w:rsid w:val="00341AFB"/>
    <w:rsid w:val="003425F9"/>
    <w:rsid w:val="003427E6"/>
    <w:rsid w:val="0034358F"/>
    <w:rsid w:val="00346EA7"/>
    <w:rsid w:val="00354B80"/>
    <w:rsid w:val="003600C6"/>
    <w:rsid w:val="00364E4E"/>
    <w:rsid w:val="00366996"/>
    <w:rsid w:val="00381C5B"/>
    <w:rsid w:val="0039569B"/>
    <w:rsid w:val="003A28B0"/>
    <w:rsid w:val="003A3382"/>
    <w:rsid w:val="003A3A6A"/>
    <w:rsid w:val="003A4C09"/>
    <w:rsid w:val="003A7D34"/>
    <w:rsid w:val="003B49BB"/>
    <w:rsid w:val="003B79D3"/>
    <w:rsid w:val="003C2052"/>
    <w:rsid w:val="003C24CD"/>
    <w:rsid w:val="003C4131"/>
    <w:rsid w:val="003C4A41"/>
    <w:rsid w:val="003D0436"/>
    <w:rsid w:val="003D0988"/>
    <w:rsid w:val="003D1894"/>
    <w:rsid w:val="003E47F4"/>
    <w:rsid w:val="003F1ED0"/>
    <w:rsid w:val="003F1EFE"/>
    <w:rsid w:val="003F2A4A"/>
    <w:rsid w:val="003F765A"/>
    <w:rsid w:val="00404C24"/>
    <w:rsid w:val="004142EA"/>
    <w:rsid w:val="00420188"/>
    <w:rsid w:val="00420722"/>
    <w:rsid w:val="0042401B"/>
    <w:rsid w:val="004276DA"/>
    <w:rsid w:val="00430F4F"/>
    <w:rsid w:val="004310A7"/>
    <w:rsid w:val="004343E6"/>
    <w:rsid w:val="00437603"/>
    <w:rsid w:val="00441A71"/>
    <w:rsid w:val="00442856"/>
    <w:rsid w:val="0044641A"/>
    <w:rsid w:val="00455216"/>
    <w:rsid w:val="0045789E"/>
    <w:rsid w:val="004822A4"/>
    <w:rsid w:val="00483468"/>
    <w:rsid w:val="004841EB"/>
    <w:rsid w:val="004868E8"/>
    <w:rsid w:val="00494130"/>
    <w:rsid w:val="00495093"/>
    <w:rsid w:val="004969CC"/>
    <w:rsid w:val="004A1380"/>
    <w:rsid w:val="004A3A8A"/>
    <w:rsid w:val="004C7FEC"/>
    <w:rsid w:val="004D1C21"/>
    <w:rsid w:val="004D71CF"/>
    <w:rsid w:val="004E076D"/>
    <w:rsid w:val="004E21A9"/>
    <w:rsid w:val="004E73DA"/>
    <w:rsid w:val="004E7927"/>
    <w:rsid w:val="004F0C9C"/>
    <w:rsid w:val="004F186A"/>
    <w:rsid w:val="00500F66"/>
    <w:rsid w:val="005041F2"/>
    <w:rsid w:val="005105C3"/>
    <w:rsid w:val="00511F82"/>
    <w:rsid w:val="00513BEC"/>
    <w:rsid w:val="00513C23"/>
    <w:rsid w:val="00514BBA"/>
    <w:rsid w:val="00515B2C"/>
    <w:rsid w:val="00515DEE"/>
    <w:rsid w:val="005267FE"/>
    <w:rsid w:val="00531539"/>
    <w:rsid w:val="00534845"/>
    <w:rsid w:val="00536741"/>
    <w:rsid w:val="005367B0"/>
    <w:rsid w:val="0054332B"/>
    <w:rsid w:val="005469F1"/>
    <w:rsid w:val="00551162"/>
    <w:rsid w:val="0055301E"/>
    <w:rsid w:val="00553E63"/>
    <w:rsid w:val="00560269"/>
    <w:rsid w:val="00566F3A"/>
    <w:rsid w:val="00571B1A"/>
    <w:rsid w:val="005741AB"/>
    <w:rsid w:val="00575522"/>
    <w:rsid w:val="00581235"/>
    <w:rsid w:val="005821F2"/>
    <w:rsid w:val="00582B5C"/>
    <w:rsid w:val="005A02D0"/>
    <w:rsid w:val="005A3132"/>
    <w:rsid w:val="005B075E"/>
    <w:rsid w:val="005B1FAE"/>
    <w:rsid w:val="005C1AAF"/>
    <w:rsid w:val="005C5927"/>
    <w:rsid w:val="005C743F"/>
    <w:rsid w:val="005D103D"/>
    <w:rsid w:val="005D283D"/>
    <w:rsid w:val="005D44BD"/>
    <w:rsid w:val="005D465D"/>
    <w:rsid w:val="005D49D9"/>
    <w:rsid w:val="005E72DE"/>
    <w:rsid w:val="005F4BCB"/>
    <w:rsid w:val="005F51D5"/>
    <w:rsid w:val="00604586"/>
    <w:rsid w:val="00605084"/>
    <w:rsid w:val="00610713"/>
    <w:rsid w:val="00610DBF"/>
    <w:rsid w:val="00613260"/>
    <w:rsid w:val="00620386"/>
    <w:rsid w:val="00620E1B"/>
    <w:rsid w:val="00632BF2"/>
    <w:rsid w:val="00640615"/>
    <w:rsid w:val="0064476D"/>
    <w:rsid w:val="00645D76"/>
    <w:rsid w:val="00654C64"/>
    <w:rsid w:val="00656A17"/>
    <w:rsid w:val="00657460"/>
    <w:rsid w:val="00666281"/>
    <w:rsid w:val="00676A82"/>
    <w:rsid w:val="006778A1"/>
    <w:rsid w:val="00681B67"/>
    <w:rsid w:val="00691903"/>
    <w:rsid w:val="006943CA"/>
    <w:rsid w:val="00694FEF"/>
    <w:rsid w:val="006A1304"/>
    <w:rsid w:val="006B166C"/>
    <w:rsid w:val="006B1890"/>
    <w:rsid w:val="006C0471"/>
    <w:rsid w:val="006C607C"/>
    <w:rsid w:val="006C7099"/>
    <w:rsid w:val="006D1D26"/>
    <w:rsid w:val="006D592B"/>
    <w:rsid w:val="006D7B67"/>
    <w:rsid w:val="006E29EC"/>
    <w:rsid w:val="006E2D09"/>
    <w:rsid w:val="006E4C4F"/>
    <w:rsid w:val="00703FC3"/>
    <w:rsid w:val="00704403"/>
    <w:rsid w:val="007048DC"/>
    <w:rsid w:val="00714762"/>
    <w:rsid w:val="00714AB4"/>
    <w:rsid w:val="007179A5"/>
    <w:rsid w:val="00722011"/>
    <w:rsid w:val="007256B4"/>
    <w:rsid w:val="00732145"/>
    <w:rsid w:val="00733ADA"/>
    <w:rsid w:val="00733C63"/>
    <w:rsid w:val="00736E1E"/>
    <w:rsid w:val="00737218"/>
    <w:rsid w:val="00745410"/>
    <w:rsid w:val="00745943"/>
    <w:rsid w:val="00753C32"/>
    <w:rsid w:val="00754F27"/>
    <w:rsid w:val="007658E1"/>
    <w:rsid w:val="007675E2"/>
    <w:rsid w:val="00771826"/>
    <w:rsid w:val="00776C6B"/>
    <w:rsid w:val="00786E75"/>
    <w:rsid w:val="00793E8E"/>
    <w:rsid w:val="00794B84"/>
    <w:rsid w:val="00797A70"/>
    <w:rsid w:val="00797B06"/>
    <w:rsid w:val="007A01E3"/>
    <w:rsid w:val="007B52E7"/>
    <w:rsid w:val="007B5453"/>
    <w:rsid w:val="007B6B44"/>
    <w:rsid w:val="007C5499"/>
    <w:rsid w:val="007D5882"/>
    <w:rsid w:val="007E3B23"/>
    <w:rsid w:val="007E4C9E"/>
    <w:rsid w:val="007E58F3"/>
    <w:rsid w:val="007E654A"/>
    <w:rsid w:val="007F428B"/>
    <w:rsid w:val="007F5BE1"/>
    <w:rsid w:val="0080133E"/>
    <w:rsid w:val="00803758"/>
    <w:rsid w:val="0081147A"/>
    <w:rsid w:val="008121B3"/>
    <w:rsid w:val="008175FE"/>
    <w:rsid w:val="00821178"/>
    <w:rsid w:val="00823C7E"/>
    <w:rsid w:val="0083468E"/>
    <w:rsid w:val="00835051"/>
    <w:rsid w:val="00845687"/>
    <w:rsid w:val="00863128"/>
    <w:rsid w:val="00864976"/>
    <w:rsid w:val="008707FA"/>
    <w:rsid w:val="00871535"/>
    <w:rsid w:val="0087663A"/>
    <w:rsid w:val="00882904"/>
    <w:rsid w:val="00885F11"/>
    <w:rsid w:val="008920EA"/>
    <w:rsid w:val="00892478"/>
    <w:rsid w:val="0089539C"/>
    <w:rsid w:val="008A0B9F"/>
    <w:rsid w:val="008A6768"/>
    <w:rsid w:val="008B0EEF"/>
    <w:rsid w:val="008B106F"/>
    <w:rsid w:val="008B7ABD"/>
    <w:rsid w:val="008C2620"/>
    <w:rsid w:val="008C3EB2"/>
    <w:rsid w:val="008C5034"/>
    <w:rsid w:val="008D081C"/>
    <w:rsid w:val="008D7308"/>
    <w:rsid w:val="008D7C89"/>
    <w:rsid w:val="008E56E1"/>
    <w:rsid w:val="008E6AEF"/>
    <w:rsid w:val="008F1AAE"/>
    <w:rsid w:val="008F429A"/>
    <w:rsid w:val="008F5623"/>
    <w:rsid w:val="008F6F0F"/>
    <w:rsid w:val="00900A73"/>
    <w:rsid w:val="00902548"/>
    <w:rsid w:val="009145F5"/>
    <w:rsid w:val="00920037"/>
    <w:rsid w:val="00920383"/>
    <w:rsid w:val="00923DAC"/>
    <w:rsid w:val="00925D8A"/>
    <w:rsid w:val="009272AD"/>
    <w:rsid w:val="00937C0D"/>
    <w:rsid w:val="00942742"/>
    <w:rsid w:val="00943618"/>
    <w:rsid w:val="00944BB0"/>
    <w:rsid w:val="00947ABB"/>
    <w:rsid w:val="00951CBD"/>
    <w:rsid w:val="009571FD"/>
    <w:rsid w:val="00957684"/>
    <w:rsid w:val="0096008A"/>
    <w:rsid w:val="009605F8"/>
    <w:rsid w:val="009606E0"/>
    <w:rsid w:val="009610F7"/>
    <w:rsid w:val="00961F88"/>
    <w:rsid w:val="0096341C"/>
    <w:rsid w:val="00964AE6"/>
    <w:rsid w:val="00965228"/>
    <w:rsid w:val="00973D1A"/>
    <w:rsid w:val="00981B05"/>
    <w:rsid w:val="00987050"/>
    <w:rsid w:val="00991995"/>
    <w:rsid w:val="00994827"/>
    <w:rsid w:val="009A458D"/>
    <w:rsid w:val="009A5FD0"/>
    <w:rsid w:val="009A7872"/>
    <w:rsid w:val="009B424C"/>
    <w:rsid w:val="009B425F"/>
    <w:rsid w:val="009B57D1"/>
    <w:rsid w:val="009C031C"/>
    <w:rsid w:val="009C548F"/>
    <w:rsid w:val="009C63DE"/>
    <w:rsid w:val="009D1FF3"/>
    <w:rsid w:val="009D53E1"/>
    <w:rsid w:val="009F0915"/>
    <w:rsid w:val="009F3244"/>
    <w:rsid w:val="009F3419"/>
    <w:rsid w:val="00A10AA2"/>
    <w:rsid w:val="00A11059"/>
    <w:rsid w:val="00A13081"/>
    <w:rsid w:val="00A227AD"/>
    <w:rsid w:val="00A26DD5"/>
    <w:rsid w:val="00A30E43"/>
    <w:rsid w:val="00A346AF"/>
    <w:rsid w:val="00A37FB3"/>
    <w:rsid w:val="00A43619"/>
    <w:rsid w:val="00A45518"/>
    <w:rsid w:val="00A4558C"/>
    <w:rsid w:val="00A466C6"/>
    <w:rsid w:val="00A57A89"/>
    <w:rsid w:val="00A6416B"/>
    <w:rsid w:val="00A64B16"/>
    <w:rsid w:val="00A650D5"/>
    <w:rsid w:val="00A6666F"/>
    <w:rsid w:val="00A756DF"/>
    <w:rsid w:val="00A95FBA"/>
    <w:rsid w:val="00AA7387"/>
    <w:rsid w:val="00AB5F8B"/>
    <w:rsid w:val="00AB6FD1"/>
    <w:rsid w:val="00AC2223"/>
    <w:rsid w:val="00AC2E03"/>
    <w:rsid w:val="00AC6270"/>
    <w:rsid w:val="00AD3AAB"/>
    <w:rsid w:val="00AD6506"/>
    <w:rsid w:val="00AD7202"/>
    <w:rsid w:val="00AE038C"/>
    <w:rsid w:val="00AE3323"/>
    <w:rsid w:val="00AF0E48"/>
    <w:rsid w:val="00AF3A19"/>
    <w:rsid w:val="00AF60B6"/>
    <w:rsid w:val="00AF79C4"/>
    <w:rsid w:val="00B2437A"/>
    <w:rsid w:val="00B27D72"/>
    <w:rsid w:val="00B334F3"/>
    <w:rsid w:val="00B42B96"/>
    <w:rsid w:val="00B43F02"/>
    <w:rsid w:val="00B45198"/>
    <w:rsid w:val="00B54730"/>
    <w:rsid w:val="00B5783B"/>
    <w:rsid w:val="00B734E6"/>
    <w:rsid w:val="00B7549F"/>
    <w:rsid w:val="00B817DB"/>
    <w:rsid w:val="00B86E1B"/>
    <w:rsid w:val="00B873F4"/>
    <w:rsid w:val="00B90B10"/>
    <w:rsid w:val="00B91E6A"/>
    <w:rsid w:val="00B953A0"/>
    <w:rsid w:val="00B97ABD"/>
    <w:rsid w:val="00BA2B91"/>
    <w:rsid w:val="00BA593E"/>
    <w:rsid w:val="00BB1B99"/>
    <w:rsid w:val="00BB380C"/>
    <w:rsid w:val="00BB7C87"/>
    <w:rsid w:val="00BC6BBF"/>
    <w:rsid w:val="00BC7872"/>
    <w:rsid w:val="00BF0E91"/>
    <w:rsid w:val="00BF1558"/>
    <w:rsid w:val="00BF1626"/>
    <w:rsid w:val="00C03089"/>
    <w:rsid w:val="00C11188"/>
    <w:rsid w:val="00C169F8"/>
    <w:rsid w:val="00C34DDF"/>
    <w:rsid w:val="00C44075"/>
    <w:rsid w:val="00C4750C"/>
    <w:rsid w:val="00C615ED"/>
    <w:rsid w:val="00C634EF"/>
    <w:rsid w:val="00C71334"/>
    <w:rsid w:val="00C8672D"/>
    <w:rsid w:val="00C96B41"/>
    <w:rsid w:val="00CA29C2"/>
    <w:rsid w:val="00CA5168"/>
    <w:rsid w:val="00CB1568"/>
    <w:rsid w:val="00CB63D7"/>
    <w:rsid w:val="00CC282F"/>
    <w:rsid w:val="00CC5689"/>
    <w:rsid w:val="00CD6726"/>
    <w:rsid w:val="00CF0FBA"/>
    <w:rsid w:val="00CF7492"/>
    <w:rsid w:val="00D01C73"/>
    <w:rsid w:val="00D01EF2"/>
    <w:rsid w:val="00D029E3"/>
    <w:rsid w:val="00D043A7"/>
    <w:rsid w:val="00D04ABD"/>
    <w:rsid w:val="00D0702C"/>
    <w:rsid w:val="00D14D9F"/>
    <w:rsid w:val="00D204EF"/>
    <w:rsid w:val="00D25E3C"/>
    <w:rsid w:val="00D35E5C"/>
    <w:rsid w:val="00D371F4"/>
    <w:rsid w:val="00D50F39"/>
    <w:rsid w:val="00D51001"/>
    <w:rsid w:val="00D55991"/>
    <w:rsid w:val="00D5698B"/>
    <w:rsid w:val="00D62220"/>
    <w:rsid w:val="00D75A38"/>
    <w:rsid w:val="00D80383"/>
    <w:rsid w:val="00D84A5F"/>
    <w:rsid w:val="00D929CC"/>
    <w:rsid w:val="00D94CE0"/>
    <w:rsid w:val="00DA0B49"/>
    <w:rsid w:val="00DA379A"/>
    <w:rsid w:val="00DC0CBE"/>
    <w:rsid w:val="00DC0F47"/>
    <w:rsid w:val="00DC5EA0"/>
    <w:rsid w:val="00DC6128"/>
    <w:rsid w:val="00DD0345"/>
    <w:rsid w:val="00DD2773"/>
    <w:rsid w:val="00DE0565"/>
    <w:rsid w:val="00DE129A"/>
    <w:rsid w:val="00DE3E57"/>
    <w:rsid w:val="00E05FC8"/>
    <w:rsid w:val="00E06F9C"/>
    <w:rsid w:val="00E116F2"/>
    <w:rsid w:val="00E134D9"/>
    <w:rsid w:val="00E247CA"/>
    <w:rsid w:val="00E26820"/>
    <w:rsid w:val="00E340E4"/>
    <w:rsid w:val="00E36189"/>
    <w:rsid w:val="00E42187"/>
    <w:rsid w:val="00E43FC8"/>
    <w:rsid w:val="00E54204"/>
    <w:rsid w:val="00E576A8"/>
    <w:rsid w:val="00E7000F"/>
    <w:rsid w:val="00E746D0"/>
    <w:rsid w:val="00E74CB0"/>
    <w:rsid w:val="00E8133C"/>
    <w:rsid w:val="00E83ABC"/>
    <w:rsid w:val="00E854DE"/>
    <w:rsid w:val="00E85836"/>
    <w:rsid w:val="00E97C70"/>
    <w:rsid w:val="00EA1A58"/>
    <w:rsid w:val="00EA4D5C"/>
    <w:rsid w:val="00EC069B"/>
    <w:rsid w:val="00EC5F85"/>
    <w:rsid w:val="00ED06C0"/>
    <w:rsid w:val="00ED3057"/>
    <w:rsid w:val="00EE6AA6"/>
    <w:rsid w:val="00EF54C8"/>
    <w:rsid w:val="00F00337"/>
    <w:rsid w:val="00F00BA4"/>
    <w:rsid w:val="00F01766"/>
    <w:rsid w:val="00F021C6"/>
    <w:rsid w:val="00F05D60"/>
    <w:rsid w:val="00F11A3C"/>
    <w:rsid w:val="00F1302D"/>
    <w:rsid w:val="00F21758"/>
    <w:rsid w:val="00F22E1F"/>
    <w:rsid w:val="00F255BA"/>
    <w:rsid w:val="00F273EC"/>
    <w:rsid w:val="00F31FD4"/>
    <w:rsid w:val="00F34501"/>
    <w:rsid w:val="00F450BC"/>
    <w:rsid w:val="00F51488"/>
    <w:rsid w:val="00F5235B"/>
    <w:rsid w:val="00F53962"/>
    <w:rsid w:val="00F55183"/>
    <w:rsid w:val="00F567D2"/>
    <w:rsid w:val="00F57CFC"/>
    <w:rsid w:val="00F57DB8"/>
    <w:rsid w:val="00F70EDA"/>
    <w:rsid w:val="00F76A63"/>
    <w:rsid w:val="00F800E4"/>
    <w:rsid w:val="00F804C9"/>
    <w:rsid w:val="00F82077"/>
    <w:rsid w:val="00F84043"/>
    <w:rsid w:val="00F856C2"/>
    <w:rsid w:val="00F87862"/>
    <w:rsid w:val="00F94FE9"/>
    <w:rsid w:val="00F9522D"/>
    <w:rsid w:val="00FA5FA7"/>
    <w:rsid w:val="00FA6703"/>
    <w:rsid w:val="00FA670F"/>
    <w:rsid w:val="00FB222E"/>
    <w:rsid w:val="00FB28EC"/>
    <w:rsid w:val="00FB7437"/>
    <w:rsid w:val="00FC2AB0"/>
    <w:rsid w:val="00FC2C22"/>
    <w:rsid w:val="00FC6D69"/>
    <w:rsid w:val="00FC6F38"/>
    <w:rsid w:val="00FD060A"/>
    <w:rsid w:val="00FD1ACA"/>
    <w:rsid w:val="00FD3904"/>
    <w:rsid w:val="00FD5931"/>
    <w:rsid w:val="00FD6439"/>
    <w:rsid w:val="00FE0B30"/>
    <w:rsid w:val="00FE2B1E"/>
    <w:rsid w:val="00FE66C0"/>
    <w:rsid w:val="00FF0576"/>
    <w:rsid w:val="00FF3718"/>
    <w:rsid w:val="00FF4539"/>
    <w:rsid w:val="00FF74E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FD6505"/>
  <w15:docId w15:val="{BCDACC74-26F4-42ED-9134-92EBC01FCB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ind w:left="2058" w:hanging="357"/>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45A7"/>
    <w:pPr>
      <w:ind w:left="0" w:firstLine="0"/>
    </w:pPr>
    <w:rPr>
      <w:rFonts w:ascii="Times New Roman" w:eastAsia="Times New Roman" w:hAnsi="Times New Roman" w:cs="Times New Roman"/>
      <w:lang w:val="en-US"/>
    </w:rPr>
  </w:style>
  <w:style w:type="paragraph" w:styleId="Heading1">
    <w:name w:val="heading 1"/>
    <w:basedOn w:val="Normal"/>
    <w:next w:val="Normal"/>
    <w:link w:val="Heading1Char"/>
    <w:qFormat/>
    <w:rsid w:val="005C5927"/>
    <w:pPr>
      <w:keepNext/>
      <w:keepLines/>
      <w:spacing w:before="480"/>
      <w:outlineLvl w:val="0"/>
    </w:pPr>
    <w:rPr>
      <w:rFonts w:eastAsiaTheme="majorEastAsia"/>
      <w:b/>
      <w:bCs/>
      <w:sz w:val="28"/>
      <w:szCs w:val="28"/>
    </w:rPr>
  </w:style>
  <w:style w:type="paragraph" w:styleId="Heading2">
    <w:name w:val="heading 2"/>
    <w:aliases w:val="Anroc Heading 2,OBC Heading 2,h2,Outline2,Heading_Numbered_2,sl2,Chapter Title,‹berschrift 21,l2,level 2 heading,Heading 2 Schedule Sub Title,Second level,T2,Hd1,heading 2+ Indent: Left 0.25 in,2nd level,heading 2,I2,Section Title,2,subhead 1"/>
    <w:basedOn w:val="Normal"/>
    <w:next w:val="Normal"/>
    <w:link w:val="Heading2Char"/>
    <w:unhideWhenUsed/>
    <w:qFormat/>
    <w:rsid w:val="005C5927"/>
    <w:pPr>
      <w:keepNext/>
      <w:keepLines/>
      <w:spacing w:before="200"/>
      <w:ind w:left="720"/>
      <w:outlineLvl w:val="1"/>
    </w:pPr>
    <w:rPr>
      <w:rFonts w:eastAsiaTheme="majorEastAsia"/>
      <w:b/>
      <w:bCs/>
      <w:sz w:val="24"/>
    </w:rPr>
  </w:style>
  <w:style w:type="paragraph" w:styleId="Heading3">
    <w:name w:val="heading 3"/>
    <w:basedOn w:val="Normal"/>
    <w:next w:val="Normal"/>
    <w:link w:val="Heading3Char"/>
    <w:unhideWhenUsed/>
    <w:qFormat/>
    <w:rsid w:val="005C5927"/>
    <w:pPr>
      <w:keepNext/>
      <w:keepLines/>
      <w:spacing w:before="200"/>
      <w:ind w:left="1440"/>
      <w:outlineLvl w:val="2"/>
    </w:pPr>
    <w:rPr>
      <w:rFonts w:eastAsiaTheme="majorEastAsia"/>
      <w:b/>
      <w:bCs/>
    </w:rPr>
  </w:style>
  <w:style w:type="paragraph" w:styleId="Heading4">
    <w:name w:val="heading 4"/>
    <w:basedOn w:val="Normal"/>
    <w:next w:val="Normal"/>
    <w:link w:val="Heading4Char"/>
    <w:unhideWhenUsed/>
    <w:qFormat/>
    <w:rsid w:val="00DC5EA0"/>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9"/>
    <w:unhideWhenUsed/>
    <w:qFormat/>
    <w:rsid w:val="00DA379A"/>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qFormat/>
    <w:rsid w:val="000D795D"/>
    <w:pPr>
      <w:spacing w:before="240" w:after="60"/>
      <w:ind w:left="1152" w:hanging="1152"/>
      <w:jc w:val="left"/>
      <w:outlineLvl w:val="5"/>
    </w:pPr>
    <w:rPr>
      <w:b/>
      <w:bCs/>
      <w:lang w:val="en-IE"/>
    </w:rPr>
  </w:style>
  <w:style w:type="paragraph" w:styleId="Heading7">
    <w:name w:val="heading 7"/>
    <w:basedOn w:val="Normal"/>
    <w:next w:val="Normal"/>
    <w:link w:val="Heading7Char"/>
    <w:qFormat/>
    <w:rsid w:val="000D795D"/>
    <w:pPr>
      <w:spacing w:before="240" w:after="60"/>
      <w:ind w:left="1296" w:hanging="1296"/>
      <w:jc w:val="left"/>
      <w:outlineLvl w:val="6"/>
    </w:pPr>
    <w:rPr>
      <w:sz w:val="24"/>
      <w:szCs w:val="24"/>
      <w:lang w:val="en-IE"/>
    </w:rPr>
  </w:style>
  <w:style w:type="paragraph" w:styleId="Heading8">
    <w:name w:val="heading 8"/>
    <w:basedOn w:val="Normal"/>
    <w:next w:val="Normal"/>
    <w:link w:val="Heading8Char"/>
    <w:qFormat/>
    <w:rsid w:val="000D795D"/>
    <w:pPr>
      <w:keepNext/>
      <w:ind w:left="1440" w:hanging="1440"/>
      <w:jc w:val="left"/>
      <w:outlineLvl w:val="7"/>
    </w:pPr>
    <w:rPr>
      <w:rFonts w:ascii="Helvetica" w:hAnsi="Helvetica"/>
      <w:b/>
      <w:bCs/>
      <w:sz w:val="28"/>
      <w:szCs w:val="20"/>
      <w:u w:val="single"/>
      <w:lang w:val="en-IE"/>
    </w:rPr>
  </w:style>
  <w:style w:type="paragraph" w:styleId="Heading9">
    <w:name w:val="heading 9"/>
    <w:basedOn w:val="Normal"/>
    <w:next w:val="Normal"/>
    <w:link w:val="Heading9Char"/>
    <w:qFormat/>
    <w:rsid w:val="000D795D"/>
    <w:pPr>
      <w:spacing w:before="240" w:after="60"/>
      <w:ind w:left="1584" w:hanging="1584"/>
      <w:jc w:val="left"/>
      <w:outlineLvl w:val="8"/>
    </w:pPr>
    <w:rPr>
      <w:rFonts w:ascii="Arial" w:hAnsi="Arial" w:cs="Arial"/>
      <w:lang w:val="en-I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BF1626"/>
    <w:pPr>
      <w:autoSpaceDE w:val="0"/>
      <w:autoSpaceDN w:val="0"/>
      <w:adjustRightInd w:val="0"/>
      <w:ind w:left="0" w:firstLine="0"/>
      <w:jc w:val="left"/>
    </w:pPr>
    <w:rPr>
      <w:rFonts w:ascii="Calibri" w:hAnsi="Calibri" w:cs="Calibri"/>
      <w:color w:val="000000"/>
      <w:sz w:val="24"/>
      <w:szCs w:val="24"/>
    </w:rPr>
  </w:style>
  <w:style w:type="table" w:styleId="TableGrid">
    <w:name w:val="Table Grid"/>
    <w:basedOn w:val="TableNormal"/>
    <w:rsid w:val="00E74C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83D0A"/>
    <w:pPr>
      <w:tabs>
        <w:tab w:val="center" w:pos="4513"/>
        <w:tab w:val="right" w:pos="9026"/>
      </w:tabs>
    </w:pPr>
  </w:style>
  <w:style w:type="character" w:customStyle="1" w:styleId="HeaderChar">
    <w:name w:val="Header Char"/>
    <w:basedOn w:val="DefaultParagraphFont"/>
    <w:link w:val="Header"/>
    <w:uiPriority w:val="99"/>
    <w:rsid w:val="00083D0A"/>
    <w:rPr>
      <w:rFonts w:ascii="Arial" w:eastAsia="Times New Roman" w:hAnsi="Arial" w:cs="Times New Roman"/>
      <w:sz w:val="20"/>
      <w:szCs w:val="24"/>
      <w:lang w:val="en-US"/>
    </w:rPr>
  </w:style>
  <w:style w:type="paragraph" w:styleId="Footer">
    <w:name w:val="footer"/>
    <w:basedOn w:val="Normal"/>
    <w:link w:val="FooterChar"/>
    <w:uiPriority w:val="99"/>
    <w:unhideWhenUsed/>
    <w:rsid w:val="00083D0A"/>
    <w:pPr>
      <w:tabs>
        <w:tab w:val="center" w:pos="4513"/>
        <w:tab w:val="right" w:pos="9026"/>
      </w:tabs>
    </w:pPr>
  </w:style>
  <w:style w:type="character" w:customStyle="1" w:styleId="FooterChar">
    <w:name w:val="Footer Char"/>
    <w:basedOn w:val="DefaultParagraphFont"/>
    <w:link w:val="Footer"/>
    <w:uiPriority w:val="99"/>
    <w:rsid w:val="00083D0A"/>
    <w:rPr>
      <w:rFonts w:ascii="Arial" w:eastAsia="Times New Roman" w:hAnsi="Arial" w:cs="Times New Roman"/>
      <w:sz w:val="20"/>
      <w:szCs w:val="24"/>
      <w:lang w:val="en-US"/>
    </w:rPr>
  </w:style>
  <w:style w:type="paragraph" w:styleId="BalloonText">
    <w:name w:val="Balloon Text"/>
    <w:basedOn w:val="Normal"/>
    <w:link w:val="BalloonTextChar"/>
    <w:uiPriority w:val="99"/>
    <w:semiHidden/>
    <w:unhideWhenUsed/>
    <w:rsid w:val="00083D0A"/>
    <w:rPr>
      <w:rFonts w:ascii="Tahoma" w:hAnsi="Tahoma" w:cs="Tahoma"/>
      <w:sz w:val="16"/>
      <w:szCs w:val="16"/>
    </w:rPr>
  </w:style>
  <w:style w:type="character" w:customStyle="1" w:styleId="BalloonTextChar">
    <w:name w:val="Balloon Text Char"/>
    <w:basedOn w:val="DefaultParagraphFont"/>
    <w:link w:val="BalloonText"/>
    <w:uiPriority w:val="99"/>
    <w:semiHidden/>
    <w:rsid w:val="00083D0A"/>
    <w:rPr>
      <w:rFonts w:ascii="Tahoma" w:eastAsia="Times New Roman" w:hAnsi="Tahoma" w:cs="Tahoma"/>
      <w:sz w:val="16"/>
      <w:szCs w:val="16"/>
      <w:lang w:val="en-US"/>
    </w:rPr>
  </w:style>
  <w:style w:type="character" w:customStyle="1" w:styleId="Heading1Char">
    <w:name w:val="Heading 1 Char"/>
    <w:basedOn w:val="DefaultParagraphFont"/>
    <w:link w:val="Heading1"/>
    <w:uiPriority w:val="9"/>
    <w:rsid w:val="005C5927"/>
    <w:rPr>
      <w:rFonts w:ascii="Times New Roman" w:eastAsiaTheme="majorEastAsia" w:hAnsi="Times New Roman" w:cs="Times New Roman"/>
      <w:b/>
      <w:bCs/>
      <w:sz w:val="28"/>
      <w:szCs w:val="28"/>
      <w:lang w:val="en-US"/>
    </w:rPr>
  </w:style>
  <w:style w:type="paragraph" w:styleId="DocumentMap">
    <w:name w:val="Document Map"/>
    <w:basedOn w:val="Normal"/>
    <w:link w:val="DocumentMapChar"/>
    <w:uiPriority w:val="99"/>
    <w:semiHidden/>
    <w:unhideWhenUsed/>
    <w:rsid w:val="00083D0A"/>
    <w:rPr>
      <w:rFonts w:ascii="Tahoma" w:hAnsi="Tahoma" w:cs="Tahoma"/>
      <w:sz w:val="16"/>
      <w:szCs w:val="16"/>
    </w:rPr>
  </w:style>
  <w:style w:type="character" w:customStyle="1" w:styleId="DocumentMapChar">
    <w:name w:val="Document Map Char"/>
    <w:basedOn w:val="DefaultParagraphFont"/>
    <w:link w:val="DocumentMap"/>
    <w:uiPriority w:val="99"/>
    <w:semiHidden/>
    <w:rsid w:val="00083D0A"/>
    <w:rPr>
      <w:rFonts w:ascii="Tahoma" w:eastAsia="Times New Roman" w:hAnsi="Tahoma" w:cs="Tahoma"/>
      <w:sz w:val="16"/>
      <w:szCs w:val="16"/>
      <w:lang w:val="en-US"/>
    </w:rPr>
  </w:style>
  <w:style w:type="character" w:customStyle="1" w:styleId="Heading2Char">
    <w:name w:val="Heading 2 Char"/>
    <w:aliases w:val="Anroc Heading 2 Char,OBC Heading 2 Char,h2 Char,Outline2 Char,Heading_Numbered_2 Char,sl2 Char,Chapter Title Char,‹berschrift 21 Char,l2 Char,level 2 heading Char,Heading 2 Schedule Sub Title Char,Second level Char,T2 Char,Hd1 Char,2 Char"/>
    <w:basedOn w:val="DefaultParagraphFont"/>
    <w:link w:val="Heading2"/>
    <w:rsid w:val="005C5927"/>
    <w:rPr>
      <w:rFonts w:ascii="Times New Roman" w:eastAsiaTheme="majorEastAsia" w:hAnsi="Times New Roman" w:cs="Times New Roman"/>
      <w:b/>
      <w:bCs/>
      <w:sz w:val="24"/>
      <w:lang w:val="en-US"/>
    </w:rPr>
  </w:style>
  <w:style w:type="character" w:customStyle="1" w:styleId="Heading3Char">
    <w:name w:val="Heading 3 Char"/>
    <w:basedOn w:val="DefaultParagraphFont"/>
    <w:link w:val="Heading3"/>
    <w:uiPriority w:val="9"/>
    <w:rsid w:val="005C5927"/>
    <w:rPr>
      <w:rFonts w:ascii="Times New Roman" w:eastAsiaTheme="majorEastAsia" w:hAnsi="Times New Roman" w:cs="Times New Roman"/>
      <w:b/>
      <w:bCs/>
      <w:lang w:val="en-US"/>
    </w:rPr>
  </w:style>
  <w:style w:type="character" w:customStyle="1" w:styleId="Heading4Char">
    <w:name w:val="Heading 4 Char"/>
    <w:basedOn w:val="DefaultParagraphFont"/>
    <w:link w:val="Heading4"/>
    <w:uiPriority w:val="9"/>
    <w:rsid w:val="00DC5EA0"/>
    <w:rPr>
      <w:rFonts w:asciiTheme="majorHAnsi" w:eastAsiaTheme="majorEastAsia" w:hAnsiTheme="majorHAnsi" w:cstheme="majorBidi"/>
      <w:b/>
      <w:bCs/>
      <w:i/>
      <w:iCs/>
      <w:color w:val="4F81BD" w:themeColor="accent1"/>
      <w:sz w:val="20"/>
      <w:szCs w:val="24"/>
      <w:lang w:val="en-US"/>
    </w:rPr>
  </w:style>
  <w:style w:type="character" w:customStyle="1" w:styleId="Heading5Char">
    <w:name w:val="Heading 5 Char"/>
    <w:basedOn w:val="DefaultParagraphFont"/>
    <w:link w:val="Heading5"/>
    <w:uiPriority w:val="9"/>
    <w:rsid w:val="00DA379A"/>
    <w:rPr>
      <w:rFonts w:asciiTheme="majorHAnsi" w:eastAsiaTheme="majorEastAsia" w:hAnsiTheme="majorHAnsi" w:cstheme="majorBidi"/>
      <w:color w:val="243F60" w:themeColor="accent1" w:themeShade="7F"/>
      <w:sz w:val="20"/>
      <w:szCs w:val="24"/>
      <w:lang w:val="en-US"/>
    </w:rPr>
  </w:style>
  <w:style w:type="character" w:styleId="Hyperlink">
    <w:name w:val="Hyperlink"/>
    <w:basedOn w:val="DefaultParagraphFont"/>
    <w:uiPriority w:val="99"/>
    <w:rsid w:val="0087663A"/>
    <w:rPr>
      <w:color w:val="0000FF"/>
      <w:u w:val="single"/>
    </w:rPr>
  </w:style>
  <w:style w:type="paragraph" w:customStyle="1" w:styleId="Style1">
    <w:name w:val="Style1"/>
    <w:basedOn w:val="Heading1"/>
    <w:rsid w:val="0087663A"/>
    <w:pPr>
      <w:keepLines w:val="0"/>
      <w:spacing w:before="240" w:after="60"/>
    </w:pPr>
    <w:rPr>
      <w:rFonts w:eastAsia="Times New Roman" w:cs="Arial"/>
      <w:kern w:val="32"/>
      <w:szCs w:val="32"/>
    </w:rPr>
  </w:style>
  <w:style w:type="paragraph" w:customStyle="1" w:styleId="Style3">
    <w:name w:val="Style3"/>
    <w:basedOn w:val="Heading2"/>
    <w:rsid w:val="0087663A"/>
    <w:pPr>
      <w:keepLines w:val="0"/>
      <w:numPr>
        <w:numId w:val="1"/>
      </w:numPr>
      <w:spacing w:before="240" w:after="60"/>
    </w:pPr>
    <w:rPr>
      <w:rFonts w:eastAsia="Times New Roman" w:cs="Arial"/>
      <w:iCs/>
      <w:szCs w:val="28"/>
    </w:rPr>
  </w:style>
  <w:style w:type="paragraph" w:customStyle="1" w:styleId="Style4">
    <w:name w:val="Style4"/>
    <w:basedOn w:val="Heading4"/>
    <w:rsid w:val="0087663A"/>
    <w:pPr>
      <w:keepLines w:val="0"/>
      <w:numPr>
        <w:numId w:val="2"/>
      </w:numPr>
      <w:spacing w:before="240" w:after="60"/>
    </w:pPr>
    <w:rPr>
      <w:rFonts w:ascii="Times New Roman" w:eastAsia="Times New Roman" w:hAnsi="Times New Roman" w:cs="Times New Roman"/>
      <w:i w:val="0"/>
      <w:iCs w:val="0"/>
      <w:color w:val="auto"/>
      <w:sz w:val="24"/>
      <w:szCs w:val="28"/>
    </w:rPr>
  </w:style>
  <w:style w:type="paragraph" w:customStyle="1" w:styleId="TableText">
    <w:name w:val="Table Text"/>
    <w:aliases w:val="Table text"/>
    <w:basedOn w:val="Normal"/>
    <w:rsid w:val="004D1C21"/>
    <w:pPr>
      <w:keepLines/>
      <w:tabs>
        <w:tab w:val="left" w:pos="720"/>
        <w:tab w:val="left" w:pos="1440"/>
        <w:tab w:val="left" w:pos="2304"/>
        <w:tab w:val="right" w:pos="7938"/>
      </w:tabs>
      <w:suppressAutoHyphens/>
      <w:spacing w:before="40" w:after="40" w:line="360" w:lineRule="auto"/>
      <w:jc w:val="left"/>
    </w:pPr>
    <w:rPr>
      <w:kern w:val="28"/>
      <w:lang w:val="en-GB"/>
    </w:rPr>
  </w:style>
  <w:style w:type="paragraph" w:styleId="BodyText">
    <w:name w:val="Body Text"/>
    <w:aliases w:val="Normal H,HEA"/>
    <w:basedOn w:val="Normal"/>
    <w:link w:val="BodyTextChar"/>
    <w:semiHidden/>
    <w:rsid w:val="003B79D3"/>
    <w:pPr>
      <w:spacing w:after="120"/>
      <w:jc w:val="left"/>
    </w:pPr>
    <w:rPr>
      <w:szCs w:val="20"/>
      <w:lang w:val="en-GB"/>
    </w:rPr>
  </w:style>
  <w:style w:type="character" w:customStyle="1" w:styleId="BodyTextChar">
    <w:name w:val="Body Text Char"/>
    <w:aliases w:val="Normal H Char,HEA Char"/>
    <w:basedOn w:val="DefaultParagraphFont"/>
    <w:link w:val="BodyText"/>
    <w:semiHidden/>
    <w:rsid w:val="003B79D3"/>
    <w:rPr>
      <w:rFonts w:ascii="Times New Roman" w:eastAsia="Times New Roman" w:hAnsi="Times New Roman" w:cs="Times New Roman"/>
      <w:sz w:val="20"/>
      <w:szCs w:val="20"/>
      <w:lang w:val="en-GB"/>
    </w:rPr>
  </w:style>
  <w:style w:type="paragraph" w:styleId="BlockText">
    <w:name w:val="Block Text"/>
    <w:basedOn w:val="Normal"/>
    <w:uiPriority w:val="99"/>
    <w:rsid w:val="003B79D3"/>
    <w:pPr>
      <w:ind w:left="-720" w:right="-1054"/>
      <w:jc w:val="left"/>
    </w:pPr>
    <w:rPr>
      <w:b/>
      <w:bCs/>
      <w:szCs w:val="20"/>
      <w:lang w:val="en-GB"/>
    </w:rPr>
  </w:style>
  <w:style w:type="paragraph" w:styleId="ListParagraph">
    <w:name w:val="List Paragraph"/>
    <w:aliases w:val="Subtitle Cover Page,Equipment,Figure_name,Numbered Indented Text,List Paragraph Char Char Char,List Paragraph Char Char,List Paragraph1,RFP SUB Points,Use Case List Paragraph,b1,Bullet for no #'s,Body Bullet,Alpha List Paragraph,List_TIS"/>
    <w:basedOn w:val="Normal"/>
    <w:link w:val="ListParagraphChar"/>
    <w:uiPriority w:val="34"/>
    <w:qFormat/>
    <w:rsid w:val="00215FF1"/>
    <w:pPr>
      <w:ind w:left="720"/>
      <w:contextualSpacing/>
    </w:pPr>
  </w:style>
  <w:style w:type="table" w:customStyle="1" w:styleId="TableGrid1">
    <w:name w:val="Table Grid1"/>
    <w:basedOn w:val="TableNormal"/>
    <w:next w:val="TableGrid"/>
    <w:uiPriority w:val="59"/>
    <w:rsid w:val="009C63DE"/>
    <w:pPr>
      <w:ind w:left="0" w:firstLine="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uiPriority w:val="59"/>
    <w:rsid w:val="00FA5FA7"/>
    <w:pPr>
      <w:ind w:left="0" w:firstLine="0"/>
      <w:jc w:val="left"/>
    </w:pPr>
    <w:rPr>
      <w:rFonts w:eastAsia="Batang"/>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unhideWhenUsed/>
    <w:rsid w:val="00D62220"/>
    <w:pPr>
      <w:jc w:val="left"/>
    </w:pPr>
    <w:rPr>
      <w:rFonts w:ascii="Calibri" w:eastAsia="Calibri" w:hAnsi="Calibri" w:cs="Consolas"/>
      <w:szCs w:val="21"/>
      <w:lang w:val="en-GB"/>
    </w:rPr>
  </w:style>
  <w:style w:type="character" w:customStyle="1" w:styleId="PlainTextChar">
    <w:name w:val="Plain Text Char"/>
    <w:basedOn w:val="DefaultParagraphFont"/>
    <w:link w:val="PlainText"/>
    <w:uiPriority w:val="99"/>
    <w:rsid w:val="00D62220"/>
    <w:rPr>
      <w:rFonts w:ascii="Calibri" w:eastAsia="Calibri" w:hAnsi="Calibri" w:cs="Consolas"/>
      <w:szCs w:val="21"/>
      <w:lang w:val="en-GB"/>
    </w:rPr>
  </w:style>
  <w:style w:type="character" w:styleId="PlaceholderText">
    <w:name w:val="Placeholder Text"/>
    <w:basedOn w:val="DefaultParagraphFont"/>
    <w:uiPriority w:val="99"/>
    <w:rsid w:val="007E3B23"/>
  </w:style>
  <w:style w:type="character" w:styleId="CommentReference">
    <w:name w:val="annotation reference"/>
    <w:uiPriority w:val="99"/>
    <w:rsid w:val="00442856"/>
    <w:rPr>
      <w:sz w:val="16"/>
      <w:szCs w:val="16"/>
    </w:rPr>
  </w:style>
  <w:style w:type="paragraph" w:styleId="CommentText">
    <w:name w:val="annotation text"/>
    <w:basedOn w:val="Normal"/>
    <w:link w:val="CommentTextChar"/>
    <w:rsid w:val="00442856"/>
    <w:pPr>
      <w:tabs>
        <w:tab w:val="left" w:pos="397"/>
      </w:tabs>
      <w:spacing w:after="100" w:line="276" w:lineRule="auto"/>
      <w:jc w:val="left"/>
    </w:pPr>
    <w:rPr>
      <w:rFonts w:ascii="Calibri" w:eastAsia="MS Mincho" w:hAnsi="Calibri"/>
      <w:sz w:val="20"/>
      <w:szCs w:val="20"/>
      <w:lang w:eastAsia="ja-JP"/>
    </w:rPr>
  </w:style>
  <w:style w:type="character" w:customStyle="1" w:styleId="CommentTextChar">
    <w:name w:val="Comment Text Char"/>
    <w:basedOn w:val="DefaultParagraphFont"/>
    <w:link w:val="CommentText"/>
    <w:rsid w:val="00442856"/>
    <w:rPr>
      <w:rFonts w:ascii="Calibri" w:eastAsia="MS Mincho" w:hAnsi="Calibri" w:cs="Times New Roman"/>
      <w:sz w:val="20"/>
      <w:szCs w:val="20"/>
      <w:lang w:val="en-US" w:eastAsia="ja-JP"/>
    </w:rPr>
  </w:style>
  <w:style w:type="paragraph" w:customStyle="1" w:styleId="StyleBullet12ptAfter10ptLinespacingMultiple133li">
    <w:name w:val="Style Bullet + 12 pt After:  10 pt Line spacing:  Multiple 1.33 li"/>
    <w:basedOn w:val="Normal"/>
    <w:rsid w:val="00442856"/>
    <w:pPr>
      <w:numPr>
        <w:numId w:val="9"/>
      </w:numPr>
      <w:spacing w:after="200" w:line="320" w:lineRule="auto"/>
      <w:jc w:val="left"/>
    </w:pPr>
    <w:rPr>
      <w:rFonts w:ascii="Calibri" w:eastAsia="MS Mincho" w:hAnsi="Calibri"/>
      <w:sz w:val="24"/>
      <w:szCs w:val="20"/>
      <w:lang w:eastAsia="ja-JP"/>
    </w:rPr>
  </w:style>
  <w:style w:type="paragraph" w:styleId="CommentSubject">
    <w:name w:val="annotation subject"/>
    <w:basedOn w:val="CommentText"/>
    <w:next w:val="CommentText"/>
    <w:link w:val="CommentSubjectChar"/>
    <w:uiPriority w:val="99"/>
    <w:semiHidden/>
    <w:unhideWhenUsed/>
    <w:rsid w:val="00515B2C"/>
    <w:pPr>
      <w:tabs>
        <w:tab w:val="clear" w:pos="397"/>
      </w:tabs>
      <w:spacing w:after="0" w:line="240" w:lineRule="auto"/>
      <w:jc w:val="both"/>
    </w:pPr>
    <w:rPr>
      <w:rFonts w:ascii="Times New Roman" w:eastAsia="Times New Roman" w:hAnsi="Times New Roman"/>
      <w:b/>
      <w:bCs/>
      <w:lang w:eastAsia="en-US"/>
    </w:rPr>
  </w:style>
  <w:style w:type="character" w:customStyle="1" w:styleId="CommentSubjectChar">
    <w:name w:val="Comment Subject Char"/>
    <w:basedOn w:val="CommentTextChar"/>
    <w:link w:val="CommentSubject"/>
    <w:uiPriority w:val="99"/>
    <w:semiHidden/>
    <w:rsid w:val="00515B2C"/>
    <w:rPr>
      <w:rFonts w:ascii="Times New Roman" w:eastAsia="Times New Roman" w:hAnsi="Times New Roman" w:cs="Times New Roman"/>
      <w:b/>
      <w:bCs/>
      <w:sz w:val="20"/>
      <w:szCs w:val="20"/>
      <w:lang w:val="en-US" w:eastAsia="ja-JP"/>
    </w:rPr>
  </w:style>
  <w:style w:type="paragraph" w:customStyle="1" w:styleId="paragraph">
    <w:name w:val="paragraph"/>
    <w:basedOn w:val="Normal"/>
    <w:rsid w:val="00937C0D"/>
    <w:pPr>
      <w:spacing w:before="100" w:beforeAutospacing="1" w:after="100" w:afterAutospacing="1"/>
      <w:jc w:val="left"/>
    </w:pPr>
    <w:rPr>
      <w:sz w:val="24"/>
      <w:szCs w:val="24"/>
      <w:lang w:val="en-IE" w:eastAsia="en-IE"/>
    </w:rPr>
  </w:style>
  <w:style w:type="character" w:customStyle="1" w:styleId="normaltextrun">
    <w:name w:val="normaltextrun"/>
    <w:basedOn w:val="DefaultParagraphFont"/>
    <w:rsid w:val="00937C0D"/>
  </w:style>
  <w:style w:type="character" w:customStyle="1" w:styleId="eop">
    <w:name w:val="eop"/>
    <w:basedOn w:val="DefaultParagraphFont"/>
    <w:rsid w:val="00937C0D"/>
  </w:style>
  <w:style w:type="character" w:customStyle="1" w:styleId="contentcontrolboundarysink">
    <w:name w:val="contentcontrolboundarysink"/>
    <w:basedOn w:val="DefaultParagraphFont"/>
    <w:rsid w:val="00AA7387"/>
  </w:style>
  <w:style w:type="character" w:customStyle="1" w:styleId="Heading6Char">
    <w:name w:val="Heading 6 Char"/>
    <w:basedOn w:val="DefaultParagraphFont"/>
    <w:link w:val="Heading6"/>
    <w:rsid w:val="000D795D"/>
    <w:rPr>
      <w:rFonts w:ascii="Times New Roman" w:eastAsia="Times New Roman" w:hAnsi="Times New Roman" w:cs="Times New Roman"/>
      <w:b/>
      <w:bCs/>
    </w:rPr>
  </w:style>
  <w:style w:type="character" w:customStyle="1" w:styleId="Heading7Char">
    <w:name w:val="Heading 7 Char"/>
    <w:basedOn w:val="DefaultParagraphFont"/>
    <w:link w:val="Heading7"/>
    <w:rsid w:val="000D795D"/>
    <w:rPr>
      <w:rFonts w:ascii="Times New Roman" w:eastAsia="Times New Roman" w:hAnsi="Times New Roman" w:cs="Times New Roman"/>
      <w:sz w:val="24"/>
      <w:szCs w:val="24"/>
    </w:rPr>
  </w:style>
  <w:style w:type="character" w:customStyle="1" w:styleId="Heading8Char">
    <w:name w:val="Heading 8 Char"/>
    <w:basedOn w:val="DefaultParagraphFont"/>
    <w:link w:val="Heading8"/>
    <w:rsid w:val="000D795D"/>
    <w:rPr>
      <w:rFonts w:ascii="Helvetica" w:eastAsia="Times New Roman" w:hAnsi="Helvetica" w:cs="Times New Roman"/>
      <w:b/>
      <w:bCs/>
      <w:sz w:val="28"/>
      <w:szCs w:val="20"/>
      <w:u w:val="single"/>
    </w:rPr>
  </w:style>
  <w:style w:type="character" w:customStyle="1" w:styleId="Heading9Char">
    <w:name w:val="Heading 9 Char"/>
    <w:basedOn w:val="DefaultParagraphFont"/>
    <w:link w:val="Heading9"/>
    <w:rsid w:val="000D795D"/>
    <w:rPr>
      <w:rFonts w:ascii="Arial" w:eastAsia="Times New Roman" w:hAnsi="Arial" w:cs="Arial"/>
    </w:rPr>
  </w:style>
  <w:style w:type="character" w:customStyle="1" w:styleId="ListParagraphChar">
    <w:name w:val="List Paragraph Char"/>
    <w:aliases w:val="Subtitle Cover Page Char,Equipment Char,Figure_name Char,Numbered Indented Text Char,List Paragraph Char Char Char Char,List Paragraph Char Char Char1,List Paragraph1 Char,RFP SUB Points Char,Use Case List Paragraph Char,b1 Char"/>
    <w:basedOn w:val="DefaultParagraphFont"/>
    <w:link w:val="ListParagraph"/>
    <w:uiPriority w:val="34"/>
    <w:qFormat/>
    <w:rsid w:val="000D795D"/>
    <w:rPr>
      <w:rFonts w:ascii="Times New Roman" w:eastAsia="Times New Roman" w:hAnsi="Times New Roman" w:cs="Times New Roman"/>
      <w:lang w:val="en-US"/>
    </w:rPr>
  </w:style>
  <w:style w:type="paragraph" w:customStyle="1" w:styleId="TableParagraph">
    <w:name w:val="Table Paragraph"/>
    <w:basedOn w:val="Normal"/>
    <w:uiPriority w:val="1"/>
    <w:qFormat/>
    <w:rsid w:val="000D795D"/>
    <w:pPr>
      <w:widowControl w:val="0"/>
      <w:autoSpaceDE w:val="0"/>
      <w:autoSpaceDN w:val="0"/>
      <w:jc w:val="left"/>
    </w:pPr>
    <w:rPr>
      <w:rFonts w:ascii="Calibri" w:eastAsia="Calibri" w:hAnsi="Calibri" w:cs="Calibri"/>
    </w:rPr>
  </w:style>
  <w:style w:type="paragraph" w:customStyle="1" w:styleId="MFNumLev1">
    <w:name w:val="MFNumLev1"/>
    <w:link w:val="MFNumLev1Char"/>
    <w:rsid w:val="000D795D"/>
    <w:pPr>
      <w:keepNext/>
      <w:tabs>
        <w:tab w:val="num" w:pos="720"/>
      </w:tabs>
      <w:spacing w:after="240"/>
      <w:ind w:left="720" w:hanging="720"/>
      <w:outlineLvl w:val="0"/>
    </w:pPr>
    <w:rPr>
      <w:rFonts w:ascii="Book Antiqua" w:eastAsia="Times New Roman" w:hAnsi="Book Antiqua" w:cs="Times New Roman"/>
      <w:b/>
      <w:sz w:val="20"/>
      <w:szCs w:val="20"/>
    </w:rPr>
  </w:style>
  <w:style w:type="character" w:customStyle="1" w:styleId="MFNumLev1Char">
    <w:name w:val="MFNumLev1 Char"/>
    <w:basedOn w:val="DefaultParagraphFont"/>
    <w:link w:val="MFNumLev1"/>
    <w:rsid w:val="000D795D"/>
    <w:rPr>
      <w:rFonts w:ascii="Book Antiqua" w:eastAsia="Times New Roman" w:hAnsi="Book Antiqua" w:cs="Times New Roman"/>
      <w:b/>
      <w:sz w:val="20"/>
      <w:szCs w:val="20"/>
    </w:rPr>
  </w:style>
  <w:style w:type="paragraph" w:styleId="Revision">
    <w:name w:val="Revision"/>
    <w:hidden/>
    <w:uiPriority w:val="99"/>
    <w:semiHidden/>
    <w:rsid w:val="000D795D"/>
    <w:pPr>
      <w:ind w:left="0" w:firstLine="0"/>
      <w:jc w:val="left"/>
    </w:pPr>
    <w:rPr>
      <w:rFonts w:ascii="Times New Roman" w:eastAsia="Times New Roman" w:hAnsi="Times New Roman"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383535">
      <w:bodyDiv w:val="1"/>
      <w:marLeft w:val="0"/>
      <w:marRight w:val="0"/>
      <w:marTop w:val="0"/>
      <w:marBottom w:val="0"/>
      <w:divBdr>
        <w:top w:val="none" w:sz="0" w:space="0" w:color="auto"/>
        <w:left w:val="none" w:sz="0" w:space="0" w:color="auto"/>
        <w:bottom w:val="none" w:sz="0" w:space="0" w:color="auto"/>
        <w:right w:val="none" w:sz="0" w:space="0" w:color="auto"/>
      </w:divBdr>
    </w:div>
    <w:div w:id="210655826">
      <w:bodyDiv w:val="1"/>
      <w:marLeft w:val="0"/>
      <w:marRight w:val="0"/>
      <w:marTop w:val="0"/>
      <w:marBottom w:val="0"/>
      <w:divBdr>
        <w:top w:val="none" w:sz="0" w:space="0" w:color="auto"/>
        <w:left w:val="none" w:sz="0" w:space="0" w:color="auto"/>
        <w:bottom w:val="none" w:sz="0" w:space="0" w:color="auto"/>
        <w:right w:val="none" w:sz="0" w:space="0" w:color="auto"/>
      </w:divBdr>
    </w:div>
    <w:div w:id="222374389">
      <w:bodyDiv w:val="1"/>
      <w:marLeft w:val="0"/>
      <w:marRight w:val="0"/>
      <w:marTop w:val="0"/>
      <w:marBottom w:val="0"/>
      <w:divBdr>
        <w:top w:val="none" w:sz="0" w:space="0" w:color="auto"/>
        <w:left w:val="none" w:sz="0" w:space="0" w:color="auto"/>
        <w:bottom w:val="none" w:sz="0" w:space="0" w:color="auto"/>
        <w:right w:val="none" w:sz="0" w:space="0" w:color="auto"/>
      </w:divBdr>
      <w:divsChild>
        <w:div w:id="1147167842">
          <w:marLeft w:val="0"/>
          <w:marRight w:val="0"/>
          <w:marTop w:val="0"/>
          <w:marBottom w:val="0"/>
          <w:divBdr>
            <w:top w:val="none" w:sz="0" w:space="0" w:color="auto"/>
            <w:left w:val="none" w:sz="0" w:space="0" w:color="auto"/>
            <w:bottom w:val="none" w:sz="0" w:space="0" w:color="auto"/>
            <w:right w:val="none" w:sz="0" w:space="0" w:color="auto"/>
          </w:divBdr>
        </w:div>
        <w:div w:id="737634125">
          <w:marLeft w:val="0"/>
          <w:marRight w:val="0"/>
          <w:marTop w:val="0"/>
          <w:marBottom w:val="0"/>
          <w:divBdr>
            <w:top w:val="none" w:sz="0" w:space="0" w:color="auto"/>
            <w:left w:val="none" w:sz="0" w:space="0" w:color="auto"/>
            <w:bottom w:val="none" w:sz="0" w:space="0" w:color="auto"/>
            <w:right w:val="none" w:sz="0" w:space="0" w:color="auto"/>
          </w:divBdr>
        </w:div>
      </w:divsChild>
    </w:div>
    <w:div w:id="262688066">
      <w:bodyDiv w:val="1"/>
      <w:marLeft w:val="0"/>
      <w:marRight w:val="0"/>
      <w:marTop w:val="0"/>
      <w:marBottom w:val="0"/>
      <w:divBdr>
        <w:top w:val="none" w:sz="0" w:space="0" w:color="auto"/>
        <w:left w:val="none" w:sz="0" w:space="0" w:color="auto"/>
        <w:bottom w:val="none" w:sz="0" w:space="0" w:color="auto"/>
        <w:right w:val="none" w:sz="0" w:space="0" w:color="auto"/>
      </w:divBdr>
    </w:div>
    <w:div w:id="319776962">
      <w:bodyDiv w:val="1"/>
      <w:marLeft w:val="0"/>
      <w:marRight w:val="0"/>
      <w:marTop w:val="0"/>
      <w:marBottom w:val="0"/>
      <w:divBdr>
        <w:top w:val="none" w:sz="0" w:space="0" w:color="auto"/>
        <w:left w:val="none" w:sz="0" w:space="0" w:color="auto"/>
        <w:bottom w:val="none" w:sz="0" w:space="0" w:color="auto"/>
        <w:right w:val="none" w:sz="0" w:space="0" w:color="auto"/>
      </w:divBdr>
      <w:divsChild>
        <w:div w:id="230582656">
          <w:marLeft w:val="0"/>
          <w:marRight w:val="0"/>
          <w:marTop w:val="0"/>
          <w:marBottom w:val="0"/>
          <w:divBdr>
            <w:top w:val="none" w:sz="0" w:space="0" w:color="auto"/>
            <w:left w:val="none" w:sz="0" w:space="0" w:color="auto"/>
            <w:bottom w:val="none" w:sz="0" w:space="0" w:color="auto"/>
            <w:right w:val="none" w:sz="0" w:space="0" w:color="auto"/>
          </w:divBdr>
        </w:div>
        <w:div w:id="1065450423">
          <w:marLeft w:val="0"/>
          <w:marRight w:val="0"/>
          <w:marTop w:val="0"/>
          <w:marBottom w:val="0"/>
          <w:divBdr>
            <w:top w:val="none" w:sz="0" w:space="0" w:color="auto"/>
            <w:left w:val="none" w:sz="0" w:space="0" w:color="auto"/>
            <w:bottom w:val="none" w:sz="0" w:space="0" w:color="auto"/>
            <w:right w:val="none" w:sz="0" w:space="0" w:color="auto"/>
          </w:divBdr>
        </w:div>
        <w:div w:id="1058630305">
          <w:marLeft w:val="0"/>
          <w:marRight w:val="0"/>
          <w:marTop w:val="0"/>
          <w:marBottom w:val="0"/>
          <w:divBdr>
            <w:top w:val="none" w:sz="0" w:space="0" w:color="auto"/>
            <w:left w:val="none" w:sz="0" w:space="0" w:color="auto"/>
            <w:bottom w:val="none" w:sz="0" w:space="0" w:color="auto"/>
            <w:right w:val="none" w:sz="0" w:space="0" w:color="auto"/>
          </w:divBdr>
        </w:div>
        <w:div w:id="288632446">
          <w:marLeft w:val="0"/>
          <w:marRight w:val="0"/>
          <w:marTop w:val="0"/>
          <w:marBottom w:val="0"/>
          <w:divBdr>
            <w:top w:val="none" w:sz="0" w:space="0" w:color="auto"/>
            <w:left w:val="none" w:sz="0" w:space="0" w:color="auto"/>
            <w:bottom w:val="none" w:sz="0" w:space="0" w:color="auto"/>
            <w:right w:val="none" w:sz="0" w:space="0" w:color="auto"/>
          </w:divBdr>
        </w:div>
        <w:div w:id="676421389">
          <w:marLeft w:val="0"/>
          <w:marRight w:val="0"/>
          <w:marTop w:val="0"/>
          <w:marBottom w:val="0"/>
          <w:divBdr>
            <w:top w:val="none" w:sz="0" w:space="0" w:color="auto"/>
            <w:left w:val="none" w:sz="0" w:space="0" w:color="auto"/>
            <w:bottom w:val="none" w:sz="0" w:space="0" w:color="auto"/>
            <w:right w:val="none" w:sz="0" w:space="0" w:color="auto"/>
          </w:divBdr>
        </w:div>
      </w:divsChild>
    </w:div>
    <w:div w:id="448092446">
      <w:bodyDiv w:val="1"/>
      <w:marLeft w:val="0"/>
      <w:marRight w:val="0"/>
      <w:marTop w:val="0"/>
      <w:marBottom w:val="0"/>
      <w:divBdr>
        <w:top w:val="none" w:sz="0" w:space="0" w:color="auto"/>
        <w:left w:val="none" w:sz="0" w:space="0" w:color="auto"/>
        <w:bottom w:val="none" w:sz="0" w:space="0" w:color="auto"/>
        <w:right w:val="none" w:sz="0" w:space="0" w:color="auto"/>
      </w:divBdr>
      <w:divsChild>
        <w:div w:id="1115320884">
          <w:marLeft w:val="0"/>
          <w:marRight w:val="0"/>
          <w:marTop w:val="0"/>
          <w:marBottom w:val="0"/>
          <w:divBdr>
            <w:top w:val="none" w:sz="0" w:space="0" w:color="auto"/>
            <w:left w:val="none" w:sz="0" w:space="0" w:color="auto"/>
            <w:bottom w:val="none" w:sz="0" w:space="0" w:color="auto"/>
            <w:right w:val="none" w:sz="0" w:space="0" w:color="auto"/>
          </w:divBdr>
          <w:divsChild>
            <w:div w:id="182324690">
              <w:marLeft w:val="0"/>
              <w:marRight w:val="0"/>
              <w:marTop w:val="0"/>
              <w:marBottom w:val="0"/>
              <w:divBdr>
                <w:top w:val="none" w:sz="0" w:space="0" w:color="auto"/>
                <w:left w:val="none" w:sz="0" w:space="0" w:color="auto"/>
                <w:bottom w:val="none" w:sz="0" w:space="0" w:color="auto"/>
                <w:right w:val="none" w:sz="0" w:space="0" w:color="auto"/>
              </w:divBdr>
            </w:div>
          </w:divsChild>
        </w:div>
        <w:div w:id="734279621">
          <w:marLeft w:val="0"/>
          <w:marRight w:val="0"/>
          <w:marTop w:val="0"/>
          <w:marBottom w:val="0"/>
          <w:divBdr>
            <w:top w:val="none" w:sz="0" w:space="0" w:color="auto"/>
            <w:left w:val="none" w:sz="0" w:space="0" w:color="auto"/>
            <w:bottom w:val="none" w:sz="0" w:space="0" w:color="auto"/>
            <w:right w:val="none" w:sz="0" w:space="0" w:color="auto"/>
          </w:divBdr>
          <w:divsChild>
            <w:div w:id="1784348926">
              <w:marLeft w:val="0"/>
              <w:marRight w:val="0"/>
              <w:marTop w:val="0"/>
              <w:marBottom w:val="0"/>
              <w:divBdr>
                <w:top w:val="none" w:sz="0" w:space="0" w:color="auto"/>
                <w:left w:val="none" w:sz="0" w:space="0" w:color="auto"/>
                <w:bottom w:val="none" w:sz="0" w:space="0" w:color="auto"/>
                <w:right w:val="none" w:sz="0" w:space="0" w:color="auto"/>
              </w:divBdr>
            </w:div>
            <w:div w:id="172769276">
              <w:marLeft w:val="0"/>
              <w:marRight w:val="0"/>
              <w:marTop w:val="0"/>
              <w:marBottom w:val="0"/>
              <w:divBdr>
                <w:top w:val="none" w:sz="0" w:space="0" w:color="auto"/>
                <w:left w:val="none" w:sz="0" w:space="0" w:color="auto"/>
                <w:bottom w:val="none" w:sz="0" w:space="0" w:color="auto"/>
                <w:right w:val="none" w:sz="0" w:space="0" w:color="auto"/>
              </w:divBdr>
            </w:div>
            <w:div w:id="855310661">
              <w:marLeft w:val="0"/>
              <w:marRight w:val="0"/>
              <w:marTop w:val="0"/>
              <w:marBottom w:val="0"/>
              <w:divBdr>
                <w:top w:val="none" w:sz="0" w:space="0" w:color="auto"/>
                <w:left w:val="none" w:sz="0" w:space="0" w:color="auto"/>
                <w:bottom w:val="none" w:sz="0" w:space="0" w:color="auto"/>
                <w:right w:val="none" w:sz="0" w:space="0" w:color="auto"/>
              </w:divBdr>
            </w:div>
          </w:divsChild>
        </w:div>
        <w:div w:id="1039357950">
          <w:marLeft w:val="0"/>
          <w:marRight w:val="0"/>
          <w:marTop w:val="0"/>
          <w:marBottom w:val="0"/>
          <w:divBdr>
            <w:top w:val="none" w:sz="0" w:space="0" w:color="auto"/>
            <w:left w:val="none" w:sz="0" w:space="0" w:color="auto"/>
            <w:bottom w:val="none" w:sz="0" w:space="0" w:color="auto"/>
            <w:right w:val="none" w:sz="0" w:space="0" w:color="auto"/>
          </w:divBdr>
          <w:divsChild>
            <w:div w:id="622619028">
              <w:marLeft w:val="0"/>
              <w:marRight w:val="0"/>
              <w:marTop w:val="0"/>
              <w:marBottom w:val="0"/>
              <w:divBdr>
                <w:top w:val="none" w:sz="0" w:space="0" w:color="auto"/>
                <w:left w:val="none" w:sz="0" w:space="0" w:color="auto"/>
                <w:bottom w:val="none" w:sz="0" w:space="0" w:color="auto"/>
                <w:right w:val="none" w:sz="0" w:space="0" w:color="auto"/>
              </w:divBdr>
            </w:div>
            <w:div w:id="2039432807">
              <w:marLeft w:val="0"/>
              <w:marRight w:val="0"/>
              <w:marTop w:val="0"/>
              <w:marBottom w:val="0"/>
              <w:divBdr>
                <w:top w:val="none" w:sz="0" w:space="0" w:color="auto"/>
                <w:left w:val="none" w:sz="0" w:space="0" w:color="auto"/>
                <w:bottom w:val="none" w:sz="0" w:space="0" w:color="auto"/>
                <w:right w:val="none" w:sz="0" w:space="0" w:color="auto"/>
              </w:divBdr>
            </w:div>
            <w:div w:id="1868904934">
              <w:marLeft w:val="0"/>
              <w:marRight w:val="0"/>
              <w:marTop w:val="0"/>
              <w:marBottom w:val="0"/>
              <w:divBdr>
                <w:top w:val="none" w:sz="0" w:space="0" w:color="auto"/>
                <w:left w:val="none" w:sz="0" w:space="0" w:color="auto"/>
                <w:bottom w:val="none" w:sz="0" w:space="0" w:color="auto"/>
                <w:right w:val="none" w:sz="0" w:space="0" w:color="auto"/>
              </w:divBdr>
            </w:div>
          </w:divsChild>
        </w:div>
        <w:div w:id="173497423">
          <w:marLeft w:val="0"/>
          <w:marRight w:val="0"/>
          <w:marTop w:val="0"/>
          <w:marBottom w:val="0"/>
          <w:divBdr>
            <w:top w:val="none" w:sz="0" w:space="0" w:color="auto"/>
            <w:left w:val="none" w:sz="0" w:space="0" w:color="auto"/>
            <w:bottom w:val="none" w:sz="0" w:space="0" w:color="auto"/>
            <w:right w:val="none" w:sz="0" w:space="0" w:color="auto"/>
          </w:divBdr>
          <w:divsChild>
            <w:div w:id="1436439301">
              <w:marLeft w:val="0"/>
              <w:marRight w:val="0"/>
              <w:marTop w:val="0"/>
              <w:marBottom w:val="0"/>
              <w:divBdr>
                <w:top w:val="none" w:sz="0" w:space="0" w:color="auto"/>
                <w:left w:val="none" w:sz="0" w:space="0" w:color="auto"/>
                <w:bottom w:val="none" w:sz="0" w:space="0" w:color="auto"/>
                <w:right w:val="none" w:sz="0" w:space="0" w:color="auto"/>
              </w:divBdr>
            </w:div>
          </w:divsChild>
        </w:div>
        <w:div w:id="1497071009">
          <w:marLeft w:val="0"/>
          <w:marRight w:val="0"/>
          <w:marTop w:val="0"/>
          <w:marBottom w:val="0"/>
          <w:divBdr>
            <w:top w:val="none" w:sz="0" w:space="0" w:color="auto"/>
            <w:left w:val="none" w:sz="0" w:space="0" w:color="auto"/>
            <w:bottom w:val="none" w:sz="0" w:space="0" w:color="auto"/>
            <w:right w:val="none" w:sz="0" w:space="0" w:color="auto"/>
          </w:divBdr>
          <w:divsChild>
            <w:div w:id="1865484648">
              <w:marLeft w:val="0"/>
              <w:marRight w:val="0"/>
              <w:marTop w:val="0"/>
              <w:marBottom w:val="0"/>
              <w:divBdr>
                <w:top w:val="none" w:sz="0" w:space="0" w:color="auto"/>
                <w:left w:val="none" w:sz="0" w:space="0" w:color="auto"/>
                <w:bottom w:val="none" w:sz="0" w:space="0" w:color="auto"/>
                <w:right w:val="none" w:sz="0" w:space="0" w:color="auto"/>
              </w:divBdr>
            </w:div>
          </w:divsChild>
        </w:div>
        <w:div w:id="1999457301">
          <w:marLeft w:val="0"/>
          <w:marRight w:val="0"/>
          <w:marTop w:val="0"/>
          <w:marBottom w:val="0"/>
          <w:divBdr>
            <w:top w:val="none" w:sz="0" w:space="0" w:color="auto"/>
            <w:left w:val="none" w:sz="0" w:space="0" w:color="auto"/>
            <w:bottom w:val="none" w:sz="0" w:space="0" w:color="auto"/>
            <w:right w:val="none" w:sz="0" w:space="0" w:color="auto"/>
          </w:divBdr>
          <w:divsChild>
            <w:div w:id="1201548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1446179">
      <w:bodyDiv w:val="1"/>
      <w:marLeft w:val="0"/>
      <w:marRight w:val="0"/>
      <w:marTop w:val="0"/>
      <w:marBottom w:val="0"/>
      <w:divBdr>
        <w:top w:val="none" w:sz="0" w:space="0" w:color="auto"/>
        <w:left w:val="none" w:sz="0" w:space="0" w:color="auto"/>
        <w:bottom w:val="none" w:sz="0" w:space="0" w:color="auto"/>
        <w:right w:val="none" w:sz="0" w:space="0" w:color="auto"/>
      </w:divBdr>
      <w:divsChild>
        <w:div w:id="441344298">
          <w:marLeft w:val="0"/>
          <w:marRight w:val="0"/>
          <w:marTop w:val="0"/>
          <w:marBottom w:val="0"/>
          <w:divBdr>
            <w:top w:val="none" w:sz="0" w:space="0" w:color="auto"/>
            <w:left w:val="none" w:sz="0" w:space="0" w:color="auto"/>
            <w:bottom w:val="none" w:sz="0" w:space="0" w:color="auto"/>
            <w:right w:val="none" w:sz="0" w:space="0" w:color="auto"/>
          </w:divBdr>
        </w:div>
        <w:div w:id="511342332">
          <w:marLeft w:val="0"/>
          <w:marRight w:val="0"/>
          <w:marTop w:val="0"/>
          <w:marBottom w:val="0"/>
          <w:divBdr>
            <w:top w:val="none" w:sz="0" w:space="0" w:color="auto"/>
            <w:left w:val="none" w:sz="0" w:space="0" w:color="auto"/>
            <w:bottom w:val="none" w:sz="0" w:space="0" w:color="auto"/>
            <w:right w:val="none" w:sz="0" w:space="0" w:color="auto"/>
          </w:divBdr>
        </w:div>
      </w:divsChild>
    </w:div>
    <w:div w:id="1140541815">
      <w:bodyDiv w:val="1"/>
      <w:marLeft w:val="0"/>
      <w:marRight w:val="0"/>
      <w:marTop w:val="0"/>
      <w:marBottom w:val="0"/>
      <w:divBdr>
        <w:top w:val="none" w:sz="0" w:space="0" w:color="auto"/>
        <w:left w:val="none" w:sz="0" w:space="0" w:color="auto"/>
        <w:bottom w:val="none" w:sz="0" w:space="0" w:color="auto"/>
        <w:right w:val="none" w:sz="0" w:space="0" w:color="auto"/>
      </w:divBdr>
    </w:div>
    <w:div w:id="1146972732">
      <w:bodyDiv w:val="1"/>
      <w:marLeft w:val="0"/>
      <w:marRight w:val="0"/>
      <w:marTop w:val="0"/>
      <w:marBottom w:val="0"/>
      <w:divBdr>
        <w:top w:val="none" w:sz="0" w:space="0" w:color="auto"/>
        <w:left w:val="none" w:sz="0" w:space="0" w:color="auto"/>
        <w:bottom w:val="none" w:sz="0" w:space="0" w:color="auto"/>
        <w:right w:val="none" w:sz="0" w:space="0" w:color="auto"/>
      </w:divBdr>
      <w:divsChild>
        <w:div w:id="1839925901">
          <w:marLeft w:val="0"/>
          <w:marRight w:val="0"/>
          <w:marTop w:val="0"/>
          <w:marBottom w:val="0"/>
          <w:divBdr>
            <w:top w:val="none" w:sz="0" w:space="0" w:color="auto"/>
            <w:left w:val="none" w:sz="0" w:space="0" w:color="auto"/>
            <w:bottom w:val="none" w:sz="0" w:space="0" w:color="auto"/>
            <w:right w:val="none" w:sz="0" w:space="0" w:color="auto"/>
          </w:divBdr>
        </w:div>
        <w:div w:id="1594387918">
          <w:marLeft w:val="0"/>
          <w:marRight w:val="0"/>
          <w:marTop w:val="0"/>
          <w:marBottom w:val="0"/>
          <w:divBdr>
            <w:top w:val="none" w:sz="0" w:space="0" w:color="auto"/>
            <w:left w:val="none" w:sz="0" w:space="0" w:color="auto"/>
            <w:bottom w:val="none" w:sz="0" w:space="0" w:color="auto"/>
            <w:right w:val="none" w:sz="0" w:space="0" w:color="auto"/>
          </w:divBdr>
        </w:div>
        <w:div w:id="771559312">
          <w:marLeft w:val="0"/>
          <w:marRight w:val="0"/>
          <w:marTop w:val="0"/>
          <w:marBottom w:val="0"/>
          <w:divBdr>
            <w:top w:val="none" w:sz="0" w:space="0" w:color="auto"/>
            <w:left w:val="none" w:sz="0" w:space="0" w:color="auto"/>
            <w:bottom w:val="none" w:sz="0" w:space="0" w:color="auto"/>
            <w:right w:val="none" w:sz="0" w:space="0" w:color="auto"/>
          </w:divBdr>
        </w:div>
        <w:div w:id="925459570">
          <w:marLeft w:val="0"/>
          <w:marRight w:val="0"/>
          <w:marTop w:val="0"/>
          <w:marBottom w:val="0"/>
          <w:divBdr>
            <w:top w:val="none" w:sz="0" w:space="0" w:color="auto"/>
            <w:left w:val="none" w:sz="0" w:space="0" w:color="auto"/>
            <w:bottom w:val="none" w:sz="0" w:space="0" w:color="auto"/>
            <w:right w:val="none" w:sz="0" w:space="0" w:color="auto"/>
          </w:divBdr>
        </w:div>
        <w:div w:id="1412194252">
          <w:marLeft w:val="0"/>
          <w:marRight w:val="0"/>
          <w:marTop w:val="0"/>
          <w:marBottom w:val="0"/>
          <w:divBdr>
            <w:top w:val="none" w:sz="0" w:space="0" w:color="auto"/>
            <w:left w:val="none" w:sz="0" w:space="0" w:color="auto"/>
            <w:bottom w:val="none" w:sz="0" w:space="0" w:color="auto"/>
            <w:right w:val="none" w:sz="0" w:space="0" w:color="auto"/>
          </w:divBdr>
        </w:div>
        <w:div w:id="1183589454">
          <w:marLeft w:val="0"/>
          <w:marRight w:val="0"/>
          <w:marTop w:val="0"/>
          <w:marBottom w:val="0"/>
          <w:divBdr>
            <w:top w:val="none" w:sz="0" w:space="0" w:color="auto"/>
            <w:left w:val="none" w:sz="0" w:space="0" w:color="auto"/>
            <w:bottom w:val="none" w:sz="0" w:space="0" w:color="auto"/>
            <w:right w:val="none" w:sz="0" w:space="0" w:color="auto"/>
          </w:divBdr>
        </w:div>
        <w:div w:id="1665432740">
          <w:marLeft w:val="0"/>
          <w:marRight w:val="0"/>
          <w:marTop w:val="0"/>
          <w:marBottom w:val="0"/>
          <w:divBdr>
            <w:top w:val="none" w:sz="0" w:space="0" w:color="auto"/>
            <w:left w:val="none" w:sz="0" w:space="0" w:color="auto"/>
            <w:bottom w:val="none" w:sz="0" w:space="0" w:color="auto"/>
            <w:right w:val="none" w:sz="0" w:space="0" w:color="auto"/>
          </w:divBdr>
        </w:div>
        <w:div w:id="1902784037">
          <w:marLeft w:val="0"/>
          <w:marRight w:val="0"/>
          <w:marTop w:val="30"/>
          <w:marBottom w:val="30"/>
          <w:divBdr>
            <w:top w:val="none" w:sz="0" w:space="0" w:color="auto"/>
            <w:left w:val="none" w:sz="0" w:space="0" w:color="auto"/>
            <w:bottom w:val="none" w:sz="0" w:space="0" w:color="auto"/>
            <w:right w:val="none" w:sz="0" w:space="0" w:color="auto"/>
          </w:divBdr>
          <w:divsChild>
            <w:div w:id="1108814496">
              <w:marLeft w:val="0"/>
              <w:marRight w:val="0"/>
              <w:marTop w:val="0"/>
              <w:marBottom w:val="0"/>
              <w:divBdr>
                <w:top w:val="none" w:sz="0" w:space="0" w:color="auto"/>
                <w:left w:val="none" w:sz="0" w:space="0" w:color="auto"/>
                <w:bottom w:val="none" w:sz="0" w:space="0" w:color="auto"/>
                <w:right w:val="none" w:sz="0" w:space="0" w:color="auto"/>
              </w:divBdr>
              <w:divsChild>
                <w:div w:id="1286154304">
                  <w:marLeft w:val="0"/>
                  <w:marRight w:val="0"/>
                  <w:marTop w:val="0"/>
                  <w:marBottom w:val="0"/>
                  <w:divBdr>
                    <w:top w:val="none" w:sz="0" w:space="0" w:color="auto"/>
                    <w:left w:val="none" w:sz="0" w:space="0" w:color="auto"/>
                    <w:bottom w:val="none" w:sz="0" w:space="0" w:color="auto"/>
                    <w:right w:val="none" w:sz="0" w:space="0" w:color="auto"/>
                  </w:divBdr>
                </w:div>
              </w:divsChild>
            </w:div>
            <w:div w:id="240264386">
              <w:marLeft w:val="0"/>
              <w:marRight w:val="0"/>
              <w:marTop w:val="0"/>
              <w:marBottom w:val="0"/>
              <w:divBdr>
                <w:top w:val="none" w:sz="0" w:space="0" w:color="auto"/>
                <w:left w:val="none" w:sz="0" w:space="0" w:color="auto"/>
                <w:bottom w:val="none" w:sz="0" w:space="0" w:color="auto"/>
                <w:right w:val="none" w:sz="0" w:space="0" w:color="auto"/>
              </w:divBdr>
              <w:divsChild>
                <w:div w:id="1474592233">
                  <w:marLeft w:val="0"/>
                  <w:marRight w:val="0"/>
                  <w:marTop w:val="0"/>
                  <w:marBottom w:val="0"/>
                  <w:divBdr>
                    <w:top w:val="none" w:sz="0" w:space="0" w:color="auto"/>
                    <w:left w:val="none" w:sz="0" w:space="0" w:color="auto"/>
                    <w:bottom w:val="none" w:sz="0" w:space="0" w:color="auto"/>
                    <w:right w:val="none" w:sz="0" w:space="0" w:color="auto"/>
                  </w:divBdr>
                </w:div>
              </w:divsChild>
            </w:div>
            <w:div w:id="2035185895">
              <w:marLeft w:val="0"/>
              <w:marRight w:val="0"/>
              <w:marTop w:val="0"/>
              <w:marBottom w:val="0"/>
              <w:divBdr>
                <w:top w:val="none" w:sz="0" w:space="0" w:color="auto"/>
                <w:left w:val="none" w:sz="0" w:space="0" w:color="auto"/>
                <w:bottom w:val="none" w:sz="0" w:space="0" w:color="auto"/>
                <w:right w:val="none" w:sz="0" w:space="0" w:color="auto"/>
              </w:divBdr>
              <w:divsChild>
                <w:div w:id="1224482418">
                  <w:marLeft w:val="0"/>
                  <w:marRight w:val="0"/>
                  <w:marTop w:val="0"/>
                  <w:marBottom w:val="0"/>
                  <w:divBdr>
                    <w:top w:val="none" w:sz="0" w:space="0" w:color="auto"/>
                    <w:left w:val="none" w:sz="0" w:space="0" w:color="auto"/>
                    <w:bottom w:val="none" w:sz="0" w:space="0" w:color="auto"/>
                    <w:right w:val="none" w:sz="0" w:space="0" w:color="auto"/>
                  </w:divBdr>
                </w:div>
              </w:divsChild>
            </w:div>
            <w:div w:id="636640422">
              <w:marLeft w:val="0"/>
              <w:marRight w:val="0"/>
              <w:marTop w:val="0"/>
              <w:marBottom w:val="0"/>
              <w:divBdr>
                <w:top w:val="none" w:sz="0" w:space="0" w:color="auto"/>
                <w:left w:val="none" w:sz="0" w:space="0" w:color="auto"/>
                <w:bottom w:val="none" w:sz="0" w:space="0" w:color="auto"/>
                <w:right w:val="none" w:sz="0" w:space="0" w:color="auto"/>
              </w:divBdr>
              <w:divsChild>
                <w:div w:id="1358508467">
                  <w:marLeft w:val="0"/>
                  <w:marRight w:val="0"/>
                  <w:marTop w:val="0"/>
                  <w:marBottom w:val="0"/>
                  <w:divBdr>
                    <w:top w:val="none" w:sz="0" w:space="0" w:color="auto"/>
                    <w:left w:val="none" w:sz="0" w:space="0" w:color="auto"/>
                    <w:bottom w:val="none" w:sz="0" w:space="0" w:color="auto"/>
                    <w:right w:val="none" w:sz="0" w:space="0" w:color="auto"/>
                  </w:divBdr>
                </w:div>
              </w:divsChild>
            </w:div>
            <w:div w:id="772356711">
              <w:marLeft w:val="0"/>
              <w:marRight w:val="0"/>
              <w:marTop w:val="0"/>
              <w:marBottom w:val="0"/>
              <w:divBdr>
                <w:top w:val="none" w:sz="0" w:space="0" w:color="auto"/>
                <w:left w:val="none" w:sz="0" w:space="0" w:color="auto"/>
                <w:bottom w:val="none" w:sz="0" w:space="0" w:color="auto"/>
                <w:right w:val="none" w:sz="0" w:space="0" w:color="auto"/>
              </w:divBdr>
              <w:divsChild>
                <w:div w:id="1606495389">
                  <w:marLeft w:val="0"/>
                  <w:marRight w:val="0"/>
                  <w:marTop w:val="0"/>
                  <w:marBottom w:val="0"/>
                  <w:divBdr>
                    <w:top w:val="none" w:sz="0" w:space="0" w:color="auto"/>
                    <w:left w:val="none" w:sz="0" w:space="0" w:color="auto"/>
                    <w:bottom w:val="none" w:sz="0" w:space="0" w:color="auto"/>
                    <w:right w:val="none" w:sz="0" w:space="0" w:color="auto"/>
                  </w:divBdr>
                </w:div>
                <w:div w:id="327710715">
                  <w:marLeft w:val="0"/>
                  <w:marRight w:val="0"/>
                  <w:marTop w:val="0"/>
                  <w:marBottom w:val="0"/>
                  <w:divBdr>
                    <w:top w:val="none" w:sz="0" w:space="0" w:color="auto"/>
                    <w:left w:val="none" w:sz="0" w:space="0" w:color="auto"/>
                    <w:bottom w:val="none" w:sz="0" w:space="0" w:color="auto"/>
                    <w:right w:val="none" w:sz="0" w:space="0" w:color="auto"/>
                  </w:divBdr>
                </w:div>
                <w:div w:id="1903591347">
                  <w:marLeft w:val="0"/>
                  <w:marRight w:val="0"/>
                  <w:marTop w:val="0"/>
                  <w:marBottom w:val="0"/>
                  <w:divBdr>
                    <w:top w:val="none" w:sz="0" w:space="0" w:color="auto"/>
                    <w:left w:val="none" w:sz="0" w:space="0" w:color="auto"/>
                    <w:bottom w:val="none" w:sz="0" w:space="0" w:color="auto"/>
                    <w:right w:val="none" w:sz="0" w:space="0" w:color="auto"/>
                  </w:divBdr>
                </w:div>
              </w:divsChild>
            </w:div>
            <w:div w:id="1823036271">
              <w:marLeft w:val="0"/>
              <w:marRight w:val="0"/>
              <w:marTop w:val="0"/>
              <w:marBottom w:val="0"/>
              <w:divBdr>
                <w:top w:val="none" w:sz="0" w:space="0" w:color="auto"/>
                <w:left w:val="none" w:sz="0" w:space="0" w:color="auto"/>
                <w:bottom w:val="none" w:sz="0" w:space="0" w:color="auto"/>
                <w:right w:val="none" w:sz="0" w:space="0" w:color="auto"/>
              </w:divBdr>
              <w:divsChild>
                <w:div w:id="1134443102">
                  <w:marLeft w:val="0"/>
                  <w:marRight w:val="0"/>
                  <w:marTop w:val="0"/>
                  <w:marBottom w:val="0"/>
                  <w:divBdr>
                    <w:top w:val="none" w:sz="0" w:space="0" w:color="auto"/>
                    <w:left w:val="none" w:sz="0" w:space="0" w:color="auto"/>
                    <w:bottom w:val="none" w:sz="0" w:space="0" w:color="auto"/>
                    <w:right w:val="none" w:sz="0" w:space="0" w:color="auto"/>
                  </w:divBdr>
                </w:div>
                <w:div w:id="748356832">
                  <w:marLeft w:val="0"/>
                  <w:marRight w:val="0"/>
                  <w:marTop w:val="0"/>
                  <w:marBottom w:val="0"/>
                  <w:divBdr>
                    <w:top w:val="none" w:sz="0" w:space="0" w:color="auto"/>
                    <w:left w:val="none" w:sz="0" w:space="0" w:color="auto"/>
                    <w:bottom w:val="none" w:sz="0" w:space="0" w:color="auto"/>
                    <w:right w:val="none" w:sz="0" w:space="0" w:color="auto"/>
                  </w:divBdr>
                </w:div>
                <w:div w:id="819344297">
                  <w:marLeft w:val="0"/>
                  <w:marRight w:val="0"/>
                  <w:marTop w:val="0"/>
                  <w:marBottom w:val="0"/>
                  <w:divBdr>
                    <w:top w:val="none" w:sz="0" w:space="0" w:color="auto"/>
                    <w:left w:val="none" w:sz="0" w:space="0" w:color="auto"/>
                    <w:bottom w:val="none" w:sz="0" w:space="0" w:color="auto"/>
                    <w:right w:val="none" w:sz="0" w:space="0" w:color="auto"/>
                  </w:divBdr>
                </w:div>
                <w:div w:id="333185335">
                  <w:marLeft w:val="0"/>
                  <w:marRight w:val="0"/>
                  <w:marTop w:val="0"/>
                  <w:marBottom w:val="0"/>
                  <w:divBdr>
                    <w:top w:val="none" w:sz="0" w:space="0" w:color="auto"/>
                    <w:left w:val="none" w:sz="0" w:space="0" w:color="auto"/>
                    <w:bottom w:val="none" w:sz="0" w:space="0" w:color="auto"/>
                    <w:right w:val="none" w:sz="0" w:space="0" w:color="auto"/>
                  </w:divBdr>
                </w:div>
                <w:div w:id="611280762">
                  <w:marLeft w:val="0"/>
                  <w:marRight w:val="0"/>
                  <w:marTop w:val="0"/>
                  <w:marBottom w:val="0"/>
                  <w:divBdr>
                    <w:top w:val="none" w:sz="0" w:space="0" w:color="auto"/>
                    <w:left w:val="none" w:sz="0" w:space="0" w:color="auto"/>
                    <w:bottom w:val="none" w:sz="0" w:space="0" w:color="auto"/>
                    <w:right w:val="none" w:sz="0" w:space="0" w:color="auto"/>
                  </w:divBdr>
                </w:div>
              </w:divsChild>
            </w:div>
            <w:div w:id="168175356">
              <w:marLeft w:val="0"/>
              <w:marRight w:val="0"/>
              <w:marTop w:val="0"/>
              <w:marBottom w:val="0"/>
              <w:divBdr>
                <w:top w:val="none" w:sz="0" w:space="0" w:color="auto"/>
                <w:left w:val="none" w:sz="0" w:space="0" w:color="auto"/>
                <w:bottom w:val="none" w:sz="0" w:space="0" w:color="auto"/>
                <w:right w:val="none" w:sz="0" w:space="0" w:color="auto"/>
              </w:divBdr>
              <w:divsChild>
                <w:div w:id="2022538739">
                  <w:marLeft w:val="0"/>
                  <w:marRight w:val="0"/>
                  <w:marTop w:val="0"/>
                  <w:marBottom w:val="0"/>
                  <w:divBdr>
                    <w:top w:val="none" w:sz="0" w:space="0" w:color="auto"/>
                    <w:left w:val="none" w:sz="0" w:space="0" w:color="auto"/>
                    <w:bottom w:val="none" w:sz="0" w:space="0" w:color="auto"/>
                    <w:right w:val="none" w:sz="0" w:space="0" w:color="auto"/>
                  </w:divBdr>
                </w:div>
              </w:divsChild>
            </w:div>
            <w:div w:id="28839441">
              <w:marLeft w:val="0"/>
              <w:marRight w:val="0"/>
              <w:marTop w:val="0"/>
              <w:marBottom w:val="0"/>
              <w:divBdr>
                <w:top w:val="none" w:sz="0" w:space="0" w:color="auto"/>
                <w:left w:val="none" w:sz="0" w:space="0" w:color="auto"/>
                <w:bottom w:val="none" w:sz="0" w:space="0" w:color="auto"/>
                <w:right w:val="none" w:sz="0" w:space="0" w:color="auto"/>
              </w:divBdr>
              <w:divsChild>
                <w:div w:id="514923704">
                  <w:marLeft w:val="0"/>
                  <w:marRight w:val="0"/>
                  <w:marTop w:val="0"/>
                  <w:marBottom w:val="0"/>
                  <w:divBdr>
                    <w:top w:val="none" w:sz="0" w:space="0" w:color="auto"/>
                    <w:left w:val="none" w:sz="0" w:space="0" w:color="auto"/>
                    <w:bottom w:val="none" w:sz="0" w:space="0" w:color="auto"/>
                    <w:right w:val="none" w:sz="0" w:space="0" w:color="auto"/>
                  </w:divBdr>
                </w:div>
                <w:div w:id="1392196348">
                  <w:marLeft w:val="0"/>
                  <w:marRight w:val="0"/>
                  <w:marTop w:val="0"/>
                  <w:marBottom w:val="0"/>
                  <w:divBdr>
                    <w:top w:val="none" w:sz="0" w:space="0" w:color="auto"/>
                    <w:left w:val="none" w:sz="0" w:space="0" w:color="auto"/>
                    <w:bottom w:val="none" w:sz="0" w:space="0" w:color="auto"/>
                    <w:right w:val="none" w:sz="0" w:space="0" w:color="auto"/>
                  </w:divBdr>
                </w:div>
              </w:divsChild>
            </w:div>
            <w:div w:id="29840296">
              <w:marLeft w:val="0"/>
              <w:marRight w:val="0"/>
              <w:marTop w:val="0"/>
              <w:marBottom w:val="0"/>
              <w:divBdr>
                <w:top w:val="none" w:sz="0" w:space="0" w:color="auto"/>
                <w:left w:val="none" w:sz="0" w:space="0" w:color="auto"/>
                <w:bottom w:val="none" w:sz="0" w:space="0" w:color="auto"/>
                <w:right w:val="none" w:sz="0" w:space="0" w:color="auto"/>
              </w:divBdr>
              <w:divsChild>
                <w:div w:id="727921031">
                  <w:marLeft w:val="0"/>
                  <w:marRight w:val="0"/>
                  <w:marTop w:val="0"/>
                  <w:marBottom w:val="0"/>
                  <w:divBdr>
                    <w:top w:val="none" w:sz="0" w:space="0" w:color="auto"/>
                    <w:left w:val="none" w:sz="0" w:space="0" w:color="auto"/>
                    <w:bottom w:val="none" w:sz="0" w:space="0" w:color="auto"/>
                    <w:right w:val="none" w:sz="0" w:space="0" w:color="auto"/>
                  </w:divBdr>
                </w:div>
                <w:div w:id="2115705525">
                  <w:marLeft w:val="0"/>
                  <w:marRight w:val="0"/>
                  <w:marTop w:val="0"/>
                  <w:marBottom w:val="0"/>
                  <w:divBdr>
                    <w:top w:val="none" w:sz="0" w:space="0" w:color="auto"/>
                    <w:left w:val="none" w:sz="0" w:space="0" w:color="auto"/>
                    <w:bottom w:val="none" w:sz="0" w:space="0" w:color="auto"/>
                    <w:right w:val="none" w:sz="0" w:space="0" w:color="auto"/>
                  </w:divBdr>
                </w:div>
                <w:div w:id="1929340262">
                  <w:marLeft w:val="0"/>
                  <w:marRight w:val="0"/>
                  <w:marTop w:val="0"/>
                  <w:marBottom w:val="0"/>
                  <w:divBdr>
                    <w:top w:val="none" w:sz="0" w:space="0" w:color="auto"/>
                    <w:left w:val="none" w:sz="0" w:space="0" w:color="auto"/>
                    <w:bottom w:val="none" w:sz="0" w:space="0" w:color="auto"/>
                    <w:right w:val="none" w:sz="0" w:space="0" w:color="auto"/>
                  </w:divBdr>
                </w:div>
                <w:div w:id="1066605093">
                  <w:marLeft w:val="0"/>
                  <w:marRight w:val="0"/>
                  <w:marTop w:val="0"/>
                  <w:marBottom w:val="0"/>
                  <w:divBdr>
                    <w:top w:val="none" w:sz="0" w:space="0" w:color="auto"/>
                    <w:left w:val="none" w:sz="0" w:space="0" w:color="auto"/>
                    <w:bottom w:val="none" w:sz="0" w:space="0" w:color="auto"/>
                    <w:right w:val="none" w:sz="0" w:space="0" w:color="auto"/>
                  </w:divBdr>
                </w:div>
                <w:div w:id="857741807">
                  <w:marLeft w:val="0"/>
                  <w:marRight w:val="0"/>
                  <w:marTop w:val="0"/>
                  <w:marBottom w:val="0"/>
                  <w:divBdr>
                    <w:top w:val="none" w:sz="0" w:space="0" w:color="auto"/>
                    <w:left w:val="none" w:sz="0" w:space="0" w:color="auto"/>
                    <w:bottom w:val="none" w:sz="0" w:space="0" w:color="auto"/>
                    <w:right w:val="none" w:sz="0" w:space="0" w:color="auto"/>
                  </w:divBdr>
                </w:div>
                <w:div w:id="218903624">
                  <w:marLeft w:val="0"/>
                  <w:marRight w:val="0"/>
                  <w:marTop w:val="0"/>
                  <w:marBottom w:val="0"/>
                  <w:divBdr>
                    <w:top w:val="none" w:sz="0" w:space="0" w:color="auto"/>
                    <w:left w:val="none" w:sz="0" w:space="0" w:color="auto"/>
                    <w:bottom w:val="none" w:sz="0" w:space="0" w:color="auto"/>
                    <w:right w:val="none" w:sz="0" w:space="0" w:color="auto"/>
                  </w:divBdr>
                </w:div>
                <w:div w:id="1231504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3933981">
      <w:bodyDiv w:val="1"/>
      <w:marLeft w:val="0"/>
      <w:marRight w:val="0"/>
      <w:marTop w:val="0"/>
      <w:marBottom w:val="0"/>
      <w:divBdr>
        <w:top w:val="none" w:sz="0" w:space="0" w:color="auto"/>
        <w:left w:val="none" w:sz="0" w:space="0" w:color="auto"/>
        <w:bottom w:val="none" w:sz="0" w:space="0" w:color="auto"/>
        <w:right w:val="none" w:sz="0" w:space="0" w:color="auto"/>
      </w:divBdr>
    </w:div>
    <w:div w:id="1229850745">
      <w:bodyDiv w:val="1"/>
      <w:marLeft w:val="0"/>
      <w:marRight w:val="0"/>
      <w:marTop w:val="0"/>
      <w:marBottom w:val="0"/>
      <w:divBdr>
        <w:top w:val="none" w:sz="0" w:space="0" w:color="auto"/>
        <w:left w:val="none" w:sz="0" w:space="0" w:color="auto"/>
        <w:bottom w:val="none" w:sz="0" w:space="0" w:color="auto"/>
        <w:right w:val="none" w:sz="0" w:space="0" w:color="auto"/>
      </w:divBdr>
    </w:div>
    <w:div w:id="1342269878">
      <w:bodyDiv w:val="1"/>
      <w:marLeft w:val="0"/>
      <w:marRight w:val="0"/>
      <w:marTop w:val="0"/>
      <w:marBottom w:val="0"/>
      <w:divBdr>
        <w:top w:val="none" w:sz="0" w:space="0" w:color="auto"/>
        <w:left w:val="none" w:sz="0" w:space="0" w:color="auto"/>
        <w:bottom w:val="none" w:sz="0" w:space="0" w:color="auto"/>
        <w:right w:val="none" w:sz="0" w:space="0" w:color="auto"/>
      </w:divBdr>
    </w:div>
    <w:div w:id="1567766615">
      <w:bodyDiv w:val="1"/>
      <w:marLeft w:val="0"/>
      <w:marRight w:val="0"/>
      <w:marTop w:val="0"/>
      <w:marBottom w:val="0"/>
      <w:divBdr>
        <w:top w:val="none" w:sz="0" w:space="0" w:color="auto"/>
        <w:left w:val="none" w:sz="0" w:space="0" w:color="auto"/>
        <w:bottom w:val="none" w:sz="0" w:space="0" w:color="auto"/>
        <w:right w:val="none" w:sz="0" w:space="0" w:color="auto"/>
      </w:divBdr>
      <w:divsChild>
        <w:div w:id="1573274896">
          <w:marLeft w:val="0"/>
          <w:marRight w:val="0"/>
          <w:marTop w:val="0"/>
          <w:marBottom w:val="0"/>
          <w:divBdr>
            <w:top w:val="none" w:sz="0" w:space="0" w:color="auto"/>
            <w:left w:val="none" w:sz="0" w:space="0" w:color="auto"/>
            <w:bottom w:val="none" w:sz="0" w:space="0" w:color="auto"/>
            <w:right w:val="none" w:sz="0" w:space="0" w:color="auto"/>
          </w:divBdr>
        </w:div>
        <w:div w:id="176389148">
          <w:marLeft w:val="0"/>
          <w:marRight w:val="0"/>
          <w:marTop w:val="0"/>
          <w:marBottom w:val="0"/>
          <w:divBdr>
            <w:top w:val="none" w:sz="0" w:space="0" w:color="auto"/>
            <w:left w:val="none" w:sz="0" w:space="0" w:color="auto"/>
            <w:bottom w:val="none" w:sz="0" w:space="0" w:color="auto"/>
            <w:right w:val="none" w:sz="0" w:space="0" w:color="auto"/>
          </w:divBdr>
        </w:div>
      </w:divsChild>
    </w:div>
    <w:div w:id="1595823208">
      <w:bodyDiv w:val="1"/>
      <w:marLeft w:val="0"/>
      <w:marRight w:val="0"/>
      <w:marTop w:val="0"/>
      <w:marBottom w:val="0"/>
      <w:divBdr>
        <w:top w:val="none" w:sz="0" w:space="0" w:color="auto"/>
        <w:left w:val="none" w:sz="0" w:space="0" w:color="auto"/>
        <w:bottom w:val="none" w:sz="0" w:space="0" w:color="auto"/>
        <w:right w:val="none" w:sz="0" w:space="0" w:color="auto"/>
      </w:divBdr>
      <w:divsChild>
        <w:div w:id="417480647">
          <w:marLeft w:val="0"/>
          <w:marRight w:val="0"/>
          <w:marTop w:val="0"/>
          <w:marBottom w:val="0"/>
          <w:divBdr>
            <w:top w:val="none" w:sz="0" w:space="0" w:color="auto"/>
            <w:left w:val="none" w:sz="0" w:space="0" w:color="auto"/>
            <w:bottom w:val="none" w:sz="0" w:space="0" w:color="auto"/>
            <w:right w:val="none" w:sz="0" w:space="0" w:color="auto"/>
          </w:divBdr>
        </w:div>
        <w:div w:id="1230463516">
          <w:marLeft w:val="0"/>
          <w:marRight w:val="0"/>
          <w:marTop w:val="0"/>
          <w:marBottom w:val="0"/>
          <w:divBdr>
            <w:top w:val="none" w:sz="0" w:space="0" w:color="auto"/>
            <w:left w:val="none" w:sz="0" w:space="0" w:color="auto"/>
            <w:bottom w:val="none" w:sz="0" w:space="0" w:color="auto"/>
            <w:right w:val="none" w:sz="0" w:space="0" w:color="auto"/>
          </w:divBdr>
        </w:div>
        <w:div w:id="1450008631">
          <w:marLeft w:val="0"/>
          <w:marRight w:val="0"/>
          <w:marTop w:val="0"/>
          <w:marBottom w:val="0"/>
          <w:divBdr>
            <w:top w:val="none" w:sz="0" w:space="0" w:color="auto"/>
            <w:left w:val="none" w:sz="0" w:space="0" w:color="auto"/>
            <w:bottom w:val="none" w:sz="0" w:space="0" w:color="auto"/>
            <w:right w:val="none" w:sz="0" w:space="0" w:color="auto"/>
          </w:divBdr>
        </w:div>
        <w:div w:id="1625228149">
          <w:marLeft w:val="0"/>
          <w:marRight w:val="0"/>
          <w:marTop w:val="0"/>
          <w:marBottom w:val="0"/>
          <w:divBdr>
            <w:top w:val="none" w:sz="0" w:space="0" w:color="auto"/>
            <w:left w:val="none" w:sz="0" w:space="0" w:color="auto"/>
            <w:bottom w:val="none" w:sz="0" w:space="0" w:color="auto"/>
            <w:right w:val="none" w:sz="0" w:space="0" w:color="auto"/>
          </w:divBdr>
        </w:div>
        <w:div w:id="865368205">
          <w:marLeft w:val="0"/>
          <w:marRight w:val="0"/>
          <w:marTop w:val="0"/>
          <w:marBottom w:val="0"/>
          <w:divBdr>
            <w:top w:val="none" w:sz="0" w:space="0" w:color="auto"/>
            <w:left w:val="none" w:sz="0" w:space="0" w:color="auto"/>
            <w:bottom w:val="none" w:sz="0" w:space="0" w:color="auto"/>
            <w:right w:val="none" w:sz="0" w:space="0" w:color="auto"/>
          </w:divBdr>
        </w:div>
      </w:divsChild>
    </w:div>
    <w:div w:id="1676305161">
      <w:bodyDiv w:val="1"/>
      <w:marLeft w:val="0"/>
      <w:marRight w:val="0"/>
      <w:marTop w:val="0"/>
      <w:marBottom w:val="0"/>
      <w:divBdr>
        <w:top w:val="none" w:sz="0" w:space="0" w:color="auto"/>
        <w:left w:val="none" w:sz="0" w:space="0" w:color="auto"/>
        <w:bottom w:val="none" w:sz="0" w:space="0" w:color="auto"/>
        <w:right w:val="none" w:sz="0" w:space="0" w:color="auto"/>
      </w:divBdr>
    </w:div>
    <w:div w:id="1683891582">
      <w:bodyDiv w:val="1"/>
      <w:marLeft w:val="0"/>
      <w:marRight w:val="0"/>
      <w:marTop w:val="0"/>
      <w:marBottom w:val="0"/>
      <w:divBdr>
        <w:top w:val="none" w:sz="0" w:space="0" w:color="auto"/>
        <w:left w:val="none" w:sz="0" w:space="0" w:color="auto"/>
        <w:bottom w:val="none" w:sz="0" w:space="0" w:color="auto"/>
        <w:right w:val="none" w:sz="0" w:space="0" w:color="auto"/>
      </w:divBdr>
      <w:divsChild>
        <w:div w:id="843596402">
          <w:marLeft w:val="0"/>
          <w:marRight w:val="0"/>
          <w:marTop w:val="0"/>
          <w:marBottom w:val="0"/>
          <w:divBdr>
            <w:top w:val="none" w:sz="0" w:space="0" w:color="auto"/>
            <w:left w:val="none" w:sz="0" w:space="0" w:color="auto"/>
            <w:bottom w:val="none" w:sz="0" w:space="0" w:color="auto"/>
            <w:right w:val="none" w:sz="0" w:space="0" w:color="auto"/>
          </w:divBdr>
          <w:divsChild>
            <w:div w:id="331220033">
              <w:marLeft w:val="0"/>
              <w:marRight w:val="0"/>
              <w:marTop w:val="0"/>
              <w:marBottom w:val="0"/>
              <w:divBdr>
                <w:top w:val="none" w:sz="0" w:space="0" w:color="auto"/>
                <w:left w:val="none" w:sz="0" w:space="0" w:color="auto"/>
                <w:bottom w:val="none" w:sz="0" w:space="0" w:color="auto"/>
                <w:right w:val="none" w:sz="0" w:space="0" w:color="auto"/>
              </w:divBdr>
            </w:div>
          </w:divsChild>
        </w:div>
        <w:div w:id="501511709">
          <w:marLeft w:val="0"/>
          <w:marRight w:val="0"/>
          <w:marTop w:val="0"/>
          <w:marBottom w:val="0"/>
          <w:divBdr>
            <w:top w:val="none" w:sz="0" w:space="0" w:color="auto"/>
            <w:left w:val="none" w:sz="0" w:space="0" w:color="auto"/>
            <w:bottom w:val="none" w:sz="0" w:space="0" w:color="auto"/>
            <w:right w:val="none" w:sz="0" w:space="0" w:color="auto"/>
          </w:divBdr>
          <w:divsChild>
            <w:div w:id="989098513">
              <w:marLeft w:val="0"/>
              <w:marRight w:val="0"/>
              <w:marTop w:val="0"/>
              <w:marBottom w:val="0"/>
              <w:divBdr>
                <w:top w:val="none" w:sz="0" w:space="0" w:color="auto"/>
                <w:left w:val="none" w:sz="0" w:space="0" w:color="auto"/>
                <w:bottom w:val="none" w:sz="0" w:space="0" w:color="auto"/>
                <w:right w:val="none" w:sz="0" w:space="0" w:color="auto"/>
              </w:divBdr>
            </w:div>
          </w:divsChild>
        </w:div>
        <w:div w:id="1737126224">
          <w:marLeft w:val="0"/>
          <w:marRight w:val="0"/>
          <w:marTop w:val="0"/>
          <w:marBottom w:val="0"/>
          <w:divBdr>
            <w:top w:val="none" w:sz="0" w:space="0" w:color="auto"/>
            <w:left w:val="none" w:sz="0" w:space="0" w:color="auto"/>
            <w:bottom w:val="none" w:sz="0" w:space="0" w:color="auto"/>
            <w:right w:val="none" w:sz="0" w:space="0" w:color="auto"/>
          </w:divBdr>
          <w:divsChild>
            <w:div w:id="1639728913">
              <w:marLeft w:val="0"/>
              <w:marRight w:val="0"/>
              <w:marTop w:val="0"/>
              <w:marBottom w:val="0"/>
              <w:divBdr>
                <w:top w:val="none" w:sz="0" w:space="0" w:color="auto"/>
                <w:left w:val="none" w:sz="0" w:space="0" w:color="auto"/>
                <w:bottom w:val="none" w:sz="0" w:space="0" w:color="auto"/>
                <w:right w:val="none" w:sz="0" w:space="0" w:color="auto"/>
              </w:divBdr>
            </w:div>
          </w:divsChild>
        </w:div>
        <w:div w:id="129594934">
          <w:marLeft w:val="0"/>
          <w:marRight w:val="0"/>
          <w:marTop w:val="0"/>
          <w:marBottom w:val="0"/>
          <w:divBdr>
            <w:top w:val="none" w:sz="0" w:space="0" w:color="auto"/>
            <w:left w:val="none" w:sz="0" w:space="0" w:color="auto"/>
            <w:bottom w:val="none" w:sz="0" w:space="0" w:color="auto"/>
            <w:right w:val="none" w:sz="0" w:space="0" w:color="auto"/>
          </w:divBdr>
          <w:divsChild>
            <w:div w:id="822626811">
              <w:marLeft w:val="0"/>
              <w:marRight w:val="0"/>
              <w:marTop w:val="0"/>
              <w:marBottom w:val="0"/>
              <w:divBdr>
                <w:top w:val="none" w:sz="0" w:space="0" w:color="auto"/>
                <w:left w:val="none" w:sz="0" w:space="0" w:color="auto"/>
                <w:bottom w:val="none" w:sz="0" w:space="0" w:color="auto"/>
                <w:right w:val="none" w:sz="0" w:space="0" w:color="auto"/>
              </w:divBdr>
            </w:div>
            <w:div w:id="1259295097">
              <w:marLeft w:val="0"/>
              <w:marRight w:val="0"/>
              <w:marTop w:val="0"/>
              <w:marBottom w:val="0"/>
              <w:divBdr>
                <w:top w:val="none" w:sz="0" w:space="0" w:color="auto"/>
                <w:left w:val="none" w:sz="0" w:space="0" w:color="auto"/>
                <w:bottom w:val="none" w:sz="0" w:space="0" w:color="auto"/>
                <w:right w:val="none" w:sz="0" w:space="0" w:color="auto"/>
              </w:divBdr>
            </w:div>
            <w:div w:id="976450070">
              <w:marLeft w:val="0"/>
              <w:marRight w:val="0"/>
              <w:marTop w:val="0"/>
              <w:marBottom w:val="0"/>
              <w:divBdr>
                <w:top w:val="none" w:sz="0" w:space="0" w:color="auto"/>
                <w:left w:val="none" w:sz="0" w:space="0" w:color="auto"/>
                <w:bottom w:val="none" w:sz="0" w:space="0" w:color="auto"/>
                <w:right w:val="none" w:sz="0" w:space="0" w:color="auto"/>
              </w:divBdr>
            </w:div>
            <w:div w:id="1536457360">
              <w:marLeft w:val="0"/>
              <w:marRight w:val="0"/>
              <w:marTop w:val="0"/>
              <w:marBottom w:val="0"/>
              <w:divBdr>
                <w:top w:val="none" w:sz="0" w:space="0" w:color="auto"/>
                <w:left w:val="none" w:sz="0" w:space="0" w:color="auto"/>
                <w:bottom w:val="none" w:sz="0" w:space="0" w:color="auto"/>
                <w:right w:val="none" w:sz="0" w:space="0" w:color="auto"/>
              </w:divBdr>
            </w:div>
          </w:divsChild>
        </w:div>
        <w:div w:id="803692309">
          <w:marLeft w:val="0"/>
          <w:marRight w:val="0"/>
          <w:marTop w:val="0"/>
          <w:marBottom w:val="0"/>
          <w:divBdr>
            <w:top w:val="none" w:sz="0" w:space="0" w:color="auto"/>
            <w:left w:val="none" w:sz="0" w:space="0" w:color="auto"/>
            <w:bottom w:val="none" w:sz="0" w:space="0" w:color="auto"/>
            <w:right w:val="none" w:sz="0" w:space="0" w:color="auto"/>
          </w:divBdr>
          <w:divsChild>
            <w:div w:id="463276765">
              <w:marLeft w:val="0"/>
              <w:marRight w:val="0"/>
              <w:marTop w:val="0"/>
              <w:marBottom w:val="0"/>
              <w:divBdr>
                <w:top w:val="none" w:sz="0" w:space="0" w:color="auto"/>
                <w:left w:val="none" w:sz="0" w:space="0" w:color="auto"/>
                <w:bottom w:val="none" w:sz="0" w:space="0" w:color="auto"/>
                <w:right w:val="none" w:sz="0" w:space="0" w:color="auto"/>
              </w:divBdr>
            </w:div>
            <w:div w:id="1107503875">
              <w:marLeft w:val="0"/>
              <w:marRight w:val="0"/>
              <w:marTop w:val="0"/>
              <w:marBottom w:val="0"/>
              <w:divBdr>
                <w:top w:val="none" w:sz="0" w:space="0" w:color="auto"/>
                <w:left w:val="none" w:sz="0" w:space="0" w:color="auto"/>
                <w:bottom w:val="none" w:sz="0" w:space="0" w:color="auto"/>
                <w:right w:val="none" w:sz="0" w:space="0" w:color="auto"/>
              </w:divBdr>
            </w:div>
            <w:div w:id="948198701">
              <w:marLeft w:val="0"/>
              <w:marRight w:val="0"/>
              <w:marTop w:val="0"/>
              <w:marBottom w:val="0"/>
              <w:divBdr>
                <w:top w:val="none" w:sz="0" w:space="0" w:color="auto"/>
                <w:left w:val="none" w:sz="0" w:space="0" w:color="auto"/>
                <w:bottom w:val="none" w:sz="0" w:space="0" w:color="auto"/>
                <w:right w:val="none" w:sz="0" w:space="0" w:color="auto"/>
              </w:divBdr>
            </w:div>
          </w:divsChild>
        </w:div>
        <w:div w:id="1780366340">
          <w:marLeft w:val="0"/>
          <w:marRight w:val="0"/>
          <w:marTop w:val="0"/>
          <w:marBottom w:val="0"/>
          <w:divBdr>
            <w:top w:val="none" w:sz="0" w:space="0" w:color="auto"/>
            <w:left w:val="none" w:sz="0" w:space="0" w:color="auto"/>
            <w:bottom w:val="none" w:sz="0" w:space="0" w:color="auto"/>
            <w:right w:val="none" w:sz="0" w:space="0" w:color="auto"/>
          </w:divBdr>
          <w:divsChild>
            <w:div w:id="1207570840">
              <w:marLeft w:val="0"/>
              <w:marRight w:val="0"/>
              <w:marTop w:val="0"/>
              <w:marBottom w:val="0"/>
              <w:divBdr>
                <w:top w:val="none" w:sz="0" w:space="0" w:color="auto"/>
                <w:left w:val="none" w:sz="0" w:space="0" w:color="auto"/>
                <w:bottom w:val="none" w:sz="0" w:space="0" w:color="auto"/>
                <w:right w:val="none" w:sz="0" w:space="0" w:color="auto"/>
              </w:divBdr>
            </w:div>
            <w:div w:id="2095321692">
              <w:marLeft w:val="0"/>
              <w:marRight w:val="0"/>
              <w:marTop w:val="0"/>
              <w:marBottom w:val="0"/>
              <w:divBdr>
                <w:top w:val="none" w:sz="0" w:space="0" w:color="auto"/>
                <w:left w:val="none" w:sz="0" w:space="0" w:color="auto"/>
                <w:bottom w:val="none" w:sz="0" w:space="0" w:color="auto"/>
                <w:right w:val="none" w:sz="0" w:space="0" w:color="auto"/>
              </w:divBdr>
            </w:div>
            <w:div w:id="1303073837">
              <w:marLeft w:val="0"/>
              <w:marRight w:val="0"/>
              <w:marTop w:val="0"/>
              <w:marBottom w:val="0"/>
              <w:divBdr>
                <w:top w:val="none" w:sz="0" w:space="0" w:color="auto"/>
                <w:left w:val="none" w:sz="0" w:space="0" w:color="auto"/>
                <w:bottom w:val="none" w:sz="0" w:space="0" w:color="auto"/>
                <w:right w:val="none" w:sz="0" w:space="0" w:color="auto"/>
              </w:divBdr>
            </w:div>
          </w:divsChild>
        </w:div>
        <w:div w:id="1214855062">
          <w:marLeft w:val="0"/>
          <w:marRight w:val="0"/>
          <w:marTop w:val="0"/>
          <w:marBottom w:val="0"/>
          <w:divBdr>
            <w:top w:val="none" w:sz="0" w:space="0" w:color="auto"/>
            <w:left w:val="none" w:sz="0" w:space="0" w:color="auto"/>
            <w:bottom w:val="none" w:sz="0" w:space="0" w:color="auto"/>
            <w:right w:val="none" w:sz="0" w:space="0" w:color="auto"/>
          </w:divBdr>
          <w:divsChild>
            <w:div w:id="1568612566">
              <w:marLeft w:val="0"/>
              <w:marRight w:val="0"/>
              <w:marTop w:val="0"/>
              <w:marBottom w:val="0"/>
              <w:divBdr>
                <w:top w:val="none" w:sz="0" w:space="0" w:color="auto"/>
                <w:left w:val="none" w:sz="0" w:space="0" w:color="auto"/>
                <w:bottom w:val="none" w:sz="0" w:space="0" w:color="auto"/>
                <w:right w:val="none" w:sz="0" w:space="0" w:color="auto"/>
              </w:divBdr>
            </w:div>
          </w:divsChild>
        </w:div>
        <w:div w:id="1689675727">
          <w:marLeft w:val="0"/>
          <w:marRight w:val="0"/>
          <w:marTop w:val="0"/>
          <w:marBottom w:val="0"/>
          <w:divBdr>
            <w:top w:val="none" w:sz="0" w:space="0" w:color="auto"/>
            <w:left w:val="none" w:sz="0" w:space="0" w:color="auto"/>
            <w:bottom w:val="none" w:sz="0" w:space="0" w:color="auto"/>
            <w:right w:val="none" w:sz="0" w:space="0" w:color="auto"/>
          </w:divBdr>
          <w:divsChild>
            <w:div w:id="530148335">
              <w:marLeft w:val="0"/>
              <w:marRight w:val="0"/>
              <w:marTop w:val="0"/>
              <w:marBottom w:val="0"/>
              <w:divBdr>
                <w:top w:val="none" w:sz="0" w:space="0" w:color="auto"/>
                <w:left w:val="none" w:sz="0" w:space="0" w:color="auto"/>
                <w:bottom w:val="none" w:sz="0" w:space="0" w:color="auto"/>
                <w:right w:val="none" w:sz="0" w:space="0" w:color="auto"/>
              </w:divBdr>
            </w:div>
          </w:divsChild>
        </w:div>
        <w:div w:id="164177081">
          <w:marLeft w:val="0"/>
          <w:marRight w:val="0"/>
          <w:marTop w:val="0"/>
          <w:marBottom w:val="0"/>
          <w:divBdr>
            <w:top w:val="none" w:sz="0" w:space="0" w:color="auto"/>
            <w:left w:val="none" w:sz="0" w:space="0" w:color="auto"/>
            <w:bottom w:val="none" w:sz="0" w:space="0" w:color="auto"/>
            <w:right w:val="none" w:sz="0" w:space="0" w:color="auto"/>
          </w:divBdr>
          <w:divsChild>
            <w:div w:id="93331365">
              <w:marLeft w:val="0"/>
              <w:marRight w:val="0"/>
              <w:marTop w:val="0"/>
              <w:marBottom w:val="0"/>
              <w:divBdr>
                <w:top w:val="none" w:sz="0" w:space="0" w:color="auto"/>
                <w:left w:val="none" w:sz="0" w:space="0" w:color="auto"/>
                <w:bottom w:val="none" w:sz="0" w:space="0" w:color="auto"/>
                <w:right w:val="none" w:sz="0" w:space="0" w:color="auto"/>
              </w:divBdr>
            </w:div>
          </w:divsChild>
        </w:div>
        <w:div w:id="1357121809">
          <w:marLeft w:val="0"/>
          <w:marRight w:val="0"/>
          <w:marTop w:val="0"/>
          <w:marBottom w:val="0"/>
          <w:divBdr>
            <w:top w:val="none" w:sz="0" w:space="0" w:color="auto"/>
            <w:left w:val="none" w:sz="0" w:space="0" w:color="auto"/>
            <w:bottom w:val="none" w:sz="0" w:space="0" w:color="auto"/>
            <w:right w:val="none" w:sz="0" w:space="0" w:color="auto"/>
          </w:divBdr>
          <w:divsChild>
            <w:div w:id="1420173560">
              <w:marLeft w:val="0"/>
              <w:marRight w:val="0"/>
              <w:marTop w:val="0"/>
              <w:marBottom w:val="0"/>
              <w:divBdr>
                <w:top w:val="none" w:sz="0" w:space="0" w:color="auto"/>
                <w:left w:val="none" w:sz="0" w:space="0" w:color="auto"/>
                <w:bottom w:val="none" w:sz="0" w:space="0" w:color="auto"/>
                <w:right w:val="none" w:sz="0" w:space="0" w:color="auto"/>
              </w:divBdr>
            </w:div>
          </w:divsChild>
        </w:div>
        <w:div w:id="1852990751">
          <w:marLeft w:val="0"/>
          <w:marRight w:val="0"/>
          <w:marTop w:val="0"/>
          <w:marBottom w:val="0"/>
          <w:divBdr>
            <w:top w:val="none" w:sz="0" w:space="0" w:color="auto"/>
            <w:left w:val="none" w:sz="0" w:space="0" w:color="auto"/>
            <w:bottom w:val="none" w:sz="0" w:space="0" w:color="auto"/>
            <w:right w:val="none" w:sz="0" w:space="0" w:color="auto"/>
          </w:divBdr>
          <w:divsChild>
            <w:div w:id="1314142235">
              <w:marLeft w:val="0"/>
              <w:marRight w:val="0"/>
              <w:marTop w:val="0"/>
              <w:marBottom w:val="0"/>
              <w:divBdr>
                <w:top w:val="none" w:sz="0" w:space="0" w:color="auto"/>
                <w:left w:val="none" w:sz="0" w:space="0" w:color="auto"/>
                <w:bottom w:val="none" w:sz="0" w:space="0" w:color="auto"/>
                <w:right w:val="none" w:sz="0" w:space="0" w:color="auto"/>
              </w:divBdr>
            </w:div>
          </w:divsChild>
        </w:div>
        <w:div w:id="1425762137">
          <w:marLeft w:val="0"/>
          <w:marRight w:val="0"/>
          <w:marTop w:val="0"/>
          <w:marBottom w:val="0"/>
          <w:divBdr>
            <w:top w:val="none" w:sz="0" w:space="0" w:color="auto"/>
            <w:left w:val="none" w:sz="0" w:space="0" w:color="auto"/>
            <w:bottom w:val="none" w:sz="0" w:space="0" w:color="auto"/>
            <w:right w:val="none" w:sz="0" w:space="0" w:color="auto"/>
          </w:divBdr>
          <w:divsChild>
            <w:div w:id="108285830">
              <w:marLeft w:val="0"/>
              <w:marRight w:val="0"/>
              <w:marTop w:val="0"/>
              <w:marBottom w:val="0"/>
              <w:divBdr>
                <w:top w:val="none" w:sz="0" w:space="0" w:color="auto"/>
                <w:left w:val="none" w:sz="0" w:space="0" w:color="auto"/>
                <w:bottom w:val="none" w:sz="0" w:space="0" w:color="auto"/>
                <w:right w:val="none" w:sz="0" w:space="0" w:color="auto"/>
              </w:divBdr>
            </w:div>
          </w:divsChild>
        </w:div>
        <w:div w:id="1061103330">
          <w:marLeft w:val="0"/>
          <w:marRight w:val="0"/>
          <w:marTop w:val="0"/>
          <w:marBottom w:val="0"/>
          <w:divBdr>
            <w:top w:val="none" w:sz="0" w:space="0" w:color="auto"/>
            <w:left w:val="none" w:sz="0" w:space="0" w:color="auto"/>
            <w:bottom w:val="none" w:sz="0" w:space="0" w:color="auto"/>
            <w:right w:val="none" w:sz="0" w:space="0" w:color="auto"/>
          </w:divBdr>
          <w:divsChild>
            <w:div w:id="939726731">
              <w:marLeft w:val="0"/>
              <w:marRight w:val="0"/>
              <w:marTop w:val="0"/>
              <w:marBottom w:val="0"/>
              <w:divBdr>
                <w:top w:val="none" w:sz="0" w:space="0" w:color="auto"/>
                <w:left w:val="none" w:sz="0" w:space="0" w:color="auto"/>
                <w:bottom w:val="none" w:sz="0" w:space="0" w:color="auto"/>
                <w:right w:val="none" w:sz="0" w:space="0" w:color="auto"/>
              </w:divBdr>
            </w:div>
          </w:divsChild>
        </w:div>
        <w:div w:id="1899394291">
          <w:marLeft w:val="0"/>
          <w:marRight w:val="0"/>
          <w:marTop w:val="0"/>
          <w:marBottom w:val="0"/>
          <w:divBdr>
            <w:top w:val="none" w:sz="0" w:space="0" w:color="auto"/>
            <w:left w:val="none" w:sz="0" w:space="0" w:color="auto"/>
            <w:bottom w:val="none" w:sz="0" w:space="0" w:color="auto"/>
            <w:right w:val="none" w:sz="0" w:space="0" w:color="auto"/>
          </w:divBdr>
          <w:divsChild>
            <w:div w:id="1210023904">
              <w:marLeft w:val="0"/>
              <w:marRight w:val="0"/>
              <w:marTop w:val="0"/>
              <w:marBottom w:val="0"/>
              <w:divBdr>
                <w:top w:val="none" w:sz="0" w:space="0" w:color="auto"/>
                <w:left w:val="none" w:sz="0" w:space="0" w:color="auto"/>
                <w:bottom w:val="none" w:sz="0" w:space="0" w:color="auto"/>
                <w:right w:val="none" w:sz="0" w:space="0" w:color="auto"/>
              </w:divBdr>
            </w:div>
          </w:divsChild>
        </w:div>
        <w:div w:id="681199765">
          <w:marLeft w:val="0"/>
          <w:marRight w:val="0"/>
          <w:marTop w:val="0"/>
          <w:marBottom w:val="0"/>
          <w:divBdr>
            <w:top w:val="none" w:sz="0" w:space="0" w:color="auto"/>
            <w:left w:val="none" w:sz="0" w:space="0" w:color="auto"/>
            <w:bottom w:val="none" w:sz="0" w:space="0" w:color="auto"/>
            <w:right w:val="none" w:sz="0" w:space="0" w:color="auto"/>
          </w:divBdr>
          <w:divsChild>
            <w:div w:id="827090352">
              <w:marLeft w:val="0"/>
              <w:marRight w:val="0"/>
              <w:marTop w:val="0"/>
              <w:marBottom w:val="0"/>
              <w:divBdr>
                <w:top w:val="none" w:sz="0" w:space="0" w:color="auto"/>
                <w:left w:val="none" w:sz="0" w:space="0" w:color="auto"/>
                <w:bottom w:val="none" w:sz="0" w:space="0" w:color="auto"/>
                <w:right w:val="none" w:sz="0" w:space="0" w:color="auto"/>
              </w:divBdr>
            </w:div>
          </w:divsChild>
        </w:div>
        <w:div w:id="2095585772">
          <w:marLeft w:val="0"/>
          <w:marRight w:val="0"/>
          <w:marTop w:val="0"/>
          <w:marBottom w:val="0"/>
          <w:divBdr>
            <w:top w:val="none" w:sz="0" w:space="0" w:color="auto"/>
            <w:left w:val="none" w:sz="0" w:space="0" w:color="auto"/>
            <w:bottom w:val="none" w:sz="0" w:space="0" w:color="auto"/>
            <w:right w:val="none" w:sz="0" w:space="0" w:color="auto"/>
          </w:divBdr>
          <w:divsChild>
            <w:div w:id="314578482">
              <w:marLeft w:val="0"/>
              <w:marRight w:val="0"/>
              <w:marTop w:val="0"/>
              <w:marBottom w:val="0"/>
              <w:divBdr>
                <w:top w:val="none" w:sz="0" w:space="0" w:color="auto"/>
                <w:left w:val="none" w:sz="0" w:space="0" w:color="auto"/>
                <w:bottom w:val="none" w:sz="0" w:space="0" w:color="auto"/>
                <w:right w:val="none" w:sz="0" w:space="0" w:color="auto"/>
              </w:divBdr>
            </w:div>
          </w:divsChild>
        </w:div>
        <w:div w:id="794761067">
          <w:marLeft w:val="0"/>
          <w:marRight w:val="0"/>
          <w:marTop w:val="0"/>
          <w:marBottom w:val="0"/>
          <w:divBdr>
            <w:top w:val="none" w:sz="0" w:space="0" w:color="auto"/>
            <w:left w:val="none" w:sz="0" w:space="0" w:color="auto"/>
            <w:bottom w:val="none" w:sz="0" w:space="0" w:color="auto"/>
            <w:right w:val="none" w:sz="0" w:space="0" w:color="auto"/>
          </w:divBdr>
          <w:divsChild>
            <w:div w:id="1876887937">
              <w:marLeft w:val="0"/>
              <w:marRight w:val="0"/>
              <w:marTop w:val="0"/>
              <w:marBottom w:val="0"/>
              <w:divBdr>
                <w:top w:val="none" w:sz="0" w:space="0" w:color="auto"/>
                <w:left w:val="none" w:sz="0" w:space="0" w:color="auto"/>
                <w:bottom w:val="none" w:sz="0" w:space="0" w:color="auto"/>
                <w:right w:val="none" w:sz="0" w:space="0" w:color="auto"/>
              </w:divBdr>
            </w:div>
          </w:divsChild>
        </w:div>
        <w:div w:id="540485486">
          <w:marLeft w:val="0"/>
          <w:marRight w:val="0"/>
          <w:marTop w:val="0"/>
          <w:marBottom w:val="0"/>
          <w:divBdr>
            <w:top w:val="none" w:sz="0" w:space="0" w:color="auto"/>
            <w:left w:val="none" w:sz="0" w:space="0" w:color="auto"/>
            <w:bottom w:val="none" w:sz="0" w:space="0" w:color="auto"/>
            <w:right w:val="none" w:sz="0" w:space="0" w:color="auto"/>
          </w:divBdr>
          <w:divsChild>
            <w:div w:id="1667397197">
              <w:marLeft w:val="0"/>
              <w:marRight w:val="0"/>
              <w:marTop w:val="0"/>
              <w:marBottom w:val="0"/>
              <w:divBdr>
                <w:top w:val="none" w:sz="0" w:space="0" w:color="auto"/>
                <w:left w:val="none" w:sz="0" w:space="0" w:color="auto"/>
                <w:bottom w:val="none" w:sz="0" w:space="0" w:color="auto"/>
                <w:right w:val="none" w:sz="0" w:space="0" w:color="auto"/>
              </w:divBdr>
            </w:div>
          </w:divsChild>
        </w:div>
        <w:div w:id="321277364">
          <w:marLeft w:val="0"/>
          <w:marRight w:val="0"/>
          <w:marTop w:val="0"/>
          <w:marBottom w:val="0"/>
          <w:divBdr>
            <w:top w:val="none" w:sz="0" w:space="0" w:color="auto"/>
            <w:left w:val="none" w:sz="0" w:space="0" w:color="auto"/>
            <w:bottom w:val="none" w:sz="0" w:space="0" w:color="auto"/>
            <w:right w:val="none" w:sz="0" w:space="0" w:color="auto"/>
          </w:divBdr>
          <w:divsChild>
            <w:div w:id="97915645">
              <w:marLeft w:val="0"/>
              <w:marRight w:val="0"/>
              <w:marTop w:val="0"/>
              <w:marBottom w:val="0"/>
              <w:divBdr>
                <w:top w:val="none" w:sz="0" w:space="0" w:color="auto"/>
                <w:left w:val="none" w:sz="0" w:space="0" w:color="auto"/>
                <w:bottom w:val="none" w:sz="0" w:space="0" w:color="auto"/>
                <w:right w:val="none" w:sz="0" w:space="0" w:color="auto"/>
              </w:divBdr>
            </w:div>
          </w:divsChild>
        </w:div>
        <w:div w:id="1458836411">
          <w:marLeft w:val="0"/>
          <w:marRight w:val="0"/>
          <w:marTop w:val="0"/>
          <w:marBottom w:val="0"/>
          <w:divBdr>
            <w:top w:val="none" w:sz="0" w:space="0" w:color="auto"/>
            <w:left w:val="none" w:sz="0" w:space="0" w:color="auto"/>
            <w:bottom w:val="none" w:sz="0" w:space="0" w:color="auto"/>
            <w:right w:val="none" w:sz="0" w:space="0" w:color="auto"/>
          </w:divBdr>
          <w:divsChild>
            <w:div w:id="423722442">
              <w:marLeft w:val="0"/>
              <w:marRight w:val="0"/>
              <w:marTop w:val="0"/>
              <w:marBottom w:val="0"/>
              <w:divBdr>
                <w:top w:val="none" w:sz="0" w:space="0" w:color="auto"/>
                <w:left w:val="none" w:sz="0" w:space="0" w:color="auto"/>
                <w:bottom w:val="none" w:sz="0" w:space="0" w:color="auto"/>
                <w:right w:val="none" w:sz="0" w:space="0" w:color="auto"/>
              </w:divBdr>
            </w:div>
          </w:divsChild>
        </w:div>
        <w:div w:id="905265574">
          <w:marLeft w:val="0"/>
          <w:marRight w:val="0"/>
          <w:marTop w:val="0"/>
          <w:marBottom w:val="0"/>
          <w:divBdr>
            <w:top w:val="none" w:sz="0" w:space="0" w:color="auto"/>
            <w:left w:val="none" w:sz="0" w:space="0" w:color="auto"/>
            <w:bottom w:val="none" w:sz="0" w:space="0" w:color="auto"/>
            <w:right w:val="none" w:sz="0" w:space="0" w:color="auto"/>
          </w:divBdr>
          <w:divsChild>
            <w:div w:id="2073696219">
              <w:marLeft w:val="0"/>
              <w:marRight w:val="0"/>
              <w:marTop w:val="0"/>
              <w:marBottom w:val="0"/>
              <w:divBdr>
                <w:top w:val="none" w:sz="0" w:space="0" w:color="auto"/>
                <w:left w:val="none" w:sz="0" w:space="0" w:color="auto"/>
                <w:bottom w:val="none" w:sz="0" w:space="0" w:color="auto"/>
                <w:right w:val="none" w:sz="0" w:space="0" w:color="auto"/>
              </w:divBdr>
            </w:div>
          </w:divsChild>
        </w:div>
        <w:div w:id="560290803">
          <w:marLeft w:val="0"/>
          <w:marRight w:val="0"/>
          <w:marTop w:val="0"/>
          <w:marBottom w:val="0"/>
          <w:divBdr>
            <w:top w:val="none" w:sz="0" w:space="0" w:color="auto"/>
            <w:left w:val="none" w:sz="0" w:space="0" w:color="auto"/>
            <w:bottom w:val="none" w:sz="0" w:space="0" w:color="auto"/>
            <w:right w:val="none" w:sz="0" w:space="0" w:color="auto"/>
          </w:divBdr>
          <w:divsChild>
            <w:div w:id="434011699">
              <w:marLeft w:val="0"/>
              <w:marRight w:val="0"/>
              <w:marTop w:val="0"/>
              <w:marBottom w:val="0"/>
              <w:divBdr>
                <w:top w:val="none" w:sz="0" w:space="0" w:color="auto"/>
                <w:left w:val="none" w:sz="0" w:space="0" w:color="auto"/>
                <w:bottom w:val="none" w:sz="0" w:space="0" w:color="auto"/>
                <w:right w:val="none" w:sz="0" w:space="0" w:color="auto"/>
              </w:divBdr>
            </w:div>
          </w:divsChild>
        </w:div>
        <w:div w:id="1261137319">
          <w:marLeft w:val="0"/>
          <w:marRight w:val="0"/>
          <w:marTop w:val="0"/>
          <w:marBottom w:val="0"/>
          <w:divBdr>
            <w:top w:val="none" w:sz="0" w:space="0" w:color="auto"/>
            <w:left w:val="none" w:sz="0" w:space="0" w:color="auto"/>
            <w:bottom w:val="none" w:sz="0" w:space="0" w:color="auto"/>
            <w:right w:val="none" w:sz="0" w:space="0" w:color="auto"/>
          </w:divBdr>
          <w:divsChild>
            <w:div w:id="699163140">
              <w:marLeft w:val="0"/>
              <w:marRight w:val="0"/>
              <w:marTop w:val="0"/>
              <w:marBottom w:val="0"/>
              <w:divBdr>
                <w:top w:val="none" w:sz="0" w:space="0" w:color="auto"/>
                <w:left w:val="none" w:sz="0" w:space="0" w:color="auto"/>
                <w:bottom w:val="none" w:sz="0" w:space="0" w:color="auto"/>
                <w:right w:val="none" w:sz="0" w:space="0" w:color="auto"/>
              </w:divBdr>
            </w:div>
          </w:divsChild>
        </w:div>
        <w:div w:id="367997869">
          <w:marLeft w:val="0"/>
          <w:marRight w:val="0"/>
          <w:marTop w:val="0"/>
          <w:marBottom w:val="0"/>
          <w:divBdr>
            <w:top w:val="none" w:sz="0" w:space="0" w:color="auto"/>
            <w:left w:val="none" w:sz="0" w:space="0" w:color="auto"/>
            <w:bottom w:val="none" w:sz="0" w:space="0" w:color="auto"/>
            <w:right w:val="none" w:sz="0" w:space="0" w:color="auto"/>
          </w:divBdr>
          <w:divsChild>
            <w:div w:id="1119644250">
              <w:marLeft w:val="0"/>
              <w:marRight w:val="0"/>
              <w:marTop w:val="0"/>
              <w:marBottom w:val="0"/>
              <w:divBdr>
                <w:top w:val="none" w:sz="0" w:space="0" w:color="auto"/>
                <w:left w:val="none" w:sz="0" w:space="0" w:color="auto"/>
                <w:bottom w:val="none" w:sz="0" w:space="0" w:color="auto"/>
                <w:right w:val="none" w:sz="0" w:space="0" w:color="auto"/>
              </w:divBdr>
            </w:div>
          </w:divsChild>
        </w:div>
        <w:div w:id="1368720927">
          <w:marLeft w:val="0"/>
          <w:marRight w:val="0"/>
          <w:marTop w:val="0"/>
          <w:marBottom w:val="0"/>
          <w:divBdr>
            <w:top w:val="none" w:sz="0" w:space="0" w:color="auto"/>
            <w:left w:val="none" w:sz="0" w:space="0" w:color="auto"/>
            <w:bottom w:val="none" w:sz="0" w:space="0" w:color="auto"/>
            <w:right w:val="none" w:sz="0" w:space="0" w:color="auto"/>
          </w:divBdr>
          <w:divsChild>
            <w:div w:id="21440390">
              <w:marLeft w:val="0"/>
              <w:marRight w:val="0"/>
              <w:marTop w:val="0"/>
              <w:marBottom w:val="0"/>
              <w:divBdr>
                <w:top w:val="none" w:sz="0" w:space="0" w:color="auto"/>
                <w:left w:val="none" w:sz="0" w:space="0" w:color="auto"/>
                <w:bottom w:val="none" w:sz="0" w:space="0" w:color="auto"/>
                <w:right w:val="none" w:sz="0" w:space="0" w:color="auto"/>
              </w:divBdr>
            </w:div>
          </w:divsChild>
        </w:div>
        <w:div w:id="76826839">
          <w:marLeft w:val="0"/>
          <w:marRight w:val="0"/>
          <w:marTop w:val="0"/>
          <w:marBottom w:val="0"/>
          <w:divBdr>
            <w:top w:val="none" w:sz="0" w:space="0" w:color="auto"/>
            <w:left w:val="none" w:sz="0" w:space="0" w:color="auto"/>
            <w:bottom w:val="none" w:sz="0" w:space="0" w:color="auto"/>
            <w:right w:val="none" w:sz="0" w:space="0" w:color="auto"/>
          </w:divBdr>
          <w:divsChild>
            <w:div w:id="1596207608">
              <w:marLeft w:val="0"/>
              <w:marRight w:val="0"/>
              <w:marTop w:val="0"/>
              <w:marBottom w:val="0"/>
              <w:divBdr>
                <w:top w:val="none" w:sz="0" w:space="0" w:color="auto"/>
                <w:left w:val="none" w:sz="0" w:space="0" w:color="auto"/>
                <w:bottom w:val="none" w:sz="0" w:space="0" w:color="auto"/>
                <w:right w:val="none" w:sz="0" w:space="0" w:color="auto"/>
              </w:divBdr>
            </w:div>
          </w:divsChild>
        </w:div>
        <w:div w:id="1553614068">
          <w:marLeft w:val="0"/>
          <w:marRight w:val="0"/>
          <w:marTop w:val="0"/>
          <w:marBottom w:val="0"/>
          <w:divBdr>
            <w:top w:val="none" w:sz="0" w:space="0" w:color="auto"/>
            <w:left w:val="none" w:sz="0" w:space="0" w:color="auto"/>
            <w:bottom w:val="none" w:sz="0" w:space="0" w:color="auto"/>
            <w:right w:val="none" w:sz="0" w:space="0" w:color="auto"/>
          </w:divBdr>
          <w:divsChild>
            <w:div w:id="1795052232">
              <w:marLeft w:val="0"/>
              <w:marRight w:val="0"/>
              <w:marTop w:val="0"/>
              <w:marBottom w:val="0"/>
              <w:divBdr>
                <w:top w:val="none" w:sz="0" w:space="0" w:color="auto"/>
                <w:left w:val="none" w:sz="0" w:space="0" w:color="auto"/>
                <w:bottom w:val="none" w:sz="0" w:space="0" w:color="auto"/>
                <w:right w:val="none" w:sz="0" w:space="0" w:color="auto"/>
              </w:divBdr>
            </w:div>
          </w:divsChild>
        </w:div>
        <w:div w:id="1978997110">
          <w:marLeft w:val="0"/>
          <w:marRight w:val="0"/>
          <w:marTop w:val="0"/>
          <w:marBottom w:val="0"/>
          <w:divBdr>
            <w:top w:val="none" w:sz="0" w:space="0" w:color="auto"/>
            <w:left w:val="none" w:sz="0" w:space="0" w:color="auto"/>
            <w:bottom w:val="none" w:sz="0" w:space="0" w:color="auto"/>
            <w:right w:val="none" w:sz="0" w:space="0" w:color="auto"/>
          </w:divBdr>
          <w:divsChild>
            <w:div w:id="1400638388">
              <w:marLeft w:val="0"/>
              <w:marRight w:val="0"/>
              <w:marTop w:val="0"/>
              <w:marBottom w:val="0"/>
              <w:divBdr>
                <w:top w:val="none" w:sz="0" w:space="0" w:color="auto"/>
                <w:left w:val="none" w:sz="0" w:space="0" w:color="auto"/>
                <w:bottom w:val="none" w:sz="0" w:space="0" w:color="auto"/>
                <w:right w:val="none" w:sz="0" w:space="0" w:color="auto"/>
              </w:divBdr>
            </w:div>
          </w:divsChild>
        </w:div>
        <w:div w:id="1700087201">
          <w:marLeft w:val="0"/>
          <w:marRight w:val="0"/>
          <w:marTop w:val="0"/>
          <w:marBottom w:val="0"/>
          <w:divBdr>
            <w:top w:val="none" w:sz="0" w:space="0" w:color="auto"/>
            <w:left w:val="none" w:sz="0" w:space="0" w:color="auto"/>
            <w:bottom w:val="none" w:sz="0" w:space="0" w:color="auto"/>
            <w:right w:val="none" w:sz="0" w:space="0" w:color="auto"/>
          </w:divBdr>
          <w:divsChild>
            <w:div w:id="1114865172">
              <w:marLeft w:val="0"/>
              <w:marRight w:val="0"/>
              <w:marTop w:val="0"/>
              <w:marBottom w:val="0"/>
              <w:divBdr>
                <w:top w:val="none" w:sz="0" w:space="0" w:color="auto"/>
                <w:left w:val="none" w:sz="0" w:space="0" w:color="auto"/>
                <w:bottom w:val="none" w:sz="0" w:space="0" w:color="auto"/>
                <w:right w:val="none" w:sz="0" w:space="0" w:color="auto"/>
              </w:divBdr>
            </w:div>
          </w:divsChild>
        </w:div>
        <w:div w:id="577636055">
          <w:marLeft w:val="0"/>
          <w:marRight w:val="0"/>
          <w:marTop w:val="0"/>
          <w:marBottom w:val="0"/>
          <w:divBdr>
            <w:top w:val="none" w:sz="0" w:space="0" w:color="auto"/>
            <w:left w:val="none" w:sz="0" w:space="0" w:color="auto"/>
            <w:bottom w:val="none" w:sz="0" w:space="0" w:color="auto"/>
            <w:right w:val="none" w:sz="0" w:space="0" w:color="auto"/>
          </w:divBdr>
          <w:divsChild>
            <w:div w:id="1254630340">
              <w:marLeft w:val="0"/>
              <w:marRight w:val="0"/>
              <w:marTop w:val="0"/>
              <w:marBottom w:val="0"/>
              <w:divBdr>
                <w:top w:val="none" w:sz="0" w:space="0" w:color="auto"/>
                <w:left w:val="none" w:sz="0" w:space="0" w:color="auto"/>
                <w:bottom w:val="none" w:sz="0" w:space="0" w:color="auto"/>
                <w:right w:val="none" w:sz="0" w:space="0" w:color="auto"/>
              </w:divBdr>
            </w:div>
          </w:divsChild>
        </w:div>
        <w:div w:id="631862728">
          <w:marLeft w:val="0"/>
          <w:marRight w:val="0"/>
          <w:marTop w:val="0"/>
          <w:marBottom w:val="0"/>
          <w:divBdr>
            <w:top w:val="none" w:sz="0" w:space="0" w:color="auto"/>
            <w:left w:val="none" w:sz="0" w:space="0" w:color="auto"/>
            <w:bottom w:val="none" w:sz="0" w:space="0" w:color="auto"/>
            <w:right w:val="none" w:sz="0" w:space="0" w:color="auto"/>
          </w:divBdr>
          <w:divsChild>
            <w:div w:id="163056155">
              <w:marLeft w:val="0"/>
              <w:marRight w:val="0"/>
              <w:marTop w:val="0"/>
              <w:marBottom w:val="0"/>
              <w:divBdr>
                <w:top w:val="none" w:sz="0" w:space="0" w:color="auto"/>
                <w:left w:val="none" w:sz="0" w:space="0" w:color="auto"/>
                <w:bottom w:val="none" w:sz="0" w:space="0" w:color="auto"/>
                <w:right w:val="none" w:sz="0" w:space="0" w:color="auto"/>
              </w:divBdr>
            </w:div>
          </w:divsChild>
        </w:div>
        <w:div w:id="1448619593">
          <w:marLeft w:val="0"/>
          <w:marRight w:val="0"/>
          <w:marTop w:val="0"/>
          <w:marBottom w:val="0"/>
          <w:divBdr>
            <w:top w:val="none" w:sz="0" w:space="0" w:color="auto"/>
            <w:left w:val="none" w:sz="0" w:space="0" w:color="auto"/>
            <w:bottom w:val="none" w:sz="0" w:space="0" w:color="auto"/>
            <w:right w:val="none" w:sz="0" w:space="0" w:color="auto"/>
          </w:divBdr>
          <w:divsChild>
            <w:div w:id="622034258">
              <w:marLeft w:val="0"/>
              <w:marRight w:val="0"/>
              <w:marTop w:val="0"/>
              <w:marBottom w:val="0"/>
              <w:divBdr>
                <w:top w:val="none" w:sz="0" w:space="0" w:color="auto"/>
                <w:left w:val="none" w:sz="0" w:space="0" w:color="auto"/>
                <w:bottom w:val="none" w:sz="0" w:space="0" w:color="auto"/>
                <w:right w:val="none" w:sz="0" w:space="0" w:color="auto"/>
              </w:divBdr>
            </w:div>
          </w:divsChild>
        </w:div>
        <w:div w:id="1164011021">
          <w:marLeft w:val="0"/>
          <w:marRight w:val="0"/>
          <w:marTop w:val="0"/>
          <w:marBottom w:val="0"/>
          <w:divBdr>
            <w:top w:val="none" w:sz="0" w:space="0" w:color="auto"/>
            <w:left w:val="none" w:sz="0" w:space="0" w:color="auto"/>
            <w:bottom w:val="none" w:sz="0" w:space="0" w:color="auto"/>
            <w:right w:val="none" w:sz="0" w:space="0" w:color="auto"/>
          </w:divBdr>
          <w:divsChild>
            <w:div w:id="823358747">
              <w:marLeft w:val="0"/>
              <w:marRight w:val="0"/>
              <w:marTop w:val="0"/>
              <w:marBottom w:val="0"/>
              <w:divBdr>
                <w:top w:val="none" w:sz="0" w:space="0" w:color="auto"/>
                <w:left w:val="none" w:sz="0" w:space="0" w:color="auto"/>
                <w:bottom w:val="none" w:sz="0" w:space="0" w:color="auto"/>
                <w:right w:val="none" w:sz="0" w:space="0" w:color="auto"/>
              </w:divBdr>
            </w:div>
          </w:divsChild>
        </w:div>
        <w:div w:id="1810779484">
          <w:marLeft w:val="0"/>
          <w:marRight w:val="0"/>
          <w:marTop w:val="0"/>
          <w:marBottom w:val="0"/>
          <w:divBdr>
            <w:top w:val="none" w:sz="0" w:space="0" w:color="auto"/>
            <w:left w:val="none" w:sz="0" w:space="0" w:color="auto"/>
            <w:bottom w:val="none" w:sz="0" w:space="0" w:color="auto"/>
            <w:right w:val="none" w:sz="0" w:space="0" w:color="auto"/>
          </w:divBdr>
          <w:divsChild>
            <w:div w:id="753861712">
              <w:marLeft w:val="0"/>
              <w:marRight w:val="0"/>
              <w:marTop w:val="0"/>
              <w:marBottom w:val="0"/>
              <w:divBdr>
                <w:top w:val="none" w:sz="0" w:space="0" w:color="auto"/>
                <w:left w:val="none" w:sz="0" w:space="0" w:color="auto"/>
                <w:bottom w:val="none" w:sz="0" w:space="0" w:color="auto"/>
                <w:right w:val="none" w:sz="0" w:space="0" w:color="auto"/>
              </w:divBdr>
            </w:div>
          </w:divsChild>
        </w:div>
        <w:div w:id="2029983850">
          <w:marLeft w:val="0"/>
          <w:marRight w:val="0"/>
          <w:marTop w:val="0"/>
          <w:marBottom w:val="0"/>
          <w:divBdr>
            <w:top w:val="none" w:sz="0" w:space="0" w:color="auto"/>
            <w:left w:val="none" w:sz="0" w:space="0" w:color="auto"/>
            <w:bottom w:val="none" w:sz="0" w:space="0" w:color="auto"/>
            <w:right w:val="none" w:sz="0" w:space="0" w:color="auto"/>
          </w:divBdr>
          <w:divsChild>
            <w:div w:id="1648901895">
              <w:marLeft w:val="0"/>
              <w:marRight w:val="0"/>
              <w:marTop w:val="0"/>
              <w:marBottom w:val="0"/>
              <w:divBdr>
                <w:top w:val="none" w:sz="0" w:space="0" w:color="auto"/>
                <w:left w:val="none" w:sz="0" w:space="0" w:color="auto"/>
                <w:bottom w:val="none" w:sz="0" w:space="0" w:color="auto"/>
                <w:right w:val="none" w:sz="0" w:space="0" w:color="auto"/>
              </w:divBdr>
            </w:div>
          </w:divsChild>
        </w:div>
        <w:div w:id="2027632368">
          <w:marLeft w:val="0"/>
          <w:marRight w:val="0"/>
          <w:marTop w:val="0"/>
          <w:marBottom w:val="0"/>
          <w:divBdr>
            <w:top w:val="none" w:sz="0" w:space="0" w:color="auto"/>
            <w:left w:val="none" w:sz="0" w:space="0" w:color="auto"/>
            <w:bottom w:val="none" w:sz="0" w:space="0" w:color="auto"/>
            <w:right w:val="none" w:sz="0" w:space="0" w:color="auto"/>
          </w:divBdr>
          <w:divsChild>
            <w:div w:id="492769117">
              <w:marLeft w:val="0"/>
              <w:marRight w:val="0"/>
              <w:marTop w:val="0"/>
              <w:marBottom w:val="0"/>
              <w:divBdr>
                <w:top w:val="none" w:sz="0" w:space="0" w:color="auto"/>
                <w:left w:val="none" w:sz="0" w:space="0" w:color="auto"/>
                <w:bottom w:val="none" w:sz="0" w:space="0" w:color="auto"/>
                <w:right w:val="none" w:sz="0" w:space="0" w:color="auto"/>
              </w:divBdr>
            </w:div>
          </w:divsChild>
        </w:div>
        <w:div w:id="1967814256">
          <w:marLeft w:val="0"/>
          <w:marRight w:val="0"/>
          <w:marTop w:val="0"/>
          <w:marBottom w:val="0"/>
          <w:divBdr>
            <w:top w:val="none" w:sz="0" w:space="0" w:color="auto"/>
            <w:left w:val="none" w:sz="0" w:space="0" w:color="auto"/>
            <w:bottom w:val="none" w:sz="0" w:space="0" w:color="auto"/>
            <w:right w:val="none" w:sz="0" w:space="0" w:color="auto"/>
          </w:divBdr>
          <w:divsChild>
            <w:div w:id="1763404991">
              <w:marLeft w:val="0"/>
              <w:marRight w:val="0"/>
              <w:marTop w:val="0"/>
              <w:marBottom w:val="0"/>
              <w:divBdr>
                <w:top w:val="none" w:sz="0" w:space="0" w:color="auto"/>
                <w:left w:val="none" w:sz="0" w:space="0" w:color="auto"/>
                <w:bottom w:val="none" w:sz="0" w:space="0" w:color="auto"/>
                <w:right w:val="none" w:sz="0" w:space="0" w:color="auto"/>
              </w:divBdr>
            </w:div>
          </w:divsChild>
        </w:div>
        <w:div w:id="688067706">
          <w:marLeft w:val="0"/>
          <w:marRight w:val="0"/>
          <w:marTop w:val="0"/>
          <w:marBottom w:val="0"/>
          <w:divBdr>
            <w:top w:val="none" w:sz="0" w:space="0" w:color="auto"/>
            <w:left w:val="none" w:sz="0" w:space="0" w:color="auto"/>
            <w:bottom w:val="none" w:sz="0" w:space="0" w:color="auto"/>
            <w:right w:val="none" w:sz="0" w:space="0" w:color="auto"/>
          </w:divBdr>
          <w:divsChild>
            <w:div w:id="1677803876">
              <w:marLeft w:val="0"/>
              <w:marRight w:val="0"/>
              <w:marTop w:val="0"/>
              <w:marBottom w:val="0"/>
              <w:divBdr>
                <w:top w:val="none" w:sz="0" w:space="0" w:color="auto"/>
                <w:left w:val="none" w:sz="0" w:space="0" w:color="auto"/>
                <w:bottom w:val="none" w:sz="0" w:space="0" w:color="auto"/>
                <w:right w:val="none" w:sz="0" w:space="0" w:color="auto"/>
              </w:divBdr>
            </w:div>
          </w:divsChild>
        </w:div>
        <w:div w:id="228463946">
          <w:marLeft w:val="0"/>
          <w:marRight w:val="0"/>
          <w:marTop w:val="0"/>
          <w:marBottom w:val="0"/>
          <w:divBdr>
            <w:top w:val="none" w:sz="0" w:space="0" w:color="auto"/>
            <w:left w:val="none" w:sz="0" w:space="0" w:color="auto"/>
            <w:bottom w:val="none" w:sz="0" w:space="0" w:color="auto"/>
            <w:right w:val="none" w:sz="0" w:space="0" w:color="auto"/>
          </w:divBdr>
          <w:divsChild>
            <w:div w:id="264388222">
              <w:marLeft w:val="0"/>
              <w:marRight w:val="0"/>
              <w:marTop w:val="0"/>
              <w:marBottom w:val="0"/>
              <w:divBdr>
                <w:top w:val="none" w:sz="0" w:space="0" w:color="auto"/>
                <w:left w:val="none" w:sz="0" w:space="0" w:color="auto"/>
                <w:bottom w:val="none" w:sz="0" w:space="0" w:color="auto"/>
                <w:right w:val="none" w:sz="0" w:space="0" w:color="auto"/>
              </w:divBdr>
            </w:div>
          </w:divsChild>
        </w:div>
        <w:div w:id="1257447681">
          <w:marLeft w:val="0"/>
          <w:marRight w:val="0"/>
          <w:marTop w:val="0"/>
          <w:marBottom w:val="0"/>
          <w:divBdr>
            <w:top w:val="none" w:sz="0" w:space="0" w:color="auto"/>
            <w:left w:val="none" w:sz="0" w:space="0" w:color="auto"/>
            <w:bottom w:val="none" w:sz="0" w:space="0" w:color="auto"/>
            <w:right w:val="none" w:sz="0" w:space="0" w:color="auto"/>
          </w:divBdr>
          <w:divsChild>
            <w:div w:id="1340035783">
              <w:marLeft w:val="0"/>
              <w:marRight w:val="0"/>
              <w:marTop w:val="0"/>
              <w:marBottom w:val="0"/>
              <w:divBdr>
                <w:top w:val="none" w:sz="0" w:space="0" w:color="auto"/>
                <w:left w:val="none" w:sz="0" w:space="0" w:color="auto"/>
                <w:bottom w:val="none" w:sz="0" w:space="0" w:color="auto"/>
                <w:right w:val="none" w:sz="0" w:space="0" w:color="auto"/>
              </w:divBdr>
            </w:div>
          </w:divsChild>
        </w:div>
        <w:div w:id="472908755">
          <w:marLeft w:val="0"/>
          <w:marRight w:val="0"/>
          <w:marTop w:val="0"/>
          <w:marBottom w:val="0"/>
          <w:divBdr>
            <w:top w:val="none" w:sz="0" w:space="0" w:color="auto"/>
            <w:left w:val="none" w:sz="0" w:space="0" w:color="auto"/>
            <w:bottom w:val="none" w:sz="0" w:space="0" w:color="auto"/>
            <w:right w:val="none" w:sz="0" w:space="0" w:color="auto"/>
          </w:divBdr>
          <w:divsChild>
            <w:div w:id="965045960">
              <w:marLeft w:val="0"/>
              <w:marRight w:val="0"/>
              <w:marTop w:val="0"/>
              <w:marBottom w:val="0"/>
              <w:divBdr>
                <w:top w:val="none" w:sz="0" w:space="0" w:color="auto"/>
                <w:left w:val="none" w:sz="0" w:space="0" w:color="auto"/>
                <w:bottom w:val="none" w:sz="0" w:space="0" w:color="auto"/>
                <w:right w:val="none" w:sz="0" w:space="0" w:color="auto"/>
              </w:divBdr>
            </w:div>
          </w:divsChild>
        </w:div>
        <w:div w:id="1963223328">
          <w:marLeft w:val="0"/>
          <w:marRight w:val="0"/>
          <w:marTop w:val="0"/>
          <w:marBottom w:val="0"/>
          <w:divBdr>
            <w:top w:val="none" w:sz="0" w:space="0" w:color="auto"/>
            <w:left w:val="none" w:sz="0" w:space="0" w:color="auto"/>
            <w:bottom w:val="none" w:sz="0" w:space="0" w:color="auto"/>
            <w:right w:val="none" w:sz="0" w:space="0" w:color="auto"/>
          </w:divBdr>
          <w:divsChild>
            <w:div w:id="1060901208">
              <w:marLeft w:val="0"/>
              <w:marRight w:val="0"/>
              <w:marTop w:val="0"/>
              <w:marBottom w:val="0"/>
              <w:divBdr>
                <w:top w:val="none" w:sz="0" w:space="0" w:color="auto"/>
                <w:left w:val="none" w:sz="0" w:space="0" w:color="auto"/>
                <w:bottom w:val="none" w:sz="0" w:space="0" w:color="auto"/>
                <w:right w:val="none" w:sz="0" w:space="0" w:color="auto"/>
              </w:divBdr>
            </w:div>
          </w:divsChild>
        </w:div>
        <w:div w:id="15163021">
          <w:marLeft w:val="0"/>
          <w:marRight w:val="0"/>
          <w:marTop w:val="0"/>
          <w:marBottom w:val="0"/>
          <w:divBdr>
            <w:top w:val="none" w:sz="0" w:space="0" w:color="auto"/>
            <w:left w:val="none" w:sz="0" w:space="0" w:color="auto"/>
            <w:bottom w:val="none" w:sz="0" w:space="0" w:color="auto"/>
            <w:right w:val="none" w:sz="0" w:space="0" w:color="auto"/>
          </w:divBdr>
          <w:divsChild>
            <w:div w:id="1738237485">
              <w:marLeft w:val="0"/>
              <w:marRight w:val="0"/>
              <w:marTop w:val="0"/>
              <w:marBottom w:val="0"/>
              <w:divBdr>
                <w:top w:val="none" w:sz="0" w:space="0" w:color="auto"/>
                <w:left w:val="none" w:sz="0" w:space="0" w:color="auto"/>
                <w:bottom w:val="none" w:sz="0" w:space="0" w:color="auto"/>
                <w:right w:val="none" w:sz="0" w:space="0" w:color="auto"/>
              </w:divBdr>
            </w:div>
          </w:divsChild>
        </w:div>
        <w:div w:id="1604923019">
          <w:marLeft w:val="0"/>
          <w:marRight w:val="0"/>
          <w:marTop w:val="0"/>
          <w:marBottom w:val="0"/>
          <w:divBdr>
            <w:top w:val="none" w:sz="0" w:space="0" w:color="auto"/>
            <w:left w:val="none" w:sz="0" w:space="0" w:color="auto"/>
            <w:bottom w:val="none" w:sz="0" w:space="0" w:color="auto"/>
            <w:right w:val="none" w:sz="0" w:space="0" w:color="auto"/>
          </w:divBdr>
          <w:divsChild>
            <w:div w:id="1583417377">
              <w:marLeft w:val="0"/>
              <w:marRight w:val="0"/>
              <w:marTop w:val="0"/>
              <w:marBottom w:val="0"/>
              <w:divBdr>
                <w:top w:val="none" w:sz="0" w:space="0" w:color="auto"/>
                <w:left w:val="none" w:sz="0" w:space="0" w:color="auto"/>
                <w:bottom w:val="none" w:sz="0" w:space="0" w:color="auto"/>
                <w:right w:val="none" w:sz="0" w:space="0" w:color="auto"/>
              </w:divBdr>
            </w:div>
          </w:divsChild>
        </w:div>
        <w:div w:id="1819178332">
          <w:marLeft w:val="0"/>
          <w:marRight w:val="0"/>
          <w:marTop w:val="0"/>
          <w:marBottom w:val="0"/>
          <w:divBdr>
            <w:top w:val="none" w:sz="0" w:space="0" w:color="auto"/>
            <w:left w:val="none" w:sz="0" w:space="0" w:color="auto"/>
            <w:bottom w:val="none" w:sz="0" w:space="0" w:color="auto"/>
            <w:right w:val="none" w:sz="0" w:space="0" w:color="auto"/>
          </w:divBdr>
          <w:divsChild>
            <w:div w:id="701594942">
              <w:marLeft w:val="0"/>
              <w:marRight w:val="0"/>
              <w:marTop w:val="0"/>
              <w:marBottom w:val="0"/>
              <w:divBdr>
                <w:top w:val="none" w:sz="0" w:space="0" w:color="auto"/>
                <w:left w:val="none" w:sz="0" w:space="0" w:color="auto"/>
                <w:bottom w:val="none" w:sz="0" w:space="0" w:color="auto"/>
                <w:right w:val="none" w:sz="0" w:space="0" w:color="auto"/>
              </w:divBdr>
            </w:div>
          </w:divsChild>
        </w:div>
        <w:div w:id="268465542">
          <w:marLeft w:val="0"/>
          <w:marRight w:val="0"/>
          <w:marTop w:val="0"/>
          <w:marBottom w:val="0"/>
          <w:divBdr>
            <w:top w:val="none" w:sz="0" w:space="0" w:color="auto"/>
            <w:left w:val="none" w:sz="0" w:space="0" w:color="auto"/>
            <w:bottom w:val="none" w:sz="0" w:space="0" w:color="auto"/>
            <w:right w:val="none" w:sz="0" w:space="0" w:color="auto"/>
          </w:divBdr>
          <w:divsChild>
            <w:div w:id="2127308009">
              <w:marLeft w:val="0"/>
              <w:marRight w:val="0"/>
              <w:marTop w:val="0"/>
              <w:marBottom w:val="0"/>
              <w:divBdr>
                <w:top w:val="none" w:sz="0" w:space="0" w:color="auto"/>
                <w:left w:val="none" w:sz="0" w:space="0" w:color="auto"/>
                <w:bottom w:val="none" w:sz="0" w:space="0" w:color="auto"/>
                <w:right w:val="none" w:sz="0" w:space="0" w:color="auto"/>
              </w:divBdr>
            </w:div>
          </w:divsChild>
        </w:div>
        <w:div w:id="1152911434">
          <w:marLeft w:val="0"/>
          <w:marRight w:val="0"/>
          <w:marTop w:val="0"/>
          <w:marBottom w:val="0"/>
          <w:divBdr>
            <w:top w:val="none" w:sz="0" w:space="0" w:color="auto"/>
            <w:left w:val="none" w:sz="0" w:space="0" w:color="auto"/>
            <w:bottom w:val="none" w:sz="0" w:space="0" w:color="auto"/>
            <w:right w:val="none" w:sz="0" w:space="0" w:color="auto"/>
          </w:divBdr>
          <w:divsChild>
            <w:div w:id="857501826">
              <w:marLeft w:val="0"/>
              <w:marRight w:val="0"/>
              <w:marTop w:val="0"/>
              <w:marBottom w:val="0"/>
              <w:divBdr>
                <w:top w:val="none" w:sz="0" w:space="0" w:color="auto"/>
                <w:left w:val="none" w:sz="0" w:space="0" w:color="auto"/>
                <w:bottom w:val="none" w:sz="0" w:space="0" w:color="auto"/>
                <w:right w:val="none" w:sz="0" w:space="0" w:color="auto"/>
              </w:divBdr>
            </w:div>
          </w:divsChild>
        </w:div>
        <w:div w:id="1271815741">
          <w:marLeft w:val="0"/>
          <w:marRight w:val="0"/>
          <w:marTop w:val="0"/>
          <w:marBottom w:val="0"/>
          <w:divBdr>
            <w:top w:val="none" w:sz="0" w:space="0" w:color="auto"/>
            <w:left w:val="none" w:sz="0" w:space="0" w:color="auto"/>
            <w:bottom w:val="none" w:sz="0" w:space="0" w:color="auto"/>
            <w:right w:val="none" w:sz="0" w:space="0" w:color="auto"/>
          </w:divBdr>
          <w:divsChild>
            <w:div w:id="69934784">
              <w:marLeft w:val="0"/>
              <w:marRight w:val="0"/>
              <w:marTop w:val="0"/>
              <w:marBottom w:val="0"/>
              <w:divBdr>
                <w:top w:val="none" w:sz="0" w:space="0" w:color="auto"/>
                <w:left w:val="none" w:sz="0" w:space="0" w:color="auto"/>
                <w:bottom w:val="none" w:sz="0" w:space="0" w:color="auto"/>
                <w:right w:val="none" w:sz="0" w:space="0" w:color="auto"/>
              </w:divBdr>
            </w:div>
          </w:divsChild>
        </w:div>
        <w:div w:id="1935699902">
          <w:marLeft w:val="0"/>
          <w:marRight w:val="0"/>
          <w:marTop w:val="0"/>
          <w:marBottom w:val="0"/>
          <w:divBdr>
            <w:top w:val="none" w:sz="0" w:space="0" w:color="auto"/>
            <w:left w:val="none" w:sz="0" w:space="0" w:color="auto"/>
            <w:bottom w:val="none" w:sz="0" w:space="0" w:color="auto"/>
            <w:right w:val="none" w:sz="0" w:space="0" w:color="auto"/>
          </w:divBdr>
          <w:divsChild>
            <w:div w:id="1921744501">
              <w:marLeft w:val="0"/>
              <w:marRight w:val="0"/>
              <w:marTop w:val="0"/>
              <w:marBottom w:val="0"/>
              <w:divBdr>
                <w:top w:val="none" w:sz="0" w:space="0" w:color="auto"/>
                <w:left w:val="none" w:sz="0" w:space="0" w:color="auto"/>
                <w:bottom w:val="none" w:sz="0" w:space="0" w:color="auto"/>
                <w:right w:val="none" w:sz="0" w:space="0" w:color="auto"/>
              </w:divBdr>
            </w:div>
          </w:divsChild>
        </w:div>
        <w:div w:id="1540360494">
          <w:marLeft w:val="0"/>
          <w:marRight w:val="0"/>
          <w:marTop w:val="0"/>
          <w:marBottom w:val="0"/>
          <w:divBdr>
            <w:top w:val="none" w:sz="0" w:space="0" w:color="auto"/>
            <w:left w:val="none" w:sz="0" w:space="0" w:color="auto"/>
            <w:bottom w:val="none" w:sz="0" w:space="0" w:color="auto"/>
            <w:right w:val="none" w:sz="0" w:space="0" w:color="auto"/>
          </w:divBdr>
          <w:divsChild>
            <w:div w:id="2073234725">
              <w:marLeft w:val="0"/>
              <w:marRight w:val="0"/>
              <w:marTop w:val="0"/>
              <w:marBottom w:val="0"/>
              <w:divBdr>
                <w:top w:val="none" w:sz="0" w:space="0" w:color="auto"/>
                <w:left w:val="none" w:sz="0" w:space="0" w:color="auto"/>
                <w:bottom w:val="none" w:sz="0" w:space="0" w:color="auto"/>
                <w:right w:val="none" w:sz="0" w:space="0" w:color="auto"/>
              </w:divBdr>
            </w:div>
          </w:divsChild>
        </w:div>
        <w:div w:id="674500067">
          <w:marLeft w:val="0"/>
          <w:marRight w:val="0"/>
          <w:marTop w:val="0"/>
          <w:marBottom w:val="0"/>
          <w:divBdr>
            <w:top w:val="none" w:sz="0" w:space="0" w:color="auto"/>
            <w:left w:val="none" w:sz="0" w:space="0" w:color="auto"/>
            <w:bottom w:val="none" w:sz="0" w:space="0" w:color="auto"/>
            <w:right w:val="none" w:sz="0" w:space="0" w:color="auto"/>
          </w:divBdr>
          <w:divsChild>
            <w:div w:id="626203247">
              <w:marLeft w:val="0"/>
              <w:marRight w:val="0"/>
              <w:marTop w:val="0"/>
              <w:marBottom w:val="0"/>
              <w:divBdr>
                <w:top w:val="none" w:sz="0" w:space="0" w:color="auto"/>
                <w:left w:val="none" w:sz="0" w:space="0" w:color="auto"/>
                <w:bottom w:val="none" w:sz="0" w:space="0" w:color="auto"/>
                <w:right w:val="none" w:sz="0" w:space="0" w:color="auto"/>
              </w:divBdr>
            </w:div>
          </w:divsChild>
        </w:div>
        <w:div w:id="1153451548">
          <w:marLeft w:val="0"/>
          <w:marRight w:val="0"/>
          <w:marTop w:val="0"/>
          <w:marBottom w:val="0"/>
          <w:divBdr>
            <w:top w:val="none" w:sz="0" w:space="0" w:color="auto"/>
            <w:left w:val="none" w:sz="0" w:space="0" w:color="auto"/>
            <w:bottom w:val="none" w:sz="0" w:space="0" w:color="auto"/>
            <w:right w:val="none" w:sz="0" w:space="0" w:color="auto"/>
          </w:divBdr>
          <w:divsChild>
            <w:div w:id="1229537249">
              <w:marLeft w:val="0"/>
              <w:marRight w:val="0"/>
              <w:marTop w:val="0"/>
              <w:marBottom w:val="0"/>
              <w:divBdr>
                <w:top w:val="none" w:sz="0" w:space="0" w:color="auto"/>
                <w:left w:val="none" w:sz="0" w:space="0" w:color="auto"/>
                <w:bottom w:val="none" w:sz="0" w:space="0" w:color="auto"/>
                <w:right w:val="none" w:sz="0" w:space="0" w:color="auto"/>
              </w:divBdr>
            </w:div>
          </w:divsChild>
        </w:div>
        <w:div w:id="1744714415">
          <w:marLeft w:val="0"/>
          <w:marRight w:val="0"/>
          <w:marTop w:val="0"/>
          <w:marBottom w:val="0"/>
          <w:divBdr>
            <w:top w:val="none" w:sz="0" w:space="0" w:color="auto"/>
            <w:left w:val="none" w:sz="0" w:space="0" w:color="auto"/>
            <w:bottom w:val="none" w:sz="0" w:space="0" w:color="auto"/>
            <w:right w:val="none" w:sz="0" w:space="0" w:color="auto"/>
          </w:divBdr>
          <w:divsChild>
            <w:div w:id="885683674">
              <w:marLeft w:val="0"/>
              <w:marRight w:val="0"/>
              <w:marTop w:val="0"/>
              <w:marBottom w:val="0"/>
              <w:divBdr>
                <w:top w:val="none" w:sz="0" w:space="0" w:color="auto"/>
                <w:left w:val="none" w:sz="0" w:space="0" w:color="auto"/>
                <w:bottom w:val="none" w:sz="0" w:space="0" w:color="auto"/>
                <w:right w:val="none" w:sz="0" w:space="0" w:color="auto"/>
              </w:divBdr>
            </w:div>
          </w:divsChild>
        </w:div>
        <w:div w:id="772090270">
          <w:marLeft w:val="0"/>
          <w:marRight w:val="0"/>
          <w:marTop w:val="0"/>
          <w:marBottom w:val="0"/>
          <w:divBdr>
            <w:top w:val="none" w:sz="0" w:space="0" w:color="auto"/>
            <w:left w:val="none" w:sz="0" w:space="0" w:color="auto"/>
            <w:bottom w:val="none" w:sz="0" w:space="0" w:color="auto"/>
            <w:right w:val="none" w:sz="0" w:space="0" w:color="auto"/>
          </w:divBdr>
          <w:divsChild>
            <w:div w:id="1373339471">
              <w:marLeft w:val="0"/>
              <w:marRight w:val="0"/>
              <w:marTop w:val="0"/>
              <w:marBottom w:val="0"/>
              <w:divBdr>
                <w:top w:val="none" w:sz="0" w:space="0" w:color="auto"/>
                <w:left w:val="none" w:sz="0" w:space="0" w:color="auto"/>
                <w:bottom w:val="none" w:sz="0" w:space="0" w:color="auto"/>
                <w:right w:val="none" w:sz="0" w:space="0" w:color="auto"/>
              </w:divBdr>
            </w:div>
          </w:divsChild>
        </w:div>
        <w:div w:id="1627350430">
          <w:marLeft w:val="0"/>
          <w:marRight w:val="0"/>
          <w:marTop w:val="0"/>
          <w:marBottom w:val="0"/>
          <w:divBdr>
            <w:top w:val="none" w:sz="0" w:space="0" w:color="auto"/>
            <w:left w:val="none" w:sz="0" w:space="0" w:color="auto"/>
            <w:bottom w:val="none" w:sz="0" w:space="0" w:color="auto"/>
            <w:right w:val="none" w:sz="0" w:space="0" w:color="auto"/>
          </w:divBdr>
          <w:divsChild>
            <w:div w:id="1190487430">
              <w:marLeft w:val="0"/>
              <w:marRight w:val="0"/>
              <w:marTop w:val="0"/>
              <w:marBottom w:val="0"/>
              <w:divBdr>
                <w:top w:val="none" w:sz="0" w:space="0" w:color="auto"/>
                <w:left w:val="none" w:sz="0" w:space="0" w:color="auto"/>
                <w:bottom w:val="none" w:sz="0" w:space="0" w:color="auto"/>
                <w:right w:val="none" w:sz="0" w:space="0" w:color="auto"/>
              </w:divBdr>
            </w:div>
          </w:divsChild>
        </w:div>
        <w:div w:id="1772243470">
          <w:marLeft w:val="0"/>
          <w:marRight w:val="0"/>
          <w:marTop w:val="0"/>
          <w:marBottom w:val="0"/>
          <w:divBdr>
            <w:top w:val="none" w:sz="0" w:space="0" w:color="auto"/>
            <w:left w:val="none" w:sz="0" w:space="0" w:color="auto"/>
            <w:bottom w:val="none" w:sz="0" w:space="0" w:color="auto"/>
            <w:right w:val="none" w:sz="0" w:space="0" w:color="auto"/>
          </w:divBdr>
          <w:divsChild>
            <w:div w:id="2059279528">
              <w:marLeft w:val="0"/>
              <w:marRight w:val="0"/>
              <w:marTop w:val="0"/>
              <w:marBottom w:val="0"/>
              <w:divBdr>
                <w:top w:val="none" w:sz="0" w:space="0" w:color="auto"/>
                <w:left w:val="none" w:sz="0" w:space="0" w:color="auto"/>
                <w:bottom w:val="none" w:sz="0" w:space="0" w:color="auto"/>
                <w:right w:val="none" w:sz="0" w:space="0" w:color="auto"/>
              </w:divBdr>
            </w:div>
          </w:divsChild>
        </w:div>
        <w:div w:id="2040811432">
          <w:marLeft w:val="0"/>
          <w:marRight w:val="0"/>
          <w:marTop w:val="0"/>
          <w:marBottom w:val="0"/>
          <w:divBdr>
            <w:top w:val="none" w:sz="0" w:space="0" w:color="auto"/>
            <w:left w:val="none" w:sz="0" w:space="0" w:color="auto"/>
            <w:bottom w:val="none" w:sz="0" w:space="0" w:color="auto"/>
            <w:right w:val="none" w:sz="0" w:space="0" w:color="auto"/>
          </w:divBdr>
          <w:divsChild>
            <w:div w:id="454449588">
              <w:marLeft w:val="0"/>
              <w:marRight w:val="0"/>
              <w:marTop w:val="0"/>
              <w:marBottom w:val="0"/>
              <w:divBdr>
                <w:top w:val="none" w:sz="0" w:space="0" w:color="auto"/>
                <w:left w:val="none" w:sz="0" w:space="0" w:color="auto"/>
                <w:bottom w:val="none" w:sz="0" w:space="0" w:color="auto"/>
                <w:right w:val="none" w:sz="0" w:space="0" w:color="auto"/>
              </w:divBdr>
            </w:div>
          </w:divsChild>
        </w:div>
        <w:div w:id="1385331042">
          <w:marLeft w:val="0"/>
          <w:marRight w:val="0"/>
          <w:marTop w:val="0"/>
          <w:marBottom w:val="0"/>
          <w:divBdr>
            <w:top w:val="none" w:sz="0" w:space="0" w:color="auto"/>
            <w:left w:val="none" w:sz="0" w:space="0" w:color="auto"/>
            <w:bottom w:val="none" w:sz="0" w:space="0" w:color="auto"/>
            <w:right w:val="none" w:sz="0" w:space="0" w:color="auto"/>
          </w:divBdr>
          <w:divsChild>
            <w:div w:id="2019504003">
              <w:marLeft w:val="0"/>
              <w:marRight w:val="0"/>
              <w:marTop w:val="0"/>
              <w:marBottom w:val="0"/>
              <w:divBdr>
                <w:top w:val="none" w:sz="0" w:space="0" w:color="auto"/>
                <w:left w:val="none" w:sz="0" w:space="0" w:color="auto"/>
                <w:bottom w:val="none" w:sz="0" w:space="0" w:color="auto"/>
                <w:right w:val="none" w:sz="0" w:space="0" w:color="auto"/>
              </w:divBdr>
            </w:div>
          </w:divsChild>
        </w:div>
        <w:div w:id="649598487">
          <w:marLeft w:val="0"/>
          <w:marRight w:val="0"/>
          <w:marTop w:val="0"/>
          <w:marBottom w:val="0"/>
          <w:divBdr>
            <w:top w:val="none" w:sz="0" w:space="0" w:color="auto"/>
            <w:left w:val="none" w:sz="0" w:space="0" w:color="auto"/>
            <w:bottom w:val="none" w:sz="0" w:space="0" w:color="auto"/>
            <w:right w:val="none" w:sz="0" w:space="0" w:color="auto"/>
          </w:divBdr>
          <w:divsChild>
            <w:div w:id="1588297671">
              <w:marLeft w:val="0"/>
              <w:marRight w:val="0"/>
              <w:marTop w:val="0"/>
              <w:marBottom w:val="0"/>
              <w:divBdr>
                <w:top w:val="none" w:sz="0" w:space="0" w:color="auto"/>
                <w:left w:val="none" w:sz="0" w:space="0" w:color="auto"/>
                <w:bottom w:val="none" w:sz="0" w:space="0" w:color="auto"/>
                <w:right w:val="none" w:sz="0" w:space="0" w:color="auto"/>
              </w:divBdr>
            </w:div>
          </w:divsChild>
        </w:div>
        <w:div w:id="222907600">
          <w:marLeft w:val="0"/>
          <w:marRight w:val="0"/>
          <w:marTop w:val="0"/>
          <w:marBottom w:val="0"/>
          <w:divBdr>
            <w:top w:val="none" w:sz="0" w:space="0" w:color="auto"/>
            <w:left w:val="none" w:sz="0" w:space="0" w:color="auto"/>
            <w:bottom w:val="none" w:sz="0" w:space="0" w:color="auto"/>
            <w:right w:val="none" w:sz="0" w:space="0" w:color="auto"/>
          </w:divBdr>
          <w:divsChild>
            <w:div w:id="67922815">
              <w:marLeft w:val="0"/>
              <w:marRight w:val="0"/>
              <w:marTop w:val="0"/>
              <w:marBottom w:val="0"/>
              <w:divBdr>
                <w:top w:val="none" w:sz="0" w:space="0" w:color="auto"/>
                <w:left w:val="none" w:sz="0" w:space="0" w:color="auto"/>
                <w:bottom w:val="none" w:sz="0" w:space="0" w:color="auto"/>
                <w:right w:val="none" w:sz="0" w:space="0" w:color="auto"/>
              </w:divBdr>
            </w:div>
          </w:divsChild>
        </w:div>
        <w:div w:id="504588351">
          <w:marLeft w:val="0"/>
          <w:marRight w:val="0"/>
          <w:marTop w:val="0"/>
          <w:marBottom w:val="0"/>
          <w:divBdr>
            <w:top w:val="none" w:sz="0" w:space="0" w:color="auto"/>
            <w:left w:val="none" w:sz="0" w:space="0" w:color="auto"/>
            <w:bottom w:val="none" w:sz="0" w:space="0" w:color="auto"/>
            <w:right w:val="none" w:sz="0" w:space="0" w:color="auto"/>
          </w:divBdr>
          <w:divsChild>
            <w:div w:id="1999529024">
              <w:marLeft w:val="0"/>
              <w:marRight w:val="0"/>
              <w:marTop w:val="0"/>
              <w:marBottom w:val="0"/>
              <w:divBdr>
                <w:top w:val="none" w:sz="0" w:space="0" w:color="auto"/>
                <w:left w:val="none" w:sz="0" w:space="0" w:color="auto"/>
                <w:bottom w:val="none" w:sz="0" w:space="0" w:color="auto"/>
                <w:right w:val="none" w:sz="0" w:space="0" w:color="auto"/>
              </w:divBdr>
            </w:div>
          </w:divsChild>
        </w:div>
        <w:div w:id="1229271031">
          <w:marLeft w:val="0"/>
          <w:marRight w:val="0"/>
          <w:marTop w:val="0"/>
          <w:marBottom w:val="0"/>
          <w:divBdr>
            <w:top w:val="none" w:sz="0" w:space="0" w:color="auto"/>
            <w:left w:val="none" w:sz="0" w:space="0" w:color="auto"/>
            <w:bottom w:val="none" w:sz="0" w:space="0" w:color="auto"/>
            <w:right w:val="none" w:sz="0" w:space="0" w:color="auto"/>
          </w:divBdr>
          <w:divsChild>
            <w:div w:id="1448310721">
              <w:marLeft w:val="0"/>
              <w:marRight w:val="0"/>
              <w:marTop w:val="0"/>
              <w:marBottom w:val="0"/>
              <w:divBdr>
                <w:top w:val="none" w:sz="0" w:space="0" w:color="auto"/>
                <w:left w:val="none" w:sz="0" w:space="0" w:color="auto"/>
                <w:bottom w:val="none" w:sz="0" w:space="0" w:color="auto"/>
                <w:right w:val="none" w:sz="0" w:space="0" w:color="auto"/>
              </w:divBdr>
            </w:div>
          </w:divsChild>
        </w:div>
        <w:div w:id="2023698985">
          <w:marLeft w:val="0"/>
          <w:marRight w:val="0"/>
          <w:marTop w:val="0"/>
          <w:marBottom w:val="0"/>
          <w:divBdr>
            <w:top w:val="none" w:sz="0" w:space="0" w:color="auto"/>
            <w:left w:val="none" w:sz="0" w:space="0" w:color="auto"/>
            <w:bottom w:val="none" w:sz="0" w:space="0" w:color="auto"/>
            <w:right w:val="none" w:sz="0" w:space="0" w:color="auto"/>
          </w:divBdr>
          <w:divsChild>
            <w:div w:id="494149090">
              <w:marLeft w:val="0"/>
              <w:marRight w:val="0"/>
              <w:marTop w:val="0"/>
              <w:marBottom w:val="0"/>
              <w:divBdr>
                <w:top w:val="none" w:sz="0" w:space="0" w:color="auto"/>
                <w:left w:val="none" w:sz="0" w:space="0" w:color="auto"/>
                <w:bottom w:val="none" w:sz="0" w:space="0" w:color="auto"/>
                <w:right w:val="none" w:sz="0" w:space="0" w:color="auto"/>
              </w:divBdr>
            </w:div>
          </w:divsChild>
        </w:div>
        <w:div w:id="1079132243">
          <w:marLeft w:val="0"/>
          <w:marRight w:val="0"/>
          <w:marTop w:val="0"/>
          <w:marBottom w:val="0"/>
          <w:divBdr>
            <w:top w:val="none" w:sz="0" w:space="0" w:color="auto"/>
            <w:left w:val="none" w:sz="0" w:space="0" w:color="auto"/>
            <w:bottom w:val="none" w:sz="0" w:space="0" w:color="auto"/>
            <w:right w:val="none" w:sz="0" w:space="0" w:color="auto"/>
          </w:divBdr>
          <w:divsChild>
            <w:div w:id="1755664108">
              <w:marLeft w:val="0"/>
              <w:marRight w:val="0"/>
              <w:marTop w:val="0"/>
              <w:marBottom w:val="0"/>
              <w:divBdr>
                <w:top w:val="none" w:sz="0" w:space="0" w:color="auto"/>
                <w:left w:val="none" w:sz="0" w:space="0" w:color="auto"/>
                <w:bottom w:val="none" w:sz="0" w:space="0" w:color="auto"/>
                <w:right w:val="none" w:sz="0" w:space="0" w:color="auto"/>
              </w:divBdr>
            </w:div>
          </w:divsChild>
        </w:div>
        <w:div w:id="1325091127">
          <w:marLeft w:val="0"/>
          <w:marRight w:val="0"/>
          <w:marTop w:val="0"/>
          <w:marBottom w:val="0"/>
          <w:divBdr>
            <w:top w:val="none" w:sz="0" w:space="0" w:color="auto"/>
            <w:left w:val="none" w:sz="0" w:space="0" w:color="auto"/>
            <w:bottom w:val="none" w:sz="0" w:space="0" w:color="auto"/>
            <w:right w:val="none" w:sz="0" w:space="0" w:color="auto"/>
          </w:divBdr>
          <w:divsChild>
            <w:div w:id="1253246481">
              <w:marLeft w:val="0"/>
              <w:marRight w:val="0"/>
              <w:marTop w:val="0"/>
              <w:marBottom w:val="0"/>
              <w:divBdr>
                <w:top w:val="none" w:sz="0" w:space="0" w:color="auto"/>
                <w:left w:val="none" w:sz="0" w:space="0" w:color="auto"/>
                <w:bottom w:val="none" w:sz="0" w:space="0" w:color="auto"/>
                <w:right w:val="none" w:sz="0" w:space="0" w:color="auto"/>
              </w:divBdr>
            </w:div>
          </w:divsChild>
        </w:div>
        <w:div w:id="660937186">
          <w:marLeft w:val="0"/>
          <w:marRight w:val="0"/>
          <w:marTop w:val="0"/>
          <w:marBottom w:val="0"/>
          <w:divBdr>
            <w:top w:val="none" w:sz="0" w:space="0" w:color="auto"/>
            <w:left w:val="none" w:sz="0" w:space="0" w:color="auto"/>
            <w:bottom w:val="none" w:sz="0" w:space="0" w:color="auto"/>
            <w:right w:val="none" w:sz="0" w:space="0" w:color="auto"/>
          </w:divBdr>
          <w:divsChild>
            <w:div w:id="1304578481">
              <w:marLeft w:val="0"/>
              <w:marRight w:val="0"/>
              <w:marTop w:val="0"/>
              <w:marBottom w:val="0"/>
              <w:divBdr>
                <w:top w:val="none" w:sz="0" w:space="0" w:color="auto"/>
                <w:left w:val="none" w:sz="0" w:space="0" w:color="auto"/>
                <w:bottom w:val="none" w:sz="0" w:space="0" w:color="auto"/>
                <w:right w:val="none" w:sz="0" w:space="0" w:color="auto"/>
              </w:divBdr>
            </w:div>
          </w:divsChild>
        </w:div>
        <w:div w:id="1634017051">
          <w:marLeft w:val="0"/>
          <w:marRight w:val="0"/>
          <w:marTop w:val="0"/>
          <w:marBottom w:val="0"/>
          <w:divBdr>
            <w:top w:val="none" w:sz="0" w:space="0" w:color="auto"/>
            <w:left w:val="none" w:sz="0" w:space="0" w:color="auto"/>
            <w:bottom w:val="none" w:sz="0" w:space="0" w:color="auto"/>
            <w:right w:val="none" w:sz="0" w:space="0" w:color="auto"/>
          </w:divBdr>
          <w:divsChild>
            <w:div w:id="1982954807">
              <w:marLeft w:val="0"/>
              <w:marRight w:val="0"/>
              <w:marTop w:val="0"/>
              <w:marBottom w:val="0"/>
              <w:divBdr>
                <w:top w:val="none" w:sz="0" w:space="0" w:color="auto"/>
                <w:left w:val="none" w:sz="0" w:space="0" w:color="auto"/>
                <w:bottom w:val="none" w:sz="0" w:space="0" w:color="auto"/>
                <w:right w:val="none" w:sz="0" w:space="0" w:color="auto"/>
              </w:divBdr>
            </w:div>
          </w:divsChild>
        </w:div>
        <w:div w:id="1509102166">
          <w:marLeft w:val="0"/>
          <w:marRight w:val="0"/>
          <w:marTop w:val="0"/>
          <w:marBottom w:val="0"/>
          <w:divBdr>
            <w:top w:val="none" w:sz="0" w:space="0" w:color="auto"/>
            <w:left w:val="none" w:sz="0" w:space="0" w:color="auto"/>
            <w:bottom w:val="none" w:sz="0" w:space="0" w:color="auto"/>
            <w:right w:val="none" w:sz="0" w:space="0" w:color="auto"/>
          </w:divBdr>
          <w:divsChild>
            <w:div w:id="1750729190">
              <w:marLeft w:val="0"/>
              <w:marRight w:val="0"/>
              <w:marTop w:val="0"/>
              <w:marBottom w:val="0"/>
              <w:divBdr>
                <w:top w:val="none" w:sz="0" w:space="0" w:color="auto"/>
                <w:left w:val="none" w:sz="0" w:space="0" w:color="auto"/>
                <w:bottom w:val="none" w:sz="0" w:space="0" w:color="auto"/>
                <w:right w:val="none" w:sz="0" w:space="0" w:color="auto"/>
              </w:divBdr>
            </w:div>
          </w:divsChild>
        </w:div>
        <w:div w:id="211117296">
          <w:marLeft w:val="0"/>
          <w:marRight w:val="0"/>
          <w:marTop w:val="0"/>
          <w:marBottom w:val="0"/>
          <w:divBdr>
            <w:top w:val="none" w:sz="0" w:space="0" w:color="auto"/>
            <w:left w:val="none" w:sz="0" w:space="0" w:color="auto"/>
            <w:bottom w:val="none" w:sz="0" w:space="0" w:color="auto"/>
            <w:right w:val="none" w:sz="0" w:space="0" w:color="auto"/>
          </w:divBdr>
          <w:divsChild>
            <w:div w:id="65807866">
              <w:marLeft w:val="0"/>
              <w:marRight w:val="0"/>
              <w:marTop w:val="0"/>
              <w:marBottom w:val="0"/>
              <w:divBdr>
                <w:top w:val="none" w:sz="0" w:space="0" w:color="auto"/>
                <w:left w:val="none" w:sz="0" w:space="0" w:color="auto"/>
                <w:bottom w:val="none" w:sz="0" w:space="0" w:color="auto"/>
                <w:right w:val="none" w:sz="0" w:space="0" w:color="auto"/>
              </w:divBdr>
            </w:div>
          </w:divsChild>
        </w:div>
        <w:div w:id="1761368060">
          <w:marLeft w:val="0"/>
          <w:marRight w:val="0"/>
          <w:marTop w:val="0"/>
          <w:marBottom w:val="0"/>
          <w:divBdr>
            <w:top w:val="none" w:sz="0" w:space="0" w:color="auto"/>
            <w:left w:val="none" w:sz="0" w:space="0" w:color="auto"/>
            <w:bottom w:val="none" w:sz="0" w:space="0" w:color="auto"/>
            <w:right w:val="none" w:sz="0" w:space="0" w:color="auto"/>
          </w:divBdr>
          <w:divsChild>
            <w:div w:id="2120375041">
              <w:marLeft w:val="0"/>
              <w:marRight w:val="0"/>
              <w:marTop w:val="0"/>
              <w:marBottom w:val="0"/>
              <w:divBdr>
                <w:top w:val="none" w:sz="0" w:space="0" w:color="auto"/>
                <w:left w:val="none" w:sz="0" w:space="0" w:color="auto"/>
                <w:bottom w:val="none" w:sz="0" w:space="0" w:color="auto"/>
                <w:right w:val="none" w:sz="0" w:space="0" w:color="auto"/>
              </w:divBdr>
            </w:div>
          </w:divsChild>
        </w:div>
        <w:div w:id="347409008">
          <w:marLeft w:val="0"/>
          <w:marRight w:val="0"/>
          <w:marTop w:val="0"/>
          <w:marBottom w:val="0"/>
          <w:divBdr>
            <w:top w:val="none" w:sz="0" w:space="0" w:color="auto"/>
            <w:left w:val="none" w:sz="0" w:space="0" w:color="auto"/>
            <w:bottom w:val="none" w:sz="0" w:space="0" w:color="auto"/>
            <w:right w:val="none" w:sz="0" w:space="0" w:color="auto"/>
          </w:divBdr>
          <w:divsChild>
            <w:div w:id="137380062">
              <w:marLeft w:val="0"/>
              <w:marRight w:val="0"/>
              <w:marTop w:val="0"/>
              <w:marBottom w:val="0"/>
              <w:divBdr>
                <w:top w:val="none" w:sz="0" w:space="0" w:color="auto"/>
                <w:left w:val="none" w:sz="0" w:space="0" w:color="auto"/>
                <w:bottom w:val="none" w:sz="0" w:space="0" w:color="auto"/>
                <w:right w:val="none" w:sz="0" w:space="0" w:color="auto"/>
              </w:divBdr>
            </w:div>
          </w:divsChild>
        </w:div>
        <w:div w:id="1932859395">
          <w:marLeft w:val="0"/>
          <w:marRight w:val="0"/>
          <w:marTop w:val="0"/>
          <w:marBottom w:val="0"/>
          <w:divBdr>
            <w:top w:val="none" w:sz="0" w:space="0" w:color="auto"/>
            <w:left w:val="none" w:sz="0" w:space="0" w:color="auto"/>
            <w:bottom w:val="none" w:sz="0" w:space="0" w:color="auto"/>
            <w:right w:val="none" w:sz="0" w:space="0" w:color="auto"/>
          </w:divBdr>
          <w:divsChild>
            <w:div w:id="122231933">
              <w:marLeft w:val="0"/>
              <w:marRight w:val="0"/>
              <w:marTop w:val="0"/>
              <w:marBottom w:val="0"/>
              <w:divBdr>
                <w:top w:val="none" w:sz="0" w:space="0" w:color="auto"/>
                <w:left w:val="none" w:sz="0" w:space="0" w:color="auto"/>
                <w:bottom w:val="none" w:sz="0" w:space="0" w:color="auto"/>
                <w:right w:val="none" w:sz="0" w:space="0" w:color="auto"/>
              </w:divBdr>
            </w:div>
          </w:divsChild>
        </w:div>
        <w:div w:id="2009090297">
          <w:marLeft w:val="0"/>
          <w:marRight w:val="0"/>
          <w:marTop w:val="0"/>
          <w:marBottom w:val="0"/>
          <w:divBdr>
            <w:top w:val="none" w:sz="0" w:space="0" w:color="auto"/>
            <w:left w:val="none" w:sz="0" w:space="0" w:color="auto"/>
            <w:bottom w:val="none" w:sz="0" w:space="0" w:color="auto"/>
            <w:right w:val="none" w:sz="0" w:space="0" w:color="auto"/>
          </w:divBdr>
          <w:divsChild>
            <w:div w:id="1305230850">
              <w:marLeft w:val="0"/>
              <w:marRight w:val="0"/>
              <w:marTop w:val="0"/>
              <w:marBottom w:val="0"/>
              <w:divBdr>
                <w:top w:val="none" w:sz="0" w:space="0" w:color="auto"/>
                <w:left w:val="none" w:sz="0" w:space="0" w:color="auto"/>
                <w:bottom w:val="none" w:sz="0" w:space="0" w:color="auto"/>
                <w:right w:val="none" w:sz="0" w:space="0" w:color="auto"/>
              </w:divBdr>
            </w:div>
          </w:divsChild>
        </w:div>
        <w:div w:id="691953549">
          <w:marLeft w:val="0"/>
          <w:marRight w:val="0"/>
          <w:marTop w:val="0"/>
          <w:marBottom w:val="0"/>
          <w:divBdr>
            <w:top w:val="none" w:sz="0" w:space="0" w:color="auto"/>
            <w:left w:val="none" w:sz="0" w:space="0" w:color="auto"/>
            <w:bottom w:val="none" w:sz="0" w:space="0" w:color="auto"/>
            <w:right w:val="none" w:sz="0" w:space="0" w:color="auto"/>
          </w:divBdr>
          <w:divsChild>
            <w:div w:id="320542299">
              <w:marLeft w:val="0"/>
              <w:marRight w:val="0"/>
              <w:marTop w:val="0"/>
              <w:marBottom w:val="0"/>
              <w:divBdr>
                <w:top w:val="none" w:sz="0" w:space="0" w:color="auto"/>
                <w:left w:val="none" w:sz="0" w:space="0" w:color="auto"/>
                <w:bottom w:val="none" w:sz="0" w:space="0" w:color="auto"/>
                <w:right w:val="none" w:sz="0" w:space="0" w:color="auto"/>
              </w:divBdr>
            </w:div>
          </w:divsChild>
        </w:div>
        <w:div w:id="319309199">
          <w:marLeft w:val="0"/>
          <w:marRight w:val="0"/>
          <w:marTop w:val="0"/>
          <w:marBottom w:val="0"/>
          <w:divBdr>
            <w:top w:val="none" w:sz="0" w:space="0" w:color="auto"/>
            <w:left w:val="none" w:sz="0" w:space="0" w:color="auto"/>
            <w:bottom w:val="none" w:sz="0" w:space="0" w:color="auto"/>
            <w:right w:val="none" w:sz="0" w:space="0" w:color="auto"/>
          </w:divBdr>
          <w:divsChild>
            <w:div w:id="1368140797">
              <w:marLeft w:val="0"/>
              <w:marRight w:val="0"/>
              <w:marTop w:val="0"/>
              <w:marBottom w:val="0"/>
              <w:divBdr>
                <w:top w:val="none" w:sz="0" w:space="0" w:color="auto"/>
                <w:left w:val="none" w:sz="0" w:space="0" w:color="auto"/>
                <w:bottom w:val="none" w:sz="0" w:space="0" w:color="auto"/>
                <w:right w:val="none" w:sz="0" w:space="0" w:color="auto"/>
              </w:divBdr>
            </w:div>
          </w:divsChild>
        </w:div>
        <w:div w:id="4214373">
          <w:marLeft w:val="0"/>
          <w:marRight w:val="0"/>
          <w:marTop w:val="0"/>
          <w:marBottom w:val="0"/>
          <w:divBdr>
            <w:top w:val="none" w:sz="0" w:space="0" w:color="auto"/>
            <w:left w:val="none" w:sz="0" w:space="0" w:color="auto"/>
            <w:bottom w:val="none" w:sz="0" w:space="0" w:color="auto"/>
            <w:right w:val="none" w:sz="0" w:space="0" w:color="auto"/>
          </w:divBdr>
          <w:divsChild>
            <w:div w:id="487476056">
              <w:marLeft w:val="0"/>
              <w:marRight w:val="0"/>
              <w:marTop w:val="0"/>
              <w:marBottom w:val="0"/>
              <w:divBdr>
                <w:top w:val="none" w:sz="0" w:space="0" w:color="auto"/>
                <w:left w:val="none" w:sz="0" w:space="0" w:color="auto"/>
                <w:bottom w:val="none" w:sz="0" w:space="0" w:color="auto"/>
                <w:right w:val="none" w:sz="0" w:space="0" w:color="auto"/>
              </w:divBdr>
            </w:div>
          </w:divsChild>
        </w:div>
        <w:div w:id="1010063250">
          <w:marLeft w:val="0"/>
          <w:marRight w:val="0"/>
          <w:marTop w:val="0"/>
          <w:marBottom w:val="0"/>
          <w:divBdr>
            <w:top w:val="none" w:sz="0" w:space="0" w:color="auto"/>
            <w:left w:val="none" w:sz="0" w:space="0" w:color="auto"/>
            <w:bottom w:val="none" w:sz="0" w:space="0" w:color="auto"/>
            <w:right w:val="none" w:sz="0" w:space="0" w:color="auto"/>
          </w:divBdr>
          <w:divsChild>
            <w:div w:id="532766915">
              <w:marLeft w:val="0"/>
              <w:marRight w:val="0"/>
              <w:marTop w:val="0"/>
              <w:marBottom w:val="0"/>
              <w:divBdr>
                <w:top w:val="none" w:sz="0" w:space="0" w:color="auto"/>
                <w:left w:val="none" w:sz="0" w:space="0" w:color="auto"/>
                <w:bottom w:val="none" w:sz="0" w:space="0" w:color="auto"/>
                <w:right w:val="none" w:sz="0" w:space="0" w:color="auto"/>
              </w:divBdr>
            </w:div>
          </w:divsChild>
        </w:div>
        <w:div w:id="20400405">
          <w:marLeft w:val="0"/>
          <w:marRight w:val="0"/>
          <w:marTop w:val="0"/>
          <w:marBottom w:val="0"/>
          <w:divBdr>
            <w:top w:val="none" w:sz="0" w:space="0" w:color="auto"/>
            <w:left w:val="none" w:sz="0" w:space="0" w:color="auto"/>
            <w:bottom w:val="none" w:sz="0" w:space="0" w:color="auto"/>
            <w:right w:val="none" w:sz="0" w:space="0" w:color="auto"/>
          </w:divBdr>
          <w:divsChild>
            <w:div w:id="227694525">
              <w:marLeft w:val="0"/>
              <w:marRight w:val="0"/>
              <w:marTop w:val="0"/>
              <w:marBottom w:val="0"/>
              <w:divBdr>
                <w:top w:val="none" w:sz="0" w:space="0" w:color="auto"/>
                <w:left w:val="none" w:sz="0" w:space="0" w:color="auto"/>
                <w:bottom w:val="none" w:sz="0" w:space="0" w:color="auto"/>
                <w:right w:val="none" w:sz="0" w:space="0" w:color="auto"/>
              </w:divBdr>
            </w:div>
          </w:divsChild>
        </w:div>
        <w:div w:id="1533181626">
          <w:marLeft w:val="0"/>
          <w:marRight w:val="0"/>
          <w:marTop w:val="0"/>
          <w:marBottom w:val="0"/>
          <w:divBdr>
            <w:top w:val="none" w:sz="0" w:space="0" w:color="auto"/>
            <w:left w:val="none" w:sz="0" w:space="0" w:color="auto"/>
            <w:bottom w:val="none" w:sz="0" w:space="0" w:color="auto"/>
            <w:right w:val="none" w:sz="0" w:space="0" w:color="auto"/>
          </w:divBdr>
          <w:divsChild>
            <w:div w:id="679084231">
              <w:marLeft w:val="0"/>
              <w:marRight w:val="0"/>
              <w:marTop w:val="0"/>
              <w:marBottom w:val="0"/>
              <w:divBdr>
                <w:top w:val="none" w:sz="0" w:space="0" w:color="auto"/>
                <w:left w:val="none" w:sz="0" w:space="0" w:color="auto"/>
                <w:bottom w:val="none" w:sz="0" w:space="0" w:color="auto"/>
                <w:right w:val="none" w:sz="0" w:space="0" w:color="auto"/>
              </w:divBdr>
            </w:div>
          </w:divsChild>
        </w:div>
        <w:div w:id="265309420">
          <w:marLeft w:val="0"/>
          <w:marRight w:val="0"/>
          <w:marTop w:val="0"/>
          <w:marBottom w:val="0"/>
          <w:divBdr>
            <w:top w:val="none" w:sz="0" w:space="0" w:color="auto"/>
            <w:left w:val="none" w:sz="0" w:space="0" w:color="auto"/>
            <w:bottom w:val="none" w:sz="0" w:space="0" w:color="auto"/>
            <w:right w:val="none" w:sz="0" w:space="0" w:color="auto"/>
          </w:divBdr>
          <w:divsChild>
            <w:div w:id="1532255913">
              <w:marLeft w:val="0"/>
              <w:marRight w:val="0"/>
              <w:marTop w:val="0"/>
              <w:marBottom w:val="0"/>
              <w:divBdr>
                <w:top w:val="none" w:sz="0" w:space="0" w:color="auto"/>
                <w:left w:val="none" w:sz="0" w:space="0" w:color="auto"/>
                <w:bottom w:val="none" w:sz="0" w:space="0" w:color="auto"/>
                <w:right w:val="none" w:sz="0" w:space="0" w:color="auto"/>
              </w:divBdr>
            </w:div>
          </w:divsChild>
        </w:div>
        <w:div w:id="92168096">
          <w:marLeft w:val="0"/>
          <w:marRight w:val="0"/>
          <w:marTop w:val="0"/>
          <w:marBottom w:val="0"/>
          <w:divBdr>
            <w:top w:val="none" w:sz="0" w:space="0" w:color="auto"/>
            <w:left w:val="none" w:sz="0" w:space="0" w:color="auto"/>
            <w:bottom w:val="none" w:sz="0" w:space="0" w:color="auto"/>
            <w:right w:val="none" w:sz="0" w:space="0" w:color="auto"/>
          </w:divBdr>
          <w:divsChild>
            <w:div w:id="445000627">
              <w:marLeft w:val="0"/>
              <w:marRight w:val="0"/>
              <w:marTop w:val="0"/>
              <w:marBottom w:val="0"/>
              <w:divBdr>
                <w:top w:val="none" w:sz="0" w:space="0" w:color="auto"/>
                <w:left w:val="none" w:sz="0" w:space="0" w:color="auto"/>
                <w:bottom w:val="none" w:sz="0" w:space="0" w:color="auto"/>
                <w:right w:val="none" w:sz="0" w:space="0" w:color="auto"/>
              </w:divBdr>
            </w:div>
          </w:divsChild>
        </w:div>
        <w:div w:id="596249337">
          <w:marLeft w:val="0"/>
          <w:marRight w:val="0"/>
          <w:marTop w:val="0"/>
          <w:marBottom w:val="0"/>
          <w:divBdr>
            <w:top w:val="none" w:sz="0" w:space="0" w:color="auto"/>
            <w:left w:val="none" w:sz="0" w:space="0" w:color="auto"/>
            <w:bottom w:val="none" w:sz="0" w:space="0" w:color="auto"/>
            <w:right w:val="none" w:sz="0" w:space="0" w:color="auto"/>
          </w:divBdr>
          <w:divsChild>
            <w:div w:id="772289697">
              <w:marLeft w:val="0"/>
              <w:marRight w:val="0"/>
              <w:marTop w:val="0"/>
              <w:marBottom w:val="0"/>
              <w:divBdr>
                <w:top w:val="none" w:sz="0" w:space="0" w:color="auto"/>
                <w:left w:val="none" w:sz="0" w:space="0" w:color="auto"/>
                <w:bottom w:val="none" w:sz="0" w:space="0" w:color="auto"/>
                <w:right w:val="none" w:sz="0" w:space="0" w:color="auto"/>
              </w:divBdr>
            </w:div>
          </w:divsChild>
        </w:div>
        <w:div w:id="137383703">
          <w:marLeft w:val="0"/>
          <w:marRight w:val="0"/>
          <w:marTop w:val="0"/>
          <w:marBottom w:val="0"/>
          <w:divBdr>
            <w:top w:val="none" w:sz="0" w:space="0" w:color="auto"/>
            <w:left w:val="none" w:sz="0" w:space="0" w:color="auto"/>
            <w:bottom w:val="none" w:sz="0" w:space="0" w:color="auto"/>
            <w:right w:val="none" w:sz="0" w:space="0" w:color="auto"/>
          </w:divBdr>
          <w:divsChild>
            <w:div w:id="280189855">
              <w:marLeft w:val="0"/>
              <w:marRight w:val="0"/>
              <w:marTop w:val="0"/>
              <w:marBottom w:val="0"/>
              <w:divBdr>
                <w:top w:val="none" w:sz="0" w:space="0" w:color="auto"/>
                <w:left w:val="none" w:sz="0" w:space="0" w:color="auto"/>
                <w:bottom w:val="none" w:sz="0" w:space="0" w:color="auto"/>
                <w:right w:val="none" w:sz="0" w:space="0" w:color="auto"/>
              </w:divBdr>
            </w:div>
          </w:divsChild>
        </w:div>
        <w:div w:id="777607499">
          <w:marLeft w:val="0"/>
          <w:marRight w:val="0"/>
          <w:marTop w:val="0"/>
          <w:marBottom w:val="0"/>
          <w:divBdr>
            <w:top w:val="none" w:sz="0" w:space="0" w:color="auto"/>
            <w:left w:val="none" w:sz="0" w:space="0" w:color="auto"/>
            <w:bottom w:val="none" w:sz="0" w:space="0" w:color="auto"/>
            <w:right w:val="none" w:sz="0" w:space="0" w:color="auto"/>
          </w:divBdr>
          <w:divsChild>
            <w:div w:id="1111054697">
              <w:marLeft w:val="0"/>
              <w:marRight w:val="0"/>
              <w:marTop w:val="0"/>
              <w:marBottom w:val="0"/>
              <w:divBdr>
                <w:top w:val="none" w:sz="0" w:space="0" w:color="auto"/>
                <w:left w:val="none" w:sz="0" w:space="0" w:color="auto"/>
                <w:bottom w:val="none" w:sz="0" w:space="0" w:color="auto"/>
                <w:right w:val="none" w:sz="0" w:space="0" w:color="auto"/>
              </w:divBdr>
            </w:div>
          </w:divsChild>
        </w:div>
        <w:div w:id="909118730">
          <w:marLeft w:val="0"/>
          <w:marRight w:val="0"/>
          <w:marTop w:val="0"/>
          <w:marBottom w:val="0"/>
          <w:divBdr>
            <w:top w:val="none" w:sz="0" w:space="0" w:color="auto"/>
            <w:left w:val="none" w:sz="0" w:space="0" w:color="auto"/>
            <w:bottom w:val="none" w:sz="0" w:space="0" w:color="auto"/>
            <w:right w:val="none" w:sz="0" w:space="0" w:color="auto"/>
          </w:divBdr>
          <w:divsChild>
            <w:div w:id="1359546126">
              <w:marLeft w:val="0"/>
              <w:marRight w:val="0"/>
              <w:marTop w:val="0"/>
              <w:marBottom w:val="0"/>
              <w:divBdr>
                <w:top w:val="none" w:sz="0" w:space="0" w:color="auto"/>
                <w:left w:val="none" w:sz="0" w:space="0" w:color="auto"/>
                <w:bottom w:val="none" w:sz="0" w:space="0" w:color="auto"/>
                <w:right w:val="none" w:sz="0" w:space="0" w:color="auto"/>
              </w:divBdr>
            </w:div>
          </w:divsChild>
        </w:div>
        <w:div w:id="57242378">
          <w:marLeft w:val="0"/>
          <w:marRight w:val="0"/>
          <w:marTop w:val="0"/>
          <w:marBottom w:val="0"/>
          <w:divBdr>
            <w:top w:val="none" w:sz="0" w:space="0" w:color="auto"/>
            <w:left w:val="none" w:sz="0" w:space="0" w:color="auto"/>
            <w:bottom w:val="none" w:sz="0" w:space="0" w:color="auto"/>
            <w:right w:val="none" w:sz="0" w:space="0" w:color="auto"/>
          </w:divBdr>
          <w:divsChild>
            <w:div w:id="1364477560">
              <w:marLeft w:val="0"/>
              <w:marRight w:val="0"/>
              <w:marTop w:val="0"/>
              <w:marBottom w:val="0"/>
              <w:divBdr>
                <w:top w:val="none" w:sz="0" w:space="0" w:color="auto"/>
                <w:left w:val="none" w:sz="0" w:space="0" w:color="auto"/>
                <w:bottom w:val="none" w:sz="0" w:space="0" w:color="auto"/>
                <w:right w:val="none" w:sz="0" w:space="0" w:color="auto"/>
              </w:divBdr>
            </w:div>
          </w:divsChild>
        </w:div>
        <w:div w:id="2137286476">
          <w:marLeft w:val="0"/>
          <w:marRight w:val="0"/>
          <w:marTop w:val="0"/>
          <w:marBottom w:val="0"/>
          <w:divBdr>
            <w:top w:val="none" w:sz="0" w:space="0" w:color="auto"/>
            <w:left w:val="none" w:sz="0" w:space="0" w:color="auto"/>
            <w:bottom w:val="none" w:sz="0" w:space="0" w:color="auto"/>
            <w:right w:val="none" w:sz="0" w:space="0" w:color="auto"/>
          </w:divBdr>
          <w:divsChild>
            <w:div w:id="1596599329">
              <w:marLeft w:val="0"/>
              <w:marRight w:val="0"/>
              <w:marTop w:val="0"/>
              <w:marBottom w:val="0"/>
              <w:divBdr>
                <w:top w:val="none" w:sz="0" w:space="0" w:color="auto"/>
                <w:left w:val="none" w:sz="0" w:space="0" w:color="auto"/>
                <w:bottom w:val="none" w:sz="0" w:space="0" w:color="auto"/>
                <w:right w:val="none" w:sz="0" w:space="0" w:color="auto"/>
              </w:divBdr>
            </w:div>
          </w:divsChild>
        </w:div>
        <w:div w:id="2055498934">
          <w:marLeft w:val="0"/>
          <w:marRight w:val="0"/>
          <w:marTop w:val="0"/>
          <w:marBottom w:val="0"/>
          <w:divBdr>
            <w:top w:val="none" w:sz="0" w:space="0" w:color="auto"/>
            <w:left w:val="none" w:sz="0" w:space="0" w:color="auto"/>
            <w:bottom w:val="none" w:sz="0" w:space="0" w:color="auto"/>
            <w:right w:val="none" w:sz="0" w:space="0" w:color="auto"/>
          </w:divBdr>
          <w:divsChild>
            <w:div w:id="2046367375">
              <w:marLeft w:val="0"/>
              <w:marRight w:val="0"/>
              <w:marTop w:val="0"/>
              <w:marBottom w:val="0"/>
              <w:divBdr>
                <w:top w:val="none" w:sz="0" w:space="0" w:color="auto"/>
                <w:left w:val="none" w:sz="0" w:space="0" w:color="auto"/>
                <w:bottom w:val="none" w:sz="0" w:space="0" w:color="auto"/>
                <w:right w:val="none" w:sz="0" w:space="0" w:color="auto"/>
              </w:divBdr>
            </w:div>
          </w:divsChild>
        </w:div>
        <w:div w:id="1618826622">
          <w:marLeft w:val="0"/>
          <w:marRight w:val="0"/>
          <w:marTop w:val="0"/>
          <w:marBottom w:val="0"/>
          <w:divBdr>
            <w:top w:val="none" w:sz="0" w:space="0" w:color="auto"/>
            <w:left w:val="none" w:sz="0" w:space="0" w:color="auto"/>
            <w:bottom w:val="none" w:sz="0" w:space="0" w:color="auto"/>
            <w:right w:val="none" w:sz="0" w:space="0" w:color="auto"/>
          </w:divBdr>
          <w:divsChild>
            <w:div w:id="738752022">
              <w:marLeft w:val="0"/>
              <w:marRight w:val="0"/>
              <w:marTop w:val="0"/>
              <w:marBottom w:val="0"/>
              <w:divBdr>
                <w:top w:val="none" w:sz="0" w:space="0" w:color="auto"/>
                <w:left w:val="none" w:sz="0" w:space="0" w:color="auto"/>
                <w:bottom w:val="none" w:sz="0" w:space="0" w:color="auto"/>
                <w:right w:val="none" w:sz="0" w:space="0" w:color="auto"/>
              </w:divBdr>
            </w:div>
          </w:divsChild>
        </w:div>
        <w:div w:id="477461745">
          <w:marLeft w:val="0"/>
          <w:marRight w:val="0"/>
          <w:marTop w:val="0"/>
          <w:marBottom w:val="0"/>
          <w:divBdr>
            <w:top w:val="none" w:sz="0" w:space="0" w:color="auto"/>
            <w:left w:val="none" w:sz="0" w:space="0" w:color="auto"/>
            <w:bottom w:val="none" w:sz="0" w:space="0" w:color="auto"/>
            <w:right w:val="none" w:sz="0" w:space="0" w:color="auto"/>
          </w:divBdr>
          <w:divsChild>
            <w:div w:id="1573613253">
              <w:marLeft w:val="0"/>
              <w:marRight w:val="0"/>
              <w:marTop w:val="0"/>
              <w:marBottom w:val="0"/>
              <w:divBdr>
                <w:top w:val="none" w:sz="0" w:space="0" w:color="auto"/>
                <w:left w:val="none" w:sz="0" w:space="0" w:color="auto"/>
                <w:bottom w:val="none" w:sz="0" w:space="0" w:color="auto"/>
                <w:right w:val="none" w:sz="0" w:space="0" w:color="auto"/>
              </w:divBdr>
            </w:div>
          </w:divsChild>
        </w:div>
        <w:div w:id="1846280249">
          <w:marLeft w:val="0"/>
          <w:marRight w:val="0"/>
          <w:marTop w:val="0"/>
          <w:marBottom w:val="0"/>
          <w:divBdr>
            <w:top w:val="none" w:sz="0" w:space="0" w:color="auto"/>
            <w:left w:val="none" w:sz="0" w:space="0" w:color="auto"/>
            <w:bottom w:val="none" w:sz="0" w:space="0" w:color="auto"/>
            <w:right w:val="none" w:sz="0" w:space="0" w:color="auto"/>
          </w:divBdr>
          <w:divsChild>
            <w:div w:id="1204249524">
              <w:marLeft w:val="0"/>
              <w:marRight w:val="0"/>
              <w:marTop w:val="0"/>
              <w:marBottom w:val="0"/>
              <w:divBdr>
                <w:top w:val="none" w:sz="0" w:space="0" w:color="auto"/>
                <w:left w:val="none" w:sz="0" w:space="0" w:color="auto"/>
                <w:bottom w:val="none" w:sz="0" w:space="0" w:color="auto"/>
                <w:right w:val="none" w:sz="0" w:space="0" w:color="auto"/>
              </w:divBdr>
            </w:div>
            <w:div w:id="226379764">
              <w:marLeft w:val="0"/>
              <w:marRight w:val="0"/>
              <w:marTop w:val="0"/>
              <w:marBottom w:val="0"/>
              <w:divBdr>
                <w:top w:val="none" w:sz="0" w:space="0" w:color="auto"/>
                <w:left w:val="none" w:sz="0" w:space="0" w:color="auto"/>
                <w:bottom w:val="none" w:sz="0" w:space="0" w:color="auto"/>
                <w:right w:val="none" w:sz="0" w:space="0" w:color="auto"/>
              </w:divBdr>
            </w:div>
          </w:divsChild>
        </w:div>
        <w:div w:id="204946895">
          <w:marLeft w:val="0"/>
          <w:marRight w:val="0"/>
          <w:marTop w:val="0"/>
          <w:marBottom w:val="0"/>
          <w:divBdr>
            <w:top w:val="none" w:sz="0" w:space="0" w:color="auto"/>
            <w:left w:val="none" w:sz="0" w:space="0" w:color="auto"/>
            <w:bottom w:val="none" w:sz="0" w:space="0" w:color="auto"/>
            <w:right w:val="none" w:sz="0" w:space="0" w:color="auto"/>
          </w:divBdr>
          <w:divsChild>
            <w:div w:id="343434995">
              <w:marLeft w:val="0"/>
              <w:marRight w:val="0"/>
              <w:marTop w:val="0"/>
              <w:marBottom w:val="0"/>
              <w:divBdr>
                <w:top w:val="none" w:sz="0" w:space="0" w:color="auto"/>
                <w:left w:val="none" w:sz="0" w:space="0" w:color="auto"/>
                <w:bottom w:val="none" w:sz="0" w:space="0" w:color="auto"/>
                <w:right w:val="none" w:sz="0" w:space="0" w:color="auto"/>
              </w:divBdr>
            </w:div>
          </w:divsChild>
        </w:div>
        <w:div w:id="1828863569">
          <w:marLeft w:val="0"/>
          <w:marRight w:val="0"/>
          <w:marTop w:val="0"/>
          <w:marBottom w:val="0"/>
          <w:divBdr>
            <w:top w:val="none" w:sz="0" w:space="0" w:color="auto"/>
            <w:left w:val="none" w:sz="0" w:space="0" w:color="auto"/>
            <w:bottom w:val="none" w:sz="0" w:space="0" w:color="auto"/>
            <w:right w:val="none" w:sz="0" w:space="0" w:color="auto"/>
          </w:divBdr>
          <w:divsChild>
            <w:div w:id="1091664557">
              <w:marLeft w:val="0"/>
              <w:marRight w:val="0"/>
              <w:marTop w:val="0"/>
              <w:marBottom w:val="0"/>
              <w:divBdr>
                <w:top w:val="none" w:sz="0" w:space="0" w:color="auto"/>
                <w:left w:val="none" w:sz="0" w:space="0" w:color="auto"/>
                <w:bottom w:val="none" w:sz="0" w:space="0" w:color="auto"/>
                <w:right w:val="none" w:sz="0" w:space="0" w:color="auto"/>
              </w:divBdr>
            </w:div>
          </w:divsChild>
        </w:div>
        <w:div w:id="783184653">
          <w:marLeft w:val="0"/>
          <w:marRight w:val="0"/>
          <w:marTop w:val="0"/>
          <w:marBottom w:val="0"/>
          <w:divBdr>
            <w:top w:val="none" w:sz="0" w:space="0" w:color="auto"/>
            <w:left w:val="none" w:sz="0" w:space="0" w:color="auto"/>
            <w:bottom w:val="none" w:sz="0" w:space="0" w:color="auto"/>
            <w:right w:val="none" w:sz="0" w:space="0" w:color="auto"/>
          </w:divBdr>
          <w:divsChild>
            <w:div w:id="1406613302">
              <w:marLeft w:val="0"/>
              <w:marRight w:val="0"/>
              <w:marTop w:val="0"/>
              <w:marBottom w:val="0"/>
              <w:divBdr>
                <w:top w:val="none" w:sz="0" w:space="0" w:color="auto"/>
                <w:left w:val="none" w:sz="0" w:space="0" w:color="auto"/>
                <w:bottom w:val="none" w:sz="0" w:space="0" w:color="auto"/>
                <w:right w:val="none" w:sz="0" w:space="0" w:color="auto"/>
              </w:divBdr>
            </w:div>
          </w:divsChild>
        </w:div>
        <w:div w:id="1453130771">
          <w:marLeft w:val="0"/>
          <w:marRight w:val="0"/>
          <w:marTop w:val="0"/>
          <w:marBottom w:val="0"/>
          <w:divBdr>
            <w:top w:val="none" w:sz="0" w:space="0" w:color="auto"/>
            <w:left w:val="none" w:sz="0" w:space="0" w:color="auto"/>
            <w:bottom w:val="none" w:sz="0" w:space="0" w:color="auto"/>
            <w:right w:val="none" w:sz="0" w:space="0" w:color="auto"/>
          </w:divBdr>
          <w:divsChild>
            <w:div w:id="1528181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6225133">
      <w:bodyDiv w:val="1"/>
      <w:marLeft w:val="0"/>
      <w:marRight w:val="0"/>
      <w:marTop w:val="0"/>
      <w:marBottom w:val="0"/>
      <w:divBdr>
        <w:top w:val="none" w:sz="0" w:space="0" w:color="auto"/>
        <w:left w:val="none" w:sz="0" w:space="0" w:color="auto"/>
        <w:bottom w:val="none" w:sz="0" w:space="0" w:color="auto"/>
        <w:right w:val="none" w:sz="0" w:space="0" w:color="auto"/>
      </w:divBdr>
      <w:divsChild>
        <w:div w:id="453251824">
          <w:marLeft w:val="-75"/>
          <w:marRight w:val="0"/>
          <w:marTop w:val="30"/>
          <w:marBottom w:val="30"/>
          <w:divBdr>
            <w:top w:val="none" w:sz="0" w:space="0" w:color="auto"/>
            <w:left w:val="none" w:sz="0" w:space="0" w:color="auto"/>
            <w:bottom w:val="none" w:sz="0" w:space="0" w:color="auto"/>
            <w:right w:val="none" w:sz="0" w:space="0" w:color="auto"/>
          </w:divBdr>
          <w:divsChild>
            <w:div w:id="1114249710">
              <w:marLeft w:val="0"/>
              <w:marRight w:val="0"/>
              <w:marTop w:val="0"/>
              <w:marBottom w:val="0"/>
              <w:divBdr>
                <w:top w:val="none" w:sz="0" w:space="0" w:color="auto"/>
                <w:left w:val="none" w:sz="0" w:space="0" w:color="auto"/>
                <w:bottom w:val="none" w:sz="0" w:space="0" w:color="auto"/>
                <w:right w:val="none" w:sz="0" w:space="0" w:color="auto"/>
              </w:divBdr>
              <w:divsChild>
                <w:div w:id="1844467583">
                  <w:marLeft w:val="0"/>
                  <w:marRight w:val="0"/>
                  <w:marTop w:val="0"/>
                  <w:marBottom w:val="0"/>
                  <w:divBdr>
                    <w:top w:val="none" w:sz="0" w:space="0" w:color="auto"/>
                    <w:left w:val="none" w:sz="0" w:space="0" w:color="auto"/>
                    <w:bottom w:val="none" w:sz="0" w:space="0" w:color="auto"/>
                    <w:right w:val="none" w:sz="0" w:space="0" w:color="auto"/>
                  </w:divBdr>
                </w:div>
              </w:divsChild>
            </w:div>
            <w:div w:id="245457905">
              <w:marLeft w:val="0"/>
              <w:marRight w:val="0"/>
              <w:marTop w:val="0"/>
              <w:marBottom w:val="0"/>
              <w:divBdr>
                <w:top w:val="none" w:sz="0" w:space="0" w:color="auto"/>
                <w:left w:val="none" w:sz="0" w:space="0" w:color="auto"/>
                <w:bottom w:val="none" w:sz="0" w:space="0" w:color="auto"/>
                <w:right w:val="none" w:sz="0" w:space="0" w:color="auto"/>
              </w:divBdr>
              <w:divsChild>
                <w:div w:id="1543908358">
                  <w:marLeft w:val="0"/>
                  <w:marRight w:val="0"/>
                  <w:marTop w:val="0"/>
                  <w:marBottom w:val="0"/>
                  <w:divBdr>
                    <w:top w:val="none" w:sz="0" w:space="0" w:color="auto"/>
                    <w:left w:val="none" w:sz="0" w:space="0" w:color="auto"/>
                    <w:bottom w:val="none" w:sz="0" w:space="0" w:color="auto"/>
                    <w:right w:val="none" w:sz="0" w:space="0" w:color="auto"/>
                  </w:divBdr>
                </w:div>
                <w:div w:id="3410819">
                  <w:marLeft w:val="0"/>
                  <w:marRight w:val="0"/>
                  <w:marTop w:val="0"/>
                  <w:marBottom w:val="0"/>
                  <w:divBdr>
                    <w:top w:val="none" w:sz="0" w:space="0" w:color="auto"/>
                    <w:left w:val="none" w:sz="0" w:space="0" w:color="auto"/>
                    <w:bottom w:val="none" w:sz="0" w:space="0" w:color="auto"/>
                    <w:right w:val="none" w:sz="0" w:space="0" w:color="auto"/>
                  </w:divBdr>
                </w:div>
                <w:div w:id="640305818">
                  <w:marLeft w:val="0"/>
                  <w:marRight w:val="0"/>
                  <w:marTop w:val="0"/>
                  <w:marBottom w:val="0"/>
                  <w:divBdr>
                    <w:top w:val="none" w:sz="0" w:space="0" w:color="auto"/>
                    <w:left w:val="none" w:sz="0" w:space="0" w:color="auto"/>
                    <w:bottom w:val="none" w:sz="0" w:space="0" w:color="auto"/>
                    <w:right w:val="none" w:sz="0" w:space="0" w:color="auto"/>
                  </w:divBdr>
                </w:div>
              </w:divsChild>
            </w:div>
            <w:div w:id="2093504320">
              <w:marLeft w:val="0"/>
              <w:marRight w:val="0"/>
              <w:marTop w:val="0"/>
              <w:marBottom w:val="0"/>
              <w:divBdr>
                <w:top w:val="none" w:sz="0" w:space="0" w:color="auto"/>
                <w:left w:val="none" w:sz="0" w:space="0" w:color="auto"/>
                <w:bottom w:val="none" w:sz="0" w:space="0" w:color="auto"/>
                <w:right w:val="none" w:sz="0" w:space="0" w:color="auto"/>
              </w:divBdr>
              <w:divsChild>
                <w:div w:id="911505085">
                  <w:marLeft w:val="0"/>
                  <w:marRight w:val="0"/>
                  <w:marTop w:val="0"/>
                  <w:marBottom w:val="0"/>
                  <w:divBdr>
                    <w:top w:val="none" w:sz="0" w:space="0" w:color="auto"/>
                    <w:left w:val="none" w:sz="0" w:space="0" w:color="auto"/>
                    <w:bottom w:val="none" w:sz="0" w:space="0" w:color="auto"/>
                    <w:right w:val="none" w:sz="0" w:space="0" w:color="auto"/>
                  </w:divBdr>
                </w:div>
                <w:div w:id="1711959210">
                  <w:marLeft w:val="0"/>
                  <w:marRight w:val="0"/>
                  <w:marTop w:val="0"/>
                  <w:marBottom w:val="0"/>
                  <w:divBdr>
                    <w:top w:val="none" w:sz="0" w:space="0" w:color="auto"/>
                    <w:left w:val="none" w:sz="0" w:space="0" w:color="auto"/>
                    <w:bottom w:val="none" w:sz="0" w:space="0" w:color="auto"/>
                    <w:right w:val="none" w:sz="0" w:space="0" w:color="auto"/>
                  </w:divBdr>
                </w:div>
                <w:div w:id="1417631036">
                  <w:marLeft w:val="0"/>
                  <w:marRight w:val="0"/>
                  <w:marTop w:val="0"/>
                  <w:marBottom w:val="0"/>
                  <w:divBdr>
                    <w:top w:val="none" w:sz="0" w:space="0" w:color="auto"/>
                    <w:left w:val="none" w:sz="0" w:space="0" w:color="auto"/>
                    <w:bottom w:val="none" w:sz="0" w:space="0" w:color="auto"/>
                    <w:right w:val="none" w:sz="0" w:space="0" w:color="auto"/>
                  </w:divBdr>
                </w:div>
              </w:divsChild>
            </w:div>
            <w:div w:id="530148895">
              <w:marLeft w:val="0"/>
              <w:marRight w:val="0"/>
              <w:marTop w:val="0"/>
              <w:marBottom w:val="0"/>
              <w:divBdr>
                <w:top w:val="none" w:sz="0" w:space="0" w:color="auto"/>
                <w:left w:val="none" w:sz="0" w:space="0" w:color="auto"/>
                <w:bottom w:val="none" w:sz="0" w:space="0" w:color="auto"/>
                <w:right w:val="none" w:sz="0" w:space="0" w:color="auto"/>
              </w:divBdr>
              <w:divsChild>
                <w:div w:id="1629167389">
                  <w:marLeft w:val="0"/>
                  <w:marRight w:val="0"/>
                  <w:marTop w:val="0"/>
                  <w:marBottom w:val="0"/>
                  <w:divBdr>
                    <w:top w:val="none" w:sz="0" w:space="0" w:color="auto"/>
                    <w:left w:val="none" w:sz="0" w:space="0" w:color="auto"/>
                    <w:bottom w:val="none" w:sz="0" w:space="0" w:color="auto"/>
                    <w:right w:val="none" w:sz="0" w:space="0" w:color="auto"/>
                  </w:divBdr>
                </w:div>
              </w:divsChild>
            </w:div>
            <w:div w:id="745615947">
              <w:marLeft w:val="0"/>
              <w:marRight w:val="0"/>
              <w:marTop w:val="0"/>
              <w:marBottom w:val="0"/>
              <w:divBdr>
                <w:top w:val="none" w:sz="0" w:space="0" w:color="auto"/>
                <w:left w:val="none" w:sz="0" w:space="0" w:color="auto"/>
                <w:bottom w:val="none" w:sz="0" w:space="0" w:color="auto"/>
                <w:right w:val="none" w:sz="0" w:space="0" w:color="auto"/>
              </w:divBdr>
              <w:divsChild>
                <w:div w:id="1260992510">
                  <w:marLeft w:val="0"/>
                  <w:marRight w:val="0"/>
                  <w:marTop w:val="0"/>
                  <w:marBottom w:val="0"/>
                  <w:divBdr>
                    <w:top w:val="none" w:sz="0" w:space="0" w:color="auto"/>
                    <w:left w:val="none" w:sz="0" w:space="0" w:color="auto"/>
                    <w:bottom w:val="none" w:sz="0" w:space="0" w:color="auto"/>
                    <w:right w:val="none" w:sz="0" w:space="0" w:color="auto"/>
                  </w:divBdr>
                </w:div>
              </w:divsChild>
            </w:div>
            <w:div w:id="957447029">
              <w:marLeft w:val="0"/>
              <w:marRight w:val="0"/>
              <w:marTop w:val="0"/>
              <w:marBottom w:val="0"/>
              <w:divBdr>
                <w:top w:val="none" w:sz="0" w:space="0" w:color="auto"/>
                <w:left w:val="none" w:sz="0" w:space="0" w:color="auto"/>
                <w:bottom w:val="none" w:sz="0" w:space="0" w:color="auto"/>
                <w:right w:val="none" w:sz="0" w:space="0" w:color="auto"/>
              </w:divBdr>
              <w:divsChild>
                <w:div w:id="1922788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240619">
          <w:marLeft w:val="0"/>
          <w:marRight w:val="0"/>
          <w:marTop w:val="0"/>
          <w:marBottom w:val="0"/>
          <w:divBdr>
            <w:top w:val="none" w:sz="0" w:space="0" w:color="auto"/>
            <w:left w:val="none" w:sz="0" w:space="0" w:color="auto"/>
            <w:bottom w:val="none" w:sz="0" w:space="0" w:color="auto"/>
            <w:right w:val="none" w:sz="0" w:space="0" w:color="auto"/>
          </w:divBdr>
        </w:div>
      </w:divsChild>
    </w:div>
    <w:div w:id="2068650392">
      <w:bodyDiv w:val="1"/>
      <w:marLeft w:val="0"/>
      <w:marRight w:val="0"/>
      <w:marTop w:val="0"/>
      <w:marBottom w:val="0"/>
      <w:divBdr>
        <w:top w:val="none" w:sz="0" w:space="0" w:color="auto"/>
        <w:left w:val="none" w:sz="0" w:space="0" w:color="auto"/>
        <w:bottom w:val="none" w:sz="0" w:space="0" w:color="auto"/>
        <w:right w:val="none" w:sz="0" w:space="0" w:color="auto"/>
      </w:divBdr>
      <w:divsChild>
        <w:div w:id="1892690365">
          <w:marLeft w:val="0"/>
          <w:marRight w:val="0"/>
          <w:marTop w:val="0"/>
          <w:marBottom w:val="0"/>
          <w:divBdr>
            <w:top w:val="none" w:sz="0" w:space="0" w:color="auto"/>
            <w:left w:val="none" w:sz="0" w:space="0" w:color="auto"/>
            <w:bottom w:val="none" w:sz="0" w:space="0" w:color="auto"/>
            <w:right w:val="none" w:sz="0" w:space="0" w:color="auto"/>
          </w:divBdr>
          <w:divsChild>
            <w:div w:id="1440299088">
              <w:marLeft w:val="0"/>
              <w:marRight w:val="0"/>
              <w:marTop w:val="0"/>
              <w:marBottom w:val="0"/>
              <w:divBdr>
                <w:top w:val="none" w:sz="0" w:space="0" w:color="auto"/>
                <w:left w:val="none" w:sz="0" w:space="0" w:color="auto"/>
                <w:bottom w:val="none" w:sz="0" w:space="0" w:color="auto"/>
                <w:right w:val="none" w:sz="0" w:space="0" w:color="auto"/>
              </w:divBdr>
            </w:div>
          </w:divsChild>
        </w:div>
        <w:div w:id="298262875">
          <w:marLeft w:val="0"/>
          <w:marRight w:val="0"/>
          <w:marTop w:val="0"/>
          <w:marBottom w:val="0"/>
          <w:divBdr>
            <w:top w:val="none" w:sz="0" w:space="0" w:color="auto"/>
            <w:left w:val="none" w:sz="0" w:space="0" w:color="auto"/>
            <w:bottom w:val="none" w:sz="0" w:space="0" w:color="auto"/>
            <w:right w:val="none" w:sz="0" w:space="0" w:color="auto"/>
          </w:divBdr>
          <w:divsChild>
            <w:div w:id="1458137341">
              <w:marLeft w:val="0"/>
              <w:marRight w:val="0"/>
              <w:marTop w:val="0"/>
              <w:marBottom w:val="0"/>
              <w:divBdr>
                <w:top w:val="none" w:sz="0" w:space="0" w:color="auto"/>
                <w:left w:val="none" w:sz="0" w:space="0" w:color="auto"/>
                <w:bottom w:val="none" w:sz="0" w:space="0" w:color="auto"/>
                <w:right w:val="none" w:sz="0" w:space="0" w:color="auto"/>
              </w:divBdr>
            </w:div>
            <w:div w:id="1284800208">
              <w:marLeft w:val="0"/>
              <w:marRight w:val="0"/>
              <w:marTop w:val="0"/>
              <w:marBottom w:val="0"/>
              <w:divBdr>
                <w:top w:val="none" w:sz="0" w:space="0" w:color="auto"/>
                <w:left w:val="none" w:sz="0" w:space="0" w:color="auto"/>
                <w:bottom w:val="none" w:sz="0" w:space="0" w:color="auto"/>
                <w:right w:val="none" w:sz="0" w:space="0" w:color="auto"/>
              </w:divBdr>
            </w:div>
            <w:div w:id="752699898">
              <w:marLeft w:val="0"/>
              <w:marRight w:val="0"/>
              <w:marTop w:val="0"/>
              <w:marBottom w:val="0"/>
              <w:divBdr>
                <w:top w:val="none" w:sz="0" w:space="0" w:color="auto"/>
                <w:left w:val="none" w:sz="0" w:space="0" w:color="auto"/>
                <w:bottom w:val="none" w:sz="0" w:space="0" w:color="auto"/>
                <w:right w:val="none" w:sz="0" w:space="0" w:color="auto"/>
              </w:divBdr>
            </w:div>
          </w:divsChild>
        </w:div>
        <w:div w:id="1238435902">
          <w:marLeft w:val="0"/>
          <w:marRight w:val="0"/>
          <w:marTop w:val="0"/>
          <w:marBottom w:val="0"/>
          <w:divBdr>
            <w:top w:val="none" w:sz="0" w:space="0" w:color="auto"/>
            <w:left w:val="none" w:sz="0" w:space="0" w:color="auto"/>
            <w:bottom w:val="none" w:sz="0" w:space="0" w:color="auto"/>
            <w:right w:val="none" w:sz="0" w:space="0" w:color="auto"/>
          </w:divBdr>
          <w:divsChild>
            <w:div w:id="1069042226">
              <w:marLeft w:val="0"/>
              <w:marRight w:val="0"/>
              <w:marTop w:val="0"/>
              <w:marBottom w:val="0"/>
              <w:divBdr>
                <w:top w:val="none" w:sz="0" w:space="0" w:color="auto"/>
                <w:left w:val="none" w:sz="0" w:space="0" w:color="auto"/>
                <w:bottom w:val="none" w:sz="0" w:space="0" w:color="auto"/>
                <w:right w:val="none" w:sz="0" w:space="0" w:color="auto"/>
              </w:divBdr>
            </w:div>
            <w:div w:id="71200736">
              <w:marLeft w:val="0"/>
              <w:marRight w:val="0"/>
              <w:marTop w:val="0"/>
              <w:marBottom w:val="0"/>
              <w:divBdr>
                <w:top w:val="none" w:sz="0" w:space="0" w:color="auto"/>
                <w:left w:val="none" w:sz="0" w:space="0" w:color="auto"/>
                <w:bottom w:val="none" w:sz="0" w:space="0" w:color="auto"/>
                <w:right w:val="none" w:sz="0" w:space="0" w:color="auto"/>
              </w:divBdr>
            </w:div>
            <w:div w:id="285937447">
              <w:marLeft w:val="0"/>
              <w:marRight w:val="0"/>
              <w:marTop w:val="0"/>
              <w:marBottom w:val="0"/>
              <w:divBdr>
                <w:top w:val="none" w:sz="0" w:space="0" w:color="auto"/>
                <w:left w:val="none" w:sz="0" w:space="0" w:color="auto"/>
                <w:bottom w:val="none" w:sz="0" w:space="0" w:color="auto"/>
                <w:right w:val="none" w:sz="0" w:space="0" w:color="auto"/>
              </w:divBdr>
            </w:div>
          </w:divsChild>
        </w:div>
        <w:div w:id="329796461">
          <w:marLeft w:val="0"/>
          <w:marRight w:val="0"/>
          <w:marTop w:val="0"/>
          <w:marBottom w:val="0"/>
          <w:divBdr>
            <w:top w:val="none" w:sz="0" w:space="0" w:color="auto"/>
            <w:left w:val="none" w:sz="0" w:space="0" w:color="auto"/>
            <w:bottom w:val="none" w:sz="0" w:space="0" w:color="auto"/>
            <w:right w:val="none" w:sz="0" w:space="0" w:color="auto"/>
          </w:divBdr>
          <w:divsChild>
            <w:div w:id="946305817">
              <w:marLeft w:val="0"/>
              <w:marRight w:val="0"/>
              <w:marTop w:val="0"/>
              <w:marBottom w:val="0"/>
              <w:divBdr>
                <w:top w:val="none" w:sz="0" w:space="0" w:color="auto"/>
                <w:left w:val="none" w:sz="0" w:space="0" w:color="auto"/>
                <w:bottom w:val="none" w:sz="0" w:space="0" w:color="auto"/>
                <w:right w:val="none" w:sz="0" w:space="0" w:color="auto"/>
              </w:divBdr>
            </w:div>
          </w:divsChild>
        </w:div>
        <w:div w:id="22052214">
          <w:marLeft w:val="0"/>
          <w:marRight w:val="0"/>
          <w:marTop w:val="0"/>
          <w:marBottom w:val="0"/>
          <w:divBdr>
            <w:top w:val="none" w:sz="0" w:space="0" w:color="auto"/>
            <w:left w:val="none" w:sz="0" w:space="0" w:color="auto"/>
            <w:bottom w:val="none" w:sz="0" w:space="0" w:color="auto"/>
            <w:right w:val="none" w:sz="0" w:space="0" w:color="auto"/>
          </w:divBdr>
          <w:divsChild>
            <w:div w:id="884220220">
              <w:marLeft w:val="0"/>
              <w:marRight w:val="0"/>
              <w:marTop w:val="0"/>
              <w:marBottom w:val="0"/>
              <w:divBdr>
                <w:top w:val="none" w:sz="0" w:space="0" w:color="auto"/>
                <w:left w:val="none" w:sz="0" w:space="0" w:color="auto"/>
                <w:bottom w:val="none" w:sz="0" w:space="0" w:color="auto"/>
                <w:right w:val="none" w:sz="0" w:space="0" w:color="auto"/>
              </w:divBdr>
            </w:div>
          </w:divsChild>
        </w:div>
        <w:div w:id="451945835">
          <w:marLeft w:val="0"/>
          <w:marRight w:val="0"/>
          <w:marTop w:val="0"/>
          <w:marBottom w:val="0"/>
          <w:divBdr>
            <w:top w:val="none" w:sz="0" w:space="0" w:color="auto"/>
            <w:left w:val="none" w:sz="0" w:space="0" w:color="auto"/>
            <w:bottom w:val="none" w:sz="0" w:space="0" w:color="auto"/>
            <w:right w:val="none" w:sz="0" w:space="0" w:color="auto"/>
          </w:divBdr>
          <w:divsChild>
            <w:div w:id="1285190031">
              <w:marLeft w:val="0"/>
              <w:marRight w:val="0"/>
              <w:marTop w:val="0"/>
              <w:marBottom w:val="0"/>
              <w:divBdr>
                <w:top w:val="none" w:sz="0" w:space="0" w:color="auto"/>
                <w:left w:val="none" w:sz="0" w:space="0" w:color="auto"/>
                <w:bottom w:val="none" w:sz="0" w:space="0" w:color="auto"/>
                <w:right w:val="none" w:sz="0" w:space="0" w:color="auto"/>
              </w:divBdr>
            </w:div>
          </w:divsChild>
        </w:div>
        <w:div w:id="815536542">
          <w:marLeft w:val="0"/>
          <w:marRight w:val="0"/>
          <w:marTop w:val="0"/>
          <w:marBottom w:val="0"/>
          <w:divBdr>
            <w:top w:val="none" w:sz="0" w:space="0" w:color="auto"/>
            <w:left w:val="none" w:sz="0" w:space="0" w:color="auto"/>
            <w:bottom w:val="none" w:sz="0" w:space="0" w:color="auto"/>
            <w:right w:val="none" w:sz="0" w:space="0" w:color="auto"/>
          </w:divBdr>
          <w:divsChild>
            <w:div w:id="85617953">
              <w:marLeft w:val="0"/>
              <w:marRight w:val="0"/>
              <w:marTop w:val="0"/>
              <w:marBottom w:val="0"/>
              <w:divBdr>
                <w:top w:val="none" w:sz="0" w:space="0" w:color="auto"/>
                <w:left w:val="none" w:sz="0" w:space="0" w:color="auto"/>
                <w:bottom w:val="none" w:sz="0" w:space="0" w:color="auto"/>
                <w:right w:val="none" w:sz="0" w:space="0" w:color="auto"/>
              </w:divBdr>
            </w:div>
          </w:divsChild>
        </w:div>
        <w:div w:id="1832717501">
          <w:marLeft w:val="0"/>
          <w:marRight w:val="0"/>
          <w:marTop w:val="0"/>
          <w:marBottom w:val="0"/>
          <w:divBdr>
            <w:top w:val="none" w:sz="0" w:space="0" w:color="auto"/>
            <w:left w:val="none" w:sz="0" w:space="0" w:color="auto"/>
            <w:bottom w:val="none" w:sz="0" w:space="0" w:color="auto"/>
            <w:right w:val="none" w:sz="0" w:space="0" w:color="auto"/>
          </w:divBdr>
          <w:divsChild>
            <w:div w:id="1168599781">
              <w:marLeft w:val="0"/>
              <w:marRight w:val="0"/>
              <w:marTop w:val="0"/>
              <w:marBottom w:val="0"/>
              <w:divBdr>
                <w:top w:val="none" w:sz="0" w:space="0" w:color="auto"/>
                <w:left w:val="none" w:sz="0" w:space="0" w:color="auto"/>
                <w:bottom w:val="none" w:sz="0" w:space="0" w:color="auto"/>
                <w:right w:val="none" w:sz="0" w:space="0" w:color="auto"/>
              </w:divBdr>
            </w:div>
          </w:divsChild>
        </w:div>
        <w:div w:id="1681540139">
          <w:marLeft w:val="0"/>
          <w:marRight w:val="0"/>
          <w:marTop w:val="0"/>
          <w:marBottom w:val="0"/>
          <w:divBdr>
            <w:top w:val="none" w:sz="0" w:space="0" w:color="auto"/>
            <w:left w:val="none" w:sz="0" w:space="0" w:color="auto"/>
            <w:bottom w:val="none" w:sz="0" w:space="0" w:color="auto"/>
            <w:right w:val="none" w:sz="0" w:space="0" w:color="auto"/>
          </w:divBdr>
          <w:divsChild>
            <w:div w:id="1047099036">
              <w:marLeft w:val="0"/>
              <w:marRight w:val="0"/>
              <w:marTop w:val="0"/>
              <w:marBottom w:val="0"/>
              <w:divBdr>
                <w:top w:val="none" w:sz="0" w:space="0" w:color="auto"/>
                <w:left w:val="none" w:sz="0" w:space="0" w:color="auto"/>
                <w:bottom w:val="none" w:sz="0" w:space="0" w:color="auto"/>
                <w:right w:val="none" w:sz="0" w:space="0" w:color="auto"/>
              </w:divBdr>
            </w:div>
          </w:divsChild>
        </w:div>
        <w:div w:id="2118596789">
          <w:marLeft w:val="0"/>
          <w:marRight w:val="0"/>
          <w:marTop w:val="0"/>
          <w:marBottom w:val="0"/>
          <w:divBdr>
            <w:top w:val="none" w:sz="0" w:space="0" w:color="auto"/>
            <w:left w:val="none" w:sz="0" w:space="0" w:color="auto"/>
            <w:bottom w:val="none" w:sz="0" w:space="0" w:color="auto"/>
            <w:right w:val="none" w:sz="0" w:space="0" w:color="auto"/>
          </w:divBdr>
          <w:divsChild>
            <w:div w:id="1110736635">
              <w:marLeft w:val="0"/>
              <w:marRight w:val="0"/>
              <w:marTop w:val="0"/>
              <w:marBottom w:val="0"/>
              <w:divBdr>
                <w:top w:val="none" w:sz="0" w:space="0" w:color="auto"/>
                <w:left w:val="none" w:sz="0" w:space="0" w:color="auto"/>
                <w:bottom w:val="none" w:sz="0" w:space="0" w:color="auto"/>
                <w:right w:val="none" w:sz="0" w:space="0" w:color="auto"/>
              </w:divBdr>
            </w:div>
          </w:divsChild>
        </w:div>
        <w:div w:id="1674642356">
          <w:marLeft w:val="0"/>
          <w:marRight w:val="0"/>
          <w:marTop w:val="0"/>
          <w:marBottom w:val="0"/>
          <w:divBdr>
            <w:top w:val="none" w:sz="0" w:space="0" w:color="auto"/>
            <w:left w:val="none" w:sz="0" w:space="0" w:color="auto"/>
            <w:bottom w:val="none" w:sz="0" w:space="0" w:color="auto"/>
            <w:right w:val="none" w:sz="0" w:space="0" w:color="auto"/>
          </w:divBdr>
          <w:divsChild>
            <w:div w:id="585190758">
              <w:marLeft w:val="0"/>
              <w:marRight w:val="0"/>
              <w:marTop w:val="0"/>
              <w:marBottom w:val="0"/>
              <w:divBdr>
                <w:top w:val="none" w:sz="0" w:space="0" w:color="auto"/>
                <w:left w:val="none" w:sz="0" w:space="0" w:color="auto"/>
                <w:bottom w:val="none" w:sz="0" w:space="0" w:color="auto"/>
                <w:right w:val="none" w:sz="0" w:space="0" w:color="auto"/>
              </w:divBdr>
            </w:div>
          </w:divsChild>
        </w:div>
        <w:div w:id="1517688614">
          <w:marLeft w:val="0"/>
          <w:marRight w:val="0"/>
          <w:marTop w:val="0"/>
          <w:marBottom w:val="0"/>
          <w:divBdr>
            <w:top w:val="none" w:sz="0" w:space="0" w:color="auto"/>
            <w:left w:val="none" w:sz="0" w:space="0" w:color="auto"/>
            <w:bottom w:val="none" w:sz="0" w:space="0" w:color="auto"/>
            <w:right w:val="none" w:sz="0" w:space="0" w:color="auto"/>
          </w:divBdr>
          <w:divsChild>
            <w:div w:id="19827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0149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glossaryDocument" Target="glossary/document.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01803B5408F4411AF703C66D4741072"/>
        <w:category>
          <w:name w:val="General"/>
          <w:gallery w:val="placeholder"/>
        </w:category>
        <w:types>
          <w:type w:val="bbPlcHdr"/>
        </w:types>
        <w:behaviors>
          <w:behavior w:val="content"/>
        </w:behaviors>
        <w:guid w:val="{617D4E53-E460-464A-96F6-0934037820A5}"/>
      </w:docPartPr>
      <w:docPartBody>
        <w:p w:rsidR="00E73555" w:rsidRDefault="00E73555" w:rsidP="00E73555">
          <w:pPr>
            <w:pStyle w:val="E01803B5408F4411AF703C66D4741072"/>
          </w:pPr>
          <w:r w:rsidRPr="0058336E">
            <w:rPr>
              <w:rStyle w:val="PlaceholderText"/>
              <w:highlight w:val="lightGray"/>
            </w:rPr>
            <w:t>[Insert type of services required]</w:t>
          </w:r>
        </w:p>
      </w:docPartBody>
    </w:docPart>
    <w:docPart>
      <w:docPartPr>
        <w:name w:val="04DBDB37EB0A404686164920D2ABB321"/>
        <w:category>
          <w:name w:val="General"/>
          <w:gallery w:val="placeholder"/>
        </w:category>
        <w:types>
          <w:type w:val="bbPlcHdr"/>
        </w:types>
        <w:behaviors>
          <w:behavior w:val="content"/>
        </w:behaviors>
        <w:guid w:val="{C9CD2F83-BC1F-4D8A-BE5E-ABECEC0AFEAF}"/>
      </w:docPartPr>
      <w:docPartBody>
        <w:p w:rsidR="00805AA5" w:rsidRDefault="00805AA5" w:rsidP="00805AA5">
          <w:pPr>
            <w:pStyle w:val="04DBDB37EB0A404686164920D2ABB321"/>
          </w:pPr>
          <w:r w:rsidRPr="00383C79">
            <w:rPr>
              <w:rStyle w:val="PlaceholderText"/>
              <w:rFonts w:eastAsiaTheme="minorHAnsi"/>
              <w:highlight w:val="lightGray"/>
            </w:rPr>
            <w:t>[Insert name of Contracting Authority]</w:t>
          </w:r>
        </w:p>
      </w:docPartBody>
    </w:docPart>
    <w:docPart>
      <w:docPartPr>
        <w:name w:val="612C549517C64BB498D7B92B4CF106EC"/>
        <w:category>
          <w:name w:val="General"/>
          <w:gallery w:val="placeholder"/>
        </w:category>
        <w:types>
          <w:type w:val="bbPlcHdr"/>
        </w:types>
        <w:behaviors>
          <w:behavior w:val="content"/>
        </w:behaviors>
        <w:guid w:val="{14774EE3-B0C8-44AB-92C0-808C15946DA1}"/>
      </w:docPartPr>
      <w:docPartBody>
        <w:p w:rsidR="00805AA5" w:rsidRDefault="00805AA5" w:rsidP="00805AA5">
          <w:pPr>
            <w:pStyle w:val="612C549517C64BB498D7B92B4CF106EC"/>
          </w:pPr>
          <w:r w:rsidRPr="00C03879">
            <w:rPr>
              <w:rStyle w:val="PlaceholderText"/>
              <w:szCs w:val="22"/>
              <w:highlight w:val="lightGray"/>
            </w:rPr>
            <w:t xml:space="preserve">[Insert type of </w:t>
          </w:r>
          <w:r>
            <w:rPr>
              <w:rStyle w:val="PlaceholderText"/>
              <w:szCs w:val="22"/>
              <w:highlight w:val="lightGray"/>
            </w:rPr>
            <w:t>services</w:t>
          </w:r>
          <w:r w:rsidRPr="00C03879">
            <w:rPr>
              <w:rStyle w:val="PlaceholderText"/>
              <w:szCs w:val="22"/>
              <w:highlight w:val="lightGray"/>
            </w:rPr>
            <w:t xml:space="preserve"> </w:t>
          </w:r>
          <w:r>
            <w:rPr>
              <w:rStyle w:val="PlaceholderText"/>
              <w:szCs w:val="22"/>
              <w:highlight w:val="lightGray"/>
            </w:rPr>
            <w:t>required</w:t>
          </w:r>
          <w:r w:rsidRPr="00C03879">
            <w:rPr>
              <w:rStyle w:val="PlaceholderText"/>
              <w:szCs w:val="22"/>
              <w:highlight w:val="lightGray"/>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onsolas">
    <w:panose1 w:val="020B0609020204030204"/>
    <w:charset w:val="00"/>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Book Antiqua">
    <w:panose1 w:val="02040602050305030304"/>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3555"/>
    <w:rsid w:val="000140AE"/>
    <w:rsid w:val="001111C6"/>
    <w:rsid w:val="001F5D9D"/>
    <w:rsid w:val="002D675E"/>
    <w:rsid w:val="00352B9B"/>
    <w:rsid w:val="0042401B"/>
    <w:rsid w:val="00441A71"/>
    <w:rsid w:val="00451986"/>
    <w:rsid w:val="004868E8"/>
    <w:rsid w:val="00566F3A"/>
    <w:rsid w:val="00582456"/>
    <w:rsid w:val="005974D5"/>
    <w:rsid w:val="005B4C7C"/>
    <w:rsid w:val="006411EF"/>
    <w:rsid w:val="0064476D"/>
    <w:rsid w:val="00676A82"/>
    <w:rsid w:val="00694FEF"/>
    <w:rsid w:val="00793E8E"/>
    <w:rsid w:val="007E3D26"/>
    <w:rsid w:val="007E58F3"/>
    <w:rsid w:val="00805AA5"/>
    <w:rsid w:val="00822288"/>
    <w:rsid w:val="008A6768"/>
    <w:rsid w:val="008D081C"/>
    <w:rsid w:val="00925D8A"/>
    <w:rsid w:val="00981B05"/>
    <w:rsid w:val="00A57A89"/>
    <w:rsid w:val="00AC1799"/>
    <w:rsid w:val="00AF1EB8"/>
    <w:rsid w:val="00AF3A19"/>
    <w:rsid w:val="00C03089"/>
    <w:rsid w:val="00C32D2E"/>
    <w:rsid w:val="00CE0364"/>
    <w:rsid w:val="00CF7DD4"/>
    <w:rsid w:val="00D55991"/>
    <w:rsid w:val="00D929CC"/>
    <w:rsid w:val="00DA0B49"/>
    <w:rsid w:val="00E06F9C"/>
    <w:rsid w:val="00E36189"/>
    <w:rsid w:val="00E73555"/>
    <w:rsid w:val="00EC069B"/>
    <w:rsid w:val="00EC6123"/>
    <w:rsid w:val="00F002CB"/>
    <w:rsid w:val="00F34501"/>
    <w:rsid w:val="00FA757C"/>
    <w:rsid w:val="00FD6439"/>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IE" w:eastAsia="en-IE"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805AA5"/>
  </w:style>
  <w:style w:type="paragraph" w:customStyle="1" w:styleId="E01803B5408F4411AF703C66D4741072">
    <w:name w:val="E01803B5408F4411AF703C66D4741072"/>
    <w:rsid w:val="00E73555"/>
  </w:style>
  <w:style w:type="paragraph" w:customStyle="1" w:styleId="04DBDB37EB0A404686164920D2ABB321">
    <w:name w:val="04DBDB37EB0A404686164920D2ABB321"/>
    <w:rsid w:val="00805AA5"/>
    <w:pPr>
      <w:spacing w:line="278" w:lineRule="auto"/>
    </w:pPr>
    <w:rPr>
      <w:sz w:val="24"/>
      <w:szCs w:val="24"/>
    </w:rPr>
  </w:style>
  <w:style w:type="paragraph" w:customStyle="1" w:styleId="612C549517C64BB498D7B92B4CF106EC">
    <w:name w:val="612C549517C64BB498D7B92B4CF106EC"/>
    <w:rsid w:val="00805AA5"/>
    <w:pPr>
      <w:spacing w:line="278"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Minister for Transport</Abstract>
  <CompanyAddress/>
  <CompanyPhone/>
  <CompanyFax>Bulk Print and Mailing Services for the Department of Transport</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5.xml><?xml version="1.0" encoding="utf-8"?>
<ct:contentTypeSchema xmlns:ct="http://schemas.microsoft.com/office/2006/metadata/contentType" xmlns:ma="http://schemas.microsoft.com/office/2006/metadata/properties/metaAttributes" ct:_="" ma:_="" ma:contentTypeName="Document" ma:contentTypeID="0x0101009E5CB52B6D67B643820A62E329F5CE03" ma:contentTypeVersion="10" ma:contentTypeDescription="Create a new document." ma:contentTypeScope="" ma:versionID="02ac627660228a162e352c4694c42f96">
  <xsd:schema xmlns:xsd="http://www.w3.org/2001/XMLSchema" xmlns:xs="http://www.w3.org/2001/XMLSchema" xmlns:p="http://schemas.microsoft.com/office/2006/metadata/properties" xmlns:ns2="7e079d6a-daf7-4836-b26d-01dda5277f95" xmlns:ns3="1ac45f19-33c8-4ce9-972a-75c6f7cad616" targetNamespace="http://schemas.microsoft.com/office/2006/metadata/properties" ma:root="true" ma:fieldsID="9dd5daef6553158d8e46918ac0ec1d95" ns2:_="" ns3:_="">
    <xsd:import namespace="7e079d6a-daf7-4836-b26d-01dda5277f95"/>
    <xsd:import namespace="1ac45f19-33c8-4ce9-972a-75c6f7cad61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079d6a-daf7-4836-b26d-01dda5277f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ac45f19-33c8-4ce9-972a-75c6f7cad61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DA127A0-3925-4465-B661-147CEC591C8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5B52E9C-E376-45EC-A529-F83E0020ACE5}">
  <ds:schemaRefs>
    <ds:schemaRef ds:uri="http://schemas.microsoft.com/sharepoint/v3/contenttype/forms"/>
  </ds:schemaRefs>
</ds:datastoreItem>
</file>

<file path=customXml/itemProps4.xml><?xml version="1.0" encoding="utf-8"?>
<ds:datastoreItem xmlns:ds="http://schemas.openxmlformats.org/officeDocument/2006/customXml" ds:itemID="{562DB3CD-E881-4682-871F-06A7EF9E543E}">
  <ds:schemaRefs>
    <ds:schemaRef ds:uri="http://schemas.openxmlformats.org/officeDocument/2006/bibliography"/>
  </ds:schemaRefs>
</ds:datastoreItem>
</file>

<file path=customXml/itemProps5.xml><?xml version="1.0" encoding="utf-8"?>
<ds:datastoreItem xmlns:ds="http://schemas.openxmlformats.org/officeDocument/2006/customXml" ds:itemID="{58C647BC-1986-46B4-BA9B-0973046458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079d6a-daf7-4836-b26d-01dda5277f95"/>
    <ds:schemaRef ds:uri="1ac45f19-33c8-4ce9-972a-75c6f7cad6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37</Pages>
  <Words>9448</Words>
  <Characters>53857</Characters>
  <Application>Microsoft Office Word</Application>
  <DocSecurity>0</DocSecurity>
  <Lines>448</Lines>
  <Paragraphs>126</Paragraphs>
  <ScaleCrop>false</ScaleCrop>
  <HeadingPairs>
    <vt:vector size="2" baseType="variant">
      <vt:variant>
        <vt:lpstr>Title</vt:lpstr>
      </vt:variant>
      <vt:variant>
        <vt:i4>1</vt:i4>
      </vt:variant>
    </vt:vector>
  </HeadingPairs>
  <TitlesOfParts>
    <vt:vector size="1" baseType="lpstr">
      <vt:lpstr/>
    </vt:vector>
  </TitlesOfParts>
  <Company>MCC</Company>
  <LinksUpToDate>false</LinksUpToDate>
  <CharactersWithSpaces>63179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Amanda O'Brien</dc:creator>
  <cp:lastModifiedBy>Catherine Colman (Transport)</cp:lastModifiedBy>
  <cp:revision>2</cp:revision>
  <cp:lastPrinted>2023-07-04T08:43:00Z</cp:lastPrinted>
  <dcterms:created xsi:type="dcterms:W3CDTF">2026-07-03T07:00:00Z</dcterms:created>
  <dcterms:modified xsi:type="dcterms:W3CDTF">2026-07-03T07:00:00Z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0x0101009E5CB52B6D67B643820A62E329F5CE03</vt:lpwstr>
  </property>
</Properties>
</file>