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E25D" w14:textId="2A5C4436" w:rsidR="00B55A48" w:rsidRDefault="00B55A48" w:rsidP="00414BFB"/>
    <w:p w14:paraId="419D5463" w14:textId="30B1956C" w:rsidR="00EE68EE" w:rsidRDefault="00822466" w:rsidP="00414BFB">
      <w:r>
        <w:rPr>
          <w:noProof/>
          <w:lang w:val="en-IE" w:eastAsia="en-IE"/>
        </w:rPr>
        <w:drawing>
          <wp:anchor distT="0" distB="0" distL="114300" distR="114300" simplePos="0" relativeHeight="251658240" behindDoc="0" locked="0" layoutInCell="1" allowOverlap="1" wp14:anchorId="109A9FD1" wp14:editId="44637245">
            <wp:simplePos x="0" y="0"/>
            <wp:positionH relativeFrom="column">
              <wp:posOffset>1581150</wp:posOffset>
            </wp:positionH>
            <wp:positionV relativeFrom="page">
              <wp:posOffset>1228725</wp:posOffset>
            </wp:positionV>
            <wp:extent cx="2543175" cy="11430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2543175" cy="1143000"/>
                    </a:xfrm>
                    <a:prstGeom prst="rect">
                      <a:avLst/>
                    </a:prstGeom>
                  </pic:spPr>
                </pic:pic>
              </a:graphicData>
            </a:graphic>
          </wp:anchor>
        </w:drawing>
      </w:r>
    </w:p>
    <w:p w14:paraId="0B8F3613" w14:textId="101A3F83" w:rsidR="00822466" w:rsidRDefault="00822466" w:rsidP="00414BFB"/>
    <w:p w14:paraId="5A033870" w14:textId="48991533" w:rsidR="00822466" w:rsidRDefault="00822466" w:rsidP="00414BFB"/>
    <w:p w14:paraId="33CF30AD" w14:textId="77777777" w:rsidR="00822466" w:rsidRPr="00414BFB" w:rsidRDefault="00822466" w:rsidP="00414BFB"/>
    <w:p w14:paraId="4BBB245E" w14:textId="6E5192D3" w:rsidR="00EE68EE" w:rsidRDefault="00EE68EE" w:rsidP="00414BFB"/>
    <w:p w14:paraId="4E787C0A" w14:textId="77777777" w:rsidR="00C45514" w:rsidRPr="006A3464" w:rsidRDefault="00C45514" w:rsidP="00C45514">
      <w:pPr>
        <w:spacing w:after="200" w:line="276" w:lineRule="auto"/>
        <w:jc w:val="center"/>
        <w:rPr>
          <w:rFonts w:ascii="Times New Roman" w:hAnsi="Times New Roman" w:cs="Times New Roman"/>
          <w:b/>
          <w:bCs/>
          <w:color w:val="1F4E79" w:themeColor="accent1" w:themeShade="80"/>
          <w:sz w:val="24"/>
          <w:szCs w:val="20"/>
          <w:lang w:val="en-IE"/>
        </w:rPr>
      </w:pPr>
      <w:r w:rsidRPr="00C40B7F">
        <w:rPr>
          <w:rFonts w:ascii="Times New Roman" w:hAnsi="Times New Roman" w:cs="Times New Roman"/>
          <w:b/>
          <w:bCs/>
          <w:color w:val="1F4E79" w:themeColor="accent1" w:themeShade="80"/>
          <w:sz w:val="24"/>
          <w:szCs w:val="20"/>
        </w:rPr>
        <w:t>Open Competition for the</w:t>
      </w:r>
      <w:r>
        <w:rPr>
          <w:rFonts w:ascii="Times New Roman" w:hAnsi="Times New Roman" w:cs="Times New Roman"/>
          <w:b/>
          <w:bCs/>
          <w:color w:val="1F4E79" w:themeColor="accent1" w:themeShade="80"/>
          <w:sz w:val="24"/>
          <w:szCs w:val="20"/>
        </w:rPr>
        <w:t xml:space="preserve"> </w:t>
      </w:r>
      <w:r w:rsidRPr="006A3464">
        <w:rPr>
          <w:rFonts w:ascii="Times New Roman" w:hAnsi="Times New Roman" w:cs="Times New Roman"/>
          <w:b/>
          <w:bCs/>
          <w:color w:val="1F4E79" w:themeColor="accent1" w:themeShade="80"/>
          <w:sz w:val="24"/>
          <w:szCs w:val="20"/>
          <w:lang w:val="en-IE"/>
        </w:rPr>
        <w:t>Maintenance of Fire Safety Systems</w:t>
      </w:r>
    </w:p>
    <w:p w14:paraId="7B0A029A" w14:textId="77777777" w:rsidR="0051625F" w:rsidRPr="00C45514" w:rsidRDefault="0051625F" w:rsidP="00414BFB">
      <w:pPr>
        <w:rPr>
          <w:rFonts w:ascii="Arial" w:hAnsi="Arial" w:cs="Arial"/>
          <w:b/>
          <w:bCs/>
          <w:color w:val="1F4E79" w:themeColor="accent1" w:themeShade="80"/>
          <w:sz w:val="28"/>
          <w:szCs w:val="22"/>
          <w:lang w:val="en-IE"/>
        </w:rPr>
      </w:pPr>
    </w:p>
    <w:p w14:paraId="4D4207B9" w14:textId="77777777" w:rsidR="0051625F" w:rsidRDefault="0051625F" w:rsidP="00414BFB">
      <w:pPr>
        <w:rPr>
          <w:rFonts w:ascii="Arial" w:hAnsi="Arial" w:cs="Arial"/>
          <w:b/>
          <w:bCs/>
          <w:color w:val="1F4E79" w:themeColor="accent1" w:themeShade="80"/>
          <w:sz w:val="28"/>
          <w:szCs w:val="22"/>
        </w:rPr>
      </w:pPr>
    </w:p>
    <w:p w14:paraId="334B9D20" w14:textId="06D0FC47" w:rsidR="00884256" w:rsidRPr="00822466" w:rsidRDefault="0051625F" w:rsidP="00414BFB">
      <w:pPr>
        <w:rPr>
          <w:rFonts w:ascii="Arial" w:hAnsi="Arial" w:cs="Arial"/>
          <w:b/>
          <w:bCs/>
          <w:color w:val="1F4E79" w:themeColor="accent1" w:themeShade="80"/>
          <w:sz w:val="28"/>
          <w:szCs w:val="22"/>
        </w:rPr>
      </w:pPr>
      <w:r w:rsidRPr="00427CDD">
        <w:rPr>
          <w:rFonts w:ascii="Arial" w:hAnsi="Arial" w:cs="Arial"/>
          <w:b/>
          <w:bCs/>
          <w:color w:val="1F4E79" w:themeColor="accent1" w:themeShade="80"/>
          <w:sz w:val="28"/>
          <w:szCs w:val="22"/>
        </w:rPr>
        <w:t xml:space="preserve">PCO </w:t>
      </w:r>
      <w:r w:rsidR="00C45514">
        <w:rPr>
          <w:rFonts w:ascii="Arial" w:hAnsi="Arial" w:cs="Arial"/>
          <w:b/>
          <w:bCs/>
          <w:color w:val="1F4E79" w:themeColor="accent1" w:themeShade="80"/>
          <w:sz w:val="28"/>
          <w:szCs w:val="22"/>
        </w:rPr>
        <w:t>524</w:t>
      </w:r>
    </w:p>
    <w:p w14:paraId="3972F470" w14:textId="0A182F4D" w:rsidR="00675723" w:rsidRDefault="00675723" w:rsidP="00414BFB">
      <w:pPr>
        <w:rPr>
          <w:rFonts w:ascii="Arial" w:hAnsi="Arial" w:cs="Arial"/>
          <w:b/>
          <w:bCs/>
          <w:color w:val="1F4E79" w:themeColor="accent1" w:themeShade="80"/>
          <w:sz w:val="24"/>
          <w:szCs w:val="20"/>
        </w:rPr>
      </w:pPr>
    </w:p>
    <w:p w14:paraId="151D3A5A" w14:textId="0742C7EA" w:rsidR="00AD3A0F" w:rsidRPr="00822466" w:rsidRDefault="00DF3A13" w:rsidP="00414BFB">
      <w:pPr>
        <w:rPr>
          <w:rFonts w:ascii="Arial" w:hAnsi="Arial" w:cs="Arial"/>
          <w:b/>
          <w:bCs/>
          <w:color w:val="1F4E79" w:themeColor="accent1" w:themeShade="80"/>
          <w:sz w:val="28"/>
          <w:szCs w:val="22"/>
        </w:rPr>
      </w:pPr>
      <w:r w:rsidRPr="00822466">
        <w:rPr>
          <w:rFonts w:ascii="Arial" w:hAnsi="Arial" w:cs="Arial"/>
          <w:b/>
          <w:bCs/>
          <w:color w:val="1F4E79" w:themeColor="accent1" w:themeShade="80"/>
          <w:sz w:val="28"/>
          <w:szCs w:val="22"/>
        </w:rPr>
        <w:t xml:space="preserve">Specification of Requirements and </w:t>
      </w:r>
      <w:r w:rsidR="00675723" w:rsidRPr="00822466">
        <w:rPr>
          <w:rFonts w:ascii="Arial" w:hAnsi="Arial" w:cs="Arial"/>
          <w:b/>
          <w:bCs/>
          <w:color w:val="1F4E79" w:themeColor="accent1" w:themeShade="80"/>
          <w:sz w:val="28"/>
          <w:szCs w:val="22"/>
        </w:rPr>
        <w:t>Tender Response Document</w:t>
      </w:r>
      <w:r w:rsidR="00343356" w:rsidRPr="00822466">
        <w:rPr>
          <w:rFonts w:ascii="Arial" w:hAnsi="Arial" w:cs="Arial"/>
          <w:b/>
          <w:bCs/>
          <w:color w:val="1F4E79" w:themeColor="accent1" w:themeShade="80"/>
          <w:sz w:val="28"/>
          <w:szCs w:val="22"/>
        </w:rPr>
        <w:t xml:space="preserve"> </w:t>
      </w:r>
    </w:p>
    <w:p w14:paraId="65499A43" w14:textId="53AFF799" w:rsidR="00884256" w:rsidRDefault="00884256" w:rsidP="00414BFB"/>
    <w:p w14:paraId="20BA7AB5" w14:textId="2D02283A" w:rsidR="00884256" w:rsidRDefault="00884256" w:rsidP="00414BFB"/>
    <w:p w14:paraId="46CE14EF" w14:textId="6B05E2D3" w:rsidR="00884256" w:rsidRDefault="00884256" w:rsidP="00414BFB"/>
    <w:p w14:paraId="5BDB95DD" w14:textId="4FDA2E33" w:rsidR="00884256" w:rsidRDefault="00884256" w:rsidP="00414BFB"/>
    <w:p w14:paraId="002B4D66" w14:textId="1844E0A1" w:rsidR="00B237B4" w:rsidRDefault="00B237B4" w:rsidP="00414BFB"/>
    <w:p w14:paraId="256A382A" w14:textId="76F96386" w:rsidR="00B237B4" w:rsidRDefault="00B237B4" w:rsidP="00414BFB"/>
    <w:p w14:paraId="586C0DE7" w14:textId="77777777" w:rsidR="00B237B4" w:rsidRDefault="00B237B4" w:rsidP="00414BFB"/>
    <w:p w14:paraId="34C434E2" w14:textId="662DA12F" w:rsidR="00884256" w:rsidRDefault="00884256" w:rsidP="00414BFB"/>
    <w:p w14:paraId="7F8D752B" w14:textId="77777777" w:rsidR="00884256" w:rsidRPr="00414BFB" w:rsidRDefault="00884256" w:rsidP="00414BFB"/>
    <w:p w14:paraId="126B6576" w14:textId="77777777" w:rsidR="005A5036" w:rsidRDefault="005A5036"/>
    <w:p w14:paraId="15ADB4E3" w14:textId="77777777" w:rsidR="005A5036" w:rsidRDefault="005A5036"/>
    <w:tbl>
      <w:tblPr>
        <w:tblStyle w:val="PlainTable4"/>
        <w:tblpPr w:leftFromText="180" w:rightFromText="180" w:vertAnchor="text" w:horzAnchor="margin" w:tblpY="-60"/>
        <w:tblW w:w="0" w:type="auto"/>
        <w:shd w:val="clear" w:color="auto" w:fill="BFBFBF" w:themeFill="background1" w:themeFillShade="BF"/>
        <w:tblLook w:val="04A0" w:firstRow="1" w:lastRow="0" w:firstColumn="1" w:lastColumn="0" w:noHBand="0" w:noVBand="1"/>
      </w:tblPr>
      <w:tblGrid>
        <w:gridCol w:w="9360"/>
      </w:tblGrid>
      <w:tr w:rsidR="005A5036" w:rsidRPr="00020630" w14:paraId="5FB59645" w14:textId="77777777" w:rsidTr="00AF4A4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360" w:type="dxa"/>
            <w:shd w:val="clear" w:color="auto" w:fill="BFBFBF" w:themeFill="background1" w:themeFillShade="BF"/>
            <w:vAlign w:val="center"/>
          </w:tcPr>
          <w:sdt>
            <w:sdtPr>
              <w:rPr>
                <w:rFonts w:ascii="Arial" w:hAnsi="Arial" w:cs="Arial"/>
                <w:color w:val="1F4E79" w:themeColor="accent1" w:themeShade="80"/>
                <w:sz w:val="36"/>
                <w:szCs w:val="28"/>
              </w:rPr>
              <w:id w:val="-1296906000"/>
              <w:placeholder>
                <w:docPart w:val="225E0EBE87B744A2A0FACC9D5DD1B0CA"/>
              </w:placeholder>
            </w:sdtPr>
            <w:sdtContent>
              <w:p w14:paraId="43D610A9" w14:textId="77777777" w:rsidR="005A5036" w:rsidRPr="00AF4A48" w:rsidRDefault="005A5036" w:rsidP="00AF4A48">
                <w:pPr>
                  <w:spacing w:after="180" w:line="288" w:lineRule="auto"/>
                  <w:rPr>
                    <w:rFonts w:ascii="Arial" w:hAnsi="Arial" w:cs="Arial"/>
                    <w:b w:val="0"/>
                    <w:bCs w:val="0"/>
                    <w:color w:val="1F4E79" w:themeColor="accent1" w:themeShade="80"/>
                    <w:sz w:val="36"/>
                    <w:szCs w:val="28"/>
                  </w:rPr>
                </w:pPr>
                <w:r w:rsidRPr="00AF4A48">
                  <w:rPr>
                    <w:rFonts w:ascii="Arial" w:hAnsi="Arial" w:cs="Arial"/>
                    <w:b w:val="0"/>
                    <w:bCs w:val="0"/>
                    <w:color w:val="1F4E79" w:themeColor="accent1" w:themeShade="80"/>
                    <w:sz w:val="36"/>
                    <w:szCs w:val="28"/>
                  </w:rPr>
                  <w:t>Insert Tenderer Legal Name</w:t>
                </w:r>
              </w:p>
            </w:sdtContent>
          </w:sdt>
          <w:p w14:paraId="0649FE83" w14:textId="77777777" w:rsidR="005A5036" w:rsidRPr="00020630" w:rsidRDefault="005A5036" w:rsidP="00AF4A48">
            <w:pPr>
              <w:rPr>
                <w:rFonts w:asciiTheme="minorHAnsi" w:hAnsiTheme="minorHAnsi"/>
                <w:b w:val="0"/>
                <w:bCs w:val="0"/>
                <w:iCs/>
                <w:color w:val="1F4E79"/>
                <w:sz w:val="32"/>
                <w:szCs w:val="32"/>
              </w:rPr>
            </w:pPr>
          </w:p>
        </w:tc>
      </w:tr>
    </w:tbl>
    <w:p w14:paraId="53EF30AC" w14:textId="3D202810" w:rsidR="00CD5B00" w:rsidRDefault="00EE68EE">
      <w:pPr>
        <w:rPr>
          <w:rFonts w:asciiTheme="majorHAnsi" w:eastAsiaTheme="majorEastAsia" w:hAnsiTheme="majorHAnsi" w:cstheme="majorBidi"/>
          <w:color w:val="1F4D78" w:themeColor="accent1" w:themeShade="7F"/>
          <w:sz w:val="24"/>
          <w:szCs w:val="24"/>
        </w:rPr>
      </w:pPr>
      <w:r w:rsidRPr="00414BFB">
        <w:br w:type="page"/>
      </w:r>
    </w:p>
    <w:p w14:paraId="6E71BE43" w14:textId="77777777" w:rsidR="00414BFB" w:rsidRPr="00E00013" w:rsidRDefault="00414BFB" w:rsidP="00416441">
      <w:pPr>
        <w:pStyle w:val="Heading3"/>
      </w:pPr>
    </w:p>
    <w:p w14:paraId="7BA03919" w14:textId="50E8C1D3" w:rsidR="007F37B8" w:rsidRDefault="007F37B8" w:rsidP="00416441">
      <w:pPr>
        <w:pStyle w:val="Heading1"/>
      </w:pPr>
      <w:r w:rsidRPr="006D1C63">
        <w:t xml:space="preserve">SECTION </w:t>
      </w:r>
      <w:r w:rsidR="00496A28">
        <w:t>1</w:t>
      </w:r>
      <w:r w:rsidRPr="006D1C63">
        <w:t xml:space="preserve"> – </w:t>
      </w:r>
      <w:r w:rsidR="000F1C0C">
        <w:t>COMPLIANCE</w:t>
      </w:r>
    </w:p>
    <w:p w14:paraId="0C60ADB2" w14:textId="77777777" w:rsidR="00547D1C" w:rsidRPr="00547D1C" w:rsidRDefault="00547D1C" w:rsidP="00547D1C"/>
    <w:p w14:paraId="6799EFFF" w14:textId="77777777" w:rsidR="00466EF2" w:rsidRPr="00905134" w:rsidRDefault="00466EF2" w:rsidP="00466EF2">
      <w:pPr>
        <w:spacing w:before="120" w:line="264" w:lineRule="auto"/>
        <w:rPr>
          <w:rFonts w:ascii="Arial" w:hAnsi="Arial" w:cs="Arial"/>
          <w:color w:val="002060"/>
          <w:sz w:val="20"/>
          <w:szCs w:val="20"/>
        </w:rPr>
      </w:pPr>
      <w:r w:rsidRPr="00905134">
        <w:rPr>
          <w:rFonts w:ascii="Arial" w:hAnsi="Arial" w:cs="Arial"/>
          <w:color w:val="002060"/>
          <w:sz w:val="20"/>
          <w:szCs w:val="20"/>
        </w:rPr>
        <w:t>Compliant Tenders</w:t>
      </w:r>
      <w:r>
        <w:rPr>
          <w:rFonts w:ascii="Arial" w:hAnsi="Arial" w:cs="Arial"/>
          <w:color w:val="002060"/>
          <w:sz w:val="20"/>
          <w:szCs w:val="20"/>
        </w:rPr>
        <w:t xml:space="preserve"> </w:t>
      </w:r>
    </w:p>
    <w:p w14:paraId="1798F29D" w14:textId="77777777" w:rsidR="00466EF2" w:rsidRPr="00845A0D" w:rsidRDefault="00466EF2" w:rsidP="00466EF2">
      <w:pPr>
        <w:rPr>
          <w:rFonts w:ascii="Arial" w:hAnsi="Arial" w:cs="Arial"/>
          <w:sz w:val="20"/>
          <w:szCs w:val="20"/>
          <w:highlight w:val="yellow"/>
        </w:rPr>
      </w:pPr>
      <w:r w:rsidRPr="00E244B9">
        <w:rPr>
          <w:rFonts w:ascii="Arial" w:hAnsi="Arial" w:cs="Arial"/>
          <w:sz w:val="20"/>
          <w:szCs w:val="20"/>
        </w:rPr>
        <w:t xml:space="preserve">Tenderers are required to complete and submit with their </w:t>
      </w:r>
      <w:r w:rsidRPr="00C341DF">
        <w:rPr>
          <w:rFonts w:ascii="Arial" w:hAnsi="Arial" w:cs="Arial"/>
          <w:sz w:val="20"/>
          <w:szCs w:val="20"/>
        </w:rPr>
        <w:t>Tender Section A of the RFT</w:t>
      </w:r>
    </w:p>
    <w:p w14:paraId="61A036DE" w14:textId="77777777" w:rsidR="00466EF2" w:rsidRDefault="00466EF2" w:rsidP="00466EF2">
      <w:pPr>
        <w:pStyle w:val="Heading1"/>
        <w:ind w:left="567"/>
      </w:pPr>
      <w:r>
        <w:t xml:space="preserve">2.1 </w:t>
      </w:r>
      <w:r w:rsidRPr="006D1C63">
        <w:t xml:space="preserve">SECTION </w:t>
      </w:r>
      <w:r>
        <w:t>1</w:t>
      </w:r>
      <w:r w:rsidRPr="006D1C63">
        <w:t xml:space="preserve"> – </w:t>
      </w:r>
      <w:r>
        <w:t>COMPLIANCE</w:t>
      </w:r>
    </w:p>
    <w:p w14:paraId="5A65C793" w14:textId="77777777" w:rsidR="00466EF2" w:rsidRPr="00547D1C" w:rsidRDefault="00466EF2" w:rsidP="00466EF2"/>
    <w:tbl>
      <w:tblPr>
        <w:tblStyle w:val="TableGrid"/>
        <w:tblW w:w="9351"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57" w:type="dxa"/>
          <w:bottom w:w="57" w:type="dxa"/>
        </w:tblCellMar>
        <w:tblLook w:val="04A0" w:firstRow="1" w:lastRow="0" w:firstColumn="1" w:lastColumn="0" w:noHBand="0" w:noVBand="1"/>
      </w:tblPr>
      <w:tblGrid>
        <w:gridCol w:w="6941"/>
        <w:gridCol w:w="2410"/>
      </w:tblGrid>
      <w:tr w:rsidR="00466EF2" w:rsidRPr="00453DE6" w14:paraId="3ED60BD6" w14:textId="77777777" w:rsidTr="00A51B6D">
        <w:trPr>
          <w:trHeight w:val="340"/>
        </w:trPr>
        <w:tc>
          <w:tcPr>
            <w:tcW w:w="9351" w:type="dxa"/>
            <w:gridSpan w:val="2"/>
            <w:shd w:val="clear" w:color="auto" w:fill="1F4E79"/>
            <w:vAlign w:val="center"/>
          </w:tcPr>
          <w:p w14:paraId="0DA645F2" w14:textId="77777777" w:rsidR="00466EF2" w:rsidRPr="00AB7FD8" w:rsidRDefault="00466EF2" w:rsidP="00A51B6D">
            <w:pPr>
              <w:rPr>
                <w:rFonts w:asciiTheme="minorHAnsi" w:hAnsiTheme="minorHAnsi" w:cstheme="minorHAnsi"/>
                <w:b/>
                <w:bCs/>
                <w:color w:val="FFFFFF" w:themeColor="background1"/>
                <w:sz w:val="20"/>
                <w:szCs w:val="20"/>
              </w:rPr>
            </w:pPr>
            <w:r w:rsidRPr="00AB7FD8">
              <w:rPr>
                <w:rFonts w:asciiTheme="minorHAnsi" w:hAnsiTheme="minorHAnsi" w:cstheme="minorHAnsi"/>
                <w:b/>
                <w:bCs/>
                <w:color w:val="FFFFFF" w:themeColor="background1"/>
                <w:sz w:val="20"/>
                <w:szCs w:val="20"/>
              </w:rPr>
              <w:t xml:space="preserve">DECLARATION RE </w:t>
            </w:r>
            <w:proofErr w:type="spellStart"/>
            <w:r w:rsidRPr="00AB7FD8">
              <w:rPr>
                <w:rFonts w:asciiTheme="minorHAnsi" w:hAnsiTheme="minorHAnsi" w:cstheme="minorHAnsi"/>
                <w:b/>
                <w:bCs/>
                <w:color w:val="FFFFFF" w:themeColor="background1"/>
                <w:sz w:val="20"/>
                <w:szCs w:val="20"/>
              </w:rPr>
              <w:t>eESPD</w:t>
            </w:r>
            <w:proofErr w:type="spellEnd"/>
            <w:r w:rsidRPr="00AB7FD8">
              <w:rPr>
                <w:rFonts w:asciiTheme="minorHAnsi" w:hAnsiTheme="minorHAnsi" w:cstheme="minorHAnsi"/>
                <w:b/>
                <w:bCs/>
                <w:color w:val="FFFFFF" w:themeColor="background1"/>
                <w:sz w:val="20"/>
                <w:szCs w:val="20"/>
              </w:rPr>
              <w:t xml:space="preserve"> &amp; SELECTION CRITERIA </w:t>
            </w:r>
          </w:p>
        </w:tc>
      </w:tr>
      <w:tr w:rsidR="00466EF2" w:rsidRPr="00453DE6" w14:paraId="5F3C80FC" w14:textId="77777777" w:rsidTr="00A51B6D">
        <w:tc>
          <w:tcPr>
            <w:tcW w:w="6941" w:type="dxa"/>
            <w:shd w:val="clear" w:color="auto" w:fill="F2F2F2"/>
            <w:vAlign w:val="center"/>
          </w:tcPr>
          <w:p w14:paraId="3490F00D" w14:textId="77777777" w:rsidR="00466EF2" w:rsidRPr="00453DE6" w:rsidRDefault="00466EF2" w:rsidP="00A51B6D">
            <w:pPr>
              <w:rPr>
                <w:rFonts w:asciiTheme="minorHAnsi" w:hAnsiTheme="minorHAnsi" w:cstheme="minorHAnsi"/>
                <w:color w:val="000000" w:themeColor="text1"/>
                <w:sz w:val="20"/>
                <w:szCs w:val="20"/>
              </w:rPr>
            </w:pPr>
          </w:p>
          <w:p w14:paraId="3755FE5C" w14:textId="77777777" w:rsidR="00466EF2" w:rsidRPr="00453DE6" w:rsidRDefault="00466EF2" w:rsidP="00A51B6D">
            <w:pPr>
              <w:rPr>
                <w:rFonts w:asciiTheme="minorHAnsi" w:hAnsiTheme="minorHAnsi" w:cstheme="minorHAnsi"/>
                <w:color w:val="000000" w:themeColor="text1"/>
                <w:sz w:val="20"/>
                <w:szCs w:val="20"/>
              </w:rPr>
            </w:pPr>
            <w:r w:rsidRPr="00453DE6">
              <w:rPr>
                <w:rFonts w:asciiTheme="minorHAnsi" w:hAnsiTheme="minorHAnsi" w:cstheme="minorHAnsi"/>
                <w:color w:val="000000" w:themeColor="text1"/>
                <w:sz w:val="20"/>
                <w:szCs w:val="20"/>
              </w:rPr>
              <w:t>I confirm that the electronic version of the European Single Procurement Document (</w:t>
            </w:r>
            <w:proofErr w:type="spellStart"/>
            <w:r w:rsidRPr="00453DE6">
              <w:rPr>
                <w:rFonts w:asciiTheme="minorHAnsi" w:hAnsiTheme="minorHAnsi" w:cstheme="minorHAnsi"/>
                <w:color w:val="000000" w:themeColor="text1"/>
                <w:sz w:val="20"/>
                <w:szCs w:val="20"/>
              </w:rPr>
              <w:t>eESPD</w:t>
            </w:r>
            <w:proofErr w:type="spellEnd"/>
            <w:r w:rsidRPr="00453DE6">
              <w:rPr>
                <w:rFonts w:asciiTheme="minorHAnsi" w:hAnsiTheme="minorHAnsi" w:cstheme="minorHAnsi"/>
                <w:color w:val="000000" w:themeColor="text1"/>
                <w:sz w:val="20"/>
                <w:szCs w:val="20"/>
              </w:rPr>
              <w:t xml:space="preserve">) has been completed on </w:t>
            </w:r>
            <w:hyperlink r:id="rId12" w:history="1">
              <w:r w:rsidRPr="00453DE6">
                <w:rPr>
                  <w:rStyle w:val="Hyperlink"/>
                  <w:rFonts w:asciiTheme="minorHAnsi" w:hAnsiTheme="minorHAnsi" w:cstheme="minorHAnsi"/>
                  <w:color w:val="000000" w:themeColor="text1"/>
                  <w:sz w:val="20"/>
                  <w:szCs w:val="20"/>
                </w:rPr>
                <w:t>www.eTenders.gov.ie</w:t>
              </w:r>
            </w:hyperlink>
          </w:p>
          <w:p w14:paraId="790BEEE1" w14:textId="77777777" w:rsidR="00466EF2" w:rsidRPr="00453DE6" w:rsidRDefault="00466EF2" w:rsidP="00A51B6D">
            <w:pPr>
              <w:rPr>
                <w:rFonts w:asciiTheme="minorHAnsi" w:hAnsiTheme="minorHAnsi" w:cstheme="minorHAnsi"/>
                <w:color w:val="000000" w:themeColor="text1"/>
                <w:sz w:val="20"/>
                <w:szCs w:val="20"/>
              </w:rPr>
            </w:pPr>
          </w:p>
          <w:p w14:paraId="59D81750" w14:textId="77777777" w:rsidR="00466EF2" w:rsidRPr="00453DE6" w:rsidRDefault="00466EF2" w:rsidP="00A51B6D">
            <w:pPr>
              <w:jc w:val="center"/>
              <w:rPr>
                <w:rFonts w:asciiTheme="minorHAnsi" w:hAnsiTheme="minorHAnsi" w:cstheme="minorHAnsi"/>
                <w:color w:val="000000" w:themeColor="text1"/>
                <w:sz w:val="20"/>
                <w:szCs w:val="20"/>
              </w:rPr>
            </w:pPr>
          </w:p>
        </w:tc>
        <w:tc>
          <w:tcPr>
            <w:tcW w:w="2410" w:type="dxa"/>
            <w:vAlign w:val="center"/>
          </w:tcPr>
          <w:p w14:paraId="52032F5A" w14:textId="77777777" w:rsidR="00466EF2" w:rsidRPr="00453DE6" w:rsidRDefault="00000000" w:rsidP="00A51B6D">
            <w:pPr>
              <w:jc w:val="center"/>
              <w:rPr>
                <w:rFonts w:asciiTheme="minorHAnsi" w:hAnsiTheme="minorHAnsi" w:cstheme="minorHAnsi"/>
                <w:color w:val="000000" w:themeColor="text1"/>
                <w:sz w:val="20"/>
                <w:szCs w:val="20"/>
              </w:rPr>
            </w:pPr>
            <w:sdt>
              <w:sdtPr>
                <w:rPr>
                  <w:rFonts w:asciiTheme="minorHAnsi" w:hAnsiTheme="minorHAnsi" w:cstheme="minorHAnsi"/>
                  <w:color w:val="000000" w:themeColor="text1"/>
                  <w:sz w:val="20"/>
                  <w:szCs w:val="20"/>
                </w:rPr>
                <w:alias w:val="Please State YES or NO to Statement"/>
                <w:tag w:val="Please State YES or NO to Statement"/>
                <w:id w:val="1181552619"/>
                <w:placeholder>
                  <w:docPart w:val="D870C5F5F6F64552A710C59AC647A536"/>
                </w:placeholder>
                <w:dropDownList>
                  <w:listItem w:displayText="Please choose Yes or No" w:value="Please choose Yes or No"/>
                  <w:listItem w:displayText="YES" w:value="YES"/>
                  <w:listItem w:displayText="NO" w:value="NO"/>
                </w:dropDownList>
              </w:sdtPr>
              <w:sdtContent>
                <w:r w:rsidR="00466EF2" w:rsidRPr="00453DE6">
                  <w:rPr>
                    <w:rFonts w:asciiTheme="minorHAnsi" w:hAnsiTheme="minorHAnsi" w:cstheme="minorHAnsi"/>
                    <w:color w:val="000000" w:themeColor="text1"/>
                    <w:sz w:val="20"/>
                    <w:szCs w:val="20"/>
                  </w:rPr>
                  <w:t>Please choose Yes or No</w:t>
                </w:r>
              </w:sdtContent>
            </w:sdt>
          </w:p>
        </w:tc>
      </w:tr>
      <w:tr w:rsidR="00466EF2" w:rsidRPr="00453DE6" w14:paraId="550762BE" w14:textId="77777777" w:rsidTr="00A51B6D">
        <w:tc>
          <w:tcPr>
            <w:tcW w:w="6941" w:type="dxa"/>
            <w:shd w:val="clear" w:color="auto" w:fill="F2F2F2"/>
            <w:vAlign w:val="center"/>
          </w:tcPr>
          <w:p w14:paraId="2F2D35F7" w14:textId="77777777" w:rsidR="00466EF2" w:rsidRPr="00453DE6" w:rsidRDefault="00466EF2" w:rsidP="00A51B6D">
            <w:pPr>
              <w:rPr>
                <w:rFonts w:asciiTheme="minorHAnsi" w:hAnsiTheme="minorHAnsi" w:cstheme="minorHAnsi"/>
                <w:color w:val="000000" w:themeColor="text1"/>
                <w:sz w:val="20"/>
                <w:szCs w:val="20"/>
              </w:rPr>
            </w:pPr>
            <w:r w:rsidRPr="00453DE6">
              <w:rPr>
                <w:rFonts w:asciiTheme="minorHAnsi" w:hAnsiTheme="minorHAnsi" w:cstheme="minorHAnsi"/>
                <w:color w:val="000000" w:themeColor="text1"/>
                <w:sz w:val="20"/>
                <w:szCs w:val="20"/>
              </w:rPr>
              <w:t>I</w:t>
            </w:r>
            <w:r w:rsidRPr="00453DE6">
              <w:rPr>
                <w:rFonts w:ascii="Arial" w:hAnsi="Arial" w:cs="Arial"/>
                <w:color w:val="000000" w:themeColor="text1"/>
                <w:sz w:val="20"/>
                <w:szCs w:val="20"/>
              </w:rPr>
              <w:t xml:space="preserve"> </w:t>
            </w:r>
            <w:r w:rsidRPr="00453DE6">
              <w:rPr>
                <w:rFonts w:asciiTheme="minorHAnsi" w:hAnsiTheme="minorHAnsi" w:cstheme="minorHAnsi"/>
                <w:color w:val="000000" w:themeColor="text1"/>
                <w:sz w:val="20"/>
                <w:szCs w:val="20"/>
              </w:rPr>
              <w:t xml:space="preserve">understand that tenderers must confirm by way of </w:t>
            </w:r>
            <w:proofErr w:type="spellStart"/>
            <w:r w:rsidRPr="00453DE6">
              <w:rPr>
                <w:rFonts w:asciiTheme="minorHAnsi" w:hAnsiTheme="minorHAnsi" w:cstheme="minorHAnsi"/>
                <w:color w:val="000000" w:themeColor="text1"/>
                <w:sz w:val="20"/>
                <w:szCs w:val="20"/>
              </w:rPr>
              <w:t>eESPD</w:t>
            </w:r>
            <w:proofErr w:type="spellEnd"/>
            <w:r w:rsidRPr="00453DE6">
              <w:rPr>
                <w:rFonts w:asciiTheme="minorHAnsi" w:hAnsiTheme="minorHAnsi" w:cstheme="minorHAnsi"/>
                <w:color w:val="000000" w:themeColor="text1"/>
                <w:sz w:val="20"/>
                <w:szCs w:val="20"/>
              </w:rPr>
              <w:t xml:space="preserve"> that they satisfy the financial capacity and technical capacity requirement(s) set out in the RFT</w:t>
            </w:r>
          </w:p>
        </w:tc>
        <w:tc>
          <w:tcPr>
            <w:tcW w:w="2410" w:type="dxa"/>
            <w:vAlign w:val="center"/>
          </w:tcPr>
          <w:p w14:paraId="747C0637" w14:textId="77777777" w:rsidR="00466EF2" w:rsidRPr="00453DE6" w:rsidRDefault="00000000" w:rsidP="00A51B6D">
            <w:pPr>
              <w:jc w:val="center"/>
              <w:rPr>
                <w:rFonts w:asciiTheme="minorHAnsi" w:hAnsiTheme="minorHAnsi" w:cstheme="minorHAnsi"/>
                <w:color w:val="000000" w:themeColor="text1"/>
                <w:sz w:val="20"/>
                <w:szCs w:val="20"/>
              </w:rPr>
            </w:pPr>
            <w:sdt>
              <w:sdtPr>
                <w:rPr>
                  <w:rFonts w:asciiTheme="minorHAnsi" w:hAnsiTheme="minorHAnsi" w:cstheme="minorHAnsi"/>
                  <w:color w:val="000000" w:themeColor="text1"/>
                  <w:sz w:val="20"/>
                  <w:szCs w:val="20"/>
                </w:rPr>
                <w:alias w:val="Please State YES or NO to Statement"/>
                <w:tag w:val="Please State YES or NO to Statement"/>
                <w:id w:val="-1703018979"/>
                <w:placeholder>
                  <w:docPart w:val="AE7DB9BE47D54BA7AB8DAFE37E1C48BF"/>
                </w:placeholder>
                <w:dropDownList>
                  <w:listItem w:displayText="Please choose Yes or No" w:value="Please choose Yes or No"/>
                  <w:listItem w:displayText="YES" w:value="YES"/>
                  <w:listItem w:displayText="NO" w:value="NO"/>
                </w:dropDownList>
              </w:sdtPr>
              <w:sdtContent>
                <w:r w:rsidR="00466EF2" w:rsidRPr="00453DE6">
                  <w:rPr>
                    <w:rFonts w:asciiTheme="minorHAnsi" w:hAnsiTheme="minorHAnsi" w:cstheme="minorHAnsi"/>
                    <w:color w:val="000000" w:themeColor="text1"/>
                    <w:sz w:val="20"/>
                    <w:szCs w:val="20"/>
                  </w:rPr>
                  <w:t>Please choose Yes or No</w:t>
                </w:r>
              </w:sdtContent>
            </w:sdt>
          </w:p>
        </w:tc>
      </w:tr>
    </w:tbl>
    <w:p w14:paraId="1763E91E" w14:textId="77777777" w:rsidR="00466EF2" w:rsidRDefault="00466EF2" w:rsidP="00466EF2">
      <w:pPr>
        <w:spacing w:after="0" w:line="240" w:lineRule="auto"/>
        <w:rPr>
          <w:b/>
          <w:sz w:val="26"/>
        </w:rPr>
      </w:pPr>
    </w:p>
    <w:p w14:paraId="6EF2F26C" w14:textId="77777777" w:rsidR="00466EF2" w:rsidRDefault="00466EF2" w:rsidP="00466EF2"/>
    <w:tbl>
      <w:tblPr>
        <w:tblW w:w="9351" w:type="dxa"/>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shd w:val="clear" w:color="auto" w:fill="385623"/>
        <w:tblLook w:val="04A0" w:firstRow="1" w:lastRow="0" w:firstColumn="1" w:lastColumn="0" w:noHBand="0" w:noVBand="1"/>
      </w:tblPr>
      <w:tblGrid>
        <w:gridCol w:w="4395"/>
        <w:gridCol w:w="4956"/>
      </w:tblGrid>
      <w:tr w:rsidR="00466EF2" w:rsidRPr="00453DE6" w14:paraId="4D6CD9DA" w14:textId="77777777" w:rsidTr="00A51B6D">
        <w:trPr>
          <w:trHeight w:val="510"/>
        </w:trPr>
        <w:tc>
          <w:tcPr>
            <w:tcW w:w="9351" w:type="dxa"/>
            <w:gridSpan w:val="2"/>
            <w:shd w:val="clear" w:color="auto" w:fill="1F4E79"/>
            <w:vAlign w:val="center"/>
            <w:hideMark/>
          </w:tcPr>
          <w:p w14:paraId="794B00DB" w14:textId="77777777" w:rsidR="00466EF2" w:rsidRPr="00AB7FD8" w:rsidRDefault="00466EF2" w:rsidP="00A51B6D">
            <w:pPr>
              <w:spacing w:after="0" w:line="240" w:lineRule="auto"/>
              <w:rPr>
                <w:rFonts w:asciiTheme="minorHAnsi" w:hAnsiTheme="minorHAnsi" w:cstheme="minorHAnsi"/>
                <w:b/>
                <w:bCs/>
                <w:color w:val="FFFFFF" w:themeColor="background1"/>
                <w:sz w:val="32"/>
                <w:szCs w:val="32"/>
              </w:rPr>
            </w:pPr>
            <w:r w:rsidRPr="00AB7FD8">
              <w:rPr>
                <w:rFonts w:asciiTheme="minorHAnsi" w:hAnsiTheme="minorHAnsi" w:cstheme="minorHAnsi"/>
                <w:b/>
                <w:bCs/>
                <w:color w:val="FFFFFF" w:themeColor="background1"/>
                <w:sz w:val="20"/>
                <w:szCs w:val="20"/>
              </w:rPr>
              <w:t>TENDER RESPONSE POINT OF CONTACT</w:t>
            </w:r>
          </w:p>
        </w:tc>
      </w:tr>
      <w:tr w:rsidR="00466EF2" w:rsidRPr="00453DE6" w14:paraId="375EEC33" w14:textId="77777777" w:rsidTr="00A51B6D">
        <w:trPr>
          <w:trHeight w:val="510"/>
        </w:trPr>
        <w:tc>
          <w:tcPr>
            <w:tcW w:w="4395" w:type="dxa"/>
            <w:shd w:val="clear" w:color="auto" w:fill="F2F2F2"/>
            <w:vAlign w:val="center"/>
            <w:hideMark/>
          </w:tcPr>
          <w:p w14:paraId="63EE699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Contact Name</w:t>
            </w:r>
          </w:p>
        </w:tc>
        <w:tc>
          <w:tcPr>
            <w:tcW w:w="4956" w:type="dxa"/>
            <w:vAlign w:val="center"/>
            <w:hideMark/>
          </w:tcPr>
          <w:p w14:paraId="4C56C20B"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395847E1" w14:textId="77777777" w:rsidTr="00A51B6D">
        <w:trPr>
          <w:trHeight w:val="510"/>
        </w:trPr>
        <w:tc>
          <w:tcPr>
            <w:tcW w:w="4395" w:type="dxa"/>
            <w:shd w:val="clear" w:color="auto" w:fill="F2F2F2"/>
            <w:vAlign w:val="center"/>
            <w:hideMark/>
          </w:tcPr>
          <w:p w14:paraId="4F982FF3"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Telephone Number</w:t>
            </w:r>
          </w:p>
        </w:tc>
        <w:tc>
          <w:tcPr>
            <w:tcW w:w="4956" w:type="dxa"/>
            <w:vAlign w:val="center"/>
            <w:hideMark/>
          </w:tcPr>
          <w:p w14:paraId="1C746BCD"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1284B209" w14:textId="77777777" w:rsidTr="00A51B6D">
        <w:trPr>
          <w:trHeight w:val="510"/>
        </w:trPr>
        <w:tc>
          <w:tcPr>
            <w:tcW w:w="4395" w:type="dxa"/>
            <w:shd w:val="clear" w:color="auto" w:fill="F2F2F2"/>
            <w:vAlign w:val="center"/>
            <w:hideMark/>
          </w:tcPr>
          <w:p w14:paraId="0ACA4341"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Email Address</w:t>
            </w:r>
          </w:p>
        </w:tc>
        <w:tc>
          <w:tcPr>
            <w:tcW w:w="4956" w:type="dxa"/>
            <w:vAlign w:val="center"/>
            <w:hideMark/>
          </w:tcPr>
          <w:p w14:paraId="0C82D727"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04403A4" w14:textId="77777777" w:rsidTr="00A51B6D">
        <w:trPr>
          <w:trHeight w:val="510"/>
        </w:trPr>
        <w:tc>
          <w:tcPr>
            <w:tcW w:w="4395" w:type="dxa"/>
            <w:shd w:val="clear" w:color="auto" w:fill="F2F2F2"/>
            <w:vAlign w:val="center"/>
            <w:hideMark/>
          </w:tcPr>
          <w:p w14:paraId="07AEC5F6"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Postal Address:</w:t>
            </w:r>
          </w:p>
        </w:tc>
        <w:tc>
          <w:tcPr>
            <w:tcW w:w="4956" w:type="dxa"/>
            <w:vAlign w:val="center"/>
            <w:hideMark/>
          </w:tcPr>
          <w:p w14:paraId="56ED14CE" w14:textId="77777777" w:rsidR="00466EF2" w:rsidRPr="00453DE6" w:rsidRDefault="00466EF2" w:rsidP="00A51B6D">
            <w:pPr>
              <w:rPr>
                <w:rFonts w:asciiTheme="minorHAnsi" w:hAnsiTheme="minorHAnsi" w:cstheme="minorHAnsi"/>
                <w:color w:val="000000" w:themeColor="text1"/>
                <w:sz w:val="20"/>
                <w:szCs w:val="16"/>
              </w:rPr>
            </w:pPr>
          </w:p>
        </w:tc>
      </w:tr>
      <w:tr w:rsidR="00466EF2" w:rsidRPr="00453DE6" w14:paraId="663875D6" w14:textId="77777777" w:rsidTr="00A51B6D">
        <w:trPr>
          <w:trHeight w:val="510"/>
        </w:trPr>
        <w:tc>
          <w:tcPr>
            <w:tcW w:w="4395" w:type="dxa"/>
            <w:shd w:val="clear" w:color="auto" w:fill="F2F2F2"/>
            <w:vAlign w:val="center"/>
            <w:hideMark/>
          </w:tcPr>
          <w:p w14:paraId="2C4C9E7E" w14:textId="77777777" w:rsidR="00466EF2" w:rsidRPr="00453DE6" w:rsidRDefault="00466EF2" w:rsidP="00A51B6D">
            <w:pPr>
              <w:rPr>
                <w:rFonts w:asciiTheme="minorHAnsi" w:hAnsiTheme="minorHAnsi" w:cstheme="minorHAnsi"/>
                <w:color w:val="000000" w:themeColor="text1"/>
                <w:sz w:val="20"/>
                <w:szCs w:val="16"/>
              </w:rPr>
            </w:pPr>
            <w:r w:rsidRPr="00453DE6">
              <w:rPr>
                <w:rFonts w:asciiTheme="minorHAnsi" w:hAnsiTheme="minorHAnsi" w:cstheme="minorHAnsi"/>
                <w:color w:val="000000" w:themeColor="text1"/>
                <w:sz w:val="20"/>
                <w:szCs w:val="16"/>
              </w:rPr>
              <w:t>Internet address (web address) (if applicable)</w:t>
            </w:r>
          </w:p>
        </w:tc>
        <w:tc>
          <w:tcPr>
            <w:tcW w:w="4956" w:type="dxa"/>
            <w:vAlign w:val="center"/>
            <w:hideMark/>
          </w:tcPr>
          <w:p w14:paraId="1269218A" w14:textId="77777777" w:rsidR="00466EF2" w:rsidRPr="00453DE6" w:rsidRDefault="00466EF2" w:rsidP="00A51B6D">
            <w:pPr>
              <w:rPr>
                <w:rFonts w:asciiTheme="minorHAnsi" w:hAnsiTheme="minorHAnsi" w:cstheme="minorHAnsi"/>
                <w:color w:val="000000" w:themeColor="text1"/>
                <w:sz w:val="20"/>
                <w:szCs w:val="16"/>
              </w:rPr>
            </w:pPr>
          </w:p>
        </w:tc>
      </w:tr>
    </w:tbl>
    <w:p w14:paraId="1F0D7041" w14:textId="77777777" w:rsidR="00466EF2" w:rsidRPr="00905134" w:rsidRDefault="00466EF2" w:rsidP="00466EF2">
      <w:pPr>
        <w:spacing w:before="240" w:line="264" w:lineRule="auto"/>
        <w:rPr>
          <w:rFonts w:ascii="Arial" w:hAnsi="Arial" w:cs="Arial"/>
          <w:color w:val="002060"/>
          <w:sz w:val="20"/>
          <w:szCs w:val="20"/>
        </w:rPr>
      </w:pPr>
      <w:r w:rsidRPr="00905134">
        <w:rPr>
          <w:rFonts w:ascii="Arial" w:hAnsi="Arial" w:cs="Arial"/>
          <w:color w:val="002060"/>
          <w:sz w:val="20"/>
          <w:szCs w:val="20"/>
        </w:rPr>
        <w:t>Responding to the Selection Criteria</w:t>
      </w:r>
    </w:p>
    <w:p w14:paraId="61983B76" w14:textId="77777777" w:rsidR="00466EF2" w:rsidRPr="007C74E7" w:rsidRDefault="00466EF2" w:rsidP="00466EF2">
      <w:pPr>
        <w:spacing w:after="120" w:line="280" w:lineRule="atLeast"/>
        <w:rPr>
          <w:rFonts w:ascii="Arial" w:hAnsi="Arial" w:cs="Arial"/>
          <w:b/>
          <w:bCs/>
          <w:color w:val="262626" w:themeColor="text1" w:themeTint="D9"/>
          <w:sz w:val="20"/>
          <w:szCs w:val="20"/>
        </w:rPr>
      </w:pPr>
      <w:r>
        <w:rPr>
          <w:rFonts w:ascii="Arial" w:hAnsi="Arial" w:cs="Arial"/>
          <w:color w:val="262626" w:themeColor="text1" w:themeTint="D9"/>
          <w:sz w:val="20"/>
          <w:szCs w:val="20"/>
        </w:rPr>
        <w:t xml:space="preserve">In order to evaluated in accordance with the Award Criteria in </w:t>
      </w:r>
      <w:r w:rsidRPr="005E382E">
        <w:rPr>
          <w:rFonts w:ascii="Arial" w:hAnsi="Arial" w:cs="Arial"/>
          <w:color w:val="262626" w:themeColor="text1" w:themeTint="D9"/>
          <w:sz w:val="20"/>
          <w:szCs w:val="20"/>
        </w:rPr>
        <w:t>Section B</w:t>
      </w:r>
      <w:r>
        <w:rPr>
          <w:rFonts w:ascii="Arial" w:hAnsi="Arial" w:cs="Arial"/>
          <w:color w:val="262626" w:themeColor="text1" w:themeTint="D9"/>
          <w:sz w:val="20"/>
          <w:szCs w:val="20"/>
        </w:rPr>
        <w:t xml:space="preserve"> below, tenderers must have d</w:t>
      </w:r>
      <w:r w:rsidRPr="00B75AB1">
        <w:rPr>
          <w:rFonts w:ascii="Arial" w:hAnsi="Arial" w:cs="Arial"/>
          <w:color w:val="262626" w:themeColor="text1" w:themeTint="D9"/>
          <w:sz w:val="20"/>
          <w:szCs w:val="20"/>
        </w:rPr>
        <w:t xml:space="preserve">eclared by way of </w:t>
      </w:r>
      <w:r>
        <w:rPr>
          <w:rFonts w:ascii="Arial" w:hAnsi="Arial" w:cs="Arial"/>
          <w:color w:val="262626" w:themeColor="text1" w:themeTint="D9"/>
          <w:sz w:val="20"/>
          <w:szCs w:val="20"/>
        </w:rPr>
        <w:t>the following</w:t>
      </w:r>
      <w:r w:rsidRPr="00B75AB1">
        <w:rPr>
          <w:rFonts w:ascii="Arial" w:hAnsi="Arial" w:cs="Arial"/>
          <w:color w:val="262626" w:themeColor="text1" w:themeTint="D9"/>
          <w:sz w:val="20"/>
          <w:szCs w:val="20"/>
        </w:rPr>
        <w:t xml:space="preserve">: </w:t>
      </w:r>
    </w:p>
    <w:p w14:paraId="282E1382"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That either:</w:t>
      </w:r>
    </w:p>
    <w:p w14:paraId="0AAF1C73"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no mandatory grounds for exclusion of the Tenderer pursuant to Regulation 57 of the Regulations apply to them, or</w:t>
      </w:r>
    </w:p>
    <w:p w14:paraId="7AE3206B" w14:textId="77777777" w:rsidR="00466EF2" w:rsidRPr="00501428" w:rsidRDefault="00466EF2" w:rsidP="00466EF2">
      <w:pPr>
        <w:pStyle w:val="ListParagraph"/>
        <w:numPr>
          <w:ilvl w:val="1"/>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t>in circumstances where any mandatory exclusion grounds apply to the Tenderer (and where the Tenderer is not precluded from doing so under Regulation 57(17) of the Regulations), that it can provide evidence that measures taken by it are sufficient to demonstrate its reliability despite the existence of any such relevant exclusion ground, and</w:t>
      </w:r>
    </w:p>
    <w:p w14:paraId="765FB55C" w14:textId="77777777" w:rsidR="00466EF2" w:rsidRPr="00501428" w:rsidRDefault="00466EF2" w:rsidP="00466EF2">
      <w:pPr>
        <w:pStyle w:val="ListParagraph"/>
        <w:numPr>
          <w:ilvl w:val="0"/>
          <w:numId w:val="27"/>
        </w:numPr>
        <w:spacing w:before="120" w:after="120" w:line="264" w:lineRule="auto"/>
        <w:ind w:hanging="357"/>
        <w:contextualSpacing w:val="0"/>
        <w:jc w:val="both"/>
        <w:rPr>
          <w:rFonts w:ascii="Arial" w:hAnsi="Arial" w:cs="Arial"/>
          <w:b/>
          <w:bCs/>
          <w:color w:val="262626" w:themeColor="text1" w:themeTint="D9"/>
          <w:sz w:val="20"/>
          <w:szCs w:val="20"/>
        </w:rPr>
      </w:pPr>
      <w:r w:rsidRPr="00501428">
        <w:rPr>
          <w:rFonts w:ascii="Arial" w:hAnsi="Arial" w:cs="Arial"/>
          <w:color w:val="262626" w:themeColor="text1" w:themeTint="D9"/>
          <w:sz w:val="20"/>
          <w:szCs w:val="20"/>
        </w:rPr>
        <w:lastRenderedPageBreak/>
        <w:t xml:space="preserve">that they satisfy the selection criteria for in this Competition as set out below (the “Selection Criteria”), </w:t>
      </w:r>
    </w:p>
    <w:p w14:paraId="50BD7A70" w14:textId="77777777" w:rsidR="00466EF2" w:rsidRDefault="00466EF2" w:rsidP="00466EF2">
      <w:pPr>
        <w:jc w:val="both"/>
        <w:rPr>
          <w:rFonts w:ascii="Arial" w:hAnsi="Arial" w:cs="Arial"/>
          <w:color w:val="262626" w:themeColor="text1" w:themeTint="D9"/>
          <w:sz w:val="20"/>
          <w:szCs w:val="20"/>
        </w:rPr>
      </w:pPr>
      <w:r>
        <w:rPr>
          <w:rFonts w:ascii="Arial" w:hAnsi="Arial" w:cs="Arial"/>
          <w:color w:val="262626" w:themeColor="text1" w:themeTint="D9"/>
          <w:sz w:val="20"/>
          <w:szCs w:val="20"/>
        </w:rPr>
        <w:t>T</w:t>
      </w:r>
      <w:r w:rsidRPr="008368DF">
        <w:rPr>
          <w:rFonts w:ascii="Arial" w:hAnsi="Arial" w:cs="Arial"/>
          <w:color w:val="262626" w:themeColor="text1" w:themeTint="D9"/>
          <w:sz w:val="20"/>
          <w:szCs w:val="20"/>
        </w:rPr>
        <w:t>he Contracting Authority also reserves the right to</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exclude from evaluation a Tenderer to whom a discretionary ground for exclusion</w:t>
      </w:r>
      <w:r>
        <w:rPr>
          <w:rFonts w:ascii="Arial" w:hAnsi="Arial" w:cs="Arial"/>
          <w:color w:val="262626" w:themeColor="text1" w:themeTint="D9"/>
          <w:sz w:val="20"/>
          <w:szCs w:val="20"/>
        </w:rPr>
        <w:t xml:space="preserve"> </w:t>
      </w:r>
      <w:r w:rsidRPr="008368DF">
        <w:rPr>
          <w:rFonts w:ascii="Arial" w:hAnsi="Arial" w:cs="Arial"/>
          <w:color w:val="262626" w:themeColor="text1" w:themeTint="D9"/>
          <w:sz w:val="20"/>
          <w:szCs w:val="20"/>
        </w:rPr>
        <w:t>pursuant to Regulation 57 of the Regulations applies.</w:t>
      </w:r>
      <w:r>
        <w:rPr>
          <w:rFonts w:ascii="Arial" w:hAnsi="Arial" w:cs="Arial"/>
          <w:color w:val="262626" w:themeColor="text1" w:themeTint="D9"/>
          <w:sz w:val="20"/>
          <w:szCs w:val="20"/>
        </w:rPr>
        <w:t xml:space="preserve"> </w:t>
      </w:r>
    </w:p>
    <w:p w14:paraId="100F09CF" w14:textId="77777777" w:rsidR="00466EF2" w:rsidRPr="00015C50" w:rsidRDefault="00466EF2" w:rsidP="00466EF2">
      <w:pPr>
        <w:spacing w:before="120" w:line="264" w:lineRule="auto"/>
        <w:rPr>
          <w:rFonts w:ascii="Arial" w:hAnsi="Arial" w:cs="Arial"/>
          <w:color w:val="002060"/>
          <w:sz w:val="20"/>
          <w:szCs w:val="20"/>
        </w:rPr>
      </w:pPr>
      <w:r w:rsidRPr="00015C50">
        <w:rPr>
          <w:rFonts w:ascii="Arial" w:hAnsi="Arial" w:cs="Arial"/>
          <w:color w:val="002060"/>
          <w:sz w:val="20"/>
          <w:szCs w:val="20"/>
        </w:rPr>
        <w:t>Relying on the Standing of Other Entities</w:t>
      </w:r>
    </w:p>
    <w:p w14:paraId="2BF80BFD"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5F0AED1" w14:textId="77777777" w:rsidR="00466EF2" w:rsidRPr="00786358" w:rsidRDefault="00466EF2" w:rsidP="00466EF2">
      <w:pPr>
        <w:jc w:val="both"/>
        <w:rPr>
          <w:rFonts w:ascii="Arial" w:hAnsi="Arial" w:cs="Arial"/>
          <w:b/>
          <w:bCs/>
          <w:color w:val="262626" w:themeColor="text1" w:themeTint="D9"/>
          <w:sz w:val="20"/>
          <w:szCs w:val="20"/>
        </w:rPr>
      </w:pPr>
      <w:r w:rsidRPr="00786358">
        <w:rPr>
          <w:rFonts w:ascii="Arial" w:hAnsi="Arial" w:cs="Arial"/>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5D6F73D2" w14:textId="77777777" w:rsidR="00466EF2" w:rsidRPr="0023525F" w:rsidRDefault="00466EF2" w:rsidP="00466EF2">
      <w:pPr>
        <w:jc w:val="both"/>
        <w:rPr>
          <w:rFonts w:ascii="Arial" w:hAnsi="Arial" w:cs="Arial"/>
          <w:color w:val="262626" w:themeColor="text1" w:themeTint="D9"/>
          <w:sz w:val="20"/>
          <w:szCs w:val="20"/>
        </w:rPr>
      </w:pPr>
      <w:r w:rsidRPr="00786358">
        <w:rPr>
          <w:rFonts w:ascii="Arial" w:hAnsi="Arial" w:cs="Arial"/>
          <w:color w:val="262626" w:themeColor="text1" w:themeTint="D9"/>
          <w:sz w:val="20"/>
          <w:szCs w:val="20"/>
        </w:rPr>
        <w:t xml:space="preserve">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w:t>
      </w:r>
      <w:proofErr w:type="spellStart"/>
      <w:r w:rsidRPr="00786358">
        <w:rPr>
          <w:rFonts w:ascii="Arial" w:hAnsi="Arial" w:cs="Arial"/>
          <w:color w:val="262626" w:themeColor="text1" w:themeTint="D9"/>
          <w:sz w:val="20"/>
          <w:szCs w:val="20"/>
        </w:rPr>
        <w:t>authorised</w:t>
      </w:r>
      <w:proofErr w:type="spellEnd"/>
      <w:r w:rsidRPr="00786358">
        <w:rPr>
          <w:rFonts w:ascii="Arial" w:hAnsi="Arial" w:cs="Arial"/>
          <w:color w:val="262626" w:themeColor="text1" w:themeTint="D9"/>
          <w:sz w:val="20"/>
          <w:szCs w:val="20"/>
        </w:rPr>
        <w:t xml:space="preserve"> to sign the contract on behalf of all consortia members. The </w:t>
      </w:r>
      <w:r w:rsidRPr="0023525F">
        <w:rPr>
          <w:rFonts w:ascii="Arial" w:hAnsi="Arial" w:cs="Arial"/>
          <w:color w:val="262626" w:themeColor="text1" w:themeTint="D9"/>
          <w:sz w:val="20"/>
          <w:szCs w:val="20"/>
        </w:rPr>
        <w:t>Contracting Authority will not act as an arbitrator between members of consortia.</w:t>
      </w:r>
    </w:p>
    <w:p w14:paraId="17BB2EB6" w14:textId="77777777" w:rsidR="00466EF2" w:rsidRDefault="00466EF2" w:rsidP="00466EF2">
      <w:pPr>
        <w:spacing w:line="280" w:lineRule="exact"/>
        <w:jc w:val="both"/>
        <w:rPr>
          <w:rFonts w:ascii="Arial" w:hAnsi="Arial" w:cs="Arial"/>
          <w:color w:val="262626" w:themeColor="text1" w:themeTint="D9"/>
          <w:sz w:val="20"/>
          <w:szCs w:val="20"/>
        </w:rPr>
      </w:pPr>
      <w:r w:rsidRPr="00F21476">
        <w:rPr>
          <w:rFonts w:ascii="Arial" w:hAnsi="Arial" w:cs="Arial"/>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a separate </w:t>
      </w:r>
      <w:proofErr w:type="spellStart"/>
      <w:r w:rsidRPr="00F21476">
        <w:rPr>
          <w:rFonts w:ascii="Arial" w:hAnsi="Arial" w:cs="Arial"/>
          <w:color w:val="262626" w:themeColor="text1" w:themeTint="D9"/>
          <w:sz w:val="20"/>
          <w:szCs w:val="20"/>
        </w:rPr>
        <w:t>eESPD</w:t>
      </w:r>
      <w:proofErr w:type="spellEnd"/>
      <w:r w:rsidRPr="00F21476">
        <w:rPr>
          <w:rFonts w:ascii="Arial" w:hAnsi="Arial" w:cs="Arial"/>
          <w:color w:val="262626" w:themeColor="text1" w:themeTint="D9"/>
          <w:sz w:val="20"/>
          <w:szCs w:val="20"/>
        </w:rPr>
        <w:t>, and when requested by the Contracting Authority, submit proof, to the satisfaction of the Contracting Authority, that each such entity will place the necessary resources at the disposal of the Tenderer.</w:t>
      </w:r>
    </w:p>
    <w:p w14:paraId="6FDEEE96" w14:textId="77777777" w:rsidR="00891008" w:rsidRPr="00C40B7F" w:rsidRDefault="00891008" w:rsidP="00891008">
      <w:pPr>
        <w:rPr>
          <w:rFonts w:ascii="Times New Roman" w:hAnsi="Times New Roman" w:cs="Times New Roman"/>
          <w:b/>
          <w:bCs/>
        </w:rPr>
      </w:pPr>
      <w:r w:rsidRPr="00C40B7F">
        <w:rPr>
          <w:rFonts w:ascii="Times New Roman" w:hAnsi="Times New Roman" w:cs="Times New Roman"/>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891008" w:rsidRPr="00C40B7F" w14:paraId="6F538F8E" w14:textId="77777777" w:rsidTr="00004299">
        <w:trPr>
          <w:trHeight w:val="530"/>
        </w:trPr>
        <w:tc>
          <w:tcPr>
            <w:tcW w:w="9072" w:type="dxa"/>
            <w:gridSpan w:val="5"/>
            <w:shd w:val="clear" w:color="auto" w:fill="D9D9D9" w:themeFill="background1" w:themeFillShade="D9"/>
            <w:vAlign w:val="center"/>
          </w:tcPr>
          <w:p w14:paraId="5673DDBD" w14:textId="77777777" w:rsidR="00891008" w:rsidRPr="00C40B7F" w:rsidRDefault="00891008" w:rsidP="00004299">
            <w:pPr>
              <w:jc w:val="both"/>
              <w:rPr>
                <w:rFonts w:ascii="Times New Roman" w:hAnsi="Times New Roman" w:cs="Times New Roman"/>
                <w:b/>
                <w:sz w:val="20"/>
                <w:szCs w:val="20"/>
              </w:rPr>
            </w:pPr>
            <w:r w:rsidRPr="00C40B7F">
              <w:rPr>
                <w:rFonts w:ascii="Times New Roman" w:hAnsi="Times New Roman" w:cs="Times New Roman"/>
                <w:b/>
                <w:sz w:val="20"/>
                <w:szCs w:val="20"/>
              </w:rPr>
              <w:t>A1.</w:t>
            </w:r>
            <w:r w:rsidRPr="00C40B7F">
              <w:rPr>
                <w:rFonts w:ascii="Times New Roman" w:hAnsi="Times New Roman" w:cs="Times New Roman"/>
                <w:b/>
                <w:sz w:val="20"/>
                <w:szCs w:val="20"/>
              </w:rPr>
              <w:tab/>
              <w:t>CANDIDATE SUMMARY</w:t>
            </w:r>
          </w:p>
          <w:p w14:paraId="360E6F35" w14:textId="77777777" w:rsidR="00891008" w:rsidRPr="00C40B7F" w:rsidRDefault="00891008" w:rsidP="00004299">
            <w:pPr>
              <w:jc w:val="both"/>
              <w:rPr>
                <w:rFonts w:ascii="Times New Roman" w:hAnsi="Times New Roman" w:cs="Times New Roman"/>
                <w:b/>
                <w:sz w:val="20"/>
                <w:szCs w:val="20"/>
              </w:rPr>
            </w:pPr>
            <w:r w:rsidRPr="00C40B7F">
              <w:rPr>
                <w:rFonts w:ascii="Times New Roman" w:hAnsi="Times New Roman" w:cs="Times New Roman"/>
                <w:b/>
                <w:sz w:val="20"/>
                <w:szCs w:val="20"/>
              </w:rPr>
              <w:t>Weighting: Pass/Fail only</w:t>
            </w:r>
          </w:p>
          <w:p w14:paraId="62CD0C09" w14:textId="77777777" w:rsidR="00891008" w:rsidRPr="00C40B7F" w:rsidRDefault="00891008" w:rsidP="00004299">
            <w:pPr>
              <w:jc w:val="both"/>
              <w:rPr>
                <w:rFonts w:ascii="Times New Roman" w:hAnsi="Times New Roman" w:cs="Times New Roman"/>
                <w:color w:val="FFFFFF" w:themeColor="background1"/>
                <w:sz w:val="20"/>
                <w:lang w:val="en-IE"/>
              </w:rPr>
            </w:pPr>
            <w:r w:rsidRPr="00C40B7F">
              <w:rPr>
                <w:rFonts w:ascii="Times New Roman" w:hAnsi="Times New Roman" w:cs="Times New Roman"/>
                <w:b/>
                <w:sz w:val="20"/>
                <w:szCs w:val="20"/>
              </w:rPr>
              <w:t>Pass requirement:  Candidates must complete this section.</w:t>
            </w:r>
            <w:r w:rsidRPr="00C40B7F">
              <w:rPr>
                <w:rFonts w:ascii="Times New Roman" w:hAnsi="Times New Roman" w:cs="Times New Roman"/>
                <w:color w:val="FFFFFF" w:themeColor="background1"/>
                <w:sz w:val="20"/>
                <w:lang w:val="en-IE"/>
              </w:rPr>
              <w:t xml:space="preserve">   </w:t>
            </w:r>
          </w:p>
        </w:tc>
      </w:tr>
      <w:tr w:rsidR="00891008" w:rsidRPr="00C40B7F" w14:paraId="227AC871" w14:textId="77777777" w:rsidTr="00004299">
        <w:trPr>
          <w:trHeight w:val="441"/>
        </w:trPr>
        <w:tc>
          <w:tcPr>
            <w:tcW w:w="3828" w:type="dxa"/>
            <w:vAlign w:val="center"/>
          </w:tcPr>
          <w:p w14:paraId="73B73611" w14:textId="77777777" w:rsidR="00891008" w:rsidRPr="00C40B7F" w:rsidRDefault="00891008" w:rsidP="00004299">
            <w:pPr>
              <w:jc w:val="both"/>
              <w:rPr>
                <w:rFonts w:ascii="Times New Roman" w:hAnsi="Times New Roman" w:cs="Times New Roman"/>
                <w:sz w:val="20"/>
              </w:rPr>
            </w:pPr>
            <w:proofErr w:type="spellStart"/>
            <w:r w:rsidRPr="00C40B7F">
              <w:rPr>
                <w:rFonts w:ascii="Times New Roman" w:hAnsi="Times New Roman" w:cs="Times New Roman"/>
                <w:sz w:val="20"/>
              </w:rPr>
              <w:t>Organisation</w:t>
            </w:r>
            <w:proofErr w:type="spellEnd"/>
            <w:r w:rsidRPr="00C40B7F">
              <w:rPr>
                <w:rFonts w:ascii="Times New Roman" w:hAnsi="Times New Roman" w:cs="Times New Roman"/>
                <w:sz w:val="20"/>
              </w:rPr>
              <w:t xml:space="preserve"> Name</w:t>
            </w:r>
          </w:p>
        </w:tc>
        <w:tc>
          <w:tcPr>
            <w:tcW w:w="5244" w:type="dxa"/>
            <w:gridSpan w:val="4"/>
            <w:vAlign w:val="center"/>
          </w:tcPr>
          <w:p w14:paraId="56A21133" w14:textId="77777777" w:rsidR="00891008" w:rsidRPr="00C40B7F" w:rsidRDefault="00891008" w:rsidP="00004299">
            <w:pPr>
              <w:jc w:val="both"/>
              <w:rPr>
                <w:rFonts w:ascii="Times New Roman" w:hAnsi="Times New Roman" w:cs="Times New Roman"/>
                <w:sz w:val="20"/>
              </w:rPr>
            </w:pPr>
          </w:p>
        </w:tc>
      </w:tr>
      <w:tr w:rsidR="00891008" w:rsidRPr="00C40B7F" w14:paraId="7E97931B" w14:textId="77777777" w:rsidTr="00004299">
        <w:trPr>
          <w:trHeight w:val="419"/>
        </w:trPr>
        <w:tc>
          <w:tcPr>
            <w:tcW w:w="3828" w:type="dxa"/>
            <w:vAlign w:val="center"/>
          </w:tcPr>
          <w:p w14:paraId="5B6854A4"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Contact Name  </w:t>
            </w:r>
          </w:p>
        </w:tc>
        <w:tc>
          <w:tcPr>
            <w:tcW w:w="5244" w:type="dxa"/>
            <w:gridSpan w:val="4"/>
            <w:vAlign w:val="center"/>
          </w:tcPr>
          <w:p w14:paraId="4C83FD41" w14:textId="77777777" w:rsidR="00891008" w:rsidRPr="00C40B7F" w:rsidRDefault="00891008" w:rsidP="00004299">
            <w:pPr>
              <w:jc w:val="both"/>
              <w:rPr>
                <w:rFonts w:ascii="Times New Roman" w:hAnsi="Times New Roman" w:cs="Times New Roman"/>
                <w:sz w:val="20"/>
              </w:rPr>
            </w:pPr>
          </w:p>
        </w:tc>
      </w:tr>
      <w:tr w:rsidR="00891008" w:rsidRPr="00C40B7F" w14:paraId="3056403A" w14:textId="77777777" w:rsidTr="00004299">
        <w:trPr>
          <w:trHeight w:val="419"/>
        </w:trPr>
        <w:tc>
          <w:tcPr>
            <w:tcW w:w="3828" w:type="dxa"/>
            <w:vAlign w:val="center"/>
          </w:tcPr>
          <w:p w14:paraId="17F3739D"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Position</w:t>
            </w:r>
          </w:p>
        </w:tc>
        <w:tc>
          <w:tcPr>
            <w:tcW w:w="5244" w:type="dxa"/>
            <w:gridSpan w:val="4"/>
            <w:vAlign w:val="center"/>
          </w:tcPr>
          <w:p w14:paraId="71A70ACD" w14:textId="77777777" w:rsidR="00891008" w:rsidRPr="00C40B7F" w:rsidRDefault="00891008" w:rsidP="00004299">
            <w:pPr>
              <w:jc w:val="both"/>
              <w:rPr>
                <w:rFonts w:ascii="Times New Roman" w:hAnsi="Times New Roman" w:cs="Times New Roman"/>
                <w:sz w:val="20"/>
              </w:rPr>
            </w:pPr>
          </w:p>
        </w:tc>
      </w:tr>
      <w:tr w:rsidR="00891008" w:rsidRPr="00C40B7F" w14:paraId="6597A2D5" w14:textId="77777777" w:rsidTr="00004299">
        <w:trPr>
          <w:trHeight w:val="410"/>
        </w:trPr>
        <w:tc>
          <w:tcPr>
            <w:tcW w:w="3828" w:type="dxa"/>
            <w:vAlign w:val="center"/>
          </w:tcPr>
          <w:p w14:paraId="77EABE51"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Address</w:t>
            </w:r>
          </w:p>
        </w:tc>
        <w:tc>
          <w:tcPr>
            <w:tcW w:w="5244" w:type="dxa"/>
            <w:gridSpan w:val="4"/>
            <w:vAlign w:val="center"/>
          </w:tcPr>
          <w:p w14:paraId="0394340C" w14:textId="77777777" w:rsidR="00891008" w:rsidRPr="00C40B7F" w:rsidRDefault="00891008" w:rsidP="00004299">
            <w:pPr>
              <w:jc w:val="both"/>
              <w:rPr>
                <w:rFonts w:ascii="Times New Roman" w:hAnsi="Times New Roman" w:cs="Times New Roman"/>
                <w:sz w:val="20"/>
              </w:rPr>
            </w:pPr>
          </w:p>
          <w:p w14:paraId="679D6555" w14:textId="77777777" w:rsidR="00891008" w:rsidRPr="00C40B7F" w:rsidRDefault="00891008" w:rsidP="00004299">
            <w:pPr>
              <w:jc w:val="both"/>
              <w:rPr>
                <w:rFonts w:ascii="Times New Roman" w:hAnsi="Times New Roman" w:cs="Times New Roman"/>
                <w:sz w:val="20"/>
              </w:rPr>
            </w:pPr>
          </w:p>
          <w:p w14:paraId="1C4557D4" w14:textId="77777777" w:rsidR="00891008" w:rsidRPr="00C40B7F" w:rsidRDefault="00891008" w:rsidP="00004299">
            <w:pPr>
              <w:jc w:val="both"/>
              <w:rPr>
                <w:rFonts w:ascii="Times New Roman" w:hAnsi="Times New Roman" w:cs="Times New Roman"/>
                <w:sz w:val="20"/>
              </w:rPr>
            </w:pPr>
          </w:p>
          <w:p w14:paraId="2B4733B6" w14:textId="77777777" w:rsidR="00891008" w:rsidRPr="00C40B7F" w:rsidRDefault="00891008" w:rsidP="00004299">
            <w:pPr>
              <w:jc w:val="both"/>
              <w:rPr>
                <w:rFonts w:ascii="Times New Roman" w:hAnsi="Times New Roman" w:cs="Times New Roman"/>
                <w:sz w:val="20"/>
              </w:rPr>
            </w:pPr>
          </w:p>
        </w:tc>
      </w:tr>
      <w:tr w:rsidR="00891008" w:rsidRPr="00C40B7F" w14:paraId="2F1CAB3C" w14:textId="77777777" w:rsidTr="00004299">
        <w:trPr>
          <w:trHeight w:val="417"/>
        </w:trPr>
        <w:tc>
          <w:tcPr>
            <w:tcW w:w="3828" w:type="dxa"/>
            <w:vAlign w:val="center"/>
          </w:tcPr>
          <w:p w14:paraId="054EBDCB"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Telephone Office</w:t>
            </w:r>
          </w:p>
        </w:tc>
        <w:tc>
          <w:tcPr>
            <w:tcW w:w="5244" w:type="dxa"/>
            <w:gridSpan w:val="4"/>
            <w:vAlign w:val="center"/>
          </w:tcPr>
          <w:p w14:paraId="38D3C440" w14:textId="77777777" w:rsidR="00891008" w:rsidRPr="00C40B7F" w:rsidRDefault="00891008" w:rsidP="00004299">
            <w:pPr>
              <w:jc w:val="both"/>
              <w:rPr>
                <w:rFonts w:ascii="Times New Roman" w:hAnsi="Times New Roman" w:cs="Times New Roman"/>
                <w:sz w:val="20"/>
              </w:rPr>
            </w:pPr>
          </w:p>
        </w:tc>
      </w:tr>
      <w:tr w:rsidR="00891008" w:rsidRPr="00C40B7F" w14:paraId="571D1DC0" w14:textId="77777777" w:rsidTr="00004299">
        <w:trPr>
          <w:trHeight w:val="417"/>
        </w:trPr>
        <w:tc>
          <w:tcPr>
            <w:tcW w:w="3828" w:type="dxa"/>
            <w:vAlign w:val="center"/>
          </w:tcPr>
          <w:p w14:paraId="79E1EA6B"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Telephone Mobile</w:t>
            </w:r>
          </w:p>
        </w:tc>
        <w:tc>
          <w:tcPr>
            <w:tcW w:w="5244" w:type="dxa"/>
            <w:gridSpan w:val="4"/>
            <w:vAlign w:val="center"/>
          </w:tcPr>
          <w:p w14:paraId="6AEB11F7" w14:textId="77777777" w:rsidR="00891008" w:rsidRPr="00C40B7F" w:rsidRDefault="00891008" w:rsidP="00004299">
            <w:pPr>
              <w:jc w:val="both"/>
              <w:rPr>
                <w:rFonts w:ascii="Times New Roman" w:hAnsi="Times New Roman" w:cs="Times New Roman"/>
                <w:sz w:val="20"/>
              </w:rPr>
            </w:pPr>
          </w:p>
        </w:tc>
      </w:tr>
      <w:tr w:rsidR="00891008" w:rsidRPr="00C40B7F" w14:paraId="02ED1E41" w14:textId="77777777" w:rsidTr="00004299">
        <w:trPr>
          <w:trHeight w:val="415"/>
        </w:trPr>
        <w:tc>
          <w:tcPr>
            <w:tcW w:w="3828" w:type="dxa"/>
            <w:vAlign w:val="center"/>
          </w:tcPr>
          <w:p w14:paraId="130B33AE"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Email</w:t>
            </w:r>
          </w:p>
        </w:tc>
        <w:tc>
          <w:tcPr>
            <w:tcW w:w="5244" w:type="dxa"/>
            <w:gridSpan w:val="4"/>
            <w:vAlign w:val="center"/>
          </w:tcPr>
          <w:p w14:paraId="2FCA6763" w14:textId="77777777" w:rsidR="00891008" w:rsidRPr="00C40B7F" w:rsidRDefault="00891008" w:rsidP="00004299">
            <w:pPr>
              <w:jc w:val="both"/>
              <w:rPr>
                <w:rFonts w:ascii="Times New Roman" w:hAnsi="Times New Roman" w:cs="Times New Roman"/>
                <w:sz w:val="20"/>
              </w:rPr>
            </w:pPr>
          </w:p>
        </w:tc>
      </w:tr>
      <w:tr w:rsidR="00891008" w:rsidRPr="00C40B7F" w14:paraId="794031F3" w14:textId="77777777" w:rsidTr="00004299">
        <w:trPr>
          <w:trHeight w:val="420"/>
        </w:trPr>
        <w:tc>
          <w:tcPr>
            <w:tcW w:w="3828" w:type="dxa"/>
            <w:vAlign w:val="center"/>
          </w:tcPr>
          <w:p w14:paraId="5DAE5C8F"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lastRenderedPageBreak/>
              <w:t>Date of establishment, if applicable</w:t>
            </w:r>
          </w:p>
        </w:tc>
        <w:tc>
          <w:tcPr>
            <w:tcW w:w="5244" w:type="dxa"/>
            <w:gridSpan w:val="4"/>
            <w:vAlign w:val="center"/>
          </w:tcPr>
          <w:p w14:paraId="0521B598" w14:textId="77777777" w:rsidR="00891008" w:rsidRPr="00C40B7F" w:rsidRDefault="00891008" w:rsidP="00004299">
            <w:pPr>
              <w:jc w:val="both"/>
              <w:rPr>
                <w:rFonts w:ascii="Times New Roman" w:hAnsi="Times New Roman" w:cs="Times New Roman"/>
                <w:sz w:val="20"/>
              </w:rPr>
            </w:pPr>
          </w:p>
        </w:tc>
      </w:tr>
      <w:tr w:rsidR="00891008" w:rsidRPr="00C40B7F" w14:paraId="175C4B34" w14:textId="77777777" w:rsidTr="00004299">
        <w:tc>
          <w:tcPr>
            <w:tcW w:w="3828" w:type="dxa"/>
            <w:vAlign w:val="center"/>
          </w:tcPr>
          <w:p w14:paraId="2EC93E2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Legal Status, if any</w:t>
            </w:r>
          </w:p>
          <w:p w14:paraId="79620FD8"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(Company (Ltd.), Partnership, Sole Trader, etc.)</w:t>
            </w:r>
          </w:p>
        </w:tc>
        <w:tc>
          <w:tcPr>
            <w:tcW w:w="5244" w:type="dxa"/>
            <w:gridSpan w:val="4"/>
            <w:vAlign w:val="center"/>
          </w:tcPr>
          <w:p w14:paraId="4206BBB8" w14:textId="77777777" w:rsidR="00891008" w:rsidRPr="00C40B7F" w:rsidRDefault="00891008" w:rsidP="00004299">
            <w:pPr>
              <w:jc w:val="both"/>
              <w:rPr>
                <w:rFonts w:ascii="Times New Roman" w:hAnsi="Times New Roman" w:cs="Times New Roman"/>
                <w:sz w:val="20"/>
              </w:rPr>
            </w:pPr>
          </w:p>
        </w:tc>
      </w:tr>
      <w:tr w:rsidR="00891008" w:rsidRPr="00C40B7F" w14:paraId="4E6C0A5B" w14:textId="77777777" w:rsidTr="00004299">
        <w:tc>
          <w:tcPr>
            <w:tcW w:w="3828" w:type="dxa"/>
            <w:vAlign w:val="center"/>
          </w:tcPr>
          <w:p w14:paraId="4ABDB6B3"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Please confirm if you are an SME (Small and Medium Enterprise) as defined in Commission Recommendation 2003/361/EC</w:t>
            </w:r>
          </w:p>
        </w:tc>
        <w:tc>
          <w:tcPr>
            <w:tcW w:w="1311" w:type="dxa"/>
            <w:vAlign w:val="center"/>
          </w:tcPr>
          <w:p w14:paraId="6B16BC54"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Yes</w:t>
            </w:r>
          </w:p>
        </w:tc>
        <w:tc>
          <w:tcPr>
            <w:tcW w:w="1311" w:type="dxa"/>
            <w:vAlign w:val="center"/>
          </w:tcPr>
          <w:p w14:paraId="6243D168" w14:textId="77777777" w:rsidR="00891008" w:rsidRPr="00C40B7F" w:rsidRDefault="00891008" w:rsidP="00004299">
            <w:pPr>
              <w:jc w:val="both"/>
              <w:rPr>
                <w:rFonts w:ascii="Times New Roman" w:hAnsi="Times New Roman" w:cs="Times New Roman"/>
                <w:sz w:val="20"/>
              </w:rPr>
            </w:pPr>
          </w:p>
        </w:tc>
        <w:tc>
          <w:tcPr>
            <w:tcW w:w="1311" w:type="dxa"/>
            <w:vAlign w:val="center"/>
          </w:tcPr>
          <w:p w14:paraId="5EC57C63"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No</w:t>
            </w:r>
          </w:p>
        </w:tc>
        <w:tc>
          <w:tcPr>
            <w:tcW w:w="1311" w:type="dxa"/>
            <w:vAlign w:val="center"/>
          </w:tcPr>
          <w:p w14:paraId="5941DA99" w14:textId="77777777" w:rsidR="00891008" w:rsidRPr="00C40B7F" w:rsidRDefault="00891008" w:rsidP="00004299">
            <w:pPr>
              <w:jc w:val="both"/>
              <w:rPr>
                <w:rFonts w:ascii="Times New Roman" w:hAnsi="Times New Roman" w:cs="Times New Roman"/>
                <w:sz w:val="20"/>
              </w:rPr>
            </w:pPr>
          </w:p>
        </w:tc>
      </w:tr>
      <w:tr w:rsidR="00891008" w:rsidRPr="00C40B7F" w14:paraId="46884889" w14:textId="77777777" w:rsidTr="00004299">
        <w:tc>
          <w:tcPr>
            <w:tcW w:w="9072" w:type="dxa"/>
            <w:gridSpan w:val="5"/>
            <w:vAlign w:val="center"/>
          </w:tcPr>
          <w:p w14:paraId="21D618AE"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Definition as per 2003/361/EC </w:t>
            </w:r>
          </w:p>
          <w:p w14:paraId="2D7D99F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75538543" w14:textId="77777777" w:rsidR="00891008" w:rsidRPr="00C40B7F" w:rsidRDefault="00891008" w:rsidP="00891008">
      <w:pPr>
        <w:jc w:val="both"/>
        <w:rPr>
          <w:rFonts w:ascii="Times New Roman" w:hAnsi="Times New Roman" w:cs="Times New Roman"/>
        </w:rPr>
      </w:pPr>
      <w:r w:rsidRPr="00C40B7F">
        <w:rPr>
          <w:rFonts w:ascii="Times New Roman" w:hAnsi="Times New Roman" w:cs="Times New Roman"/>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891008" w:rsidRPr="00C40B7F" w14:paraId="609A9FE3" w14:textId="77777777" w:rsidTr="00004299">
        <w:tc>
          <w:tcPr>
            <w:tcW w:w="9214" w:type="dxa"/>
            <w:gridSpan w:val="5"/>
            <w:shd w:val="clear" w:color="auto" w:fill="D9D9D9" w:themeFill="background1" w:themeFillShade="D9"/>
            <w:vAlign w:val="center"/>
          </w:tcPr>
          <w:p w14:paraId="202C3ED9" w14:textId="77777777" w:rsidR="00891008" w:rsidRPr="00C40B7F" w:rsidRDefault="00891008" w:rsidP="00004299">
            <w:pPr>
              <w:jc w:val="both"/>
              <w:rPr>
                <w:rFonts w:ascii="Times New Roman" w:hAnsi="Times New Roman" w:cs="Times New Roman"/>
                <w:b/>
                <w:sz w:val="20"/>
                <w:szCs w:val="20"/>
              </w:rPr>
            </w:pPr>
            <w:r w:rsidRPr="00C40B7F">
              <w:rPr>
                <w:rFonts w:ascii="Times New Roman" w:hAnsi="Times New Roman" w:cs="Times New Roman"/>
                <w:b/>
                <w:sz w:val="20"/>
                <w:szCs w:val="20"/>
              </w:rPr>
              <w:lastRenderedPageBreak/>
              <w:t>SUB-SERVICE PROVIDERS</w:t>
            </w:r>
          </w:p>
          <w:p w14:paraId="5C73C6B3" w14:textId="77777777" w:rsidR="00891008" w:rsidRPr="00C40B7F" w:rsidRDefault="00891008" w:rsidP="0000429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If the candidate wishes to rely on the standing of other parties including sub-service providers full details must be provided.</w:t>
            </w:r>
            <w:r w:rsidRPr="00C40B7F">
              <w:rPr>
                <w:rFonts w:ascii="Times New Roman" w:hAnsi="Times New Roman" w:cs="Times New Roman"/>
                <w:color w:val="FFFFFF" w:themeColor="background1"/>
                <w:sz w:val="20"/>
              </w:rPr>
              <w:t xml:space="preserve">  </w:t>
            </w:r>
          </w:p>
        </w:tc>
      </w:tr>
      <w:tr w:rsidR="00891008" w:rsidRPr="00C40B7F" w14:paraId="09B46DAB" w14:textId="77777777" w:rsidTr="00004299">
        <w:tc>
          <w:tcPr>
            <w:tcW w:w="9214" w:type="dxa"/>
            <w:gridSpan w:val="5"/>
            <w:vAlign w:val="center"/>
          </w:tcPr>
          <w:p w14:paraId="26F49FA8"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Is the candidate a group of economic operators?</w:t>
            </w:r>
            <w:r w:rsidRPr="00C40B7F">
              <w:rPr>
                <w:rFonts w:ascii="Times New Roman" w:hAnsi="Times New Roman" w:cs="Times New Roman"/>
                <w:sz w:val="20"/>
              </w:rPr>
              <w:tab/>
            </w:r>
          </w:p>
          <w:p w14:paraId="119DC1DB"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p>
          <w:p w14:paraId="6C22AF85"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If Yes, please provide the following information:</w:t>
            </w:r>
          </w:p>
        </w:tc>
      </w:tr>
      <w:tr w:rsidR="00891008" w:rsidRPr="00C40B7F" w14:paraId="42083EE7" w14:textId="77777777" w:rsidTr="00004299">
        <w:tc>
          <w:tcPr>
            <w:tcW w:w="4253" w:type="dxa"/>
            <w:gridSpan w:val="2"/>
            <w:vAlign w:val="center"/>
          </w:tcPr>
          <w:p w14:paraId="69DFDF68"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Please enclose an </w:t>
            </w:r>
            <w:proofErr w:type="spellStart"/>
            <w:r w:rsidRPr="00C40B7F">
              <w:rPr>
                <w:rFonts w:ascii="Times New Roman" w:hAnsi="Times New Roman" w:cs="Times New Roman"/>
                <w:sz w:val="20"/>
              </w:rPr>
              <w:t>organisational</w:t>
            </w:r>
            <w:proofErr w:type="spellEnd"/>
            <w:r w:rsidRPr="00C40B7F">
              <w:rPr>
                <w:rFonts w:ascii="Times New Roman" w:hAnsi="Times New Roman" w:cs="Times New Roman"/>
                <w:sz w:val="20"/>
              </w:rPr>
              <w:t xml:space="preserve"> chart with the proposed hierarchical structure of the grouping</w:t>
            </w:r>
          </w:p>
        </w:tc>
        <w:tc>
          <w:tcPr>
            <w:tcW w:w="4961" w:type="dxa"/>
            <w:gridSpan w:val="3"/>
            <w:vAlign w:val="center"/>
          </w:tcPr>
          <w:p w14:paraId="4C8A9204"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Confirm if attached </w:t>
            </w:r>
          </w:p>
          <w:p w14:paraId="7B10793E" w14:textId="77777777" w:rsidR="00891008" w:rsidRPr="00C40B7F" w:rsidRDefault="00891008" w:rsidP="00004299">
            <w:pPr>
              <w:jc w:val="both"/>
              <w:rPr>
                <w:rFonts w:ascii="Times New Roman" w:hAnsi="Times New Roman" w:cs="Times New Roman"/>
                <w:i/>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w:t>
            </w:r>
          </w:p>
        </w:tc>
      </w:tr>
      <w:tr w:rsidR="00891008" w:rsidRPr="00C40B7F" w14:paraId="2C265801" w14:textId="77777777" w:rsidTr="00004299">
        <w:tc>
          <w:tcPr>
            <w:tcW w:w="4253" w:type="dxa"/>
            <w:gridSpan w:val="2"/>
            <w:vAlign w:val="center"/>
          </w:tcPr>
          <w:p w14:paraId="5161F5AA" w14:textId="77777777" w:rsidR="00891008" w:rsidRPr="00C40B7F" w:rsidRDefault="00891008" w:rsidP="00004299">
            <w:pPr>
              <w:jc w:val="both"/>
              <w:rPr>
                <w:rFonts w:ascii="Times New Roman" w:hAnsi="Times New Roman" w:cs="Times New Roman"/>
                <w:bCs/>
                <w:sz w:val="20"/>
              </w:rPr>
            </w:pPr>
            <w:r w:rsidRPr="00C40B7F">
              <w:rPr>
                <w:rFonts w:ascii="Times New Roman" w:hAnsi="Times New Roman" w:cs="Times New Roman"/>
                <w:sz w:val="20"/>
              </w:rPr>
              <w:t>Please describe the commercial and legal relationship amongst its members</w:t>
            </w:r>
          </w:p>
        </w:tc>
        <w:tc>
          <w:tcPr>
            <w:tcW w:w="4961" w:type="dxa"/>
            <w:gridSpan w:val="3"/>
            <w:vAlign w:val="center"/>
          </w:tcPr>
          <w:p w14:paraId="361A5B1E" w14:textId="77777777" w:rsidR="00891008" w:rsidRPr="00C40B7F" w:rsidRDefault="00891008" w:rsidP="00004299">
            <w:pPr>
              <w:jc w:val="both"/>
              <w:rPr>
                <w:rFonts w:ascii="Times New Roman" w:hAnsi="Times New Roman" w:cs="Times New Roman"/>
                <w:sz w:val="20"/>
              </w:rPr>
            </w:pPr>
          </w:p>
        </w:tc>
      </w:tr>
      <w:tr w:rsidR="00891008" w:rsidRPr="00C40B7F" w14:paraId="1694ED0D" w14:textId="77777777" w:rsidTr="00004299">
        <w:tc>
          <w:tcPr>
            <w:tcW w:w="1843" w:type="dxa"/>
            <w:vAlign w:val="center"/>
          </w:tcPr>
          <w:p w14:paraId="560AEA7D"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If your answer is “Yes”, please provide the following information:</w:t>
            </w:r>
          </w:p>
        </w:tc>
        <w:tc>
          <w:tcPr>
            <w:tcW w:w="3780" w:type="dxa"/>
            <w:gridSpan w:val="2"/>
            <w:vAlign w:val="center"/>
          </w:tcPr>
          <w:p w14:paraId="7BD2AC3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Name</w:t>
            </w:r>
          </w:p>
        </w:tc>
        <w:tc>
          <w:tcPr>
            <w:tcW w:w="1890" w:type="dxa"/>
          </w:tcPr>
          <w:p w14:paraId="5C261FB6" w14:textId="77777777" w:rsidR="00891008" w:rsidRPr="00C40B7F" w:rsidRDefault="00891008" w:rsidP="00004299">
            <w:pPr>
              <w:jc w:val="both"/>
              <w:rPr>
                <w:rFonts w:ascii="Times New Roman" w:hAnsi="Times New Roman" w:cs="Times New Roman"/>
                <w:sz w:val="20"/>
              </w:rPr>
            </w:pPr>
          </w:p>
          <w:p w14:paraId="3D9B5FA9"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Service to be delivered</w:t>
            </w:r>
          </w:p>
        </w:tc>
        <w:tc>
          <w:tcPr>
            <w:tcW w:w="1701" w:type="dxa"/>
          </w:tcPr>
          <w:p w14:paraId="0CB1A85F"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Confirm Separate Questionnaire enclosed? </w:t>
            </w:r>
          </w:p>
        </w:tc>
      </w:tr>
      <w:tr w:rsidR="00891008" w:rsidRPr="00C40B7F" w14:paraId="2C072DE3" w14:textId="77777777" w:rsidTr="00004299">
        <w:tc>
          <w:tcPr>
            <w:tcW w:w="1843" w:type="dxa"/>
            <w:vAlign w:val="center"/>
          </w:tcPr>
          <w:p w14:paraId="6A56C97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Member #1</w:t>
            </w:r>
          </w:p>
        </w:tc>
        <w:tc>
          <w:tcPr>
            <w:tcW w:w="3780" w:type="dxa"/>
            <w:gridSpan w:val="2"/>
            <w:vAlign w:val="center"/>
          </w:tcPr>
          <w:p w14:paraId="1E7BA77C" w14:textId="77777777" w:rsidR="00891008" w:rsidRPr="00C40B7F" w:rsidRDefault="00891008" w:rsidP="00004299">
            <w:pPr>
              <w:jc w:val="both"/>
              <w:rPr>
                <w:rFonts w:ascii="Times New Roman" w:hAnsi="Times New Roman" w:cs="Times New Roman"/>
                <w:sz w:val="20"/>
              </w:rPr>
            </w:pPr>
          </w:p>
        </w:tc>
        <w:tc>
          <w:tcPr>
            <w:tcW w:w="1890" w:type="dxa"/>
            <w:vAlign w:val="center"/>
          </w:tcPr>
          <w:p w14:paraId="08D4FDF1" w14:textId="77777777" w:rsidR="00891008" w:rsidRPr="00C40B7F" w:rsidRDefault="00891008" w:rsidP="00004299">
            <w:pPr>
              <w:jc w:val="both"/>
              <w:rPr>
                <w:rFonts w:ascii="Times New Roman" w:hAnsi="Times New Roman" w:cs="Times New Roman"/>
                <w:sz w:val="20"/>
              </w:rPr>
            </w:pPr>
          </w:p>
        </w:tc>
        <w:tc>
          <w:tcPr>
            <w:tcW w:w="1701" w:type="dxa"/>
            <w:vAlign w:val="center"/>
          </w:tcPr>
          <w:p w14:paraId="6E1EBB5F" w14:textId="77777777" w:rsidR="00891008" w:rsidRPr="00C40B7F" w:rsidRDefault="00891008" w:rsidP="00004299">
            <w:pPr>
              <w:jc w:val="both"/>
              <w:rPr>
                <w:rFonts w:ascii="Times New Roman" w:hAnsi="Times New Roman" w:cs="Times New Roman"/>
                <w:sz w:val="20"/>
              </w:rPr>
            </w:pPr>
          </w:p>
        </w:tc>
      </w:tr>
      <w:tr w:rsidR="00891008" w:rsidRPr="00C40B7F" w14:paraId="451165B6" w14:textId="77777777" w:rsidTr="00004299">
        <w:tc>
          <w:tcPr>
            <w:tcW w:w="1843" w:type="dxa"/>
            <w:vAlign w:val="center"/>
          </w:tcPr>
          <w:p w14:paraId="2A783967"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Member #2</w:t>
            </w:r>
          </w:p>
        </w:tc>
        <w:tc>
          <w:tcPr>
            <w:tcW w:w="3780" w:type="dxa"/>
            <w:gridSpan w:val="2"/>
            <w:vAlign w:val="center"/>
          </w:tcPr>
          <w:p w14:paraId="613EF963" w14:textId="77777777" w:rsidR="00891008" w:rsidRPr="00C40B7F" w:rsidRDefault="00891008" w:rsidP="00004299">
            <w:pPr>
              <w:jc w:val="both"/>
              <w:rPr>
                <w:rFonts w:ascii="Times New Roman" w:hAnsi="Times New Roman" w:cs="Times New Roman"/>
                <w:sz w:val="20"/>
              </w:rPr>
            </w:pPr>
          </w:p>
        </w:tc>
        <w:tc>
          <w:tcPr>
            <w:tcW w:w="1890" w:type="dxa"/>
            <w:vAlign w:val="center"/>
          </w:tcPr>
          <w:p w14:paraId="47F2240E" w14:textId="77777777" w:rsidR="00891008" w:rsidRPr="00C40B7F" w:rsidRDefault="00891008" w:rsidP="00004299">
            <w:pPr>
              <w:jc w:val="both"/>
              <w:rPr>
                <w:rFonts w:ascii="Times New Roman" w:hAnsi="Times New Roman" w:cs="Times New Roman"/>
                <w:sz w:val="20"/>
              </w:rPr>
            </w:pPr>
          </w:p>
        </w:tc>
        <w:tc>
          <w:tcPr>
            <w:tcW w:w="1701" w:type="dxa"/>
            <w:vAlign w:val="center"/>
          </w:tcPr>
          <w:p w14:paraId="2F5E05CD" w14:textId="77777777" w:rsidR="00891008" w:rsidRPr="00C40B7F" w:rsidRDefault="00891008" w:rsidP="00004299">
            <w:pPr>
              <w:jc w:val="both"/>
              <w:rPr>
                <w:rFonts w:ascii="Times New Roman" w:hAnsi="Times New Roman" w:cs="Times New Roman"/>
                <w:sz w:val="20"/>
              </w:rPr>
            </w:pPr>
          </w:p>
        </w:tc>
      </w:tr>
      <w:tr w:rsidR="00891008" w:rsidRPr="00C40B7F" w14:paraId="708C0312" w14:textId="77777777" w:rsidTr="00004299">
        <w:tc>
          <w:tcPr>
            <w:tcW w:w="1843" w:type="dxa"/>
            <w:vAlign w:val="center"/>
          </w:tcPr>
          <w:p w14:paraId="4777C199"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Member #3</w:t>
            </w:r>
          </w:p>
        </w:tc>
        <w:tc>
          <w:tcPr>
            <w:tcW w:w="3780" w:type="dxa"/>
            <w:gridSpan w:val="2"/>
            <w:vAlign w:val="center"/>
          </w:tcPr>
          <w:p w14:paraId="584AD330" w14:textId="77777777" w:rsidR="00891008" w:rsidRPr="00C40B7F" w:rsidRDefault="00891008" w:rsidP="00004299">
            <w:pPr>
              <w:jc w:val="both"/>
              <w:rPr>
                <w:rFonts w:ascii="Times New Roman" w:hAnsi="Times New Roman" w:cs="Times New Roman"/>
                <w:sz w:val="20"/>
              </w:rPr>
            </w:pPr>
          </w:p>
        </w:tc>
        <w:tc>
          <w:tcPr>
            <w:tcW w:w="1890" w:type="dxa"/>
            <w:vAlign w:val="center"/>
          </w:tcPr>
          <w:p w14:paraId="4994B2A7" w14:textId="77777777" w:rsidR="00891008" w:rsidRPr="00C40B7F" w:rsidRDefault="00891008" w:rsidP="00004299">
            <w:pPr>
              <w:jc w:val="both"/>
              <w:rPr>
                <w:rFonts w:ascii="Times New Roman" w:hAnsi="Times New Roman" w:cs="Times New Roman"/>
                <w:sz w:val="20"/>
              </w:rPr>
            </w:pPr>
          </w:p>
        </w:tc>
        <w:tc>
          <w:tcPr>
            <w:tcW w:w="1701" w:type="dxa"/>
            <w:vAlign w:val="center"/>
          </w:tcPr>
          <w:p w14:paraId="68967ED1" w14:textId="77777777" w:rsidR="00891008" w:rsidRPr="00C40B7F" w:rsidRDefault="00891008" w:rsidP="00004299">
            <w:pPr>
              <w:jc w:val="both"/>
              <w:rPr>
                <w:rFonts w:ascii="Times New Roman" w:hAnsi="Times New Roman" w:cs="Times New Roman"/>
                <w:sz w:val="20"/>
              </w:rPr>
            </w:pPr>
          </w:p>
        </w:tc>
      </w:tr>
    </w:tbl>
    <w:p w14:paraId="465EC000" w14:textId="77777777" w:rsidR="00891008" w:rsidRPr="00C40B7F" w:rsidRDefault="00891008" w:rsidP="00891008">
      <w:pPr>
        <w:jc w:val="both"/>
        <w:rPr>
          <w:rFonts w:ascii="Times New Roman" w:eastAsia="Times New Roman" w:hAnsi="Times New Roman" w:cs="Times New Roman"/>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891008" w:rsidRPr="00C40B7F" w14:paraId="4C355323" w14:textId="77777777" w:rsidTr="00004299">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3BF8A095" w14:textId="77777777" w:rsidR="00891008" w:rsidRPr="00C40B7F" w:rsidRDefault="00891008" w:rsidP="0000429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A2 - TAX CLEARANCE</w:t>
            </w:r>
          </w:p>
        </w:tc>
      </w:tr>
      <w:tr w:rsidR="00891008" w:rsidRPr="00C40B7F" w14:paraId="3F1B1F6F" w14:textId="77777777" w:rsidTr="00004299">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34C34BD8"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I confirm and declare having a current and valid Tax Clearance Certificate in place and our tax affairs are in order. </w:t>
            </w:r>
          </w:p>
          <w:p w14:paraId="4341670C" w14:textId="77777777" w:rsidR="00891008" w:rsidRPr="00C40B7F" w:rsidRDefault="00891008" w:rsidP="00004299">
            <w:pPr>
              <w:jc w:val="both"/>
              <w:rPr>
                <w:rFonts w:ascii="Times New Roman" w:hAnsi="Times New Roman" w:cs="Times New Roman"/>
                <w:b/>
                <w:sz w:val="20"/>
              </w:rPr>
            </w:pPr>
            <w:r w:rsidRPr="00C40B7F">
              <w:rPr>
                <w:rFonts w:ascii="Times New Roman" w:hAnsi="Times New Roman" w:cs="Times New Roman"/>
                <w:sz w:val="20"/>
              </w:rPr>
              <w:t>Maynooth University</w:t>
            </w:r>
            <w:r w:rsidRPr="00C40B7F">
              <w:rPr>
                <w:rFonts w:ascii="Times New Roman" w:eastAsia="Calibri" w:hAnsi="Times New Roman" w:cs="Times New Roman"/>
                <w:sz w:val="20"/>
              </w:rPr>
              <w:t xml:space="preserve"> </w:t>
            </w:r>
            <w:r w:rsidRPr="00C40B7F">
              <w:rPr>
                <w:rFonts w:ascii="Times New Roman" w:hAnsi="Times New Roman" w:cs="Times New Roman"/>
                <w:sz w:val="20"/>
              </w:rPr>
              <w:t xml:space="preserve">can verify your tax clearance status through Revenue’s online facility at </w:t>
            </w:r>
            <w:hyperlink r:id="rId13" w:history="1">
              <w:r w:rsidRPr="00C40B7F">
                <w:rPr>
                  <w:rStyle w:val="Hyperlink"/>
                  <w:rFonts w:ascii="Times New Roman" w:hAnsi="Times New Roman"/>
                  <w:sz w:val="20"/>
                </w:rPr>
                <w:t>https://www.revenue.ie/itp/view.jsp</w:t>
              </w:r>
            </w:hyperlink>
            <w:r w:rsidRPr="00C40B7F">
              <w:rPr>
                <w:rFonts w:ascii="Times New Roman" w:hAnsi="Times New Roman" w:cs="Times New Roman"/>
                <w:sz w:val="20"/>
              </w:rPr>
              <w:t>. To this end, please confirm:</w:t>
            </w:r>
          </w:p>
        </w:tc>
      </w:tr>
      <w:tr w:rsidR="00891008" w:rsidRPr="00C40B7F" w14:paraId="4056C393" w14:textId="77777777" w:rsidTr="00004299">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0E91CAA1"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Do you grant Maynooth University</w:t>
            </w:r>
            <w:r w:rsidRPr="00C40B7F" w:rsidDel="00895273">
              <w:rPr>
                <w:rFonts w:ascii="Times New Roman" w:hAnsi="Times New Roman" w:cs="Times New Roman"/>
                <w:sz w:val="20"/>
              </w:rPr>
              <w:t xml:space="preserve"> </w:t>
            </w:r>
            <w:r w:rsidRPr="00C40B7F">
              <w:rPr>
                <w:rFonts w:ascii="Times New Roman" w:hAnsi="Times New Roman" w:cs="Times New Roman"/>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A174C25"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3AD0F01F" w14:textId="77777777" w:rsidR="00891008" w:rsidRPr="00C40B7F" w:rsidRDefault="00891008" w:rsidP="0000429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C98B671"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099BFD72" w14:textId="77777777" w:rsidR="00891008" w:rsidRPr="00C40B7F" w:rsidRDefault="00891008" w:rsidP="00004299">
            <w:pPr>
              <w:jc w:val="both"/>
              <w:rPr>
                <w:rFonts w:ascii="Times New Roman" w:hAnsi="Times New Roman" w:cs="Times New Roman"/>
                <w:sz w:val="20"/>
              </w:rPr>
            </w:pPr>
          </w:p>
        </w:tc>
      </w:tr>
      <w:tr w:rsidR="00891008" w:rsidRPr="00C40B7F" w14:paraId="2C1EC4E8" w14:textId="77777777" w:rsidTr="00004299">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5B99AAF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31412B16" w14:textId="77777777" w:rsidR="00891008" w:rsidRPr="00C40B7F" w:rsidRDefault="00891008" w:rsidP="00004299">
            <w:pPr>
              <w:jc w:val="both"/>
              <w:rPr>
                <w:rFonts w:ascii="Times New Roman" w:hAnsi="Times New Roman" w:cs="Times New Roman"/>
                <w:sz w:val="20"/>
              </w:rPr>
            </w:pPr>
          </w:p>
        </w:tc>
      </w:tr>
      <w:tr w:rsidR="00891008" w:rsidRPr="00C40B7F" w14:paraId="7768CBF6" w14:textId="77777777" w:rsidTr="00004299">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3374D0EC"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237FC301" w14:textId="77777777" w:rsidR="00891008" w:rsidRPr="00C40B7F" w:rsidRDefault="00891008" w:rsidP="00004299">
            <w:pPr>
              <w:jc w:val="both"/>
              <w:rPr>
                <w:rFonts w:ascii="Times New Roman" w:hAnsi="Times New Roman" w:cs="Times New Roman"/>
                <w:sz w:val="20"/>
              </w:rPr>
            </w:pPr>
          </w:p>
        </w:tc>
      </w:tr>
      <w:tr w:rsidR="00891008" w:rsidRPr="00C40B7F" w14:paraId="747F1133" w14:textId="77777777" w:rsidTr="00004299">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A658AF7"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7490DD19" w14:textId="77777777" w:rsidR="00891008" w:rsidRPr="00C40B7F" w:rsidRDefault="00891008" w:rsidP="00004299">
            <w:pPr>
              <w:jc w:val="both"/>
              <w:rPr>
                <w:rFonts w:ascii="Times New Roman" w:hAnsi="Times New Roman" w:cs="Times New Roman"/>
                <w:sz w:val="20"/>
              </w:rPr>
            </w:pPr>
          </w:p>
        </w:tc>
      </w:tr>
      <w:tr w:rsidR="00891008" w:rsidRPr="00C40B7F" w14:paraId="6782B91A" w14:textId="77777777" w:rsidTr="00004299">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49C3BAF4"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OR </w:t>
            </w:r>
          </w:p>
          <w:p w14:paraId="74E7EBFE"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005568D0"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67A298A6" w14:textId="77777777" w:rsidR="00891008" w:rsidRPr="00C40B7F" w:rsidRDefault="00891008" w:rsidP="00004299">
            <w:pPr>
              <w:jc w:val="both"/>
              <w:rPr>
                <w:rFonts w:ascii="Times New Roman" w:hAnsi="Times New Roman" w:cs="Times New Roman"/>
                <w:sz w:val="20"/>
              </w:rPr>
            </w:pPr>
          </w:p>
          <w:p w14:paraId="63C71523" w14:textId="77777777" w:rsidR="00891008" w:rsidRPr="00C40B7F" w:rsidRDefault="00891008" w:rsidP="00004299">
            <w:pPr>
              <w:jc w:val="both"/>
              <w:rPr>
                <w:rFonts w:ascii="Times New Roman" w:hAnsi="Times New Roman" w:cs="Times New Roman"/>
                <w:sz w:val="20"/>
              </w:rPr>
            </w:pPr>
          </w:p>
        </w:tc>
      </w:tr>
      <w:tr w:rsidR="00891008" w:rsidRPr="00C40B7F" w14:paraId="5BB0E16A" w14:textId="77777777" w:rsidTr="00004299">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1D040F09" w14:textId="77777777" w:rsidR="00891008" w:rsidRPr="00C40B7F" w:rsidRDefault="00891008" w:rsidP="00004299">
            <w:pPr>
              <w:jc w:val="both"/>
              <w:rPr>
                <w:rFonts w:ascii="Times New Roman" w:hAnsi="Times New Roman" w:cs="Times New Roman"/>
                <w:sz w:val="20"/>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3FC1980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00F1EA29" w14:textId="77777777" w:rsidR="00891008" w:rsidRPr="00C40B7F" w:rsidRDefault="00891008" w:rsidP="00004299">
            <w:pPr>
              <w:jc w:val="both"/>
              <w:rPr>
                <w:rFonts w:ascii="Times New Roman" w:hAnsi="Times New Roman" w:cs="Times New Roman"/>
                <w:sz w:val="20"/>
              </w:rPr>
            </w:pPr>
          </w:p>
        </w:tc>
      </w:tr>
      <w:tr w:rsidR="00891008" w:rsidRPr="00C40B7F" w14:paraId="3A2E6355" w14:textId="77777777" w:rsidTr="00004299">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2BC47408"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OR </w:t>
            </w:r>
          </w:p>
          <w:p w14:paraId="2AA411A7"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345F6B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5E172D36" w14:textId="77777777" w:rsidR="00891008" w:rsidRPr="00C40B7F" w:rsidRDefault="00891008" w:rsidP="00004299">
            <w:pPr>
              <w:jc w:val="both"/>
              <w:rPr>
                <w:rFonts w:ascii="Times New Roman" w:hAnsi="Times New Roman" w:cs="Times New Roman"/>
                <w:sz w:val="20"/>
              </w:rPr>
            </w:pPr>
          </w:p>
        </w:tc>
      </w:tr>
      <w:tr w:rsidR="00891008" w:rsidRPr="00C40B7F" w14:paraId="59CB79B9" w14:textId="77777777" w:rsidTr="00004299">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20A5913E" w14:textId="77777777" w:rsidR="00891008" w:rsidRPr="00C40B7F" w:rsidRDefault="00891008" w:rsidP="0000429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AC1B771"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44A71B34" w14:textId="77777777" w:rsidR="00891008" w:rsidRPr="00C40B7F" w:rsidRDefault="00891008" w:rsidP="00004299">
            <w:pPr>
              <w:jc w:val="both"/>
              <w:rPr>
                <w:rFonts w:ascii="Times New Roman" w:hAnsi="Times New Roman" w:cs="Times New Roman"/>
                <w:sz w:val="20"/>
              </w:rPr>
            </w:pPr>
          </w:p>
        </w:tc>
      </w:tr>
      <w:tr w:rsidR="00891008" w:rsidRPr="00C40B7F" w14:paraId="008990F5" w14:textId="77777777" w:rsidTr="00004299">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6E099442" w14:textId="77777777" w:rsidR="00891008" w:rsidRPr="00C40B7F" w:rsidRDefault="00891008" w:rsidP="00004299">
            <w:pPr>
              <w:jc w:val="both"/>
              <w:rPr>
                <w:rFonts w:ascii="Times New Roman" w:hAnsi="Times New Roman" w:cs="Times New Roman"/>
                <w:b/>
                <w:bCs/>
                <w:color w:val="FFFFFF" w:themeColor="background1"/>
                <w:sz w:val="20"/>
              </w:rPr>
            </w:pPr>
            <w:r w:rsidRPr="00C40B7F">
              <w:rPr>
                <w:rFonts w:ascii="Times New Roman" w:hAnsi="Times New Roman" w:cs="Times New Roman"/>
                <w:b/>
                <w:bCs/>
                <w:sz w:val="20"/>
              </w:rPr>
              <w:t>A3 - Financial Standing</w:t>
            </w:r>
          </w:p>
        </w:tc>
      </w:tr>
      <w:tr w:rsidR="00891008" w:rsidRPr="00C40B7F" w14:paraId="1A08CB00" w14:textId="77777777" w:rsidTr="00004299">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388AA68D"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I confirm that we have the following turnover to be considered for the Panel.</w:t>
            </w:r>
          </w:p>
          <w:p w14:paraId="3A2434C2" w14:textId="77777777" w:rsidR="00891008" w:rsidRPr="00C40B7F" w:rsidRDefault="00891008" w:rsidP="00004299">
            <w:pPr>
              <w:jc w:val="both"/>
              <w:rPr>
                <w:rFonts w:ascii="Times New Roman" w:hAnsi="Times New Roman" w:cs="Times New Roman"/>
                <w:sz w:val="20"/>
                <w:lang w:val="en-IE"/>
              </w:rPr>
            </w:pPr>
          </w:p>
        </w:tc>
      </w:tr>
      <w:tr w:rsidR="00891008" w:rsidRPr="00C40B7F" w14:paraId="4FB156C9" w14:textId="77777777" w:rsidTr="00004299">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5E606E47" w14:textId="77777777" w:rsidR="00891008" w:rsidRPr="003176B3" w:rsidRDefault="00891008" w:rsidP="00004299">
            <w:pPr>
              <w:jc w:val="both"/>
              <w:rPr>
                <w:rFonts w:ascii="Times New Roman" w:hAnsi="Times New Roman" w:cs="Times New Roman"/>
                <w:sz w:val="20"/>
              </w:rPr>
            </w:pPr>
            <w:r w:rsidRPr="003176B3">
              <w:rPr>
                <w:rFonts w:ascii="Times New Roman" w:hAnsi="Times New Roman" w:cs="Times New Roman"/>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34738B3C" w14:textId="77777777" w:rsidR="00891008" w:rsidRPr="003176B3" w:rsidRDefault="00891008" w:rsidP="00004299">
            <w:pPr>
              <w:jc w:val="both"/>
              <w:rPr>
                <w:rFonts w:ascii="Times New Roman" w:hAnsi="Times New Roman" w:cs="Times New Roman"/>
                <w:sz w:val="20"/>
              </w:rPr>
            </w:pPr>
            <w:r w:rsidRPr="00AE240E">
              <w:rPr>
                <w:rFonts w:ascii="Times New Roman" w:hAnsi="Times New Roman" w:cs="Times New Roman"/>
                <w:b/>
                <w:sz w:val="20"/>
              </w:rPr>
              <w:t>€5</w:t>
            </w:r>
            <w:r>
              <w:rPr>
                <w:rFonts w:ascii="Times New Roman" w:hAnsi="Times New Roman" w:cs="Times New Roman"/>
                <w:b/>
                <w:sz w:val="20"/>
              </w:rPr>
              <w:t>00,000</w:t>
            </w:r>
          </w:p>
        </w:tc>
      </w:tr>
      <w:tr w:rsidR="00891008" w:rsidRPr="00C40B7F" w14:paraId="36BF63B9" w14:textId="77777777" w:rsidTr="00004299">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615B3CA0" w14:textId="77777777" w:rsidR="00891008" w:rsidRPr="00C40B7F" w:rsidRDefault="00891008" w:rsidP="00004299">
            <w:pPr>
              <w:jc w:val="both"/>
              <w:rPr>
                <w:rFonts w:ascii="Times New Roman" w:hAnsi="Times New Roman" w:cs="Times New Roman"/>
                <w:b/>
                <w:sz w:val="20"/>
              </w:rPr>
            </w:pPr>
            <w:r w:rsidRPr="00C40B7F">
              <w:rPr>
                <w:rFonts w:ascii="Times New Roman" w:hAnsi="Times New Roman" w:cs="Times New Roman"/>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431BDA4" w14:textId="77777777" w:rsidR="00891008" w:rsidRPr="00C40B7F" w:rsidRDefault="00891008" w:rsidP="00004299">
            <w:pPr>
              <w:jc w:val="both"/>
              <w:rPr>
                <w:rFonts w:ascii="Times New Roman" w:hAnsi="Times New Roman" w:cs="Times New Roman"/>
                <w:b/>
                <w:sz w:val="20"/>
              </w:rPr>
            </w:pPr>
            <w:r w:rsidRPr="00C40B7F">
              <w:rPr>
                <w:rFonts w:ascii="Times New Roman" w:hAnsi="Times New Roman" w:cs="Times New Roman"/>
                <w:b/>
                <w:sz w:val="20"/>
              </w:rPr>
              <w:t>202</w:t>
            </w:r>
            <w:r>
              <w:rPr>
                <w:rFonts w:ascii="Times New Roman" w:hAnsi="Times New Roman" w:cs="Times New Roman"/>
                <w:b/>
                <w:sz w:val="20"/>
              </w:rPr>
              <w:t>5</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0344E531" w14:textId="77777777" w:rsidR="00891008" w:rsidRPr="00C40B7F" w:rsidRDefault="00891008" w:rsidP="00004299">
            <w:pPr>
              <w:jc w:val="both"/>
              <w:rPr>
                <w:rFonts w:ascii="Times New Roman" w:hAnsi="Times New Roman" w:cs="Times New Roman"/>
                <w:b/>
                <w:sz w:val="20"/>
              </w:rPr>
            </w:pPr>
            <w:r w:rsidRPr="00C40B7F">
              <w:rPr>
                <w:rFonts w:ascii="Times New Roman" w:hAnsi="Times New Roman" w:cs="Times New Roman"/>
                <w:b/>
                <w:sz w:val="20"/>
              </w:rPr>
              <w:t>202</w:t>
            </w:r>
            <w:r>
              <w:rPr>
                <w:rFonts w:ascii="Times New Roman" w:hAnsi="Times New Roman" w:cs="Times New Roman"/>
                <w:b/>
                <w:sz w:val="20"/>
              </w:rPr>
              <w:t>4</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05194D84" w14:textId="77777777" w:rsidR="00891008" w:rsidRPr="00C40B7F" w:rsidRDefault="00891008" w:rsidP="00004299">
            <w:pPr>
              <w:jc w:val="both"/>
              <w:rPr>
                <w:rFonts w:ascii="Times New Roman" w:hAnsi="Times New Roman" w:cs="Times New Roman"/>
                <w:b/>
                <w:sz w:val="20"/>
              </w:rPr>
            </w:pPr>
            <w:r w:rsidRPr="00C40B7F">
              <w:rPr>
                <w:rFonts w:ascii="Times New Roman" w:hAnsi="Times New Roman" w:cs="Times New Roman"/>
                <w:b/>
                <w:sz w:val="20"/>
              </w:rPr>
              <w:t>20</w:t>
            </w:r>
            <w:r>
              <w:rPr>
                <w:rFonts w:ascii="Times New Roman" w:hAnsi="Times New Roman" w:cs="Times New Roman"/>
                <w:b/>
                <w:sz w:val="20"/>
              </w:rPr>
              <w:t>23</w:t>
            </w:r>
          </w:p>
        </w:tc>
      </w:tr>
      <w:tr w:rsidR="00891008" w:rsidRPr="00C40B7F" w14:paraId="469CCBFD" w14:textId="77777777" w:rsidTr="00004299">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67618577"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34A0BE9" w14:textId="77777777" w:rsidR="00891008" w:rsidRPr="00C40B7F" w:rsidRDefault="00891008" w:rsidP="00004299">
            <w:pPr>
              <w:jc w:val="both"/>
              <w:rPr>
                <w:rFonts w:ascii="Times New Roman" w:hAnsi="Times New Roman" w:cs="Times New Roman"/>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6AB7AFC6" w14:textId="77777777" w:rsidR="00891008" w:rsidRPr="00C40B7F" w:rsidRDefault="00891008" w:rsidP="0000429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23DF3FBC" w14:textId="77777777" w:rsidR="00891008" w:rsidRPr="00C40B7F" w:rsidRDefault="00891008" w:rsidP="00004299">
            <w:pPr>
              <w:jc w:val="both"/>
              <w:rPr>
                <w:rFonts w:ascii="Times New Roman" w:hAnsi="Times New Roman" w:cs="Times New Roman"/>
                <w:sz w:val="20"/>
              </w:rPr>
            </w:pPr>
          </w:p>
        </w:tc>
      </w:tr>
      <w:tr w:rsidR="00891008" w:rsidRPr="00C40B7F" w14:paraId="4D3BD3CD" w14:textId="77777777" w:rsidTr="00004299">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84A87B3"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E4488E3"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16444269"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53B476BB"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w:t>
            </w:r>
          </w:p>
        </w:tc>
      </w:tr>
      <w:tr w:rsidR="00891008" w:rsidRPr="00C40B7F" w14:paraId="250CE3CE" w14:textId="77777777" w:rsidTr="00004299">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0B394095"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I confirm that I will provide the following promptly on request at any time prior to the tender list being </w:t>
            </w:r>
            <w:proofErr w:type="spellStart"/>
            <w:r w:rsidRPr="00C40B7F">
              <w:rPr>
                <w:rFonts w:ascii="Times New Roman" w:hAnsi="Times New Roman" w:cs="Times New Roman"/>
                <w:sz w:val="20"/>
              </w:rPr>
              <w:t>finalised</w:t>
            </w:r>
            <w:proofErr w:type="spellEnd"/>
            <w:r w:rsidRPr="00C40B7F">
              <w:rPr>
                <w:rFonts w:ascii="Times New Roman" w:hAnsi="Times New Roman" w:cs="Times New Roman"/>
                <w:sz w:val="20"/>
              </w:rPr>
              <w:t xml:space="preserve">: </w:t>
            </w:r>
          </w:p>
          <w:p w14:paraId="2E6F5731" w14:textId="77777777" w:rsidR="00891008" w:rsidRPr="00C40B7F" w:rsidRDefault="00891008" w:rsidP="00891008">
            <w:pPr>
              <w:pStyle w:val="ListParagraph"/>
              <w:numPr>
                <w:ilvl w:val="0"/>
                <w:numId w:val="4"/>
              </w:numPr>
              <w:jc w:val="both"/>
              <w:rPr>
                <w:rFonts w:ascii="Times New Roman" w:hAnsi="Times New Roman" w:cs="Times New Roman"/>
                <w:sz w:val="20"/>
              </w:rPr>
            </w:pPr>
            <w:r w:rsidRPr="00C40B7F">
              <w:rPr>
                <w:rFonts w:ascii="Times New Roman" w:hAnsi="Times New Roman" w:cs="Times New Roman"/>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070BC1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FEC3DD4" w14:textId="77777777" w:rsidR="00891008" w:rsidRPr="00C40B7F" w:rsidRDefault="00891008" w:rsidP="00004299">
            <w:pPr>
              <w:jc w:val="both"/>
              <w:rPr>
                <w:rFonts w:ascii="Times New Roman" w:hAnsi="Times New Roman" w:cs="Times New Roman"/>
                <w:sz w:val="20"/>
              </w:rPr>
            </w:pPr>
          </w:p>
        </w:tc>
      </w:tr>
      <w:tr w:rsidR="00891008" w:rsidRPr="00C40B7F" w14:paraId="194EA16E" w14:textId="77777777" w:rsidTr="00004299">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A8C2987" w14:textId="77777777" w:rsidR="00891008" w:rsidRPr="00C40B7F" w:rsidRDefault="00891008" w:rsidP="0000429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E221C1F"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2D9DC9AC" w14:textId="77777777" w:rsidR="00891008" w:rsidRPr="00C40B7F" w:rsidRDefault="00891008" w:rsidP="00004299">
            <w:pPr>
              <w:jc w:val="both"/>
              <w:rPr>
                <w:rFonts w:ascii="Times New Roman" w:hAnsi="Times New Roman" w:cs="Times New Roman"/>
                <w:sz w:val="20"/>
              </w:rPr>
            </w:pPr>
          </w:p>
        </w:tc>
      </w:tr>
      <w:tr w:rsidR="00891008" w:rsidRPr="00C40B7F" w14:paraId="3144CD25" w14:textId="77777777" w:rsidTr="00004299">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7893B98C"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6421FB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1C803C1" w14:textId="77777777" w:rsidR="00891008" w:rsidRPr="00C40B7F" w:rsidRDefault="00891008" w:rsidP="00004299">
            <w:pPr>
              <w:jc w:val="both"/>
              <w:rPr>
                <w:rFonts w:ascii="Times New Roman" w:hAnsi="Times New Roman" w:cs="Times New Roman"/>
                <w:sz w:val="20"/>
              </w:rPr>
            </w:pPr>
          </w:p>
        </w:tc>
      </w:tr>
      <w:tr w:rsidR="00891008" w:rsidRPr="00C40B7F" w14:paraId="10615B0C" w14:textId="77777777" w:rsidTr="00004299">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377EC99A" w14:textId="77777777" w:rsidR="00891008" w:rsidRPr="00C40B7F" w:rsidRDefault="00891008" w:rsidP="0000429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1608E58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6E5A1194" w14:textId="77777777" w:rsidR="00891008" w:rsidRPr="00C40B7F" w:rsidRDefault="00891008" w:rsidP="00004299">
            <w:pPr>
              <w:jc w:val="both"/>
              <w:rPr>
                <w:rFonts w:ascii="Times New Roman" w:hAnsi="Times New Roman" w:cs="Times New Roman"/>
                <w:sz w:val="20"/>
              </w:rPr>
            </w:pPr>
          </w:p>
        </w:tc>
      </w:tr>
      <w:tr w:rsidR="00891008" w:rsidRPr="00C40B7F" w14:paraId="37BC7B7C" w14:textId="77777777" w:rsidTr="00004299">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1EE8DA4" w14:textId="77777777" w:rsidR="00891008" w:rsidRPr="00C40B7F" w:rsidRDefault="00891008" w:rsidP="00004299">
            <w:pPr>
              <w:jc w:val="both"/>
              <w:rPr>
                <w:rFonts w:ascii="Times New Roman" w:hAnsi="Times New Roman" w:cs="Times New Roman"/>
                <w:color w:val="FFFFFF" w:themeColor="background1"/>
                <w:sz w:val="20"/>
              </w:rPr>
            </w:pPr>
            <w:r w:rsidRPr="00C40B7F">
              <w:rPr>
                <w:rFonts w:ascii="Times New Roman" w:hAnsi="Times New Roman" w:cs="Times New Roman"/>
                <w:b/>
                <w:bCs/>
                <w:sz w:val="20"/>
              </w:rPr>
              <w:t>A4 - INSURANCES</w:t>
            </w:r>
          </w:p>
        </w:tc>
      </w:tr>
      <w:tr w:rsidR="00891008" w:rsidRPr="00C40B7F" w14:paraId="4D0A498A" w14:textId="77777777" w:rsidTr="00004299">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54DA12A6" w14:textId="77777777" w:rsidR="00891008" w:rsidRPr="00C40B7F" w:rsidRDefault="00891008" w:rsidP="00891008">
            <w:pPr>
              <w:pStyle w:val="ListParagraph"/>
              <w:numPr>
                <w:ilvl w:val="0"/>
                <w:numId w:val="5"/>
              </w:numPr>
              <w:jc w:val="both"/>
              <w:rPr>
                <w:rFonts w:ascii="Times New Roman" w:hAnsi="Times New Roman" w:cs="Times New Roman"/>
                <w:sz w:val="20"/>
              </w:rPr>
            </w:pPr>
            <w:r w:rsidRPr="00C40B7F">
              <w:rPr>
                <w:rFonts w:ascii="Times New Roman" w:hAnsi="Times New Roman" w:cs="Times New Roman"/>
                <w:sz w:val="20"/>
              </w:rPr>
              <w:t xml:space="preserve">I confirm that we have the following insurances in place: </w:t>
            </w:r>
          </w:p>
        </w:tc>
      </w:tr>
      <w:tr w:rsidR="00891008" w:rsidRPr="00C40B7F" w14:paraId="4CD10886" w14:textId="77777777" w:rsidTr="00004299">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EB407CE"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7B9C270D"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309306EC"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37D667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Expiry Date</w:t>
            </w:r>
          </w:p>
        </w:tc>
      </w:tr>
      <w:tr w:rsidR="00891008" w:rsidRPr="00C40B7F" w14:paraId="23F44554" w14:textId="77777777" w:rsidTr="00004299">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A40CAFC"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72B7D1E7"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10FC7924" w14:textId="77777777" w:rsidR="00891008" w:rsidRPr="00C40B7F" w:rsidRDefault="00891008" w:rsidP="0000429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0C0150C" w14:textId="77777777" w:rsidR="00891008" w:rsidRPr="00C40B7F" w:rsidRDefault="00891008" w:rsidP="00004299">
            <w:pPr>
              <w:jc w:val="both"/>
              <w:rPr>
                <w:rFonts w:ascii="Times New Roman" w:hAnsi="Times New Roman" w:cs="Times New Roman"/>
                <w:sz w:val="20"/>
              </w:rPr>
            </w:pPr>
          </w:p>
        </w:tc>
      </w:tr>
      <w:tr w:rsidR="00891008" w:rsidRPr="00C40B7F" w14:paraId="5078CA8F" w14:textId="77777777" w:rsidTr="00004299">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6D14646E"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425DC3A7"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2227A287" w14:textId="77777777" w:rsidR="00891008" w:rsidRPr="00C40B7F" w:rsidRDefault="00891008" w:rsidP="0000429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592EC1C" w14:textId="77777777" w:rsidR="00891008" w:rsidRPr="00C40B7F" w:rsidRDefault="00891008" w:rsidP="00004299">
            <w:pPr>
              <w:jc w:val="both"/>
              <w:rPr>
                <w:rFonts w:ascii="Times New Roman" w:hAnsi="Times New Roman" w:cs="Times New Roman"/>
                <w:sz w:val="20"/>
              </w:rPr>
            </w:pPr>
          </w:p>
        </w:tc>
      </w:tr>
      <w:tr w:rsidR="00891008" w:rsidRPr="00C40B7F" w14:paraId="62AE3699" w14:textId="77777777" w:rsidTr="00004299">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44FFA85D"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1EEADE84"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367228E" w14:textId="77777777" w:rsidR="00891008" w:rsidRPr="00C40B7F" w:rsidRDefault="00891008" w:rsidP="0000429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6A568B2" w14:textId="77777777" w:rsidR="00891008" w:rsidRPr="00C40B7F" w:rsidRDefault="00891008" w:rsidP="00004299">
            <w:pPr>
              <w:jc w:val="both"/>
              <w:rPr>
                <w:rFonts w:ascii="Times New Roman" w:hAnsi="Times New Roman" w:cs="Times New Roman"/>
                <w:sz w:val="20"/>
              </w:rPr>
            </w:pPr>
          </w:p>
        </w:tc>
      </w:tr>
      <w:tr w:rsidR="00891008" w:rsidRPr="00C40B7F" w14:paraId="1FA1FF47" w14:textId="77777777" w:rsidTr="00004299">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507185C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2E267A0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15249B71" w14:textId="77777777" w:rsidR="00891008" w:rsidRPr="00C40B7F" w:rsidRDefault="00891008" w:rsidP="0000429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386BEE4E" w14:textId="77777777" w:rsidR="00891008" w:rsidRPr="00C40B7F" w:rsidRDefault="00891008" w:rsidP="00004299">
            <w:pPr>
              <w:jc w:val="both"/>
              <w:rPr>
                <w:rFonts w:ascii="Times New Roman" w:hAnsi="Times New Roman" w:cs="Times New Roman"/>
                <w:sz w:val="20"/>
              </w:rPr>
            </w:pPr>
          </w:p>
        </w:tc>
      </w:tr>
      <w:tr w:rsidR="00891008" w:rsidRPr="00C40B7F" w14:paraId="454207CA" w14:textId="77777777" w:rsidTr="00004299">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24CB1193"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lastRenderedPageBreak/>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1D6DF285"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1DFDA20C" w14:textId="77777777" w:rsidR="00891008" w:rsidRPr="00C40B7F" w:rsidRDefault="00891008" w:rsidP="0000429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63E7603" w14:textId="77777777" w:rsidR="00891008" w:rsidRPr="00C40B7F" w:rsidRDefault="00891008" w:rsidP="00004299">
            <w:pPr>
              <w:jc w:val="both"/>
              <w:rPr>
                <w:rFonts w:ascii="Times New Roman" w:hAnsi="Times New Roman" w:cs="Times New Roman"/>
                <w:sz w:val="20"/>
              </w:rPr>
            </w:pPr>
          </w:p>
        </w:tc>
      </w:tr>
      <w:tr w:rsidR="00891008" w:rsidRPr="00C40B7F" w14:paraId="370BF905" w14:textId="77777777" w:rsidTr="00004299">
        <w:tc>
          <w:tcPr>
            <w:tcW w:w="9073" w:type="dxa"/>
            <w:gridSpan w:val="14"/>
            <w:tcBorders>
              <w:top w:val="single" w:sz="4" w:space="0" w:color="7392B1"/>
              <w:left w:val="single" w:sz="4" w:space="0" w:color="7392B1"/>
              <w:bottom w:val="single" w:sz="4" w:space="0" w:color="7392B1"/>
              <w:right w:val="single" w:sz="4" w:space="0" w:color="7392B1"/>
            </w:tcBorders>
          </w:tcPr>
          <w:p w14:paraId="11319AC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AND</w:t>
            </w:r>
          </w:p>
        </w:tc>
      </w:tr>
      <w:tr w:rsidR="00891008" w:rsidRPr="00C40B7F" w14:paraId="0B8FE839" w14:textId="77777777" w:rsidTr="00004299">
        <w:tc>
          <w:tcPr>
            <w:tcW w:w="9073" w:type="dxa"/>
            <w:gridSpan w:val="14"/>
            <w:tcBorders>
              <w:top w:val="single" w:sz="4" w:space="0" w:color="7392B1"/>
              <w:left w:val="single" w:sz="4" w:space="0" w:color="7392B1"/>
              <w:bottom w:val="single" w:sz="4" w:space="0" w:color="7392B1"/>
              <w:right w:val="single" w:sz="4" w:space="0" w:color="7392B1"/>
            </w:tcBorders>
          </w:tcPr>
          <w:p w14:paraId="615D132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I confirm that if successful, where the levels required under the Panel are higher than those currently in our possession, I will be in a position to put the required forms and levels of insurances required in place promptly. </w:t>
            </w:r>
          </w:p>
          <w:p w14:paraId="4AB48CF1"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The levels relevant to this procurement being as follows: </w:t>
            </w:r>
          </w:p>
        </w:tc>
      </w:tr>
      <w:tr w:rsidR="00891008" w:rsidRPr="00C40B7F" w14:paraId="6D6D94EB" w14:textId="77777777" w:rsidTr="00004299">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2ACC910D"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04E557FF"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Level Required</w:t>
            </w:r>
          </w:p>
        </w:tc>
      </w:tr>
      <w:tr w:rsidR="00891008" w:rsidRPr="00C40B7F" w14:paraId="541F77D2" w14:textId="77777777" w:rsidTr="00004299">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1FF6FFEC"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61C4C0A5"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€13m</w:t>
            </w:r>
          </w:p>
        </w:tc>
      </w:tr>
      <w:tr w:rsidR="00891008" w:rsidRPr="00C40B7F" w14:paraId="1478D00A" w14:textId="77777777" w:rsidTr="00004299">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5644931F"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1FCCF251"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€6.5m</w:t>
            </w:r>
          </w:p>
        </w:tc>
      </w:tr>
      <w:tr w:rsidR="00891008" w:rsidRPr="00C40B7F" w14:paraId="7FD9C124" w14:textId="77777777" w:rsidTr="00004299">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79D1D57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01F71B2A"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N/A</w:t>
            </w:r>
          </w:p>
        </w:tc>
      </w:tr>
      <w:tr w:rsidR="00891008" w:rsidRPr="00C40B7F" w14:paraId="51C97AEE" w14:textId="77777777" w:rsidTr="00004299">
        <w:tc>
          <w:tcPr>
            <w:tcW w:w="9073" w:type="dxa"/>
            <w:gridSpan w:val="14"/>
            <w:tcBorders>
              <w:top w:val="single" w:sz="4" w:space="0" w:color="7392B1"/>
              <w:left w:val="single" w:sz="4" w:space="0" w:color="7392B1"/>
              <w:bottom w:val="single" w:sz="4" w:space="0" w:color="7392B1"/>
              <w:right w:val="single" w:sz="4" w:space="0" w:color="7392B1"/>
            </w:tcBorders>
          </w:tcPr>
          <w:p w14:paraId="5FD38CB2"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AND</w:t>
            </w:r>
          </w:p>
        </w:tc>
      </w:tr>
      <w:tr w:rsidR="00891008" w:rsidRPr="00C40B7F" w14:paraId="2CF431CC" w14:textId="77777777" w:rsidTr="00004299">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397DD660"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br w:type="page"/>
              <w:t xml:space="preserve">I confirm that I will provide the following promptly on request at any time prior to the award decision being made: </w:t>
            </w:r>
          </w:p>
          <w:p w14:paraId="2B95F984" w14:textId="77777777" w:rsidR="00891008" w:rsidRPr="00C40B7F" w:rsidRDefault="00891008" w:rsidP="00891008">
            <w:pPr>
              <w:pStyle w:val="ListParagraph"/>
              <w:numPr>
                <w:ilvl w:val="0"/>
                <w:numId w:val="4"/>
              </w:numPr>
              <w:jc w:val="both"/>
              <w:rPr>
                <w:rFonts w:ascii="Times New Roman" w:hAnsi="Times New Roman" w:cs="Times New Roman"/>
                <w:sz w:val="20"/>
              </w:rPr>
            </w:pPr>
            <w:r w:rsidRPr="00C40B7F">
              <w:rPr>
                <w:rFonts w:ascii="Times New Roman" w:hAnsi="Times New Roman" w:cs="Times New Roman"/>
                <w:sz w:val="20"/>
              </w:rPr>
              <w:t xml:space="preserve">evidence of insurances in place      or </w:t>
            </w:r>
          </w:p>
          <w:p w14:paraId="33921239" w14:textId="77777777" w:rsidR="00891008" w:rsidRPr="00C40B7F" w:rsidRDefault="00891008" w:rsidP="00891008">
            <w:pPr>
              <w:pStyle w:val="ListParagraph"/>
              <w:numPr>
                <w:ilvl w:val="0"/>
                <w:numId w:val="4"/>
              </w:numPr>
              <w:jc w:val="both"/>
              <w:rPr>
                <w:rFonts w:ascii="Times New Roman" w:hAnsi="Times New Roman" w:cs="Times New Roman"/>
                <w:sz w:val="20"/>
              </w:rPr>
            </w:pPr>
            <w:r w:rsidRPr="00C40B7F">
              <w:rPr>
                <w:rFonts w:ascii="Times New Roman" w:hAnsi="Times New Roman" w:cs="Times New Roman"/>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05D1E350"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600A15EE" w14:textId="77777777" w:rsidR="00891008" w:rsidRPr="00C40B7F" w:rsidRDefault="00891008" w:rsidP="00004299">
            <w:pPr>
              <w:jc w:val="both"/>
              <w:rPr>
                <w:rFonts w:ascii="Times New Roman" w:hAnsi="Times New Roman" w:cs="Times New Roman"/>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7DF82931"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345145EC" w14:textId="77777777" w:rsidR="00891008" w:rsidRPr="00C40B7F" w:rsidRDefault="00891008" w:rsidP="00004299">
            <w:pPr>
              <w:jc w:val="both"/>
              <w:rPr>
                <w:rFonts w:ascii="Times New Roman" w:hAnsi="Times New Roman" w:cs="Times New Roman"/>
                <w:sz w:val="20"/>
              </w:rPr>
            </w:pPr>
          </w:p>
        </w:tc>
      </w:tr>
      <w:tr w:rsidR="00891008" w:rsidRPr="00C40B7F" w14:paraId="0C455089" w14:textId="77777777" w:rsidTr="00004299">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2F272864"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Please note that Maynooth University will seek to verify self-declarations regarding financial capacity prior to next stage of the competition. </w:t>
            </w:r>
          </w:p>
        </w:tc>
      </w:tr>
      <w:tr w:rsidR="00891008" w:rsidRPr="00C40B7F" w14:paraId="0E49A58A" w14:textId="77777777" w:rsidTr="00004299">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5A2F40D4" w14:textId="77777777" w:rsidR="00891008" w:rsidRPr="00C40B7F" w:rsidRDefault="00891008" w:rsidP="00004299">
            <w:pPr>
              <w:jc w:val="both"/>
              <w:rPr>
                <w:rFonts w:ascii="Times New Roman" w:hAnsi="Times New Roman" w:cs="Times New Roman"/>
                <w:bCs/>
                <w:sz w:val="20"/>
              </w:rPr>
            </w:pPr>
            <w:r w:rsidRPr="00C40B7F">
              <w:rPr>
                <w:rFonts w:ascii="Times New Roman" w:hAnsi="Times New Roman" w:cs="Times New Roman"/>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61D6F388" w14:textId="77777777" w:rsidR="00891008" w:rsidRPr="00C40B7F" w:rsidRDefault="00891008" w:rsidP="00004299">
            <w:pPr>
              <w:jc w:val="both"/>
              <w:rPr>
                <w:rFonts w:ascii="Times New Roman" w:hAnsi="Times New Roman" w:cs="Times New Roman"/>
                <w:sz w:val="20"/>
              </w:rPr>
            </w:pPr>
          </w:p>
        </w:tc>
      </w:tr>
      <w:tr w:rsidR="00891008" w:rsidRPr="00C40B7F" w14:paraId="6AB28E55" w14:textId="77777777" w:rsidTr="00004299">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3A605FA6"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1E4225D8" w14:textId="77777777" w:rsidR="00891008" w:rsidRPr="00C40B7F" w:rsidRDefault="00891008" w:rsidP="00004299">
            <w:pPr>
              <w:jc w:val="both"/>
              <w:rPr>
                <w:rFonts w:ascii="Times New Roman" w:hAnsi="Times New Roman" w:cs="Times New Roman"/>
                <w:sz w:val="20"/>
              </w:rPr>
            </w:pPr>
          </w:p>
        </w:tc>
      </w:tr>
    </w:tbl>
    <w:p w14:paraId="5F0B3BED" w14:textId="77777777" w:rsidR="00891008" w:rsidRPr="00C40B7F" w:rsidRDefault="00891008" w:rsidP="00891008">
      <w:pPr>
        <w:rPr>
          <w:rFonts w:ascii="Times New Roman" w:hAnsi="Times New Roman" w:cs="Times New Roman"/>
        </w:rPr>
      </w:pPr>
      <w:r w:rsidRPr="00C40B7F">
        <w:rPr>
          <w:rFonts w:ascii="Times New Roman" w:hAnsi="Times New Roman" w:cs="Times New Roman"/>
        </w:rPr>
        <w:br w:type="page"/>
      </w:r>
    </w:p>
    <w:p w14:paraId="4D06E643" w14:textId="77777777" w:rsidR="00891008" w:rsidRPr="00C40B7F" w:rsidRDefault="00891008" w:rsidP="00891008">
      <w:pPr>
        <w:jc w:val="both"/>
        <w:rPr>
          <w:rFonts w:ascii="Times New Roman" w:hAnsi="Times New Roman" w:cs="Times New Roman"/>
        </w:rPr>
      </w:pPr>
    </w:p>
    <w:p w14:paraId="1CBC7926" w14:textId="77777777" w:rsidR="00891008" w:rsidRPr="00C40B7F" w:rsidRDefault="00891008" w:rsidP="00891008">
      <w:pPr>
        <w:jc w:val="both"/>
        <w:rPr>
          <w:rFonts w:ascii="Times New Roman" w:hAnsi="Times New Roman" w:cs="Times New Roman"/>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891008" w:rsidRPr="00C40B7F" w14:paraId="7215BFE3" w14:textId="77777777" w:rsidTr="00004299">
        <w:trPr>
          <w:trHeight w:val="979"/>
        </w:trPr>
        <w:tc>
          <w:tcPr>
            <w:tcW w:w="9072" w:type="dxa"/>
            <w:gridSpan w:val="4"/>
            <w:shd w:val="clear" w:color="auto" w:fill="D9D9D9" w:themeFill="background1" w:themeFillShade="D9"/>
          </w:tcPr>
          <w:p w14:paraId="0580745C" w14:textId="77777777" w:rsidR="00891008" w:rsidRPr="00C40B7F" w:rsidRDefault="00891008" w:rsidP="00004299">
            <w:pPr>
              <w:pStyle w:val="BodyText"/>
              <w:jc w:val="both"/>
            </w:pPr>
            <w:r w:rsidRPr="00C40B7F">
              <w:rPr>
                <w:rFonts w:eastAsia="Calibri"/>
                <w:b/>
                <w:bCs/>
                <w:lang w:val="en-US"/>
              </w:rPr>
              <w:t>A5</w:t>
            </w:r>
            <w:r w:rsidRPr="00C40B7F">
              <w:rPr>
                <w:rFonts w:eastAsia="Calibri"/>
                <w:lang w:val="en-US"/>
              </w:rPr>
              <w:t xml:space="preserve"> </w:t>
            </w:r>
            <w:r w:rsidRPr="00C40B7F">
              <w:rPr>
                <w:b/>
                <w:bCs/>
              </w:rPr>
              <w:t>DECLARATION OF BONA FIDES</w:t>
            </w:r>
            <w:r w:rsidRPr="00C40B7F">
              <w:t xml:space="preserve"> </w:t>
            </w:r>
          </w:p>
          <w:p w14:paraId="2BFCA0D3" w14:textId="77777777" w:rsidR="00891008" w:rsidRPr="00C40B7F" w:rsidRDefault="00891008" w:rsidP="00004299">
            <w:pPr>
              <w:pStyle w:val="BodyText"/>
              <w:jc w:val="both"/>
            </w:pPr>
            <w:r w:rsidRPr="00C40B7F">
              <w:t xml:space="preserve">In relation to an award procedure under Public Sector Directive 2014/24/EU (Article 57). </w:t>
            </w:r>
          </w:p>
          <w:p w14:paraId="15B2895C" w14:textId="77777777" w:rsidR="00891008" w:rsidRPr="00C40B7F" w:rsidRDefault="00891008" w:rsidP="00004299">
            <w:pPr>
              <w:jc w:val="both"/>
              <w:rPr>
                <w:rFonts w:ascii="Times New Roman" w:hAnsi="Times New Roman" w:cs="Times New Roman"/>
                <w:sz w:val="20"/>
              </w:rPr>
            </w:pPr>
            <w:r w:rsidRPr="00C40B7F">
              <w:rPr>
                <w:rFonts w:ascii="Times New Roman" w:hAnsi="Times New Roman" w:cs="Times New Roman"/>
                <w:b/>
                <w:sz w:val="20"/>
              </w:rPr>
              <w:t xml:space="preserve">Weighting: </w:t>
            </w:r>
            <w:r w:rsidRPr="00C40B7F">
              <w:rPr>
                <w:rFonts w:ascii="Times New Roman" w:hAnsi="Times New Roman" w:cs="Times New Roman"/>
                <w:sz w:val="20"/>
              </w:rPr>
              <w:t>Pass/Fail only</w:t>
            </w:r>
          </w:p>
          <w:p w14:paraId="7D4C4591" w14:textId="77777777" w:rsidR="00891008" w:rsidRPr="00C40B7F" w:rsidRDefault="00891008" w:rsidP="00004299">
            <w:pPr>
              <w:pStyle w:val="BodyText"/>
              <w:jc w:val="both"/>
              <w:rPr>
                <w:color w:val="FFFFFF" w:themeColor="background1"/>
              </w:rPr>
            </w:pPr>
            <w:r w:rsidRPr="00C40B7F">
              <w:rPr>
                <w:b/>
                <w:lang w:val="en-US"/>
              </w:rPr>
              <w:t xml:space="preserve">Pass requirement: </w:t>
            </w:r>
            <w:r w:rsidRPr="00C40B7F">
              <w:t xml:space="preserve">Candidates must complete, sign and date this Declaration. </w:t>
            </w:r>
            <w:r w:rsidRPr="00C40B7F">
              <w:rPr>
                <w:b/>
                <w:i/>
              </w:rPr>
              <w:t xml:space="preserve"> </w:t>
            </w:r>
            <w:r w:rsidRPr="00C40B7F">
              <w:t>Maynooth University</w:t>
            </w:r>
            <w:r w:rsidRPr="00C40B7F">
              <w:rPr>
                <w:b/>
              </w:rPr>
              <w:t xml:space="preserve"> </w:t>
            </w:r>
            <w:r w:rsidRPr="00C40B7F">
              <w:t>reserves the right at its discretion to exclude a non-compliant Candidate under each heading.  This must be completed by each group member.</w:t>
            </w:r>
          </w:p>
        </w:tc>
      </w:tr>
      <w:tr w:rsidR="00891008" w:rsidRPr="00C40B7F" w14:paraId="16566EFA" w14:textId="77777777" w:rsidTr="00004299">
        <w:trPr>
          <w:trHeight w:val="1390"/>
        </w:trPr>
        <w:tc>
          <w:tcPr>
            <w:tcW w:w="9072" w:type="dxa"/>
            <w:gridSpan w:val="4"/>
            <w:shd w:val="clear" w:color="auto" w:fill="F2F2F2" w:themeFill="background1" w:themeFillShade="F2"/>
          </w:tcPr>
          <w:p w14:paraId="476F5D2D" w14:textId="77777777" w:rsidR="00891008" w:rsidRPr="00C40B7F" w:rsidRDefault="00891008" w:rsidP="00004299">
            <w:pPr>
              <w:pStyle w:val="BodyText"/>
              <w:jc w:val="both"/>
              <w:rPr>
                <w:u w:val="single"/>
              </w:rPr>
            </w:pPr>
            <w:r w:rsidRPr="00C40B7F">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891008" w:rsidRPr="00C40B7F" w14:paraId="1F8EC2C8" w14:textId="77777777" w:rsidTr="00004299">
        <w:tc>
          <w:tcPr>
            <w:tcW w:w="6804" w:type="dxa"/>
            <w:gridSpan w:val="2"/>
            <w:vMerge w:val="restart"/>
            <w:shd w:val="clear" w:color="auto" w:fill="FFFFFF" w:themeFill="background1"/>
            <w:vAlign w:val="center"/>
            <w:hideMark/>
          </w:tcPr>
          <w:p w14:paraId="0CEC2851" w14:textId="77777777" w:rsidR="00891008" w:rsidRPr="00C40B7F" w:rsidRDefault="00891008" w:rsidP="00891008">
            <w:pPr>
              <w:pStyle w:val="ListParagraph"/>
              <w:numPr>
                <w:ilvl w:val="1"/>
                <w:numId w:val="7"/>
              </w:numPr>
              <w:jc w:val="both"/>
              <w:rPr>
                <w:rFonts w:ascii="Times New Roman" w:hAnsi="Times New Roman" w:cs="Times New Roman"/>
                <w:sz w:val="20"/>
              </w:rPr>
            </w:pPr>
            <w:r w:rsidRPr="00C40B7F">
              <w:rPr>
                <w:rFonts w:ascii="Times New Roman" w:hAnsi="Times New Roman" w:cs="Times New Roman"/>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5AD36771" w14:textId="77777777" w:rsidR="00891008" w:rsidRPr="00C40B7F" w:rsidRDefault="00891008" w:rsidP="00004299">
            <w:pPr>
              <w:jc w:val="both"/>
              <w:rPr>
                <w:rFonts w:ascii="Times New Roman" w:hAnsi="Times New Roman" w:cs="Times New Roman"/>
                <w:sz w:val="20"/>
                <w:lang w:val="en-IE"/>
              </w:rPr>
            </w:pPr>
            <w:r w:rsidRPr="00C40B7F">
              <w:rPr>
                <w:rFonts w:ascii="Times New Roman" w:hAnsi="Times New Roman" w:cs="Times New Roman"/>
                <w:sz w:val="20"/>
              </w:rPr>
              <w:t>YES</w:t>
            </w:r>
          </w:p>
        </w:tc>
        <w:tc>
          <w:tcPr>
            <w:tcW w:w="1134" w:type="dxa"/>
            <w:shd w:val="clear" w:color="auto" w:fill="FFFFFF" w:themeFill="background1"/>
            <w:hideMark/>
          </w:tcPr>
          <w:p w14:paraId="7B3446D8" w14:textId="77777777" w:rsidR="00891008" w:rsidRPr="00C40B7F" w:rsidRDefault="00891008" w:rsidP="00004299">
            <w:pPr>
              <w:jc w:val="both"/>
              <w:rPr>
                <w:rFonts w:ascii="Times New Roman" w:hAnsi="Times New Roman" w:cs="Times New Roman"/>
                <w:sz w:val="20"/>
                <w:lang w:val="en-IE"/>
              </w:rPr>
            </w:pPr>
            <w:r w:rsidRPr="00C40B7F">
              <w:rPr>
                <w:rFonts w:ascii="Times New Roman" w:hAnsi="Times New Roman" w:cs="Times New Roman"/>
                <w:sz w:val="20"/>
              </w:rPr>
              <w:t>NO</w:t>
            </w:r>
          </w:p>
        </w:tc>
      </w:tr>
      <w:tr w:rsidR="00891008" w:rsidRPr="00C40B7F" w14:paraId="008EAA17" w14:textId="77777777" w:rsidTr="00004299">
        <w:tc>
          <w:tcPr>
            <w:tcW w:w="6804" w:type="dxa"/>
            <w:gridSpan w:val="2"/>
            <w:vMerge/>
            <w:shd w:val="clear" w:color="auto" w:fill="FFFFFF" w:themeFill="background1"/>
            <w:vAlign w:val="center"/>
            <w:hideMark/>
          </w:tcPr>
          <w:p w14:paraId="42D3454D" w14:textId="77777777" w:rsidR="00891008" w:rsidRPr="00C40B7F" w:rsidRDefault="00891008" w:rsidP="00004299">
            <w:pPr>
              <w:jc w:val="both"/>
              <w:rPr>
                <w:rFonts w:ascii="Times New Roman" w:hAnsi="Times New Roman" w:cs="Times New Roman"/>
                <w:sz w:val="20"/>
                <w:lang w:val="en-IE"/>
              </w:rPr>
            </w:pPr>
          </w:p>
        </w:tc>
        <w:tc>
          <w:tcPr>
            <w:tcW w:w="2268" w:type="dxa"/>
            <w:gridSpan w:val="2"/>
            <w:shd w:val="clear" w:color="auto" w:fill="FFFFFF" w:themeFill="background1"/>
            <w:vAlign w:val="center"/>
            <w:hideMark/>
          </w:tcPr>
          <w:p w14:paraId="3E168239" w14:textId="77777777" w:rsidR="00891008" w:rsidRPr="00C40B7F" w:rsidRDefault="00891008" w:rsidP="00004299">
            <w:pPr>
              <w:jc w:val="both"/>
              <w:rPr>
                <w:rFonts w:ascii="Times New Roman" w:hAnsi="Times New Roman" w:cs="Times New Roman"/>
                <w:sz w:val="20"/>
                <w:lang w:val="en-IE"/>
              </w:rPr>
            </w:pPr>
            <w:r w:rsidRPr="00C40B7F">
              <w:rPr>
                <w:rFonts w:ascii="Times New Roman" w:hAnsi="Times New Roman" w:cs="Times New Roman"/>
                <w:sz w:val="20"/>
              </w:rPr>
              <w:t xml:space="preserve">Please indicate your answer by marking ‘X’ in the relevant box </w:t>
            </w:r>
          </w:p>
        </w:tc>
      </w:tr>
      <w:tr w:rsidR="00891008" w:rsidRPr="00C40B7F" w14:paraId="3F24C934" w14:textId="77777777" w:rsidTr="00004299">
        <w:tc>
          <w:tcPr>
            <w:tcW w:w="709" w:type="dxa"/>
          </w:tcPr>
          <w:p w14:paraId="7C1FDE9D"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1.1.a</w:t>
            </w:r>
          </w:p>
        </w:tc>
        <w:tc>
          <w:tcPr>
            <w:tcW w:w="6095" w:type="dxa"/>
          </w:tcPr>
          <w:p w14:paraId="6DAC17F5" w14:textId="77777777" w:rsidR="00891008" w:rsidRPr="00C40B7F" w:rsidRDefault="00891008" w:rsidP="0000429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participation in a criminal organisation, as defined in Article 2 of Council Framework decision 2008/841/JHA;</w:t>
            </w:r>
          </w:p>
        </w:tc>
        <w:tc>
          <w:tcPr>
            <w:tcW w:w="1134" w:type="dxa"/>
          </w:tcPr>
          <w:p w14:paraId="7E1FFF2C" w14:textId="77777777" w:rsidR="00891008" w:rsidRPr="00C40B7F" w:rsidRDefault="00891008" w:rsidP="00004299">
            <w:pPr>
              <w:spacing w:after="0" w:line="240" w:lineRule="auto"/>
              <w:jc w:val="both"/>
              <w:rPr>
                <w:rFonts w:ascii="Times New Roman" w:hAnsi="Times New Roman" w:cs="Times New Roman"/>
                <w:sz w:val="20"/>
                <w:lang w:val="en-IE"/>
              </w:rPr>
            </w:pPr>
          </w:p>
        </w:tc>
        <w:tc>
          <w:tcPr>
            <w:tcW w:w="1134" w:type="dxa"/>
          </w:tcPr>
          <w:p w14:paraId="2C8D2DDA" w14:textId="77777777" w:rsidR="00891008" w:rsidRPr="00C40B7F" w:rsidRDefault="00891008" w:rsidP="00004299">
            <w:pPr>
              <w:spacing w:after="0" w:line="240" w:lineRule="auto"/>
              <w:jc w:val="both"/>
              <w:rPr>
                <w:rFonts w:ascii="Times New Roman" w:hAnsi="Times New Roman" w:cs="Times New Roman"/>
                <w:sz w:val="20"/>
                <w:lang w:val="en-IE"/>
              </w:rPr>
            </w:pPr>
          </w:p>
        </w:tc>
      </w:tr>
      <w:tr w:rsidR="00891008" w:rsidRPr="00C40B7F" w14:paraId="7B55438E" w14:textId="77777777" w:rsidTr="00004299">
        <w:tc>
          <w:tcPr>
            <w:tcW w:w="709" w:type="dxa"/>
          </w:tcPr>
          <w:p w14:paraId="0147B4E6" w14:textId="77777777" w:rsidR="00891008" w:rsidRPr="00C40B7F" w:rsidRDefault="00891008" w:rsidP="0000429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1.1.b</w:t>
            </w:r>
          </w:p>
        </w:tc>
        <w:tc>
          <w:tcPr>
            <w:tcW w:w="6095" w:type="dxa"/>
          </w:tcPr>
          <w:p w14:paraId="36F38956"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37E88169" w14:textId="77777777" w:rsidR="00891008" w:rsidRPr="00C40B7F" w:rsidRDefault="00891008" w:rsidP="00004299">
            <w:pPr>
              <w:spacing w:after="0" w:line="240" w:lineRule="auto"/>
              <w:jc w:val="both"/>
              <w:rPr>
                <w:rFonts w:ascii="Times New Roman" w:hAnsi="Times New Roman" w:cs="Times New Roman"/>
                <w:sz w:val="20"/>
                <w:lang w:val="en-IE"/>
              </w:rPr>
            </w:pPr>
          </w:p>
        </w:tc>
        <w:tc>
          <w:tcPr>
            <w:tcW w:w="1134" w:type="dxa"/>
          </w:tcPr>
          <w:p w14:paraId="6DB95DED" w14:textId="77777777" w:rsidR="00891008" w:rsidRPr="00C40B7F" w:rsidRDefault="00891008" w:rsidP="00004299">
            <w:pPr>
              <w:spacing w:after="0" w:line="240" w:lineRule="auto"/>
              <w:jc w:val="both"/>
              <w:rPr>
                <w:rFonts w:ascii="Times New Roman" w:hAnsi="Times New Roman" w:cs="Times New Roman"/>
                <w:sz w:val="20"/>
                <w:lang w:val="en-IE"/>
              </w:rPr>
            </w:pPr>
          </w:p>
        </w:tc>
      </w:tr>
      <w:tr w:rsidR="00891008" w:rsidRPr="00C40B7F" w14:paraId="0D6E3F1A" w14:textId="77777777" w:rsidTr="00004299">
        <w:tc>
          <w:tcPr>
            <w:tcW w:w="709" w:type="dxa"/>
          </w:tcPr>
          <w:p w14:paraId="110DA589" w14:textId="77777777" w:rsidR="00891008" w:rsidRPr="00C40B7F" w:rsidRDefault="00891008" w:rsidP="0000429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1.1.c</w:t>
            </w:r>
          </w:p>
        </w:tc>
        <w:tc>
          <w:tcPr>
            <w:tcW w:w="6095" w:type="dxa"/>
          </w:tcPr>
          <w:p w14:paraId="5394317D" w14:textId="77777777" w:rsidR="00891008" w:rsidRPr="00C40B7F" w:rsidRDefault="00891008" w:rsidP="0000429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fraud within the meaning of Article 1 of the Convention on the protection of the European Communities’ financial interests;</w:t>
            </w:r>
          </w:p>
        </w:tc>
        <w:tc>
          <w:tcPr>
            <w:tcW w:w="1134" w:type="dxa"/>
          </w:tcPr>
          <w:p w14:paraId="773B7581" w14:textId="77777777" w:rsidR="00891008" w:rsidRPr="00C40B7F" w:rsidRDefault="00891008" w:rsidP="00004299">
            <w:pPr>
              <w:spacing w:after="0" w:line="240" w:lineRule="auto"/>
              <w:jc w:val="both"/>
              <w:rPr>
                <w:rFonts w:ascii="Times New Roman" w:hAnsi="Times New Roman" w:cs="Times New Roman"/>
                <w:sz w:val="20"/>
                <w:lang w:val="en-IE"/>
              </w:rPr>
            </w:pPr>
          </w:p>
        </w:tc>
        <w:tc>
          <w:tcPr>
            <w:tcW w:w="1134" w:type="dxa"/>
          </w:tcPr>
          <w:p w14:paraId="3F17C1AF" w14:textId="77777777" w:rsidR="00891008" w:rsidRPr="00C40B7F" w:rsidRDefault="00891008" w:rsidP="00004299">
            <w:pPr>
              <w:spacing w:after="0" w:line="240" w:lineRule="auto"/>
              <w:jc w:val="both"/>
              <w:rPr>
                <w:rFonts w:ascii="Times New Roman" w:hAnsi="Times New Roman" w:cs="Times New Roman"/>
                <w:sz w:val="20"/>
                <w:lang w:val="en-IE"/>
              </w:rPr>
            </w:pPr>
          </w:p>
        </w:tc>
      </w:tr>
      <w:tr w:rsidR="00891008" w:rsidRPr="00C40B7F" w14:paraId="7843D8CC" w14:textId="77777777" w:rsidTr="00004299">
        <w:tc>
          <w:tcPr>
            <w:tcW w:w="709" w:type="dxa"/>
          </w:tcPr>
          <w:p w14:paraId="59778AD5"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1.1.d</w:t>
            </w:r>
          </w:p>
        </w:tc>
        <w:tc>
          <w:tcPr>
            <w:tcW w:w="6095" w:type="dxa"/>
          </w:tcPr>
          <w:p w14:paraId="5A15E4AB" w14:textId="77777777" w:rsidR="00891008" w:rsidRPr="00C40B7F" w:rsidRDefault="00891008" w:rsidP="00004299">
            <w:pPr>
              <w:pStyle w:val="BodyText2"/>
              <w:spacing w:after="0" w:line="240" w:lineRule="auto"/>
              <w:jc w:val="both"/>
              <w:rPr>
                <w:rFonts w:ascii="Times New Roman" w:hAnsi="Times New Roman" w:cs="Times New Roman"/>
                <w:i/>
                <w:sz w:val="20"/>
              </w:rPr>
            </w:pPr>
            <w:r w:rsidRPr="00C40B7F">
              <w:rPr>
                <w:rFonts w:ascii="Times New Roman" w:hAnsi="Times New Roman" w:cs="Times New Roman"/>
                <w:sz w:val="20"/>
              </w:rPr>
              <w:t>the subject of a conviction for terrorist offences or offences linked to terrorist activities or for inciting or aiding or abetting or attempting to commit an offence;</w:t>
            </w:r>
            <w:r w:rsidRPr="00C40B7F">
              <w:rPr>
                <w:rFonts w:ascii="Times New Roman" w:hAnsi="Times New Roman" w:cs="Times New Roman"/>
                <w:i/>
                <w:sz w:val="20"/>
              </w:rPr>
              <w:t xml:space="preserve"> </w:t>
            </w:r>
          </w:p>
        </w:tc>
        <w:tc>
          <w:tcPr>
            <w:tcW w:w="1134" w:type="dxa"/>
          </w:tcPr>
          <w:p w14:paraId="14F2656A" w14:textId="77777777" w:rsidR="00891008" w:rsidRPr="00C40B7F" w:rsidRDefault="00891008" w:rsidP="00004299">
            <w:pPr>
              <w:spacing w:after="0" w:line="240" w:lineRule="auto"/>
              <w:jc w:val="both"/>
              <w:rPr>
                <w:rFonts w:ascii="Times New Roman" w:hAnsi="Times New Roman" w:cs="Times New Roman"/>
                <w:sz w:val="20"/>
                <w:lang w:val="en-IE"/>
              </w:rPr>
            </w:pPr>
          </w:p>
        </w:tc>
        <w:tc>
          <w:tcPr>
            <w:tcW w:w="1134" w:type="dxa"/>
          </w:tcPr>
          <w:p w14:paraId="32295F90" w14:textId="77777777" w:rsidR="00891008" w:rsidRPr="00C40B7F" w:rsidRDefault="00891008" w:rsidP="00004299">
            <w:pPr>
              <w:spacing w:after="0" w:line="240" w:lineRule="auto"/>
              <w:jc w:val="both"/>
              <w:rPr>
                <w:rFonts w:ascii="Times New Roman" w:hAnsi="Times New Roman" w:cs="Times New Roman"/>
                <w:sz w:val="20"/>
                <w:lang w:val="en-IE"/>
              </w:rPr>
            </w:pPr>
          </w:p>
        </w:tc>
      </w:tr>
      <w:tr w:rsidR="00891008" w:rsidRPr="00C40B7F" w14:paraId="025639B9" w14:textId="77777777" w:rsidTr="00004299">
        <w:tc>
          <w:tcPr>
            <w:tcW w:w="709" w:type="dxa"/>
          </w:tcPr>
          <w:p w14:paraId="5DE100DF" w14:textId="77777777" w:rsidR="00891008" w:rsidRPr="00C40B7F" w:rsidRDefault="00891008" w:rsidP="0000429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1.1.e</w:t>
            </w:r>
          </w:p>
        </w:tc>
        <w:tc>
          <w:tcPr>
            <w:tcW w:w="6095" w:type="dxa"/>
          </w:tcPr>
          <w:p w14:paraId="1BEB411B" w14:textId="77777777" w:rsidR="00891008" w:rsidRPr="00C40B7F" w:rsidRDefault="00891008" w:rsidP="0000429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 xml:space="preserve">the subject of a conviction for money laundering or terrorist financing; </w:t>
            </w:r>
          </w:p>
        </w:tc>
        <w:tc>
          <w:tcPr>
            <w:tcW w:w="1134" w:type="dxa"/>
          </w:tcPr>
          <w:p w14:paraId="2B2D7756" w14:textId="77777777" w:rsidR="00891008" w:rsidRPr="00C40B7F" w:rsidRDefault="00891008" w:rsidP="00004299">
            <w:pPr>
              <w:spacing w:after="0" w:line="240" w:lineRule="auto"/>
              <w:jc w:val="both"/>
              <w:rPr>
                <w:rFonts w:ascii="Times New Roman" w:hAnsi="Times New Roman" w:cs="Times New Roman"/>
                <w:sz w:val="20"/>
                <w:lang w:val="en-IE"/>
              </w:rPr>
            </w:pPr>
          </w:p>
        </w:tc>
        <w:tc>
          <w:tcPr>
            <w:tcW w:w="1134" w:type="dxa"/>
          </w:tcPr>
          <w:p w14:paraId="0A47DF82" w14:textId="77777777" w:rsidR="00891008" w:rsidRPr="00C40B7F" w:rsidRDefault="00891008" w:rsidP="00004299">
            <w:pPr>
              <w:spacing w:after="0" w:line="240" w:lineRule="auto"/>
              <w:jc w:val="both"/>
              <w:rPr>
                <w:rFonts w:ascii="Times New Roman" w:hAnsi="Times New Roman" w:cs="Times New Roman"/>
                <w:sz w:val="20"/>
                <w:lang w:val="en-IE"/>
              </w:rPr>
            </w:pPr>
          </w:p>
        </w:tc>
      </w:tr>
      <w:tr w:rsidR="00891008" w:rsidRPr="00C40B7F" w14:paraId="5134DBCF" w14:textId="77777777" w:rsidTr="00004299">
        <w:tc>
          <w:tcPr>
            <w:tcW w:w="709" w:type="dxa"/>
          </w:tcPr>
          <w:p w14:paraId="40F12A3A"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1.1.f</w:t>
            </w:r>
          </w:p>
        </w:tc>
        <w:tc>
          <w:tcPr>
            <w:tcW w:w="6095" w:type="dxa"/>
          </w:tcPr>
          <w:p w14:paraId="7EEDB980" w14:textId="77777777" w:rsidR="00891008" w:rsidRPr="00C40B7F" w:rsidRDefault="00891008" w:rsidP="0000429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the subject of a conviction of child labour and other forms of trafficking in human beings;</w:t>
            </w:r>
          </w:p>
        </w:tc>
        <w:tc>
          <w:tcPr>
            <w:tcW w:w="1134" w:type="dxa"/>
          </w:tcPr>
          <w:p w14:paraId="00F270D2" w14:textId="77777777" w:rsidR="00891008" w:rsidRPr="00C40B7F" w:rsidRDefault="00891008" w:rsidP="00004299">
            <w:pPr>
              <w:spacing w:after="0" w:line="240" w:lineRule="auto"/>
              <w:jc w:val="both"/>
              <w:rPr>
                <w:rFonts w:ascii="Times New Roman" w:hAnsi="Times New Roman" w:cs="Times New Roman"/>
                <w:sz w:val="20"/>
                <w:lang w:val="en-IE"/>
              </w:rPr>
            </w:pPr>
          </w:p>
        </w:tc>
        <w:tc>
          <w:tcPr>
            <w:tcW w:w="1134" w:type="dxa"/>
          </w:tcPr>
          <w:p w14:paraId="6FDECB94" w14:textId="77777777" w:rsidR="00891008" w:rsidRPr="00C40B7F" w:rsidRDefault="00891008" w:rsidP="00004299">
            <w:pPr>
              <w:spacing w:after="0" w:line="240" w:lineRule="auto"/>
              <w:jc w:val="both"/>
              <w:rPr>
                <w:rFonts w:ascii="Times New Roman" w:hAnsi="Times New Roman" w:cs="Times New Roman"/>
                <w:sz w:val="20"/>
                <w:lang w:val="en-IE"/>
              </w:rPr>
            </w:pPr>
          </w:p>
        </w:tc>
      </w:tr>
      <w:tr w:rsidR="00891008" w:rsidRPr="00C40B7F" w14:paraId="51ECA917" w14:textId="77777777" w:rsidTr="00004299">
        <w:tc>
          <w:tcPr>
            <w:tcW w:w="6804" w:type="dxa"/>
            <w:gridSpan w:val="2"/>
          </w:tcPr>
          <w:p w14:paraId="73E180EB" w14:textId="77777777" w:rsidR="00891008" w:rsidRPr="00C40B7F" w:rsidRDefault="00891008" w:rsidP="0000429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Non-payment of taxes or social security obligations</w:t>
            </w:r>
          </w:p>
          <w:p w14:paraId="2D1BA6B7" w14:textId="77777777" w:rsidR="00891008" w:rsidRPr="00C40B7F" w:rsidRDefault="00891008" w:rsidP="00891008">
            <w:pPr>
              <w:pStyle w:val="BodyText2"/>
              <w:numPr>
                <w:ilvl w:val="1"/>
                <w:numId w:val="7"/>
              </w:numPr>
              <w:spacing w:after="0" w:line="240" w:lineRule="auto"/>
              <w:jc w:val="both"/>
              <w:rPr>
                <w:rFonts w:ascii="Times New Roman" w:hAnsi="Times New Roman" w:cs="Times New Roman"/>
                <w:sz w:val="20"/>
              </w:rPr>
            </w:pPr>
            <w:r w:rsidRPr="00C40B7F">
              <w:rPr>
                <w:rFonts w:ascii="Times New Roman" w:hAnsi="Times New Roman" w:cs="Times New Roman"/>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8D79153" w14:textId="77777777" w:rsidR="00891008" w:rsidRPr="00C40B7F" w:rsidRDefault="00891008" w:rsidP="00004299">
            <w:pPr>
              <w:pStyle w:val="BodyText2"/>
              <w:spacing w:after="0" w:line="240" w:lineRule="auto"/>
              <w:jc w:val="both"/>
              <w:rPr>
                <w:rFonts w:ascii="Times New Roman" w:hAnsi="Times New Roman" w:cs="Times New Roman"/>
                <w:b/>
                <w:sz w:val="20"/>
              </w:rPr>
            </w:pPr>
            <w:r w:rsidRPr="00C40B7F">
              <w:rPr>
                <w:rFonts w:ascii="Times New Roman" w:hAnsi="Times New Roman" w:cs="Times New Roman"/>
                <w:b/>
                <w:sz w:val="20"/>
              </w:rPr>
              <w:t xml:space="preserve">Note: </w:t>
            </w:r>
            <w:r w:rsidRPr="00C40B7F">
              <w:rPr>
                <w:rFonts w:ascii="Times New Roman" w:hAnsi="Times New Roman" w:cs="Times New Roman"/>
                <w:sz w:val="20"/>
              </w:rPr>
              <w:t>If the response to 1.2 above is in the affirmative, please provide further information on the decision and the amounts involved</w:t>
            </w:r>
          </w:p>
        </w:tc>
        <w:tc>
          <w:tcPr>
            <w:tcW w:w="1134" w:type="dxa"/>
          </w:tcPr>
          <w:p w14:paraId="20EEE4A3" w14:textId="77777777" w:rsidR="00891008" w:rsidRPr="00C40B7F" w:rsidRDefault="00891008" w:rsidP="00004299">
            <w:pPr>
              <w:spacing w:after="0" w:line="240" w:lineRule="auto"/>
              <w:jc w:val="both"/>
              <w:rPr>
                <w:rFonts w:ascii="Times New Roman" w:hAnsi="Times New Roman" w:cs="Times New Roman"/>
                <w:sz w:val="20"/>
                <w:lang w:val="en-IE"/>
              </w:rPr>
            </w:pPr>
          </w:p>
        </w:tc>
        <w:tc>
          <w:tcPr>
            <w:tcW w:w="1134" w:type="dxa"/>
          </w:tcPr>
          <w:p w14:paraId="07C5FFA2" w14:textId="77777777" w:rsidR="00891008" w:rsidRPr="00C40B7F" w:rsidRDefault="00891008" w:rsidP="00004299">
            <w:pPr>
              <w:spacing w:after="0" w:line="240" w:lineRule="auto"/>
              <w:jc w:val="both"/>
              <w:rPr>
                <w:rFonts w:ascii="Times New Roman" w:hAnsi="Times New Roman" w:cs="Times New Roman"/>
                <w:sz w:val="20"/>
                <w:lang w:val="en-IE"/>
              </w:rPr>
            </w:pPr>
          </w:p>
        </w:tc>
      </w:tr>
    </w:tbl>
    <w:p w14:paraId="7F1FBCE1" w14:textId="77777777" w:rsidR="00891008" w:rsidRPr="00C40B7F" w:rsidRDefault="00891008" w:rsidP="00891008">
      <w:pPr>
        <w:spacing w:after="0" w:line="240" w:lineRule="auto"/>
        <w:jc w:val="both"/>
        <w:rPr>
          <w:rFonts w:ascii="Times New Roman" w:hAnsi="Times New Roman" w:cs="Times New Roman"/>
        </w:rPr>
      </w:pPr>
    </w:p>
    <w:p w14:paraId="7F9E08A8" w14:textId="77777777" w:rsidR="00891008" w:rsidRPr="00C40B7F" w:rsidRDefault="00891008" w:rsidP="00891008">
      <w:pPr>
        <w:jc w:val="both"/>
        <w:rPr>
          <w:rFonts w:ascii="Times New Roman" w:hAnsi="Times New Roman" w:cs="Times New Roman"/>
        </w:rPr>
      </w:pPr>
      <w:r w:rsidRPr="00C40B7F">
        <w:rPr>
          <w:rFonts w:ascii="Times New Roman" w:hAnsi="Times New Roman" w:cs="Times New Roman"/>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891008" w:rsidRPr="00C40B7F" w14:paraId="7AF76105" w14:textId="77777777" w:rsidTr="00004299">
        <w:tc>
          <w:tcPr>
            <w:tcW w:w="9077" w:type="dxa"/>
            <w:gridSpan w:val="4"/>
            <w:shd w:val="clear" w:color="auto" w:fill="F2F2F2" w:themeFill="background1" w:themeFillShade="F2"/>
          </w:tcPr>
          <w:p w14:paraId="6CBF1E39"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lastRenderedPageBreak/>
              <w:t>An Economic Operator who answers ‘Yes’ in any of the situations set out in paragraphs 2.1.a to 2.1.i will be excluded.</w:t>
            </w:r>
          </w:p>
        </w:tc>
      </w:tr>
      <w:tr w:rsidR="00891008" w:rsidRPr="00C40B7F" w14:paraId="73EBA8CE" w14:textId="77777777" w:rsidTr="00004299">
        <w:tc>
          <w:tcPr>
            <w:tcW w:w="7376" w:type="dxa"/>
            <w:gridSpan w:val="2"/>
            <w:vMerge w:val="restart"/>
          </w:tcPr>
          <w:p w14:paraId="7F5207CE"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 Please indicate if any of the following situations have applied, within the past three (3) years, or currently apply, to your </w:t>
            </w:r>
            <w:proofErr w:type="spellStart"/>
            <w:r w:rsidRPr="00C40B7F">
              <w:rPr>
                <w:rFonts w:ascii="Times New Roman" w:hAnsi="Times New Roman" w:cs="Times New Roman"/>
                <w:sz w:val="20"/>
                <w:szCs w:val="20"/>
              </w:rPr>
              <w:t>organisation</w:t>
            </w:r>
            <w:proofErr w:type="spellEnd"/>
            <w:r w:rsidRPr="00C40B7F">
              <w:rPr>
                <w:rFonts w:ascii="Times New Roman" w:hAnsi="Times New Roman" w:cs="Times New Roman"/>
                <w:sz w:val="20"/>
                <w:szCs w:val="20"/>
              </w:rPr>
              <w:t>.</w:t>
            </w:r>
          </w:p>
          <w:p w14:paraId="090267F2" w14:textId="77777777" w:rsidR="00891008" w:rsidRPr="00C40B7F" w:rsidRDefault="00891008" w:rsidP="00004299">
            <w:pPr>
              <w:spacing w:after="0" w:line="240" w:lineRule="auto"/>
              <w:jc w:val="both"/>
              <w:rPr>
                <w:rFonts w:ascii="Times New Roman" w:hAnsi="Times New Roman" w:cs="Times New Roman"/>
                <w:sz w:val="20"/>
                <w:szCs w:val="20"/>
              </w:rPr>
            </w:pPr>
          </w:p>
          <w:p w14:paraId="3C5A5700"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The Economic Operator:</w:t>
            </w:r>
          </w:p>
        </w:tc>
        <w:tc>
          <w:tcPr>
            <w:tcW w:w="851" w:type="dxa"/>
          </w:tcPr>
          <w:p w14:paraId="70C87BA8" w14:textId="77777777" w:rsidR="00891008" w:rsidRPr="00C40B7F" w:rsidRDefault="00891008" w:rsidP="0000429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YES</w:t>
            </w:r>
          </w:p>
        </w:tc>
        <w:tc>
          <w:tcPr>
            <w:tcW w:w="850" w:type="dxa"/>
          </w:tcPr>
          <w:p w14:paraId="563CC202" w14:textId="77777777" w:rsidR="00891008" w:rsidRPr="00C40B7F" w:rsidRDefault="00891008" w:rsidP="0000429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NO</w:t>
            </w:r>
          </w:p>
        </w:tc>
      </w:tr>
      <w:tr w:rsidR="00891008" w:rsidRPr="00C40B7F" w14:paraId="3D861CBD" w14:textId="77777777" w:rsidTr="00004299">
        <w:tc>
          <w:tcPr>
            <w:tcW w:w="7376" w:type="dxa"/>
            <w:gridSpan w:val="2"/>
            <w:vMerge/>
          </w:tcPr>
          <w:p w14:paraId="32B7DE1F"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1701" w:type="dxa"/>
            <w:gridSpan w:val="2"/>
            <w:vAlign w:val="center"/>
          </w:tcPr>
          <w:p w14:paraId="52D12BB2" w14:textId="77777777" w:rsidR="00891008" w:rsidRPr="00C40B7F" w:rsidRDefault="00891008" w:rsidP="0000429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Please indicate your answer by marking ‘X’ in the relevant box</w:t>
            </w:r>
          </w:p>
        </w:tc>
      </w:tr>
      <w:tr w:rsidR="00891008" w:rsidRPr="00C40B7F" w14:paraId="7E08D560" w14:textId="77777777" w:rsidTr="00004299">
        <w:tc>
          <w:tcPr>
            <w:tcW w:w="851" w:type="dxa"/>
          </w:tcPr>
          <w:p w14:paraId="5D0946AA"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2.1.a</w:t>
            </w:r>
          </w:p>
        </w:tc>
        <w:tc>
          <w:tcPr>
            <w:tcW w:w="6525" w:type="dxa"/>
          </w:tcPr>
          <w:p w14:paraId="47E8D6F4" w14:textId="77777777" w:rsidR="00891008" w:rsidRPr="00C40B7F" w:rsidRDefault="00891008" w:rsidP="0000429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4A8B1765"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550D65D7"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7F627206" w14:textId="77777777" w:rsidTr="00004299">
        <w:tc>
          <w:tcPr>
            <w:tcW w:w="851" w:type="dxa"/>
          </w:tcPr>
          <w:p w14:paraId="33EEAFC6" w14:textId="77777777" w:rsidR="00891008" w:rsidRPr="00C40B7F" w:rsidRDefault="00891008" w:rsidP="0000429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2.1.b</w:t>
            </w:r>
          </w:p>
        </w:tc>
        <w:tc>
          <w:tcPr>
            <w:tcW w:w="6525" w:type="dxa"/>
          </w:tcPr>
          <w:p w14:paraId="66DA07FC" w14:textId="77777777" w:rsidR="00891008" w:rsidRPr="00C40B7F" w:rsidRDefault="00891008" w:rsidP="0000429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55712C35"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71B9C90A"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39E137B3" w14:textId="77777777" w:rsidTr="00004299">
        <w:tc>
          <w:tcPr>
            <w:tcW w:w="851" w:type="dxa"/>
          </w:tcPr>
          <w:p w14:paraId="7EBD57DF" w14:textId="77777777" w:rsidR="00891008" w:rsidRPr="00C40B7F" w:rsidRDefault="00891008" w:rsidP="0000429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2.1.c</w:t>
            </w:r>
          </w:p>
        </w:tc>
        <w:tc>
          <w:tcPr>
            <w:tcW w:w="6525" w:type="dxa"/>
          </w:tcPr>
          <w:p w14:paraId="40E1046B" w14:textId="77777777" w:rsidR="00891008" w:rsidRPr="00C40B7F" w:rsidRDefault="00891008" w:rsidP="0000429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grave professional misconduct which renders its integrity questionable;</w:t>
            </w:r>
          </w:p>
        </w:tc>
        <w:tc>
          <w:tcPr>
            <w:tcW w:w="851" w:type="dxa"/>
          </w:tcPr>
          <w:p w14:paraId="137340D6"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478AFB8D"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6D4736C9" w14:textId="77777777" w:rsidTr="00004299">
        <w:tc>
          <w:tcPr>
            <w:tcW w:w="851" w:type="dxa"/>
          </w:tcPr>
          <w:p w14:paraId="1022A1F3"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2.1.d</w:t>
            </w:r>
          </w:p>
        </w:tc>
        <w:tc>
          <w:tcPr>
            <w:tcW w:w="6525" w:type="dxa"/>
          </w:tcPr>
          <w:p w14:paraId="1BABAB8A"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entered into agreements with other economic operators aimed at distorting competition;</w:t>
            </w:r>
          </w:p>
        </w:tc>
        <w:tc>
          <w:tcPr>
            <w:tcW w:w="851" w:type="dxa"/>
          </w:tcPr>
          <w:p w14:paraId="23E092D1"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796D32EA"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203852B9" w14:textId="77777777" w:rsidTr="00004299">
        <w:tc>
          <w:tcPr>
            <w:tcW w:w="851" w:type="dxa"/>
          </w:tcPr>
          <w:p w14:paraId="600DBFEB"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2.1.e </w:t>
            </w:r>
          </w:p>
        </w:tc>
        <w:tc>
          <w:tcPr>
            <w:tcW w:w="6525" w:type="dxa"/>
          </w:tcPr>
          <w:p w14:paraId="0A8880CD"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a conflict of interest within the meaning of Article 24 of 2014/24/EU that cannot be effectively remedied by other, less intrusive, measures; </w:t>
            </w:r>
          </w:p>
        </w:tc>
        <w:tc>
          <w:tcPr>
            <w:tcW w:w="851" w:type="dxa"/>
          </w:tcPr>
          <w:p w14:paraId="31C1F790"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794326E7"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1DA6386C" w14:textId="77777777" w:rsidTr="00004299">
        <w:tc>
          <w:tcPr>
            <w:tcW w:w="851" w:type="dxa"/>
          </w:tcPr>
          <w:p w14:paraId="2BCA3EC7"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2.1.f </w:t>
            </w:r>
          </w:p>
        </w:tc>
        <w:tc>
          <w:tcPr>
            <w:tcW w:w="6525" w:type="dxa"/>
          </w:tcPr>
          <w:p w14:paraId="08D71B48"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3F3E5B78"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5647DAEA"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14D23379" w14:textId="77777777" w:rsidTr="00004299">
        <w:tblPrEx>
          <w:jc w:val="center"/>
        </w:tblPrEx>
        <w:trPr>
          <w:jc w:val="center"/>
        </w:trPr>
        <w:tc>
          <w:tcPr>
            <w:tcW w:w="851" w:type="dxa"/>
          </w:tcPr>
          <w:p w14:paraId="0CCF52EA"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br w:type="page"/>
              <w:t>2.1.g</w:t>
            </w:r>
          </w:p>
        </w:tc>
        <w:tc>
          <w:tcPr>
            <w:tcW w:w="6525" w:type="dxa"/>
          </w:tcPr>
          <w:p w14:paraId="08ACA005"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839E74"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1162C2A7"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4CCF0D1A" w14:textId="77777777" w:rsidTr="00004299">
        <w:tblPrEx>
          <w:jc w:val="center"/>
        </w:tblPrEx>
        <w:trPr>
          <w:trHeight w:val="1035"/>
          <w:jc w:val="center"/>
        </w:trPr>
        <w:tc>
          <w:tcPr>
            <w:tcW w:w="851" w:type="dxa"/>
            <w:vMerge w:val="restart"/>
          </w:tcPr>
          <w:p w14:paraId="5F0D6247" w14:textId="77777777" w:rsidR="00891008" w:rsidRPr="00C40B7F" w:rsidRDefault="00891008" w:rsidP="0000429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2.1.h</w:t>
            </w:r>
          </w:p>
        </w:tc>
        <w:tc>
          <w:tcPr>
            <w:tcW w:w="6525" w:type="dxa"/>
          </w:tcPr>
          <w:p w14:paraId="1F8015E9" w14:textId="77777777" w:rsidR="00891008" w:rsidRPr="00C40B7F" w:rsidRDefault="00891008" w:rsidP="00891008">
            <w:pPr>
              <w:pStyle w:val="ListParagraph"/>
              <w:numPr>
                <w:ilvl w:val="0"/>
                <w:numId w:val="9"/>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serious misrepresentation in supplying the information required for the verification of the absence of grounds for exclusion or the fulfilment of the selection criteria; or</w:t>
            </w:r>
          </w:p>
        </w:tc>
        <w:tc>
          <w:tcPr>
            <w:tcW w:w="851" w:type="dxa"/>
          </w:tcPr>
          <w:p w14:paraId="0FD55680"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06643196"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7683ABF4" w14:textId="77777777" w:rsidTr="00004299">
        <w:tblPrEx>
          <w:jc w:val="center"/>
        </w:tblPrEx>
        <w:trPr>
          <w:trHeight w:val="1035"/>
          <w:jc w:val="center"/>
        </w:trPr>
        <w:tc>
          <w:tcPr>
            <w:tcW w:w="851" w:type="dxa"/>
            <w:vMerge/>
          </w:tcPr>
          <w:p w14:paraId="3E366E78" w14:textId="77777777" w:rsidR="00891008" w:rsidRPr="00C40B7F" w:rsidRDefault="00891008" w:rsidP="00004299">
            <w:pPr>
              <w:spacing w:after="0" w:line="240" w:lineRule="auto"/>
              <w:jc w:val="both"/>
              <w:rPr>
                <w:rFonts w:ascii="Times New Roman" w:hAnsi="Times New Roman" w:cs="Times New Roman"/>
                <w:sz w:val="20"/>
                <w:szCs w:val="20"/>
              </w:rPr>
            </w:pPr>
          </w:p>
        </w:tc>
        <w:tc>
          <w:tcPr>
            <w:tcW w:w="6525" w:type="dxa"/>
          </w:tcPr>
          <w:p w14:paraId="4938CB22" w14:textId="77777777" w:rsidR="00891008" w:rsidRPr="00C40B7F" w:rsidRDefault="00891008" w:rsidP="00891008">
            <w:pPr>
              <w:pStyle w:val="ListParagraph"/>
              <w:numPr>
                <w:ilvl w:val="0"/>
                <w:numId w:val="9"/>
              </w:num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withheld such information or is not able to submit supporting documents required under Article 59 of Directive 2014/24/EU; or </w:t>
            </w:r>
          </w:p>
        </w:tc>
        <w:tc>
          <w:tcPr>
            <w:tcW w:w="851" w:type="dxa"/>
          </w:tcPr>
          <w:p w14:paraId="22D5B384"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7B549276"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r w:rsidR="00891008" w:rsidRPr="00C40B7F" w14:paraId="73DF0247" w14:textId="77777777" w:rsidTr="00004299">
        <w:tblPrEx>
          <w:jc w:val="center"/>
        </w:tblPrEx>
        <w:trPr>
          <w:jc w:val="center"/>
        </w:trPr>
        <w:tc>
          <w:tcPr>
            <w:tcW w:w="851" w:type="dxa"/>
            <w:hideMark/>
          </w:tcPr>
          <w:p w14:paraId="3468AFD8" w14:textId="77777777" w:rsidR="00891008" w:rsidRPr="00C40B7F" w:rsidRDefault="00891008" w:rsidP="0000429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2.1.i</w:t>
            </w:r>
          </w:p>
        </w:tc>
        <w:tc>
          <w:tcPr>
            <w:tcW w:w="6525" w:type="dxa"/>
            <w:hideMark/>
          </w:tcPr>
          <w:p w14:paraId="2F2EC338" w14:textId="77777777" w:rsidR="00891008" w:rsidRPr="00C40B7F" w:rsidRDefault="00891008" w:rsidP="0000429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undertaken to:</w:t>
            </w:r>
          </w:p>
          <w:p w14:paraId="3003F557" w14:textId="77777777" w:rsidR="00891008" w:rsidRPr="00C40B7F" w:rsidRDefault="00891008" w:rsidP="00891008">
            <w:pPr>
              <w:pStyle w:val="ListParagraph"/>
              <w:numPr>
                <w:ilvl w:val="0"/>
                <w:numId w:val="8"/>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unduly influence the decision-making process of the contracting entity, or</w:t>
            </w:r>
          </w:p>
          <w:p w14:paraId="22E7D4B6" w14:textId="77777777" w:rsidR="00891008" w:rsidRPr="00C40B7F" w:rsidRDefault="00891008" w:rsidP="00891008">
            <w:pPr>
              <w:pStyle w:val="ListParagraph"/>
              <w:numPr>
                <w:ilvl w:val="0"/>
                <w:numId w:val="8"/>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obtain confidential information that may confer upon the Tenderer undue advantages in the procurement procedure; or </w:t>
            </w:r>
          </w:p>
          <w:p w14:paraId="32D8163F" w14:textId="77777777" w:rsidR="00891008" w:rsidRPr="00C40B7F" w:rsidRDefault="00891008" w:rsidP="00891008">
            <w:pPr>
              <w:pStyle w:val="ListParagraph"/>
              <w:numPr>
                <w:ilvl w:val="0"/>
                <w:numId w:val="8"/>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negligently provide misleading information that may have a material influence on decisions concerning exclusion, selection or award. </w:t>
            </w:r>
          </w:p>
        </w:tc>
        <w:tc>
          <w:tcPr>
            <w:tcW w:w="851" w:type="dxa"/>
          </w:tcPr>
          <w:p w14:paraId="26DA3758"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c>
          <w:tcPr>
            <w:tcW w:w="850" w:type="dxa"/>
          </w:tcPr>
          <w:p w14:paraId="1C89F740" w14:textId="77777777" w:rsidR="00891008" w:rsidRPr="00C40B7F" w:rsidRDefault="00891008" w:rsidP="00004299">
            <w:pPr>
              <w:spacing w:after="0" w:line="240" w:lineRule="auto"/>
              <w:jc w:val="both"/>
              <w:rPr>
                <w:rFonts w:ascii="Times New Roman" w:hAnsi="Times New Roman" w:cs="Times New Roman"/>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891008" w:rsidRPr="00C40B7F" w14:paraId="2E993EE8" w14:textId="77777777" w:rsidTr="00004299">
        <w:tc>
          <w:tcPr>
            <w:tcW w:w="9072" w:type="dxa"/>
            <w:gridSpan w:val="4"/>
            <w:shd w:val="clear" w:color="auto" w:fill="F2F2F2" w:themeFill="background1" w:themeFillShade="F2"/>
            <w:vAlign w:val="center"/>
          </w:tcPr>
          <w:p w14:paraId="4D674831"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lastRenderedPageBreak/>
              <w:t>DECLARATION RE STATUTORY OBLIGATIONS</w:t>
            </w:r>
          </w:p>
          <w:p w14:paraId="0E4956F2" w14:textId="77777777" w:rsidR="00891008" w:rsidRPr="00C40B7F" w:rsidRDefault="00891008" w:rsidP="00004299">
            <w:pPr>
              <w:spacing w:after="0" w:line="240" w:lineRule="auto"/>
              <w:jc w:val="both"/>
              <w:rPr>
                <w:rFonts w:ascii="Times New Roman" w:hAnsi="Times New Roman" w:cs="Times New Roman"/>
                <w:sz w:val="20"/>
                <w:lang w:val="en-IE"/>
              </w:rPr>
            </w:pPr>
          </w:p>
        </w:tc>
      </w:tr>
      <w:tr w:rsidR="00891008" w:rsidRPr="00C40B7F" w14:paraId="582EF933" w14:textId="77777777" w:rsidTr="00004299">
        <w:tc>
          <w:tcPr>
            <w:tcW w:w="7059" w:type="dxa"/>
            <w:gridSpan w:val="2"/>
          </w:tcPr>
          <w:p w14:paraId="480F1E93"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We confirm that we are fully compliant with the following legislation, or equivalent legislation in our country of establishment/operation:</w:t>
            </w:r>
          </w:p>
        </w:tc>
        <w:tc>
          <w:tcPr>
            <w:tcW w:w="990" w:type="dxa"/>
          </w:tcPr>
          <w:p w14:paraId="0714D482" w14:textId="77777777" w:rsidR="00891008" w:rsidRPr="00C40B7F" w:rsidRDefault="00891008" w:rsidP="0000429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YES</w:t>
            </w:r>
          </w:p>
        </w:tc>
        <w:tc>
          <w:tcPr>
            <w:tcW w:w="1023" w:type="dxa"/>
          </w:tcPr>
          <w:p w14:paraId="4529304E" w14:textId="77777777" w:rsidR="00891008" w:rsidRPr="00C40B7F" w:rsidRDefault="00891008" w:rsidP="0000429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NO</w:t>
            </w:r>
          </w:p>
        </w:tc>
      </w:tr>
      <w:tr w:rsidR="00891008" w:rsidRPr="00C40B7F" w14:paraId="434BB8A4" w14:textId="77777777" w:rsidTr="00004299">
        <w:tc>
          <w:tcPr>
            <w:tcW w:w="7059" w:type="dxa"/>
            <w:gridSpan w:val="2"/>
            <w:vAlign w:val="center"/>
          </w:tcPr>
          <w:p w14:paraId="1D1B03B4"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Employment Equality Acts 1998-2011 </w:t>
            </w:r>
          </w:p>
        </w:tc>
        <w:tc>
          <w:tcPr>
            <w:tcW w:w="990" w:type="dxa"/>
          </w:tcPr>
          <w:p w14:paraId="3069D2A1" w14:textId="77777777" w:rsidR="00891008" w:rsidRPr="00C40B7F" w:rsidRDefault="00891008" w:rsidP="00004299">
            <w:pPr>
              <w:spacing w:after="0" w:line="240" w:lineRule="auto"/>
              <w:jc w:val="both"/>
              <w:rPr>
                <w:rFonts w:ascii="Times New Roman" w:hAnsi="Times New Roman" w:cs="Times New Roman"/>
                <w:sz w:val="20"/>
              </w:rPr>
            </w:pPr>
          </w:p>
        </w:tc>
        <w:tc>
          <w:tcPr>
            <w:tcW w:w="1023" w:type="dxa"/>
          </w:tcPr>
          <w:p w14:paraId="66C233D7"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3699675B" w14:textId="77777777" w:rsidTr="00004299">
        <w:tc>
          <w:tcPr>
            <w:tcW w:w="7059" w:type="dxa"/>
            <w:gridSpan w:val="2"/>
            <w:vAlign w:val="center"/>
          </w:tcPr>
          <w:p w14:paraId="4AF736E1"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Equal Status Acts 2000-2011</w:t>
            </w:r>
          </w:p>
        </w:tc>
        <w:tc>
          <w:tcPr>
            <w:tcW w:w="990" w:type="dxa"/>
          </w:tcPr>
          <w:p w14:paraId="090144A3" w14:textId="77777777" w:rsidR="00891008" w:rsidRPr="00C40B7F" w:rsidRDefault="00891008" w:rsidP="00004299">
            <w:pPr>
              <w:spacing w:after="0" w:line="240" w:lineRule="auto"/>
              <w:jc w:val="both"/>
              <w:rPr>
                <w:rFonts w:ascii="Times New Roman" w:hAnsi="Times New Roman" w:cs="Times New Roman"/>
                <w:sz w:val="20"/>
              </w:rPr>
            </w:pPr>
          </w:p>
        </w:tc>
        <w:tc>
          <w:tcPr>
            <w:tcW w:w="1023" w:type="dxa"/>
          </w:tcPr>
          <w:p w14:paraId="10B2CE1A"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4543D91A" w14:textId="77777777" w:rsidTr="00004299">
        <w:tc>
          <w:tcPr>
            <w:tcW w:w="7059" w:type="dxa"/>
            <w:gridSpan w:val="2"/>
            <w:vAlign w:val="center"/>
          </w:tcPr>
          <w:p w14:paraId="361ED278"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National Minimum Wage Act 2000 as amended </w:t>
            </w:r>
          </w:p>
        </w:tc>
        <w:tc>
          <w:tcPr>
            <w:tcW w:w="990" w:type="dxa"/>
          </w:tcPr>
          <w:p w14:paraId="577D1936" w14:textId="77777777" w:rsidR="00891008" w:rsidRPr="00C40B7F" w:rsidRDefault="00891008" w:rsidP="00004299">
            <w:pPr>
              <w:spacing w:after="0" w:line="240" w:lineRule="auto"/>
              <w:jc w:val="both"/>
              <w:rPr>
                <w:rFonts w:ascii="Times New Roman" w:hAnsi="Times New Roman" w:cs="Times New Roman"/>
                <w:sz w:val="20"/>
              </w:rPr>
            </w:pPr>
          </w:p>
        </w:tc>
        <w:tc>
          <w:tcPr>
            <w:tcW w:w="1023" w:type="dxa"/>
          </w:tcPr>
          <w:p w14:paraId="753D21BA"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481E9DAC" w14:textId="77777777" w:rsidTr="00004299">
        <w:tc>
          <w:tcPr>
            <w:tcW w:w="7059" w:type="dxa"/>
            <w:gridSpan w:val="2"/>
            <w:vAlign w:val="center"/>
          </w:tcPr>
          <w:p w14:paraId="56EC9016" w14:textId="77777777" w:rsidR="00891008" w:rsidRPr="00C40B7F" w:rsidRDefault="00891008" w:rsidP="00004299">
            <w:pPr>
              <w:spacing w:after="0" w:line="240" w:lineRule="auto"/>
              <w:jc w:val="both"/>
              <w:rPr>
                <w:rFonts w:ascii="Times New Roman" w:hAnsi="Times New Roman" w:cs="Times New Roman"/>
                <w:sz w:val="20"/>
              </w:rPr>
            </w:pPr>
            <w:proofErr w:type="spellStart"/>
            <w:r w:rsidRPr="00C40B7F">
              <w:rPr>
                <w:rFonts w:ascii="Times New Roman" w:hAnsi="Times New Roman" w:cs="Times New Roman"/>
                <w:sz w:val="20"/>
              </w:rPr>
              <w:t>Organisation</w:t>
            </w:r>
            <w:proofErr w:type="spellEnd"/>
            <w:r w:rsidRPr="00C40B7F">
              <w:rPr>
                <w:rFonts w:ascii="Times New Roman" w:hAnsi="Times New Roman" w:cs="Times New Roman"/>
                <w:sz w:val="20"/>
              </w:rPr>
              <w:t xml:space="preserve"> of Working Time Act 1997 as amended</w:t>
            </w:r>
          </w:p>
        </w:tc>
        <w:tc>
          <w:tcPr>
            <w:tcW w:w="990" w:type="dxa"/>
          </w:tcPr>
          <w:p w14:paraId="4C608D6F" w14:textId="77777777" w:rsidR="00891008" w:rsidRPr="00C40B7F" w:rsidRDefault="00891008" w:rsidP="00004299">
            <w:pPr>
              <w:spacing w:after="0" w:line="240" w:lineRule="auto"/>
              <w:jc w:val="both"/>
              <w:rPr>
                <w:rFonts w:ascii="Times New Roman" w:hAnsi="Times New Roman" w:cs="Times New Roman"/>
                <w:sz w:val="20"/>
              </w:rPr>
            </w:pPr>
          </w:p>
        </w:tc>
        <w:tc>
          <w:tcPr>
            <w:tcW w:w="1023" w:type="dxa"/>
          </w:tcPr>
          <w:p w14:paraId="2F1EB551"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672D0AB3" w14:textId="77777777" w:rsidTr="00004299">
        <w:tc>
          <w:tcPr>
            <w:tcW w:w="7059" w:type="dxa"/>
            <w:gridSpan w:val="2"/>
            <w:vAlign w:val="center"/>
          </w:tcPr>
          <w:p w14:paraId="5993A0A1"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Safety, Health and Welfare at Work Act 2005 and Safety, Health and Welfare at Work (General Application) Regulations 2007</w:t>
            </w:r>
          </w:p>
        </w:tc>
        <w:tc>
          <w:tcPr>
            <w:tcW w:w="990" w:type="dxa"/>
          </w:tcPr>
          <w:p w14:paraId="0F8635D4" w14:textId="77777777" w:rsidR="00891008" w:rsidRPr="00C40B7F" w:rsidRDefault="00891008" w:rsidP="00004299">
            <w:pPr>
              <w:spacing w:after="0" w:line="240" w:lineRule="auto"/>
              <w:jc w:val="both"/>
              <w:rPr>
                <w:rFonts w:ascii="Times New Roman" w:hAnsi="Times New Roman" w:cs="Times New Roman"/>
                <w:sz w:val="20"/>
              </w:rPr>
            </w:pPr>
          </w:p>
        </w:tc>
        <w:tc>
          <w:tcPr>
            <w:tcW w:w="1023" w:type="dxa"/>
          </w:tcPr>
          <w:p w14:paraId="2ACBCABA"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35B35323" w14:textId="77777777" w:rsidTr="00004299">
        <w:tc>
          <w:tcPr>
            <w:tcW w:w="7059" w:type="dxa"/>
            <w:gridSpan w:val="2"/>
            <w:vAlign w:val="center"/>
          </w:tcPr>
          <w:p w14:paraId="460059A8"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Disability Act 2005</w:t>
            </w:r>
          </w:p>
        </w:tc>
        <w:tc>
          <w:tcPr>
            <w:tcW w:w="990" w:type="dxa"/>
          </w:tcPr>
          <w:p w14:paraId="167C59B3" w14:textId="77777777" w:rsidR="00891008" w:rsidRPr="00C40B7F" w:rsidRDefault="00891008" w:rsidP="00004299">
            <w:pPr>
              <w:spacing w:after="0" w:line="240" w:lineRule="auto"/>
              <w:jc w:val="both"/>
              <w:rPr>
                <w:rFonts w:ascii="Times New Roman" w:hAnsi="Times New Roman" w:cs="Times New Roman"/>
                <w:sz w:val="20"/>
              </w:rPr>
            </w:pPr>
          </w:p>
        </w:tc>
        <w:tc>
          <w:tcPr>
            <w:tcW w:w="1023" w:type="dxa"/>
          </w:tcPr>
          <w:p w14:paraId="3B89EF6F"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661E6C8B" w14:textId="77777777" w:rsidTr="00004299">
        <w:tc>
          <w:tcPr>
            <w:tcW w:w="7059" w:type="dxa"/>
            <w:gridSpan w:val="2"/>
            <w:vAlign w:val="center"/>
          </w:tcPr>
          <w:p w14:paraId="3B892913" w14:textId="77777777" w:rsidR="00891008" w:rsidRPr="00C40B7F" w:rsidRDefault="00891008" w:rsidP="00004299">
            <w:pPr>
              <w:spacing w:after="0" w:line="240" w:lineRule="auto"/>
              <w:jc w:val="both"/>
              <w:rPr>
                <w:rFonts w:ascii="Times New Roman" w:hAnsi="Times New Roman" w:cs="Times New Roman"/>
                <w:sz w:val="20"/>
                <w:u w:val="single"/>
              </w:rPr>
            </w:pPr>
            <w:r w:rsidRPr="00C40B7F">
              <w:rPr>
                <w:rFonts w:ascii="Times New Roman" w:hAnsi="Times New Roman" w:cs="Times New Roman"/>
                <w:sz w:val="20"/>
              </w:rPr>
              <w:t>We have procedures in place to ensure that our subservice providers, if any are used for this contract, apply the same standards.</w:t>
            </w:r>
          </w:p>
        </w:tc>
        <w:tc>
          <w:tcPr>
            <w:tcW w:w="990" w:type="dxa"/>
          </w:tcPr>
          <w:p w14:paraId="17F9A30F" w14:textId="77777777" w:rsidR="00891008" w:rsidRPr="00C40B7F" w:rsidRDefault="00891008" w:rsidP="00004299">
            <w:pPr>
              <w:spacing w:after="0" w:line="240" w:lineRule="auto"/>
              <w:jc w:val="both"/>
              <w:rPr>
                <w:rFonts w:ascii="Times New Roman" w:hAnsi="Times New Roman" w:cs="Times New Roman"/>
                <w:sz w:val="20"/>
              </w:rPr>
            </w:pPr>
          </w:p>
        </w:tc>
        <w:tc>
          <w:tcPr>
            <w:tcW w:w="1023" w:type="dxa"/>
          </w:tcPr>
          <w:p w14:paraId="5EF1322A"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6A7C4161" w14:textId="77777777" w:rsidTr="00004299">
        <w:tc>
          <w:tcPr>
            <w:tcW w:w="9072" w:type="dxa"/>
            <w:gridSpan w:val="4"/>
            <w:vAlign w:val="center"/>
          </w:tcPr>
          <w:p w14:paraId="3836F0EE"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This Declaration is made for the benefit of Maynooth University</w:t>
            </w:r>
          </w:p>
          <w:p w14:paraId="2EC5AB89" w14:textId="77777777" w:rsidR="00891008" w:rsidRPr="00C40B7F" w:rsidRDefault="00891008" w:rsidP="00004299">
            <w:pPr>
              <w:spacing w:after="0" w:line="240" w:lineRule="auto"/>
              <w:jc w:val="both"/>
              <w:rPr>
                <w:rFonts w:ascii="Times New Roman" w:hAnsi="Times New Roman" w:cs="Times New Roman"/>
                <w:sz w:val="20"/>
              </w:rPr>
            </w:pPr>
          </w:p>
          <w:p w14:paraId="70526EC6"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w:t>
            </w:r>
            <w:proofErr w:type="spellStart"/>
            <w:r w:rsidRPr="00C40B7F">
              <w:rPr>
                <w:rFonts w:ascii="Times New Roman" w:hAnsi="Times New Roman" w:cs="Times New Roman"/>
                <w:sz w:val="20"/>
              </w:rPr>
              <w:t>organisation</w:t>
            </w:r>
            <w:proofErr w:type="spellEnd"/>
            <w:r w:rsidRPr="00C40B7F">
              <w:rPr>
                <w:rFonts w:ascii="Times New Roman" w:hAnsi="Times New Roman" w:cs="Times New Roman"/>
                <w:sz w:val="20"/>
              </w:rPr>
              <w:t xml:space="preserve"> being excluded from participation in this and future tenders and I am signing on behalf of: </w:t>
            </w:r>
          </w:p>
          <w:p w14:paraId="25709120"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6021B2B8" w14:textId="77777777" w:rsidTr="00004299">
        <w:tc>
          <w:tcPr>
            <w:tcW w:w="3510" w:type="dxa"/>
          </w:tcPr>
          <w:p w14:paraId="3BE50E64"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Name of Economic Operator</w:t>
            </w:r>
          </w:p>
        </w:tc>
        <w:tc>
          <w:tcPr>
            <w:tcW w:w="5562" w:type="dxa"/>
            <w:gridSpan w:val="3"/>
            <w:vAlign w:val="center"/>
          </w:tcPr>
          <w:p w14:paraId="5D65D83C" w14:textId="77777777" w:rsidR="00891008" w:rsidRPr="00C40B7F" w:rsidRDefault="00891008" w:rsidP="00004299">
            <w:pPr>
              <w:spacing w:after="0" w:line="240" w:lineRule="auto"/>
              <w:jc w:val="both"/>
              <w:rPr>
                <w:rFonts w:ascii="Times New Roman" w:hAnsi="Times New Roman" w:cs="Times New Roman"/>
                <w:sz w:val="20"/>
              </w:rPr>
            </w:pPr>
          </w:p>
          <w:p w14:paraId="272561B2"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2D715F5C" w14:textId="77777777" w:rsidTr="00004299">
        <w:tc>
          <w:tcPr>
            <w:tcW w:w="3510" w:type="dxa"/>
          </w:tcPr>
          <w:p w14:paraId="07D21A82"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Signature</w:t>
            </w:r>
          </w:p>
        </w:tc>
        <w:tc>
          <w:tcPr>
            <w:tcW w:w="5562" w:type="dxa"/>
            <w:gridSpan w:val="3"/>
            <w:vAlign w:val="center"/>
          </w:tcPr>
          <w:p w14:paraId="224FA2A7" w14:textId="77777777" w:rsidR="00891008" w:rsidRPr="00C40B7F" w:rsidRDefault="00891008" w:rsidP="00004299">
            <w:pPr>
              <w:spacing w:after="0" w:line="240" w:lineRule="auto"/>
              <w:jc w:val="both"/>
              <w:rPr>
                <w:rFonts w:ascii="Times New Roman" w:hAnsi="Times New Roman" w:cs="Times New Roman"/>
                <w:sz w:val="20"/>
              </w:rPr>
            </w:pPr>
          </w:p>
          <w:p w14:paraId="641FA7B3"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25CE5DB6" w14:textId="77777777" w:rsidTr="00004299">
        <w:tc>
          <w:tcPr>
            <w:tcW w:w="3510" w:type="dxa"/>
          </w:tcPr>
          <w:p w14:paraId="71642463"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Name in print or block capitals</w:t>
            </w:r>
          </w:p>
        </w:tc>
        <w:tc>
          <w:tcPr>
            <w:tcW w:w="5562" w:type="dxa"/>
            <w:gridSpan w:val="3"/>
            <w:vAlign w:val="center"/>
          </w:tcPr>
          <w:p w14:paraId="29D4CD3F" w14:textId="77777777" w:rsidR="00891008" w:rsidRPr="00C40B7F" w:rsidRDefault="00891008" w:rsidP="00004299">
            <w:pPr>
              <w:spacing w:after="0" w:line="240" w:lineRule="auto"/>
              <w:jc w:val="both"/>
              <w:rPr>
                <w:rFonts w:ascii="Times New Roman" w:hAnsi="Times New Roman" w:cs="Times New Roman"/>
                <w:sz w:val="20"/>
              </w:rPr>
            </w:pPr>
          </w:p>
          <w:p w14:paraId="63D2B749"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5F5A1D78" w14:textId="77777777" w:rsidTr="00004299">
        <w:tc>
          <w:tcPr>
            <w:tcW w:w="3510" w:type="dxa"/>
          </w:tcPr>
          <w:p w14:paraId="78EDE20F"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Rank / Position</w:t>
            </w:r>
            <w:r w:rsidRPr="00C40B7F">
              <w:rPr>
                <w:rFonts w:ascii="Times New Roman" w:hAnsi="Times New Roman" w:cs="Times New Roman"/>
                <w:sz w:val="20"/>
              </w:rPr>
              <w:tab/>
            </w:r>
          </w:p>
        </w:tc>
        <w:tc>
          <w:tcPr>
            <w:tcW w:w="5562" w:type="dxa"/>
            <w:gridSpan w:val="3"/>
            <w:vAlign w:val="center"/>
          </w:tcPr>
          <w:p w14:paraId="59065C93" w14:textId="77777777" w:rsidR="00891008" w:rsidRPr="00C40B7F" w:rsidRDefault="00891008" w:rsidP="00004299">
            <w:pPr>
              <w:spacing w:after="0" w:line="240" w:lineRule="auto"/>
              <w:jc w:val="both"/>
              <w:rPr>
                <w:rFonts w:ascii="Times New Roman" w:hAnsi="Times New Roman" w:cs="Times New Roman"/>
                <w:sz w:val="20"/>
              </w:rPr>
            </w:pPr>
          </w:p>
          <w:p w14:paraId="641A4872" w14:textId="77777777" w:rsidR="00891008" w:rsidRPr="00C40B7F" w:rsidRDefault="00891008" w:rsidP="00004299">
            <w:pPr>
              <w:spacing w:after="0" w:line="240" w:lineRule="auto"/>
              <w:jc w:val="both"/>
              <w:rPr>
                <w:rFonts w:ascii="Times New Roman" w:hAnsi="Times New Roman" w:cs="Times New Roman"/>
                <w:sz w:val="20"/>
              </w:rPr>
            </w:pPr>
          </w:p>
        </w:tc>
      </w:tr>
      <w:tr w:rsidR="00891008" w:rsidRPr="00C40B7F" w14:paraId="152CE96B" w14:textId="77777777" w:rsidTr="00004299">
        <w:tc>
          <w:tcPr>
            <w:tcW w:w="9072" w:type="dxa"/>
            <w:gridSpan w:val="4"/>
          </w:tcPr>
          <w:p w14:paraId="1F297F8E"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NOTE: </w:t>
            </w:r>
          </w:p>
          <w:p w14:paraId="160F20D6" w14:textId="77777777" w:rsidR="00891008" w:rsidRPr="00C40B7F" w:rsidRDefault="00891008" w:rsidP="00004299">
            <w:pPr>
              <w:spacing w:after="0" w:line="240" w:lineRule="auto"/>
              <w:jc w:val="both"/>
              <w:rPr>
                <w:rFonts w:ascii="Times New Roman" w:hAnsi="Times New Roman" w:cs="Times New Roman"/>
                <w:sz w:val="20"/>
              </w:rPr>
            </w:pPr>
          </w:p>
          <w:p w14:paraId="5D6B78B3" w14:textId="77777777" w:rsidR="00891008" w:rsidRPr="00C40B7F" w:rsidRDefault="00891008" w:rsidP="00004299">
            <w:pPr>
              <w:spacing w:after="0" w:line="240" w:lineRule="auto"/>
              <w:jc w:val="both"/>
              <w:rPr>
                <w:rFonts w:ascii="Times New Roman" w:hAnsi="Times New Roman" w:cs="Times New Roman"/>
                <w:sz w:val="20"/>
              </w:rPr>
            </w:pPr>
            <w:r w:rsidRPr="00C40B7F">
              <w:rPr>
                <w:rFonts w:ascii="Times New Roman" w:hAnsi="Times New Roman" w:cs="Times New Roman"/>
                <w:sz w:val="20"/>
              </w:rPr>
              <w:t>The term Economic Operator covers equally the concepts of Service provider, Supplier and Service Provider whether as Candidate, Tenderer or Participant under an award procedure in accordance with the relevant Public Procurement Directive.</w:t>
            </w:r>
          </w:p>
          <w:p w14:paraId="7F024563" w14:textId="77777777" w:rsidR="00891008" w:rsidRPr="00C40B7F" w:rsidRDefault="00891008" w:rsidP="00004299">
            <w:pPr>
              <w:spacing w:after="0" w:line="240" w:lineRule="auto"/>
              <w:jc w:val="both"/>
              <w:rPr>
                <w:rFonts w:ascii="Times New Roman" w:hAnsi="Times New Roman" w:cs="Times New Roman"/>
                <w:sz w:val="20"/>
              </w:rPr>
            </w:pPr>
          </w:p>
        </w:tc>
      </w:tr>
    </w:tbl>
    <w:p w14:paraId="77036A7C" w14:textId="77777777" w:rsidR="00891008" w:rsidRPr="00C40B7F" w:rsidRDefault="00891008" w:rsidP="00891008">
      <w:pPr>
        <w:spacing w:after="0" w:line="240" w:lineRule="auto"/>
        <w:jc w:val="both"/>
        <w:rPr>
          <w:rFonts w:ascii="Times New Roman" w:hAnsi="Times New Roman" w:cs="Times New Roman"/>
        </w:rPr>
      </w:pPr>
      <w:r w:rsidRPr="00C40B7F">
        <w:rPr>
          <w:rFonts w:ascii="Times New Roman" w:hAnsi="Times New Roman" w:cs="Times New Roman"/>
        </w:rPr>
        <w:br w:type="page"/>
      </w:r>
    </w:p>
    <w:p w14:paraId="5919153A" w14:textId="77777777" w:rsidR="00891008" w:rsidRPr="00C40B7F" w:rsidRDefault="00891008" w:rsidP="00891008">
      <w:pPr>
        <w:spacing w:after="0" w:line="240" w:lineRule="auto"/>
        <w:jc w:val="both"/>
        <w:rPr>
          <w:rFonts w:ascii="Times New Roman" w:hAnsi="Times New Roman" w:cs="Times New Roman"/>
        </w:rPr>
      </w:pPr>
    </w:p>
    <w:p w14:paraId="3250276A" w14:textId="77777777" w:rsidR="00891008" w:rsidRPr="00F717A1" w:rsidRDefault="00891008" w:rsidP="00891008">
      <w:pPr>
        <w:spacing w:after="0" w:line="240" w:lineRule="auto"/>
        <w:jc w:val="both"/>
        <w:rPr>
          <w:rFonts w:ascii="Times New Roman" w:hAnsi="Times New Roman" w:cs="Times New Roman"/>
          <w:b/>
          <w:bCs/>
          <w:sz w:val="28"/>
          <w:szCs w:val="28"/>
        </w:rPr>
      </w:pPr>
      <w:r w:rsidRPr="00F717A1">
        <w:rPr>
          <w:rFonts w:ascii="Times New Roman" w:hAnsi="Times New Roman" w:cs="Times New Roman"/>
          <w:b/>
          <w:bCs/>
          <w:sz w:val="28"/>
          <w:szCs w:val="28"/>
        </w:rPr>
        <w:t>2.6. Additional selection criteria.</w:t>
      </w:r>
    </w:p>
    <w:p w14:paraId="4804E313" w14:textId="77777777" w:rsidR="00891008" w:rsidRPr="00F717A1" w:rsidRDefault="00891008" w:rsidP="00891008">
      <w:pPr>
        <w:spacing w:after="0" w:line="240" w:lineRule="auto"/>
        <w:jc w:val="both"/>
        <w:rPr>
          <w:rFonts w:ascii="Times New Roman" w:hAnsi="Times New Roman" w:cs="Times New Roman"/>
          <w:color w:val="FF0000"/>
          <w:sz w:val="28"/>
          <w:szCs w:val="28"/>
        </w:rPr>
      </w:pPr>
    </w:p>
    <w:p w14:paraId="7E883A5F" w14:textId="77777777" w:rsidR="00891008" w:rsidRPr="00F717A1" w:rsidRDefault="00891008" w:rsidP="00891008">
      <w:pPr>
        <w:spacing w:after="0" w:line="240" w:lineRule="auto"/>
        <w:jc w:val="both"/>
        <w:rPr>
          <w:rFonts w:ascii="Times New Roman" w:hAnsi="Times New Roman" w:cs="Times New Roman"/>
          <w:b/>
          <w:bCs/>
          <w:sz w:val="28"/>
          <w:szCs w:val="28"/>
        </w:rPr>
      </w:pPr>
      <w:r w:rsidRPr="00F717A1">
        <w:rPr>
          <w:rFonts w:ascii="Times New Roman" w:hAnsi="Times New Roman" w:cs="Times New Roman"/>
          <w:b/>
          <w:bCs/>
          <w:sz w:val="28"/>
          <w:szCs w:val="28"/>
        </w:rPr>
        <w:t>2</w:t>
      </w:r>
      <w:r w:rsidRPr="00F717A1">
        <w:rPr>
          <w:rFonts w:ascii="Times New Roman" w:hAnsi="Times New Roman" w:cs="Times New Roman"/>
          <w:sz w:val="28"/>
          <w:szCs w:val="28"/>
        </w:rPr>
        <w:t xml:space="preserve">.6.1 </w:t>
      </w:r>
      <w:r w:rsidRPr="00F717A1">
        <w:rPr>
          <w:rFonts w:ascii="Times New Roman" w:hAnsi="Times New Roman" w:cs="Times New Roman"/>
          <w:iCs/>
          <w:color w:val="000000" w:themeColor="text1"/>
          <w:sz w:val="28"/>
          <w:szCs w:val="28"/>
        </w:rPr>
        <w:t>Previous Contracts</w:t>
      </w:r>
    </w:p>
    <w:p w14:paraId="4B3452FC" w14:textId="77777777" w:rsidR="00891008" w:rsidRPr="0083691D" w:rsidRDefault="00891008" w:rsidP="00891008">
      <w:pPr>
        <w:spacing w:after="0" w:line="240" w:lineRule="auto"/>
        <w:jc w:val="both"/>
        <w:rPr>
          <w:rFonts w:ascii="Times New Roman" w:hAnsi="Times New Roman" w:cs="Times New Roman"/>
          <w:b/>
          <w:bCs/>
        </w:rPr>
      </w:pPr>
    </w:p>
    <w:p w14:paraId="31606CC8" w14:textId="77777777" w:rsidR="00891008" w:rsidRDefault="00891008" w:rsidP="00891008">
      <w:pPr>
        <w:spacing w:after="0" w:line="240" w:lineRule="auto"/>
        <w:jc w:val="both"/>
        <w:rPr>
          <w:rFonts w:ascii="Times New Roman" w:hAnsi="Times New Roman" w:cs="Times New Roman"/>
          <w:b/>
          <w:bCs/>
        </w:rPr>
      </w:pPr>
    </w:p>
    <w:p w14:paraId="5B3A0953" w14:textId="77777777" w:rsidR="00891008" w:rsidRDefault="00891008" w:rsidP="00891008">
      <w:pPr>
        <w:spacing w:after="0" w:line="240" w:lineRule="auto"/>
        <w:jc w:val="both"/>
        <w:rPr>
          <w:rFonts w:ascii="Times New Roman" w:hAnsi="Times New Roman" w:cs="Times New Roman"/>
          <w:b/>
          <w:bCs/>
        </w:rPr>
      </w:pPr>
    </w:p>
    <w:p w14:paraId="5C8498BB" w14:textId="77777777" w:rsidR="00891008" w:rsidRPr="00C40B7F" w:rsidRDefault="00891008" w:rsidP="00891008">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891008" w:rsidRPr="00C40B7F" w14:paraId="249530EC" w14:textId="77777777" w:rsidTr="00004299">
        <w:trPr>
          <w:trHeight w:val="399"/>
        </w:trPr>
        <w:tc>
          <w:tcPr>
            <w:tcW w:w="3177" w:type="dxa"/>
            <w:shd w:val="clear" w:color="auto" w:fill="D9D9D9" w:themeFill="background1" w:themeFillShade="D9"/>
            <w:vAlign w:val="center"/>
          </w:tcPr>
          <w:p w14:paraId="65E42722" w14:textId="77777777" w:rsidR="00891008" w:rsidRPr="00C40B7F" w:rsidRDefault="00891008" w:rsidP="00004299">
            <w:pPr>
              <w:rPr>
                <w:rFonts w:ascii="Times New Roman" w:hAnsi="Times New Roman" w:cs="Times New Roman"/>
                <w:snapToGrid w:val="0"/>
                <w:sz w:val="20"/>
                <w:szCs w:val="20"/>
              </w:rPr>
            </w:pPr>
            <w:r w:rsidRPr="00C40B7F">
              <w:rPr>
                <w:rFonts w:ascii="Times New Roman" w:eastAsia="Calibri" w:hAnsi="Times New Roman" w:cs="Times New Roman"/>
                <w:sz w:val="20"/>
                <w:szCs w:val="20"/>
              </w:rPr>
              <w:t>Title of Criterion</w:t>
            </w:r>
          </w:p>
        </w:tc>
        <w:tc>
          <w:tcPr>
            <w:tcW w:w="5843" w:type="dxa"/>
            <w:gridSpan w:val="3"/>
            <w:vAlign w:val="center"/>
          </w:tcPr>
          <w:p w14:paraId="7CBE1E16" w14:textId="77777777" w:rsidR="00891008" w:rsidRPr="00C40B7F" w:rsidRDefault="00891008" w:rsidP="00004299">
            <w:pPr>
              <w:rPr>
                <w:rFonts w:ascii="Times New Roman" w:hAnsi="Times New Roman" w:cs="Times New Roman"/>
                <w:iCs/>
                <w:color w:val="000000" w:themeColor="text1"/>
                <w:sz w:val="20"/>
                <w:szCs w:val="20"/>
              </w:rPr>
            </w:pPr>
            <w:r w:rsidRPr="00C40B7F">
              <w:rPr>
                <w:rFonts w:ascii="Times New Roman" w:hAnsi="Times New Roman" w:cs="Times New Roman"/>
                <w:iCs/>
                <w:color w:val="000000" w:themeColor="text1"/>
                <w:sz w:val="20"/>
                <w:szCs w:val="20"/>
              </w:rPr>
              <w:t>Previous Contracts</w:t>
            </w:r>
          </w:p>
        </w:tc>
      </w:tr>
      <w:tr w:rsidR="00891008" w:rsidRPr="00C40B7F" w14:paraId="77FFC6E8" w14:textId="77777777" w:rsidTr="00004299">
        <w:trPr>
          <w:trHeight w:val="385"/>
        </w:trPr>
        <w:tc>
          <w:tcPr>
            <w:tcW w:w="3177" w:type="dxa"/>
            <w:shd w:val="clear" w:color="auto" w:fill="D9D9D9" w:themeFill="background1" w:themeFillShade="D9"/>
            <w:vAlign w:val="center"/>
          </w:tcPr>
          <w:p w14:paraId="0A829C30" w14:textId="77777777" w:rsidR="00891008" w:rsidRPr="00C40B7F" w:rsidRDefault="00891008" w:rsidP="00004299">
            <w:pPr>
              <w:rPr>
                <w:rFonts w:ascii="Times New Roman" w:hAnsi="Times New Roman" w:cs="Times New Roman"/>
                <w:sz w:val="20"/>
                <w:szCs w:val="20"/>
              </w:rPr>
            </w:pPr>
            <w:r w:rsidRPr="00C40B7F">
              <w:rPr>
                <w:rFonts w:ascii="Times New Roman" w:hAnsi="Times New Roman" w:cs="Times New Roman"/>
                <w:sz w:val="20"/>
                <w:szCs w:val="20"/>
              </w:rPr>
              <w:t>Maximum Marks</w:t>
            </w:r>
          </w:p>
        </w:tc>
        <w:tc>
          <w:tcPr>
            <w:tcW w:w="5843" w:type="dxa"/>
            <w:gridSpan w:val="3"/>
            <w:vAlign w:val="center"/>
          </w:tcPr>
          <w:p w14:paraId="4FAE97BB" w14:textId="77777777" w:rsidR="00891008" w:rsidRPr="00C40B7F" w:rsidRDefault="00891008" w:rsidP="00004299">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1,000</w:t>
            </w:r>
          </w:p>
        </w:tc>
      </w:tr>
      <w:tr w:rsidR="00891008" w:rsidRPr="00C40B7F" w14:paraId="47935251" w14:textId="77777777" w:rsidTr="00004299">
        <w:trPr>
          <w:trHeight w:val="435"/>
        </w:trPr>
        <w:tc>
          <w:tcPr>
            <w:tcW w:w="3177" w:type="dxa"/>
            <w:shd w:val="clear" w:color="auto" w:fill="D9D9D9" w:themeFill="background1" w:themeFillShade="D9"/>
            <w:vAlign w:val="center"/>
          </w:tcPr>
          <w:p w14:paraId="2A7EBAA7" w14:textId="77777777" w:rsidR="00891008" w:rsidRPr="00C40B7F" w:rsidRDefault="00891008" w:rsidP="00004299">
            <w:pPr>
              <w:rPr>
                <w:rFonts w:ascii="Times New Roman" w:hAnsi="Times New Roman" w:cs="Times New Roman"/>
                <w:sz w:val="20"/>
                <w:szCs w:val="20"/>
              </w:rPr>
            </w:pPr>
            <w:r w:rsidRPr="00C40B7F">
              <w:rPr>
                <w:rFonts w:ascii="Times New Roman" w:hAnsi="Times New Roman" w:cs="Times New Roman"/>
                <w:sz w:val="20"/>
                <w:szCs w:val="20"/>
              </w:rPr>
              <w:t>Minimum Marks</w:t>
            </w:r>
          </w:p>
        </w:tc>
        <w:tc>
          <w:tcPr>
            <w:tcW w:w="5843" w:type="dxa"/>
            <w:gridSpan w:val="3"/>
            <w:vAlign w:val="center"/>
          </w:tcPr>
          <w:p w14:paraId="5ACB629F" w14:textId="77777777" w:rsidR="00891008" w:rsidRPr="00C40B7F" w:rsidRDefault="00891008" w:rsidP="00004299">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700</w:t>
            </w:r>
          </w:p>
        </w:tc>
      </w:tr>
      <w:tr w:rsidR="00891008" w:rsidRPr="00C40B7F" w14:paraId="5F8CBE9A" w14:textId="77777777" w:rsidTr="00004299">
        <w:trPr>
          <w:trHeight w:val="435"/>
        </w:trPr>
        <w:tc>
          <w:tcPr>
            <w:tcW w:w="9020" w:type="dxa"/>
            <w:gridSpan w:val="4"/>
            <w:shd w:val="clear" w:color="auto" w:fill="D9D9D9" w:themeFill="background1" w:themeFillShade="D9"/>
          </w:tcPr>
          <w:p w14:paraId="79C9BE1F"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b/>
                <w:bCs/>
                <w:color w:val="000000" w:themeColor="text1"/>
                <w:sz w:val="20"/>
                <w:szCs w:val="20"/>
                <w:lang w:val="en-IE"/>
              </w:rPr>
              <w:t>Minimum requirement to remain eligible in the competition</w:t>
            </w:r>
            <w:r w:rsidRPr="00C40B7F">
              <w:rPr>
                <w:rFonts w:ascii="Times New Roman" w:hAnsi="Times New Roman" w:cs="Times New Roman"/>
                <w:color w:val="000000" w:themeColor="text1"/>
                <w:sz w:val="20"/>
                <w:szCs w:val="20"/>
                <w:lang w:val="en-IE"/>
              </w:rPr>
              <w:t xml:space="preserve">: </w:t>
            </w:r>
          </w:p>
          <w:p w14:paraId="4B8F9D27"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lang w:val="en-IE"/>
              </w:rPr>
              <w:t xml:space="preserve">Candidates should refer to instances within </w:t>
            </w:r>
            <w:r w:rsidRPr="00C40B7F">
              <w:rPr>
                <w:rFonts w:ascii="Times New Roman" w:hAnsi="Times New Roman" w:cs="Times New Roman"/>
                <w:color w:val="000000" w:themeColor="text1"/>
                <w:sz w:val="20"/>
                <w:szCs w:val="20"/>
              </w:rPr>
              <w:t>the last three to five years</w:t>
            </w:r>
            <w:r w:rsidRPr="00C40B7F">
              <w:rPr>
                <w:rFonts w:ascii="Times New Roman" w:hAnsi="Times New Roman" w:cs="Times New Roman"/>
                <w:color w:val="000000" w:themeColor="text1"/>
                <w:sz w:val="20"/>
                <w:szCs w:val="20"/>
                <w:lang w:val="en-IE"/>
              </w:rPr>
              <w:t xml:space="preserve"> which demonstrate that they have successfully delivered services of a comparable nature and scale on two  (2) occasions. The contracts referenced for consideration should provide comprehensive information to enable Maynooth University to determine their comparability to the requirements of this contract.</w:t>
            </w:r>
          </w:p>
        </w:tc>
      </w:tr>
      <w:tr w:rsidR="00891008" w:rsidRPr="00C40B7F" w14:paraId="7EFB7C5E" w14:textId="77777777" w:rsidTr="00004299">
        <w:trPr>
          <w:trHeight w:val="435"/>
        </w:trPr>
        <w:tc>
          <w:tcPr>
            <w:tcW w:w="9020" w:type="dxa"/>
            <w:gridSpan w:val="4"/>
            <w:shd w:val="clear" w:color="auto" w:fill="D9D9D9" w:themeFill="background1" w:themeFillShade="D9"/>
          </w:tcPr>
          <w:p w14:paraId="35790731" w14:textId="77777777" w:rsidR="00891008" w:rsidRPr="00C40B7F" w:rsidRDefault="00891008" w:rsidP="00004299">
            <w:pPr>
              <w:jc w:val="both"/>
              <w:rPr>
                <w:rFonts w:ascii="Times New Roman" w:hAnsi="Times New Roman" w:cs="Times New Roman"/>
                <w:sz w:val="20"/>
                <w:szCs w:val="20"/>
                <w:lang w:val="en-IE"/>
              </w:rPr>
            </w:pPr>
            <w:r w:rsidRPr="00C40B7F">
              <w:rPr>
                <w:rFonts w:ascii="Times New Roman" w:hAnsi="Times New Roman" w:cs="Times New Roman"/>
                <w:sz w:val="20"/>
                <w:szCs w:val="20"/>
                <w:lang w:val="en-IE"/>
              </w:rPr>
              <w:t xml:space="preserve">The contracts listed should be chosen to demonstrate your firm’s skills, efficiency, experience and reliability in the relevant areas of expertise. </w:t>
            </w:r>
          </w:p>
          <w:p w14:paraId="7F15B631" w14:textId="77777777" w:rsidR="00891008" w:rsidRPr="00C40B7F" w:rsidRDefault="00891008" w:rsidP="00004299">
            <w:pPr>
              <w:jc w:val="both"/>
              <w:rPr>
                <w:rFonts w:ascii="Times New Roman" w:hAnsi="Times New Roman" w:cs="Times New Roman"/>
                <w:color w:val="FFFFFF" w:themeColor="background1"/>
                <w:sz w:val="20"/>
                <w:szCs w:val="20"/>
              </w:rPr>
            </w:pPr>
            <w:r w:rsidRPr="00C40B7F">
              <w:rPr>
                <w:rFonts w:ascii="Times New Roman" w:hAnsi="Times New Roman" w:cs="Times New Roman"/>
                <w:sz w:val="20"/>
                <w:szCs w:val="20"/>
                <w:lang w:val="en-IE"/>
              </w:rPr>
              <w:t xml:space="preserve">All fields should be completed in full. In the event that the information requested on the value of contracts or identity of clients is considered confidential, </w:t>
            </w:r>
            <w:r w:rsidRPr="00C40B7F">
              <w:rPr>
                <w:rFonts w:ascii="Times New Roman" w:hAnsi="Times New Roman" w:cs="Times New Roman"/>
                <w:bCs/>
                <w:sz w:val="20"/>
                <w:szCs w:val="20"/>
                <w:lang w:val="en-IE"/>
              </w:rPr>
              <w:t>Candidates must ensure that they provide sufficient information to allow the contracting entity to judge the similarity of these contracts to the services required.</w:t>
            </w:r>
          </w:p>
        </w:tc>
      </w:tr>
      <w:tr w:rsidR="00891008" w:rsidRPr="00C40B7F" w14:paraId="5C831970" w14:textId="77777777" w:rsidTr="00004299">
        <w:trPr>
          <w:trHeight w:val="435"/>
        </w:trPr>
        <w:tc>
          <w:tcPr>
            <w:tcW w:w="9020" w:type="dxa"/>
            <w:gridSpan w:val="4"/>
            <w:shd w:val="clear" w:color="auto" w:fill="F9F9F9"/>
            <w:vAlign w:val="center"/>
          </w:tcPr>
          <w:p w14:paraId="10DF2B0C"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b/>
                <w:bCs/>
                <w:sz w:val="20"/>
                <w:szCs w:val="20"/>
              </w:rPr>
              <w:t>Contract No. 1</w:t>
            </w:r>
          </w:p>
        </w:tc>
      </w:tr>
      <w:tr w:rsidR="00891008" w:rsidRPr="00C40B7F" w14:paraId="3C15D7DC" w14:textId="77777777" w:rsidTr="00004299">
        <w:trPr>
          <w:trHeight w:val="435"/>
        </w:trPr>
        <w:tc>
          <w:tcPr>
            <w:tcW w:w="3177" w:type="dxa"/>
            <w:shd w:val="clear" w:color="auto" w:fill="F9F9F9"/>
            <w:vAlign w:val="center"/>
          </w:tcPr>
          <w:p w14:paraId="2C73D2BA" w14:textId="77777777" w:rsidR="00891008" w:rsidRPr="00C40B7F" w:rsidRDefault="00891008" w:rsidP="00004299">
            <w:pPr>
              <w:rPr>
                <w:rFonts w:ascii="Times New Roman" w:hAnsi="Times New Roman" w:cs="Times New Roman"/>
                <w:color w:val="FFFFFF" w:themeColor="background1"/>
                <w:sz w:val="20"/>
                <w:szCs w:val="20"/>
              </w:rPr>
            </w:pPr>
            <w:r w:rsidRPr="00C40B7F">
              <w:rPr>
                <w:rFonts w:ascii="Times New Roman" w:hAnsi="Times New Roman" w:cs="Times New Roman"/>
                <w:sz w:val="20"/>
                <w:szCs w:val="20"/>
              </w:rPr>
              <w:t xml:space="preserve">Start Date </w:t>
            </w:r>
          </w:p>
        </w:tc>
        <w:tc>
          <w:tcPr>
            <w:tcW w:w="1912" w:type="dxa"/>
          </w:tcPr>
          <w:p w14:paraId="7267F8C4" w14:textId="77777777" w:rsidR="00891008" w:rsidRPr="00C40B7F" w:rsidRDefault="00891008" w:rsidP="00004299">
            <w:pPr>
              <w:jc w:val="both"/>
              <w:rPr>
                <w:rFonts w:ascii="Times New Roman" w:hAnsi="Times New Roman" w:cs="Times New Roman"/>
                <w:color w:val="000000" w:themeColor="text1"/>
                <w:sz w:val="20"/>
                <w:szCs w:val="20"/>
              </w:rPr>
            </w:pPr>
          </w:p>
        </w:tc>
        <w:tc>
          <w:tcPr>
            <w:tcW w:w="2019" w:type="dxa"/>
            <w:shd w:val="clear" w:color="auto" w:fill="F9F9F9"/>
          </w:tcPr>
          <w:p w14:paraId="19BF772F"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sz w:val="20"/>
                <w:szCs w:val="20"/>
              </w:rPr>
              <w:t xml:space="preserve">End Date: </w:t>
            </w:r>
          </w:p>
        </w:tc>
        <w:tc>
          <w:tcPr>
            <w:tcW w:w="1912" w:type="dxa"/>
          </w:tcPr>
          <w:p w14:paraId="614C02D7" w14:textId="77777777" w:rsidR="00891008" w:rsidRPr="00C40B7F" w:rsidRDefault="00891008" w:rsidP="00004299">
            <w:pPr>
              <w:jc w:val="both"/>
              <w:rPr>
                <w:rFonts w:ascii="Times New Roman" w:hAnsi="Times New Roman" w:cs="Times New Roman"/>
                <w:color w:val="000000" w:themeColor="text1"/>
                <w:sz w:val="20"/>
                <w:szCs w:val="20"/>
              </w:rPr>
            </w:pPr>
          </w:p>
        </w:tc>
      </w:tr>
      <w:tr w:rsidR="00891008" w:rsidRPr="00C40B7F" w14:paraId="06CB1792" w14:textId="77777777" w:rsidTr="00004299">
        <w:trPr>
          <w:trHeight w:val="435"/>
        </w:trPr>
        <w:tc>
          <w:tcPr>
            <w:tcW w:w="3177" w:type="dxa"/>
            <w:shd w:val="clear" w:color="auto" w:fill="F9F9F9"/>
            <w:vAlign w:val="center"/>
          </w:tcPr>
          <w:p w14:paraId="2D06E006" w14:textId="77777777" w:rsidR="00891008" w:rsidRPr="00C40B7F" w:rsidRDefault="00891008" w:rsidP="00004299">
            <w:pPr>
              <w:rPr>
                <w:rFonts w:ascii="Times New Roman" w:hAnsi="Times New Roman" w:cs="Times New Roman"/>
                <w:color w:val="FFFFFF" w:themeColor="background1"/>
                <w:sz w:val="20"/>
                <w:szCs w:val="20"/>
              </w:rPr>
            </w:pPr>
            <w:r w:rsidRPr="00C40B7F">
              <w:rPr>
                <w:rFonts w:ascii="Times New Roman" w:hAnsi="Times New Roman" w:cs="Times New Roman"/>
                <w:sz w:val="20"/>
                <w:szCs w:val="20"/>
              </w:rPr>
              <w:t>Client Name &amp; address</w:t>
            </w:r>
          </w:p>
        </w:tc>
        <w:tc>
          <w:tcPr>
            <w:tcW w:w="5843" w:type="dxa"/>
            <w:gridSpan w:val="3"/>
          </w:tcPr>
          <w:p w14:paraId="7BCD1C7E" w14:textId="77777777" w:rsidR="00891008" w:rsidRPr="00C40B7F" w:rsidRDefault="00891008" w:rsidP="00004299">
            <w:pPr>
              <w:jc w:val="both"/>
              <w:rPr>
                <w:rFonts w:ascii="Times New Roman" w:hAnsi="Times New Roman" w:cs="Times New Roman"/>
                <w:color w:val="000000" w:themeColor="text1"/>
                <w:sz w:val="20"/>
                <w:szCs w:val="20"/>
              </w:rPr>
            </w:pPr>
          </w:p>
        </w:tc>
      </w:tr>
      <w:tr w:rsidR="00891008" w:rsidRPr="00C40B7F" w14:paraId="7949C8D7" w14:textId="77777777" w:rsidTr="00004299">
        <w:trPr>
          <w:trHeight w:val="435"/>
        </w:trPr>
        <w:tc>
          <w:tcPr>
            <w:tcW w:w="3177" w:type="dxa"/>
            <w:shd w:val="clear" w:color="auto" w:fill="F9F9F9"/>
            <w:vAlign w:val="center"/>
          </w:tcPr>
          <w:p w14:paraId="3853F104" w14:textId="77777777" w:rsidR="00891008" w:rsidRPr="00C40B7F" w:rsidRDefault="00891008" w:rsidP="00004299">
            <w:pPr>
              <w:rPr>
                <w:rFonts w:ascii="Times New Roman" w:hAnsi="Times New Roman" w:cs="Times New Roman"/>
                <w:color w:val="FFFFFF" w:themeColor="background1"/>
                <w:sz w:val="20"/>
                <w:szCs w:val="20"/>
              </w:rPr>
            </w:pPr>
            <w:r w:rsidRPr="00C40B7F">
              <w:rPr>
                <w:rFonts w:ascii="Times New Roman" w:hAnsi="Times New Roman" w:cs="Times New Roman"/>
                <w:sz w:val="20"/>
                <w:szCs w:val="20"/>
              </w:rPr>
              <w:t>Client contact person:</w:t>
            </w:r>
          </w:p>
        </w:tc>
        <w:tc>
          <w:tcPr>
            <w:tcW w:w="1912" w:type="dxa"/>
            <w:vAlign w:val="center"/>
          </w:tcPr>
          <w:p w14:paraId="0751EA0B" w14:textId="77777777" w:rsidR="00891008" w:rsidRPr="00C40B7F" w:rsidRDefault="00891008" w:rsidP="00004299">
            <w:pPr>
              <w:jc w:val="both"/>
              <w:rPr>
                <w:rFonts w:ascii="Times New Roman" w:hAnsi="Times New Roman" w:cs="Times New Roman"/>
                <w:color w:val="000000" w:themeColor="text1"/>
                <w:sz w:val="20"/>
                <w:szCs w:val="20"/>
              </w:rPr>
            </w:pPr>
          </w:p>
        </w:tc>
        <w:tc>
          <w:tcPr>
            <w:tcW w:w="2019" w:type="dxa"/>
            <w:shd w:val="clear" w:color="auto" w:fill="F9F9F9"/>
            <w:vAlign w:val="center"/>
          </w:tcPr>
          <w:p w14:paraId="6C8C5553"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Phone no.:</w:t>
            </w:r>
          </w:p>
        </w:tc>
        <w:tc>
          <w:tcPr>
            <w:tcW w:w="1912" w:type="dxa"/>
          </w:tcPr>
          <w:p w14:paraId="5EB24D3B" w14:textId="77777777" w:rsidR="00891008" w:rsidRPr="00C40B7F" w:rsidRDefault="00891008" w:rsidP="00004299">
            <w:pPr>
              <w:jc w:val="both"/>
              <w:rPr>
                <w:rFonts w:ascii="Times New Roman" w:hAnsi="Times New Roman" w:cs="Times New Roman"/>
                <w:color w:val="000000" w:themeColor="text1"/>
                <w:sz w:val="20"/>
                <w:szCs w:val="20"/>
              </w:rPr>
            </w:pPr>
          </w:p>
        </w:tc>
      </w:tr>
      <w:tr w:rsidR="00891008" w:rsidRPr="00C40B7F" w14:paraId="22FBD171" w14:textId="77777777" w:rsidTr="00004299">
        <w:trPr>
          <w:trHeight w:val="435"/>
        </w:trPr>
        <w:tc>
          <w:tcPr>
            <w:tcW w:w="3177" w:type="dxa"/>
            <w:shd w:val="clear" w:color="auto" w:fill="F9F9F9"/>
          </w:tcPr>
          <w:p w14:paraId="1EAADC57" w14:textId="77777777" w:rsidR="00891008" w:rsidRPr="00C40B7F" w:rsidRDefault="00891008" w:rsidP="00004299">
            <w:pPr>
              <w:rPr>
                <w:rFonts w:ascii="Times New Roman" w:hAnsi="Times New Roman" w:cs="Times New Roman"/>
                <w:sz w:val="20"/>
                <w:szCs w:val="20"/>
              </w:rPr>
            </w:pPr>
            <w:r w:rsidRPr="00C40B7F">
              <w:rPr>
                <w:rFonts w:ascii="Times New Roman" w:hAnsi="Times New Roman" w:cs="Times New Roman"/>
                <w:sz w:val="20"/>
                <w:szCs w:val="20"/>
              </w:rPr>
              <w:t>Approximate annual value</w:t>
            </w:r>
          </w:p>
        </w:tc>
        <w:tc>
          <w:tcPr>
            <w:tcW w:w="5843" w:type="dxa"/>
            <w:gridSpan w:val="3"/>
          </w:tcPr>
          <w:p w14:paraId="1BD3AF61"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 xml:space="preserve"> </w:t>
            </w:r>
          </w:p>
        </w:tc>
      </w:tr>
      <w:tr w:rsidR="00891008" w:rsidRPr="00C40B7F" w14:paraId="530F76D6" w14:textId="77777777" w:rsidTr="00004299">
        <w:trPr>
          <w:trHeight w:val="2733"/>
        </w:trPr>
        <w:tc>
          <w:tcPr>
            <w:tcW w:w="3177" w:type="dxa"/>
            <w:shd w:val="clear" w:color="auto" w:fill="F9F9F9"/>
            <w:vAlign w:val="center"/>
          </w:tcPr>
          <w:p w14:paraId="319E8E2E" w14:textId="77777777" w:rsidR="00891008" w:rsidRPr="00C40B7F" w:rsidRDefault="00891008" w:rsidP="00004299">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Details of services provided</w:t>
            </w:r>
          </w:p>
        </w:tc>
        <w:tc>
          <w:tcPr>
            <w:tcW w:w="5843" w:type="dxa"/>
            <w:gridSpan w:val="3"/>
            <w:vAlign w:val="center"/>
          </w:tcPr>
          <w:p w14:paraId="2AC1420B" w14:textId="77777777" w:rsidR="00891008" w:rsidRPr="00C40B7F" w:rsidRDefault="00891008" w:rsidP="00004299">
            <w:pPr>
              <w:rPr>
                <w:rFonts w:ascii="Times New Roman" w:hAnsi="Times New Roman" w:cs="Times New Roman"/>
                <w:color w:val="000000" w:themeColor="text1"/>
                <w:sz w:val="20"/>
                <w:szCs w:val="20"/>
              </w:rPr>
            </w:pPr>
          </w:p>
        </w:tc>
      </w:tr>
    </w:tbl>
    <w:p w14:paraId="134EDD97" w14:textId="77777777" w:rsidR="00891008" w:rsidRPr="00C40B7F" w:rsidRDefault="00891008" w:rsidP="00891008">
      <w:pPr>
        <w:spacing w:after="0" w:line="240" w:lineRule="auto"/>
        <w:jc w:val="both"/>
        <w:rPr>
          <w:rFonts w:ascii="Times New Roman" w:hAnsi="Times New Roman" w:cs="Times New Roman"/>
        </w:rPr>
      </w:pPr>
    </w:p>
    <w:p w14:paraId="5397A845" w14:textId="77777777" w:rsidR="00891008" w:rsidRPr="00C40B7F" w:rsidRDefault="00891008" w:rsidP="00891008">
      <w:pPr>
        <w:spacing w:after="0" w:line="240" w:lineRule="auto"/>
        <w:jc w:val="both"/>
        <w:rPr>
          <w:rFonts w:ascii="Times New Roman" w:hAnsi="Times New Roman" w:cs="Times New Roman"/>
        </w:rPr>
      </w:pPr>
    </w:p>
    <w:p w14:paraId="7C1F44AA" w14:textId="77777777" w:rsidR="00891008" w:rsidRPr="00C40B7F" w:rsidRDefault="00891008" w:rsidP="00891008">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891008" w:rsidRPr="00C40B7F" w14:paraId="75A273F0" w14:textId="77777777" w:rsidTr="00004299">
        <w:trPr>
          <w:trHeight w:val="435"/>
        </w:trPr>
        <w:tc>
          <w:tcPr>
            <w:tcW w:w="9020" w:type="dxa"/>
            <w:gridSpan w:val="4"/>
            <w:shd w:val="clear" w:color="auto" w:fill="F9F9F9"/>
            <w:vAlign w:val="center"/>
          </w:tcPr>
          <w:p w14:paraId="569A39A6"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b/>
                <w:bCs/>
                <w:sz w:val="20"/>
                <w:szCs w:val="20"/>
              </w:rPr>
              <w:t>Contract No. 2</w:t>
            </w:r>
          </w:p>
        </w:tc>
      </w:tr>
      <w:tr w:rsidR="00891008" w:rsidRPr="00C40B7F" w14:paraId="0CF1CA92" w14:textId="77777777" w:rsidTr="00004299">
        <w:trPr>
          <w:trHeight w:val="435"/>
        </w:trPr>
        <w:tc>
          <w:tcPr>
            <w:tcW w:w="3177" w:type="dxa"/>
            <w:shd w:val="clear" w:color="auto" w:fill="F9F9F9"/>
            <w:vAlign w:val="center"/>
          </w:tcPr>
          <w:p w14:paraId="7446A7D5" w14:textId="77777777" w:rsidR="00891008" w:rsidRPr="00C40B7F" w:rsidRDefault="00891008" w:rsidP="00004299">
            <w:pPr>
              <w:rPr>
                <w:rFonts w:ascii="Times New Roman" w:hAnsi="Times New Roman" w:cs="Times New Roman"/>
                <w:color w:val="FFFFFF" w:themeColor="background1"/>
                <w:sz w:val="20"/>
                <w:szCs w:val="20"/>
              </w:rPr>
            </w:pPr>
            <w:r w:rsidRPr="00C40B7F">
              <w:rPr>
                <w:rFonts w:ascii="Times New Roman" w:hAnsi="Times New Roman" w:cs="Times New Roman"/>
                <w:sz w:val="20"/>
                <w:szCs w:val="20"/>
              </w:rPr>
              <w:t xml:space="preserve">Start Date </w:t>
            </w:r>
          </w:p>
        </w:tc>
        <w:tc>
          <w:tcPr>
            <w:tcW w:w="1912" w:type="dxa"/>
          </w:tcPr>
          <w:p w14:paraId="55A19B13" w14:textId="77777777" w:rsidR="00891008" w:rsidRPr="00C40B7F" w:rsidRDefault="00891008" w:rsidP="00004299">
            <w:pPr>
              <w:jc w:val="both"/>
              <w:rPr>
                <w:rFonts w:ascii="Times New Roman" w:hAnsi="Times New Roman" w:cs="Times New Roman"/>
                <w:color w:val="000000" w:themeColor="text1"/>
                <w:sz w:val="20"/>
                <w:szCs w:val="20"/>
              </w:rPr>
            </w:pPr>
          </w:p>
        </w:tc>
        <w:tc>
          <w:tcPr>
            <w:tcW w:w="2019" w:type="dxa"/>
            <w:shd w:val="clear" w:color="auto" w:fill="F9F9F9"/>
          </w:tcPr>
          <w:p w14:paraId="33C71C1E"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sz w:val="20"/>
                <w:szCs w:val="20"/>
              </w:rPr>
              <w:t xml:space="preserve">End Date: </w:t>
            </w:r>
          </w:p>
        </w:tc>
        <w:tc>
          <w:tcPr>
            <w:tcW w:w="1912" w:type="dxa"/>
          </w:tcPr>
          <w:p w14:paraId="788E7A2B" w14:textId="77777777" w:rsidR="00891008" w:rsidRPr="00C40B7F" w:rsidRDefault="00891008" w:rsidP="00004299">
            <w:pPr>
              <w:jc w:val="both"/>
              <w:rPr>
                <w:rFonts w:ascii="Times New Roman" w:hAnsi="Times New Roman" w:cs="Times New Roman"/>
                <w:color w:val="000000" w:themeColor="text1"/>
                <w:sz w:val="20"/>
                <w:szCs w:val="20"/>
              </w:rPr>
            </w:pPr>
          </w:p>
        </w:tc>
      </w:tr>
      <w:tr w:rsidR="00891008" w:rsidRPr="00C40B7F" w14:paraId="59E682DC" w14:textId="77777777" w:rsidTr="00004299">
        <w:trPr>
          <w:trHeight w:val="435"/>
        </w:trPr>
        <w:tc>
          <w:tcPr>
            <w:tcW w:w="3177" w:type="dxa"/>
            <w:shd w:val="clear" w:color="auto" w:fill="F9F9F9"/>
            <w:vAlign w:val="center"/>
          </w:tcPr>
          <w:p w14:paraId="32F4FBC3" w14:textId="77777777" w:rsidR="00891008" w:rsidRPr="00C40B7F" w:rsidRDefault="00891008" w:rsidP="00004299">
            <w:pPr>
              <w:rPr>
                <w:rFonts w:ascii="Times New Roman" w:hAnsi="Times New Roman" w:cs="Times New Roman"/>
                <w:color w:val="FFFFFF" w:themeColor="background1"/>
                <w:sz w:val="20"/>
                <w:szCs w:val="20"/>
              </w:rPr>
            </w:pPr>
            <w:r w:rsidRPr="00C40B7F">
              <w:rPr>
                <w:rFonts w:ascii="Times New Roman" w:hAnsi="Times New Roman" w:cs="Times New Roman"/>
                <w:sz w:val="20"/>
                <w:szCs w:val="20"/>
              </w:rPr>
              <w:t>Client Name &amp; address</w:t>
            </w:r>
          </w:p>
        </w:tc>
        <w:tc>
          <w:tcPr>
            <w:tcW w:w="5843" w:type="dxa"/>
            <w:gridSpan w:val="3"/>
          </w:tcPr>
          <w:p w14:paraId="7B6B2E92" w14:textId="77777777" w:rsidR="00891008" w:rsidRPr="00C40B7F" w:rsidRDefault="00891008" w:rsidP="00004299">
            <w:pPr>
              <w:jc w:val="both"/>
              <w:rPr>
                <w:rFonts w:ascii="Times New Roman" w:hAnsi="Times New Roman" w:cs="Times New Roman"/>
                <w:color w:val="000000" w:themeColor="text1"/>
                <w:sz w:val="20"/>
                <w:szCs w:val="20"/>
              </w:rPr>
            </w:pPr>
          </w:p>
        </w:tc>
      </w:tr>
      <w:tr w:rsidR="00891008" w:rsidRPr="00C40B7F" w14:paraId="6F921600" w14:textId="77777777" w:rsidTr="00004299">
        <w:trPr>
          <w:trHeight w:val="435"/>
        </w:trPr>
        <w:tc>
          <w:tcPr>
            <w:tcW w:w="3177" w:type="dxa"/>
            <w:shd w:val="clear" w:color="auto" w:fill="F9F9F9"/>
            <w:vAlign w:val="center"/>
          </w:tcPr>
          <w:p w14:paraId="7B371A72" w14:textId="77777777" w:rsidR="00891008" w:rsidRPr="00C40B7F" w:rsidRDefault="00891008" w:rsidP="00004299">
            <w:pPr>
              <w:rPr>
                <w:rFonts w:ascii="Times New Roman" w:hAnsi="Times New Roman" w:cs="Times New Roman"/>
                <w:color w:val="FFFFFF" w:themeColor="background1"/>
                <w:sz w:val="20"/>
                <w:szCs w:val="20"/>
              </w:rPr>
            </w:pPr>
            <w:r w:rsidRPr="00C40B7F">
              <w:rPr>
                <w:rFonts w:ascii="Times New Roman" w:hAnsi="Times New Roman" w:cs="Times New Roman"/>
                <w:sz w:val="20"/>
                <w:szCs w:val="20"/>
              </w:rPr>
              <w:t>Client contact person:</w:t>
            </w:r>
          </w:p>
        </w:tc>
        <w:tc>
          <w:tcPr>
            <w:tcW w:w="1912" w:type="dxa"/>
            <w:vAlign w:val="center"/>
          </w:tcPr>
          <w:p w14:paraId="0BFE702B" w14:textId="77777777" w:rsidR="00891008" w:rsidRPr="00C40B7F" w:rsidRDefault="00891008" w:rsidP="00004299">
            <w:pPr>
              <w:jc w:val="both"/>
              <w:rPr>
                <w:rFonts w:ascii="Times New Roman" w:hAnsi="Times New Roman" w:cs="Times New Roman"/>
                <w:color w:val="000000" w:themeColor="text1"/>
                <w:sz w:val="20"/>
                <w:szCs w:val="20"/>
              </w:rPr>
            </w:pPr>
          </w:p>
        </w:tc>
        <w:tc>
          <w:tcPr>
            <w:tcW w:w="2019" w:type="dxa"/>
            <w:shd w:val="clear" w:color="auto" w:fill="F9F9F9"/>
            <w:vAlign w:val="center"/>
          </w:tcPr>
          <w:p w14:paraId="3B21D2B3"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Phone no.:</w:t>
            </w:r>
          </w:p>
        </w:tc>
        <w:tc>
          <w:tcPr>
            <w:tcW w:w="1912" w:type="dxa"/>
          </w:tcPr>
          <w:p w14:paraId="1B9CF5E5" w14:textId="77777777" w:rsidR="00891008" w:rsidRPr="00C40B7F" w:rsidRDefault="00891008" w:rsidP="00004299">
            <w:pPr>
              <w:jc w:val="both"/>
              <w:rPr>
                <w:rFonts w:ascii="Times New Roman" w:hAnsi="Times New Roman" w:cs="Times New Roman"/>
                <w:color w:val="000000" w:themeColor="text1"/>
                <w:sz w:val="20"/>
                <w:szCs w:val="20"/>
              </w:rPr>
            </w:pPr>
          </w:p>
        </w:tc>
      </w:tr>
      <w:tr w:rsidR="00891008" w:rsidRPr="00C40B7F" w14:paraId="17623C25" w14:textId="77777777" w:rsidTr="00004299">
        <w:trPr>
          <w:trHeight w:val="435"/>
        </w:trPr>
        <w:tc>
          <w:tcPr>
            <w:tcW w:w="3177" w:type="dxa"/>
            <w:shd w:val="clear" w:color="auto" w:fill="F9F9F9"/>
          </w:tcPr>
          <w:p w14:paraId="5262E699" w14:textId="77777777" w:rsidR="00891008" w:rsidRPr="00C40B7F" w:rsidRDefault="00891008" w:rsidP="00004299">
            <w:pPr>
              <w:rPr>
                <w:rFonts w:ascii="Times New Roman" w:hAnsi="Times New Roman" w:cs="Times New Roman"/>
                <w:sz w:val="20"/>
                <w:szCs w:val="20"/>
              </w:rPr>
            </w:pPr>
            <w:r w:rsidRPr="00C40B7F">
              <w:rPr>
                <w:rFonts w:ascii="Times New Roman" w:hAnsi="Times New Roman" w:cs="Times New Roman"/>
                <w:sz w:val="20"/>
                <w:szCs w:val="20"/>
              </w:rPr>
              <w:t>Approximate annual value</w:t>
            </w:r>
          </w:p>
        </w:tc>
        <w:tc>
          <w:tcPr>
            <w:tcW w:w="5843" w:type="dxa"/>
            <w:gridSpan w:val="3"/>
          </w:tcPr>
          <w:p w14:paraId="37356B4D" w14:textId="77777777" w:rsidR="00891008" w:rsidRPr="00C40B7F" w:rsidRDefault="00891008" w:rsidP="00004299">
            <w:pPr>
              <w:jc w:val="both"/>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 xml:space="preserve"> </w:t>
            </w:r>
          </w:p>
        </w:tc>
      </w:tr>
      <w:tr w:rsidR="00891008" w:rsidRPr="00C40B7F" w14:paraId="3B33279E" w14:textId="77777777" w:rsidTr="00004299">
        <w:trPr>
          <w:trHeight w:val="2733"/>
        </w:trPr>
        <w:tc>
          <w:tcPr>
            <w:tcW w:w="3177" w:type="dxa"/>
            <w:shd w:val="clear" w:color="auto" w:fill="F9F9F9"/>
            <w:vAlign w:val="center"/>
          </w:tcPr>
          <w:p w14:paraId="2EAA22BF" w14:textId="77777777" w:rsidR="00891008" w:rsidRPr="00C40B7F" w:rsidRDefault="00891008" w:rsidP="00004299">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Details of services provided</w:t>
            </w:r>
          </w:p>
        </w:tc>
        <w:tc>
          <w:tcPr>
            <w:tcW w:w="5843" w:type="dxa"/>
            <w:gridSpan w:val="3"/>
            <w:vAlign w:val="center"/>
          </w:tcPr>
          <w:p w14:paraId="5003C1EB" w14:textId="77777777" w:rsidR="00891008" w:rsidRPr="00C40B7F" w:rsidRDefault="00891008" w:rsidP="00004299">
            <w:pPr>
              <w:rPr>
                <w:rFonts w:ascii="Times New Roman" w:hAnsi="Times New Roman" w:cs="Times New Roman"/>
                <w:color w:val="000000" w:themeColor="text1"/>
                <w:sz w:val="20"/>
                <w:szCs w:val="20"/>
              </w:rPr>
            </w:pPr>
          </w:p>
        </w:tc>
      </w:tr>
    </w:tbl>
    <w:p w14:paraId="3483AAAC" w14:textId="77777777" w:rsidR="00891008" w:rsidRDefault="00891008" w:rsidP="00891008">
      <w:pPr>
        <w:spacing w:after="0" w:line="240" w:lineRule="auto"/>
        <w:jc w:val="both"/>
        <w:rPr>
          <w:rFonts w:ascii="Times New Roman" w:hAnsi="Times New Roman" w:cs="Times New Roman"/>
          <w:b/>
          <w:bCs/>
        </w:rPr>
      </w:pPr>
    </w:p>
    <w:p w14:paraId="3A374CE5" w14:textId="77777777" w:rsidR="00891008" w:rsidRDefault="00891008" w:rsidP="00891008">
      <w:pPr>
        <w:spacing w:after="0" w:line="240" w:lineRule="auto"/>
        <w:jc w:val="both"/>
        <w:rPr>
          <w:rFonts w:ascii="Times New Roman" w:hAnsi="Times New Roman" w:cs="Times New Roman"/>
          <w:b/>
          <w:bCs/>
        </w:rPr>
      </w:pPr>
    </w:p>
    <w:p w14:paraId="768DC0CF" w14:textId="77777777" w:rsidR="00891008" w:rsidRDefault="00891008" w:rsidP="00891008">
      <w:pPr>
        <w:spacing w:after="0" w:line="240" w:lineRule="auto"/>
        <w:jc w:val="both"/>
        <w:rPr>
          <w:rFonts w:ascii="Times New Roman" w:hAnsi="Times New Roman" w:cs="Times New Roman"/>
          <w:b/>
          <w:bCs/>
        </w:rPr>
      </w:pPr>
    </w:p>
    <w:p w14:paraId="372ABA50" w14:textId="77777777" w:rsidR="00891008" w:rsidRDefault="00891008" w:rsidP="00891008">
      <w:pPr>
        <w:spacing w:after="0" w:line="240" w:lineRule="auto"/>
        <w:jc w:val="both"/>
        <w:rPr>
          <w:rFonts w:ascii="Times New Roman" w:hAnsi="Times New Roman" w:cs="Times New Roman"/>
          <w:b/>
          <w:bCs/>
        </w:rPr>
      </w:pPr>
    </w:p>
    <w:p w14:paraId="7D3A654D" w14:textId="77777777" w:rsidR="00891008" w:rsidRDefault="00891008" w:rsidP="00891008">
      <w:pPr>
        <w:spacing w:after="0" w:line="240" w:lineRule="auto"/>
        <w:jc w:val="both"/>
        <w:rPr>
          <w:rFonts w:ascii="Times New Roman" w:hAnsi="Times New Roman" w:cs="Times New Roman"/>
          <w:b/>
          <w:bCs/>
        </w:rPr>
      </w:pPr>
    </w:p>
    <w:p w14:paraId="444D3DCC" w14:textId="77777777" w:rsidR="00891008" w:rsidRDefault="00891008" w:rsidP="00891008">
      <w:pPr>
        <w:spacing w:after="0" w:line="240" w:lineRule="auto"/>
        <w:jc w:val="both"/>
        <w:rPr>
          <w:rFonts w:ascii="Times New Roman" w:hAnsi="Times New Roman" w:cs="Times New Roman"/>
          <w:b/>
          <w:bCs/>
        </w:rPr>
      </w:pPr>
    </w:p>
    <w:p w14:paraId="62489AA4" w14:textId="77777777" w:rsidR="00891008" w:rsidRDefault="00891008" w:rsidP="00891008">
      <w:pPr>
        <w:spacing w:after="0" w:line="240" w:lineRule="auto"/>
        <w:jc w:val="both"/>
        <w:rPr>
          <w:rFonts w:ascii="Times New Roman" w:hAnsi="Times New Roman" w:cs="Times New Roman"/>
          <w:b/>
          <w:bCs/>
        </w:rPr>
      </w:pPr>
    </w:p>
    <w:p w14:paraId="16617620" w14:textId="77777777" w:rsidR="00891008" w:rsidRDefault="00891008" w:rsidP="00891008">
      <w:pPr>
        <w:spacing w:after="0" w:line="240" w:lineRule="auto"/>
        <w:jc w:val="both"/>
        <w:rPr>
          <w:rFonts w:ascii="Times New Roman" w:hAnsi="Times New Roman" w:cs="Times New Roman"/>
          <w:b/>
          <w:bCs/>
        </w:rPr>
      </w:pPr>
    </w:p>
    <w:p w14:paraId="33FD565C" w14:textId="77777777" w:rsidR="00891008" w:rsidRDefault="00891008" w:rsidP="00891008">
      <w:pPr>
        <w:spacing w:after="0" w:line="240" w:lineRule="auto"/>
        <w:jc w:val="both"/>
        <w:rPr>
          <w:rFonts w:ascii="Times New Roman" w:hAnsi="Times New Roman" w:cs="Times New Roman"/>
          <w:b/>
          <w:bCs/>
        </w:rPr>
      </w:pPr>
    </w:p>
    <w:p w14:paraId="18E6CBC2" w14:textId="77777777" w:rsidR="00891008" w:rsidRDefault="00891008" w:rsidP="00891008">
      <w:pPr>
        <w:spacing w:after="0" w:line="240" w:lineRule="auto"/>
        <w:jc w:val="both"/>
        <w:rPr>
          <w:rFonts w:ascii="Times New Roman" w:hAnsi="Times New Roman" w:cs="Times New Roman"/>
          <w:b/>
          <w:bCs/>
        </w:rPr>
      </w:pPr>
    </w:p>
    <w:p w14:paraId="69239E20" w14:textId="77777777" w:rsidR="00891008" w:rsidRDefault="00891008" w:rsidP="00891008">
      <w:pPr>
        <w:spacing w:after="0" w:line="240" w:lineRule="auto"/>
        <w:jc w:val="both"/>
        <w:rPr>
          <w:rFonts w:ascii="Times New Roman" w:hAnsi="Times New Roman" w:cs="Times New Roman"/>
          <w:b/>
          <w:bCs/>
        </w:rPr>
      </w:pPr>
    </w:p>
    <w:p w14:paraId="16762ADD" w14:textId="77777777" w:rsidR="00891008" w:rsidRPr="0083691D" w:rsidRDefault="00891008" w:rsidP="00891008">
      <w:pPr>
        <w:spacing w:after="0" w:line="240" w:lineRule="auto"/>
        <w:jc w:val="both"/>
        <w:rPr>
          <w:rFonts w:ascii="Times New Roman" w:hAnsi="Times New Roman" w:cs="Times New Roman"/>
          <w:b/>
          <w:bCs/>
        </w:rPr>
      </w:pPr>
    </w:p>
    <w:p w14:paraId="4E570FB7" w14:textId="77777777" w:rsidR="00891008" w:rsidRPr="00F717A1" w:rsidRDefault="00891008" w:rsidP="00891008">
      <w:pPr>
        <w:spacing w:after="0" w:line="240" w:lineRule="auto"/>
        <w:jc w:val="both"/>
        <w:rPr>
          <w:rFonts w:ascii="Times New Roman" w:hAnsi="Times New Roman" w:cs="Times New Roman"/>
          <w:b/>
          <w:bCs/>
        </w:rPr>
      </w:pPr>
      <w:r w:rsidRPr="00F717A1">
        <w:rPr>
          <w:rFonts w:ascii="Times New Roman" w:hAnsi="Times New Roman" w:cs="Times New Roman"/>
          <w:b/>
          <w:bCs/>
        </w:rPr>
        <w:t xml:space="preserve">2.6.2 </w:t>
      </w:r>
      <w:r w:rsidRPr="00F717A1">
        <w:rPr>
          <w:rFonts w:ascii="Calibri" w:hAnsi="Calibri" w:cs="Calibri"/>
          <w:b/>
          <w:bCs/>
        </w:rPr>
        <w:t>Health and Safety Declarations below</w:t>
      </w:r>
    </w:p>
    <w:p w14:paraId="7D02B87E" w14:textId="77777777" w:rsidR="00891008" w:rsidRPr="00C40B7F" w:rsidRDefault="00891008" w:rsidP="00891008">
      <w:pPr>
        <w:spacing w:after="0" w:line="240" w:lineRule="auto"/>
        <w:jc w:val="both"/>
        <w:rPr>
          <w:rFonts w:ascii="Times New Roman" w:hAnsi="Times New Roman" w:cs="Times New Roman"/>
        </w:rPr>
      </w:pPr>
    </w:p>
    <w:p w14:paraId="6C6CB1E2" w14:textId="77777777" w:rsidR="00891008" w:rsidRPr="00C40B7F" w:rsidRDefault="00891008" w:rsidP="00891008">
      <w:pPr>
        <w:spacing w:after="0" w:line="240" w:lineRule="auto"/>
        <w:jc w:val="both"/>
        <w:rPr>
          <w:rFonts w:ascii="Times New Roman" w:hAnsi="Times New Roman" w:cs="Times New Roman"/>
        </w:rPr>
      </w:pPr>
    </w:p>
    <w:p w14:paraId="20F10B89" w14:textId="77777777" w:rsidR="00891008" w:rsidRPr="00C40B7F" w:rsidRDefault="00891008" w:rsidP="00891008">
      <w:pPr>
        <w:spacing w:after="0" w:line="240" w:lineRule="auto"/>
        <w:jc w:val="both"/>
        <w:rPr>
          <w:rFonts w:ascii="Times New Roman" w:hAnsi="Times New Roman" w:cs="Times New Roman"/>
        </w:rPr>
      </w:pPr>
    </w:p>
    <w:p w14:paraId="5A5457EA" w14:textId="77777777" w:rsidR="00891008" w:rsidRPr="00C40B7F" w:rsidRDefault="00891008" w:rsidP="00891008">
      <w:pPr>
        <w:spacing w:after="0" w:line="240" w:lineRule="auto"/>
        <w:jc w:val="both"/>
        <w:rPr>
          <w:rFonts w:ascii="Times New Roman" w:hAnsi="Times New Roman" w:cs="Times New Roman"/>
        </w:rPr>
      </w:pPr>
    </w:p>
    <w:p w14:paraId="70BDA158" w14:textId="77777777" w:rsidR="00891008" w:rsidRPr="006E2F35" w:rsidRDefault="00891008" w:rsidP="00891008">
      <w:pPr>
        <w:rPr>
          <w:rFonts w:ascii="Calibri" w:hAnsi="Calibri" w:cs="Calibri"/>
        </w:rPr>
      </w:pPr>
      <w:r w:rsidRPr="00CB3B5C">
        <w:rPr>
          <w:rFonts w:ascii="Calibri" w:hAnsi="Calibri" w:cs="Calibri"/>
        </w:rPr>
        <w:t>Tenderers must complete and sign the Health and Safety Declarations below. In the case of a grouping or a submission proposing the use of subcontractors, each group member or subcontractor likely to perform the role of “Contractor” under this contract must complete and sign the Health and Safety Declaration. All notifiable accidents, enforcement actions, legal proceedings, accidents, fatalities or incidents must be disclosed. In the event that any such incidents are declared, the tenderer, grouping member or subcontractor will be required to satisfy the Contracting Authority that adequate measures have been put in place to address any deficiencies in their Health and Safety procedures.</w:t>
      </w:r>
    </w:p>
    <w:p w14:paraId="35E3980B" w14:textId="77777777" w:rsidR="00891008" w:rsidRPr="006E2F35" w:rsidRDefault="00891008" w:rsidP="00891008">
      <w:pPr>
        <w:rPr>
          <w:rFonts w:ascii="Calibri" w:hAnsi="Calibri" w:cs="Calibri"/>
        </w:rPr>
      </w:pPr>
      <w:r w:rsidRPr="006E2F35">
        <w:rPr>
          <w:rFonts w:ascii="Calibri" w:hAnsi="Calibri" w:cs="Calibri"/>
        </w:rPr>
        <w:lastRenderedPageBreak/>
        <w:t>In the case of a grouping or a tender submission proposing the use of subcontractors, this criterion must be completed separately by each grouping member or subcontractor likely to perform the role of “contractor” under this contract.</w:t>
      </w:r>
    </w:p>
    <w:tbl>
      <w:tblPr>
        <w:tblW w:w="11477" w:type="dxa"/>
        <w:jc w:val="center"/>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4962"/>
        <w:gridCol w:w="55"/>
        <w:gridCol w:w="652"/>
        <w:gridCol w:w="458"/>
        <w:gridCol w:w="1110"/>
        <w:gridCol w:w="1110"/>
        <w:gridCol w:w="3130"/>
      </w:tblGrid>
      <w:tr w:rsidR="00891008" w:rsidRPr="006E2F35" w14:paraId="272948E5" w14:textId="77777777" w:rsidTr="00004299">
        <w:trPr>
          <w:jc w:val="center"/>
        </w:trPr>
        <w:tc>
          <w:tcPr>
            <w:tcW w:w="5017" w:type="dxa"/>
            <w:gridSpan w:val="2"/>
            <w:shd w:val="clear" w:color="auto" w:fill="F2F2F2" w:themeFill="background1" w:themeFillShade="F2"/>
          </w:tcPr>
          <w:p w14:paraId="774CA733" w14:textId="77777777" w:rsidR="00891008" w:rsidRPr="006E2F35" w:rsidRDefault="00891008" w:rsidP="00004299">
            <w:pPr>
              <w:rPr>
                <w:rFonts w:ascii="Calibri" w:hAnsi="Calibri" w:cs="Calibri"/>
                <w:color w:val="000680"/>
              </w:rPr>
            </w:pPr>
            <w:r w:rsidRPr="006E2F35">
              <w:rPr>
                <w:rFonts w:ascii="Calibri" w:hAnsi="Calibri" w:cs="Calibri"/>
                <w:color w:val="000680"/>
              </w:rPr>
              <w:t xml:space="preserve">Do you comply with the Safety Health &amp; Welfare at Work Act 2005 </w:t>
            </w:r>
          </w:p>
        </w:tc>
        <w:tc>
          <w:tcPr>
            <w:tcW w:w="1110" w:type="dxa"/>
            <w:gridSpan w:val="2"/>
            <w:shd w:val="clear" w:color="auto" w:fill="F2F2F2" w:themeFill="background1" w:themeFillShade="F2"/>
          </w:tcPr>
          <w:p w14:paraId="52B73B20" w14:textId="77777777" w:rsidR="00891008" w:rsidRPr="006E2F35" w:rsidRDefault="00891008" w:rsidP="00004299">
            <w:pPr>
              <w:rPr>
                <w:rFonts w:ascii="Calibri" w:hAnsi="Calibri" w:cs="Calibri"/>
                <w:color w:val="000680"/>
              </w:rPr>
            </w:pPr>
            <w:r w:rsidRPr="006E2F35">
              <w:rPr>
                <w:rFonts w:ascii="Calibri" w:hAnsi="Calibri" w:cs="Calibri"/>
                <w:color w:val="000680"/>
              </w:rPr>
              <w:t>Yes</w:t>
            </w:r>
          </w:p>
        </w:tc>
        <w:tc>
          <w:tcPr>
            <w:tcW w:w="1110" w:type="dxa"/>
          </w:tcPr>
          <w:p w14:paraId="5A640E2B" w14:textId="77777777" w:rsidR="00891008" w:rsidRPr="006E2F35" w:rsidRDefault="00891008" w:rsidP="00004299">
            <w:pPr>
              <w:rPr>
                <w:rFonts w:ascii="Calibri" w:hAnsi="Calibri" w:cs="Calibri"/>
                <w:color w:val="2E74B5" w:themeColor="accent1" w:themeShade="BF"/>
              </w:rPr>
            </w:pPr>
          </w:p>
        </w:tc>
        <w:tc>
          <w:tcPr>
            <w:tcW w:w="1110" w:type="dxa"/>
            <w:shd w:val="clear" w:color="auto" w:fill="F2F2F2" w:themeFill="background1" w:themeFillShade="F2"/>
          </w:tcPr>
          <w:p w14:paraId="4B8075C4" w14:textId="77777777" w:rsidR="00891008" w:rsidRPr="006E2F35" w:rsidRDefault="00891008" w:rsidP="00004299">
            <w:pPr>
              <w:rPr>
                <w:rFonts w:ascii="Calibri" w:hAnsi="Calibri" w:cs="Calibri"/>
                <w:color w:val="000680"/>
              </w:rPr>
            </w:pPr>
            <w:r w:rsidRPr="006E2F35">
              <w:rPr>
                <w:rFonts w:ascii="Calibri" w:hAnsi="Calibri" w:cs="Calibri"/>
                <w:color w:val="2E74B5" w:themeColor="accent1" w:themeShade="BF"/>
              </w:rPr>
              <w:t>No</w:t>
            </w:r>
          </w:p>
        </w:tc>
        <w:tc>
          <w:tcPr>
            <w:tcW w:w="3130" w:type="dxa"/>
          </w:tcPr>
          <w:p w14:paraId="1A32BA7F" w14:textId="77777777" w:rsidR="00891008" w:rsidRPr="006E2F35" w:rsidRDefault="00891008" w:rsidP="00004299">
            <w:pPr>
              <w:rPr>
                <w:rFonts w:ascii="Calibri" w:hAnsi="Calibri" w:cs="Calibri"/>
                <w:color w:val="2E74B5" w:themeColor="accent1" w:themeShade="BF"/>
              </w:rPr>
            </w:pPr>
          </w:p>
        </w:tc>
      </w:tr>
      <w:tr w:rsidR="00891008" w:rsidRPr="006E2F35" w14:paraId="633DAB0A" w14:textId="77777777" w:rsidTr="00004299">
        <w:trPr>
          <w:jc w:val="center"/>
        </w:trPr>
        <w:tc>
          <w:tcPr>
            <w:tcW w:w="5017" w:type="dxa"/>
            <w:gridSpan w:val="2"/>
            <w:shd w:val="clear" w:color="auto" w:fill="F2F2F2" w:themeFill="background1" w:themeFillShade="F2"/>
          </w:tcPr>
          <w:p w14:paraId="75DE39DA" w14:textId="77777777" w:rsidR="00891008" w:rsidRPr="006E2F35" w:rsidRDefault="00891008" w:rsidP="00004299">
            <w:pPr>
              <w:rPr>
                <w:rFonts w:ascii="Calibri" w:hAnsi="Calibri" w:cs="Calibri"/>
                <w:color w:val="000680"/>
              </w:rPr>
            </w:pPr>
            <w:r w:rsidRPr="006E2F35">
              <w:rPr>
                <w:rFonts w:ascii="Calibri" w:hAnsi="Calibri" w:cs="Calibri"/>
                <w:color w:val="000680"/>
              </w:rPr>
              <w:t xml:space="preserve">Name of Manager responsible for Health and Safety </w:t>
            </w:r>
          </w:p>
        </w:tc>
        <w:tc>
          <w:tcPr>
            <w:tcW w:w="6460" w:type="dxa"/>
            <w:gridSpan w:val="5"/>
          </w:tcPr>
          <w:p w14:paraId="695E5708" w14:textId="77777777" w:rsidR="00891008" w:rsidRPr="006E2F35" w:rsidRDefault="00891008" w:rsidP="00004299">
            <w:pPr>
              <w:rPr>
                <w:rFonts w:ascii="Calibri" w:hAnsi="Calibri" w:cs="Calibri"/>
                <w:color w:val="2E74B5" w:themeColor="accent1" w:themeShade="BF"/>
              </w:rPr>
            </w:pPr>
          </w:p>
        </w:tc>
      </w:tr>
      <w:tr w:rsidR="00891008" w:rsidRPr="006E2F35" w14:paraId="572D1EDE" w14:textId="77777777" w:rsidTr="00004299">
        <w:trPr>
          <w:trHeight w:val="128"/>
          <w:jc w:val="center"/>
        </w:trPr>
        <w:tc>
          <w:tcPr>
            <w:tcW w:w="5017" w:type="dxa"/>
            <w:gridSpan w:val="2"/>
            <w:vMerge w:val="restart"/>
            <w:shd w:val="clear" w:color="auto" w:fill="F2F2F2" w:themeFill="background1" w:themeFillShade="F2"/>
          </w:tcPr>
          <w:p w14:paraId="4FD7965E" w14:textId="77777777" w:rsidR="00891008" w:rsidRPr="006E2F35" w:rsidRDefault="00891008" w:rsidP="00004299">
            <w:pPr>
              <w:rPr>
                <w:rFonts w:ascii="Calibri" w:hAnsi="Calibri" w:cs="Calibri"/>
                <w:color w:val="000680"/>
              </w:rPr>
            </w:pPr>
            <w:r w:rsidRPr="006E2F35">
              <w:rPr>
                <w:rFonts w:ascii="Calibri" w:hAnsi="Calibri" w:cs="Calibri"/>
                <w:color w:val="000680"/>
              </w:rPr>
              <w:t>If so, is it 3</w:t>
            </w:r>
            <w:r w:rsidRPr="006E2F35">
              <w:rPr>
                <w:rFonts w:ascii="Calibri" w:hAnsi="Calibri" w:cs="Calibri"/>
                <w:color w:val="000680"/>
                <w:vertAlign w:val="superscript"/>
              </w:rPr>
              <w:t>rd</w:t>
            </w:r>
            <w:r w:rsidRPr="006E2F35">
              <w:rPr>
                <w:rFonts w:ascii="Calibri" w:hAnsi="Calibri" w:cs="Calibri"/>
                <w:color w:val="000680"/>
              </w:rPr>
              <w:t xml:space="preserve"> party certified or managed in-house? </w:t>
            </w:r>
          </w:p>
        </w:tc>
        <w:tc>
          <w:tcPr>
            <w:tcW w:w="2220" w:type="dxa"/>
            <w:gridSpan w:val="3"/>
            <w:shd w:val="clear" w:color="auto" w:fill="F2F2F2" w:themeFill="background1" w:themeFillShade="F2"/>
          </w:tcPr>
          <w:p w14:paraId="1CB07808" w14:textId="77777777" w:rsidR="00891008" w:rsidRPr="006E2F35" w:rsidRDefault="00891008" w:rsidP="00004299">
            <w:pPr>
              <w:rPr>
                <w:rFonts w:ascii="Calibri" w:hAnsi="Calibri" w:cs="Calibri"/>
                <w:color w:val="000680"/>
              </w:rPr>
            </w:pPr>
            <w:r w:rsidRPr="006E2F35">
              <w:rPr>
                <w:rFonts w:ascii="Calibri" w:hAnsi="Calibri" w:cs="Calibri"/>
                <w:color w:val="000680"/>
              </w:rPr>
              <w:t>3</w:t>
            </w:r>
            <w:r w:rsidRPr="006E2F35">
              <w:rPr>
                <w:rFonts w:ascii="Calibri" w:hAnsi="Calibri" w:cs="Calibri"/>
                <w:color w:val="000680"/>
                <w:vertAlign w:val="superscript"/>
              </w:rPr>
              <w:t>rd</w:t>
            </w:r>
            <w:r w:rsidRPr="006E2F35">
              <w:rPr>
                <w:rFonts w:ascii="Calibri" w:hAnsi="Calibri" w:cs="Calibri"/>
                <w:color w:val="000680"/>
              </w:rPr>
              <w:t xml:space="preserve"> Party Certified</w:t>
            </w:r>
          </w:p>
        </w:tc>
        <w:tc>
          <w:tcPr>
            <w:tcW w:w="4240" w:type="dxa"/>
            <w:gridSpan w:val="2"/>
          </w:tcPr>
          <w:p w14:paraId="38F98341" w14:textId="77777777" w:rsidR="00891008" w:rsidRPr="006E2F35" w:rsidRDefault="00891008" w:rsidP="00004299">
            <w:pPr>
              <w:rPr>
                <w:rFonts w:ascii="Calibri" w:hAnsi="Calibri" w:cs="Calibri"/>
                <w:color w:val="2E74B5" w:themeColor="accent1" w:themeShade="BF"/>
              </w:rPr>
            </w:pPr>
          </w:p>
        </w:tc>
      </w:tr>
      <w:tr w:rsidR="00891008" w:rsidRPr="006E2F35" w14:paraId="7FBBCA98" w14:textId="77777777" w:rsidTr="00004299">
        <w:trPr>
          <w:trHeight w:val="127"/>
          <w:jc w:val="center"/>
        </w:trPr>
        <w:tc>
          <w:tcPr>
            <w:tcW w:w="5017" w:type="dxa"/>
            <w:gridSpan w:val="2"/>
            <w:vMerge/>
            <w:shd w:val="clear" w:color="auto" w:fill="F2F2F2" w:themeFill="background1" w:themeFillShade="F2"/>
          </w:tcPr>
          <w:p w14:paraId="790604B6" w14:textId="77777777" w:rsidR="00891008" w:rsidRPr="006E2F35" w:rsidRDefault="00891008" w:rsidP="00004299">
            <w:pPr>
              <w:rPr>
                <w:rFonts w:ascii="Calibri" w:hAnsi="Calibri" w:cs="Calibri"/>
                <w:color w:val="000680"/>
              </w:rPr>
            </w:pPr>
          </w:p>
        </w:tc>
        <w:tc>
          <w:tcPr>
            <w:tcW w:w="2220" w:type="dxa"/>
            <w:gridSpan w:val="3"/>
            <w:shd w:val="clear" w:color="auto" w:fill="F2F2F2" w:themeFill="background1" w:themeFillShade="F2"/>
          </w:tcPr>
          <w:p w14:paraId="76EFA0B1" w14:textId="77777777" w:rsidR="00891008" w:rsidRPr="006E2F35" w:rsidRDefault="00891008" w:rsidP="00004299">
            <w:pPr>
              <w:rPr>
                <w:rFonts w:ascii="Calibri" w:hAnsi="Calibri" w:cs="Calibri"/>
                <w:color w:val="000680"/>
              </w:rPr>
            </w:pPr>
            <w:r w:rsidRPr="006E2F35">
              <w:rPr>
                <w:rFonts w:ascii="Calibri" w:hAnsi="Calibri" w:cs="Calibri"/>
                <w:color w:val="000680"/>
              </w:rPr>
              <w:t>In-House</w:t>
            </w:r>
          </w:p>
        </w:tc>
        <w:tc>
          <w:tcPr>
            <w:tcW w:w="4240" w:type="dxa"/>
            <w:gridSpan w:val="2"/>
          </w:tcPr>
          <w:p w14:paraId="61F499C3" w14:textId="77777777" w:rsidR="00891008" w:rsidRPr="006E2F35" w:rsidRDefault="00891008" w:rsidP="00004299">
            <w:pPr>
              <w:rPr>
                <w:rFonts w:ascii="Calibri" w:hAnsi="Calibri" w:cs="Calibri"/>
                <w:color w:val="2E74B5" w:themeColor="accent1" w:themeShade="BF"/>
              </w:rPr>
            </w:pPr>
          </w:p>
        </w:tc>
      </w:tr>
      <w:tr w:rsidR="00891008" w:rsidRPr="006E2F35" w14:paraId="16873FB5" w14:textId="77777777" w:rsidTr="00004299">
        <w:trPr>
          <w:trHeight w:val="170"/>
          <w:jc w:val="center"/>
        </w:trPr>
        <w:tc>
          <w:tcPr>
            <w:tcW w:w="5017" w:type="dxa"/>
            <w:gridSpan w:val="2"/>
            <w:vMerge w:val="restart"/>
            <w:shd w:val="clear" w:color="auto" w:fill="F2F2F2" w:themeFill="background1" w:themeFillShade="F2"/>
          </w:tcPr>
          <w:p w14:paraId="6258139D" w14:textId="77777777" w:rsidR="00891008" w:rsidRPr="006E2F35" w:rsidRDefault="00891008" w:rsidP="00004299">
            <w:pPr>
              <w:rPr>
                <w:rFonts w:ascii="Calibri" w:hAnsi="Calibri" w:cs="Calibri"/>
                <w:color w:val="000680"/>
              </w:rPr>
            </w:pPr>
            <w:r w:rsidRPr="006E2F35">
              <w:rPr>
                <w:rFonts w:ascii="Calibri" w:hAnsi="Calibri" w:cs="Calibri"/>
                <w:color w:val="000680"/>
              </w:rPr>
              <w:t>If 3</w:t>
            </w:r>
            <w:r w:rsidRPr="006E2F35">
              <w:rPr>
                <w:rFonts w:ascii="Calibri" w:hAnsi="Calibri" w:cs="Calibri"/>
                <w:color w:val="000680"/>
                <w:vertAlign w:val="superscript"/>
              </w:rPr>
              <w:t>rd</w:t>
            </w:r>
            <w:r w:rsidRPr="006E2F35">
              <w:rPr>
                <w:rFonts w:ascii="Calibri" w:hAnsi="Calibri" w:cs="Calibri"/>
                <w:color w:val="000680"/>
              </w:rPr>
              <w:t xml:space="preserve"> party certified, please provide the following information: </w:t>
            </w:r>
          </w:p>
        </w:tc>
        <w:tc>
          <w:tcPr>
            <w:tcW w:w="2220" w:type="dxa"/>
            <w:gridSpan w:val="3"/>
            <w:shd w:val="clear" w:color="auto" w:fill="F2F2F2" w:themeFill="background1" w:themeFillShade="F2"/>
          </w:tcPr>
          <w:p w14:paraId="67F56B8A" w14:textId="77777777" w:rsidR="00891008" w:rsidRPr="006E2F35" w:rsidRDefault="00891008" w:rsidP="00004299">
            <w:pPr>
              <w:rPr>
                <w:rFonts w:ascii="Calibri" w:hAnsi="Calibri" w:cs="Calibri"/>
                <w:color w:val="000680"/>
              </w:rPr>
            </w:pPr>
            <w:r w:rsidRPr="006E2F35">
              <w:rPr>
                <w:rFonts w:ascii="Calibri" w:hAnsi="Calibri" w:cs="Calibri"/>
                <w:color w:val="000680"/>
              </w:rPr>
              <w:t xml:space="preserve">Date of most recent certification </w:t>
            </w:r>
          </w:p>
        </w:tc>
        <w:tc>
          <w:tcPr>
            <w:tcW w:w="4240" w:type="dxa"/>
            <w:gridSpan w:val="2"/>
          </w:tcPr>
          <w:p w14:paraId="4D2B707D" w14:textId="77777777" w:rsidR="00891008" w:rsidRPr="006E2F35" w:rsidRDefault="00891008" w:rsidP="00004299">
            <w:pPr>
              <w:rPr>
                <w:rFonts w:ascii="Calibri" w:hAnsi="Calibri" w:cs="Calibri"/>
                <w:color w:val="2E74B5" w:themeColor="accent1" w:themeShade="BF"/>
              </w:rPr>
            </w:pPr>
          </w:p>
        </w:tc>
      </w:tr>
      <w:tr w:rsidR="00891008" w:rsidRPr="006E2F35" w14:paraId="4F2256CB" w14:textId="77777777" w:rsidTr="00004299">
        <w:trPr>
          <w:trHeight w:val="170"/>
          <w:jc w:val="center"/>
        </w:trPr>
        <w:tc>
          <w:tcPr>
            <w:tcW w:w="5017" w:type="dxa"/>
            <w:gridSpan w:val="2"/>
            <w:vMerge/>
            <w:shd w:val="clear" w:color="auto" w:fill="F2F2F2" w:themeFill="background1" w:themeFillShade="F2"/>
          </w:tcPr>
          <w:p w14:paraId="5DA3C37E" w14:textId="77777777" w:rsidR="00891008" w:rsidRPr="006E2F35" w:rsidRDefault="00891008" w:rsidP="00004299">
            <w:pPr>
              <w:rPr>
                <w:rFonts w:ascii="Calibri" w:hAnsi="Calibri" w:cs="Calibri"/>
                <w:color w:val="2E74B5" w:themeColor="accent1" w:themeShade="BF"/>
              </w:rPr>
            </w:pPr>
          </w:p>
        </w:tc>
        <w:tc>
          <w:tcPr>
            <w:tcW w:w="2220" w:type="dxa"/>
            <w:gridSpan w:val="3"/>
            <w:shd w:val="clear" w:color="auto" w:fill="F2F2F2" w:themeFill="background1" w:themeFillShade="F2"/>
          </w:tcPr>
          <w:p w14:paraId="6E8F9036" w14:textId="77777777" w:rsidR="00891008" w:rsidRPr="006E2F35" w:rsidRDefault="00891008" w:rsidP="00004299">
            <w:pPr>
              <w:rPr>
                <w:rFonts w:ascii="Calibri" w:hAnsi="Calibri" w:cs="Calibri"/>
                <w:color w:val="000680"/>
              </w:rPr>
            </w:pPr>
            <w:r w:rsidRPr="006E2F35">
              <w:rPr>
                <w:rFonts w:ascii="Calibri" w:hAnsi="Calibri" w:cs="Calibri"/>
                <w:color w:val="000680"/>
              </w:rPr>
              <w:t>Scope of Certification</w:t>
            </w:r>
          </w:p>
        </w:tc>
        <w:tc>
          <w:tcPr>
            <w:tcW w:w="4240" w:type="dxa"/>
            <w:gridSpan w:val="2"/>
          </w:tcPr>
          <w:p w14:paraId="149C66D9" w14:textId="77777777" w:rsidR="00891008" w:rsidRPr="006E2F35" w:rsidRDefault="00891008" w:rsidP="00004299">
            <w:pPr>
              <w:rPr>
                <w:rFonts w:ascii="Calibri" w:hAnsi="Calibri" w:cs="Calibri"/>
                <w:color w:val="2E74B5" w:themeColor="accent1" w:themeShade="BF"/>
              </w:rPr>
            </w:pPr>
          </w:p>
        </w:tc>
      </w:tr>
      <w:tr w:rsidR="00891008" w:rsidRPr="006E2F35" w14:paraId="1135733F" w14:textId="77777777" w:rsidTr="00004299">
        <w:trPr>
          <w:trHeight w:val="170"/>
          <w:jc w:val="center"/>
        </w:trPr>
        <w:tc>
          <w:tcPr>
            <w:tcW w:w="5017" w:type="dxa"/>
            <w:gridSpan w:val="2"/>
            <w:vMerge/>
            <w:shd w:val="clear" w:color="auto" w:fill="F2F2F2" w:themeFill="background1" w:themeFillShade="F2"/>
          </w:tcPr>
          <w:p w14:paraId="736879EB" w14:textId="77777777" w:rsidR="00891008" w:rsidRPr="006E2F35" w:rsidRDefault="00891008" w:rsidP="00004299">
            <w:pPr>
              <w:rPr>
                <w:rFonts w:ascii="Calibri" w:hAnsi="Calibri" w:cs="Calibri"/>
                <w:color w:val="2E74B5" w:themeColor="accent1" w:themeShade="BF"/>
              </w:rPr>
            </w:pPr>
          </w:p>
        </w:tc>
        <w:tc>
          <w:tcPr>
            <w:tcW w:w="2220" w:type="dxa"/>
            <w:gridSpan w:val="3"/>
            <w:shd w:val="clear" w:color="auto" w:fill="F2F2F2" w:themeFill="background1" w:themeFillShade="F2"/>
          </w:tcPr>
          <w:p w14:paraId="0A1A13DA" w14:textId="77777777" w:rsidR="00891008" w:rsidRPr="006E2F35" w:rsidRDefault="00891008" w:rsidP="00004299">
            <w:pPr>
              <w:rPr>
                <w:rFonts w:ascii="Calibri" w:hAnsi="Calibri" w:cs="Calibri"/>
                <w:color w:val="000680"/>
              </w:rPr>
            </w:pPr>
            <w:r w:rsidRPr="006E2F35">
              <w:rPr>
                <w:rFonts w:ascii="Calibri" w:hAnsi="Calibri" w:cs="Calibri"/>
                <w:color w:val="000680"/>
              </w:rPr>
              <w:t>Name of Certification Body</w:t>
            </w:r>
          </w:p>
        </w:tc>
        <w:tc>
          <w:tcPr>
            <w:tcW w:w="4240" w:type="dxa"/>
            <w:gridSpan w:val="2"/>
          </w:tcPr>
          <w:p w14:paraId="25783FD4" w14:textId="77777777" w:rsidR="00891008" w:rsidRPr="006E2F35" w:rsidRDefault="00891008" w:rsidP="00004299">
            <w:pPr>
              <w:rPr>
                <w:rFonts w:ascii="Calibri" w:hAnsi="Calibri" w:cs="Calibri"/>
                <w:color w:val="2E74B5" w:themeColor="accent1" w:themeShade="BF"/>
              </w:rPr>
            </w:pPr>
          </w:p>
        </w:tc>
      </w:tr>
      <w:tr w:rsidR="00891008" w:rsidRPr="006E2F35" w14:paraId="4F3709FF" w14:textId="77777777" w:rsidTr="00004299">
        <w:trPr>
          <w:trHeight w:val="255"/>
          <w:jc w:val="center"/>
        </w:trPr>
        <w:tc>
          <w:tcPr>
            <w:tcW w:w="5017" w:type="dxa"/>
            <w:gridSpan w:val="2"/>
            <w:vMerge/>
            <w:shd w:val="clear" w:color="auto" w:fill="F2F2F2" w:themeFill="background1" w:themeFillShade="F2"/>
          </w:tcPr>
          <w:p w14:paraId="4A92F973" w14:textId="77777777" w:rsidR="00891008" w:rsidRPr="006E2F35" w:rsidRDefault="00891008" w:rsidP="00004299">
            <w:pPr>
              <w:rPr>
                <w:rFonts w:ascii="Calibri" w:hAnsi="Calibri" w:cs="Calibri"/>
                <w:color w:val="2E74B5" w:themeColor="accent1" w:themeShade="BF"/>
              </w:rPr>
            </w:pPr>
          </w:p>
        </w:tc>
        <w:tc>
          <w:tcPr>
            <w:tcW w:w="2220" w:type="dxa"/>
            <w:gridSpan w:val="3"/>
            <w:vMerge w:val="restart"/>
            <w:shd w:val="clear" w:color="auto" w:fill="F2F2F2" w:themeFill="background1" w:themeFillShade="F2"/>
          </w:tcPr>
          <w:p w14:paraId="03788826" w14:textId="77777777" w:rsidR="00891008" w:rsidRPr="006E2F35" w:rsidRDefault="00891008" w:rsidP="00004299">
            <w:pPr>
              <w:rPr>
                <w:rFonts w:ascii="Calibri" w:hAnsi="Calibri" w:cs="Calibri"/>
                <w:color w:val="000680"/>
              </w:rPr>
            </w:pPr>
            <w:r w:rsidRPr="006E2F35">
              <w:rPr>
                <w:rFonts w:ascii="Calibri" w:hAnsi="Calibri" w:cs="Calibri"/>
                <w:color w:val="000680"/>
              </w:rPr>
              <w:t>Evidence will be provided on request</w:t>
            </w:r>
          </w:p>
        </w:tc>
        <w:tc>
          <w:tcPr>
            <w:tcW w:w="1110" w:type="dxa"/>
            <w:shd w:val="clear" w:color="auto" w:fill="F2F2F2" w:themeFill="background1" w:themeFillShade="F2"/>
          </w:tcPr>
          <w:p w14:paraId="420BC557" w14:textId="77777777" w:rsidR="00891008" w:rsidRPr="006E2F35" w:rsidRDefault="00891008" w:rsidP="00004299">
            <w:pPr>
              <w:rPr>
                <w:rFonts w:ascii="Calibri" w:hAnsi="Calibri" w:cs="Calibri"/>
                <w:color w:val="000680"/>
              </w:rPr>
            </w:pPr>
            <w:r w:rsidRPr="006E2F35">
              <w:rPr>
                <w:rFonts w:ascii="Calibri" w:hAnsi="Calibri" w:cs="Calibri"/>
                <w:color w:val="000680"/>
              </w:rPr>
              <w:t>Yes</w:t>
            </w:r>
          </w:p>
        </w:tc>
        <w:tc>
          <w:tcPr>
            <w:tcW w:w="3130" w:type="dxa"/>
          </w:tcPr>
          <w:p w14:paraId="589E6289" w14:textId="77777777" w:rsidR="00891008" w:rsidRPr="006E2F35" w:rsidRDefault="00891008" w:rsidP="00004299">
            <w:pPr>
              <w:rPr>
                <w:rFonts w:ascii="Calibri" w:hAnsi="Calibri" w:cs="Calibri"/>
                <w:color w:val="2E74B5" w:themeColor="accent1" w:themeShade="BF"/>
              </w:rPr>
            </w:pPr>
          </w:p>
        </w:tc>
      </w:tr>
      <w:tr w:rsidR="00891008" w:rsidRPr="006E2F35" w14:paraId="00C3A278" w14:textId="77777777" w:rsidTr="00004299">
        <w:trPr>
          <w:trHeight w:val="255"/>
          <w:jc w:val="center"/>
        </w:trPr>
        <w:tc>
          <w:tcPr>
            <w:tcW w:w="5017" w:type="dxa"/>
            <w:gridSpan w:val="2"/>
            <w:vMerge/>
            <w:shd w:val="clear" w:color="auto" w:fill="F2F2F2" w:themeFill="background1" w:themeFillShade="F2"/>
          </w:tcPr>
          <w:p w14:paraId="0D874884" w14:textId="77777777" w:rsidR="00891008" w:rsidRPr="006E2F35" w:rsidRDefault="00891008" w:rsidP="00004299">
            <w:pPr>
              <w:rPr>
                <w:rFonts w:ascii="Calibri" w:hAnsi="Calibri" w:cs="Calibri"/>
                <w:color w:val="2E74B5" w:themeColor="accent1" w:themeShade="BF"/>
              </w:rPr>
            </w:pPr>
          </w:p>
        </w:tc>
        <w:tc>
          <w:tcPr>
            <w:tcW w:w="2220" w:type="dxa"/>
            <w:gridSpan w:val="3"/>
            <w:vMerge/>
            <w:shd w:val="clear" w:color="auto" w:fill="F2F2F2" w:themeFill="background1" w:themeFillShade="F2"/>
          </w:tcPr>
          <w:p w14:paraId="19F5B15E" w14:textId="77777777" w:rsidR="00891008" w:rsidRPr="006E2F35" w:rsidRDefault="00891008" w:rsidP="00004299">
            <w:pPr>
              <w:rPr>
                <w:rFonts w:ascii="Calibri" w:hAnsi="Calibri" w:cs="Calibri"/>
                <w:color w:val="000680"/>
              </w:rPr>
            </w:pPr>
          </w:p>
        </w:tc>
        <w:tc>
          <w:tcPr>
            <w:tcW w:w="1110" w:type="dxa"/>
            <w:shd w:val="clear" w:color="auto" w:fill="F2F2F2" w:themeFill="background1" w:themeFillShade="F2"/>
          </w:tcPr>
          <w:p w14:paraId="01A22C95" w14:textId="77777777" w:rsidR="00891008" w:rsidRPr="006E2F35" w:rsidRDefault="00891008" w:rsidP="00004299">
            <w:pPr>
              <w:rPr>
                <w:rFonts w:ascii="Calibri" w:hAnsi="Calibri" w:cs="Calibri"/>
                <w:color w:val="000680"/>
              </w:rPr>
            </w:pPr>
            <w:r w:rsidRPr="006E2F35">
              <w:rPr>
                <w:rFonts w:ascii="Calibri" w:hAnsi="Calibri" w:cs="Calibri"/>
                <w:color w:val="000680"/>
              </w:rPr>
              <w:t>No</w:t>
            </w:r>
          </w:p>
        </w:tc>
        <w:tc>
          <w:tcPr>
            <w:tcW w:w="3130" w:type="dxa"/>
          </w:tcPr>
          <w:p w14:paraId="459503E8" w14:textId="77777777" w:rsidR="00891008" w:rsidRPr="006E2F35" w:rsidRDefault="00891008" w:rsidP="00004299">
            <w:pPr>
              <w:rPr>
                <w:rFonts w:ascii="Calibri" w:hAnsi="Calibri" w:cs="Calibri"/>
                <w:color w:val="2E74B5" w:themeColor="accent1" w:themeShade="BF"/>
              </w:rPr>
            </w:pPr>
          </w:p>
        </w:tc>
      </w:tr>
      <w:tr w:rsidR="00891008" w:rsidRPr="006E2F35" w14:paraId="689172A7" w14:textId="77777777" w:rsidTr="00004299">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428"/>
          <w:jc w:val="center"/>
        </w:trPr>
        <w:tc>
          <w:tcPr>
            <w:tcW w:w="11477" w:type="dxa"/>
            <w:gridSpan w:val="7"/>
            <w:shd w:val="clear" w:color="auto" w:fill="F2F2F2" w:themeFill="background1" w:themeFillShade="F2"/>
          </w:tcPr>
          <w:p w14:paraId="6C3C8399" w14:textId="77777777" w:rsidR="00891008" w:rsidRPr="006E2F35" w:rsidRDefault="00891008" w:rsidP="00004299">
            <w:pPr>
              <w:rPr>
                <w:rFonts w:ascii="Calibri" w:hAnsi="Calibri" w:cs="Calibri"/>
                <w:b/>
                <w:bCs/>
                <w:color w:val="000680"/>
              </w:rPr>
            </w:pPr>
            <w:r w:rsidRPr="006E2F35">
              <w:rPr>
                <w:rFonts w:ascii="Calibri" w:hAnsi="Calibri" w:cs="Calibri"/>
                <w:b/>
                <w:bCs/>
                <w:color w:val="000680"/>
              </w:rPr>
              <w:t xml:space="preserve">Declaration regarding Health &amp; Safety </w:t>
            </w:r>
          </w:p>
        </w:tc>
      </w:tr>
      <w:tr w:rsidR="00891008" w:rsidRPr="006E2F35" w14:paraId="2142A61B" w14:textId="77777777" w:rsidTr="00004299">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2EE84F9A" w14:textId="77777777" w:rsidR="00891008" w:rsidRPr="006E2F35" w:rsidRDefault="00891008" w:rsidP="00004299">
            <w:pPr>
              <w:rPr>
                <w:rFonts w:ascii="Calibri" w:hAnsi="Calibri" w:cs="Calibri"/>
              </w:rPr>
            </w:pPr>
            <w:r w:rsidRPr="006E2F35">
              <w:rPr>
                <w:rFonts w:ascii="Calibri" w:hAnsi="Calibri" w:cs="Calibri"/>
                <w:color w:val="000000"/>
              </w:rPr>
              <w:t>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also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00891008" w:rsidRPr="006E2F35" w14:paraId="1C578DEE" w14:textId="77777777" w:rsidTr="00004299">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shd w:val="clear" w:color="auto" w:fill="000680"/>
          </w:tcPr>
          <w:p w14:paraId="14EB2783" w14:textId="77777777" w:rsidR="00891008" w:rsidRPr="006E2F35" w:rsidRDefault="00891008" w:rsidP="00004299">
            <w:pPr>
              <w:pStyle w:val="NormalWeb"/>
              <w:rPr>
                <w:rFonts w:cs="Calibri"/>
                <w:b/>
                <w:color w:val="FFFFFF" w:themeColor="background1"/>
                <w:szCs w:val="22"/>
              </w:rPr>
            </w:pPr>
            <w:r w:rsidRPr="006E2F35">
              <w:rPr>
                <w:rFonts w:cs="Calibri"/>
                <w:b/>
                <w:color w:val="FFFFFF" w:themeColor="background1"/>
                <w:szCs w:val="22"/>
              </w:rPr>
              <w:t>General Principles Of Prevention Applicable To Contractor</w:t>
            </w:r>
          </w:p>
        </w:tc>
      </w:tr>
      <w:tr w:rsidR="00891008" w:rsidRPr="006E2F35" w14:paraId="0C908C81" w14:textId="77777777" w:rsidTr="00004299">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65ECA5EC" w14:textId="77777777" w:rsidR="00891008" w:rsidRPr="006E2F35" w:rsidRDefault="00891008" w:rsidP="00004299">
            <w:pPr>
              <w:rPr>
                <w:rFonts w:ascii="Calibri" w:hAnsi="Calibri" w:cs="Calibri"/>
                <w:color w:val="000000"/>
              </w:rPr>
            </w:pPr>
            <w:r w:rsidRPr="006E2F35">
              <w:rPr>
                <w:rFonts w:ascii="Calibri" w:hAnsi="Calibri" w:cs="Calibri"/>
                <w:color w:val="000000"/>
              </w:rPr>
              <w:t>The purpose of the General Principles of Prevention is to provide a framework within which account is taken when identifying hazards in the risk assessment required under section 19 of the Safety, Health and Welfare at Work Act 2005.</w:t>
            </w:r>
          </w:p>
          <w:p w14:paraId="42A62CFF" w14:textId="77777777" w:rsidR="00891008" w:rsidRPr="006E2F35" w:rsidRDefault="00891008" w:rsidP="00004299">
            <w:pPr>
              <w:rPr>
                <w:rFonts w:ascii="Calibri" w:hAnsi="Calibri" w:cs="Calibri"/>
                <w:color w:val="000000"/>
              </w:rPr>
            </w:pPr>
            <w:r w:rsidRPr="006E2F35">
              <w:rPr>
                <w:rFonts w:ascii="Calibri" w:hAnsi="Calibri" w:cs="Calibri"/>
                <w:color w:val="000000"/>
              </w:rPr>
              <w:t>(</w:t>
            </w:r>
            <w:proofErr w:type="spellStart"/>
            <w:r w:rsidRPr="006E2F35">
              <w:rPr>
                <w:rFonts w:ascii="Calibri" w:hAnsi="Calibri" w:cs="Calibri"/>
                <w:color w:val="000000"/>
              </w:rPr>
              <w:t>i</w:t>
            </w:r>
            <w:proofErr w:type="spellEnd"/>
            <w:r w:rsidRPr="006E2F35">
              <w:rPr>
                <w:rFonts w:ascii="Calibri" w:hAnsi="Calibri" w:cs="Calibri"/>
                <w:color w:val="000000"/>
              </w:rPr>
              <w:t>) The avoidance of risks;</w:t>
            </w:r>
          </w:p>
          <w:p w14:paraId="7C18F971" w14:textId="77777777" w:rsidR="00891008" w:rsidRPr="006E2F35" w:rsidRDefault="00891008" w:rsidP="00004299">
            <w:pPr>
              <w:rPr>
                <w:rFonts w:ascii="Calibri" w:hAnsi="Calibri" w:cs="Calibri"/>
                <w:color w:val="000000"/>
              </w:rPr>
            </w:pPr>
            <w:r w:rsidRPr="006E2F35">
              <w:rPr>
                <w:rFonts w:ascii="Calibri" w:hAnsi="Calibri" w:cs="Calibri"/>
                <w:color w:val="000000"/>
              </w:rPr>
              <w:t>(ii) The evaluation of unavoidable risks;</w:t>
            </w:r>
          </w:p>
          <w:p w14:paraId="652656D7" w14:textId="77777777" w:rsidR="00891008" w:rsidRPr="006E2F35" w:rsidRDefault="00891008" w:rsidP="00004299">
            <w:pPr>
              <w:rPr>
                <w:rFonts w:ascii="Calibri" w:hAnsi="Calibri" w:cs="Calibri"/>
                <w:color w:val="000000"/>
              </w:rPr>
            </w:pPr>
            <w:r w:rsidRPr="006E2F35">
              <w:rPr>
                <w:rFonts w:ascii="Calibri" w:hAnsi="Calibri" w:cs="Calibri"/>
                <w:color w:val="000000"/>
              </w:rPr>
              <w:t>(iii) The combating of risks at source;</w:t>
            </w:r>
          </w:p>
          <w:p w14:paraId="0ADE5A70" w14:textId="77777777" w:rsidR="00891008" w:rsidRPr="006E2F35" w:rsidRDefault="00891008" w:rsidP="00004299">
            <w:pPr>
              <w:rPr>
                <w:rFonts w:ascii="Calibri" w:hAnsi="Calibri" w:cs="Calibri"/>
                <w:color w:val="000000"/>
              </w:rPr>
            </w:pPr>
            <w:r w:rsidRPr="006E2F35">
              <w:rPr>
                <w:rFonts w:ascii="Calibri" w:hAnsi="Calibri" w:cs="Calibri"/>
                <w:color w:val="000000"/>
              </w:rPr>
              <w:lastRenderedPageBreak/>
              <w:t>(iv) The adaptation of work to the individual, especially as regards the design of places of work, the choice of work equipment and systems of work, with a view to alleviating monotonous work and work at a predetermined rate and to reduce their effect on health;</w:t>
            </w:r>
          </w:p>
          <w:p w14:paraId="0F40367C" w14:textId="77777777" w:rsidR="00891008" w:rsidRPr="006E2F35" w:rsidRDefault="00891008" w:rsidP="00004299">
            <w:pPr>
              <w:rPr>
                <w:rFonts w:ascii="Calibri" w:hAnsi="Calibri" w:cs="Calibri"/>
                <w:color w:val="000000"/>
              </w:rPr>
            </w:pPr>
            <w:r w:rsidRPr="006E2F35">
              <w:rPr>
                <w:rFonts w:ascii="Calibri" w:hAnsi="Calibri" w:cs="Calibri"/>
                <w:color w:val="000000"/>
              </w:rPr>
              <w:t>(v) The adaptation of the workplace to technical progress;</w:t>
            </w:r>
          </w:p>
          <w:p w14:paraId="2D76E493" w14:textId="77777777" w:rsidR="00891008" w:rsidRPr="006E2F35" w:rsidRDefault="00891008" w:rsidP="00004299">
            <w:pPr>
              <w:rPr>
                <w:rFonts w:ascii="Calibri" w:hAnsi="Calibri" w:cs="Calibri"/>
                <w:color w:val="000000"/>
              </w:rPr>
            </w:pPr>
            <w:r w:rsidRPr="006E2F35">
              <w:rPr>
                <w:rFonts w:ascii="Calibri" w:hAnsi="Calibri" w:cs="Calibri"/>
                <w:color w:val="000000"/>
              </w:rPr>
              <w:t>(vi) The replacement of dangerous articles, substances or systems of work by non-dangerous articles, substances or systems of work;</w:t>
            </w:r>
          </w:p>
          <w:p w14:paraId="452BB7B7" w14:textId="77777777" w:rsidR="00891008" w:rsidRPr="006E2F35" w:rsidRDefault="00891008" w:rsidP="00004299">
            <w:pPr>
              <w:rPr>
                <w:rFonts w:ascii="Calibri" w:hAnsi="Calibri" w:cs="Calibri"/>
                <w:color w:val="000000"/>
              </w:rPr>
            </w:pPr>
            <w:r w:rsidRPr="006E2F35">
              <w:rPr>
                <w:rFonts w:ascii="Calibri" w:hAnsi="Calibri" w:cs="Calibri"/>
                <w:color w:val="000000"/>
              </w:rPr>
              <w:t xml:space="preserve">(vii) The giving to collective protective measures priority over individual protective measure; </w:t>
            </w:r>
          </w:p>
          <w:p w14:paraId="3933B8EE" w14:textId="77777777" w:rsidR="00891008" w:rsidRPr="006E2F35" w:rsidRDefault="00891008" w:rsidP="00004299">
            <w:pPr>
              <w:rPr>
                <w:rFonts w:ascii="Calibri" w:hAnsi="Calibri" w:cs="Calibri"/>
                <w:color w:val="000000"/>
              </w:rPr>
            </w:pPr>
            <w:r w:rsidRPr="006E2F35">
              <w:rPr>
                <w:rFonts w:ascii="Calibri" w:hAnsi="Calibri" w:cs="Calibri"/>
                <w:color w:val="000000"/>
              </w:rPr>
              <w:t>(viii) The development of an adequate prevention policy in relation to safety, health and welfare at work, which takes account of technology, organization of work, working conditions, social factors and the influence of factors related to the working environment;</w:t>
            </w:r>
          </w:p>
          <w:p w14:paraId="104A46F3" w14:textId="77777777" w:rsidR="00891008" w:rsidRPr="006E2F35" w:rsidRDefault="00891008" w:rsidP="00004299">
            <w:pPr>
              <w:rPr>
                <w:rFonts w:ascii="Calibri" w:hAnsi="Calibri" w:cs="Calibri"/>
                <w:color w:val="000000"/>
              </w:rPr>
            </w:pPr>
            <w:r w:rsidRPr="006E2F35">
              <w:rPr>
                <w:rFonts w:ascii="Calibri" w:hAnsi="Calibri" w:cs="Calibri"/>
                <w:color w:val="000000"/>
              </w:rPr>
              <w:t>(ix) The provision of appropriate training and instruction to employees.</w:t>
            </w:r>
          </w:p>
        </w:tc>
      </w:tr>
      <w:tr w:rsidR="00891008" w:rsidRPr="006E2F35" w14:paraId="433EE751" w14:textId="77777777" w:rsidTr="00004299">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shd w:val="clear" w:color="auto" w:fill="000680"/>
          </w:tcPr>
          <w:p w14:paraId="206AFB7E" w14:textId="77777777" w:rsidR="00891008" w:rsidRPr="006E2F35" w:rsidRDefault="00891008" w:rsidP="00004299">
            <w:pPr>
              <w:pStyle w:val="NormalWeb"/>
              <w:rPr>
                <w:rFonts w:cs="Calibri"/>
                <w:b/>
                <w:color w:val="FFFFFF" w:themeColor="background1"/>
                <w:szCs w:val="22"/>
              </w:rPr>
            </w:pPr>
            <w:r w:rsidRPr="006E2F35">
              <w:rPr>
                <w:rFonts w:cs="Calibri"/>
                <w:b/>
                <w:color w:val="FFFFFF" w:themeColor="background1"/>
                <w:szCs w:val="22"/>
              </w:rPr>
              <w:lastRenderedPageBreak/>
              <w:t>Obligations Under Section 17(3)</w:t>
            </w:r>
          </w:p>
        </w:tc>
      </w:tr>
      <w:tr w:rsidR="00891008" w:rsidRPr="006E2F35" w14:paraId="3D7977F4" w14:textId="77777777" w:rsidTr="00004299">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5F3CE065" w14:textId="77777777" w:rsidR="00891008" w:rsidRPr="006E2F35" w:rsidRDefault="00891008" w:rsidP="00004299">
            <w:pPr>
              <w:pStyle w:val="NormalWeb"/>
              <w:rPr>
                <w:rFonts w:cs="Calibri"/>
                <w:szCs w:val="22"/>
              </w:rPr>
            </w:pPr>
            <w:r w:rsidRPr="006E2F35">
              <w:rPr>
                <w:rFonts w:cs="Calibri"/>
                <w:szCs w:val="22"/>
              </w:rPr>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tc>
      </w:tr>
      <w:tr w:rsidR="00891008" w:rsidRPr="006E2F35" w14:paraId="0D91FFA4" w14:textId="77777777" w:rsidTr="00004299">
        <w:trPr>
          <w:trHeight w:val="255"/>
          <w:jc w:val="center"/>
        </w:trPr>
        <w:tc>
          <w:tcPr>
            <w:tcW w:w="11477" w:type="dxa"/>
            <w:gridSpan w:val="7"/>
            <w:shd w:val="clear" w:color="auto" w:fill="D9D9D9"/>
          </w:tcPr>
          <w:p w14:paraId="77FBAFBE" w14:textId="77777777" w:rsidR="00891008" w:rsidRPr="006E2F35" w:rsidRDefault="00891008" w:rsidP="00004299">
            <w:pPr>
              <w:pStyle w:val="NormalWeb"/>
              <w:rPr>
                <w:rFonts w:cs="Calibri"/>
                <w:b/>
                <w:szCs w:val="22"/>
              </w:rPr>
            </w:pPr>
            <w:r w:rsidRPr="006E2F35">
              <w:rPr>
                <w:rFonts w:cs="Calibri"/>
                <w:b/>
                <w:color w:val="2E74B5" w:themeColor="accent1" w:themeShade="BF"/>
                <w:szCs w:val="22"/>
              </w:rPr>
              <w:t>Compliance By Staff</w:t>
            </w:r>
          </w:p>
        </w:tc>
      </w:tr>
      <w:tr w:rsidR="00891008" w:rsidRPr="006E2F35" w14:paraId="3D8EC3E4" w14:textId="77777777" w:rsidTr="00004299">
        <w:trPr>
          <w:trHeight w:val="3762"/>
          <w:jc w:val="center"/>
        </w:trPr>
        <w:tc>
          <w:tcPr>
            <w:tcW w:w="11477" w:type="dxa"/>
            <w:gridSpan w:val="7"/>
          </w:tcPr>
          <w:p w14:paraId="3508F48B" w14:textId="77777777" w:rsidR="00891008" w:rsidRPr="006E2F35" w:rsidRDefault="00891008" w:rsidP="00004299">
            <w:pPr>
              <w:pStyle w:val="NormalWeb"/>
              <w:spacing w:before="0" w:after="0"/>
              <w:rPr>
                <w:rFonts w:cs="Calibri"/>
                <w:szCs w:val="22"/>
              </w:rPr>
            </w:pPr>
            <w:r w:rsidRPr="006E2F35">
              <w:rPr>
                <w:rFonts w:cs="Calibri"/>
                <w:szCs w:val="22"/>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14:paraId="339A5AA7" w14:textId="77777777" w:rsidR="00891008" w:rsidRPr="006E2F35" w:rsidRDefault="00891008" w:rsidP="00004299">
            <w:pPr>
              <w:pStyle w:val="NormalWeb"/>
              <w:spacing w:before="0" w:after="0"/>
              <w:rPr>
                <w:rFonts w:cs="Calibri"/>
                <w:szCs w:val="22"/>
              </w:rPr>
            </w:pPr>
            <w:r w:rsidRPr="006E2F35">
              <w:rPr>
                <w:rFonts w:cs="Calibri"/>
                <w:szCs w:val="22"/>
              </w:rPr>
              <w:t>We confirm that in our opinion this declaration is deemed to satisfy our obligations in relation to the following areas given the scope and nature of the proposed works:</w:t>
            </w:r>
          </w:p>
          <w:p w14:paraId="4394908F" w14:textId="77777777" w:rsidR="00891008" w:rsidRPr="006E2F35" w:rsidRDefault="00891008" w:rsidP="00004299">
            <w:pPr>
              <w:pStyle w:val="NormalWeb"/>
              <w:spacing w:before="0" w:after="0"/>
              <w:rPr>
                <w:rFonts w:cs="Calibri"/>
                <w:szCs w:val="22"/>
              </w:rPr>
            </w:pPr>
            <w:r w:rsidRPr="006E2F35">
              <w:rPr>
                <w:rFonts w:cs="Calibri"/>
                <w:szCs w:val="22"/>
              </w:rPr>
              <w:t>(</w:t>
            </w:r>
            <w:proofErr w:type="spellStart"/>
            <w:r w:rsidRPr="006E2F35">
              <w:rPr>
                <w:rFonts w:cs="Calibri"/>
                <w:szCs w:val="22"/>
              </w:rPr>
              <w:t>i</w:t>
            </w:r>
            <w:proofErr w:type="spellEnd"/>
            <w:r w:rsidRPr="006E2F35">
              <w:rPr>
                <w:rFonts w:cs="Calibri"/>
                <w:szCs w:val="22"/>
              </w:rPr>
              <w:t>) Health and Safety Policy and Organization;</w:t>
            </w:r>
          </w:p>
          <w:p w14:paraId="357A9A43" w14:textId="77777777" w:rsidR="00891008" w:rsidRPr="006E2F35" w:rsidRDefault="00891008" w:rsidP="00004299">
            <w:pPr>
              <w:pStyle w:val="NormalWeb"/>
              <w:spacing w:before="0" w:after="0"/>
              <w:rPr>
                <w:rFonts w:cs="Calibri"/>
                <w:szCs w:val="22"/>
              </w:rPr>
            </w:pPr>
            <w:r w:rsidRPr="006E2F35">
              <w:rPr>
                <w:rFonts w:cs="Calibri"/>
                <w:szCs w:val="22"/>
              </w:rPr>
              <w:t>(ii) Arrangements;</w:t>
            </w:r>
          </w:p>
          <w:p w14:paraId="3B7CCDCA" w14:textId="77777777" w:rsidR="00891008" w:rsidRPr="006E2F35" w:rsidRDefault="00891008" w:rsidP="00004299">
            <w:pPr>
              <w:pStyle w:val="NormalWeb"/>
              <w:spacing w:before="0" w:after="0"/>
              <w:rPr>
                <w:rFonts w:cs="Calibri"/>
                <w:szCs w:val="22"/>
              </w:rPr>
            </w:pPr>
            <w:r w:rsidRPr="006E2F35">
              <w:rPr>
                <w:rFonts w:cs="Calibri"/>
                <w:szCs w:val="22"/>
              </w:rPr>
              <w:t>(iii) Competent Advice;</w:t>
            </w:r>
          </w:p>
          <w:p w14:paraId="3DEF82DE" w14:textId="77777777" w:rsidR="00891008" w:rsidRPr="006E2F35" w:rsidRDefault="00891008" w:rsidP="00004299">
            <w:pPr>
              <w:pStyle w:val="NormalWeb"/>
              <w:spacing w:before="0" w:after="0"/>
              <w:rPr>
                <w:rFonts w:cs="Calibri"/>
                <w:szCs w:val="22"/>
              </w:rPr>
            </w:pPr>
            <w:r w:rsidRPr="006E2F35">
              <w:rPr>
                <w:rFonts w:cs="Calibri"/>
                <w:szCs w:val="22"/>
              </w:rPr>
              <w:t>(iv) Training and Information;</w:t>
            </w:r>
          </w:p>
          <w:p w14:paraId="287C593D" w14:textId="77777777" w:rsidR="00891008" w:rsidRPr="006E2F35" w:rsidRDefault="00891008" w:rsidP="00004299">
            <w:pPr>
              <w:pStyle w:val="NormalWeb"/>
              <w:spacing w:before="0" w:after="0"/>
              <w:rPr>
                <w:rFonts w:cs="Calibri"/>
                <w:szCs w:val="22"/>
              </w:rPr>
            </w:pPr>
            <w:r w:rsidRPr="006E2F35">
              <w:rPr>
                <w:rFonts w:cs="Calibri"/>
                <w:szCs w:val="22"/>
              </w:rPr>
              <w:lastRenderedPageBreak/>
              <w:t>(v) Individual Qualifications and Experience;</w:t>
            </w:r>
          </w:p>
          <w:p w14:paraId="457843CA" w14:textId="77777777" w:rsidR="00891008" w:rsidRPr="006E2F35" w:rsidRDefault="00891008" w:rsidP="00004299">
            <w:pPr>
              <w:pStyle w:val="NormalWeb"/>
              <w:spacing w:before="0" w:after="0"/>
              <w:rPr>
                <w:rFonts w:cs="Calibri"/>
                <w:szCs w:val="22"/>
              </w:rPr>
            </w:pPr>
            <w:r w:rsidRPr="006E2F35">
              <w:rPr>
                <w:rFonts w:cs="Calibri"/>
                <w:szCs w:val="22"/>
              </w:rPr>
              <w:t>(vi) Monitoring, Audit and Review;</w:t>
            </w:r>
          </w:p>
          <w:p w14:paraId="31CD72ED" w14:textId="77777777" w:rsidR="00891008" w:rsidRPr="006E2F35" w:rsidRDefault="00891008" w:rsidP="00004299">
            <w:pPr>
              <w:pStyle w:val="NormalWeb"/>
              <w:spacing w:before="0" w:after="0"/>
              <w:rPr>
                <w:rFonts w:cs="Calibri"/>
                <w:szCs w:val="22"/>
              </w:rPr>
            </w:pPr>
            <w:r w:rsidRPr="006E2F35">
              <w:rPr>
                <w:rFonts w:cs="Calibri"/>
                <w:szCs w:val="22"/>
              </w:rPr>
              <w:t>(vii) Workforce Involvement;</w:t>
            </w:r>
          </w:p>
          <w:p w14:paraId="31BEC012" w14:textId="77777777" w:rsidR="00891008" w:rsidRPr="006E2F35" w:rsidRDefault="00891008" w:rsidP="00004299">
            <w:pPr>
              <w:pStyle w:val="NormalWeb"/>
              <w:spacing w:before="0" w:after="0"/>
              <w:rPr>
                <w:rFonts w:cs="Calibri"/>
                <w:szCs w:val="22"/>
              </w:rPr>
            </w:pPr>
            <w:r w:rsidRPr="006E2F35">
              <w:rPr>
                <w:rFonts w:cs="Calibri"/>
                <w:szCs w:val="22"/>
              </w:rPr>
              <w:t>(viii) Accident/Incident Reporting, Review;</w:t>
            </w:r>
          </w:p>
          <w:p w14:paraId="7DDB416F" w14:textId="77777777" w:rsidR="00891008" w:rsidRPr="006E2F35" w:rsidRDefault="00891008" w:rsidP="00004299">
            <w:pPr>
              <w:pStyle w:val="NormalWeb"/>
              <w:spacing w:before="0" w:after="0"/>
              <w:rPr>
                <w:rFonts w:cs="Calibri"/>
                <w:szCs w:val="22"/>
              </w:rPr>
            </w:pPr>
            <w:r w:rsidRPr="006E2F35">
              <w:rPr>
                <w:rFonts w:cs="Calibri"/>
                <w:szCs w:val="22"/>
              </w:rPr>
              <w:t>(ix) Sub-consulting Procedures;</w:t>
            </w:r>
          </w:p>
          <w:p w14:paraId="5F6A49CA" w14:textId="77777777" w:rsidR="00891008" w:rsidRPr="006E2F35" w:rsidRDefault="00891008" w:rsidP="00004299">
            <w:pPr>
              <w:pStyle w:val="NormalWeb"/>
              <w:spacing w:before="0" w:after="0"/>
              <w:rPr>
                <w:rFonts w:cs="Calibri"/>
                <w:szCs w:val="22"/>
              </w:rPr>
            </w:pPr>
            <w:r w:rsidRPr="006E2F35">
              <w:rPr>
                <w:rFonts w:cs="Calibri"/>
                <w:szCs w:val="22"/>
              </w:rPr>
              <w:t>(x) Hazard Management and Risk Assessment;</w:t>
            </w:r>
          </w:p>
          <w:p w14:paraId="0B9DBE00" w14:textId="77777777" w:rsidR="00891008" w:rsidRPr="006E2F35" w:rsidRDefault="00891008" w:rsidP="00004299">
            <w:pPr>
              <w:pStyle w:val="NormalWeb"/>
              <w:spacing w:before="0" w:after="0"/>
              <w:rPr>
                <w:rFonts w:cs="Calibri"/>
                <w:szCs w:val="22"/>
              </w:rPr>
            </w:pPr>
            <w:r w:rsidRPr="006E2F35">
              <w:rPr>
                <w:rFonts w:cs="Calibri"/>
                <w:szCs w:val="22"/>
              </w:rPr>
              <w:t>(xi) Health and Welfare.</w:t>
            </w:r>
          </w:p>
        </w:tc>
      </w:tr>
      <w:tr w:rsidR="00891008" w:rsidRPr="006E2F35" w14:paraId="2E14BE77" w14:textId="77777777" w:rsidTr="00004299">
        <w:trPr>
          <w:trHeight w:val="255"/>
          <w:jc w:val="center"/>
        </w:trPr>
        <w:tc>
          <w:tcPr>
            <w:tcW w:w="11477" w:type="dxa"/>
            <w:gridSpan w:val="7"/>
            <w:shd w:val="clear" w:color="auto" w:fill="D9D9D9"/>
          </w:tcPr>
          <w:p w14:paraId="28FDDD05" w14:textId="77777777" w:rsidR="00891008" w:rsidRPr="006E2F35" w:rsidRDefault="00891008" w:rsidP="00004299">
            <w:pPr>
              <w:pStyle w:val="NormalWeb"/>
              <w:spacing w:before="0" w:after="0"/>
              <w:rPr>
                <w:rFonts w:cs="Calibri"/>
                <w:b/>
                <w:szCs w:val="22"/>
              </w:rPr>
            </w:pPr>
            <w:r w:rsidRPr="006E2F35">
              <w:rPr>
                <w:rFonts w:cs="Calibri"/>
                <w:b/>
                <w:color w:val="2E74B5" w:themeColor="accent1" w:themeShade="BF"/>
                <w:szCs w:val="22"/>
              </w:rPr>
              <w:lastRenderedPageBreak/>
              <w:t>Enforcement Actions, Legal Proceedings, Accidents, Fatalities Or Incidents</w:t>
            </w:r>
          </w:p>
        </w:tc>
      </w:tr>
      <w:tr w:rsidR="00891008" w:rsidRPr="006E2F35" w14:paraId="05259719" w14:textId="77777777" w:rsidTr="00004299">
        <w:trPr>
          <w:trHeight w:val="255"/>
          <w:jc w:val="center"/>
        </w:trPr>
        <w:tc>
          <w:tcPr>
            <w:tcW w:w="11477" w:type="dxa"/>
            <w:gridSpan w:val="7"/>
          </w:tcPr>
          <w:p w14:paraId="6CDBB72A" w14:textId="77777777" w:rsidR="00891008" w:rsidRPr="006E2F35" w:rsidRDefault="00891008" w:rsidP="00004299">
            <w:pPr>
              <w:pStyle w:val="NormalWeb"/>
              <w:rPr>
                <w:rFonts w:cs="Calibri"/>
                <w:szCs w:val="22"/>
              </w:rPr>
            </w:pPr>
            <w:r w:rsidRPr="006E2F35">
              <w:rPr>
                <w:rFonts w:cs="Calibri"/>
                <w:szCs w:val="22"/>
              </w:rPr>
              <w:t>In relation to enforcement actions, legal proceedings, accidents, fatalities or incidents associated with the discharge of our duties as Contractor or PSCS (whether the relevant discipline is the subject of this declaration or not) over the last three years:</w:t>
            </w:r>
          </w:p>
          <w:p w14:paraId="440EC197" w14:textId="77777777" w:rsidR="00891008" w:rsidRPr="006E2F35" w:rsidRDefault="00891008" w:rsidP="00004299">
            <w:pPr>
              <w:pStyle w:val="NormalWeb"/>
              <w:rPr>
                <w:rFonts w:cs="Calibri"/>
                <w:szCs w:val="22"/>
              </w:rPr>
            </w:pPr>
            <w:r w:rsidRPr="006E2F35">
              <w:rPr>
                <w:rFonts w:cs="Calibri"/>
                <w:szCs w:val="22"/>
              </w:rPr>
              <w:t>(Please attach any details or, alternatively, confirm that no enforcement actions, legal proceedings, accidents, fatalities or incidents have arisen).</w:t>
            </w:r>
          </w:p>
        </w:tc>
      </w:tr>
      <w:tr w:rsidR="00891008" w:rsidRPr="006E2F35" w14:paraId="56F1C281" w14:textId="77777777" w:rsidTr="00004299">
        <w:trPr>
          <w:trHeight w:val="255"/>
          <w:jc w:val="center"/>
        </w:trPr>
        <w:tc>
          <w:tcPr>
            <w:tcW w:w="11477" w:type="dxa"/>
            <w:gridSpan w:val="7"/>
            <w:shd w:val="clear" w:color="auto" w:fill="000680"/>
          </w:tcPr>
          <w:p w14:paraId="0E225A60" w14:textId="77777777" w:rsidR="00891008" w:rsidRPr="006E2F35" w:rsidRDefault="00891008" w:rsidP="00004299">
            <w:pPr>
              <w:pStyle w:val="NormalWeb"/>
              <w:rPr>
                <w:rFonts w:cs="Calibri"/>
                <w:b/>
                <w:color w:val="FFFFFF" w:themeColor="background1"/>
                <w:szCs w:val="22"/>
              </w:rPr>
            </w:pPr>
            <w:r w:rsidRPr="006E2F35">
              <w:rPr>
                <w:rFonts w:cs="Calibri"/>
                <w:b/>
                <w:color w:val="FFFFFF" w:themeColor="background1"/>
                <w:szCs w:val="22"/>
              </w:rPr>
              <w:t>Competent And Resourced</w:t>
            </w:r>
          </w:p>
        </w:tc>
      </w:tr>
      <w:tr w:rsidR="00891008" w:rsidRPr="006E2F35" w14:paraId="3E470A11" w14:textId="77777777" w:rsidTr="00004299">
        <w:trPr>
          <w:trHeight w:val="255"/>
          <w:jc w:val="center"/>
        </w:trPr>
        <w:tc>
          <w:tcPr>
            <w:tcW w:w="11477" w:type="dxa"/>
            <w:gridSpan w:val="7"/>
            <w:shd w:val="clear" w:color="auto" w:fill="F2F2F2" w:themeFill="background1" w:themeFillShade="F2"/>
          </w:tcPr>
          <w:p w14:paraId="13BFC075" w14:textId="77777777" w:rsidR="00891008" w:rsidRPr="006E2F35" w:rsidRDefault="00891008" w:rsidP="00004299">
            <w:pPr>
              <w:jc w:val="both"/>
              <w:rPr>
                <w:rFonts w:ascii="Calibri" w:eastAsia="Calibri" w:hAnsi="Calibri" w:cs="Calibri"/>
                <w:color w:val="000680"/>
              </w:rPr>
            </w:pPr>
            <w:r w:rsidRPr="006E2F35">
              <w:rPr>
                <w:rFonts w:ascii="Calibri" w:eastAsia="Calibri" w:hAnsi="Calibri" w:cs="Calibri"/>
                <w:color w:val="000680"/>
              </w:rPr>
              <w:t>We confirm that in our opinion our organization is competent and adequately resourced to fulfil its obligations under the Safety, Health and Welfare at Work Act 2005 and that our organization has adequate resources to fulfil the role of Contractor as stated above.</w:t>
            </w:r>
          </w:p>
        </w:tc>
      </w:tr>
      <w:tr w:rsidR="00891008" w:rsidRPr="006E2F35" w14:paraId="6258259F" w14:textId="77777777" w:rsidTr="00004299">
        <w:trPr>
          <w:trHeight w:val="255"/>
          <w:jc w:val="center"/>
        </w:trPr>
        <w:tc>
          <w:tcPr>
            <w:tcW w:w="4962" w:type="dxa"/>
            <w:shd w:val="clear" w:color="auto" w:fill="F2F2F2" w:themeFill="background1" w:themeFillShade="F2"/>
          </w:tcPr>
          <w:p w14:paraId="465A058B" w14:textId="77777777" w:rsidR="00891008" w:rsidRPr="006E2F35" w:rsidRDefault="00891008" w:rsidP="00004299">
            <w:pPr>
              <w:rPr>
                <w:rFonts w:ascii="Calibri" w:eastAsia="Times New Roman" w:hAnsi="Calibri" w:cs="Calibri"/>
                <w:color w:val="000680"/>
              </w:rPr>
            </w:pPr>
            <w:r w:rsidRPr="006E2F35">
              <w:rPr>
                <w:rFonts w:ascii="Calibri" w:eastAsia="Times New Roman" w:hAnsi="Calibri" w:cs="Calibri"/>
                <w:color w:val="000680"/>
              </w:rPr>
              <w:t>Name of Economic Operator</w:t>
            </w:r>
          </w:p>
        </w:tc>
        <w:tc>
          <w:tcPr>
            <w:tcW w:w="6515" w:type="dxa"/>
            <w:gridSpan w:val="6"/>
          </w:tcPr>
          <w:p w14:paraId="06937766" w14:textId="77777777" w:rsidR="00891008" w:rsidRPr="006E2F35" w:rsidRDefault="00891008" w:rsidP="00004299">
            <w:pPr>
              <w:pStyle w:val="NormalWeb"/>
              <w:rPr>
                <w:rFonts w:cs="Calibri"/>
                <w:color w:val="000680"/>
                <w:szCs w:val="22"/>
              </w:rPr>
            </w:pPr>
          </w:p>
        </w:tc>
      </w:tr>
      <w:tr w:rsidR="00891008" w:rsidRPr="006E2F35" w14:paraId="3E21B0CC" w14:textId="77777777" w:rsidTr="00004299">
        <w:trPr>
          <w:trHeight w:val="255"/>
          <w:jc w:val="center"/>
        </w:trPr>
        <w:tc>
          <w:tcPr>
            <w:tcW w:w="4962" w:type="dxa"/>
            <w:shd w:val="clear" w:color="auto" w:fill="F2F2F2" w:themeFill="background1" w:themeFillShade="F2"/>
          </w:tcPr>
          <w:p w14:paraId="6AA82CFC" w14:textId="77777777" w:rsidR="00891008" w:rsidRPr="006E2F35" w:rsidRDefault="00891008" w:rsidP="00004299">
            <w:pPr>
              <w:rPr>
                <w:rFonts w:ascii="Calibri" w:eastAsia="Times New Roman" w:hAnsi="Calibri" w:cs="Calibri"/>
                <w:color w:val="000680"/>
              </w:rPr>
            </w:pPr>
            <w:r w:rsidRPr="006E2F35">
              <w:rPr>
                <w:rFonts w:ascii="Calibri" w:eastAsia="Times New Roman" w:hAnsi="Calibri" w:cs="Calibri"/>
                <w:color w:val="000680"/>
              </w:rPr>
              <w:t xml:space="preserve">Name of </w:t>
            </w:r>
            <w:proofErr w:type="spellStart"/>
            <w:r w:rsidRPr="006E2F35">
              <w:rPr>
                <w:rFonts w:ascii="Calibri" w:eastAsia="Times New Roman" w:hAnsi="Calibri" w:cs="Calibri"/>
                <w:color w:val="000680"/>
              </w:rPr>
              <w:t>Authorised</w:t>
            </w:r>
            <w:proofErr w:type="spellEnd"/>
            <w:r w:rsidRPr="006E2F35">
              <w:rPr>
                <w:rFonts w:ascii="Calibri" w:eastAsia="Times New Roman" w:hAnsi="Calibri" w:cs="Calibri"/>
                <w:color w:val="000680"/>
              </w:rPr>
              <w:t xml:space="preserve"> Signatory</w:t>
            </w:r>
          </w:p>
        </w:tc>
        <w:tc>
          <w:tcPr>
            <w:tcW w:w="6515" w:type="dxa"/>
            <w:gridSpan w:val="6"/>
          </w:tcPr>
          <w:p w14:paraId="50D2B2C9" w14:textId="77777777" w:rsidR="00891008" w:rsidRPr="006E2F35" w:rsidRDefault="00891008" w:rsidP="00004299">
            <w:pPr>
              <w:pStyle w:val="NormalWeb"/>
              <w:rPr>
                <w:rFonts w:cs="Calibri"/>
                <w:color w:val="000680"/>
                <w:szCs w:val="22"/>
              </w:rPr>
            </w:pPr>
          </w:p>
        </w:tc>
      </w:tr>
      <w:tr w:rsidR="00891008" w:rsidRPr="006E2F35" w14:paraId="1CAD42F1" w14:textId="77777777" w:rsidTr="00004299">
        <w:trPr>
          <w:trHeight w:val="255"/>
          <w:jc w:val="center"/>
        </w:trPr>
        <w:tc>
          <w:tcPr>
            <w:tcW w:w="4962" w:type="dxa"/>
            <w:shd w:val="clear" w:color="auto" w:fill="F2F2F2" w:themeFill="background1" w:themeFillShade="F2"/>
          </w:tcPr>
          <w:p w14:paraId="2D884B8A" w14:textId="77777777" w:rsidR="00891008" w:rsidRPr="006E2F35" w:rsidRDefault="00891008" w:rsidP="00004299">
            <w:pPr>
              <w:rPr>
                <w:rFonts w:ascii="Calibri" w:eastAsia="Times New Roman" w:hAnsi="Calibri" w:cs="Calibri"/>
                <w:color w:val="000680"/>
              </w:rPr>
            </w:pPr>
            <w:r w:rsidRPr="006E2F35">
              <w:rPr>
                <w:rFonts w:ascii="Calibri" w:eastAsia="Times New Roman" w:hAnsi="Calibri" w:cs="Calibri"/>
                <w:color w:val="000680"/>
              </w:rPr>
              <w:t>Signature</w:t>
            </w:r>
          </w:p>
          <w:p w14:paraId="60C6C745" w14:textId="77777777" w:rsidR="00891008" w:rsidRPr="006E2F35" w:rsidRDefault="00891008" w:rsidP="00004299">
            <w:pPr>
              <w:rPr>
                <w:rFonts w:ascii="Calibri" w:eastAsia="Times New Roman" w:hAnsi="Calibri" w:cs="Calibri"/>
                <w:color w:val="000680"/>
              </w:rPr>
            </w:pPr>
          </w:p>
        </w:tc>
        <w:tc>
          <w:tcPr>
            <w:tcW w:w="6515" w:type="dxa"/>
            <w:gridSpan w:val="6"/>
          </w:tcPr>
          <w:p w14:paraId="44D78F9D" w14:textId="77777777" w:rsidR="00891008" w:rsidRPr="006E2F35" w:rsidRDefault="00891008" w:rsidP="00004299">
            <w:pPr>
              <w:pStyle w:val="NormalWeb"/>
              <w:rPr>
                <w:rFonts w:cs="Calibri"/>
                <w:color w:val="000680"/>
                <w:szCs w:val="22"/>
              </w:rPr>
            </w:pPr>
          </w:p>
        </w:tc>
      </w:tr>
      <w:tr w:rsidR="00891008" w:rsidRPr="006E2F35" w14:paraId="07581127" w14:textId="77777777" w:rsidTr="00004299">
        <w:trPr>
          <w:trHeight w:val="580"/>
          <w:jc w:val="center"/>
        </w:trPr>
        <w:tc>
          <w:tcPr>
            <w:tcW w:w="11477" w:type="dxa"/>
            <w:gridSpan w:val="7"/>
            <w:shd w:val="clear" w:color="auto" w:fill="F2F2F2" w:themeFill="background1" w:themeFillShade="F2"/>
          </w:tcPr>
          <w:p w14:paraId="3DEDE746" w14:textId="77777777" w:rsidR="00891008" w:rsidRPr="006E2F35" w:rsidRDefault="00891008" w:rsidP="00004299">
            <w:pPr>
              <w:jc w:val="both"/>
              <w:rPr>
                <w:rFonts w:ascii="Calibri" w:hAnsi="Calibri" w:cs="Calibri"/>
                <w:color w:val="000680"/>
              </w:rPr>
            </w:pPr>
            <w:r w:rsidRPr="006E2F35">
              <w:rPr>
                <w:rFonts w:ascii="Calibri" w:hAnsi="Calibri" w:cs="Calibri"/>
                <w:color w:val="000680"/>
              </w:rPr>
              <w:t>Candidates must supply a signed declaration confirming their competence to meet the specified minimum standards in respect of adequate health &amp; safety procedures.</w:t>
            </w:r>
          </w:p>
          <w:p w14:paraId="6ACE4C75" w14:textId="77777777" w:rsidR="00891008" w:rsidRPr="006E2F35" w:rsidRDefault="00891008" w:rsidP="00004299">
            <w:pPr>
              <w:jc w:val="both"/>
              <w:rPr>
                <w:rFonts w:ascii="Calibri" w:eastAsia="Calibri" w:hAnsi="Calibri" w:cs="Calibri"/>
                <w:color w:val="000680"/>
              </w:rPr>
            </w:pPr>
          </w:p>
        </w:tc>
      </w:tr>
      <w:tr w:rsidR="00891008" w:rsidRPr="006E2F35" w14:paraId="2B69CA44" w14:textId="77777777" w:rsidTr="00004299">
        <w:trPr>
          <w:trHeight w:val="391"/>
          <w:jc w:val="center"/>
        </w:trPr>
        <w:tc>
          <w:tcPr>
            <w:tcW w:w="11477" w:type="dxa"/>
            <w:gridSpan w:val="7"/>
            <w:shd w:val="clear" w:color="auto" w:fill="000680"/>
          </w:tcPr>
          <w:p w14:paraId="5896C754" w14:textId="77777777" w:rsidR="00891008" w:rsidRPr="006E2F35" w:rsidRDefault="00891008" w:rsidP="00004299">
            <w:pPr>
              <w:pStyle w:val="NormalWeb"/>
              <w:jc w:val="center"/>
              <w:rPr>
                <w:rFonts w:cs="Calibri"/>
                <w:color w:val="FFFFFF" w:themeColor="background1"/>
                <w:szCs w:val="22"/>
              </w:rPr>
            </w:pPr>
            <w:r w:rsidRPr="006E2F35">
              <w:rPr>
                <w:rFonts w:cs="Calibri"/>
                <w:color w:val="FFFFFF" w:themeColor="background1"/>
                <w:szCs w:val="22"/>
              </w:rPr>
              <w:t>SAFETY STATEMENT</w:t>
            </w:r>
          </w:p>
        </w:tc>
      </w:tr>
      <w:tr w:rsidR="00891008" w:rsidRPr="006E2F35" w14:paraId="00D6B1F7" w14:textId="77777777" w:rsidTr="00004299">
        <w:trPr>
          <w:trHeight w:val="255"/>
          <w:jc w:val="center"/>
        </w:trPr>
        <w:tc>
          <w:tcPr>
            <w:tcW w:w="11477" w:type="dxa"/>
            <w:gridSpan w:val="7"/>
          </w:tcPr>
          <w:p w14:paraId="148169FF" w14:textId="77777777" w:rsidR="00891008" w:rsidRPr="006E2F35" w:rsidRDefault="00891008" w:rsidP="00004299">
            <w:pPr>
              <w:pStyle w:val="NormalWeb"/>
              <w:rPr>
                <w:rFonts w:cs="Calibri"/>
                <w:kern w:val="28"/>
                <w:szCs w:val="22"/>
              </w:rPr>
            </w:pPr>
            <w:r w:rsidRPr="006E2F35">
              <w:rPr>
                <w:rFonts w:cs="Calibri"/>
                <w:kern w:val="28"/>
                <w:szCs w:val="22"/>
              </w:rPr>
              <w:lastRenderedPageBreak/>
              <w:t xml:space="preserve">We declare that the that the applicant has a Safety Statement in the format outlined at </w:t>
            </w:r>
            <w:hyperlink r:id="rId14" w:history="1">
              <w:r w:rsidRPr="006E2F35">
                <w:rPr>
                  <w:rStyle w:val="Hyperlink"/>
                  <w:rFonts w:cs="Calibri"/>
                  <w:szCs w:val="22"/>
                </w:rPr>
                <w:t>https://www.hsa.ie/eng/</w:t>
              </w:r>
            </w:hyperlink>
            <w:r w:rsidRPr="006E2F35">
              <w:rPr>
                <w:rFonts w:cs="Calibri"/>
                <w:kern w:val="28"/>
                <w:szCs w:val="22"/>
              </w:rPr>
              <w:t xml:space="preserve"> which will be provided on request and that all of the requirements listed below are addressed in the Safety Statement as is the evidence relating to the </w:t>
            </w:r>
            <w:r w:rsidRPr="006E2F35">
              <w:rPr>
                <w:rFonts w:cs="Calibri"/>
                <w:i/>
                <w:kern w:val="28"/>
                <w:szCs w:val="22"/>
              </w:rPr>
              <w:t>minimum standards</w:t>
            </w:r>
            <w:r w:rsidRPr="006E2F35">
              <w:rPr>
                <w:rFonts w:cs="Calibri"/>
                <w:kern w:val="28"/>
                <w:szCs w:val="22"/>
              </w:rPr>
              <w:t xml:space="preserve"> also listed below which have been met. If the requirements and minimum standards have not been addressed in the Safety Statement separate evidence is to be provided on request which demonstrates that such requirements and minimum standards have been met.</w:t>
            </w:r>
          </w:p>
          <w:p w14:paraId="43CC2691" w14:textId="77777777" w:rsidR="00891008" w:rsidRPr="006E2F35" w:rsidRDefault="00891008" w:rsidP="00004299">
            <w:pPr>
              <w:pStyle w:val="NormalWeb"/>
              <w:rPr>
                <w:rFonts w:cs="Calibri"/>
                <w:kern w:val="28"/>
                <w:szCs w:val="22"/>
              </w:rPr>
            </w:pPr>
          </w:p>
          <w:tbl>
            <w:tblPr>
              <w:tblW w:w="5309" w:type="pct"/>
              <w:jc w:val="center"/>
              <w:tblLook w:val="0000" w:firstRow="0" w:lastRow="0" w:firstColumn="0" w:lastColumn="0" w:noHBand="0" w:noVBand="0"/>
            </w:tblPr>
            <w:tblGrid>
              <w:gridCol w:w="6026"/>
              <w:gridCol w:w="364"/>
              <w:gridCol w:w="5518"/>
            </w:tblGrid>
            <w:tr w:rsidR="00891008" w:rsidRPr="006E2F35" w14:paraId="241D0C92" w14:textId="77777777" w:rsidTr="00004299">
              <w:trPr>
                <w:cantSplit/>
                <w:trHeight w:val="604"/>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09F054BB" w14:textId="77777777" w:rsidR="00891008" w:rsidRPr="006E2F35" w:rsidRDefault="00891008" w:rsidP="00004299">
                  <w:pPr>
                    <w:spacing w:before="60" w:after="60"/>
                    <w:jc w:val="center"/>
                    <w:rPr>
                      <w:rFonts w:ascii="Calibri" w:eastAsia="Times New Roman" w:hAnsi="Calibri" w:cs="Calibri"/>
                      <w:b/>
                      <w:color w:val="FFFFFF"/>
                      <w:lang w:eastAsia="en-IE"/>
                    </w:rPr>
                  </w:pPr>
                  <w:r w:rsidRPr="006E2F35">
                    <w:rPr>
                      <w:rFonts w:ascii="Calibri" w:eastAsia="Times New Roman" w:hAnsi="Calibri" w:cs="Calibri"/>
                      <w:b/>
                      <w:color w:val="FFFFFF"/>
                      <w:lang w:eastAsia="en-IE"/>
                    </w:rPr>
                    <w:t>Requirements</w:t>
                  </w:r>
                </w:p>
                <w:p w14:paraId="63EF4B6B" w14:textId="77777777" w:rsidR="00891008" w:rsidRPr="006E2F35" w:rsidRDefault="00891008" w:rsidP="00004299">
                  <w:pPr>
                    <w:spacing w:before="60" w:after="60"/>
                    <w:rPr>
                      <w:rFonts w:ascii="Calibri" w:eastAsia="Times New Roman" w:hAnsi="Calibri" w:cs="Calibri"/>
                      <w:b/>
                      <w:color w:val="FFFFFF"/>
                      <w:lang w:eastAsia="en-IE"/>
                    </w:rPr>
                  </w:pPr>
                </w:p>
              </w:tc>
              <w:tc>
                <w:tcPr>
                  <w:tcW w:w="364"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6E2D3EA1" w14:textId="77777777" w:rsidR="00891008" w:rsidRPr="006E2F35" w:rsidRDefault="00891008" w:rsidP="00004299">
                  <w:pPr>
                    <w:rPr>
                      <w:rFonts w:ascii="Calibri" w:eastAsia="Times New Roman" w:hAnsi="Calibri" w:cs="Calibri"/>
                      <w:b/>
                      <w:color w:val="FFFFFF"/>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737373"/>
                </w:tcPr>
                <w:p w14:paraId="58C8A2DE" w14:textId="77777777" w:rsidR="00891008" w:rsidRPr="006E2F35" w:rsidRDefault="00891008" w:rsidP="00004299">
                  <w:pPr>
                    <w:jc w:val="center"/>
                    <w:rPr>
                      <w:rFonts w:ascii="Calibri" w:eastAsia="Times New Roman" w:hAnsi="Calibri" w:cs="Calibri"/>
                      <w:b/>
                      <w:color w:val="FFFFFF"/>
                    </w:rPr>
                  </w:pPr>
                  <w:r w:rsidRPr="006E2F35">
                    <w:rPr>
                      <w:rFonts w:ascii="Calibri" w:eastAsia="Times New Roman" w:hAnsi="Calibri" w:cs="Calibri"/>
                      <w:b/>
                      <w:color w:val="FFFFFF"/>
                    </w:rPr>
                    <w:t>Minimum Standards</w:t>
                  </w:r>
                </w:p>
              </w:tc>
            </w:tr>
            <w:tr w:rsidR="00891008" w:rsidRPr="006E2F35" w14:paraId="3A76EEA4" w14:textId="77777777" w:rsidTr="00004299">
              <w:trPr>
                <w:cantSplit/>
                <w:trHeight w:val="421"/>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0978026D" w14:textId="77777777" w:rsidR="00891008" w:rsidRPr="006E2F35" w:rsidRDefault="00891008" w:rsidP="00891008">
                  <w:pPr>
                    <w:numPr>
                      <w:ilvl w:val="0"/>
                      <w:numId w:val="17"/>
                    </w:numPr>
                    <w:tabs>
                      <w:tab w:val="clear" w:pos="360"/>
                    </w:tabs>
                    <w:spacing w:after="0" w:line="240" w:lineRule="auto"/>
                    <w:rPr>
                      <w:rFonts w:ascii="Calibri" w:eastAsia="Times New Roman" w:hAnsi="Calibri" w:cs="Calibri"/>
                    </w:rPr>
                  </w:pPr>
                  <w:r w:rsidRPr="006E2F35">
                    <w:rPr>
                      <w:rFonts w:ascii="Calibri" w:eastAsia="Times New Roman" w:hAnsi="Calibri" w:cs="Calibri"/>
                    </w:rPr>
                    <w:t>A copy of our current general health and safety policy;</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5C01CAB7" w14:textId="77777777" w:rsidR="00891008" w:rsidRPr="006E2F35" w:rsidRDefault="00891008" w:rsidP="00004299">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4BCAB462" w14:textId="77777777" w:rsidR="00891008" w:rsidRPr="006E2F35" w:rsidRDefault="00891008" w:rsidP="00891008">
                  <w:pPr>
                    <w:numPr>
                      <w:ilvl w:val="0"/>
                      <w:numId w:val="17"/>
                    </w:numPr>
                    <w:tabs>
                      <w:tab w:val="num" w:pos="900"/>
                    </w:tabs>
                    <w:spacing w:after="0" w:line="240" w:lineRule="auto"/>
                    <w:rPr>
                      <w:rFonts w:ascii="Calibri" w:eastAsia="Times New Roman" w:hAnsi="Calibri" w:cs="Calibri"/>
                    </w:rPr>
                  </w:pPr>
                  <w:r w:rsidRPr="006E2F35">
                    <w:rPr>
                      <w:rFonts w:ascii="Calibri" w:eastAsia="Times New Roman" w:hAnsi="Calibri" w:cs="Calibri"/>
                    </w:rPr>
                    <w:t>A general Health and Safety policy document appropriate to a Health and Safety led Construction Management role;</w:t>
                  </w:r>
                </w:p>
              </w:tc>
            </w:tr>
            <w:tr w:rsidR="00891008" w:rsidRPr="006E2F35" w14:paraId="1DA4F4BB" w14:textId="77777777" w:rsidTr="00004299">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7FADD7A6" w14:textId="77777777" w:rsidR="00891008" w:rsidRPr="006E2F35" w:rsidRDefault="00891008" w:rsidP="00891008">
                  <w:pPr>
                    <w:numPr>
                      <w:ilvl w:val="0"/>
                      <w:numId w:val="17"/>
                    </w:numPr>
                    <w:spacing w:after="0" w:line="240" w:lineRule="auto"/>
                    <w:rPr>
                      <w:rFonts w:ascii="Calibri" w:eastAsia="Times New Roman" w:hAnsi="Calibri" w:cs="Calibri"/>
                    </w:rPr>
                  </w:pPr>
                  <w:r w:rsidRPr="006E2F35">
                    <w:rPr>
                      <w:rFonts w:ascii="Calibri" w:eastAsia="Times New Roman" w:hAnsi="Calibri" w:cs="Calibri"/>
                    </w:rPr>
                    <w:t xml:space="preserve">An outline of our management </w:t>
                  </w:r>
                  <w:proofErr w:type="spellStart"/>
                  <w:r w:rsidRPr="006E2F35">
                    <w:rPr>
                      <w:rFonts w:ascii="Calibri" w:eastAsia="Times New Roman" w:hAnsi="Calibri" w:cs="Calibri"/>
                    </w:rPr>
                    <w:t>organisational</w:t>
                  </w:r>
                  <w:proofErr w:type="spellEnd"/>
                  <w:r w:rsidRPr="006E2F35">
                    <w:rPr>
                      <w:rFonts w:ascii="Calibri" w:eastAsia="Times New Roman" w:hAnsi="Calibri" w:cs="Calibri"/>
                    </w:rPr>
                    <w:t xml:space="preserve"> structure with regard to allocation of duties, delegation of responsibilities, etc., in relation to Health and Safety;</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4B3705D9" w14:textId="77777777" w:rsidR="00891008" w:rsidRPr="006E2F35" w:rsidRDefault="00891008" w:rsidP="00004299">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18E82A21" w14:textId="77777777" w:rsidR="00891008" w:rsidRPr="006E2F35" w:rsidRDefault="00891008" w:rsidP="00891008">
                  <w:pPr>
                    <w:numPr>
                      <w:ilvl w:val="0"/>
                      <w:numId w:val="17"/>
                    </w:numPr>
                    <w:tabs>
                      <w:tab w:val="num" w:pos="900"/>
                    </w:tabs>
                    <w:spacing w:after="0" w:line="240" w:lineRule="auto"/>
                    <w:rPr>
                      <w:rFonts w:ascii="Calibri" w:eastAsia="Times New Roman" w:hAnsi="Calibri" w:cs="Calibri"/>
                    </w:rPr>
                  </w:pPr>
                  <w:r w:rsidRPr="006E2F35">
                    <w:rPr>
                      <w:rFonts w:ascii="Calibri" w:eastAsia="Times New Roman" w:hAnsi="Calibri" w:cs="Calibri"/>
                    </w:rPr>
                    <w:t xml:space="preserve">The relevant management </w:t>
                  </w:r>
                  <w:proofErr w:type="spellStart"/>
                  <w:r w:rsidRPr="006E2F35">
                    <w:rPr>
                      <w:rFonts w:ascii="Calibri" w:eastAsia="Times New Roman" w:hAnsi="Calibri" w:cs="Calibri"/>
                    </w:rPr>
                    <w:t>organisational</w:t>
                  </w:r>
                  <w:proofErr w:type="spellEnd"/>
                  <w:r w:rsidRPr="006E2F35">
                    <w:rPr>
                      <w:rFonts w:ascii="Calibri" w:eastAsia="Times New Roman" w:hAnsi="Calibri" w:cs="Calibri"/>
                    </w:rPr>
                    <w:t xml:space="preserve"> structure document indicating the duty holders responsible for Health and Safety;</w:t>
                  </w:r>
                </w:p>
              </w:tc>
            </w:tr>
            <w:tr w:rsidR="00891008" w:rsidRPr="006E2F35" w14:paraId="14AB102A" w14:textId="77777777" w:rsidTr="00004299">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5C4D5B03" w14:textId="77777777" w:rsidR="00891008" w:rsidRPr="006E2F35" w:rsidRDefault="00891008" w:rsidP="00891008">
                  <w:pPr>
                    <w:numPr>
                      <w:ilvl w:val="0"/>
                      <w:numId w:val="17"/>
                    </w:numPr>
                    <w:spacing w:after="0" w:line="240" w:lineRule="auto"/>
                    <w:rPr>
                      <w:rFonts w:ascii="Calibri" w:eastAsia="Times New Roman" w:hAnsi="Calibri" w:cs="Calibri"/>
                    </w:rPr>
                  </w:pPr>
                  <w:r w:rsidRPr="006E2F35">
                    <w:rPr>
                      <w:rFonts w:ascii="Calibri" w:eastAsia="Times New Roman" w:hAnsi="Calibri" w:cs="Calibri"/>
                    </w:rPr>
                    <w:t>Copies of standard forms used for method statements and risk assessments as part of our duties under the Safety, Health and Welfare at Work Act 2005;</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1EA95AF5" w14:textId="77777777" w:rsidR="00891008" w:rsidRPr="006E2F35" w:rsidRDefault="00891008" w:rsidP="00004299">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62132CD0" w14:textId="77777777" w:rsidR="00891008" w:rsidRPr="006E2F35" w:rsidRDefault="00891008" w:rsidP="00891008">
                  <w:pPr>
                    <w:numPr>
                      <w:ilvl w:val="0"/>
                      <w:numId w:val="17"/>
                    </w:numPr>
                    <w:tabs>
                      <w:tab w:val="num" w:pos="900"/>
                    </w:tabs>
                    <w:spacing w:after="0" w:line="240" w:lineRule="auto"/>
                    <w:rPr>
                      <w:rFonts w:ascii="Calibri" w:eastAsia="Times New Roman" w:hAnsi="Calibri" w:cs="Calibri"/>
                    </w:rPr>
                  </w:pPr>
                  <w:r w:rsidRPr="006E2F35">
                    <w:rPr>
                      <w:rFonts w:ascii="Calibri" w:eastAsia="Times New Roman" w:hAnsi="Calibri" w:cs="Calibri"/>
                    </w:rPr>
                    <w:t>A standard method statements (relevant to projects of a similar size, nature and complexity) covering all stages of the construction project life cycle from initiation to project completion;</w:t>
                  </w:r>
                </w:p>
              </w:tc>
            </w:tr>
            <w:tr w:rsidR="00891008" w:rsidRPr="006E2F35" w14:paraId="6FA6ABF1" w14:textId="77777777" w:rsidTr="00004299">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0197E49E" w14:textId="77777777" w:rsidR="00891008" w:rsidRPr="006E2F35" w:rsidRDefault="00891008" w:rsidP="00891008">
                  <w:pPr>
                    <w:numPr>
                      <w:ilvl w:val="0"/>
                      <w:numId w:val="17"/>
                    </w:numPr>
                    <w:spacing w:after="0" w:line="240" w:lineRule="auto"/>
                    <w:rPr>
                      <w:rFonts w:ascii="Calibri" w:eastAsia="Times New Roman" w:hAnsi="Calibri" w:cs="Calibri"/>
                    </w:rPr>
                  </w:pPr>
                  <w:r w:rsidRPr="006E2F35">
                    <w:rPr>
                      <w:rFonts w:ascii="Calibri" w:eastAsia="Times New Roman" w:hAnsi="Calibri" w:cs="Calibri"/>
                    </w:rPr>
                    <w:t>Details of arrangements for continuing training of personnel in Health and Safety, including personnel who would be employed on the project;</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B2A2E35" w14:textId="77777777" w:rsidR="00891008" w:rsidRPr="006E2F35" w:rsidRDefault="00891008" w:rsidP="00004299">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5C3B728E" w14:textId="77777777" w:rsidR="00891008" w:rsidRPr="006E2F35" w:rsidRDefault="00891008" w:rsidP="00891008">
                  <w:pPr>
                    <w:numPr>
                      <w:ilvl w:val="0"/>
                      <w:numId w:val="17"/>
                    </w:numPr>
                    <w:tabs>
                      <w:tab w:val="num" w:pos="900"/>
                    </w:tabs>
                    <w:spacing w:after="0" w:line="240" w:lineRule="auto"/>
                    <w:rPr>
                      <w:rFonts w:ascii="Calibri" w:eastAsia="Times New Roman" w:hAnsi="Calibri" w:cs="Calibri"/>
                    </w:rPr>
                  </w:pPr>
                  <w:r w:rsidRPr="006E2F35">
                    <w:rPr>
                      <w:rFonts w:ascii="Calibri" w:eastAsia="Times New Roman" w:hAnsi="Calibri" w:cs="Calibri"/>
                    </w:rPr>
                    <w:t>Evidence of training arrangements in place appropriate to the size and complexity of the work. (This must include specific Health and Safety training);</w:t>
                  </w:r>
                </w:p>
              </w:tc>
            </w:tr>
            <w:tr w:rsidR="00891008" w:rsidRPr="006E2F35" w14:paraId="62321BD4" w14:textId="77777777" w:rsidTr="00004299">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681F2E24" w14:textId="77777777" w:rsidR="00891008" w:rsidRPr="006E2F35" w:rsidRDefault="00891008" w:rsidP="00891008">
                  <w:pPr>
                    <w:numPr>
                      <w:ilvl w:val="0"/>
                      <w:numId w:val="17"/>
                    </w:numPr>
                    <w:spacing w:after="0" w:line="240" w:lineRule="auto"/>
                    <w:rPr>
                      <w:rFonts w:ascii="Calibri" w:eastAsia="Times New Roman" w:hAnsi="Calibri" w:cs="Calibri"/>
                    </w:rPr>
                  </w:pPr>
                  <w:r w:rsidRPr="006E2F35">
                    <w:rPr>
                      <w:rFonts w:ascii="Calibri" w:eastAsia="Times New Roman" w:hAnsi="Calibri" w:cs="Calibri"/>
                    </w:rPr>
                    <w:t>Details of the company’s procedures for disseminating up-to-date developments on health and safety issues;</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0F3A0302" w14:textId="77777777" w:rsidR="00891008" w:rsidRPr="006E2F35" w:rsidRDefault="00891008" w:rsidP="00004299">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3F9214BB" w14:textId="77777777" w:rsidR="00891008" w:rsidRPr="006E2F35" w:rsidRDefault="00891008" w:rsidP="00891008">
                  <w:pPr>
                    <w:numPr>
                      <w:ilvl w:val="0"/>
                      <w:numId w:val="17"/>
                    </w:numPr>
                    <w:tabs>
                      <w:tab w:val="num" w:pos="900"/>
                    </w:tabs>
                    <w:spacing w:after="0" w:line="240" w:lineRule="auto"/>
                    <w:rPr>
                      <w:rFonts w:ascii="Calibri" w:eastAsia="Times New Roman" w:hAnsi="Calibri" w:cs="Calibri"/>
                    </w:rPr>
                  </w:pPr>
                  <w:r w:rsidRPr="006E2F35">
                    <w:rPr>
                      <w:rFonts w:ascii="Calibri" w:eastAsia="Times New Roman" w:hAnsi="Calibri" w:cs="Calibri"/>
                    </w:rPr>
                    <w:t xml:space="preserve">Evidence that there is an adequate </w:t>
                  </w:r>
                  <w:proofErr w:type="spellStart"/>
                  <w:r w:rsidRPr="006E2F35">
                    <w:rPr>
                      <w:rFonts w:ascii="Calibri" w:eastAsia="Times New Roman" w:hAnsi="Calibri" w:cs="Calibri"/>
                    </w:rPr>
                    <w:t>organisational</w:t>
                  </w:r>
                  <w:proofErr w:type="spellEnd"/>
                  <w:r w:rsidRPr="006E2F35">
                    <w:rPr>
                      <w:rFonts w:ascii="Calibri" w:eastAsia="Times New Roman" w:hAnsi="Calibri" w:cs="Calibri"/>
                    </w:rPr>
                    <w:t xml:space="preserve"> structure in place within the company to facilitate the dissemination of up-to-date developments on health and safety issues.</w:t>
                  </w:r>
                </w:p>
              </w:tc>
            </w:tr>
            <w:tr w:rsidR="00891008" w:rsidRPr="006E2F35" w14:paraId="24CF003C" w14:textId="77777777" w:rsidTr="00004299">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37628250" w14:textId="77777777" w:rsidR="00891008" w:rsidRPr="006E2F35" w:rsidRDefault="00891008" w:rsidP="00891008">
                  <w:pPr>
                    <w:numPr>
                      <w:ilvl w:val="0"/>
                      <w:numId w:val="17"/>
                    </w:numPr>
                    <w:spacing w:after="0" w:line="240" w:lineRule="auto"/>
                    <w:rPr>
                      <w:rFonts w:ascii="Calibri" w:eastAsia="Times New Roman" w:hAnsi="Calibri" w:cs="Calibri"/>
                    </w:rPr>
                  </w:pPr>
                  <w:r w:rsidRPr="006E2F35">
                    <w:rPr>
                      <w:rFonts w:ascii="Calibri" w:eastAsia="Times New Roman" w:hAnsi="Calibri" w:cs="Calibri"/>
                    </w:rPr>
                    <w:t>Details of the company’s arrangements for the co-ordination of information between the different contractors, suppliers and designers involved in a project;</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592DF8EC" w14:textId="77777777" w:rsidR="00891008" w:rsidRPr="006E2F35" w:rsidRDefault="00891008" w:rsidP="00004299">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53B368F9" w14:textId="77777777" w:rsidR="00891008" w:rsidRPr="006E2F35" w:rsidRDefault="00891008" w:rsidP="00891008">
                  <w:pPr>
                    <w:numPr>
                      <w:ilvl w:val="0"/>
                      <w:numId w:val="17"/>
                    </w:numPr>
                    <w:tabs>
                      <w:tab w:val="num" w:pos="900"/>
                    </w:tabs>
                    <w:spacing w:after="0" w:line="240" w:lineRule="auto"/>
                    <w:rPr>
                      <w:rFonts w:ascii="Calibri" w:eastAsia="Times New Roman" w:hAnsi="Calibri" w:cs="Calibri"/>
                    </w:rPr>
                  </w:pPr>
                  <w:r w:rsidRPr="006E2F35">
                    <w:rPr>
                      <w:rFonts w:ascii="Calibri" w:eastAsia="Times New Roman" w:hAnsi="Calibri" w:cs="Calibri"/>
                    </w:rPr>
                    <w:t>Evidence that there are adequate arrangements in place for the coordination of information between Contractor and PSCS with an adequate mechanism in place that tracks and records delivery and receipt of information distributed.</w:t>
                  </w:r>
                </w:p>
              </w:tc>
            </w:tr>
            <w:tr w:rsidR="00891008" w:rsidRPr="006E2F35" w14:paraId="65999CCC" w14:textId="77777777" w:rsidTr="00004299">
              <w:trPr>
                <w:cantSplit/>
                <w:trHeight w:val="290"/>
                <w:jc w:val="center"/>
              </w:trPr>
              <w:tc>
                <w:tcPr>
                  <w:tcW w:w="11908" w:type="dxa"/>
                  <w:gridSpan w:val="3"/>
                  <w:tcBorders>
                    <w:top w:val="single" w:sz="18" w:space="0" w:color="FFFFFF"/>
                    <w:left w:val="single" w:sz="18" w:space="0" w:color="FFFFFF"/>
                    <w:bottom w:val="single" w:sz="18" w:space="0" w:color="FFFFFF"/>
                    <w:right w:val="single" w:sz="18" w:space="0" w:color="FFFFFF"/>
                  </w:tcBorders>
                  <w:shd w:val="clear" w:color="auto" w:fill="CCCCCC"/>
                </w:tcPr>
                <w:p w14:paraId="3448C73A" w14:textId="77777777" w:rsidR="00891008" w:rsidRPr="006E2F35" w:rsidRDefault="00891008" w:rsidP="00004299">
                  <w:pPr>
                    <w:tabs>
                      <w:tab w:val="num" w:pos="900"/>
                    </w:tabs>
                    <w:ind w:left="360"/>
                    <w:rPr>
                      <w:rFonts w:ascii="Calibri" w:eastAsia="Times New Roman" w:hAnsi="Calibri" w:cs="Calibri"/>
                    </w:rPr>
                  </w:pPr>
                </w:p>
                <w:p w14:paraId="670FD635" w14:textId="77777777" w:rsidR="00891008" w:rsidRPr="006E2F35" w:rsidRDefault="00891008" w:rsidP="00004299">
                  <w:pPr>
                    <w:tabs>
                      <w:tab w:val="num" w:pos="900"/>
                    </w:tabs>
                    <w:ind w:left="360"/>
                    <w:rPr>
                      <w:rFonts w:ascii="Calibri" w:eastAsia="Times New Roman" w:hAnsi="Calibri" w:cs="Calibri"/>
                    </w:rPr>
                  </w:pPr>
                </w:p>
              </w:tc>
            </w:tr>
          </w:tbl>
          <w:p w14:paraId="51212D61" w14:textId="77777777" w:rsidR="00891008" w:rsidRPr="006E2F35" w:rsidRDefault="00891008" w:rsidP="00004299">
            <w:pPr>
              <w:pStyle w:val="NormalWeb"/>
              <w:rPr>
                <w:rFonts w:cs="Calibri"/>
                <w:szCs w:val="22"/>
              </w:rPr>
            </w:pPr>
          </w:p>
        </w:tc>
      </w:tr>
      <w:tr w:rsidR="00891008" w:rsidRPr="006E2F35" w14:paraId="548C4815" w14:textId="77777777" w:rsidTr="00004299">
        <w:trPr>
          <w:trHeight w:val="490"/>
          <w:jc w:val="center"/>
        </w:trPr>
        <w:tc>
          <w:tcPr>
            <w:tcW w:w="5669" w:type="dxa"/>
            <w:gridSpan w:val="3"/>
            <w:shd w:val="clear" w:color="auto" w:fill="D9D9D9" w:themeFill="background1" w:themeFillShade="D9"/>
          </w:tcPr>
          <w:p w14:paraId="47760E65" w14:textId="77777777" w:rsidR="00891008" w:rsidRPr="006E2F35" w:rsidRDefault="00891008" w:rsidP="00004299">
            <w:pPr>
              <w:pStyle w:val="NormalWeb"/>
              <w:rPr>
                <w:rFonts w:cs="Calibri"/>
                <w:b/>
                <w:bCs/>
                <w:color w:val="000680"/>
                <w:kern w:val="28"/>
                <w:szCs w:val="22"/>
              </w:rPr>
            </w:pPr>
            <w:r w:rsidRPr="006E2F35">
              <w:rPr>
                <w:rFonts w:cs="Calibri"/>
                <w:b/>
                <w:bCs/>
                <w:color w:val="000680"/>
                <w:szCs w:val="22"/>
              </w:rPr>
              <w:t>Name of Economic Operator</w:t>
            </w:r>
          </w:p>
        </w:tc>
        <w:tc>
          <w:tcPr>
            <w:tcW w:w="5808" w:type="dxa"/>
            <w:gridSpan w:val="4"/>
          </w:tcPr>
          <w:p w14:paraId="17132557" w14:textId="77777777" w:rsidR="00891008" w:rsidRPr="006E2F35" w:rsidRDefault="00891008" w:rsidP="00004299">
            <w:pPr>
              <w:pStyle w:val="NormalWeb"/>
              <w:rPr>
                <w:rFonts w:cs="Calibri"/>
                <w:kern w:val="28"/>
                <w:szCs w:val="22"/>
              </w:rPr>
            </w:pPr>
          </w:p>
        </w:tc>
      </w:tr>
      <w:tr w:rsidR="00891008" w:rsidRPr="006E2F35" w14:paraId="70AA405E" w14:textId="77777777" w:rsidTr="00004299">
        <w:trPr>
          <w:trHeight w:val="388"/>
          <w:jc w:val="center"/>
        </w:trPr>
        <w:tc>
          <w:tcPr>
            <w:tcW w:w="5669" w:type="dxa"/>
            <w:gridSpan w:val="3"/>
            <w:shd w:val="clear" w:color="auto" w:fill="D9D9D9" w:themeFill="background1" w:themeFillShade="D9"/>
          </w:tcPr>
          <w:p w14:paraId="24B6206D" w14:textId="77777777" w:rsidR="00891008" w:rsidRPr="006E2F35" w:rsidRDefault="00891008" w:rsidP="00004299">
            <w:pPr>
              <w:pStyle w:val="NormalWeb"/>
              <w:rPr>
                <w:rFonts w:cs="Calibri"/>
                <w:b/>
                <w:bCs/>
                <w:color w:val="000680"/>
                <w:kern w:val="28"/>
                <w:szCs w:val="22"/>
              </w:rPr>
            </w:pPr>
            <w:r w:rsidRPr="006E2F35">
              <w:rPr>
                <w:rFonts w:cs="Calibri"/>
                <w:b/>
                <w:bCs/>
                <w:color w:val="000680"/>
                <w:szCs w:val="22"/>
              </w:rPr>
              <w:t>Name of Authorised Signatory</w:t>
            </w:r>
          </w:p>
        </w:tc>
        <w:tc>
          <w:tcPr>
            <w:tcW w:w="5808" w:type="dxa"/>
            <w:gridSpan w:val="4"/>
          </w:tcPr>
          <w:p w14:paraId="7A06C46B" w14:textId="77777777" w:rsidR="00891008" w:rsidRPr="006E2F35" w:rsidRDefault="00891008" w:rsidP="00004299">
            <w:pPr>
              <w:pStyle w:val="NormalWeb"/>
              <w:rPr>
                <w:rFonts w:cs="Calibri"/>
                <w:kern w:val="28"/>
                <w:szCs w:val="22"/>
              </w:rPr>
            </w:pPr>
          </w:p>
        </w:tc>
      </w:tr>
      <w:tr w:rsidR="00891008" w:rsidRPr="006E2F35" w14:paraId="434757A8" w14:textId="77777777" w:rsidTr="00004299">
        <w:trPr>
          <w:trHeight w:val="497"/>
          <w:jc w:val="center"/>
        </w:trPr>
        <w:tc>
          <w:tcPr>
            <w:tcW w:w="5669" w:type="dxa"/>
            <w:gridSpan w:val="3"/>
            <w:shd w:val="clear" w:color="auto" w:fill="D9D9D9" w:themeFill="background1" w:themeFillShade="D9"/>
          </w:tcPr>
          <w:p w14:paraId="4E744DF5" w14:textId="77777777" w:rsidR="00891008" w:rsidRPr="006E2F35" w:rsidRDefault="00891008" w:rsidP="00004299">
            <w:pPr>
              <w:rPr>
                <w:rFonts w:ascii="Calibri" w:hAnsi="Calibri" w:cs="Calibri"/>
                <w:b/>
                <w:bCs/>
                <w:color w:val="000680"/>
                <w:kern w:val="28"/>
              </w:rPr>
            </w:pPr>
            <w:r w:rsidRPr="006E2F35">
              <w:rPr>
                <w:rFonts w:ascii="Calibri" w:eastAsia="Times New Roman" w:hAnsi="Calibri" w:cs="Calibri"/>
                <w:b/>
                <w:bCs/>
                <w:color w:val="000680"/>
              </w:rPr>
              <w:t>Signature</w:t>
            </w:r>
          </w:p>
        </w:tc>
        <w:tc>
          <w:tcPr>
            <w:tcW w:w="5808" w:type="dxa"/>
            <w:gridSpan w:val="4"/>
          </w:tcPr>
          <w:p w14:paraId="5EDF9AED" w14:textId="77777777" w:rsidR="00891008" w:rsidRPr="006E2F35" w:rsidRDefault="00891008" w:rsidP="00004299">
            <w:pPr>
              <w:pStyle w:val="NormalWeb"/>
              <w:rPr>
                <w:rFonts w:cs="Calibri"/>
                <w:kern w:val="28"/>
                <w:szCs w:val="22"/>
              </w:rPr>
            </w:pPr>
          </w:p>
        </w:tc>
      </w:tr>
    </w:tbl>
    <w:p w14:paraId="22FA8E8A" w14:textId="77777777" w:rsidR="00891008" w:rsidRDefault="00891008" w:rsidP="00891008">
      <w:pPr>
        <w:rPr>
          <w:rFonts w:cs="Calibri"/>
          <w:iCs/>
          <w:szCs w:val="28"/>
        </w:rPr>
      </w:pPr>
    </w:p>
    <w:p w14:paraId="013B1B0E" w14:textId="77777777" w:rsidR="00891008" w:rsidRPr="00C40B7F" w:rsidRDefault="00891008" w:rsidP="00891008">
      <w:pPr>
        <w:spacing w:after="0" w:line="240" w:lineRule="auto"/>
        <w:jc w:val="both"/>
        <w:rPr>
          <w:rFonts w:ascii="Times New Roman" w:hAnsi="Times New Roman" w:cs="Times New Roman"/>
        </w:rPr>
      </w:pPr>
    </w:p>
    <w:p w14:paraId="5389902C" w14:textId="77777777" w:rsidR="00891008" w:rsidRPr="0083691D" w:rsidRDefault="00891008" w:rsidP="00891008">
      <w:pPr>
        <w:spacing w:after="0" w:line="240" w:lineRule="auto"/>
        <w:jc w:val="both"/>
        <w:rPr>
          <w:rFonts w:ascii="Times New Roman" w:hAnsi="Times New Roman" w:cs="Times New Roman"/>
          <w:b/>
          <w:bCs/>
          <w:sz w:val="32"/>
          <w:szCs w:val="32"/>
        </w:rPr>
      </w:pPr>
      <w:r w:rsidRPr="0083691D">
        <w:rPr>
          <w:rFonts w:ascii="Times New Roman" w:hAnsi="Times New Roman" w:cs="Times New Roman"/>
          <w:b/>
          <w:bCs/>
          <w:sz w:val="32"/>
          <w:szCs w:val="32"/>
        </w:rPr>
        <w:t xml:space="preserve">If tenderer fail selection criteria tender is not judged in award criteria and tenderer is informed where they failed selection </w:t>
      </w:r>
    </w:p>
    <w:p w14:paraId="088E5636" w14:textId="77777777" w:rsidR="00496A28" w:rsidRDefault="00496A28" w:rsidP="00496A28"/>
    <w:p w14:paraId="45D35D34" w14:textId="77777777" w:rsidR="009F3769" w:rsidRDefault="009F3769" w:rsidP="009F3769">
      <w:pPr>
        <w:rPr>
          <w:color w:val="000000" w:themeColor="text1"/>
          <w:sz w:val="21"/>
          <w:szCs w:val="21"/>
        </w:rPr>
      </w:pPr>
    </w:p>
    <w:p w14:paraId="58AB6FD4" w14:textId="77777777" w:rsidR="009F3769" w:rsidRPr="00343225" w:rsidRDefault="009F3769" w:rsidP="009F3769">
      <w:pPr>
        <w:rPr>
          <w:b/>
          <w:bCs/>
          <w:color w:val="000000" w:themeColor="text1"/>
          <w:sz w:val="32"/>
          <w:szCs w:val="32"/>
        </w:rPr>
      </w:pPr>
      <w:r w:rsidRPr="00343225">
        <w:rPr>
          <w:b/>
          <w:bCs/>
          <w:sz w:val="32"/>
          <w:szCs w:val="32"/>
        </w:rPr>
        <w:t>SECTION B - WEIGHTED AWARD CRITERIA</w:t>
      </w:r>
    </w:p>
    <w:tbl>
      <w:tblPr>
        <w:tblStyle w:val="GridTable4-Accent11"/>
        <w:tblW w:w="0" w:type="auto"/>
        <w:tblLook w:val="04A0" w:firstRow="1" w:lastRow="0" w:firstColumn="1" w:lastColumn="0" w:noHBand="0" w:noVBand="1"/>
      </w:tblPr>
      <w:tblGrid>
        <w:gridCol w:w="3838"/>
        <w:gridCol w:w="2096"/>
        <w:gridCol w:w="222"/>
        <w:gridCol w:w="3194"/>
      </w:tblGrid>
      <w:tr w:rsidR="002F6A88" w:rsidRPr="00846011" w14:paraId="0C3BC026" w14:textId="77777777" w:rsidTr="00004299">
        <w:trPr>
          <w:cnfStyle w:val="100000000000" w:firstRow="1" w:lastRow="0" w:firstColumn="0" w:lastColumn="0" w:oddVBand="0" w:evenVBand="0" w:oddHBand="0" w:evenHBand="0" w:firstRowFirstColumn="0" w:firstRowLastColumn="0" w:lastRowFirstColumn="0" w:lastRowLastColumn="0"/>
          <w:trHeight w:val="1972"/>
        </w:trPr>
        <w:tc>
          <w:tcPr>
            <w:cnfStyle w:val="001000000000" w:firstRow="0" w:lastRow="0" w:firstColumn="1" w:lastColumn="0" w:oddVBand="0" w:evenVBand="0" w:oddHBand="0" w:evenHBand="0" w:firstRowFirstColumn="0" w:firstRowLastColumn="0" w:lastRowFirstColumn="0" w:lastRowLastColumn="0"/>
            <w:tcW w:w="0" w:type="auto"/>
            <w:shd w:val="clear" w:color="auto" w:fill="E0D0C8" w:themeFill="background2" w:themeFillShade="E6"/>
            <w:vAlign w:val="center"/>
          </w:tcPr>
          <w:p w14:paraId="662D3473" w14:textId="77777777" w:rsidR="002F6A88" w:rsidRPr="004B6DAB" w:rsidRDefault="002F6A88" w:rsidP="00004299">
            <w:pPr>
              <w:jc w:val="center"/>
              <w:rPr>
                <w:rFonts w:ascii="Calibri" w:hAnsi="Calibri" w:cs="Calibri"/>
                <w:bCs w:val="0"/>
                <w:iCs/>
                <w:color w:val="4B362A" w:themeColor="background2" w:themeShade="40"/>
                <w:sz w:val="36"/>
                <w:szCs w:val="36"/>
                <w:lang w:val="en-GB"/>
              </w:rPr>
            </w:pPr>
            <w:r w:rsidRPr="004B6DAB">
              <w:rPr>
                <w:rFonts w:ascii="Calibri" w:hAnsi="Calibri" w:cs="Calibri"/>
                <w:bCs w:val="0"/>
                <w:iCs/>
                <w:color w:val="4B362A" w:themeColor="background2" w:themeShade="40"/>
                <w:sz w:val="36"/>
                <w:szCs w:val="36"/>
              </w:rPr>
              <w:t>Criteria</w:t>
            </w:r>
          </w:p>
        </w:tc>
        <w:tc>
          <w:tcPr>
            <w:tcW w:w="0" w:type="auto"/>
            <w:shd w:val="clear" w:color="auto" w:fill="E0D0C8" w:themeFill="background2" w:themeFillShade="E6"/>
            <w:vAlign w:val="center"/>
          </w:tcPr>
          <w:p w14:paraId="6F420D18" w14:textId="77777777" w:rsidR="002F6A88" w:rsidRPr="004B6DAB" w:rsidRDefault="002F6A88" w:rsidP="0000429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iCs/>
                <w:color w:val="4B362A" w:themeColor="background2" w:themeShade="40"/>
                <w:sz w:val="36"/>
                <w:szCs w:val="36"/>
                <w:lang w:val="en-GB"/>
              </w:rPr>
            </w:pPr>
            <w:r w:rsidRPr="004B6DAB">
              <w:rPr>
                <w:rFonts w:ascii="Calibri" w:hAnsi="Calibri" w:cs="Calibri"/>
                <w:bCs w:val="0"/>
                <w:iCs/>
                <w:color w:val="4B362A" w:themeColor="background2" w:themeShade="40"/>
                <w:sz w:val="36"/>
                <w:szCs w:val="36"/>
              </w:rPr>
              <w:t>Max</w:t>
            </w:r>
            <w:r>
              <w:rPr>
                <w:rFonts w:ascii="Calibri" w:hAnsi="Calibri" w:cs="Calibri"/>
                <w:bCs w:val="0"/>
                <w:iCs/>
                <w:color w:val="4B362A" w:themeColor="background2" w:themeShade="40"/>
                <w:sz w:val="36"/>
                <w:szCs w:val="36"/>
              </w:rPr>
              <w:t>.</w:t>
            </w:r>
            <w:r w:rsidRPr="004B6DAB">
              <w:rPr>
                <w:rFonts w:ascii="Calibri" w:hAnsi="Calibri" w:cs="Calibri"/>
                <w:bCs w:val="0"/>
                <w:iCs/>
                <w:color w:val="4B362A" w:themeColor="background2" w:themeShade="40"/>
                <w:sz w:val="36"/>
                <w:szCs w:val="36"/>
              </w:rPr>
              <w:t xml:space="preserve"> marks available  </w:t>
            </w:r>
          </w:p>
        </w:tc>
        <w:tc>
          <w:tcPr>
            <w:tcW w:w="0" w:type="auto"/>
            <w:shd w:val="clear" w:color="auto" w:fill="E0D0C8" w:themeFill="background2" w:themeFillShade="E6"/>
            <w:vAlign w:val="center"/>
          </w:tcPr>
          <w:p w14:paraId="53FD5272" w14:textId="77777777" w:rsidR="002F6A88" w:rsidRPr="004B6DAB" w:rsidRDefault="002F6A88" w:rsidP="0000429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iCs/>
                <w:color w:val="4B362A" w:themeColor="background2" w:themeShade="40"/>
                <w:sz w:val="36"/>
                <w:szCs w:val="36"/>
                <w:lang w:val="en-GB"/>
              </w:rPr>
            </w:pPr>
          </w:p>
        </w:tc>
        <w:tc>
          <w:tcPr>
            <w:tcW w:w="0" w:type="auto"/>
            <w:shd w:val="clear" w:color="auto" w:fill="E0D0C8" w:themeFill="background2" w:themeFillShade="E6"/>
            <w:vAlign w:val="center"/>
          </w:tcPr>
          <w:p w14:paraId="3850BBA7" w14:textId="77777777" w:rsidR="002F6A88" w:rsidRPr="004B6DAB" w:rsidRDefault="002F6A88" w:rsidP="00004299">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iCs/>
                <w:color w:val="4B362A" w:themeColor="background2" w:themeShade="40"/>
                <w:sz w:val="36"/>
                <w:szCs w:val="36"/>
                <w:lang w:val="en-GB"/>
              </w:rPr>
            </w:pPr>
            <w:r w:rsidRPr="004B6DAB">
              <w:rPr>
                <w:rFonts w:ascii="Calibri" w:hAnsi="Calibri" w:cs="Calibri"/>
                <w:bCs w:val="0"/>
                <w:iCs/>
                <w:color w:val="4B362A" w:themeColor="background2" w:themeShade="40"/>
                <w:sz w:val="36"/>
                <w:szCs w:val="36"/>
              </w:rPr>
              <w:t>Min</w:t>
            </w:r>
            <w:r>
              <w:rPr>
                <w:rFonts w:ascii="Calibri" w:hAnsi="Calibri" w:cs="Calibri"/>
                <w:bCs w:val="0"/>
                <w:iCs/>
                <w:color w:val="4B362A" w:themeColor="background2" w:themeShade="40"/>
                <w:sz w:val="36"/>
                <w:szCs w:val="36"/>
              </w:rPr>
              <w:t>.</w:t>
            </w:r>
            <w:r w:rsidRPr="004B6DAB">
              <w:rPr>
                <w:rFonts w:ascii="Calibri" w:hAnsi="Calibri" w:cs="Calibri"/>
                <w:bCs w:val="0"/>
                <w:iCs/>
                <w:color w:val="4B362A" w:themeColor="background2" w:themeShade="40"/>
                <w:sz w:val="36"/>
                <w:szCs w:val="36"/>
              </w:rPr>
              <w:t xml:space="preserve"> marks to</w:t>
            </w:r>
            <w:r>
              <w:rPr>
                <w:rFonts w:ascii="Calibri" w:hAnsi="Calibri" w:cs="Calibri"/>
                <w:bCs w:val="0"/>
                <w:iCs/>
                <w:color w:val="4B362A" w:themeColor="background2" w:themeShade="40"/>
                <w:sz w:val="36"/>
                <w:szCs w:val="36"/>
              </w:rPr>
              <w:t xml:space="preserve"> be </w:t>
            </w:r>
            <w:r w:rsidRPr="004B6DAB">
              <w:rPr>
                <w:rFonts w:ascii="Calibri" w:hAnsi="Calibri" w:cs="Calibri"/>
                <w:bCs w:val="0"/>
                <w:iCs/>
                <w:color w:val="4B362A" w:themeColor="background2" w:themeShade="40"/>
                <w:sz w:val="36"/>
                <w:szCs w:val="36"/>
              </w:rPr>
              <w:t xml:space="preserve"> deemed appointabl</w:t>
            </w:r>
            <w:r w:rsidRPr="004B6DAB">
              <w:rPr>
                <w:rFonts w:ascii="Calibri" w:hAnsi="Calibri" w:cs="Calibri"/>
                <w:b w:val="0"/>
                <w:iCs/>
                <w:color w:val="4B362A" w:themeColor="background2" w:themeShade="40"/>
                <w:sz w:val="36"/>
                <w:szCs w:val="36"/>
              </w:rPr>
              <w:t>e</w:t>
            </w:r>
          </w:p>
        </w:tc>
      </w:tr>
      <w:tr w:rsidR="002F6A88" w:rsidRPr="00846011" w14:paraId="4D300C47" w14:textId="77777777" w:rsidTr="00004299">
        <w:trPr>
          <w:cnfStyle w:val="000000100000" w:firstRow="0" w:lastRow="0" w:firstColumn="0" w:lastColumn="0" w:oddVBand="0" w:evenVBand="0" w:oddHBand="1" w:evenHBand="0" w:firstRowFirstColumn="0" w:firstRowLastColumn="0" w:lastRowFirstColumn="0" w:lastRowLastColumn="0"/>
          <w:trHeight w:val="1515"/>
        </w:trPr>
        <w:tc>
          <w:tcPr>
            <w:cnfStyle w:val="001000000000" w:firstRow="0" w:lastRow="0" w:firstColumn="1" w:lastColumn="0" w:oddVBand="0" w:evenVBand="0" w:oddHBand="0" w:evenHBand="0" w:firstRowFirstColumn="0" w:firstRowLastColumn="0" w:lastRowFirstColumn="0" w:lastRowLastColumn="0"/>
            <w:tcW w:w="0" w:type="auto"/>
            <w:shd w:val="clear" w:color="auto" w:fill="E0D0C8" w:themeFill="background2" w:themeFillShade="E6"/>
            <w:vAlign w:val="center"/>
          </w:tcPr>
          <w:p w14:paraId="6B473A68" w14:textId="77777777" w:rsidR="002F6A88" w:rsidRPr="004B6DAB" w:rsidRDefault="002F6A88" w:rsidP="002F6A88">
            <w:pPr>
              <w:pStyle w:val="ListParagraph"/>
              <w:numPr>
                <w:ilvl w:val="0"/>
                <w:numId w:val="44"/>
              </w:numPr>
              <w:rPr>
                <w:rFonts w:ascii="Calibri" w:eastAsia="Times New Roman" w:hAnsi="Calibri" w:cs="Calibri"/>
                <w:bCs w:val="0"/>
                <w:iCs/>
                <w:color w:val="4B362A" w:themeColor="background2" w:themeShade="40"/>
                <w:sz w:val="24"/>
                <w:szCs w:val="24"/>
                <w:lang w:eastAsia="en-IE"/>
              </w:rPr>
            </w:pPr>
            <w:r>
              <w:rPr>
                <w:rFonts w:ascii="Calibri" w:hAnsi="Calibri" w:cs="Calibri"/>
                <w:iCs/>
                <w:color w:val="4B362A" w:themeColor="background2" w:themeShade="40"/>
                <w:sz w:val="24"/>
                <w:szCs w:val="24"/>
              </w:rPr>
              <w:t xml:space="preserve">1. </w:t>
            </w:r>
            <w:r w:rsidRPr="004B6DAB">
              <w:rPr>
                <w:rFonts w:ascii="Calibri" w:eastAsia="Times New Roman" w:hAnsi="Calibri" w:cs="Calibri"/>
                <w:iCs/>
                <w:color w:val="4B362A" w:themeColor="background2" w:themeShade="40"/>
                <w:sz w:val="24"/>
                <w:szCs w:val="24"/>
                <w:lang w:eastAsia="en-IE"/>
              </w:rPr>
              <w:t>Account Management and Management Information Proposal</w:t>
            </w:r>
          </w:p>
          <w:p w14:paraId="2698A85C" w14:textId="77777777" w:rsidR="002F6A88" w:rsidRPr="004B6DAB" w:rsidRDefault="002F6A88" w:rsidP="00004299">
            <w:pPr>
              <w:rPr>
                <w:rFonts w:ascii="Calibri" w:hAnsi="Calibri" w:cs="Calibri"/>
                <w:iCs/>
                <w:color w:val="4B362A" w:themeColor="background2" w:themeShade="40"/>
                <w:sz w:val="24"/>
                <w:szCs w:val="24"/>
              </w:rPr>
            </w:pPr>
          </w:p>
        </w:tc>
        <w:tc>
          <w:tcPr>
            <w:tcW w:w="0" w:type="auto"/>
            <w:shd w:val="clear" w:color="auto" w:fill="E0D0C8" w:themeFill="background2" w:themeFillShade="E6"/>
            <w:vAlign w:val="center"/>
          </w:tcPr>
          <w:p w14:paraId="497F9F92" w14:textId="77777777" w:rsidR="002F6A88" w:rsidRPr="004B6DAB" w:rsidRDefault="002F6A88" w:rsidP="0000429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4B362A" w:themeColor="background2" w:themeShade="40"/>
                <w:sz w:val="24"/>
                <w:szCs w:val="24"/>
              </w:rPr>
            </w:pPr>
            <w:r w:rsidRPr="004B6DAB">
              <w:rPr>
                <w:rFonts w:ascii="Calibri" w:hAnsi="Calibri" w:cs="Calibri"/>
                <w:iCs/>
                <w:color w:val="4B362A" w:themeColor="background2" w:themeShade="40"/>
                <w:sz w:val="24"/>
                <w:szCs w:val="24"/>
                <w:lang w:val="en-GB"/>
              </w:rPr>
              <w:t>200</w:t>
            </w:r>
          </w:p>
        </w:tc>
        <w:tc>
          <w:tcPr>
            <w:tcW w:w="0" w:type="auto"/>
            <w:shd w:val="clear" w:color="auto" w:fill="E0D0C8" w:themeFill="background2" w:themeFillShade="E6"/>
            <w:vAlign w:val="center"/>
          </w:tcPr>
          <w:p w14:paraId="40198F30" w14:textId="77777777" w:rsidR="002F6A88" w:rsidRPr="004B6DAB" w:rsidRDefault="002F6A88" w:rsidP="0000429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4B362A" w:themeColor="background2" w:themeShade="40"/>
                <w:sz w:val="24"/>
                <w:szCs w:val="24"/>
              </w:rPr>
            </w:pPr>
          </w:p>
        </w:tc>
        <w:tc>
          <w:tcPr>
            <w:tcW w:w="0" w:type="auto"/>
            <w:shd w:val="clear" w:color="auto" w:fill="E0D0C8" w:themeFill="background2" w:themeFillShade="E6"/>
            <w:vAlign w:val="center"/>
          </w:tcPr>
          <w:p w14:paraId="2F96F48A" w14:textId="77777777" w:rsidR="002F6A88" w:rsidRPr="004B6DAB" w:rsidRDefault="002F6A88" w:rsidP="0000429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4B362A" w:themeColor="background2" w:themeShade="40"/>
                <w:sz w:val="24"/>
                <w:szCs w:val="24"/>
              </w:rPr>
            </w:pPr>
            <w:r w:rsidRPr="004B6DAB">
              <w:rPr>
                <w:rFonts w:ascii="Calibri" w:hAnsi="Calibri" w:cs="Calibri"/>
                <w:iCs/>
                <w:color w:val="4B362A" w:themeColor="background2" w:themeShade="40"/>
                <w:sz w:val="24"/>
                <w:szCs w:val="24"/>
                <w:lang w:val="en-GB"/>
              </w:rPr>
              <w:t>120</w:t>
            </w:r>
          </w:p>
        </w:tc>
      </w:tr>
      <w:tr w:rsidR="002F6A88" w:rsidRPr="00846011" w14:paraId="2C9E6BFD" w14:textId="77777777" w:rsidTr="00004299">
        <w:trPr>
          <w:trHeight w:val="1332"/>
        </w:trPr>
        <w:tc>
          <w:tcPr>
            <w:cnfStyle w:val="001000000000" w:firstRow="0" w:lastRow="0" w:firstColumn="1" w:lastColumn="0" w:oddVBand="0" w:evenVBand="0" w:oddHBand="0" w:evenHBand="0" w:firstRowFirstColumn="0" w:firstRowLastColumn="0" w:lastRowFirstColumn="0" w:lastRowLastColumn="0"/>
            <w:tcW w:w="0" w:type="auto"/>
            <w:shd w:val="clear" w:color="auto" w:fill="E0D0C8" w:themeFill="background2" w:themeFillShade="E6"/>
            <w:vAlign w:val="center"/>
          </w:tcPr>
          <w:p w14:paraId="4753D7D5" w14:textId="77777777" w:rsidR="002F6A88" w:rsidRPr="004B6DAB" w:rsidRDefault="002F6A88" w:rsidP="002F6A88">
            <w:pPr>
              <w:pStyle w:val="ListParagraph"/>
              <w:numPr>
                <w:ilvl w:val="0"/>
                <w:numId w:val="44"/>
              </w:numPr>
              <w:rPr>
                <w:rFonts w:ascii="Calibri" w:eastAsia="Times New Roman" w:hAnsi="Calibri" w:cs="Calibri"/>
                <w:iCs/>
                <w:color w:val="4B362A" w:themeColor="background2" w:themeShade="40"/>
                <w:sz w:val="24"/>
                <w:szCs w:val="24"/>
                <w:lang w:eastAsia="en-IE"/>
              </w:rPr>
            </w:pPr>
            <w:r>
              <w:rPr>
                <w:rFonts w:ascii="Calibri" w:hAnsi="Calibri" w:cs="Calibri"/>
                <w:iCs/>
                <w:color w:val="4B362A" w:themeColor="background2" w:themeShade="40"/>
                <w:sz w:val="24"/>
                <w:szCs w:val="24"/>
              </w:rPr>
              <w:t xml:space="preserve">2. </w:t>
            </w:r>
            <w:r w:rsidRPr="004B6DAB">
              <w:rPr>
                <w:rFonts w:ascii="Calibri" w:eastAsia="Times New Roman" w:hAnsi="Calibri" w:cs="Calibri"/>
                <w:iCs/>
                <w:color w:val="4B362A" w:themeColor="background2" w:themeShade="40"/>
                <w:sz w:val="24"/>
                <w:szCs w:val="24"/>
                <w:lang w:eastAsia="en-IE"/>
              </w:rPr>
              <w:t>Approach to Services Delivery and Continuity of Supply Proposal</w:t>
            </w:r>
          </w:p>
          <w:p w14:paraId="768BF0A0" w14:textId="77777777" w:rsidR="002F6A88" w:rsidRPr="004B6DAB" w:rsidRDefault="002F6A88" w:rsidP="00004299">
            <w:pPr>
              <w:spacing w:line="276" w:lineRule="auto"/>
              <w:contextualSpacing/>
              <w:rPr>
                <w:rFonts w:ascii="Calibri" w:hAnsi="Calibri" w:cs="Calibri"/>
                <w:iCs/>
                <w:color w:val="4B362A" w:themeColor="background2" w:themeShade="40"/>
                <w:sz w:val="24"/>
                <w:szCs w:val="24"/>
                <w:lang w:val="en-GB"/>
              </w:rPr>
            </w:pPr>
          </w:p>
        </w:tc>
        <w:tc>
          <w:tcPr>
            <w:tcW w:w="0" w:type="auto"/>
            <w:shd w:val="clear" w:color="auto" w:fill="E0D0C8" w:themeFill="background2" w:themeFillShade="E6"/>
            <w:vAlign w:val="center"/>
          </w:tcPr>
          <w:p w14:paraId="719B19B1"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Style w:val="CommentReference"/>
                <w:rFonts w:asciiTheme="minorHAnsi" w:hAnsiTheme="minorHAnsi" w:cstheme="minorHAnsi"/>
                <w:color w:val="4B362A" w:themeColor="background2" w:themeShade="40"/>
                <w:sz w:val="24"/>
                <w:szCs w:val="24"/>
                <w:lang w:val="en-GB"/>
              </w:rPr>
            </w:pPr>
            <w:r w:rsidRPr="004B6DAB">
              <w:rPr>
                <w:rFonts w:asciiTheme="minorHAnsi" w:hAnsiTheme="minorHAnsi" w:cstheme="minorHAnsi"/>
                <w:bCs/>
                <w:iCs/>
                <w:color w:val="4B362A" w:themeColor="background2" w:themeShade="40"/>
                <w:sz w:val="24"/>
                <w:szCs w:val="24"/>
              </w:rPr>
              <w:t>25</w:t>
            </w:r>
            <w:r w:rsidRPr="004B6DAB">
              <w:rPr>
                <w:rFonts w:asciiTheme="minorHAnsi" w:hAnsiTheme="minorHAnsi" w:cstheme="minorHAnsi"/>
                <w:bCs/>
                <w:iCs/>
                <w:color w:val="4B362A" w:themeColor="background2" w:themeShade="40"/>
                <w:sz w:val="24"/>
                <w:szCs w:val="24"/>
                <w:lang w:val="en-GB"/>
              </w:rPr>
              <w:t>0</w:t>
            </w:r>
          </w:p>
        </w:tc>
        <w:tc>
          <w:tcPr>
            <w:tcW w:w="0" w:type="auto"/>
            <w:shd w:val="clear" w:color="auto" w:fill="E0D0C8" w:themeFill="background2" w:themeFillShade="E6"/>
            <w:vAlign w:val="center"/>
          </w:tcPr>
          <w:p w14:paraId="663586F9"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4B362A" w:themeColor="background2" w:themeShade="40"/>
                <w:sz w:val="24"/>
                <w:szCs w:val="24"/>
                <w:lang w:val="en-GB"/>
              </w:rPr>
            </w:pPr>
          </w:p>
        </w:tc>
        <w:tc>
          <w:tcPr>
            <w:tcW w:w="0" w:type="auto"/>
            <w:shd w:val="clear" w:color="auto" w:fill="E0D0C8" w:themeFill="background2" w:themeFillShade="E6"/>
            <w:vAlign w:val="center"/>
          </w:tcPr>
          <w:p w14:paraId="2E87D90C"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4B362A" w:themeColor="background2" w:themeShade="40"/>
                <w:sz w:val="24"/>
                <w:szCs w:val="24"/>
                <w:lang w:val="en-GB"/>
              </w:rPr>
            </w:pPr>
            <w:r w:rsidRPr="004B6DAB">
              <w:rPr>
                <w:rFonts w:asciiTheme="minorHAnsi" w:hAnsiTheme="minorHAnsi" w:cstheme="minorHAnsi"/>
                <w:bCs/>
                <w:iCs/>
                <w:color w:val="4B362A" w:themeColor="background2" w:themeShade="40"/>
                <w:sz w:val="24"/>
                <w:szCs w:val="24"/>
                <w:lang w:val="en-GB"/>
              </w:rPr>
              <w:t>15</w:t>
            </w:r>
            <w:r w:rsidRPr="004B6DAB">
              <w:rPr>
                <w:rFonts w:asciiTheme="minorHAnsi" w:hAnsiTheme="minorHAnsi" w:cstheme="minorHAnsi"/>
                <w:iCs/>
                <w:color w:val="4B362A" w:themeColor="background2" w:themeShade="40"/>
                <w:sz w:val="24"/>
                <w:szCs w:val="24"/>
                <w:lang w:val="en-GB"/>
              </w:rPr>
              <w:t>0</w:t>
            </w:r>
          </w:p>
        </w:tc>
      </w:tr>
      <w:tr w:rsidR="002F6A88" w:rsidRPr="00846011" w14:paraId="577120DF" w14:textId="77777777" w:rsidTr="00004299">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E0D0C8" w:themeFill="background2" w:themeFillShade="E6"/>
            <w:vAlign w:val="center"/>
          </w:tcPr>
          <w:p w14:paraId="54A19F74" w14:textId="77777777" w:rsidR="002F6A88" w:rsidRPr="004B6DAB" w:rsidRDefault="002F6A88" w:rsidP="002F6A88">
            <w:pPr>
              <w:pStyle w:val="ListParagraph"/>
              <w:numPr>
                <w:ilvl w:val="0"/>
                <w:numId w:val="44"/>
              </w:numPr>
              <w:rPr>
                <w:rFonts w:ascii="Calibri" w:eastAsia="Times New Roman" w:hAnsi="Calibri" w:cs="Calibri"/>
                <w:iCs/>
                <w:color w:val="4B362A" w:themeColor="background2" w:themeShade="40"/>
                <w:sz w:val="24"/>
                <w:szCs w:val="24"/>
                <w:lang w:eastAsia="en-IE"/>
              </w:rPr>
            </w:pPr>
            <w:r>
              <w:rPr>
                <w:rFonts w:ascii="Calibri" w:hAnsi="Calibri" w:cs="Calibri"/>
                <w:iCs/>
                <w:color w:val="4B362A" w:themeColor="background2" w:themeShade="40"/>
                <w:sz w:val="24"/>
                <w:szCs w:val="24"/>
              </w:rPr>
              <w:t xml:space="preserve">3. </w:t>
            </w:r>
            <w:r w:rsidRPr="004B6DAB">
              <w:rPr>
                <w:rFonts w:ascii="Calibri" w:eastAsia="Times New Roman" w:hAnsi="Calibri" w:cs="Calibri"/>
                <w:iCs/>
                <w:color w:val="4B362A" w:themeColor="background2" w:themeShade="40"/>
                <w:sz w:val="24"/>
                <w:szCs w:val="24"/>
                <w:lang w:eastAsia="en-IE"/>
              </w:rPr>
              <w:t>Health and Safety Proposal</w:t>
            </w:r>
          </w:p>
          <w:p w14:paraId="576EF71C" w14:textId="77777777" w:rsidR="002F6A88" w:rsidRPr="004B6DAB" w:rsidRDefault="002F6A88" w:rsidP="00004299">
            <w:pPr>
              <w:spacing w:line="276" w:lineRule="auto"/>
              <w:contextualSpacing/>
              <w:rPr>
                <w:rFonts w:ascii="Calibri" w:hAnsi="Calibri" w:cs="Calibri"/>
                <w:iCs/>
                <w:color w:val="4B362A" w:themeColor="background2" w:themeShade="40"/>
                <w:sz w:val="24"/>
                <w:szCs w:val="24"/>
                <w:lang w:val="en-GB"/>
              </w:rPr>
            </w:pPr>
          </w:p>
        </w:tc>
        <w:tc>
          <w:tcPr>
            <w:tcW w:w="0" w:type="auto"/>
            <w:shd w:val="clear" w:color="auto" w:fill="E0D0C8" w:themeFill="background2" w:themeFillShade="E6"/>
            <w:vAlign w:val="center"/>
          </w:tcPr>
          <w:p w14:paraId="570AE26F" w14:textId="77777777" w:rsidR="002F6A88" w:rsidRPr="004B6DAB" w:rsidRDefault="002F6A88" w:rsidP="00004299">
            <w:pPr>
              <w:spacing w:line="276" w:lineRule="auto"/>
              <w:jc w:val="center"/>
              <w:cnfStyle w:val="000000100000" w:firstRow="0" w:lastRow="0" w:firstColumn="0" w:lastColumn="0" w:oddVBand="0" w:evenVBand="0" w:oddHBand="1" w:evenHBand="0" w:firstRowFirstColumn="0" w:firstRowLastColumn="0" w:lastRowFirstColumn="0" w:lastRowLastColumn="0"/>
              <w:rPr>
                <w:rStyle w:val="CommentReference"/>
                <w:rFonts w:asciiTheme="minorHAnsi" w:hAnsiTheme="minorHAnsi" w:cstheme="minorHAnsi"/>
                <w:color w:val="4B362A" w:themeColor="background2" w:themeShade="40"/>
                <w:sz w:val="24"/>
                <w:szCs w:val="24"/>
                <w:lang w:val="en-GB"/>
              </w:rPr>
            </w:pPr>
            <w:r w:rsidRPr="004B6DAB">
              <w:rPr>
                <w:rStyle w:val="CommentReference"/>
                <w:rFonts w:asciiTheme="minorHAnsi" w:hAnsiTheme="minorHAnsi" w:cstheme="minorHAnsi"/>
                <w:color w:val="4B362A" w:themeColor="background2" w:themeShade="40"/>
                <w:sz w:val="24"/>
                <w:szCs w:val="24"/>
                <w:lang w:val="en-GB"/>
              </w:rPr>
              <w:t>1</w:t>
            </w:r>
            <w:r w:rsidRPr="004B6DAB">
              <w:rPr>
                <w:rStyle w:val="CommentReference"/>
                <w:rFonts w:asciiTheme="minorHAnsi" w:hAnsiTheme="minorHAnsi" w:cstheme="minorHAnsi"/>
                <w:color w:val="4B362A" w:themeColor="background2" w:themeShade="40"/>
                <w:sz w:val="24"/>
                <w:szCs w:val="24"/>
              </w:rPr>
              <w:t>00</w:t>
            </w:r>
          </w:p>
        </w:tc>
        <w:tc>
          <w:tcPr>
            <w:tcW w:w="0" w:type="auto"/>
            <w:shd w:val="clear" w:color="auto" w:fill="E0D0C8" w:themeFill="background2" w:themeFillShade="E6"/>
            <w:vAlign w:val="center"/>
          </w:tcPr>
          <w:p w14:paraId="579DA06D" w14:textId="77777777" w:rsidR="002F6A88" w:rsidRPr="004B6DAB" w:rsidRDefault="002F6A88" w:rsidP="00004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color w:val="4B362A" w:themeColor="background2" w:themeShade="40"/>
                <w:sz w:val="24"/>
                <w:szCs w:val="24"/>
                <w:lang w:val="en-GB"/>
              </w:rPr>
            </w:pPr>
          </w:p>
        </w:tc>
        <w:tc>
          <w:tcPr>
            <w:tcW w:w="0" w:type="auto"/>
            <w:shd w:val="clear" w:color="auto" w:fill="E0D0C8" w:themeFill="background2" w:themeFillShade="E6"/>
            <w:vAlign w:val="center"/>
          </w:tcPr>
          <w:p w14:paraId="55206936" w14:textId="77777777" w:rsidR="002F6A88" w:rsidRPr="004B6DAB" w:rsidRDefault="002F6A88" w:rsidP="00004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color w:val="4B362A" w:themeColor="background2" w:themeShade="40"/>
                <w:sz w:val="24"/>
                <w:szCs w:val="24"/>
                <w:lang w:val="en-GB"/>
              </w:rPr>
            </w:pPr>
            <w:r w:rsidRPr="004B6DAB">
              <w:rPr>
                <w:rFonts w:asciiTheme="minorHAnsi" w:hAnsiTheme="minorHAnsi" w:cstheme="minorHAnsi"/>
                <w:bCs/>
                <w:iCs/>
                <w:color w:val="4B362A" w:themeColor="background2" w:themeShade="40"/>
                <w:sz w:val="24"/>
                <w:szCs w:val="24"/>
                <w:lang w:val="en-GB"/>
              </w:rPr>
              <w:t>6</w:t>
            </w:r>
            <w:r w:rsidRPr="004B6DAB">
              <w:rPr>
                <w:rFonts w:asciiTheme="minorHAnsi" w:hAnsiTheme="minorHAnsi" w:cstheme="minorHAnsi"/>
                <w:iCs/>
                <w:color w:val="4B362A" w:themeColor="background2" w:themeShade="40"/>
                <w:sz w:val="24"/>
                <w:szCs w:val="24"/>
                <w:lang w:val="en-GB"/>
              </w:rPr>
              <w:t>0</w:t>
            </w:r>
          </w:p>
        </w:tc>
      </w:tr>
      <w:tr w:rsidR="002F6A88" w:rsidRPr="00846011" w14:paraId="2597FF51" w14:textId="77777777" w:rsidTr="00004299">
        <w:trPr>
          <w:trHeigh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E0D0C8" w:themeFill="background2" w:themeFillShade="E6"/>
            <w:vAlign w:val="center"/>
          </w:tcPr>
          <w:p w14:paraId="2A06E633" w14:textId="77777777" w:rsidR="002F6A88" w:rsidRPr="004B6DAB" w:rsidRDefault="002F6A88" w:rsidP="002F6A88">
            <w:pPr>
              <w:pStyle w:val="ListParagraph"/>
              <w:numPr>
                <w:ilvl w:val="0"/>
                <w:numId w:val="44"/>
              </w:numPr>
              <w:rPr>
                <w:rFonts w:ascii="Calibri" w:eastAsia="Times New Roman" w:hAnsi="Calibri" w:cs="Calibri"/>
                <w:iCs/>
                <w:color w:val="4B362A" w:themeColor="background2" w:themeShade="40"/>
                <w:sz w:val="24"/>
                <w:szCs w:val="24"/>
                <w:lang w:eastAsia="en-IE"/>
              </w:rPr>
            </w:pPr>
            <w:r>
              <w:rPr>
                <w:rFonts w:ascii="Calibri" w:hAnsi="Calibri" w:cs="Calibri"/>
                <w:iCs/>
                <w:color w:val="4B362A" w:themeColor="background2" w:themeShade="40"/>
                <w:sz w:val="24"/>
                <w:szCs w:val="24"/>
              </w:rPr>
              <w:t xml:space="preserve">4. </w:t>
            </w:r>
            <w:r w:rsidRPr="004B6DAB">
              <w:rPr>
                <w:rFonts w:ascii="Calibri" w:eastAsia="Times New Roman" w:hAnsi="Calibri" w:cs="Calibri"/>
                <w:iCs/>
                <w:color w:val="4B362A" w:themeColor="background2" w:themeShade="40"/>
                <w:sz w:val="24"/>
                <w:szCs w:val="24"/>
                <w:lang w:eastAsia="en-IE"/>
              </w:rPr>
              <w:t>Quality Control Proposal</w:t>
            </w:r>
          </w:p>
        </w:tc>
        <w:tc>
          <w:tcPr>
            <w:tcW w:w="0" w:type="auto"/>
            <w:shd w:val="clear" w:color="auto" w:fill="E0D0C8" w:themeFill="background2" w:themeFillShade="E6"/>
            <w:vAlign w:val="center"/>
          </w:tcPr>
          <w:p w14:paraId="65BA0E8A"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Style w:val="CommentReference"/>
                <w:rFonts w:asciiTheme="minorHAnsi" w:hAnsiTheme="minorHAnsi" w:cstheme="minorHAnsi"/>
                <w:color w:val="4B362A" w:themeColor="background2" w:themeShade="40"/>
                <w:sz w:val="24"/>
                <w:szCs w:val="24"/>
                <w:lang w:val="en-GB"/>
              </w:rPr>
            </w:pPr>
            <w:r w:rsidRPr="004B6DAB">
              <w:rPr>
                <w:rStyle w:val="CommentReference"/>
                <w:rFonts w:asciiTheme="minorHAnsi" w:hAnsiTheme="minorHAnsi" w:cstheme="minorHAnsi"/>
                <w:color w:val="4B362A" w:themeColor="background2" w:themeShade="40"/>
                <w:sz w:val="24"/>
                <w:szCs w:val="24"/>
                <w:lang w:val="en-GB"/>
              </w:rPr>
              <w:t>1</w:t>
            </w:r>
            <w:r w:rsidRPr="004B6DAB">
              <w:rPr>
                <w:rStyle w:val="CommentReference"/>
                <w:rFonts w:asciiTheme="minorHAnsi" w:hAnsiTheme="minorHAnsi" w:cstheme="minorHAnsi"/>
                <w:color w:val="4B362A" w:themeColor="background2" w:themeShade="40"/>
                <w:sz w:val="24"/>
                <w:szCs w:val="24"/>
              </w:rPr>
              <w:t>00</w:t>
            </w:r>
          </w:p>
        </w:tc>
        <w:tc>
          <w:tcPr>
            <w:tcW w:w="0" w:type="auto"/>
            <w:shd w:val="clear" w:color="auto" w:fill="E0D0C8" w:themeFill="background2" w:themeFillShade="E6"/>
            <w:vAlign w:val="center"/>
          </w:tcPr>
          <w:p w14:paraId="2DCCA012"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4B362A" w:themeColor="background2" w:themeShade="40"/>
                <w:sz w:val="24"/>
                <w:szCs w:val="24"/>
                <w:lang w:val="en-GB"/>
              </w:rPr>
            </w:pPr>
          </w:p>
        </w:tc>
        <w:tc>
          <w:tcPr>
            <w:tcW w:w="0" w:type="auto"/>
            <w:shd w:val="clear" w:color="auto" w:fill="E0D0C8" w:themeFill="background2" w:themeFillShade="E6"/>
            <w:vAlign w:val="center"/>
          </w:tcPr>
          <w:p w14:paraId="1E25A783"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4B362A" w:themeColor="background2" w:themeShade="40"/>
                <w:sz w:val="24"/>
                <w:szCs w:val="24"/>
                <w:lang w:val="en-GB"/>
              </w:rPr>
            </w:pPr>
            <w:r w:rsidRPr="004B6DAB">
              <w:rPr>
                <w:rFonts w:asciiTheme="minorHAnsi" w:hAnsiTheme="minorHAnsi" w:cstheme="minorHAnsi"/>
                <w:bCs/>
                <w:iCs/>
                <w:color w:val="4B362A" w:themeColor="background2" w:themeShade="40"/>
                <w:sz w:val="24"/>
                <w:szCs w:val="24"/>
                <w:lang w:val="en-GB"/>
              </w:rPr>
              <w:t>6</w:t>
            </w:r>
            <w:r w:rsidRPr="004B6DAB">
              <w:rPr>
                <w:rFonts w:asciiTheme="minorHAnsi" w:hAnsiTheme="minorHAnsi" w:cstheme="minorHAnsi"/>
                <w:iCs/>
                <w:color w:val="4B362A" w:themeColor="background2" w:themeShade="40"/>
                <w:sz w:val="24"/>
                <w:szCs w:val="24"/>
                <w:lang w:val="en-GB"/>
              </w:rPr>
              <w:t>0</w:t>
            </w:r>
          </w:p>
        </w:tc>
      </w:tr>
      <w:tr w:rsidR="002F6A88" w:rsidRPr="00846011" w14:paraId="53AFE3AD" w14:textId="77777777" w:rsidTr="00004299">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E0D0C8" w:themeFill="background2" w:themeFillShade="E6"/>
            <w:vAlign w:val="center"/>
          </w:tcPr>
          <w:p w14:paraId="532A9F24" w14:textId="77777777" w:rsidR="002F6A88" w:rsidRPr="004B6DAB" w:rsidRDefault="002F6A88" w:rsidP="002F6A88">
            <w:pPr>
              <w:pStyle w:val="ListParagraph"/>
              <w:numPr>
                <w:ilvl w:val="0"/>
                <w:numId w:val="44"/>
              </w:numPr>
              <w:rPr>
                <w:rFonts w:ascii="Calibri" w:eastAsia="Times New Roman" w:hAnsi="Calibri" w:cs="Calibri"/>
                <w:iCs/>
                <w:color w:val="4B362A" w:themeColor="background2" w:themeShade="40"/>
                <w:sz w:val="24"/>
                <w:szCs w:val="24"/>
                <w:lang w:eastAsia="en-IE"/>
              </w:rPr>
            </w:pPr>
            <w:r>
              <w:rPr>
                <w:rFonts w:ascii="Calibri" w:hAnsi="Calibri" w:cs="Calibri"/>
                <w:iCs/>
                <w:color w:val="4B362A" w:themeColor="background2" w:themeShade="40"/>
                <w:sz w:val="24"/>
                <w:szCs w:val="24"/>
              </w:rPr>
              <w:t xml:space="preserve">5. </w:t>
            </w:r>
            <w:r w:rsidRPr="004B6DAB">
              <w:rPr>
                <w:rFonts w:ascii="Calibri" w:eastAsia="Times New Roman" w:hAnsi="Calibri" w:cs="Calibri"/>
                <w:iCs/>
                <w:color w:val="4B362A" w:themeColor="background2" w:themeShade="40"/>
                <w:sz w:val="24"/>
                <w:szCs w:val="24"/>
                <w:lang w:eastAsia="en-IE"/>
              </w:rPr>
              <w:t>Sustainability Proposal</w:t>
            </w:r>
          </w:p>
        </w:tc>
        <w:tc>
          <w:tcPr>
            <w:tcW w:w="0" w:type="auto"/>
            <w:shd w:val="clear" w:color="auto" w:fill="E0D0C8" w:themeFill="background2" w:themeFillShade="E6"/>
            <w:vAlign w:val="center"/>
          </w:tcPr>
          <w:p w14:paraId="25280451" w14:textId="77777777" w:rsidR="002F6A88" w:rsidRPr="004B6DAB" w:rsidRDefault="002F6A88" w:rsidP="00004299">
            <w:pPr>
              <w:spacing w:line="276" w:lineRule="auto"/>
              <w:jc w:val="center"/>
              <w:cnfStyle w:val="000000100000" w:firstRow="0" w:lastRow="0" w:firstColumn="0" w:lastColumn="0" w:oddVBand="0" w:evenVBand="0" w:oddHBand="1" w:evenHBand="0" w:firstRowFirstColumn="0" w:firstRowLastColumn="0" w:lastRowFirstColumn="0" w:lastRowLastColumn="0"/>
              <w:rPr>
                <w:rStyle w:val="CommentReference"/>
                <w:rFonts w:asciiTheme="minorHAnsi" w:hAnsiTheme="minorHAnsi" w:cstheme="minorHAnsi"/>
                <w:color w:val="4B362A" w:themeColor="background2" w:themeShade="40"/>
                <w:sz w:val="24"/>
                <w:szCs w:val="24"/>
                <w:lang w:val="en-GB"/>
              </w:rPr>
            </w:pPr>
            <w:r w:rsidRPr="004B6DAB">
              <w:rPr>
                <w:rStyle w:val="CommentReference"/>
                <w:rFonts w:asciiTheme="minorHAnsi" w:hAnsiTheme="minorHAnsi" w:cstheme="minorHAnsi"/>
                <w:color w:val="4B362A" w:themeColor="background2" w:themeShade="40"/>
                <w:sz w:val="24"/>
                <w:szCs w:val="24"/>
                <w:lang w:val="en-GB"/>
              </w:rPr>
              <w:t>50</w:t>
            </w:r>
          </w:p>
        </w:tc>
        <w:tc>
          <w:tcPr>
            <w:tcW w:w="0" w:type="auto"/>
            <w:shd w:val="clear" w:color="auto" w:fill="E0D0C8" w:themeFill="background2" w:themeFillShade="E6"/>
            <w:vAlign w:val="center"/>
          </w:tcPr>
          <w:p w14:paraId="0B3A61E8" w14:textId="77777777" w:rsidR="002F6A88" w:rsidRPr="004B6DAB" w:rsidRDefault="002F6A88" w:rsidP="00004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color w:val="4B362A" w:themeColor="background2" w:themeShade="40"/>
                <w:sz w:val="24"/>
                <w:szCs w:val="24"/>
                <w:lang w:val="en-GB"/>
              </w:rPr>
            </w:pPr>
          </w:p>
        </w:tc>
        <w:tc>
          <w:tcPr>
            <w:tcW w:w="0" w:type="auto"/>
            <w:shd w:val="clear" w:color="auto" w:fill="E0D0C8" w:themeFill="background2" w:themeFillShade="E6"/>
            <w:vAlign w:val="center"/>
          </w:tcPr>
          <w:p w14:paraId="59CAC9E3" w14:textId="77777777" w:rsidR="002F6A88" w:rsidRPr="004B6DAB" w:rsidRDefault="002F6A88" w:rsidP="0000429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color w:val="4B362A" w:themeColor="background2" w:themeShade="40"/>
                <w:sz w:val="24"/>
                <w:szCs w:val="24"/>
                <w:lang w:val="en-GB"/>
              </w:rPr>
            </w:pPr>
            <w:r w:rsidRPr="004B6DAB">
              <w:rPr>
                <w:rFonts w:asciiTheme="minorHAnsi" w:hAnsiTheme="minorHAnsi" w:cstheme="minorHAnsi"/>
                <w:iCs/>
                <w:color w:val="4B362A" w:themeColor="background2" w:themeShade="40"/>
                <w:sz w:val="24"/>
                <w:szCs w:val="24"/>
                <w:lang w:val="en-GB"/>
              </w:rPr>
              <w:t>30</w:t>
            </w:r>
          </w:p>
        </w:tc>
      </w:tr>
      <w:tr w:rsidR="002F6A88" w:rsidRPr="00846011" w14:paraId="3921FAC0" w14:textId="77777777" w:rsidTr="00004299">
        <w:trPr>
          <w:trHeigh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E0D0C8" w:themeFill="background2" w:themeFillShade="E6"/>
            <w:vAlign w:val="center"/>
          </w:tcPr>
          <w:p w14:paraId="1DBE585D" w14:textId="77777777" w:rsidR="002F6A88" w:rsidRPr="004B6DAB" w:rsidRDefault="002F6A88" w:rsidP="002F6A88">
            <w:pPr>
              <w:pStyle w:val="ListParagraph"/>
              <w:numPr>
                <w:ilvl w:val="0"/>
                <w:numId w:val="44"/>
              </w:numPr>
              <w:rPr>
                <w:rFonts w:ascii="Calibri" w:eastAsia="Times New Roman" w:hAnsi="Calibri" w:cs="Calibri"/>
                <w:iCs/>
                <w:color w:val="4B362A" w:themeColor="background2" w:themeShade="40"/>
                <w:sz w:val="24"/>
                <w:szCs w:val="24"/>
                <w:lang w:eastAsia="en-IE"/>
              </w:rPr>
            </w:pPr>
            <w:r>
              <w:rPr>
                <w:rFonts w:ascii="Calibri" w:hAnsi="Calibri" w:cs="Calibri"/>
                <w:iCs/>
                <w:color w:val="4B362A" w:themeColor="background2" w:themeShade="40"/>
                <w:sz w:val="24"/>
                <w:szCs w:val="24"/>
              </w:rPr>
              <w:t xml:space="preserve">6. </w:t>
            </w:r>
            <w:r w:rsidRPr="004B6DAB">
              <w:rPr>
                <w:rFonts w:ascii="Calibri" w:eastAsia="Times New Roman" w:hAnsi="Calibri" w:cs="Calibri"/>
                <w:iCs/>
                <w:color w:val="4B362A" w:themeColor="background2" w:themeShade="40"/>
                <w:sz w:val="24"/>
                <w:szCs w:val="24"/>
                <w:lang w:eastAsia="en-IE"/>
              </w:rPr>
              <w:t xml:space="preserve">Cost </w:t>
            </w:r>
          </w:p>
        </w:tc>
        <w:tc>
          <w:tcPr>
            <w:tcW w:w="0" w:type="auto"/>
            <w:shd w:val="clear" w:color="auto" w:fill="E0D0C8" w:themeFill="background2" w:themeFillShade="E6"/>
            <w:vAlign w:val="center"/>
          </w:tcPr>
          <w:p w14:paraId="2A50AC92"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Style w:val="CommentReference"/>
                <w:rFonts w:cstheme="minorHAnsi"/>
                <w:color w:val="4B362A" w:themeColor="background2" w:themeShade="40"/>
                <w:sz w:val="24"/>
                <w:szCs w:val="24"/>
                <w:lang w:val="en-GB"/>
              </w:rPr>
            </w:pPr>
            <w:r w:rsidRPr="004B6DAB">
              <w:rPr>
                <w:rStyle w:val="CommentReference"/>
                <w:rFonts w:cstheme="minorHAnsi"/>
                <w:color w:val="4B362A" w:themeColor="background2" w:themeShade="40"/>
                <w:sz w:val="24"/>
                <w:szCs w:val="24"/>
                <w:lang w:val="en-GB"/>
              </w:rPr>
              <w:t>300</w:t>
            </w:r>
          </w:p>
        </w:tc>
        <w:tc>
          <w:tcPr>
            <w:tcW w:w="0" w:type="auto"/>
            <w:shd w:val="clear" w:color="auto" w:fill="E0D0C8" w:themeFill="background2" w:themeFillShade="E6"/>
            <w:vAlign w:val="center"/>
          </w:tcPr>
          <w:p w14:paraId="73F92D22"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color w:val="4B362A" w:themeColor="background2" w:themeShade="40"/>
                <w:sz w:val="24"/>
                <w:szCs w:val="24"/>
                <w:lang w:val="en-GB"/>
              </w:rPr>
            </w:pPr>
          </w:p>
        </w:tc>
        <w:tc>
          <w:tcPr>
            <w:tcW w:w="0" w:type="auto"/>
            <w:shd w:val="clear" w:color="auto" w:fill="E0D0C8" w:themeFill="background2" w:themeFillShade="E6"/>
            <w:vAlign w:val="center"/>
          </w:tcPr>
          <w:p w14:paraId="39457839" w14:textId="77777777" w:rsidR="002F6A88" w:rsidRPr="004B6DAB" w:rsidRDefault="002F6A88" w:rsidP="00004299">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color w:val="4B362A" w:themeColor="background2" w:themeShade="40"/>
                <w:sz w:val="24"/>
                <w:szCs w:val="24"/>
                <w:lang w:val="en-GB"/>
              </w:rPr>
            </w:pPr>
            <w:r w:rsidRPr="004B6DAB">
              <w:rPr>
                <w:rFonts w:cstheme="minorHAnsi"/>
                <w:iCs/>
                <w:color w:val="4B362A" w:themeColor="background2" w:themeShade="40"/>
                <w:sz w:val="24"/>
                <w:szCs w:val="24"/>
                <w:lang w:val="en-GB"/>
              </w:rPr>
              <w:t>N/A</w:t>
            </w:r>
          </w:p>
        </w:tc>
      </w:tr>
    </w:tbl>
    <w:p w14:paraId="4DFE9814" w14:textId="77777777" w:rsidR="00114939" w:rsidRPr="000554A2" w:rsidRDefault="00114939" w:rsidP="00114939">
      <w:pPr>
        <w:rPr>
          <w:sz w:val="28"/>
          <w:szCs w:val="28"/>
        </w:rPr>
      </w:pPr>
    </w:p>
    <w:tbl>
      <w:tblPr>
        <w:tblW w:w="1008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4F6F75"/>
        <w:tblLook w:val="04A0" w:firstRow="1" w:lastRow="0" w:firstColumn="1" w:lastColumn="0" w:noHBand="0" w:noVBand="1"/>
      </w:tblPr>
      <w:tblGrid>
        <w:gridCol w:w="10081"/>
      </w:tblGrid>
      <w:tr w:rsidR="00114939" w:rsidRPr="00483683" w14:paraId="640F3706" w14:textId="77777777" w:rsidTr="00004299">
        <w:tc>
          <w:tcPr>
            <w:tcW w:w="10081" w:type="dxa"/>
            <w:shd w:val="clear" w:color="auto" w:fill="00504E"/>
          </w:tcPr>
          <w:p w14:paraId="3B1D09D6" w14:textId="77777777" w:rsidR="00114939" w:rsidRPr="00522C71" w:rsidRDefault="00114939" w:rsidP="00004299">
            <w:pPr>
              <w:rPr>
                <w:rFonts w:cs="Calibri"/>
                <w:b/>
                <w:color w:val="FFFFFF" w:themeColor="background1"/>
                <w:sz w:val="28"/>
                <w:szCs w:val="28"/>
              </w:rPr>
            </w:pPr>
            <w:r w:rsidRPr="00522C71">
              <w:br w:type="page"/>
            </w:r>
            <w:r w:rsidRPr="00522C71">
              <w:rPr>
                <w:rFonts w:ascii="Arial" w:hAnsi="Arial" w:cs="Arial"/>
                <w:b/>
                <w:color w:val="FFFFFF" w:themeColor="background1"/>
                <w:sz w:val="28"/>
                <w:szCs w:val="28"/>
              </w:rPr>
              <w:br w:type="page"/>
            </w:r>
            <w:r w:rsidRPr="00522C71">
              <w:rPr>
                <w:b/>
                <w:color w:val="FFFFFF" w:themeColor="background1"/>
                <w:sz w:val="28"/>
                <w:szCs w:val="28"/>
              </w:rPr>
              <w:br w:type="page"/>
            </w:r>
            <w:r w:rsidRPr="00522C71">
              <w:rPr>
                <w:b/>
                <w:color w:val="FFFFFF" w:themeColor="background1"/>
                <w:sz w:val="28"/>
                <w:szCs w:val="28"/>
              </w:rPr>
              <w:br w:type="page"/>
            </w:r>
            <w:r w:rsidRPr="00522C71">
              <w:rPr>
                <w:rFonts w:ascii="Georgia" w:hAnsi="Georgia" w:cs="Arial"/>
                <w:b/>
                <w:color w:val="FFFFFF" w:themeColor="background1"/>
                <w:kern w:val="36"/>
                <w:sz w:val="28"/>
                <w:szCs w:val="28"/>
              </w:rPr>
              <w:br w:type="page"/>
            </w:r>
            <w:r w:rsidRPr="00522C71">
              <w:rPr>
                <w:rFonts w:cs="Calibri"/>
                <w:b/>
                <w:color w:val="FFFFFF" w:themeColor="background1"/>
                <w:sz w:val="28"/>
                <w:szCs w:val="28"/>
              </w:rPr>
              <w:t xml:space="preserve"> Award Criterion - 1. Account Management and Management Information Proposal  </w:t>
            </w:r>
            <w:r w:rsidRPr="00522C71">
              <w:rPr>
                <w:rFonts w:cs="Calibri"/>
                <w:b/>
                <w:color w:val="FFFFFF" w:themeColor="background1"/>
                <w:sz w:val="28"/>
                <w:szCs w:val="28"/>
              </w:rPr>
              <w:fldChar w:fldCharType="begin"/>
            </w:r>
            <w:r w:rsidRPr="00522C71">
              <w:rPr>
                <w:rFonts w:cs="Calibri"/>
                <w:b/>
                <w:color w:val="FFFFFF" w:themeColor="background1"/>
                <w:sz w:val="28"/>
                <w:szCs w:val="28"/>
              </w:rPr>
              <w:instrText xml:space="preserve"> REF Part2  \* MERGEFORMAT </w:instrText>
            </w:r>
            <w:r w:rsidRPr="00522C71">
              <w:rPr>
                <w:rFonts w:cs="Calibri"/>
                <w:b/>
                <w:color w:val="FFFFFF" w:themeColor="background1"/>
                <w:sz w:val="28"/>
                <w:szCs w:val="28"/>
              </w:rPr>
              <w:fldChar w:fldCharType="end"/>
            </w:r>
          </w:p>
        </w:tc>
      </w:tr>
      <w:tr w:rsidR="00114939" w:rsidRPr="00562204" w14:paraId="1B296415"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326"/>
        </w:trPr>
        <w:tc>
          <w:tcPr>
            <w:tcW w:w="10081" w:type="dxa"/>
            <w:shd w:val="clear" w:color="auto" w:fill="FFFFFF" w:themeFill="background1"/>
          </w:tcPr>
          <w:p w14:paraId="36BECAAE" w14:textId="77777777" w:rsidR="00114939" w:rsidRPr="00522C71" w:rsidRDefault="00114939" w:rsidP="00114939">
            <w:pPr>
              <w:pStyle w:val="ListParagraph"/>
              <w:numPr>
                <w:ilvl w:val="0"/>
                <w:numId w:val="34"/>
              </w:numPr>
              <w:spacing w:after="0" w:line="240" w:lineRule="auto"/>
              <w:contextualSpacing w:val="0"/>
              <w:rPr>
                <w:color w:val="4B362A" w:themeColor="background2" w:themeShade="40"/>
              </w:rPr>
            </w:pPr>
            <w:r w:rsidRPr="00522C71">
              <w:rPr>
                <w:color w:val="4B362A" w:themeColor="background2" w:themeShade="40"/>
              </w:rPr>
              <w:lastRenderedPageBreak/>
              <w:t>Marks available for this Award criterion is 200 marks.</w:t>
            </w:r>
          </w:p>
          <w:p w14:paraId="50724575" w14:textId="77777777" w:rsidR="00114939" w:rsidRPr="00522C71" w:rsidRDefault="00114939" w:rsidP="00114939">
            <w:pPr>
              <w:pStyle w:val="ListParagraph"/>
              <w:numPr>
                <w:ilvl w:val="0"/>
                <w:numId w:val="34"/>
              </w:numPr>
              <w:spacing w:after="0" w:line="240" w:lineRule="auto"/>
              <w:contextualSpacing w:val="0"/>
              <w:rPr>
                <w:color w:val="4B362A" w:themeColor="background2" w:themeShade="40"/>
              </w:rPr>
            </w:pPr>
            <w:r w:rsidRPr="00522C71">
              <w:rPr>
                <w:color w:val="4B362A" w:themeColor="background2" w:themeShade="40"/>
              </w:rPr>
              <w:t xml:space="preserve">Suggested response length is 3 pages </w:t>
            </w:r>
            <w:r w:rsidRPr="00522C71">
              <w:rPr>
                <w:rFonts w:eastAsia="Calibri" w:cs="Calibri"/>
                <w:color w:val="4B362A" w:themeColor="background2" w:themeShade="40"/>
              </w:rPr>
              <w:t>of A4 single side sheets used with font Times New Roman, font size 12, spacing 1.0 and minimum margins of 1.5cm.</w:t>
            </w:r>
          </w:p>
          <w:p w14:paraId="4ADF87F3" w14:textId="77777777" w:rsidR="00114939" w:rsidRPr="00522C71" w:rsidRDefault="00114939" w:rsidP="00114939">
            <w:pPr>
              <w:pStyle w:val="ListParagraph"/>
              <w:numPr>
                <w:ilvl w:val="0"/>
                <w:numId w:val="34"/>
              </w:numPr>
              <w:spacing w:after="0" w:line="240" w:lineRule="auto"/>
              <w:contextualSpacing w:val="0"/>
              <w:rPr>
                <w:color w:val="4B362A" w:themeColor="background2" w:themeShade="40"/>
              </w:rPr>
            </w:pPr>
            <w:r w:rsidRPr="00522C71">
              <w:rPr>
                <w:color w:val="4B362A" w:themeColor="background2" w:themeShade="40"/>
              </w:rPr>
              <w:t xml:space="preserve">Any information not set out in the relevant response section under each award criterion will not be evaluated, this includes any appendices submitted – </w:t>
            </w:r>
            <w:r w:rsidRPr="00522C71">
              <w:rPr>
                <w:color w:val="4B362A" w:themeColor="background2" w:themeShade="40"/>
                <w:u w:val="single"/>
              </w:rPr>
              <w:t>for clarity any additional appendices included by the Tenderer in their response will not be evaluated.</w:t>
            </w:r>
          </w:p>
          <w:p w14:paraId="7C6F4513" w14:textId="11A19BDA" w:rsidR="00114939" w:rsidRPr="00522C71" w:rsidRDefault="00114939" w:rsidP="00114939">
            <w:pPr>
              <w:pStyle w:val="ListParagraph"/>
              <w:numPr>
                <w:ilvl w:val="0"/>
                <w:numId w:val="34"/>
              </w:numPr>
              <w:spacing w:after="0" w:line="240" w:lineRule="auto"/>
              <w:contextualSpacing w:val="0"/>
              <w:rPr>
                <w:color w:val="4B362A" w:themeColor="background2" w:themeShade="40"/>
              </w:rPr>
            </w:pPr>
            <w:r w:rsidRPr="00522C71">
              <w:rPr>
                <w:color w:val="4B362A" w:themeColor="background2" w:themeShade="40"/>
              </w:rPr>
              <w:t xml:space="preserve">Please refer to the RFT Document for </w:t>
            </w:r>
            <w:r w:rsidR="004805D5" w:rsidRPr="00A336A3">
              <w:rPr>
                <w:b/>
                <w:bCs/>
                <w:i/>
                <w:iCs/>
                <w:color w:val="1E1611" w:themeColor="background2" w:themeShade="1A"/>
                <w:sz w:val="20"/>
                <w:szCs w:val="20"/>
              </w:rPr>
              <w:t xml:space="preserve">Maynooth </w:t>
            </w:r>
            <w:r w:rsidR="004805D5" w:rsidRPr="00A336A3">
              <w:rPr>
                <w:b/>
                <w:bCs/>
                <w:i/>
                <w:iCs/>
                <w:color w:val="1E1611" w:themeColor="background2" w:themeShade="1A"/>
                <w:sz w:val="20"/>
                <w:szCs w:val="20"/>
              </w:rPr>
              <w:t>University</w:t>
            </w:r>
            <w:r w:rsidR="004805D5">
              <w:rPr>
                <w:b/>
                <w:bCs/>
                <w:i/>
                <w:iCs/>
                <w:color w:val="1E1611" w:themeColor="background2" w:themeShade="1A"/>
                <w:sz w:val="20"/>
                <w:szCs w:val="20"/>
              </w:rPr>
              <w:t>’s</w:t>
            </w:r>
            <w:r w:rsidR="004805D5" w:rsidRPr="00A336A3">
              <w:rPr>
                <w:color w:val="1E1611" w:themeColor="background2" w:themeShade="1A"/>
                <w:sz w:val="20"/>
                <w:szCs w:val="20"/>
              </w:rPr>
              <w:t xml:space="preserve"> </w:t>
            </w:r>
            <w:r w:rsidRPr="00522C71">
              <w:rPr>
                <w:color w:val="4B362A" w:themeColor="background2" w:themeShade="40"/>
              </w:rPr>
              <w:t xml:space="preserve">Requirements especially the scope of requirements and specifications. </w:t>
            </w:r>
          </w:p>
          <w:p w14:paraId="53B9D4E6" w14:textId="77777777" w:rsidR="00114939" w:rsidRPr="00522C71" w:rsidRDefault="00114939" w:rsidP="00004299">
            <w:pPr>
              <w:ind w:left="360"/>
            </w:pPr>
          </w:p>
        </w:tc>
      </w:tr>
      <w:tr w:rsidR="00114939" w:rsidRPr="006722AE" w14:paraId="01C45653"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223"/>
        </w:trPr>
        <w:tc>
          <w:tcPr>
            <w:tcW w:w="10081" w:type="dxa"/>
            <w:shd w:val="clear" w:color="auto" w:fill="EBF2F0"/>
          </w:tcPr>
          <w:p w14:paraId="1DF13C05" w14:textId="77777777" w:rsidR="00114939" w:rsidRPr="00136DB7" w:rsidRDefault="00114939" w:rsidP="00004299">
            <w:pPr>
              <w:jc w:val="both"/>
              <w:rPr>
                <w:color w:val="1E1611" w:themeColor="background2" w:themeShade="1A"/>
                <w:sz w:val="20"/>
                <w:szCs w:val="20"/>
                <w:lang w:val="en-GB"/>
              </w:rPr>
            </w:pPr>
          </w:p>
          <w:p w14:paraId="4A983CBF" w14:textId="77777777" w:rsidR="00114939" w:rsidRPr="00136DB7" w:rsidRDefault="00114939" w:rsidP="00004299">
            <w:pPr>
              <w:jc w:val="both"/>
              <w:rPr>
                <w:color w:val="1E1611" w:themeColor="background2" w:themeShade="1A"/>
                <w:sz w:val="20"/>
                <w:szCs w:val="20"/>
                <w:lang w:val="en-GB"/>
              </w:rPr>
            </w:pPr>
            <w:r w:rsidRPr="00136DB7">
              <w:rPr>
                <w:color w:val="1E1611" w:themeColor="background2" w:themeShade="1A"/>
                <w:sz w:val="20"/>
                <w:szCs w:val="20"/>
                <w:lang w:val="en-GB"/>
              </w:rPr>
              <w:t>Tenderers must submit a clear and comprehensive operational proposal for the term of the Service Contract. Your response should include, but not be limited to:</w:t>
            </w:r>
          </w:p>
          <w:p w14:paraId="4D5F3651" w14:textId="77777777" w:rsidR="00114939" w:rsidRPr="00136DB7" w:rsidRDefault="00114939" w:rsidP="00004299">
            <w:pPr>
              <w:jc w:val="both"/>
              <w:rPr>
                <w:color w:val="1E1611" w:themeColor="background2" w:themeShade="1A"/>
                <w:sz w:val="20"/>
                <w:szCs w:val="20"/>
                <w:lang w:val="en-GB"/>
              </w:rPr>
            </w:pPr>
          </w:p>
          <w:p w14:paraId="58B38D7A" w14:textId="77777777" w:rsidR="00114939" w:rsidRPr="00136DB7" w:rsidRDefault="00114939" w:rsidP="00004299">
            <w:pPr>
              <w:jc w:val="both"/>
              <w:rPr>
                <w:color w:val="1E1611" w:themeColor="background2" w:themeShade="1A"/>
                <w:sz w:val="20"/>
                <w:szCs w:val="20"/>
                <w:lang w:val="en-GB"/>
              </w:rPr>
            </w:pPr>
          </w:p>
          <w:p w14:paraId="7B47692B" w14:textId="77777777" w:rsidR="00114939" w:rsidRPr="00136DB7" w:rsidRDefault="00114939" w:rsidP="00114939">
            <w:pPr>
              <w:pStyle w:val="ListParagraph"/>
              <w:numPr>
                <w:ilvl w:val="0"/>
                <w:numId w:val="35"/>
              </w:numPr>
              <w:spacing w:after="0" w:line="240" w:lineRule="auto"/>
              <w:contextualSpacing w:val="0"/>
              <w:jc w:val="both"/>
              <w:rPr>
                <w:color w:val="1E1611" w:themeColor="background2" w:themeShade="1A"/>
                <w:sz w:val="20"/>
                <w:szCs w:val="20"/>
              </w:rPr>
            </w:pPr>
            <w:r w:rsidRPr="00136DB7">
              <w:rPr>
                <w:color w:val="1E1611" w:themeColor="background2" w:themeShade="1A"/>
                <w:sz w:val="20"/>
                <w:szCs w:val="20"/>
              </w:rPr>
              <w:t xml:space="preserve">A. Identify the dedicated Key Account Manager who will oversee the effective and efficient operation of the contract and outline their proposed responsibilities to enable the achievement of the  requirements </w:t>
            </w:r>
          </w:p>
          <w:p w14:paraId="7D9A8D61" w14:textId="77777777" w:rsidR="00114939" w:rsidRPr="00136DB7" w:rsidRDefault="00114939" w:rsidP="00004299">
            <w:pPr>
              <w:pStyle w:val="ListParagraph"/>
              <w:spacing w:after="0" w:line="240" w:lineRule="auto"/>
              <w:contextualSpacing w:val="0"/>
              <w:jc w:val="both"/>
              <w:rPr>
                <w:color w:val="1E1611" w:themeColor="background2" w:themeShade="1A"/>
                <w:sz w:val="20"/>
                <w:szCs w:val="20"/>
              </w:rPr>
            </w:pPr>
          </w:p>
          <w:p w14:paraId="2D2EBEB2" w14:textId="77777777" w:rsidR="00114939" w:rsidRPr="00136DB7" w:rsidRDefault="00114939" w:rsidP="00114939">
            <w:pPr>
              <w:pStyle w:val="ListParagraph"/>
              <w:numPr>
                <w:ilvl w:val="0"/>
                <w:numId w:val="35"/>
              </w:numPr>
              <w:spacing w:after="0" w:line="240" w:lineRule="auto"/>
              <w:contextualSpacing w:val="0"/>
              <w:jc w:val="both"/>
              <w:rPr>
                <w:color w:val="1E1611" w:themeColor="background2" w:themeShade="1A"/>
                <w:sz w:val="20"/>
                <w:szCs w:val="20"/>
              </w:rPr>
            </w:pPr>
            <w:r w:rsidRPr="00136DB7">
              <w:rPr>
                <w:color w:val="1E1611" w:themeColor="background2" w:themeShade="1A"/>
                <w:sz w:val="20"/>
                <w:szCs w:val="20"/>
              </w:rPr>
              <w:t xml:space="preserve">B. Describe how the Key Account Manager, with the assistance of any appointed Contract Manager(s), will ensure all contractual arrangements shall be measured and reviewed to ensure quality performance in Client servicing. Provide details of the Service Level Agreements (SLA’s), Key Performance Indicators (KPI’s) that will be used </w:t>
            </w:r>
          </w:p>
          <w:p w14:paraId="75568143" w14:textId="77777777" w:rsidR="00114939" w:rsidRPr="00136DB7" w:rsidRDefault="00114939" w:rsidP="00004299">
            <w:pPr>
              <w:pStyle w:val="ListParagraph"/>
              <w:spacing w:after="0" w:line="240" w:lineRule="auto"/>
              <w:contextualSpacing w:val="0"/>
              <w:jc w:val="both"/>
              <w:rPr>
                <w:color w:val="1E1611" w:themeColor="background2" w:themeShade="1A"/>
                <w:sz w:val="20"/>
                <w:szCs w:val="20"/>
              </w:rPr>
            </w:pPr>
          </w:p>
          <w:p w14:paraId="12A9D5F0" w14:textId="77777777" w:rsidR="00114939" w:rsidRPr="00136DB7" w:rsidRDefault="00114939" w:rsidP="00114939">
            <w:pPr>
              <w:pStyle w:val="ListParagraph"/>
              <w:numPr>
                <w:ilvl w:val="0"/>
                <w:numId w:val="35"/>
              </w:numPr>
              <w:spacing w:after="0" w:line="240" w:lineRule="auto"/>
              <w:contextualSpacing w:val="0"/>
              <w:jc w:val="both"/>
              <w:rPr>
                <w:color w:val="1E1611" w:themeColor="background2" w:themeShade="1A"/>
                <w:sz w:val="20"/>
                <w:szCs w:val="20"/>
              </w:rPr>
            </w:pPr>
            <w:r w:rsidRPr="00136DB7">
              <w:rPr>
                <w:color w:val="1E1611" w:themeColor="background2" w:themeShade="1A"/>
                <w:sz w:val="20"/>
                <w:szCs w:val="20"/>
              </w:rPr>
              <w:t xml:space="preserve">C. Outline your organisations communication procedures, including any electronic tools that will be utilised to enhance the service. Please address as part of your response how you will deal with any of </w:t>
            </w:r>
            <w:r w:rsidRPr="00136DB7">
              <w:rPr>
                <w:b/>
                <w:bCs/>
                <w:i/>
                <w:iCs/>
                <w:color w:val="1E1611" w:themeColor="background2" w:themeShade="1A"/>
                <w:sz w:val="20"/>
                <w:szCs w:val="20"/>
              </w:rPr>
              <w:t>Maynooth University</w:t>
            </w:r>
            <w:r w:rsidRPr="00136DB7">
              <w:rPr>
                <w:color w:val="1E1611" w:themeColor="background2" w:themeShade="1A"/>
                <w:sz w:val="20"/>
                <w:szCs w:val="20"/>
              </w:rPr>
              <w:t xml:space="preserve"> staff training and/or technical queries and keep </w:t>
            </w:r>
            <w:r w:rsidRPr="00136DB7">
              <w:rPr>
                <w:b/>
                <w:bCs/>
                <w:i/>
                <w:iCs/>
                <w:color w:val="1E1611" w:themeColor="background2" w:themeShade="1A"/>
                <w:sz w:val="20"/>
                <w:szCs w:val="20"/>
              </w:rPr>
              <w:t>Maynooth University</w:t>
            </w:r>
            <w:r w:rsidRPr="00136DB7">
              <w:rPr>
                <w:color w:val="1E1611" w:themeColor="background2" w:themeShade="1A"/>
                <w:sz w:val="20"/>
                <w:szCs w:val="20"/>
              </w:rPr>
              <w:t xml:space="preserve"> abreast of any system and/or industry innovations during the term of any Services Contract(s) awarded.</w:t>
            </w:r>
          </w:p>
          <w:p w14:paraId="18810F90" w14:textId="77777777" w:rsidR="00114939" w:rsidRPr="00136DB7" w:rsidRDefault="00114939" w:rsidP="00004299">
            <w:pPr>
              <w:pStyle w:val="ListParagraph"/>
              <w:rPr>
                <w:color w:val="1E1611" w:themeColor="background2" w:themeShade="1A"/>
                <w:sz w:val="20"/>
                <w:szCs w:val="20"/>
              </w:rPr>
            </w:pPr>
          </w:p>
          <w:p w14:paraId="2A3EC3B5" w14:textId="77777777" w:rsidR="00114939" w:rsidRPr="00136DB7" w:rsidRDefault="00114939" w:rsidP="00114939">
            <w:pPr>
              <w:pStyle w:val="ListParagraph"/>
              <w:numPr>
                <w:ilvl w:val="0"/>
                <w:numId w:val="35"/>
              </w:numPr>
              <w:spacing w:after="0" w:line="240" w:lineRule="auto"/>
              <w:contextualSpacing w:val="0"/>
              <w:jc w:val="both"/>
              <w:rPr>
                <w:color w:val="1E1611" w:themeColor="background2" w:themeShade="1A"/>
                <w:sz w:val="20"/>
                <w:szCs w:val="20"/>
              </w:rPr>
            </w:pPr>
            <w:r w:rsidRPr="00136DB7">
              <w:rPr>
                <w:color w:val="1E1611" w:themeColor="background2" w:themeShade="1A"/>
                <w:sz w:val="20"/>
                <w:szCs w:val="20"/>
              </w:rPr>
              <w:t xml:space="preserve">D. Outline how </w:t>
            </w:r>
            <w:r w:rsidRPr="00136DB7">
              <w:rPr>
                <w:b/>
                <w:bCs/>
                <w:i/>
                <w:iCs/>
                <w:color w:val="1E1611" w:themeColor="background2" w:themeShade="1A"/>
                <w:sz w:val="20"/>
                <w:szCs w:val="20"/>
              </w:rPr>
              <w:t xml:space="preserve">Maynooth University can access </w:t>
            </w:r>
            <w:r w:rsidRPr="00136DB7">
              <w:rPr>
                <w:color w:val="1E1611" w:themeColor="background2" w:themeShade="1A"/>
                <w:sz w:val="20"/>
                <w:szCs w:val="20"/>
              </w:rPr>
              <w:t xml:space="preserve">Management Information (M.I.) Reports and describe how you will collate and produce tailored/flexible M.I. to record all activities as specified in this RFT, including indicative timescales for report generation. </w:t>
            </w:r>
          </w:p>
          <w:p w14:paraId="44E6B9AA" w14:textId="77777777" w:rsidR="00114939" w:rsidRPr="00136DB7" w:rsidRDefault="00114939" w:rsidP="00004299">
            <w:pPr>
              <w:pStyle w:val="ListParagraph"/>
              <w:jc w:val="both"/>
              <w:rPr>
                <w:color w:val="1E1611" w:themeColor="background2" w:themeShade="1A"/>
                <w:sz w:val="20"/>
                <w:szCs w:val="20"/>
              </w:rPr>
            </w:pPr>
          </w:p>
          <w:p w14:paraId="626D9076" w14:textId="77777777" w:rsidR="00114939" w:rsidRPr="00136DB7" w:rsidRDefault="00114939" w:rsidP="00114939">
            <w:pPr>
              <w:pStyle w:val="ListParagraph"/>
              <w:numPr>
                <w:ilvl w:val="0"/>
                <w:numId w:val="35"/>
              </w:numPr>
              <w:spacing w:after="0" w:line="240" w:lineRule="auto"/>
              <w:contextualSpacing w:val="0"/>
              <w:jc w:val="both"/>
              <w:rPr>
                <w:color w:val="1E1611" w:themeColor="background2" w:themeShade="1A"/>
                <w:sz w:val="20"/>
                <w:szCs w:val="20"/>
              </w:rPr>
            </w:pPr>
            <w:r w:rsidRPr="00136DB7">
              <w:rPr>
                <w:color w:val="1E1611" w:themeColor="background2" w:themeShade="1A"/>
                <w:sz w:val="20"/>
                <w:szCs w:val="20"/>
              </w:rPr>
              <w:t xml:space="preserve">E. Provide sample M.I. Reports that you propose to generate for </w:t>
            </w:r>
            <w:r w:rsidRPr="00136DB7">
              <w:rPr>
                <w:b/>
                <w:bCs/>
                <w:i/>
                <w:iCs/>
                <w:color w:val="1E1611" w:themeColor="background2" w:themeShade="1A"/>
                <w:sz w:val="20"/>
                <w:szCs w:val="20"/>
              </w:rPr>
              <w:t>Maynooth University</w:t>
            </w:r>
          </w:p>
          <w:p w14:paraId="204BF9AD" w14:textId="77777777" w:rsidR="00114939" w:rsidRPr="00136DB7" w:rsidRDefault="00114939" w:rsidP="00004299">
            <w:pPr>
              <w:pStyle w:val="ListParagraph"/>
              <w:rPr>
                <w:color w:val="1E1611" w:themeColor="background2" w:themeShade="1A"/>
                <w:sz w:val="20"/>
                <w:szCs w:val="20"/>
              </w:rPr>
            </w:pPr>
          </w:p>
          <w:p w14:paraId="1DB63086" w14:textId="77777777" w:rsidR="00114939" w:rsidRPr="00136DB7" w:rsidRDefault="00114939" w:rsidP="00114939">
            <w:pPr>
              <w:pStyle w:val="ListParagraph"/>
              <w:numPr>
                <w:ilvl w:val="0"/>
                <w:numId w:val="35"/>
              </w:numPr>
              <w:spacing w:after="0" w:line="240" w:lineRule="auto"/>
              <w:contextualSpacing w:val="0"/>
              <w:jc w:val="both"/>
              <w:rPr>
                <w:color w:val="1E1611" w:themeColor="background2" w:themeShade="1A"/>
                <w:sz w:val="20"/>
                <w:szCs w:val="20"/>
              </w:rPr>
            </w:pPr>
            <w:r w:rsidRPr="00136DB7">
              <w:rPr>
                <w:color w:val="1E1611" w:themeColor="background2" w:themeShade="1A"/>
                <w:sz w:val="20"/>
                <w:szCs w:val="20"/>
              </w:rPr>
              <w:t>F. KPI must be include in all monthly reactive claims under the following headings</w:t>
            </w:r>
          </w:p>
          <w:p w14:paraId="717053E0" w14:textId="77777777" w:rsidR="00114939" w:rsidRPr="00136DB7" w:rsidRDefault="00114939" w:rsidP="00004299">
            <w:pPr>
              <w:pStyle w:val="ListParagraph"/>
              <w:rPr>
                <w:color w:val="1E1611" w:themeColor="background2" w:themeShade="1A"/>
                <w:sz w:val="20"/>
                <w:szCs w:val="20"/>
              </w:rPr>
            </w:pPr>
          </w:p>
          <w:p w14:paraId="7D4EB859" w14:textId="77777777" w:rsidR="00114939" w:rsidRPr="00136DB7" w:rsidRDefault="00114939" w:rsidP="00004299">
            <w:pPr>
              <w:spacing w:before="100" w:beforeAutospacing="1" w:after="100" w:afterAutospacing="1" w:line="300" w:lineRule="atLeast"/>
              <w:outlineLvl w:val="1"/>
              <w:rPr>
                <w:rFonts w:ascii="Segoe UI" w:eastAsia="Times New Roman" w:hAnsi="Segoe UI" w:cs="Segoe UI"/>
                <w:b/>
                <w:bCs/>
                <w:sz w:val="36"/>
                <w:szCs w:val="36"/>
                <w:lang w:eastAsia="en-IE"/>
              </w:rPr>
            </w:pPr>
            <w:r w:rsidRPr="00136DB7">
              <w:rPr>
                <w:rFonts w:ascii="Segoe UI" w:eastAsia="Times New Roman" w:hAnsi="Segoe UI" w:cs="Segoe UI"/>
                <w:b/>
                <w:bCs/>
                <w:sz w:val="36"/>
                <w:szCs w:val="36"/>
                <w:lang w:eastAsia="en-IE"/>
              </w:rPr>
              <w:t>Service Level Response &amp; Delivery Commitments</w:t>
            </w:r>
          </w:p>
          <w:p w14:paraId="500337D3" w14:textId="77777777" w:rsidR="00114939" w:rsidRPr="00136DB7" w:rsidRDefault="00114939" w:rsidP="00114939">
            <w:pPr>
              <w:numPr>
                <w:ilvl w:val="0"/>
                <w:numId w:val="43"/>
              </w:numPr>
              <w:spacing w:before="100" w:beforeAutospacing="1" w:after="100" w:afterAutospacing="1" w:line="300" w:lineRule="atLeast"/>
              <w:rPr>
                <w:rFonts w:ascii="Segoe UI" w:eastAsia="Times New Roman" w:hAnsi="Segoe UI" w:cs="Segoe UI"/>
                <w:sz w:val="21"/>
                <w:szCs w:val="21"/>
                <w:lang w:eastAsia="en-IE"/>
              </w:rPr>
            </w:pPr>
            <w:r w:rsidRPr="00136DB7">
              <w:rPr>
                <w:rFonts w:ascii="Segoe UI" w:eastAsia="Times New Roman" w:hAnsi="Segoe UI" w:cs="Segoe UI"/>
                <w:b/>
                <w:bCs/>
                <w:sz w:val="21"/>
                <w:szCs w:val="21"/>
                <w:lang w:eastAsia="en-IE"/>
              </w:rPr>
              <w:t>Standard Call-Out Service (Normal Working Hours)</w:t>
            </w:r>
            <w:r w:rsidRPr="00136DB7">
              <w:rPr>
                <w:rFonts w:ascii="Segoe UI" w:eastAsia="Times New Roman" w:hAnsi="Segoe UI" w:cs="Segoe UI"/>
                <w:sz w:val="21"/>
                <w:szCs w:val="21"/>
                <w:lang w:eastAsia="en-IE"/>
              </w:rPr>
              <w:br/>
              <w:t xml:space="preserve">Response time: </w:t>
            </w:r>
            <w:r w:rsidRPr="00136DB7">
              <w:rPr>
                <w:rFonts w:ascii="Segoe UI" w:eastAsia="Times New Roman" w:hAnsi="Segoe UI" w:cs="Segoe UI"/>
                <w:b/>
                <w:bCs/>
                <w:sz w:val="21"/>
                <w:szCs w:val="21"/>
                <w:lang w:eastAsia="en-IE"/>
              </w:rPr>
              <w:t>Within 24 hours</w:t>
            </w:r>
          </w:p>
          <w:p w14:paraId="26817F7B" w14:textId="77777777" w:rsidR="00114939" w:rsidRPr="00136DB7" w:rsidRDefault="00114939" w:rsidP="00114939">
            <w:pPr>
              <w:numPr>
                <w:ilvl w:val="0"/>
                <w:numId w:val="43"/>
              </w:numPr>
              <w:spacing w:before="100" w:beforeAutospacing="1" w:after="100" w:afterAutospacing="1" w:line="300" w:lineRule="atLeast"/>
              <w:rPr>
                <w:rFonts w:ascii="Segoe UI" w:eastAsia="Times New Roman" w:hAnsi="Segoe UI" w:cs="Segoe UI"/>
                <w:sz w:val="21"/>
                <w:szCs w:val="21"/>
                <w:lang w:eastAsia="en-IE"/>
              </w:rPr>
            </w:pPr>
            <w:r w:rsidRPr="00136DB7">
              <w:rPr>
                <w:rFonts w:ascii="Segoe UI" w:eastAsia="Times New Roman" w:hAnsi="Segoe UI" w:cs="Segoe UI"/>
                <w:b/>
                <w:bCs/>
                <w:sz w:val="21"/>
                <w:szCs w:val="21"/>
                <w:lang w:eastAsia="en-IE"/>
              </w:rPr>
              <w:t>Urgent Call-Out</w:t>
            </w:r>
            <w:r w:rsidRPr="00136DB7">
              <w:rPr>
                <w:rFonts w:ascii="Segoe UI" w:eastAsia="Times New Roman" w:hAnsi="Segoe UI" w:cs="Segoe UI"/>
                <w:sz w:val="21"/>
                <w:szCs w:val="21"/>
                <w:lang w:eastAsia="en-IE"/>
              </w:rPr>
              <w:br/>
              <w:t xml:space="preserve">Response time: </w:t>
            </w:r>
            <w:r w:rsidRPr="00136DB7">
              <w:rPr>
                <w:rFonts w:ascii="Segoe UI" w:eastAsia="Times New Roman" w:hAnsi="Segoe UI" w:cs="Segoe UI"/>
                <w:b/>
                <w:bCs/>
                <w:sz w:val="21"/>
                <w:szCs w:val="21"/>
                <w:lang w:eastAsia="en-IE"/>
              </w:rPr>
              <w:t>Within 8 hours</w:t>
            </w:r>
          </w:p>
          <w:p w14:paraId="510465C1" w14:textId="77777777" w:rsidR="00114939" w:rsidRPr="00136DB7" w:rsidRDefault="00114939" w:rsidP="00114939">
            <w:pPr>
              <w:numPr>
                <w:ilvl w:val="0"/>
                <w:numId w:val="43"/>
              </w:numPr>
              <w:spacing w:before="100" w:beforeAutospacing="1" w:after="100" w:afterAutospacing="1" w:line="300" w:lineRule="atLeast"/>
              <w:rPr>
                <w:rFonts w:ascii="Segoe UI" w:eastAsia="Times New Roman" w:hAnsi="Segoe UI" w:cs="Segoe UI"/>
                <w:sz w:val="21"/>
                <w:szCs w:val="21"/>
                <w:lang w:eastAsia="en-IE"/>
              </w:rPr>
            </w:pPr>
            <w:r w:rsidRPr="00136DB7">
              <w:rPr>
                <w:rFonts w:ascii="Segoe UI" w:eastAsia="Times New Roman" w:hAnsi="Segoe UI" w:cs="Segoe UI"/>
                <w:b/>
                <w:bCs/>
                <w:sz w:val="21"/>
                <w:szCs w:val="21"/>
                <w:lang w:eastAsia="en-IE"/>
              </w:rPr>
              <w:t>Emergency Call-Out (Outside Normal Working Hours)</w:t>
            </w:r>
            <w:r w:rsidRPr="00136DB7">
              <w:rPr>
                <w:rFonts w:ascii="Segoe UI" w:eastAsia="Times New Roman" w:hAnsi="Segoe UI" w:cs="Segoe UI"/>
                <w:sz w:val="21"/>
                <w:szCs w:val="21"/>
                <w:lang w:eastAsia="en-IE"/>
              </w:rPr>
              <w:br/>
              <w:t xml:space="preserve">Response time: </w:t>
            </w:r>
            <w:r w:rsidRPr="00136DB7">
              <w:rPr>
                <w:rFonts w:ascii="Segoe UI" w:eastAsia="Times New Roman" w:hAnsi="Segoe UI" w:cs="Segoe UI"/>
                <w:b/>
                <w:bCs/>
                <w:sz w:val="21"/>
                <w:szCs w:val="21"/>
                <w:lang w:eastAsia="en-IE"/>
              </w:rPr>
              <w:t>Within 4 hours</w:t>
            </w:r>
          </w:p>
          <w:p w14:paraId="30C06F50" w14:textId="77777777" w:rsidR="00114939" w:rsidRPr="00136DB7" w:rsidRDefault="00114939" w:rsidP="00114939">
            <w:pPr>
              <w:numPr>
                <w:ilvl w:val="0"/>
                <w:numId w:val="43"/>
              </w:numPr>
              <w:spacing w:before="100" w:beforeAutospacing="1" w:after="100" w:afterAutospacing="1" w:line="300" w:lineRule="atLeast"/>
              <w:rPr>
                <w:rFonts w:ascii="Segoe UI" w:eastAsia="Times New Roman" w:hAnsi="Segoe UI" w:cs="Segoe UI"/>
                <w:sz w:val="21"/>
                <w:szCs w:val="21"/>
                <w:lang w:eastAsia="en-IE"/>
              </w:rPr>
            </w:pPr>
            <w:r w:rsidRPr="00136DB7">
              <w:rPr>
                <w:rFonts w:ascii="Segoe UI" w:eastAsia="Times New Roman" w:hAnsi="Segoe UI" w:cs="Segoe UI"/>
                <w:b/>
                <w:bCs/>
                <w:sz w:val="21"/>
                <w:szCs w:val="21"/>
                <w:lang w:eastAsia="en-IE"/>
              </w:rPr>
              <w:lastRenderedPageBreak/>
              <w:t>Planned / Quoted Works</w:t>
            </w:r>
            <w:r w:rsidRPr="00136DB7">
              <w:rPr>
                <w:rFonts w:ascii="Segoe UI" w:eastAsia="Times New Roman" w:hAnsi="Segoe UI" w:cs="Segoe UI"/>
                <w:sz w:val="21"/>
                <w:szCs w:val="21"/>
                <w:lang w:eastAsia="en-IE"/>
              </w:rPr>
              <w:br/>
              <w:t xml:space="preserve">Completion timeframe: </w:t>
            </w:r>
            <w:r w:rsidRPr="00136DB7">
              <w:rPr>
                <w:rFonts w:ascii="Segoe UI" w:eastAsia="Times New Roman" w:hAnsi="Segoe UI" w:cs="Segoe UI"/>
                <w:b/>
                <w:bCs/>
                <w:sz w:val="21"/>
                <w:szCs w:val="21"/>
                <w:lang w:eastAsia="en-IE"/>
              </w:rPr>
              <w:t>Within 30 days of receipt of purchase order</w:t>
            </w:r>
          </w:p>
          <w:p w14:paraId="617B0D81" w14:textId="77777777" w:rsidR="00114939" w:rsidRPr="00136DB7" w:rsidRDefault="00114939" w:rsidP="00004299">
            <w:pPr>
              <w:jc w:val="both"/>
              <w:rPr>
                <w:color w:val="1E1611" w:themeColor="background2" w:themeShade="1A"/>
                <w:sz w:val="20"/>
                <w:szCs w:val="20"/>
              </w:rPr>
            </w:pPr>
          </w:p>
          <w:p w14:paraId="48C1E59B" w14:textId="77777777" w:rsidR="00114939" w:rsidRPr="00136DB7" w:rsidRDefault="00114939" w:rsidP="00004299">
            <w:pPr>
              <w:jc w:val="both"/>
              <w:rPr>
                <w:color w:val="1E1611" w:themeColor="background2" w:themeShade="1A"/>
                <w:sz w:val="20"/>
                <w:szCs w:val="20"/>
                <w:lang w:val="en-GB"/>
              </w:rPr>
            </w:pPr>
            <w:r w:rsidRPr="00136DB7">
              <w:rPr>
                <w:color w:val="1E1611" w:themeColor="background2" w:themeShade="1A"/>
                <w:sz w:val="20"/>
                <w:szCs w:val="20"/>
                <w:lang w:val="en-GB"/>
              </w:rPr>
              <w:t>Note: Tenderers Operational Proposal shall demonstrate compliance with relevant standards where applicable.</w:t>
            </w:r>
          </w:p>
          <w:p w14:paraId="519239AF" w14:textId="77777777" w:rsidR="00114939" w:rsidRPr="00136DB7" w:rsidRDefault="00114939" w:rsidP="00004299">
            <w:pPr>
              <w:jc w:val="both"/>
              <w:rPr>
                <w:color w:val="00B0F0"/>
                <w:sz w:val="20"/>
                <w:szCs w:val="20"/>
                <w:lang w:val="en-GB"/>
              </w:rPr>
            </w:pPr>
          </w:p>
          <w:p w14:paraId="71BBC843" w14:textId="77777777" w:rsidR="00114939" w:rsidRPr="00136DB7" w:rsidRDefault="00114939" w:rsidP="00004299">
            <w:pPr>
              <w:jc w:val="both"/>
              <w:rPr>
                <w:color w:val="00B0F0"/>
                <w:sz w:val="20"/>
                <w:szCs w:val="20"/>
                <w:lang w:val="en-GB"/>
              </w:rPr>
            </w:pPr>
          </w:p>
          <w:p w14:paraId="4BFE9C70" w14:textId="77777777" w:rsidR="00114939" w:rsidRPr="00136DB7" w:rsidRDefault="00114939" w:rsidP="00004299">
            <w:pPr>
              <w:jc w:val="both"/>
              <w:rPr>
                <w:color w:val="FF0000"/>
                <w:sz w:val="20"/>
                <w:szCs w:val="20"/>
                <w:lang w:val="en-GB"/>
              </w:rPr>
            </w:pPr>
          </w:p>
        </w:tc>
      </w:tr>
      <w:tr w:rsidR="00114939" w:rsidRPr="008B3188" w14:paraId="20A1E854"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764"/>
        </w:trPr>
        <w:tc>
          <w:tcPr>
            <w:tcW w:w="10081" w:type="dxa"/>
            <w:shd w:val="clear" w:color="auto" w:fill="F8D9D0"/>
          </w:tcPr>
          <w:p w14:paraId="64305543" w14:textId="77777777" w:rsidR="00114939" w:rsidRDefault="00114939" w:rsidP="00004299">
            <w:pPr>
              <w:pStyle w:val="Default"/>
              <w:shd w:val="clear" w:color="auto" w:fill="FCF2D5" w:themeFill="accent3" w:themeFillTint="33"/>
              <w:spacing w:before="240" w:after="240" w:line="276" w:lineRule="auto"/>
              <w:jc w:val="both"/>
              <w:rPr>
                <w:rFonts w:asciiTheme="minorHAnsi" w:hAnsiTheme="minorHAnsi"/>
                <w:bCs/>
                <w:color w:val="4B362A" w:themeColor="background2" w:themeShade="40"/>
                <w:lang w:val="en-GB"/>
              </w:rPr>
            </w:pPr>
            <w:r w:rsidRPr="00A53E16">
              <w:rPr>
                <w:rFonts w:asciiTheme="minorHAnsi" w:hAnsiTheme="minorHAnsi"/>
                <w:bCs/>
                <w:color w:val="4B362A" w:themeColor="background2" w:themeShade="40"/>
                <w:lang w:val="en-GB"/>
              </w:rPr>
              <w:lastRenderedPageBreak/>
              <w:t>Tenderers to insert response here</w:t>
            </w:r>
          </w:p>
          <w:p w14:paraId="2D43E481" w14:textId="77777777" w:rsidR="00114939" w:rsidRPr="008B3188" w:rsidRDefault="00114939" w:rsidP="00004299">
            <w:pPr>
              <w:pStyle w:val="Default"/>
              <w:spacing w:before="240" w:after="240" w:line="276" w:lineRule="auto"/>
              <w:jc w:val="both"/>
              <w:rPr>
                <w:rFonts w:asciiTheme="minorHAnsi" w:hAnsiTheme="minorHAnsi"/>
                <w:bCs/>
                <w:color w:val="auto"/>
                <w:sz w:val="22"/>
                <w:szCs w:val="22"/>
                <w:lang w:val="en-GB"/>
              </w:rPr>
            </w:pPr>
          </w:p>
        </w:tc>
      </w:tr>
    </w:tbl>
    <w:p w14:paraId="7E5AB295" w14:textId="77777777" w:rsidR="00114939" w:rsidRDefault="00114939" w:rsidP="00114939"/>
    <w:p w14:paraId="7881F6AF" w14:textId="77777777" w:rsidR="00114939" w:rsidRDefault="00114939" w:rsidP="00114939">
      <w:r>
        <w:br w:type="page"/>
      </w:r>
    </w:p>
    <w:p w14:paraId="2CE1A1D2" w14:textId="77777777" w:rsidR="00114939" w:rsidRDefault="00114939" w:rsidP="00114939"/>
    <w:tbl>
      <w:tblPr>
        <w:tblW w:w="1008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4F6F75"/>
        <w:tblLook w:val="04A0" w:firstRow="1" w:lastRow="0" w:firstColumn="1" w:lastColumn="0" w:noHBand="0" w:noVBand="1"/>
      </w:tblPr>
      <w:tblGrid>
        <w:gridCol w:w="10081"/>
      </w:tblGrid>
      <w:tr w:rsidR="00114939" w:rsidRPr="00483683" w14:paraId="7959F056" w14:textId="77777777" w:rsidTr="00004299">
        <w:tc>
          <w:tcPr>
            <w:tcW w:w="10081" w:type="dxa"/>
            <w:shd w:val="clear" w:color="auto" w:fill="00504E"/>
          </w:tcPr>
          <w:p w14:paraId="6709ADB5" w14:textId="77777777" w:rsidR="00114939" w:rsidRPr="000B0815" w:rsidRDefault="00114939" w:rsidP="00004299">
            <w:pPr>
              <w:rPr>
                <w:rFonts w:cs="Calibri"/>
                <w:b/>
                <w:color w:val="FFFFFF" w:themeColor="background1"/>
                <w:sz w:val="28"/>
                <w:szCs w:val="28"/>
              </w:rPr>
            </w:pPr>
            <w:r w:rsidRPr="000B0815">
              <w:br w:type="page"/>
            </w:r>
            <w:r w:rsidRPr="000B0815">
              <w:rPr>
                <w:rFonts w:ascii="Arial" w:hAnsi="Arial" w:cs="Arial"/>
                <w:b/>
                <w:color w:val="FFFFFF" w:themeColor="background1"/>
                <w:sz w:val="28"/>
                <w:szCs w:val="28"/>
              </w:rPr>
              <w:br w:type="page"/>
            </w:r>
            <w:r w:rsidRPr="000B0815">
              <w:rPr>
                <w:b/>
                <w:color w:val="FFFFFF" w:themeColor="background1"/>
                <w:sz w:val="28"/>
                <w:szCs w:val="28"/>
              </w:rPr>
              <w:br w:type="page"/>
            </w:r>
            <w:r w:rsidRPr="000B0815">
              <w:rPr>
                <w:b/>
                <w:color w:val="FFFFFF" w:themeColor="background1"/>
                <w:sz w:val="28"/>
                <w:szCs w:val="28"/>
              </w:rPr>
              <w:br w:type="page"/>
            </w:r>
            <w:r w:rsidRPr="000B0815">
              <w:rPr>
                <w:rFonts w:ascii="Georgia" w:hAnsi="Georgia" w:cs="Arial"/>
                <w:b/>
                <w:color w:val="FFFFFF" w:themeColor="background1"/>
                <w:kern w:val="36"/>
                <w:sz w:val="28"/>
                <w:szCs w:val="28"/>
              </w:rPr>
              <w:br w:type="page"/>
            </w:r>
            <w:r w:rsidRPr="000B0815">
              <w:rPr>
                <w:rFonts w:cs="Calibri"/>
                <w:b/>
                <w:color w:val="FFFFFF" w:themeColor="background1"/>
                <w:sz w:val="28"/>
                <w:szCs w:val="28"/>
              </w:rPr>
              <w:t xml:space="preserve"> Award Criterion - 2. Approach to Services Delivery and Continuity of Supply Proposal  </w:t>
            </w:r>
            <w:r w:rsidRPr="000B0815">
              <w:rPr>
                <w:rFonts w:cs="Calibri"/>
                <w:b/>
                <w:color w:val="FFFFFF" w:themeColor="background1"/>
                <w:sz w:val="28"/>
                <w:szCs w:val="28"/>
              </w:rPr>
              <w:fldChar w:fldCharType="begin"/>
            </w:r>
            <w:r w:rsidRPr="000B0815">
              <w:rPr>
                <w:rFonts w:cs="Calibri"/>
                <w:b/>
                <w:color w:val="FFFFFF" w:themeColor="background1"/>
                <w:sz w:val="28"/>
                <w:szCs w:val="28"/>
              </w:rPr>
              <w:instrText xml:space="preserve"> REF Part2  \* MERGEFORMAT </w:instrText>
            </w:r>
            <w:r w:rsidRPr="000B0815">
              <w:rPr>
                <w:rFonts w:cs="Calibri"/>
                <w:b/>
                <w:color w:val="FFFFFF" w:themeColor="background1"/>
                <w:sz w:val="28"/>
                <w:szCs w:val="28"/>
              </w:rPr>
              <w:fldChar w:fldCharType="end"/>
            </w:r>
          </w:p>
        </w:tc>
      </w:tr>
      <w:tr w:rsidR="00114939" w:rsidRPr="00562204" w14:paraId="6F7AEDC6"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326"/>
        </w:trPr>
        <w:tc>
          <w:tcPr>
            <w:tcW w:w="10081" w:type="dxa"/>
            <w:shd w:val="clear" w:color="auto" w:fill="FFFFFF" w:themeFill="background1"/>
          </w:tcPr>
          <w:p w14:paraId="0A660F8D" w14:textId="77777777" w:rsidR="00114939" w:rsidRPr="000B0815" w:rsidRDefault="00114939" w:rsidP="00114939">
            <w:pPr>
              <w:pStyle w:val="ListParagraph"/>
              <w:numPr>
                <w:ilvl w:val="0"/>
                <w:numId w:val="34"/>
              </w:numPr>
              <w:spacing w:after="0" w:line="240" w:lineRule="auto"/>
              <w:contextualSpacing w:val="0"/>
              <w:rPr>
                <w:color w:val="4B362A" w:themeColor="background2" w:themeShade="40"/>
              </w:rPr>
            </w:pPr>
            <w:r w:rsidRPr="000B0815">
              <w:rPr>
                <w:color w:val="4B362A" w:themeColor="background2" w:themeShade="40"/>
              </w:rPr>
              <w:t>Marks available for this Award criterion is 2</w:t>
            </w:r>
            <w:r>
              <w:rPr>
                <w:color w:val="4B362A" w:themeColor="background2" w:themeShade="40"/>
              </w:rPr>
              <w:t>5</w:t>
            </w:r>
            <w:r w:rsidRPr="000B0815">
              <w:rPr>
                <w:color w:val="4B362A" w:themeColor="background2" w:themeShade="40"/>
              </w:rPr>
              <w:t>0 marks.</w:t>
            </w:r>
          </w:p>
          <w:p w14:paraId="086F54E4" w14:textId="77777777" w:rsidR="00114939" w:rsidRPr="000B0815" w:rsidRDefault="00114939" w:rsidP="00114939">
            <w:pPr>
              <w:pStyle w:val="ListParagraph"/>
              <w:numPr>
                <w:ilvl w:val="0"/>
                <w:numId w:val="34"/>
              </w:numPr>
              <w:spacing w:after="0" w:line="240" w:lineRule="auto"/>
              <w:contextualSpacing w:val="0"/>
              <w:rPr>
                <w:color w:val="4B362A" w:themeColor="background2" w:themeShade="40"/>
              </w:rPr>
            </w:pPr>
            <w:r w:rsidRPr="000B0815">
              <w:rPr>
                <w:color w:val="4B362A" w:themeColor="background2" w:themeShade="40"/>
              </w:rPr>
              <w:t xml:space="preserve">Suggested response length is 4 pages </w:t>
            </w:r>
            <w:r w:rsidRPr="000B0815">
              <w:rPr>
                <w:rFonts w:eastAsia="Calibri" w:cs="Calibri"/>
                <w:color w:val="4B362A" w:themeColor="background2" w:themeShade="40"/>
              </w:rPr>
              <w:t>of A4 single side sheets used with font Times New Roman, font size 12, spacing 1.0 and minimum margins of 1.5cm.</w:t>
            </w:r>
          </w:p>
          <w:p w14:paraId="321858F0" w14:textId="77777777" w:rsidR="00114939" w:rsidRPr="000B0815" w:rsidRDefault="00114939" w:rsidP="00114939">
            <w:pPr>
              <w:pStyle w:val="ListParagraph"/>
              <w:numPr>
                <w:ilvl w:val="0"/>
                <w:numId w:val="34"/>
              </w:numPr>
              <w:spacing w:after="0" w:line="240" w:lineRule="auto"/>
              <w:contextualSpacing w:val="0"/>
              <w:rPr>
                <w:color w:val="4B362A" w:themeColor="background2" w:themeShade="40"/>
              </w:rPr>
            </w:pPr>
            <w:r w:rsidRPr="000B0815">
              <w:rPr>
                <w:color w:val="4B362A" w:themeColor="background2" w:themeShade="40"/>
              </w:rPr>
              <w:t xml:space="preserve">Any information not set out in the relevant response section under each award criterion will not be evaluated, this includes any appendices submitted – </w:t>
            </w:r>
            <w:r w:rsidRPr="000B0815">
              <w:rPr>
                <w:color w:val="4B362A" w:themeColor="background2" w:themeShade="40"/>
                <w:u w:val="single"/>
              </w:rPr>
              <w:t>for clarity any additional appendices included by the Tenderer in their response will not be evaluated.</w:t>
            </w:r>
          </w:p>
          <w:p w14:paraId="6B18CC2C" w14:textId="05FABE9F" w:rsidR="00114939" w:rsidRPr="000B0815" w:rsidRDefault="00114939" w:rsidP="00114939">
            <w:pPr>
              <w:pStyle w:val="ListParagraph"/>
              <w:numPr>
                <w:ilvl w:val="0"/>
                <w:numId w:val="34"/>
              </w:numPr>
              <w:spacing w:after="0" w:line="240" w:lineRule="auto"/>
              <w:contextualSpacing w:val="0"/>
              <w:rPr>
                <w:color w:val="4B362A" w:themeColor="background2" w:themeShade="40"/>
              </w:rPr>
            </w:pPr>
            <w:r w:rsidRPr="000B0815">
              <w:rPr>
                <w:color w:val="4B362A" w:themeColor="background2" w:themeShade="40"/>
              </w:rPr>
              <w:t xml:space="preserve">Please refer to the RFT Document for </w:t>
            </w:r>
            <w:r w:rsidR="004805D5" w:rsidRPr="00A336A3">
              <w:rPr>
                <w:b/>
                <w:bCs/>
                <w:i/>
                <w:iCs/>
                <w:color w:val="1E1611" w:themeColor="background2" w:themeShade="1A"/>
                <w:sz w:val="20"/>
                <w:szCs w:val="20"/>
              </w:rPr>
              <w:t xml:space="preserve">Maynooth </w:t>
            </w:r>
            <w:r w:rsidR="004805D5" w:rsidRPr="00A336A3">
              <w:rPr>
                <w:b/>
                <w:bCs/>
                <w:i/>
                <w:iCs/>
                <w:color w:val="1E1611" w:themeColor="background2" w:themeShade="1A"/>
                <w:sz w:val="20"/>
                <w:szCs w:val="20"/>
              </w:rPr>
              <w:t>University</w:t>
            </w:r>
            <w:r w:rsidR="004805D5">
              <w:rPr>
                <w:b/>
                <w:bCs/>
                <w:i/>
                <w:iCs/>
                <w:color w:val="1E1611" w:themeColor="background2" w:themeShade="1A"/>
                <w:sz w:val="20"/>
                <w:szCs w:val="20"/>
              </w:rPr>
              <w:t>’s</w:t>
            </w:r>
            <w:r w:rsidR="004805D5" w:rsidRPr="00A336A3">
              <w:rPr>
                <w:color w:val="1E1611" w:themeColor="background2" w:themeShade="1A"/>
                <w:sz w:val="20"/>
                <w:szCs w:val="20"/>
              </w:rPr>
              <w:t xml:space="preserve"> </w:t>
            </w:r>
            <w:r w:rsidRPr="000B0815">
              <w:rPr>
                <w:color w:val="4B362A" w:themeColor="background2" w:themeShade="40"/>
              </w:rPr>
              <w:t xml:space="preserve">Requirements especially the scope of requirements and specifications. </w:t>
            </w:r>
          </w:p>
          <w:p w14:paraId="315D9DC9" w14:textId="77777777" w:rsidR="00114939" w:rsidRPr="000B0815" w:rsidRDefault="00114939" w:rsidP="00004299">
            <w:pPr>
              <w:ind w:left="360"/>
            </w:pPr>
          </w:p>
        </w:tc>
      </w:tr>
      <w:tr w:rsidR="00114939" w:rsidRPr="006722AE" w14:paraId="422D7F42"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223"/>
        </w:trPr>
        <w:tc>
          <w:tcPr>
            <w:tcW w:w="10081" w:type="dxa"/>
            <w:shd w:val="clear" w:color="auto" w:fill="EBF2F0"/>
          </w:tcPr>
          <w:p w14:paraId="5A00C940" w14:textId="77777777" w:rsidR="00114939" w:rsidRPr="00A336A3" w:rsidRDefault="00114939" w:rsidP="00004299">
            <w:pPr>
              <w:jc w:val="both"/>
              <w:rPr>
                <w:color w:val="1E1611" w:themeColor="background2" w:themeShade="1A"/>
                <w:sz w:val="20"/>
                <w:szCs w:val="20"/>
                <w:lang w:val="en-GB"/>
              </w:rPr>
            </w:pPr>
          </w:p>
          <w:p w14:paraId="6B35940F" w14:textId="77777777" w:rsidR="00114939" w:rsidRPr="00A336A3" w:rsidRDefault="00114939" w:rsidP="00004299">
            <w:pPr>
              <w:jc w:val="both"/>
              <w:rPr>
                <w:color w:val="1E1611" w:themeColor="background2" w:themeShade="1A"/>
                <w:sz w:val="20"/>
                <w:szCs w:val="20"/>
                <w:lang w:val="en-GB"/>
              </w:rPr>
            </w:pPr>
            <w:r w:rsidRPr="00A336A3">
              <w:rPr>
                <w:color w:val="1E1611" w:themeColor="background2" w:themeShade="1A"/>
                <w:sz w:val="20"/>
                <w:szCs w:val="20"/>
                <w:lang w:val="en-GB"/>
              </w:rPr>
              <w:t>Tenderers must submit a clear and comprehensive operational proposal for the term of the Service Contract. Your response should include, but not be limited to:</w:t>
            </w:r>
          </w:p>
          <w:p w14:paraId="017DEE4D" w14:textId="77777777" w:rsidR="00114939" w:rsidRPr="00A336A3" w:rsidRDefault="00114939" w:rsidP="00004299">
            <w:pPr>
              <w:jc w:val="both"/>
              <w:rPr>
                <w:color w:val="1E1611" w:themeColor="background2" w:themeShade="1A"/>
                <w:sz w:val="20"/>
                <w:szCs w:val="20"/>
                <w:lang w:val="en-GB"/>
              </w:rPr>
            </w:pPr>
          </w:p>
          <w:p w14:paraId="572BB459" w14:textId="77777777" w:rsidR="00114939" w:rsidRPr="00A336A3" w:rsidRDefault="00114939" w:rsidP="00004299">
            <w:pPr>
              <w:jc w:val="both"/>
              <w:rPr>
                <w:color w:val="1E1611" w:themeColor="background2" w:themeShade="1A"/>
                <w:sz w:val="20"/>
                <w:szCs w:val="20"/>
              </w:rPr>
            </w:pPr>
          </w:p>
          <w:p w14:paraId="42B292E6" w14:textId="77777777" w:rsidR="00114939" w:rsidRPr="00A336A3" w:rsidRDefault="00114939" w:rsidP="00114939">
            <w:pPr>
              <w:pStyle w:val="ListParagraph"/>
              <w:numPr>
                <w:ilvl w:val="0"/>
                <w:numId w:val="39"/>
              </w:numPr>
              <w:spacing w:after="0" w:line="240" w:lineRule="auto"/>
              <w:contextualSpacing w:val="0"/>
              <w:jc w:val="both"/>
              <w:rPr>
                <w:color w:val="1E1611" w:themeColor="background2" w:themeShade="1A"/>
                <w:sz w:val="20"/>
                <w:szCs w:val="20"/>
              </w:rPr>
            </w:pPr>
            <w:r w:rsidRPr="00A336A3">
              <w:rPr>
                <w:color w:val="1E1611" w:themeColor="background2" w:themeShade="1A"/>
                <w:sz w:val="20"/>
                <w:szCs w:val="20"/>
              </w:rPr>
              <w:t xml:space="preserve">Provide your Organisation Structure and resourcing capacity to handle the day to day running of any Contracts awarded by way of a simple one page Organisation Chart in table/diagrammatic format. </w:t>
            </w:r>
          </w:p>
          <w:p w14:paraId="57BA5B51" w14:textId="77777777" w:rsidR="00114939" w:rsidRPr="00A336A3" w:rsidRDefault="00114939" w:rsidP="00004299">
            <w:pPr>
              <w:jc w:val="both"/>
              <w:rPr>
                <w:b/>
                <w:bCs/>
                <w:i/>
                <w:iCs/>
                <w:color w:val="1E1611" w:themeColor="background2" w:themeShade="1A"/>
                <w:sz w:val="20"/>
                <w:szCs w:val="20"/>
              </w:rPr>
            </w:pPr>
            <w:r w:rsidRPr="00A336A3">
              <w:rPr>
                <w:b/>
                <w:bCs/>
                <w:i/>
                <w:iCs/>
                <w:color w:val="1E1611" w:themeColor="background2" w:themeShade="1A"/>
                <w:sz w:val="20"/>
                <w:szCs w:val="20"/>
              </w:rPr>
              <w:t xml:space="preserve">(*The use of an appendix outside of the TRD response box is permitted). </w:t>
            </w:r>
          </w:p>
          <w:p w14:paraId="234E237F" w14:textId="77777777" w:rsidR="00114939" w:rsidRPr="00A336A3" w:rsidRDefault="00114939" w:rsidP="00004299">
            <w:pPr>
              <w:jc w:val="both"/>
              <w:rPr>
                <w:color w:val="1E1611" w:themeColor="background2" w:themeShade="1A"/>
                <w:sz w:val="20"/>
                <w:szCs w:val="20"/>
              </w:rPr>
            </w:pPr>
          </w:p>
          <w:p w14:paraId="07B4764A" w14:textId="77777777" w:rsidR="00114939" w:rsidRPr="00A336A3" w:rsidRDefault="00114939" w:rsidP="00114939">
            <w:pPr>
              <w:pStyle w:val="ListParagraph"/>
              <w:numPr>
                <w:ilvl w:val="0"/>
                <w:numId w:val="39"/>
              </w:numPr>
              <w:spacing w:after="0" w:line="240" w:lineRule="auto"/>
              <w:contextualSpacing w:val="0"/>
              <w:jc w:val="both"/>
              <w:rPr>
                <w:color w:val="1E1611" w:themeColor="background2" w:themeShade="1A"/>
                <w:sz w:val="20"/>
                <w:szCs w:val="20"/>
              </w:rPr>
            </w:pPr>
            <w:r w:rsidRPr="00A336A3">
              <w:rPr>
                <w:color w:val="1E1611" w:themeColor="background2" w:themeShade="1A"/>
                <w:sz w:val="20"/>
                <w:szCs w:val="20"/>
              </w:rPr>
              <w:t xml:space="preserve">Describe your proposed procedures to ensure suitably competent technical resources, familiar with  </w:t>
            </w:r>
            <w:r w:rsidRPr="00A336A3">
              <w:rPr>
                <w:b/>
                <w:bCs/>
                <w:i/>
                <w:iCs/>
                <w:color w:val="1E1611" w:themeColor="background2" w:themeShade="1A"/>
                <w:sz w:val="20"/>
                <w:szCs w:val="20"/>
              </w:rPr>
              <w:t xml:space="preserve">Maynooth University s </w:t>
            </w:r>
            <w:r w:rsidRPr="00A336A3">
              <w:rPr>
                <w:color w:val="1E1611" w:themeColor="background2" w:themeShade="1A"/>
                <w:sz w:val="20"/>
                <w:szCs w:val="20"/>
              </w:rPr>
              <w:t xml:space="preserve">specific circumstances and maintenance requirements, will be continuously available to meet the requirements of any Services Contract awarded with regard to planned and unexpected service call-outs. Please outline how you would allocate key competent resources to </w:t>
            </w:r>
            <w:r w:rsidRPr="00A336A3">
              <w:rPr>
                <w:b/>
                <w:bCs/>
                <w:i/>
                <w:iCs/>
                <w:color w:val="1E1611" w:themeColor="background2" w:themeShade="1A"/>
                <w:sz w:val="20"/>
                <w:szCs w:val="20"/>
              </w:rPr>
              <w:t>Maynooth University</w:t>
            </w:r>
          </w:p>
          <w:p w14:paraId="312A9C5F" w14:textId="77777777" w:rsidR="00114939" w:rsidRPr="00A336A3" w:rsidRDefault="00114939" w:rsidP="00004299">
            <w:pPr>
              <w:jc w:val="both"/>
              <w:rPr>
                <w:color w:val="1E1611" w:themeColor="background2" w:themeShade="1A"/>
                <w:sz w:val="20"/>
                <w:szCs w:val="20"/>
              </w:rPr>
            </w:pPr>
          </w:p>
          <w:p w14:paraId="4ABDB7C9" w14:textId="77777777" w:rsidR="00114939" w:rsidRPr="00A336A3" w:rsidRDefault="00114939" w:rsidP="00114939">
            <w:pPr>
              <w:pStyle w:val="ListParagraph"/>
              <w:numPr>
                <w:ilvl w:val="0"/>
                <w:numId w:val="39"/>
              </w:numPr>
              <w:spacing w:after="0" w:line="240" w:lineRule="auto"/>
              <w:contextualSpacing w:val="0"/>
              <w:jc w:val="both"/>
              <w:rPr>
                <w:color w:val="1E1611" w:themeColor="background2" w:themeShade="1A"/>
                <w:sz w:val="20"/>
                <w:szCs w:val="20"/>
              </w:rPr>
            </w:pPr>
            <w:r w:rsidRPr="00A336A3">
              <w:rPr>
                <w:color w:val="1E1611" w:themeColor="background2" w:themeShade="1A"/>
                <w:sz w:val="20"/>
                <w:szCs w:val="20"/>
              </w:rPr>
              <w:t xml:space="preserve">Describe how you propose to source replacement and/or new key competent resources with relevant qualifications, professional experience and specialist knowledge, and demonstrate your contingency arrangements for unforeseen occurrences, i.e. unplanned absences, staff turnover, logistical delays etc. </w:t>
            </w:r>
          </w:p>
          <w:p w14:paraId="6B407A9A" w14:textId="77777777" w:rsidR="00114939" w:rsidRPr="00A336A3" w:rsidRDefault="00114939" w:rsidP="00004299">
            <w:pPr>
              <w:jc w:val="both"/>
              <w:rPr>
                <w:color w:val="1E1611" w:themeColor="background2" w:themeShade="1A"/>
                <w:sz w:val="20"/>
                <w:szCs w:val="20"/>
              </w:rPr>
            </w:pPr>
          </w:p>
          <w:p w14:paraId="23AC44F5" w14:textId="77777777" w:rsidR="00114939" w:rsidRPr="00A336A3" w:rsidRDefault="00114939" w:rsidP="00114939">
            <w:pPr>
              <w:pStyle w:val="ListParagraph"/>
              <w:numPr>
                <w:ilvl w:val="0"/>
                <w:numId w:val="39"/>
              </w:numPr>
              <w:spacing w:after="0" w:line="240" w:lineRule="auto"/>
              <w:contextualSpacing w:val="0"/>
              <w:jc w:val="both"/>
              <w:rPr>
                <w:color w:val="1E1611" w:themeColor="background2" w:themeShade="1A"/>
                <w:sz w:val="20"/>
                <w:szCs w:val="20"/>
              </w:rPr>
            </w:pPr>
            <w:r w:rsidRPr="00A336A3">
              <w:rPr>
                <w:color w:val="1E1611" w:themeColor="background2" w:themeShade="1A"/>
                <w:sz w:val="20"/>
                <w:szCs w:val="20"/>
              </w:rPr>
              <w:t xml:space="preserve">Describe your proposed supply chain procedures for ensuring consistent performance of the diverse range of system types used within </w:t>
            </w:r>
            <w:r w:rsidRPr="00A336A3">
              <w:rPr>
                <w:b/>
                <w:bCs/>
                <w:i/>
                <w:iCs/>
                <w:color w:val="1E1611" w:themeColor="background2" w:themeShade="1A"/>
                <w:sz w:val="20"/>
                <w:szCs w:val="20"/>
              </w:rPr>
              <w:t>Maynooth University</w:t>
            </w:r>
            <w:r w:rsidRPr="00A336A3">
              <w:rPr>
                <w:strike/>
                <w:color w:val="1E1611" w:themeColor="background2" w:themeShade="1A"/>
                <w:sz w:val="20"/>
                <w:szCs w:val="20"/>
              </w:rPr>
              <w:t xml:space="preserve"> </w:t>
            </w:r>
          </w:p>
          <w:p w14:paraId="22DE2AC5"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Fire Dampers</w:t>
            </w:r>
          </w:p>
          <w:p w14:paraId="401B9125"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Automatic Opening Vent (AOV) Systems</w:t>
            </w:r>
          </w:p>
          <w:p w14:paraId="7C9C2083"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Fire Curtain Systems</w:t>
            </w:r>
          </w:p>
          <w:p w14:paraId="0C984D42"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Natural Ventilation Systems and Automatic Window Controls</w:t>
            </w:r>
          </w:p>
          <w:p w14:paraId="49D8A6A1"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Fire Extract Fan Systems (Smoke Extract / Mechanical Extract Systems)</w:t>
            </w:r>
          </w:p>
          <w:p w14:paraId="177D5D89" w14:textId="77777777" w:rsidR="00114939" w:rsidRPr="00A336A3" w:rsidRDefault="00114939" w:rsidP="00004299">
            <w:pPr>
              <w:spacing w:before="100" w:beforeAutospacing="1" w:after="100" w:afterAutospacing="1" w:line="300" w:lineRule="atLeast"/>
              <w:ind w:left="720"/>
              <w:rPr>
                <w:rFonts w:ascii="Segoe UI" w:eastAsia="Times New Roman" w:hAnsi="Segoe UI" w:cs="Segoe UI"/>
                <w:sz w:val="21"/>
                <w:szCs w:val="21"/>
                <w:lang w:eastAsia="en-IE"/>
              </w:rPr>
            </w:pPr>
            <w:r w:rsidRPr="00A336A3">
              <w:rPr>
                <w:color w:val="1E1611" w:themeColor="background2" w:themeShade="1A"/>
                <w:sz w:val="20"/>
                <w:szCs w:val="20"/>
              </w:rPr>
              <w:lastRenderedPageBreak/>
              <w:t xml:space="preserve"> </w:t>
            </w:r>
          </w:p>
          <w:p w14:paraId="3F7A0B97" w14:textId="77777777" w:rsidR="00114939" w:rsidRPr="00A336A3" w:rsidRDefault="00114939" w:rsidP="00004299">
            <w:pPr>
              <w:jc w:val="both"/>
              <w:rPr>
                <w:color w:val="1E1611" w:themeColor="background2" w:themeShade="1A"/>
                <w:sz w:val="20"/>
                <w:szCs w:val="20"/>
              </w:rPr>
            </w:pPr>
          </w:p>
          <w:p w14:paraId="481B69E2" w14:textId="77777777" w:rsidR="00114939" w:rsidRPr="00A336A3" w:rsidRDefault="00114939" w:rsidP="00114939">
            <w:pPr>
              <w:pStyle w:val="ListParagraph"/>
              <w:numPr>
                <w:ilvl w:val="0"/>
                <w:numId w:val="39"/>
              </w:numPr>
              <w:spacing w:after="0" w:line="240" w:lineRule="auto"/>
              <w:contextualSpacing w:val="0"/>
              <w:jc w:val="both"/>
              <w:rPr>
                <w:color w:val="1E1611" w:themeColor="background2" w:themeShade="1A"/>
                <w:sz w:val="20"/>
                <w:szCs w:val="20"/>
              </w:rPr>
            </w:pPr>
            <w:r w:rsidRPr="00A336A3">
              <w:rPr>
                <w:color w:val="1E1611" w:themeColor="background2" w:themeShade="1A"/>
                <w:sz w:val="20"/>
                <w:szCs w:val="20"/>
              </w:rPr>
              <w:t xml:space="preserve">At a minimum, outline your proposed contingency measures to ensure availability of compatible spare/replacement components and parts within a reasonable lead time, in the event of an emergency situation (e.g. similar to Brexit, COVID-19 or other localised issues), and your proposed approach to mitigate against potential technology and software compatibility issues, false alarms and system failures at zero/minimum cost to </w:t>
            </w:r>
            <w:r w:rsidRPr="00A336A3">
              <w:rPr>
                <w:b/>
                <w:bCs/>
                <w:i/>
                <w:iCs/>
                <w:color w:val="1E1611" w:themeColor="background2" w:themeShade="1A"/>
                <w:sz w:val="20"/>
                <w:szCs w:val="20"/>
              </w:rPr>
              <w:t>Maynooth University</w:t>
            </w:r>
          </w:p>
          <w:p w14:paraId="5EB9EE9F" w14:textId="77777777" w:rsidR="00114939" w:rsidRPr="00A336A3" w:rsidRDefault="00114939" w:rsidP="00114939">
            <w:pPr>
              <w:pStyle w:val="ListParagraph"/>
              <w:numPr>
                <w:ilvl w:val="0"/>
                <w:numId w:val="39"/>
              </w:numPr>
              <w:spacing w:after="0" w:line="240" w:lineRule="auto"/>
              <w:contextualSpacing w:val="0"/>
              <w:jc w:val="both"/>
              <w:rPr>
                <w:color w:val="1E1611" w:themeColor="background2" w:themeShade="1A"/>
                <w:sz w:val="20"/>
                <w:szCs w:val="20"/>
              </w:rPr>
            </w:pPr>
            <w:r w:rsidRPr="00A336A3">
              <w:rPr>
                <w:color w:val="1E1611" w:themeColor="background2" w:themeShade="1A"/>
                <w:sz w:val="20"/>
                <w:szCs w:val="20"/>
              </w:rPr>
              <w:t xml:space="preserve">Describe your organisations proposed approach to effectively delivering the below services for </w:t>
            </w:r>
            <w:r w:rsidRPr="00A336A3">
              <w:rPr>
                <w:b/>
                <w:bCs/>
                <w:i/>
                <w:iCs/>
                <w:color w:val="1E1611" w:themeColor="background2" w:themeShade="1A"/>
                <w:sz w:val="20"/>
                <w:szCs w:val="20"/>
              </w:rPr>
              <w:t>Maynooth University</w:t>
            </w:r>
          </w:p>
          <w:p w14:paraId="1E043CB4" w14:textId="77777777" w:rsidR="00114939" w:rsidRPr="00A336A3" w:rsidRDefault="00114939" w:rsidP="00004299">
            <w:pPr>
              <w:jc w:val="both"/>
              <w:rPr>
                <w:color w:val="1E1611" w:themeColor="background2" w:themeShade="1A"/>
                <w:sz w:val="20"/>
                <w:szCs w:val="20"/>
              </w:rPr>
            </w:pPr>
          </w:p>
          <w:p w14:paraId="2399914C" w14:textId="77777777" w:rsidR="00114939" w:rsidRPr="00A336A3" w:rsidRDefault="00114939" w:rsidP="00004299">
            <w:pPr>
              <w:jc w:val="both"/>
              <w:rPr>
                <w:color w:val="1E1611" w:themeColor="background2" w:themeShade="1A"/>
                <w:sz w:val="20"/>
                <w:szCs w:val="20"/>
                <w:lang w:val="en-GB"/>
              </w:rPr>
            </w:pPr>
            <w:r w:rsidRPr="00A336A3">
              <w:rPr>
                <w:color w:val="1E1611" w:themeColor="background2" w:themeShade="1A"/>
                <w:sz w:val="20"/>
                <w:szCs w:val="20"/>
                <w:lang w:val="en-GB"/>
              </w:rPr>
              <w:t>Note: Tenderers Operational Proposal shall demonstrate compliance with relevant standards where applicable.</w:t>
            </w:r>
          </w:p>
          <w:p w14:paraId="5567C429" w14:textId="77777777" w:rsidR="00114939" w:rsidRPr="00A336A3" w:rsidRDefault="00114939" w:rsidP="00004299">
            <w:p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Maynooth University requires the provision of specialist maintenance services for critical fire safety systems across its facilities. The scope of this contract is limited to:</w:t>
            </w:r>
          </w:p>
          <w:p w14:paraId="08DD318A"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Fire Dampers</w:t>
            </w:r>
          </w:p>
          <w:p w14:paraId="28C22A0A"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Automatic Opening Vent (AOV) Systems</w:t>
            </w:r>
          </w:p>
          <w:p w14:paraId="3BD3903C"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Fire Curtain Systems</w:t>
            </w:r>
          </w:p>
          <w:p w14:paraId="3E511607"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Natural Ventilation Systems and Automatic Window Controls</w:t>
            </w:r>
          </w:p>
          <w:p w14:paraId="47C6E847" w14:textId="77777777" w:rsidR="00114939" w:rsidRPr="00A336A3" w:rsidRDefault="00114939" w:rsidP="00114939">
            <w:pPr>
              <w:numPr>
                <w:ilvl w:val="0"/>
                <w:numId w:val="40"/>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Fire Extract Fan Systems (Smoke Extract / Mechanical Extract Systems)</w:t>
            </w:r>
          </w:p>
          <w:p w14:paraId="34C9CE8D" w14:textId="77777777" w:rsidR="00114939" w:rsidRPr="00A336A3" w:rsidRDefault="00114939" w:rsidP="00004299">
            <w:p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 xml:space="preserve">The Contractor shall ensure all systems are maintained in a safe, operational, and compliant condition in accordance with Irish legislation, EU Directives, and </w:t>
            </w:r>
            <w:proofErr w:type="spellStart"/>
            <w:r w:rsidRPr="00A336A3">
              <w:rPr>
                <w:rFonts w:ascii="Segoe UI" w:eastAsia="Times New Roman" w:hAnsi="Segoe UI" w:cs="Segoe UI"/>
                <w:sz w:val="21"/>
                <w:szCs w:val="21"/>
                <w:lang w:eastAsia="en-IE"/>
              </w:rPr>
              <w:t>harmonised</w:t>
            </w:r>
            <w:proofErr w:type="spellEnd"/>
            <w:r w:rsidRPr="00A336A3">
              <w:rPr>
                <w:rFonts w:ascii="Segoe UI" w:eastAsia="Times New Roman" w:hAnsi="Segoe UI" w:cs="Segoe UI"/>
                <w:sz w:val="21"/>
                <w:szCs w:val="21"/>
                <w:lang w:eastAsia="en-IE"/>
              </w:rPr>
              <w:t xml:space="preserve"> European Standards (EN).</w:t>
            </w:r>
          </w:p>
          <w:p w14:paraId="3D05BA22" w14:textId="77777777" w:rsidR="00114939" w:rsidRPr="00A336A3" w:rsidRDefault="00114939" w:rsidP="00004299">
            <w:p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All works shall comply with, but not be limited to:</w:t>
            </w:r>
          </w:p>
          <w:p w14:paraId="1FC28C0F" w14:textId="77777777" w:rsidR="00114939" w:rsidRPr="00A336A3" w:rsidRDefault="00114939" w:rsidP="00114939">
            <w:pPr>
              <w:numPr>
                <w:ilvl w:val="0"/>
                <w:numId w:val="41"/>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Building Control Acts 1990–2020</w:t>
            </w:r>
          </w:p>
          <w:p w14:paraId="0583EFE6" w14:textId="77777777" w:rsidR="00114939" w:rsidRPr="00A336A3" w:rsidRDefault="00114939" w:rsidP="00114939">
            <w:pPr>
              <w:numPr>
                <w:ilvl w:val="0"/>
                <w:numId w:val="41"/>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Building Regulations 1997–2022, including Part B – Fire Safety</w:t>
            </w:r>
          </w:p>
          <w:p w14:paraId="3196F2DE" w14:textId="77777777" w:rsidR="00114939" w:rsidRPr="00A336A3" w:rsidRDefault="00114939" w:rsidP="00114939">
            <w:pPr>
              <w:numPr>
                <w:ilvl w:val="0"/>
                <w:numId w:val="41"/>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Safety, Health and Welfare at Work Act 2005 and associated regulations</w:t>
            </w:r>
          </w:p>
          <w:p w14:paraId="06EFFDDA" w14:textId="77777777" w:rsidR="00114939" w:rsidRPr="00A336A3" w:rsidRDefault="00114939" w:rsidP="00114939">
            <w:pPr>
              <w:numPr>
                <w:ilvl w:val="0"/>
                <w:numId w:val="41"/>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Safety, Health and Welfare at Work (Construction) Regulations 2013–2020</w:t>
            </w:r>
          </w:p>
          <w:p w14:paraId="3FEA4772" w14:textId="77777777" w:rsidR="00114939" w:rsidRPr="00A336A3" w:rsidRDefault="00114939" w:rsidP="00114939">
            <w:pPr>
              <w:numPr>
                <w:ilvl w:val="0"/>
                <w:numId w:val="41"/>
              </w:numPr>
              <w:spacing w:before="100" w:beforeAutospacing="1" w:after="100" w:afterAutospacing="1" w:line="300" w:lineRule="atLeast"/>
              <w:rPr>
                <w:rFonts w:ascii="Segoe UI" w:eastAsia="Times New Roman" w:hAnsi="Segoe UI" w:cs="Segoe UI"/>
                <w:sz w:val="21"/>
                <w:szCs w:val="21"/>
                <w:lang w:val="fr-FR" w:eastAsia="en-IE"/>
              </w:rPr>
            </w:pPr>
            <w:r w:rsidRPr="00A336A3">
              <w:rPr>
                <w:rFonts w:ascii="Segoe UI" w:eastAsia="Times New Roman" w:hAnsi="Segoe UI" w:cs="Segoe UI"/>
                <w:sz w:val="21"/>
                <w:szCs w:val="21"/>
                <w:lang w:val="fr-FR" w:eastAsia="en-IE"/>
              </w:rPr>
              <w:t xml:space="preserve">EU Construction </w:t>
            </w:r>
            <w:proofErr w:type="spellStart"/>
            <w:r w:rsidRPr="00A336A3">
              <w:rPr>
                <w:rFonts w:ascii="Segoe UI" w:eastAsia="Times New Roman" w:hAnsi="Segoe UI" w:cs="Segoe UI"/>
                <w:sz w:val="21"/>
                <w:szCs w:val="21"/>
                <w:lang w:val="fr-FR" w:eastAsia="en-IE"/>
              </w:rPr>
              <w:t>Products</w:t>
            </w:r>
            <w:proofErr w:type="spellEnd"/>
            <w:r w:rsidRPr="00A336A3">
              <w:rPr>
                <w:rFonts w:ascii="Segoe UI" w:eastAsia="Times New Roman" w:hAnsi="Segoe UI" w:cs="Segoe UI"/>
                <w:sz w:val="21"/>
                <w:szCs w:val="21"/>
                <w:lang w:val="fr-FR" w:eastAsia="en-IE"/>
              </w:rPr>
              <w:t xml:space="preserve"> </w:t>
            </w:r>
            <w:proofErr w:type="spellStart"/>
            <w:r w:rsidRPr="00A336A3">
              <w:rPr>
                <w:rFonts w:ascii="Segoe UI" w:eastAsia="Times New Roman" w:hAnsi="Segoe UI" w:cs="Segoe UI"/>
                <w:sz w:val="21"/>
                <w:szCs w:val="21"/>
                <w:lang w:val="fr-FR" w:eastAsia="en-IE"/>
              </w:rPr>
              <w:t>Regulation</w:t>
            </w:r>
            <w:proofErr w:type="spellEnd"/>
            <w:r w:rsidRPr="00A336A3">
              <w:rPr>
                <w:rFonts w:ascii="Segoe UI" w:eastAsia="Times New Roman" w:hAnsi="Segoe UI" w:cs="Segoe UI"/>
                <w:sz w:val="21"/>
                <w:szCs w:val="21"/>
                <w:lang w:val="fr-FR" w:eastAsia="en-IE"/>
              </w:rPr>
              <w:t xml:space="preserve"> (EU) No. 305/2011 (CPR)</w:t>
            </w:r>
          </w:p>
          <w:p w14:paraId="19C3C38C" w14:textId="77777777" w:rsidR="00114939" w:rsidRPr="00A336A3" w:rsidRDefault="00114939" w:rsidP="00004299">
            <w:p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Relevant EN Standards include:</w:t>
            </w:r>
          </w:p>
          <w:p w14:paraId="06319141" w14:textId="77777777" w:rsidR="00114939" w:rsidRPr="00A336A3" w:rsidRDefault="00114939" w:rsidP="00114939">
            <w:pPr>
              <w:numPr>
                <w:ilvl w:val="0"/>
                <w:numId w:val="42"/>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EN 12101 series – Smoke and Heat Control Systems (including EN 12101-3 for fans)</w:t>
            </w:r>
          </w:p>
          <w:p w14:paraId="369E115A" w14:textId="77777777" w:rsidR="00114939" w:rsidRPr="00A336A3" w:rsidRDefault="00114939" w:rsidP="00114939">
            <w:pPr>
              <w:numPr>
                <w:ilvl w:val="0"/>
                <w:numId w:val="42"/>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EN 15650 – Fire dampers</w:t>
            </w:r>
          </w:p>
          <w:p w14:paraId="690C8003" w14:textId="77777777" w:rsidR="00114939" w:rsidRPr="00A336A3" w:rsidRDefault="00114939" w:rsidP="00114939">
            <w:pPr>
              <w:numPr>
                <w:ilvl w:val="0"/>
                <w:numId w:val="42"/>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EN 1366 series – Fire resistance testing of service installations</w:t>
            </w:r>
          </w:p>
          <w:p w14:paraId="1F97D686" w14:textId="77777777" w:rsidR="00114939" w:rsidRPr="00A336A3" w:rsidRDefault="00114939" w:rsidP="00114939">
            <w:pPr>
              <w:numPr>
                <w:ilvl w:val="0"/>
                <w:numId w:val="42"/>
              </w:num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EN 16034 – Fire resisting and smoke control products (including fire curtains)</w:t>
            </w:r>
          </w:p>
          <w:p w14:paraId="1F0D8795" w14:textId="77777777" w:rsidR="00114939" w:rsidRPr="00A336A3" w:rsidRDefault="00114939" w:rsidP="00004299">
            <w:pPr>
              <w:spacing w:before="100" w:beforeAutospacing="1" w:after="100" w:afterAutospacing="1" w:line="300" w:lineRule="atLeast"/>
              <w:rPr>
                <w:rFonts w:ascii="Segoe UI" w:eastAsia="Times New Roman" w:hAnsi="Segoe UI" w:cs="Segoe UI"/>
                <w:sz w:val="21"/>
                <w:szCs w:val="21"/>
                <w:lang w:eastAsia="en-IE"/>
              </w:rPr>
            </w:pPr>
            <w:r w:rsidRPr="00A336A3">
              <w:rPr>
                <w:rFonts w:ascii="Segoe UI" w:eastAsia="Times New Roman" w:hAnsi="Segoe UI" w:cs="Segoe UI"/>
                <w:sz w:val="21"/>
                <w:szCs w:val="21"/>
                <w:lang w:eastAsia="en-IE"/>
              </w:rPr>
              <w:t>All maintenance shall follow manufacturer recommendations and applicable NSAI guidance.</w:t>
            </w:r>
          </w:p>
          <w:p w14:paraId="65171BBE" w14:textId="77777777" w:rsidR="00114939" w:rsidRPr="00A336A3" w:rsidRDefault="00114939" w:rsidP="00004299">
            <w:pPr>
              <w:spacing w:before="100" w:beforeAutospacing="1" w:after="100" w:afterAutospacing="1" w:line="300" w:lineRule="atLeast"/>
              <w:rPr>
                <w:rFonts w:ascii="Segoe UI" w:eastAsia="Times New Roman" w:hAnsi="Segoe UI" w:cs="Segoe UI"/>
                <w:sz w:val="21"/>
                <w:szCs w:val="21"/>
                <w:lang w:eastAsia="en-IE"/>
              </w:rPr>
            </w:pPr>
          </w:p>
          <w:p w14:paraId="42904634" w14:textId="77777777" w:rsidR="00114939" w:rsidRPr="00A336A3" w:rsidRDefault="00114939" w:rsidP="00004299">
            <w:pPr>
              <w:jc w:val="both"/>
              <w:rPr>
                <w:color w:val="00B0F0"/>
                <w:sz w:val="20"/>
                <w:szCs w:val="20"/>
              </w:rPr>
            </w:pPr>
          </w:p>
          <w:p w14:paraId="33E20E3C" w14:textId="77777777" w:rsidR="00114939" w:rsidRPr="00A336A3" w:rsidRDefault="00114939" w:rsidP="00004299">
            <w:pPr>
              <w:jc w:val="both"/>
              <w:rPr>
                <w:color w:val="00B0F0"/>
                <w:sz w:val="20"/>
                <w:szCs w:val="20"/>
                <w:lang w:val="en-GB"/>
              </w:rPr>
            </w:pPr>
          </w:p>
          <w:p w14:paraId="0248E95E" w14:textId="77777777" w:rsidR="00114939" w:rsidRPr="00A336A3" w:rsidRDefault="00114939" w:rsidP="00004299">
            <w:pPr>
              <w:jc w:val="both"/>
              <w:rPr>
                <w:color w:val="FF0000"/>
                <w:sz w:val="20"/>
                <w:szCs w:val="20"/>
                <w:lang w:val="en-GB"/>
              </w:rPr>
            </w:pPr>
          </w:p>
        </w:tc>
      </w:tr>
      <w:tr w:rsidR="00114939" w:rsidRPr="008B3188" w14:paraId="2CFD6A0A"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764"/>
        </w:trPr>
        <w:tc>
          <w:tcPr>
            <w:tcW w:w="10081" w:type="dxa"/>
            <w:shd w:val="clear" w:color="auto" w:fill="F8D9D0"/>
          </w:tcPr>
          <w:p w14:paraId="6677E516" w14:textId="77777777" w:rsidR="00114939" w:rsidRDefault="00114939" w:rsidP="00004299">
            <w:pPr>
              <w:pStyle w:val="Default"/>
              <w:shd w:val="clear" w:color="auto" w:fill="FCF2D5" w:themeFill="accent3" w:themeFillTint="33"/>
              <w:spacing w:before="240" w:after="240" w:line="276" w:lineRule="auto"/>
              <w:jc w:val="both"/>
              <w:rPr>
                <w:rFonts w:asciiTheme="minorHAnsi" w:hAnsiTheme="minorHAnsi"/>
                <w:bCs/>
                <w:color w:val="4B362A" w:themeColor="background2" w:themeShade="40"/>
                <w:lang w:val="en-GB"/>
              </w:rPr>
            </w:pPr>
            <w:r w:rsidRPr="00A53E16">
              <w:rPr>
                <w:rFonts w:asciiTheme="minorHAnsi" w:hAnsiTheme="minorHAnsi"/>
                <w:bCs/>
                <w:color w:val="4B362A" w:themeColor="background2" w:themeShade="40"/>
                <w:lang w:val="en-GB"/>
              </w:rPr>
              <w:lastRenderedPageBreak/>
              <w:t>Tenderers to insert response here</w:t>
            </w:r>
          </w:p>
          <w:p w14:paraId="209C733B" w14:textId="77777777" w:rsidR="00114939" w:rsidRPr="008B3188" w:rsidRDefault="00114939" w:rsidP="00004299">
            <w:pPr>
              <w:pStyle w:val="Default"/>
              <w:spacing w:before="240" w:after="240" w:line="276" w:lineRule="auto"/>
              <w:jc w:val="both"/>
              <w:rPr>
                <w:rFonts w:asciiTheme="minorHAnsi" w:hAnsiTheme="minorHAnsi"/>
                <w:bCs/>
                <w:color w:val="auto"/>
                <w:sz w:val="22"/>
                <w:szCs w:val="22"/>
                <w:lang w:val="en-GB"/>
              </w:rPr>
            </w:pPr>
          </w:p>
        </w:tc>
      </w:tr>
    </w:tbl>
    <w:p w14:paraId="10D9BFAD" w14:textId="77777777" w:rsidR="00114939" w:rsidRDefault="00114939" w:rsidP="00114939"/>
    <w:p w14:paraId="0C9B129D" w14:textId="77777777" w:rsidR="00114939" w:rsidRDefault="00114939" w:rsidP="00114939">
      <w:r>
        <w:br w:type="page"/>
      </w:r>
    </w:p>
    <w:tbl>
      <w:tblPr>
        <w:tblW w:w="1008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4F6F75"/>
        <w:tblLook w:val="04A0" w:firstRow="1" w:lastRow="0" w:firstColumn="1" w:lastColumn="0" w:noHBand="0" w:noVBand="1"/>
      </w:tblPr>
      <w:tblGrid>
        <w:gridCol w:w="10081"/>
      </w:tblGrid>
      <w:tr w:rsidR="00114939" w:rsidRPr="00483683" w14:paraId="2707D1BD" w14:textId="77777777" w:rsidTr="00004299">
        <w:tc>
          <w:tcPr>
            <w:tcW w:w="10081" w:type="dxa"/>
            <w:shd w:val="clear" w:color="auto" w:fill="00504E"/>
          </w:tcPr>
          <w:p w14:paraId="3425BE71" w14:textId="77777777" w:rsidR="00114939" w:rsidRPr="006A2A41" w:rsidRDefault="00114939" w:rsidP="00004299">
            <w:pPr>
              <w:rPr>
                <w:rFonts w:cs="Calibri"/>
                <w:b/>
                <w:color w:val="FFFFFF" w:themeColor="background1"/>
                <w:sz w:val="28"/>
                <w:szCs w:val="28"/>
              </w:rPr>
            </w:pPr>
            <w:r w:rsidRPr="006A2A41">
              <w:lastRenderedPageBreak/>
              <w:br w:type="page"/>
            </w:r>
            <w:r w:rsidRPr="006A2A41">
              <w:rPr>
                <w:rFonts w:ascii="Arial" w:hAnsi="Arial" w:cs="Arial"/>
                <w:b/>
                <w:color w:val="FFFFFF" w:themeColor="background1"/>
                <w:sz w:val="28"/>
                <w:szCs w:val="28"/>
              </w:rPr>
              <w:br w:type="page"/>
            </w:r>
            <w:r w:rsidRPr="006A2A41">
              <w:rPr>
                <w:b/>
                <w:color w:val="FFFFFF" w:themeColor="background1"/>
                <w:sz w:val="28"/>
                <w:szCs w:val="28"/>
              </w:rPr>
              <w:br w:type="page"/>
            </w:r>
            <w:r w:rsidRPr="006A2A41">
              <w:rPr>
                <w:b/>
                <w:color w:val="FFFFFF" w:themeColor="background1"/>
                <w:sz w:val="28"/>
                <w:szCs w:val="28"/>
              </w:rPr>
              <w:br w:type="page"/>
            </w:r>
            <w:r w:rsidRPr="006A2A41">
              <w:rPr>
                <w:rFonts w:ascii="Georgia" w:hAnsi="Georgia" w:cs="Arial"/>
                <w:b/>
                <w:color w:val="FFFFFF" w:themeColor="background1"/>
                <w:kern w:val="36"/>
                <w:sz w:val="28"/>
                <w:szCs w:val="28"/>
              </w:rPr>
              <w:br w:type="page"/>
            </w:r>
            <w:r w:rsidRPr="006A2A41">
              <w:rPr>
                <w:rFonts w:cs="Calibri"/>
                <w:b/>
                <w:color w:val="FFFFFF" w:themeColor="background1"/>
                <w:sz w:val="28"/>
                <w:szCs w:val="28"/>
              </w:rPr>
              <w:t xml:space="preserve"> Award Criterion – 3. Health and Safety Proposal</w:t>
            </w:r>
            <w:r w:rsidRPr="006A2A41">
              <w:rPr>
                <w:rFonts w:cs="Calibri"/>
                <w:b/>
                <w:color w:val="FFFFFF" w:themeColor="background1"/>
                <w:sz w:val="28"/>
                <w:szCs w:val="28"/>
              </w:rPr>
              <w:fldChar w:fldCharType="begin"/>
            </w:r>
            <w:r w:rsidRPr="006A2A41">
              <w:rPr>
                <w:rFonts w:cs="Calibri"/>
                <w:b/>
                <w:color w:val="FFFFFF" w:themeColor="background1"/>
                <w:sz w:val="28"/>
                <w:szCs w:val="28"/>
              </w:rPr>
              <w:instrText xml:space="preserve"> REF Part2  \* MERGEFORMAT </w:instrText>
            </w:r>
            <w:r w:rsidRPr="006A2A41">
              <w:rPr>
                <w:rFonts w:cs="Calibri"/>
                <w:b/>
                <w:color w:val="FFFFFF" w:themeColor="background1"/>
                <w:sz w:val="28"/>
                <w:szCs w:val="28"/>
              </w:rPr>
              <w:fldChar w:fldCharType="end"/>
            </w:r>
          </w:p>
        </w:tc>
      </w:tr>
      <w:tr w:rsidR="00114939" w:rsidRPr="00562204" w14:paraId="36CABC7A"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326"/>
        </w:trPr>
        <w:tc>
          <w:tcPr>
            <w:tcW w:w="10081" w:type="dxa"/>
            <w:shd w:val="clear" w:color="auto" w:fill="FFFFFF" w:themeFill="background1"/>
          </w:tcPr>
          <w:p w14:paraId="72060D95"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Marks available for this Award criterion is 100 marks.</w:t>
            </w:r>
          </w:p>
          <w:p w14:paraId="6D4409BB"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Suggested response length is 2 pages </w:t>
            </w:r>
            <w:r w:rsidRPr="006A2A41">
              <w:rPr>
                <w:rFonts w:eastAsia="Calibri" w:cs="Calibri"/>
                <w:color w:val="4B362A" w:themeColor="background2" w:themeShade="40"/>
              </w:rPr>
              <w:t>of A4 single side sheets used with font Times New Roman, font size 12, spacing 1.0 and minimum margins of 1.5cm.</w:t>
            </w:r>
          </w:p>
          <w:p w14:paraId="66364DD5"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Any information not set out in the relevant response section under each award criterion will not be evaluated, this includes any appendices submitted – </w:t>
            </w:r>
            <w:r w:rsidRPr="006A2A41">
              <w:rPr>
                <w:color w:val="4B362A" w:themeColor="background2" w:themeShade="40"/>
                <w:u w:val="single"/>
              </w:rPr>
              <w:t>for clarity any additional appendices included by the Tenderer in their response will not be evaluated.</w:t>
            </w:r>
          </w:p>
          <w:p w14:paraId="4C54CACE" w14:textId="346EC755"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Please refer </w:t>
            </w:r>
            <w:r w:rsidRPr="00A336A3">
              <w:rPr>
                <w:color w:val="4B362A" w:themeColor="background2" w:themeShade="40"/>
              </w:rPr>
              <w:t xml:space="preserve">to the RFT Document for </w:t>
            </w:r>
            <w:r w:rsidRPr="00A336A3">
              <w:rPr>
                <w:b/>
                <w:bCs/>
                <w:i/>
                <w:iCs/>
                <w:color w:val="1E1611" w:themeColor="background2" w:themeShade="1A"/>
                <w:sz w:val="20"/>
                <w:szCs w:val="20"/>
              </w:rPr>
              <w:t xml:space="preserve">Maynooth </w:t>
            </w:r>
            <w:r w:rsidR="00491AA5" w:rsidRPr="00A336A3">
              <w:rPr>
                <w:b/>
                <w:bCs/>
                <w:i/>
                <w:iCs/>
                <w:color w:val="1E1611" w:themeColor="background2" w:themeShade="1A"/>
                <w:sz w:val="20"/>
                <w:szCs w:val="20"/>
              </w:rPr>
              <w:t>University</w:t>
            </w:r>
            <w:r w:rsidR="00491AA5">
              <w:rPr>
                <w:b/>
                <w:bCs/>
                <w:i/>
                <w:iCs/>
                <w:color w:val="1E1611" w:themeColor="background2" w:themeShade="1A"/>
                <w:sz w:val="20"/>
                <w:szCs w:val="20"/>
              </w:rPr>
              <w:t>’s</w:t>
            </w:r>
            <w:r w:rsidRPr="00A336A3">
              <w:rPr>
                <w:color w:val="1E1611" w:themeColor="background2" w:themeShade="1A"/>
                <w:sz w:val="20"/>
                <w:szCs w:val="20"/>
              </w:rPr>
              <w:t xml:space="preserve"> </w:t>
            </w:r>
            <w:r w:rsidRPr="00A336A3">
              <w:rPr>
                <w:color w:val="4B362A" w:themeColor="background2" w:themeShade="40"/>
              </w:rPr>
              <w:t>Requirements especially the scope of requirements and specifications.</w:t>
            </w:r>
            <w:r w:rsidRPr="006A2A41">
              <w:rPr>
                <w:color w:val="4B362A" w:themeColor="background2" w:themeShade="40"/>
              </w:rPr>
              <w:t xml:space="preserve"> </w:t>
            </w:r>
          </w:p>
          <w:p w14:paraId="6BF52649" w14:textId="77777777" w:rsidR="00114939" w:rsidRPr="006A2A41" w:rsidRDefault="00114939" w:rsidP="00004299">
            <w:pPr>
              <w:ind w:left="360"/>
            </w:pPr>
          </w:p>
        </w:tc>
      </w:tr>
      <w:tr w:rsidR="00114939" w:rsidRPr="006722AE" w14:paraId="6BD42937"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223"/>
        </w:trPr>
        <w:tc>
          <w:tcPr>
            <w:tcW w:w="10081" w:type="dxa"/>
            <w:shd w:val="clear" w:color="auto" w:fill="EBF2F0"/>
          </w:tcPr>
          <w:p w14:paraId="1AAD54D6" w14:textId="77777777" w:rsidR="00114939" w:rsidRDefault="00114939" w:rsidP="00004299">
            <w:pPr>
              <w:jc w:val="both"/>
              <w:rPr>
                <w:color w:val="1E1611" w:themeColor="background2" w:themeShade="1A"/>
                <w:sz w:val="20"/>
                <w:szCs w:val="20"/>
                <w:lang w:val="en-GB"/>
              </w:rPr>
            </w:pPr>
          </w:p>
          <w:p w14:paraId="069C5848" w14:textId="77777777" w:rsidR="00114939" w:rsidRPr="00B639CD" w:rsidRDefault="00114939" w:rsidP="00004299">
            <w:pPr>
              <w:jc w:val="both"/>
              <w:rPr>
                <w:color w:val="1E1611" w:themeColor="background2" w:themeShade="1A"/>
                <w:sz w:val="20"/>
                <w:szCs w:val="20"/>
                <w:lang w:val="en-GB"/>
              </w:rPr>
            </w:pPr>
            <w:r w:rsidRPr="00B639CD">
              <w:rPr>
                <w:color w:val="1E1611" w:themeColor="background2" w:themeShade="1A"/>
                <w:sz w:val="20"/>
                <w:szCs w:val="20"/>
                <w:lang w:val="en-GB"/>
              </w:rPr>
              <w:t>Tenderers must submit a clear and comprehensive operational proposal for the term of the Service Contract. Your response should include, but not be limited to:</w:t>
            </w:r>
          </w:p>
          <w:p w14:paraId="36F38106" w14:textId="77777777" w:rsidR="00114939" w:rsidRPr="00B639CD" w:rsidRDefault="00114939" w:rsidP="00004299">
            <w:pPr>
              <w:jc w:val="both"/>
              <w:rPr>
                <w:color w:val="1E1611" w:themeColor="background2" w:themeShade="1A"/>
                <w:sz w:val="20"/>
                <w:szCs w:val="20"/>
                <w:lang w:val="en-GB"/>
              </w:rPr>
            </w:pPr>
          </w:p>
          <w:p w14:paraId="36A985DE" w14:textId="77777777" w:rsidR="00114939" w:rsidRPr="00B639CD" w:rsidRDefault="00114939" w:rsidP="00114939">
            <w:pPr>
              <w:pStyle w:val="ListParagraph"/>
              <w:numPr>
                <w:ilvl w:val="0"/>
                <w:numId w:val="36"/>
              </w:numPr>
              <w:spacing w:after="0" w:line="240" w:lineRule="auto"/>
              <w:contextualSpacing w:val="0"/>
              <w:jc w:val="both"/>
              <w:rPr>
                <w:color w:val="1E1611" w:themeColor="background2" w:themeShade="1A"/>
                <w:sz w:val="20"/>
                <w:szCs w:val="20"/>
              </w:rPr>
            </w:pPr>
            <w:r w:rsidRPr="00B639CD">
              <w:rPr>
                <w:color w:val="1E1611" w:themeColor="background2" w:themeShade="1A"/>
                <w:sz w:val="20"/>
                <w:szCs w:val="20"/>
              </w:rPr>
              <w:t>Outline your approach to comply with the Safety, Health, and Welfare at Work Act 2005 and the Safety, Health and Welfare at Work (Construction) Regulations 2013, including your methodology for managing Health &amp; Safety throughout the Framework Agreement and any Services Contracts.</w:t>
            </w:r>
          </w:p>
          <w:p w14:paraId="20816274" w14:textId="77777777" w:rsidR="00114939" w:rsidRPr="00B639CD" w:rsidRDefault="00114939" w:rsidP="00114939">
            <w:pPr>
              <w:pStyle w:val="ListParagraph"/>
              <w:numPr>
                <w:ilvl w:val="0"/>
                <w:numId w:val="36"/>
              </w:numPr>
              <w:spacing w:after="0" w:line="240" w:lineRule="auto"/>
              <w:contextualSpacing w:val="0"/>
              <w:jc w:val="both"/>
              <w:rPr>
                <w:color w:val="1E1611" w:themeColor="background2" w:themeShade="1A"/>
                <w:sz w:val="20"/>
                <w:szCs w:val="20"/>
              </w:rPr>
            </w:pPr>
            <w:r w:rsidRPr="00B639CD">
              <w:rPr>
                <w:color w:val="1E1611" w:themeColor="background2" w:themeShade="1A"/>
                <w:sz w:val="20"/>
                <w:szCs w:val="20"/>
              </w:rPr>
              <w:t xml:space="preserve">Describe how your organisation would </w:t>
            </w:r>
            <w:proofErr w:type="spellStart"/>
            <w:r w:rsidRPr="00B639CD">
              <w:rPr>
                <w:color w:val="1E1611" w:themeColor="background2" w:themeShade="1A"/>
                <w:sz w:val="20"/>
                <w:szCs w:val="20"/>
              </w:rPr>
              <w:t>fulfill</w:t>
            </w:r>
            <w:proofErr w:type="spellEnd"/>
            <w:r w:rsidRPr="00B639CD">
              <w:rPr>
                <w:color w:val="1E1611" w:themeColor="background2" w:themeShade="1A"/>
                <w:sz w:val="20"/>
                <w:szCs w:val="20"/>
              </w:rPr>
              <w:t xml:space="preserve"> duties, detailing the allocation of competent Health &amp; Safety resources, relevant training, and monitoring of work practices</w:t>
            </w:r>
          </w:p>
          <w:p w14:paraId="1EAAB696" w14:textId="77777777" w:rsidR="00114939" w:rsidRPr="00B639CD" w:rsidRDefault="00114939" w:rsidP="00114939">
            <w:pPr>
              <w:pStyle w:val="ListParagraph"/>
              <w:numPr>
                <w:ilvl w:val="0"/>
                <w:numId w:val="36"/>
              </w:numPr>
              <w:spacing w:after="0" w:line="240" w:lineRule="auto"/>
              <w:contextualSpacing w:val="0"/>
              <w:jc w:val="both"/>
              <w:rPr>
                <w:color w:val="1E1611" w:themeColor="background2" w:themeShade="1A"/>
                <w:sz w:val="20"/>
                <w:szCs w:val="20"/>
              </w:rPr>
            </w:pPr>
            <w:r w:rsidRPr="00B639CD">
              <w:rPr>
                <w:color w:val="1E1611" w:themeColor="background2" w:themeShade="1A"/>
                <w:sz w:val="20"/>
                <w:szCs w:val="20"/>
              </w:rPr>
              <w:t>Explain your procedures for identifying Health &amp; Safety risks, your compliance with Occupational Health &amp; Safety Management Systems</w:t>
            </w:r>
          </w:p>
          <w:p w14:paraId="162B660C" w14:textId="77777777" w:rsidR="00114939" w:rsidRPr="00B639CD" w:rsidRDefault="00114939" w:rsidP="00004299">
            <w:pPr>
              <w:pStyle w:val="ListParagraph"/>
              <w:jc w:val="both"/>
              <w:rPr>
                <w:color w:val="1E1611" w:themeColor="background2" w:themeShade="1A"/>
                <w:sz w:val="20"/>
                <w:szCs w:val="20"/>
              </w:rPr>
            </w:pPr>
          </w:p>
          <w:p w14:paraId="19F68DC3" w14:textId="77777777" w:rsidR="00114939" w:rsidRPr="002C61FC" w:rsidRDefault="00114939" w:rsidP="00004299">
            <w:pPr>
              <w:jc w:val="both"/>
              <w:rPr>
                <w:color w:val="1E1611" w:themeColor="background2" w:themeShade="1A"/>
                <w:sz w:val="20"/>
                <w:szCs w:val="20"/>
                <w:lang w:val="en-GB"/>
              </w:rPr>
            </w:pPr>
            <w:r w:rsidRPr="00B639CD">
              <w:rPr>
                <w:color w:val="1E1611" w:themeColor="background2" w:themeShade="1A"/>
                <w:sz w:val="20"/>
                <w:szCs w:val="20"/>
                <w:lang w:val="en-GB"/>
              </w:rPr>
              <w:t>Note: Tenderers Operational Proposal shall demonstrate compliance with relevant standards where applicable.</w:t>
            </w:r>
          </w:p>
          <w:p w14:paraId="22A93C8C" w14:textId="77777777" w:rsidR="00114939" w:rsidRPr="00B46A04" w:rsidRDefault="00114939" w:rsidP="00004299">
            <w:pPr>
              <w:jc w:val="both"/>
              <w:rPr>
                <w:color w:val="1E1611" w:themeColor="background2" w:themeShade="1A"/>
                <w:sz w:val="20"/>
                <w:szCs w:val="20"/>
                <w:lang w:val="en-GB"/>
              </w:rPr>
            </w:pPr>
          </w:p>
          <w:p w14:paraId="51847E01" w14:textId="77777777" w:rsidR="00114939" w:rsidRDefault="00114939" w:rsidP="00004299">
            <w:pPr>
              <w:jc w:val="both"/>
              <w:rPr>
                <w:color w:val="00B0F0"/>
                <w:sz w:val="20"/>
                <w:szCs w:val="20"/>
                <w:lang w:val="en-GB"/>
              </w:rPr>
            </w:pPr>
          </w:p>
          <w:p w14:paraId="62E2E093" w14:textId="77777777" w:rsidR="00114939" w:rsidRDefault="00114939" w:rsidP="00004299">
            <w:pPr>
              <w:jc w:val="both"/>
              <w:rPr>
                <w:color w:val="00B0F0"/>
                <w:sz w:val="20"/>
                <w:szCs w:val="20"/>
                <w:lang w:val="en-GB"/>
              </w:rPr>
            </w:pPr>
          </w:p>
          <w:p w14:paraId="34CE5D0A" w14:textId="77777777" w:rsidR="00114939" w:rsidRPr="00D6568D" w:rsidRDefault="00114939" w:rsidP="00004299">
            <w:pPr>
              <w:jc w:val="both"/>
              <w:rPr>
                <w:color w:val="FF0000"/>
                <w:sz w:val="20"/>
                <w:szCs w:val="20"/>
                <w:lang w:val="en-GB"/>
              </w:rPr>
            </w:pPr>
          </w:p>
        </w:tc>
      </w:tr>
      <w:tr w:rsidR="00114939" w:rsidRPr="008B3188" w14:paraId="6ACFA236"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764"/>
        </w:trPr>
        <w:tc>
          <w:tcPr>
            <w:tcW w:w="10081" w:type="dxa"/>
            <w:shd w:val="clear" w:color="auto" w:fill="F8D9D0"/>
          </w:tcPr>
          <w:p w14:paraId="453E01FD" w14:textId="77777777" w:rsidR="00114939" w:rsidRDefault="00114939" w:rsidP="00004299">
            <w:pPr>
              <w:pStyle w:val="Default"/>
              <w:shd w:val="clear" w:color="auto" w:fill="FCF2D5" w:themeFill="accent3" w:themeFillTint="33"/>
              <w:spacing w:before="240" w:after="240" w:line="276" w:lineRule="auto"/>
              <w:jc w:val="both"/>
              <w:rPr>
                <w:rFonts w:asciiTheme="minorHAnsi" w:hAnsiTheme="minorHAnsi"/>
                <w:bCs/>
                <w:color w:val="4B362A" w:themeColor="background2" w:themeShade="40"/>
                <w:lang w:val="en-GB"/>
              </w:rPr>
            </w:pPr>
            <w:r w:rsidRPr="00A53E16">
              <w:rPr>
                <w:rFonts w:asciiTheme="minorHAnsi" w:hAnsiTheme="minorHAnsi"/>
                <w:bCs/>
                <w:color w:val="4B362A" w:themeColor="background2" w:themeShade="40"/>
                <w:lang w:val="en-GB"/>
              </w:rPr>
              <w:t>Tenderers to insert response here</w:t>
            </w:r>
          </w:p>
          <w:p w14:paraId="76DF2D09" w14:textId="77777777" w:rsidR="00114939" w:rsidRPr="008B3188" w:rsidRDefault="00114939" w:rsidP="00004299">
            <w:pPr>
              <w:pStyle w:val="Default"/>
              <w:spacing w:before="240" w:after="240" w:line="276" w:lineRule="auto"/>
              <w:jc w:val="both"/>
              <w:rPr>
                <w:rFonts w:asciiTheme="minorHAnsi" w:hAnsiTheme="minorHAnsi"/>
                <w:bCs/>
                <w:color w:val="auto"/>
                <w:sz w:val="22"/>
                <w:szCs w:val="22"/>
                <w:lang w:val="en-GB"/>
              </w:rPr>
            </w:pPr>
          </w:p>
        </w:tc>
      </w:tr>
    </w:tbl>
    <w:p w14:paraId="3A8ED9D8" w14:textId="77777777" w:rsidR="00114939" w:rsidRDefault="00114939" w:rsidP="00114939"/>
    <w:p w14:paraId="1548006C" w14:textId="77777777" w:rsidR="00114939" w:rsidRDefault="00114939" w:rsidP="00114939">
      <w:r>
        <w:br w:type="page"/>
      </w:r>
    </w:p>
    <w:tbl>
      <w:tblPr>
        <w:tblW w:w="1008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4F6F75"/>
        <w:tblLook w:val="04A0" w:firstRow="1" w:lastRow="0" w:firstColumn="1" w:lastColumn="0" w:noHBand="0" w:noVBand="1"/>
      </w:tblPr>
      <w:tblGrid>
        <w:gridCol w:w="10081"/>
      </w:tblGrid>
      <w:tr w:rsidR="00114939" w:rsidRPr="00483683" w14:paraId="1EDC2DB6" w14:textId="77777777" w:rsidTr="00004299">
        <w:tc>
          <w:tcPr>
            <w:tcW w:w="10081" w:type="dxa"/>
            <w:shd w:val="clear" w:color="auto" w:fill="00504E"/>
          </w:tcPr>
          <w:p w14:paraId="0644F79E" w14:textId="77777777" w:rsidR="00114939" w:rsidRPr="006A2A41" w:rsidRDefault="00114939" w:rsidP="00004299">
            <w:pPr>
              <w:rPr>
                <w:rFonts w:cs="Calibri"/>
                <w:b/>
                <w:color w:val="FFFFFF" w:themeColor="background1"/>
                <w:sz w:val="28"/>
                <w:szCs w:val="28"/>
              </w:rPr>
            </w:pPr>
            <w:r w:rsidRPr="006A2A41">
              <w:lastRenderedPageBreak/>
              <w:br w:type="page"/>
            </w:r>
            <w:r w:rsidRPr="006A2A41">
              <w:rPr>
                <w:rFonts w:ascii="Arial" w:hAnsi="Arial" w:cs="Arial"/>
                <w:b/>
                <w:color w:val="FFFFFF" w:themeColor="background1"/>
                <w:sz w:val="28"/>
                <w:szCs w:val="28"/>
              </w:rPr>
              <w:br w:type="page"/>
            </w:r>
            <w:r w:rsidRPr="006A2A41">
              <w:rPr>
                <w:b/>
                <w:color w:val="FFFFFF" w:themeColor="background1"/>
                <w:sz w:val="28"/>
                <w:szCs w:val="28"/>
              </w:rPr>
              <w:br w:type="page"/>
            </w:r>
            <w:r w:rsidRPr="006A2A41">
              <w:rPr>
                <w:b/>
                <w:color w:val="FFFFFF" w:themeColor="background1"/>
                <w:sz w:val="28"/>
                <w:szCs w:val="28"/>
              </w:rPr>
              <w:br w:type="page"/>
            </w:r>
            <w:r w:rsidRPr="006A2A41">
              <w:rPr>
                <w:rFonts w:ascii="Georgia" w:hAnsi="Georgia" w:cs="Arial"/>
                <w:b/>
                <w:color w:val="FFFFFF" w:themeColor="background1"/>
                <w:kern w:val="36"/>
                <w:sz w:val="28"/>
                <w:szCs w:val="28"/>
              </w:rPr>
              <w:br w:type="page"/>
            </w:r>
            <w:r w:rsidRPr="006A2A41">
              <w:rPr>
                <w:rFonts w:cs="Calibri"/>
                <w:b/>
                <w:color w:val="FFFFFF" w:themeColor="background1"/>
                <w:sz w:val="28"/>
                <w:szCs w:val="28"/>
              </w:rPr>
              <w:t xml:space="preserve"> Award Criterion – 4. Quality Control Proposal  </w:t>
            </w:r>
            <w:r w:rsidRPr="006A2A41">
              <w:rPr>
                <w:rFonts w:cs="Calibri"/>
                <w:b/>
                <w:color w:val="FFFFFF" w:themeColor="background1"/>
                <w:sz w:val="28"/>
                <w:szCs w:val="28"/>
              </w:rPr>
              <w:fldChar w:fldCharType="begin"/>
            </w:r>
            <w:r w:rsidRPr="006A2A41">
              <w:rPr>
                <w:rFonts w:cs="Calibri"/>
                <w:b/>
                <w:color w:val="FFFFFF" w:themeColor="background1"/>
                <w:sz w:val="28"/>
                <w:szCs w:val="28"/>
              </w:rPr>
              <w:instrText xml:space="preserve"> REF Part2  \* MERGEFORMAT </w:instrText>
            </w:r>
            <w:r w:rsidRPr="006A2A41">
              <w:rPr>
                <w:rFonts w:cs="Calibri"/>
                <w:b/>
                <w:color w:val="FFFFFF" w:themeColor="background1"/>
                <w:sz w:val="28"/>
                <w:szCs w:val="28"/>
              </w:rPr>
              <w:fldChar w:fldCharType="end"/>
            </w:r>
          </w:p>
        </w:tc>
      </w:tr>
      <w:tr w:rsidR="00114939" w:rsidRPr="00562204" w14:paraId="71F475E6"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326"/>
        </w:trPr>
        <w:tc>
          <w:tcPr>
            <w:tcW w:w="10081" w:type="dxa"/>
            <w:shd w:val="clear" w:color="auto" w:fill="FFFFFF" w:themeFill="background1"/>
          </w:tcPr>
          <w:p w14:paraId="7FD25344"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Marks available for this Award criterion is 100 marks.</w:t>
            </w:r>
          </w:p>
          <w:p w14:paraId="42D141BA"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Suggested response length is 2 pages </w:t>
            </w:r>
            <w:r w:rsidRPr="006A2A41">
              <w:rPr>
                <w:rFonts w:eastAsia="Calibri" w:cs="Calibri"/>
                <w:color w:val="4B362A" w:themeColor="background2" w:themeShade="40"/>
              </w:rPr>
              <w:t>of A4 single side sheets used with font Times New Roman, font size 12, spacing 1.0 and minimum margins of 1.5cm.</w:t>
            </w:r>
          </w:p>
          <w:p w14:paraId="70D3574E"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Any information not set out in the relevant response section under each award criterion will not be evaluated, this includes any appendices submitted – </w:t>
            </w:r>
            <w:r w:rsidRPr="006A2A41">
              <w:rPr>
                <w:color w:val="4B362A" w:themeColor="background2" w:themeShade="40"/>
                <w:u w:val="single"/>
              </w:rPr>
              <w:t>for clarity any additional appendices included by the Tenderer in their response will not be evaluated.</w:t>
            </w:r>
          </w:p>
          <w:p w14:paraId="76C94A43" w14:textId="36777119"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Please refer to the RFT Document for </w:t>
            </w:r>
            <w:r w:rsidR="004805D5" w:rsidRPr="00A336A3">
              <w:rPr>
                <w:b/>
                <w:bCs/>
                <w:i/>
                <w:iCs/>
                <w:color w:val="1E1611" w:themeColor="background2" w:themeShade="1A"/>
                <w:sz w:val="20"/>
                <w:szCs w:val="20"/>
              </w:rPr>
              <w:t xml:space="preserve">Maynooth </w:t>
            </w:r>
            <w:r w:rsidR="00491AA5" w:rsidRPr="00A336A3">
              <w:rPr>
                <w:b/>
                <w:bCs/>
                <w:i/>
                <w:iCs/>
                <w:color w:val="1E1611" w:themeColor="background2" w:themeShade="1A"/>
                <w:sz w:val="20"/>
                <w:szCs w:val="20"/>
              </w:rPr>
              <w:t>University</w:t>
            </w:r>
            <w:r w:rsidR="00491AA5">
              <w:rPr>
                <w:b/>
                <w:bCs/>
                <w:i/>
                <w:iCs/>
                <w:color w:val="1E1611" w:themeColor="background2" w:themeShade="1A"/>
                <w:sz w:val="20"/>
                <w:szCs w:val="20"/>
              </w:rPr>
              <w:t>’s</w:t>
            </w:r>
            <w:r w:rsidR="004805D5" w:rsidRPr="00A336A3">
              <w:rPr>
                <w:color w:val="1E1611" w:themeColor="background2" w:themeShade="1A"/>
                <w:sz w:val="20"/>
                <w:szCs w:val="20"/>
              </w:rPr>
              <w:t xml:space="preserve"> </w:t>
            </w:r>
            <w:r w:rsidRPr="006A2A41">
              <w:rPr>
                <w:color w:val="4B362A" w:themeColor="background2" w:themeShade="40"/>
              </w:rPr>
              <w:t xml:space="preserve">Requirements especially the scope of requirements and specifications. </w:t>
            </w:r>
          </w:p>
          <w:p w14:paraId="2332E128" w14:textId="77777777" w:rsidR="00114939" w:rsidRPr="006A2A41" w:rsidRDefault="00114939" w:rsidP="00004299">
            <w:pPr>
              <w:ind w:left="360"/>
            </w:pPr>
          </w:p>
        </w:tc>
      </w:tr>
      <w:tr w:rsidR="00114939" w:rsidRPr="006722AE" w14:paraId="3A19DBCE"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223"/>
        </w:trPr>
        <w:tc>
          <w:tcPr>
            <w:tcW w:w="10081" w:type="dxa"/>
            <w:shd w:val="clear" w:color="auto" w:fill="EBF2F0"/>
          </w:tcPr>
          <w:p w14:paraId="4A5BE580" w14:textId="77777777" w:rsidR="00114939" w:rsidRDefault="00114939" w:rsidP="00004299">
            <w:pPr>
              <w:jc w:val="both"/>
              <w:rPr>
                <w:color w:val="1E1611" w:themeColor="background2" w:themeShade="1A"/>
                <w:sz w:val="20"/>
                <w:szCs w:val="20"/>
                <w:lang w:val="en-GB"/>
              </w:rPr>
            </w:pPr>
          </w:p>
          <w:p w14:paraId="42803D89" w14:textId="77777777" w:rsidR="00114939" w:rsidRPr="00CB5A8A" w:rsidRDefault="00114939" w:rsidP="00004299">
            <w:pPr>
              <w:jc w:val="both"/>
              <w:rPr>
                <w:color w:val="1E1611" w:themeColor="background2" w:themeShade="1A"/>
                <w:sz w:val="20"/>
                <w:szCs w:val="20"/>
                <w:lang w:val="en-GB"/>
              </w:rPr>
            </w:pPr>
            <w:r w:rsidRPr="00CB5A8A">
              <w:rPr>
                <w:color w:val="1E1611" w:themeColor="background2" w:themeShade="1A"/>
                <w:sz w:val="20"/>
                <w:szCs w:val="20"/>
                <w:lang w:val="en-GB"/>
              </w:rPr>
              <w:t>Tenderers must submit a clear and comprehensive operational proposal for the term of the Service Contract. Your response should include, but not be limited to:</w:t>
            </w:r>
          </w:p>
          <w:p w14:paraId="4CC58909" w14:textId="77777777" w:rsidR="00114939" w:rsidRPr="00CB5A8A" w:rsidRDefault="00114939" w:rsidP="00004299">
            <w:pPr>
              <w:jc w:val="both"/>
              <w:rPr>
                <w:color w:val="1E1611" w:themeColor="background2" w:themeShade="1A"/>
                <w:sz w:val="20"/>
                <w:szCs w:val="20"/>
                <w:lang w:val="en-GB"/>
              </w:rPr>
            </w:pPr>
          </w:p>
          <w:p w14:paraId="5126F70F" w14:textId="77777777" w:rsidR="00114939" w:rsidRPr="00CB5A8A" w:rsidRDefault="00114939" w:rsidP="00114939">
            <w:pPr>
              <w:pStyle w:val="ListParagraph"/>
              <w:numPr>
                <w:ilvl w:val="0"/>
                <w:numId w:val="37"/>
              </w:numPr>
              <w:spacing w:after="0" w:line="240" w:lineRule="auto"/>
              <w:contextualSpacing w:val="0"/>
              <w:jc w:val="both"/>
              <w:rPr>
                <w:color w:val="1E1611" w:themeColor="background2" w:themeShade="1A"/>
                <w:sz w:val="20"/>
                <w:szCs w:val="20"/>
              </w:rPr>
            </w:pPr>
            <w:r w:rsidRPr="00CB5A8A">
              <w:rPr>
                <w:color w:val="1E1611" w:themeColor="background2" w:themeShade="1A"/>
                <w:sz w:val="20"/>
                <w:szCs w:val="20"/>
              </w:rPr>
              <w:t>Describe the measures you will put in place to ensure that only qualified personnel carry out maintenance services for proposed service contract.’ Include ongoing training strategies to maintain high competency levels and compliance with relevant standards and legislation.</w:t>
            </w:r>
          </w:p>
          <w:p w14:paraId="5EE0DDA7" w14:textId="77777777" w:rsidR="00114939" w:rsidRPr="00CB5A8A" w:rsidRDefault="00114939" w:rsidP="00114939">
            <w:pPr>
              <w:pStyle w:val="ListParagraph"/>
              <w:numPr>
                <w:ilvl w:val="0"/>
                <w:numId w:val="37"/>
              </w:numPr>
              <w:spacing w:after="0" w:line="240" w:lineRule="auto"/>
              <w:contextualSpacing w:val="0"/>
              <w:jc w:val="both"/>
              <w:rPr>
                <w:color w:val="1E1611" w:themeColor="background2" w:themeShade="1A"/>
                <w:sz w:val="20"/>
                <w:szCs w:val="20"/>
              </w:rPr>
            </w:pPr>
            <w:r w:rsidRPr="00CB5A8A">
              <w:rPr>
                <w:color w:val="1E1611" w:themeColor="background2" w:themeShade="1A"/>
                <w:sz w:val="20"/>
                <w:szCs w:val="20"/>
              </w:rPr>
              <w:t>Outline ongoing training for maintaining competency, ensuring personnel stay updated on relevant standards and legislation, and propose a strategy for educating client staff on proper procedures.</w:t>
            </w:r>
          </w:p>
          <w:p w14:paraId="73A43C63" w14:textId="77777777" w:rsidR="00114939" w:rsidRPr="00CB5A8A" w:rsidRDefault="00114939" w:rsidP="00114939">
            <w:pPr>
              <w:pStyle w:val="ListParagraph"/>
              <w:numPr>
                <w:ilvl w:val="0"/>
                <w:numId w:val="37"/>
              </w:numPr>
              <w:spacing w:after="0" w:line="240" w:lineRule="auto"/>
              <w:contextualSpacing w:val="0"/>
              <w:jc w:val="both"/>
              <w:rPr>
                <w:color w:val="1E1611" w:themeColor="background2" w:themeShade="1A"/>
                <w:sz w:val="20"/>
                <w:szCs w:val="20"/>
              </w:rPr>
            </w:pPr>
            <w:r w:rsidRPr="00CB5A8A">
              <w:rPr>
                <w:color w:val="1E1611" w:themeColor="background2" w:themeShade="1A"/>
                <w:sz w:val="20"/>
                <w:szCs w:val="20"/>
              </w:rPr>
              <w:t>Detail your approach to collecting customer feedback, addressing complaints, and implementing corrective actions for service improvements, aligning with Quality Management systems (e.g., ISO 9001)</w:t>
            </w:r>
          </w:p>
          <w:p w14:paraId="7EAD914E" w14:textId="77777777" w:rsidR="00114939" w:rsidRPr="00CB5A8A" w:rsidRDefault="00114939" w:rsidP="00004299">
            <w:pPr>
              <w:jc w:val="both"/>
              <w:rPr>
                <w:color w:val="1E1611" w:themeColor="background2" w:themeShade="1A"/>
                <w:sz w:val="20"/>
                <w:szCs w:val="20"/>
                <w:lang w:val="en-GB"/>
              </w:rPr>
            </w:pPr>
          </w:p>
          <w:p w14:paraId="63AC5A8A" w14:textId="77777777" w:rsidR="00114939" w:rsidRPr="002C61FC" w:rsidRDefault="00114939" w:rsidP="00004299">
            <w:pPr>
              <w:jc w:val="both"/>
              <w:rPr>
                <w:color w:val="1E1611" w:themeColor="background2" w:themeShade="1A"/>
                <w:sz w:val="20"/>
                <w:szCs w:val="20"/>
                <w:lang w:val="en-GB"/>
              </w:rPr>
            </w:pPr>
            <w:r w:rsidRPr="00CB5A8A">
              <w:rPr>
                <w:color w:val="1E1611" w:themeColor="background2" w:themeShade="1A"/>
                <w:sz w:val="20"/>
                <w:szCs w:val="20"/>
                <w:lang w:val="en-GB"/>
              </w:rPr>
              <w:t>Note: Tenderers Operational Proposal shall demonstrate compliance with relevant standards where applicable.</w:t>
            </w:r>
          </w:p>
          <w:p w14:paraId="661A4E0D" w14:textId="77777777" w:rsidR="00114939" w:rsidRDefault="00114939" w:rsidP="00004299">
            <w:pPr>
              <w:jc w:val="both"/>
              <w:rPr>
                <w:color w:val="00B0F0"/>
                <w:sz w:val="20"/>
                <w:szCs w:val="20"/>
                <w:lang w:val="en-GB"/>
              </w:rPr>
            </w:pPr>
          </w:p>
          <w:p w14:paraId="1A313479" w14:textId="77777777" w:rsidR="00114939" w:rsidRDefault="00114939" w:rsidP="00004299">
            <w:pPr>
              <w:jc w:val="both"/>
              <w:rPr>
                <w:color w:val="00B0F0"/>
                <w:sz w:val="20"/>
                <w:szCs w:val="20"/>
                <w:lang w:val="en-GB"/>
              </w:rPr>
            </w:pPr>
          </w:p>
          <w:p w14:paraId="6CB6C113" w14:textId="77777777" w:rsidR="00114939" w:rsidRPr="00D6568D" w:rsidRDefault="00114939" w:rsidP="00004299">
            <w:pPr>
              <w:jc w:val="both"/>
              <w:rPr>
                <w:color w:val="FF0000"/>
                <w:sz w:val="20"/>
                <w:szCs w:val="20"/>
                <w:lang w:val="en-GB"/>
              </w:rPr>
            </w:pPr>
          </w:p>
        </w:tc>
      </w:tr>
      <w:tr w:rsidR="00114939" w:rsidRPr="008B3188" w14:paraId="57932AF5"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764"/>
        </w:trPr>
        <w:tc>
          <w:tcPr>
            <w:tcW w:w="10081" w:type="dxa"/>
            <w:shd w:val="clear" w:color="auto" w:fill="F8D9D0"/>
          </w:tcPr>
          <w:p w14:paraId="0D1248E1" w14:textId="77777777" w:rsidR="00114939" w:rsidRDefault="00114939" w:rsidP="00004299">
            <w:pPr>
              <w:pStyle w:val="Default"/>
              <w:shd w:val="clear" w:color="auto" w:fill="FCF2D5" w:themeFill="accent3" w:themeFillTint="33"/>
              <w:spacing w:before="240" w:after="240" w:line="276" w:lineRule="auto"/>
              <w:jc w:val="both"/>
              <w:rPr>
                <w:rFonts w:asciiTheme="minorHAnsi" w:hAnsiTheme="minorHAnsi"/>
                <w:bCs/>
                <w:color w:val="4B362A" w:themeColor="background2" w:themeShade="40"/>
                <w:lang w:val="en-GB"/>
              </w:rPr>
            </w:pPr>
            <w:r w:rsidRPr="00A53E16">
              <w:rPr>
                <w:rFonts w:asciiTheme="minorHAnsi" w:hAnsiTheme="minorHAnsi"/>
                <w:bCs/>
                <w:color w:val="4B362A" w:themeColor="background2" w:themeShade="40"/>
                <w:lang w:val="en-GB"/>
              </w:rPr>
              <w:t>Tenderers to insert response here</w:t>
            </w:r>
          </w:p>
          <w:p w14:paraId="11828774" w14:textId="77777777" w:rsidR="00114939" w:rsidRPr="008B3188" w:rsidRDefault="00114939" w:rsidP="00004299">
            <w:pPr>
              <w:pStyle w:val="Default"/>
              <w:spacing w:before="240" w:after="240" w:line="276" w:lineRule="auto"/>
              <w:jc w:val="both"/>
              <w:rPr>
                <w:rFonts w:asciiTheme="minorHAnsi" w:hAnsiTheme="minorHAnsi"/>
                <w:bCs/>
                <w:color w:val="auto"/>
                <w:sz w:val="22"/>
                <w:szCs w:val="22"/>
                <w:lang w:val="en-GB"/>
              </w:rPr>
            </w:pPr>
          </w:p>
        </w:tc>
      </w:tr>
    </w:tbl>
    <w:p w14:paraId="43E3CD39" w14:textId="77777777" w:rsidR="00114939" w:rsidRDefault="00114939" w:rsidP="00114939">
      <w:r>
        <w:br w:type="page"/>
      </w:r>
    </w:p>
    <w:tbl>
      <w:tblPr>
        <w:tblW w:w="1008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4F6F75"/>
        <w:tblLook w:val="04A0" w:firstRow="1" w:lastRow="0" w:firstColumn="1" w:lastColumn="0" w:noHBand="0" w:noVBand="1"/>
      </w:tblPr>
      <w:tblGrid>
        <w:gridCol w:w="10081"/>
      </w:tblGrid>
      <w:tr w:rsidR="00114939" w:rsidRPr="00483683" w14:paraId="0EE58AAC" w14:textId="77777777" w:rsidTr="00004299">
        <w:tc>
          <w:tcPr>
            <w:tcW w:w="10081" w:type="dxa"/>
            <w:shd w:val="clear" w:color="auto" w:fill="00504E"/>
          </w:tcPr>
          <w:p w14:paraId="1544E3D8" w14:textId="77777777" w:rsidR="00114939" w:rsidRPr="006A2A41" w:rsidRDefault="00114939" w:rsidP="00004299">
            <w:pPr>
              <w:rPr>
                <w:rFonts w:cs="Calibri"/>
                <w:b/>
                <w:color w:val="FFFFFF" w:themeColor="background1"/>
                <w:sz w:val="28"/>
                <w:szCs w:val="28"/>
              </w:rPr>
            </w:pPr>
            <w:r w:rsidRPr="006A2A41">
              <w:lastRenderedPageBreak/>
              <w:br w:type="page"/>
            </w:r>
            <w:r w:rsidRPr="006A2A41">
              <w:rPr>
                <w:rFonts w:ascii="Arial" w:hAnsi="Arial" w:cs="Arial"/>
                <w:b/>
                <w:color w:val="FFFFFF" w:themeColor="background1"/>
                <w:sz w:val="28"/>
                <w:szCs w:val="28"/>
              </w:rPr>
              <w:br w:type="page"/>
            </w:r>
            <w:r w:rsidRPr="006A2A41">
              <w:rPr>
                <w:b/>
                <w:color w:val="FFFFFF" w:themeColor="background1"/>
                <w:sz w:val="28"/>
                <w:szCs w:val="28"/>
              </w:rPr>
              <w:br w:type="page"/>
            </w:r>
            <w:r w:rsidRPr="006A2A41">
              <w:rPr>
                <w:b/>
                <w:color w:val="FFFFFF" w:themeColor="background1"/>
                <w:sz w:val="28"/>
                <w:szCs w:val="28"/>
              </w:rPr>
              <w:br w:type="page"/>
            </w:r>
            <w:r w:rsidRPr="006A2A41">
              <w:rPr>
                <w:rFonts w:ascii="Georgia" w:hAnsi="Georgia" w:cs="Arial"/>
                <w:b/>
                <w:color w:val="FFFFFF" w:themeColor="background1"/>
                <w:kern w:val="36"/>
                <w:sz w:val="28"/>
                <w:szCs w:val="28"/>
              </w:rPr>
              <w:br w:type="page"/>
            </w:r>
            <w:r w:rsidRPr="006A2A41">
              <w:rPr>
                <w:rFonts w:cs="Calibri"/>
                <w:b/>
                <w:color w:val="FFFFFF" w:themeColor="background1"/>
                <w:sz w:val="28"/>
                <w:szCs w:val="28"/>
              </w:rPr>
              <w:t xml:space="preserve"> Award Criterion – 5. Sustainability Proposal</w:t>
            </w:r>
            <w:r w:rsidRPr="006A2A41">
              <w:rPr>
                <w:rFonts w:cs="Calibri"/>
                <w:b/>
                <w:color w:val="FFFFFF" w:themeColor="background1"/>
                <w:sz w:val="28"/>
                <w:szCs w:val="28"/>
              </w:rPr>
              <w:fldChar w:fldCharType="begin"/>
            </w:r>
            <w:r w:rsidRPr="006A2A41">
              <w:rPr>
                <w:rFonts w:cs="Calibri"/>
                <w:b/>
                <w:color w:val="FFFFFF" w:themeColor="background1"/>
                <w:sz w:val="28"/>
                <w:szCs w:val="28"/>
              </w:rPr>
              <w:instrText xml:space="preserve"> REF Part2  \* MERGEFORMAT </w:instrText>
            </w:r>
            <w:r w:rsidRPr="006A2A41">
              <w:rPr>
                <w:rFonts w:cs="Calibri"/>
                <w:b/>
                <w:color w:val="FFFFFF" w:themeColor="background1"/>
                <w:sz w:val="28"/>
                <w:szCs w:val="28"/>
              </w:rPr>
              <w:fldChar w:fldCharType="end"/>
            </w:r>
          </w:p>
        </w:tc>
      </w:tr>
      <w:tr w:rsidR="00114939" w:rsidRPr="00562204" w14:paraId="2C1F0B2C"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326"/>
        </w:trPr>
        <w:tc>
          <w:tcPr>
            <w:tcW w:w="10081" w:type="dxa"/>
            <w:shd w:val="clear" w:color="auto" w:fill="FFFFFF" w:themeFill="background1"/>
          </w:tcPr>
          <w:p w14:paraId="17059A9D"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Marks available for this Award criterion is 50 marks.</w:t>
            </w:r>
          </w:p>
          <w:p w14:paraId="4D09405E"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Suggested response length is 2 pages </w:t>
            </w:r>
            <w:r w:rsidRPr="006A2A41">
              <w:rPr>
                <w:rFonts w:eastAsia="Calibri" w:cs="Calibri"/>
                <w:color w:val="4B362A" w:themeColor="background2" w:themeShade="40"/>
              </w:rPr>
              <w:t>of A4 single side sheets used with font Times New Roman, font size 12, spacing 1.0 and minimum margins of 1.5cm.</w:t>
            </w:r>
          </w:p>
          <w:p w14:paraId="76F72CFD" w14:textId="77777777"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Any information not set out in the relevant response section under each award criterion will not be evaluated, this includes any appendices submitted – </w:t>
            </w:r>
            <w:r w:rsidRPr="006A2A41">
              <w:rPr>
                <w:color w:val="4B362A" w:themeColor="background2" w:themeShade="40"/>
                <w:u w:val="single"/>
              </w:rPr>
              <w:t>for clarity any additional appendices included by the Tenderer in their response will not be evaluated.</w:t>
            </w:r>
          </w:p>
          <w:p w14:paraId="0385D3C2" w14:textId="09B140E2" w:rsidR="00114939" w:rsidRPr="006A2A41" w:rsidRDefault="00114939" w:rsidP="00114939">
            <w:pPr>
              <w:pStyle w:val="ListParagraph"/>
              <w:numPr>
                <w:ilvl w:val="0"/>
                <w:numId w:val="34"/>
              </w:numPr>
              <w:spacing w:after="0" w:line="240" w:lineRule="auto"/>
              <w:contextualSpacing w:val="0"/>
              <w:rPr>
                <w:color w:val="4B362A" w:themeColor="background2" w:themeShade="40"/>
              </w:rPr>
            </w:pPr>
            <w:r w:rsidRPr="006A2A41">
              <w:rPr>
                <w:color w:val="4B362A" w:themeColor="background2" w:themeShade="40"/>
              </w:rPr>
              <w:t xml:space="preserve">Please refer to the SRFT Document for </w:t>
            </w:r>
            <w:r w:rsidR="004805D5" w:rsidRPr="00A336A3">
              <w:rPr>
                <w:b/>
                <w:bCs/>
                <w:i/>
                <w:iCs/>
                <w:color w:val="1E1611" w:themeColor="background2" w:themeShade="1A"/>
                <w:sz w:val="20"/>
                <w:szCs w:val="20"/>
              </w:rPr>
              <w:t xml:space="preserve">Maynooth </w:t>
            </w:r>
            <w:r w:rsidR="00491AA5" w:rsidRPr="00A336A3">
              <w:rPr>
                <w:b/>
                <w:bCs/>
                <w:i/>
                <w:iCs/>
                <w:color w:val="1E1611" w:themeColor="background2" w:themeShade="1A"/>
                <w:sz w:val="20"/>
                <w:szCs w:val="20"/>
              </w:rPr>
              <w:t>University</w:t>
            </w:r>
            <w:r w:rsidR="00491AA5">
              <w:rPr>
                <w:b/>
                <w:bCs/>
                <w:i/>
                <w:iCs/>
                <w:color w:val="1E1611" w:themeColor="background2" w:themeShade="1A"/>
                <w:sz w:val="20"/>
                <w:szCs w:val="20"/>
              </w:rPr>
              <w:t>’s</w:t>
            </w:r>
            <w:r w:rsidR="004805D5" w:rsidRPr="00A336A3">
              <w:rPr>
                <w:color w:val="1E1611" w:themeColor="background2" w:themeShade="1A"/>
                <w:sz w:val="20"/>
                <w:szCs w:val="20"/>
              </w:rPr>
              <w:t xml:space="preserve"> </w:t>
            </w:r>
            <w:r w:rsidRPr="006A2A41">
              <w:rPr>
                <w:color w:val="4B362A" w:themeColor="background2" w:themeShade="40"/>
              </w:rPr>
              <w:t xml:space="preserve">Requirements especially the scope of requirements and specifications. </w:t>
            </w:r>
          </w:p>
          <w:p w14:paraId="4019780B" w14:textId="77777777" w:rsidR="00114939" w:rsidRPr="006A2A41" w:rsidRDefault="00114939" w:rsidP="00004299">
            <w:pPr>
              <w:ind w:left="360"/>
            </w:pPr>
          </w:p>
        </w:tc>
      </w:tr>
      <w:tr w:rsidR="00114939" w:rsidRPr="006722AE" w14:paraId="52770CA3"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1223"/>
        </w:trPr>
        <w:tc>
          <w:tcPr>
            <w:tcW w:w="10081" w:type="dxa"/>
            <w:shd w:val="clear" w:color="auto" w:fill="EBF2F0"/>
          </w:tcPr>
          <w:p w14:paraId="3DFC7445" w14:textId="77777777" w:rsidR="00114939" w:rsidRPr="002221F1" w:rsidRDefault="00114939" w:rsidP="00004299">
            <w:pPr>
              <w:jc w:val="both"/>
              <w:rPr>
                <w:strike/>
                <w:color w:val="1E1611" w:themeColor="background2" w:themeShade="1A"/>
                <w:sz w:val="20"/>
                <w:szCs w:val="20"/>
                <w:lang w:val="en-GB"/>
              </w:rPr>
            </w:pPr>
          </w:p>
          <w:p w14:paraId="19055A61" w14:textId="77777777" w:rsidR="00114939" w:rsidRPr="00B639CD" w:rsidRDefault="00114939" w:rsidP="00004299">
            <w:pPr>
              <w:jc w:val="both"/>
              <w:rPr>
                <w:color w:val="1E1611" w:themeColor="background2" w:themeShade="1A"/>
                <w:sz w:val="20"/>
                <w:szCs w:val="20"/>
                <w:lang w:val="en-GB"/>
              </w:rPr>
            </w:pPr>
            <w:r w:rsidRPr="00B639CD">
              <w:rPr>
                <w:color w:val="1E1611" w:themeColor="background2" w:themeShade="1A"/>
                <w:sz w:val="20"/>
                <w:szCs w:val="20"/>
                <w:lang w:val="en-GB"/>
              </w:rPr>
              <w:t>Tenderers must submit a clear and comprehensive operational proposal for the term of the Service Contract. Your response should include, but not be limited to:</w:t>
            </w:r>
          </w:p>
          <w:p w14:paraId="7D68F082" w14:textId="77777777" w:rsidR="00114939" w:rsidRPr="00B639CD" w:rsidRDefault="00114939" w:rsidP="00004299">
            <w:pPr>
              <w:jc w:val="both"/>
              <w:rPr>
                <w:color w:val="1E1611" w:themeColor="background2" w:themeShade="1A"/>
                <w:sz w:val="20"/>
                <w:szCs w:val="20"/>
                <w:lang w:val="en-GB"/>
              </w:rPr>
            </w:pPr>
          </w:p>
          <w:p w14:paraId="3DDFB10D" w14:textId="77777777" w:rsidR="00114939" w:rsidRPr="00B639CD" w:rsidRDefault="00114939" w:rsidP="00114939">
            <w:pPr>
              <w:pStyle w:val="ListParagraph"/>
              <w:numPr>
                <w:ilvl w:val="0"/>
                <w:numId w:val="38"/>
              </w:numPr>
              <w:spacing w:after="0" w:line="240" w:lineRule="auto"/>
              <w:contextualSpacing w:val="0"/>
              <w:jc w:val="both"/>
              <w:rPr>
                <w:sz w:val="20"/>
                <w:szCs w:val="20"/>
              </w:rPr>
            </w:pPr>
            <w:r w:rsidRPr="00B639CD">
              <w:rPr>
                <w:sz w:val="20"/>
                <w:szCs w:val="20"/>
              </w:rPr>
              <w:t>Describe your organisation's environmental initiatives and measurable Key Performance Indicators, focusing on areas such as technology innovation, traceability and supply chain efficiencies, sustainable maintenance routines, digitalisation, reduced transport emissions, waste diversion, and recycling of packaging waste.</w:t>
            </w:r>
          </w:p>
          <w:p w14:paraId="49980315" w14:textId="77777777" w:rsidR="00114939" w:rsidRPr="00B639CD" w:rsidRDefault="00114939" w:rsidP="00114939">
            <w:pPr>
              <w:pStyle w:val="ListParagraph"/>
              <w:numPr>
                <w:ilvl w:val="0"/>
                <w:numId w:val="38"/>
              </w:numPr>
              <w:spacing w:after="0" w:line="240" w:lineRule="auto"/>
              <w:contextualSpacing w:val="0"/>
              <w:jc w:val="both"/>
              <w:rPr>
                <w:sz w:val="20"/>
                <w:szCs w:val="20"/>
              </w:rPr>
            </w:pPr>
            <w:r w:rsidRPr="00B639CD">
              <w:rPr>
                <w:sz w:val="20"/>
                <w:szCs w:val="20"/>
              </w:rPr>
              <w:t>Detail your approach to employee wellbeing, including Corporate Social Responsibility (CSR) policies and training opportunities offered to employees, ensuring a positive social impact.</w:t>
            </w:r>
          </w:p>
          <w:p w14:paraId="67BB21C8" w14:textId="77777777" w:rsidR="00114939" w:rsidRPr="00B639CD" w:rsidRDefault="00114939" w:rsidP="00114939">
            <w:pPr>
              <w:pStyle w:val="ListParagraph"/>
              <w:numPr>
                <w:ilvl w:val="0"/>
                <w:numId w:val="38"/>
              </w:numPr>
              <w:spacing w:after="0" w:line="240" w:lineRule="auto"/>
              <w:contextualSpacing w:val="0"/>
              <w:jc w:val="both"/>
              <w:rPr>
                <w:sz w:val="20"/>
                <w:szCs w:val="20"/>
              </w:rPr>
            </w:pPr>
            <w:r w:rsidRPr="00B639CD">
              <w:rPr>
                <w:sz w:val="20"/>
                <w:szCs w:val="20"/>
              </w:rPr>
              <w:t>Explain how your daily work practices align with external Environmental Management Systems (EMS), such as ISO 14001 or equivalent, to ensure sustainable operations.</w:t>
            </w:r>
          </w:p>
          <w:p w14:paraId="110BD7BE" w14:textId="77777777" w:rsidR="00114939" w:rsidRPr="00B639CD" w:rsidRDefault="00114939" w:rsidP="00004299">
            <w:pPr>
              <w:jc w:val="both"/>
              <w:rPr>
                <w:color w:val="1E1611" w:themeColor="background2" w:themeShade="1A"/>
                <w:sz w:val="20"/>
                <w:szCs w:val="20"/>
                <w:lang w:val="en-GB"/>
              </w:rPr>
            </w:pPr>
          </w:p>
          <w:p w14:paraId="0E603E96" w14:textId="77777777" w:rsidR="00114939" w:rsidRPr="002C61FC" w:rsidRDefault="00114939" w:rsidP="00004299">
            <w:pPr>
              <w:jc w:val="both"/>
              <w:rPr>
                <w:color w:val="1E1611" w:themeColor="background2" w:themeShade="1A"/>
                <w:sz w:val="20"/>
                <w:szCs w:val="20"/>
                <w:lang w:val="en-GB"/>
              </w:rPr>
            </w:pPr>
            <w:r w:rsidRPr="00B639CD">
              <w:rPr>
                <w:color w:val="1E1611" w:themeColor="background2" w:themeShade="1A"/>
                <w:sz w:val="20"/>
                <w:szCs w:val="20"/>
                <w:lang w:val="en-GB"/>
              </w:rPr>
              <w:t>Note: Tenderers Operational Proposal shall demonstrate compliance with relevant standards where applicable.</w:t>
            </w:r>
          </w:p>
          <w:p w14:paraId="1D4DBA90" w14:textId="77777777" w:rsidR="00114939" w:rsidRPr="00336D39" w:rsidRDefault="00114939" w:rsidP="00004299">
            <w:pPr>
              <w:jc w:val="both"/>
              <w:rPr>
                <w:color w:val="1E1611" w:themeColor="background2" w:themeShade="1A"/>
                <w:sz w:val="20"/>
                <w:szCs w:val="20"/>
                <w:lang w:val="en-GB"/>
              </w:rPr>
            </w:pPr>
          </w:p>
          <w:p w14:paraId="49FAF762" w14:textId="77777777" w:rsidR="00114939" w:rsidRDefault="00114939" w:rsidP="00004299">
            <w:pPr>
              <w:jc w:val="both"/>
              <w:rPr>
                <w:color w:val="00B0F0"/>
                <w:sz w:val="20"/>
                <w:szCs w:val="20"/>
                <w:lang w:val="en-GB"/>
              </w:rPr>
            </w:pPr>
          </w:p>
          <w:p w14:paraId="3BF158F9" w14:textId="77777777" w:rsidR="00114939" w:rsidRDefault="00114939" w:rsidP="00004299">
            <w:pPr>
              <w:jc w:val="both"/>
              <w:rPr>
                <w:color w:val="00B0F0"/>
                <w:sz w:val="20"/>
                <w:szCs w:val="20"/>
                <w:lang w:val="en-GB"/>
              </w:rPr>
            </w:pPr>
          </w:p>
          <w:p w14:paraId="34EF114A" w14:textId="77777777" w:rsidR="00114939" w:rsidRPr="00D6568D" w:rsidRDefault="00114939" w:rsidP="00004299">
            <w:pPr>
              <w:jc w:val="both"/>
              <w:rPr>
                <w:color w:val="FF0000"/>
                <w:sz w:val="20"/>
                <w:szCs w:val="20"/>
                <w:lang w:val="en-GB"/>
              </w:rPr>
            </w:pPr>
          </w:p>
        </w:tc>
      </w:tr>
      <w:tr w:rsidR="00114939" w:rsidRPr="008B3188" w14:paraId="3D3CE9FC" w14:textId="77777777" w:rsidTr="00004299">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PrEx>
        <w:trPr>
          <w:trHeight w:val="764"/>
        </w:trPr>
        <w:tc>
          <w:tcPr>
            <w:tcW w:w="10081" w:type="dxa"/>
            <w:shd w:val="clear" w:color="auto" w:fill="F8D9D0"/>
          </w:tcPr>
          <w:p w14:paraId="3C2CB15E" w14:textId="77777777" w:rsidR="00114939" w:rsidRDefault="00114939" w:rsidP="00004299">
            <w:pPr>
              <w:pStyle w:val="Default"/>
              <w:shd w:val="clear" w:color="auto" w:fill="FCF2D5" w:themeFill="accent3" w:themeFillTint="33"/>
              <w:spacing w:before="240" w:after="240" w:line="276" w:lineRule="auto"/>
              <w:jc w:val="both"/>
              <w:rPr>
                <w:rFonts w:asciiTheme="minorHAnsi" w:hAnsiTheme="minorHAnsi"/>
                <w:bCs/>
                <w:color w:val="4B362A" w:themeColor="background2" w:themeShade="40"/>
                <w:lang w:val="en-GB"/>
              </w:rPr>
            </w:pPr>
            <w:r w:rsidRPr="00A53E16">
              <w:rPr>
                <w:rFonts w:asciiTheme="minorHAnsi" w:hAnsiTheme="minorHAnsi"/>
                <w:bCs/>
                <w:color w:val="4B362A" w:themeColor="background2" w:themeShade="40"/>
                <w:lang w:val="en-GB"/>
              </w:rPr>
              <w:t>Tenderers to insert response here</w:t>
            </w:r>
          </w:p>
          <w:p w14:paraId="199D290F" w14:textId="77777777" w:rsidR="00114939" w:rsidRPr="008B3188" w:rsidRDefault="00114939" w:rsidP="00004299">
            <w:pPr>
              <w:pStyle w:val="Default"/>
              <w:spacing w:before="240" w:after="240" w:line="276" w:lineRule="auto"/>
              <w:jc w:val="both"/>
              <w:rPr>
                <w:rFonts w:asciiTheme="minorHAnsi" w:hAnsiTheme="minorHAnsi"/>
                <w:bCs/>
                <w:color w:val="auto"/>
                <w:sz w:val="22"/>
                <w:szCs w:val="22"/>
                <w:lang w:val="en-GB"/>
              </w:rPr>
            </w:pPr>
          </w:p>
        </w:tc>
      </w:tr>
    </w:tbl>
    <w:p w14:paraId="6F0018F4" w14:textId="77777777" w:rsidR="00007DFF" w:rsidRDefault="00007DFF" w:rsidP="00007DFF">
      <w:pPr>
        <w:rPr>
          <w:color w:val="000000" w:themeColor="text1"/>
          <w:sz w:val="21"/>
          <w:szCs w:val="21"/>
        </w:rPr>
      </w:pPr>
    </w:p>
    <w:p w14:paraId="76671351" w14:textId="77777777" w:rsidR="00532D15" w:rsidRPr="00491B20" w:rsidRDefault="00532D15" w:rsidP="00532D15">
      <w:pPr>
        <w:pStyle w:val="Heading1"/>
      </w:pPr>
      <w:r w:rsidRPr="00491B20">
        <w:t>Evaluation Criteria Guidelines</w:t>
      </w:r>
    </w:p>
    <w:p w14:paraId="66BDA007" w14:textId="77777777" w:rsidR="007E6B40" w:rsidRPr="007E6B40" w:rsidRDefault="007E6B40" w:rsidP="007E6B40">
      <w:pPr>
        <w:spacing w:before="120" w:line="264" w:lineRule="auto"/>
        <w:rPr>
          <w:rFonts w:ascii="Times New Roman" w:hAnsi="Times New Roman" w:cs="Times New Roman"/>
          <w:color w:val="002060"/>
          <w:sz w:val="24"/>
          <w:szCs w:val="24"/>
        </w:rPr>
      </w:pPr>
      <w:r w:rsidRPr="007E6B40">
        <w:rPr>
          <w:rFonts w:ascii="Times New Roman" w:hAnsi="Times New Roman" w:cs="Times New Roman"/>
          <w:color w:val="002060"/>
          <w:sz w:val="24"/>
          <w:szCs w:val="24"/>
        </w:rPr>
        <w:t>Award Criteria</w:t>
      </w:r>
    </w:p>
    <w:p w14:paraId="13B12CD3" w14:textId="77777777" w:rsidR="007E6B40" w:rsidRPr="007E6B40" w:rsidRDefault="007E6B40" w:rsidP="007E6B40">
      <w:pPr>
        <w:jc w:val="both"/>
        <w:rPr>
          <w:rFonts w:ascii="Times New Roman" w:hAnsi="Times New Roman" w:cs="Times New Roman"/>
          <w:color w:val="262626" w:themeColor="text1" w:themeTint="D9"/>
          <w:sz w:val="24"/>
          <w:szCs w:val="24"/>
        </w:rPr>
      </w:pPr>
      <w:r w:rsidRPr="007E6B40">
        <w:rPr>
          <w:rFonts w:ascii="Times New Roman" w:hAnsi="Times New Roman" w:cs="Times New Roman"/>
          <w:color w:val="262626" w:themeColor="text1" w:themeTint="D9"/>
          <w:sz w:val="24"/>
          <w:szCs w:val="24"/>
        </w:rPr>
        <w:t xml:space="preserve">Framework contracts will be awarded on the basis of the most economically advantageous compliant tender taking into account the following award criteria and weightings. </w:t>
      </w:r>
    </w:p>
    <w:p w14:paraId="0F114CEF" w14:textId="77777777" w:rsidR="007E6B40" w:rsidRPr="007E6B40" w:rsidRDefault="007E6B40" w:rsidP="007E6B40">
      <w:pPr>
        <w:jc w:val="both"/>
        <w:rPr>
          <w:rFonts w:ascii="Times New Roman" w:hAnsi="Times New Roman" w:cs="Times New Roman"/>
          <w:color w:val="262626" w:themeColor="text1" w:themeTint="D9"/>
          <w:sz w:val="24"/>
          <w:szCs w:val="24"/>
        </w:rPr>
      </w:pPr>
      <w:r w:rsidRPr="007E6B40">
        <w:rPr>
          <w:rFonts w:ascii="Times New Roman" w:hAnsi="Times New Roman" w:cs="Times New Roman"/>
          <w:color w:val="262626" w:themeColor="text1" w:themeTint="D9"/>
          <w:sz w:val="24"/>
          <w:szCs w:val="24"/>
        </w:rPr>
        <w:lastRenderedPageBreak/>
        <w:t xml:space="preserve">Tenderers must address each of the award criteria below in the relevant sections in the Tender Response Document. </w:t>
      </w:r>
    </w:p>
    <w:p w14:paraId="22710815" w14:textId="77777777" w:rsidR="002432F7" w:rsidRDefault="002432F7" w:rsidP="006F0881">
      <w:pPr>
        <w:spacing w:line="316" w:lineRule="auto"/>
        <w:rPr>
          <w:rFonts w:asciiTheme="minorHAnsi" w:hAnsiTheme="minorHAnsi"/>
          <w:b/>
          <w:sz w:val="20"/>
          <w:szCs w:val="16"/>
        </w:rPr>
      </w:pPr>
    </w:p>
    <w:tbl>
      <w:tblPr>
        <w:tblStyle w:val="TableGrid"/>
        <w:tblW w:w="0" w:type="auto"/>
        <w:tblBorders>
          <w:top w:val="single" w:sz="2" w:space="0" w:color="BDD6EE" w:themeColor="accent1" w:themeTint="66"/>
          <w:left w:val="single" w:sz="2" w:space="0" w:color="BDD6EE" w:themeColor="accent1" w:themeTint="66"/>
          <w:bottom w:val="single" w:sz="2" w:space="0" w:color="BDD6EE" w:themeColor="accent1" w:themeTint="66"/>
          <w:right w:val="single" w:sz="2" w:space="0" w:color="BDD6EE" w:themeColor="accent1" w:themeTint="66"/>
          <w:insideH w:val="single" w:sz="2" w:space="0" w:color="BDD6EE" w:themeColor="accent1" w:themeTint="66"/>
          <w:insideV w:val="single" w:sz="2" w:space="0" w:color="BDD6EE" w:themeColor="accent1" w:themeTint="66"/>
        </w:tblBorders>
        <w:tblLook w:val="04A0" w:firstRow="1" w:lastRow="0" w:firstColumn="1" w:lastColumn="0" w:noHBand="0" w:noVBand="1"/>
      </w:tblPr>
      <w:tblGrid>
        <w:gridCol w:w="2235"/>
        <w:gridCol w:w="7118"/>
      </w:tblGrid>
      <w:tr w:rsidR="00791BCE" w:rsidRPr="00A61390" w14:paraId="44726D10" w14:textId="77777777" w:rsidTr="00791BCE">
        <w:trPr>
          <w:trHeight w:val="526"/>
        </w:trPr>
        <w:tc>
          <w:tcPr>
            <w:tcW w:w="2235" w:type="dxa"/>
            <w:shd w:val="clear" w:color="auto" w:fill="DEEAF6"/>
            <w:vAlign w:val="center"/>
          </w:tcPr>
          <w:p w14:paraId="69FFDC60"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To</w:t>
            </w:r>
          </w:p>
        </w:tc>
        <w:tc>
          <w:tcPr>
            <w:tcW w:w="7118" w:type="dxa"/>
            <w:vAlign w:val="center"/>
          </w:tcPr>
          <w:p w14:paraId="17B63741" w14:textId="77777777" w:rsidR="00791BCE" w:rsidRPr="00A61390" w:rsidRDefault="00791BCE" w:rsidP="005046D8">
            <w:pPr>
              <w:rPr>
                <w:rFonts w:asciiTheme="minorHAnsi" w:hAnsiTheme="minorHAnsi" w:cstheme="minorHAnsi"/>
                <w:sz w:val="20"/>
              </w:rPr>
            </w:pPr>
            <w:r w:rsidRPr="00A61390">
              <w:rPr>
                <w:rFonts w:asciiTheme="minorHAnsi" w:hAnsiTheme="minorHAnsi" w:cstheme="minorHAnsi"/>
                <w:sz w:val="20"/>
              </w:rPr>
              <w:t xml:space="preserve"> </w:t>
            </w:r>
            <w:r>
              <w:rPr>
                <w:rFonts w:asciiTheme="minorHAnsi" w:hAnsiTheme="minorHAnsi" w:cstheme="minorHAnsi"/>
                <w:sz w:val="20"/>
              </w:rPr>
              <w:t>Maynooth University</w:t>
            </w:r>
          </w:p>
        </w:tc>
      </w:tr>
      <w:tr w:rsidR="00791BCE" w:rsidRPr="00A61390" w14:paraId="66B062D5" w14:textId="77777777" w:rsidTr="00791BCE">
        <w:trPr>
          <w:trHeight w:val="548"/>
        </w:trPr>
        <w:tc>
          <w:tcPr>
            <w:tcW w:w="2235" w:type="dxa"/>
            <w:shd w:val="clear" w:color="auto" w:fill="DEEAF6"/>
            <w:vAlign w:val="center"/>
          </w:tcPr>
          <w:p w14:paraId="74CEDE58"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From</w:t>
            </w:r>
          </w:p>
        </w:tc>
        <w:tc>
          <w:tcPr>
            <w:tcW w:w="7118" w:type="dxa"/>
            <w:vAlign w:val="center"/>
          </w:tcPr>
          <w:p w14:paraId="3F34C683" w14:textId="77777777" w:rsidR="00791BCE" w:rsidRPr="00F12E7D" w:rsidRDefault="00791BCE" w:rsidP="005046D8">
            <w:pPr>
              <w:rPr>
                <w:rFonts w:asciiTheme="minorHAnsi" w:hAnsiTheme="minorHAnsi" w:cstheme="minorHAnsi"/>
                <w:i/>
                <w:iCs/>
                <w:sz w:val="20"/>
              </w:rPr>
            </w:pPr>
            <w:r w:rsidRPr="00F12E7D">
              <w:rPr>
                <w:rFonts w:asciiTheme="minorHAnsi" w:hAnsiTheme="minorHAnsi" w:cstheme="minorHAnsi"/>
                <w:i/>
                <w:iCs/>
                <w:sz w:val="20"/>
              </w:rPr>
              <w:t>Insert Tenderer</w:t>
            </w:r>
            <w:r>
              <w:rPr>
                <w:rFonts w:asciiTheme="minorHAnsi" w:hAnsiTheme="minorHAnsi" w:cstheme="minorHAnsi"/>
                <w:i/>
                <w:iCs/>
                <w:sz w:val="20"/>
              </w:rPr>
              <w:t xml:space="preserve"> Legal Name</w:t>
            </w:r>
          </w:p>
        </w:tc>
      </w:tr>
      <w:tr w:rsidR="00791BCE" w:rsidRPr="00A61390" w14:paraId="5E3B9B08" w14:textId="77777777" w:rsidTr="00791BCE">
        <w:trPr>
          <w:trHeight w:val="757"/>
        </w:trPr>
        <w:tc>
          <w:tcPr>
            <w:tcW w:w="2235" w:type="dxa"/>
            <w:shd w:val="clear" w:color="auto" w:fill="DEEAF6"/>
            <w:vAlign w:val="center"/>
          </w:tcPr>
          <w:p w14:paraId="17CC7E04" w14:textId="77777777" w:rsidR="00791BCE" w:rsidRPr="00791BCE" w:rsidRDefault="00791BCE" w:rsidP="005046D8">
            <w:pPr>
              <w:rPr>
                <w:rFonts w:asciiTheme="minorHAnsi" w:hAnsiTheme="minorHAnsi" w:cstheme="minorHAnsi"/>
                <w:bCs/>
                <w:color w:val="000000" w:themeColor="text1"/>
                <w:sz w:val="20"/>
              </w:rPr>
            </w:pPr>
            <w:r w:rsidRPr="00791BCE">
              <w:rPr>
                <w:rFonts w:asciiTheme="minorHAnsi" w:hAnsiTheme="minorHAnsi" w:cstheme="minorHAnsi"/>
                <w:bCs/>
                <w:color w:val="000000" w:themeColor="text1"/>
                <w:sz w:val="20"/>
              </w:rPr>
              <w:t>Re</w:t>
            </w:r>
          </w:p>
        </w:tc>
        <w:tc>
          <w:tcPr>
            <w:tcW w:w="7118" w:type="dxa"/>
            <w:vAlign w:val="center"/>
          </w:tcPr>
          <w:p w14:paraId="156BA8E8" w14:textId="284BB87E" w:rsidR="00791BCE" w:rsidRPr="00A61390" w:rsidRDefault="00791BCE" w:rsidP="00012E6E">
            <w:pPr>
              <w:rPr>
                <w:rFonts w:asciiTheme="minorHAnsi" w:hAnsiTheme="minorHAnsi" w:cstheme="minorHAnsi"/>
                <w:sz w:val="20"/>
              </w:rPr>
            </w:pPr>
          </w:p>
        </w:tc>
      </w:tr>
    </w:tbl>
    <w:p w14:paraId="2403D83F" w14:textId="428BAFEB" w:rsidR="00AC3972" w:rsidRDefault="00AC3972" w:rsidP="00AC3972">
      <w:pPr>
        <w:spacing w:after="200" w:line="316" w:lineRule="auto"/>
        <w:rPr>
          <w:rFonts w:asciiTheme="minorHAnsi" w:hAnsiTheme="minorHAnsi"/>
          <w:sz w:val="20"/>
          <w:szCs w:val="16"/>
        </w:rPr>
      </w:pPr>
    </w:p>
    <w:p w14:paraId="3C50A8A9" w14:textId="77777777" w:rsidR="00791BCE" w:rsidRDefault="00791BCE" w:rsidP="00791BCE">
      <w:pPr>
        <w:pStyle w:val="DefaultText"/>
        <w:spacing w:line="300" w:lineRule="exact"/>
        <w:rPr>
          <w:rFonts w:ascii="Arial" w:hAnsi="Arial" w:cs="Arial"/>
          <w:sz w:val="20"/>
          <w:szCs w:val="20"/>
        </w:rPr>
      </w:pPr>
      <w:r w:rsidRPr="001534B9">
        <w:rPr>
          <w:rFonts w:ascii="Arial" w:hAnsi="Arial" w:cs="Arial"/>
          <w:b/>
          <w:sz w:val="20"/>
          <w:szCs w:val="20"/>
          <w:lang w:val="en-GB"/>
        </w:rPr>
        <w:t xml:space="preserve">I/We confirm that I/we </w:t>
      </w:r>
      <w:r w:rsidRPr="00561AD3">
        <w:rPr>
          <w:rFonts w:ascii="Arial" w:hAnsi="Arial" w:cs="Arial"/>
          <w:sz w:val="20"/>
          <w:szCs w:val="20"/>
        </w:rPr>
        <w:tab/>
      </w:r>
      <w:r w:rsidRPr="00561AD3">
        <w:rPr>
          <w:rFonts w:ascii="Arial" w:hAnsi="Arial" w:cs="Arial"/>
          <w:sz w:val="20"/>
          <w:szCs w:val="20"/>
        </w:rPr>
        <w:tab/>
      </w:r>
    </w:p>
    <w:p w14:paraId="7D6329C4" w14:textId="77777777" w:rsidR="00791BCE" w:rsidRPr="00561AD3" w:rsidRDefault="00791BCE" w:rsidP="00791BCE">
      <w:pPr>
        <w:pStyle w:val="DefaultText"/>
        <w:spacing w:line="300" w:lineRule="exact"/>
        <w:rPr>
          <w:rFonts w:ascii="Arial" w:hAnsi="Arial" w:cs="Arial"/>
          <w:b/>
          <w:sz w:val="20"/>
          <w:szCs w:val="20"/>
          <w:lang w:val="en-IE"/>
        </w:rPr>
      </w:pPr>
    </w:p>
    <w:p w14:paraId="60464441" w14:textId="77777777"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Have proposed rates that are inclusive of </w:t>
      </w:r>
      <w:r>
        <w:rPr>
          <w:rFonts w:ascii="Arial" w:hAnsi="Arial" w:cs="Arial"/>
          <w:color w:val="auto"/>
          <w:sz w:val="20"/>
          <w:szCs w:val="20"/>
        </w:rPr>
        <w:t xml:space="preserve">for all costs, charges, disbursements and administrative expenses incurred including </w:t>
      </w:r>
      <w:r w:rsidRPr="00097DD9">
        <w:rPr>
          <w:rFonts w:ascii="Arial" w:hAnsi="Arial" w:cs="Arial"/>
          <w:color w:val="auto"/>
          <w:sz w:val="20"/>
          <w:szCs w:val="20"/>
        </w:rPr>
        <w:t xml:space="preserve">out of pocket (i.e. mileage, subsistence, phone, postage, etc.) and account / contract management related costs. </w:t>
      </w:r>
    </w:p>
    <w:p w14:paraId="02B55BCA" w14:textId="7383F35C" w:rsidR="00791BCE" w:rsidRPr="00097DD9" w:rsidRDefault="00791BCE" w:rsidP="00791BCE">
      <w:pPr>
        <w:spacing w:after="120" w:line="280" w:lineRule="exact"/>
        <w:rPr>
          <w:rFonts w:ascii="Arial" w:hAnsi="Arial" w:cs="Arial"/>
          <w:b/>
          <w:color w:val="auto"/>
          <w:sz w:val="20"/>
          <w:szCs w:val="20"/>
        </w:rPr>
      </w:pPr>
      <w:r w:rsidRPr="00097DD9">
        <w:rPr>
          <w:rFonts w:ascii="Arial" w:hAnsi="Arial" w:cs="Arial"/>
          <w:color w:val="auto"/>
          <w:sz w:val="20"/>
          <w:szCs w:val="20"/>
        </w:rPr>
        <w:t xml:space="preserve">Will keep this offer for the contract / framework open for acceptance by you for a period of </w:t>
      </w:r>
      <w:r w:rsidR="00504439">
        <w:rPr>
          <w:rFonts w:ascii="Arial" w:hAnsi="Arial" w:cs="Arial"/>
          <w:color w:val="auto"/>
          <w:sz w:val="20"/>
          <w:szCs w:val="20"/>
        </w:rPr>
        <w:t>4 months</w:t>
      </w:r>
      <w:r w:rsidRPr="00097DD9">
        <w:rPr>
          <w:rFonts w:ascii="Arial" w:hAnsi="Arial" w:cs="Arial"/>
          <w:color w:val="auto"/>
          <w:sz w:val="20"/>
          <w:szCs w:val="20"/>
        </w:rPr>
        <w:t xml:space="preserve"> from the date of deadline for submission of Tenders,</w:t>
      </w:r>
    </w:p>
    <w:p w14:paraId="028F16A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Agree that you are not bound to accept the most economically advantageous or any Tender you may receive,</w:t>
      </w:r>
    </w:p>
    <w:p w14:paraId="46639B1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Agree that the rates stated are maximum prices for the duration of the framework agreement, </w:t>
      </w:r>
    </w:p>
    <w:p w14:paraId="7642B810"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read and thoroughly examined the RFT,</w:t>
      </w:r>
    </w:p>
    <w:p w14:paraId="789C452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Fully understand the RFT and the Maynooth University’s requirements,</w:t>
      </w:r>
    </w:p>
    <w:p w14:paraId="1E1504FE"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Undertake to treat the details of this RFT, its Tender and any subsequent negotiations as private and confidential,</w:t>
      </w:r>
    </w:p>
    <w:p w14:paraId="276D3D7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Acknowledge that acceptance by Maynooth University of this tender will not constitute a binding and enforceable agreement and that a legally enforceable agreement will not exist until and unless the contract is awarded / framework agreement has been established between the and the Tenderer,</w:t>
      </w:r>
    </w:p>
    <w:p w14:paraId="24DB0898"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availed of all offers for additional information or have otherwise satisfied myself/ourselves as to conditions that may in any manner affect the performance of the services required under the framework agreement,</w:t>
      </w:r>
    </w:p>
    <w:p w14:paraId="01E58251"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included all elements necessary for the performance of the specified services, which are either expressly stated in the RFT or contained in any supplementary information or which could reasonably be inferred therefrom,</w:t>
      </w:r>
    </w:p>
    <w:p w14:paraId="5CC521C2"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Have found no errors, omissions, conflicts or ambiguities in the RFT except those which I/We have brought to the attention of Maynooth University before the latest date for submitting queries,</w:t>
      </w:r>
    </w:p>
    <w:p w14:paraId="11AD027F" w14:textId="77777777" w:rsidR="00791BCE" w:rsidRPr="00097DD9"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54585A6" w14:textId="77777777" w:rsidR="00791BCE" w:rsidRDefault="00791BCE" w:rsidP="00791BCE">
      <w:pPr>
        <w:spacing w:after="120" w:line="280" w:lineRule="exact"/>
        <w:rPr>
          <w:rFonts w:ascii="Arial" w:hAnsi="Arial" w:cs="Arial"/>
          <w:color w:val="auto"/>
          <w:sz w:val="20"/>
          <w:szCs w:val="20"/>
        </w:rPr>
      </w:pPr>
      <w:r w:rsidRPr="00097DD9">
        <w:rPr>
          <w:rFonts w:ascii="Arial" w:hAnsi="Arial" w:cs="Arial"/>
          <w:color w:val="auto"/>
          <w:sz w:val="20"/>
          <w:szCs w:val="20"/>
        </w:rPr>
        <w:lastRenderedPageBreak/>
        <w:t xml:space="preserve">Will not, if awarded a contract employ </w:t>
      </w:r>
      <w:proofErr w:type="spellStart"/>
      <w:r w:rsidRPr="00097DD9">
        <w:rPr>
          <w:rFonts w:ascii="Arial" w:hAnsi="Arial" w:cs="Arial"/>
          <w:color w:val="auto"/>
          <w:sz w:val="20"/>
          <w:szCs w:val="20"/>
        </w:rPr>
        <w:t>labour</w:t>
      </w:r>
      <w:proofErr w:type="spellEnd"/>
      <w:r w:rsidRPr="00097DD9">
        <w:rPr>
          <w:rFonts w:ascii="Arial" w:hAnsi="Arial" w:cs="Arial"/>
          <w:color w:val="auto"/>
          <w:sz w:val="20"/>
          <w:szCs w:val="20"/>
        </w:rPr>
        <w:t xml:space="preserve"> in a manner that is discriminatory in relation to gender, race, religious beliefs, age etc.,</w:t>
      </w:r>
    </w:p>
    <w:p w14:paraId="52FA3E1D" w14:textId="77777777" w:rsidR="00AC3972" w:rsidRPr="006F0881" w:rsidRDefault="00AC3972" w:rsidP="00AC3972">
      <w:pPr>
        <w:spacing w:after="200" w:line="316" w:lineRule="auto"/>
        <w:rPr>
          <w:rFonts w:asciiTheme="minorHAnsi" w:hAnsiTheme="minorHAnsi"/>
          <w:sz w:val="20"/>
          <w:szCs w:val="16"/>
        </w:rPr>
      </w:pPr>
    </w:p>
    <w:tbl>
      <w:tblPr>
        <w:tblW w:w="8828" w:type="dxa"/>
        <w:tblInd w:w="5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4"/>
        <w:gridCol w:w="3227"/>
        <w:gridCol w:w="1158"/>
        <w:gridCol w:w="2379"/>
      </w:tblGrid>
      <w:tr w:rsidR="006F0881" w:rsidRPr="006F0881" w14:paraId="5A3D8DE8" w14:textId="77777777" w:rsidTr="006F0881">
        <w:trPr>
          <w:trHeight w:val="487"/>
        </w:trPr>
        <w:tc>
          <w:tcPr>
            <w:tcW w:w="2064" w:type="dxa"/>
            <w:vMerge w:val="restart"/>
            <w:shd w:val="clear" w:color="auto" w:fill="BDD6EE" w:themeFill="accent1" w:themeFillTint="66"/>
            <w:vAlign w:val="center"/>
            <w:hideMark/>
          </w:tcPr>
          <w:p w14:paraId="3B6775DD" w14:textId="7D26B966"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Signed</w:t>
            </w:r>
          </w:p>
        </w:tc>
        <w:tc>
          <w:tcPr>
            <w:tcW w:w="3227" w:type="dxa"/>
            <w:vMerge w:val="restart"/>
            <w:vAlign w:val="center"/>
            <w:hideMark/>
          </w:tcPr>
          <w:p w14:paraId="0B2180C5"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1F55C51C" w14:textId="68D98DED"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Position</w:t>
            </w:r>
          </w:p>
        </w:tc>
        <w:tc>
          <w:tcPr>
            <w:tcW w:w="2379" w:type="dxa"/>
            <w:vMerge w:val="restart"/>
            <w:vAlign w:val="center"/>
            <w:hideMark/>
          </w:tcPr>
          <w:p w14:paraId="387777D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735AB188" w14:textId="77777777" w:rsidTr="006F0881">
        <w:trPr>
          <w:trHeight w:val="487"/>
        </w:trPr>
        <w:tc>
          <w:tcPr>
            <w:tcW w:w="0" w:type="auto"/>
            <w:vMerge/>
            <w:vAlign w:val="center"/>
            <w:hideMark/>
          </w:tcPr>
          <w:p w14:paraId="0679E17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0CCB4017"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C666C1F"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04EE33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7ED88EC" w14:textId="77777777" w:rsidTr="006F0881">
        <w:trPr>
          <w:trHeight w:val="487"/>
        </w:trPr>
        <w:tc>
          <w:tcPr>
            <w:tcW w:w="2064" w:type="dxa"/>
            <w:vMerge w:val="restart"/>
            <w:shd w:val="clear" w:color="auto" w:fill="BDD6EE" w:themeFill="accent1" w:themeFillTint="66"/>
            <w:vAlign w:val="center"/>
            <w:hideMark/>
          </w:tcPr>
          <w:p w14:paraId="7959A35E" w14:textId="51A38B5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Print Name</w:t>
            </w:r>
          </w:p>
        </w:tc>
        <w:tc>
          <w:tcPr>
            <w:tcW w:w="3227" w:type="dxa"/>
            <w:vMerge w:val="restart"/>
            <w:vAlign w:val="center"/>
            <w:hideMark/>
          </w:tcPr>
          <w:p w14:paraId="7EDD3BD0" w14:textId="77777777" w:rsidR="006F0881" w:rsidRPr="006F0881" w:rsidRDefault="006F0881">
            <w:pPr>
              <w:rPr>
                <w:rFonts w:asciiTheme="minorHAnsi" w:hAnsiTheme="minorHAnsi"/>
                <w:sz w:val="20"/>
                <w:szCs w:val="16"/>
              </w:rPr>
            </w:pPr>
          </w:p>
        </w:tc>
        <w:tc>
          <w:tcPr>
            <w:tcW w:w="1158" w:type="dxa"/>
            <w:vMerge w:val="restart"/>
            <w:shd w:val="clear" w:color="auto" w:fill="BDD6EE" w:themeFill="accent1" w:themeFillTint="66"/>
            <w:vAlign w:val="center"/>
            <w:hideMark/>
          </w:tcPr>
          <w:p w14:paraId="084CA5B5" w14:textId="02CF8B4E"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Phone No</w:t>
            </w:r>
          </w:p>
        </w:tc>
        <w:tc>
          <w:tcPr>
            <w:tcW w:w="2379" w:type="dxa"/>
            <w:vMerge w:val="restart"/>
            <w:vAlign w:val="center"/>
            <w:hideMark/>
          </w:tcPr>
          <w:p w14:paraId="7F7DD011" w14:textId="77777777" w:rsidR="006F0881" w:rsidRPr="006F0881" w:rsidRDefault="006F0881">
            <w:pPr>
              <w:rPr>
                <w:rFonts w:asciiTheme="minorHAnsi" w:hAnsiTheme="minorHAnsi"/>
                <w:sz w:val="20"/>
                <w:szCs w:val="16"/>
              </w:rPr>
            </w:pPr>
          </w:p>
        </w:tc>
      </w:tr>
      <w:tr w:rsidR="006F0881" w:rsidRPr="006F0881" w14:paraId="208DC997" w14:textId="77777777" w:rsidTr="006F0881">
        <w:trPr>
          <w:trHeight w:val="487"/>
        </w:trPr>
        <w:tc>
          <w:tcPr>
            <w:tcW w:w="0" w:type="auto"/>
            <w:vMerge/>
            <w:vAlign w:val="center"/>
            <w:hideMark/>
          </w:tcPr>
          <w:p w14:paraId="1EAAA8CB"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41A2C2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4B1D3ED8"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3C00BA69"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0C285550" w14:textId="77777777" w:rsidTr="006F0881">
        <w:trPr>
          <w:trHeight w:val="487"/>
        </w:trPr>
        <w:tc>
          <w:tcPr>
            <w:tcW w:w="2064" w:type="dxa"/>
            <w:vMerge w:val="restart"/>
            <w:shd w:val="clear" w:color="auto" w:fill="BDD6EE" w:themeFill="accent1" w:themeFillTint="66"/>
            <w:vAlign w:val="center"/>
            <w:hideMark/>
          </w:tcPr>
          <w:p w14:paraId="7A7B6099" w14:textId="3666CA90"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Company Name</w:t>
            </w:r>
          </w:p>
        </w:tc>
        <w:tc>
          <w:tcPr>
            <w:tcW w:w="3227" w:type="dxa"/>
            <w:vMerge w:val="restart"/>
            <w:vAlign w:val="center"/>
            <w:hideMark/>
          </w:tcPr>
          <w:p w14:paraId="6A35CE02"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c>
          <w:tcPr>
            <w:tcW w:w="1158" w:type="dxa"/>
            <w:vMerge w:val="restart"/>
            <w:shd w:val="clear" w:color="auto" w:fill="BDD6EE" w:themeFill="accent1" w:themeFillTint="66"/>
            <w:vAlign w:val="center"/>
            <w:hideMark/>
          </w:tcPr>
          <w:p w14:paraId="2D2D0974" w14:textId="25E80300"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Dat</w:t>
            </w:r>
            <w:r>
              <w:rPr>
                <w:rFonts w:asciiTheme="minorHAnsi" w:hAnsiTheme="minorHAnsi"/>
                <w:sz w:val="20"/>
                <w:szCs w:val="16"/>
              </w:rPr>
              <w:t>e</w:t>
            </w:r>
          </w:p>
        </w:tc>
        <w:tc>
          <w:tcPr>
            <w:tcW w:w="2379" w:type="dxa"/>
            <w:vMerge w:val="restart"/>
            <w:vAlign w:val="center"/>
            <w:hideMark/>
          </w:tcPr>
          <w:p w14:paraId="33D0821B"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59251DAE" w14:textId="77777777" w:rsidTr="006F0881">
        <w:trPr>
          <w:trHeight w:val="487"/>
        </w:trPr>
        <w:tc>
          <w:tcPr>
            <w:tcW w:w="0" w:type="auto"/>
            <w:vMerge/>
            <w:vAlign w:val="center"/>
            <w:hideMark/>
          </w:tcPr>
          <w:p w14:paraId="025D8B8C"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59BF3726"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17B39CFA" w14:textId="77777777" w:rsidR="006F0881" w:rsidRPr="006F0881" w:rsidRDefault="006F0881">
            <w:pPr>
              <w:spacing w:after="0" w:line="240" w:lineRule="auto"/>
              <w:rPr>
                <w:rFonts w:asciiTheme="minorHAnsi" w:hAnsiTheme="minorHAnsi"/>
                <w:sz w:val="20"/>
                <w:szCs w:val="16"/>
                <w:lang w:eastAsia="en-US"/>
              </w:rPr>
            </w:pPr>
          </w:p>
        </w:tc>
        <w:tc>
          <w:tcPr>
            <w:tcW w:w="0" w:type="auto"/>
            <w:vMerge/>
            <w:vAlign w:val="center"/>
            <w:hideMark/>
          </w:tcPr>
          <w:p w14:paraId="6099EA13"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6BDBBE50" w14:textId="77777777" w:rsidTr="006F0881">
        <w:trPr>
          <w:trHeight w:val="487"/>
        </w:trPr>
        <w:tc>
          <w:tcPr>
            <w:tcW w:w="2064" w:type="dxa"/>
            <w:vMerge w:val="restart"/>
            <w:shd w:val="clear" w:color="auto" w:fill="BDD6EE" w:themeFill="accent1" w:themeFillTint="66"/>
            <w:vAlign w:val="center"/>
            <w:hideMark/>
          </w:tcPr>
          <w:p w14:paraId="7FF0809C" w14:textId="1BBDDB59"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Address</w:t>
            </w:r>
          </w:p>
        </w:tc>
        <w:tc>
          <w:tcPr>
            <w:tcW w:w="6764" w:type="dxa"/>
            <w:gridSpan w:val="3"/>
            <w:vMerge w:val="restart"/>
            <w:vAlign w:val="center"/>
            <w:hideMark/>
          </w:tcPr>
          <w:p w14:paraId="4882F029"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r w:rsidR="006F0881" w:rsidRPr="006F0881" w14:paraId="36E6CA6E" w14:textId="77777777" w:rsidTr="006F0881">
        <w:trPr>
          <w:trHeight w:val="567"/>
        </w:trPr>
        <w:tc>
          <w:tcPr>
            <w:tcW w:w="0" w:type="auto"/>
            <w:vMerge/>
            <w:vAlign w:val="center"/>
            <w:hideMark/>
          </w:tcPr>
          <w:p w14:paraId="6820F33A" w14:textId="77777777" w:rsidR="006F0881" w:rsidRPr="006F0881" w:rsidRDefault="006F0881">
            <w:pPr>
              <w:spacing w:after="0" w:line="240" w:lineRule="auto"/>
              <w:rPr>
                <w:rFonts w:asciiTheme="minorHAnsi" w:hAnsiTheme="minorHAnsi"/>
                <w:sz w:val="20"/>
                <w:szCs w:val="16"/>
                <w:lang w:eastAsia="en-US"/>
              </w:rPr>
            </w:pPr>
          </w:p>
        </w:tc>
        <w:tc>
          <w:tcPr>
            <w:tcW w:w="0" w:type="auto"/>
            <w:gridSpan w:val="3"/>
            <w:vMerge/>
            <w:vAlign w:val="center"/>
            <w:hideMark/>
          </w:tcPr>
          <w:p w14:paraId="531FF520" w14:textId="77777777" w:rsidR="006F0881" w:rsidRPr="006F0881" w:rsidRDefault="006F0881">
            <w:pPr>
              <w:spacing w:after="0" w:line="240" w:lineRule="auto"/>
              <w:rPr>
                <w:rFonts w:asciiTheme="minorHAnsi" w:hAnsiTheme="minorHAnsi"/>
                <w:sz w:val="20"/>
                <w:szCs w:val="16"/>
                <w:lang w:eastAsia="en-US"/>
              </w:rPr>
            </w:pPr>
          </w:p>
        </w:tc>
      </w:tr>
      <w:tr w:rsidR="006F0881" w:rsidRPr="006F0881" w14:paraId="56A1A098" w14:textId="77777777" w:rsidTr="00791BCE">
        <w:trPr>
          <w:trHeight w:val="751"/>
        </w:trPr>
        <w:tc>
          <w:tcPr>
            <w:tcW w:w="2064" w:type="dxa"/>
            <w:shd w:val="clear" w:color="auto" w:fill="BDD6EE" w:themeFill="accent1" w:themeFillTint="66"/>
            <w:vAlign w:val="center"/>
            <w:hideMark/>
          </w:tcPr>
          <w:p w14:paraId="4EF09C73" w14:textId="134BE726" w:rsidR="006F0881" w:rsidRPr="006F0881" w:rsidRDefault="006F0881">
            <w:pPr>
              <w:spacing w:line="316" w:lineRule="auto"/>
              <w:rPr>
                <w:rFonts w:asciiTheme="minorHAnsi" w:hAnsiTheme="minorHAnsi"/>
                <w:sz w:val="20"/>
                <w:szCs w:val="16"/>
                <w:lang w:eastAsia="en-US"/>
              </w:rPr>
            </w:pPr>
            <w:r w:rsidRPr="006F0881">
              <w:rPr>
                <w:rFonts w:asciiTheme="minorHAnsi" w:hAnsiTheme="minorHAnsi"/>
                <w:sz w:val="20"/>
                <w:szCs w:val="16"/>
              </w:rPr>
              <w:t>Emai</w:t>
            </w:r>
            <w:r>
              <w:rPr>
                <w:rFonts w:asciiTheme="minorHAnsi" w:hAnsiTheme="minorHAnsi"/>
                <w:sz w:val="20"/>
                <w:szCs w:val="16"/>
              </w:rPr>
              <w:t>l</w:t>
            </w:r>
          </w:p>
        </w:tc>
        <w:tc>
          <w:tcPr>
            <w:tcW w:w="6764" w:type="dxa"/>
            <w:gridSpan w:val="3"/>
            <w:vAlign w:val="center"/>
            <w:hideMark/>
          </w:tcPr>
          <w:p w14:paraId="7FAED458" w14:textId="77777777" w:rsidR="006F0881" w:rsidRPr="006F0881" w:rsidRDefault="006F0881">
            <w:pPr>
              <w:spacing w:line="316" w:lineRule="auto"/>
              <w:rPr>
                <w:rFonts w:asciiTheme="minorHAnsi" w:hAnsiTheme="minorHAnsi"/>
                <w:sz w:val="20"/>
                <w:szCs w:val="16"/>
              </w:rPr>
            </w:pPr>
            <w:r w:rsidRPr="006F0881">
              <w:rPr>
                <w:rFonts w:asciiTheme="minorHAnsi" w:hAnsiTheme="minorHAnsi"/>
                <w:sz w:val="20"/>
                <w:szCs w:val="16"/>
              </w:rPr>
              <w:t> </w:t>
            </w:r>
          </w:p>
        </w:tc>
      </w:tr>
    </w:tbl>
    <w:p w14:paraId="3885BA0F" w14:textId="3D14901C" w:rsidR="006F0881" w:rsidRPr="00767772" w:rsidRDefault="00767772" w:rsidP="004E0588">
      <w:pPr>
        <w:rPr>
          <w:color w:val="FF0000"/>
        </w:rPr>
      </w:pPr>
      <w:r w:rsidRPr="00767772">
        <w:rPr>
          <w:color w:val="FF0000"/>
        </w:rPr>
        <w:t>END</w:t>
      </w:r>
    </w:p>
    <w:p w14:paraId="0C5381D0" w14:textId="77777777" w:rsidR="006F0881" w:rsidRPr="00414BFB" w:rsidRDefault="006F0881" w:rsidP="004E0588"/>
    <w:sectPr w:rsidR="006F0881" w:rsidRPr="00414BFB" w:rsidSect="00CA7FD1">
      <w:footerReference w:type="default" r:id="rId15"/>
      <w:pgSz w:w="12240" w:h="15840" w:code="1"/>
      <w:pgMar w:top="1361" w:right="1440" w:bottom="1021" w:left="1440" w:header="68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4AC98" w14:textId="77777777" w:rsidR="00F54F02" w:rsidRDefault="00F54F02" w:rsidP="00414BFB">
      <w:r>
        <w:separator/>
      </w:r>
    </w:p>
  </w:endnote>
  <w:endnote w:type="continuationSeparator" w:id="0">
    <w:p w14:paraId="6EB00803" w14:textId="77777777" w:rsidR="00F54F02" w:rsidRDefault="00F54F02" w:rsidP="00414BFB">
      <w:r>
        <w:continuationSeparator/>
      </w:r>
    </w:p>
  </w:endnote>
  <w:endnote w:type="continuationNotice" w:id="1">
    <w:p w14:paraId="43E62119" w14:textId="77777777" w:rsidR="00F54F02" w:rsidRDefault="00F54F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92211603"/>
      <w:docPartObj>
        <w:docPartGallery w:val="Page Numbers (Bottom of Page)"/>
        <w:docPartUnique/>
      </w:docPartObj>
    </w:sdtPr>
    <w:sdtEndPr>
      <w:rPr>
        <w:rFonts w:asciiTheme="minorHAnsi" w:hAnsiTheme="minorHAnsi" w:cstheme="minorHAnsi"/>
        <w:noProof/>
      </w:rPr>
    </w:sdtEndPr>
    <w:sdtContent>
      <w:p w14:paraId="7A5D2290" w14:textId="48A634F2" w:rsidR="004E2320" w:rsidRPr="004E2320" w:rsidRDefault="004E2320">
        <w:pPr>
          <w:pStyle w:val="Footer"/>
          <w:rPr>
            <w:rFonts w:asciiTheme="minorHAnsi" w:hAnsiTheme="minorHAnsi" w:cstheme="minorHAnsi"/>
          </w:rPr>
        </w:pPr>
        <w:r w:rsidRPr="004E2320">
          <w:rPr>
            <w:rFonts w:asciiTheme="minorHAnsi" w:hAnsiTheme="minorHAnsi" w:cstheme="minorHAnsi"/>
            <w:noProof w:val="0"/>
          </w:rPr>
          <w:fldChar w:fldCharType="begin"/>
        </w:r>
        <w:r w:rsidRPr="004E2320">
          <w:rPr>
            <w:rFonts w:asciiTheme="minorHAnsi" w:hAnsiTheme="minorHAnsi" w:cstheme="minorHAnsi"/>
          </w:rPr>
          <w:instrText xml:space="preserve"> PAGE   \* MERGEFORMAT </w:instrText>
        </w:r>
        <w:r w:rsidRPr="004E2320">
          <w:rPr>
            <w:rFonts w:asciiTheme="minorHAnsi" w:hAnsiTheme="minorHAnsi" w:cstheme="minorHAnsi"/>
            <w:noProof w:val="0"/>
          </w:rPr>
          <w:fldChar w:fldCharType="separate"/>
        </w:r>
        <w:r w:rsidRPr="004E2320">
          <w:rPr>
            <w:rFonts w:asciiTheme="minorHAnsi" w:hAnsiTheme="minorHAnsi" w:cstheme="minorHAnsi"/>
          </w:rPr>
          <w:t>2</w:t>
        </w:r>
        <w:r w:rsidRPr="004E2320">
          <w:rPr>
            <w:rFonts w:asciiTheme="minorHAnsi" w:hAnsiTheme="minorHAnsi" w:cstheme="minorHAnsi"/>
          </w:rPr>
          <w:fldChar w:fldCharType="end"/>
        </w:r>
      </w:p>
    </w:sdtContent>
  </w:sdt>
  <w:p w14:paraId="56DC73E3" w14:textId="77777777" w:rsidR="004E2320" w:rsidRDefault="004E2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7EE04" w14:textId="77777777" w:rsidR="00F54F02" w:rsidRDefault="00F54F02" w:rsidP="00414BFB">
      <w:r>
        <w:separator/>
      </w:r>
    </w:p>
  </w:footnote>
  <w:footnote w:type="continuationSeparator" w:id="0">
    <w:p w14:paraId="3C5B08DF" w14:textId="77777777" w:rsidR="00F54F02" w:rsidRDefault="00F54F02" w:rsidP="00414BFB">
      <w:r>
        <w:continuationSeparator/>
      </w:r>
    </w:p>
  </w:footnote>
  <w:footnote w:type="continuationNotice" w:id="1">
    <w:p w14:paraId="65F4A137" w14:textId="77777777" w:rsidR="00F54F02" w:rsidRDefault="00F54F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579D0"/>
    <w:multiLevelType w:val="hybridMultilevel"/>
    <w:tmpl w:val="E0468D9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1A5673"/>
    <w:multiLevelType w:val="multilevel"/>
    <w:tmpl w:val="6AF6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4700D9"/>
    <w:multiLevelType w:val="hybridMultilevel"/>
    <w:tmpl w:val="E6889B58"/>
    <w:lvl w:ilvl="0" w:tplc="2644484C">
      <w:start w:val="1"/>
      <w:numFmt w:val="upperLetter"/>
      <w:lvlText w:val="%1."/>
      <w:lvlJc w:val="left"/>
      <w:pPr>
        <w:ind w:left="720" w:hanging="360"/>
      </w:pPr>
      <w:rPr>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5C2632"/>
    <w:multiLevelType w:val="multilevel"/>
    <w:tmpl w:val="0F98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7B5DD7"/>
    <w:multiLevelType w:val="hybridMultilevel"/>
    <w:tmpl w:val="B156CC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611445"/>
    <w:multiLevelType w:val="hybridMultilevel"/>
    <w:tmpl w:val="04090005"/>
    <w:lvl w:ilvl="0" w:tplc="D1B480CE">
      <w:start w:val="1"/>
      <w:numFmt w:val="bullet"/>
      <w:lvlText w:val=""/>
      <w:lvlJc w:val="left"/>
      <w:pPr>
        <w:tabs>
          <w:tab w:val="num" w:pos="360"/>
        </w:tabs>
        <w:ind w:left="360" w:hanging="360"/>
      </w:pPr>
      <w:rPr>
        <w:rFonts w:ascii="Wingdings" w:hAnsi="Wingdings" w:hint="default"/>
      </w:rPr>
    </w:lvl>
    <w:lvl w:ilvl="1" w:tplc="C9C64868">
      <w:numFmt w:val="decimal"/>
      <w:lvlText w:val=""/>
      <w:lvlJc w:val="left"/>
    </w:lvl>
    <w:lvl w:ilvl="2" w:tplc="550063A0">
      <w:numFmt w:val="decimal"/>
      <w:lvlText w:val=""/>
      <w:lvlJc w:val="left"/>
    </w:lvl>
    <w:lvl w:ilvl="3" w:tplc="50EE2464">
      <w:numFmt w:val="decimal"/>
      <w:lvlText w:val=""/>
      <w:lvlJc w:val="left"/>
    </w:lvl>
    <w:lvl w:ilvl="4" w:tplc="600C14FC">
      <w:numFmt w:val="decimal"/>
      <w:lvlText w:val=""/>
      <w:lvlJc w:val="left"/>
    </w:lvl>
    <w:lvl w:ilvl="5" w:tplc="8594E382">
      <w:numFmt w:val="decimal"/>
      <w:lvlText w:val=""/>
      <w:lvlJc w:val="left"/>
    </w:lvl>
    <w:lvl w:ilvl="6" w:tplc="7AC67C3A">
      <w:numFmt w:val="decimal"/>
      <w:lvlText w:val=""/>
      <w:lvlJc w:val="left"/>
    </w:lvl>
    <w:lvl w:ilvl="7" w:tplc="448640C2">
      <w:numFmt w:val="decimal"/>
      <w:lvlText w:val=""/>
      <w:lvlJc w:val="left"/>
    </w:lvl>
    <w:lvl w:ilvl="8" w:tplc="D28E47AA">
      <w:numFmt w:val="decimal"/>
      <w:lvlText w:val=""/>
      <w:lvlJc w:val="left"/>
    </w:lvl>
  </w:abstractNum>
  <w:abstractNum w:abstractNumId="10" w15:restartNumberingAfterBreak="0">
    <w:nsid w:val="1A8512EF"/>
    <w:multiLevelType w:val="hybridMultilevel"/>
    <w:tmpl w:val="1A1E31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067517"/>
    <w:multiLevelType w:val="hybridMultilevel"/>
    <w:tmpl w:val="9F9004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B303C9D"/>
    <w:multiLevelType w:val="hybridMultilevel"/>
    <w:tmpl w:val="2D5EBFCA"/>
    <w:lvl w:ilvl="0" w:tplc="ECD42B5E">
      <w:start w:val="3"/>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14" w15:restartNumberingAfterBreak="0">
    <w:nsid w:val="1C2566E3"/>
    <w:multiLevelType w:val="multilevel"/>
    <w:tmpl w:val="A876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3A7F3D"/>
    <w:multiLevelType w:val="hybridMultilevel"/>
    <w:tmpl w:val="090ED7DE"/>
    <w:lvl w:ilvl="0" w:tplc="ECD42B5E">
      <w:start w:val="3"/>
      <w:numFmt w:val="bullet"/>
      <w:lvlText w:val="-"/>
      <w:lvlJc w:val="left"/>
      <w:pPr>
        <w:ind w:left="360" w:hanging="360"/>
      </w:pPr>
      <w:rPr>
        <w:rFonts w:ascii="Arial" w:eastAsiaTheme="minorEastAsia" w:hAnsi="Arial" w:cs="Aria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2D264C5A"/>
    <w:multiLevelType w:val="hybridMultilevel"/>
    <w:tmpl w:val="ADA040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09B786F"/>
    <w:multiLevelType w:val="hybridMultilevel"/>
    <w:tmpl w:val="3C9A7192"/>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21"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22" w15:restartNumberingAfterBreak="0">
    <w:nsid w:val="314C7BE2"/>
    <w:multiLevelType w:val="hybridMultilevel"/>
    <w:tmpl w:val="368E69F6"/>
    <w:lvl w:ilvl="0" w:tplc="18090015">
      <w:start w:val="1"/>
      <w:numFmt w:val="upperLetter"/>
      <w:lvlText w:val="%1."/>
      <w:lvlJc w:val="left"/>
      <w:pPr>
        <w:ind w:left="2486" w:hanging="360"/>
      </w:pPr>
      <w:rPr>
        <w:rFonts w:hint="default"/>
      </w:rPr>
    </w:lvl>
    <w:lvl w:ilvl="1" w:tplc="18090019" w:tentative="1">
      <w:start w:val="1"/>
      <w:numFmt w:val="lowerLetter"/>
      <w:lvlText w:val="%2."/>
      <w:lvlJc w:val="left"/>
      <w:pPr>
        <w:ind w:left="3206" w:hanging="360"/>
      </w:pPr>
    </w:lvl>
    <w:lvl w:ilvl="2" w:tplc="1809001B" w:tentative="1">
      <w:start w:val="1"/>
      <w:numFmt w:val="lowerRoman"/>
      <w:lvlText w:val="%3."/>
      <w:lvlJc w:val="right"/>
      <w:pPr>
        <w:ind w:left="3926" w:hanging="180"/>
      </w:pPr>
    </w:lvl>
    <w:lvl w:ilvl="3" w:tplc="1809000F" w:tentative="1">
      <w:start w:val="1"/>
      <w:numFmt w:val="decimal"/>
      <w:lvlText w:val="%4."/>
      <w:lvlJc w:val="left"/>
      <w:pPr>
        <w:ind w:left="4646" w:hanging="360"/>
      </w:pPr>
    </w:lvl>
    <w:lvl w:ilvl="4" w:tplc="18090019" w:tentative="1">
      <w:start w:val="1"/>
      <w:numFmt w:val="lowerLetter"/>
      <w:lvlText w:val="%5."/>
      <w:lvlJc w:val="left"/>
      <w:pPr>
        <w:ind w:left="5366" w:hanging="360"/>
      </w:pPr>
    </w:lvl>
    <w:lvl w:ilvl="5" w:tplc="1809001B" w:tentative="1">
      <w:start w:val="1"/>
      <w:numFmt w:val="lowerRoman"/>
      <w:lvlText w:val="%6."/>
      <w:lvlJc w:val="right"/>
      <w:pPr>
        <w:ind w:left="6086" w:hanging="180"/>
      </w:pPr>
    </w:lvl>
    <w:lvl w:ilvl="6" w:tplc="1809000F" w:tentative="1">
      <w:start w:val="1"/>
      <w:numFmt w:val="decimal"/>
      <w:lvlText w:val="%7."/>
      <w:lvlJc w:val="left"/>
      <w:pPr>
        <w:ind w:left="6806" w:hanging="360"/>
      </w:pPr>
    </w:lvl>
    <w:lvl w:ilvl="7" w:tplc="18090019" w:tentative="1">
      <w:start w:val="1"/>
      <w:numFmt w:val="lowerLetter"/>
      <w:lvlText w:val="%8."/>
      <w:lvlJc w:val="left"/>
      <w:pPr>
        <w:ind w:left="7526" w:hanging="360"/>
      </w:pPr>
    </w:lvl>
    <w:lvl w:ilvl="8" w:tplc="1809001B" w:tentative="1">
      <w:start w:val="1"/>
      <w:numFmt w:val="lowerRoman"/>
      <w:lvlText w:val="%9."/>
      <w:lvlJc w:val="right"/>
      <w:pPr>
        <w:ind w:left="8246" w:hanging="180"/>
      </w:pPr>
    </w:lvl>
  </w:abstractNum>
  <w:abstractNum w:abstractNumId="23" w15:restartNumberingAfterBreak="0">
    <w:nsid w:val="34DF090E"/>
    <w:multiLevelType w:val="hybridMultilevel"/>
    <w:tmpl w:val="21FAEC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656474E"/>
    <w:multiLevelType w:val="hybridMultilevel"/>
    <w:tmpl w:val="9B082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39204E76"/>
    <w:multiLevelType w:val="hybridMultilevel"/>
    <w:tmpl w:val="F4E0DCF6"/>
    <w:lvl w:ilvl="0" w:tplc="7368E51A">
      <w:start w:val="1"/>
      <w:numFmt w:val="upperLetter"/>
      <w:lvlText w:val="%1."/>
      <w:lvlJc w:val="left"/>
      <w:pPr>
        <w:ind w:left="720" w:hanging="360"/>
      </w:pPr>
      <w:rPr>
        <w:rFonts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C01B25"/>
    <w:multiLevelType w:val="multilevel"/>
    <w:tmpl w:val="056E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0C1C9A"/>
    <w:multiLevelType w:val="hybridMultilevel"/>
    <w:tmpl w:val="398042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0A91734"/>
    <w:multiLevelType w:val="hybridMultilevel"/>
    <w:tmpl w:val="D8C0E1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6B829DD"/>
    <w:multiLevelType w:val="hybridMultilevel"/>
    <w:tmpl w:val="7C203D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80871FC"/>
    <w:multiLevelType w:val="hybridMultilevel"/>
    <w:tmpl w:val="2034BF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5"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37373B"/>
    <w:multiLevelType w:val="hybridMultilevel"/>
    <w:tmpl w:val="21F06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67A16588"/>
    <w:multiLevelType w:val="multilevel"/>
    <w:tmpl w:val="DEEA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A4C429B"/>
    <w:multiLevelType w:val="hybridMultilevel"/>
    <w:tmpl w:val="96386F9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90112205">
    <w:abstractNumId w:val="0"/>
  </w:num>
  <w:num w:numId="2" w16cid:durableId="1498181922">
    <w:abstractNumId w:val="37"/>
  </w:num>
  <w:num w:numId="3" w16cid:durableId="1227958079">
    <w:abstractNumId w:val="37"/>
    <w:lvlOverride w:ilvl="0">
      <w:startOverride w:val="1"/>
    </w:lvlOverride>
  </w:num>
  <w:num w:numId="4" w16cid:durableId="2110808582">
    <w:abstractNumId w:val="15"/>
  </w:num>
  <w:num w:numId="5" w16cid:durableId="2048599858">
    <w:abstractNumId w:val="17"/>
  </w:num>
  <w:num w:numId="6" w16cid:durableId="642125830">
    <w:abstractNumId w:val="9"/>
  </w:num>
  <w:num w:numId="7" w16cid:durableId="1739087934">
    <w:abstractNumId w:val="27"/>
  </w:num>
  <w:num w:numId="8" w16cid:durableId="1570119511">
    <w:abstractNumId w:val="16"/>
  </w:num>
  <w:num w:numId="9" w16cid:durableId="1617366424">
    <w:abstractNumId w:val="35"/>
  </w:num>
  <w:num w:numId="10" w16cid:durableId="490022104">
    <w:abstractNumId w:val="34"/>
  </w:num>
  <w:num w:numId="11" w16cid:durableId="320931705">
    <w:abstractNumId w:val="6"/>
  </w:num>
  <w:num w:numId="12" w16cid:durableId="2056613035">
    <w:abstractNumId w:val="36"/>
  </w:num>
  <w:num w:numId="13" w16cid:durableId="1421098076">
    <w:abstractNumId w:val="1"/>
  </w:num>
  <w:num w:numId="14" w16cid:durableId="2102604824">
    <w:abstractNumId w:val="18"/>
  </w:num>
  <w:num w:numId="15" w16cid:durableId="146626806">
    <w:abstractNumId w:val="8"/>
  </w:num>
  <w:num w:numId="16" w16cid:durableId="1318338346">
    <w:abstractNumId w:val="22"/>
  </w:num>
  <w:num w:numId="17" w16cid:durableId="526212374">
    <w:abstractNumId w:val="21"/>
  </w:num>
  <w:num w:numId="18" w16cid:durableId="624236506">
    <w:abstractNumId w:val="32"/>
  </w:num>
  <w:num w:numId="19" w16cid:durableId="2021353821">
    <w:abstractNumId w:val="12"/>
  </w:num>
  <w:num w:numId="20" w16cid:durableId="248125177">
    <w:abstractNumId w:val="26"/>
  </w:num>
  <w:num w:numId="21" w16cid:durableId="16921044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7968186">
    <w:abstractNumId w:val="29"/>
  </w:num>
  <w:num w:numId="23" w16cid:durableId="1007948116">
    <w:abstractNumId w:val="5"/>
  </w:num>
  <w:num w:numId="24" w16cid:durableId="1954089637">
    <w:abstractNumId w:val="7"/>
  </w:num>
  <w:num w:numId="25" w16cid:durableId="136453784">
    <w:abstractNumId w:val="20"/>
  </w:num>
  <w:num w:numId="26" w16cid:durableId="324671260">
    <w:abstractNumId w:val="4"/>
  </w:num>
  <w:num w:numId="27" w16cid:durableId="997730029">
    <w:abstractNumId w:val="38"/>
  </w:num>
  <w:num w:numId="28" w16cid:durableId="2020428942">
    <w:abstractNumId w:val="13"/>
  </w:num>
  <w:num w:numId="29" w16cid:durableId="798374977">
    <w:abstractNumId w:val="41"/>
  </w:num>
  <w:num w:numId="30" w16cid:durableId="592204725">
    <w:abstractNumId w:val="2"/>
  </w:num>
  <w:num w:numId="31" w16cid:durableId="987324321">
    <w:abstractNumId w:val="40"/>
  </w:num>
  <w:num w:numId="32" w16cid:durableId="1256593247">
    <w:abstractNumId w:val="30"/>
  </w:num>
  <w:num w:numId="33" w16cid:durableId="599526066">
    <w:abstractNumId w:val="42"/>
  </w:num>
  <w:num w:numId="34" w16cid:durableId="1045832814">
    <w:abstractNumId w:val="19"/>
  </w:num>
  <w:num w:numId="35" w16cid:durableId="379283115">
    <w:abstractNumId w:val="11"/>
  </w:num>
  <w:num w:numId="36" w16cid:durableId="1939750500">
    <w:abstractNumId w:val="31"/>
  </w:num>
  <w:num w:numId="37" w16cid:durableId="409546709">
    <w:abstractNumId w:val="24"/>
  </w:num>
  <w:num w:numId="38" w16cid:durableId="1931815810">
    <w:abstractNumId w:val="33"/>
  </w:num>
  <w:num w:numId="39" w16cid:durableId="1139032619">
    <w:abstractNumId w:val="23"/>
  </w:num>
  <w:num w:numId="40" w16cid:durableId="683753647">
    <w:abstractNumId w:val="39"/>
  </w:num>
  <w:num w:numId="41" w16cid:durableId="1924879111">
    <w:abstractNumId w:val="28"/>
  </w:num>
  <w:num w:numId="42" w16cid:durableId="1781103348">
    <w:abstractNumId w:val="3"/>
  </w:num>
  <w:num w:numId="43" w16cid:durableId="1209802577">
    <w:abstractNumId w:val="14"/>
  </w:num>
  <w:num w:numId="44" w16cid:durableId="576748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oNotDisplayPageBoundaries/>
  <w:proofState w:spelling="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5190"/>
    <w:rsid w:val="00007DFF"/>
    <w:rsid w:val="00012E6E"/>
    <w:rsid w:val="00013021"/>
    <w:rsid w:val="00035B9F"/>
    <w:rsid w:val="000433D5"/>
    <w:rsid w:val="00064A24"/>
    <w:rsid w:val="0006502E"/>
    <w:rsid w:val="000722EC"/>
    <w:rsid w:val="0007415C"/>
    <w:rsid w:val="00074FA0"/>
    <w:rsid w:val="00075055"/>
    <w:rsid w:val="0008752B"/>
    <w:rsid w:val="00095441"/>
    <w:rsid w:val="00096610"/>
    <w:rsid w:val="00097D30"/>
    <w:rsid w:val="000A0A2F"/>
    <w:rsid w:val="000A53D4"/>
    <w:rsid w:val="000B1A85"/>
    <w:rsid w:val="000C2665"/>
    <w:rsid w:val="000C4C5D"/>
    <w:rsid w:val="000C6801"/>
    <w:rsid w:val="000D08F4"/>
    <w:rsid w:val="000D5A89"/>
    <w:rsid w:val="000E739A"/>
    <w:rsid w:val="000F1C0C"/>
    <w:rsid w:val="000F380D"/>
    <w:rsid w:val="000F5872"/>
    <w:rsid w:val="000F71A8"/>
    <w:rsid w:val="000F7594"/>
    <w:rsid w:val="00114939"/>
    <w:rsid w:val="001158E6"/>
    <w:rsid w:val="00115A95"/>
    <w:rsid w:val="00115E57"/>
    <w:rsid w:val="00117136"/>
    <w:rsid w:val="001201D0"/>
    <w:rsid w:val="00121442"/>
    <w:rsid w:val="001231DD"/>
    <w:rsid w:val="001264E4"/>
    <w:rsid w:val="00126C48"/>
    <w:rsid w:val="0013006C"/>
    <w:rsid w:val="00131761"/>
    <w:rsid w:val="00140D92"/>
    <w:rsid w:val="001464D4"/>
    <w:rsid w:val="00151D78"/>
    <w:rsid w:val="001534B9"/>
    <w:rsid w:val="001603A1"/>
    <w:rsid w:val="0016141F"/>
    <w:rsid w:val="00167143"/>
    <w:rsid w:val="00180795"/>
    <w:rsid w:val="00181FC9"/>
    <w:rsid w:val="0018258F"/>
    <w:rsid w:val="00183614"/>
    <w:rsid w:val="00187379"/>
    <w:rsid w:val="001955DD"/>
    <w:rsid w:val="001A544B"/>
    <w:rsid w:val="001A617C"/>
    <w:rsid w:val="001C477D"/>
    <w:rsid w:val="001C4A84"/>
    <w:rsid w:val="001D4048"/>
    <w:rsid w:val="001D5449"/>
    <w:rsid w:val="001E0B2F"/>
    <w:rsid w:val="001E7ADC"/>
    <w:rsid w:val="001F33F8"/>
    <w:rsid w:val="00201FBD"/>
    <w:rsid w:val="00211F8B"/>
    <w:rsid w:val="00214F37"/>
    <w:rsid w:val="002206ED"/>
    <w:rsid w:val="00220F0E"/>
    <w:rsid w:val="002211EB"/>
    <w:rsid w:val="00224EE6"/>
    <w:rsid w:val="00230B48"/>
    <w:rsid w:val="00241751"/>
    <w:rsid w:val="00242C36"/>
    <w:rsid w:val="002432F7"/>
    <w:rsid w:val="002455B1"/>
    <w:rsid w:val="00251E8A"/>
    <w:rsid w:val="00252D0F"/>
    <w:rsid w:val="002557F4"/>
    <w:rsid w:val="00255D38"/>
    <w:rsid w:val="00282D5D"/>
    <w:rsid w:val="00290437"/>
    <w:rsid w:val="002A34B5"/>
    <w:rsid w:val="002A3A69"/>
    <w:rsid w:val="002A598F"/>
    <w:rsid w:val="002A5D02"/>
    <w:rsid w:val="002B1940"/>
    <w:rsid w:val="002C18DB"/>
    <w:rsid w:val="002D323C"/>
    <w:rsid w:val="002D445F"/>
    <w:rsid w:val="002E0095"/>
    <w:rsid w:val="002F2013"/>
    <w:rsid w:val="002F6A88"/>
    <w:rsid w:val="00300003"/>
    <w:rsid w:val="00302E26"/>
    <w:rsid w:val="00303E6B"/>
    <w:rsid w:val="00307C35"/>
    <w:rsid w:val="00312876"/>
    <w:rsid w:val="00317AB4"/>
    <w:rsid w:val="003229C7"/>
    <w:rsid w:val="0032475D"/>
    <w:rsid w:val="00333F9B"/>
    <w:rsid w:val="00334AD0"/>
    <w:rsid w:val="00335E67"/>
    <w:rsid w:val="00342421"/>
    <w:rsid w:val="00343225"/>
    <w:rsid w:val="00343356"/>
    <w:rsid w:val="00347E12"/>
    <w:rsid w:val="003659DB"/>
    <w:rsid w:val="00376F9A"/>
    <w:rsid w:val="00381D42"/>
    <w:rsid w:val="00381E68"/>
    <w:rsid w:val="003832C8"/>
    <w:rsid w:val="00385465"/>
    <w:rsid w:val="00387C9A"/>
    <w:rsid w:val="00392D0E"/>
    <w:rsid w:val="003B5CBD"/>
    <w:rsid w:val="003C5E0B"/>
    <w:rsid w:val="003C7A50"/>
    <w:rsid w:val="003C7BFE"/>
    <w:rsid w:val="003D1671"/>
    <w:rsid w:val="003D1D1F"/>
    <w:rsid w:val="003D35A6"/>
    <w:rsid w:val="003D70E7"/>
    <w:rsid w:val="003E1689"/>
    <w:rsid w:val="003F1681"/>
    <w:rsid w:val="003F7699"/>
    <w:rsid w:val="00400BF7"/>
    <w:rsid w:val="0040355C"/>
    <w:rsid w:val="00403CF6"/>
    <w:rsid w:val="00406D77"/>
    <w:rsid w:val="00414BFB"/>
    <w:rsid w:val="00416441"/>
    <w:rsid w:val="00422B2D"/>
    <w:rsid w:val="004236BE"/>
    <w:rsid w:val="00425980"/>
    <w:rsid w:val="00427CDD"/>
    <w:rsid w:val="00432EBC"/>
    <w:rsid w:val="00433E30"/>
    <w:rsid w:val="0044730D"/>
    <w:rsid w:val="00451424"/>
    <w:rsid w:val="00453DE6"/>
    <w:rsid w:val="00455C12"/>
    <w:rsid w:val="004577CF"/>
    <w:rsid w:val="004579EB"/>
    <w:rsid w:val="00466EF2"/>
    <w:rsid w:val="004700A1"/>
    <w:rsid w:val="00471586"/>
    <w:rsid w:val="0047529E"/>
    <w:rsid w:val="004805D5"/>
    <w:rsid w:val="00491AA5"/>
    <w:rsid w:val="00496A28"/>
    <w:rsid w:val="00497E1B"/>
    <w:rsid w:val="004A5948"/>
    <w:rsid w:val="004A72BA"/>
    <w:rsid w:val="004A7320"/>
    <w:rsid w:val="004B1675"/>
    <w:rsid w:val="004D08E0"/>
    <w:rsid w:val="004D09DD"/>
    <w:rsid w:val="004D4D09"/>
    <w:rsid w:val="004E0588"/>
    <w:rsid w:val="004E2320"/>
    <w:rsid w:val="004E57BB"/>
    <w:rsid w:val="004E6B0A"/>
    <w:rsid w:val="004F02E6"/>
    <w:rsid w:val="004F0388"/>
    <w:rsid w:val="004F294D"/>
    <w:rsid w:val="004F45B5"/>
    <w:rsid w:val="004F7EDC"/>
    <w:rsid w:val="00504439"/>
    <w:rsid w:val="005060C9"/>
    <w:rsid w:val="0051625F"/>
    <w:rsid w:val="00522753"/>
    <w:rsid w:val="00532D15"/>
    <w:rsid w:val="005332E3"/>
    <w:rsid w:val="005374C9"/>
    <w:rsid w:val="00544875"/>
    <w:rsid w:val="00547D1C"/>
    <w:rsid w:val="00561AD3"/>
    <w:rsid w:val="00574057"/>
    <w:rsid w:val="00590AD0"/>
    <w:rsid w:val="00591F60"/>
    <w:rsid w:val="005A5036"/>
    <w:rsid w:val="005A50E5"/>
    <w:rsid w:val="005C10F5"/>
    <w:rsid w:val="005C4BC9"/>
    <w:rsid w:val="005D5756"/>
    <w:rsid w:val="00603CDF"/>
    <w:rsid w:val="006040E9"/>
    <w:rsid w:val="006126E6"/>
    <w:rsid w:val="006247A9"/>
    <w:rsid w:val="0062723C"/>
    <w:rsid w:val="00635243"/>
    <w:rsid w:val="00652071"/>
    <w:rsid w:val="0065259A"/>
    <w:rsid w:val="00657D44"/>
    <w:rsid w:val="00660B9F"/>
    <w:rsid w:val="0066144F"/>
    <w:rsid w:val="00664049"/>
    <w:rsid w:val="0067078C"/>
    <w:rsid w:val="006712C4"/>
    <w:rsid w:val="00675723"/>
    <w:rsid w:val="00676992"/>
    <w:rsid w:val="0068163C"/>
    <w:rsid w:val="00685B62"/>
    <w:rsid w:val="00687288"/>
    <w:rsid w:val="006874E2"/>
    <w:rsid w:val="006926CB"/>
    <w:rsid w:val="006A0C5E"/>
    <w:rsid w:val="006A2253"/>
    <w:rsid w:val="006A32C1"/>
    <w:rsid w:val="006B012D"/>
    <w:rsid w:val="006C25C5"/>
    <w:rsid w:val="006D1C63"/>
    <w:rsid w:val="006E2A29"/>
    <w:rsid w:val="006E44A3"/>
    <w:rsid w:val="006E69C2"/>
    <w:rsid w:val="006F0294"/>
    <w:rsid w:val="006F0881"/>
    <w:rsid w:val="006F3F3C"/>
    <w:rsid w:val="006F6C51"/>
    <w:rsid w:val="0070256D"/>
    <w:rsid w:val="00723F1F"/>
    <w:rsid w:val="00726761"/>
    <w:rsid w:val="00727182"/>
    <w:rsid w:val="007332BE"/>
    <w:rsid w:val="00750CBF"/>
    <w:rsid w:val="00752D8F"/>
    <w:rsid w:val="007536D5"/>
    <w:rsid w:val="007602C7"/>
    <w:rsid w:val="007673FC"/>
    <w:rsid w:val="00767772"/>
    <w:rsid w:val="00772436"/>
    <w:rsid w:val="00785789"/>
    <w:rsid w:val="00785D8E"/>
    <w:rsid w:val="00791BCE"/>
    <w:rsid w:val="00793B68"/>
    <w:rsid w:val="00795CE7"/>
    <w:rsid w:val="00797050"/>
    <w:rsid w:val="007A3A8F"/>
    <w:rsid w:val="007B56D8"/>
    <w:rsid w:val="007C4100"/>
    <w:rsid w:val="007C4EBD"/>
    <w:rsid w:val="007D7ACB"/>
    <w:rsid w:val="007E3EA8"/>
    <w:rsid w:val="007E6B40"/>
    <w:rsid w:val="007E6D4B"/>
    <w:rsid w:val="007E794F"/>
    <w:rsid w:val="007E7B31"/>
    <w:rsid w:val="007F344B"/>
    <w:rsid w:val="007F37B8"/>
    <w:rsid w:val="007F6EBE"/>
    <w:rsid w:val="00817CC5"/>
    <w:rsid w:val="00822466"/>
    <w:rsid w:val="00822489"/>
    <w:rsid w:val="008269E1"/>
    <w:rsid w:val="00830A9E"/>
    <w:rsid w:val="0083345A"/>
    <w:rsid w:val="00855086"/>
    <w:rsid w:val="00864103"/>
    <w:rsid w:val="0086764E"/>
    <w:rsid w:val="00875463"/>
    <w:rsid w:val="00880D4D"/>
    <w:rsid w:val="00884256"/>
    <w:rsid w:val="00886011"/>
    <w:rsid w:val="00891008"/>
    <w:rsid w:val="0089227D"/>
    <w:rsid w:val="008A7F81"/>
    <w:rsid w:val="008B44B6"/>
    <w:rsid w:val="008B7D08"/>
    <w:rsid w:val="008C1265"/>
    <w:rsid w:val="008D2422"/>
    <w:rsid w:val="008D366D"/>
    <w:rsid w:val="008D4018"/>
    <w:rsid w:val="008D4C67"/>
    <w:rsid w:val="008D5B2A"/>
    <w:rsid w:val="008D61A4"/>
    <w:rsid w:val="009153A7"/>
    <w:rsid w:val="00925843"/>
    <w:rsid w:val="00925F75"/>
    <w:rsid w:val="00930EC4"/>
    <w:rsid w:val="00934B98"/>
    <w:rsid w:val="00937A4E"/>
    <w:rsid w:val="00941632"/>
    <w:rsid w:val="00951263"/>
    <w:rsid w:val="00952AA8"/>
    <w:rsid w:val="0095366B"/>
    <w:rsid w:val="00960C19"/>
    <w:rsid w:val="00986689"/>
    <w:rsid w:val="00994601"/>
    <w:rsid w:val="009A7909"/>
    <w:rsid w:val="009B0437"/>
    <w:rsid w:val="009B0D17"/>
    <w:rsid w:val="009B547E"/>
    <w:rsid w:val="009C6304"/>
    <w:rsid w:val="009E1FFE"/>
    <w:rsid w:val="009E2121"/>
    <w:rsid w:val="009E2D85"/>
    <w:rsid w:val="009F0421"/>
    <w:rsid w:val="009F122C"/>
    <w:rsid w:val="009F15CA"/>
    <w:rsid w:val="009F3769"/>
    <w:rsid w:val="00A05B59"/>
    <w:rsid w:val="00A14F9A"/>
    <w:rsid w:val="00A16B96"/>
    <w:rsid w:val="00A20092"/>
    <w:rsid w:val="00A2594F"/>
    <w:rsid w:val="00A34CF9"/>
    <w:rsid w:val="00A4074C"/>
    <w:rsid w:val="00A44EF5"/>
    <w:rsid w:val="00A5106F"/>
    <w:rsid w:val="00A56FA2"/>
    <w:rsid w:val="00A61390"/>
    <w:rsid w:val="00A61978"/>
    <w:rsid w:val="00A641FD"/>
    <w:rsid w:val="00A65890"/>
    <w:rsid w:val="00A67642"/>
    <w:rsid w:val="00A71A72"/>
    <w:rsid w:val="00A7777A"/>
    <w:rsid w:val="00A801D8"/>
    <w:rsid w:val="00A85B1B"/>
    <w:rsid w:val="00A91D19"/>
    <w:rsid w:val="00AB3FD9"/>
    <w:rsid w:val="00AB5C61"/>
    <w:rsid w:val="00AB62BF"/>
    <w:rsid w:val="00AB6A54"/>
    <w:rsid w:val="00AB7FD8"/>
    <w:rsid w:val="00AC3972"/>
    <w:rsid w:val="00AC6A88"/>
    <w:rsid w:val="00AC6AEC"/>
    <w:rsid w:val="00AD101C"/>
    <w:rsid w:val="00AD2C4D"/>
    <w:rsid w:val="00AD2CE0"/>
    <w:rsid w:val="00AD3A0F"/>
    <w:rsid w:val="00AD64AF"/>
    <w:rsid w:val="00AE09BE"/>
    <w:rsid w:val="00AF4848"/>
    <w:rsid w:val="00AF4A48"/>
    <w:rsid w:val="00B01201"/>
    <w:rsid w:val="00B042C5"/>
    <w:rsid w:val="00B05111"/>
    <w:rsid w:val="00B074F3"/>
    <w:rsid w:val="00B15A0F"/>
    <w:rsid w:val="00B17392"/>
    <w:rsid w:val="00B22AC8"/>
    <w:rsid w:val="00B237B4"/>
    <w:rsid w:val="00B2465F"/>
    <w:rsid w:val="00B255C4"/>
    <w:rsid w:val="00B262CA"/>
    <w:rsid w:val="00B26746"/>
    <w:rsid w:val="00B30F40"/>
    <w:rsid w:val="00B34653"/>
    <w:rsid w:val="00B3477E"/>
    <w:rsid w:val="00B37805"/>
    <w:rsid w:val="00B4003B"/>
    <w:rsid w:val="00B5147B"/>
    <w:rsid w:val="00B55A48"/>
    <w:rsid w:val="00B56EB8"/>
    <w:rsid w:val="00B60151"/>
    <w:rsid w:val="00B63144"/>
    <w:rsid w:val="00B676D7"/>
    <w:rsid w:val="00B702D1"/>
    <w:rsid w:val="00B85752"/>
    <w:rsid w:val="00B9509C"/>
    <w:rsid w:val="00B959B0"/>
    <w:rsid w:val="00BA5D38"/>
    <w:rsid w:val="00BB02E7"/>
    <w:rsid w:val="00BB166E"/>
    <w:rsid w:val="00BC4A28"/>
    <w:rsid w:val="00BD1E44"/>
    <w:rsid w:val="00BD2699"/>
    <w:rsid w:val="00BD2BE2"/>
    <w:rsid w:val="00BD6E43"/>
    <w:rsid w:val="00BD74D7"/>
    <w:rsid w:val="00BE0FD8"/>
    <w:rsid w:val="00BF4553"/>
    <w:rsid w:val="00BF7010"/>
    <w:rsid w:val="00C053E4"/>
    <w:rsid w:val="00C066B2"/>
    <w:rsid w:val="00C10B01"/>
    <w:rsid w:val="00C145E5"/>
    <w:rsid w:val="00C1543A"/>
    <w:rsid w:val="00C2251E"/>
    <w:rsid w:val="00C31EE1"/>
    <w:rsid w:val="00C3295B"/>
    <w:rsid w:val="00C3363E"/>
    <w:rsid w:val="00C41BD9"/>
    <w:rsid w:val="00C45514"/>
    <w:rsid w:val="00C466C0"/>
    <w:rsid w:val="00C4698A"/>
    <w:rsid w:val="00C47612"/>
    <w:rsid w:val="00C53196"/>
    <w:rsid w:val="00C57D4E"/>
    <w:rsid w:val="00C610CD"/>
    <w:rsid w:val="00C803DA"/>
    <w:rsid w:val="00C831C2"/>
    <w:rsid w:val="00CA0586"/>
    <w:rsid w:val="00CA346C"/>
    <w:rsid w:val="00CA385F"/>
    <w:rsid w:val="00CA46C9"/>
    <w:rsid w:val="00CA7A17"/>
    <w:rsid w:val="00CA7FD1"/>
    <w:rsid w:val="00CB3AA3"/>
    <w:rsid w:val="00CC1222"/>
    <w:rsid w:val="00CC5A60"/>
    <w:rsid w:val="00CD0244"/>
    <w:rsid w:val="00CD066F"/>
    <w:rsid w:val="00CD25C2"/>
    <w:rsid w:val="00CD5B00"/>
    <w:rsid w:val="00CD64DB"/>
    <w:rsid w:val="00CE6A7B"/>
    <w:rsid w:val="00CF3EBE"/>
    <w:rsid w:val="00CF57A9"/>
    <w:rsid w:val="00D0481F"/>
    <w:rsid w:val="00D1634D"/>
    <w:rsid w:val="00D24EE8"/>
    <w:rsid w:val="00D263B9"/>
    <w:rsid w:val="00D306C8"/>
    <w:rsid w:val="00D33644"/>
    <w:rsid w:val="00D41B52"/>
    <w:rsid w:val="00D462E8"/>
    <w:rsid w:val="00D46B2D"/>
    <w:rsid w:val="00D4719B"/>
    <w:rsid w:val="00D60775"/>
    <w:rsid w:val="00D7055D"/>
    <w:rsid w:val="00D72925"/>
    <w:rsid w:val="00D761C4"/>
    <w:rsid w:val="00D76E82"/>
    <w:rsid w:val="00D823FA"/>
    <w:rsid w:val="00D84661"/>
    <w:rsid w:val="00D85070"/>
    <w:rsid w:val="00D8609F"/>
    <w:rsid w:val="00D91E3F"/>
    <w:rsid w:val="00D9240D"/>
    <w:rsid w:val="00D9559C"/>
    <w:rsid w:val="00DA18E2"/>
    <w:rsid w:val="00DB4755"/>
    <w:rsid w:val="00DB7B14"/>
    <w:rsid w:val="00DC2D66"/>
    <w:rsid w:val="00DC74DE"/>
    <w:rsid w:val="00DC7937"/>
    <w:rsid w:val="00DD14EB"/>
    <w:rsid w:val="00DD18C0"/>
    <w:rsid w:val="00DD4D81"/>
    <w:rsid w:val="00DE207D"/>
    <w:rsid w:val="00DE439D"/>
    <w:rsid w:val="00DF3A13"/>
    <w:rsid w:val="00DF5939"/>
    <w:rsid w:val="00E00013"/>
    <w:rsid w:val="00E05E84"/>
    <w:rsid w:val="00E07FD9"/>
    <w:rsid w:val="00E173D9"/>
    <w:rsid w:val="00E21BCC"/>
    <w:rsid w:val="00E26357"/>
    <w:rsid w:val="00E34694"/>
    <w:rsid w:val="00E41DBB"/>
    <w:rsid w:val="00E44B97"/>
    <w:rsid w:val="00E5730D"/>
    <w:rsid w:val="00E64AA1"/>
    <w:rsid w:val="00E65C67"/>
    <w:rsid w:val="00E72FEE"/>
    <w:rsid w:val="00E73AF2"/>
    <w:rsid w:val="00E80C80"/>
    <w:rsid w:val="00E83FCC"/>
    <w:rsid w:val="00E911F8"/>
    <w:rsid w:val="00E92005"/>
    <w:rsid w:val="00E93B50"/>
    <w:rsid w:val="00E96684"/>
    <w:rsid w:val="00EA6EE7"/>
    <w:rsid w:val="00EB5877"/>
    <w:rsid w:val="00ED119E"/>
    <w:rsid w:val="00ED466C"/>
    <w:rsid w:val="00EE1253"/>
    <w:rsid w:val="00EE1754"/>
    <w:rsid w:val="00EE68EE"/>
    <w:rsid w:val="00EF14AB"/>
    <w:rsid w:val="00EF4DBB"/>
    <w:rsid w:val="00F076FC"/>
    <w:rsid w:val="00F112E3"/>
    <w:rsid w:val="00F1789B"/>
    <w:rsid w:val="00F22400"/>
    <w:rsid w:val="00F238D3"/>
    <w:rsid w:val="00F253DA"/>
    <w:rsid w:val="00F31942"/>
    <w:rsid w:val="00F33C4E"/>
    <w:rsid w:val="00F35AB4"/>
    <w:rsid w:val="00F408D7"/>
    <w:rsid w:val="00F439FA"/>
    <w:rsid w:val="00F47DFD"/>
    <w:rsid w:val="00F50DC1"/>
    <w:rsid w:val="00F536CC"/>
    <w:rsid w:val="00F54F02"/>
    <w:rsid w:val="00F5766E"/>
    <w:rsid w:val="00F670D4"/>
    <w:rsid w:val="00F719D7"/>
    <w:rsid w:val="00F73854"/>
    <w:rsid w:val="00F74BB1"/>
    <w:rsid w:val="00F84540"/>
    <w:rsid w:val="00F90B66"/>
    <w:rsid w:val="00F94E8C"/>
    <w:rsid w:val="00F9671D"/>
    <w:rsid w:val="00F97422"/>
    <w:rsid w:val="00FA0EC6"/>
    <w:rsid w:val="00FB386A"/>
    <w:rsid w:val="00FB7289"/>
    <w:rsid w:val="00FC2834"/>
    <w:rsid w:val="00FC3E6D"/>
    <w:rsid w:val="00FC4949"/>
    <w:rsid w:val="00FE0058"/>
    <w:rsid w:val="00FE28D5"/>
    <w:rsid w:val="00FE3864"/>
    <w:rsid w:val="00FE7341"/>
    <w:rsid w:val="00FE7E3F"/>
    <w:rsid w:val="00FF00E9"/>
    <w:rsid w:val="00FF77CF"/>
    <w:rsid w:val="02BC9B10"/>
    <w:rsid w:val="05F30C3F"/>
    <w:rsid w:val="06D421F1"/>
    <w:rsid w:val="0BA1BA39"/>
    <w:rsid w:val="0F3FC24E"/>
    <w:rsid w:val="187B4EB7"/>
    <w:rsid w:val="194C266F"/>
    <w:rsid w:val="1CA8A557"/>
    <w:rsid w:val="2057CB69"/>
    <w:rsid w:val="2A07DAAD"/>
    <w:rsid w:val="2A817C60"/>
    <w:rsid w:val="2F05A819"/>
    <w:rsid w:val="307461AA"/>
    <w:rsid w:val="32FD8287"/>
    <w:rsid w:val="3500ED3E"/>
    <w:rsid w:val="35D832ED"/>
    <w:rsid w:val="3A0C8047"/>
    <w:rsid w:val="3D9827C0"/>
    <w:rsid w:val="3DDB7B68"/>
    <w:rsid w:val="3F57CA78"/>
    <w:rsid w:val="41A6D52D"/>
    <w:rsid w:val="44643B28"/>
    <w:rsid w:val="46D1DAF2"/>
    <w:rsid w:val="477E346C"/>
    <w:rsid w:val="49A0CA82"/>
    <w:rsid w:val="509B50B4"/>
    <w:rsid w:val="50C0A9DB"/>
    <w:rsid w:val="52363BF4"/>
    <w:rsid w:val="55E300F2"/>
    <w:rsid w:val="5A01D988"/>
    <w:rsid w:val="5F925886"/>
    <w:rsid w:val="699C0EAA"/>
    <w:rsid w:val="725C5652"/>
    <w:rsid w:val="754D09D1"/>
    <w:rsid w:val="77EDE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47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416441"/>
    <w:pPr>
      <w:jc w:val="left"/>
      <w:outlineLvl w:val="0"/>
    </w:pPr>
    <w:rPr>
      <w:sz w:val="32"/>
      <w:szCs w:val="32"/>
    </w:rPr>
  </w:style>
  <w:style w:type="paragraph" w:styleId="Heading2">
    <w:name w:val="heading 2"/>
    <w:basedOn w:val="Normal"/>
    <w:next w:val="Normal"/>
    <w:link w:val="Heading2Char"/>
    <w:uiPriority w:val="9"/>
    <w:unhideWhenUsed/>
    <w:qFormat/>
    <w:rsid w:val="00416441"/>
    <w:pPr>
      <w:keepNext/>
      <w:keepLines/>
      <w:spacing w:before="360" w:after="120" w:line="240" w:lineRule="auto"/>
      <w:outlineLvl w:val="1"/>
    </w:pPr>
    <w:rPr>
      <w:rFonts w:ascii="Arial" w:hAnsi="Arial"/>
      <w:b/>
      <w:bCs/>
      <w:color w:val="003771"/>
      <w:sz w:val="24"/>
      <w:szCs w:val="22"/>
    </w:rPr>
  </w:style>
  <w:style w:type="paragraph" w:styleId="Heading3">
    <w:name w:val="heading 3"/>
    <w:basedOn w:val="TOCHeading"/>
    <w:next w:val="Normal"/>
    <w:link w:val="Heading3Char"/>
    <w:uiPriority w:val="9"/>
    <w:unhideWhenUsed/>
    <w:qFormat/>
    <w:rsid w:val="00793B68"/>
    <w:pPr>
      <w:outlineLvl w:val="2"/>
    </w:pPr>
    <w:rPr>
      <w:color w:val="00377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3B68"/>
    <w:pPr>
      <w:spacing w:after="0" w:line="420" w:lineRule="exact"/>
      <w:jc w:val="center"/>
    </w:pPr>
    <w:rPr>
      <w:rFonts w:asciiTheme="majorHAnsi" w:eastAsiaTheme="majorEastAsia" w:hAnsiTheme="majorHAnsi" w:cstheme="majorBidi"/>
      <w:caps/>
      <w:color w:val="003771"/>
      <w:kern w:val="28"/>
      <w:sz w:val="40"/>
      <w:szCs w:val="38"/>
    </w:rPr>
  </w:style>
  <w:style w:type="character" w:customStyle="1" w:styleId="TitleChar">
    <w:name w:val="Title Char"/>
    <w:basedOn w:val="DefaultParagraphFont"/>
    <w:link w:val="Title"/>
    <w:uiPriority w:val="10"/>
    <w:rsid w:val="00793B68"/>
    <w:rPr>
      <w:rFonts w:asciiTheme="majorHAnsi" w:eastAsiaTheme="majorEastAsia" w:hAnsiTheme="majorHAnsi" w:cstheme="majorBidi"/>
      <w:caps/>
      <w:color w:val="003771"/>
      <w:kern w:val="28"/>
      <w:sz w:val="40"/>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416441"/>
    <w:rPr>
      <w:rFonts w:asciiTheme="majorHAnsi" w:eastAsiaTheme="majorEastAsia" w:hAnsiTheme="majorHAnsi" w:cstheme="majorBidi"/>
      <w:caps/>
      <w:color w:val="003771"/>
      <w:kern w:val="28"/>
      <w:sz w:val="32"/>
      <w:szCs w:val="32"/>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Pr>
      <w:color w:val="808080"/>
    </w:rPr>
  </w:style>
  <w:style w:type="paragraph" w:styleId="NoSpacing">
    <w:name w:val="No Spacing"/>
    <w:uiPriority w:val="1"/>
    <w:qFormat/>
    <w:pPr>
      <w:spacing w:after="0" w:line="240" w:lineRule="auto"/>
    </w:pPr>
  </w:style>
  <w:style w:type="character" w:customStyle="1" w:styleId="Heading2Char">
    <w:name w:val="Heading 2 Char"/>
    <w:basedOn w:val="DefaultParagraphFont"/>
    <w:link w:val="Heading2"/>
    <w:uiPriority w:val="9"/>
    <w:rsid w:val="00416441"/>
    <w:rPr>
      <w:rFonts w:ascii="Arial" w:hAnsi="Arial"/>
      <w:b/>
      <w:bCs/>
      <w:color w:val="003771"/>
      <w:sz w:val="24"/>
      <w:szCs w:val="22"/>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Subtitle Cover Page,igunore,List Paragraph1,Bullets"/>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793B68"/>
    <w:rPr>
      <w:rFonts w:asciiTheme="majorHAnsi" w:eastAsiaTheme="majorEastAsia" w:hAnsiTheme="majorHAnsi" w:cstheme="majorBidi"/>
      <w:b/>
      <w:caps/>
      <w:color w:val="003771"/>
      <w:kern w:val="28"/>
      <w:sz w:val="32"/>
      <w:szCs w:val="32"/>
      <w:lang w:eastAsia="en-US"/>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lang w:eastAsia="en-US"/>
    </w:rPr>
  </w:style>
  <w:style w:type="paragraph" w:styleId="TOC3">
    <w:name w:val="toc 3"/>
    <w:basedOn w:val="Normal"/>
    <w:next w:val="Normal"/>
    <w:autoRedefine/>
    <w:uiPriority w:val="39"/>
    <w:unhideWhenUsed/>
    <w:rsid w:val="00CD5B00"/>
    <w:pPr>
      <w:spacing w:after="100"/>
      <w:ind w:left="440"/>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table" w:customStyle="1" w:styleId="TableGrid1">
    <w:name w:val="Table Grid1"/>
    <w:basedOn w:val="TableNormal"/>
    <w:next w:val="TableGrid"/>
    <w:uiPriority w:val="39"/>
    <w:rsid w:val="00224EE6"/>
    <w:pPr>
      <w:spacing w:after="0" w:line="240" w:lineRule="auto"/>
    </w:pPr>
    <w:rPr>
      <w:rFonts w:ascii="Times New Roman" w:eastAsia="Times New Roman" w:hAnsi="Times New Roman" w:cs="Times New Roman"/>
      <w:color w:val="auto"/>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5948"/>
    <w:rPr>
      <w:color w:val="92588D" w:themeColor="followedHyperlink"/>
      <w:u w:val="single"/>
    </w:rPr>
  </w:style>
  <w:style w:type="character" w:customStyle="1" w:styleId="spellingerror">
    <w:name w:val="spellingerror"/>
    <w:basedOn w:val="DefaultParagraphFont"/>
    <w:rsid w:val="00097D30"/>
  </w:style>
  <w:style w:type="paragraph" w:styleId="CommentText">
    <w:name w:val="annotation text"/>
    <w:basedOn w:val="Normal"/>
    <w:link w:val="CommentTextChar"/>
    <w:uiPriority w:val="99"/>
    <w:semiHidden/>
    <w:unhideWhenUsed/>
    <w:rsid w:val="00FB386A"/>
    <w:pPr>
      <w:spacing w:line="240" w:lineRule="auto"/>
    </w:pPr>
    <w:rPr>
      <w:sz w:val="20"/>
      <w:szCs w:val="20"/>
    </w:rPr>
  </w:style>
  <w:style w:type="character" w:customStyle="1" w:styleId="CommentTextChar">
    <w:name w:val="Comment Text Char"/>
    <w:basedOn w:val="DefaultParagraphFont"/>
    <w:link w:val="CommentText"/>
    <w:uiPriority w:val="99"/>
    <w:semiHidden/>
    <w:rsid w:val="00FB386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FB386A"/>
    <w:rPr>
      <w:b/>
      <w:bCs/>
    </w:rPr>
  </w:style>
  <w:style w:type="character" w:customStyle="1" w:styleId="CommentSubjectChar">
    <w:name w:val="Comment Subject Char"/>
    <w:basedOn w:val="CommentTextChar"/>
    <w:link w:val="CommentSubject"/>
    <w:uiPriority w:val="99"/>
    <w:semiHidden/>
    <w:rsid w:val="00FB386A"/>
    <w:rPr>
      <w:rFonts w:ascii="Trebuchet MS" w:hAnsi="Trebuchet MS"/>
      <w:b/>
      <w:bCs/>
      <w:sz w:val="20"/>
      <w:szCs w:val="20"/>
    </w:rPr>
  </w:style>
  <w:style w:type="paragraph" w:styleId="Revision">
    <w:name w:val="Revision"/>
    <w:hidden/>
    <w:uiPriority w:val="99"/>
    <w:semiHidden/>
    <w:rsid w:val="00FB386A"/>
    <w:pPr>
      <w:spacing w:after="0" w:line="240" w:lineRule="auto"/>
    </w:pPr>
    <w:rPr>
      <w:rFonts w:ascii="Trebuchet MS" w:hAnsi="Trebuchet MS"/>
      <w:sz w:val="22"/>
    </w:rPr>
  </w:style>
  <w:style w:type="character" w:customStyle="1" w:styleId="ListParagraphChar">
    <w:name w:val="List Paragraph Char"/>
    <w:aliases w:val="Subtitle Cover Page Char,igunore Char,List Paragraph1 Char,Bullets Char"/>
    <w:basedOn w:val="DefaultParagraphFont"/>
    <w:link w:val="ListParagraph"/>
    <w:uiPriority w:val="34"/>
    <w:locked/>
    <w:rsid w:val="00B676D7"/>
    <w:rPr>
      <w:rFonts w:ascii="Trebuchet MS" w:eastAsiaTheme="minorHAnsi" w:hAnsi="Trebuchet MS"/>
      <w:color w:val="auto"/>
      <w:sz w:val="22"/>
      <w:szCs w:val="22"/>
      <w:lang w:val="en-GB" w:eastAsia="en-US"/>
    </w:rPr>
  </w:style>
  <w:style w:type="character" w:customStyle="1" w:styleId="normaltextrun">
    <w:name w:val="normaltextrun"/>
    <w:basedOn w:val="DefaultParagraphFont"/>
    <w:rsid w:val="00886011"/>
  </w:style>
  <w:style w:type="paragraph" w:styleId="BodyTextIndent3">
    <w:name w:val="Body Text Indent 3"/>
    <w:basedOn w:val="Normal"/>
    <w:link w:val="BodyTextIndent3Char"/>
    <w:uiPriority w:val="99"/>
    <w:unhideWhenUsed/>
    <w:rsid w:val="00BD2699"/>
    <w:pPr>
      <w:spacing w:after="120" w:line="276" w:lineRule="auto"/>
      <w:ind w:left="283"/>
    </w:pPr>
    <w:rPr>
      <w:rFonts w:eastAsiaTheme="minorHAnsi"/>
      <w:color w:val="auto"/>
      <w:sz w:val="16"/>
      <w:szCs w:val="16"/>
      <w:lang w:val="en-GB" w:eastAsia="en-US"/>
    </w:rPr>
  </w:style>
  <w:style w:type="character" w:customStyle="1" w:styleId="BodyTextIndent3Char">
    <w:name w:val="Body Text Indent 3 Char"/>
    <w:basedOn w:val="DefaultParagraphFont"/>
    <w:link w:val="BodyTextIndent3"/>
    <w:uiPriority w:val="99"/>
    <w:rsid w:val="00BD2699"/>
    <w:rPr>
      <w:rFonts w:ascii="Trebuchet MS" w:eastAsiaTheme="minorHAnsi" w:hAnsi="Trebuchet MS"/>
      <w:color w:val="auto"/>
      <w:sz w:val="16"/>
      <w:szCs w:val="16"/>
      <w:lang w:val="en-GB" w:eastAsia="en-US"/>
    </w:rPr>
  </w:style>
  <w:style w:type="paragraph" w:styleId="NormalWeb">
    <w:name w:val="Normal (Web)"/>
    <w:basedOn w:val="Normal"/>
    <w:link w:val="NormalWebChar"/>
    <w:rsid w:val="00BD2699"/>
    <w:pPr>
      <w:spacing w:before="100" w:beforeAutospacing="1" w:after="100" w:afterAutospacing="1" w:line="240" w:lineRule="auto"/>
    </w:pPr>
    <w:rPr>
      <w:rFonts w:ascii="Arial Unicode MS" w:eastAsia="Times New Roman" w:hAnsi="Arial Unicode MS" w:cs="Arial Unicode MS"/>
      <w:color w:val="auto"/>
      <w:sz w:val="24"/>
      <w:szCs w:val="24"/>
      <w:lang w:val="en-GB" w:eastAsia="en-US"/>
    </w:rPr>
  </w:style>
  <w:style w:type="table" w:customStyle="1" w:styleId="GridTable1Light-Accent51">
    <w:name w:val="Grid Table 1 Light - Accent 51"/>
    <w:basedOn w:val="TableNormal"/>
    <w:uiPriority w:val="46"/>
    <w:rsid w:val="00BD2699"/>
    <w:pPr>
      <w:spacing w:after="0" w:line="240" w:lineRule="auto"/>
    </w:pPr>
    <w:rPr>
      <w:rFonts w:eastAsiaTheme="minorHAnsi"/>
      <w:color w:val="auto"/>
      <w:sz w:val="22"/>
      <w:szCs w:val="22"/>
      <w:lang w:val="en-IE" w:eastAsia="en-US"/>
    </w:rPr>
    <w:tblPr>
      <w:tblStyleRowBandSize w:val="1"/>
      <w:tblStyleColBandSize w:val="1"/>
      <w:tblBorders>
        <w:top w:val="single" w:sz="4" w:space="0" w:color="D5B9D3" w:themeColor="accent5" w:themeTint="66"/>
        <w:left w:val="single" w:sz="4" w:space="0" w:color="D5B9D3" w:themeColor="accent5" w:themeTint="66"/>
        <w:bottom w:val="single" w:sz="4" w:space="0" w:color="D5B9D3" w:themeColor="accent5" w:themeTint="66"/>
        <w:right w:val="single" w:sz="4" w:space="0" w:color="D5B9D3" w:themeColor="accent5" w:themeTint="66"/>
        <w:insideH w:val="single" w:sz="4" w:space="0" w:color="D5B9D3" w:themeColor="accent5" w:themeTint="66"/>
        <w:insideV w:val="single" w:sz="4" w:space="0" w:color="D5B9D3" w:themeColor="accent5" w:themeTint="66"/>
      </w:tblBorders>
    </w:tblPr>
    <w:tblStylePr w:type="firstRow">
      <w:rPr>
        <w:b/>
        <w:bCs/>
      </w:rPr>
      <w:tblPr/>
      <w:tcPr>
        <w:tcBorders>
          <w:bottom w:val="single" w:sz="12" w:space="0" w:color="C097BD" w:themeColor="accent5" w:themeTint="99"/>
        </w:tcBorders>
      </w:tcPr>
    </w:tblStylePr>
    <w:tblStylePr w:type="lastRow">
      <w:rPr>
        <w:b/>
        <w:bCs/>
      </w:rPr>
      <w:tblPr/>
      <w:tcPr>
        <w:tcBorders>
          <w:top w:val="double" w:sz="2" w:space="0" w:color="C097BD" w:themeColor="accent5" w:themeTint="99"/>
        </w:tcBorders>
      </w:tcPr>
    </w:tblStylePr>
    <w:tblStylePr w:type="firstCol">
      <w:rPr>
        <w:b/>
        <w:bCs/>
      </w:rPr>
    </w:tblStylePr>
    <w:tblStylePr w:type="lastCol">
      <w:rPr>
        <w:b/>
        <w:bCs/>
      </w:rPr>
    </w:tblStylePr>
  </w:style>
  <w:style w:type="table" w:styleId="GridTable4">
    <w:name w:val="Grid Table 4"/>
    <w:basedOn w:val="TableNormal"/>
    <w:uiPriority w:val="49"/>
    <w:rsid w:val="006872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68728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8D5B2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31">
    <w:name w:val="List Table 4 - Accent 31"/>
    <w:basedOn w:val="TableNormal"/>
    <w:next w:val="ListTable4-Accent3"/>
    <w:uiPriority w:val="49"/>
    <w:rsid w:val="00B17392"/>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B17392"/>
    <w:pPr>
      <w:spacing w:after="0" w:line="240" w:lineRule="auto"/>
    </w:p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paragraph" w:customStyle="1" w:styleId="NUIMReply">
    <w:name w:val="NUIMReply"/>
    <w:basedOn w:val="Normal"/>
    <w:qFormat/>
    <w:rsid w:val="007A3A8F"/>
    <w:pPr>
      <w:spacing w:after="0" w:line="240" w:lineRule="auto"/>
      <w:ind w:left="118" w:right="145" w:hanging="10"/>
      <w:jc w:val="both"/>
    </w:pPr>
    <w:rPr>
      <w:rFonts w:ascii="Arial" w:hAnsi="Arial" w:cs="Arial"/>
      <w:color w:val="000000"/>
      <w:sz w:val="20"/>
      <w:szCs w:val="20"/>
      <w:lang w:val="en-IE" w:eastAsia="en-IE"/>
    </w:rPr>
  </w:style>
  <w:style w:type="character" w:styleId="Mention">
    <w:name w:val="Mention"/>
    <w:basedOn w:val="DefaultParagraphFont"/>
    <w:uiPriority w:val="99"/>
    <w:unhideWhenUsed/>
    <w:rsid w:val="007A3A8F"/>
    <w:rPr>
      <w:color w:val="2B579A"/>
      <w:shd w:val="clear" w:color="auto" w:fill="E6E6E6"/>
    </w:rPr>
  </w:style>
  <w:style w:type="paragraph" w:customStyle="1" w:styleId="Body">
    <w:name w:val="Body"/>
    <w:rsid w:val="003C7A5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IE" w:eastAsia="en-IE"/>
    </w:rPr>
  </w:style>
  <w:style w:type="paragraph" w:customStyle="1" w:styleId="paragraph">
    <w:name w:val="paragraph"/>
    <w:basedOn w:val="Normal"/>
    <w:rsid w:val="0013006C"/>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13006C"/>
  </w:style>
  <w:style w:type="table" w:styleId="GridTable5Dark-Accent1">
    <w:name w:val="Grid Table 5 Dark Accent 1"/>
    <w:basedOn w:val="TableNormal"/>
    <w:uiPriority w:val="50"/>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11">
    <w:name w:val="Grid Table 4 - Accent 11"/>
    <w:basedOn w:val="TableNormal"/>
    <w:next w:val="GridTable4-Accent1"/>
    <w:uiPriority w:val="49"/>
    <w:rsid w:val="002432F7"/>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32">
    <w:name w:val="List Table 4 - Accent 32"/>
    <w:basedOn w:val="TableNormal"/>
    <w:next w:val="ListTable4-Accent3"/>
    <w:uiPriority w:val="49"/>
    <w:rsid w:val="00F1789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tcBorders>
        <w:shd w:val="clear" w:color="auto" w:fill="F4BF2E" w:themeFill="accent3"/>
      </w:tcPr>
    </w:tblStylePr>
    <w:tblStylePr w:type="lastRow">
      <w:rPr>
        <w:b/>
        <w:bCs/>
      </w:rPr>
      <w:tblPr/>
      <w:tcPr>
        <w:tcBorders>
          <w:top w:val="double" w:sz="4" w:space="0" w:color="F8D881" w:themeColor="accent3" w:themeTint="99"/>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character" w:customStyle="1" w:styleId="NormalWebChar">
    <w:name w:val="Normal (Web) Char"/>
    <w:link w:val="NormalWeb"/>
    <w:locked/>
    <w:rsid w:val="00891008"/>
    <w:rPr>
      <w:rFonts w:ascii="Arial Unicode MS" w:eastAsia="Times New Roman" w:hAnsi="Arial Unicode MS" w:cs="Arial Unicode MS"/>
      <w:color w:val="auto"/>
      <w:sz w:val="24"/>
      <w:szCs w:val="24"/>
      <w:lang w:val="en-GB" w:eastAsia="en-US"/>
    </w:rPr>
  </w:style>
  <w:style w:type="paragraph" w:customStyle="1" w:styleId="Default">
    <w:name w:val="Default"/>
    <w:rsid w:val="00114939"/>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004977">
      <w:bodyDiv w:val="1"/>
      <w:marLeft w:val="0"/>
      <w:marRight w:val="0"/>
      <w:marTop w:val="0"/>
      <w:marBottom w:val="0"/>
      <w:divBdr>
        <w:top w:val="none" w:sz="0" w:space="0" w:color="auto"/>
        <w:left w:val="none" w:sz="0" w:space="0" w:color="auto"/>
        <w:bottom w:val="none" w:sz="0" w:space="0" w:color="auto"/>
        <w:right w:val="none" w:sz="0" w:space="0" w:color="auto"/>
      </w:divBdr>
    </w:div>
    <w:div w:id="1982033467">
      <w:bodyDiv w:val="1"/>
      <w:marLeft w:val="0"/>
      <w:marRight w:val="0"/>
      <w:marTop w:val="0"/>
      <w:marBottom w:val="0"/>
      <w:divBdr>
        <w:top w:val="none" w:sz="0" w:space="0" w:color="auto"/>
        <w:left w:val="none" w:sz="0" w:space="0" w:color="auto"/>
        <w:bottom w:val="none" w:sz="0" w:space="0" w:color="auto"/>
        <w:right w:val="none" w:sz="0" w:space="0" w:color="auto"/>
      </w:divBdr>
      <w:divsChild>
        <w:div w:id="1990596652">
          <w:marLeft w:val="0"/>
          <w:marRight w:val="0"/>
          <w:marTop w:val="0"/>
          <w:marBottom w:val="0"/>
          <w:divBdr>
            <w:top w:val="none" w:sz="0" w:space="0" w:color="auto"/>
            <w:left w:val="none" w:sz="0" w:space="0" w:color="auto"/>
            <w:bottom w:val="none" w:sz="0" w:space="0" w:color="auto"/>
            <w:right w:val="none" w:sz="0" w:space="0" w:color="auto"/>
          </w:divBdr>
          <w:divsChild>
            <w:div w:id="441845937">
              <w:marLeft w:val="0"/>
              <w:marRight w:val="0"/>
              <w:marTop w:val="0"/>
              <w:marBottom w:val="0"/>
              <w:divBdr>
                <w:top w:val="none" w:sz="0" w:space="0" w:color="auto"/>
                <w:left w:val="none" w:sz="0" w:space="0" w:color="auto"/>
                <w:bottom w:val="none" w:sz="0" w:space="0" w:color="auto"/>
                <w:right w:val="none" w:sz="0" w:space="0" w:color="auto"/>
              </w:divBdr>
            </w:div>
          </w:divsChild>
        </w:div>
        <w:div w:id="1595671737">
          <w:marLeft w:val="0"/>
          <w:marRight w:val="0"/>
          <w:marTop w:val="0"/>
          <w:marBottom w:val="0"/>
          <w:divBdr>
            <w:top w:val="none" w:sz="0" w:space="0" w:color="auto"/>
            <w:left w:val="none" w:sz="0" w:space="0" w:color="auto"/>
            <w:bottom w:val="none" w:sz="0" w:space="0" w:color="auto"/>
            <w:right w:val="none" w:sz="0" w:space="0" w:color="auto"/>
          </w:divBdr>
          <w:divsChild>
            <w:div w:id="1298485813">
              <w:marLeft w:val="0"/>
              <w:marRight w:val="0"/>
              <w:marTop w:val="0"/>
              <w:marBottom w:val="0"/>
              <w:divBdr>
                <w:top w:val="none" w:sz="0" w:space="0" w:color="auto"/>
                <w:left w:val="none" w:sz="0" w:space="0" w:color="auto"/>
                <w:bottom w:val="none" w:sz="0" w:space="0" w:color="auto"/>
                <w:right w:val="none" w:sz="0" w:space="0" w:color="auto"/>
              </w:divBdr>
            </w:div>
          </w:divsChild>
        </w:div>
        <w:div w:id="936446400">
          <w:marLeft w:val="0"/>
          <w:marRight w:val="0"/>
          <w:marTop w:val="0"/>
          <w:marBottom w:val="0"/>
          <w:divBdr>
            <w:top w:val="none" w:sz="0" w:space="0" w:color="auto"/>
            <w:left w:val="none" w:sz="0" w:space="0" w:color="auto"/>
            <w:bottom w:val="none" w:sz="0" w:space="0" w:color="auto"/>
            <w:right w:val="none" w:sz="0" w:space="0" w:color="auto"/>
          </w:divBdr>
          <w:divsChild>
            <w:div w:id="959610787">
              <w:marLeft w:val="0"/>
              <w:marRight w:val="0"/>
              <w:marTop w:val="0"/>
              <w:marBottom w:val="0"/>
              <w:divBdr>
                <w:top w:val="none" w:sz="0" w:space="0" w:color="auto"/>
                <w:left w:val="none" w:sz="0" w:space="0" w:color="auto"/>
                <w:bottom w:val="none" w:sz="0" w:space="0" w:color="auto"/>
                <w:right w:val="none" w:sz="0" w:space="0" w:color="auto"/>
              </w:divBdr>
            </w:div>
          </w:divsChild>
        </w:div>
        <w:div w:id="847251276">
          <w:marLeft w:val="0"/>
          <w:marRight w:val="0"/>
          <w:marTop w:val="0"/>
          <w:marBottom w:val="0"/>
          <w:divBdr>
            <w:top w:val="none" w:sz="0" w:space="0" w:color="auto"/>
            <w:left w:val="none" w:sz="0" w:space="0" w:color="auto"/>
            <w:bottom w:val="none" w:sz="0" w:space="0" w:color="auto"/>
            <w:right w:val="none" w:sz="0" w:space="0" w:color="auto"/>
          </w:divBdr>
          <w:divsChild>
            <w:div w:id="454449193">
              <w:marLeft w:val="0"/>
              <w:marRight w:val="0"/>
              <w:marTop w:val="0"/>
              <w:marBottom w:val="0"/>
              <w:divBdr>
                <w:top w:val="none" w:sz="0" w:space="0" w:color="auto"/>
                <w:left w:val="none" w:sz="0" w:space="0" w:color="auto"/>
                <w:bottom w:val="none" w:sz="0" w:space="0" w:color="auto"/>
                <w:right w:val="none" w:sz="0" w:space="0" w:color="auto"/>
              </w:divBdr>
            </w:div>
          </w:divsChild>
        </w:div>
        <w:div w:id="2012756067">
          <w:marLeft w:val="0"/>
          <w:marRight w:val="0"/>
          <w:marTop w:val="0"/>
          <w:marBottom w:val="0"/>
          <w:divBdr>
            <w:top w:val="none" w:sz="0" w:space="0" w:color="auto"/>
            <w:left w:val="none" w:sz="0" w:space="0" w:color="auto"/>
            <w:bottom w:val="none" w:sz="0" w:space="0" w:color="auto"/>
            <w:right w:val="none" w:sz="0" w:space="0" w:color="auto"/>
          </w:divBdr>
          <w:divsChild>
            <w:div w:id="89350661">
              <w:marLeft w:val="0"/>
              <w:marRight w:val="0"/>
              <w:marTop w:val="0"/>
              <w:marBottom w:val="0"/>
              <w:divBdr>
                <w:top w:val="none" w:sz="0" w:space="0" w:color="auto"/>
                <w:left w:val="none" w:sz="0" w:space="0" w:color="auto"/>
                <w:bottom w:val="none" w:sz="0" w:space="0" w:color="auto"/>
                <w:right w:val="none" w:sz="0" w:space="0" w:color="auto"/>
              </w:divBdr>
            </w:div>
          </w:divsChild>
        </w:div>
        <w:div w:id="145708173">
          <w:marLeft w:val="0"/>
          <w:marRight w:val="0"/>
          <w:marTop w:val="0"/>
          <w:marBottom w:val="0"/>
          <w:divBdr>
            <w:top w:val="none" w:sz="0" w:space="0" w:color="auto"/>
            <w:left w:val="none" w:sz="0" w:space="0" w:color="auto"/>
            <w:bottom w:val="none" w:sz="0" w:space="0" w:color="auto"/>
            <w:right w:val="none" w:sz="0" w:space="0" w:color="auto"/>
          </w:divBdr>
          <w:divsChild>
            <w:div w:id="1396929427">
              <w:marLeft w:val="0"/>
              <w:marRight w:val="0"/>
              <w:marTop w:val="0"/>
              <w:marBottom w:val="0"/>
              <w:divBdr>
                <w:top w:val="none" w:sz="0" w:space="0" w:color="auto"/>
                <w:left w:val="none" w:sz="0" w:space="0" w:color="auto"/>
                <w:bottom w:val="none" w:sz="0" w:space="0" w:color="auto"/>
                <w:right w:val="none" w:sz="0" w:space="0" w:color="auto"/>
              </w:divBdr>
            </w:div>
          </w:divsChild>
        </w:div>
        <w:div w:id="482157577">
          <w:marLeft w:val="0"/>
          <w:marRight w:val="0"/>
          <w:marTop w:val="0"/>
          <w:marBottom w:val="0"/>
          <w:divBdr>
            <w:top w:val="none" w:sz="0" w:space="0" w:color="auto"/>
            <w:left w:val="none" w:sz="0" w:space="0" w:color="auto"/>
            <w:bottom w:val="none" w:sz="0" w:space="0" w:color="auto"/>
            <w:right w:val="none" w:sz="0" w:space="0" w:color="auto"/>
          </w:divBdr>
          <w:divsChild>
            <w:div w:id="1209684061">
              <w:marLeft w:val="0"/>
              <w:marRight w:val="0"/>
              <w:marTop w:val="0"/>
              <w:marBottom w:val="0"/>
              <w:divBdr>
                <w:top w:val="none" w:sz="0" w:space="0" w:color="auto"/>
                <w:left w:val="none" w:sz="0" w:space="0" w:color="auto"/>
                <w:bottom w:val="none" w:sz="0" w:space="0" w:color="auto"/>
                <w:right w:val="none" w:sz="0" w:space="0" w:color="auto"/>
              </w:divBdr>
            </w:div>
          </w:divsChild>
        </w:div>
        <w:div w:id="1027291070">
          <w:marLeft w:val="0"/>
          <w:marRight w:val="0"/>
          <w:marTop w:val="0"/>
          <w:marBottom w:val="0"/>
          <w:divBdr>
            <w:top w:val="none" w:sz="0" w:space="0" w:color="auto"/>
            <w:left w:val="none" w:sz="0" w:space="0" w:color="auto"/>
            <w:bottom w:val="none" w:sz="0" w:space="0" w:color="auto"/>
            <w:right w:val="none" w:sz="0" w:space="0" w:color="auto"/>
          </w:divBdr>
          <w:divsChild>
            <w:div w:id="1941839245">
              <w:marLeft w:val="0"/>
              <w:marRight w:val="0"/>
              <w:marTop w:val="0"/>
              <w:marBottom w:val="0"/>
              <w:divBdr>
                <w:top w:val="none" w:sz="0" w:space="0" w:color="auto"/>
                <w:left w:val="none" w:sz="0" w:space="0" w:color="auto"/>
                <w:bottom w:val="none" w:sz="0" w:space="0" w:color="auto"/>
                <w:right w:val="none" w:sz="0" w:space="0" w:color="auto"/>
              </w:divBdr>
            </w:div>
          </w:divsChild>
        </w:div>
        <w:div w:id="954361050">
          <w:marLeft w:val="0"/>
          <w:marRight w:val="0"/>
          <w:marTop w:val="0"/>
          <w:marBottom w:val="0"/>
          <w:divBdr>
            <w:top w:val="none" w:sz="0" w:space="0" w:color="auto"/>
            <w:left w:val="none" w:sz="0" w:space="0" w:color="auto"/>
            <w:bottom w:val="none" w:sz="0" w:space="0" w:color="auto"/>
            <w:right w:val="none" w:sz="0" w:space="0" w:color="auto"/>
          </w:divBdr>
          <w:divsChild>
            <w:div w:id="520513414">
              <w:marLeft w:val="0"/>
              <w:marRight w:val="0"/>
              <w:marTop w:val="0"/>
              <w:marBottom w:val="0"/>
              <w:divBdr>
                <w:top w:val="none" w:sz="0" w:space="0" w:color="auto"/>
                <w:left w:val="none" w:sz="0" w:space="0" w:color="auto"/>
                <w:bottom w:val="none" w:sz="0" w:space="0" w:color="auto"/>
                <w:right w:val="none" w:sz="0" w:space="0" w:color="auto"/>
              </w:divBdr>
            </w:div>
          </w:divsChild>
        </w:div>
        <w:div w:id="914780121">
          <w:marLeft w:val="0"/>
          <w:marRight w:val="0"/>
          <w:marTop w:val="0"/>
          <w:marBottom w:val="0"/>
          <w:divBdr>
            <w:top w:val="none" w:sz="0" w:space="0" w:color="auto"/>
            <w:left w:val="none" w:sz="0" w:space="0" w:color="auto"/>
            <w:bottom w:val="none" w:sz="0" w:space="0" w:color="auto"/>
            <w:right w:val="none" w:sz="0" w:space="0" w:color="auto"/>
          </w:divBdr>
          <w:divsChild>
            <w:div w:id="774133911">
              <w:marLeft w:val="0"/>
              <w:marRight w:val="0"/>
              <w:marTop w:val="0"/>
              <w:marBottom w:val="0"/>
              <w:divBdr>
                <w:top w:val="none" w:sz="0" w:space="0" w:color="auto"/>
                <w:left w:val="none" w:sz="0" w:space="0" w:color="auto"/>
                <w:bottom w:val="none" w:sz="0" w:space="0" w:color="auto"/>
                <w:right w:val="none" w:sz="0" w:space="0" w:color="auto"/>
              </w:divBdr>
            </w:div>
          </w:divsChild>
        </w:div>
        <w:div w:id="1354376887">
          <w:marLeft w:val="0"/>
          <w:marRight w:val="0"/>
          <w:marTop w:val="0"/>
          <w:marBottom w:val="0"/>
          <w:divBdr>
            <w:top w:val="none" w:sz="0" w:space="0" w:color="auto"/>
            <w:left w:val="none" w:sz="0" w:space="0" w:color="auto"/>
            <w:bottom w:val="none" w:sz="0" w:space="0" w:color="auto"/>
            <w:right w:val="none" w:sz="0" w:space="0" w:color="auto"/>
          </w:divBdr>
          <w:divsChild>
            <w:div w:id="1870071877">
              <w:marLeft w:val="0"/>
              <w:marRight w:val="0"/>
              <w:marTop w:val="0"/>
              <w:marBottom w:val="0"/>
              <w:divBdr>
                <w:top w:val="none" w:sz="0" w:space="0" w:color="auto"/>
                <w:left w:val="none" w:sz="0" w:space="0" w:color="auto"/>
                <w:bottom w:val="none" w:sz="0" w:space="0" w:color="auto"/>
                <w:right w:val="none" w:sz="0" w:space="0" w:color="auto"/>
              </w:divBdr>
            </w:div>
          </w:divsChild>
        </w:div>
        <w:div w:id="1976522346">
          <w:marLeft w:val="0"/>
          <w:marRight w:val="0"/>
          <w:marTop w:val="0"/>
          <w:marBottom w:val="0"/>
          <w:divBdr>
            <w:top w:val="none" w:sz="0" w:space="0" w:color="auto"/>
            <w:left w:val="none" w:sz="0" w:space="0" w:color="auto"/>
            <w:bottom w:val="none" w:sz="0" w:space="0" w:color="auto"/>
            <w:right w:val="none" w:sz="0" w:space="0" w:color="auto"/>
          </w:divBdr>
          <w:divsChild>
            <w:div w:id="1204295725">
              <w:marLeft w:val="0"/>
              <w:marRight w:val="0"/>
              <w:marTop w:val="0"/>
              <w:marBottom w:val="0"/>
              <w:divBdr>
                <w:top w:val="none" w:sz="0" w:space="0" w:color="auto"/>
                <w:left w:val="none" w:sz="0" w:space="0" w:color="auto"/>
                <w:bottom w:val="none" w:sz="0" w:space="0" w:color="auto"/>
                <w:right w:val="none" w:sz="0" w:space="0" w:color="auto"/>
              </w:divBdr>
            </w:div>
          </w:divsChild>
        </w:div>
        <w:div w:id="2136173372">
          <w:marLeft w:val="0"/>
          <w:marRight w:val="0"/>
          <w:marTop w:val="0"/>
          <w:marBottom w:val="0"/>
          <w:divBdr>
            <w:top w:val="none" w:sz="0" w:space="0" w:color="auto"/>
            <w:left w:val="none" w:sz="0" w:space="0" w:color="auto"/>
            <w:bottom w:val="none" w:sz="0" w:space="0" w:color="auto"/>
            <w:right w:val="none" w:sz="0" w:space="0" w:color="auto"/>
          </w:divBdr>
          <w:divsChild>
            <w:div w:id="1273246513">
              <w:marLeft w:val="0"/>
              <w:marRight w:val="0"/>
              <w:marTop w:val="0"/>
              <w:marBottom w:val="0"/>
              <w:divBdr>
                <w:top w:val="none" w:sz="0" w:space="0" w:color="auto"/>
                <w:left w:val="none" w:sz="0" w:space="0" w:color="auto"/>
                <w:bottom w:val="none" w:sz="0" w:space="0" w:color="auto"/>
                <w:right w:val="none" w:sz="0" w:space="0" w:color="auto"/>
              </w:divBdr>
            </w:div>
          </w:divsChild>
        </w:div>
        <w:div w:id="1648319131">
          <w:marLeft w:val="0"/>
          <w:marRight w:val="0"/>
          <w:marTop w:val="0"/>
          <w:marBottom w:val="0"/>
          <w:divBdr>
            <w:top w:val="none" w:sz="0" w:space="0" w:color="auto"/>
            <w:left w:val="none" w:sz="0" w:space="0" w:color="auto"/>
            <w:bottom w:val="none" w:sz="0" w:space="0" w:color="auto"/>
            <w:right w:val="none" w:sz="0" w:space="0" w:color="auto"/>
          </w:divBdr>
          <w:divsChild>
            <w:div w:id="183440568">
              <w:marLeft w:val="0"/>
              <w:marRight w:val="0"/>
              <w:marTop w:val="0"/>
              <w:marBottom w:val="0"/>
              <w:divBdr>
                <w:top w:val="none" w:sz="0" w:space="0" w:color="auto"/>
                <w:left w:val="none" w:sz="0" w:space="0" w:color="auto"/>
                <w:bottom w:val="none" w:sz="0" w:space="0" w:color="auto"/>
                <w:right w:val="none" w:sz="0" w:space="0" w:color="auto"/>
              </w:divBdr>
            </w:div>
          </w:divsChild>
        </w:div>
        <w:div w:id="1732994762">
          <w:marLeft w:val="0"/>
          <w:marRight w:val="0"/>
          <w:marTop w:val="0"/>
          <w:marBottom w:val="0"/>
          <w:divBdr>
            <w:top w:val="none" w:sz="0" w:space="0" w:color="auto"/>
            <w:left w:val="none" w:sz="0" w:space="0" w:color="auto"/>
            <w:bottom w:val="none" w:sz="0" w:space="0" w:color="auto"/>
            <w:right w:val="none" w:sz="0" w:space="0" w:color="auto"/>
          </w:divBdr>
          <w:divsChild>
            <w:div w:id="255748206">
              <w:marLeft w:val="0"/>
              <w:marRight w:val="0"/>
              <w:marTop w:val="0"/>
              <w:marBottom w:val="0"/>
              <w:divBdr>
                <w:top w:val="none" w:sz="0" w:space="0" w:color="auto"/>
                <w:left w:val="none" w:sz="0" w:space="0" w:color="auto"/>
                <w:bottom w:val="none" w:sz="0" w:space="0" w:color="auto"/>
                <w:right w:val="none" w:sz="0" w:space="0" w:color="auto"/>
              </w:divBdr>
            </w:div>
          </w:divsChild>
        </w:div>
        <w:div w:id="271789696">
          <w:marLeft w:val="0"/>
          <w:marRight w:val="0"/>
          <w:marTop w:val="0"/>
          <w:marBottom w:val="0"/>
          <w:divBdr>
            <w:top w:val="none" w:sz="0" w:space="0" w:color="auto"/>
            <w:left w:val="none" w:sz="0" w:space="0" w:color="auto"/>
            <w:bottom w:val="none" w:sz="0" w:space="0" w:color="auto"/>
            <w:right w:val="none" w:sz="0" w:space="0" w:color="auto"/>
          </w:divBdr>
          <w:divsChild>
            <w:div w:id="1872646597">
              <w:marLeft w:val="0"/>
              <w:marRight w:val="0"/>
              <w:marTop w:val="0"/>
              <w:marBottom w:val="0"/>
              <w:divBdr>
                <w:top w:val="none" w:sz="0" w:space="0" w:color="auto"/>
                <w:left w:val="none" w:sz="0" w:space="0" w:color="auto"/>
                <w:bottom w:val="none" w:sz="0" w:space="0" w:color="auto"/>
                <w:right w:val="none" w:sz="0" w:space="0" w:color="auto"/>
              </w:divBdr>
            </w:div>
          </w:divsChild>
        </w:div>
        <w:div w:id="1108357409">
          <w:marLeft w:val="0"/>
          <w:marRight w:val="0"/>
          <w:marTop w:val="0"/>
          <w:marBottom w:val="0"/>
          <w:divBdr>
            <w:top w:val="none" w:sz="0" w:space="0" w:color="auto"/>
            <w:left w:val="none" w:sz="0" w:space="0" w:color="auto"/>
            <w:bottom w:val="none" w:sz="0" w:space="0" w:color="auto"/>
            <w:right w:val="none" w:sz="0" w:space="0" w:color="auto"/>
          </w:divBdr>
          <w:divsChild>
            <w:div w:id="2036148128">
              <w:marLeft w:val="0"/>
              <w:marRight w:val="0"/>
              <w:marTop w:val="0"/>
              <w:marBottom w:val="0"/>
              <w:divBdr>
                <w:top w:val="none" w:sz="0" w:space="0" w:color="auto"/>
                <w:left w:val="none" w:sz="0" w:space="0" w:color="auto"/>
                <w:bottom w:val="none" w:sz="0" w:space="0" w:color="auto"/>
                <w:right w:val="none" w:sz="0" w:space="0" w:color="auto"/>
              </w:divBdr>
            </w:div>
          </w:divsChild>
        </w:div>
        <w:div w:id="882208091">
          <w:marLeft w:val="0"/>
          <w:marRight w:val="0"/>
          <w:marTop w:val="0"/>
          <w:marBottom w:val="0"/>
          <w:divBdr>
            <w:top w:val="none" w:sz="0" w:space="0" w:color="auto"/>
            <w:left w:val="none" w:sz="0" w:space="0" w:color="auto"/>
            <w:bottom w:val="none" w:sz="0" w:space="0" w:color="auto"/>
            <w:right w:val="none" w:sz="0" w:space="0" w:color="auto"/>
          </w:divBdr>
          <w:divsChild>
            <w:div w:id="1198860772">
              <w:marLeft w:val="0"/>
              <w:marRight w:val="0"/>
              <w:marTop w:val="0"/>
              <w:marBottom w:val="0"/>
              <w:divBdr>
                <w:top w:val="none" w:sz="0" w:space="0" w:color="auto"/>
                <w:left w:val="none" w:sz="0" w:space="0" w:color="auto"/>
                <w:bottom w:val="none" w:sz="0" w:space="0" w:color="auto"/>
                <w:right w:val="none" w:sz="0" w:space="0" w:color="auto"/>
              </w:divBdr>
            </w:div>
          </w:divsChild>
        </w:div>
        <w:div w:id="1791708519">
          <w:marLeft w:val="0"/>
          <w:marRight w:val="0"/>
          <w:marTop w:val="0"/>
          <w:marBottom w:val="0"/>
          <w:divBdr>
            <w:top w:val="none" w:sz="0" w:space="0" w:color="auto"/>
            <w:left w:val="none" w:sz="0" w:space="0" w:color="auto"/>
            <w:bottom w:val="none" w:sz="0" w:space="0" w:color="auto"/>
            <w:right w:val="none" w:sz="0" w:space="0" w:color="auto"/>
          </w:divBdr>
          <w:divsChild>
            <w:div w:id="1823614251">
              <w:marLeft w:val="0"/>
              <w:marRight w:val="0"/>
              <w:marTop w:val="0"/>
              <w:marBottom w:val="0"/>
              <w:divBdr>
                <w:top w:val="none" w:sz="0" w:space="0" w:color="auto"/>
                <w:left w:val="none" w:sz="0" w:space="0" w:color="auto"/>
                <w:bottom w:val="none" w:sz="0" w:space="0" w:color="auto"/>
                <w:right w:val="none" w:sz="0" w:space="0" w:color="auto"/>
              </w:divBdr>
            </w:div>
          </w:divsChild>
        </w:div>
        <w:div w:id="2061047789">
          <w:marLeft w:val="0"/>
          <w:marRight w:val="0"/>
          <w:marTop w:val="0"/>
          <w:marBottom w:val="0"/>
          <w:divBdr>
            <w:top w:val="none" w:sz="0" w:space="0" w:color="auto"/>
            <w:left w:val="none" w:sz="0" w:space="0" w:color="auto"/>
            <w:bottom w:val="none" w:sz="0" w:space="0" w:color="auto"/>
            <w:right w:val="none" w:sz="0" w:space="0" w:color="auto"/>
          </w:divBdr>
          <w:divsChild>
            <w:div w:id="387386579">
              <w:marLeft w:val="0"/>
              <w:marRight w:val="0"/>
              <w:marTop w:val="0"/>
              <w:marBottom w:val="0"/>
              <w:divBdr>
                <w:top w:val="none" w:sz="0" w:space="0" w:color="auto"/>
                <w:left w:val="none" w:sz="0" w:space="0" w:color="auto"/>
                <w:bottom w:val="none" w:sz="0" w:space="0" w:color="auto"/>
                <w:right w:val="none" w:sz="0" w:space="0" w:color="auto"/>
              </w:divBdr>
            </w:div>
          </w:divsChild>
        </w:div>
        <w:div w:id="2006860628">
          <w:marLeft w:val="0"/>
          <w:marRight w:val="0"/>
          <w:marTop w:val="0"/>
          <w:marBottom w:val="0"/>
          <w:divBdr>
            <w:top w:val="none" w:sz="0" w:space="0" w:color="auto"/>
            <w:left w:val="none" w:sz="0" w:space="0" w:color="auto"/>
            <w:bottom w:val="none" w:sz="0" w:space="0" w:color="auto"/>
            <w:right w:val="none" w:sz="0" w:space="0" w:color="auto"/>
          </w:divBdr>
          <w:divsChild>
            <w:div w:id="1964966982">
              <w:marLeft w:val="0"/>
              <w:marRight w:val="0"/>
              <w:marTop w:val="0"/>
              <w:marBottom w:val="0"/>
              <w:divBdr>
                <w:top w:val="none" w:sz="0" w:space="0" w:color="auto"/>
                <w:left w:val="none" w:sz="0" w:space="0" w:color="auto"/>
                <w:bottom w:val="none" w:sz="0" w:space="0" w:color="auto"/>
                <w:right w:val="none" w:sz="0" w:space="0" w:color="auto"/>
              </w:divBdr>
            </w:div>
          </w:divsChild>
        </w:div>
        <w:div w:id="1082146505">
          <w:marLeft w:val="0"/>
          <w:marRight w:val="0"/>
          <w:marTop w:val="0"/>
          <w:marBottom w:val="0"/>
          <w:divBdr>
            <w:top w:val="none" w:sz="0" w:space="0" w:color="auto"/>
            <w:left w:val="none" w:sz="0" w:space="0" w:color="auto"/>
            <w:bottom w:val="none" w:sz="0" w:space="0" w:color="auto"/>
            <w:right w:val="none" w:sz="0" w:space="0" w:color="auto"/>
          </w:divBdr>
          <w:divsChild>
            <w:div w:id="323821895">
              <w:marLeft w:val="0"/>
              <w:marRight w:val="0"/>
              <w:marTop w:val="0"/>
              <w:marBottom w:val="0"/>
              <w:divBdr>
                <w:top w:val="none" w:sz="0" w:space="0" w:color="auto"/>
                <w:left w:val="none" w:sz="0" w:space="0" w:color="auto"/>
                <w:bottom w:val="none" w:sz="0" w:space="0" w:color="auto"/>
                <w:right w:val="none" w:sz="0" w:space="0" w:color="auto"/>
              </w:divBdr>
            </w:div>
          </w:divsChild>
        </w:div>
        <w:div w:id="2016566781">
          <w:marLeft w:val="0"/>
          <w:marRight w:val="0"/>
          <w:marTop w:val="0"/>
          <w:marBottom w:val="0"/>
          <w:divBdr>
            <w:top w:val="none" w:sz="0" w:space="0" w:color="auto"/>
            <w:left w:val="none" w:sz="0" w:space="0" w:color="auto"/>
            <w:bottom w:val="none" w:sz="0" w:space="0" w:color="auto"/>
            <w:right w:val="none" w:sz="0" w:space="0" w:color="auto"/>
          </w:divBdr>
          <w:divsChild>
            <w:div w:id="1127242851">
              <w:marLeft w:val="0"/>
              <w:marRight w:val="0"/>
              <w:marTop w:val="0"/>
              <w:marBottom w:val="0"/>
              <w:divBdr>
                <w:top w:val="none" w:sz="0" w:space="0" w:color="auto"/>
                <w:left w:val="none" w:sz="0" w:space="0" w:color="auto"/>
                <w:bottom w:val="none" w:sz="0" w:space="0" w:color="auto"/>
                <w:right w:val="none" w:sz="0" w:space="0" w:color="auto"/>
              </w:divBdr>
            </w:div>
          </w:divsChild>
        </w:div>
        <w:div w:id="554506335">
          <w:marLeft w:val="0"/>
          <w:marRight w:val="0"/>
          <w:marTop w:val="0"/>
          <w:marBottom w:val="0"/>
          <w:divBdr>
            <w:top w:val="none" w:sz="0" w:space="0" w:color="auto"/>
            <w:left w:val="none" w:sz="0" w:space="0" w:color="auto"/>
            <w:bottom w:val="none" w:sz="0" w:space="0" w:color="auto"/>
            <w:right w:val="none" w:sz="0" w:space="0" w:color="auto"/>
          </w:divBdr>
          <w:divsChild>
            <w:div w:id="1226257142">
              <w:marLeft w:val="0"/>
              <w:marRight w:val="0"/>
              <w:marTop w:val="0"/>
              <w:marBottom w:val="0"/>
              <w:divBdr>
                <w:top w:val="none" w:sz="0" w:space="0" w:color="auto"/>
                <w:left w:val="none" w:sz="0" w:space="0" w:color="auto"/>
                <w:bottom w:val="none" w:sz="0" w:space="0" w:color="auto"/>
                <w:right w:val="none" w:sz="0" w:space="0" w:color="auto"/>
              </w:divBdr>
            </w:div>
          </w:divsChild>
        </w:div>
        <w:div w:id="1933200414">
          <w:marLeft w:val="0"/>
          <w:marRight w:val="0"/>
          <w:marTop w:val="0"/>
          <w:marBottom w:val="0"/>
          <w:divBdr>
            <w:top w:val="none" w:sz="0" w:space="0" w:color="auto"/>
            <w:left w:val="none" w:sz="0" w:space="0" w:color="auto"/>
            <w:bottom w:val="none" w:sz="0" w:space="0" w:color="auto"/>
            <w:right w:val="none" w:sz="0" w:space="0" w:color="auto"/>
          </w:divBdr>
          <w:divsChild>
            <w:div w:id="1989896669">
              <w:marLeft w:val="0"/>
              <w:marRight w:val="0"/>
              <w:marTop w:val="0"/>
              <w:marBottom w:val="0"/>
              <w:divBdr>
                <w:top w:val="none" w:sz="0" w:space="0" w:color="auto"/>
                <w:left w:val="none" w:sz="0" w:space="0" w:color="auto"/>
                <w:bottom w:val="none" w:sz="0" w:space="0" w:color="auto"/>
                <w:right w:val="none" w:sz="0" w:space="0" w:color="auto"/>
              </w:divBdr>
            </w:div>
          </w:divsChild>
        </w:div>
        <w:div w:id="1484739384">
          <w:marLeft w:val="0"/>
          <w:marRight w:val="0"/>
          <w:marTop w:val="0"/>
          <w:marBottom w:val="0"/>
          <w:divBdr>
            <w:top w:val="none" w:sz="0" w:space="0" w:color="auto"/>
            <w:left w:val="none" w:sz="0" w:space="0" w:color="auto"/>
            <w:bottom w:val="none" w:sz="0" w:space="0" w:color="auto"/>
            <w:right w:val="none" w:sz="0" w:space="0" w:color="auto"/>
          </w:divBdr>
          <w:divsChild>
            <w:div w:id="857234461">
              <w:marLeft w:val="0"/>
              <w:marRight w:val="0"/>
              <w:marTop w:val="0"/>
              <w:marBottom w:val="0"/>
              <w:divBdr>
                <w:top w:val="none" w:sz="0" w:space="0" w:color="auto"/>
                <w:left w:val="none" w:sz="0" w:space="0" w:color="auto"/>
                <w:bottom w:val="none" w:sz="0" w:space="0" w:color="auto"/>
                <w:right w:val="none" w:sz="0" w:space="0" w:color="auto"/>
              </w:divBdr>
            </w:div>
          </w:divsChild>
        </w:div>
        <w:div w:id="426577327">
          <w:marLeft w:val="0"/>
          <w:marRight w:val="0"/>
          <w:marTop w:val="0"/>
          <w:marBottom w:val="0"/>
          <w:divBdr>
            <w:top w:val="none" w:sz="0" w:space="0" w:color="auto"/>
            <w:left w:val="none" w:sz="0" w:space="0" w:color="auto"/>
            <w:bottom w:val="none" w:sz="0" w:space="0" w:color="auto"/>
            <w:right w:val="none" w:sz="0" w:space="0" w:color="auto"/>
          </w:divBdr>
          <w:divsChild>
            <w:div w:id="980967078">
              <w:marLeft w:val="0"/>
              <w:marRight w:val="0"/>
              <w:marTop w:val="0"/>
              <w:marBottom w:val="0"/>
              <w:divBdr>
                <w:top w:val="none" w:sz="0" w:space="0" w:color="auto"/>
                <w:left w:val="none" w:sz="0" w:space="0" w:color="auto"/>
                <w:bottom w:val="none" w:sz="0" w:space="0" w:color="auto"/>
                <w:right w:val="none" w:sz="0" w:space="0" w:color="auto"/>
              </w:divBdr>
            </w:div>
          </w:divsChild>
        </w:div>
        <w:div w:id="414669729">
          <w:marLeft w:val="0"/>
          <w:marRight w:val="0"/>
          <w:marTop w:val="0"/>
          <w:marBottom w:val="0"/>
          <w:divBdr>
            <w:top w:val="none" w:sz="0" w:space="0" w:color="auto"/>
            <w:left w:val="none" w:sz="0" w:space="0" w:color="auto"/>
            <w:bottom w:val="none" w:sz="0" w:space="0" w:color="auto"/>
            <w:right w:val="none" w:sz="0" w:space="0" w:color="auto"/>
          </w:divBdr>
          <w:divsChild>
            <w:div w:id="1907450621">
              <w:marLeft w:val="0"/>
              <w:marRight w:val="0"/>
              <w:marTop w:val="0"/>
              <w:marBottom w:val="0"/>
              <w:divBdr>
                <w:top w:val="none" w:sz="0" w:space="0" w:color="auto"/>
                <w:left w:val="none" w:sz="0" w:space="0" w:color="auto"/>
                <w:bottom w:val="none" w:sz="0" w:space="0" w:color="auto"/>
                <w:right w:val="none" w:sz="0" w:space="0" w:color="auto"/>
              </w:divBdr>
            </w:div>
          </w:divsChild>
        </w:div>
        <w:div w:id="1243099755">
          <w:marLeft w:val="0"/>
          <w:marRight w:val="0"/>
          <w:marTop w:val="0"/>
          <w:marBottom w:val="0"/>
          <w:divBdr>
            <w:top w:val="none" w:sz="0" w:space="0" w:color="auto"/>
            <w:left w:val="none" w:sz="0" w:space="0" w:color="auto"/>
            <w:bottom w:val="none" w:sz="0" w:space="0" w:color="auto"/>
            <w:right w:val="none" w:sz="0" w:space="0" w:color="auto"/>
          </w:divBdr>
          <w:divsChild>
            <w:div w:id="1710763160">
              <w:marLeft w:val="0"/>
              <w:marRight w:val="0"/>
              <w:marTop w:val="0"/>
              <w:marBottom w:val="0"/>
              <w:divBdr>
                <w:top w:val="none" w:sz="0" w:space="0" w:color="auto"/>
                <w:left w:val="none" w:sz="0" w:space="0" w:color="auto"/>
                <w:bottom w:val="none" w:sz="0" w:space="0" w:color="auto"/>
                <w:right w:val="none" w:sz="0" w:space="0" w:color="auto"/>
              </w:divBdr>
            </w:div>
          </w:divsChild>
        </w:div>
        <w:div w:id="1990749651">
          <w:marLeft w:val="0"/>
          <w:marRight w:val="0"/>
          <w:marTop w:val="0"/>
          <w:marBottom w:val="0"/>
          <w:divBdr>
            <w:top w:val="none" w:sz="0" w:space="0" w:color="auto"/>
            <w:left w:val="none" w:sz="0" w:space="0" w:color="auto"/>
            <w:bottom w:val="none" w:sz="0" w:space="0" w:color="auto"/>
            <w:right w:val="none" w:sz="0" w:space="0" w:color="auto"/>
          </w:divBdr>
          <w:divsChild>
            <w:div w:id="1364987938">
              <w:marLeft w:val="0"/>
              <w:marRight w:val="0"/>
              <w:marTop w:val="0"/>
              <w:marBottom w:val="0"/>
              <w:divBdr>
                <w:top w:val="none" w:sz="0" w:space="0" w:color="auto"/>
                <w:left w:val="none" w:sz="0" w:space="0" w:color="auto"/>
                <w:bottom w:val="none" w:sz="0" w:space="0" w:color="auto"/>
                <w:right w:val="none" w:sz="0" w:space="0" w:color="auto"/>
              </w:divBdr>
            </w:div>
          </w:divsChild>
        </w:div>
        <w:div w:id="1820413558">
          <w:marLeft w:val="0"/>
          <w:marRight w:val="0"/>
          <w:marTop w:val="0"/>
          <w:marBottom w:val="0"/>
          <w:divBdr>
            <w:top w:val="none" w:sz="0" w:space="0" w:color="auto"/>
            <w:left w:val="none" w:sz="0" w:space="0" w:color="auto"/>
            <w:bottom w:val="none" w:sz="0" w:space="0" w:color="auto"/>
            <w:right w:val="none" w:sz="0" w:space="0" w:color="auto"/>
          </w:divBdr>
          <w:divsChild>
            <w:div w:id="1907303269">
              <w:marLeft w:val="0"/>
              <w:marRight w:val="0"/>
              <w:marTop w:val="0"/>
              <w:marBottom w:val="0"/>
              <w:divBdr>
                <w:top w:val="none" w:sz="0" w:space="0" w:color="auto"/>
                <w:left w:val="none" w:sz="0" w:space="0" w:color="auto"/>
                <w:bottom w:val="none" w:sz="0" w:space="0" w:color="auto"/>
                <w:right w:val="none" w:sz="0" w:space="0" w:color="auto"/>
              </w:divBdr>
            </w:div>
          </w:divsChild>
        </w:div>
        <w:div w:id="135880130">
          <w:marLeft w:val="0"/>
          <w:marRight w:val="0"/>
          <w:marTop w:val="0"/>
          <w:marBottom w:val="0"/>
          <w:divBdr>
            <w:top w:val="none" w:sz="0" w:space="0" w:color="auto"/>
            <w:left w:val="none" w:sz="0" w:space="0" w:color="auto"/>
            <w:bottom w:val="none" w:sz="0" w:space="0" w:color="auto"/>
            <w:right w:val="none" w:sz="0" w:space="0" w:color="auto"/>
          </w:divBdr>
          <w:divsChild>
            <w:div w:id="653030812">
              <w:marLeft w:val="0"/>
              <w:marRight w:val="0"/>
              <w:marTop w:val="0"/>
              <w:marBottom w:val="0"/>
              <w:divBdr>
                <w:top w:val="none" w:sz="0" w:space="0" w:color="auto"/>
                <w:left w:val="none" w:sz="0" w:space="0" w:color="auto"/>
                <w:bottom w:val="none" w:sz="0" w:space="0" w:color="auto"/>
                <w:right w:val="none" w:sz="0" w:space="0" w:color="auto"/>
              </w:divBdr>
            </w:div>
          </w:divsChild>
        </w:div>
        <w:div w:id="513888327">
          <w:marLeft w:val="0"/>
          <w:marRight w:val="0"/>
          <w:marTop w:val="0"/>
          <w:marBottom w:val="0"/>
          <w:divBdr>
            <w:top w:val="none" w:sz="0" w:space="0" w:color="auto"/>
            <w:left w:val="none" w:sz="0" w:space="0" w:color="auto"/>
            <w:bottom w:val="none" w:sz="0" w:space="0" w:color="auto"/>
            <w:right w:val="none" w:sz="0" w:space="0" w:color="auto"/>
          </w:divBdr>
          <w:divsChild>
            <w:div w:id="176963706">
              <w:marLeft w:val="0"/>
              <w:marRight w:val="0"/>
              <w:marTop w:val="0"/>
              <w:marBottom w:val="0"/>
              <w:divBdr>
                <w:top w:val="none" w:sz="0" w:space="0" w:color="auto"/>
                <w:left w:val="none" w:sz="0" w:space="0" w:color="auto"/>
                <w:bottom w:val="none" w:sz="0" w:space="0" w:color="auto"/>
                <w:right w:val="none" w:sz="0" w:space="0" w:color="auto"/>
              </w:divBdr>
            </w:div>
          </w:divsChild>
        </w:div>
        <w:div w:id="1642075834">
          <w:marLeft w:val="0"/>
          <w:marRight w:val="0"/>
          <w:marTop w:val="0"/>
          <w:marBottom w:val="0"/>
          <w:divBdr>
            <w:top w:val="none" w:sz="0" w:space="0" w:color="auto"/>
            <w:left w:val="none" w:sz="0" w:space="0" w:color="auto"/>
            <w:bottom w:val="none" w:sz="0" w:space="0" w:color="auto"/>
            <w:right w:val="none" w:sz="0" w:space="0" w:color="auto"/>
          </w:divBdr>
          <w:divsChild>
            <w:div w:id="1318461174">
              <w:marLeft w:val="0"/>
              <w:marRight w:val="0"/>
              <w:marTop w:val="0"/>
              <w:marBottom w:val="0"/>
              <w:divBdr>
                <w:top w:val="none" w:sz="0" w:space="0" w:color="auto"/>
                <w:left w:val="none" w:sz="0" w:space="0" w:color="auto"/>
                <w:bottom w:val="none" w:sz="0" w:space="0" w:color="auto"/>
                <w:right w:val="none" w:sz="0" w:space="0" w:color="auto"/>
              </w:divBdr>
            </w:div>
          </w:divsChild>
        </w:div>
        <w:div w:id="1242444632">
          <w:marLeft w:val="0"/>
          <w:marRight w:val="0"/>
          <w:marTop w:val="0"/>
          <w:marBottom w:val="0"/>
          <w:divBdr>
            <w:top w:val="none" w:sz="0" w:space="0" w:color="auto"/>
            <w:left w:val="none" w:sz="0" w:space="0" w:color="auto"/>
            <w:bottom w:val="none" w:sz="0" w:space="0" w:color="auto"/>
            <w:right w:val="none" w:sz="0" w:space="0" w:color="auto"/>
          </w:divBdr>
          <w:divsChild>
            <w:div w:id="1826628319">
              <w:marLeft w:val="0"/>
              <w:marRight w:val="0"/>
              <w:marTop w:val="0"/>
              <w:marBottom w:val="0"/>
              <w:divBdr>
                <w:top w:val="none" w:sz="0" w:space="0" w:color="auto"/>
                <w:left w:val="none" w:sz="0" w:space="0" w:color="auto"/>
                <w:bottom w:val="none" w:sz="0" w:space="0" w:color="auto"/>
                <w:right w:val="none" w:sz="0" w:space="0" w:color="auto"/>
              </w:divBdr>
            </w:div>
          </w:divsChild>
        </w:div>
        <w:div w:id="1420716075">
          <w:marLeft w:val="0"/>
          <w:marRight w:val="0"/>
          <w:marTop w:val="0"/>
          <w:marBottom w:val="0"/>
          <w:divBdr>
            <w:top w:val="none" w:sz="0" w:space="0" w:color="auto"/>
            <w:left w:val="none" w:sz="0" w:space="0" w:color="auto"/>
            <w:bottom w:val="none" w:sz="0" w:space="0" w:color="auto"/>
            <w:right w:val="none" w:sz="0" w:space="0" w:color="auto"/>
          </w:divBdr>
          <w:divsChild>
            <w:div w:id="1090615977">
              <w:marLeft w:val="0"/>
              <w:marRight w:val="0"/>
              <w:marTop w:val="0"/>
              <w:marBottom w:val="0"/>
              <w:divBdr>
                <w:top w:val="none" w:sz="0" w:space="0" w:color="auto"/>
                <w:left w:val="none" w:sz="0" w:space="0" w:color="auto"/>
                <w:bottom w:val="none" w:sz="0" w:space="0" w:color="auto"/>
                <w:right w:val="none" w:sz="0" w:space="0" w:color="auto"/>
              </w:divBdr>
            </w:div>
          </w:divsChild>
        </w:div>
        <w:div w:id="703292567">
          <w:marLeft w:val="0"/>
          <w:marRight w:val="0"/>
          <w:marTop w:val="0"/>
          <w:marBottom w:val="0"/>
          <w:divBdr>
            <w:top w:val="none" w:sz="0" w:space="0" w:color="auto"/>
            <w:left w:val="none" w:sz="0" w:space="0" w:color="auto"/>
            <w:bottom w:val="none" w:sz="0" w:space="0" w:color="auto"/>
            <w:right w:val="none" w:sz="0" w:space="0" w:color="auto"/>
          </w:divBdr>
          <w:divsChild>
            <w:div w:id="1441216897">
              <w:marLeft w:val="0"/>
              <w:marRight w:val="0"/>
              <w:marTop w:val="0"/>
              <w:marBottom w:val="0"/>
              <w:divBdr>
                <w:top w:val="none" w:sz="0" w:space="0" w:color="auto"/>
                <w:left w:val="none" w:sz="0" w:space="0" w:color="auto"/>
                <w:bottom w:val="none" w:sz="0" w:space="0" w:color="auto"/>
                <w:right w:val="none" w:sz="0" w:space="0" w:color="auto"/>
              </w:divBdr>
            </w:div>
          </w:divsChild>
        </w:div>
        <w:div w:id="2083483380">
          <w:marLeft w:val="0"/>
          <w:marRight w:val="0"/>
          <w:marTop w:val="0"/>
          <w:marBottom w:val="0"/>
          <w:divBdr>
            <w:top w:val="none" w:sz="0" w:space="0" w:color="auto"/>
            <w:left w:val="none" w:sz="0" w:space="0" w:color="auto"/>
            <w:bottom w:val="none" w:sz="0" w:space="0" w:color="auto"/>
            <w:right w:val="none" w:sz="0" w:space="0" w:color="auto"/>
          </w:divBdr>
          <w:divsChild>
            <w:div w:id="238368178">
              <w:marLeft w:val="0"/>
              <w:marRight w:val="0"/>
              <w:marTop w:val="0"/>
              <w:marBottom w:val="0"/>
              <w:divBdr>
                <w:top w:val="none" w:sz="0" w:space="0" w:color="auto"/>
                <w:left w:val="none" w:sz="0" w:space="0" w:color="auto"/>
                <w:bottom w:val="none" w:sz="0" w:space="0" w:color="auto"/>
                <w:right w:val="none" w:sz="0" w:space="0" w:color="auto"/>
              </w:divBdr>
            </w:div>
          </w:divsChild>
        </w:div>
        <w:div w:id="1057050975">
          <w:marLeft w:val="0"/>
          <w:marRight w:val="0"/>
          <w:marTop w:val="0"/>
          <w:marBottom w:val="0"/>
          <w:divBdr>
            <w:top w:val="none" w:sz="0" w:space="0" w:color="auto"/>
            <w:left w:val="none" w:sz="0" w:space="0" w:color="auto"/>
            <w:bottom w:val="none" w:sz="0" w:space="0" w:color="auto"/>
            <w:right w:val="none" w:sz="0" w:space="0" w:color="auto"/>
          </w:divBdr>
          <w:divsChild>
            <w:div w:id="1044063189">
              <w:marLeft w:val="0"/>
              <w:marRight w:val="0"/>
              <w:marTop w:val="0"/>
              <w:marBottom w:val="0"/>
              <w:divBdr>
                <w:top w:val="none" w:sz="0" w:space="0" w:color="auto"/>
                <w:left w:val="none" w:sz="0" w:space="0" w:color="auto"/>
                <w:bottom w:val="none" w:sz="0" w:space="0" w:color="auto"/>
                <w:right w:val="none" w:sz="0" w:space="0" w:color="auto"/>
              </w:divBdr>
            </w:div>
          </w:divsChild>
        </w:div>
        <w:div w:id="915549239">
          <w:marLeft w:val="0"/>
          <w:marRight w:val="0"/>
          <w:marTop w:val="0"/>
          <w:marBottom w:val="0"/>
          <w:divBdr>
            <w:top w:val="none" w:sz="0" w:space="0" w:color="auto"/>
            <w:left w:val="none" w:sz="0" w:space="0" w:color="auto"/>
            <w:bottom w:val="none" w:sz="0" w:space="0" w:color="auto"/>
            <w:right w:val="none" w:sz="0" w:space="0" w:color="auto"/>
          </w:divBdr>
          <w:divsChild>
            <w:div w:id="918052682">
              <w:marLeft w:val="0"/>
              <w:marRight w:val="0"/>
              <w:marTop w:val="0"/>
              <w:marBottom w:val="0"/>
              <w:divBdr>
                <w:top w:val="none" w:sz="0" w:space="0" w:color="auto"/>
                <w:left w:val="none" w:sz="0" w:space="0" w:color="auto"/>
                <w:bottom w:val="none" w:sz="0" w:space="0" w:color="auto"/>
                <w:right w:val="none" w:sz="0" w:space="0" w:color="auto"/>
              </w:divBdr>
            </w:div>
          </w:divsChild>
        </w:div>
        <w:div w:id="841891002">
          <w:marLeft w:val="0"/>
          <w:marRight w:val="0"/>
          <w:marTop w:val="0"/>
          <w:marBottom w:val="0"/>
          <w:divBdr>
            <w:top w:val="none" w:sz="0" w:space="0" w:color="auto"/>
            <w:left w:val="none" w:sz="0" w:space="0" w:color="auto"/>
            <w:bottom w:val="none" w:sz="0" w:space="0" w:color="auto"/>
            <w:right w:val="none" w:sz="0" w:space="0" w:color="auto"/>
          </w:divBdr>
          <w:divsChild>
            <w:div w:id="1253079096">
              <w:marLeft w:val="0"/>
              <w:marRight w:val="0"/>
              <w:marTop w:val="0"/>
              <w:marBottom w:val="0"/>
              <w:divBdr>
                <w:top w:val="none" w:sz="0" w:space="0" w:color="auto"/>
                <w:left w:val="none" w:sz="0" w:space="0" w:color="auto"/>
                <w:bottom w:val="none" w:sz="0" w:space="0" w:color="auto"/>
                <w:right w:val="none" w:sz="0" w:space="0" w:color="auto"/>
              </w:divBdr>
            </w:div>
          </w:divsChild>
        </w:div>
        <w:div w:id="853879696">
          <w:marLeft w:val="0"/>
          <w:marRight w:val="0"/>
          <w:marTop w:val="0"/>
          <w:marBottom w:val="0"/>
          <w:divBdr>
            <w:top w:val="none" w:sz="0" w:space="0" w:color="auto"/>
            <w:left w:val="none" w:sz="0" w:space="0" w:color="auto"/>
            <w:bottom w:val="none" w:sz="0" w:space="0" w:color="auto"/>
            <w:right w:val="none" w:sz="0" w:space="0" w:color="auto"/>
          </w:divBdr>
          <w:divsChild>
            <w:div w:id="1336225366">
              <w:marLeft w:val="0"/>
              <w:marRight w:val="0"/>
              <w:marTop w:val="0"/>
              <w:marBottom w:val="0"/>
              <w:divBdr>
                <w:top w:val="none" w:sz="0" w:space="0" w:color="auto"/>
                <w:left w:val="none" w:sz="0" w:space="0" w:color="auto"/>
                <w:bottom w:val="none" w:sz="0" w:space="0" w:color="auto"/>
                <w:right w:val="none" w:sz="0" w:space="0" w:color="auto"/>
              </w:divBdr>
            </w:div>
          </w:divsChild>
        </w:div>
        <w:div w:id="1214930150">
          <w:marLeft w:val="0"/>
          <w:marRight w:val="0"/>
          <w:marTop w:val="0"/>
          <w:marBottom w:val="0"/>
          <w:divBdr>
            <w:top w:val="none" w:sz="0" w:space="0" w:color="auto"/>
            <w:left w:val="none" w:sz="0" w:space="0" w:color="auto"/>
            <w:bottom w:val="none" w:sz="0" w:space="0" w:color="auto"/>
            <w:right w:val="none" w:sz="0" w:space="0" w:color="auto"/>
          </w:divBdr>
          <w:divsChild>
            <w:div w:id="951090533">
              <w:marLeft w:val="0"/>
              <w:marRight w:val="0"/>
              <w:marTop w:val="0"/>
              <w:marBottom w:val="0"/>
              <w:divBdr>
                <w:top w:val="none" w:sz="0" w:space="0" w:color="auto"/>
                <w:left w:val="none" w:sz="0" w:space="0" w:color="auto"/>
                <w:bottom w:val="none" w:sz="0" w:space="0" w:color="auto"/>
                <w:right w:val="none" w:sz="0" w:space="0" w:color="auto"/>
              </w:divBdr>
            </w:div>
          </w:divsChild>
        </w:div>
        <w:div w:id="1872181786">
          <w:marLeft w:val="0"/>
          <w:marRight w:val="0"/>
          <w:marTop w:val="0"/>
          <w:marBottom w:val="0"/>
          <w:divBdr>
            <w:top w:val="none" w:sz="0" w:space="0" w:color="auto"/>
            <w:left w:val="none" w:sz="0" w:space="0" w:color="auto"/>
            <w:bottom w:val="none" w:sz="0" w:space="0" w:color="auto"/>
            <w:right w:val="none" w:sz="0" w:space="0" w:color="auto"/>
          </w:divBdr>
          <w:divsChild>
            <w:div w:id="245917269">
              <w:marLeft w:val="0"/>
              <w:marRight w:val="0"/>
              <w:marTop w:val="0"/>
              <w:marBottom w:val="0"/>
              <w:divBdr>
                <w:top w:val="none" w:sz="0" w:space="0" w:color="auto"/>
                <w:left w:val="none" w:sz="0" w:space="0" w:color="auto"/>
                <w:bottom w:val="none" w:sz="0" w:space="0" w:color="auto"/>
                <w:right w:val="none" w:sz="0" w:space="0" w:color="auto"/>
              </w:divBdr>
            </w:div>
          </w:divsChild>
        </w:div>
        <w:div w:id="1933933103">
          <w:marLeft w:val="0"/>
          <w:marRight w:val="0"/>
          <w:marTop w:val="0"/>
          <w:marBottom w:val="0"/>
          <w:divBdr>
            <w:top w:val="none" w:sz="0" w:space="0" w:color="auto"/>
            <w:left w:val="none" w:sz="0" w:space="0" w:color="auto"/>
            <w:bottom w:val="none" w:sz="0" w:space="0" w:color="auto"/>
            <w:right w:val="none" w:sz="0" w:space="0" w:color="auto"/>
          </w:divBdr>
          <w:divsChild>
            <w:div w:id="412044263">
              <w:marLeft w:val="0"/>
              <w:marRight w:val="0"/>
              <w:marTop w:val="0"/>
              <w:marBottom w:val="0"/>
              <w:divBdr>
                <w:top w:val="none" w:sz="0" w:space="0" w:color="auto"/>
                <w:left w:val="none" w:sz="0" w:space="0" w:color="auto"/>
                <w:bottom w:val="none" w:sz="0" w:space="0" w:color="auto"/>
                <w:right w:val="none" w:sz="0" w:space="0" w:color="auto"/>
              </w:divBdr>
            </w:div>
          </w:divsChild>
        </w:div>
        <w:div w:id="1510677352">
          <w:marLeft w:val="0"/>
          <w:marRight w:val="0"/>
          <w:marTop w:val="0"/>
          <w:marBottom w:val="0"/>
          <w:divBdr>
            <w:top w:val="none" w:sz="0" w:space="0" w:color="auto"/>
            <w:left w:val="none" w:sz="0" w:space="0" w:color="auto"/>
            <w:bottom w:val="none" w:sz="0" w:space="0" w:color="auto"/>
            <w:right w:val="none" w:sz="0" w:space="0" w:color="auto"/>
          </w:divBdr>
          <w:divsChild>
            <w:div w:id="659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enue.ie/itp/view.js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a.ie/e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E0EBE87B744A2A0FACC9D5DD1B0CA"/>
        <w:category>
          <w:name w:val="General"/>
          <w:gallery w:val="placeholder"/>
        </w:category>
        <w:types>
          <w:type w:val="bbPlcHdr"/>
        </w:types>
        <w:behaviors>
          <w:behavior w:val="content"/>
        </w:behaviors>
        <w:guid w:val="{A4A67E67-3228-48B1-AC16-53F89A2698BE}"/>
      </w:docPartPr>
      <w:docPartBody>
        <w:p w:rsidR="00191CA5" w:rsidRDefault="00B702D1" w:rsidP="00B702D1">
          <w:pPr>
            <w:pStyle w:val="225E0EBE87B744A2A0FACC9D5DD1B0CA"/>
          </w:pPr>
          <w:r>
            <w:rPr>
              <w:rStyle w:val="PlaceholderText"/>
            </w:rPr>
            <w:t>INSERT NAME OF TENDERER</w:t>
          </w:r>
        </w:p>
      </w:docPartBody>
    </w:docPart>
    <w:docPart>
      <w:docPartPr>
        <w:name w:val="D870C5F5F6F64552A710C59AC647A536"/>
        <w:category>
          <w:name w:val="General"/>
          <w:gallery w:val="placeholder"/>
        </w:category>
        <w:types>
          <w:type w:val="bbPlcHdr"/>
        </w:types>
        <w:behaviors>
          <w:behavior w:val="content"/>
        </w:behaviors>
        <w:guid w:val="{5E770646-0113-4332-B968-E26D29F74912}"/>
      </w:docPartPr>
      <w:docPartBody>
        <w:p w:rsidR="008F0434" w:rsidRDefault="00E01F4E" w:rsidP="00E01F4E">
          <w:pPr>
            <w:pStyle w:val="D870C5F5F6F64552A710C59AC647A536"/>
          </w:pPr>
          <w:r w:rsidRPr="00671C7E">
            <w:rPr>
              <w:rStyle w:val="PlaceholderText"/>
            </w:rPr>
            <w:t>Choose an item.</w:t>
          </w:r>
        </w:p>
      </w:docPartBody>
    </w:docPart>
    <w:docPart>
      <w:docPartPr>
        <w:name w:val="AE7DB9BE47D54BA7AB8DAFE37E1C48BF"/>
        <w:category>
          <w:name w:val="General"/>
          <w:gallery w:val="placeholder"/>
        </w:category>
        <w:types>
          <w:type w:val="bbPlcHdr"/>
        </w:types>
        <w:behaviors>
          <w:behavior w:val="content"/>
        </w:behaviors>
        <w:guid w:val="{63082B28-6300-46B0-9B45-A75210A5C496}"/>
      </w:docPartPr>
      <w:docPartBody>
        <w:p w:rsidR="008F0434" w:rsidRDefault="00E01F4E" w:rsidP="00E01F4E">
          <w:pPr>
            <w:pStyle w:val="AE7DB9BE47D54BA7AB8DAFE37E1C48BF"/>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35"/>
    <w:rsid w:val="00053414"/>
    <w:rsid w:val="000F0EC2"/>
    <w:rsid w:val="00141658"/>
    <w:rsid w:val="00191CA5"/>
    <w:rsid w:val="002F6841"/>
    <w:rsid w:val="00353560"/>
    <w:rsid w:val="00372AA6"/>
    <w:rsid w:val="00405BA4"/>
    <w:rsid w:val="004700B4"/>
    <w:rsid w:val="005F0745"/>
    <w:rsid w:val="00696B4F"/>
    <w:rsid w:val="007606E9"/>
    <w:rsid w:val="00797050"/>
    <w:rsid w:val="007B16BC"/>
    <w:rsid w:val="00876C48"/>
    <w:rsid w:val="008A7F81"/>
    <w:rsid w:val="008D2E35"/>
    <w:rsid w:val="008F0434"/>
    <w:rsid w:val="00954155"/>
    <w:rsid w:val="00A05B59"/>
    <w:rsid w:val="00A5106F"/>
    <w:rsid w:val="00B2100F"/>
    <w:rsid w:val="00B43E74"/>
    <w:rsid w:val="00B632AB"/>
    <w:rsid w:val="00B702D1"/>
    <w:rsid w:val="00C066B2"/>
    <w:rsid w:val="00C932E1"/>
    <w:rsid w:val="00CA7A17"/>
    <w:rsid w:val="00CC1222"/>
    <w:rsid w:val="00DA25A6"/>
    <w:rsid w:val="00DF1344"/>
    <w:rsid w:val="00E01F4E"/>
    <w:rsid w:val="00E21BCC"/>
    <w:rsid w:val="00E939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01F4E"/>
    <w:rPr>
      <w:color w:val="808080"/>
    </w:rPr>
  </w:style>
  <w:style w:type="paragraph" w:customStyle="1" w:styleId="225E0EBE87B744A2A0FACC9D5DD1B0CA">
    <w:name w:val="225E0EBE87B744A2A0FACC9D5DD1B0CA"/>
    <w:rsid w:val="00B702D1"/>
  </w:style>
  <w:style w:type="paragraph" w:customStyle="1" w:styleId="D870C5F5F6F64552A710C59AC647A536">
    <w:name w:val="D870C5F5F6F64552A710C59AC647A536"/>
    <w:rsid w:val="00E01F4E"/>
    <w:rPr>
      <w:kern w:val="2"/>
      <w14:ligatures w14:val="standardContextual"/>
    </w:rPr>
  </w:style>
  <w:style w:type="paragraph" w:customStyle="1" w:styleId="AE7DB9BE47D54BA7AB8DAFE37E1C48BF">
    <w:name w:val="AE7DB9BE47D54BA7AB8DAFE37E1C48BF"/>
    <w:rsid w:val="00E01F4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1402EA-DCC5-42E0-BE5E-299573EC0D64}">
  <ds:schemaRefs>
    <ds:schemaRef ds:uri="http://schemas.openxmlformats.org/officeDocument/2006/bibliography"/>
  </ds:schemaRefs>
</ds:datastoreItem>
</file>

<file path=customXml/itemProps2.xml><?xml version="1.0" encoding="utf-8"?>
<ds:datastoreItem xmlns:ds="http://schemas.openxmlformats.org/officeDocument/2006/customXml" ds:itemID="{F10DC61E-4091-41BF-8191-6EC0E4F9A8D4}">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3.xml><?xml version="1.0" encoding="utf-8"?>
<ds:datastoreItem xmlns:ds="http://schemas.openxmlformats.org/officeDocument/2006/customXml" ds:itemID="{99A0A361-5DD0-4110-8E9F-2A3846747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A9EC6-8DE6-4E50-8385-83E9E5079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5782</Words>
  <Characters>32963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38668</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2024-06-12T08:38:00Z</dcterms:created>
  <dcterms:modified xsi:type="dcterms:W3CDTF">2026-07-01T13:20:00Z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1999000</vt:r8>
  </property>
  <property fmtid="{D5CDD505-2E9C-101B-9397-08002B2CF9AE}" pid="4" name="MediaServiceImageTags">
    <vt:lpwstr/>
  </property>
</Properties>
</file>