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26884" w14:textId="77777777" w:rsidR="00E9093A" w:rsidRDefault="00E9093A" w:rsidP="000F370B">
      <w:pPr>
        <w:tabs>
          <w:tab w:val="left" w:pos="4680"/>
          <w:tab w:val="right" w:pos="9000"/>
        </w:tabs>
        <w:suppressAutoHyphens/>
        <w:spacing w:after="0" w:line="360" w:lineRule="auto"/>
        <w:jc w:val="center"/>
        <w:rPr>
          <w:rFonts w:ascii="Arial" w:eastAsia="Times New Roman" w:hAnsi="Arial" w:cs="Arial"/>
          <w:b/>
          <w:lang w:val="en-US" w:eastAsia="ar-SA"/>
        </w:rPr>
      </w:pPr>
      <w:bookmarkStart w:id="0" w:name="VFCursor"/>
      <w:bookmarkEnd w:id="0"/>
    </w:p>
    <w:p w14:paraId="5033ADF8"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A5D48A"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19D79CFC"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0ABFC42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Licensor”)</w:t>
      </w:r>
    </w:p>
    <w:p w14:paraId="79D40B96"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56CD856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-and-</w:t>
      </w:r>
    </w:p>
    <w:p w14:paraId="2582DF3D"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28BAEA7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Licensee”)</w:t>
      </w:r>
    </w:p>
    <w:p w14:paraId="25C0F59A"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769AD4C8"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CE1F39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349E5B4"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4FE1709" w14:textId="77777777" w:rsidR="000F370B" w:rsidRPr="00DF28AB" w:rsidRDefault="000F370B" w:rsidP="000F370B">
      <w:pPr>
        <w:tabs>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52C69CCB"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87A009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u w:val="single"/>
          <w:lang w:val="en-US" w:eastAsia="ar-SA"/>
        </w:rPr>
      </w:pPr>
    </w:p>
    <w:p w14:paraId="6B74BF4C" w14:textId="77777777" w:rsidR="000F370B" w:rsidRPr="00DF28AB" w:rsidRDefault="000F370B" w:rsidP="000F370B">
      <w:pPr>
        <w:keepNext/>
        <w:tabs>
          <w:tab w:val="num" w:pos="0"/>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78DBB3C7"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1F8CCC2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778105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2BCC53EC"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8BC58E1"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CAA88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552E59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83F1D10"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84AB9A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5C19A34"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F45A8DD"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E6BF662"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1ED7EE1D" w14:textId="77777777" w:rsidR="000F370B" w:rsidRPr="0057355E" w:rsidRDefault="000F370B" w:rsidP="000F370B">
      <w:pPr>
        <w:tabs>
          <w:tab w:val="left" w:pos="0"/>
          <w:tab w:val="left" w:pos="284"/>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t>DUBLIN 8.</w:t>
      </w:r>
    </w:p>
    <w:p w14:paraId="5CD68036" w14:textId="77777777" w:rsidR="000F370B" w:rsidRDefault="000F370B" w:rsidP="000F370B">
      <w:pPr>
        <w:suppressAutoHyphens/>
        <w:spacing w:after="0" w:line="240" w:lineRule="auto"/>
        <w:jc w:val="center"/>
        <w:rPr>
          <w:rFonts w:ascii="Arial" w:eastAsia="Times New Roman" w:hAnsi="Arial" w:cs="Arial"/>
          <w:b/>
          <w:lang w:eastAsia="ar-SA"/>
        </w:rPr>
      </w:pPr>
    </w:p>
    <w:p w14:paraId="2C0181DE" w14:textId="77777777" w:rsidR="000F370B" w:rsidRDefault="000F370B" w:rsidP="000F370B">
      <w:pPr>
        <w:suppressAutoHyphens/>
        <w:spacing w:after="0" w:line="240" w:lineRule="auto"/>
        <w:jc w:val="center"/>
        <w:rPr>
          <w:rFonts w:ascii="Arial" w:eastAsia="Times New Roman" w:hAnsi="Arial" w:cs="Arial"/>
          <w:b/>
          <w:lang w:eastAsia="ar-SA"/>
        </w:rPr>
      </w:pPr>
    </w:p>
    <w:p w14:paraId="50DFEADA" w14:textId="77777777" w:rsidR="000F370B" w:rsidRDefault="000F370B" w:rsidP="000F370B">
      <w:pPr>
        <w:suppressAutoHyphens/>
        <w:spacing w:after="0" w:line="240" w:lineRule="auto"/>
        <w:jc w:val="center"/>
        <w:rPr>
          <w:rFonts w:ascii="Arial" w:eastAsia="Times New Roman" w:hAnsi="Arial" w:cs="Arial"/>
          <w:b/>
          <w:lang w:eastAsia="ar-SA"/>
        </w:rPr>
      </w:pPr>
    </w:p>
    <w:p w14:paraId="394198CB" w14:textId="77777777" w:rsidR="000F370B" w:rsidRDefault="000F370B" w:rsidP="000F370B">
      <w:pPr>
        <w:suppressAutoHyphens/>
        <w:spacing w:after="0" w:line="240" w:lineRule="auto"/>
        <w:jc w:val="center"/>
        <w:rPr>
          <w:rFonts w:ascii="Arial" w:eastAsia="Times New Roman" w:hAnsi="Arial" w:cs="Arial"/>
          <w:b/>
          <w:lang w:eastAsia="ar-SA"/>
        </w:rPr>
      </w:pPr>
    </w:p>
    <w:p w14:paraId="248F774B" w14:textId="77777777" w:rsidR="000F370B" w:rsidRDefault="000F370B" w:rsidP="000F370B">
      <w:pPr>
        <w:suppressAutoHyphens/>
        <w:spacing w:after="0" w:line="240" w:lineRule="auto"/>
        <w:jc w:val="center"/>
        <w:rPr>
          <w:rFonts w:ascii="Arial" w:eastAsia="Times New Roman" w:hAnsi="Arial" w:cs="Arial"/>
          <w:b/>
          <w:lang w:eastAsia="ar-SA"/>
        </w:rPr>
      </w:pPr>
    </w:p>
    <w:p w14:paraId="2EE04007" w14:textId="77777777" w:rsidR="000F370B" w:rsidRDefault="000F370B" w:rsidP="000F370B">
      <w:pPr>
        <w:suppressAutoHyphens/>
        <w:spacing w:after="0" w:line="240" w:lineRule="auto"/>
        <w:jc w:val="center"/>
        <w:rPr>
          <w:rFonts w:ascii="Arial" w:eastAsia="Times New Roman" w:hAnsi="Arial" w:cs="Arial"/>
          <w:b/>
          <w:lang w:eastAsia="ar-SA"/>
        </w:rPr>
      </w:pPr>
    </w:p>
    <w:p w14:paraId="6C0526D4" w14:textId="77777777" w:rsidR="000F370B" w:rsidRDefault="000F370B" w:rsidP="000F370B">
      <w:pPr>
        <w:suppressAutoHyphens/>
        <w:spacing w:after="0" w:line="240" w:lineRule="auto"/>
        <w:jc w:val="center"/>
        <w:rPr>
          <w:rFonts w:ascii="Arial" w:eastAsia="Times New Roman" w:hAnsi="Arial" w:cs="Arial"/>
          <w:b/>
          <w:lang w:eastAsia="ar-SA"/>
        </w:rPr>
      </w:pPr>
    </w:p>
    <w:p w14:paraId="1CAF8E80" w14:textId="77777777" w:rsidR="000F370B" w:rsidRDefault="000F370B" w:rsidP="000F370B">
      <w:pPr>
        <w:suppressAutoHyphens/>
        <w:spacing w:after="0" w:line="240" w:lineRule="auto"/>
        <w:jc w:val="center"/>
        <w:rPr>
          <w:rFonts w:ascii="Arial" w:eastAsia="Times New Roman" w:hAnsi="Arial" w:cs="Arial"/>
          <w:b/>
          <w:lang w:eastAsia="ar-SA"/>
        </w:rPr>
      </w:pPr>
    </w:p>
    <w:p w14:paraId="15FA852A" w14:textId="77777777" w:rsidR="000F370B" w:rsidRDefault="000F370B" w:rsidP="000F370B">
      <w:pPr>
        <w:suppressAutoHyphens/>
        <w:spacing w:after="0" w:line="240" w:lineRule="auto"/>
        <w:jc w:val="center"/>
        <w:rPr>
          <w:rFonts w:ascii="Arial" w:eastAsia="Times New Roman" w:hAnsi="Arial" w:cs="Arial"/>
          <w:b/>
          <w:lang w:eastAsia="ar-SA"/>
        </w:rPr>
      </w:pPr>
    </w:p>
    <w:p w14:paraId="46D36CBB" w14:textId="77777777" w:rsidR="000F370B" w:rsidRDefault="000F370B" w:rsidP="000F370B">
      <w:pPr>
        <w:suppressAutoHyphens/>
        <w:spacing w:after="0" w:line="240" w:lineRule="auto"/>
        <w:jc w:val="center"/>
        <w:rPr>
          <w:rFonts w:ascii="Arial" w:eastAsia="Times New Roman" w:hAnsi="Arial" w:cs="Arial"/>
          <w:b/>
          <w:lang w:eastAsia="ar-SA"/>
        </w:rPr>
      </w:pPr>
    </w:p>
    <w:p w14:paraId="37FF1EEC" w14:textId="77777777" w:rsidR="000F370B" w:rsidRDefault="000F370B" w:rsidP="000F370B">
      <w:pPr>
        <w:suppressAutoHyphens/>
        <w:spacing w:after="0" w:line="240" w:lineRule="auto"/>
        <w:jc w:val="center"/>
        <w:rPr>
          <w:rFonts w:ascii="Arial" w:eastAsia="Times New Roman" w:hAnsi="Arial" w:cs="Arial"/>
          <w:b/>
          <w:lang w:eastAsia="ar-SA"/>
        </w:rPr>
      </w:pPr>
    </w:p>
    <w:p w14:paraId="5152072B"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52E9E8BE"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72929EFB"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7DE9FAD7"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14490D75"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of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(hereinafter called “the Licensor”) of the one part and </w:t>
      </w:r>
    </w:p>
    <w:p w14:paraId="51960503"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b/>
          <w:sz w:val="20"/>
          <w:lang w:val="en-US" w:eastAsia="ar-SA"/>
        </w:rPr>
      </w:pPr>
    </w:p>
    <w:p w14:paraId="034B372F"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w:t>
      </w:r>
      <w:proofErr w:type="gramStart"/>
      <w:r w:rsidRPr="00DF28AB">
        <w:rPr>
          <w:rFonts w:ascii="Arial" w:hAnsi="Arial" w:cs="Arial"/>
          <w:sz w:val="20"/>
        </w:rPr>
        <w:t xml:space="preserve">  ]</w:t>
      </w:r>
      <w:proofErr w:type="gramEnd"/>
      <w:r w:rsidRPr="00DF28AB">
        <w:rPr>
          <w:rFonts w:ascii="Arial" w:hAnsi="Arial" w:cs="Arial"/>
          <w:sz w:val="20"/>
        </w:rPr>
        <w:t xml:space="preserve"> of  </w:t>
      </w:r>
      <w:proofErr w:type="gramStart"/>
      <w:r w:rsidRPr="00DF28AB">
        <w:rPr>
          <w:rFonts w:ascii="Arial" w:hAnsi="Arial" w:cs="Arial"/>
          <w:sz w:val="20"/>
        </w:rPr>
        <w:t xml:space="preserve">   [</w:t>
      </w:r>
      <w:proofErr w:type="gramEnd"/>
      <w:r w:rsidRPr="00DF28AB">
        <w:rPr>
          <w:rFonts w:ascii="Arial" w:hAnsi="Arial" w:cs="Arial"/>
          <w:sz w:val="20"/>
        </w:rPr>
        <w:t xml:space="preserve">                                             </w:t>
      </w:r>
      <w:proofErr w:type="gramStart"/>
      <w:r w:rsidRPr="00DF28AB">
        <w:rPr>
          <w:rFonts w:ascii="Arial" w:hAnsi="Arial" w:cs="Arial"/>
          <w:sz w:val="20"/>
        </w:rPr>
        <w:t xml:space="preserve">  ]</w:t>
      </w:r>
      <w:proofErr w:type="gramEnd"/>
      <w:r w:rsidRPr="00DF28AB">
        <w:rPr>
          <w:rFonts w:ascii="Arial" w:hAnsi="Arial" w:cs="Arial"/>
          <w:sz w:val="20"/>
        </w:rPr>
        <w:t xml:space="preserve">  </w:t>
      </w:r>
      <w:r w:rsidRPr="00DF28AB">
        <w:rPr>
          <w:rFonts w:ascii="Arial" w:eastAsia="Times New Roman" w:hAnsi="Arial" w:cs="Arial"/>
          <w:sz w:val="20"/>
          <w:lang w:val="en-US" w:eastAsia="ar-SA"/>
        </w:rPr>
        <w:t xml:space="preserve">(hereinafter called “the Licensee”) of the other part. </w:t>
      </w:r>
    </w:p>
    <w:p w14:paraId="7790B98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62B27E7" w14:textId="77777777" w:rsidR="000F370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40A66CA9" w14:textId="77777777" w:rsidR="000F370B" w:rsidRDefault="000F370B" w:rsidP="000F370B">
      <w:pPr>
        <w:tabs>
          <w:tab w:val="left" w:pos="720"/>
        </w:tabs>
        <w:suppressAutoHyphens/>
        <w:spacing w:after="0" w:line="360" w:lineRule="auto"/>
        <w:ind w:right="26"/>
        <w:jc w:val="both"/>
        <w:rPr>
          <w:rFonts w:ascii="Arial" w:eastAsia="Times New Roman" w:hAnsi="Arial" w:cs="Times New Roman"/>
          <w:b/>
          <w:i/>
          <w:sz w:val="20"/>
          <w:szCs w:val="24"/>
          <w:u w:val="single"/>
          <w:lang w:val="en-US" w:eastAsia="ar-SA"/>
        </w:rPr>
      </w:pPr>
    </w:p>
    <w:p w14:paraId="4BA35B85" w14:textId="77777777" w:rsidR="000F370B" w:rsidRDefault="000F370B" w:rsidP="000F370B">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Licensor is the owner of the property at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school at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hereinafter called “the Property</w:t>
      </w:r>
      <w:proofErr w:type="gramStart"/>
      <w:r>
        <w:rPr>
          <w:rFonts w:ascii="Arial" w:eastAsia="Times New Roman" w:hAnsi="Arial" w:cs="Times New Roman"/>
          <w:sz w:val="20"/>
          <w:szCs w:val="24"/>
          <w:lang w:val="en-US" w:eastAsia="ar-SA"/>
        </w:rPr>
        <w:t>” .</w:t>
      </w:r>
      <w:proofErr w:type="gramEnd"/>
    </w:p>
    <w:p w14:paraId="54FAEC22" w14:textId="77777777" w:rsidR="000F370B" w:rsidRDefault="000F370B" w:rsidP="000F370B">
      <w:pPr>
        <w:tabs>
          <w:tab w:val="left" w:pos="720"/>
        </w:tabs>
        <w:suppressAutoHyphens/>
        <w:spacing w:after="0" w:line="360" w:lineRule="auto"/>
        <w:ind w:right="26"/>
        <w:contextualSpacing/>
        <w:jc w:val="both"/>
        <w:rPr>
          <w:rFonts w:ascii="Arial" w:eastAsia="Times New Roman" w:hAnsi="Arial" w:cs="Times New Roman"/>
          <w:i/>
          <w:sz w:val="20"/>
          <w:szCs w:val="24"/>
          <w:lang w:val="en-US" w:eastAsia="ar-SA"/>
        </w:rPr>
      </w:pPr>
    </w:p>
    <w:p w14:paraId="3941C6FE" w14:textId="77777777"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development works on part of the Property as more particularly described in Schedule 1 (“the Licensed Property”) for the installation of food regeneration facilities and associated works in connection with the Hot Meals Programme.   </w:t>
      </w:r>
    </w:p>
    <w:p w14:paraId="2B7BD4AB" w14:textId="77777777" w:rsidR="000F370B" w:rsidRDefault="000F370B" w:rsidP="000F370B">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489A6828" w14:textId="27214BAC"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Programme.  </w:t>
      </w:r>
    </w:p>
    <w:p w14:paraId="75E5CA83" w14:textId="77777777" w:rsidR="00135107" w:rsidRDefault="00135107" w:rsidP="00135107">
      <w:pPr>
        <w:pStyle w:val="ListParagraph"/>
        <w:rPr>
          <w:rFonts w:ascii="Arial" w:eastAsia="Times New Roman" w:hAnsi="Arial" w:cs="Times New Roman"/>
          <w:sz w:val="20"/>
          <w:szCs w:val="24"/>
          <w:lang w:val="en-US" w:eastAsia="ar-SA"/>
        </w:rPr>
      </w:pPr>
    </w:p>
    <w:p w14:paraId="26957CD7" w14:textId="77777777" w:rsidR="00865CA3" w:rsidRDefault="00865CA3" w:rsidP="00865CA3">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roofErr w:type="gramStart"/>
      <w:r>
        <w:rPr>
          <w:rFonts w:ascii="Arial" w:eastAsia="Times New Roman" w:hAnsi="Arial" w:cs="Times New Roman"/>
          <w:sz w:val="20"/>
          <w:szCs w:val="24"/>
          <w:lang w:val="en-US" w:eastAsia="ar-SA"/>
        </w:rPr>
        <w:t>The  Board</w:t>
      </w:r>
      <w:proofErr w:type="gramEnd"/>
      <w:r>
        <w:rPr>
          <w:rFonts w:ascii="Arial" w:eastAsia="Times New Roman" w:hAnsi="Arial" w:cs="Times New Roman"/>
          <w:sz w:val="20"/>
          <w:szCs w:val="24"/>
          <w:lang w:val="en-US" w:eastAsia="ar-SA"/>
        </w:rPr>
        <w:t xml:space="preserve"> of Management of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school has of even date entered into a Services Contract with the Licensee (“the Services Contract”) for the operation of the Hot Schools Meals Programme on the Property.     </w:t>
      </w:r>
    </w:p>
    <w:p w14:paraId="4360DC07" w14:textId="77777777" w:rsidR="00135107" w:rsidRDefault="00135107" w:rsidP="00865CA3">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669A9DA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p>
    <w:p w14:paraId="549FB2D7"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D9CB667" w14:textId="77777777" w:rsidR="000F370B" w:rsidRPr="00DF28AB" w:rsidRDefault="000F370B" w:rsidP="000F370B">
      <w:pPr>
        <w:rPr>
          <w:rFonts w:ascii="Arial" w:eastAsia="Times New Roman" w:hAnsi="Arial" w:cs="Arial"/>
          <w:b/>
          <w:i/>
          <w:u w:val="single"/>
          <w:lang w:val="en-US" w:eastAsia="ar-SA"/>
        </w:rPr>
      </w:pPr>
    </w:p>
    <w:p w14:paraId="500E4E28" w14:textId="77777777" w:rsidR="000F370B" w:rsidRPr="00DF28AB" w:rsidRDefault="000F370B" w:rsidP="000F370B">
      <w:pPr>
        <w:rPr>
          <w:rFonts w:ascii="Arial" w:hAnsi="Arial" w:cs="Arial"/>
          <w:b/>
          <w:u w:val="single"/>
        </w:rPr>
      </w:pPr>
      <w:r w:rsidRPr="00DF28AB">
        <w:rPr>
          <w:rFonts w:ascii="Arial" w:hAnsi="Arial" w:cs="Arial"/>
          <w:b/>
          <w:u w:val="single"/>
        </w:rPr>
        <w:t xml:space="preserve">THIS LICENCE PROVIDES </w:t>
      </w:r>
    </w:p>
    <w:p w14:paraId="4FD92BF9" w14:textId="77777777" w:rsidR="000F370B" w:rsidRPr="00DF28AB" w:rsidRDefault="000F370B" w:rsidP="000F370B">
      <w:pPr>
        <w:rPr>
          <w:rFonts w:ascii="Arial" w:hAnsi="Arial" w:cs="Arial"/>
        </w:rPr>
      </w:pPr>
    </w:p>
    <w:p w14:paraId="5978C852" w14:textId="77777777" w:rsidR="000F370B" w:rsidRPr="00DF28AB" w:rsidRDefault="000F370B" w:rsidP="000F370B">
      <w:pPr>
        <w:pStyle w:val="l1"/>
        <w:numPr>
          <w:ilvl w:val="0"/>
          <w:numId w:val="5"/>
        </w:numPr>
        <w:ind w:left="1134" w:hanging="1134"/>
        <w:rPr>
          <w:rFonts w:ascii="Arial" w:hAnsi="Arial" w:cs="Arial"/>
          <w:sz w:val="22"/>
        </w:rPr>
      </w:pPr>
      <w:r w:rsidRPr="00DF28AB">
        <w:rPr>
          <w:rFonts w:ascii="Arial" w:hAnsi="Arial" w:cs="Arial"/>
          <w:sz w:val="22"/>
        </w:rPr>
        <w:t>definitions</w:t>
      </w:r>
    </w:p>
    <w:p w14:paraId="09A9DBF7" w14:textId="77777777" w:rsidR="000F370B" w:rsidRPr="00DF28AB" w:rsidRDefault="000F370B" w:rsidP="000F370B">
      <w:pPr>
        <w:rPr>
          <w:rFonts w:ascii="Arial" w:hAnsi="Arial" w:cs="Arial"/>
          <w:sz w:val="20"/>
          <w:szCs w:val="20"/>
        </w:rPr>
      </w:pPr>
    </w:p>
    <w:p w14:paraId="546854F7" w14:textId="77777777" w:rsidR="000F370B" w:rsidRPr="00DF28AB" w:rsidRDefault="000F370B" w:rsidP="000F370B">
      <w:pPr>
        <w:pStyle w:val="Paragraph"/>
        <w:rPr>
          <w:rFonts w:ascii="Arial" w:hAnsi="Arial" w:cs="Arial"/>
          <w:szCs w:val="20"/>
        </w:rPr>
      </w:pPr>
      <w:r w:rsidRPr="00DF28AB">
        <w:rPr>
          <w:rFonts w:ascii="Arial" w:hAnsi="Arial" w:cs="Arial"/>
          <w:szCs w:val="20"/>
        </w:rPr>
        <w:lastRenderedPageBreak/>
        <w:t>In this Licence the following words shall have the following meanings:</w:t>
      </w:r>
    </w:p>
    <w:p w14:paraId="41907773" w14:textId="77777777" w:rsidR="000F370B" w:rsidRPr="00DF28AB" w:rsidRDefault="000F370B" w:rsidP="000F370B">
      <w:pPr>
        <w:rPr>
          <w:rFonts w:ascii="Arial" w:hAnsi="Arial" w:cs="Arial"/>
          <w:sz w:val="20"/>
          <w:szCs w:val="20"/>
        </w:rPr>
      </w:pP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4508"/>
      </w:tblGrid>
      <w:tr w:rsidR="000F370B" w:rsidRPr="00DF28AB" w14:paraId="0F8DD1ED" w14:textId="77777777" w:rsidTr="00BC3835">
        <w:tc>
          <w:tcPr>
            <w:tcW w:w="3941" w:type="dxa"/>
            <w:hideMark/>
          </w:tcPr>
          <w:p w14:paraId="5E4349F2"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“Commencement Date”</w:t>
            </w:r>
          </w:p>
          <w:p w14:paraId="5678BA94" w14:textId="77777777" w:rsidR="000F370B" w:rsidRPr="00DF28AB" w:rsidRDefault="000F370B" w:rsidP="00BC3835">
            <w:pPr>
              <w:spacing w:line="360" w:lineRule="auto"/>
              <w:rPr>
                <w:rFonts w:ascii="Arial" w:hAnsi="Arial" w:cs="Arial"/>
                <w:b/>
                <w:sz w:val="20"/>
                <w:szCs w:val="20"/>
              </w:rPr>
            </w:pPr>
          </w:p>
        </w:tc>
        <w:tc>
          <w:tcPr>
            <w:tcW w:w="4508" w:type="dxa"/>
          </w:tcPr>
          <w:p w14:paraId="709AAEA8" w14:textId="77777777" w:rsidR="000F370B" w:rsidRPr="00DF28AB" w:rsidRDefault="000F370B" w:rsidP="00BC3835">
            <w:pPr>
              <w:spacing w:line="360" w:lineRule="auto"/>
              <w:rPr>
                <w:rFonts w:ascii="Arial" w:hAnsi="Arial" w:cs="Arial"/>
                <w:sz w:val="20"/>
                <w:szCs w:val="20"/>
              </w:rPr>
            </w:pPr>
          </w:p>
          <w:p w14:paraId="792B5CA3" w14:textId="77777777" w:rsidR="000F370B" w:rsidRPr="00DF28AB" w:rsidRDefault="000F370B" w:rsidP="00BC3835">
            <w:pPr>
              <w:spacing w:line="360" w:lineRule="auto"/>
              <w:rPr>
                <w:rFonts w:ascii="Arial" w:hAnsi="Arial" w:cs="Arial"/>
                <w:sz w:val="20"/>
                <w:szCs w:val="20"/>
              </w:rPr>
            </w:pPr>
          </w:p>
        </w:tc>
      </w:tr>
      <w:tr w:rsidR="000F370B" w:rsidRPr="00DF28AB" w14:paraId="1FC1936D" w14:textId="77777777" w:rsidTr="00BC3835">
        <w:tc>
          <w:tcPr>
            <w:tcW w:w="3941" w:type="dxa"/>
          </w:tcPr>
          <w:p w14:paraId="4EBB3C8D"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“Equipment”</w:t>
            </w:r>
          </w:p>
          <w:p w14:paraId="000EC3B2" w14:textId="77777777" w:rsidR="000F370B" w:rsidRPr="00DF28AB" w:rsidRDefault="000F370B" w:rsidP="00BC3835">
            <w:pPr>
              <w:spacing w:line="360" w:lineRule="auto"/>
              <w:rPr>
                <w:rFonts w:ascii="Arial" w:hAnsi="Arial" w:cs="Arial"/>
                <w:b/>
                <w:sz w:val="20"/>
                <w:szCs w:val="20"/>
              </w:rPr>
            </w:pPr>
          </w:p>
        </w:tc>
        <w:tc>
          <w:tcPr>
            <w:tcW w:w="4508" w:type="dxa"/>
          </w:tcPr>
          <w:p w14:paraId="5176284E"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necessary for the Permitted Use which are brought onto the Licensed Property    </w:t>
            </w:r>
          </w:p>
          <w:p w14:paraId="3CF50B5C" w14:textId="77777777" w:rsidR="000F370B" w:rsidRPr="00DF28AB" w:rsidRDefault="000F370B" w:rsidP="00BC3835">
            <w:pPr>
              <w:spacing w:line="360" w:lineRule="auto"/>
              <w:rPr>
                <w:rFonts w:ascii="Arial" w:hAnsi="Arial" w:cs="Arial"/>
                <w:sz w:val="20"/>
                <w:szCs w:val="20"/>
              </w:rPr>
            </w:pPr>
          </w:p>
        </w:tc>
      </w:tr>
      <w:tr w:rsidR="000F370B" w:rsidRPr="00DF28AB" w14:paraId="443AA18F" w14:textId="77777777" w:rsidTr="00BC3835">
        <w:tc>
          <w:tcPr>
            <w:tcW w:w="3941" w:type="dxa"/>
            <w:hideMark/>
          </w:tcPr>
          <w:p w14:paraId="60418F9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4E2F8421"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p>
        </w:tc>
        <w:tc>
          <w:tcPr>
            <w:tcW w:w="4508" w:type="dxa"/>
            <w:hideMark/>
          </w:tcPr>
          <w:p w14:paraId="0FECB6C4" w14:textId="77777777" w:rsidR="000F370B" w:rsidRDefault="000F370B" w:rsidP="00BC3835">
            <w:pPr>
              <w:spacing w:line="360" w:lineRule="auto"/>
              <w:rPr>
                <w:rFonts w:ascii="Arial" w:hAnsi="Arial" w:cs="Arial"/>
                <w:sz w:val="20"/>
                <w:szCs w:val="20"/>
              </w:rPr>
            </w:pPr>
            <w:r w:rsidRPr="000638C6">
              <w:rPr>
                <w:rFonts w:ascii="Arial" w:hAnsi="Arial" w:cs="Arial"/>
                <w:sz w:val="20"/>
                <w:szCs w:val="20"/>
              </w:rPr>
              <w:t xml:space="preserve">between the hours of [ </w:t>
            </w:r>
            <w:proofErr w:type="gramStart"/>
            <w:r w:rsidRPr="000638C6">
              <w:rPr>
                <w:rFonts w:ascii="Arial" w:hAnsi="Arial" w:cs="Arial"/>
                <w:sz w:val="20"/>
                <w:szCs w:val="20"/>
              </w:rPr>
              <w:t xml:space="preserve">  ]</w:t>
            </w:r>
            <w:proofErr w:type="gramEnd"/>
            <w:r w:rsidRPr="000638C6">
              <w:rPr>
                <w:rFonts w:ascii="Arial" w:hAnsi="Arial" w:cs="Arial"/>
                <w:sz w:val="20"/>
                <w:szCs w:val="20"/>
              </w:rPr>
              <w:t xml:space="preserve"> and </w:t>
            </w:r>
            <w:proofErr w:type="gramStart"/>
            <w:r w:rsidRPr="000638C6">
              <w:rPr>
                <w:rFonts w:ascii="Arial" w:hAnsi="Arial" w:cs="Arial"/>
                <w:sz w:val="20"/>
                <w:szCs w:val="20"/>
              </w:rPr>
              <w:t>[  ]</w:t>
            </w:r>
            <w:proofErr w:type="gramEnd"/>
            <w:r w:rsidRPr="000638C6">
              <w:rPr>
                <w:rFonts w:ascii="Arial" w:hAnsi="Arial" w:cs="Arial"/>
                <w:sz w:val="20"/>
                <w:szCs w:val="20"/>
              </w:rPr>
              <w:t xml:space="preserve">  during the school term  </w:t>
            </w:r>
          </w:p>
          <w:p w14:paraId="072C2957" w14:textId="77777777" w:rsidR="000F370B" w:rsidRPr="00DF28AB" w:rsidRDefault="000F370B" w:rsidP="00BC3835">
            <w:pPr>
              <w:spacing w:line="360" w:lineRule="auto"/>
              <w:rPr>
                <w:rFonts w:ascii="Arial" w:hAnsi="Arial" w:cs="Arial"/>
                <w:sz w:val="20"/>
                <w:szCs w:val="20"/>
              </w:rPr>
            </w:pPr>
          </w:p>
        </w:tc>
      </w:tr>
      <w:tr w:rsidR="000F370B" w:rsidRPr="00DF28AB" w14:paraId="1B259A1B" w14:textId="77777777" w:rsidTr="00BC3835">
        <w:tc>
          <w:tcPr>
            <w:tcW w:w="3941" w:type="dxa"/>
            <w:hideMark/>
          </w:tcPr>
          <w:p w14:paraId="1854B235" w14:textId="77777777" w:rsidR="000F370B" w:rsidRPr="00DF28AB" w:rsidRDefault="000F370B" w:rsidP="00BC3835">
            <w:pPr>
              <w:spacing w:line="360" w:lineRule="auto"/>
              <w:rPr>
                <w:rFonts w:ascii="Arial" w:hAnsi="Arial" w:cs="Arial"/>
                <w:b/>
                <w:sz w:val="20"/>
                <w:szCs w:val="20"/>
              </w:rPr>
            </w:pPr>
            <w:r>
              <w:rPr>
                <w:rFonts w:ascii="Arial" w:hAnsi="Arial" w:cs="Arial"/>
                <w:b/>
                <w:sz w:val="20"/>
                <w:szCs w:val="20"/>
              </w:rPr>
              <w:t>“Licence Fee”</w:t>
            </w:r>
          </w:p>
          <w:p w14:paraId="04456B22" w14:textId="77777777" w:rsidR="000F370B" w:rsidRPr="00DF28AB" w:rsidRDefault="000F370B" w:rsidP="00BC3835">
            <w:pPr>
              <w:spacing w:line="360" w:lineRule="auto"/>
              <w:rPr>
                <w:rFonts w:ascii="Arial" w:hAnsi="Arial" w:cs="Arial"/>
                <w:b/>
                <w:sz w:val="20"/>
                <w:szCs w:val="20"/>
              </w:rPr>
            </w:pPr>
          </w:p>
        </w:tc>
        <w:tc>
          <w:tcPr>
            <w:tcW w:w="4508" w:type="dxa"/>
            <w:hideMark/>
          </w:tcPr>
          <w:p w14:paraId="762B9C97" w14:textId="568F46B9"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w:t>
            </w:r>
            <w:proofErr w:type="gramStart"/>
            <w:r w:rsidR="00412DDC">
              <w:rPr>
                <w:rFonts w:ascii="Arial" w:hAnsi="Arial" w:cs="Arial"/>
                <w:sz w:val="20"/>
                <w:szCs w:val="20"/>
              </w:rPr>
              <w:t>1.00</w:t>
            </w:r>
            <w:r>
              <w:rPr>
                <w:rFonts w:ascii="Arial" w:hAnsi="Arial" w:cs="Arial"/>
                <w:sz w:val="20"/>
                <w:szCs w:val="20"/>
              </w:rPr>
              <w:t xml:space="preserve"> </w:t>
            </w:r>
            <w:r w:rsidRPr="00DF28AB">
              <w:rPr>
                <w:rFonts w:ascii="Arial" w:hAnsi="Arial" w:cs="Arial"/>
                <w:sz w:val="20"/>
                <w:szCs w:val="20"/>
              </w:rPr>
              <w:t xml:space="preserve"> per</w:t>
            </w:r>
            <w:proofErr w:type="gramEnd"/>
            <w:r w:rsidRPr="00DF28AB">
              <w:rPr>
                <w:rFonts w:ascii="Arial" w:hAnsi="Arial" w:cs="Arial"/>
                <w:sz w:val="20"/>
                <w:szCs w:val="20"/>
              </w:rPr>
              <w:t xml:space="preserve"> annum together with any VAT arising on same;</w:t>
            </w:r>
          </w:p>
          <w:p w14:paraId="02233143" w14:textId="77777777" w:rsidR="000F370B" w:rsidRPr="00DF28AB" w:rsidRDefault="000F370B" w:rsidP="00BC3835">
            <w:pPr>
              <w:spacing w:line="360" w:lineRule="auto"/>
              <w:rPr>
                <w:rFonts w:ascii="Arial" w:hAnsi="Arial" w:cs="Arial"/>
                <w:sz w:val="20"/>
                <w:szCs w:val="20"/>
              </w:rPr>
            </w:pPr>
          </w:p>
        </w:tc>
      </w:tr>
      <w:tr w:rsidR="000F370B" w:rsidRPr="00DF28AB" w14:paraId="46115609" w14:textId="77777777" w:rsidTr="00BC3835">
        <w:tc>
          <w:tcPr>
            <w:tcW w:w="3941" w:type="dxa"/>
            <w:hideMark/>
          </w:tcPr>
          <w:p w14:paraId="0C95AB3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64D650AB"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w:t>
            </w:r>
            <w:proofErr w:type="gramStart"/>
            <w:r w:rsidRPr="00DF28AB">
              <w:rPr>
                <w:rFonts w:ascii="Arial" w:hAnsi="Arial" w:cs="Arial"/>
                <w:sz w:val="20"/>
                <w:szCs w:val="20"/>
              </w:rPr>
              <w:t xml:space="preserve">Clause  </w:t>
            </w:r>
            <w:r>
              <w:rPr>
                <w:rFonts w:ascii="Arial" w:hAnsi="Arial" w:cs="Arial"/>
                <w:sz w:val="20"/>
                <w:szCs w:val="20"/>
              </w:rPr>
              <w:t>2.2</w:t>
            </w:r>
            <w:proofErr w:type="gramEnd"/>
            <w:r>
              <w:rPr>
                <w:rFonts w:ascii="Arial" w:hAnsi="Arial" w:cs="Arial"/>
                <w:sz w:val="20"/>
                <w:szCs w:val="20"/>
              </w:rPr>
              <w:t xml:space="preserve">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0CE19B59" w14:textId="77777777" w:rsidR="000F370B" w:rsidRPr="00DF28AB" w:rsidRDefault="000F370B" w:rsidP="00BC3835">
            <w:pPr>
              <w:spacing w:line="360" w:lineRule="auto"/>
              <w:rPr>
                <w:rFonts w:ascii="Arial" w:hAnsi="Arial" w:cs="Arial"/>
                <w:sz w:val="20"/>
                <w:szCs w:val="20"/>
              </w:rPr>
            </w:pPr>
          </w:p>
        </w:tc>
      </w:tr>
      <w:tr w:rsidR="000F370B" w:rsidRPr="00DF28AB" w14:paraId="4359F80B" w14:textId="77777777" w:rsidTr="00BC3835">
        <w:tc>
          <w:tcPr>
            <w:tcW w:w="3941" w:type="dxa"/>
            <w:hideMark/>
          </w:tcPr>
          <w:p w14:paraId="221E73A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0547CC73"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The property </w:t>
            </w:r>
            <w:r w:rsidRPr="00072037">
              <w:rPr>
                <w:rFonts w:ascii="Arial" w:hAnsi="Arial" w:cs="Arial"/>
                <w:sz w:val="20"/>
                <w:szCs w:val="20"/>
              </w:rPr>
              <w:t xml:space="preserve">edged red on the map attached </w:t>
            </w:r>
          </w:p>
          <w:p w14:paraId="2E7B1824" w14:textId="77777777" w:rsidR="000F370B" w:rsidRPr="00DF28AB" w:rsidRDefault="000F370B" w:rsidP="00BC3835">
            <w:pPr>
              <w:spacing w:line="360" w:lineRule="auto"/>
              <w:rPr>
                <w:rFonts w:ascii="Arial" w:hAnsi="Arial" w:cs="Arial"/>
                <w:sz w:val="20"/>
                <w:szCs w:val="20"/>
              </w:rPr>
            </w:pPr>
          </w:p>
        </w:tc>
      </w:tr>
      <w:tr w:rsidR="000F370B" w:rsidRPr="00DF28AB" w14:paraId="0D6C1017" w14:textId="77777777" w:rsidTr="00BC3835">
        <w:tc>
          <w:tcPr>
            <w:tcW w:w="3941" w:type="dxa"/>
            <w:hideMark/>
          </w:tcPr>
          <w:p w14:paraId="6D8D851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“Permitted Use”</w:t>
            </w:r>
          </w:p>
        </w:tc>
        <w:tc>
          <w:tcPr>
            <w:tcW w:w="4508" w:type="dxa"/>
            <w:hideMark/>
          </w:tcPr>
          <w:p w14:paraId="2ABAE4FC" w14:textId="77777777" w:rsidR="00865CA3" w:rsidRPr="00865CA3" w:rsidRDefault="000F370B" w:rsidP="00865CA3">
            <w:pPr>
              <w:spacing w:line="360" w:lineRule="auto"/>
              <w:rPr>
                <w:rFonts w:ascii="Arial" w:hAnsi="Arial" w:cs="Arial"/>
                <w:sz w:val="20"/>
                <w:szCs w:val="20"/>
              </w:rPr>
            </w:pPr>
            <w:r w:rsidRPr="00F32B6A">
              <w:rPr>
                <w:rFonts w:ascii="Arial" w:hAnsi="Arial" w:cs="Arial"/>
                <w:sz w:val="20"/>
                <w:szCs w:val="20"/>
              </w:rPr>
              <w:t xml:space="preserve">The regeneration of pre-prepared meals </w:t>
            </w:r>
            <w:r w:rsidR="00412DDC">
              <w:rPr>
                <w:rFonts w:ascii="Arial" w:hAnsi="Arial" w:cs="Arial"/>
                <w:sz w:val="20"/>
                <w:szCs w:val="20"/>
              </w:rPr>
              <w:t xml:space="preserve">or </w:t>
            </w:r>
            <w:r w:rsidRPr="00F32B6A">
              <w:rPr>
                <w:rFonts w:ascii="Arial" w:hAnsi="Arial" w:cs="Arial"/>
                <w:sz w:val="20"/>
                <w:szCs w:val="20"/>
              </w:rPr>
              <w:t>the preparation of meals and the provision of other ancillary services under the Schools Meals Programme</w:t>
            </w:r>
            <w:r w:rsidR="00865CA3">
              <w:rPr>
                <w:rFonts w:ascii="Arial" w:hAnsi="Arial" w:cs="Arial"/>
                <w:sz w:val="20"/>
                <w:szCs w:val="20"/>
              </w:rPr>
              <w:t xml:space="preserve"> </w:t>
            </w:r>
            <w:r w:rsidR="00865CA3" w:rsidRPr="00865CA3">
              <w:rPr>
                <w:rFonts w:ascii="Arial" w:hAnsi="Arial" w:cs="Arial"/>
                <w:sz w:val="20"/>
                <w:szCs w:val="20"/>
              </w:rPr>
              <w:t xml:space="preserve">limited only for the benefit of the Property and not for any other schools.  </w:t>
            </w:r>
          </w:p>
          <w:p w14:paraId="69381EBE" w14:textId="5EEF6A31"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p w14:paraId="2900593C" w14:textId="77777777" w:rsidR="000F370B" w:rsidRPr="00DF28AB" w:rsidRDefault="000F370B" w:rsidP="00BC3835">
            <w:pPr>
              <w:spacing w:line="360" w:lineRule="auto"/>
              <w:rPr>
                <w:rFonts w:ascii="Arial" w:hAnsi="Arial" w:cs="Arial"/>
                <w:sz w:val="20"/>
                <w:szCs w:val="20"/>
              </w:rPr>
            </w:pPr>
          </w:p>
        </w:tc>
      </w:tr>
      <w:tr w:rsidR="000F370B" w:rsidRPr="00DF28AB" w14:paraId="6C19CD2F" w14:textId="77777777" w:rsidTr="00BC3835">
        <w:tc>
          <w:tcPr>
            <w:tcW w:w="3941" w:type="dxa"/>
            <w:hideMark/>
          </w:tcPr>
          <w:p w14:paraId="05B20C2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“Planning Legislation”</w:t>
            </w:r>
          </w:p>
        </w:tc>
        <w:tc>
          <w:tcPr>
            <w:tcW w:w="4508" w:type="dxa"/>
          </w:tcPr>
          <w:p w14:paraId="1A895784"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21EF1588" w14:textId="77777777" w:rsidR="000F370B" w:rsidRPr="00DF28AB" w:rsidRDefault="000F370B" w:rsidP="00BC3835">
            <w:pPr>
              <w:spacing w:line="360" w:lineRule="auto"/>
              <w:rPr>
                <w:rFonts w:ascii="Arial" w:hAnsi="Arial" w:cs="Arial"/>
                <w:sz w:val="20"/>
                <w:szCs w:val="20"/>
              </w:rPr>
            </w:pPr>
          </w:p>
        </w:tc>
      </w:tr>
      <w:tr w:rsidR="000F370B" w:rsidRPr="00DF28AB" w14:paraId="126BC7DB" w14:textId="77777777" w:rsidTr="00BC3835">
        <w:tc>
          <w:tcPr>
            <w:tcW w:w="3941" w:type="dxa"/>
            <w:hideMark/>
          </w:tcPr>
          <w:p w14:paraId="34E1688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4674D964"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all national and European laws, instruments, codes, directives, regulations, requirements and bye-</w:t>
            </w:r>
            <w:proofErr w:type="gramStart"/>
            <w:r w:rsidRPr="00DF28AB">
              <w:rPr>
                <w:rFonts w:ascii="Arial" w:hAnsi="Arial" w:cs="Arial"/>
                <w:sz w:val="20"/>
                <w:szCs w:val="20"/>
              </w:rPr>
              <w:t>laws  having</w:t>
            </w:r>
            <w:proofErr w:type="gramEnd"/>
            <w:r w:rsidRPr="00DF28AB">
              <w:rPr>
                <w:rFonts w:ascii="Arial" w:hAnsi="Arial" w:cs="Arial"/>
                <w:sz w:val="20"/>
                <w:szCs w:val="20"/>
              </w:rPr>
              <w:t xml:space="preserve"> legal force or effect for the time being in Ireland and made by any government department or competent local public or statutory authority relating to or affecting the use and operation of the Licensed Premises.     </w:t>
            </w:r>
          </w:p>
          <w:p w14:paraId="0BC4A7F3"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tc>
      </w:tr>
      <w:tr w:rsidR="000F370B" w:rsidRPr="00DF28AB" w14:paraId="492EC2D6" w14:textId="77777777" w:rsidTr="00BC3835">
        <w:tc>
          <w:tcPr>
            <w:tcW w:w="3941" w:type="dxa"/>
            <w:hideMark/>
          </w:tcPr>
          <w:p w14:paraId="4BDEE756"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lastRenderedPageBreak/>
              <w:t>“Works”</w:t>
            </w:r>
          </w:p>
          <w:p w14:paraId="415DB2B9" w14:textId="77777777" w:rsidR="000F370B" w:rsidRPr="00DF28AB" w:rsidRDefault="000F370B" w:rsidP="00BC3835">
            <w:pPr>
              <w:spacing w:line="360" w:lineRule="auto"/>
              <w:rPr>
                <w:rFonts w:ascii="Arial" w:hAnsi="Arial" w:cs="Arial"/>
                <w:b/>
                <w:sz w:val="20"/>
                <w:szCs w:val="20"/>
              </w:rPr>
            </w:pPr>
          </w:p>
        </w:tc>
        <w:tc>
          <w:tcPr>
            <w:tcW w:w="4508" w:type="dxa"/>
            <w:hideMark/>
          </w:tcPr>
          <w:p w14:paraId="429E2CF0"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works detailed in Schedule 2</w:t>
            </w:r>
          </w:p>
        </w:tc>
      </w:tr>
    </w:tbl>
    <w:p w14:paraId="21F568CE" w14:textId="77777777" w:rsidR="000F370B" w:rsidRPr="00DF28AB" w:rsidRDefault="000F370B" w:rsidP="000F370B">
      <w:pPr>
        <w:rPr>
          <w:rFonts w:ascii="Arial" w:hAnsi="Arial" w:cs="Arial"/>
        </w:rPr>
      </w:pPr>
    </w:p>
    <w:p w14:paraId="5EC2713D" w14:textId="77777777" w:rsidR="000F370B" w:rsidRPr="00DF28AB" w:rsidRDefault="000F370B" w:rsidP="000F370B">
      <w:pPr>
        <w:rPr>
          <w:rFonts w:ascii="Arial" w:hAnsi="Arial" w:cs="Arial"/>
        </w:rPr>
      </w:pPr>
    </w:p>
    <w:p w14:paraId="647F1929"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GRANT OF LICENCE</w:t>
      </w:r>
    </w:p>
    <w:p w14:paraId="7AF5183A" w14:textId="77777777" w:rsidR="000F370B" w:rsidRPr="00DF28AB" w:rsidRDefault="000F370B" w:rsidP="000F370B">
      <w:pPr>
        <w:pStyle w:val="ListParagraph"/>
        <w:ind w:left="1134"/>
        <w:rPr>
          <w:rFonts w:ascii="Arial" w:hAnsi="Arial" w:cs="Arial"/>
        </w:rPr>
      </w:pPr>
    </w:p>
    <w:p w14:paraId="1D6AB712" w14:textId="21FDF21A" w:rsidR="00865CA3" w:rsidRPr="00865CA3" w:rsidRDefault="000F370B" w:rsidP="00865CA3">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 xml:space="preserve">In consideration of the </w:t>
      </w:r>
      <w:proofErr w:type="spellStart"/>
      <w:r w:rsidRPr="00DF28AB">
        <w:rPr>
          <w:rFonts w:ascii="Arial" w:hAnsi="Arial" w:cs="Arial"/>
          <w:sz w:val="20"/>
          <w:lang w:val="en-US" w:eastAsia="ar-SA"/>
        </w:rPr>
        <w:t>Licence</w:t>
      </w:r>
      <w:proofErr w:type="spellEnd"/>
      <w:r w:rsidRPr="00DF28AB">
        <w:rPr>
          <w:rFonts w:ascii="Arial" w:hAnsi="Arial" w:cs="Arial"/>
          <w:sz w:val="20"/>
          <w:lang w:val="en-US" w:eastAsia="ar-SA"/>
        </w:rPr>
        <w:t xml:space="preserve"> Fee and the Licensee’s covenants hereinafter contained, the Licensor hereby for the </w:t>
      </w:r>
      <w:proofErr w:type="spellStart"/>
      <w:r w:rsidRPr="00DF28AB">
        <w:rPr>
          <w:rFonts w:ascii="Arial" w:hAnsi="Arial" w:cs="Arial"/>
          <w:sz w:val="20"/>
          <w:lang w:val="en-US" w:eastAsia="ar-SA"/>
        </w:rPr>
        <w:t>Licence</w:t>
      </w:r>
      <w:proofErr w:type="spellEnd"/>
      <w:r w:rsidRPr="00DF28AB">
        <w:rPr>
          <w:rFonts w:ascii="Arial" w:hAnsi="Arial" w:cs="Arial"/>
          <w:sz w:val="20"/>
          <w:lang w:val="en-US" w:eastAsia="ar-SA"/>
        </w:rPr>
        <w:t xml:space="preserv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thereto </w:t>
      </w:r>
      <w:r>
        <w:rPr>
          <w:rFonts w:ascii="Arial" w:hAnsi="Arial" w:cs="Arial"/>
          <w:sz w:val="20"/>
          <w:lang w:val="en-US" w:eastAsia="ar-SA"/>
        </w:rPr>
        <w:t xml:space="preserve">as set out at Clause 2.2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sidR="00865CA3" w:rsidRPr="00865CA3">
        <w:rPr>
          <w:rFonts w:ascii="Arial" w:hAnsi="Arial" w:cs="Arial"/>
          <w:sz w:val="20"/>
          <w:lang w:val="en-US" w:eastAsia="ar-SA"/>
        </w:rPr>
        <w:t xml:space="preserve"> together with the right to use the car space edged red on the map attached.   </w:t>
      </w:r>
    </w:p>
    <w:p w14:paraId="0D97A914" w14:textId="77777777" w:rsidR="000F370B" w:rsidRPr="00DF28AB" w:rsidRDefault="000F370B" w:rsidP="000F370B">
      <w:pPr>
        <w:pStyle w:val="ListParagraph"/>
        <w:spacing w:line="360" w:lineRule="auto"/>
        <w:ind w:left="1134" w:hanging="567"/>
        <w:rPr>
          <w:rFonts w:ascii="Arial" w:hAnsi="Arial" w:cs="Arial"/>
          <w:sz w:val="20"/>
        </w:rPr>
      </w:pPr>
    </w:p>
    <w:p w14:paraId="7D195D1A" w14:textId="585E7CE4" w:rsidR="000F370B" w:rsidRPr="00865CA3" w:rsidRDefault="000F370B" w:rsidP="00EA0DA2">
      <w:pPr>
        <w:pStyle w:val="ListParagraph"/>
        <w:numPr>
          <w:ilvl w:val="1"/>
          <w:numId w:val="6"/>
        </w:numPr>
        <w:spacing w:line="360" w:lineRule="auto"/>
        <w:ind w:left="1134" w:hanging="567"/>
        <w:rPr>
          <w:rFonts w:ascii="Arial" w:hAnsi="Arial" w:cs="Arial"/>
          <w:sz w:val="20"/>
        </w:rPr>
      </w:pPr>
      <w:r w:rsidRPr="00865CA3">
        <w:rPr>
          <w:rFonts w:ascii="Arial" w:eastAsia="Times New Roman" w:hAnsi="Arial" w:cs="Arial"/>
          <w:sz w:val="20"/>
          <w:lang w:val="en-US" w:eastAsia="ar-SA"/>
        </w:rPr>
        <w:t>The Licens</w:t>
      </w:r>
      <w:r w:rsidR="00865CA3" w:rsidRPr="00865CA3">
        <w:rPr>
          <w:rFonts w:ascii="Arial" w:eastAsia="Times New Roman" w:hAnsi="Arial" w:cs="Arial"/>
          <w:sz w:val="20"/>
          <w:lang w:val="en-US" w:eastAsia="ar-SA"/>
        </w:rPr>
        <w:t>or</w:t>
      </w:r>
      <w:r w:rsidRPr="00865CA3">
        <w:rPr>
          <w:rFonts w:ascii="Arial" w:eastAsia="Times New Roman" w:hAnsi="Arial" w:cs="Arial"/>
          <w:sz w:val="20"/>
          <w:lang w:val="en-US" w:eastAsia="ar-SA"/>
        </w:rPr>
        <w:t xml:space="preserve"> shall have the right to extend the initial </w:t>
      </w:r>
      <w:proofErr w:type="spellStart"/>
      <w:r w:rsidRPr="00865CA3">
        <w:rPr>
          <w:rFonts w:ascii="Arial" w:eastAsia="Times New Roman" w:hAnsi="Arial" w:cs="Arial"/>
          <w:sz w:val="20"/>
          <w:lang w:val="en-US" w:eastAsia="ar-SA"/>
        </w:rPr>
        <w:t>Licence</w:t>
      </w:r>
      <w:proofErr w:type="spellEnd"/>
      <w:r w:rsidRPr="00865CA3">
        <w:rPr>
          <w:rFonts w:ascii="Arial" w:eastAsia="Times New Roman" w:hAnsi="Arial" w:cs="Arial"/>
          <w:sz w:val="20"/>
          <w:lang w:val="en-US" w:eastAsia="ar-SA"/>
        </w:rPr>
        <w:t xml:space="preserve"> Period for two </w:t>
      </w:r>
      <w:proofErr w:type="gramStart"/>
      <w:r w:rsidRPr="00865CA3">
        <w:rPr>
          <w:rFonts w:ascii="Arial" w:eastAsia="Times New Roman" w:hAnsi="Arial" w:cs="Arial"/>
          <w:sz w:val="20"/>
          <w:lang w:val="en-US" w:eastAsia="ar-SA"/>
        </w:rPr>
        <w:t>one year</w:t>
      </w:r>
      <w:proofErr w:type="gramEnd"/>
      <w:r w:rsidRPr="00865CA3">
        <w:rPr>
          <w:rFonts w:ascii="Arial" w:eastAsia="Times New Roman" w:hAnsi="Arial" w:cs="Arial"/>
          <w:sz w:val="20"/>
          <w:lang w:val="en-US" w:eastAsia="ar-SA"/>
        </w:rPr>
        <w:t xml:space="preserve"> periods (</w:t>
      </w:r>
      <w:r w:rsidRPr="00865CA3">
        <w:rPr>
          <w:rFonts w:ascii="Arial" w:hAnsi="Arial" w:cs="Arial"/>
          <w:sz w:val="20"/>
          <w:lang w:val="en-US" w:eastAsia="ar-SA"/>
        </w:rPr>
        <w:t xml:space="preserve">hereinafter referred to as “the Extended Period/s”) up to a maximum of three </w:t>
      </w:r>
      <w:proofErr w:type="gramStart"/>
      <w:r w:rsidRPr="00865CA3">
        <w:rPr>
          <w:rFonts w:ascii="Arial" w:hAnsi="Arial" w:cs="Arial"/>
          <w:sz w:val="20"/>
          <w:lang w:val="en-US" w:eastAsia="ar-SA"/>
        </w:rPr>
        <w:t xml:space="preserve">years,  </w:t>
      </w:r>
      <w:r w:rsidRPr="00865CA3">
        <w:rPr>
          <w:rFonts w:ascii="Arial" w:eastAsia="Times New Roman" w:hAnsi="Arial" w:cs="Arial"/>
          <w:sz w:val="20"/>
          <w:lang w:val="en-US" w:eastAsia="ar-SA"/>
        </w:rPr>
        <w:t>subject</w:t>
      </w:r>
      <w:proofErr w:type="gramEnd"/>
      <w:r w:rsidRPr="00865CA3">
        <w:rPr>
          <w:rFonts w:ascii="Arial" w:eastAsia="Times New Roman" w:hAnsi="Arial" w:cs="Arial"/>
          <w:sz w:val="20"/>
          <w:lang w:val="en-US" w:eastAsia="ar-SA"/>
        </w:rPr>
        <w:t xml:space="preserve"> always to the Licensee being in compliance with this Agreement satisfactory service provision</w:t>
      </w:r>
      <w:r w:rsidR="00865CA3" w:rsidRPr="00865CA3">
        <w:rPr>
          <w:rFonts w:ascii="Arial" w:eastAsia="Times New Roman" w:hAnsi="Arial" w:cs="Arial"/>
          <w:sz w:val="20"/>
          <w:lang w:val="en-US" w:eastAsia="ar-SA"/>
        </w:rPr>
        <w:t xml:space="preserve"> and</w:t>
      </w:r>
      <w:r w:rsidRPr="00865CA3">
        <w:rPr>
          <w:rFonts w:ascii="Arial" w:eastAsia="Times New Roman" w:hAnsi="Arial" w:cs="Arial"/>
          <w:sz w:val="20"/>
          <w:lang w:val="en-US" w:eastAsia="ar-SA"/>
        </w:rPr>
        <w:t xml:space="preserve"> available funding from the Department of Social Protection</w:t>
      </w:r>
      <w:r w:rsidR="00865CA3" w:rsidRPr="00865CA3">
        <w:rPr>
          <w:rFonts w:ascii="Arial" w:eastAsia="Times New Roman" w:hAnsi="Arial" w:cs="Arial"/>
          <w:sz w:val="20"/>
          <w:lang w:val="en-US" w:eastAsia="ar-SA"/>
        </w:rPr>
        <w:t>.</w:t>
      </w:r>
      <w:r w:rsidRPr="00865CA3">
        <w:rPr>
          <w:rFonts w:ascii="Arial" w:eastAsia="Times New Roman" w:hAnsi="Arial" w:cs="Arial"/>
          <w:sz w:val="20"/>
          <w:lang w:val="en-US" w:eastAsia="ar-SA"/>
        </w:rPr>
        <w:t xml:space="preserve">    </w:t>
      </w:r>
    </w:p>
    <w:p w14:paraId="2100BA18" w14:textId="77777777" w:rsidR="00865CA3" w:rsidRPr="00865CA3" w:rsidRDefault="00865CA3" w:rsidP="00865CA3">
      <w:pPr>
        <w:pStyle w:val="ListParagraph"/>
        <w:rPr>
          <w:rFonts w:ascii="Arial" w:hAnsi="Arial" w:cs="Arial"/>
          <w:sz w:val="20"/>
        </w:rPr>
      </w:pPr>
    </w:p>
    <w:p w14:paraId="3BEA27AC" w14:textId="77777777" w:rsidR="00865CA3" w:rsidRPr="00865CA3" w:rsidRDefault="00865CA3" w:rsidP="00865CA3">
      <w:pPr>
        <w:pStyle w:val="ListParagraph"/>
        <w:spacing w:line="360" w:lineRule="auto"/>
        <w:ind w:left="1134"/>
        <w:rPr>
          <w:rFonts w:ascii="Arial" w:hAnsi="Arial" w:cs="Arial"/>
          <w:sz w:val="20"/>
        </w:rPr>
      </w:pPr>
    </w:p>
    <w:p w14:paraId="511598D8" w14:textId="77777777" w:rsidR="000F370B" w:rsidRPr="00DF28AB" w:rsidRDefault="000F370B" w:rsidP="000F370B">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w:t>
      </w:r>
      <w:proofErr w:type="gramStart"/>
      <w:r w:rsidRPr="00DF28AB">
        <w:rPr>
          <w:rFonts w:ascii="Arial" w:eastAsia="Times New Roman" w:hAnsi="Arial" w:cs="Arial"/>
          <w:sz w:val="20"/>
          <w:lang w:val="en-GB"/>
        </w:rPr>
        <w:t>Property  through</w:t>
      </w:r>
      <w:proofErr w:type="gramEnd"/>
      <w:r w:rsidRPr="00DF28AB">
        <w:rPr>
          <w:rFonts w:ascii="Arial" w:eastAsia="Times New Roman" w:hAnsi="Arial" w:cs="Arial"/>
          <w:sz w:val="20"/>
          <w:lang w:val="en-GB"/>
        </w:rPr>
        <w:t xml:space="preserve"> and from the various entrances and exits in </w:t>
      </w:r>
      <w:proofErr w:type="gramStart"/>
      <w:r w:rsidRPr="00DF28AB">
        <w:rPr>
          <w:rFonts w:ascii="Arial" w:eastAsia="Times New Roman" w:hAnsi="Arial" w:cs="Arial"/>
          <w:sz w:val="20"/>
          <w:lang w:val="en-GB"/>
        </w:rPr>
        <w:t>the  Property</w:t>
      </w:r>
      <w:proofErr w:type="gramEnd"/>
      <w:r w:rsidRPr="00DF28AB">
        <w:rPr>
          <w:rFonts w:ascii="Arial" w:eastAsia="Times New Roman" w:hAnsi="Arial" w:cs="Arial"/>
          <w:sz w:val="20"/>
          <w:lang w:val="en-GB"/>
        </w:rPr>
        <w:t xml:space="preserve">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w:t>
      </w:r>
      <w:proofErr w:type="gramStart"/>
      <w:r>
        <w:rPr>
          <w:rFonts w:ascii="Arial" w:eastAsia="Times New Roman" w:hAnsi="Arial" w:cs="Arial"/>
          <w:sz w:val="20"/>
          <w:lang w:val="en-GB"/>
        </w:rPr>
        <w:t>the  good</w:t>
      </w:r>
      <w:proofErr w:type="gramEnd"/>
      <w:r>
        <w:rPr>
          <w:rFonts w:ascii="Arial" w:eastAsia="Times New Roman" w:hAnsi="Arial" w:cs="Arial"/>
          <w:sz w:val="20"/>
          <w:lang w:val="en-GB"/>
        </w:rPr>
        <w:t xml:space="preserve"> management of the school.  </w:t>
      </w:r>
    </w:p>
    <w:p w14:paraId="44956D9C" w14:textId="77777777" w:rsidR="000F370B" w:rsidRPr="00DF28AB" w:rsidRDefault="000F370B" w:rsidP="000F370B">
      <w:pPr>
        <w:pStyle w:val="ListParagraph"/>
        <w:ind w:left="1080"/>
        <w:rPr>
          <w:rFonts w:ascii="Arial" w:eastAsia="Times New Roman" w:hAnsi="Arial" w:cs="Arial"/>
          <w:lang w:val="en-GB"/>
        </w:rPr>
      </w:pPr>
    </w:p>
    <w:p w14:paraId="339ADD07" w14:textId="77777777" w:rsidR="000F370B" w:rsidRPr="00DF28AB" w:rsidRDefault="000F370B" w:rsidP="000F370B">
      <w:pPr>
        <w:pStyle w:val="ListParagraph"/>
        <w:ind w:left="1080"/>
        <w:rPr>
          <w:rFonts w:ascii="Arial" w:hAnsi="Arial" w:cs="Arial"/>
        </w:rPr>
      </w:pPr>
    </w:p>
    <w:p w14:paraId="571E29D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LICENSEE’S COVENANTS</w:t>
      </w:r>
    </w:p>
    <w:p w14:paraId="3B37DDD8" w14:textId="77777777" w:rsidR="000F370B" w:rsidRPr="00DF28AB" w:rsidRDefault="000F370B" w:rsidP="000F370B">
      <w:pPr>
        <w:pStyle w:val="ListParagraph"/>
        <w:ind w:left="1134"/>
        <w:rPr>
          <w:rFonts w:ascii="Arial" w:hAnsi="Arial" w:cs="Arial"/>
          <w:b/>
        </w:rPr>
      </w:pPr>
    </w:p>
    <w:p w14:paraId="69467EE8"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507F8982"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47CB2A66"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582673A7" w14:textId="77777777" w:rsidR="000F370B" w:rsidRPr="00F56C1F" w:rsidRDefault="000F370B" w:rsidP="000F370B">
      <w:pPr>
        <w:ind w:left="1134" w:hanging="567"/>
      </w:pPr>
    </w:p>
    <w:p w14:paraId="562FBD63" w14:textId="77777777" w:rsidR="000F370B" w:rsidRPr="00F56C1F"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00815224" w14:textId="77777777" w:rsidR="000F370B" w:rsidRPr="00C373E7" w:rsidRDefault="000F370B" w:rsidP="000F370B">
      <w:pPr>
        <w:ind w:left="1134" w:hanging="567"/>
        <w:rPr>
          <w:lang w:val="en-US" w:eastAsia="ar-SA"/>
        </w:rPr>
      </w:pPr>
    </w:p>
    <w:p w14:paraId="7C38D404"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lastRenderedPageBreak/>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any Extended Period(s).</w:t>
      </w:r>
    </w:p>
    <w:p w14:paraId="2B2A8C5A" w14:textId="77777777" w:rsidR="000F370B" w:rsidRPr="00C373E7" w:rsidRDefault="000F370B" w:rsidP="000F370B">
      <w:pPr>
        <w:ind w:left="1134" w:hanging="567"/>
        <w:rPr>
          <w:lang w:val="en-US" w:eastAsia="ar-SA"/>
        </w:rPr>
      </w:pPr>
    </w:p>
    <w:p w14:paraId="1A57111E"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19387D20" w14:textId="77777777" w:rsidR="000F370B" w:rsidRPr="00C373E7" w:rsidRDefault="000F370B" w:rsidP="000F370B">
      <w:pPr>
        <w:ind w:left="1134" w:hanging="567"/>
        <w:rPr>
          <w:lang w:val="en-US" w:eastAsia="ar-SA"/>
        </w:rPr>
      </w:pPr>
    </w:p>
    <w:p w14:paraId="2724E435"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w:t>
      </w:r>
      <w:proofErr w:type="spellStart"/>
      <w:r w:rsidRPr="00DF28AB">
        <w:rPr>
          <w:rFonts w:ascii="Arial" w:hAnsi="Arial" w:cs="Arial"/>
          <w:szCs w:val="20"/>
          <w:lang w:val="en-US" w:eastAsia="ar-SA"/>
        </w:rPr>
        <w:t>neighbouring</w:t>
      </w:r>
      <w:proofErr w:type="spellEnd"/>
      <w:r w:rsidRPr="00DF28AB">
        <w:rPr>
          <w:rFonts w:ascii="Arial" w:hAnsi="Arial" w:cs="Arial"/>
          <w:szCs w:val="20"/>
          <w:lang w:val="en-US" w:eastAsia="ar-SA"/>
        </w:rPr>
        <w:t xml:space="preserve">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4D5385D7" w14:textId="77777777" w:rsidR="000F370B" w:rsidRPr="00731C1E" w:rsidRDefault="000F370B" w:rsidP="000F370B">
      <w:pPr>
        <w:ind w:left="1134" w:hanging="567"/>
        <w:rPr>
          <w:lang w:val="en-US" w:eastAsia="ar-SA"/>
        </w:rPr>
      </w:pPr>
    </w:p>
    <w:p w14:paraId="184278FA"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proofErr w:type="gramStart"/>
      <w:r>
        <w:rPr>
          <w:rFonts w:ascii="Arial" w:hAnsi="Arial" w:cs="Arial"/>
          <w:spacing w:val="-2"/>
          <w:szCs w:val="20"/>
          <w:lang w:val="en-US" w:eastAsia="ar-SA"/>
        </w:rPr>
        <w:t>so</w:t>
      </w:r>
      <w:proofErr w:type="gramEnd"/>
      <w:r>
        <w:rPr>
          <w:rFonts w:ascii="Arial" w:hAnsi="Arial" w:cs="Arial"/>
          <w:spacing w:val="-2"/>
          <w:szCs w:val="20"/>
          <w:lang w:val="en-US" w:eastAsia="ar-SA"/>
        </w:rPr>
        <w:t xml:space="preserve">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4927C990" w14:textId="77777777" w:rsidR="000F370B" w:rsidRPr="00C373E7" w:rsidRDefault="000F370B" w:rsidP="000F370B">
      <w:pPr>
        <w:ind w:left="1134" w:hanging="567"/>
        <w:rPr>
          <w:lang w:val="en-US" w:eastAsia="ar-SA"/>
        </w:rPr>
      </w:pPr>
    </w:p>
    <w:p w14:paraId="166C82BD" w14:textId="77777777" w:rsidR="000F370B" w:rsidRPr="00DF28A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 xml:space="preserve">in a proper and workmanlike manner using good quality materials and </w:t>
      </w:r>
      <w:proofErr w:type="gramStart"/>
      <w:r w:rsidRPr="00DF28AB">
        <w:rPr>
          <w:rFonts w:ascii="Arial" w:hAnsi="Arial" w:cs="Arial"/>
          <w:spacing w:val="-3"/>
          <w:szCs w:val="20"/>
          <w:lang w:val="en-US" w:eastAsia="ar-SA"/>
        </w:rPr>
        <w:t>agrees:-</w:t>
      </w:r>
      <w:proofErr w:type="gramEnd"/>
    </w:p>
    <w:p w14:paraId="5BE055F0" w14:textId="77777777" w:rsidR="000F370B" w:rsidRPr="00DF28AB" w:rsidRDefault="000F370B" w:rsidP="000F370B">
      <w:pPr>
        <w:rPr>
          <w:rFonts w:ascii="Arial" w:hAnsi="Arial" w:cs="Arial"/>
          <w:sz w:val="20"/>
          <w:szCs w:val="20"/>
          <w:lang w:val="en-US" w:eastAsia="ar-SA"/>
        </w:rPr>
      </w:pPr>
    </w:p>
    <w:p w14:paraId="484DCAC1"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w:t>
      </w:r>
      <w:proofErr w:type="spellStart"/>
      <w:r w:rsidRPr="00DF28AB">
        <w:rPr>
          <w:rFonts w:ascii="Arial" w:hAnsi="Arial" w:cs="Arial"/>
          <w:spacing w:val="-3"/>
          <w:szCs w:val="20"/>
          <w:lang w:val="en-US" w:eastAsia="ar-SA"/>
        </w:rPr>
        <w:t>licences</w:t>
      </w:r>
      <w:proofErr w:type="spellEnd"/>
      <w:r w:rsidRPr="00DF28AB">
        <w:rPr>
          <w:rFonts w:ascii="Arial" w:hAnsi="Arial" w:cs="Arial"/>
          <w:spacing w:val="-3"/>
          <w:szCs w:val="20"/>
          <w:lang w:val="en-US" w:eastAsia="ar-SA"/>
        </w:rPr>
        <w:t xml:space="preserve">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6B681D89" w14:textId="77777777" w:rsidR="000F370B" w:rsidRPr="00731C1E" w:rsidRDefault="000F370B" w:rsidP="000F370B">
      <w:pPr>
        <w:ind w:left="1985" w:hanging="567"/>
        <w:rPr>
          <w:lang w:val="en-US" w:eastAsia="ar-SA"/>
        </w:rPr>
      </w:pPr>
    </w:p>
    <w:p w14:paraId="1441FF4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lastRenderedPageBreak/>
        <w:t xml:space="preserve">To ensure that the installation of the Works and the operation and maintenance of the Equipment is to the highest possible standard in terms of hygiene and engineering and in compliance with </w:t>
      </w:r>
      <w:proofErr w:type="gramStart"/>
      <w:r w:rsidRPr="00DF28AB">
        <w:rPr>
          <w:rFonts w:ascii="Arial" w:hAnsi="Arial" w:cs="Arial"/>
          <w:spacing w:val="-2"/>
          <w:szCs w:val="20"/>
          <w:lang w:val="en-US" w:eastAsia="ar-SA"/>
        </w:rPr>
        <w:t>the all</w:t>
      </w:r>
      <w:proofErr w:type="gramEnd"/>
      <w:r w:rsidRPr="00DF28AB">
        <w:rPr>
          <w:rFonts w:ascii="Arial" w:hAnsi="Arial" w:cs="Arial"/>
          <w:spacing w:val="-2"/>
          <w:szCs w:val="20"/>
          <w:lang w:val="en-US" w:eastAsia="ar-SA"/>
        </w:rPr>
        <w:t xml:space="preserve"> statutory requirements including Annex II of Regulation (EC) No. 852/2004 and I.S. 340:2007 “Hygiene in the Catering Sector” and in compliance with any manufacturers guidelines.</w:t>
      </w:r>
    </w:p>
    <w:p w14:paraId="42EB90BA" w14:textId="77777777" w:rsidR="000F370B" w:rsidRPr="00731C1E" w:rsidRDefault="000F370B" w:rsidP="000F370B">
      <w:pPr>
        <w:ind w:left="1985" w:hanging="567"/>
        <w:rPr>
          <w:lang w:val="en-US" w:eastAsia="ar-SA"/>
        </w:rPr>
      </w:pPr>
    </w:p>
    <w:p w14:paraId="621BF70D"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w:t>
      </w:r>
      <w:proofErr w:type="gramStart"/>
      <w:r w:rsidRPr="00DF28AB">
        <w:rPr>
          <w:rFonts w:ascii="Arial" w:hAnsi="Arial" w:cs="Arial"/>
          <w:spacing w:val="-3"/>
          <w:szCs w:val="20"/>
          <w:lang w:val="en-US" w:eastAsia="ar-SA"/>
        </w:rPr>
        <w:t xml:space="preserve">include </w:t>
      </w:r>
      <w:proofErr w:type="spellStart"/>
      <w:r w:rsidRPr="00DF28AB">
        <w:rPr>
          <w:rFonts w:ascii="Arial" w:hAnsi="Arial" w:cs="Arial"/>
          <w:spacing w:val="-3"/>
          <w:szCs w:val="20"/>
          <w:lang w:val="en-US" w:eastAsia="ar-SA"/>
        </w:rPr>
        <w:t>authorised</w:t>
      </w:r>
      <w:proofErr w:type="spellEnd"/>
      <w:r w:rsidRPr="00DF28AB">
        <w:rPr>
          <w:rFonts w:ascii="Arial" w:hAnsi="Arial" w:cs="Arial"/>
          <w:spacing w:val="-3"/>
          <w:szCs w:val="20"/>
          <w:lang w:val="en-US" w:eastAsia="ar-SA"/>
        </w:rPr>
        <w:t xml:space="preserve"> representatives of the Licensors) directions at all times</w:t>
      </w:r>
      <w:proofErr w:type="gramEnd"/>
      <w:r w:rsidRPr="00DF28AB">
        <w:rPr>
          <w:rFonts w:ascii="Arial" w:hAnsi="Arial" w:cs="Arial"/>
          <w:spacing w:val="-3"/>
          <w:szCs w:val="20"/>
          <w:lang w:val="en-US" w:eastAsia="ar-SA"/>
        </w:rPr>
        <w:t xml:space="preserve"> as to the method of carrying out the Works. </w:t>
      </w:r>
    </w:p>
    <w:p w14:paraId="65E19280" w14:textId="77777777" w:rsidR="000F370B" w:rsidRPr="00731C1E" w:rsidRDefault="000F370B" w:rsidP="000F370B">
      <w:pPr>
        <w:ind w:left="1985" w:hanging="567"/>
        <w:rPr>
          <w:lang w:val="en-US" w:eastAsia="ar-SA"/>
        </w:rPr>
      </w:pPr>
    </w:p>
    <w:p w14:paraId="19BE1E1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Not to cause any obstruction or interference with or damage to any adjoining property </w:t>
      </w:r>
      <w:proofErr w:type="gramStart"/>
      <w:r w:rsidRPr="00DF28AB">
        <w:rPr>
          <w:rFonts w:ascii="Arial" w:hAnsi="Arial" w:cs="Arial"/>
          <w:spacing w:val="-3"/>
          <w:szCs w:val="20"/>
          <w:lang w:val="en-US" w:eastAsia="ar-SA"/>
        </w:rPr>
        <w:t>during the course of</w:t>
      </w:r>
      <w:proofErr w:type="gramEnd"/>
      <w:r w:rsidRPr="00DF28AB">
        <w:rPr>
          <w:rFonts w:ascii="Arial" w:hAnsi="Arial" w:cs="Arial"/>
          <w:spacing w:val="-3"/>
          <w:szCs w:val="20"/>
          <w:lang w:val="en-US" w:eastAsia="ar-SA"/>
        </w:rPr>
        <w:t xml:space="preserve"> the carrying out of the Works.</w:t>
      </w:r>
    </w:p>
    <w:p w14:paraId="2D95B0F9" w14:textId="77777777" w:rsidR="000F370B" w:rsidRPr="00C373E7" w:rsidRDefault="000F370B" w:rsidP="000F370B">
      <w:pPr>
        <w:rPr>
          <w:lang w:val="en-US" w:eastAsia="ar-SA"/>
        </w:rPr>
      </w:pPr>
    </w:p>
    <w:p w14:paraId="62B31F04"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0CB9BF23" w14:textId="77777777" w:rsidR="000F370B" w:rsidRPr="0057355E" w:rsidRDefault="000F370B" w:rsidP="000F370B">
      <w:pPr>
        <w:ind w:left="1134" w:hanging="567"/>
        <w:rPr>
          <w:lang w:val="en-US" w:eastAsia="ar-SA"/>
        </w:rPr>
      </w:pPr>
    </w:p>
    <w:p w14:paraId="4CE65DA8"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hereby confirms that the Works carried out on the Licensed </w:t>
      </w:r>
      <w:proofErr w:type="gramStart"/>
      <w:r w:rsidRPr="00DF28AB">
        <w:rPr>
          <w:rFonts w:ascii="Arial" w:hAnsi="Arial" w:cs="Arial"/>
          <w:szCs w:val="20"/>
          <w:lang w:val="en-US" w:eastAsia="ar-SA"/>
        </w:rPr>
        <w:t>Property  are</w:t>
      </w:r>
      <w:proofErr w:type="gramEnd"/>
      <w:r w:rsidRPr="00DF28AB">
        <w:rPr>
          <w:rFonts w:ascii="Arial" w:hAnsi="Arial" w:cs="Arial"/>
          <w:szCs w:val="20"/>
          <w:lang w:val="en-US" w:eastAsia="ar-SA"/>
        </w:rPr>
        <w:t xml:space="preserve"> carried out entirely at its own risk and to that end, the Licensor shall not be responsible for the state of repair of the Works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any Extended Period/s.</w:t>
      </w:r>
    </w:p>
    <w:p w14:paraId="3CA3DBDC" w14:textId="77777777" w:rsidR="000F370B" w:rsidRPr="00C373E7" w:rsidRDefault="000F370B" w:rsidP="000F370B">
      <w:pPr>
        <w:ind w:left="1134" w:hanging="567"/>
        <w:rPr>
          <w:lang w:val="en-US" w:eastAsia="ar-SA"/>
        </w:rPr>
      </w:pPr>
    </w:p>
    <w:p w14:paraId="75365AFD" w14:textId="77777777" w:rsidR="000F370B" w:rsidRPr="0022579E"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22579E">
        <w:rPr>
          <w:rFonts w:ascii="Arial" w:hAnsi="Arial" w:cs="Arial"/>
          <w:szCs w:val="20"/>
        </w:rPr>
        <w:t>The Licensee covenants to comply with the terms of the Safety Health and We</w:t>
      </w:r>
      <w:r>
        <w:rPr>
          <w:rFonts w:ascii="Arial" w:hAnsi="Arial" w:cs="Arial"/>
          <w:szCs w:val="20"/>
        </w:rPr>
        <w:t>l</w:t>
      </w:r>
      <w:r w:rsidRPr="0022579E">
        <w:rPr>
          <w:rFonts w:ascii="Arial" w:hAnsi="Arial" w:cs="Arial"/>
          <w:szCs w:val="20"/>
        </w:rPr>
        <w:t xml:space="preserve">fare at Work (Construction) Regulations 2001 to 2013 in the carrying out of the Works and covenants to furnish the Licensor with an electronic copy </w:t>
      </w:r>
      <w:r>
        <w:rPr>
          <w:rFonts w:ascii="Arial" w:hAnsi="Arial" w:cs="Arial"/>
          <w:szCs w:val="20"/>
        </w:rPr>
        <w:t>s</w:t>
      </w:r>
      <w:r w:rsidRPr="0022579E">
        <w:rPr>
          <w:rFonts w:ascii="Arial" w:hAnsi="Arial" w:cs="Arial"/>
          <w:szCs w:val="20"/>
        </w:rPr>
        <w:t xml:space="preserve">afety </w:t>
      </w:r>
      <w:r>
        <w:rPr>
          <w:rFonts w:ascii="Arial" w:hAnsi="Arial" w:cs="Arial"/>
          <w:szCs w:val="20"/>
        </w:rPr>
        <w:t>f</w:t>
      </w:r>
      <w:r w:rsidRPr="0022579E">
        <w:rPr>
          <w:rFonts w:ascii="Arial" w:hAnsi="Arial" w:cs="Arial"/>
          <w:szCs w:val="20"/>
        </w:rPr>
        <w:t>ile</w:t>
      </w:r>
      <w:r>
        <w:rPr>
          <w:rFonts w:ascii="Arial" w:hAnsi="Arial" w:cs="Arial"/>
          <w:szCs w:val="20"/>
        </w:rPr>
        <w:t>, including but not limited to as-built drawings, data sheets on electrical usage of equipment, fire stopping certification and electrician certification</w:t>
      </w:r>
      <w:r w:rsidRPr="0022579E">
        <w:rPr>
          <w:rFonts w:ascii="Arial" w:hAnsi="Arial" w:cs="Arial"/>
          <w:szCs w:val="20"/>
        </w:rPr>
        <w:t xml:space="preserve"> as soon as possible after the Works have been completed. </w:t>
      </w:r>
    </w:p>
    <w:p w14:paraId="414D9478" w14:textId="77777777" w:rsidR="000F370B" w:rsidRPr="00011195" w:rsidRDefault="000F370B" w:rsidP="000F370B">
      <w:pPr>
        <w:ind w:left="1134" w:hanging="567"/>
      </w:pPr>
    </w:p>
    <w:p w14:paraId="5845A379" w14:textId="4B55C138"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sidR="00412DDC">
        <w:rPr>
          <w:rFonts w:ascii="Arial" w:hAnsi="Arial" w:cs="Arial"/>
          <w:szCs w:val="20"/>
        </w:rPr>
        <w:t xml:space="preserve">(and Planning Permission if </w:t>
      </w:r>
      <w:proofErr w:type="gramStart"/>
      <w:r w:rsidR="00412DDC">
        <w:rPr>
          <w:rFonts w:ascii="Arial" w:hAnsi="Arial" w:cs="Arial"/>
          <w:szCs w:val="20"/>
        </w:rPr>
        <w:t xml:space="preserve">relevant)  </w:t>
      </w:r>
      <w:r w:rsidRPr="0057355E">
        <w:rPr>
          <w:rFonts w:ascii="Arial" w:hAnsi="Arial" w:cs="Arial"/>
          <w:szCs w:val="20"/>
        </w:rPr>
        <w:t>as</w:t>
      </w:r>
      <w:proofErr w:type="gramEnd"/>
      <w:r w:rsidRPr="0057355E">
        <w:rPr>
          <w:rFonts w:ascii="Arial" w:hAnsi="Arial" w:cs="Arial"/>
          <w:szCs w:val="20"/>
        </w:rPr>
        <w:t xml:space="preserve">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029D37AC" w14:textId="77777777" w:rsidR="000F370B" w:rsidRPr="00C373E7" w:rsidRDefault="000F370B" w:rsidP="000F370B">
      <w:pPr>
        <w:ind w:left="1134" w:hanging="567"/>
      </w:pPr>
    </w:p>
    <w:p w14:paraId="646D6560"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Licensors fully indemnified from and against all actions, proceedings, claims, demands, losses, costs, expenses, damages and liability for injury and/or property damage arising as a direct result of:</w:t>
      </w:r>
    </w:p>
    <w:p w14:paraId="53D6EDF1" w14:textId="77777777" w:rsidR="000F370B" w:rsidRPr="00C373E7" w:rsidRDefault="000F370B" w:rsidP="000F370B">
      <w:r>
        <w:lastRenderedPageBreak/>
        <w:t xml:space="preserve"> </w:t>
      </w:r>
    </w:p>
    <w:p w14:paraId="77730DC4" w14:textId="77777777" w:rsidR="000F370B" w:rsidRPr="00DF28AB" w:rsidRDefault="000F370B" w:rsidP="000F370B">
      <w:pPr>
        <w:pStyle w:val="l2"/>
        <w:numPr>
          <w:ilvl w:val="0"/>
          <w:numId w:val="4"/>
        </w:numPr>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13E40288"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p>
    <w:p w14:paraId="2D41C54B"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4F3A9654"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15A5E451"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1834BC10"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3A1F73FA"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w:t>
      </w:r>
      <w:proofErr w:type="gramStart"/>
      <w:r w:rsidRPr="00DF28AB">
        <w:rPr>
          <w:rFonts w:ascii="Arial" w:eastAsia="Times New Roman" w:hAnsi="Arial" w:cs="Arial"/>
          <w:sz w:val="20"/>
          <w:szCs w:val="20"/>
          <w:lang w:val="en-GB"/>
        </w:rPr>
        <w:t>Property  by</w:t>
      </w:r>
      <w:proofErr w:type="gramEnd"/>
      <w:r w:rsidRPr="00DF28AB">
        <w:rPr>
          <w:rFonts w:ascii="Arial" w:eastAsia="Times New Roman" w:hAnsi="Arial" w:cs="Arial"/>
          <w:sz w:val="20"/>
          <w:szCs w:val="20"/>
          <w:lang w:val="en-GB"/>
        </w:rPr>
        <w:t xml:space="preserve"> the Licensee, his servants or agents. </w:t>
      </w:r>
    </w:p>
    <w:p w14:paraId="63B10034"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1861C88C"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7A576DC9" w14:textId="77777777" w:rsidR="000F370B" w:rsidRPr="00DF28AB" w:rsidRDefault="000F370B" w:rsidP="000F370B">
      <w:pPr>
        <w:tabs>
          <w:tab w:val="left" w:pos="284"/>
        </w:tabs>
        <w:spacing w:after="0" w:line="360" w:lineRule="auto"/>
        <w:ind w:right="521"/>
        <w:jc w:val="both"/>
        <w:rPr>
          <w:rFonts w:ascii="Arial" w:hAnsi="Arial" w:cs="Arial"/>
          <w:sz w:val="20"/>
          <w:szCs w:val="20"/>
        </w:rPr>
      </w:pPr>
    </w:p>
    <w:p w14:paraId="1170DABC" w14:textId="77777777" w:rsidR="00412DDC" w:rsidRPr="00DF28AB" w:rsidRDefault="000F370B" w:rsidP="00412DDC">
      <w:pPr>
        <w:pStyle w:val="ListParagraph"/>
        <w:numPr>
          <w:ilvl w:val="1"/>
          <w:numId w:val="7"/>
        </w:numPr>
        <w:spacing w:line="360" w:lineRule="auto"/>
        <w:ind w:left="1134" w:right="521" w:hanging="567"/>
        <w:jc w:val="both"/>
        <w:rPr>
          <w:rFonts w:ascii="Arial" w:hAnsi="Arial" w:cs="Arial"/>
          <w:sz w:val="20"/>
          <w:szCs w:val="20"/>
        </w:rPr>
      </w:pPr>
      <w:r w:rsidRPr="00412DDC">
        <w:rPr>
          <w:rFonts w:ascii="Arial" w:hAnsi="Arial" w:cs="Arial"/>
          <w:sz w:val="20"/>
          <w:szCs w:val="20"/>
        </w:rPr>
        <w:t xml:space="preserve"> (</w:t>
      </w:r>
      <w:proofErr w:type="spellStart"/>
      <w:r w:rsidRPr="00412DDC">
        <w:rPr>
          <w:rFonts w:ascii="Arial" w:hAnsi="Arial" w:cs="Arial"/>
          <w:sz w:val="20"/>
          <w:szCs w:val="20"/>
        </w:rPr>
        <w:t>i</w:t>
      </w:r>
      <w:proofErr w:type="spellEnd"/>
      <w:r w:rsidRPr="00412DDC">
        <w:rPr>
          <w:rFonts w:ascii="Arial" w:hAnsi="Arial" w:cs="Arial"/>
          <w:sz w:val="20"/>
          <w:szCs w:val="20"/>
        </w:rPr>
        <w:t xml:space="preserve">) </w:t>
      </w:r>
      <w:r w:rsidR="00412DDC" w:rsidRPr="00DF28AB">
        <w:rPr>
          <w:rFonts w:ascii="Arial" w:hAnsi="Arial" w:cs="Arial"/>
          <w:sz w:val="20"/>
          <w:szCs w:val="20"/>
        </w:rPr>
        <w:t xml:space="preserve">The Licensee shall ensure that any contractors, servants, agents, invitees or visitors of the Licensee engaged in connection with activities on the </w:t>
      </w:r>
      <w:r w:rsidR="00412DDC" w:rsidRPr="00DF28AB">
        <w:rPr>
          <w:rFonts w:ascii="Arial" w:hAnsi="Arial" w:cs="Arial"/>
          <w:iCs/>
          <w:sz w:val="20"/>
          <w:szCs w:val="20"/>
        </w:rPr>
        <w:t>Licensed</w:t>
      </w:r>
      <w:r w:rsidR="00412DDC" w:rsidRPr="00DF28AB">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w:t>
      </w:r>
      <w:r w:rsidR="00412DDC">
        <w:rPr>
          <w:rFonts w:ascii="Arial" w:hAnsi="Arial" w:cs="Arial"/>
          <w:sz w:val="20"/>
          <w:szCs w:val="20"/>
        </w:rPr>
        <w:t>6,5</w:t>
      </w:r>
      <w:r w:rsidR="00412DDC" w:rsidRPr="00DF28AB">
        <w:rPr>
          <w:rFonts w:ascii="Arial" w:hAnsi="Arial" w:cs="Arial"/>
          <w:sz w:val="20"/>
          <w:szCs w:val="20"/>
        </w:rPr>
        <w:t>00,000.00 (</w:t>
      </w:r>
      <w:r w:rsidR="00412DDC">
        <w:rPr>
          <w:rFonts w:ascii="Arial" w:hAnsi="Arial" w:cs="Arial"/>
          <w:sz w:val="20"/>
          <w:szCs w:val="20"/>
        </w:rPr>
        <w:t>six</w:t>
      </w:r>
      <w:r w:rsidR="00412DDC" w:rsidRPr="00DF28AB">
        <w:rPr>
          <w:rFonts w:ascii="Arial" w:hAnsi="Arial" w:cs="Arial"/>
          <w:sz w:val="20"/>
          <w:szCs w:val="20"/>
        </w:rPr>
        <w:t xml:space="preserve"> million </w:t>
      </w:r>
      <w:r w:rsidR="00412DDC">
        <w:rPr>
          <w:rFonts w:ascii="Arial" w:hAnsi="Arial" w:cs="Arial"/>
          <w:sz w:val="20"/>
          <w:szCs w:val="20"/>
        </w:rPr>
        <w:t xml:space="preserve">five hundred thousand </w:t>
      </w:r>
      <w:r w:rsidR="00412DDC" w:rsidRPr="00DF28AB">
        <w:rPr>
          <w:rFonts w:ascii="Arial" w:hAnsi="Arial" w:cs="Arial"/>
          <w:sz w:val="20"/>
          <w:szCs w:val="20"/>
        </w:rPr>
        <w:t>euro) for any one claim</w:t>
      </w:r>
      <w:r w:rsidR="00412DDC">
        <w:rPr>
          <w:rFonts w:ascii="Arial" w:hAnsi="Arial" w:cs="Arial"/>
          <w:sz w:val="20"/>
          <w:szCs w:val="20"/>
        </w:rPr>
        <w:t xml:space="preserve"> in respect of professional expertise received by  the Licensee for the carryout of any fit-out works or alterations to the Property or </w:t>
      </w:r>
      <w:r w:rsidR="00412DDC" w:rsidRPr="00DF28AB">
        <w:rPr>
          <w:rFonts w:ascii="Arial" w:hAnsi="Arial" w:cs="Arial"/>
          <w:sz w:val="20"/>
          <w:szCs w:val="20"/>
        </w:rPr>
        <w:t>professional indemnity insurance with a limit of €</w:t>
      </w:r>
      <w:r w:rsidR="00412DDC">
        <w:rPr>
          <w:rFonts w:ascii="Arial" w:hAnsi="Arial" w:cs="Arial"/>
          <w:sz w:val="20"/>
          <w:szCs w:val="20"/>
        </w:rPr>
        <w:t>2,5</w:t>
      </w:r>
      <w:r w:rsidR="00412DDC" w:rsidRPr="00DF28AB">
        <w:rPr>
          <w:rFonts w:ascii="Arial" w:hAnsi="Arial" w:cs="Arial"/>
          <w:sz w:val="20"/>
          <w:szCs w:val="20"/>
        </w:rPr>
        <w:t xml:space="preserve">00,000.00 </w:t>
      </w:r>
      <w:r w:rsidR="00412DDC">
        <w:rPr>
          <w:rFonts w:ascii="Arial" w:hAnsi="Arial" w:cs="Arial"/>
          <w:sz w:val="20"/>
          <w:szCs w:val="20"/>
        </w:rPr>
        <w:t xml:space="preserve"> </w:t>
      </w:r>
      <w:r w:rsidR="00412DDC" w:rsidRPr="00DF28AB">
        <w:rPr>
          <w:rFonts w:ascii="Arial" w:hAnsi="Arial" w:cs="Arial"/>
          <w:sz w:val="20"/>
          <w:szCs w:val="20"/>
        </w:rPr>
        <w:t xml:space="preserve"> </w:t>
      </w:r>
      <w:r w:rsidR="00412DDC">
        <w:rPr>
          <w:rFonts w:ascii="Arial" w:hAnsi="Arial" w:cs="Arial"/>
          <w:sz w:val="20"/>
          <w:szCs w:val="20"/>
        </w:rPr>
        <w:t xml:space="preserve">(two million five hundred thousand euro) for any one claim where advice only is given to the  Licensee, </w:t>
      </w:r>
      <w:r w:rsidR="00412DDC" w:rsidRPr="00DF28AB">
        <w:rPr>
          <w:rFonts w:ascii="Arial" w:hAnsi="Arial" w:cs="Arial"/>
          <w:sz w:val="20"/>
          <w:szCs w:val="20"/>
        </w:rPr>
        <w:t xml:space="preserve">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4B664C40" w14:textId="02F3C649" w:rsidR="000F370B" w:rsidRPr="00412DDC" w:rsidRDefault="000F370B" w:rsidP="00412DDC">
      <w:pPr>
        <w:pStyle w:val="ListParagraph"/>
        <w:spacing w:line="360" w:lineRule="auto"/>
        <w:ind w:left="1134" w:right="521"/>
        <w:jc w:val="both"/>
        <w:rPr>
          <w:rFonts w:ascii="Arial" w:hAnsi="Arial" w:cs="Arial"/>
          <w:color w:val="FF0000"/>
          <w:sz w:val="20"/>
          <w:szCs w:val="20"/>
        </w:rPr>
      </w:pPr>
    </w:p>
    <w:p w14:paraId="2E880A9E" w14:textId="77777777" w:rsidR="000F370B" w:rsidRPr="00DF28AB" w:rsidRDefault="000F370B" w:rsidP="000F370B">
      <w:pPr>
        <w:pStyle w:val="ListParagraph"/>
        <w:spacing w:line="360" w:lineRule="auto"/>
        <w:ind w:left="1134" w:right="521" w:hanging="567"/>
        <w:jc w:val="both"/>
        <w:rPr>
          <w:rFonts w:ascii="Arial" w:eastAsia="Times New Roman" w:hAnsi="Arial" w:cs="Arial"/>
          <w:spacing w:val="-2"/>
          <w:sz w:val="20"/>
          <w:szCs w:val="20"/>
          <w:lang w:val="en-US" w:eastAsia="ar-SA"/>
        </w:rPr>
      </w:pPr>
      <w:r w:rsidRPr="00DF28AB">
        <w:rPr>
          <w:rFonts w:ascii="Arial" w:eastAsia="Times New Roman" w:hAnsi="Arial" w:cs="Arial"/>
          <w:sz w:val="20"/>
          <w:szCs w:val="20"/>
          <w:lang w:val="en-US" w:eastAsia="ar-SA"/>
        </w:rPr>
        <w:t xml:space="preserve">(ii) The Licensee shall furnish the Licensors with written confirmation of the </w:t>
      </w:r>
      <w:proofErr w:type="gramStart"/>
      <w:r w:rsidRPr="00DF28AB">
        <w:rPr>
          <w:rFonts w:ascii="Arial" w:eastAsia="Times New Roman" w:hAnsi="Arial" w:cs="Arial"/>
          <w:sz w:val="20"/>
          <w:szCs w:val="20"/>
          <w:lang w:val="en-US" w:eastAsia="ar-SA"/>
        </w:rPr>
        <w:t>insurances</w:t>
      </w:r>
      <w:proofErr w:type="gramEnd"/>
      <w:r w:rsidRPr="00DF28AB">
        <w:rPr>
          <w:rFonts w:ascii="Arial" w:eastAsia="Times New Roman" w:hAnsi="Arial" w:cs="Arial"/>
          <w:sz w:val="20"/>
          <w:szCs w:val="20"/>
          <w:lang w:val="en-US" w:eastAsia="ar-SA"/>
        </w:rPr>
        <w:t xml:space="preserve"> required under clause </w:t>
      </w:r>
      <w:r>
        <w:rPr>
          <w:rFonts w:ascii="Arial" w:eastAsia="Times New Roman" w:hAnsi="Arial" w:cs="Arial"/>
          <w:sz w:val="20"/>
          <w:szCs w:val="20"/>
          <w:lang w:val="en-US" w:eastAsia="ar-SA"/>
        </w:rPr>
        <w:t xml:space="preserve">3.13 </w:t>
      </w:r>
      <w:r w:rsidRPr="00DF28AB">
        <w:rPr>
          <w:rFonts w:ascii="Arial" w:eastAsia="Times New Roman" w:hAnsi="Arial" w:cs="Arial"/>
          <w:sz w:val="20"/>
          <w:szCs w:val="20"/>
          <w:lang w:val="en-US" w:eastAsia="ar-SA"/>
        </w:rPr>
        <w:t>(</w:t>
      </w:r>
      <w:proofErr w:type="spellStart"/>
      <w:r w:rsidRPr="00DF28AB">
        <w:rPr>
          <w:rFonts w:ascii="Arial" w:eastAsia="Times New Roman" w:hAnsi="Arial" w:cs="Arial"/>
          <w:sz w:val="20"/>
          <w:szCs w:val="20"/>
          <w:lang w:val="en-US" w:eastAsia="ar-SA"/>
        </w:rPr>
        <w:t>i</w:t>
      </w:r>
      <w:proofErr w:type="spellEnd"/>
      <w:r w:rsidRPr="00DF28AB">
        <w:rPr>
          <w:rFonts w:ascii="Arial" w:eastAsia="Times New Roman" w:hAnsi="Arial" w:cs="Arial"/>
          <w:sz w:val="20"/>
          <w:szCs w:val="20"/>
          <w:lang w:val="en-US" w:eastAsia="ar-SA"/>
        </w:rPr>
        <w:t xml:space="preserve">)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340C214C" w14:textId="77777777" w:rsidR="000F370B" w:rsidRPr="00DF28AB" w:rsidRDefault="000F370B" w:rsidP="000F370B">
      <w:pPr>
        <w:ind w:left="1134" w:hanging="567"/>
        <w:rPr>
          <w:rFonts w:ascii="Arial" w:eastAsia="Times New Roman" w:hAnsi="Arial" w:cs="Arial"/>
          <w:sz w:val="20"/>
          <w:szCs w:val="20"/>
          <w:lang w:val="en-US" w:eastAsia="ar-SA"/>
        </w:rPr>
      </w:pPr>
    </w:p>
    <w:p w14:paraId="5066288A"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lastRenderedPageBreak/>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564F7C4C" w14:textId="17B7DE0E" w:rsidR="000F370B" w:rsidRPr="00412DDC" w:rsidRDefault="000F370B" w:rsidP="00412DDC">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2605789"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50AFA24"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w:t>
      </w:r>
      <w:r>
        <w:rPr>
          <w:rFonts w:ascii="Arial" w:eastAsia="Times New Roman" w:hAnsi="Arial" w:cs="Arial"/>
          <w:sz w:val="20"/>
          <w:szCs w:val="20"/>
        </w:rPr>
        <w:t>’</w:t>
      </w:r>
      <w:r w:rsidRPr="00DF28AB">
        <w:rPr>
          <w:rFonts w:ascii="Arial" w:eastAsia="Times New Roman" w:hAnsi="Arial" w:cs="Arial"/>
          <w:sz w:val="20"/>
          <w:szCs w:val="20"/>
        </w:rPr>
        <w:t>s overall security requirements</w:t>
      </w:r>
    </w:p>
    <w:p w14:paraId="112AE29D"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354468F8"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w:t>
      </w:r>
      <w:proofErr w:type="gramStart"/>
      <w:r>
        <w:rPr>
          <w:rFonts w:ascii="Arial" w:eastAsia="Times New Roman" w:hAnsi="Arial" w:cs="Arial"/>
          <w:spacing w:val="-2"/>
          <w:sz w:val="20"/>
          <w:szCs w:val="20"/>
          <w:lang w:val="en-US" w:eastAsia="ar-SA"/>
        </w:rPr>
        <w:t>m</w:t>
      </w:r>
      <w:r w:rsidRPr="00DF28AB">
        <w:rPr>
          <w:rFonts w:ascii="Arial" w:eastAsia="Times New Roman" w:hAnsi="Arial" w:cs="Arial"/>
          <w:spacing w:val="-2"/>
          <w:sz w:val="20"/>
          <w:szCs w:val="20"/>
          <w:lang w:val="en-US" w:eastAsia="ar-SA"/>
        </w:rPr>
        <w:t>ake a contribution</w:t>
      </w:r>
      <w:proofErr w:type="gramEnd"/>
      <w:r w:rsidRPr="00DF28AB">
        <w:rPr>
          <w:rFonts w:ascii="Arial" w:eastAsia="Times New Roman" w:hAnsi="Arial" w:cs="Arial"/>
          <w:spacing w:val="-2"/>
          <w:sz w:val="20"/>
          <w:szCs w:val="20"/>
          <w:lang w:val="en-US" w:eastAsia="ar-SA"/>
        </w:rPr>
        <w:t xml:space="preserve"> towards utility costs to be agreed between the Licensor and the Licensee during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or Extended Period/s. </w:t>
      </w:r>
    </w:p>
    <w:p w14:paraId="1C7BB3F5"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50B38AE1" w14:textId="77777777" w:rsidR="000F370B" w:rsidRPr="0057355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Upon the expiration or sooner determination of this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unless otherwise agreed with the </w:t>
      </w:r>
      <w:r>
        <w:rPr>
          <w:rFonts w:ascii="Arial" w:eastAsia="Times New Roman" w:hAnsi="Arial" w:cs="Arial"/>
          <w:spacing w:val="-2"/>
          <w:sz w:val="20"/>
          <w:szCs w:val="20"/>
          <w:lang w:val="en-US" w:eastAsia="ar-SA"/>
        </w:rPr>
        <w:t>L</w:t>
      </w:r>
      <w:r w:rsidRPr="00DF28AB">
        <w:rPr>
          <w:rFonts w:ascii="Arial" w:eastAsia="Times New Roman" w:hAnsi="Arial" w:cs="Arial"/>
          <w:spacing w:val="-2"/>
          <w:sz w:val="20"/>
          <w:szCs w:val="20"/>
          <w:lang w:val="en-US" w:eastAsia="ar-SA"/>
        </w:rPr>
        <w:t xml:space="preserve">icensor,  to remove all the Equipment installed on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save for immovable fittings and immediately make good any damage caused to the </w:t>
      </w:r>
      <w:r>
        <w:rPr>
          <w:rFonts w:ascii="Arial" w:eastAsia="Times New Roman" w:hAnsi="Arial" w:cs="Arial"/>
          <w:spacing w:val="-2"/>
          <w:sz w:val="20"/>
          <w:szCs w:val="20"/>
          <w:lang w:val="en-US" w:eastAsia="ar-SA"/>
        </w:rPr>
        <w:t xml:space="preserve">Licensed </w:t>
      </w:r>
      <w:r w:rsidRPr="00DF28AB">
        <w:rPr>
          <w:rFonts w:ascii="Arial" w:eastAsia="Times New Roman" w:hAnsi="Arial" w:cs="Arial"/>
          <w:spacing w:val="-2"/>
          <w:sz w:val="20"/>
          <w:szCs w:val="20"/>
          <w:lang w:val="en-US" w:eastAsia="ar-SA"/>
        </w:rPr>
        <w:t xml:space="preserve">Property by their removal, reinstate the </w:t>
      </w:r>
      <w:r>
        <w:rPr>
          <w:rFonts w:ascii="Arial" w:eastAsia="Times New Roman" w:hAnsi="Arial" w:cs="Arial"/>
          <w:spacing w:val="-2"/>
          <w:sz w:val="20"/>
          <w:szCs w:val="20"/>
          <w:lang w:val="en-US" w:eastAsia="ar-SA"/>
        </w:rPr>
        <w:t>Licensed P</w:t>
      </w:r>
      <w:r w:rsidRPr="00DF28AB">
        <w:rPr>
          <w:rFonts w:ascii="Arial" w:eastAsia="Times New Roman" w:hAnsi="Arial" w:cs="Arial"/>
          <w:spacing w:val="-2"/>
          <w:sz w:val="20"/>
          <w:szCs w:val="20"/>
          <w:lang w:val="en-US" w:eastAsia="ar-SA"/>
        </w:rPr>
        <w:t xml:space="preserve">roperty to its original condition, fair wear and tear excepted and 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in accordance with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in a clean, safe and tidy condition and with vacant possession.</w:t>
      </w:r>
    </w:p>
    <w:p w14:paraId="12E3C184" w14:textId="77777777" w:rsidR="000F370B" w:rsidRPr="0057355E" w:rsidRDefault="000F370B" w:rsidP="000F370B">
      <w:pPr>
        <w:pStyle w:val="ListParagraph"/>
        <w:ind w:left="1134" w:hanging="567"/>
        <w:rPr>
          <w:rFonts w:ascii="Arial" w:eastAsia="Times New Roman" w:hAnsi="Arial" w:cs="Arial"/>
          <w:spacing w:val="-2"/>
          <w:sz w:val="20"/>
          <w:szCs w:val="20"/>
          <w:lang w:val="en-US" w:eastAsia="ar-SA"/>
        </w:rPr>
      </w:pPr>
    </w:p>
    <w:p w14:paraId="4683AE62" w14:textId="65306452" w:rsidR="000F370B" w:rsidRPr="0057355E" w:rsidRDefault="000F370B" w:rsidP="000F370B">
      <w:p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All items identified as immovable fixtures and fittings including but not limited to extraction </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fans, associated ducting, stainless steel canopies, wall and floor finish surfaces and associated</w:t>
      </w:r>
      <w:r>
        <w:rPr>
          <w:rFonts w:ascii="Arial" w:eastAsia="Times New Roman" w:hAnsi="Arial" w:cs="Arial"/>
          <w:spacing w:val="-2"/>
          <w:sz w:val="20"/>
          <w:szCs w:val="20"/>
          <w:lang w:val="en-US" w:eastAsia="ar-SA"/>
        </w:rPr>
        <w:t xml:space="preserve"> b</w:t>
      </w:r>
      <w:r w:rsidRPr="0057355E">
        <w:rPr>
          <w:rFonts w:ascii="Arial" w:eastAsia="Times New Roman" w:hAnsi="Arial" w:cs="Arial"/>
          <w:spacing w:val="-2"/>
          <w:sz w:val="20"/>
          <w:szCs w:val="20"/>
          <w:lang w:val="en-US" w:eastAsia="ar-SA"/>
        </w:rPr>
        <w:t xml:space="preserve">uilding works including plumbing works, electrical modifications and installation of grease traps, and waste outlets on the expiration or earlier termination of the </w:t>
      </w:r>
      <w:proofErr w:type="spellStart"/>
      <w:r w:rsidRPr="0057355E">
        <w:rPr>
          <w:rFonts w:ascii="Arial" w:eastAsia="Times New Roman" w:hAnsi="Arial" w:cs="Arial"/>
          <w:spacing w:val="-2"/>
          <w:sz w:val="20"/>
          <w:szCs w:val="20"/>
          <w:lang w:val="en-US" w:eastAsia="ar-SA"/>
        </w:rPr>
        <w:t>Licence</w:t>
      </w:r>
      <w:proofErr w:type="spellEnd"/>
      <w:r w:rsidRPr="0057355E">
        <w:rPr>
          <w:rFonts w:ascii="Arial" w:eastAsia="Times New Roman" w:hAnsi="Arial" w:cs="Arial"/>
          <w:spacing w:val="-2"/>
          <w:sz w:val="20"/>
          <w:szCs w:val="20"/>
          <w:lang w:val="en-US" w:eastAsia="ar-SA"/>
        </w:rPr>
        <w:t xml:space="preserve"> Period shall be</w:t>
      </w:r>
      <w:r>
        <w:rPr>
          <w:rFonts w:ascii="Arial" w:eastAsia="Times New Roman" w:hAnsi="Arial" w:cs="Arial"/>
          <w:spacing w:val="-2"/>
          <w:sz w:val="20"/>
          <w:szCs w:val="20"/>
          <w:lang w:val="en-US" w:eastAsia="ar-SA"/>
        </w:rPr>
        <w:t xml:space="preserve"> </w:t>
      </w:r>
      <w:proofErr w:type="gramStart"/>
      <w:r w:rsidRPr="0057355E">
        <w:rPr>
          <w:rFonts w:ascii="Arial" w:eastAsia="Times New Roman" w:hAnsi="Arial" w:cs="Arial"/>
          <w:spacing w:val="-2"/>
          <w:sz w:val="20"/>
          <w:szCs w:val="20"/>
          <w:lang w:val="en-US" w:eastAsia="ar-SA"/>
        </w:rPr>
        <w:t>deemed  to</w:t>
      </w:r>
      <w:proofErr w:type="gramEnd"/>
      <w:r w:rsidRPr="0057355E">
        <w:rPr>
          <w:rFonts w:ascii="Arial" w:eastAsia="Times New Roman" w:hAnsi="Arial" w:cs="Arial"/>
          <w:spacing w:val="-2"/>
          <w:sz w:val="20"/>
          <w:szCs w:val="20"/>
          <w:lang w:val="en-US" w:eastAsia="ar-SA"/>
        </w:rPr>
        <w:t xml:space="preserve"> vest in the Licensor at no additional cost to the Licensor.            </w:t>
      </w:r>
    </w:p>
    <w:p w14:paraId="44C5BFBE" w14:textId="77777777" w:rsidR="000F370B" w:rsidRPr="0057355E"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159A334" w14:textId="77777777" w:rsidR="000F370B" w:rsidRPr="00BB0034" w:rsidRDefault="000F370B" w:rsidP="000F370B">
      <w:pPr>
        <w:ind w:left="1134" w:hanging="567"/>
        <w:rPr>
          <w:rFonts w:ascii="Arial" w:eastAsia="Times New Roman" w:hAnsi="Arial" w:cs="Arial"/>
          <w:spacing w:val="-2"/>
          <w:sz w:val="20"/>
          <w:szCs w:val="20"/>
          <w:lang w:val="en-US" w:eastAsia="ar-SA"/>
        </w:rPr>
      </w:pPr>
    </w:p>
    <w:p w14:paraId="16D6F129"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4EEE81B1"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EF24E4D"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to inspect the Equipment to ascertain the state of repair and condition thereof.     </w:t>
      </w:r>
    </w:p>
    <w:p w14:paraId="20B2A223"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002DB1B"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comply with reasonable regulations and direction from time to time made by the </w:t>
      </w:r>
      <w:proofErr w:type="gramStart"/>
      <w:r w:rsidRPr="00DF28AB">
        <w:rPr>
          <w:rFonts w:ascii="Arial" w:eastAsia="Times New Roman" w:hAnsi="Arial" w:cs="Arial"/>
          <w:spacing w:val="-2"/>
          <w:sz w:val="20"/>
          <w:szCs w:val="20"/>
          <w:lang w:val="en-US" w:eastAsia="ar-SA"/>
        </w:rPr>
        <w:t>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w:t>
      </w:r>
      <w:proofErr w:type="gramEnd"/>
      <w:r w:rsidRPr="00DF28AB">
        <w:rPr>
          <w:rFonts w:ascii="Arial" w:eastAsia="Times New Roman" w:hAnsi="Arial" w:cs="Arial"/>
          <w:spacing w:val="-2"/>
          <w:sz w:val="20"/>
          <w:szCs w:val="20"/>
          <w:lang w:val="en-US" w:eastAsia="ar-SA"/>
        </w:rPr>
        <w:t xml:space="preserve">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089C4B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6F125C96"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2E76E6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27ED853" w14:textId="4F86816D"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ensure that all preparation and </w:t>
      </w:r>
      <w:proofErr w:type="spellStart"/>
      <w:r w:rsidRPr="00DF28AB">
        <w:rPr>
          <w:rFonts w:ascii="Arial" w:eastAsia="Times New Roman" w:hAnsi="Arial" w:cs="Arial"/>
          <w:spacing w:val="-2"/>
          <w:sz w:val="20"/>
          <w:szCs w:val="20"/>
          <w:lang w:val="en-US" w:eastAsia="ar-SA"/>
        </w:rPr>
        <w:t>server</w:t>
      </w:r>
      <w:r w:rsidR="00824E92">
        <w:rPr>
          <w:rFonts w:ascii="Arial" w:eastAsia="Times New Roman" w:hAnsi="Arial" w:cs="Arial"/>
          <w:spacing w:val="-2"/>
          <w:sz w:val="20"/>
          <w:szCs w:val="20"/>
          <w:lang w:val="en-US" w:eastAsia="ar-SA"/>
        </w:rPr>
        <w:t>y</w:t>
      </w:r>
      <w:proofErr w:type="spellEnd"/>
      <w:r w:rsidRPr="00DF28AB">
        <w:rPr>
          <w:rFonts w:ascii="Arial" w:eastAsia="Times New Roman" w:hAnsi="Arial" w:cs="Arial"/>
          <w:spacing w:val="-2"/>
          <w:sz w:val="20"/>
          <w:szCs w:val="20"/>
          <w:lang w:val="en-US" w:eastAsia="ar-SA"/>
        </w:rPr>
        <w:t xml:space="preserve">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w:t>
      </w:r>
      <w:r w:rsidRPr="00DF28AB">
        <w:rPr>
          <w:rFonts w:ascii="Arial" w:eastAsia="Times New Roman" w:hAnsi="Arial" w:cs="Arial"/>
          <w:spacing w:val="-2"/>
          <w:sz w:val="20"/>
          <w:szCs w:val="20"/>
          <w:lang w:val="en-US" w:eastAsia="ar-SA"/>
        </w:rPr>
        <w:lastRenderedPageBreak/>
        <w:t xml:space="preserve">floors and </w:t>
      </w:r>
      <w:proofErr w:type="gramStart"/>
      <w:r w:rsidRPr="00DF28AB">
        <w:rPr>
          <w:rFonts w:ascii="Arial" w:eastAsia="Times New Roman" w:hAnsi="Arial" w:cs="Arial"/>
          <w:spacing w:val="-2"/>
          <w:sz w:val="20"/>
          <w:szCs w:val="20"/>
          <w:lang w:val="en-US" w:eastAsia="ar-SA"/>
        </w:rPr>
        <w:t>windows</w:t>
      </w:r>
      <w:proofErr w:type="gramEnd"/>
      <w:r w:rsidRPr="00DF28AB">
        <w:rPr>
          <w:rFonts w:ascii="Arial" w:eastAsia="Times New Roman" w:hAnsi="Arial" w:cs="Arial"/>
          <w:spacing w:val="-2"/>
          <w:sz w:val="20"/>
          <w:szCs w:val="20"/>
          <w:lang w:val="en-US" w:eastAsia="ar-SA"/>
        </w:rPr>
        <w:t xml:space="preserve"> are cleaned and disinfected every day to maintain the standards of hygiene required by law.      </w:t>
      </w:r>
    </w:p>
    <w:p w14:paraId="773D9EB2"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11FE1BDC" w14:textId="77777777" w:rsidR="000F370B" w:rsidRPr="00DF28AB" w:rsidRDefault="000F370B" w:rsidP="000F370B">
      <w:pPr>
        <w:pStyle w:val="ListParagraph"/>
        <w:ind w:left="1134" w:hanging="567"/>
        <w:rPr>
          <w:rFonts w:ascii="Arial" w:eastAsia="Times New Roman" w:hAnsi="Arial" w:cs="Arial"/>
          <w:sz w:val="20"/>
          <w:szCs w:val="20"/>
        </w:rPr>
      </w:pPr>
    </w:p>
    <w:p w14:paraId="5C7F90E0" w14:textId="77777777" w:rsidR="000F370B" w:rsidRPr="009674E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shall not extend to consequential loss which is hereby excluded.</w:t>
      </w:r>
    </w:p>
    <w:p w14:paraId="24E5C5EE"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DE70C29" w14:textId="77777777" w:rsidR="000F370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by fully qualified and competent personnel and further that all health, safety planning and other relevant statutory enactments are complied with and that the safety of persons on or near the </w:t>
      </w:r>
      <w:r>
        <w:rPr>
          <w:rFonts w:ascii="Arial" w:eastAsia="Times New Roman" w:hAnsi="Arial" w:cs="Arial"/>
          <w:sz w:val="20"/>
          <w:szCs w:val="20"/>
          <w:lang w:val="en-US" w:eastAsia="ar-SA"/>
        </w:rPr>
        <w:t xml:space="preserve">Licensor’s </w:t>
      </w:r>
      <w:r w:rsidRPr="00DF28AB">
        <w:rPr>
          <w:rFonts w:ascii="Arial" w:eastAsia="Times New Roman" w:hAnsi="Arial" w:cs="Arial"/>
          <w:sz w:val="20"/>
          <w:szCs w:val="20"/>
          <w:lang w:val="en-US" w:eastAsia="ar-SA"/>
        </w:rPr>
        <w:t xml:space="preserve">Property and Licensed Property including members of the public are protected at all times during the </w:t>
      </w:r>
      <w:proofErr w:type="spellStart"/>
      <w:r w:rsidRPr="00DF28AB">
        <w:rPr>
          <w:rFonts w:ascii="Arial" w:eastAsia="Times New Roman" w:hAnsi="Arial" w:cs="Arial"/>
          <w:sz w:val="20"/>
          <w:szCs w:val="20"/>
          <w:lang w:val="en-US" w:eastAsia="ar-SA"/>
        </w:rPr>
        <w:t>Licence</w:t>
      </w:r>
      <w:proofErr w:type="spellEnd"/>
      <w:r w:rsidRPr="00DF28AB">
        <w:rPr>
          <w:rFonts w:ascii="Arial" w:eastAsia="Times New Roman" w:hAnsi="Arial" w:cs="Arial"/>
          <w:sz w:val="20"/>
          <w:szCs w:val="20"/>
          <w:lang w:val="en-US" w:eastAsia="ar-SA"/>
        </w:rPr>
        <w:t xml:space="preserve"> Period (and during the Extended Period) and during the term of the Works.</w:t>
      </w:r>
      <w:r w:rsidRPr="00A92D6A">
        <w:rPr>
          <w:rFonts w:ascii="Arial" w:eastAsia="Times New Roman" w:hAnsi="Arial" w:cs="Arial"/>
          <w:sz w:val="20"/>
          <w:szCs w:val="20"/>
          <w:lang w:val="en-US" w:eastAsia="ar-SA"/>
        </w:rPr>
        <w:t xml:space="preserve"> </w:t>
      </w:r>
      <w:proofErr w:type="gramStart"/>
      <w:r>
        <w:rPr>
          <w:rFonts w:ascii="Arial" w:eastAsia="Times New Roman" w:hAnsi="Arial" w:cs="Arial"/>
          <w:sz w:val="20"/>
          <w:szCs w:val="20"/>
          <w:lang w:val="en-US" w:eastAsia="ar-SA"/>
        </w:rPr>
        <w:t>In the event that</w:t>
      </w:r>
      <w:proofErr w:type="gramEnd"/>
      <w:r>
        <w:rPr>
          <w:rFonts w:ascii="Arial" w:eastAsia="Times New Roman" w:hAnsi="Arial" w:cs="Arial"/>
          <w:sz w:val="20"/>
          <w:szCs w:val="20"/>
          <w:lang w:val="en-US" w:eastAsia="ar-SA"/>
        </w:rPr>
        <w:t xml:space="preserve"> sufficient capacity for the installation of the electrical supply does not exist on the Property’s distribution board, the Licensee shall be responsible for the works and costs associated with any up-grade of the distribution board.    </w:t>
      </w:r>
    </w:p>
    <w:p w14:paraId="43CA4C6C" w14:textId="77777777" w:rsidR="000F370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42E2A8A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0C6D955F"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63080A8B" w14:textId="600827AE" w:rsidR="000F370B" w:rsidRPr="003E3DC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w:t>
      </w:r>
      <w:proofErr w:type="gramStart"/>
      <w:r w:rsidRPr="00DF28AB">
        <w:rPr>
          <w:rFonts w:ascii="Arial" w:eastAsia="Arial" w:hAnsi="Arial" w:cs="Arial"/>
          <w:color w:val="000000"/>
          <w:sz w:val="20"/>
          <w:szCs w:val="20"/>
        </w:rPr>
        <w:t>appropriate  local</w:t>
      </w:r>
      <w:proofErr w:type="gramEnd"/>
      <w:r w:rsidRPr="00DF28AB">
        <w:rPr>
          <w:rFonts w:ascii="Arial" w:eastAsia="Arial" w:hAnsi="Arial" w:cs="Arial"/>
          <w:color w:val="000000"/>
          <w:sz w:val="20"/>
          <w:szCs w:val="20"/>
        </w:rPr>
        <w:t xml:space="preserve"> or public authority notified or directed to the Licensor </w:t>
      </w:r>
      <w:r>
        <w:rPr>
          <w:rFonts w:ascii="Arial" w:eastAsia="Arial" w:hAnsi="Arial" w:cs="Arial"/>
          <w:color w:val="000000"/>
          <w:sz w:val="20"/>
          <w:szCs w:val="20"/>
        </w:rPr>
        <w:t xml:space="preserve">or Licensee </w:t>
      </w:r>
      <w:r w:rsidRPr="00DF28AB">
        <w:rPr>
          <w:rFonts w:ascii="Arial" w:eastAsia="Arial" w:hAnsi="Arial" w:cs="Arial"/>
          <w:color w:val="000000"/>
          <w:sz w:val="20"/>
          <w:szCs w:val="20"/>
        </w:rPr>
        <w:t xml:space="preserve">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33E71EDF" w14:textId="77777777" w:rsidR="003E3DCE" w:rsidRPr="003E3DCE" w:rsidRDefault="003E3DCE" w:rsidP="003E3DCE">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2FB002FC" w14:textId="6BA285F1" w:rsidR="003E3DCE" w:rsidRPr="003E3DCE" w:rsidRDefault="003E3DCE" w:rsidP="003E3DCE">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w:t>
      </w:r>
      <w:r>
        <w:rPr>
          <w:rFonts w:ascii="Arial" w:eastAsia="Arial" w:hAnsi="Arial" w:cs="Arial"/>
          <w:color w:val="000000"/>
          <w:sz w:val="20"/>
          <w:szCs w:val="20"/>
        </w:rPr>
        <w:lastRenderedPageBreak/>
        <w:t xml:space="preserve">Action Mandate 2024 and all Relevant Laws. The Licensee shall provide their own </w:t>
      </w:r>
      <w:proofErr w:type="gramStart"/>
      <w:r>
        <w:rPr>
          <w:rFonts w:ascii="Arial" w:eastAsia="Arial" w:hAnsi="Arial" w:cs="Arial"/>
          <w:color w:val="000000"/>
          <w:sz w:val="20"/>
          <w:szCs w:val="20"/>
        </w:rPr>
        <w:t xml:space="preserve">bins </w:t>
      </w:r>
      <w:r w:rsidRPr="00DF28AB">
        <w:rPr>
          <w:rFonts w:ascii="Arial" w:eastAsia="Arial" w:hAnsi="Arial" w:cs="Arial"/>
          <w:color w:val="000000"/>
          <w:sz w:val="20"/>
          <w:szCs w:val="20"/>
        </w:rPr>
        <w:t xml:space="preserve"> </w:t>
      </w:r>
      <w:r>
        <w:rPr>
          <w:rFonts w:ascii="Arial" w:eastAsia="Arial" w:hAnsi="Arial" w:cs="Arial"/>
          <w:color w:val="000000"/>
          <w:sz w:val="20"/>
          <w:szCs w:val="20"/>
        </w:rPr>
        <w:t>and</w:t>
      </w:r>
      <w:proofErr w:type="gramEnd"/>
      <w:r>
        <w:rPr>
          <w:rFonts w:ascii="Arial" w:eastAsia="Arial" w:hAnsi="Arial" w:cs="Arial"/>
          <w:color w:val="000000"/>
          <w:sz w:val="20"/>
          <w:szCs w:val="20"/>
        </w:rPr>
        <w:t xml:space="preserve"> </w:t>
      </w:r>
      <w:r w:rsidRPr="00DF28AB">
        <w:rPr>
          <w:rFonts w:ascii="Arial" w:eastAsia="Arial" w:hAnsi="Arial" w:cs="Arial"/>
          <w:color w:val="000000"/>
          <w:sz w:val="20"/>
          <w:szCs w:val="20"/>
        </w:rPr>
        <w:t xml:space="preserve">shall be responsible for the removal of waste and recyclable material in a sustainable way from the Property </w:t>
      </w:r>
      <w:proofErr w:type="gramStart"/>
      <w:r w:rsidRPr="00DF28AB">
        <w:rPr>
          <w:rFonts w:ascii="Arial" w:eastAsia="Arial" w:hAnsi="Arial" w:cs="Arial"/>
          <w:color w:val="000000"/>
          <w:sz w:val="20"/>
          <w:szCs w:val="20"/>
        </w:rPr>
        <w:t>on a daily basis</w:t>
      </w:r>
      <w:proofErr w:type="gramEnd"/>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468956B4" w14:textId="77777777" w:rsidR="000F370B" w:rsidRPr="008B2240" w:rsidRDefault="000F370B" w:rsidP="000F370B">
      <w:pPr>
        <w:pStyle w:val="ListParagraph"/>
        <w:ind w:left="1134" w:hanging="567"/>
        <w:rPr>
          <w:rFonts w:ascii="Arial" w:eastAsia="Arial" w:hAnsi="Arial" w:cs="Arial"/>
          <w:color w:val="000000"/>
          <w:sz w:val="20"/>
          <w:szCs w:val="20"/>
        </w:rPr>
      </w:pPr>
    </w:p>
    <w:p w14:paraId="1DD019E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54D79E84" w14:textId="77777777" w:rsidR="000F370B" w:rsidRPr="007C3BB0"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EE90145" w14:textId="0BD85D51" w:rsidR="000F370B" w:rsidRPr="00865CA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0680A91F" w14:textId="77777777" w:rsidR="00865CA3" w:rsidRPr="00865CA3"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D1C8177" w14:textId="77777777" w:rsidR="00865CA3" w:rsidRPr="00DF28AB" w:rsidRDefault="00865CA3" w:rsidP="00865CA3">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any rates, taxes or other outgoings that may be assessable on the Licensed Property.  </w:t>
      </w:r>
    </w:p>
    <w:p w14:paraId="499FA060" w14:textId="77777777" w:rsidR="00865CA3" w:rsidRDefault="00865CA3" w:rsidP="00865CA3">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b/>
          <w:spacing w:val="-2"/>
          <w:u w:val="single"/>
          <w:lang w:val="en-US" w:eastAsia="ar-SA"/>
        </w:rPr>
      </w:pPr>
    </w:p>
    <w:p w14:paraId="42922EDC" w14:textId="77777777" w:rsidR="00865CA3" w:rsidRPr="00DF28AB"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BE2B3AA" w14:textId="77777777" w:rsidR="000F370B" w:rsidRPr="007C3BB0" w:rsidRDefault="000F370B" w:rsidP="00E9093A">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3138DD9"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b/>
          <w:spacing w:val="-2"/>
          <w:u w:val="single"/>
          <w:lang w:val="en-US" w:eastAsia="ar-SA"/>
        </w:rPr>
      </w:pPr>
    </w:p>
    <w:p w14:paraId="603598DE" w14:textId="77777777" w:rsidR="000F370B" w:rsidRPr="00DF28AB" w:rsidRDefault="000F370B" w:rsidP="000F370B">
      <w:pPr>
        <w:pStyle w:val="ListParagraph"/>
        <w:ind w:left="1134"/>
        <w:rPr>
          <w:rFonts w:ascii="Arial" w:hAnsi="Arial" w:cs="Arial"/>
        </w:rPr>
      </w:pPr>
    </w:p>
    <w:p w14:paraId="03367117" w14:textId="77777777" w:rsidR="000F370B" w:rsidRPr="00B76DCE" w:rsidRDefault="000F370B" w:rsidP="000F370B">
      <w:pPr>
        <w:pStyle w:val="ListParagraph"/>
        <w:numPr>
          <w:ilvl w:val="0"/>
          <w:numId w:val="5"/>
        </w:numPr>
        <w:ind w:left="1134" w:hanging="1134"/>
        <w:rPr>
          <w:rFonts w:ascii="Arial" w:hAnsi="Arial" w:cs="Arial"/>
        </w:rPr>
      </w:pPr>
      <w:r w:rsidRPr="00DF28AB">
        <w:rPr>
          <w:rFonts w:ascii="Arial" w:hAnsi="Arial" w:cs="Arial"/>
          <w:b/>
        </w:rPr>
        <w:t>TERMINATION</w:t>
      </w:r>
    </w:p>
    <w:p w14:paraId="5A9D3D2C" w14:textId="77777777" w:rsidR="000F370B" w:rsidRPr="00B76DCE" w:rsidRDefault="000F370B" w:rsidP="000F370B">
      <w:pPr>
        <w:rPr>
          <w:rFonts w:ascii="Arial" w:hAnsi="Arial" w:cs="Arial"/>
        </w:rPr>
      </w:pPr>
    </w:p>
    <w:p w14:paraId="5D409534" w14:textId="77777777" w:rsidR="000F370B" w:rsidRDefault="000F370B" w:rsidP="000F370B">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w:t>
      </w:r>
      <w:proofErr w:type="spellStart"/>
      <w:r>
        <w:rPr>
          <w:rFonts w:ascii="Arial" w:hAnsi="Arial" w:cs="Arial"/>
          <w:sz w:val="20"/>
        </w:rPr>
        <w:t>months notice</w:t>
      </w:r>
      <w:proofErr w:type="spellEnd"/>
      <w:r>
        <w:rPr>
          <w:rFonts w:ascii="Arial" w:hAnsi="Arial" w:cs="Arial"/>
          <w:sz w:val="20"/>
        </w:rPr>
        <w:t xml:space="preserve"> in writing expiring on any day and by the Licensee giving to the Licensor not less than 3 calendar </w:t>
      </w:r>
      <w:proofErr w:type="spellStart"/>
      <w:r>
        <w:rPr>
          <w:rFonts w:ascii="Arial" w:hAnsi="Arial" w:cs="Arial"/>
          <w:sz w:val="20"/>
        </w:rPr>
        <w:t>months notice</w:t>
      </w:r>
      <w:proofErr w:type="spellEnd"/>
      <w:r>
        <w:rPr>
          <w:rFonts w:ascii="Arial" w:hAnsi="Arial" w:cs="Arial"/>
          <w:sz w:val="20"/>
        </w:rPr>
        <w:t xml:space="preserve"> expiring on any day. </w:t>
      </w:r>
    </w:p>
    <w:p w14:paraId="11A8E308" w14:textId="77777777" w:rsidR="000F370B" w:rsidRPr="00116853" w:rsidRDefault="000F370B" w:rsidP="000F370B">
      <w:pPr>
        <w:pStyle w:val="ListParagraph"/>
        <w:ind w:left="1134" w:hanging="567"/>
        <w:rPr>
          <w:rFonts w:ascii="Arial" w:hAnsi="Arial" w:cs="Arial"/>
          <w:sz w:val="20"/>
        </w:rPr>
      </w:pPr>
      <w:r>
        <w:rPr>
          <w:rFonts w:ascii="Arial" w:hAnsi="Arial" w:cs="Arial"/>
          <w:sz w:val="20"/>
        </w:rPr>
        <w:t xml:space="preserve">        </w:t>
      </w:r>
    </w:p>
    <w:p w14:paraId="171A560B"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w:t>
      </w:r>
      <w:proofErr w:type="gramStart"/>
      <w:r w:rsidRPr="00DF28AB">
        <w:rPr>
          <w:rFonts w:ascii="Arial" w:eastAsia="Times New Roman" w:hAnsi="Arial" w:cs="Arial"/>
          <w:sz w:val="20"/>
          <w:lang w:val="en-US"/>
        </w:rPr>
        <w:t>entitled  to</w:t>
      </w:r>
      <w:proofErr w:type="gramEnd"/>
      <w:r w:rsidRPr="00DF28AB">
        <w:rPr>
          <w:rFonts w:ascii="Arial" w:eastAsia="Times New Roman" w:hAnsi="Arial" w:cs="Arial"/>
          <w:sz w:val="20"/>
          <w:lang w:val="en-US"/>
        </w:rPr>
        <w:t xml:space="preserve"> determine this Agreement by at any time;  </w:t>
      </w:r>
    </w:p>
    <w:p w14:paraId="686396F2" w14:textId="77777777" w:rsidR="000F370B" w:rsidRPr="00DF28AB" w:rsidRDefault="000F370B" w:rsidP="000F370B">
      <w:pPr>
        <w:pStyle w:val="l5"/>
        <w:numPr>
          <w:ilvl w:val="0"/>
          <w:numId w:val="8"/>
        </w:numPr>
        <w:spacing w:line="360" w:lineRule="auto"/>
        <w:ind w:left="1985" w:hanging="567"/>
        <w:jc w:val="left"/>
        <w:rPr>
          <w:rFonts w:ascii="Arial" w:hAnsi="Arial" w:cs="Arial"/>
          <w:lang w:val="en-US"/>
        </w:rPr>
      </w:pPr>
      <w:proofErr w:type="gramStart"/>
      <w:r w:rsidRPr="0022579E">
        <w:rPr>
          <w:rFonts w:ascii="Arial" w:hAnsi="Arial" w:cs="Arial"/>
          <w:lang w:val="en-US"/>
        </w:rPr>
        <w:t>in  the</w:t>
      </w:r>
      <w:proofErr w:type="gramEnd"/>
      <w:r w:rsidRPr="0022579E">
        <w:rPr>
          <w:rFonts w:ascii="Arial" w:hAnsi="Arial" w:cs="Arial"/>
          <w:lang w:val="en-US"/>
        </w:rPr>
        <w:t xml:space="preserve">  </w:t>
      </w:r>
      <w:proofErr w:type="gramStart"/>
      <w:r w:rsidRPr="0022579E">
        <w:rPr>
          <w:rFonts w:ascii="Arial" w:hAnsi="Arial" w:cs="Arial"/>
          <w:lang w:val="en-US"/>
        </w:rPr>
        <w:t>event  of</w:t>
      </w:r>
      <w:proofErr w:type="gramEnd"/>
      <w:r w:rsidRPr="0022579E">
        <w:rPr>
          <w:rFonts w:ascii="Arial" w:hAnsi="Arial" w:cs="Arial"/>
          <w:lang w:val="en-US"/>
        </w:rPr>
        <w:t xml:space="preserve">  </w:t>
      </w:r>
      <w:proofErr w:type="gramStart"/>
      <w:r w:rsidRPr="0022579E">
        <w:rPr>
          <w:rFonts w:ascii="Arial" w:hAnsi="Arial" w:cs="Arial"/>
          <w:lang w:val="en-US"/>
        </w:rPr>
        <w:t>the  material</w:t>
      </w:r>
      <w:proofErr w:type="gramEnd"/>
      <w:r w:rsidRPr="0022579E">
        <w:rPr>
          <w:rFonts w:ascii="Arial" w:hAnsi="Arial" w:cs="Arial"/>
          <w:lang w:val="en-US"/>
        </w:rPr>
        <w:t xml:space="preserve">   </w:t>
      </w:r>
      <w:proofErr w:type="gramStart"/>
      <w:r w:rsidRPr="0022579E">
        <w:rPr>
          <w:rFonts w:ascii="Arial" w:hAnsi="Arial" w:cs="Arial"/>
          <w:lang w:val="en-US"/>
        </w:rPr>
        <w:t>and  continuing</w:t>
      </w:r>
      <w:proofErr w:type="gramEnd"/>
      <w:r w:rsidRPr="0022579E">
        <w:rPr>
          <w:rFonts w:ascii="Arial" w:hAnsi="Arial" w:cs="Arial"/>
          <w:lang w:val="en-US"/>
        </w:rPr>
        <w:t xml:space="preserve">  </w:t>
      </w:r>
      <w:proofErr w:type="gramStart"/>
      <w:r w:rsidRPr="0022579E">
        <w:rPr>
          <w:rFonts w:ascii="Arial" w:hAnsi="Arial" w:cs="Arial"/>
          <w:lang w:val="en-US"/>
        </w:rPr>
        <w:t>breach  by</w:t>
      </w:r>
      <w:proofErr w:type="gramEnd"/>
      <w:r w:rsidRPr="0022579E">
        <w:rPr>
          <w:rFonts w:ascii="Arial" w:hAnsi="Arial" w:cs="Arial"/>
          <w:lang w:val="en-US"/>
        </w:rPr>
        <w:t xml:space="preserve">  </w:t>
      </w:r>
      <w:proofErr w:type="gramStart"/>
      <w:r w:rsidRPr="0022579E">
        <w:rPr>
          <w:rFonts w:ascii="Arial" w:hAnsi="Arial" w:cs="Arial"/>
          <w:lang w:val="en-US"/>
        </w:rPr>
        <w:t>the  Licensee</w:t>
      </w:r>
      <w:proofErr w:type="gramEnd"/>
      <w:r w:rsidRPr="0022579E">
        <w:rPr>
          <w:rFonts w:ascii="Arial" w:hAnsi="Arial" w:cs="Arial"/>
          <w:lang w:val="en-US"/>
        </w:rPr>
        <w:t xml:space="preserve">  </w:t>
      </w:r>
      <w:proofErr w:type="gramStart"/>
      <w:r w:rsidRPr="0022579E">
        <w:rPr>
          <w:rFonts w:ascii="Arial" w:hAnsi="Arial" w:cs="Arial"/>
          <w:lang w:val="en-US"/>
        </w:rPr>
        <w:t>of  its</w:t>
      </w:r>
      <w:proofErr w:type="gramEnd"/>
      <w:r w:rsidRPr="0022579E">
        <w:rPr>
          <w:rFonts w:ascii="Arial" w:hAnsi="Arial" w:cs="Arial"/>
          <w:lang w:val="en-US"/>
        </w:rPr>
        <w:t xml:space="preserve"> obligations under the </w:t>
      </w:r>
      <w:proofErr w:type="spellStart"/>
      <w:r w:rsidRPr="0022579E">
        <w:rPr>
          <w:rFonts w:ascii="Arial" w:hAnsi="Arial" w:cs="Arial"/>
          <w:lang w:val="en-US"/>
        </w:rPr>
        <w:t>Licence</w:t>
      </w:r>
      <w:proofErr w:type="spellEnd"/>
      <w:r w:rsidRPr="0022579E">
        <w:rPr>
          <w:rFonts w:ascii="Arial" w:hAnsi="Arial" w:cs="Arial"/>
          <w:lang w:val="en-US"/>
        </w:rPr>
        <w:t xml:space="preserve"> </w:t>
      </w:r>
      <w:r w:rsidRPr="00DF28AB">
        <w:rPr>
          <w:rFonts w:ascii="Arial" w:hAnsi="Arial" w:cs="Arial"/>
          <w:lang w:val="en-US"/>
        </w:rPr>
        <w:t xml:space="preserve">  provided that the Licensor shall first have notified the Licensee of such material breach and the Licensee has failed to remedy the said </w:t>
      </w:r>
      <w:proofErr w:type="gramStart"/>
      <w:r w:rsidRPr="00DF28AB">
        <w:rPr>
          <w:rFonts w:ascii="Arial" w:hAnsi="Arial" w:cs="Arial"/>
          <w:lang w:val="en-US"/>
        </w:rPr>
        <w:t>material  breach</w:t>
      </w:r>
      <w:proofErr w:type="gramEnd"/>
      <w:r w:rsidRPr="00DF28AB">
        <w:rPr>
          <w:rFonts w:ascii="Arial" w:hAnsi="Arial" w:cs="Arial"/>
          <w:lang w:val="en-US"/>
        </w:rPr>
        <w:t xml:space="preserve">  </w:t>
      </w:r>
      <w:proofErr w:type="gramStart"/>
      <w:r w:rsidRPr="00DF28AB">
        <w:rPr>
          <w:rFonts w:ascii="Arial" w:hAnsi="Arial" w:cs="Arial"/>
          <w:lang w:val="en-US"/>
        </w:rPr>
        <w:t>within  thirty</w:t>
      </w:r>
      <w:proofErr w:type="gramEnd"/>
      <w:r w:rsidRPr="00DF28AB">
        <w:rPr>
          <w:rFonts w:ascii="Arial" w:hAnsi="Arial" w:cs="Arial"/>
          <w:lang w:val="en-US"/>
        </w:rPr>
        <w:t xml:space="preserve"> days of such notice in writing being received by the Licensee or such longer period as the parties may agree given the nature of the said breach.</w:t>
      </w:r>
    </w:p>
    <w:p w14:paraId="4FA2AF89" w14:textId="77777777" w:rsidR="000F370B" w:rsidRPr="00DF28AB" w:rsidRDefault="000F370B" w:rsidP="000F370B">
      <w:pPr>
        <w:ind w:left="1985" w:hanging="567"/>
        <w:rPr>
          <w:rFonts w:ascii="Arial" w:hAnsi="Arial" w:cs="Arial"/>
          <w:sz w:val="20"/>
          <w:lang w:val="en-US"/>
        </w:rPr>
      </w:pPr>
    </w:p>
    <w:p w14:paraId="2C4CB09B" w14:textId="7777777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if the Licensee becomes insolvent, becomes bankrupt, </w:t>
      </w:r>
      <w:proofErr w:type="gramStart"/>
      <w:r w:rsidRPr="00DF28AB">
        <w:rPr>
          <w:rFonts w:ascii="Arial" w:hAnsi="Arial" w:cs="Arial"/>
          <w:lang w:val="en-US"/>
        </w:rPr>
        <w:t>enters into</w:t>
      </w:r>
      <w:proofErr w:type="gramEnd"/>
      <w:r w:rsidRPr="00DF28AB">
        <w:rPr>
          <w:rFonts w:ascii="Arial" w:hAnsi="Arial" w:cs="Arial"/>
          <w:lang w:val="en-US"/>
        </w:rPr>
        <w:t xml:space="preserve"> examinership is wound up, commences winding up, has a receiving order made against it, makes any arrangement with its creditors generally </w:t>
      </w:r>
      <w:r>
        <w:rPr>
          <w:rFonts w:ascii="Arial" w:hAnsi="Arial" w:cs="Arial"/>
          <w:lang w:val="en-US"/>
        </w:rPr>
        <w:t xml:space="preserve">or if any of the property of the Licensee shall be taken in execution or process of law or </w:t>
      </w:r>
      <w:r w:rsidRPr="00DF28AB">
        <w:rPr>
          <w:rFonts w:ascii="Arial" w:hAnsi="Arial" w:cs="Arial"/>
          <w:lang w:val="en-US"/>
        </w:rPr>
        <w:t xml:space="preserve"> </w:t>
      </w:r>
    </w:p>
    <w:p w14:paraId="3E953ECE" w14:textId="472FF83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if the Licens</w:t>
      </w:r>
      <w:r w:rsidR="002A73C8">
        <w:rPr>
          <w:rFonts w:ascii="Arial" w:hAnsi="Arial" w:cs="Arial"/>
          <w:lang w:val="en-US"/>
        </w:rPr>
        <w:t>or</w:t>
      </w:r>
      <w:r w:rsidR="00FC364F">
        <w:rPr>
          <w:rFonts w:ascii="Arial" w:hAnsi="Arial" w:cs="Arial"/>
          <w:lang w:val="en-US"/>
        </w:rPr>
        <w:t xml:space="preserve"> becomes aware of any conflict of interest of the part of the Licensee </w:t>
      </w:r>
    </w:p>
    <w:p w14:paraId="4472E9E5" w14:textId="15B9BC2F"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lastRenderedPageBreak/>
        <w:t xml:space="preserve">  </w:t>
      </w:r>
      <w:r w:rsidR="00FC364F">
        <w:rPr>
          <w:rFonts w:ascii="Arial" w:hAnsi="Arial" w:cs="Arial"/>
          <w:lang w:val="en-US"/>
        </w:rPr>
        <w:t xml:space="preserve">if the Licensor becomes aware of any registrable interest on the part of the Licensee;     </w:t>
      </w:r>
    </w:p>
    <w:p w14:paraId="3C720387" w14:textId="315A8E7A" w:rsidR="00FC364F" w:rsidRPr="00FC364F" w:rsidRDefault="00FC364F" w:rsidP="00FC364F">
      <w:pPr>
        <w:rPr>
          <w:lang w:val="en-US"/>
        </w:rPr>
      </w:pPr>
      <w:r>
        <w:rPr>
          <w:lang w:val="en-US"/>
        </w:rPr>
        <w:t xml:space="preserve">                  </w:t>
      </w:r>
    </w:p>
    <w:p w14:paraId="3BE985AA"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color w:val="2F5496" w:themeColor="accent5" w:themeShade="BF"/>
          <w:sz w:val="20"/>
          <w:szCs w:val="20"/>
        </w:rPr>
        <w:t xml:space="preserve">      </w:t>
      </w:r>
      <w:r>
        <w:rPr>
          <w:rFonts w:ascii="Arial" w:hAnsi="Arial" w:cs="Arial"/>
          <w:sz w:val="20"/>
          <w:szCs w:val="20"/>
        </w:rPr>
        <w:t xml:space="preserve">(v)  The Licensor shall have the right, in addition to other rights which it has at law, to </w:t>
      </w:r>
    </w:p>
    <w:p w14:paraId="08B9A4C0"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terminate this Agreement immediately and without liability for compensation or   </w:t>
      </w:r>
    </w:p>
    <w:p w14:paraId="54F212FF"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damages in circumstances where the Licensor becomes aware that any of the   </w:t>
      </w:r>
    </w:p>
    <w:p w14:paraId="65CF91C8"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exclusion grounds set out in Regulation 57 or if any of the circumstances set out in </w:t>
      </w:r>
    </w:p>
    <w:p w14:paraId="67189AFE"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 73 of the European Union (Award of Public Authority Contracts)  </w:t>
      </w:r>
    </w:p>
    <w:p w14:paraId="35FEED59" w14:textId="16E089D8"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Regulations 2016 (Statutory Instrument 284 of 2016) apply;  </w:t>
      </w:r>
    </w:p>
    <w:p w14:paraId="3F14EF99" w14:textId="2138890A" w:rsidR="00AC7753" w:rsidRDefault="00AC7753" w:rsidP="00FC364F">
      <w:pPr>
        <w:pStyle w:val="ListParagraph"/>
        <w:spacing w:line="360" w:lineRule="auto"/>
        <w:ind w:left="1003" w:right="170"/>
        <w:rPr>
          <w:rFonts w:ascii="Arial" w:hAnsi="Arial" w:cs="Arial"/>
          <w:sz w:val="20"/>
          <w:szCs w:val="20"/>
        </w:rPr>
      </w:pPr>
    </w:p>
    <w:p w14:paraId="180B910A" w14:textId="77777777" w:rsidR="00AC7753" w:rsidRPr="00AC7753" w:rsidRDefault="00AC7753" w:rsidP="00AC7753">
      <w:pPr>
        <w:ind w:left="720"/>
        <w:rPr>
          <w:rFonts w:ascii="Arial" w:hAnsi="Arial" w:cs="Arial"/>
          <w:sz w:val="20"/>
          <w:szCs w:val="20"/>
        </w:rPr>
      </w:pPr>
      <w:r w:rsidRPr="00AC7753">
        <w:rPr>
          <w:rFonts w:ascii="Arial" w:hAnsi="Arial" w:cs="Arial"/>
          <w:sz w:val="20"/>
          <w:szCs w:val="20"/>
        </w:rPr>
        <w:t xml:space="preserve">           (vi)The Licence shall terminate immediately without liability for compensation or</w:t>
      </w:r>
    </w:p>
    <w:p w14:paraId="0EC7F0AC" w14:textId="77777777" w:rsidR="00AC7753" w:rsidRPr="00AC7753" w:rsidRDefault="00AC7753" w:rsidP="00AC7753">
      <w:pPr>
        <w:ind w:left="360"/>
        <w:rPr>
          <w:rFonts w:ascii="Arial" w:hAnsi="Arial" w:cs="Arial"/>
          <w:sz w:val="20"/>
          <w:szCs w:val="20"/>
        </w:rPr>
      </w:pPr>
      <w:r w:rsidRPr="00AC7753">
        <w:rPr>
          <w:rFonts w:ascii="Arial" w:hAnsi="Arial" w:cs="Arial"/>
          <w:sz w:val="20"/>
          <w:szCs w:val="20"/>
        </w:rPr>
        <w:t xml:space="preserve">                  damages on the termination of the Services Contract. </w:t>
      </w:r>
    </w:p>
    <w:p w14:paraId="2F34EAA5" w14:textId="69EE349D" w:rsidR="000F370B" w:rsidRPr="00DF28AB" w:rsidRDefault="000F370B" w:rsidP="00654226">
      <w:pPr>
        <w:pStyle w:val="l5"/>
        <w:numPr>
          <w:ilvl w:val="0"/>
          <w:numId w:val="0"/>
        </w:numPr>
        <w:spacing w:after="240" w:line="360" w:lineRule="auto"/>
        <w:rPr>
          <w:rFonts w:ascii="Arial" w:hAnsi="Arial" w:cs="Arial"/>
          <w:lang w:val="en-US"/>
        </w:rPr>
      </w:pPr>
    </w:p>
    <w:p w14:paraId="1C1A878C" w14:textId="77777777" w:rsidR="000F370B" w:rsidRPr="00DF28AB" w:rsidRDefault="000F370B" w:rsidP="000F370B">
      <w:pPr>
        <w:pStyle w:val="ListParagraph"/>
        <w:ind w:left="1134"/>
        <w:rPr>
          <w:rFonts w:ascii="Arial" w:hAnsi="Arial" w:cs="Arial"/>
        </w:rPr>
      </w:pPr>
    </w:p>
    <w:p w14:paraId="40CEC3E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LIABILITY</w:t>
      </w:r>
    </w:p>
    <w:p w14:paraId="573E37AE" w14:textId="77777777" w:rsidR="000F370B" w:rsidRPr="00DF28AB" w:rsidRDefault="000F370B" w:rsidP="000F370B">
      <w:pPr>
        <w:pStyle w:val="ListParagraph"/>
        <w:ind w:left="1134"/>
        <w:rPr>
          <w:rFonts w:ascii="Arial" w:hAnsi="Arial" w:cs="Arial"/>
        </w:rPr>
      </w:pPr>
    </w:p>
    <w:p w14:paraId="08EAE1FC"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35EC36DF" w14:textId="77777777" w:rsidR="000F370B" w:rsidRPr="00DF28AB" w:rsidRDefault="000F370B" w:rsidP="000F370B">
      <w:pPr>
        <w:pStyle w:val="ListParagraph"/>
        <w:ind w:left="792"/>
        <w:rPr>
          <w:rFonts w:ascii="Arial" w:hAnsi="Arial" w:cs="Arial"/>
        </w:rPr>
      </w:pPr>
    </w:p>
    <w:p w14:paraId="4201D6F0"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GENERAL TERMS</w:t>
      </w:r>
    </w:p>
    <w:p w14:paraId="5B9F8B6E" w14:textId="77777777" w:rsidR="000F370B" w:rsidRPr="00DF28AB" w:rsidRDefault="000F370B" w:rsidP="000F370B">
      <w:pPr>
        <w:pStyle w:val="ListParagraph"/>
        <w:ind w:left="1134"/>
        <w:rPr>
          <w:rFonts w:ascii="Arial" w:hAnsi="Arial" w:cs="Arial"/>
        </w:rPr>
      </w:pPr>
    </w:p>
    <w:p w14:paraId="12B4D76D" w14:textId="77777777" w:rsidR="000F370B" w:rsidRPr="0057355E"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3EB9299E"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607E750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6E5B82B3"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47B1F6F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115CA8AB"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2ABF656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BA25D5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w:t>
      </w:r>
      <w:r w:rsidRPr="00DF28AB">
        <w:rPr>
          <w:rFonts w:ascii="Arial" w:eastAsia="Times New Roman" w:hAnsi="Arial" w:cs="Arial"/>
          <w:sz w:val="20"/>
          <w:lang w:val="en-US" w:eastAsia="ar-SA"/>
        </w:rPr>
        <w:lastRenderedPageBreak/>
        <w:t xml:space="preserve">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6EE29CAD"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6A19828"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w:t>
      </w:r>
      <w:proofErr w:type="spellStart"/>
      <w:r w:rsidRPr="00DF28AB">
        <w:rPr>
          <w:rFonts w:ascii="Arial" w:eastAsia="Times New Roman" w:hAnsi="Arial" w:cs="Arial"/>
          <w:sz w:val="20"/>
          <w:lang w:val="en-US" w:eastAsia="ar-SA"/>
        </w:rPr>
        <w:t>Licence</w:t>
      </w:r>
      <w:proofErr w:type="spellEnd"/>
      <w:r w:rsidRPr="00DF28AB">
        <w:rPr>
          <w:rFonts w:ascii="Arial" w:eastAsia="Times New Roman" w:hAnsi="Arial" w:cs="Arial"/>
          <w:sz w:val="20"/>
          <w:lang w:val="en-US" w:eastAsia="ar-SA"/>
        </w:rPr>
        <w:t xml:space="preserve">. </w:t>
      </w:r>
    </w:p>
    <w:p w14:paraId="0056DB07"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1F1D3A44"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3F510850" w14:textId="77777777" w:rsidR="000F370B" w:rsidRPr="009674E3"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22B8C379" w14:textId="77777777" w:rsidR="000F370B" w:rsidRPr="00DF28AB" w:rsidRDefault="000F370B" w:rsidP="000F370B">
      <w:pPr>
        <w:pStyle w:val="ListParagraph"/>
        <w:tabs>
          <w:tab w:val="left" w:pos="851"/>
          <w:tab w:val="left" w:pos="1440"/>
          <w:tab w:val="right" w:pos="9450"/>
        </w:tabs>
        <w:suppressAutoHyphens/>
        <w:spacing w:after="0" w:line="360" w:lineRule="auto"/>
        <w:ind w:left="360" w:right="26"/>
        <w:jc w:val="both"/>
        <w:rPr>
          <w:rFonts w:ascii="Arial" w:eastAsia="Times New Roman" w:hAnsi="Arial" w:cs="Arial"/>
          <w:sz w:val="20"/>
          <w:lang w:val="en-US" w:eastAsia="ar-SA"/>
        </w:rPr>
      </w:pPr>
    </w:p>
    <w:p w14:paraId="252FCDB4" w14:textId="77777777" w:rsidR="000F370B" w:rsidRPr="00DF28AB" w:rsidRDefault="000F370B" w:rsidP="000F370B">
      <w:pPr>
        <w:suppressAutoHyphens/>
        <w:spacing w:after="0" w:line="360" w:lineRule="auto"/>
        <w:contextualSpacing/>
        <w:jc w:val="both"/>
        <w:rPr>
          <w:rFonts w:ascii="Arial" w:eastAsia="Times New Roman" w:hAnsi="Arial" w:cs="Arial"/>
        </w:rPr>
      </w:pPr>
    </w:p>
    <w:p w14:paraId="35F33694" w14:textId="77777777" w:rsidR="000F370B" w:rsidRPr="00DF28AB" w:rsidRDefault="000F370B" w:rsidP="000F370B">
      <w:pPr>
        <w:tabs>
          <w:tab w:val="left" w:pos="1440"/>
          <w:tab w:val="right" w:pos="9450"/>
        </w:tabs>
        <w:suppressAutoHyphens/>
        <w:spacing w:after="0" w:line="360" w:lineRule="auto"/>
        <w:ind w:left="1077" w:right="26"/>
        <w:jc w:val="both"/>
        <w:rPr>
          <w:rFonts w:ascii="Arial" w:eastAsia="Times New Roman" w:hAnsi="Arial" w:cs="Arial"/>
          <w:lang w:val="en-US" w:eastAsia="ar-SA"/>
        </w:rPr>
      </w:pPr>
    </w:p>
    <w:p w14:paraId="4E818A7B" w14:textId="77777777" w:rsidR="000F370B" w:rsidRPr="00DF28AB" w:rsidRDefault="000F370B" w:rsidP="000F370B">
      <w:pPr>
        <w:spacing w:after="120" w:line="280" w:lineRule="exact"/>
        <w:rPr>
          <w:rFonts w:ascii="Arial" w:hAnsi="Arial" w:cs="Arial"/>
        </w:rPr>
      </w:pPr>
    </w:p>
    <w:p w14:paraId="5AAA6BCC"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i/>
          <w:spacing w:val="-2"/>
          <w:lang w:val="en-US" w:eastAsia="ar-SA"/>
        </w:rPr>
      </w:pPr>
    </w:p>
    <w:p w14:paraId="56F64627" w14:textId="77777777" w:rsidR="000F370B" w:rsidRPr="00DF28AB" w:rsidRDefault="000F370B" w:rsidP="000F370B">
      <w:pPr>
        <w:spacing w:line="360" w:lineRule="auto"/>
        <w:jc w:val="center"/>
        <w:rPr>
          <w:rFonts w:ascii="Arial" w:eastAsia="Times New Roman" w:hAnsi="Arial" w:cs="Arial"/>
          <w:b/>
          <w:lang w:val="en-US" w:eastAsia="ar-SA"/>
        </w:rPr>
      </w:pPr>
      <w:r w:rsidRPr="00DF28AB">
        <w:rPr>
          <w:rFonts w:ascii="Arial" w:eastAsia="Times New Roman" w:hAnsi="Arial" w:cs="Arial"/>
          <w:i/>
          <w:lang w:val="en-US" w:eastAsia="ar-SA"/>
        </w:rPr>
        <w:br w:type="page"/>
      </w:r>
    </w:p>
    <w:p w14:paraId="40EE263A"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b/>
          <w:u w:val="single"/>
          <w:lang w:val="en-US" w:eastAsia="ar-SA"/>
        </w:rPr>
      </w:pPr>
    </w:p>
    <w:p w14:paraId="0B3D53AB"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4ABF7D5E"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2F396C7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490311F5"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15D4C01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1DDA1543" w14:textId="3FFE6A3C" w:rsidR="000F370B" w:rsidRPr="00DF28AB" w:rsidRDefault="000F370B" w:rsidP="000F370B">
      <w:pPr>
        <w:tabs>
          <w:tab w:val="left" w:pos="720"/>
          <w:tab w:val="left" w:pos="144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E9093A">
        <w:rPr>
          <w:rFonts w:ascii="Arial" w:eastAsia="Times New Roman" w:hAnsi="Arial" w:cs="Arial"/>
          <w:bCs/>
          <w:lang w:val="en-US" w:eastAsia="ar-SA"/>
        </w:rPr>
        <w:t xml:space="preserve">edged red </w:t>
      </w:r>
      <w:r w:rsidRPr="00DF28AB">
        <w:rPr>
          <w:rFonts w:ascii="Arial" w:eastAsia="Times New Roman" w:hAnsi="Arial" w:cs="Arial"/>
          <w:bCs/>
          <w:lang w:val="en-US" w:eastAsia="ar-SA"/>
        </w:rPr>
        <w:t>on the Plan attached hereto located at</w:t>
      </w:r>
    </w:p>
    <w:p w14:paraId="526E7C30"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739F16E6" w14:textId="77777777" w:rsidR="000F370B" w:rsidRDefault="000F370B" w:rsidP="000F370B">
      <w:pPr>
        <w:suppressAutoHyphens/>
        <w:spacing w:after="0" w:line="480" w:lineRule="auto"/>
        <w:jc w:val="center"/>
        <w:rPr>
          <w:rFonts w:ascii="Arial" w:eastAsia="Times New Roman" w:hAnsi="Arial" w:cs="Arial"/>
          <w:b/>
          <w:u w:val="single"/>
          <w:lang w:val="en-US" w:eastAsia="ar-SA"/>
        </w:rPr>
      </w:pPr>
    </w:p>
    <w:p w14:paraId="1E3E567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888D951"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402B45"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C8BC4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EBAAD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0D05B2A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EA47602"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64FF86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4FA554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2A72D6F"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286D9A9"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A58F62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E8BE4B"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D9019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1EB620"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D3DD34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7DF029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74273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C21FF13"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05E573" w14:textId="77777777" w:rsidR="00E9093A" w:rsidRPr="00DF28AB" w:rsidRDefault="00E9093A" w:rsidP="000F370B">
      <w:pPr>
        <w:suppressAutoHyphens/>
        <w:spacing w:after="0" w:line="480" w:lineRule="auto"/>
        <w:jc w:val="center"/>
        <w:rPr>
          <w:rFonts w:ascii="Arial" w:eastAsia="Times New Roman" w:hAnsi="Arial" w:cs="Arial"/>
          <w:b/>
          <w:u w:val="single"/>
          <w:lang w:val="en-US" w:eastAsia="ar-SA"/>
        </w:rPr>
      </w:pPr>
    </w:p>
    <w:p w14:paraId="393E711D"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2B862D3E" w14:textId="77777777" w:rsidR="000F370B" w:rsidRPr="00DF28AB" w:rsidRDefault="000F370B" w:rsidP="000F370B">
      <w:pPr>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558276D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91615B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F4BA76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46214C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1C3E18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AF933F"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4B088E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38064B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FA4FB9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754259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233275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78F66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E91469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64E477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41902B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E8AEA52"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4C2794"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E971FC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6ABB671"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482E50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C98ADB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84DD2A0"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C9608F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E3829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D169D6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7A210A7"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659709"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75FE8D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5757A1E" w14:textId="77777777" w:rsidR="000F370B" w:rsidRPr="00DF28AB" w:rsidRDefault="000F370B" w:rsidP="000F370B">
      <w:pPr>
        <w:suppressAutoHyphens/>
        <w:spacing w:after="0" w:line="240" w:lineRule="auto"/>
        <w:rPr>
          <w:rFonts w:ascii="Arial" w:eastAsia="Times New Roman" w:hAnsi="Arial" w:cs="Arial"/>
          <w:u w:val="single"/>
          <w:lang w:val="en-US" w:eastAsia="ar-SA"/>
        </w:rPr>
      </w:pPr>
    </w:p>
    <w:p w14:paraId="46DAB933" w14:textId="77777777" w:rsidR="000F370B" w:rsidRPr="00DF28AB" w:rsidRDefault="000F370B" w:rsidP="000F370B">
      <w:pPr>
        <w:rPr>
          <w:rFonts w:ascii="Arial" w:eastAsia="Times New Roman" w:hAnsi="Arial" w:cs="Arial"/>
          <w:lang w:val="en-US" w:eastAsia="ar-SA"/>
        </w:rPr>
      </w:pPr>
      <w:r w:rsidRPr="00DF28AB">
        <w:rPr>
          <w:rFonts w:ascii="Arial" w:eastAsia="Times New Roman" w:hAnsi="Arial" w:cs="Arial"/>
          <w:lang w:val="en-US" w:eastAsia="ar-SA"/>
        </w:rPr>
        <w:br w:type="page"/>
      </w:r>
    </w:p>
    <w:p w14:paraId="4FFFAD5F" w14:textId="77777777" w:rsidR="000F370B" w:rsidRPr="00DF28AB" w:rsidRDefault="000F370B" w:rsidP="000F370B">
      <w:pPr>
        <w:rPr>
          <w:rFonts w:ascii="Arial" w:eastAsia="Times New Roman" w:hAnsi="Arial" w:cs="Arial"/>
          <w:i/>
          <w:lang w:val="en-US" w:eastAsia="ar-SA"/>
        </w:rPr>
      </w:pPr>
    </w:p>
    <w:p w14:paraId="1EAAF92B" w14:textId="77777777" w:rsidR="000F370B" w:rsidRPr="00DF28AB" w:rsidRDefault="000F370B" w:rsidP="000F370B">
      <w:pPr>
        <w:tabs>
          <w:tab w:val="left" w:pos="720"/>
          <w:tab w:val="left" w:pos="1440"/>
          <w:tab w:val="right" w:pos="9450"/>
        </w:tabs>
        <w:suppressAutoHyphens/>
        <w:spacing w:after="0" w:line="360" w:lineRule="auto"/>
        <w:ind w:left="720" w:right="26" w:hanging="720"/>
        <w:jc w:val="both"/>
        <w:rPr>
          <w:rFonts w:ascii="Arial" w:eastAsia="Times New Roman" w:hAnsi="Arial" w:cs="Arial"/>
          <w:lang w:val="en-US" w:eastAsia="ar-SA"/>
        </w:rPr>
      </w:pPr>
    </w:p>
    <w:p w14:paraId="2025B06D"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 xml:space="preserve">the parties hereto have caused this Agreement to be executed the </w:t>
      </w:r>
      <w:proofErr w:type="gramStart"/>
      <w:r w:rsidRPr="00DF28AB">
        <w:rPr>
          <w:rFonts w:ascii="Arial" w:eastAsia="Times New Roman" w:hAnsi="Arial" w:cs="Arial"/>
          <w:lang w:val="en-US" w:eastAsia="ar-SA"/>
        </w:rPr>
        <w:t>day</w:t>
      </w:r>
      <w:proofErr w:type="gramEnd"/>
      <w:r w:rsidRPr="00DF28AB">
        <w:rPr>
          <w:rFonts w:ascii="Arial" w:eastAsia="Times New Roman" w:hAnsi="Arial" w:cs="Arial"/>
          <w:lang w:val="en-US" w:eastAsia="ar-SA"/>
        </w:rPr>
        <w:t xml:space="preserve"> and year first herein written.</w:t>
      </w:r>
    </w:p>
    <w:p w14:paraId="60EE1C37" w14:textId="77777777" w:rsidR="000F370B" w:rsidRPr="00DF28AB" w:rsidRDefault="000F370B" w:rsidP="000F370B">
      <w:pPr>
        <w:suppressAutoHyphens/>
        <w:spacing w:after="0" w:line="240" w:lineRule="auto"/>
        <w:rPr>
          <w:rFonts w:ascii="Arial" w:eastAsia="Times New Roman" w:hAnsi="Arial" w:cs="Arial"/>
          <w:lang w:val="en-US" w:eastAsia="ar-SA"/>
        </w:rPr>
      </w:pPr>
    </w:p>
    <w:p w14:paraId="29BD42EC"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5CBD2283" w14:textId="77777777" w:rsidR="000F370B" w:rsidRPr="00DF28AB" w:rsidRDefault="000F370B" w:rsidP="000F370B">
      <w:pPr>
        <w:tabs>
          <w:tab w:val="left" w:pos="1440"/>
          <w:tab w:val="right" w:pos="9450"/>
        </w:tabs>
        <w:suppressAutoHyphens/>
        <w:spacing w:after="0" w:line="360" w:lineRule="auto"/>
        <w:ind w:right="26"/>
        <w:jc w:val="both"/>
        <w:rPr>
          <w:rFonts w:ascii="Arial" w:eastAsia="Times New Roman" w:hAnsi="Arial" w:cs="Arial"/>
          <w:lang w:val="en-US" w:eastAsia="ar-SA"/>
        </w:rPr>
      </w:pPr>
    </w:p>
    <w:p w14:paraId="5EE1E011" w14:textId="77777777" w:rsidR="000F370B" w:rsidRPr="00DF28AB" w:rsidRDefault="000F370B" w:rsidP="000F370B">
      <w:pPr>
        <w:ind w:hanging="1134"/>
        <w:rPr>
          <w:rFonts w:ascii="Arial" w:hAnsi="Arial" w:cs="Arial"/>
        </w:rPr>
      </w:pPr>
      <w:r w:rsidRPr="00DF28AB">
        <w:rPr>
          <w:rFonts w:ascii="Arial" w:hAnsi="Arial" w:cs="Arial"/>
          <w:b/>
        </w:rPr>
        <w:t xml:space="preserve">                    SIGNED BY </w:t>
      </w:r>
    </w:p>
    <w:p w14:paraId="1A5DDC45" w14:textId="77777777" w:rsidR="000F370B" w:rsidRPr="00DF28AB" w:rsidRDefault="000F370B" w:rsidP="000F370B">
      <w:pPr>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1DD812B8" w14:textId="77777777" w:rsidR="000F370B" w:rsidRPr="00DF28AB" w:rsidRDefault="000F370B" w:rsidP="000F370B">
      <w:pPr>
        <w:ind w:hanging="1134"/>
        <w:rPr>
          <w:rFonts w:ascii="Arial" w:hAnsi="Arial" w:cs="Arial"/>
        </w:rPr>
      </w:pPr>
    </w:p>
    <w:p w14:paraId="0552D38C" w14:textId="77777777" w:rsidR="000F370B" w:rsidRPr="00DF28AB" w:rsidRDefault="000F370B" w:rsidP="000F370B">
      <w:pPr>
        <w:ind w:hanging="1134"/>
        <w:rPr>
          <w:rFonts w:ascii="Arial" w:hAnsi="Arial" w:cs="Arial"/>
        </w:rPr>
      </w:pPr>
    </w:p>
    <w:p w14:paraId="558A45E6" w14:textId="77777777" w:rsidR="000F370B" w:rsidRPr="00DF28AB" w:rsidRDefault="000F370B" w:rsidP="000F370B">
      <w:pPr>
        <w:ind w:hanging="1134"/>
        <w:rPr>
          <w:rFonts w:ascii="Arial" w:hAnsi="Arial" w:cs="Arial"/>
        </w:rPr>
      </w:pPr>
    </w:p>
    <w:p w14:paraId="34A8708E"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3CF2D5EC"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lang w:val="en-GB" w:eastAsia="en-GB"/>
        </w:rPr>
        <w:t>in the presence of:</w:t>
      </w:r>
    </w:p>
    <w:p w14:paraId="4B058C82" w14:textId="77777777" w:rsidR="000F370B" w:rsidRPr="00DF28AB" w:rsidRDefault="000F370B" w:rsidP="000F370B">
      <w:pPr>
        <w:spacing w:after="0" w:line="480" w:lineRule="auto"/>
        <w:rPr>
          <w:rFonts w:ascii="Arial" w:hAnsi="Arial" w:cs="Arial"/>
          <w:lang w:val="en-GB" w:eastAsia="en-GB"/>
        </w:rPr>
      </w:pPr>
    </w:p>
    <w:p w14:paraId="2EEC45E6" w14:textId="77777777" w:rsidR="000F370B" w:rsidRPr="00DF28AB" w:rsidRDefault="000F370B" w:rsidP="000F370B">
      <w:pPr>
        <w:spacing w:after="0" w:line="240" w:lineRule="auto"/>
        <w:rPr>
          <w:rFonts w:ascii="Arial" w:hAnsi="Arial" w:cs="Arial"/>
          <w:lang w:val="en-GB" w:eastAsia="en-GB"/>
        </w:rPr>
      </w:pPr>
    </w:p>
    <w:p w14:paraId="394246E5" w14:textId="77777777" w:rsidR="000F370B" w:rsidRPr="00DF28AB" w:rsidRDefault="000F370B" w:rsidP="000F370B">
      <w:pPr>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3EA69DD4" w14:textId="77777777" w:rsidR="000F370B" w:rsidRPr="00DF28AB" w:rsidRDefault="000F370B" w:rsidP="000F370B">
      <w:pPr>
        <w:spacing w:line="360" w:lineRule="auto"/>
        <w:ind w:left="-851"/>
        <w:rPr>
          <w:rFonts w:ascii="Arial" w:hAnsi="Arial" w:cs="Arial"/>
        </w:rPr>
      </w:pPr>
    </w:p>
    <w:p w14:paraId="1901914E" w14:textId="77777777" w:rsidR="000F370B" w:rsidRPr="00DF28AB" w:rsidRDefault="000F370B" w:rsidP="000F370B">
      <w:pPr>
        <w:tabs>
          <w:tab w:val="left" w:pos="4111"/>
          <w:tab w:val="right" w:pos="9450"/>
        </w:tabs>
        <w:suppressAutoHyphens/>
        <w:spacing w:after="0" w:line="360" w:lineRule="auto"/>
        <w:ind w:right="26"/>
        <w:rPr>
          <w:rFonts w:ascii="Arial" w:eastAsia="Times New Roman" w:hAnsi="Arial" w:cs="Arial"/>
          <w:lang w:val="en-US" w:eastAsia="ar-SA"/>
        </w:rPr>
      </w:pPr>
    </w:p>
    <w:p w14:paraId="6C30152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0BA885BD"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5B1F4DD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5AFA3B6C"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4CC683E9"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76BF6E23" w14:textId="77777777" w:rsidR="000F370B" w:rsidRPr="00DF28AB" w:rsidRDefault="000F370B" w:rsidP="000F370B">
      <w:pPr>
        <w:tabs>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28F1358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489EEC1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13D3C762"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3E94C7B4"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CBE1AB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541375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0983676A"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11231119"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0953996B"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67314D3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6C7C1D" w14:textId="77777777" w:rsidR="000F370B" w:rsidRPr="00DF28AB" w:rsidRDefault="000F370B" w:rsidP="000F370B">
      <w:pPr>
        <w:spacing w:line="360" w:lineRule="auto"/>
        <w:ind w:left="284" w:right="521"/>
        <w:jc w:val="center"/>
        <w:rPr>
          <w:rFonts w:ascii="Arial" w:hAnsi="Arial" w:cs="Arial"/>
          <w:b/>
        </w:rPr>
      </w:pPr>
      <w:r w:rsidRPr="00DF28AB">
        <w:rPr>
          <w:rFonts w:ascii="Arial" w:hAnsi="Arial" w:cs="Arial"/>
          <w:b/>
        </w:rPr>
        <w:t xml:space="preserve">                                                                     </w:t>
      </w:r>
    </w:p>
    <w:p w14:paraId="01E260C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4A71F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7A644210"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7347578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2F679E4"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AEE630"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C1886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5F9B4790" w14:textId="77777777" w:rsidR="000F370B" w:rsidRPr="00DF28AB" w:rsidRDefault="000F370B" w:rsidP="000F370B">
      <w:pPr>
        <w:tabs>
          <w:tab w:val="left" w:pos="4680"/>
          <w:tab w:val="right" w:pos="9000"/>
        </w:tabs>
        <w:suppressAutoHyphens/>
        <w:spacing w:after="0" w:line="360" w:lineRule="auto"/>
        <w:rPr>
          <w:rFonts w:ascii="Arial" w:eastAsia="Times New Roman" w:hAnsi="Arial" w:cs="Arial"/>
          <w:b/>
          <w:i/>
          <w:lang w:val="en-US" w:eastAsia="ar-SA"/>
        </w:rPr>
      </w:pPr>
    </w:p>
    <w:p w14:paraId="63153F38"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lang w:val="en-US" w:eastAsia="ar-SA"/>
        </w:rPr>
      </w:pPr>
    </w:p>
    <w:p w14:paraId="4127345D"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1810B8A4" w14:textId="77777777" w:rsidR="000F370B" w:rsidRPr="00DF28AB" w:rsidRDefault="000F370B" w:rsidP="000F370B">
      <w:pPr>
        <w:keepNext/>
        <w:tabs>
          <w:tab w:val="num" w:pos="0"/>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548831C9"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07EACD6E" w14:textId="77777777" w:rsidR="000F370B" w:rsidRPr="00DF28AB" w:rsidRDefault="000F370B" w:rsidP="000F370B">
      <w:pPr>
        <w:tabs>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55D7AD88"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4E29199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19C69D6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73905393"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02E3173B"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5CFEEA67"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3A73658F" w14:textId="77777777" w:rsidR="000F370B" w:rsidRPr="00DF28AB" w:rsidRDefault="000F370B" w:rsidP="000F370B">
      <w:pPr>
        <w:rPr>
          <w:rFonts w:ascii="Arial" w:hAnsi="Arial" w:cs="Arial"/>
        </w:rPr>
      </w:pPr>
    </w:p>
    <w:p w14:paraId="780BFE41" w14:textId="77777777" w:rsidR="000F370B" w:rsidRDefault="000F370B" w:rsidP="000F370B"/>
    <w:p w14:paraId="7F26059C" w14:textId="77777777" w:rsidR="000F370B" w:rsidRDefault="000F370B" w:rsidP="000F370B"/>
    <w:p w14:paraId="000AA64C" w14:textId="77777777" w:rsidR="00E2330A" w:rsidRDefault="00E2330A"/>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26D96" w14:textId="77777777" w:rsidR="00E2330A" w:rsidRDefault="00E2330A" w:rsidP="007674B4">
      <w:pPr>
        <w:spacing w:after="0" w:line="240" w:lineRule="auto"/>
      </w:pPr>
      <w:r>
        <w:separator/>
      </w:r>
    </w:p>
  </w:endnote>
  <w:endnote w:type="continuationSeparator" w:id="0">
    <w:p w14:paraId="3E1006D9" w14:textId="77777777" w:rsidR="00E2330A" w:rsidRDefault="00E2330A"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5DDE9" w14:textId="77777777" w:rsidR="00E2330A" w:rsidRDefault="00E2330A" w:rsidP="007674B4">
      <w:pPr>
        <w:spacing w:after="0" w:line="240" w:lineRule="auto"/>
      </w:pPr>
      <w:r>
        <w:separator/>
      </w:r>
    </w:p>
  </w:footnote>
  <w:footnote w:type="continuationSeparator" w:id="0">
    <w:p w14:paraId="697DEAD7" w14:textId="77777777" w:rsidR="00E2330A" w:rsidRDefault="00E2330A"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16cid:durableId="12299196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78811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1386627">
    <w:abstractNumId w:val="0"/>
    <w:lvlOverride w:ilvl="0">
      <w:startOverride w:val="1"/>
    </w:lvlOverride>
  </w:num>
  <w:num w:numId="4" w16cid:durableId="9525161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0895137">
    <w:abstractNumId w:val="2"/>
  </w:num>
  <w:num w:numId="6" w16cid:durableId="11108323">
    <w:abstractNumId w:val="7"/>
  </w:num>
  <w:num w:numId="7" w16cid:durableId="1689867028">
    <w:abstractNumId w:val="4"/>
  </w:num>
  <w:num w:numId="8" w16cid:durableId="1316759615">
    <w:abstractNumId w:val="6"/>
  </w:num>
  <w:num w:numId="9" w16cid:durableId="1968235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0F370B"/>
    <w:rsid w:val="00135107"/>
    <w:rsid w:val="00255A63"/>
    <w:rsid w:val="002728C5"/>
    <w:rsid w:val="002A73C8"/>
    <w:rsid w:val="003E3DCE"/>
    <w:rsid w:val="00412DDC"/>
    <w:rsid w:val="00595B48"/>
    <w:rsid w:val="00654226"/>
    <w:rsid w:val="007674B4"/>
    <w:rsid w:val="00824E92"/>
    <w:rsid w:val="00865CA3"/>
    <w:rsid w:val="00866493"/>
    <w:rsid w:val="00AC7753"/>
    <w:rsid w:val="00B85DF2"/>
    <w:rsid w:val="00BE666B"/>
    <w:rsid w:val="00CC27CC"/>
    <w:rsid w:val="00E2330A"/>
    <w:rsid w:val="00E9093A"/>
    <w:rsid w:val="00FC36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56B6"/>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7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0F370B"/>
    <w:pPr>
      <w:ind w:left="720"/>
      <w:contextualSpacing/>
    </w:pPr>
  </w:style>
  <w:style w:type="paragraph" w:customStyle="1" w:styleId="l1">
    <w:name w:val="l1"/>
    <w:basedOn w:val="Normal"/>
    <w:next w:val="Normal"/>
    <w:rsid w:val="000F370B"/>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0F370B"/>
    <w:pPr>
      <w:numPr>
        <w:ilvl w:val="1"/>
      </w:numPr>
    </w:pPr>
    <w:rPr>
      <w:b w:val="0"/>
      <w:caps w:val="0"/>
    </w:rPr>
  </w:style>
  <w:style w:type="paragraph" w:customStyle="1" w:styleId="l3">
    <w:name w:val="l3"/>
    <w:basedOn w:val="l2"/>
    <w:next w:val="Normal"/>
    <w:rsid w:val="000F370B"/>
    <w:pPr>
      <w:numPr>
        <w:ilvl w:val="2"/>
      </w:numPr>
    </w:pPr>
  </w:style>
  <w:style w:type="paragraph" w:customStyle="1" w:styleId="l4">
    <w:name w:val="l4"/>
    <w:basedOn w:val="l3"/>
    <w:next w:val="Normal"/>
    <w:rsid w:val="000F370B"/>
    <w:pPr>
      <w:numPr>
        <w:ilvl w:val="3"/>
      </w:numPr>
    </w:pPr>
  </w:style>
  <w:style w:type="paragraph" w:customStyle="1" w:styleId="l5">
    <w:name w:val="l5"/>
    <w:basedOn w:val="l4"/>
    <w:next w:val="Normal"/>
    <w:rsid w:val="000F370B"/>
    <w:pPr>
      <w:numPr>
        <w:ilvl w:val="4"/>
      </w:numPr>
    </w:pPr>
  </w:style>
  <w:style w:type="paragraph" w:customStyle="1" w:styleId="l6">
    <w:name w:val="l6"/>
    <w:basedOn w:val="Normal"/>
    <w:next w:val="Normal"/>
    <w:rsid w:val="000F370B"/>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0F370B"/>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0F370B"/>
    <w:rPr>
      <w:rFonts w:ascii="Verdana" w:eastAsia="Times New Roman" w:hAnsi="Verdana" w:cs="Times New Roman"/>
      <w:sz w:val="20"/>
      <w:szCs w:val="24"/>
    </w:rPr>
  </w:style>
  <w:style w:type="paragraph" w:customStyle="1" w:styleId="Paragraph">
    <w:name w:val="Paragraph"/>
    <w:basedOn w:val="Normal"/>
    <w:next w:val="Normal"/>
    <w:link w:val="ParagraphChar"/>
    <w:rsid w:val="000F370B"/>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0F37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70B"/>
    <w:rPr>
      <w:sz w:val="16"/>
      <w:szCs w:val="16"/>
    </w:rPr>
  </w:style>
  <w:style w:type="paragraph" w:styleId="CommentText">
    <w:name w:val="annotation text"/>
    <w:basedOn w:val="Normal"/>
    <w:link w:val="CommentTextChar"/>
    <w:uiPriority w:val="99"/>
    <w:semiHidden/>
    <w:unhideWhenUsed/>
    <w:rsid w:val="000F370B"/>
    <w:pPr>
      <w:spacing w:line="240" w:lineRule="auto"/>
    </w:pPr>
    <w:rPr>
      <w:sz w:val="20"/>
      <w:szCs w:val="20"/>
    </w:rPr>
  </w:style>
  <w:style w:type="character" w:customStyle="1" w:styleId="CommentTextChar">
    <w:name w:val="Comment Text Char"/>
    <w:basedOn w:val="DefaultParagraphFont"/>
    <w:link w:val="CommentText"/>
    <w:uiPriority w:val="99"/>
    <w:semiHidden/>
    <w:rsid w:val="000F370B"/>
    <w:rPr>
      <w:sz w:val="20"/>
      <w:szCs w:val="20"/>
    </w:rPr>
  </w:style>
  <w:style w:type="paragraph" w:styleId="BalloonText">
    <w:name w:val="Balloon Text"/>
    <w:basedOn w:val="Normal"/>
    <w:link w:val="BalloonTextChar"/>
    <w:uiPriority w:val="99"/>
    <w:semiHidden/>
    <w:unhideWhenUsed/>
    <w:rsid w:val="000F3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7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4986">
      <w:bodyDiv w:val="1"/>
      <w:marLeft w:val="0"/>
      <w:marRight w:val="0"/>
      <w:marTop w:val="0"/>
      <w:marBottom w:val="0"/>
      <w:divBdr>
        <w:top w:val="none" w:sz="0" w:space="0" w:color="auto"/>
        <w:left w:val="none" w:sz="0" w:space="0" w:color="auto"/>
        <w:bottom w:val="none" w:sz="0" w:space="0" w:color="auto"/>
        <w:right w:val="none" w:sz="0" w:space="0" w:color="auto"/>
      </w:divBdr>
    </w:div>
    <w:div w:id="107551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0E16CD9A-6655-4127-AD39-5DB895E94453}">
  <ds:schemaRefs>
    <ds:schemaRef ds:uri="http://schemas.microsoft.com/sharepoint/v3/contenttype/forms"/>
  </ds:schemaRefs>
</ds:datastoreItem>
</file>

<file path=customXml/itemProps2.xml><?xml version="1.0" encoding="utf-8"?>
<ds:datastoreItem xmlns:ds="http://schemas.openxmlformats.org/officeDocument/2006/customXml" ds:itemID="{1C8F050D-8E26-4E98-BFC3-3444180DA654}">
  <ds:schemaRefs>
    <ds:schemaRef ds:uri="http://schemas.microsoft.com/office/2006/metadata/customXsn"/>
  </ds:schemaRefs>
</ds:datastoreItem>
</file>

<file path=customXml/itemProps3.xml><?xml version="1.0" encoding="utf-8"?>
<ds:datastoreItem xmlns:ds="http://schemas.openxmlformats.org/officeDocument/2006/customXml" ds:itemID="{8F2C0D1D-1B89-41A2-A4EA-BFE03A2EE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523A64-10B0-46B8-AD47-134E9AD75B0C}">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3438</Words>
  <Characters>19600</Characters>
  <Application>Microsoft Office Word</Application>
  <DocSecurity>0</DocSecurity>
  <Lines>163</Lines>
  <Paragraphs>45</Paragraphs>
  <ScaleCrop>false</ScaleCrop>
  <Company/>
  <LinksUpToDate>false</LinksUpToDate>
  <CharactersWithSpaces>22993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katlin</cp:lastModifiedBy>
  <cp:revision>2</cp:revision>
  <dcterms:created xsi:type="dcterms:W3CDTF">2026-06-30T12:27:00Z</dcterms:created>
  <dcterms:modified xsi:type="dcterms:W3CDTF">2026-06-30T12:27:00Z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Schools">
    <vt:lpwstr/>
  </property>
  <property fmtid="{D5CDD505-2E9C-101B-9397-08002B2CF9AE}" pid="4" name="Site Name">
    <vt:lpwstr>1;#SPU Operations|a349eabc-5ac9-47e4-b5e0-0c81acbe537d</vt:lpwstr>
  </property>
  <property fmtid="{D5CDD505-2E9C-101B-9397-08002B2CF9AE}" pid="5" name="MediaServiceImageTags">
    <vt:lpwstr/>
  </property>
  <property fmtid="{D5CDD505-2E9C-101B-9397-08002B2CF9AE}" pid="6" name="Document_x0020_Category">
    <vt:lpwstr/>
  </property>
  <property fmtid="{D5CDD505-2E9C-101B-9397-08002B2CF9AE}" pid="7" name="Site_x0020_Name">
    <vt:lpwstr>1;#SPU Operations|a349eabc-5ac9-47e4-b5e0-0c81acbe537d</vt:lpwstr>
  </property>
  <property fmtid="{D5CDD505-2E9C-101B-9397-08002B2CF9AE}" pid="8" name="Library">
    <vt:lpwstr>359;#Collaborative Projects|7b4cb1eb-f63e-43a2-98ec-c4fc1e45a252</vt:lpwstr>
  </property>
  <property fmtid="{D5CDD505-2E9C-101B-9397-08002B2CF9AE}" pid="9" name="Document Category">
    <vt:lpwstr/>
  </property>
</Properties>
</file>