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05A6" w14:textId="10678926" w:rsidR="00D6487E" w:rsidRPr="00D6487E" w:rsidRDefault="00D6487E" w:rsidP="00D6487E">
      <w:pPr>
        <w:spacing w:before="120" w:after="120"/>
        <w:contextualSpacing/>
        <w:jc w:val="center"/>
        <w:rPr>
          <w:rFonts w:ascii="Veneer Three" w:hAnsi="Veneer Three" w:cstheme="minorHAnsi"/>
          <w:b/>
          <w:bCs/>
          <w:sz w:val="10"/>
          <w:szCs w:val="10"/>
        </w:rPr>
      </w:pPr>
      <w:r w:rsidRPr="00802A36">
        <w:rPr>
          <w:rFonts w:ascii="Univers" w:hAnsi="Univers" w:cstheme="minorHAnsi"/>
          <w:b/>
          <w:noProof/>
          <w:sz w:val="10"/>
          <w:szCs w:val="10"/>
        </w:rPr>
        <w:drawing>
          <wp:inline distT="0" distB="0" distL="0" distR="0" wp14:anchorId="6F052C4D" wp14:editId="34817A56">
            <wp:extent cx="5580380" cy="40805"/>
            <wp:effectExtent l="0" t="0" r="0" b="0"/>
            <wp:docPr id="1350279494" name="Picture 1350279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5580380" cy="40805"/>
                    </a:xfrm>
                    <a:prstGeom prst="rect">
                      <a:avLst/>
                    </a:prstGeom>
                    <a:noFill/>
                  </pic:spPr>
                </pic:pic>
              </a:graphicData>
            </a:graphic>
          </wp:inline>
        </w:drawing>
      </w:r>
    </w:p>
    <w:p w14:paraId="08F3BFF5" w14:textId="1BF5291D" w:rsidR="00B10442" w:rsidRPr="00D6487E" w:rsidRDefault="00D6487E" w:rsidP="001775E3">
      <w:pPr>
        <w:spacing w:before="120" w:after="120"/>
        <w:contextualSpacing/>
        <w:jc w:val="center"/>
        <w:rPr>
          <w:rFonts w:ascii="Veneer Three" w:hAnsi="Veneer Three" w:cstheme="minorHAnsi"/>
          <w:b/>
          <w:bCs/>
          <w:sz w:val="44"/>
          <w:szCs w:val="44"/>
        </w:rPr>
      </w:pPr>
      <w:r w:rsidRPr="00D6487E">
        <w:rPr>
          <w:rFonts w:ascii="Veneer Three" w:hAnsi="Veneer Three" w:cstheme="minorHAnsi"/>
          <w:b/>
          <w:bCs/>
          <w:sz w:val="44"/>
          <w:szCs w:val="44"/>
        </w:rPr>
        <w:t>Data Processing Agreement</w:t>
      </w:r>
      <w:r w:rsidR="00FB21FD">
        <w:rPr>
          <w:rFonts w:ascii="Veneer Three" w:hAnsi="Veneer Three" w:cstheme="minorHAnsi"/>
          <w:b/>
          <w:bCs/>
          <w:sz w:val="44"/>
          <w:szCs w:val="44"/>
        </w:rPr>
        <w:t xml:space="preserve"> </w:t>
      </w:r>
      <w:r w:rsidR="00FB21FD" w:rsidRPr="00FB21FD">
        <w:rPr>
          <w:rFonts w:ascii="Veneer Three" w:hAnsi="Veneer Three" w:cstheme="minorHAnsi"/>
          <w:b/>
          <w:bCs/>
          <w:sz w:val="18"/>
          <w:szCs w:val="18"/>
        </w:rPr>
        <w:t>(V1.1)</w:t>
      </w:r>
    </w:p>
    <w:p w14:paraId="642064D8" w14:textId="676C7440" w:rsidR="00D6487E" w:rsidRPr="00D6487E" w:rsidRDefault="00D6487E" w:rsidP="001775E3">
      <w:pPr>
        <w:spacing w:before="120" w:after="120"/>
        <w:contextualSpacing/>
        <w:jc w:val="center"/>
        <w:rPr>
          <w:rFonts w:ascii="Veneer Three" w:hAnsi="Veneer Three" w:cstheme="minorHAnsi"/>
          <w:sz w:val="10"/>
          <w:szCs w:val="10"/>
        </w:rPr>
      </w:pPr>
      <w:r w:rsidRPr="00802A36">
        <w:rPr>
          <w:rFonts w:ascii="Univers" w:hAnsi="Univers" w:cstheme="minorHAnsi"/>
          <w:b/>
          <w:noProof/>
          <w:sz w:val="10"/>
          <w:szCs w:val="10"/>
        </w:rPr>
        <w:drawing>
          <wp:inline distT="0" distB="0" distL="0" distR="0" wp14:anchorId="46B4A2BA" wp14:editId="1AD38D7E">
            <wp:extent cx="5580380" cy="40805"/>
            <wp:effectExtent l="0" t="0" r="0" b="0"/>
            <wp:docPr id="256728735" name="Picture 256728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5580380" cy="40805"/>
                    </a:xfrm>
                    <a:prstGeom prst="rect">
                      <a:avLst/>
                    </a:prstGeom>
                    <a:noFill/>
                  </pic:spPr>
                </pic:pic>
              </a:graphicData>
            </a:graphic>
          </wp:inline>
        </w:drawing>
      </w:r>
    </w:p>
    <w:p w14:paraId="0A17CDB5" w14:textId="77777777" w:rsidR="00B10442" w:rsidRPr="00562179" w:rsidRDefault="00B10442" w:rsidP="00B10442">
      <w:pPr>
        <w:spacing w:before="120" w:after="120"/>
        <w:contextualSpacing/>
        <w:rPr>
          <w:rFonts w:asciiTheme="minorHAnsi" w:hAnsiTheme="minorHAnsi" w:cstheme="minorHAnsi"/>
          <w:sz w:val="20"/>
          <w:szCs w:val="20"/>
        </w:rPr>
      </w:pPr>
    </w:p>
    <w:p w14:paraId="4E3B58F8" w14:textId="61161EBD" w:rsidR="00B10442" w:rsidRPr="00D6487E" w:rsidRDefault="00B10442" w:rsidP="006D142F">
      <w:pPr>
        <w:spacing w:before="120"/>
        <w:rPr>
          <w:rFonts w:ascii="Univers" w:hAnsi="Univers" w:cstheme="minorHAnsi"/>
          <w:i/>
          <w:iCs/>
          <w:sz w:val="18"/>
          <w:szCs w:val="18"/>
        </w:rPr>
      </w:pPr>
      <w:r w:rsidRPr="00D6487E">
        <w:rPr>
          <w:rFonts w:ascii="Univers" w:hAnsi="Univers" w:cstheme="minorHAnsi"/>
          <w:sz w:val="18"/>
          <w:szCs w:val="18"/>
        </w:rPr>
        <w:t xml:space="preserve">This </w:t>
      </w:r>
      <w:r w:rsidR="002F4E74" w:rsidRPr="00D6487E">
        <w:rPr>
          <w:rFonts w:ascii="Univers" w:hAnsi="Univers" w:cstheme="minorHAnsi"/>
          <w:sz w:val="18"/>
          <w:szCs w:val="18"/>
        </w:rPr>
        <w:t xml:space="preserve">data processing </w:t>
      </w:r>
      <w:r w:rsidRPr="00D6487E">
        <w:rPr>
          <w:rFonts w:ascii="Univers" w:hAnsi="Univers" w:cstheme="minorHAnsi"/>
          <w:sz w:val="18"/>
          <w:szCs w:val="18"/>
        </w:rPr>
        <w:t>agreement</w:t>
      </w:r>
      <w:r w:rsidR="00333ED0" w:rsidRPr="00D6487E">
        <w:rPr>
          <w:rFonts w:ascii="Univers" w:hAnsi="Univers" w:cstheme="minorHAnsi"/>
          <w:sz w:val="18"/>
          <w:szCs w:val="18"/>
        </w:rPr>
        <w:t xml:space="preserve"> </w:t>
      </w:r>
      <w:r w:rsidR="00E112D4" w:rsidRPr="00D6487E">
        <w:rPr>
          <w:rFonts w:ascii="Univers" w:hAnsi="Univers" w:cstheme="minorHAnsi"/>
          <w:sz w:val="18"/>
          <w:szCs w:val="18"/>
        </w:rPr>
        <w:t>(“</w:t>
      </w:r>
      <w:r w:rsidR="00E112D4" w:rsidRPr="00D6487E">
        <w:rPr>
          <w:rFonts w:ascii="Univers" w:hAnsi="Univers" w:cstheme="minorHAnsi"/>
          <w:b/>
          <w:bCs/>
          <w:sz w:val="18"/>
          <w:szCs w:val="18"/>
        </w:rPr>
        <w:t>Agreement</w:t>
      </w:r>
      <w:r w:rsidR="00E112D4" w:rsidRPr="00D6487E">
        <w:rPr>
          <w:rFonts w:ascii="Univers" w:hAnsi="Univers" w:cstheme="minorHAnsi"/>
          <w:sz w:val="18"/>
          <w:szCs w:val="18"/>
        </w:rPr>
        <w:t xml:space="preserve">”) </w:t>
      </w:r>
      <w:r w:rsidR="00333ED0" w:rsidRPr="00D6487E">
        <w:rPr>
          <w:rFonts w:ascii="Univers" w:hAnsi="Univers" w:cstheme="minorHAnsi"/>
          <w:sz w:val="18"/>
          <w:szCs w:val="18"/>
        </w:rPr>
        <w:t xml:space="preserve">forms part of the </w:t>
      </w:r>
      <w:r w:rsidR="006D142F" w:rsidRPr="00D6487E">
        <w:rPr>
          <w:rFonts w:ascii="Univers" w:hAnsi="Univers" w:cstheme="minorHAnsi"/>
          <w:sz w:val="18"/>
          <w:szCs w:val="18"/>
        </w:rPr>
        <w:t xml:space="preserve">[insert contract name] </w:t>
      </w:r>
      <w:r w:rsidR="006D142F" w:rsidRPr="00D6487E">
        <w:rPr>
          <w:rFonts w:ascii="Univers" w:hAnsi="Univers" w:cstheme="minorHAnsi"/>
          <w:b/>
          <w:i/>
          <w:sz w:val="18"/>
          <w:szCs w:val="18"/>
        </w:rPr>
        <w:t>(“</w:t>
      </w:r>
      <w:r w:rsidR="00F27C4A" w:rsidRPr="00D6487E">
        <w:rPr>
          <w:rFonts w:ascii="Univers" w:hAnsi="Univers" w:cstheme="minorHAnsi"/>
          <w:b/>
          <w:i/>
          <w:sz w:val="18"/>
          <w:szCs w:val="18"/>
        </w:rPr>
        <w:t>Principal</w:t>
      </w:r>
      <w:r w:rsidR="00333ED0" w:rsidRPr="00D6487E">
        <w:rPr>
          <w:rFonts w:ascii="Univers" w:hAnsi="Univers" w:cstheme="minorHAnsi"/>
          <w:b/>
          <w:i/>
          <w:sz w:val="18"/>
          <w:szCs w:val="18"/>
        </w:rPr>
        <w:t xml:space="preserve"> </w:t>
      </w:r>
      <w:r w:rsidR="006D142F" w:rsidRPr="00D6487E">
        <w:rPr>
          <w:rFonts w:ascii="Univers" w:hAnsi="Univers" w:cstheme="minorHAnsi"/>
          <w:b/>
          <w:i/>
          <w:sz w:val="18"/>
          <w:szCs w:val="18"/>
        </w:rPr>
        <w:t>C</w:t>
      </w:r>
      <w:r w:rsidR="00333ED0" w:rsidRPr="00D6487E">
        <w:rPr>
          <w:rFonts w:ascii="Univers" w:hAnsi="Univers" w:cstheme="minorHAnsi"/>
          <w:b/>
          <w:i/>
          <w:sz w:val="18"/>
          <w:szCs w:val="18"/>
        </w:rPr>
        <w:t>ontract</w:t>
      </w:r>
      <w:r w:rsidR="006D142F" w:rsidRPr="00D6487E">
        <w:rPr>
          <w:rFonts w:ascii="Univers" w:hAnsi="Univers" w:cstheme="minorHAnsi"/>
          <w:b/>
          <w:i/>
          <w:sz w:val="18"/>
          <w:szCs w:val="18"/>
        </w:rPr>
        <w:t>”)</w:t>
      </w:r>
      <w:r w:rsidRPr="00D6487E">
        <w:rPr>
          <w:rFonts w:ascii="Univers" w:hAnsi="Univers" w:cstheme="minorHAnsi"/>
          <w:sz w:val="18"/>
          <w:szCs w:val="18"/>
        </w:rPr>
        <w:t xml:space="preserve"> </w:t>
      </w:r>
      <w:r w:rsidR="006D142F" w:rsidRPr="00D6487E">
        <w:rPr>
          <w:rFonts w:ascii="Univers" w:hAnsi="Univers" w:cstheme="minorHAnsi"/>
          <w:sz w:val="18"/>
          <w:szCs w:val="18"/>
        </w:rPr>
        <w:t xml:space="preserve">and </w:t>
      </w:r>
      <w:r w:rsidRPr="00D6487E">
        <w:rPr>
          <w:rFonts w:ascii="Univers" w:hAnsi="Univers" w:cstheme="minorHAnsi"/>
          <w:sz w:val="18"/>
          <w:szCs w:val="18"/>
        </w:rPr>
        <w:t>is made effective from _</w:t>
      </w:r>
      <w:r w:rsidR="005917F5" w:rsidRPr="00D6487E">
        <w:rPr>
          <w:rFonts w:ascii="Univers" w:hAnsi="Univers" w:cstheme="minorHAnsi"/>
          <w:sz w:val="18"/>
          <w:szCs w:val="18"/>
        </w:rPr>
        <w:t>___ day of _______________, 20_</w:t>
      </w:r>
      <w:r w:rsidR="002F4E74" w:rsidRPr="00D6487E">
        <w:rPr>
          <w:rFonts w:ascii="Univers" w:hAnsi="Univers" w:cstheme="minorHAnsi"/>
          <w:sz w:val="18"/>
          <w:szCs w:val="18"/>
        </w:rPr>
        <w:t>_</w:t>
      </w:r>
      <w:r w:rsidR="00AD152C" w:rsidRPr="00D6487E">
        <w:rPr>
          <w:rFonts w:ascii="Univers" w:hAnsi="Univers" w:cstheme="minorHAnsi"/>
          <w:sz w:val="18"/>
          <w:szCs w:val="18"/>
        </w:rPr>
        <w:t>_ between the undersigned parties:</w:t>
      </w:r>
    </w:p>
    <w:p w14:paraId="55D0EF1E" w14:textId="77777777" w:rsidR="00B10442" w:rsidRPr="00D6487E" w:rsidRDefault="00B10442" w:rsidP="00AD152C">
      <w:pPr>
        <w:spacing w:before="120" w:after="120"/>
        <w:ind w:left="567"/>
        <w:rPr>
          <w:rFonts w:ascii="Univers" w:hAnsi="Univers" w:cstheme="minorHAnsi"/>
          <w:b/>
          <w:bCs/>
          <w:i/>
          <w:iCs/>
          <w:sz w:val="18"/>
          <w:szCs w:val="18"/>
        </w:rPr>
      </w:pPr>
      <w:r w:rsidRPr="00D6487E">
        <w:rPr>
          <w:rFonts w:ascii="Univers" w:hAnsi="Univers" w:cstheme="minorHAnsi"/>
          <w:i/>
          <w:iCs/>
          <w:sz w:val="18"/>
          <w:szCs w:val="18"/>
        </w:rPr>
        <w:t>(i)</w:t>
      </w:r>
      <w:r w:rsidRPr="00D6487E">
        <w:rPr>
          <w:rFonts w:ascii="Univers" w:hAnsi="Univers" w:cstheme="minorHAnsi"/>
          <w:sz w:val="18"/>
          <w:szCs w:val="18"/>
        </w:rPr>
        <w:t xml:space="preserve"> </w:t>
      </w:r>
      <w:r w:rsidR="00AD152C" w:rsidRPr="00D6487E">
        <w:rPr>
          <w:rFonts w:ascii="Univers" w:hAnsi="Univers" w:cstheme="minorHAnsi"/>
          <w:b/>
          <w:sz w:val="18"/>
          <w:szCs w:val="18"/>
        </w:rPr>
        <w:t xml:space="preserve">TRÓCAIRE </w:t>
      </w:r>
      <w:r w:rsidRPr="00D6487E">
        <w:rPr>
          <w:rFonts w:ascii="Univers" w:hAnsi="Univers" w:cstheme="minorHAnsi"/>
          <w:sz w:val="18"/>
          <w:szCs w:val="18"/>
        </w:rPr>
        <w:t xml:space="preserve">whose trading address is </w:t>
      </w:r>
      <w:r w:rsidR="00AD152C" w:rsidRPr="00D6487E">
        <w:rPr>
          <w:rFonts w:ascii="Univers" w:hAnsi="Univers" w:cstheme="minorHAnsi"/>
          <w:b/>
          <w:sz w:val="18"/>
          <w:szCs w:val="18"/>
        </w:rPr>
        <w:t>Maynooth, Co. Kildare Ireland</w:t>
      </w:r>
      <w:r w:rsidRPr="00D6487E">
        <w:rPr>
          <w:rFonts w:ascii="Univers" w:hAnsi="Univers" w:cstheme="minorHAnsi"/>
          <w:sz w:val="18"/>
          <w:szCs w:val="18"/>
        </w:rPr>
        <w:t xml:space="preserve"> </w:t>
      </w:r>
      <w:r w:rsidRPr="00D6487E">
        <w:rPr>
          <w:rFonts w:ascii="Univers" w:hAnsi="Univers" w:cstheme="minorHAnsi"/>
          <w:b/>
          <w:i/>
          <w:sz w:val="18"/>
          <w:szCs w:val="18"/>
        </w:rPr>
        <w:t>(“</w:t>
      </w:r>
      <w:r w:rsidR="002F4E74" w:rsidRPr="00D6487E">
        <w:rPr>
          <w:rFonts w:ascii="Univers" w:hAnsi="Univers" w:cstheme="minorHAnsi"/>
          <w:b/>
          <w:i/>
          <w:sz w:val="18"/>
          <w:szCs w:val="18"/>
        </w:rPr>
        <w:t>Controller</w:t>
      </w:r>
      <w:r w:rsidRPr="00D6487E">
        <w:rPr>
          <w:rFonts w:ascii="Univers" w:hAnsi="Univers" w:cstheme="minorHAnsi"/>
          <w:b/>
          <w:i/>
          <w:sz w:val="18"/>
          <w:szCs w:val="18"/>
        </w:rPr>
        <w:t>”)</w:t>
      </w:r>
    </w:p>
    <w:p w14:paraId="4B72479C" w14:textId="77777777" w:rsidR="00B10442" w:rsidRPr="00D6487E" w:rsidRDefault="0005002B" w:rsidP="00B10442">
      <w:pPr>
        <w:spacing w:before="120" w:after="120"/>
        <w:jc w:val="center"/>
        <w:rPr>
          <w:rFonts w:ascii="Univers" w:hAnsi="Univers" w:cstheme="minorHAnsi"/>
          <w:b/>
          <w:bCs/>
          <w:i/>
          <w:iCs/>
          <w:sz w:val="18"/>
          <w:szCs w:val="18"/>
        </w:rPr>
      </w:pPr>
      <w:r w:rsidRPr="00D6487E">
        <w:rPr>
          <w:rFonts w:ascii="Univers" w:hAnsi="Univers" w:cstheme="minorHAnsi"/>
          <w:b/>
          <w:bCs/>
          <w:i/>
          <w:iCs/>
          <w:sz w:val="18"/>
          <w:szCs w:val="18"/>
        </w:rPr>
        <w:t>A</w:t>
      </w:r>
      <w:r w:rsidR="00B10442" w:rsidRPr="00D6487E">
        <w:rPr>
          <w:rFonts w:ascii="Univers" w:hAnsi="Univers" w:cstheme="minorHAnsi"/>
          <w:b/>
          <w:bCs/>
          <w:i/>
          <w:iCs/>
          <w:sz w:val="18"/>
          <w:szCs w:val="18"/>
        </w:rPr>
        <w:t>nd</w:t>
      </w:r>
    </w:p>
    <w:p w14:paraId="7A321338" w14:textId="77777777" w:rsidR="0005002B" w:rsidRPr="00D6487E" w:rsidRDefault="0005002B" w:rsidP="00AD152C">
      <w:pPr>
        <w:spacing w:before="120" w:after="0"/>
        <w:ind w:left="567"/>
        <w:rPr>
          <w:rFonts w:ascii="Univers" w:hAnsi="Univers" w:cstheme="minorHAnsi"/>
          <w:b/>
          <w:bCs/>
          <w:i/>
          <w:iCs/>
          <w:sz w:val="18"/>
          <w:szCs w:val="18"/>
        </w:rPr>
      </w:pPr>
      <w:r w:rsidRPr="00D6487E">
        <w:rPr>
          <w:rFonts w:ascii="Univers" w:hAnsi="Univers" w:cstheme="minorHAnsi"/>
          <w:i/>
          <w:iCs/>
          <w:sz w:val="18"/>
          <w:szCs w:val="18"/>
        </w:rPr>
        <w:t>(ii)</w:t>
      </w:r>
      <w:r w:rsidRPr="00D6487E">
        <w:rPr>
          <w:rFonts w:ascii="Univers" w:hAnsi="Univers" w:cstheme="minorHAnsi"/>
          <w:sz w:val="18"/>
          <w:szCs w:val="18"/>
        </w:rPr>
        <w:t xml:space="preserve"> </w:t>
      </w:r>
      <w:r w:rsidRPr="00D6487E">
        <w:rPr>
          <w:rFonts w:ascii="Univers" w:hAnsi="Univers" w:cstheme="minorHAnsi"/>
          <w:b/>
          <w:color w:val="FF0000"/>
          <w:sz w:val="18"/>
          <w:szCs w:val="18"/>
        </w:rPr>
        <w:t>[</w:t>
      </w:r>
      <w:r w:rsidR="006D142F" w:rsidRPr="00D6487E">
        <w:rPr>
          <w:rFonts w:ascii="Univers" w:hAnsi="Univers" w:cstheme="minorHAnsi"/>
          <w:b/>
          <w:color w:val="FF0000"/>
          <w:sz w:val="18"/>
          <w:szCs w:val="18"/>
        </w:rPr>
        <w:t>Processor</w:t>
      </w:r>
      <w:r w:rsidRPr="00D6487E">
        <w:rPr>
          <w:rFonts w:ascii="Univers" w:hAnsi="Univers" w:cstheme="minorHAnsi"/>
          <w:b/>
          <w:color w:val="FF0000"/>
          <w:sz w:val="18"/>
          <w:szCs w:val="18"/>
        </w:rPr>
        <w:t xml:space="preserve"> Name]</w:t>
      </w:r>
      <w:r w:rsidRPr="00D6487E">
        <w:rPr>
          <w:rFonts w:ascii="Univers" w:hAnsi="Univers" w:cstheme="minorHAnsi"/>
          <w:b/>
          <w:sz w:val="18"/>
          <w:szCs w:val="18"/>
        </w:rPr>
        <w:t>,</w:t>
      </w:r>
      <w:r w:rsidRPr="00D6487E">
        <w:rPr>
          <w:rFonts w:ascii="Univers" w:hAnsi="Univers" w:cstheme="minorHAnsi"/>
          <w:sz w:val="18"/>
          <w:szCs w:val="18"/>
        </w:rPr>
        <w:t xml:space="preserve"> whose trading address is </w:t>
      </w:r>
      <w:r w:rsidRPr="00D6487E">
        <w:rPr>
          <w:rFonts w:ascii="Univers" w:hAnsi="Univers" w:cstheme="minorHAnsi"/>
          <w:b/>
          <w:color w:val="FF0000"/>
          <w:sz w:val="18"/>
          <w:szCs w:val="18"/>
        </w:rPr>
        <w:t>[</w:t>
      </w:r>
      <w:r w:rsidR="006D142F" w:rsidRPr="00D6487E">
        <w:rPr>
          <w:rFonts w:ascii="Univers" w:hAnsi="Univers" w:cstheme="minorHAnsi"/>
          <w:b/>
          <w:color w:val="FF0000"/>
          <w:sz w:val="18"/>
          <w:szCs w:val="18"/>
        </w:rPr>
        <w:t>Processor</w:t>
      </w:r>
      <w:r w:rsidRPr="00D6487E">
        <w:rPr>
          <w:rFonts w:ascii="Univers" w:hAnsi="Univers" w:cstheme="minorHAnsi"/>
          <w:b/>
          <w:color w:val="FF0000"/>
          <w:sz w:val="18"/>
          <w:szCs w:val="18"/>
        </w:rPr>
        <w:t xml:space="preserve"> Trading Address]</w:t>
      </w:r>
      <w:r w:rsidRPr="00D6487E">
        <w:rPr>
          <w:rFonts w:ascii="Univers" w:hAnsi="Univers" w:cstheme="minorHAnsi"/>
          <w:sz w:val="18"/>
          <w:szCs w:val="18"/>
        </w:rPr>
        <w:t xml:space="preserve"> </w:t>
      </w:r>
      <w:r w:rsidRPr="00D6487E">
        <w:rPr>
          <w:rFonts w:ascii="Univers" w:hAnsi="Univers" w:cstheme="minorHAnsi"/>
          <w:b/>
          <w:i/>
          <w:sz w:val="18"/>
          <w:szCs w:val="18"/>
        </w:rPr>
        <w:t>(“</w:t>
      </w:r>
      <w:r w:rsidR="006D142F" w:rsidRPr="00D6487E">
        <w:rPr>
          <w:rFonts w:ascii="Univers" w:hAnsi="Univers" w:cstheme="minorHAnsi"/>
          <w:b/>
          <w:i/>
          <w:sz w:val="18"/>
          <w:szCs w:val="18"/>
        </w:rPr>
        <w:t>Processor</w:t>
      </w:r>
      <w:r w:rsidRPr="00D6487E">
        <w:rPr>
          <w:rFonts w:ascii="Univers" w:hAnsi="Univers" w:cstheme="minorHAnsi"/>
          <w:b/>
          <w:i/>
          <w:sz w:val="18"/>
          <w:szCs w:val="18"/>
        </w:rPr>
        <w:t>”)</w:t>
      </w:r>
    </w:p>
    <w:p w14:paraId="6E184C98" w14:textId="77777777" w:rsidR="0005002B" w:rsidRPr="00D6487E" w:rsidRDefault="0005002B" w:rsidP="006D142F">
      <w:pPr>
        <w:spacing w:after="0"/>
        <w:jc w:val="center"/>
        <w:rPr>
          <w:rFonts w:ascii="Univers" w:hAnsi="Univers" w:cstheme="minorHAnsi"/>
          <w:b/>
          <w:bCs/>
          <w:sz w:val="18"/>
          <w:szCs w:val="18"/>
        </w:rPr>
      </w:pPr>
    </w:p>
    <w:p w14:paraId="353F49CC" w14:textId="77777777" w:rsidR="00B3569A" w:rsidRPr="00D6487E" w:rsidRDefault="00B3569A" w:rsidP="001775E3">
      <w:pPr>
        <w:pStyle w:val="Heading1"/>
        <w:ind w:left="426" w:hanging="426"/>
        <w:rPr>
          <w:rFonts w:ascii="Univers" w:hAnsi="Univers" w:cstheme="minorHAnsi"/>
          <w:sz w:val="22"/>
          <w:szCs w:val="22"/>
        </w:rPr>
      </w:pPr>
      <w:r w:rsidRPr="00D6487E">
        <w:rPr>
          <w:rFonts w:ascii="Univers" w:hAnsi="Univers" w:cstheme="minorHAnsi"/>
          <w:sz w:val="22"/>
          <w:szCs w:val="22"/>
        </w:rPr>
        <w:t>Terms of Agreement</w:t>
      </w:r>
    </w:p>
    <w:p w14:paraId="57FEE436" w14:textId="64A06E67" w:rsidR="006D142F" w:rsidRPr="00D6487E" w:rsidRDefault="006D142F" w:rsidP="001775E3">
      <w:pPr>
        <w:pStyle w:val="Heading2"/>
        <w:spacing w:after="240"/>
        <w:ind w:left="709" w:hanging="709"/>
        <w:rPr>
          <w:rFonts w:ascii="Univers" w:hAnsi="Univers" w:cstheme="minorHAnsi"/>
          <w:b/>
          <w:sz w:val="18"/>
          <w:szCs w:val="18"/>
        </w:rPr>
      </w:pPr>
      <w:r w:rsidRPr="00D6487E">
        <w:rPr>
          <w:rFonts w:ascii="Univers" w:hAnsi="Univers" w:cstheme="minorHAnsi"/>
          <w:sz w:val="18"/>
          <w:szCs w:val="18"/>
        </w:rPr>
        <w:t xml:space="preserve">This </w:t>
      </w:r>
      <w:r w:rsidR="00E112D4" w:rsidRPr="00D6487E">
        <w:rPr>
          <w:rFonts w:ascii="Univers" w:hAnsi="Univers" w:cstheme="minorHAnsi"/>
          <w:sz w:val="18"/>
          <w:szCs w:val="18"/>
        </w:rPr>
        <w:t>A</w:t>
      </w:r>
      <w:r w:rsidRPr="00D6487E">
        <w:rPr>
          <w:rFonts w:ascii="Univers" w:hAnsi="Univers" w:cstheme="minorHAnsi"/>
          <w:sz w:val="18"/>
          <w:szCs w:val="18"/>
        </w:rPr>
        <w:t xml:space="preserve">greement supplements the Principal Contract and makes </w:t>
      </w:r>
      <w:r w:rsidR="00965314" w:rsidRPr="00D6487E">
        <w:rPr>
          <w:rFonts w:ascii="Univers" w:hAnsi="Univers" w:cstheme="minorHAnsi"/>
          <w:sz w:val="18"/>
          <w:szCs w:val="18"/>
        </w:rPr>
        <w:t xml:space="preserve">legally binding </w:t>
      </w:r>
      <w:r w:rsidRPr="00D6487E">
        <w:rPr>
          <w:rFonts w:ascii="Univers" w:hAnsi="Univers" w:cstheme="minorHAnsi"/>
          <w:sz w:val="18"/>
          <w:szCs w:val="18"/>
        </w:rPr>
        <w:t xml:space="preserve">provisions for compliance with the Data Protection Laws as set forth in this </w:t>
      </w:r>
      <w:r w:rsidR="00E112D4" w:rsidRPr="00D6487E">
        <w:rPr>
          <w:rFonts w:ascii="Univers" w:hAnsi="Univers" w:cstheme="minorHAnsi"/>
          <w:sz w:val="18"/>
          <w:szCs w:val="18"/>
        </w:rPr>
        <w:t>Agreement</w:t>
      </w:r>
      <w:r w:rsidR="00965314" w:rsidRPr="00D6487E">
        <w:rPr>
          <w:rFonts w:ascii="Univers" w:hAnsi="Univers" w:cstheme="minorHAnsi"/>
          <w:sz w:val="18"/>
          <w:szCs w:val="18"/>
        </w:rPr>
        <w:t xml:space="preserve">. As per the requirements of relevant Data Protection Law, all processing of personal data by a processor on behalf of a controller, shall be governed by a contract. The terms, obligations and rights set forth in this </w:t>
      </w:r>
      <w:r w:rsidR="00E112D4" w:rsidRPr="00D6487E">
        <w:rPr>
          <w:rFonts w:ascii="Univers" w:hAnsi="Univers" w:cstheme="minorHAnsi"/>
          <w:sz w:val="18"/>
          <w:szCs w:val="18"/>
        </w:rPr>
        <w:t>Agreement</w:t>
      </w:r>
      <w:r w:rsidR="00965314" w:rsidRPr="00D6487E">
        <w:rPr>
          <w:rFonts w:ascii="Univers" w:hAnsi="Univers" w:cstheme="minorHAnsi"/>
          <w:sz w:val="18"/>
          <w:szCs w:val="18"/>
        </w:rPr>
        <w:t xml:space="preserve"> relate directly to the </w:t>
      </w:r>
      <w:r w:rsidR="00F27C4A" w:rsidRPr="00D6487E">
        <w:rPr>
          <w:rFonts w:ascii="Univers" w:hAnsi="Univers" w:cstheme="minorHAnsi"/>
          <w:sz w:val="18"/>
          <w:szCs w:val="18"/>
        </w:rPr>
        <w:t xml:space="preserve">data </w:t>
      </w:r>
      <w:r w:rsidR="00965314" w:rsidRPr="00D6487E">
        <w:rPr>
          <w:rFonts w:ascii="Univers" w:hAnsi="Univers" w:cstheme="minorHAnsi"/>
          <w:sz w:val="18"/>
          <w:szCs w:val="18"/>
        </w:rPr>
        <w:t>processing activities and conditions laid out in Schedule 1.</w:t>
      </w:r>
    </w:p>
    <w:p w14:paraId="6885C1EF" w14:textId="4F5AC2D7" w:rsidR="00163905" w:rsidRPr="00D6487E" w:rsidRDefault="006D142F" w:rsidP="001775E3">
      <w:pPr>
        <w:pStyle w:val="Heading2"/>
        <w:spacing w:after="240"/>
        <w:ind w:left="709" w:hanging="709"/>
        <w:rPr>
          <w:rFonts w:ascii="Univers" w:hAnsi="Univers" w:cstheme="minorHAnsi"/>
          <w:b/>
          <w:sz w:val="18"/>
          <w:szCs w:val="18"/>
        </w:rPr>
      </w:pPr>
      <w:r w:rsidRPr="00D6487E">
        <w:rPr>
          <w:rFonts w:ascii="Univers" w:hAnsi="Univers" w:cstheme="minorHAnsi"/>
          <w:sz w:val="18"/>
          <w:szCs w:val="18"/>
        </w:rPr>
        <w:t xml:space="preserve">The terms used in this </w:t>
      </w:r>
      <w:r w:rsidR="00E112D4" w:rsidRPr="00D6487E">
        <w:rPr>
          <w:rFonts w:ascii="Univers" w:hAnsi="Univers" w:cstheme="minorHAnsi"/>
          <w:sz w:val="18"/>
          <w:szCs w:val="18"/>
        </w:rPr>
        <w:t>Agreement</w:t>
      </w:r>
      <w:r w:rsidRPr="00D6487E">
        <w:rPr>
          <w:rFonts w:ascii="Univers" w:hAnsi="Univers" w:cstheme="minorHAnsi"/>
          <w:sz w:val="18"/>
          <w:szCs w:val="18"/>
        </w:rPr>
        <w:t xml:space="preserve"> have the meanings as set out in the</w:t>
      </w:r>
      <w:r w:rsidRPr="00D6487E">
        <w:rPr>
          <w:rFonts w:ascii="Univers" w:hAnsi="Univers" w:cstheme="minorHAnsi"/>
          <w:i/>
          <w:sz w:val="18"/>
          <w:szCs w:val="18"/>
        </w:rPr>
        <w:t xml:space="preserve"> </w:t>
      </w:r>
      <w:r w:rsidR="002A4749" w:rsidRPr="00D6487E">
        <w:rPr>
          <w:rFonts w:ascii="Univers" w:hAnsi="Univers" w:cstheme="minorHAnsi"/>
          <w:iCs/>
          <w:sz w:val="18"/>
          <w:szCs w:val="18"/>
        </w:rPr>
        <w:t>Clause 2 (D</w:t>
      </w:r>
      <w:r w:rsidR="00F01156" w:rsidRPr="00D6487E">
        <w:rPr>
          <w:rFonts w:ascii="Univers" w:hAnsi="Univers" w:cstheme="minorHAnsi"/>
          <w:iCs/>
          <w:sz w:val="18"/>
          <w:szCs w:val="18"/>
        </w:rPr>
        <w:t>efinitions</w:t>
      </w:r>
      <w:r w:rsidR="002A4749" w:rsidRPr="00D6487E">
        <w:rPr>
          <w:rFonts w:ascii="Univers" w:hAnsi="Univers" w:cstheme="minorHAnsi"/>
          <w:iCs/>
          <w:sz w:val="18"/>
          <w:szCs w:val="18"/>
        </w:rPr>
        <w:t>).</w:t>
      </w:r>
    </w:p>
    <w:p w14:paraId="6E6DD140" w14:textId="77777777" w:rsidR="00B10442" w:rsidRPr="00D6487E" w:rsidRDefault="00B10442" w:rsidP="001775E3">
      <w:pPr>
        <w:pStyle w:val="Heading1"/>
        <w:ind w:left="426" w:hanging="426"/>
        <w:rPr>
          <w:rFonts w:ascii="Univers" w:hAnsi="Univers" w:cstheme="minorHAnsi"/>
          <w:sz w:val="22"/>
          <w:szCs w:val="22"/>
        </w:rPr>
      </w:pPr>
      <w:r w:rsidRPr="00D6487E">
        <w:rPr>
          <w:rFonts w:ascii="Univers" w:hAnsi="Univers" w:cstheme="minorHAnsi"/>
          <w:sz w:val="22"/>
          <w:szCs w:val="22"/>
        </w:rPr>
        <w:t>Definitions</w:t>
      </w:r>
    </w:p>
    <w:p w14:paraId="060185E1" w14:textId="67F19037" w:rsidR="00B10442" w:rsidRPr="00D6487E" w:rsidRDefault="00B10442" w:rsidP="001775E3">
      <w:pPr>
        <w:pStyle w:val="Heading2"/>
        <w:ind w:left="709" w:hanging="709"/>
        <w:rPr>
          <w:rFonts w:ascii="Univers" w:hAnsi="Univers" w:cstheme="minorHAnsi"/>
          <w:b/>
          <w:bCs/>
          <w:sz w:val="18"/>
          <w:szCs w:val="18"/>
        </w:rPr>
      </w:pPr>
      <w:r w:rsidRPr="00D6487E">
        <w:rPr>
          <w:rFonts w:ascii="Univers" w:hAnsi="Univers" w:cstheme="minorHAnsi"/>
          <w:sz w:val="18"/>
          <w:szCs w:val="18"/>
        </w:rPr>
        <w:t xml:space="preserve">In this Agreement, unless the text specifically notes otherwise, the below words shall have the following meanings:  </w:t>
      </w:r>
    </w:p>
    <w:p w14:paraId="719ACB9D" w14:textId="06C649BF" w:rsidR="00BD4A31" w:rsidRPr="00D6487E" w:rsidRDefault="00BD4A31" w:rsidP="009661A4">
      <w:pPr>
        <w:pStyle w:val="Heading2"/>
        <w:numPr>
          <w:ilvl w:val="0"/>
          <w:numId w:val="0"/>
        </w:numPr>
        <w:spacing w:after="180"/>
        <w:ind w:left="709"/>
        <w:rPr>
          <w:rFonts w:ascii="Univers" w:hAnsi="Univers" w:cstheme="minorHAnsi"/>
          <w:b/>
          <w:sz w:val="18"/>
          <w:szCs w:val="18"/>
        </w:rPr>
      </w:pPr>
      <w:r w:rsidRPr="00D6487E">
        <w:rPr>
          <w:rFonts w:ascii="Univers" w:hAnsi="Univers" w:cstheme="minorHAnsi"/>
          <w:b/>
          <w:i/>
          <w:sz w:val="18"/>
          <w:szCs w:val="18"/>
        </w:rPr>
        <w:t>"Data Protection Laws"</w:t>
      </w:r>
      <w:r w:rsidRPr="00D6487E">
        <w:rPr>
          <w:rFonts w:ascii="Univers" w:hAnsi="Univers" w:cstheme="minorHAnsi"/>
          <w:sz w:val="18"/>
          <w:szCs w:val="18"/>
        </w:rPr>
        <w:t xml:space="preserve"> means </w:t>
      </w:r>
      <w:r w:rsidR="00DA1E62" w:rsidRPr="00D6487E">
        <w:rPr>
          <w:rFonts w:ascii="Univers" w:eastAsia="Times New Roman" w:hAnsi="Univers" w:cstheme="minorHAnsi"/>
          <w:sz w:val="18"/>
          <w:szCs w:val="18"/>
        </w:rPr>
        <w:t>all applicable laws and regulations relating to the processing of personal data and privacy including the Data Protection Acts 19</w:t>
      </w:r>
      <w:r w:rsidR="009225EE" w:rsidRPr="00D6487E">
        <w:rPr>
          <w:rFonts w:ascii="Univers" w:eastAsia="Times New Roman" w:hAnsi="Univers" w:cstheme="minorHAnsi"/>
          <w:sz w:val="18"/>
          <w:szCs w:val="18"/>
        </w:rPr>
        <w:t>8</w:t>
      </w:r>
      <w:r w:rsidR="00DA1E62" w:rsidRPr="00D6487E">
        <w:rPr>
          <w:rFonts w:ascii="Univers" w:eastAsia="Times New Roman" w:hAnsi="Univers" w:cstheme="minorHAnsi"/>
          <w:sz w:val="18"/>
          <w:szCs w:val="18"/>
        </w:rPr>
        <w:t xml:space="preserve">8 </w:t>
      </w:r>
      <w:r w:rsidR="009225EE" w:rsidRPr="00D6487E">
        <w:rPr>
          <w:rFonts w:ascii="Univers" w:eastAsia="Times New Roman" w:hAnsi="Univers" w:cstheme="minorHAnsi"/>
          <w:sz w:val="18"/>
          <w:szCs w:val="18"/>
        </w:rPr>
        <w:t xml:space="preserve">to </w:t>
      </w:r>
      <w:r w:rsidR="00DA1E62" w:rsidRPr="00D6487E">
        <w:rPr>
          <w:rFonts w:ascii="Univers" w:eastAsia="Times New Roman" w:hAnsi="Univers" w:cstheme="minorHAnsi"/>
          <w:sz w:val="18"/>
          <w:szCs w:val="18"/>
        </w:rPr>
        <w:t>20</w:t>
      </w:r>
      <w:r w:rsidR="009225EE" w:rsidRPr="00D6487E">
        <w:rPr>
          <w:rFonts w:ascii="Univers" w:eastAsia="Times New Roman" w:hAnsi="Univers" w:cstheme="minorHAnsi"/>
          <w:sz w:val="18"/>
          <w:szCs w:val="18"/>
        </w:rPr>
        <w:t>18</w:t>
      </w:r>
      <w:r w:rsidR="00DA1E62" w:rsidRPr="00D6487E">
        <w:rPr>
          <w:rFonts w:ascii="Univers" w:eastAsia="Times New Roman" w:hAnsi="Univers" w:cstheme="minorHAnsi"/>
          <w:sz w:val="18"/>
          <w:szCs w:val="18"/>
        </w:rPr>
        <w:t>, the General Data Protection Regulation 2016/679 (the “</w:t>
      </w:r>
      <w:r w:rsidR="00DA1E62" w:rsidRPr="00D6487E">
        <w:rPr>
          <w:rFonts w:ascii="Univers" w:eastAsia="Times New Roman" w:hAnsi="Univers" w:cstheme="minorHAnsi"/>
          <w:b/>
          <w:sz w:val="18"/>
          <w:szCs w:val="18"/>
        </w:rPr>
        <w:t>GDPR</w:t>
      </w:r>
      <w:r w:rsidR="00DA1E62" w:rsidRPr="00D6487E">
        <w:rPr>
          <w:rFonts w:ascii="Univers" w:eastAsia="Times New Roman" w:hAnsi="Univers" w:cstheme="minorHAnsi"/>
          <w:sz w:val="18"/>
          <w:szCs w:val="18"/>
        </w:rPr>
        <w:t xml:space="preserve">”) and any implementing legislation, statutory instrument, order, rule or regulation made thereunder, as from time to time amended, extended, re-enacted or consolidated </w:t>
      </w:r>
      <w:r w:rsidRPr="00D6487E">
        <w:rPr>
          <w:rFonts w:ascii="Univers" w:hAnsi="Univers" w:cstheme="minorHAnsi"/>
          <w:sz w:val="18"/>
          <w:szCs w:val="18"/>
        </w:rPr>
        <w:t xml:space="preserve">and, to the extent applicable, the data protection or privacy laws of any other </w:t>
      </w:r>
      <w:proofErr w:type="gramStart"/>
      <w:r w:rsidRPr="00D6487E">
        <w:rPr>
          <w:rFonts w:ascii="Univers" w:hAnsi="Univers" w:cstheme="minorHAnsi"/>
          <w:sz w:val="18"/>
          <w:szCs w:val="18"/>
        </w:rPr>
        <w:t>country</w:t>
      </w:r>
      <w:r w:rsidR="00432113" w:rsidRPr="00D6487E">
        <w:rPr>
          <w:rFonts w:ascii="Univers" w:hAnsi="Univers" w:cstheme="minorHAnsi"/>
          <w:sz w:val="18"/>
          <w:szCs w:val="18"/>
        </w:rPr>
        <w:t>;</w:t>
      </w:r>
      <w:proofErr w:type="gramEnd"/>
    </w:p>
    <w:p w14:paraId="5A823980" w14:textId="6D07CB6C" w:rsidR="00BD4A31" w:rsidRPr="00D6487E" w:rsidRDefault="00BD4A31" w:rsidP="009661A4">
      <w:pPr>
        <w:pStyle w:val="Heading2"/>
        <w:numPr>
          <w:ilvl w:val="0"/>
          <w:numId w:val="0"/>
        </w:numPr>
        <w:spacing w:after="180"/>
        <w:ind w:left="709"/>
        <w:rPr>
          <w:rFonts w:ascii="Univers" w:hAnsi="Univers" w:cstheme="minorHAnsi"/>
          <w:b/>
          <w:sz w:val="18"/>
          <w:szCs w:val="18"/>
        </w:rPr>
      </w:pPr>
      <w:r w:rsidRPr="00D6487E">
        <w:rPr>
          <w:rFonts w:ascii="Univers" w:hAnsi="Univers" w:cstheme="minorHAnsi"/>
          <w:b/>
          <w:i/>
          <w:sz w:val="18"/>
          <w:szCs w:val="18"/>
        </w:rPr>
        <w:t>"EEA"</w:t>
      </w:r>
      <w:r w:rsidRPr="00D6487E">
        <w:rPr>
          <w:rFonts w:ascii="Univers" w:hAnsi="Univers" w:cstheme="minorHAnsi"/>
          <w:sz w:val="18"/>
          <w:szCs w:val="18"/>
        </w:rPr>
        <w:t xml:space="preserve"> means the European Economic Area</w:t>
      </w:r>
      <w:r w:rsidR="00DA1E62" w:rsidRPr="00D6487E">
        <w:rPr>
          <w:rFonts w:ascii="Univers" w:hAnsi="Univers" w:cstheme="minorHAnsi"/>
          <w:sz w:val="18"/>
          <w:szCs w:val="18"/>
        </w:rPr>
        <w:t xml:space="preserve"> which is made up of the European Union, Iceland, Liechtenstein and </w:t>
      </w:r>
      <w:proofErr w:type="gramStart"/>
      <w:r w:rsidR="00DA1E62" w:rsidRPr="00D6487E">
        <w:rPr>
          <w:rFonts w:ascii="Univers" w:hAnsi="Univers" w:cstheme="minorHAnsi"/>
          <w:sz w:val="18"/>
          <w:szCs w:val="18"/>
        </w:rPr>
        <w:t>Norway</w:t>
      </w:r>
      <w:r w:rsidR="00432113" w:rsidRPr="00D6487E">
        <w:rPr>
          <w:rFonts w:ascii="Univers" w:hAnsi="Univers" w:cstheme="minorHAnsi"/>
          <w:sz w:val="18"/>
          <w:szCs w:val="18"/>
        </w:rPr>
        <w:t>;</w:t>
      </w:r>
      <w:proofErr w:type="gramEnd"/>
    </w:p>
    <w:p w14:paraId="50E4B9E4" w14:textId="0007DB17" w:rsidR="00BD4A31" w:rsidRPr="00D6487E" w:rsidRDefault="00BD4A31" w:rsidP="009661A4">
      <w:pPr>
        <w:pStyle w:val="Heading2"/>
        <w:numPr>
          <w:ilvl w:val="0"/>
          <w:numId w:val="0"/>
        </w:numPr>
        <w:spacing w:after="180"/>
        <w:ind w:left="709"/>
        <w:rPr>
          <w:rFonts w:ascii="Univers" w:hAnsi="Univers" w:cstheme="minorHAnsi"/>
          <w:b/>
          <w:sz w:val="18"/>
          <w:szCs w:val="18"/>
        </w:rPr>
      </w:pPr>
      <w:r w:rsidRPr="00D6487E">
        <w:rPr>
          <w:rFonts w:ascii="Univers" w:hAnsi="Univers" w:cstheme="minorHAnsi"/>
          <w:b/>
          <w:i/>
          <w:sz w:val="18"/>
          <w:szCs w:val="18"/>
        </w:rPr>
        <w:t>"Effective Date"</w:t>
      </w:r>
      <w:r w:rsidRPr="00D6487E">
        <w:rPr>
          <w:rFonts w:ascii="Univers" w:hAnsi="Univers" w:cstheme="minorHAnsi"/>
          <w:sz w:val="18"/>
          <w:szCs w:val="18"/>
        </w:rPr>
        <w:t xml:space="preserve"> means that date that this </w:t>
      </w:r>
      <w:r w:rsidR="00E112D4" w:rsidRPr="00D6487E">
        <w:rPr>
          <w:rFonts w:ascii="Univers" w:hAnsi="Univers" w:cstheme="minorHAnsi"/>
          <w:sz w:val="18"/>
          <w:szCs w:val="18"/>
        </w:rPr>
        <w:t>Agreement</w:t>
      </w:r>
      <w:r w:rsidRPr="00D6487E">
        <w:rPr>
          <w:rFonts w:ascii="Univers" w:hAnsi="Univers" w:cstheme="minorHAnsi"/>
          <w:sz w:val="18"/>
          <w:szCs w:val="18"/>
        </w:rPr>
        <w:t xml:space="preserve"> comes into force</w:t>
      </w:r>
      <w:r w:rsidR="008B6687" w:rsidRPr="00D6487E">
        <w:rPr>
          <w:rFonts w:ascii="Univers" w:hAnsi="Univers" w:cstheme="minorHAnsi"/>
          <w:sz w:val="18"/>
          <w:szCs w:val="18"/>
        </w:rPr>
        <w:t xml:space="preserve">, this being the date stated in the preamble to this </w:t>
      </w:r>
      <w:proofErr w:type="gramStart"/>
      <w:r w:rsidR="00E112D4" w:rsidRPr="00D6487E">
        <w:rPr>
          <w:rFonts w:ascii="Univers" w:hAnsi="Univers" w:cstheme="minorHAnsi"/>
          <w:sz w:val="18"/>
          <w:szCs w:val="18"/>
        </w:rPr>
        <w:t>Agreement</w:t>
      </w:r>
      <w:r w:rsidR="00432113" w:rsidRPr="00D6487E">
        <w:rPr>
          <w:rFonts w:ascii="Univers" w:hAnsi="Univers" w:cstheme="minorHAnsi"/>
          <w:sz w:val="18"/>
          <w:szCs w:val="18"/>
        </w:rPr>
        <w:t>;</w:t>
      </w:r>
      <w:proofErr w:type="gramEnd"/>
    </w:p>
    <w:p w14:paraId="15D85D51" w14:textId="208E114D" w:rsidR="00E112D4" w:rsidRPr="00D6487E" w:rsidRDefault="00E112D4" w:rsidP="009661A4">
      <w:pPr>
        <w:pStyle w:val="Heading2"/>
        <w:numPr>
          <w:ilvl w:val="0"/>
          <w:numId w:val="0"/>
        </w:numPr>
        <w:ind w:left="1134"/>
        <w:rPr>
          <w:rFonts w:ascii="Univers" w:hAnsi="Univers" w:cstheme="minorHAnsi"/>
          <w:bCs/>
          <w:sz w:val="18"/>
          <w:szCs w:val="18"/>
        </w:rPr>
      </w:pPr>
      <w:r w:rsidRPr="00D6487E">
        <w:rPr>
          <w:rFonts w:ascii="Univers" w:hAnsi="Univers" w:cstheme="minorHAnsi"/>
          <w:b/>
          <w:sz w:val="18"/>
          <w:szCs w:val="18"/>
        </w:rPr>
        <w:t xml:space="preserve">“Insolvency Event” </w:t>
      </w:r>
      <w:r w:rsidRPr="00D6487E">
        <w:rPr>
          <w:rFonts w:ascii="Univers" w:hAnsi="Univers" w:cstheme="minorHAnsi"/>
          <w:bCs/>
          <w:sz w:val="18"/>
          <w:szCs w:val="18"/>
        </w:rPr>
        <w:t xml:space="preserve">means any step, application, order, proceeding or appointment taken or made by or in respect of the Processor for a distress, execution, composition or arrangement with creditors, winding up, dissolution, administration, examinership, receivership (administrative or otherwise) or bankruptcy, or if the Processor is unable to pay its debts as they fall due or if any event occurs which, under the applicable laws of any jurisdiction to which it is subject, has an effect similar to that of any of the aforementioned events or if the </w:t>
      </w:r>
      <w:r w:rsidRPr="00D6487E">
        <w:rPr>
          <w:rFonts w:ascii="Univers" w:hAnsi="Univers" w:cstheme="minorHAnsi"/>
          <w:bCs/>
          <w:sz w:val="18"/>
          <w:szCs w:val="18"/>
        </w:rPr>
        <w:tab/>
        <w:t>Processor ceases or threatens to cease trade or if the Controller shall reasonably doubt the Processor’s ability to fulfil its obligations under the this Agreement or the Principal Contract</w:t>
      </w:r>
      <w:r w:rsidR="00432113" w:rsidRPr="00D6487E">
        <w:rPr>
          <w:rFonts w:ascii="Univers" w:hAnsi="Univers" w:cstheme="minorHAnsi"/>
          <w:bCs/>
          <w:sz w:val="18"/>
          <w:szCs w:val="18"/>
        </w:rPr>
        <w:t>;</w:t>
      </w:r>
    </w:p>
    <w:p w14:paraId="71BC4A39" w14:textId="0B11FBB2" w:rsidR="00BD4A31" w:rsidRPr="00D6487E" w:rsidRDefault="00BD4A31" w:rsidP="009661A4">
      <w:pPr>
        <w:pStyle w:val="Heading2"/>
        <w:numPr>
          <w:ilvl w:val="0"/>
          <w:numId w:val="0"/>
        </w:numPr>
        <w:spacing w:after="180"/>
        <w:ind w:left="709"/>
        <w:rPr>
          <w:rFonts w:ascii="Univers" w:hAnsi="Univers" w:cstheme="minorHAnsi"/>
          <w:b/>
          <w:sz w:val="18"/>
          <w:szCs w:val="18"/>
        </w:rPr>
      </w:pPr>
      <w:r w:rsidRPr="00D6487E">
        <w:rPr>
          <w:rFonts w:ascii="Univers" w:hAnsi="Univers" w:cstheme="minorHAnsi"/>
          <w:b/>
          <w:i/>
          <w:sz w:val="18"/>
          <w:szCs w:val="18"/>
        </w:rPr>
        <w:t>"</w:t>
      </w:r>
      <w:r w:rsidR="000634B1" w:rsidRPr="00D6487E">
        <w:rPr>
          <w:rFonts w:ascii="Univers" w:hAnsi="Univers" w:cstheme="minorHAnsi"/>
          <w:b/>
          <w:i/>
          <w:sz w:val="18"/>
          <w:szCs w:val="18"/>
        </w:rPr>
        <w:t>p</w:t>
      </w:r>
      <w:r w:rsidRPr="00D6487E">
        <w:rPr>
          <w:rFonts w:ascii="Univers" w:hAnsi="Univers" w:cstheme="minorHAnsi"/>
          <w:b/>
          <w:i/>
          <w:sz w:val="18"/>
          <w:szCs w:val="18"/>
        </w:rPr>
        <w:t xml:space="preserve">ersonal </w:t>
      </w:r>
      <w:r w:rsidR="000634B1" w:rsidRPr="00D6487E">
        <w:rPr>
          <w:rFonts w:ascii="Univers" w:hAnsi="Univers" w:cstheme="minorHAnsi"/>
          <w:b/>
          <w:i/>
          <w:sz w:val="18"/>
          <w:szCs w:val="18"/>
        </w:rPr>
        <w:t>d</w:t>
      </w:r>
      <w:r w:rsidRPr="00D6487E">
        <w:rPr>
          <w:rFonts w:ascii="Univers" w:hAnsi="Univers" w:cstheme="minorHAnsi"/>
          <w:b/>
          <w:i/>
          <w:sz w:val="18"/>
          <w:szCs w:val="18"/>
        </w:rPr>
        <w:t>ata"</w:t>
      </w:r>
      <w:r w:rsidRPr="00D6487E">
        <w:rPr>
          <w:rFonts w:ascii="Univers" w:hAnsi="Univers" w:cstheme="minorHAnsi"/>
          <w:sz w:val="18"/>
          <w:szCs w:val="18"/>
        </w:rPr>
        <w:t xml:space="preserve"> means any information</w:t>
      </w:r>
      <w:r w:rsidR="000634B1" w:rsidRPr="00D6487E">
        <w:rPr>
          <w:rFonts w:ascii="Univers" w:hAnsi="Univers" w:cstheme="minorHAnsi"/>
          <w:sz w:val="18"/>
          <w:szCs w:val="18"/>
        </w:rPr>
        <w:t>, processed by the Processor in connection with this Agreement or the Principal Contract,</w:t>
      </w:r>
      <w:r w:rsidRPr="00D6487E">
        <w:rPr>
          <w:rFonts w:ascii="Univers" w:hAnsi="Univers" w:cstheme="minorHAnsi"/>
          <w:sz w:val="18"/>
          <w:szCs w:val="18"/>
        </w:rPr>
        <w:t xml:space="preserve">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432113" w:rsidRPr="00D6487E">
        <w:rPr>
          <w:rFonts w:ascii="Univers" w:hAnsi="Univers" w:cstheme="minorHAnsi"/>
          <w:sz w:val="18"/>
          <w:szCs w:val="18"/>
        </w:rPr>
        <w:t>;</w:t>
      </w:r>
    </w:p>
    <w:p w14:paraId="5F786A36" w14:textId="4BF1A146" w:rsidR="00BD4A31" w:rsidRPr="00D6487E" w:rsidRDefault="00BD4A31" w:rsidP="009661A4">
      <w:pPr>
        <w:pStyle w:val="Heading2"/>
        <w:numPr>
          <w:ilvl w:val="0"/>
          <w:numId w:val="0"/>
        </w:numPr>
        <w:spacing w:after="180"/>
        <w:ind w:left="709"/>
        <w:rPr>
          <w:rFonts w:ascii="Univers" w:hAnsi="Univers" w:cstheme="minorHAnsi"/>
          <w:b/>
          <w:sz w:val="18"/>
          <w:szCs w:val="18"/>
        </w:rPr>
      </w:pPr>
      <w:r w:rsidRPr="00D6487E">
        <w:rPr>
          <w:rFonts w:ascii="Univers" w:hAnsi="Univers" w:cstheme="minorHAnsi"/>
          <w:b/>
          <w:i/>
          <w:sz w:val="18"/>
          <w:szCs w:val="18"/>
        </w:rPr>
        <w:lastRenderedPageBreak/>
        <w:t>"</w:t>
      </w:r>
      <w:r w:rsidR="000634B1" w:rsidRPr="00D6487E">
        <w:rPr>
          <w:rFonts w:ascii="Univers" w:hAnsi="Univers" w:cstheme="minorHAnsi"/>
          <w:b/>
          <w:i/>
          <w:sz w:val="18"/>
          <w:szCs w:val="18"/>
        </w:rPr>
        <w:t>p</w:t>
      </w:r>
      <w:r w:rsidRPr="00D6487E">
        <w:rPr>
          <w:rFonts w:ascii="Univers" w:hAnsi="Univers" w:cstheme="minorHAnsi"/>
          <w:b/>
          <w:i/>
          <w:sz w:val="18"/>
          <w:szCs w:val="18"/>
        </w:rPr>
        <w:t>rocessing"</w:t>
      </w:r>
      <w:r w:rsidRPr="00D6487E">
        <w:rPr>
          <w:rFonts w:ascii="Univers" w:hAnsi="Univers" w:cstheme="minorHAnsi"/>
          <w:sz w:val="18"/>
          <w:szCs w:val="18"/>
        </w:rPr>
        <w:t xml:space="preserve">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w:t>
      </w:r>
      <w:proofErr w:type="gramStart"/>
      <w:r w:rsidRPr="00D6487E">
        <w:rPr>
          <w:rFonts w:ascii="Univers" w:hAnsi="Univers" w:cstheme="minorHAnsi"/>
          <w:sz w:val="18"/>
          <w:szCs w:val="18"/>
        </w:rPr>
        <w:t>destruction</w:t>
      </w:r>
      <w:r w:rsidR="00432113" w:rsidRPr="00D6487E">
        <w:rPr>
          <w:rFonts w:ascii="Univers" w:hAnsi="Univers" w:cstheme="minorHAnsi"/>
          <w:sz w:val="18"/>
          <w:szCs w:val="18"/>
        </w:rPr>
        <w:t>;</w:t>
      </w:r>
      <w:proofErr w:type="gramEnd"/>
    </w:p>
    <w:p w14:paraId="703386BD" w14:textId="43C5A7B4" w:rsidR="00BD4A31" w:rsidRPr="00D6487E" w:rsidRDefault="00BD4A31" w:rsidP="009661A4">
      <w:pPr>
        <w:pStyle w:val="Heading2"/>
        <w:numPr>
          <w:ilvl w:val="0"/>
          <w:numId w:val="0"/>
        </w:numPr>
        <w:spacing w:after="180"/>
        <w:ind w:left="709"/>
        <w:rPr>
          <w:rFonts w:ascii="Univers" w:hAnsi="Univers" w:cstheme="minorHAnsi"/>
          <w:b/>
          <w:sz w:val="18"/>
          <w:szCs w:val="18"/>
        </w:rPr>
      </w:pPr>
      <w:r w:rsidRPr="00D6487E">
        <w:rPr>
          <w:rFonts w:ascii="Univers" w:hAnsi="Univers" w:cstheme="minorHAnsi"/>
          <w:b/>
          <w:i/>
          <w:sz w:val="18"/>
          <w:szCs w:val="18"/>
        </w:rPr>
        <w:t>"</w:t>
      </w:r>
      <w:r w:rsidR="00564A32" w:rsidRPr="00D6487E">
        <w:rPr>
          <w:rFonts w:ascii="Univers" w:hAnsi="Univers" w:cstheme="minorHAnsi"/>
          <w:b/>
          <w:i/>
          <w:sz w:val="18"/>
          <w:szCs w:val="18"/>
        </w:rPr>
        <w:t>Sub</w:t>
      </w:r>
      <w:r w:rsidR="009372A2" w:rsidRPr="00D6487E">
        <w:rPr>
          <w:rFonts w:ascii="Univers" w:hAnsi="Univers" w:cstheme="minorHAnsi"/>
          <w:b/>
          <w:i/>
          <w:sz w:val="18"/>
          <w:szCs w:val="18"/>
        </w:rPr>
        <w:t>-</w:t>
      </w:r>
      <w:r w:rsidR="00F27C4A" w:rsidRPr="00D6487E">
        <w:rPr>
          <w:rFonts w:ascii="Univers" w:hAnsi="Univers" w:cstheme="minorHAnsi"/>
          <w:b/>
          <w:i/>
          <w:sz w:val="18"/>
          <w:szCs w:val="18"/>
        </w:rPr>
        <w:t>P</w:t>
      </w:r>
      <w:r w:rsidR="00564A32" w:rsidRPr="00D6487E">
        <w:rPr>
          <w:rFonts w:ascii="Univers" w:hAnsi="Univers" w:cstheme="minorHAnsi"/>
          <w:b/>
          <w:i/>
          <w:sz w:val="18"/>
          <w:szCs w:val="18"/>
        </w:rPr>
        <w:t>rocessor</w:t>
      </w:r>
      <w:r w:rsidRPr="00D6487E">
        <w:rPr>
          <w:rFonts w:ascii="Univers" w:hAnsi="Univers" w:cstheme="minorHAnsi"/>
          <w:b/>
          <w:i/>
          <w:sz w:val="18"/>
          <w:szCs w:val="18"/>
        </w:rPr>
        <w:t>"</w:t>
      </w:r>
      <w:r w:rsidRPr="00D6487E">
        <w:rPr>
          <w:rFonts w:ascii="Univers" w:hAnsi="Univers" w:cstheme="minorHAnsi"/>
          <w:sz w:val="18"/>
          <w:szCs w:val="18"/>
        </w:rPr>
        <w:t xml:space="preserve"> means any person or entity appointed by or on behalf of the Processor to process personal data on behalf of the </w:t>
      </w:r>
      <w:proofErr w:type="gramStart"/>
      <w:r w:rsidRPr="00D6487E">
        <w:rPr>
          <w:rFonts w:ascii="Univers" w:hAnsi="Univers" w:cstheme="minorHAnsi"/>
          <w:sz w:val="18"/>
          <w:szCs w:val="18"/>
        </w:rPr>
        <w:t>Controller</w:t>
      </w:r>
      <w:r w:rsidR="00432113" w:rsidRPr="00D6487E">
        <w:rPr>
          <w:rFonts w:ascii="Univers" w:hAnsi="Univers" w:cstheme="minorHAnsi"/>
          <w:sz w:val="18"/>
          <w:szCs w:val="18"/>
        </w:rPr>
        <w:t>;</w:t>
      </w:r>
      <w:proofErr w:type="gramEnd"/>
    </w:p>
    <w:p w14:paraId="03C4FED8" w14:textId="03F3233D" w:rsidR="00F658FB" w:rsidRPr="00D6487E" w:rsidRDefault="00BD4A31" w:rsidP="009661A4">
      <w:pPr>
        <w:pStyle w:val="Heading2"/>
        <w:numPr>
          <w:ilvl w:val="0"/>
          <w:numId w:val="0"/>
        </w:numPr>
        <w:spacing w:after="480"/>
        <w:ind w:left="709"/>
        <w:rPr>
          <w:rFonts w:ascii="Univers" w:hAnsi="Univers" w:cstheme="minorHAnsi"/>
          <w:b/>
          <w:sz w:val="18"/>
          <w:szCs w:val="18"/>
        </w:rPr>
      </w:pPr>
      <w:r w:rsidRPr="00D6487E">
        <w:rPr>
          <w:rFonts w:ascii="Univers" w:hAnsi="Univers" w:cstheme="minorHAnsi"/>
          <w:b/>
          <w:i/>
          <w:sz w:val="18"/>
          <w:szCs w:val="18"/>
        </w:rPr>
        <w:t xml:space="preserve">"Supervisory </w:t>
      </w:r>
      <w:r w:rsidR="00432113" w:rsidRPr="00D6487E">
        <w:rPr>
          <w:rFonts w:ascii="Univers" w:hAnsi="Univers" w:cstheme="minorHAnsi"/>
          <w:b/>
          <w:i/>
          <w:sz w:val="18"/>
          <w:szCs w:val="18"/>
        </w:rPr>
        <w:t>A</w:t>
      </w:r>
      <w:r w:rsidRPr="00D6487E">
        <w:rPr>
          <w:rFonts w:ascii="Univers" w:hAnsi="Univers" w:cstheme="minorHAnsi"/>
          <w:b/>
          <w:i/>
          <w:sz w:val="18"/>
          <w:szCs w:val="18"/>
        </w:rPr>
        <w:t>uthority"</w:t>
      </w:r>
      <w:r w:rsidRPr="00D6487E">
        <w:rPr>
          <w:rFonts w:ascii="Univers" w:hAnsi="Univers" w:cstheme="minorHAnsi"/>
          <w:sz w:val="18"/>
          <w:szCs w:val="18"/>
        </w:rPr>
        <w:t xml:space="preserve"> means an independent public authority which is established by a Member State pursuant to Article 51</w:t>
      </w:r>
      <w:r w:rsidR="006C371F" w:rsidRPr="00D6487E">
        <w:rPr>
          <w:rFonts w:ascii="Univers" w:hAnsi="Univers" w:cstheme="minorHAnsi"/>
          <w:sz w:val="18"/>
          <w:szCs w:val="18"/>
        </w:rPr>
        <w:t xml:space="preserve"> of the</w:t>
      </w:r>
      <w:r w:rsidR="006C371F" w:rsidRPr="00D6487E">
        <w:rPr>
          <w:rFonts w:ascii="Univers" w:hAnsi="Univers" w:cstheme="minorHAnsi"/>
          <w:iCs/>
          <w:sz w:val="18"/>
          <w:szCs w:val="18"/>
        </w:rPr>
        <w:t xml:space="preserve"> GDPR</w:t>
      </w:r>
      <w:r w:rsidR="00432113" w:rsidRPr="00D6487E">
        <w:rPr>
          <w:rFonts w:ascii="Univers" w:hAnsi="Univers" w:cstheme="minorHAnsi"/>
          <w:i/>
          <w:sz w:val="18"/>
          <w:szCs w:val="18"/>
        </w:rPr>
        <w:t>.</w:t>
      </w:r>
    </w:p>
    <w:p w14:paraId="37715EFD" w14:textId="77777777" w:rsidR="00F658FB" w:rsidRPr="00D6487E" w:rsidRDefault="001A7B95" w:rsidP="001775E3">
      <w:pPr>
        <w:pStyle w:val="Heading1"/>
        <w:ind w:left="426" w:hanging="426"/>
        <w:rPr>
          <w:rFonts w:ascii="Univers" w:hAnsi="Univers" w:cstheme="minorHAnsi"/>
          <w:sz w:val="22"/>
          <w:szCs w:val="22"/>
        </w:rPr>
      </w:pPr>
      <w:r w:rsidRPr="00D6487E">
        <w:rPr>
          <w:rFonts w:ascii="Univers" w:hAnsi="Univers" w:cstheme="minorHAnsi"/>
          <w:sz w:val="22"/>
          <w:szCs w:val="22"/>
        </w:rPr>
        <w:t xml:space="preserve">Obligations and </w:t>
      </w:r>
      <w:r w:rsidR="00965314" w:rsidRPr="00D6487E">
        <w:rPr>
          <w:rFonts w:ascii="Univers" w:hAnsi="Univers" w:cstheme="minorHAnsi"/>
          <w:sz w:val="22"/>
          <w:szCs w:val="22"/>
        </w:rPr>
        <w:t>R</w:t>
      </w:r>
      <w:r w:rsidRPr="00D6487E">
        <w:rPr>
          <w:rFonts w:ascii="Univers" w:hAnsi="Univers" w:cstheme="minorHAnsi"/>
          <w:sz w:val="22"/>
          <w:szCs w:val="22"/>
        </w:rPr>
        <w:t>ights of the Processor</w:t>
      </w:r>
    </w:p>
    <w:p w14:paraId="1355E46F" w14:textId="219B7B62" w:rsidR="006375E9" w:rsidRPr="00D6487E" w:rsidRDefault="006375E9" w:rsidP="001775E3">
      <w:pPr>
        <w:pStyle w:val="Heading2"/>
        <w:spacing w:before="0" w:after="240"/>
        <w:ind w:left="709" w:hanging="709"/>
        <w:rPr>
          <w:rFonts w:ascii="Univers" w:hAnsi="Univers" w:cstheme="minorHAnsi"/>
          <w:b/>
          <w:sz w:val="18"/>
          <w:szCs w:val="18"/>
        </w:rPr>
      </w:pPr>
      <w:r w:rsidRPr="00D6487E">
        <w:rPr>
          <w:rFonts w:ascii="Univers" w:hAnsi="Univers" w:cstheme="minorHAnsi"/>
          <w:sz w:val="18"/>
          <w:szCs w:val="18"/>
        </w:rPr>
        <w:t xml:space="preserve">The </w:t>
      </w:r>
      <w:r w:rsidR="00F27C4A" w:rsidRPr="00D6487E">
        <w:rPr>
          <w:rFonts w:ascii="Univers" w:hAnsi="Univers" w:cstheme="minorHAnsi"/>
          <w:sz w:val="18"/>
          <w:szCs w:val="18"/>
        </w:rPr>
        <w:t>P</w:t>
      </w:r>
      <w:r w:rsidRPr="00D6487E">
        <w:rPr>
          <w:rFonts w:ascii="Univers" w:hAnsi="Univers" w:cstheme="minorHAnsi"/>
          <w:sz w:val="18"/>
          <w:szCs w:val="18"/>
        </w:rPr>
        <w:t xml:space="preserve">rocessor shall comply with the relevant Data Protection Laws and must: </w:t>
      </w:r>
    </w:p>
    <w:p w14:paraId="6129259A" w14:textId="6A62D8AC" w:rsidR="00B35FF1" w:rsidRPr="00D6487E" w:rsidRDefault="00B35FF1" w:rsidP="001775E3">
      <w:pPr>
        <w:pStyle w:val="ListParagraph"/>
        <w:numPr>
          <w:ilvl w:val="0"/>
          <w:numId w:val="13"/>
        </w:numPr>
        <w:spacing w:after="120"/>
        <w:ind w:left="709" w:hanging="425"/>
        <w:contextualSpacing w:val="0"/>
        <w:rPr>
          <w:rFonts w:ascii="Univers" w:hAnsi="Univers" w:cstheme="minorHAnsi"/>
          <w:sz w:val="18"/>
          <w:szCs w:val="18"/>
          <w:lang w:val="en-IE"/>
        </w:rPr>
      </w:pPr>
      <w:r w:rsidRPr="00D6487E">
        <w:rPr>
          <w:rFonts w:ascii="Univers" w:hAnsi="Univers" w:cstheme="minorHAnsi"/>
          <w:sz w:val="18"/>
          <w:szCs w:val="18"/>
          <w:lang w:val="en-IE"/>
        </w:rPr>
        <w:t>only act on the written instructions of the Controller unless required</w:t>
      </w:r>
      <w:r w:rsidR="00432113" w:rsidRPr="00D6487E">
        <w:rPr>
          <w:rFonts w:ascii="Univers" w:hAnsi="Univers" w:cstheme="minorHAnsi"/>
          <w:sz w:val="18"/>
          <w:szCs w:val="18"/>
          <w:lang w:val="en-IE"/>
        </w:rPr>
        <w:t xml:space="preserve"> by European Union or Member State law to which the Processor is subject</w:t>
      </w:r>
      <w:r w:rsidRPr="00D6487E">
        <w:rPr>
          <w:rFonts w:ascii="Univers" w:hAnsi="Univers" w:cstheme="minorHAnsi"/>
          <w:sz w:val="18"/>
          <w:szCs w:val="18"/>
          <w:lang w:val="en-IE"/>
        </w:rPr>
        <w:t xml:space="preserve"> to process </w:t>
      </w:r>
      <w:r w:rsidR="000634B1" w:rsidRPr="00D6487E">
        <w:rPr>
          <w:rFonts w:ascii="Univers" w:hAnsi="Univers" w:cstheme="minorHAnsi"/>
          <w:sz w:val="18"/>
          <w:szCs w:val="18"/>
          <w:lang w:val="en-IE"/>
        </w:rPr>
        <w:t>p</w:t>
      </w:r>
      <w:r w:rsidRPr="00D6487E">
        <w:rPr>
          <w:rFonts w:ascii="Univers" w:hAnsi="Univers" w:cstheme="minorHAnsi"/>
          <w:sz w:val="18"/>
          <w:szCs w:val="18"/>
          <w:lang w:val="en-IE"/>
        </w:rPr>
        <w:t xml:space="preserve">ersonal </w:t>
      </w:r>
      <w:r w:rsidR="000634B1" w:rsidRPr="00D6487E">
        <w:rPr>
          <w:rFonts w:ascii="Univers" w:hAnsi="Univers" w:cstheme="minorHAnsi"/>
          <w:sz w:val="18"/>
          <w:szCs w:val="18"/>
          <w:lang w:val="en-IE"/>
        </w:rPr>
        <w:t>d</w:t>
      </w:r>
      <w:r w:rsidRPr="00D6487E">
        <w:rPr>
          <w:rFonts w:ascii="Univers" w:hAnsi="Univers" w:cstheme="minorHAnsi"/>
          <w:sz w:val="18"/>
          <w:szCs w:val="18"/>
          <w:lang w:val="en-IE"/>
        </w:rPr>
        <w:t xml:space="preserve">ata other than as instructed, in which case the Processor shall inform the Controller of this processing, except </w:t>
      </w:r>
      <w:proofErr w:type="gramStart"/>
      <w:r w:rsidRPr="00D6487E">
        <w:rPr>
          <w:rFonts w:ascii="Univers" w:hAnsi="Univers" w:cstheme="minorHAnsi"/>
          <w:sz w:val="18"/>
          <w:szCs w:val="18"/>
          <w:lang w:val="en-IE"/>
        </w:rPr>
        <w:t>where</w:t>
      </w:r>
      <w:proofErr w:type="gramEnd"/>
      <w:r w:rsidRPr="00D6487E">
        <w:rPr>
          <w:rFonts w:ascii="Univers" w:hAnsi="Univers" w:cstheme="minorHAnsi"/>
          <w:sz w:val="18"/>
          <w:szCs w:val="18"/>
          <w:lang w:val="en-IE"/>
        </w:rPr>
        <w:t xml:space="preserve"> prohibited by such law from doing so</w:t>
      </w:r>
      <w:r w:rsidR="005F6212" w:rsidRPr="00D6487E">
        <w:rPr>
          <w:rFonts w:ascii="Univers" w:hAnsi="Univers" w:cstheme="minorHAnsi"/>
          <w:sz w:val="18"/>
          <w:szCs w:val="18"/>
          <w:lang w:val="en-IE"/>
        </w:rPr>
        <w:t xml:space="preserve"> on important grounds of public interest;</w:t>
      </w:r>
    </w:p>
    <w:p w14:paraId="02947664" w14:textId="5E426AD2" w:rsidR="00FF6FD2" w:rsidRPr="00D6487E" w:rsidRDefault="00FF6FD2" w:rsidP="001775E3">
      <w:pPr>
        <w:pStyle w:val="ListParagraph"/>
        <w:numPr>
          <w:ilvl w:val="0"/>
          <w:numId w:val="13"/>
        </w:numPr>
        <w:spacing w:after="120"/>
        <w:ind w:left="709" w:hanging="425"/>
        <w:contextualSpacing w:val="0"/>
        <w:rPr>
          <w:rFonts w:ascii="Univers" w:hAnsi="Univers" w:cstheme="minorHAnsi"/>
          <w:sz w:val="18"/>
          <w:szCs w:val="18"/>
          <w:lang w:val="en-IE"/>
        </w:rPr>
      </w:pPr>
      <w:r w:rsidRPr="00D6487E">
        <w:rPr>
          <w:rFonts w:ascii="Univers" w:hAnsi="Univers" w:cstheme="minorHAnsi"/>
          <w:sz w:val="18"/>
          <w:szCs w:val="18"/>
        </w:rPr>
        <w:t xml:space="preserve">not transfer </w:t>
      </w:r>
      <w:r w:rsidR="000634B1" w:rsidRPr="00D6487E">
        <w:rPr>
          <w:rFonts w:ascii="Univers" w:hAnsi="Univers" w:cstheme="minorHAnsi"/>
          <w:sz w:val="18"/>
          <w:szCs w:val="18"/>
        </w:rPr>
        <w:t>p</w:t>
      </w:r>
      <w:r w:rsidRPr="00D6487E">
        <w:rPr>
          <w:rFonts w:ascii="Univers" w:hAnsi="Univers" w:cstheme="minorHAnsi"/>
          <w:sz w:val="18"/>
          <w:szCs w:val="18"/>
        </w:rPr>
        <w:t xml:space="preserve">ersonal </w:t>
      </w:r>
      <w:r w:rsidR="000634B1" w:rsidRPr="00D6487E">
        <w:rPr>
          <w:rFonts w:ascii="Univers" w:hAnsi="Univers" w:cstheme="minorHAnsi"/>
          <w:sz w:val="18"/>
          <w:szCs w:val="18"/>
        </w:rPr>
        <w:t>d</w:t>
      </w:r>
      <w:r w:rsidRPr="00D6487E">
        <w:rPr>
          <w:rFonts w:ascii="Univers" w:hAnsi="Univers" w:cstheme="minorHAnsi"/>
          <w:sz w:val="18"/>
          <w:szCs w:val="18"/>
        </w:rPr>
        <w:t xml:space="preserve">ata out of the EEA </w:t>
      </w:r>
      <w:r w:rsidR="00654894" w:rsidRPr="00D6487E">
        <w:rPr>
          <w:rFonts w:ascii="Univers" w:hAnsi="Univers" w:cstheme="minorHAnsi"/>
          <w:sz w:val="18"/>
          <w:szCs w:val="18"/>
        </w:rPr>
        <w:t>[without the prior written consent of the Controller and in any event]</w:t>
      </w:r>
      <w:r w:rsidRPr="00D6487E">
        <w:rPr>
          <w:rFonts w:ascii="Univers" w:hAnsi="Univers" w:cstheme="minorHAnsi"/>
          <w:sz w:val="18"/>
          <w:szCs w:val="18"/>
          <w:lang w:val="en-IE"/>
        </w:rPr>
        <w:t xml:space="preserve"> unless the following conditions are fulfilled: </w:t>
      </w:r>
    </w:p>
    <w:p w14:paraId="148E8DF5" w14:textId="31679902" w:rsidR="00FF6FD2" w:rsidRPr="00D6487E" w:rsidRDefault="00654894" w:rsidP="001775E3">
      <w:pPr>
        <w:pStyle w:val="ListParagraph"/>
        <w:numPr>
          <w:ilvl w:val="1"/>
          <w:numId w:val="13"/>
        </w:numPr>
        <w:spacing w:after="120"/>
        <w:ind w:left="1418" w:hanging="284"/>
        <w:contextualSpacing w:val="0"/>
        <w:rPr>
          <w:rFonts w:ascii="Univers" w:hAnsi="Univers" w:cstheme="minorHAnsi"/>
          <w:sz w:val="18"/>
          <w:szCs w:val="18"/>
          <w:lang w:val="en-IE"/>
        </w:rPr>
      </w:pPr>
      <w:r w:rsidRPr="00D6487E">
        <w:rPr>
          <w:rFonts w:ascii="Univers" w:hAnsi="Univers" w:cstheme="minorHAnsi"/>
          <w:sz w:val="18"/>
          <w:szCs w:val="18"/>
          <w:lang w:val="en-IE"/>
        </w:rPr>
        <w:t>t</w:t>
      </w:r>
      <w:r w:rsidR="00FF6FD2" w:rsidRPr="00D6487E">
        <w:rPr>
          <w:rFonts w:ascii="Univers" w:hAnsi="Univers" w:cstheme="minorHAnsi"/>
          <w:sz w:val="18"/>
          <w:szCs w:val="18"/>
          <w:lang w:val="en-IE"/>
        </w:rPr>
        <w:t>he Processor has provided appropriate safeguards in relation to the transfer</w:t>
      </w:r>
      <w:r w:rsidR="00B575C7" w:rsidRPr="00D6487E">
        <w:rPr>
          <w:rFonts w:ascii="Univers" w:hAnsi="Univers" w:cstheme="minorHAnsi"/>
          <w:sz w:val="18"/>
          <w:szCs w:val="18"/>
          <w:lang w:val="en-IE"/>
        </w:rPr>
        <w:t xml:space="preserve"> (which may include, as appropriate, entering into </w:t>
      </w:r>
      <w:r w:rsidR="00B575C7" w:rsidRPr="00D6487E">
        <w:rPr>
          <w:rFonts w:ascii="Univers" w:hAnsi="Univers" w:cstheme="minorHAnsi"/>
          <w:sz w:val="18"/>
          <w:szCs w:val="18"/>
        </w:rPr>
        <w:t>EU approved standard contractual clauses for the transfer of personal data</w:t>
      </w:r>
      <w:proofErr w:type="gramStart"/>
      <w:r w:rsidR="00B575C7" w:rsidRPr="00D6487E">
        <w:rPr>
          <w:rFonts w:ascii="Univers" w:hAnsi="Univers" w:cstheme="minorHAnsi"/>
          <w:sz w:val="18"/>
          <w:szCs w:val="18"/>
        </w:rPr>
        <w:t>)</w:t>
      </w:r>
      <w:r w:rsidR="00FF6FD2" w:rsidRPr="00D6487E">
        <w:rPr>
          <w:rFonts w:ascii="Univers" w:hAnsi="Univers" w:cstheme="minorHAnsi"/>
          <w:sz w:val="18"/>
          <w:szCs w:val="18"/>
          <w:lang w:val="en-IE"/>
        </w:rPr>
        <w:t>;</w:t>
      </w:r>
      <w:proofErr w:type="gramEnd"/>
      <w:r w:rsidR="00FF6FD2" w:rsidRPr="00D6487E">
        <w:rPr>
          <w:rFonts w:ascii="Univers" w:hAnsi="Univers" w:cstheme="minorHAnsi"/>
          <w:sz w:val="18"/>
          <w:szCs w:val="18"/>
          <w:lang w:val="en-IE"/>
        </w:rPr>
        <w:t xml:space="preserve"> </w:t>
      </w:r>
    </w:p>
    <w:p w14:paraId="3BE8A941" w14:textId="6E65AA1B" w:rsidR="00FF6FD2" w:rsidRPr="00D6487E" w:rsidRDefault="00654894" w:rsidP="001775E3">
      <w:pPr>
        <w:pStyle w:val="ListParagraph"/>
        <w:numPr>
          <w:ilvl w:val="1"/>
          <w:numId w:val="13"/>
        </w:numPr>
        <w:spacing w:after="120"/>
        <w:ind w:left="1418" w:hanging="284"/>
        <w:contextualSpacing w:val="0"/>
        <w:rPr>
          <w:rFonts w:ascii="Univers" w:hAnsi="Univers" w:cstheme="minorHAnsi"/>
          <w:sz w:val="18"/>
          <w:szCs w:val="18"/>
          <w:lang w:val="en-IE"/>
        </w:rPr>
      </w:pPr>
      <w:r w:rsidRPr="00D6487E">
        <w:rPr>
          <w:rFonts w:ascii="Univers" w:hAnsi="Univers" w:cstheme="minorHAnsi"/>
          <w:sz w:val="18"/>
          <w:szCs w:val="18"/>
          <w:lang w:val="en-IE"/>
        </w:rPr>
        <w:t>t</w:t>
      </w:r>
      <w:r w:rsidR="00FF6FD2" w:rsidRPr="00D6487E">
        <w:rPr>
          <w:rFonts w:ascii="Univers" w:hAnsi="Univers" w:cstheme="minorHAnsi"/>
          <w:sz w:val="18"/>
          <w:szCs w:val="18"/>
          <w:lang w:val="en-IE"/>
        </w:rPr>
        <w:t xml:space="preserve">he data subject has enforceable rights and effective legal </w:t>
      </w:r>
      <w:proofErr w:type="gramStart"/>
      <w:r w:rsidR="00FF6FD2" w:rsidRPr="00D6487E">
        <w:rPr>
          <w:rFonts w:ascii="Univers" w:hAnsi="Univers" w:cstheme="minorHAnsi"/>
          <w:sz w:val="18"/>
          <w:szCs w:val="18"/>
          <w:lang w:val="en-IE"/>
        </w:rPr>
        <w:t>remedies;</w:t>
      </w:r>
      <w:proofErr w:type="gramEnd"/>
    </w:p>
    <w:p w14:paraId="67B1E466" w14:textId="5CC40E0F" w:rsidR="00FF6FD2" w:rsidRPr="00D6487E" w:rsidRDefault="00654894" w:rsidP="001775E3">
      <w:pPr>
        <w:pStyle w:val="ListParagraph"/>
        <w:numPr>
          <w:ilvl w:val="1"/>
          <w:numId w:val="13"/>
        </w:numPr>
        <w:spacing w:after="120"/>
        <w:ind w:left="1418" w:hanging="284"/>
        <w:contextualSpacing w:val="0"/>
        <w:rPr>
          <w:rFonts w:ascii="Univers" w:hAnsi="Univers" w:cstheme="minorHAnsi"/>
          <w:sz w:val="18"/>
          <w:szCs w:val="18"/>
          <w:lang w:val="en-IE"/>
        </w:rPr>
      </w:pPr>
      <w:r w:rsidRPr="00D6487E">
        <w:rPr>
          <w:rFonts w:ascii="Univers" w:hAnsi="Univers" w:cstheme="minorHAnsi"/>
          <w:sz w:val="18"/>
          <w:szCs w:val="18"/>
          <w:lang w:val="en-IE"/>
        </w:rPr>
        <w:t>t</w:t>
      </w:r>
      <w:r w:rsidR="00FF6FD2" w:rsidRPr="00D6487E">
        <w:rPr>
          <w:rFonts w:ascii="Univers" w:hAnsi="Univers" w:cstheme="minorHAnsi"/>
          <w:sz w:val="18"/>
          <w:szCs w:val="18"/>
          <w:lang w:val="en-IE"/>
        </w:rPr>
        <w:t xml:space="preserve">he Processor complies with its obligations under the Data Protection Laws by providing an adequate level of protection to any </w:t>
      </w:r>
      <w:r w:rsidR="000634B1" w:rsidRPr="00D6487E">
        <w:rPr>
          <w:rFonts w:ascii="Univers" w:hAnsi="Univers" w:cstheme="minorHAnsi"/>
          <w:sz w:val="18"/>
          <w:szCs w:val="18"/>
          <w:lang w:val="en-IE"/>
        </w:rPr>
        <w:t>p</w:t>
      </w:r>
      <w:r w:rsidR="00FF6FD2" w:rsidRPr="00D6487E">
        <w:rPr>
          <w:rFonts w:ascii="Univers" w:hAnsi="Univers" w:cstheme="minorHAnsi"/>
          <w:sz w:val="18"/>
          <w:szCs w:val="18"/>
          <w:lang w:val="en-IE"/>
        </w:rPr>
        <w:t xml:space="preserve">ersonal </w:t>
      </w:r>
      <w:r w:rsidR="000634B1" w:rsidRPr="00D6487E">
        <w:rPr>
          <w:rFonts w:ascii="Univers" w:hAnsi="Univers" w:cstheme="minorHAnsi"/>
          <w:sz w:val="18"/>
          <w:szCs w:val="18"/>
          <w:lang w:val="en-IE"/>
        </w:rPr>
        <w:t>d</w:t>
      </w:r>
      <w:r w:rsidR="00FF6FD2" w:rsidRPr="00D6487E">
        <w:rPr>
          <w:rFonts w:ascii="Univers" w:hAnsi="Univers" w:cstheme="minorHAnsi"/>
          <w:sz w:val="18"/>
          <w:szCs w:val="18"/>
          <w:lang w:val="en-IE"/>
        </w:rPr>
        <w:t>ata that is transferred (or, if it is not so bound, uses its best endeavours to assist the Controller in meeting its obligations); and</w:t>
      </w:r>
    </w:p>
    <w:p w14:paraId="2E940954" w14:textId="1B3B1CCA" w:rsidR="00FF6FD2" w:rsidRPr="00D6487E" w:rsidRDefault="00654894" w:rsidP="001775E3">
      <w:pPr>
        <w:pStyle w:val="ListParagraph"/>
        <w:numPr>
          <w:ilvl w:val="1"/>
          <w:numId w:val="13"/>
        </w:numPr>
        <w:spacing w:after="120"/>
        <w:ind w:left="1418" w:hanging="284"/>
        <w:contextualSpacing w:val="0"/>
        <w:rPr>
          <w:rFonts w:ascii="Univers" w:hAnsi="Univers" w:cstheme="minorHAnsi"/>
          <w:sz w:val="18"/>
          <w:szCs w:val="18"/>
          <w:lang w:val="en-IE"/>
        </w:rPr>
      </w:pPr>
      <w:r w:rsidRPr="00D6487E">
        <w:rPr>
          <w:rFonts w:ascii="Univers" w:hAnsi="Univers" w:cstheme="minorHAnsi"/>
          <w:sz w:val="18"/>
          <w:szCs w:val="18"/>
          <w:lang w:val="en-IE"/>
        </w:rPr>
        <w:t>t</w:t>
      </w:r>
      <w:r w:rsidR="00FF6FD2" w:rsidRPr="00D6487E">
        <w:rPr>
          <w:rFonts w:ascii="Univers" w:hAnsi="Univers" w:cstheme="minorHAnsi"/>
          <w:sz w:val="18"/>
          <w:szCs w:val="18"/>
          <w:lang w:val="en-IE"/>
        </w:rPr>
        <w:t xml:space="preserve">he Processor complies with any reasonable instructions notified to it in advance by the Controller with respect to the processing of </w:t>
      </w:r>
      <w:r w:rsidR="000634B1" w:rsidRPr="00D6487E">
        <w:rPr>
          <w:rFonts w:ascii="Univers" w:hAnsi="Univers" w:cstheme="minorHAnsi"/>
          <w:sz w:val="18"/>
          <w:szCs w:val="18"/>
          <w:lang w:val="en-IE"/>
        </w:rPr>
        <w:t>p</w:t>
      </w:r>
      <w:r w:rsidR="00FF6FD2" w:rsidRPr="00D6487E">
        <w:rPr>
          <w:rFonts w:ascii="Univers" w:hAnsi="Univers" w:cstheme="minorHAnsi"/>
          <w:sz w:val="18"/>
          <w:szCs w:val="18"/>
          <w:lang w:val="en-IE"/>
        </w:rPr>
        <w:t xml:space="preserve">ersonal </w:t>
      </w:r>
      <w:r w:rsidR="000634B1" w:rsidRPr="00D6487E">
        <w:rPr>
          <w:rFonts w:ascii="Univers" w:hAnsi="Univers" w:cstheme="minorHAnsi"/>
          <w:sz w:val="18"/>
          <w:szCs w:val="18"/>
          <w:lang w:val="en-IE"/>
        </w:rPr>
        <w:t>d</w:t>
      </w:r>
      <w:r w:rsidR="00FF6FD2" w:rsidRPr="00D6487E">
        <w:rPr>
          <w:rFonts w:ascii="Univers" w:hAnsi="Univers" w:cstheme="minorHAnsi"/>
          <w:sz w:val="18"/>
          <w:szCs w:val="18"/>
          <w:lang w:val="en-IE"/>
        </w:rPr>
        <w:t xml:space="preserve">ata. </w:t>
      </w:r>
    </w:p>
    <w:p w14:paraId="3BABE610" w14:textId="12B7501D" w:rsidR="008F3662" w:rsidRPr="00D6487E" w:rsidRDefault="008F3662" w:rsidP="009661A4">
      <w:pPr>
        <w:pStyle w:val="ListParagraph"/>
        <w:spacing w:after="120"/>
        <w:ind w:left="709"/>
        <w:contextualSpacing w:val="0"/>
        <w:rPr>
          <w:rFonts w:ascii="Univers" w:hAnsi="Univers" w:cstheme="minorHAnsi"/>
          <w:sz w:val="18"/>
          <w:szCs w:val="18"/>
        </w:rPr>
      </w:pPr>
      <w:r w:rsidRPr="00D6487E">
        <w:rPr>
          <w:rFonts w:ascii="Univers" w:hAnsi="Univers" w:cstheme="minorHAnsi"/>
          <w:sz w:val="18"/>
          <w:szCs w:val="18"/>
        </w:rPr>
        <w:t xml:space="preserve">If the Processor is outside of the EEA, the </w:t>
      </w:r>
      <w:r w:rsidR="00B575C7" w:rsidRPr="00D6487E">
        <w:rPr>
          <w:rFonts w:ascii="Univers" w:hAnsi="Univers" w:cstheme="minorHAnsi"/>
          <w:sz w:val="18"/>
          <w:szCs w:val="18"/>
        </w:rPr>
        <w:t>p</w:t>
      </w:r>
      <w:r w:rsidRPr="00D6487E">
        <w:rPr>
          <w:rFonts w:ascii="Univers" w:hAnsi="Univers" w:cstheme="minorHAnsi"/>
          <w:sz w:val="18"/>
          <w:szCs w:val="18"/>
        </w:rPr>
        <w:t xml:space="preserve">arties shall ensure that the personal data is adequately protected and, to achieve this, prior to the transfer of any personal data to the Processor, the </w:t>
      </w:r>
      <w:r w:rsidR="00B575C7" w:rsidRPr="00D6487E">
        <w:rPr>
          <w:rFonts w:ascii="Univers" w:hAnsi="Univers" w:cstheme="minorHAnsi"/>
          <w:sz w:val="18"/>
          <w:szCs w:val="18"/>
        </w:rPr>
        <w:t>p</w:t>
      </w:r>
      <w:r w:rsidRPr="00D6487E">
        <w:rPr>
          <w:rFonts w:ascii="Univers" w:hAnsi="Univers" w:cstheme="minorHAnsi"/>
          <w:sz w:val="18"/>
          <w:szCs w:val="18"/>
        </w:rPr>
        <w:t xml:space="preserve">arties shall, unless agreed otherwise, </w:t>
      </w:r>
      <w:proofErr w:type="gramStart"/>
      <w:r w:rsidRPr="00D6487E">
        <w:rPr>
          <w:rFonts w:ascii="Univers" w:hAnsi="Univers" w:cstheme="minorHAnsi"/>
          <w:sz w:val="18"/>
          <w:szCs w:val="18"/>
        </w:rPr>
        <w:t>enter into</w:t>
      </w:r>
      <w:proofErr w:type="gramEnd"/>
      <w:r w:rsidRPr="00D6487E">
        <w:rPr>
          <w:rFonts w:ascii="Univers" w:hAnsi="Univers" w:cstheme="minorHAnsi"/>
          <w:sz w:val="18"/>
          <w:szCs w:val="18"/>
        </w:rPr>
        <w:t xml:space="preserve"> EU approved standard contractual clauses for the transfer of personal data.</w:t>
      </w:r>
    </w:p>
    <w:p w14:paraId="0036A10E" w14:textId="06D1DA2F" w:rsidR="00616F2F" w:rsidRPr="00D6487E" w:rsidRDefault="006375E9" w:rsidP="001775E3">
      <w:pPr>
        <w:pStyle w:val="ListParagraph"/>
        <w:numPr>
          <w:ilvl w:val="0"/>
          <w:numId w:val="13"/>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ensure that people processing the data are subject to a duty of </w:t>
      </w:r>
      <w:proofErr w:type="gramStart"/>
      <w:r w:rsidRPr="00D6487E">
        <w:rPr>
          <w:rFonts w:ascii="Univers" w:hAnsi="Univers" w:cstheme="minorHAnsi"/>
          <w:sz w:val="18"/>
          <w:szCs w:val="18"/>
        </w:rPr>
        <w:t>confidence</w:t>
      </w:r>
      <w:r w:rsidR="00273DF9" w:rsidRPr="00D6487E">
        <w:rPr>
          <w:rFonts w:ascii="Univers" w:hAnsi="Univers" w:cstheme="minorHAnsi"/>
          <w:sz w:val="18"/>
          <w:szCs w:val="18"/>
        </w:rPr>
        <w:t>;</w:t>
      </w:r>
      <w:proofErr w:type="gramEnd"/>
    </w:p>
    <w:p w14:paraId="4ACD38C7" w14:textId="5205746A" w:rsidR="00496871" w:rsidRPr="00D6487E" w:rsidRDefault="00496871" w:rsidP="001775E3">
      <w:pPr>
        <w:pStyle w:val="ListParagraph"/>
        <w:numPr>
          <w:ilvl w:val="0"/>
          <w:numId w:val="13"/>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ensure that any natural person acting under their authority who has access to personal data, does not process that data except on instructions from the </w:t>
      </w:r>
      <w:proofErr w:type="gramStart"/>
      <w:r w:rsidR="00F27C4A" w:rsidRPr="00D6487E">
        <w:rPr>
          <w:rFonts w:ascii="Univers" w:hAnsi="Univers" w:cstheme="minorHAnsi"/>
          <w:sz w:val="18"/>
          <w:szCs w:val="18"/>
        </w:rPr>
        <w:t>C</w:t>
      </w:r>
      <w:r w:rsidRPr="00D6487E">
        <w:rPr>
          <w:rFonts w:ascii="Univers" w:hAnsi="Univers" w:cstheme="minorHAnsi"/>
          <w:sz w:val="18"/>
          <w:szCs w:val="18"/>
        </w:rPr>
        <w:t>ontroller</w:t>
      </w:r>
      <w:r w:rsidR="00273DF9" w:rsidRPr="00D6487E">
        <w:rPr>
          <w:rFonts w:ascii="Univers" w:hAnsi="Univers" w:cstheme="minorHAnsi"/>
          <w:sz w:val="18"/>
          <w:szCs w:val="18"/>
        </w:rPr>
        <w:t>;</w:t>
      </w:r>
      <w:proofErr w:type="gramEnd"/>
    </w:p>
    <w:p w14:paraId="3E0807F5" w14:textId="74662BDB" w:rsidR="007B4F3B" w:rsidRPr="00D6487E" w:rsidRDefault="77D7D324" w:rsidP="77D7D324">
      <w:pPr>
        <w:pStyle w:val="ListParagraph"/>
        <w:numPr>
          <w:ilvl w:val="0"/>
          <w:numId w:val="13"/>
        </w:numPr>
        <w:spacing w:after="120"/>
        <w:ind w:left="709" w:hanging="425"/>
        <w:rPr>
          <w:rFonts w:ascii="Univers" w:hAnsi="Univers" w:cstheme="minorHAnsi"/>
          <w:sz w:val="18"/>
          <w:szCs w:val="18"/>
          <w:lang w:val="en-IE"/>
        </w:rPr>
      </w:pPr>
      <w:r w:rsidRPr="00D6487E">
        <w:rPr>
          <w:rFonts w:ascii="Univers" w:hAnsi="Univers" w:cstheme="minorHAnsi"/>
          <w:sz w:val="18"/>
          <w:szCs w:val="18"/>
          <w:lang w:val="en-IE"/>
        </w:rPr>
        <w:t xml:space="preserve">have and maintain appropriate technical and organisational measures, in accordance with Data Protection </w:t>
      </w:r>
      <w:r w:rsidR="004B103D" w:rsidRPr="00D6487E">
        <w:rPr>
          <w:rFonts w:ascii="Univers" w:hAnsi="Univers" w:cstheme="minorHAnsi"/>
          <w:sz w:val="18"/>
          <w:szCs w:val="18"/>
          <w:lang w:val="en-IE"/>
        </w:rPr>
        <w:t>Laws</w:t>
      </w:r>
      <w:r w:rsidRPr="00D6487E">
        <w:rPr>
          <w:rFonts w:ascii="Univers" w:hAnsi="Univers" w:cstheme="minorHAnsi"/>
          <w:sz w:val="18"/>
          <w:szCs w:val="18"/>
          <w:lang w:val="en-IE"/>
        </w:rPr>
        <w:t xml:space="preserve">, to prevent unauthorised or unlawful processing of personal data and accidental loss or destruction of, or damage to, personal data, including operating a security strategy </w:t>
      </w:r>
      <w:r w:rsidRPr="00D6487E">
        <w:rPr>
          <w:rFonts w:ascii="Univers" w:hAnsi="Univers" w:cstheme="minorHAnsi"/>
          <w:sz w:val="18"/>
          <w:szCs w:val="18"/>
        </w:rPr>
        <w:t xml:space="preserve">as specified in Schedule 1 of this </w:t>
      </w:r>
      <w:r w:rsidR="00E112D4" w:rsidRPr="00D6487E">
        <w:rPr>
          <w:rFonts w:ascii="Univers" w:hAnsi="Univers" w:cstheme="minorHAnsi"/>
          <w:sz w:val="18"/>
          <w:szCs w:val="18"/>
        </w:rPr>
        <w:t>Agreement</w:t>
      </w:r>
      <w:r w:rsidR="00273DF9" w:rsidRPr="00D6487E">
        <w:rPr>
          <w:rFonts w:ascii="Univers" w:hAnsi="Univers" w:cstheme="minorHAnsi"/>
          <w:sz w:val="18"/>
          <w:szCs w:val="18"/>
        </w:rPr>
        <w:t xml:space="preserve">; </w:t>
      </w:r>
      <w:r w:rsidR="00273DF9" w:rsidRPr="00D6487E">
        <w:rPr>
          <w:rFonts w:ascii="Univers" w:hAnsi="Univers" w:cstheme="minorHAnsi"/>
          <w:sz w:val="18"/>
          <w:szCs w:val="18"/>
          <w:lang w:val="en-IE"/>
        </w:rPr>
        <w:t>t</w:t>
      </w:r>
      <w:r w:rsidRPr="00D6487E">
        <w:rPr>
          <w:rFonts w:ascii="Univers" w:hAnsi="Univers" w:cstheme="minorHAnsi"/>
          <w:sz w:val="18"/>
          <w:szCs w:val="18"/>
          <w:lang w:val="en-IE"/>
        </w:rPr>
        <w:t>he Processor shall maintain such security measures for as long as it is processing the personal data in accordance with Article 32 of the GDPR.</w:t>
      </w:r>
    </w:p>
    <w:p w14:paraId="552605D0" w14:textId="687581C9" w:rsidR="00616F2F" w:rsidRPr="00D6487E" w:rsidRDefault="00616F2F" w:rsidP="001775E3">
      <w:pPr>
        <w:pStyle w:val="ListParagraph"/>
        <w:numPr>
          <w:ilvl w:val="0"/>
          <w:numId w:val="13"/>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ensure that all processing meets the requirements of Data Protection Laws</w:t>
      </w:r>
      <w:r w:rsidR="006C371F" w:rsidRPr="00D6487E">
        <w:rPr>
          <w:rFonts w:ascii="Univers" w:hAnsi="Univers" w:cstheme="minorHAnsi"/>
          <w:sz w:val="18"/>
          <w:szCs w:val="18"/>
        </w:rPr>
        <w:t xml:space="preserve"> </w:t>
      </w:r>
    </w:p>
    <w:p w14:paraId="2EB9E52A" w14:textId="7F00F6F9" w:rsidR="00F0269B" w:rsidRPr="00D6487E" w:rsidRDefault="35122656" w:rsidP="77D7D324">
      <w:pPr>
        <w:pStyle w:val="ListParagraph"/>
        <w:numPr>
          <w:ilvl w:val="0"/>
          <w:numId w:val="13"/>
        </w:numPr>
        <w:spacing w:after="120"/>
        <w:ind w:left="709" w:hanging="425"/>
        <w:rPr>
          <w:rFonts w:ascii="Univers" w:hAnsi="Univers" w:cstheme="minorHAnsi"/>
          <w:sz w:val="18"/>
          <w:szCs w:val="18"/>
        </w:rPr>
      </w:pPr>
      <w:r w:rsidRPr="00D6487E">
        <w:rPr>
          <w:rFonts w:ascii="Univers" w:hAnsi="Univers" w:cstheme="minorHAnsi"/>
          <w:sz w:val="18"/>
          <w:szCs w:val="18"/>
        </w:rPr>
        <w:t xml:space="preserve">ensure that where a Sub-Processor is used, in accordance with Article 28 of the GDPR they: </w:t>
      </w:r>
    </w:p>
    <w:p w14:paraId="2C99459D" w14:textId="26D7D7FE" w:rsidR="006375E9" w:rsidRPr="00D6487E" w:rsidRDefault="006375E9" w:rsidP="001775E3">
      <w:pPr>
        <w:pStyle w:val="ListParagraph"/>
        <w:numPr>
          <w:ilvl w:val="1"/>
          <w:numId w:val="14"/>
        </w:numPr>
        <w:spacing w:after="120"/>
        <w:ind w:left="1418" w:hanging="284"/>
        <w:contextualSpacing w:val="0"/>
        <w:rPr>
          <w:rFonts w:ascii="Univers" w:hAnsi="Univers" w:cstheme="minorHAnsi"/>
          <w:sz w:val="18"/>
          <w:szCs w:val="18"/>
        </w:rPr>
      </w:pPr>
      <w:r w:rsidRPr="00D6487E">
        <w:rPr>
          <w:rFonts w:ascii="Univers" w:hAnsi="Univers" w:cstheme="minorHAnsi"/>
          <w:sz w:val="18"/>
          <w:szCs w:val="18"/>
        </w:rPr>
        <w:t xml:space="preserve">only engage a </w:t>
      </w:r>
      <w:r w:rsidR="00F27C4A" w:rsidRPr="00D6487E">
        <w:rPr>
          <w:rFonts w:ascii="Univers" w:hAnsi="Univers" w:cstheme="minorHAnsi"/>
          <w:sz w:val="18"/>
          <w:szCs w:val="18"/>
        </w:rPr>
        <w:t>S</w:t>
      </w:r>
      <w:r w:rsidRPr="00D6487E">
        <w:rPr>
          <w:rFonts w:ascii="Univers" w:hAnsi="Univers" w:cstheme="minorHAnsi"/>
          <w:sz w:val="18"/>
          <w:szCs w:val="18"/>
        </w:rPr>
        <w:t>ub-</w:t>
      </w:r>
      <w:r w:rsidR="00F27C4A" w:rsidRPr="00D6487E">
        <w:rPr>
          <w:rFonts w:ascii="Univers" w:hAnsi="Univers" w:cstheme="minorHAnsi"/>
          <w:sz w:val="18"/>
          <w:szCs w:val="18"/>
        </w:rPr>
        <w:t>P</w:t>
      </w:r>
      <w:r w:rsidRPr="00D6487E">
        <w:rPr>
          <w:rFonts w:ascii="Univers" w:hAnsi="Univers" w:cstheme="minorHAnsi"/>
          <w:sz w:val="18"/>
          <w:szCs w:val="18"/>
        </w:rPr>
        <w:t xml:space="preserve">rocessor </w:t>
      </w:r>
      <w:r w:rsidR="00273DF9" w:rsidRPr="00D6487E">
        <w:rPr>
          <w:rFonts w:ascii="Univers" w:hAnsi="Univers" w:cstheme="minorHAnsi"/>
          <w:sz w:val="18"/>
          <w:szCs w:val="18"/>
        </w:rPr>
        <w:t xml:space="preserve">(other those authorised Sub-Processors listed in Schedule 2) </w:t>
      </w:r>
      <w:r w:rsidRPr="00D6487E">
        <w:rPr>
          <w:rFonts w:ascii="Univers" w:hAnsi="Univers" w:cstheme="minorHAnsi"/>
          <w:sz w:val="18"/>
          <w:szCs w:val="18"/>
        </w:rPr>
        <w:t xml:space="preserve">with the prior consent of the </w:t>
      </w:r>
      <w:proofErr w:type="gramStart"/>
      <w:r w:rsidR="00145322" w:rsidRPr="00D6487E">
        <w:rPr>
          <w:rFonts w:ascii="Univers" w:hAnsi="Univers" w:cstheme="minorHAnsi"/>
          <w:sz w:val="18"/>
          <w:szCs w:val="18"/>
        </w:rPr>
        <w:t>C</w:t>
      </w:r>
      <w:r w:rsidRPr="00D6487E">
        <w:rPr>
          <w:rFonts w:ascii="Univers" w:hAnsi="Univers" w:cstheme="minorHAnsi"/>
          <w:sz w:val="18"/>
          <w:szCs w:val="18"/>
        </w:rPr>
        <w:t>ontroller</w:t>
      </w:r>
      <w:r w:rsidR="00273DF9" w:rsidRPr="00D6487E">
        <w:rPr>
          <w:rFonts w:ascii="Univers" w:hAnsi="Univers" w:cstheme="minorHAnsi"/>
          <w:sz w:val="18"/>
          <w:szCs w:val="18"/>
        </w:rPr>
        <w:t>;</w:t>
      </w:r>
      <w:proofErr w:type="gramEnd"/>
    </w:p>
    <w:p w14:paraId="0F106B35" w14:textId="464CC611" w:rsidR="000E5C2E" w:rsidRPr="00D6487E" w:rsidRDefault="007A4878" w:rsidP="001775E3">
      <w:pPr>
        <w:pStyle w:val="ListParagraph"/>
        <w:numPr>
          <w:ilvl w:val="1"/>
          <w:numId w:val="14"/>
        </w:numPr>
        <w:spacing w:after="120"/>
        <w:ind w:left="1418" w:hanging="284"/>
        <w:contextualSpacing w:val="0"/>
        <w:rPr>
          <w:rFonts w:ascii="Univers" w:hAnsi="Univers" w:cstheme="minorHAnsi"/>
          <w:sz w:val="18"/>
          <w:szCs w:val="18"/>
        </w:rPr>
      </w:pPr>
      <w:r w:rsidRPr="00D6487E">
        <w:rPr>
          <w:rFonts w:ascii="Univers" w:hAnsi="Univers" w:cstheme="minorHAnsi"/>
          <w:sz w:val="18"/>
          <w:szCs w:val="18"/>
        </w:rPr>
        <w:t>do not add or replace any</w:t>
      </w:r>
      <w:r w:rsidR="000E5C2E" w:rsidRPr="00D6487E">
        <w:rPr>
          <w:rFonts w:ascii="Univers" w:hAnsi="Univers" w:cstheme="minorHAnsi"/>
          <w:sz w:val="18"/>
          <w:szCs w:val="18"/>
        </w:rPr>
        <w:t xml:space="preserve"> </w:t>
      </w:r>
      <w:r w:rsidR="00F27C4A" w:rsidRPr="00D6487E">
        <w:rPr>
          <w:rFonts w:ascii="Univers" w:hAnsi="Univers" w:cstheme="minorHAnsi"/>
          <w:sz w:val="18"/>
          <w:szCs w:val="18"/>
        </w:rPr>
        <w:t>S</w:t>
      </w:r>
      <w:r w:rsidR="000E5C2E" w:rsidRPr="00D6487E">
        <w:rPr>
          <w:rFonts w:ascii="Univers" w:hAnsi="Univers" w:cstheme="minorHAnsi"/>
          <w:sz w:val="18"/>
          <w:szCs w:val="18"/>
        </w:rPr>
        <w:t>ub-</w:t>
      </w:r>
      <w:r w:rsidR="00F27C4A" w:rsidRPr="00D6487E">
        <w:rPr>
          <w:rFonts w:ascii="Univers" w:hAnsi="Univers" w:cstheme="minorHAnsi"/>
          <w:sz w:val="18"/>
          <w:szCs w:val="18"/>
        </w:rPr>
        <w:t>P</w:t>
      </w:r>
      <w:r w:rsidR="000E5C2E" w:rsidRPr="00D6487E">
        <w:rPr>
          <w:rFonts w:ascii="Univers" w:hAnsi="Univers" w:cstheme="minorHAnsi"/>
          <w:sz w:val="18"/>
          <w:szCs w:val="18"/>
        </w:rPr>
        <w:t>rocessor</w:t>
      </w:r>
      <w:r w:rsidRPr="00D6487E">
        <w:rPr>
          <w:rFonts w:ascii="Univers" w:hAnsi="Univers" w:cstheme="minorHAnsi"/>
          <w:sz w:val="18"/>
          <w:szCs w:val="18"/>
        </w:rPr>
        <w:t xml:space="preserve"> without the prior consent of the </w:t>
      </w:r>
      <w:proofErr w:type="gramStart"/>
      <w:r w:rsidRPr="00D6487E">
        <w:rPr>
          <w:rFonts w:ascii="Univers" w:hAnsi="Univers" w:cstheme="minorHAnsi"/>
          <w:sz w:val="18"/>
          <w:szCs w:val="18"/>
        </w:rPr>
        <w:t>Controller;</w:t>
      </w:r>
      <w:proofErr w:type="gramEnd"/>
    </w:p>
    <w:p w14:paraId="03ED9B90" w14:textId="0A5742C9" w:rsidR="000655BE" w:rsidRPr="00D6487E" w:rsidRDefault="000655BE" w:rsidP="001775E3">
      <w:pPr>
        <w:pStyle w:val="ListParagraph"/>
        <w:numPr>
          <w:ilvl w:val="1"/>
          <w:numId w:val="14"/>
        </w:numPr>
        <w:spacing w:after="120"/>
        <w:ind w:left="1418" w:hanging="284"/>
        <w:contextualSpacing w:val="0"/>
        <w:rPr>
          <w:rFonts w:ascii="Univers" w:hAnsi="Univers" w:cstheme="minorHAnsi"/>
          <w:sz w:val="18"/>
          <w:szCs w:val="18"/>
        </w:rPr>
      </w:pPr>
      <w:r w:rsidRPr="00D6487E">
        <w:rPr>
          <w:rFonts w:ascii="Univers" w:hAnsi="Univers" w:cstheme="minorHAnsi"/>
          <w:sz w:val="18"/>
          <w:szCs w:val="18"/>
        </w:rPr>
        <w:t xml:space="preserve">implement a written contract containing the </w:t>
      </w:r>
      <w:r w:rsidR="00F0269B" w:rsidRPr="00D6487E">
        <w:rPr>
          <w:rFonts w:ascii="Univers" w:hAnsi="Univers" w:cstheme="minorHAnsi"/>
          <w:sz w:val="18"/>
          <w:szCs w:val="18"/>
        </w:rPr>
        <w:t xml:space="preserve">same data protection obligations as set out in </w:t>
      </w:r>
      <w:r w:rsidRPr="00D6487E">
        <w:rPr>
          <w:rFonts w:ascii="Univers" w:hAnsi="Univers" w:cstheme="minorHAnsi"/>
          <w:sz w:val="18"/>
          <w:szCs w:val="18"/>
        </w:rPr>
        <w:t xml:space="preserve">this </w:t>
      </w:r>
      <w:r w:rsidR="00E112D4" w:rsidRPr="00D6487E">
        <w:rPr>
          <w:rFonts w:ascii="Univers" w:hAnsi="Univers" w:cstheme="minorHAnsi"/>
          <w:sz w:val="18"/>
          <w:szCs w:val="18"/>
        </w:rPr>
        <w:t>Agreement</w:t>
      </w:r>
      <w:r w:rsidRPr="00D6487E">
        <w:rPr>
          <w:rFonts w:ascii="Univers" w:hAnsi="Univers" w:cstheme="minorHAnsi"/>
          <w:sz w:val="18"/>
          <w:szCs w:val="18"/>
        </w:rPr>
        <w:t xml:space="preserve">, </w:t>
      </w:r>
      <w:r w:rsidR="00F0269B" w:rsidRPr="00D6487E">
        <w:rPr>
          <w:rFonts w:ascii="Univers" w:hAnsi="Univers" w:cstheme="minorHAnsi"/>
          <w:sz w:val="18"/>
          <w:szCs w:val="18"/>
        </w:rPr>
        <w:t xml:space="preserve">in particular providing sufficient guarantees to implement </w:t>
      </w:r>
      <w:r w:rsidR="00F0269B" w:rsidRPr="00D6487E">
        <w:rPr>
          <w:rFonts w:ascii="Univers" w:hAnsi="Univers" w:cstheme="minorHAnsi"/>
          <w:sz w:val="18"/>
          <w:szCs w:val="18"/>
        </w:rPr>
        <w:lastRenderedPageBreak/>
        <w:t xml:space="preserve">appropriate technical and organisational measures in such a manner that the processing will meet the requirements of </w:t>
      </w:r>
      <w:r w:rsidRPr="00D6487E">
        <w:rPr>
          <w:rFonts w:ascii="Univers" w:hAnsi="Univers" w:cstheme="minorHAnsi"/>
          <w:sz w:val="18"/>
          <w:szCs w:val="18"/>
        </w:rPr>
        <w:t xml:space="preserve">the Data Protection </w:t>
      </w:r>
      <w:proofErr w:type="gramStart"/>
      <w:r w:rsidRPr="00D6487E">
        <w:rPr>
          <w:rFonts w:ascii="Univers" w:hAnsi="Univers" w:cstheme="minorHAnsi"/>
          <w:sz w:val="18"/>
          <w:szCs w:val="18"/>
        </w:rPr>
        <w:t>Laws</w:t>
      </w:r>
      <w:r w:rsidR="007A4878" w:rsidRPr="00D6487E">
        <w:rPr>
          <w:rFonts w:ascii="Univers" w:hAnsi="Univers" w:cstheme="minorHAnsi"/>
          <w:sz w:val="18"/>
          <w:szCs w:val="18"/>
        </w:rPr>
        <w:t>;</w:t>
      </w:r>
      <w:proofErr w:type="gramEnd"/>
    </w:p>
    <w:p w14:paraId="4D75857B" w14:textId="5FF3126A" w:rsidR="00F0269B" w:rsidRPr="00D6487E" w:rsidRDefault="000655BE" w:rsidP="001775E3">
      <w:pPr>
        <w:pStyle w:val="ListParagraph"/>
        <w:numPr>
          <w:ilvl w:val="1"/>
          <w:numId w:val="14"/>
        </w:numPr>
        <w:spacing w:after="120"/>
        <w:ind w:left="1418" w:hanging="284"/>
        <w:contextualSpacing w:val="0"/>
        <w:rPr>
          <w:rFonts w:ascii="Univers" w:hAnsi="Univers" w:cstheme="minorHAnsi"/>
          <w:sz w:val="18"/>
          <w:szCs w:val="18"/>
        </w:rPr>
      </w:pPr>
      <w:r w:rsidRPr="00D6487E">
        <w:rPr>
          <w:rFonts w:ascii="Univers" w:hAnsi="Univers" w:cstheme="minorHAnsi"/>
          <w:sz w:val="18"/>
          <w:szCs w:val="18"/>
        </w:rPr>
        <w:t xml:space="preserve">understand that where any </w:t>
      </w:r>
      <w:r w:rsidR="00F27C4A" w:rsidRPr="00D6487E">
        <w:rPr>
          <w:rFonts w:ascii="Univers" w:hAnsi="Univers" w:cstheme="minorHAnsi"/>
          <w:sz w:val="18"/>
          <w:szCs w:val="18"/>
        </w:rPr>
        <w:t>S</w:t>
      </w:r>
      <w:r w:rsidRPr="00D6487E">
        <w:rPr>
          <w:rFonts w:ascii="Univers" w:hAnsi="Univers" w:cstheme="minorHAnsi"/>
          <w:sz w:val="18"/>
          <w:szCs w:val="18"/>
        </w:rPr>
        <w:t>ub-</w:t>
      </w:r>
      <w:r w:rsidR="00F27C4A" w:rsidRPr="00D6487E">
        <w:rPr>
          <w:rFonts w:ascii="Univers" w:hAnsi="Univers" w:cstheme="minorHAnsi"/>
          <w:sz w:val="18"/>
          <w:szCs w:val="18"/>
        </w:rPr>
        <w:t>P</w:t>
      </w:r>
      <w:r w:rsidRPr="00D6487E">
        <w:rPr>
          <w:rFonts w:ascii="Univers" w:hAnsi="Univers" w:cstheme="minorHAnsi"/>
          <w:sz w:val="18"/>
          <w:szCs w:val="18"/>
        </w:rPr>
        <w:t xml:space="preserve">rocessor is used on their behalf, that any failure on the part of the </w:t>
      </w:r>
      <w:r w:rsidR="009372A2" w:rsidRPr="00D6487E">
        <w:rPr>
          <w:rFonts w:ascii="Univers" w:hAnsi="Univers" w:cstheme="minorHAnsi"/>
          <w:sz w:val="18"/>
          <w:szCs w:val="18"/>
        </w:rPr>
        <w:t xml:space="preserve">Sub-Processor </w:t>
      </w:r>
      <w:r w:rsidRPr="00D6487E">
        <w:rPr>
          <w:rFonts w:ascii="Univers" w:hAnsi="Univers" w:cstheme="minorHAnsi"/>
          <w:sz w:val="18"/>
          <w:szCs w:val="18"/>
        </w:rPr>
        <w:t xml:space="preserve">to comply with the Data Protection Laws or the relevant data processing agreement, </w:t>
      </w:r>
      <w:r w:rsidR="00F0269B" w:rsidRPr="00D6487E">
        <w:rPr>
          <w:rFonts w:ascii="Univers" w:hAnsi="Univers" w:cstheme="minorHAnsi"/>
          <w:sz w:val="18"/>
          <w:szCs w:val="18"/>
        </w:rPr>
        <w:t xml:space="preserve">the initial </w:t>
      </w:r>
      <w:r w:rsidR="009372A2" w:rsidRPr="00D6487E">
        <w:rPr>
          <w:rFonts w:ascii="Univers" w:hAnsi="Univers" w:cstheme="minorHAnsi"/>
          <w:sz w:val="18"/>
          <w:szCs w:val="18"/>
        </w:rPr>
        <w:t>P</w:t>
      </w:r>
      <w:r w:rsidR="00F0269B" w:rsidRPr="00D6487E">
        <w:rPr>
          <w:rFonts w:ascii="Univers" w:hAnsi="Univers" w:cstheme="minorHAnsi"/>
          <w:sz w:val="18"/>
          <w:szCs w:val="18"/>
        </w:rPr>
        <w:t>rocessor remain</w:t>
      </w:r>
      <w:r w:rsidRPr="00D6487E">
        <w:rPr>
          <w:rFonts w:ascii="Univers" w:hAnsi="Univers" w:cstheme="minorHAnsi"/>
          <w:sz w:val="18"/>
          <w:szCs w:val="18"/>
        </w:rPr>
        <w:t>s</w:t>
      </w:r>
      <w:r w:rsidR="00F0269B" w:rsidRPr="00D6487E">
        <w:rPr>
          <w:rFonts w:ascii="Univers" w:hAnsi="Univers" w:cstheme="minorHAnsi"/>
          <w:sz w:val="18"/>
          <w:szCs w:val="18"/>
        </w:rPr>
        <w:t xml:space="preserve"> fully liable to the </w:t>
      </w:r>
      <w:r w:rsidR="00145322" w:rsidRPr="00D6487E">
        <w:rPr>
          <w:rFonts w:ascii="Univers" w:hAnsi="Univers" w:cstheme="minorHAnsi"/>
          <w:sz w:val="18"/>
          <w:szCs w:val="18"/>
        </w:rPr>
        <w:t>C</w:t>
      </w:r>
      <w:r w:rsidR="00F0269B" w:rsidRPr="00D6487E">
        <w:rPr>
          <w:rFonts w:ascii="Univers" w:hAnsi="Univers" w:cstheme="minorHAnsi"/>
          <w:sz w:val="18"/>
          <w:szCs w:val="18"/>
        </w:rPr>
        <w:t xml:space="preserve">ontroller for the performance of </w:t>
      </w:r>
      <w:r w:rsidRPr="00D6487E">
        <w:rPr>
          <w:rFonts w:ascii="Univers" w:hAnsi="Univers" w:cstheme="minorHAnsi"/>
          <w:sz w:val="18"/>
          <w:szCs w:val="18"/>
        </w:rPr>
        <w:t xml:space="preserve">the </w:t>
      </w:r>
      <w:r w:rsidR="00F27C4A" w:rsidRPr="00D6487E">
        <w:rPr>
          <w:rFonts w:ascii="Univers" w:hAnsi="Univers" w:cstheme="minorHAnsi"/>
          <w:sz w:val="18"/>
          <w:szCs w:val="18"/>
        </w:rPr>
        <w:t>S</w:t>
      </w:r>
      <w:r w:rsidRPr="00D6487E">
        <w:rPr>
          <w:rFonts w:ascii="Univers" w:hAnsi="Univers" w:cstheme="minorHAnsi"/>
          <w:sz w:val="18"/>
          <w:szCs w:val="18"/>
        </w:rPr>
        <w:t>ub-</w:t>
      </w:r>
      <w:r w:rsidR="00F27C4A" w:rsidRPr="00D6487E">
        <w:rPr>
          <w:rFonts w:ascii="Univers" w:hAnsi="Univers" w:cstheme="minorHAnsi"/>
          <w:sz w:val="18"/>
          <w:szCs w:val="18"/>
        </w:rPr>
        <w:t>P</w:t>
      </w:r>
      <w:r w:rsidR="00F0269B" w:rsidRPr="00D6487E">
        <w:rPr>
          <w:rFonts w:ascii="Univers" w:hAnsi="Univers" w:cstheme="minorHAnsi"/>
          <w:sz w:val="18"/>
          <w:szCs w:val="18"/>
        </w:rPr>
        <w:t xml:space="preserve">rocessor’s </w:t>
      </w:r>
      <w:proofErr w:type="gramStart"/>
      <w:r w:rsidR="00F0269B" w:rsidRPr="00D6487E">
        <w:rPr>
          <w:rFonts w:ascii="Univers" w:hAnsi="Univers" w:cstheme="minorHAnsi"/>
          <w:sz w:val="18"/>
          <w:szCs w:val="18"/>
        </w:rPr>
        <w:t>obligations</w:t>
      </w:r>
      <w:r w:rsidR="007A4878" w:rsidRPr="00D6487E">
        <w:rPr>
          <w:rFonts w:ascii="Univers" w:hAnsi="Univers" w:cstheme="minorHAnsi"/>
          <w:sz w:val="18"/>
          <w:szCs w:val="18"/>
        </w:rPr>
        <w:t>;</w:t>
      </w:r>
      <w:proofErr w:type="gramEnd"/>
    </w:p>
    <w:p w14:paraId="1936B339" w14:textId="79D73F51" w:rsidR="004E23F8" w:rsidRPr="00D6487E" w:rsidRDefault="006375E9" w:rsidP="004E23F8">
      <w:pPr>
        <w:pStyle w:val="ListParagraph"/>
        <w:numPr>
          <w:ilvl w:val="0"/>
          <w:numId w:val="13"/>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assist the </w:t>
      </w:r>
      <w:r w:rsidR="00F27C4A" w:rsidRPr="00D6487E">
        <w:rPr>
          <w:rFonts w:ascii="Univers" w:hAnsi="Univers" w:cstheme="minorHAnsi"/>
          <w:sz w:val="18"/>
          <w:szCs w:val="18"/>
        </w:rPr>
        <w:t>C</w:t>
      </w:r>
      <w:r w:rsidRPr="00D6487E">
        <w:rPr>
          <w:rFonts w:ascii="Univers" w:hAnsi="Univers" w:cstheme="minorHAnsi"/>
          <w:sz w:val="18"/>
          <w:szCs w:val="18"/>
        </w:rPr>
        <w:t xml:space="preserve">ontroller </w:t>
      </w:r>
      <w:r w:rsidR="004E23F8" w:rsidRPr="00D6487E">
        <w:rPr>
          <w:rFonts w:ascii="Univers" w:hAnsi="Univers" w:cstheme="minorHAnsi"/>
          <w:sz w:val="18"/>
          <w:szCs w:val="18"/>
        </w:rPr>
        <w:t xml:space="preserve">by appropriate technical and organisational measures </w:t>
      </w:r>
      <w:r w:rsidRPr="00D6487E">
        <w:rPr>
          <w:rFonts w:ascii="Univers" w:hAnsi="Univers" w:cstheme="minorHAnsi"/>
          <w:sz w:val="18"/>
          <w:szCs w:val="18"/>
        </w:rPr>
        <w:t xml:space="preserve">in providing subject access and allowing data subjects to exercise their rights under the </w:t>
      </w:r>
      <w:r w:rsidR="00282504" w:rsidRPr="00D6487E">
        <w:rPr>
          <w:rFonts w:ascii="Univers" w:hAnsi="Univers" w:cstheme="minorHAnsi"/>
          <w:sz w:val="18"/>
          <w:szCs w:val="18"/>
        </w:rPr>
        <w:t>Data Protection Laws</w:t>
      </w:r>
      <w:r w:rsidR="00A75079" w:rsidRPr="00D6487E">
        <w:rPr>
          <w:rFonts w:ascii="Univers" w:hAnsi="Univers" w:cstheme="minorHAnsi"/>
          <w:sz w:val="18"/>
          <w:szCs w:val="18"/>
        </w:rPr>
        <w:t xml:space="preserve"> and in particular under Chapter III of the </w:t>
      </w:r>
      <w:proofErr w:type="gramStart"/>
      <w:r w:rsidR="00A75079" w:rsidRPr="00D6487E">
        <w:rPr>
          <w:rFonts w:ascii="Univers" w:hAnsi="Univers" w:cstheme="minorHAnsi"/>
          <w:sz w:val="18"/>
          <w:szCs w:val="18"/>
        </w:rPr>
        <w:t>GDPR</w:t>
      </w:r>
      <w:r w:rsidR="007A4878" w:rsidRPr="00D6487E">
        <w:rPr>
          <w:rFonts w:ascii="Univers" w:hAnsi="Univers" w:cstheme="minorHAnsi"/>
          <w:sz w:val="18"/>
          <w:szCs w:val="18"/>
        </w:rPr>
        <w:t>;</w:t>
      </w:r>
      <w:proofErr w:type="gramEnd"/>
    </w:p>
    <w:p w14:paraId="68A786BB" w14:textId="79CF1B12" w:rsidR="000E5C2E" w:rsidRPr="00D6487E" w:rsidRDefault="006375E9" w:rsidP="004E23F8">
      <w:pPr>
        <w:pStyle w:val="ListParagraph"/>
        <w:numPr>
          <w:ilvl w:val="0"/>
          <w:numId w:val="13"/>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assist the </w:t>
      </w:r>
      <w:r w:rsidR="00F27C4A" w:rsidRPr="00D6487E">
        <w:rPr>
          <w:rFonts w:ascii="Univers" w:hAnsi="Univers" w:cstheme="minorHAnsi"/>
          <w:sz w:val="18"/>
          <w:szCs w:val="18"/>
        </w:rPr>
        <w:t>C</w:t>
      </w:r>
      <w:r w:rsidRPr="00D6487E">
        <w:rPr>
          <w:rFonts w:ascii="Univers" w:hAnsi="Univers" w:cstheme="minorHAnsi"/>
          <w:sz w:val="18"/>
          <w:szCs w:val="18"/>
        </w:rPr>
        <w:t xml:space="preserve">ontroller in meeting its </w:t>
      </w:r>
      <w:r w:rsidR="00FB6FE9" w:rsidRPr="00D6487E">
        <w:rPr>
          <w:rFonts w:ascii="Univers" w:hAnsi="Univers" w:cstheme="minorHAnsi"/>
          <w:sz w:val="18"/>
          <w:szCs w:val="18"/>
        </w:rPr>
        <w:t xml:space="preserve">data protection </w:t>
      </w:r>
      <w:r w:rsidRPr="00D6487E">
        <w:rPr>
          <w:rFonts w:ascii="Univers" w:hAnsi="Univers" w:cstheme="minorHAnsi"/>
          <w:sz w:val="18"/>
          <w:szCs w:val="18"/>
        </w:rPr>
        <w:t>obligations</w:t>
      </w:r>
      <w:r w:rsidR="0019657C" w:rsidRPr="00D6487E">
        <w:rPr>
          <w:rFonts w:ascii="Univers" w:hAnsi="Univers" w:cstheme="minorHAnsi"/>
          <w:sz w:val="18"/>
          <w:szCs w:val="18"/>
        </w:rPr>
        <w:t xml:space="preserve">, </w:t>
      </w:r>
      <w:proofErr w:type="gramStart"/>
      <w:r w:rsidR="0019657C" w:rsidRPr="00D6487E">
        <w:rPr>
          <w:rFonts w:ascii="Univers" w:hAnsi="Univers" w:cstheme="minorHAnsi"/>
          <w:sz w:val="18"/>
          <w:szCs w:val="18"/>
        </w:rPr>
        <w:t xml:space="preserve">in </w:t>
      </w:r>
      <w:r w:rsidR="00005934" w:rsidRPr="00D6487E">
        <w:rPr>
          <w:rFonts w:ascii="Univers" w:hAnsi="Univers" w:cstheme="minorHAnsi"/>
          <w:sz w:val="18"/>
          <w:szCs w:val="18"/>
        </w:rPr>
        <w:t>particular</w:t>
      </w:r>
      <w:r w:rsidRPr="00D6487E">
        <w:rPr>
          <w:rFonts w:ascii="Univers" w:hAnsi="Univers" w:cstheme="minorHAnsi"/>
          <w:sz w:val="18"/>
          <w:szCs w:val="18"/>
        </w:rPr>
        <w:t xml:space="preserve"> in</w:t>
      </w:r>
      <w:proofErr w:type="gramEnd"/>
      <w:r w:rsidRPr="00D6487E">
        <w:rPr>
          <w:rFonts w:ascii="Univers" w:hAnsi="Univers" w:cstheme="minorHAnsi"/>
          <w:sz w:val="18"/>
          <w:szCs w:val="18"/>
        </w:rPr>
        <w:t xml:space="preserve"> relation to</w:t>
      </w:r>
      <w:r w:rsidR="000E5C2E" w:rsidRPr="00D6487E">
        <w:rPr>
          <w:rFonts w:ascii="Univers" w:hAnsi="Univers" w:cstheme="minorHAnsi"/>
          <w:sz w:val="18"/>
          <w:szCs w:val="18"/>
        </w:rPr>
        <w:t>:</w:t>
      </w:r>
      <w:r w:rsidR="006D0BF6" w:rsidRPr="00D6487E">
        <w:rPr>
          <w:rFonts w:ascii="Univers" w:hAnsi="Univers" w:cstheme="minorHAnsi"/>
          <w:sz w:val="18"/>
          <w:szCs w:val="18"/>
        </w:rPr>
        <w:t xml:space="preserve"> -</w:t>
      </w:r>
    </w:p>
    <w:p w14:paraId="7DE89EB4" w14:textId="6B0FFB30" w:rsidR="006375E9" w:rsidRPr="00D6487E" w:rsidRDefault="006375E9" w:rsidP="001775E3">
      <w:pPr>
        <w:pStyle w:val="ListParagraph"/>
        <w:numPr>
          <w:ilvl w:val="1"/>
          <w:numId w:val="15"/>
        </w:numPr>
        <w:spacing w:after="120"/>
        <w:ind w:left="1418" w:hanging="284"/>
        <w:contextualSpacing w:val="0"/>
        <w:rPr>
          <w:rFonts w:ascii="Univers" w:hAnsi="Univers" w:cstheme="minorHAnsi"/>
          <w:sz w:val="18"/>
          <w:szCs w:val="18"/>
        </w:rPr>
      </w:pPr>
      <w:r w:rsidRPr="00D6487E">
        <w:rPr>
          <w:rFonts w:ascii="Univers" w:hAnsi="Univers" w:cstheme="minorHAnsi"/>
          <w:sz w:val="18"/>
          <w:szCs w:val="18"/>
        </w:rPr>
        <w:t xml:space="preserve">the security of </w:t>
      </w:r>
      <w:proofErr w:type="gramStart"/>
      <w:r w:rsidRPr="00D6487E">
        <w:rPr>
          <w:rFonts w:ascii="Univers" w:hAnsi="Univers" w:cstheme="minorHAnsi"/>
          <w:sz w:val="18"/>
          <w:szCs w:val="18"/>
        </w:rPr>
        <w:t>processing</w:t>
      </w:r>
      <w:r w:rsidR="007A4878" w:rsidRPr="00D6487E">
        <w:rPr>
          <w:rFonts w:ascii="Univers" w:hAnsi="Univers" w:cstheme="minorHAnsi"/>
          <w:sz w:val="18"/>
          <w:szCs w:val="18"/>
        </w:rPr>
        <w:t>;</w:t>
      </w:r>
      <w:proofErr w:type="gramEnd"/>
    </w:p>
    <w:p w14:paraId="601D595F" w14:textId="614626C6" w:rsidR="00616F2F" w:rsidRPr="00D6487E" w:rsidRDefault="00616F2F" w:rsidP="001775E3">
      <w:pPr>
        <w:pStyle w:val="ListParagraph"/>
        <w:numPr>
          <w:ilvl w:val="1"/>
          <w:numId w:val="15"/>
        </w:numPr>
        <w:spacing w:after="120"/>
        <w:ind w:left="1418" w:hanging="284"/>
        <w:contextualSpacing w:val="0"/>
        <w:rPr>
          <w:rFonts w:ascii="Univers" w:hAnsi="Univers" w:cstheme="minorHAnsi"/>
          <w:sz w:val="18"/>
          <w:szCs w:val="18"/>
        </w:rPr>
      </w:pPr>
      <w:r w:rsidRPr="00D6487E">
        <w:rPr>
          <w:rFonts w:ascii="Univers" w:hAnsi="Univers" w:cstheme="minorHAnsi"/>
          <w:sz w:val="18"/>
          <w:szCs w:val="18"/>
        </w:rPr>
        <w:t>data protection impact assessments</w:t>
      </w:r>
      <w:r w:rsidR="0019657C" w:rsidRPr="00D6487E">
        <w:rPr>
          <w:rFonts w:ascii="Univers" w:hAnsi="Univers" w:cstheme="minorHAnsi"/>
          <w:sz w:val="18"/>
          <w:szCs w:val="18"/>
        </w:rPr>
        <w:t xml:space="preserve"> (including obligations in respect of prior consultation with </w:t>
      </w:r>
      <w:r w:rsidR="00432113" w:rsidRPr="00D6487E">
        <w:rPr>
          <w:rFonts w:ascii="Univers" w:hAnsi="Univers" w:cstheme="minorHAnsi"/>
          <w:sz w:val="18"/>
          <w:szCs w:val="18"/>
        </w:rPr>
        <w:t>S</w:t>
      </w:r>
      <w:r w:rsidR="0019657C" w:rsidRPr="00D6487E">
        <w:rPr>
          <w:rFonts w:ascii="Univers" w:hAnsi="Univers" w:cstheme="minorHAnsi"/>
          <w:sz w:val="18"/>
          <w:szCs w:val="18"/>
        </w:rPr>
        <w:t xml:space="preserve">upervisory </w:t>
      </w:r>
      <w:r w:rsidR="00432113" w:rsidRPr="00D6487E">
        <w:rPr>
          <w:rFonts w:ascii="Univers" w:hAnsi="Univers" w:cstheme="minorHAnsi"/>
          <w:sz w:val="18"/>
          <w:szCs w:val="18"/>
        </w:rPr>
        <w:t>A</w:t>
      </w:r>
      <w:r w:rsidR="0019657C" w:rsidRPr="00D6487E">
        <w:rPr>
          <w:rFonts w:ascii="Univers" w:hAnsi="Univers" w:cstheme="minorHAnsi"/>
          <w:sz w:val="18"/>
          <w:szCs w:val="18"/>
        </w:rPr>
        <w:t>uthorities)</w:t>
      </w:r>
      <w:r w:rsidR="007A4878" w:rsidRPr="00D6487E">
        <w:rPr>
          <w:rFonts w:ascii="Univers" w:hAnsi="Univers" w:cstheme="minorHAnsi"/>
          <w:sz w:val="18"/>
          <w:szCs w:val="18"/>
        </w:rPr>
        <w:t>; and</w:t>
      </w:r>
    </w:p>
    <w:p w14:paraId="60FA869F" w14:textId="50A9CCDF" w:rsidR="00616F2F" w:rsidRPr="00D6487E" w:rsidRDefault="00616F2F" w:rsidP="001775E3">
      <w:pPr>
        <w:pStyle w:val="ListParagraph"/>
        <w:numPr>
          <w:ilvl w:val="1"/>
          <w:numId w:val="15"/>
        </w:numPr>
        <w:ind w:left="1418" w:hanging="284"/>
        <w:contextualSpacing w:val="0"/>
        <w:rPr>
          <w:rFonts w:ascii="Univers" w:hAnsi="Univers" w:cstheme="minorHAnsi"/>
          <w:sz w:val="18"/>
          <w:szCs w:val="18"/>
        </w:rPr>
      </w:pPr>
      <w:r w:rsidRPr="00D6487E">
        <w:rPr>
          <w:rFonts w:ascii="Univers" w:hAnsi="Univers" w:cstheme="minorHAnsi"/>
          <w:sz w:val="18"/>
          <w:szCs w:val="18"/>
        </w:rPr>
        <w:t>the investigation</w:t>
      </w:r>
      <w:r w:rsidR="004E23F8" w:rsidRPr="00D6487E">
        <w:rPr>
          <w:rFonts w:ascii="Univers" w:hAnsi="Univers" w:cstheme="minorHAnsi"/>
          <w:sz w:val="18"/>
          <w:szCs w:val="18"/>
        </w:rPr>
        <w:t>,</w:t>
      </w:r>
      <w:r w:rsidRPr="00D6487E">
        <w:rPr>
          <w:rFonts w:ascii="Univers" w:hAnsi="Univers" w:cstheme="minorHAnsi"/>
          <w:sz w:val="18"/>
          <w:szCs w:val="18"/>
        </w:rPr>
        <w:t xml:space="preserve"> notification</w:t>
      </w:r>
      <w:r w:rsidR="004E23F8" w:rsidRPr="00D6487E">
        <w:rPr>
          <w:rFonts w:ascii="Univers" w:hAnsi="Univers" w:cstheme="minorHAnsi"/>
          <w:sz w:val="18"/>
          <w:szCs w:val="18"/>
        </w:rPr>
        <w:t xml:space="preserve"> and communication</w:t>
      </w:r>
      <w:r w:rsidRPr="00D6487E">
        <w:rPr>
          <w:rFonts w:ascii="Univers" w:hAnsi="Univers" w:cstheme="minorHAnsi"/>
          <w:sz w:val="18"/>
          <w:szCs w:val="18"/>
        </w:rPr>
        <w:t xml:space="preserve"> of personal data </w:t>
      </w:r>
      <w:proofErr w:type="gramStart"/>
      <w:r w:rsidRPr="00D6487E">
        <w:rPr>
          <w:rFonts w:ascii="Univers" w:hAnsi="Univers" w:cstheme="minorHAnsi"/>
          <w:sz w:val="18"/>
          <w:szCs w:val="18"/>
        </w:rPr>
        <w:t>breaches</w:t>
      </w:r>
      <w:r w:rsidR="007A4878" w:rsidRPr="00D6487E">
        <w:rPr>
          <w:rFonts w:ascii="Univers" w:hAnsi="Univers" w:cstheme="minorHAnsi"/>
          <w:sz w:val="18"/>
          <w:szCs w:val="18"/>
        </w:rPr>
        <w:t>;</w:t>
      </w:r>
      <w:proofErr w:type="gramEnd"/>
      <w:r w:rsidRPr="00D6487E">
        <w:rPr>
          <w:rFonts w:ascii="Univers" w:hAnsi="Univers" w:cstheme="minorHAnsi"/>
          <w:sz w:val="18"/>
          <w:szCs w:val="18"/>
        </w:rPr>
        <w:t xml:space="preserve"> </w:t>
      </w:r>
    </w:p>
    <w:p w14:paraId="060B7E4C" w14:textId="1D25552A" w:rsidR="006375E9" w:rsidRPr="00D6487E" w:rsidRDefault="006375E9" w:rsidP="001775E3">
      <w:pPr>
        <w:pStyle w:val="ListParagraph"/>
        <w:numPr>
          <w:ilvl w:val="0"/>
          <w:numId w:val="13"/>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delete or return all personal data to the </w:t>
      </w:r>
      <w:r w:rsidR="00F27C4A" w:rsidRPr="00D6487E">
        <w:rPr>
          <w:rFonts w:ascii="Univers" w:hAnsi="Univers" w:cstheme="minorHAnsi"/>
          <w:sz w:val="18"/>
          <w:szCs w:val="18"/>
        </w:rPr>
        <w:t>C</w:t>
      </w:r>
      <w:r w:rsidRPr="00D6487E">
        <w:rPr>
          <w:rFonts w:ascii="Univers" w:hAnsi="Univers" w:cstheme="minorHAnsi"/>
          <w:sz w:val="18"/>
          <w:szCs w:val="18"/>
        </w:rPr>
        <w:t xml:space="preserve">ontroller as requested </w:t>
      </w:r>
      <w:r w:rsidR="007A4878" w:rsidRPr="00D6487E">
        <w:rPr>
          <w:rFonts w:ascii="Univers" w:hAnsi="Univers" w:cstheme="minorHAnsi"/>
          <w:sz w:val="18"/>
          <w:szCs w:val="18"/>
        </w:rPr>
        <w:t>upon termination of this Agreement</w:t>
      </w:r>
      <w:r w:rsidR="00A14951" w:rsidRPr="00D6487E">
        <w:rPr>
          <w:rFonts w:ascii="Univers" w:hAnsi="Univers" w:cstheme="minorHAnsi"/>
          <w:sz w:val="18"/>
          <w:szCs w:val="18"/>
        </w:rPr>
        <w:t xml:space="preserve"> and </w:t>
      </w:r>
      <w:r w:rsidR="00A14951" w:rsidRPr="00D6487E">
        <w:rPr>
          <w:rFonts w:ascii="Univers" w:hAnsi="Univers" w:cstheme="minorHAnsi"/>
          <w:sz w:val="18"/>
          <w:szCs w:val="18"/>
          <w:lang w:val="en-IE"/>
        </w:rPr>
        <w:t xml:space="preserve">delete existing copies unless European Union law or a law of a Member State of the European Union requires the storage of the personal </w:t>
      </w:r>
      <w:proofErr w:type="gramStart"/>
      <w:r w:rsidR="00A14951" w:rsidRPr="00D6487E">
        <w:rPr>
          <w:rFonts w:ascii="Univers" w:hAnsi="Univers" w:cstheme="minorHAnsi"/>
          <w:sz w:val="18"/>
          <w:szCs w:val="18"/>
          <w:lang w:val="en-IE"/>
        </w:rPr>
        <w:t>data</w:t>
      </w:r>
      <w:r w:rsidR="007A4878" w:rsidRPr="00D6487E">
        <w:rPr>
          <w:rFonts w:ascii="Univers" w:hAnsi="Univers" w:cstheme="minorHAnsi"/>
          <w:sz w:val="18"/>
          <w:szCs w:val="18"/>
          <w:lang w:val="en-IE"/>
        </w:rPr>
        <w:t>;</w:t>
      </w:r>
      <w:proofErr w:type="gramEnd"/>
    </w:p>
    <w:p w14:paraId="01F8D8BE" w14:textId="3C40F10B" w:rsidR="00FB6FE9" w:rsidRPr="00D6487E" w:rsidRDefault="35122656" w:rsidP="35122656">
      <w:pPr>
        <w:pStyle w:val="ListParagraph"/>
        <w:numPr>
          <w:ilvl w:val="0"/>
          <w:numId w:val="13"/>
        </w:numPr>
        <w:spacing w:after="120"/>
        <w:ind w:left="709" w:hanging="425"/>
        <w:rPr>
          <w:rFonts w:ascii="Univers" w:hAnsi="Univers" w:cstheme="minorHAnsi"/>
          <w:sz w:val="18"/>
          <w:szCs w:val="18"/>
        </w:rPr>
      </w:pPr>
      <w:r w:rsidRPr="00D6487E">
        <w:rPr>
          <w:rFonts w:ascii="Univers" w:hAnsi="Univers" w:cstheme="minorHAnsi"/>
          <w:sz w:val="18"/>
          <w:szCs w:val="18"/>
        </w:rPr>
        <w:t xml:space="preserve">make available to the Controller all information necessary to demonstrate compliance with the obligations laid down in the relevant Data Protection Laws and allow for, and contribute to audits, including inspections, conducted by the Controller or another auditor mandated by the Controller in accordance with Article 28 of the </w:t>
      </w:r>
      <w:proofErr w:type="gramStart"/>
      <w:r w:rsidRPr="00D6487E">
        <w:rPr>
          <w:rFonts w:ascii="Univers" w:hAnsi="Univers" w:cstheme="minorHAnsi"/>
          <w:sz w:val="18"/>
          <w:szCs w:val="18"/>
        </w:rPr>
        <w:t>GDPR</w:t>
      </w:r>
      <w:r w:rsidR="007A4878" w:rsidRPr="00D6487E">
        <w:rPr>
          <w:rFonts w:ascii="Univers" w:hAnsi="Univers" w:cstheme="minorHAnsi"/>
          <w:sz w:val="18"/>
          <w:szCs w:val="18"/>
        </w:rPr>
        <w:t>;</w:t>
      </w:r>
      <w:proofErr w:type="gramEnd"/>
    </w:p>
    <w:p w14:paraId="0D3DE900" w14:textId="77777777" w:rsidR="0019657C" w:rsidRPr="00D6487E" w:rsidRDefault="0019657C" w:rsidP="009661A4">
      <w:pPr>
        <w:pStyle w:val="ListParagraph"/>
        <w:spacing w:after="120"/>
        <w:ind w:left="709"/>
        <w:rPr>
          <w:rFonts w:ascii="Univers" w:hAnsi="Univers" w:cstheme="minorHAnsi"/>
          <w:sz w:val="18"/>
          <w:szCs w:val="18"/>
        </w:rPr>
      </w:pPr>
    </w:p>
    <w:p w14:paraId="429FAE2A" w14:textId="56E50945" w:rsidR="006375E9" w:rsidRPr="00D6487E" w:rsidRDefault="006375E9" w:rsidP="001775E3">
      <w:pPr>
        <w:pStyle w:val="ListParagraph"/>
        <w:numPr>
          <w:ilvl w:val="0"/>
          <w:numId w:val="13"/>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tell the </w:t>
      </w:r>
      <w:r w:rsidR="00F27C4A" w:rsidRPr="00D6487E">
        <w:rPr>
          <w:rFonts w:ascii="Univers" w:hAnsi="Univers" w:cstheme="minorHAnsi"/>
          <w:sz w:val="18"/>
          <w:szCs w:val="18"/>
        </w:rPr>
        <w:t>C</w:t>
      </w:r>
      <w:r w:rsidRPr="00D6487E">
        <w:rPr>
          <w:rFonts w:ascii="Univers" w:hAnsi="Univers" w:cstheme="minorHAnsi"/>
          <w:sz w:val="18"/>
          <w:szCs w:val="18"/>
        </w:rPr>
        <w:t xml:space="preserve">ontroller immediately if </w:t>
      </w:r>
      <w:r w:rsidR="00FB6FE9" w:rsidRPr="00D6487E">
        <w:rPr>
          <w:rFonts w:ascii="Univers" w:hAnsi="Univers" w:cstheme="minorHAnsi"/>
          <w:sz w:val="18"/>
          <w:szCs w:val="18"/>
        </w:rPr>
        <w:t>they have done something (</w:t>
      </w:r>
      <w:r w:rsidR="00FB6FE9" w:rsidRPr="00D6487E">
        <w:rPr>
          <w:rFonts w:ascii="Univers" w:hAnsi="Univers" w:cstheme="minorHAnsi"/>
          <w:i/>
          <w:sz w:val="18"/>
          <w:szCs w:val="18"/>
        </w:rPr>
        <w:t xml:space="preserve">or are </w:t>
      </w:r>
      <w:r w:rsidRPr="00D6487E">
        <w:rPr>
          <w:rFonts w:ascii="Univers" w:hAnsi="Univers" w:cstheme="minorHAnsi"/>
          <w:i/>
          <w:sz w:val="18"/>
          <w:szCs w:val="18"/>
        </w:rPr>
        <w:t>asked to do something</w:t>
      </w:r>
      <w:r w:rsidR="00FB6FE9" w:rsidRPr="00D6487E">
        <w:rPr>
          <w:rFonts w:ascii="Univers" w:hAnsi="Univers" w:cstheme="minorHAnsi"/>
          <w:sz w:val="18"/>
          <w:szCs w:val="18"/>
        </w:rPr>
        <w:t xml:space="preserve">) </w:t>
      </w:r>
      <w:r w:rsidRPr="00D6487E">
        <w:rPr>
          <w:rFonts w:ascii="Univers" w:hAnsi="Univers" w:cstheme="minorHAnsi"/>
          <w:sz w:val="18"/>
          <w:szCs w:val="18"/>
        </w:rPr>
        <w:t xml:space="preserve">infringing the GDPR or other </w:t>
      </w:r>
      <w:r w:rsidR="00F27C4A" w:rsidRPr="00D6487E">
        <w:rPr>
          <w:rFonts w:ascii="Univers" w:hAnsi="Univers" w:cstheme="minorHAnsi"/>
          <w:sz w:val="18"/>
          <w:szCs w:val="18"/>
        </w:rPr>
        <w:t>D</w:t>
      </w:r>
      <w:r w:rsidRPr="00D6487E">
        <w:rPr>
          <w:rFonts w:ascii="Univers" w:hAnsi="Univers" w:cstheme="minorHAnsi"/>
          <w:sz w:val="18"/>
          <w:szCs w:val="18"/>
        </w:rPr>
        <w:t xml:space="preserve">ata </w:t>
      </w:r>
      <w:r w:rsidR="00F27C4A" w:rsidRPr="00D6487E">
        <w:rPr>
          <w:rFonts w:ascii="Univers" w:hAnsi="Univers" w:cstheme="minorHAnsi"/>
          <w:sz w:val="18"/>
          <w:szCs w:val="18"/>
        </w:rPr>
        <w:t>P</w:t>
      </w:r>
      <w:r w:rsidRPr="00D6487E">
        <w:rPr>
          <w:rFonts w:ascii="Univers" w:hAnsi="Univers" w:cstheme="minorHAnsi"/>
          <w:sz w:val="18"/>
          <w:szCs w:val="18"/>
        </w:rPr>
        <w:t xml:space="preserve">rotection </w:t>
      </w:r>
      <w:r w:rsidR="00F27C4A" w:rsidRPr="00D6487E">
        <w:rPr>
          <w:rFonts w:ascii="Univers" w:hAnsi="Univers" w:cstheme="minorHAnsi"/>
          <w:sz w:val="18"/>
          <w:szCs w:val="18"/>
        </w:rPr>
        <w:t>L</w:t>
      </w:r>
      <w:r w:rsidRPr="00D6487E">
        <w:rPr>
          <w:rFonts w:ascii="Univers" w:hAnsi="Univers" w:cstheme="minorHAnsi"/>
          <w:sz w:val="18"/>
          <w:szCs w:val="18"/>
        </w:rPr>
        <w:t xml:space="preserve">aw of the EU or a member </w:t>
      </w:r>
      <w:proofErr w:type="gramStart"/>
      <w:r w:rsidRPr="00D6487E">
        <w:rPr>
          <w:rFonts w:ascii="Univers" w:hAnsi="Univers" w:cstheme="minorHAnsi"/>
          <w:sz w:val="18"/>
          <w:szCs w:val="18"/>
        </w:rPr>
        <w:t>state</w:t>
      </w:r>
      <w:r w:rsidR="007A4878" w:rsidRPr="00D6487E">
        <w:rPr>
          <w:rFonts w:ascii="Univers" w:hAnsi="Univers" w:cstheme="minorHAnsi"/>
          <w:sz w:val="18"/>
          <w:szCs w:val="18"/>
        </w:rPr>
        <w:t>;</w:t>
      </w:r>
      <w:proofErr w:type="gramEnd"/>
    </w:p>
    <w:p w14:paraId="02E9637F" w14:textId="640CD91C" w:rsidR="006D0BF6" w:rsidRPr="00D6487E" w:rsidRDefault="006D0BF6" w:rsidP="001775E3">
      <w:pPr>
        <w:pStyle w:val="ListParagraph"/>
        <w:numPr>
          <w:ilvl w:val="0"/>
          <w:numId w:val="13"/>
        </w:numPr>
        <w:spacing w:before="120" w:after="0"/>
        <w:ind w:left="709" w:hanging="425"/>
        <w:contextualSpacing w:val="0"/>
        <w:rPr>
          <w:rFonts w:ascii="Univers" w:hAnsi="Univers" w:cstheme="minorHAnsi"/>
          <w:sz w:val="18"/>
          <w:szCs w:val="18"/>
        </w:rPr>
      </w:pPr>
      <w:r w:rsidRPr="00D6487E">
        <w:rPr>
          <w:rFonts w:ascii="Univers" w:hAnsi="Univers" w:cstheme="minorHAnsi"/>
          <w:sz w:val="18"/>
          <w:szCs w:val="18"/>
        </w:rPr>
        <w:t xml:space="preserve">co-operate with </w:t>
      </w:r>
      <w:r w:rsidR="00432113" w:rsidRPr="00D6487E">
        <w:rPr>
          <w:rFonts w:ascii="Univers" w:hAnsi="Univers" w:cstheme="minorHAnsi"/>
          <w:sz w:val="18"/>
          <w:szCs w:val="18"/>
        </w:rPr>
        <w:t>S</w:t>
      </w:r>
      <w:r w:rsidRPr="00D6487E">
        <w:rPr>
          <w:rFonts w:ascii="Univers" w:hAnsi="Univers" w:cstheme="minorHAnsi"/>
          <w:sz w:val="18"/>
          <w:szCs w:val="18"/>
        </w:rPr>
        <w:t xml:space="preserve">upervisory </w:t>
      </w:r>
      <w:r w:rsidR="00432113" w:rsidRPr="00D6487E">
        <w:rPr>
          <w:rFonts w:ascii="Univers" w:hAnsi="Univers" w:cstheme="minorHAnsi"/>
          <w:sz w:val="18"/>
          <w:szCs w:val="18"/>
        </w:rPr>
        <w:t>A</w:t>
      </w:r>
      <w:r w:rsidRPr="00D6487E">
        <w:rPr>
          <w:rFonts w:ascii="Univers" w:hAnsi="Univers" w:cstheme="minorHAnsi"/>
          <w:sz w:val="18"/>
          <w:szCs w:val="18"/>
        </w:rPr>
        <w:t>uthorities in accordance with Article 31</w:t>
      </w:r>
      <w:r w:rsidR="00826780" w:rsidRPr="00D6487E">
        <w:rPr>
          <w:rFonts w:ascii="Univers" w:hAnsi="Univers" w:cstheme="minorHAnsi"/>
          <w:sz w:val="18"/>
          <w:szCs w:val="18"/>
        </w:rPr>
        <w:t xml:space="preserve"> of the </w:t>
      </w:r>
      <w:proofErr w:type="gramStart"/>
      <w:r w:rsidR="00826780" w:rsidRPr="00D6487E">
        <w:rPr>
          <w:rFonts w:ascii="Univers" w:hAnsi="Univers" w:cstheme="minorHAnsi"/>
          <w:sz w:val="18"/>
          <w:szCs w:val="18"/>
        </w:rPr>
        <w:t>GDPR;</w:t>
      </w:r>
      <w:proofErr w:type="gramEnd"/>
    </w:p>
    <w:p w14:paraId="4E9AA846" w14:textId="5BF1F16B" w:rsidR="006D0BF6" w:rsidRPr="00D6487E" w:rsidRDefault="00005934" w:rsidP="001775E3">
      <w:pPr>
        <w:pStyle w:val="ListParagraph"/>
        <w:numPr>
          <w:ilvl w:val="0"/>
          <w:numId w:val="13"/>
        </w:numPr>
        <w:spacing w:before="120" w:after="0"/>
        <w:ind w:left="709" w:hanging="425"/>
        <w:contextualSpacing w:val="0"/>
        <w:rPr>
          <w:rFonts w:ascii="Univers" w:hAnsi="Univers" w:cstheme="minorHAnsi"/>
          <w:sz w:val="18"/>
          <w:szCs w:val="18"/>
        </w:rPr>
      </w:pPr>
      <w:r w:rsidRPr="00D6487E">
        <w:rPr>
          <w:rFonts w:ascii="Univers" w:hAnsi="Univers" w:cstheme="minorHAnsi"/>
          <w:sz w:val="18"/>
          <w:szCs w:val="18"/>
        </w:rPr>
        <w:t xml:space="preserve">immediately </w:t>
      </w:r>
      <w:r w:rsidR="006D0BF6" w:rsidRPr="00D6487E">
        <w:rPr>
          <w:rFonts w:ascii="Univers" w:hAnsi="Univers" w:cstheme="minorHAnsi"/>
          <w:sz w:val="18"/>
          <w:szCs w:val="18"/>
        </w:rPr>
        <w:t xml:space="preserve">notify the </w:t>
      </w:r>
      <w:r w:rsidR="00783D4D" w:rsidRPr="00D6487E">
        <w:rPr>
          <w:rFonts w:ascii="Univers" w:hAnsi="Univers" w:cstheme="minorHAnsi"/>
          <w:sz w:val="18"/>
          <w:szCs w:val="18"/>
        </w:rPr>
        <w:t>C</w:t>
      </w:r>
      <w:r w:rsidR="006D0BF6" w:rsidRPr="00D6487E">
        <w:rPr>
          <w:rFonts w:ascii="Univers" w:hAnsi="Univers" w:cstheme="minorHAnsi"/>
          <w:sz w:val="18"/>
          <w:szCs w:val="18"/>
        </w:rPr>
        <w:t>ontroller of any personal data breaches in accordance with Article 33</w:t>
      </w:r>
      <w:r w:rsidR="00826780" w:rsidRPr="00D6487E">
        <w:rPr>
          <w:rFonts w:ascii="Univers" w:hAnsi="Univers" w:cstheme="minorHAnsi"/>
          <w:sz w:val="18"/>
          <w:szCs w:val="18"/>
        </w:rPr>
        <w:t xml:space="preserve"> of the </w:t>
      </w:r>
      <w:proofErr w:type="gramStart"/>
      <w:r w:rsidR="00826780" w:rsidRPr="00D6487E">
        <w:rPr>
          <w:rFonts w:ascii="Univers" w:hAnsi="Univers" w:cstheme="minorHAnsi"/>
          <w:sz w:val="18"/>
          <w:szCs w:val="18"/>
        </w:rPr>
        <w:t>GDPR;</w:t>
      </w:r>
      <w:proofErr w:type="gramEnd"/>
    </w:p>
    <w:p w14:paraId="1E36548F" w14:textId="10EB7D32" w:rsidR="006D0BF6" w:rsidRPr="00D6487E" w:rsidRDefault="006D0BF6" w:rsidP="001775E3">
      <w:pPr>
        <w:pStyle w:val="ListParagraph"/>
        <w:numPr>
          <w:ilvl w:val="0"/>
          <w:numId w:val="13"/>
        </w:numPr>
        <w:spacing w:before="120" w:after="0"/>
        <w:ind w:left="709" w:hanging="425"/>
        <w:contextualSpacing w:val="0"/>
        <w:rPr>
          <w:rFonts w:ascii="Univers" w:hAnsi="Univers" w:cstheme="minorHAnsi"/>
          <w:sz w:val="18"/>
          <w:szCs w:val="18"/>
        </w:rPr>
      </w:pPr>
      <w:r w:rsidRPr="00D6487E">
        <w:rPr>
          <w:rFonts w:ascii="Univers" w:hAnsi="Univers" w:cstheme="minorHAnsi"/>
          <w:sz w:val="18"/>
          <w:szCs w:val="18"/>
        </w:rPr>
        <w:t xml:space="preserve">where applicable, employ a </w:t>
      </w:r>
      <w:r w:rsidR="00783D4D" w:rsidRPr="00D6487E">
        <w:rPr>
          <w:rFonts w:ascii="Univers" w:hAnsi="Univers" w:cstheme="minorHAnsi"/>
          <w:sz w:val="18"/>
          <w:szCs w:val="18"/>
        </w:rPr>
        <w:t>D</w:t>
      </w:r>
      <w:r w:rsidRPr="00D6487E">
        <w:rPr>
          <w:rFonts w:ascii="Univers" w:hAnsi="Univers" w:cstheme="minorHAnsi"/>
          <w:sz w:val="18"/>
          <w:szCs w:val="18"/>
        </w:rPr>
        <w:t xml:space="preserve">ata </w:t>
      </w:r>
      <w:r w:rsidR="00783D4D" w:rsidRPr="00D6487E">
        <w:rPr>
          <w:rFonts w:ascii="Univers" w:hAnsi="Univers" w:cstheme="minorHAnsi"/>
          <w:sz w:val="18"/>
          <w:szCs w:val="18"/>
        </w:rPr>
        <w:t>P</w:t>
      </w:r>
      <w:r w:rsidRPr="00D6487E">
        <w:rPr>
          <w:rFonts w:ascii="Univers" w:hAnsi="Univers" w:cstheme="minorHAnsi"/>
          <w:sz w:val="18"/>
          <w:szCs w:val="18"/>
        </w:rPr>
        <w:t xml:space="preserve">rotection </w:t>
      </w:r>
      <w:r w:rsidR="00783D4D" w:rsidRPr="00D6487E">
        <w:rPr>
          <w:rFonts w:ascii="Univers" w:hAnsi="Univers" w:cstheme="minorHAnsi"/>
          <w:sz w:val="18"/>
          <w:szCs w:val="18"/>
        </w:rPr>
        <w:t>O</w:t>
      </w:r>
      <w:r w:rsidRPr="00D6487E">
        <w:rPr>
          <w:rFonts w:ascii="Univers" w:hAnsi="Univers" w:cstheme="minorHAnsi"/>
          <w:sz w:val="18"/>
          <w:szCs w:val="18"/>
        </w:rPr>
        <w:t xml:space="preserve">fficer if </w:t>
      </w:r>
      <w:proofErr w:type="gramStart"/>
      <w:r w:rsidRPr="00D6487E">
        <w:rPr>
          <w:rFonts w:ascii="Univers" w:hAnsi="Univers" w:cstheme="minorHAnsi"/>
          <w:sz w:val="18"/>
          <w:szCs w:val="18"/>
        </w:rPr>
        <w:t>required</w:t>
      </w:r>
      <w:r w:rsidR="007A4878" w:rsidRPr="00D6487E">
        <w:rPr>
          <w:rFonts w:ascii="Univers" w:hAnsi="Univers" w:cstheme="minorHAnsi"/>
          <w:sz w:val="18"/>
          <w:szCs w:val="18"/>
        </w:rPr>
        <w:t>;</w:t>
      </w:r>
      <w:proofErr w:type="gramEnd"/>
    </w:p>
    <w:p w14:paraId="2556B53D" w14:textId="60570548" w:rsidR="006D0BF6" w:rsidRPr="00D6487E" w:rsidRDefault="006D0BF6" w:rsidP="001775E3">
      <w:pPr>
        <w:pStyle w:val="ListParagraph"/>
        <w:numPr>
          <w:ilvl w:val="0"/>
          <w:numId w:val="13"/>
        </w:numPr>
        <w:spacing w:before="120"/>
        <w:ind w:left="709" w:hanging="425"/>
        <w:contextualSpacing w:val="0"/>
        <w:rPr>
          <w:rFonts w:ascii="Univers" w:hAnsi="Univers" w:cstheme="minorHAnsi"/>
          <w:sz w:val="18"/>
          <w:szCs w:val="18"/>
        </w:rPr>
      </w:pPr>
      <w:r w:rsidRPr="00D6487E">
        <w:rPr>
          <w:rFonts w:ascii="Univers" w:hAnsi="Univers" w:cstheme="minorHAnsi"/>
          <w:sz w:val="18"/>
          <w:szCs w:val="18"/>
        </w:rPr>
        <w:t xml:space="preserve">where applicable, appoint </w:t>
      </w:r>
      <w:r w:rsidRPr="00D6487E">
        <w:rPr>
          <w:rFonts w:ascii="Univers" w:hAnsi="Univers" w:cstheme="minorHAnsi"/>
          <w:i/>
          <w:sz w:val="18"/>
          <w:szCs w:val="18"/>
        </w:rPr>
        <w:t>(in writing)</w:t>
      </w:r>
      <w:r w:rsidRPr="00D6487E">
        <w:rPr>
          <w:rFonts w:ascii="Univers" w:hAnsi="Univers" w:cstheme="minorHAnsi"/>
          <w:sz w:val="18"/>
          <w:szCs w:val="18"/>
        </w:rPr>
        <w:t xml:space="preserve"> a representative within the EU if required in accordance with Article 27</w:t>
      </w:r>
      <w:r w:rsidR="00826780" w:rsidRPr="00D6487E">
        <w:rPr>
          <w:rFonts w:ascii="Univers" w:hAnsi="Univers" w:cstheme="minorHAnsi"/>
          <w:sz w:val="18"/>
          <w:szCs w:val="18"/>
        </w:rPr>
        <w:t xml:space="preserve"> of the </w:t>
      </w:r>
      <w:proofErr w:type="gramStart"/>
      <w:r w:rsidR="00826780" w:rsidRPr="00D6487E">
        <w:rPr>
          <w:rFonts w:ascii="Univers" w:hAnsi="Univers" w:cstheme="minorHAnsi"/>
          <w:sz w:val="18"/>
          <w:szCs w:val="18"/>
        </w:rPr>
        <w:t>GDPR;</w:t>
      </w:r>
      <w:proofErr w:type="gramEnd"/>
    </w:p>
    <w:p w14:paraId="0A739CFC" w14:textId="05729512" w:rsidR="004061FF" w:rsidRPr="00D6487E" w:rsidRDefault="006375E9" w:rsidP="001775E3">
      <w:pPr>
        <w:pStyle w:val="Heading2"/>
        <w:spacing w:before="0" w:after="240"/>
        <w:ind w:left="709" w:hanging="709"/>
        <w:rPr>
          <w:rFonts w:ascii="Univers" w:hAnsi="Univers" w:cstheme="minorHAnsi"/>
          <w:b/>
          <w:sz w:val="18"/>
          <w:szCs w:val="18"/>
        </w:rPr>
      </w:pPr>
      <w:r w:rsidRPr="00D6487E">
        <w:rPr>
          <w:rFonts w:ascii="Univers" w:hAnsi="Univers" w:cstheme="minorHAnsi"/>
          <w:sz w:val="18"/>
          <w:szCs w:val="18"/>
        </w:rPr>
        <w:t xml:space="preserve">Nothing within this </w:t>
      </w:r>
      <w:r w:rsidR="00E112D4" w:rsidRPr="00D6487E">
        <w:rPr>
          <w:rFonts w:ascii="Univers" w:hAnsi="Univers" w:cstheme="minorHAnsi"/>
          <w:sz w:val="18"/>
          <w:szCs w:val="18"/>
        </w:rPr>
        <w:t>Agreement</w:t>
      </w:r>
      <w:r w:rsidRPr="00D6487E">
        <w:rPr>
          <w:rFonts w:ascii="Univers" w:hAnsi="Univers" w:cstheme="minorHAnsi"/>
          <w:sz w:val="18"/>
          <w:szCs w:val="18"/>
        </w:rPr>
        <w:t xml:space="preserve"> relieves the </w:t>
      </w:r>
      <w:r w:rsidR="009372A2" w:rsidRPr="00D6487E">
        <w:rPr>
          <w:rFonts w:ascii="Univers" w:hAnsi="Univers" w:cstheme="minorHAnsi"/>
          <w:sz w:val="18"/>
          <w:szCs w:val="18"/>
        </w:rPr>
        <w:t>P</w:t>
      </w:r>
      <w:r w:rsidRPr="00D6487E">
        <w:rPr>
          <w:rFonts w:ascii="Univers" w:hAnsi="Univers" w:cstheme="minorHAnsi"/>
          <w:sz w:val="18"/>
          <w:szCs w:val="18"/>
        </w:rPr>
        <w:t xml:space="preserve">rocessor of their own direct responsibilities, </w:t>
      </w:r>
      <w:proofErr w:type="gramStart"/>
      <w:r w:rsidRPr="00D6487E">
        <w:rPr>
          <w:rFonts w:ascii="Univers" w:hAnsi="Univers" w:cstheme="minorHAnsi"/>
          <w:sz w:val="18"/>
          <w:szCs w:val="18"/>
        </w:rPr>
        <w:t>obligations</w:t>
      </w:r>
      <w:proofErr w:type="gramEnd"/>
      <w:r w:rsidRPr="00D6487E">
        <w:rPr>
          <w:rFonts w:ascii="Univers" w:hAnsi="Univers" w:cstheme="minorHAnsi"/>
          <w:sz w:val="18"/>
          <w:szCs w:val="18"/>
        </w:rPr>
        <w:t xml:space="preserve"> and liabilities under the General Data Protection Regulation </w:t>
      </w:r>
      <w:r w:rsidRPr="00D6487E">
        <w:rPr>
          <w:rFonts w:ascii="Univers" w:hAnsi="Univers" w:cstheme="minorHAnsi"/>
          <w:i/>
          <w:sz w:val="18"/>
          <w:szCs w:val="18"/>
        </w:rPr>
        <w:t>(GDPR)</w:t>
      </w:r>
      <w:r w:rsidRPr="00D6487E">
        <w:rPr>
          <w:rFonts w:ascii="Univers" w:hAnsi="Univers" w:cstheme="minorHAnsi"/>
          <w:sz w:val="18"/>
          <w:szCs w:val="18"/>
        </w:rPr>
        <w:t xml:space="preserve"> or other Data Protection Laws.</w:t>
      </w:r>
    </w:p>
    <w:p w14:paraId="105A2F64" w14:textId="17CD74F6" w:rsidR="004061FF" w:rsidRPr="00D6487E" w:rsidRDefault="002151C6" w:rsidP="001775E3">
      <w:pPr>
        <w:pStyle w:val="Heading2"/>
        <w:spacing w:before="0" w:after="240"/>
        <w:ind w:left="709" w:hanging="709"/>
        <w:rPr>
          <w:rFonts w:ascii="Univers" w:hAnsi="Univers" w:cstheme="minorHAnsi"/>
          <w:b/>
          <w:sz w:val="18"/>
          <w:szCs w:val="18"/>
        </w:rPr>
      </w:pPr>
      <w:r w:rsidRPr="00D6487E">
        <w:rPr>
          <w:rFonts w:ascii="Univers" w:hAnsi="Univers" w:cstheme="minorHAnsi"/>
          <w:sz w:val="18"/>
          <w:szCs w:val="18"/>
        </w:rPr>
        <w:t xml:space="preserve">The </w:t>
      </w:r>
      <w:r w:rsidR="00783D4D" w:rsidRPr="00D6487E">
        <w:rPr>
          <w:rFonts w:ascii="Univers" w:hAnsi="Univers" w:cstheme="minorHAnsi"/>
          <w:sz w:val="18"/>
          <w:szCs w:val="18"/>
        </w:rPr>
        <w:t>P</w:t>
      </w:r>
      <w:r w:rsidRPr="00D6487E">
        <w:rPr>
          <w:rFonts w:ascii="Univers" w:hAnsi="Univers" w:cstheme="minorHAnsi"/>
          <w:sz w:val="18"/>
          <w:szCs w:val="18"/>
        </w:rPr>
        <w:t xml:space="preserve">rocessor is responsible for </w:t>
      </w:r>
      <w:r w:rsidR="004061FF" w:rsidRPr="00D6487E">
        <w:rPr>
          <w:rFonts w:ascii="Univers" w:hAnsi="Univers" w:cstheme="minorHAnsi"/>
          <w:sz w:val="18"/>
          <w:szCs w:val="18"/>
        </w:rPr>
        <w:t>ensur</w:t>
      </w:r>
      <w:r w:rsidRPr="00D6487E">
        <w:rPr>
          <w:rFonts w:ascii="Univers" w:hAnsi="Univers" w:cstheme="minorHAnsi"/>
          <w:sz w:val="18"/>
          <w:szCs w:val="18"/>
        </w:rPr>
        <w:t>ing</w:t>
      </w:r>
      <w:r w:rsidR="004061FF" w:rsidRPr="00D6487E">
        <w:rPr>
          <w:rFonts w:ascii="Univers" w:hAnsi="Univers" w:cstheme="minorHAnsi"/>
          <w:sz w:val="18"/>
          <w:szCs w:val="18"/>
        </w:rPr>
        <w:t xml:space="preserve"> that each of its employees, agents</w:t>
      </w:r>
      <w:r w:rsidRPr="00D6487E">
        <w:rPr>
          <w:rFonts w:ascii="Univers" w:hAnsi="Univers" w:cstheme="minorHAnsi"/>
          <w:sz w:val="18"/>
          <w:szCs w:val="18"/>
        </w:rPr>
        <w:t xml:space="preserve">, </w:t>
      </w:r>
      <w:proofErr w:type="gramStart"/>
      <w:r w:rsidR="004061FF" w:rsidRPr="00D6487E">
        <w:rPr>
          <w:rFonts w:ascii="Univers" w:hAnsi="Univers" w:cstheme="minorHAnsi"/>
          <w:sz w:val="18"/>
          <w:szCs w:val="18"/>
        </w:rPr>
        <w:t>subcontractors</w:t>
      </w:r>
      <w:proofErr w:type="gramEnd"/>
      <w:r w:rsidRPr="00D6487E">
        <w:rPr>
          <w:rFonts w:ascii="Univers" w:hAnsi="Univers" w:cstheme="minorHAnsi"/>
          <w:sz w:val="18"/>
          <w:szCs w:val="18"/>
        </w:rPr>
        <w:t xml:space="preserve"> or vendors </w:t>
      </w:r>
      <w:r w:rsidR="004061FF" w:rsidRPr="00D6487E">
        <w:rPr>
          <w:rFonts w:ascii="Univers" w:hAnsi="Univers" w:cstheme="minorHAnsi"/>
          <w:sz w:val="18"/>
          <w:szCs w:val="18"/>
        </w:rPr>
        <w:t xml:space="preserve">are made aware of its obligations </w:t>
      </w:r>
      <w:r w:rsidR="00E95AAB" w:rsidRPr="00D6487E">
        <w:rPr>
          <w:rFonts w:ascii="Univers" w:hAnsi="Univers" w:cstheme="minorHAnsi"/>
          <w:sz w:val="18"/>
          <w:szCs w:val="18"/>
        </w:rPr>
        <w:t>regarding</w:t>
      </w:r>
      <w:r w:rsidR="004061FF" w:rsidRPr="00D6487E">
        <w:rPr>
          <w:rFonts w:ascii="Univers" w:hAnsi="Univers" w:cstheme="minorHAnsi"/>
          <w:sz w:val="18"/>
          <w:szCs w:val="18"/>
        </w:rPr>
        <w:t xml:space="preserve"> the security and protection of the </w:t>
      </w:r>
      <w:r w:rsidRPr="00D6487E">
        <w:rPr>
          <w:rFonts w:ascii="Univers" w:hAnsi="Univers" w:cstheme="minorHAnsi"/>
          <w:sz w:val="18"/>
          <w:szCs w:val="18"/>
        </w:rPr>
        <w:t xml:space="preserve">personal data and the terms set out in this </w:t>
      </w:r>
      <w:r w:rsidR="00E112D4" w:rsidRPr="00D6487E">
        <w:rPr>
          <w:rFonts w:ascii="Univers" w:hAnsi="Univers" w:cstheme="minorHAnsi"/>
          <w:sz w:val="18"/>
          <w:szCs w:val="18"/>
        </w:rPr>
        <w:t>Agreement</w:t>
      </w:r>
      <w:r w:rsidRPr="00D6487E">
        <w:rPr>
          <w:rFonts w:ascii="Univers" w:hAnsi="Univers" w:cstheme="minorHAnsi"/>
          <w:sz w:val="18"/>
          <w:szCs w:val="18"/>
        </w:rPr>
        <w:t>.</w:t>
      </w:r>
    </w:p>
    <w:p w14:paraId="6ED8B983" w14:textId="77777777" w:rsidR="002151C6" w:rsidRPr="00D6487E" w:rsidRDefault="002151C6" w:rsidP="001775E3">
      <w:pPr>
        <w:pStyle w:val="Heading2"/>
        <w:spacing w:before="0" w:after="240"/>
        <w:ind w:left="709" w:hanging="709"/>
        <w:rPr>
          <w:rFonts w:ascii="Univers" w:hAnsi="Univers" w:cstheme="minorHAnsi"/>
          <w:b/>
          <w:sz w:val="18"/>
          <w:szCs w:val="18"/>
        </w:rPr>
      </w:pPr>
      <w:r w:rsidRPr="00D6487E">
        <w:rPr>
          <w:rFonts w:ascii="Univers" w:hAnsi="Univers" w:cstheme="minorHAnsi"/>
          <w:sz w:val="18"/>
          <w:szCs w:val="18"/>
        </w:rPr>
        <w:t xml:space="preserve">The </w:t>
      </w:r>
      <w:r w:rsidR="00783D4D" w:rsidRPr="00D6487E">
        <w:rPr>
          <w:rFonts w:ascii="Univers" w:hAnsi="Univers" w:cstheme="minorHAnsi"/>
          <w:sz w:val="18"/>
          <w:szCs w:val="18"/>
        </w:rPr>
        <w:t>P</w:t>
      </w:r>
      <w:r w:rsidRPr="00D6487E">
        <w:rPr>
          <w:rFonts w:ascii="Univers" w:hAnsi="Univers" w:cstheme="minorHAnsi"/>
          <w:sz w:val="18"/>
          <w:szCs w:val="18"/>
        </w:rPr>
        <w:t xml:space="preserve">rocessor shall maintain induction and training programs that adequately reflect the Data Protection Law requirements and regulations, and ensure that all employees are afforded the time, </w:t>
      </w:r>
      <w:proofErr w:type="gramStart"/>
      <w:r w:rsidRPr="00D6487E">
        <w:rPr>
          <w:rFonts w:ascii="Univers" w:hAnsi="Univers" w:cstheme="minorHAnsi"/>
          <w:sz w:val="18"/>
          <w:szCs w:val="18"/>
        </w:rPr>
        <w:t>resources</w:t>
      </w:r>
      <w:proofErr w:type="gramEnd"/>
      <w:r w:rsidRPr="00D6487E">
        <w:rPr>
          <w:rFonts w:ascii="Univers" w:hAnsi="Univers" w:cstheme="minorHAnsi"/>
          <w:sz w:val="18"/>
          <w:szCs w:val="18"/>
        </w:rPr>
        <w:t xml:space="preserve"> and budget to undertake such training on a regular basis. </w:t>
      </w:r>
    </w:p>
    <w:p w14:paraId="0B51BA8C" w14:textId="400CB54B" w:rsidR="0053160D" w:rsidRPr="00D6487E" w:rsidRDefault="006C5225" w:rsidP="001775E3">
      <w:pPr>
        <w:pStyle w:val="Heading2"/>
        <w:spacing w:before="0" w:after="240"/>
        <w:ind w:left="709" w:hanging="709"/>
        <w:rPr>
          <w:rFonts w:ascii="Univers" w:hAnsi="Univers" w:cstheme="minorHAnsi"/>
          <w:b/>
          <w:sz w:val="18"/>
          <w:szCs w:val="18"/>
        </w:rPr>
      </w:pPr>
      <w:r w:rsidRPr="00D6487E">
        <w:rPr>
          <w:rFonts w:ascii="Univers" w:hAnsi="Univers" w:cstheme="minorHAnsi"/>
          <w:sz w:val="18"/>
          <w:szCs w:val="18"/>
        </w:rPr>
        <w:t xml:space="preserve">Any transfers of personal data to a third country or an international organisation shall only be carried out on documented instructions from the </w:t>
      </w:r>
      <w:r w:rsidR="009372A2" w:rsidRPr="00D6487E">
        <w:rPr>
          <w:rFonts w:ascii="Univers" w:hAnsi="Univers" w:cstheme="minorHAnsi"/>
          <w:sz w:val="18"/>
          <w:szCs w:val="18"/>
        </w:rPr>
        <w:t>C</w:t>
      </w:r>
      <w:r w:rsidRPr="00D6487E">
        <w:rPr>
          <w:rFonts w:ascii="Univers" w:hAnsi="Univers" w:cstheme="minorHAnsi"/>
          <w:sz w:val="18"/>
          <w:szCs w:val="18"/>
        </w:rPr>
        <w:t>ontroller</w:t>
      </w:r>
      <w:r w:rsidR="00A964A5" w:rsidRPr="00D6487E">
        <w:rPr>
          <w:rFonts w:ascii="Univers" w:hAnsi="Univers" w:cstheme="minorHAnsi"/>
          <w:sz w:val="18"/>
          <w:szCs w:val="18"/>
        </w:rPr>
        <w:t>,</w:t>
      </w:r>
      <w:r w:rsidRPr="00D6487E">
        <w:rPr>
          <w:rFonts w:ascii="Univers" w:hAnsi="Univers" w:cstheme="minorHAnsi"/>
          <w:sz w:val="18"/>
          <w:szCs w:val="18"/>
        </w:rPr>
        <w:t xml:space="preserve"> unless required to do so by Union or Member State law. Where such a legal requirement exists, the </w:t>
      </w:r>
      <w:r w:rsidR="00783D4D" w:rsidRPr="00D6487E">
        <w:rPr>
          <w:rFonts w:ascii="Univers" w:hAnsi="Univers" w:cstheme="minorHAnsi"/>
          <w:sz w:val="18"/>
          <w:szCs w:val="18"/>
        </w:rPr>
        <w:t>P</w:t>
      </w:r>
      <w:r w:rsidRPr="00D6487E">
        <w:rPr>
          <w:rFonts w:ascii="Univers" w:hAnsi="Univers" w:cstheme="minorHAnsi"/>
          <w:sz w:val="18"/>
          <w:szCs w:val="18"/>
        </w:rPr>
        <w:t xml:space="preserve">rocessor shall inform the </w:t>
      </w:r>
      <w:r w:rsidR="00783D4D" w:rsidRPr="00D6487E">
        <w:rPr>
          <w:rFonts w:ascii="Univers" w:hAnsi="Univers" w:cstheme="minorHAnsi"/>
          <w:sz w:val="18"/>
          <w:szCs w:val="18"/>
        </w:rPr>
        <w:t>C</w:t>
      </w:r>
      <w:r w:rsidRPr="00D6487E">
        <w:rPr>
          <w:rFonts w:ascii="Univers" w:hAnsi="Univers" w:cstheme="minorHAnsi"/>
          <w:sz w:val="18"/>
          <w:szCs w:val="18"/>
        </w:rPr>
        <w:t>ontroller of that legal requirement before processing</w:t>
      </w:r>
      <w:r w:rsidR="00A964A5" w:rsidRPr="00D6487E">
        <w:rPr>
          <w:rFonts w:ascii="Univers" w:hAnsi="Univers" w:cstheme="minorHAnsi"/>
          <w:sz w:val="18"/>
          <w:szCs w:val="18"/>
        </w:rPr>
        <w:t>, unless such Union or Member State law prohibits such information on important grounds of public interest</w:t>
      </w:r>
      <w:r w:rsidRPr="00D6487E">
        <w:rPr>
          <w:rFonts w:ascii="Univers" w:hAnsi="Univers" w:cstheme="minorHAnsi"/>
          <w:sz w:val="18"/>
          <w:szCs w:val="18"/>
        </w:rPr>
        <w:t>.</w:t>
      </w:r>
    </w:p>
    <w:p w14:paraId="596E4C53" w14:textId="4293D35D" w:rsidR="0053160D" w:rsidRPr="00D6487E" w:rsidRDefault="0053160D" w:rsidP="001775E3">
      <w:pPr>
        <w:pStyle w:val="Heading2"/>
        <w:spacing w:before="0"/>
        <w:ind w:left="709" w:hanging="709"/>
        <w:rPr>
          <w:rFonts w:ascii="Univers" w:hAnsi="Univers" w:cstheme="minorHAnsi"/>
          <w:b/>
          <w:sz w:val="18"/>
          <w:szCs w:val="18"/>
        </w:rPr>
      </w:pPr>
      <w:r w:rsidRPr="00D6487E">
        <w:rPr>
          <w:rFonts w:ascii="Univers" w:hAnsi="Univers" w:cstheme="minorHAnsi"/>
          <w:sz w:val="18"/>
          <w:szCs w:val="18"/>
        </w:rPr>
        <w:t xml:space="preserve">The </w:t>
      </w:r>
      <w:r w:rsidR="00783D4D" w:rsidRPr="00D6487E">
        <w:rPr>
          <w:rFonts w:ascii="Univers" w:hAnsi="Univers" w:cstheme="minorHAnsi"/>
          <w:sz w:val="18"/>
          <w:szCs w:val="18"/>
        </w:rPr>
        <w:t>P</w:t>
      </w:r>
      <w:r w:rsidRPr="00D6487E">
        <w:rPr>
          <w:rFonts w:ascii="Univers" w:hAnsi="Univers" w:cstheme="minorHAnsi"/>
          <w:sz w:val="18"/>
          <w:szCs w:val="18"/>
        </w:rPr>
        <w:t xml:space="preserve">rocessor shall maintain a record of all categories of processing activities carried out on behalf of the </w:t>
      </w:r>
      <w:r w:rsidR="00783D4D" w:rsidRPr="00D6487E">
        <w:rPr>
          <w:rFonts w:ascii="Univers" w:hAnsi="Univers" w:cstheme="minorHAnsi"/>
          <w:sz w:val="18"/>
          <w:szCs w:val="18"/>
        </w:rPr>
        <w:t>Co</w:t>
      </w:r>
      <w:r w:rsidRPr="00D6487E">
        <w:rPr>
          <w:rFonts w:ascii="Univers" w:hAnsi="Univers" w:cstheme="minorHAnsi"/>
          <w:sz w:val="18"/>
          <w:szCs w:val="18"/>
        </w:rPr>
        <w:t xml:space="preserve">ntroller, containing: </w:t>
      </w:r>
    </w:p>
    <w:p w14:paraId="7772E038" w14:textId="73239269" w:rsidR="0053160D" w:rsidRPr="00D6487E" w:rsidRDefault="0053160D" w:rsidP="001775E3">
      <w:pPr>
        <w:pStyle w:val="ListParagraph"/>
        <w:numPr>
          <w:ilvl w:val="0"/>
          <w:numId w:val="21"/>
        </w:numPr>
        <w:ind w:left="709" w:hanging="425"/>
        <w:contextualSpacing w:val="0"/>
        <w:rPr>
          <w:rFonts w:ascii="Univers" w:hAnsi="Univers" w:cstheme="minorHAnsi"/>
          <w:sz w:val="18"/>
          <w:szCs w:val="18"/>
        </w:rPr>
      </w:pPr>
      <w:r w:rsidRPr="00D6487E">
        <w:rPr>
          <w:rFonts w:ascii="Univers" w:hAnsi="Univers" w:cstheme="minorHAnsi"/>
          <w:sz w:val="18"/>
          <w:szCs w:val="18"/>
        </w:rPr>
        <w:lastRenderedPageBreak/>
        <w:t xml:space="preserve">the name and contact details of the </w:t>
      </w:r>
      <w:r w:rsidR="00783D4D" w:rsidRPr="00D6487E">
        <w:rPr>
          <w:rFonts w:ascii="Univers" w:hAnsi="Univers" w:cstheme="minorHAnsi"/>
          <w:sz w:val="18"/>
          <w:szCs w:val="18"/>
        </w:rPr>
        <w:t>P</w:t>
      </w:r>
      <w:r w:rsidRPr="00D6487E">
        <w:rPr>
          <w:rFonts w:ascii="Univers" w:hAnsi="Univers" w:cstheme="minorHAnsi"/>
          <w:sz w:val="18"/>
          <w:szCs w:val="18"/>
        </w:rPr>
        <w:t xml:space="preserve">rocessor(s) and </w:t>
      </w:r>
      <w:r w:rsidR="00A964A5" w:rsidRPr="00D6487E">
        <w:rPr>
          <w:rFonts w:ascii="Univers" w:hAnsi="Univers" w:cstheme="minorHAnsi"/>
          <w:sz w:val="18"/>
          <w:szCs w:val="18"/>
        </w:rPr>
        <w:t xml:space="preserve">the </w:t>
      </w:r>
      <w:r w:rsidR="00783D4D" w:rsidRPr="00D6487E">
        <w:rPr>
          <w:rFonts w:ascii="Univers" w:hAnsi="Univers" w:cstheme="minorHAnsi"/>
          <w:sz w:val="18"/>
          <w:szCs w:val="18"/>
        </w:rPr>
        <w:t>C</w:t>
      </w:r>
      <w:r w:rsidRPr="00D6487E">
        <w:rPr>
          <w:rFonts w:ascii="Univers" w:hAnsi="Univers" w:cstheme="minorHAnsi"/>
          <w:sz w:val="18"/>
          <w:szCs w:val="18"/>
        </w:rPr>
        <w:t xml:space="preserve">ontroller, and, where applicable, the data protection </w:t>
      </w:r>
      <w:proofErr w:type="gramStart"/>
      <w:r w:rsidRPr="00D6487E">
        <w:rPr>
          <w:rFonts w:ascii="Univers" w:hAnsi="Univers" w:cstheme="minorHAnsi"/>
          <w:sz w:val="18"/>
          <w:szCs w:val="18"/>
        </w:rPr>
        <w:t>officer</w:t>
      </w:r>
      <w:r w:rsidR="007A4878" w:rsidRPr="00D6487E">
        <w:rPr>
          <w:rFonts w:ascii="Univers" w:hAnsi="Univers" w:cstheme="minorHAnsi"/>
          <w:sz w:val="18"/>
          <w:szCs w:val="18"/>
        </w:rPr>
        <w:t>;</w:t>
      </w:r>
      <w:proofErr w:type="gramEnd"/>
    </w:p>
    <w:p w14:paraId="0D10BCE8" w14:textId="36B4B244" w:rsidR="0053160D" w:rsidRPr="00D6487E" w:rsidRDefault="0053160D" w:rsidP="001775E3">
      <w:pPr>
        <w:pStyle w:val="ListParagraph"/>
        <w:numPr>
          <w:ilvl w:val="0"/>
          <w:numId w:val="21"/>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the categories of processing carried out on behalf of </w:t>
      </w:r>
      <w:r w:rsidR="00A964A5" w:rsidRPr="00D6487E">
        <w:rPr>
          <w:rFonts w:ascii="Univers" w:hAnsi="Univers" w:cstheme="minorHAnsi"/>
          <w:sz w:val="18"/>
          <w:szCs w:val="18"/>
        </w:rPr>
        <w:t xml:space="preserve">the </w:t>
      </w:r>
      <w:proofErr w:type="gramStart"/>
      <w:r w:rsidR="00783D4D" w:rsidRPr="00D6487E">
        <w:rPr>
          <w:rFonts w:ascii="Univers" w:hAnsi="Univers" w:cstheme="minorHAnsi"/>
          <w:sz w:val="18"/>
          <w:szCs w:val="18"/>
        </w:rPr>
        <w:t>C</w:t>
      </w:r>
      <w:r w:rsidRPr="00D6487E">
        <w:rPr>
          <w:rFonts w:ascii="Univers" w:hAnsi="Univers" w:cstheme="minorHAnsi"/>
          <w:sz w:val="18"/>
          <w:szCs w:val="18"/>
        </w:rPr>
        <w:t>ontroller</w:t>
      </w:r>
      <w:r w:rsidR="007A4878" w:rsidRPr="00D6487E">
        <w:rPr>
          <w:rFonts w:ascii="Univers" w:hAnsi="Univers" w:cstheme="minorHAnsi"/>
          <w:sz w:val="18"/>
          <w:szCs w:val="18"/>
        </w:rPr>
        <w:t>;</w:t>
      </w:r>
      <w:proofErr w:type="gramEnd"/>
    </w:p>
    <w:p w14:paraId="562BCDCC" w14:textId="0E5BEC67" w:rsidR="0053160D" w:rsidRPr="00D6487E" w:rsidRDefault="0053160D" w:rsidP="001775E3">
      <w:pPr>
        <w:pStyle w:val="ListParagraph"/>
        <w:numPr>
          <w:ilvl w:val="0"/>
          <w:numId w:val="21"/>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transfers of personal data to a third country or an international organisation, including the identification of that third country or international organisation and</w:t>
      </w:r>
      <w:r w:rsidR="00826780" w:rsidRPr="00D6487E">
        <w:rPr>
          <w:rFonts w:ascii="Univers" w:hAnsi="Univers" w:cstheme="minorHAnsi"/>
          <w:sz w:val="18"/>
          <w:szCs w:val="18"/>
        </w:rPr>
        <w:t>, in the case of transfers referred to in the second subparagraph of Article 49(1) of the GDPR</w:t>
      </w:r>
      <w:r w:rsidRPr="00D6487E">
        <w:rPr>
          <w:rFonts w:ascii="Univers" w:hAnsi="Univers" w:cstheme="minorHAnsi"/>
          <w:sz w:val="18"/>
          <w:szCs w:val="18"/>
        </w:rPr>
        <w:t>, the documentation of suitable safeguards</w:t>
      </w:r>
      <w:r w:rsidR="00826780" w:rsidRPr="00D6487E">
        <w:rPr>
          <w:rFonts w:ascii="Univers" w:hAnsi="Univers" w:cstheme="minorHAnsi"/>
          <w:sz w:val="18"/>
          <w:szCs w:val="18"/>
        </w:rPr>
        <w:t>;</w:t>
      </w:r>
      <w:r w:rsidR="007A4878" w:rsidRPr="00D6487E">
        <w:rPr>
          <w:rFonts w:ascii="Univers" w:hAnsi="Univers" w:cstheme="minorHAnsi"/>
          <w:sz w:val="18"/>
          <w:szCs w:val="18"/>
        </w:rPr>
        <w:t xml:space="preserve"> and</w:t>
      </w:r>
    </w:p>
    <w:p w14:paraId="6982E9D1" w14:textId="547BA34D" w:rsidR="0053160D" w:rsidRPr="00D6487E" w:rsidRDefault="0053160D" w:rsidP="001775E3">
      <w:pPr>
        <w:pStyle w:val="ListParagraph"/>
        <w:numPr>
          <w:ilvl w:val="0"/>
          <w:numId w:val="21"/>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a general description of the technical and organisational security measures referred to in Article 32(1)</w:t>
      </w:r>
      <w:r w:rsidR="00826780" w:rsidRPr="00D6487E">
        <w:rPr>
          <w:rFonts w:ascii="Univers" w:hAnsi="Univers" w:cstheme="minorHAnsi"/>
          <w:sz w:val="18"/>
          <w:szCs w:val="18"/>
        </w:rPr>
        <w:t xml:space="preserve"> of the </w:t>
      </w:r>
      <w:proofErr w:type="gramStart"/>
      <w:r w:rsidR="00826780" w:rsidRPr="00D6487E">
        <w:rPr>
          <w:rFonts w:ascii="Univers" w:hAnsi="Univers" w:cstheme="minorHAnsi"/>
          <w:sz w:val="18"/>
          <w:szCs w:val="18"/>
        </w:rPr>
        <w:t>GDPR</w:t>
      </w:r>
      <w:r w:rsidR="007A4878" w:rsidRPr="00D6487E">
        <w:rPr>
          <w:rFonts w:ascii="Univers" w:hAnsi="Univers" w:cstheme="minorHAnsi"/>
          <w:sz w:val="18"/>
          <w:szCs w:val="18"/>
        </w:rPr>
        <w:t>;</w:t>
      </w:r>
      <w:proofErr w:type="gramEnd"/>
    </w:p>
    <w:p w14:paraId="5E50E78B" w14:textId="07E702EE" w:rsidR="001775E3" w:rsidRPr="00D6487E" w:rsidRDefault="0053160D" w:rsidP="001775E3">
      <w:pPr>
        <w:pStyle w:val="Heading2"/>
        <w:spacing w:before="0" w:after="240"/>
        <w:ind w:left="709" w:hanging="709"/>
        <w:rPr>
          <w:rFonts w:ascii="Univers" w:hAnsi="Univers" w:cstheme="minorHAnsi"/>
          <w:b/>
          <w:sz w:val="18"/>
          <w:szCs w:val="18"/>
        </w:rPr>
      </w:pPr>
      <w:r w:rsidRPr="00D6487E">
        <w:rPr>
          <w:rFonts w:ascii="Univers" w:hAnsi="Univers" w:cstheme="minorHAnsi"/>
          <w:sz w:val="18"/>
          <w:szCs w:val="18"/>
        </w:rPr>
        <w:t xml:space="preserve">The </w:t>
      </w:r>
      <w:r w:rsidR="00783D4D" w:rsidRPr="00D6487E">
        <w:rPr>
          <w:rFonts w:ascii="Univers" w:hAnsi="Univers" w:cstheme="minorHAnsi"/>
          <w:sz w:val="18"/>
          <w:szCs w:val="18"/>
        </w:rPr>
        <w:t>P</w:t>
      </w:r>
      <w:r w:rsidRPr="00D6487E">
        <w:rPr>
          <w:rFonts w:ascii="Univers" w:hAnsi="Univers" w:cstheme="minorHAnsi"/>
          <w:sz w:val="18"/>
          <w:szCs w:val="18"/>
        </w:rPr>
        <w:t>rocessor shall maintain records of processing activities in writing, including in electronic form and shall make the record</w:t>
      </w:r>
      <w:r w:rsidR="009372A2" w:rsidRPr="00D6487E">
        <w:rPr>
          <w:rFonts w:ascii="Univers" w:hAnsi="Univers" w:cstheme="minorHAnsi"/>
          <w:sz w:val="18"/>
          <w:szCs w:val="18"/>
        </w:rPr>
        <w:t>s</w:t>
      </w:r>
      <w:r w:rsidRPr="00D6487E">
        <w:rPr>
          <w:rFonts w:ascii="Univers" w:hAnsi="Univers" w:cstheme="minorHAnsi"/>
          <w:sz w:val="18"/>
          <w:szCs w:val="18"/>
        </w:rPr>
        <w:t xml:space="preserve"> available to the </w:t>
      </w:r>
      <w:r w:rsidR="00432113" w:rsidRPr="00D6487E">
        <w:rPr>
          <w:rFonts w:ascii="Univers" w:hAnsi="Univers" w:cstheme="minorHAnsi"/>
          <w:sz w:val="18"/>
          <w:szCs w:val="18"/>
        </w:rPr>
        <w:t>S</w:t>
      </w:r>
      <w:r w:rsidRPr="00D6487E">
        <w:rPr>
          <w:rFonts w:ascii="Univers" w:hAnsi="Univers" w:cstheme="minorHAnsi"/>
          <w:sz w:val="18"/>
          <w:szCs w:val="18"/>
        </w:rPr>
        <w:t xml:space="preserve">upervisory </w:t>
      </w:r>
      <w:r w:rsidR="00432113" w:rsidRPr="00D6487E">
        <w:rPr>
          <w:rFonts w:ascii="Univers" w:hAnsi="Univers" w:cstheme="minorHAnsi"/>
          <w:sz w:val="18"/>
          <w:szCs w:val="18"/>
        </w:rPr>
        <w:t>A</w:t>
      </w:r>
      <w:r w:rsidRPr="00D6487E">
        <w:rPr>
          <w:rFonts w:ascii="Univers" w:hAnsi="Univers" w:cstheme="minorHAnsi"/>
          <w:sz w:val="18"/>
          <w:szCs w:val="18"/>
        </w:rPr>
        <w:t>uthority on request</w:t>
      </w:r>
      <w:r w:rsidR="00134653" w:rsidRPr="00D6487E">
        <w:rPr>
          <w:rFonts w:ascii="Univers" w:hAnsi="Univers" w:cstheme="minorHAnsi"/>
          <w:sz w:val="18"/>
          <w:szCs w:val="18"/>
        </w:rPr>
        <w:t>.</w:t>
      </w:r>
    </w:p>
    <w:p w14:paraId="60CF998F" w14:textId="6842E5AB" w:rsidR="001775E3" w:rsidRPr="00D6487E" w:rsidRDefault="00E95AAB" w:rsidP="001775E3">
      <w:pPr>
        <w:pStyle w:val="Heading2"/>
        <w:spacing w:before="0" w:after="240"/>
        <w:ind w:left="709" w:hanging="709"/>
        <w:rPr>
          <w:rFonts w:ascii="Univers" w:hAnsi="Univers" w:cstheme="minorHAnsi"/>
          <w:b/>
          <w:sz w:val="18"/>
          <w:szCs w:val="18"/>
        </w:rPr>
      </w:pPr>
      <w:r w:rsidRPr="00D6487E">
        <w:rPr>
          <w:rFonts w:ascii="Univers" w:hAnsi="Univers" w:cstheme="minorHAnsi"/>
          <w:sz w:val="18"/>
          <w:szCs w:val="18"/>
        </w:rPr>
        <w:t xml:space="preserve">When assessing the appropriate level of security and the technical and </w:t>
      </w:r>
      <w:r w:rsidR="00134653" w:rsidRPr="00D6487E">
        <w:rPr>
          <w:rFonts w:ascii="Univers" w:hAnsi="Univers" w:cstheme="minorHAnsi"/>
          <w:sz w:val="18"/>
          <w:szCs w:val="18"/>
        </w:rPr>
        <w:t xml:space="preserve">organisational </w:t>
      </w:r>
      <w:r w:rsidRPr="00D6487E">
        <w:rPr>
          <w:rFonts w:ascii="Univers" w:hAnsi="Univers" w:cstheme="minorHAnsi"/>
          <w:sz w:val="18"/>
          <w:szCs w:val="18"/>
        </w:rPr>
        <w:t xml:space="preserve">measures, the </w:t>
      </w:r>
      <w:r w:rsidR="009372A2" w:rsidRPr="00D6487E">
        <w:rPr>
          <w:rFonts w:ascii="Univers" w:hAnsi="Univers" w:cstheme="minorHAnsi"/>
          <w:sz w:val="18"/>
          <w:szCs w:val="18"/>
        </w:rPr>
        <w:t>P</w:t>
      </w:r>
      <w:r w:rsidRPr="00D6487E">
        <w:rPr>
          <w:rFonts w:ascii="Univers" w:hAnsi="Univers" w:cstheme="minorHAnsi"/>
          <w:sz w:val="18"/>
          <w:szCs w:val="18"/>
        </w:rPr>
        <w:t xml:space="preserve">rocessor shall consider the risks presented by any processing activities, </w:t>
      </w:r>
      <w:proofErr w:type="gramStart"/>
      <w:r w:rsidRPr="00D6487E">
        <w:rPr>
          <w:rFonts w:ascii="Univers" w:hAnsi="Univers" w:cstheme="minorHAnsi"/>
          <w:sz w:val="18"/>
          <w:szCs w:val="18"/>
        </w:rPr>
        <w:t>in particular from</w:t>
      </w:r>
      <w:proofErr w:type="gramEnd"/>
      <w:r w:rsidRPr="00D6487E">
        <w:rPr>
          <w:rFonts w:ascii="Univers" w:hAnsi="Univers" w:cstheme="minorHAnsi"/>
          <w:sz w:val="18"/>
          <w:szCs w:val="18"/>
        </w:rPr>
        <w:t xml:space="preserve"> accidental or unlawful destruction, loss, alteration, unauthorised disclosure of, or access to personal data transmitted, stored or otherwise processed.</w:t>
      </w:r>
      <w:bookmarkStart w:id="0" w:name="_Toc505587316"/>
    </w:p>
    <w:p w14:paraId="1742E987" w14:textId="7425A277" w:rsidR="007436F5" w:rsidRPr="00D6487E" w:rsidRDefault="007436F5" w:rsidP="001775E3">
      <w:pPr>
        <w:pStyle w:val="Heading2"/>
        <w:spacing w:before="0" w:after="240"/>
        <w:ind w:left="709" w:hanging="709"/>
        <w:rPr>
          <w:rFonts w:ascii="Univers" w:hAnsi="Univers" w:cstheme="minorHAnsi"/>
          <w:b/>
          <w:sz w:val="18"/>
          <w:szCs w:val="18"/>
        </w:rPr>
      </w:pPr>
      <w:r w:rsidRPr="00D6487E">
        <w:rPr>
          <w:rFonts w:ascii="Univers" w:hAnsi="Univers" w:cstheme="minorHAnsi"/>
          <w:sz w:val="18"/>
          <w:szCs w:val="18"/>
        </w:rPr>
        <w:t xml:space="preserve">Notwithstanding any other provision of this Agreement the Processor will indemnify and keep indemnified the Controller against all losses, fines, damages, liabilities, legal fees, court costs and expenses, claims whatsoever and howsoever arising incurred or suffered by the Controller in connection with any breach of this Agreement and/or breach of Data Protection </w:t>
      </w:r>
      <w:r w:rsidR="00EF5D6A" w:rsidRPr="00D6487E">
        <w:rPr>
          <w:rFonts w:ascii="Univers" w:hAnsi="Univers" w:cstheme="minorHAnsi"/>
          <w:sz w:val="18"/>
          <w:szCs w:val="18"/>
        </w:rPr>
        <w:t xml:space="preserve">Laws </w:t>
      </w:r>
      <w:r w:rsidRPr="00D6487E">
        <w:rPr>
          <w:rFonts w:ascii="Univers" w:hAnsi="Univers" w:cstheme="minorHAnsi"/>
          <w:sz w:val="18"/>
          <w:szCs w:val="18"/>
        </w:rPr>
        <w:t xml:space="preserve">by the Processor and/or its </w:t>
      </w:r>
      <w:r w:rsidR="00432113" w:rsidRPr="00D6487E">
        <w:rPr>
          <w:rFonts w:ascii="Univers" w:hAnsi="Univers" w:cstheme="minorHAnsi"/>
          <w:sz w:val="18"/>
          <w:szCs w:val="18"/>
        </w:rPr>
        <w:t>S</w:t>
      </w:r>
      <w:r w:rsidRPr="00D6487E">
        <w:rPr>
          <w:rFonts w:ascii="Univers" w:hAnsi="Univers" w:cstheme="minorHAnsi"/>
          <w:sz w:val="18"/>
          <w:szCs w:val="18"/>
        </w:rPr>
        <w:t>ub-</w:t>
      </w:r>
      <w:r w:rsidR="00432113" w:rsidRPr="00D6487E">
        <w:rPr>
          <w:rFonts w:ascii="Univers" w:hAnsi="Univers" w:cstheme="minorHAnsi"/>
          <w:sz w:val="18"/>
          <w:szCs w:val="18"/>
        </w:rPr>
        <w:t>P</w:t>
      </w:r>
      <w:r w:rsidRPr="00D6487E">
        <w:rPr>
          <w:rFonts w:ascii="Univers" w:hAnsi="Univers" w:cstheme="minorHAnsi"/>
          <w:sz w:val="18"/>
          <w:szCs w:val="18"/>
        </w:rPr>
        <w:t xml:space="preserve">rocessors. </w:t>
      </w:r>
      <w:bookmarkEnd w:id="0"/>
    </w:p>
    <w:p w14:paraId="5DCD5AE3" w14:textId="77777777" w:rsidR="0081636D" w:rsidRPr="00D6487E" w:rsidRDefault="0081636D" w:rsidP="001775E3">
      <w:pPr>
        <w:pStyle w:val="Heading1"/>
        <w:spacing w:before="0" w:after="240"/>
        <w:rPr>
          <w:rFonts w:ascii="Univers" w:hAnsi="Univers" w:cstheme="minorHAnsi"/>
          <w:sz w:val="22"/>
          <w:szCs w:val="22"/>
        </w:rPr>
      </w:pPr>
      <w:r w:rsidRPr="00D6487E">
        <w:rPr>
          <w:rFonts w:ascii="Univers" w:hAnsi="Univers" w:cstheme="minorHAnsi"/>
          <w:sz w:val="22"/>
          <w:szCs w:val="22"/>
        </w:rPr>
        <w:t>Penalties &amp; Termination</w:t>
      </w:r>
    </w:p>
    <w:p w14:paraId="2A249E18" w14:textId="74258948" w:rsidR="0081636D" w:rsidRPr="00D6487E" w:rsidRDefault="0081636D" w:rsidP="001775E3">
      <w:pPr>
        <w:pStyle w:val="Heading2"/>
        <w:ind w:left="709" w:hanging="709"/>
        <w:rPr>
          <w:rFonts w:ascii="Univers" w:hAnsi="Univers" w:cstheme="minorHAnsi"/>
          <w:b/>
          <w:sz w:val="18"/>
          <w:szCs w:val="18"/>
        </w:rPr>
      </w:pPr>
      <w:r w:rsidRPr="00D6487E">
        <w:rPr>
          <w:rFonts w:ascii="Univers" w:hAnsi="Univers" w:cstheme="minorHAnsi"/>
          <w:sz w:val="18"/>
          <w:szCs w:val="18"/>
        </w:rPr>
        <w:t xml:space="preserve">By signing this </w:t>
      </w:r>
      <w:r w:rsidR="00E112D4" w:rsidRPr="00D6487E">
        <w:rPr>
          <w:rFonts w:ascii="Univers" w:hAnsi="Univers" w:cstheme="minorHAnsi"/>
          <w:sz w:val="18"/>
          <w:szCs w:val="18"/>
        </w:rPr>
        <w:t>Agreement</w:t>
      </w:r>
      <w:r w:rsidRPr="00D6487E">
        <w:rPr>
          <w:rFonts w:ascii="Univers" w:hAnsi="Univers" w:cstheme="minorHAnsi"/>
          <w:sz w:val="18"/>
          <w:szCs w:val="18"/>
        </w:rPr>
        <w:t xml:space="preserve">, the </w:t>
      </w:r>
      <w:r w:rsidR="00783D4D" w:rsidRPr="00D6487E">
        <w:rPr>
          <w:rFonts w:ascii="Univers" w:hAnsi="Univers" w:cstheme="minorHAnsi"/>
          <w:sz w:val="18"/>
          <w:szCs w:val="18"/>
        </w:rPr>
        <w:t>P</w:t>
      </w:r>
      <w:r w:rsidRPr="00D6487E">
        <w:rPr>
          <w:rFonts w:ascii="Univers" w:hAnsi="Univers" w:cstheme="minorHAnsi"/>
          <w:sz w:val="18"/>
          <w:szCs w:val="18"/>
        </w:rPr>
        <w:t xml:space="preserve">rocessor confirms that they understand the legal and enforcement actions that they may be subject to should they fail to uphold the </w:t>
      </w:r>
      <w:r w:rsidR="00E112D4" w:rsidRPr="00D6487E">
        <w:rPr>
          <w:rFonts w:ascii="Univers" w:hAnsi="Univers" w:cstheme="minorHAnsi"/>
          <w:sz w:val="18"/>
          <w:szCs w:val="18"/>
        </w:rPr>
        <w:t>Agreement</w:t>
      </w:r>
      <w:r w:rsidRPr="00D6487E">
        <w:rPr>
          <w:rFonts w:ascii="Univers" w:hAnsi="Univers" w:cstheme="minorHAnsi"/>
          <w:sz w:val="18"/>
          <w:szCs w:val="18"/>
        </w:rPr>
        <w:t xml:space="preserve"> terms or breach the Data Protection Laws. If the </w:t>
      </w:r>
      <w:r w:rsidR="009372A2" w:rsidRPr="00D6487E">
        <w:rPr>
          <w:rFonts w:ascii="Univers" w:hAnsi="Univers" w:cstheme="minorHAnsi"/>
          <w:sz w:val="18"/>
          <w:szCs w:val="18"/>
        </w:rPr>
        <w:t>P</w:t>
      </w:r>
      <w:r w:rsidRPr="00D6487E">
        <w:rPr>
          <w:rFonts w:ascii="Univers" w:hAnsi="Univers" w:cstheme="minorHAnsi"/>
          <w:sz w:val="18"/>
          <w:szCs w:val="18"/>
        </w:rPr>
        <w:t xml:space="preserve">rocessor fails to meet their obligations, they may be subject to: </w:t>
      </w:r>
    </w:p>
    <w:p w14:paraId="59D1BA36" w14:textId="15AC9863" w:rsidR="0081636D" w:rsidRPr="00D6487E" w:rsidRDefault="0081636D" w:rsidP="001775E3">
      <w:pPr>
        <w:pStyle w:val="ListParagraph"/>
        <w:numPr>
          <w:ilvl w:val="0"/>
          <w:numId w:val="28"/>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investigative and corrective powers of </w:t>
      </w:r>
      <w:r w:rsidR="00432113" w:rsidRPr="00D6487E">
        <w:rPr>
          <w:rFonts w:ascii="Univers" w:hAnsi="Univers" w:cstheme="minorHAnsi"/>
          <w:sz w:val="18"/>
          <w:szCs w:val="18"/>
        </w:rPr>
        <w:t>S</w:t>
      </w:r>
      <w:r w:rsidRPr="00D6487E">
        <w:rPr>
          <w:rFonts w:ascii="Univers" w:hAnsi="Univers" w:cstheme="minorHAnsi"/>
          <w:sz w:val="18"/>
          <w:szCs w:val="18"/>
        </w:rPr>
        <w:t xml:space="preserve">upervisory </w:t>
      </w:r>
      <w:r w:rsidR="00432113" w:rsidRPr="00D6487E">
        <w:rPr>
          <w:rFonts w:ascii="Univers" w:hAnsi="Univers" w:cstheme="minorHAnsi"/>
          <w:sz w:val="18"/>
          <w:szCs w:val="18"/>
        </w:rPr>
        <w:t>A</w:t>
      </w:r>
      <w:r w:rsidRPr="00D6487E">
        <w:rPr>
          <w:rFonts w:ascii="Univers" w:hAnsi="Univers" w:cstheme="minorHAnsi"/>
          <w:sz w:val="18"/>
          <w:szCs w:val="18"/>
        </w:rPr>
        <w:t xml:space="preserve">uthorities under Article 58 of the </w:t>
      </w:r>
      <w:proofErr w:type="gramStart"/>
      <w:r w:rsidRPr="00D6487E">
        <w:rPr>
          <w:rFonts w:ascii="Univers" w:hAnsi="Univers" w:cstheme="minorHAnsi"/>
          <w:sz w:val="18"/>
          <w:szCs w:val="18"/>
        </w:rPr>
        <w:t>GDPR</w:t>
      </w:r>
      <w:r w:rsidR="00E92A07" w:rsidRPr="00D6487E">
        <w:rPr>
          <w:rFonts w:ascii="Univers" w:hAnsi="Univers" w:cstheme="minorHAnsi"/>
          <w:sz w:val="18"/>
          <w:szCs w:val="18"/>
        </w:rPr>
        <w:t>;</w:t>
      </w:r>
      <w:proofErr w:type="gramEnd"/>
    </w:p>
    <w:p w14:paraId="5DE18BFF" w14:textId="44E01C1D" w:rsidR="0081636D" w:rsidRPr="00D6487E" w:rsidRDefault="0081636D" w:rsidP="001775E3">
      <w:pPr>
        <w:pStyle w:val="ListParagraph"/>
        <w:numPr>
          <w:ilvl w:val="0"/>
          <w:numId w:val="28"/>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an administrative fine under Article 83 of the </w:t>
      </w:r>
      <w:proofErr w:type="gramStart"/>
      <w:r w:rsidRPr="00D6487E">
        <w:rPr>
          <w:rFonts w:ascii="Univers" w:hAnsi="Univers" w:cstheme="minorHAnsi"/>
          <w:sz w:val="18"/>
          <w:szCs w:val="18"/>
        </w:rPr>
        <w:t>GDPR</w:t>
      </w:r>
      <w:r w:rsidR="00E92A07" w:rsidRPr="00D6487E">
        <w:rPr>
          <w:rFonts w:ascii="Univers" w:hAnsi="Univers" w:cstheme="minorHAnsi"/>
          <w:sz w:val="18"/>
          <w:szCs w:val="18"/>
        </w:rPr>
        <w:t>;</w:t>
      </w:r>
      <w:proofErr w:type="gramEnd"/>
    </w:p>
    <w:p w14:paraId="30C4A26F" w14:textId="6FC9E5A1" w:rsidR="0081636D" w:rsidRPr="00D6487E" w:rsidRDefault="0081636D" w:rsidP="001775E3">
      <w:pPr>
        <w:pStyle w:val="ListParagraph"/>
        <w:numPr>
          <w:ilvl w:val="0"/>
          <w:numId w:val="28"/>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a penalty under Article 84 of the </w:t>
      </w:r>
      <w:proofErr w:type="gramStart"/>
      <w:r w:rsidRPr="00D6487E">
        <w:rPr>
          <w:rFonts w:ascii="Univers" w:hAnsi="Univers" w:cstheme="minorHAnsi"/>
          <w:sz w:val="18"/>
          <w:szCs w:val="18"/>
        </w:rPr>
        <w:t>GDPR</w:t>
      </w:r>
      <w:r w:rsidR="00E92A07" w:rsidRPr="00D6487E">
        <w:rPr>
          <w:rFonts w:ascii="Univers" w:hAnsi="Univers" w:cstheme="minorHAnsi"/>
          <w:sz w:val="18"/>
          <w:szCs w:val="18"/>
        </w:rPr>
        <w:t>;</w:t>
      </w:r>
      <w:proofErr w:type="gramEnd"/>
    </w:p>
    <w:p w14:paraId="02984C47" w14:textId="0EE9CA0B" w:rsidR="0081636D" w:rsidRPr="00D6487E" w:rsidRDefault="0081636D" w:rsidP="001775E3">
      <w:pPr>
        <w:pStyle w:val="ListParagraph"/>
        <w:numPr>
          <w:ilvl w:val="0"/>
          <w:numId w:val="28"/>
        </w:numPr>
        <w:spacing w:after="120"/>
        <w:ind w:left="709" w:hanging="425"/>
        <w:contextualSpacing w:val="0"/>
        <w:rPr>
          <w:rFonts w:ascii="Univers" w:hAnsi="Univers" w:cstheme="minorHAnsi"/>
          <w:sz w:val="18"/>
          <w:szCs w:val="18"/>
        </w:rPr>
      </w:pPr>
      <w:r w:rsidRPr="00D6487E">
        <w:rPr>
          <w:rFonts w:ascii="Univers" w:hAnsi="Univers" w:cstheme="minorHAnsi"/>
          <w:sz w:val="18"/>
          <w:szCs w:val="18"/>
        </w:rPr>
        <w:t xml:space="preserve">pay compensation under Article 82 of the </w:t>
      </w:r>
      <w:proofErr w:type="gramStart"/>
      <w:r w:rsidRPr="00D6487E">
        <w:rPr>
          <w:rFonts w:ascii="Univers" w:hAnsi="Univers" w:cstheme="minorHAnsi"/>
          <w:sz w:val="18"/>
          <w:szCs w:val="18"/>
        </w:rPr>
        <w:t>GDPR</w:t>
      </w:r>
      <w:r w:rsidR="00E92A07" w:rsidRPr="00D6487E">
        <w:rPr>
          <w:rFonts w:ascii="Univers" w:hAnsi="Univers" w:cstheme="minorHAnsi"/>
          <w:sz w:val="18"/>
          <w:szCs w:val="18"/>
        </w:rPr>
        <w:t>;</w:t>
      </w:r>
      <w:proofErr w:type="gramEnd"/>
    </w:p>
    <w:p w14:paraId="49CE6601" w14:textId="28944326" w:rsidR="35122656" w:rsidRPr="00D6487E" w:rsidRDefault="35122656" w:rsidP="001D25DD">
      <w:pPr>
        <w:pStyle w:val="Heading2"/>
        <w:spacing w:before="240" w:after="0"/>
        <w:ind w:left="709" w:hanging="709"/>
        <w:rPr>
          <w:rFonts w:ascii="Univers" w:eastAsia="Times New Roman" w:hAnsi="Univers" w:cstheme="minorHAnsi"/>
          <w:sz w:val="18"/>
          <w:szCs w:val="18"/>
        </w:rPr>
      </w:pPr>
      <w:r w:rsidRPr="00D6487E">
        <w:rPr>
          <w:rFonts w:ascii="Univers" w:eastAsia="Times New Roman" w:hAnsi="Univers" w:cstheme="minorHAnsi"/>
          <w:sz w:val="18"/>
          <w:szCs w:val="18"/>
        </w:rPr>
        <w:t xml:space="preserve">This Agreement shall commence on the Effective </w:t>
      </w:r>
      <w:proofErr w:type="gramStart"/>
      <w:r w:rsidRPr="00D6487E">
        <w:rPr>
          <w:rFonts w:ascii="Univers" w:eastAsia="Times New Roman" w:hAnsi="Univers" w:cstheme="minorHAnsi"/>
          <w:sz w:val="18"/>
          <w:szCs w:val="18"/>
        </w:rPr>
        <w:t>Date, and</w:t>
      </w:r>
      <w:proofErr w:type="gramEnd"/>
      <w:r w:rsidRPr="00D6487E">
        <w:rPr>
          <w:rFonts w:ascii="Univers" w:eastAsia="Times New Roman" w:hAnsi="Univers" w:cstheme="minorHAnsi"/>
          <w:sz w:val="18"/>
          <w:szCs w:val="18"/>
        </w:rPr>
        <w:t xml:space="preserve"> shall continue in full force and effect until </w:t>
      </w:r>
      <w:r w:rsidR="00514883" w:rsidRPr="00D6487E">
        <w:rPr>
          <w:rFonts w:ascii="Univers" w:eastAsia="Times New Roman" w:hAnsi="Univers" w:cstheme="minorHAnsi"/>
          <w:sz w:val="18"/>
          <w:szCs w:val="18"/>
        </w:rPr>
        <w:t>it</w:t>
      </w:r>
      <w:r w:rsidRPr="00D6487E">
        <w:rPr>
          <w:rFonts w:ascii="Univers" w:eastAsia="Times New Roman" w:hAnsi="Univers" w:cstheme="minorHAnsi"/>
          <w:sz w:val="18"/>
          <w:szCs w:val="18"/>
        </w:rPr>
        <w:t xml:space="preserve"> is terminated or comes to an end for whatever reason.</w:t>
      </w:r>
      <w:r w:rsidR="00B91466" w:rsidRPr="00D6487E">
        <w:rPr>
          <w:rFonts w:ascii="Univers" w:eastAsia="Times New Roman" w:hAnsi="Univers" w:cstheme="minorHAnsi"/>
          <w:sz w:val="18"/>
          <w:szCs w:val="18"/>
        </w:rPr>
        <w:t xml:space="preserve"> </w:t>
      </w:r>
      <w:r w:rsidRPr="00D6487E">
        <w:rPr>
          <w:rFonts w:ascii="Univers" w:eastAsia="Times New Roman" w:hAnsi="Univers" w:cstheme="minorHAnsi"/>
          <w:sz w:val="18"/>
          <w:szCs w:val="18"/>
        </w:rPr>
        <w:t xml:space="preserve">This Agreement may be terminated in whole or in part by </w:t>
      </w:r>
      <w:r w:rsidR="00B91466" w:rsidRPr="00D6487E">
        <w:rPr>
          <w:rFonts w:ascii="Univers" w:eastAsia="Times New Roman" w:hAnsi="Univers" w:cstheme="minorHAnsi"/>
          <w:sz w:val="18"/>
          <w:szCs w:val="18"/>
        </w:rPr>
        <w:t>Trócaire</w:t>
      </w:r>
      <w:r w:rsidR="00514883" w:rsidRPr="00D6487E">
        <w:rPr>
          <w:rFonts w:ascii="Univers" w:eastAsia="Times New Roman" w:hAnsi="Univers" w:cstheme="minorHAnsi"/>
          <w:sz w:val="18"/>
          <w:szCs w:val="18"/>
        </w:rPr>
        <w:t>:</w:t>
      </w:r>
    </w:p>
    <w:p w14:paraId="4337A34A" w14:textId="77777777" w:rsidR="001D25DD" w:rsidRPr="00D6487E" w:rsidRDefault="001D25DD" w:rsidP="001D25DD">
      <w:pPr>
        <w:rPr>
          <w:rFonts w:ascii="Univers" w:hAnsi="Univers" w:cstheme="minorHAnsi"/>
          <w:sz w:val="18"/>
          <w:szCs w:val="18"/>
        </w:rPr>
      </w:pPr>
    </w:p>
    <w:p w14:paraId="6C08201B" w14:textId="7C3655B8" w:rsidR="35122656" w:rsidRPr="00D6487E" w:rsidRDefault="35122656" w:rsidP="009661A4">
      <w:pPr>
        <w:pStyle w:val="ListParagraph"/>
        <w:numPr>
          <w:ilvl w:val="0"/>
          <w:numId w:val="35"/>
        </w:numPr>
        <w:spacing w:after="120"/>
        <w:ind w:left="1069"/>
        <w:contextualSpacing w:val="0"/>
        <w:rPr>
          <w:rFonts w:ascii="Univers" w:hAnsi="Univers" w:cstheme="minorHAnsi"/>
          <w:sz w:val="18"/>
          <w:szCs w:val="18"/>
        </w:rPr>
      </w:pPr>
      <w:r w:rsidRPr="00D6487E">
        <w:rPr>
          <w:rFonts w:ascii="Univers" w:hAnsi="Univers" w:cstheme="minorHAnsi"/>
          <w:sz w:val="18"/>
          <w:szCs w:val="18"/>
        </w:rPr>
        <w:t xml:space="preserve">Immediately on written notice if the Processor suffers an </w:t>
      </w:r>
      <w:r w:rsidR="00514883" w:rsidRPr="00D6487E">
        <w:rPr>
          <w:rFonts w:ascii="Univers" w:hAnsi="Univers" w:cstheme="minorHAnsi"/>
          <w:sz w:val="18"/>
          <w:szCs w:val="18"/>
        </w:rPr>
        <w:t>I</w:t>
      </w:r>
      <w:r w:rsidRPr="00D6487E">
        <w:rPr>
          <w:rFonts w:ascii="Univers" w:hAnsi="Univers" w:cstheme="minorHAnsi"/>
          <w:sz w:val="18"/>
          <w:szCs w:val="18"/>
        </w:rPr>
        <w:t xml:space="preserve">nsolvency </w:t>
      </w:r>
      <w:proofErr w:type="gramStart"/>
      <w:r w:rsidR="00514883" w:rsidRPr="00D6487E">
        <w:rPr>
          <w:rFonts w:ascii="Univers" w:hAnsi="Univers" w:cstheme="minorHAnsi"/>
          <w:sz w:val="18"/>
          <w:szCs w:val="18"/>
        </w:rPr>
        <w:t>E</w:t>
      </w:r>
      <w:r w:rsidRPr="00D6487E">
        <w:rPr>
          <w:rFonts w:ascii="Univers" w:hAnsi="Univers" w:cstheme="minorHAnsi"/>
          <w:sz w:val="18"/>
          <w:szCs w:val="18"/>
        </w:rPr>
        <w:t>vent;</w:t>
      </w:r>
      <w:proofErr w:type="gramEnd"/>
    </w:p>
    <w:p w14:paraId="6DA130F2" w14:textId="461A63C2" w:rsidR="35122656" w:rsidRPr="00D6487E" w:rsidRDefault="35122656" w:rsidP="009661A4">
      <w:pPr>
        <w:pStyle w:val="ListParagraph"/>
        <w:numPr>
          <w:ilvl w:val="0"/>
          <w:numId w:val="35"/>
        </w:numPr>
        <w:spacing w:after="120"/>
        <w:ind w:left="1134" w:hanging="425"/>
        <w:contextualSpacing w:val="0"/>
        <w:rPr>
          <w:rFonts w:ascii="Univers" w:hAnsi="Univers" w:cstheme="minorHAnsi"/>
          <w:sz w:val="18"/>
          <w:szCs w:val="18"/>
        </w:rPr>
      </w:pPr>
      <w:r w:rsidRPr="00D6487E">
        <w:rPr>
          <w:rFonts w:ascii="Univers" w:hAnsi="Univers" w:cstheme="minorHAnsi"/>
          <w:sz w:val="18"/>
          <w:szCs w:val="18"/>
        </w:rPr>
        <w:t xml:space="preserve">Immediately or as at the date specified in any notice of termination, by written notice to the Processor </w:t>
      </w:r>
      <w:proofErr w:type="gramStart"/>
      <w:r w:rsidRPr="00D6487E">
        <w:rPr>
          <w:rFonts w:ascii="Univers" w:hAnsi="Univers" w:cstheme="minorHAnsi"/>
          <w:sz w:val="18"/>
          <w:szCs w:val="18"/>
        </w:rPr>
        <w:t>if;</w:t>
      </w:r>
      <w:proofErr w:type="gramEnd"/>
    </w:p>
    <w:p w14:paraId="00C751A1" w14:textId="4A87A502" w:rsidR="35122656" w:rsidRPr="00D6487E" w:rsidRDefault="00B91466" w:rsidP="009661A4">
      <w:pPr>
        <w:ind w:left="1145"/>
        <w:rPr>
          <w:rFonts w:ascii="Univers" w:hAnsi="Univers" w:cstheme="minorHAnsi"/>
          <w:sz w:val="18"/>
          <w:szCs w:val="18"/>
        </w:rPr>
      </w:pPr>
      <w:r w:rsidRPr="00D6487E">
        <w:rPr>
          <w:rFonts w:ascii="Univers" w:hAnsi="Univers" w:cstheme="minorHAnsi"/>
          <w:sz w:val="18"/>
          <w:szCs w:val="18"/>
        </w:rPr>
        <w:t>i</w:t>
      </w:r>
      <w:r w:rsidR="35122656" w:rsidRPr="00D6487E">
        <w:rPr>
          <w:rFonts w:ascii="Univers" w:hAnsi="Univers" w:cstheme="minorHAnsi"/>
          <w:sz w:val="18"/>
          <w:szCs w:val="18"/>
        </w:rPr>
        <w:t xml:space="preserve">.The Processor commits a material breach of the Agreement </w:t>
      </w:r>
      <w:r w:rsidR="00E112D4" w:rsidRPr="00D6487E">
        <w:rPr>
          <w:rFonts w:ascii="Univers" w:hAnsi="Univers" w:cstheme="minorHAnsi"/>
          <w:sz w:val="18"/>
          <w:szCs w:val="18"/>
        </w:rPr>
        <w:t xml:space="preserve">or the Principal Contract </w:t>
      </w:r>
      <w:r w:rsidR="35122656" w:rsidRPr="00D6487E">
        <w:rPr>
          <w:rFonts w:ascii="Univers" w:hAnsi="Univers" w:cstheme="minorHAnsi"/>
          <w:sz w:val="18"/>
          <w:szCs w:val="18"/>
        </w:rPr>
        <w:t>that is capable of being remedied i</w:t>
      </w:r>
      <w:r w:rsidR="00E112D4" w:rsidRPr="00D6487E">
        <w:rPr>
          <w:rFonts w:ascii="Univers" w:hAnsi="Univers" w:cstheme="minorHAnsi"/>
          <w:sz w:val="18"/>
          <w:szCs w:val="18"/>
        </w:rPr>
        <w:t>f</w:t>
      </w:r>
      <w:r w:rsidR="35122656" w:rsidRPr="00D6487E">
        <w:rPr>
          <w:rFonts w:ascii="Univers" w:hAnsi="Univers" w:cstheme="minorHAnsi"/>
          <w:sz w:val="18"/>
          <w:szCs w:val="18"/>
        </w:rPr>
        <w:t xml:space="preserve"> such breach is not remedied within 30 days of the Processor receiving written notice of such breach from </w:t>
      </w:r>
      <w:r w:rsidR="00E112D4" w:rsidRPr="00D6487E">
        <w:rPr>
          <w:rFonts w:ascii="Univers" w:hAnsi="Univers" w:cstheme="minorHAnsi"/>
          <w:sz w:val="18"/>
          <w:szCs w:val="18"/>
        </w:rPr>
        <w:t xml:space="preserve">the </w:t>
      </w:r>
      <w:r w:rsidR="35122656" w:rsidRPr="00D6487E">
        <w:rPr>
          <w:rFonts w:ascii="Univers" w:hAnsi="Univers" w:cstheme="minorHAnsi"/>
          <w:sz w:val="18"/>
          <w:szCs w:val="18"/>
        </w:rPr>
        <w:t>Controller</w:t>
      </w:r>
      <w:r w:rsidR="00E112D4" w:rsidRPr="00D6487E">
        <w:rPr>
          <w:rFonts w:ascii="Univers" w:hAnsi="Univers" w:cstheme="minorHAnsi"/>
          <w:sz w:val="18"/>
          <w:szCs w:val="18"/>
        </w:rPr>
        <w:t>;</w:t>
      </w:r>
      <w:r w:rsidR="35122656" w:rsidRPr="00D6487E">
        <w:rPr>
          <w:rFonts w:ascii="Univers" w:hAnsi="Univers" w:cstheme="minorHAnsi"/>
          <w:sz w:val="18"/>
          <w:szCs w:val="18"/>
        </w:rPr>
        <w:t xml:space="preserve"> or</w:t>
      </w:r>
    </w:p>
    <w:p w14:paraId="65308E11" w14:textId="07C78824" w:rsidR="35122656" w:rsidRPr="00D6487E" w:rsidRDefault="00B91466" w:rsidP="009661A4">
      <w:pPr>
        <w:ind w:left="1145"/>
        <w:rPr>
          <w:rFonts w:ascii="Univers" w:hAnsi="Univers" w:cstheme="minorHAnsi"/>
          <w:sz w:val="18"/>
          <w:szCs w:val="18"/>
        </w:rPr>
      </w:pPr>
      <w:r w:rsidRPr="00D6487E">
        <w:rPr>
          <w:rFonts w:ascii="Univers" w:hAnsi="Univers" w:cstheme="minorHAnsi"/>
          <w:sz w:val="18"/>
          <w:szCs w:val="18"/>
        </w:rPr>
        <w:t>ii</w:t>
      </w:r>
      <w:r w:rsidR="35122656" w:rsidRPr="00D6487E">
        <w:rPr>
          <w:rFonts w:ascii="Univers" w:hAnsi="Univers" w:cstheme="minorHAnsi"/>
          <w:sz w:val="18"/>
          <w:szCs w:val="18"/>
        </w:rPr>
        <w:t>.</w:t>
      </w:r>
      <w:r w:rsidR="00E112D4" w:rsidRPr="00D6487E">
        <w:rPr>
          <w:rFonts w:ascii="Univers" w:hAnsi="Univers" w:cstheme="minorHAnsi"/>
          <w:sz w:val="18"/>
          <w:szCs w:val="18"/>
        </w:rPr>
        <w:t xml:space="preserve"> </w:t>
      </w:r>
      <w:r w:rsidR="35122656" w:rsidRPr="00D6487E">
        <w:rPr>
          <w:rFonts w:ascii="Univers" w:hAnsi="Univers" w:cstheme="minorHAnsi"/>
          <w:sz w:val="18"/>
          <w:szCs w:val="18"/>
        </w:rPr>
        <w:t xml:space="preserve">The Processor commits a material breach of this Agreement </w:t>
      </w:r>
      <w:r w:rsidR="00E112D4" w:rsidRPr="00D6487E">
        <w:rPr>
          <w:rFonts w:ascii="Univers" w:hAnsi="Univers" w:cstheme="minorHAnsi"/>
          <w:sz w:val="18"/>
          <w:szCs w:val="18"/>
        </w:rPr>
        <w:t xml:space="preserve">or the Principal Contract </w:t>
      </w:r>
      <w:r w:rsidR="35122656" w:rsidRPr="00D6487E">
        <w:rPr>
          <w:rFonts w:ascii="Univers" w:hAnsi="Univers" w:cstheme="minorHAnsi"/>
          <w:sz w:val="18"/>
          <w:szCs w:val="18"/>
        </w:rPr>
        <w:t xml:space="preserve">that is not capable of being remedied. The termination of this Agreement by either Party shall not affect the accrued rights, remedies, </w:t>
      </w:r>
      <w:proofErr w:type="gramStart"/>
      <w:r w:rsidR="35122656" w:rsidRPr="00D6487E">
        <w:rPr>
          <w:rFonts w:ascii="Univers" w:hAnsi="Univers" w:cstheme="minorHAnsi"/>
          <w:sz w:val="18"/>
          <w:szCs w:val="18"/>
        </w:rPr>
        <w:t>obligations</w:t>
      </w:r>
      <w:proofErr w:type="gramEnd"/>
      <w:r w:rsidR="35122656" w:rsidRPr="00D6487E">
        <w:rPr>
          <w:rFonts w:ascii="Univers" w:hAnsi="Univers" w:cstheme="minorHAnsi"/>
          <w:sz w:val="18"/>
          <w:szCs w:val="18"/>
        </w:rPr>
        <w:t xml:space="preserve"> or liabilities of the Parties existing at termination.</w:t>
      </w:r>
    </w:p>
    <w:p w14:paraId="243130D5" w14:textId="67AD3FEA" w:rsidR="00B91466" w:rsidRPr="00D6487E" w:rsidRDefault="00B512B7" w:rsidP="009661A4">
      <w:pPr>
        <w:pStyle w:val="Heading2"/>
        <w:spacing w:before="240" w:after="0"/>
        <w:ind w:left="709" w:hanging="709"/>
        <w:rPr>
          <w:rFonts w:ascii="Univers" w:hAnsi="Univers" w:cstheme="minorHAnsi"/>
          <w:sz w:val="18"/>
          <w:szCs w:val="18"/>
        </w:rPr>
      </w:pPr>
      <w:r w:rsidRPr="00D6487E">
        <w:rPr>
          <w:rFonts w:ascii="Univers" w:hAnsi="Univers" w:cstheme="minorHAnsi"/>
          <w:sz w:val="18"/>
          <w:szCs w:val="18"/>
        </w:rPr>
        <w:lastRenderedPageBreak/>
        <w:t>Upon termination of this Agreement, the Processor shall, on request, within [7 days] c</w:t>
      </w:r>
      <w:r w:rsidR="00B91466" w:rsidRPr="00D6487E">
        <w:rPr>
          <w:rFonts w:ascii="Univers" w:hAnsi="Univers" w:cstheme="minorHAnsi"/>
          <w:sz w:val="18"/>
          <w:szCs w:val="18"/>
        </w:rPr>
        <w:t xml:space="preserve">ertify that </w:t>
      </w:r>
      <w:r w:rsidRPr="00D6487E">
        <w:rPr>
          <w:rFonts w:ascii="Univers" w:hAnsi="Univers" w:cstheme="minorHAnsi"/>
          <w:sz w:val="18"/>
          <w:szCs w:val="18"/>
        </w:rPr>
        <w:t xml:space="preserve">all personal </w:t>
      </w:r>
      <w:r w:rsidR="00B91466" w:rsidRPr="00D6487E">
        <w:rPr>
          <w:rFonts w:ascii="Univers" w:hAnsi="Univers" w:cstheme="minorHAnsi"/>
          <w:sz w:val="18"/>
          <w:szCs w:val="18"/>
        </w:rPr>
        <w:t xml:space="preserve">data </w:t>
      </w:r>
      <w:r w:rsidRPr="00D6487E">
        <w:rPr>
          <w:rFonts w:ascii="Univers" w:hAnsi="Univers" w:cstheme="minorHAnsi"/>
          <w:sz w:val="18"/>
          <w:szCs w:val="18"/>
        </w:rPr>
        <w:t xml:space="preserve">covered by this Agreement </w:t>
      </w:r>
      <w:r w:rsidR="00B91466" w:rsidRPr="00D6487E">
        <w:rPr>
          <w:rFonts w:ascii="Univers" w:hAnsi="Univers" w:cstheme="minorHAnsi"/>
          <w:sz w:val="18"/>
          <w:szCs w:val="18"/>
        </w:rPr>
        <w:t>has been deleted</w:t>
      </w:r>
      <w:r w:rsidRPr="00D6487E">
        <w:rPr>
          <w:rFonts w:ascii="Univers" w:hAnsi="Univers" w:cstheme="minorHAnsi"/>
          <w:sz w:val="18"/>
          <w:szCs w:val="18"/>
        </w:rPr>
        <w:t xml:space="preserve">, and provide such certification to </w:t>
      </w:r>
      <w:r w:rsidR="00B91466" w:rsidRPr="00D6487E">
        <w:rPr>
          <w:rFonts w:ascii="Univers" w:hAnsi="Univers" w:cstheme="minorHAnsi"/>
          <w:sz w:val="18"/>
          <w:szCs w:val="18"/>
        </w:rPr>
        <w:t xml:space="preserve">to </w:t>
      </w:r>
      <w:r w:rsidR="00B91466" w:rsidRPr="00D6487E">
        <w:rPr>
          <w:rFonts w:ascii="Univers" w:eastAsia="Times New Roman" w:hAnsi="Univers" w:cstheme="minorHAnsi"/>
          <w:sz w:val="18"/>
          <w:szCs w:val="18"/>
        </w:rPr>
        <w:t>Trócaire’s</w:t>
      </w:r>
      <w:r w:rsidR="00B91466" w:rsidRPr="00D6487E">
        <w:rPr>
          <w:rFonts w:ascii="Univers" w:hAnsi="Univers" w:cstheme="minorHAnsi"/>
          <w:sz w:val="18"/>
          <w:szCs w:val="18"/>
        </w:rPr>
        <w:t xml:space="preserve"> DPO (</w:t>
      </w:r>
      <w:hyperlink r:id="rId8" w:history="1">
        <w:r w:rsidR="00B91466" w:rsidRPr="00D6487E">
          <w:rPr>
            <w:rFonts w:ascii="Univers" w:hAnsi="Univers" w:cstheme="minorHAnsi"/>
            <w:sz w:val="18"/>
            <w:szCs w:val="18"/>
          </w:rPr>
          <w:t>dpo@trocaire.org</w:t>
        </w:r>
      </w:hyperlink>
      <w:r w:rsidR="00B91466" w:rsidRPr="00D6487E">
        <w:rPr>
          <w:rFonts w:ascii="Univers" w:hAnsi="Univers" w:cstheme="minorHAnsi"/>
          <w:sz w:val="18"/>
          <w:szCs w:val="18"/>
        </w:rPr>
        <w:t xml:space="preserve">) </w:t>
      </w:r>
    </w:p>
    <w:p w14:paraId="16149C4A" w14:textId="77777777" w:rsidR="00EF4A6E" w:rsidRDefault="00EF4A6E" w:rsidP="001775E3">
      <w:pPr>
        <w:rPr>
          <w:rFonts w:ascii="Univers" w:hAnsi="Univers" w:cstheme="minorHAnsi"/>
          <w:sz w:val="18"/>
          <w:szCs w:val="18"/>
        </w:rPr>
      </w:pPr>
    </w:p>
    <w:p w14:paraId="318C72C3" w14:textId="77777777" w:rsidR="00D6487E" w:rsidRPr="00D6487E" w:rsidRDefault="00D6487E" w:rsidP="001775E3">
      <w:pPr>
        <w:rPr>
          <w:rFonts w:ascii="Univers" w:hAnsi="Univers" w:cstheme="minorHAnsi"/>
          <w:sz w:val="18"/>
          <w:szCs w:val="18"/>
        </w:rPr>
      </w:pPr>
    </w:p>
    <w:p w14:paraId="2FBC76A9" w14:textId="77777777" w:rsidR="00EF4A6E" w:rsidRPr="00D6487E" w:rsidRDefault="00EF4A6E" w:rsidP="001775E3">
      <w:pPr>
        <w:pStyle w:val="Heading1"/>
        <w:spacing w:before="0" w:after="240"/>
        <w:rPr>
          <w:rFonts w:ascii="Univers" w:hAnsi="Univers" w:cstheme="minorHAnsi"/>
          <w:sz w:val="22"/>
          <w:szCs w:val="22"/>
        </w:rPr>
      </w:pPr>
      <w:r w:rsidRPr="00D6487E">
        <w:rPr>
          <w:rFonts w:ascii="Univers" w:hAnsi="Univers" w:cstheme="minorHAnsi"/>
          <w:sz w:val="22"/>
          <w:szCs w:val="22"/>
        </w:rPr>
        <w:t>General Information</w:t>
      </w:r>
    </w:p>
    <w:p w14:paraId="6C20F893" w14:textId="77777777" w:rsidR="00EF4A6E" w:rsidRPr="00D6487E" w:rsidRDefault="00EF4A6E" w:rsidP="001775E3">
      <w:pPr>
        <w:pStyle w:val="Heading2"/>
        <w:ind w:left="709" w:hanging="709"/>
        <w:rPr>
          <w:rFonts w:ascii="Univers" w:hAnsi="Univers" w:cstheme="minorHAnsi"/>
          <w:b/>
          <w:sz w:val="18"/>
          <w:szCs w:val="18"/>
        </w:rPr>
      </w:pPr>
      <w:r w:rsidRPr="00D6487E">
        <w:rPr>
          <w:rFonts w:ascii="Univers" w:hAnsi="Univers" w:cstheme="minorHAnsi"/>
          <w:b/>
          <w:color w:val="FF0000"/>
          <w:sz w:val="18"/>
          <w:szCs w:val="18"/>
        </w:rPr>
        <w:t>[</w:t>
      </w:r>
      <w:r w:rsidR="004B273B" w:rsidRPr="00D6487E">
        <w:rPr>
          <w:rFonts w:ascii="Univers" w:hAnsi="Univers" w:cstheme="minorHAnsi"/>
          <w:b/>
          <w:color w:val="FF0000"/>
          <w:sz w:val="18"/>
          <w:szCs w:val="18"/>
        </w:rPr>
        <w:t>I</w:t>
      </w:r>
      <w:r w:rsidRPr="00D6487E">
        <w:rPr>
          <w:rFonts w:ascii="Univers" w:hAnsi="Univers" w:cstheme="minorHAnsi"/>
          <w:b/>
          <w:color w:val="FF0000"/>
          <w:sz w:val="18"/>
          <w:szCs w:val="18"/>
        </w:rPr>
        <w:t xml:space="preserve">nsert any other clauses or terms specific to this </w:t>
      </w:r>
      <w:r w:rsidR="00783D4D" w:rsidRPr="00D6487E">
        <w:rPr>
          <w:rFonts w:ascii="Univers" w:hAnsi="Univers" w:cstheme="minorHAnsi"/>
          <w:b/>
          <w:color w:val="FF0000"/>
          <w:sz w:val="18"/>
          <w:szCs w:val="18"/>
        </w:rPr>
        <w:t>P</w:t>
      </w:r>
      <w:r w:rsidRPr="00D6487E">
        <w:rPr>
          <w:rFonts w:ascii="Univers" w:hAnsi="Univers" w:cstheme="minorHAnsi"/>
          <w:b/>
          <w:color w:val="FF0000"/>
          <w:sz w:val="18"/>
          <w:szCs w:val="18"/>
        </w:rPr>
        <w:t>rocessor and your business relationship]</w:t>
      </w:r>
    </w:p>
    <w:p w14:paraId="47ED0EAC" w14:textId="77777777" w:rsidR="001775E3" w:rsidRDefault="001775E3" w:rsidP="001775E3">
      <w:pPr>
        <w:spacing w:before="120" w:after="120"/>
        <w:rPr>
          <w:rFonts w:ascii="Univers" w:hAnsi="Univers" w:cstheme="minorHAnsi"/>
          <w:b/>
          <w:bCs/>
          <w:sz w:val="18"/>
          <w:szCs w:val="18"/>
        </w:rPr>
      </w:pPr>
    </w:p>
    <w:p w14:paraId="596EE037" w14:textId="77777777" w:rsidR="00D6487E" w:rsidRDefault="00D6487E" w:rsidP="001775E3">
      <w:pPr>
        <w:spacing w:before="120" w:after="120"/>
        <w:rPr>
          <w:rFonts w:ascii="Univers" w:hAnsi="Univers" w:cstheme="minorHAnsi"/>
          <w:b/>
          <w:bCs/>
          <w:sz w:val="18"/>
          <w:szCs w:val="18"/>
        </w:rPr>
      </w:pPr>
    </w:p>
    <w:p w14:paraId="486DF0C9" w14:textId="77777777" w:rsidR="00D6487E" w:rsidRDefault="00D6487E" w:rsidP="001775E3">
      <w:pPr>
        <w:spacing w:before="120" w:after="120"/>
        <w:rPr>
          <w:rFonts w:ascii="Univers" w:hAnsi="Univers" w:cstheme="minorHAnsi"/>
          <w:b/>
          <w:bCs/>
          <w:sz w:val="18"/>
          <w:szCs w:val="18"/>
        </w:rPr>
      </w:pPr>
    </w:p>
    <w:p w14:paraId="746E8255" w14:textId="77777777" w:rsidR="00D6487E" w:rsidRPr="00D6487E" w:rsidRDefault="00D6487E" w:rsidP="001775E3">
      <w:pPr>
        <w:spacing w:before="120" w:after="120"/>
        <w:rPr>
          <w:rFonts w:ascii="Univers" w:hAnsi="Univers" w:cstheme="minorHAnsi"/>
          <w:b/>
          <w:bCs/>
          <w:sz w:val="18"/>
          <w:szCs w:val="18"/>
        </w:rPr>
      </w:pPr>
    </w:p>
    <w:p w14:paraId="6C58AC48" w14:textId="6A05968B" w:rsidR="001775E3" w:rsidRPr="00D6487E" w:rsidRDefault="00B10442" w:rsidP="001775E3">
      <w:pPr>
        <w:spacing w:before="120" w:after="120"/>
        <w:rPr>
          <w:rFonts w:ascii="Univers" w:hAnsi="Univers" w:cstheme="minorHAnsi"/>
          <w:sz w:val="18"/>
          <w:szCs w:val="18"/>
        </w:rPr>
      </w:pPr>
      <w:r w:rsidRPr="00D6487E">
        <w:rPr>
          <w:rFonts w:ascii="Univers" w:hAnsi="Univers" w:cstheme="minorHAnsi"/>
          <w:b/>
          <w:bCs/>
          <w:sz w:val="18"/>
          <w:szCs w:val="18"/>
        </w:rPr>
        <w:t xml:space="preserve">IN WITNESS </w:t>
      </w:r>
      <w:r w:rsidRPr="00D6487E">
        <w:rPr>
          <w:rFonts w:ascii="Univers" w:hAnsi="Univers" w:cstheme="minorHAnsi"/>
          <w:sz w:val="18"/>
          <w:szCs w:val="18"/>
        </w:rPr>
        <w:t xml:space="preserve">below of the parties or their duly authorised representatives have signed this </w:t>
      </w:r>
      <w:r w:rsidR="00E112D4" w:rsidRPr="00D6487E">
        <w:rPr>
          <w:rFonts w:ascii="Univers" w:hAnsi="Univers" w:cstheme="minorHAnsi"/>
          <w:sz w:val="18"/>
          <w:szCs w:val="18"/>
        </w:rPr>
        <w:t>Agreement</w:t>
      </w:r>
      <w:r w:rsidRPr="00D6487E">
        <w:rPr>
          <w:rFonts w:ascii="Univers" w:hAnsi="Univers" w:cstheme="minorHAnsi"/>
          <w:sz w:val="18"/>
          <w:szCs w:val="18"/>
        </w:rPr>
        <w:t xml:space="preserve"> in accordance with all its clauses and on the day, month and year stated at the top of this </w:t>
      </w:r>
      <w:r w:rsidR="00E112D4" w:rsidRPr="00D6487E">
        <w:rPr>
          <w:rFonts w:ascii="Univers" w:hAnsi="Univers" w:cstheme="minorHAnsi"/>
          <w:sz w:val="18"/>
          <w:szCs w:val="18"/>
        </w:rPr>
        <w:t>Agreement</w:t>
      </w:r>
      <w:r w:rsidRPr="00D6487E">
        <w:rPr>
          <w:rFonts w:ascii="Univers" w:hAnsi="Univers" w:cstheme="minorHAnsi"/>
          <w:sz w:val="18"/>
          <w:szCs w:val="18"/>
        </w:rPr>
        <w:t>.</w:t>
      </w:r>
    </w:p>
    <w:p w14:paraId="20D63128" w14:textId="77777777" w:rsidR="001775E3" w:rsidRDefault="001775E3" w:rsidP="001775E3">
      <w:pPr>
        <w:spacing w:before="120" w:after="120"/>
        <w:rPr>
          <w:rFonts w:ascii="Univers" w:hAnsi="Univers" w:cstheme="minorHAnsi"/>
          <w:sz w:val="18"/>
          <w:szCs w:val="18"/>
        </w:rPr>
      </w:pPr>
    </w:p>
    <w:p w14:paraId="4041DFE6" w14:textId="77777777" w:rsidR="00D6487E" w:rsidRDefault="00D6487E" w:rsidP="001775E3">
      <w:pPr>
        <w:spacing w:before="120" w:after="120"/>
        <w:rPr>
          <w:rFonts w:ascii="Univers" w:hAnsi="Univers" w:cstheme="minorHAnsi"/>
          <w:sz w:val="18"/>
          <w:szCs w:val="18"/>
        </w:rPr>
      </w:pPr>
    </w:p>
    <w:p w14:paraId="77939986" w14:textId="77777777" w:rsidR="00D6487E" w:rsidRDefault="00D6487E" w:rsidP="001775E3">
      <w:pPr>
        <w:spacing w:before="120" w:after="120"/>
        <w:rPr>
          <w:rFonts w:ascii="Univers" w:hAnsi="Univers" w:cstheme="minorHAnsi"/>
          <w:sz w:val="18"/>
          <w:szCs w:val="18"/>
        </w:rPr>
      </w:pPr>
    </w:p>
    <w:p w14:paraId="60C0F7BF" w14:textId="77777777" w:rsidR="00D6487E" w:rsidRPr="00D6487E" w:rsidRDefault="00D6487E" w:rsidP="001775E3">
      <w:pPr>
        <w:spacing w:before="120" w:after="120"/>
        <w:rPr>
          <w:rFonts w:ascii="Univers" w:hAnsi="Univers" w:cstheme="minorHAnsi"/>
          <w:sz w:val="18"/>
          <w:szCs w:val="18"/>
        </w:rPr>
      </w:pPr>
    </w:p>
    <w:p w14:paraId="54288DB1" w14:textId="77777777" w:rsidR="00B10442" w:rsidRPr="00D6487E" w:rsidRDefault="00B10442" w:rsidP="001775E3">
      <w:pPr>
        <w:spacing w:before="120" w:after="120"/>
        <w:rPr>
          <w:rFonts w:ascii="Univers" w:hAnsi="Univers" w:cstheme="minorHAnsi"/>
          <w:b/>
          <w:bCs/>
          <w:sz w:val="18"/>
          <w:szCs w:val="18"/>
        </w:rPr>
      </w:pPr>
      <w:r w:rsidRPr="00D6487E">
        <w:rPr>
          <w:rFonts w:ascii="Univers" w:hAnsi="Univers" w:cstheme="minorHAnsi"/>
          <w:b/>
          <w:bCs/>
          <w:sz w:val="18"/>
          <w:szCs w:val="18"/>
        </w:rPr>
        <w:t xml:space="preserve">Signed on behalf of the </w:t>
      </w:r>
      <w:r w:rsidR="00BF6065" w:rsidRPr="00D6487E">
        <w:rPr>
          <w:rFonts w:ascii="Univers" w:hAnsi="Univers" w:cstheme="minorHAnsi"/>
          <w:b/>
          <w:bCs/>
          <w:sz w:val="18"/>
          <w:szCs w:val="18"/>
        </w:rPr>
        <w:t>Processor</w:t>
      </w:r>
      <w:r w:rsidRPr="00D6487E">
        <w:rPr>
          <w:rFonts w:ascii="Univers" w:hAnsi="Univers" w:cstheme="minorHAnsi"/>
          <w:b/>
          <w:bCs/>
          <w:sz w:val="18"/>
          <w:szCs w:val="18"/>
        </w:rPr>
        <w:t>:</w:t>
      </w:r>
    </w:p>
    <w:p w14:paraId="32D0A80D"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Signed:</w:t>
      </w:r>
      <w:r w:rsidRPr="00D6487E">
        <w:rPr>
          <w:rFonts w:ascii="Univers" w:hAnsi="Univers" w:cstheme="minorHAnsi"/>
          <w:sz w:val="18"/>
          <w:szCs w:val="18"/>
        </w:rPr>
        <w:tab/>
      </w:r>
      <w:r w:rsidRPr="00D6487E">
        <w:rPr>
          <w:rFonts w:ascii="Univers" w:hAnsi="Univers" w:cstheme="minorHAnsi"/>
          <w:sz w:val="18"/>
          <w:szCs w:val="18"/>
        </w:rPr>
        <w:tab/>
      </w:r>
      <w:r w:rsidRPr="00D6487E">
        <w:rPr>
          <w:rFonts w:ascii="Univers" w:hAnsi="Univers" w:cstheme="minorHAnsi"/>
          <w:sz w:val="18"/>
          <w:szCs w:val="18"/>
        </w:rPr>
        <w:tab/>
        <w:t>_______________________________</w:t>
      </w:r>
    </w:p>
    <w:p w14:paraId="09CBD205"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Print Name:</w:t>
      </w:r>
      <w:r w:rsidRPr="00D6487E">
        <w:rPr>
          <w:rFonts w:ascii="Univers" w:hAnsi="Univers" w:cstheme="minorHAnsi"/>
          <w:sz w:val="18"/>
          <w:szCs w:val="18"/>
        </w:rPr>
        <w:tab/>
      </w:r>
      <w:r w:rsidRPr="00D6487E">
        <w:rPr>
          <w:rFonts w:ascii="Univers" w:hAnsi="Univers" w:cstheme="minorHAnsi"/>
          <w:sz w:val="18"/>
          <w:szCs w:val="18"/>
        </w:rPr>
        <w:tab/>
        <w:t>_______________________________</w:t>
      </w:r>
    </w:p>
    <w:p w14:paraId="6B44AE61"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Date:</w:t>
      </w:r>
      <w:r w:rsidRPr="00D6487E">
        <w:rPr>
          <w:rFonts w:ascii="Univers" w:hAnsi="Univers" w:cstheme="minorHAnsi"/>
          <w:sz w:val="18"/>
          <w:szCs w:val="18"/>
        </w:rPr>
        <w:tab/>
      </w:r>
      <w:r w:rsidRPr="00D6487E">
        <w:rPr>
          <w:rFonts w:ascii="Univers" w:hAnsi="Univers" w:cstheme="minorHAnsi"/>
          <w:sz w:val="18"/>
          <w:szCs w:val="18"/>
        </w:rPr>
        <w:tab/>
      </w:r>
      <w:r w:rsidRPr="00D6487E">
        <w:rPr>
          <w:rFonts w:ascii="Univers" w:hAnsi="Univers" w:cstheme="minorHAnsi"/>
          <w:sz w:val="18"/>
          <w:szCs w:val="18"/>
        </w:rPr>
        <w:tab/>
        <w:t>________________</w:t>
      </w:r>
    </w:p>
    <w:p w14:paraId="44E2B1A7"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Company Name:</w:t>
      </w:r>
      <w:r w:rsidRPr="00D6487E">
        <w:rPr>
          <w:rFonts w:ascii="Univers" w:hAnsi="Univers" w:cstheme="minorHAnsi"/>
          <w:sz w:val="18"/>
          <w:szCs w:val="18"/>
        </w:rPr>
        <w:tab/>
        <w:t>_______________________________</w:t>
      </w:r>
    </w:p>
    <w:p w14:paraId="47C63B98"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Position:</w:t>
      </w:r>
      <w:r w:rsidRPr="00D6487E">
        <w:rPr>
          <w:rFonts w:ascii="Univers" w:hAnsi="Univers" w:cstheme="minorHAnsi"/>
          <w:sz w:val="18"/>
          <w:szCs w:val="18"/>
        </w:rPr>
        <w:tab/>
      </w:r>
      <w:r w:rsidRPr="00D6487E">
        <w:rPr>
          <w:rFonts w:ascii="Univers" w:hAnsi="Univers" w:cstheme="minorHAnsi"/>
          <w:sz w:val="18"/>
          <w:szCs w:val="18"/>
        </w:rPr>
        <w:tab/>
        <w:t>_______________________________</w:t>
      </w:r>
    </w:p>
    <w:p w14:paraId="1AE90D96" w14:textId="77777777" w:rsidR="001775E3" w:rsidRPr="00D6487E" w:rsidRDefault="001775E3" w:rsidP="001775E3">
      <w:pPr>
        <w:spacing w:before="120" w:after="120"/>
        <w:jc w:val="center"/>
        <w:rPr>
          <w:rFonts w:ascii="Univers" w:hAnsi="Univers" w:cstheme="minorHAnsi"/>
          <w:sz w:val="18"/>
          <w:szCs w:val="18"/>
        </w:rPr>
      </w:pPr>
    </w:p>
    <w:p w14:paraId="79BB0563" w14:textId="77777777" w:rsidR="00B10442" w:rsidRPr="00D6487E" w:rsidRDefault="00B10442" w:rsidP="001775E3">
      <w:pPr>
        <w:spacing w:before="120" w:after="120"/>
        <w:rPr>
          <w:rFonts w:ascii="Univers" w:hAnsi="Univers" w:cstheme="minorHAnsi"/>
          <w:b/>
          <w:sz w:val="18"/>
          <w:szCs w:val="18"/>
        </w:rPr>
      </w:pPr>
      <w:r w:rsidRPr="00D6487E">
        <w:rPr>
          <w:rFonts w:ascii="Univers" w:hAnsi="Univers" w:cstheme="minorHAnsi"/>
          <w:b/>
          <w:bCs/>
          <w:sz w:val="18"/>
          <w:szCs w:val="18"/>
        </w:rPr>
        <w:t xml:space="preserve">Signed on behalf of </w:t>
      </w:r>
      <w:r w:rsidR="00BF6065" w:rsidRPr="00D6487E">
        <w:rPr>
          <w:rFonts w:ascii="Univers" w:hAnsi="Univers" w:cstheme="minorHAnsi"/>
          <w:b/>
          <w:bCs/>
          <w:sz w:val="18"/>
          <w:szCs w:val="18"/>
        </w:rPr>
        <w:t>the Controller</w:t>
      </w:r>
      <w:r w:rsidRPr="00D6487E">
        <w:rPr>
          <w:rFonts w:ascii="Univers" w:hAnsi="Univers" w:cstheme="minorHAnsi"/>
          <w:b/>
          <w:sz w:val="18"/>
          <w:szCs w:val="18"/>
        </w:rPr>
        <w:t>:</w:t>
      </w:r>
    </w:p>
    <w:p w14:paraId="16CA9543"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Signed:</w:t>
      </w:r>
      <w:r w:rsidRPr="00D6487E">
        <w:rPr>
          <w:rFonts w:ascii="Univers" w:hAnsi="Univers" w:cstheme="minorHAnsi"/>
          <w:sz w:val="18"/>
          <w:szCs w:val="18"/>
        </w:rPr>
        <w:tab/>
      </w:r>
      <w:r w:rsidRPr="00D6487E">
        <w:rPr>
          <w:rFonts w:ascii="Univers" w:hAnsi="Univers" w:cstheme="minorHAnsi"/>
          <w:sz w:val="18"/>
          <w:szCs w:val="18"/>
        </w:rPr>
        <w:tab/>
      </w:r>
      <w:r w:rsidRPr="00D6487E">
        <w:rPr>
          <w:rFonts w:ascii="Univers" w:hAnsi="Univers" w:cstheme="minorHAnsi"/>
          <w:sz w:val="18"/>
          <w:szCs w:val="18"/>
        </w:rPr>
        <w:tab/>
        <w:t>_______________________________</w:t>
      </w:r>
    </w:p>
    <w:p w14:paraId="74CCED33"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Print Name:</w:t>
      </w:r>
      <w:r w:rsidRPr="00D6487E">
        <w:rPr>
          <w:rFonts w:ascii="Univers" w:hAnsi="Univers" w:cstheme="minorHAnsi"/>
          <w:sz w:val="18"/>
          <w:szCs w:val="18"/>
        </w:rPr>
        <w:tab/>
      </w:r>
      <w:r w:rsidRPr="00D6487E">
        <w:rPr>
          <w:rFonts w:ascii="Univers" w:hAnsi="Univers" w:cstheme="minorHAnsi"/>
          <w:sz w:val="18"/>
          <w:szCs w:val="18"/>
        </w:rPr>
        <w:tab/>
        <w:t>_______________________________</w:t>
      </w:r>
    </w:p>
    <w:p w14:paraId="74B4B0C4"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Date:</w:t>
      </w:r>
      <w:r w:rsidRPr="00D6487E">
        <w:rPr>
          <w:rFonts w:ascii="Univers" w:hAnsi="Univers" w:cstheme="minorHAnsi"/>
          <w:sz w:val="18"/>
          <w:szCs w:val="18"/>
        </w:rPr>
        <w:tab/>
      </w:r>
      <w:r w:rsidRPr="00D6487E">
        <w:rPr>
          <w:rFonts w:ascii="Univers" w:hAnsi="Univers" w:cstheme="minorHAnsi"/>
          <w:sz w:val="18"/>
          <w:szCs w:val="18"/>
        </w:rPr>
        <w:tab/>
      </w:r>
      <w:r w:rsidRPr="00D6487E">
        <w:rPr>
          <w:rFonts w:ascii="Univers" w:hAnsi="Univers" w:cstheme="minorHAnsi"/>
          <w:sz w:val="18"/>
          <w:szCs w:val="18"/>
        </w:rPr>
        <w:tab/>
        <w:t>________________</w:t>
      </w:r>
    </w:p>
    <w:p w14:paraId="52EE3721" w14:textId="77777777" w:rsidR="00B10442" w:rsidRPr="00D6487E" w:rsidRDefault="00B10442" w:rsidP="001775E3">
      <w:pPr>
        <w:spacing w:before="120" w:after="120"/>
        <w:rPr>
          <w:rFonts w:ascii="Univers" w:hAnsi="Univers" w:cstheme="minorHAnsi"/>
          <w:sz w:val="18"/>
          <w:szCs w:val="18"/>
        </w:rPr>
      </w:pPr>
      <w:r w:rsidRPr="00D6487E">
        <w:rPr>
          <w:rFonts w:ascii="Univers" w:hAnsi="Univers" w:cstheme="minorHAnsi"/>
          <w:sz w:val="18"/>
          <w:szCs w:val="18"/>
        </w:rPr>
        <w:t>Company Name:</w:t>
      </w:r>
      <w:r w:rsidRPr="00D6487E">
        <w:rPr>
          <w:rFonts w:ascii="Univers" w:hAnsi="Univers" w:cstheme="minorHAnsi"/>
          <w:sz w:val="18"/>
          <w:szCs w:val="18"/>
        </w:rPr>
        <w:tab/>
        <w:t>_______________________________</w:t>
      </w:r>
    </w:p>
    <w:p w14:paraId="17C5C46F" w14:textId="77777777" w:rsidR="005772AA" w:rsidRPr="00D6487E" w:rsidRDefault="00B10442" w:rsidP="00AD152C">
      <w:pPr>
        <w:spacing w:before="120" w:after="120"/>
        <w:rPr>
          <w:rFonts w:ascii="Univers" w:hAnsi="Univers" w:cstheme="minorHAnsi"/>
          <w:b/>
          <w:bCs/>
          <w:i/>
          <w:iCs/>
          <w:sz w:val="18"/>
          <w:szCs w:val="18"/>
        </w:rPr>
      </w:pPr>
      <w:r w:rsidRPr="00D6487E">
        <w:rPr>
          <w:rFonts w:ascii="Univers" w:hAnsi="Univers" w:cstheme="minorHAnsi"/>
          <w:sz w:val="18"/>
          <w:szCs w:val="18"/>
        </w:rPr>
        <w:t>Position:</w:t>
      </w:r>
      <w:r w:rsidRPr="00D6487E">
        <w:rPr>
          <w:rFonts w:ascii="Univers" w:hAnsi="Univers" w:cstheme="minorHAnsi"/>
          <w:sz w:val="18"/>
          <w:szCs w:val="18"/>
        </w:rPr>
        <w:tab/>
      </w:r>
      <w:r w:rsidRPr="00D6487E">
        <w:rPr>
          <w:rFonts w:ascii="Univers" w:hAnsi="Univers" w:cstheme="minorHAnsi"/>
          <w:sz w:val="18"/>
          <w:szCs w:val="18"/>
        </w:rPr>
        <w:tab/>
        <w:t>_______________________________</w:t>
      </w:r>
    </w:p>
    <w:p w14:paraId="190D88D4" w14:textId="77777777" w:rsidR="00B94EBD" w:rsidRPr="00D6487E" w:rsidRDefault="00B94EBD" w:rsidP="001775E3">
      <w:pPr>
        <w:spacing w:before="120" w:after="120"/>
        <w:jc w:val="center"/>
        <w:rPr>
          <w:rFonts w:ascii="Univers" w:hAnsi="Univers" w:cstheme="minorHAnsi"/>
          <w:b/>
          <w:bCs/>
          <w:sz w:val="18"/>
          <w:szCs w:val="18"/>
          <w:u w:val="single"/>
        </w:rPr>
        <w:sectPr w:rsidR="00B94EBD" w:rsidRPr="00D6487E" w:rsidSect="00562179">
          <w:headerReference w:type="default" r:id="rId9"/>
          <w:footerReference w:type="even" r:id="rId10"/>
          <w:footerReference w:type="default" r:id="rId11"/>
          <w:footerReference w:type="first" r:id="rId12"/>
          <w:pgSz w:w="11906" w:h="16838"/>
          <w:pgMar w:top="709" w:right="1416" w:bottom="1134" w:left="1560" w:header="709" w:footer="709" w:gutter="0"/>
          <w:cols w:space="708"/>
          <w:docGrid w:linePitch="360"/>
        </w:sectPr>
      </w:pPr>
    </w:p>
    <w:p w14:paraId="3746F0D4" w14:textId="77777777" w:rsidR="00965314" w:rsidRPr="00D6487E" w:rsidRDefault="00965314" w:rsidP="001775E3">
      <w:pPr>
        <w:spacing w:before="120" w:after="120"/>
        <w:jc w:val="center"/>
        <w:rPr>
          <w:rFonts w:ascii="Univers" w:hAnsi="Univers" w:cstheme="minorHAnsi"/>
          <w:b/>
          <w:bCs/>
          <w:sz w:val="22"/>
          <w:szCs w:val="22"/>
          <w:u w:val="single"/>
        </w:rPr>
      </w:pPr>
      <w:r w:rsidRPr="00D6487E">
        <w:rPr>
          <w:rFonts w:ascii="Univers" w:hAnsi="Univers" w:cstheme="minorHAnsi"/>
          <w:b/>
          <w:bCs/>
          <w:sz w:val="22"/>
          <w:szCs w:val="22"/>
          <w:u w:val="single"/>
        </w:rPr>
        <w:lastRenderedPageBreak/>
        <w:t>SCHEDULE 1</w:t>
      </w:r>
      <w:r w:rsidR="00AD152C" w:rsidRPr="00D6487E">
        <w:rPr>
          <w:rFonts w:ascii="Univers" w:hAnsi="Univers" w:cstheme="minorHAnsi"/>
          <w:b/>
          <w:bCs/>
          <w:sz w:val="22"/>
          <w:szCs w:val="22"/>
          <w:u w:val="single"/>
        </w:rPr>
        <w:t xml:space="preserve"> – Processing Details</w:t>
      </w:r>
    </w:p>
    <w:p w14:paraId="3791B741" w14:textId="77777777" w:rsidR="00AD152C" w:rsidRPr="00D6487E" w:rsidRDefault="00AD152C" w:rsidP="001775E3">
      <w:pPr>
        <w:spacing w:before="120" w:after="120"/>
        <w:jc w:val="center"/>
        <w:rPr>
          <w:rFonts w:ascii="Univers" w:hAnsi="Univers" w:cstheme="minorHAnsi"/>
          <w:b/>
          <w:bCs/>
          <w:sz w:val="18"/>
          <w:szCs w:val="18"/>
          <w:u w:val="single"/>
        </w:rPr>
      </w:pPr>
    </w:p>
    <w:p w14:paraId="6C3001F7" w14:textId="3FC61FD8" w:rsidR="00760419" w:rsidRPr="00D6487E" w:rsidRDefault="00760419" w:rsidP="005D0D77">
      <w:pPr>
        <w:pStyle w:val="ListParagraph"/>
        <w:numPr>
          <w:ilvl w:val="0"/>
          <w:numId w:val="18"/>
        </w:numPr>
        <w:spacing w:after="120"/>
        <w:ind w:left="714" w:hanging="430"/>
        <w:contextualSpacing w:val="0"/>
        <w:rPr>
          <w:rFonts w:ascii="Univers" w:hAnsi="Univers" w:cstheme="minorHAnsi"/>
          <w:sz w:val="18"/>
          <w:szCs w:val="18"/>
        </w:rPr>
      </w:pPr>
      <w:r w:rsidRPr="00D6487E">
        <w:rPr>
          <w:rFonts w:ascii="Univers" w:hAnsi="Univers" w:cstheme="minorHAnsi"/>
          <w:sz w:val="18"/>
          <w:szCs w:val="18"/>
        </w:rPr>
        <w:t xml:space="preserve">The </w:t>
      </w:r>
      <w:r w:rsidR="00783D4D" w:rsidRPr="00D6487E">
        <w:rPr>
          <w:rFonts w:ascii="Univers" w:hAnsi="Univers" w:cstheme="minorHAnsi"/>
          <w:sz w:val="18"/>
          <w:szCs w:val="18"/>
        </w:rPr>
        <w:t>C</w:t>
      </w:r>
      <w:r w:rsidRPr="00D6487E">
        <w:rPr>
          <w:rFonts w:ascii="Univers" w:hAnsi="Univers" w:cstheme="minorHAnsi"/>
          <w:sz w:val="18"/>
          <w:szCs w:val="18"/>
        </w:rPr>
        <w:t xml:space="preserve">ontroller named in this </w:t>
      </w:r>
      <w:r w:rsidR="00E112D4" w:rsidRPr="00D6487E">
        <w:rPr>
          <w:rFonts w:ascii="Univers" w:hAnsi="Univers" w:cstheme="minorHAnsi"/>
          <w:sz w:val="18"/>
          <w:szCs w:val="18"/>
        </w:rPr>
        <w:t>Agreement</w:t>
      </w:r>
      <w:r w:rsidRPr="00D6487E">
        <w:rPr>
          <w:rFonts w:ascii="Univers" w:hAnsi="Univers" w:cstheme="minorHAnsi"/>
          <w:sz w:val="18"/>
          <w:szCs w:val="18"/>
        </w:rPr>
        <w:t xml:space="preserve"> has appointed the </w:t>
      </w:r>
      <w:r w:rsidR="00783D4D" w:rsidRPr="00D6487E">
        <w:rPr>
          <w:rFonts w:ascii="Univers" w:hAnsi="Univers" w:cstheme="minorHAnsi"/>
          <w:sz w:val="18"/>
          <w:szCs w:val="18"/>
        </w:rPr>
        <w:t>P</w:t>
      </w:r>
      <w:r w:rsidRPr="00D6487E">
        <w:rPr>
          <w:rFonts w:ascii="Univers" w:hAnsi="Univers" w:cstheme="minorHAnsi"/>
          <w:sz w:val="18"/>
          <w:szCs w:val="18"/>
        </w:rPr>
        <w:t xml:space="preserve">rocessor </w:t>
      </w:r>
      <w:proofErr w:type="gramStart"/>
      <w:r w:rsidRPr="00D6487E">
        <w:rPr>
          <w:rFonts w:ascii="Univers" w:hAnsi="Univers" w:cstheme="minorHAnsi"/>
          <w:sz w:val="18"/>
          <w:szCs w:val="18"/>
        </w:rPr>
        <w:t>with regard to</w:t>
      </w:r>
      <w:proofErr w:type="gramEnd"/>
      <w:r w:rsidRPr="00D6487E">
        <w:rPr>
          <w:rFonts w:ascii="Univers" w:hAnsi="Univers" w:cstheme="minorHAnsi"/>
          <w:sz w:val="18"/>
          <w:szCs w:val="18"/>
        </w:rPr>
        <w:t xml:space="preserve"> specific processing activity requirements. These requirements relate to </w:t>
      </w:r>
      <w:r w:rsidRPr="00D6487E">
        <w:rPr>
          <w:rFonts w:ascii="Univers" w:hAnsi="Univers" w:cstheme="minorHAnsi"/>
          <w:b/>
          <w:color w:val="FF0000"/>
          <w:sz w:val="18"/>
          <w:szCs w:val="18"/>
        </w:rPr>
        <w:t>[insert subject-matter].</w:t>
      </w:r>
    </w:p>
    <w:p w14:paraId="08C85A45" w14:textId="77777777" w:rsidR="00760419" w:rsidRPr="00D6487E" w:rsidRDefault="00760419" w:rsidP="005D0D77">
      <w:pPr>
        <w:pStyle w:val="ListParagraph"/>
        <w:numPr>
          <w:ilvl w:val="0"/>
          <w:numId w:val="18"/>
        </w:numPr>
        <w:spacing w:after="120"/>
        <w:ind w:left="714" w:hanging="430"/>
        <w:contextualSpacing w:val="0"/>
        <w:rPr>
          <w:rFonts w:ascii="Univers" w:hAnsi="Univers" w:cstheme="minorHAnsi"/>
          <w:sz w:val="18"/>
          <w:szCs w:val="18"/>
        </w:rPr>
      </w:pPr>
      <w:r w:rsidRPr="00D6487E">
        <w:rPr>
          <w:rFonts w:ascii="Univers" w:hAnsi="Univers" w:cstheme="minorHAnsi"/>
          <w:sz w:val="18"/>
          <w:szCs w:val="18"/>
        </w:rPr>
        <w:t xml:space="preserve">The duration of the processing is for/until </w:t>
      </w:r>
      <w:r w:rsidRPr="00D6487E">
        <w:rPr>
          <w:rFonts w:ascii="Univers" w:hAnsi="Univers" w:cstheme="minorHAnsi"/>
          <w:b/>
          <w:color w:val="FF0000"/>
          <w:sz w:val="18"/>
          <w:szCs w:val="18"/>
        </w:rPr>
        <w:t>[insert duration/end date/until further notice]</w:t>
      </w:r>
      <w:r w:rsidRPr="00D6487E">
        <w:rPr>
          <w:rFonts w:ascii="Univers" w:hAnsi="Univers" w:cstheme="minorHAnsi"/>
          <w:color w:val="FF0000"/>
          <w:sz w:val="18"/>
          <w:szCs w:val="18"/>
        </w:rPr>
        <w:t>.</w:t>
      </w:r>
    </w:p>
    <w:p w14:paraId="093BAE29" w14:textId="77777777" w:rsidR="00760419" w:rsidRPr="00D6487E" w:rsidRDefault="00760419" w:rsidP="005D0D77">
      <w:pPr>
        <w:pStyle w:val="ListParagraph"/>
        <w:numPr>
          <w:ilvl w:val="0"/>
          <w:numId w:val="18"/>
        </w:numPr>
        <w:spacing w:after="120"/>
        <w:ind w:left="714" w:hanging="430"/>
        <w:contextualSpacing w:val="0"/>
        <w:rPr>
          <w:rFonts w:ascii="Univers" w:hAnsi="Univers" w:cstheme="minorHAnsi"/>
          <w:sz w:val="18"/>
          <w:szCs w:val="18"/>
        </w:rPr>
      </w:pPr>
      <w:r w:rsidRPr="00D6487E">
        <w:rPr>
          <w:rFonts w:ascii="Univers" w:hAnsi="Univers" w:cstheme="minorHAnsi"/>
          <w:sz w:val="18"/>
          <w:szCs w:val="18"/>
        </w:rPr>
        <w:t xml:space="preserve">The processing activities relate to </w:t>
      </w:r>
      <w:r w:rsidRPr="00D6487E">
        <w:rPr>
          <w:rFonts w:ascii="Univers" w:hAnsi="Univers" w:cstheme="minorHAnsi"/>
          <w:b/>
          <w:color w:val="FF0000"/>
          <w:sz w:val="18"/>
          <w:szCs w:val="18"/>
        </w:rPr>
        <w:t>[insert the nature]</w:t>
      </w:r>
      <w:r w:rsidRPr="00D6487E">
        <w:rPr>
          <w:rFonts w:ascii="Univers" w:hAnsi="Univers" w:cstheme="minorHAnsi"/>
          <w:color w:val="FF0000"/>
          <w:sz w:val="18"/>
          <w:szCs w:val="18"/>
        </w:rPr>
        <w:t xml:space="preserve"> </w:t>
      </w:r>
      <w:r w:rsidRPr="00D6487E">
        <w:rPr>
          <w:rFonts w:ascii="Univers" w:hAnsi="Univers" w:cstheme="minorHAnsi"/>
          <w:sz w:val="18"/>
          <w:szCs w:val="18"/>
        </w:rPr>
        <w:t xml:space="preserve">and are for the purpose of </w:t>
      </w:r>
      <w:r w:rsidRPr="00D6487E">
        <w:rPr>
          <w:rFonts w:ascii="Univers" w:hAnsi="Univers" w:cstheme="minorHAnsi"/>
          <w:b/>
          <w:color w:val="FF0000"/>
          <w:sz w:val="18"/>
          <w:szCs w:val="18"/>
        </w:rPr>
        <w:t>[insert purpose of the processing].</w:t>
      </w:r>
    </w:p>
    <w:p w14:paraId="51950AFF" w14:textId="77777777" w:rsidR="00760419" w:rsidRPr="00D6487E" w:rsidRDefault="00760419" w:rsidP="005D0D77">
      <w:pPr>
        <w:pStyle w:val="ListParagraph"/>
        <w:numPr>
          <w:ilvl w:val="0"/>
          <w:numId w:val="18"/>
        </w:numPr>
        <w:spacing w:after="120"/>
        <w:ind w:left="714" w:hanging="430"/>
        <w:contextualSpacing w:val="0"/>
        <w:rPr>
          <w:rFonts w:ascii="Univers" w:hAnsi="Univers" w:cstheme="minorHAnsi"/>
          <w:sz w:val="18"/>
          <w:szCs w:val="18"/>
        </w:rPr>
      </w:pPr>
      <w:r w:rsidRPr="00D6487E">
        <w:rPr>
          <w:rFonts w:ascii="Univers" w:hAnsi="Univers" w:cstheme="minorHAnsi"/>
          <w:sz w:val="18"/>
          <w:szCs w:val="18"/>
        </w:rPr>
        <w:t xml:space="preserve">The requirement for the named </w:t>
      </w:r>
      <w:r w:rsidR="00783D4D" w:rsidRPr="00D6487E">
        <w:rPr>
          <w:rFonts w:ascii="Univers" w:hAnsi="Univers" w:cstheme="minorHAnsi"/>
          <w:sz w:val="18"/>
          <w:szCs w:val="18"/>
        </w:rPr>
        <w:t>P</w:t>
      </w:r>
      <w:r w:rsidRPr="00D6487E">
        <w:rPr>
          <w:rFonts w:ascii="Univers" w:hAnsi="Univers" w:cstheme="minorHAnsi"/>
          <w:sz w:val="18"/>
          <w:szCs w:val="18"/>
        </w:rPr>
        <w:t xml:space="preserve">rocessor to act on behalf of the </w:t>
      </w:r>
      <w:r w:rsidR="00783D4D" w:rsidRPr="00D6487E">
        <w:rPr>
          <w:rFonts w:ascii="Univers" w:hAnsi="Univers" w:cstheme="minorHAnsi"/>
          <w:sz w:val="18"/>
          <w:szCs w:val="18"/>
        </w:rPr>
        <w:t>C</w:t>
      </w:r>
      <w:r w:rsidRPr="00D6487E">
        <w:rPr>
          <w:rFonts w:ascii="Univers" w:hAnsi="Univers" w:cstheme="minorHAnsi"/>
          <w:sz w:val="18"/>
          <w:szCs w:val="18"/>
        </w:rPr>
        <w:t xml:space="preserve">ontroller is </w:t>
      </w:r>
      <w:proofErr w:type="gramStart"/>
      <w:r w:rsidRPr="00D6487E">
        <w:rPr>
          <w:rFonts w:ascii="Univers" w:hAnsi="Univers" w:cstheme="minorHAnsi"/>
          <w:sz w:val="18"/>
          <w:szCs w:val="18"/>
        </w:rPr>
        <w:t>with regard to</w:t>
      </w:r>
      <w:proofErr w:type="gramEnd"/>
      <w:r w:rsidRPr="00D6487E">
        <w:rPr>
          <w:rFonts w:ascii="Univers" w:hAnsi="Univers" w:cstheme="minorHAnsi"/>
          <w:sz w:val="18"/>
          <w:szCs w:val="18"/>
        </w:rPr>
        <w:t xml:space="preserve"> the below type(s) of personal data and categories of data subjects: -</w:t>
      </w:r>
    </w:p>
    <w:p w14:paraId="5DD3CA00" w14:textId="3C2C0E37" w:rsidR="00760419" w:rsidRPr="00D6487E" w:rsidRDefault="00760419" w:rsidP="005D0D77">
      <w:pPr>
        <w:pStyle w:val="ListParagraph"/>
        <w:numPr>
          <w:ilvl w:val="1"/>
          <w:numId w:val="20"/>
        </w:numPr>
        <w:spacing w:after="120"/>
        <w:ind w:left="1276" w:hanging="283"/>
        <w:contextualSpacing w:val="0"/>
        <w:rPr>
          <w:rFonts w:ascii="Univers" w:hAnsi="Univers" w:cstheme="minorHAnsi"/>
          <w:color w:val="FF0000"/>
          <w:sz w:val="18"/>
          <w:szCs w:val="18"/>
        </w:rPr>
      </w:pPr>
      <w:r w:rsidRPr="00D6487E">
        <w:rPr>
          <w:rFonts w:ascii="Univers" w:hAnsi="Univers" w:cstheme="minorHAnsi"/>
          <w:color w:val="FF0000"/>
          <w:sz w:val="18"/>
          <w:szCs w:val="18"/>
        </w:rPr>
        <w:t>[insert type(s) of personal data</w:t>
      </w:r>
      <w:r w:rsidR="002A4749" w:rsidRPr="00D6487E">
        <w:rPr>
          <w:rFonts w:ascii="Univers" w:hAnsi="Univers" w:cstheme="minorHAnsi"/>
          <w:color w:val="FF0000"/>
          <w:sz w:val="18"/>
          <w:szCs w:val="18"/>
        </w:rPr>
        <w:t>, including, if applicable, special category data</w:t>
      </w:r>
      <w:r w:rsidRPr="00D6487E">
        <w:rPr>
          <w:rFonts w:ascii="Univers" w:hAnsi="Univers" w:cstheme="minorHAnsi"/>
          <w:color w:val="FF0000"/>
          <w:sz w:val="18"/>
          <w:szCs w:val="18"/>
        </w:rPr>
        <w:t>]</w:t>
      </w:r>
    </w:p>
    <w:p w14:paraId="20F95B63" w14:textId="77777777" w:rsidR="00760419" w:rsidRPr="00D6487E" w:rsidRDefault="00760419" w:rsidP="005D0D77">
      <w:pPr>
        <w:pStyle w:val="ListParagraph"/>
        <w:numPr>
          <w:ilvl w:val="1"/>
          <w:numId w:val="20"/>
        </w:numPr>
        <w:spacing w:after="120"/>
        <w:ind w:left="1276" w:hanging="283"/>
        <w:contextualSpacing w:val="0"/>
        <w:rPr>
          <w:rFonts w:ascii="Univers" w:hAnsi="Univers" w:cstheme="minorHAnsi"/>
          <w:color w:val="FF0000"/>
          <w:sz w:val="18"/>
          <w:szCs w:val="18"/>
        </w:rPr>
      </w:pPr>
      <w:r w:rsidRPr="00D6487E">
        <w:rPr>
          <w:rFonts w:ascii="Univers" w:hAnsi="Univers" w:cstheme="minorHAnsi"/>
          <w:color w:val="FF0000"/>
          <w:sz w:val="18"/>
          <w:szCs w:val="18"/>
        </w:rPr>
        <w:t>[insert categories of data subjects]</w:t>
      </w:r>
    </w:p>
    <w:p w14:paraId="1933A255" w14:textId="77777777" w:rsidR="004502FE" w:rsidRPr="00D6487E" w:rsidRDefault="00FB6FE9" w:rsidP="005D0D77">
      <w:pPr>
        <w:pStyle w:val="ListParagraph"/>
        <w:numPr>
          <w:ilvl w:val="0"/>
          <w:numId w:val="18"/>
        </w:numPr>
        <w:spacing w:after="120"/>
        <w:ind w:left="714" w:hanging="430"/>
        <w:contextualSpacing w:val="0"/>
        <w:rPr>
          <w:rFonts w:ascii="Univers" w:hAnsi="Univers" w:cstheme="minorHAnsi"/>
          <w:sz w:val="18"/>
          <w:szCs w:val="18"/>
        </w:rPr>
      </w:pPr>
      <w:r w:rsidRPr="00D6487E">
        <w:rPr>
          <w:rFonts w:ascii="Univers" w:hAnsi="Univers" w:cstheme="minorHAnsi"/>
          <w:sz w:val="18"/>
          <w:szCs w:val="18"/>
        </w:rPr>
        <w:t xml:space="preserve">The </w:t>
      </w:r>
      <w:r w:rsidR="00783D4D" w:rsidRPr="00D6487E">
        <w:rPr>
          <w:rFonts w:ascii="Univers" w:hAnsi="Univers" w:cstheme="minorHAnsi"/>
          <w:sz w:val="18"/>
          <w:szCs w:val="18"/>
        </w:rPr>
        <w:t>P</w:t>
      </w:r>
      <w:r w:rsidRPr="00D6487E">
        <w:rPr>
          <w:rFonts w:ascii="Univers" w:hAnsi="Univers" w:cstheme="minorHAnsi"/>
          <w:sz w:val="18"/>
          <w:szCs w:val="18"/>
        </w:rPr>
        <w:t xml:space="preserve">rocessor </w:t>
      </w:r>
      <w:r w:rsidR="00226DBE" w:rsidRPr="00D6487E">
        <w:rPr>
          <w:rFonts w:ascii="Univers" w:hAnsi="Univers" w:cstheme="minorHAnsi"/>
          <w:sz w:val="18"/>
          <w:szCs w:val="18"/>
        </w:rPr>
        <w:t>can</w:t>
      </w:r>
      <w:r w:rsidRPr="00D6487E">
        <w:rPr>
          <w:rFonts w:ascii="Univers" w:hAnsi="Univers" w:cstheme="minorHAnsi"/>
          <w:sz w:val="18"/>
          <w:szCs w:val="18"/>
        </w:rPr>
        <w:t xml:space="preserve"> demonstrate and provide sufficient guarantees </w:t>
      </w:r>
      <w:r w:rsidR="00226DBE" w:rsidRPr="00D6487E">
        <w:rPr>
          <w:rFonts w:ascii="Univers" w:hAnsi="Univers" w:cstheme="minorHAnsi"/>
          <w:sz w:val="18"/>
          <w:szCs w:val="18"/>
        </w:rPr>
        <w:t xml:space="preserve">as </w:t>
      </w:r>
      <w:r w:rsidRPr="00D6487E">
        <w:rPr>
          <w:rFonts w:ascii="Univers" w:hAnsi="Univers" w:cstheme="minorHAnsi"/>
          <w:sz w:val="18"/>
          <w:szCs w:val="18"/>
        </w:rPr>
        <w:t xml:space="preserve">to </w:t>
      </w:r>
      <w:r w:rsidR="00226DBE" w:rsidRPr="00D6487E">
        <w:rPr>
          <w:rFonts w:ascii="Univers" w:hAnsi="Univers" w:cstheme="minorHAnsi"/>
          <w:sz w:val="18"/>
          <w:szCs w:val="18"/>
        </w:rPr>
        <w:t xml:space="preserve">the </w:t>
      </w:r>
      <w:r w:rsidRPr="00D6487E">
        <w:rPr>
          <w:rFonts w:ascii="Univers" w:hAnsi="Univers" w:cstheme="minorHAnsi"/>
          <w:sz w:val="18"/>
          <w:szCs w:val="18"/>
        </w:rPr>
        <w:t>implement</w:t>
      </w:r>
      <w:r w:rsidR="00226DBE" w:rsidRPr="00D6487E">
        <w:rPr>
          <w:rFonts w:ascii="Univers" w:hAnsi="Univers" w:cstheme="minorHAnsi"/>
          <w:sz w:val="18"/>
          <w:szCs w:val="18"/>
        </w:rPr>
        <w:t>ation of</w:t>
      </w:r>
      <w:r w:rsidRPr="00D6487E">
        <w:rPr>
          <w:rFonts w:ascii="Univers" w:hAnsi="Univers" w:cstheme="minorHAnsi"/>
          <w:sz w:val="18"/>
          <w:szCs w:val="18"/>
        </w:rPr>
        <w:t xml:space="preserve"> appropriate technical and organisational measures</w:t>
      </w:r>
      <w:r w:rsidR="00226DBE" w:rsidRPr="00D6487E">
        <w:rPr>
          <w:rFonts w:ascii="Univers" w:hAnsi="Univers" w:cstheme="minorHAnsi"/>
          <w:sz w:val="18"/>
          <w:szCs w:val="18"/>
        </w:rPr>
        <w:t xml:space="preserve"> taken to ensure data security and protection</w:t>
      </w:r>
      <w:r w:rsidR="004502FE" w:rsidRPr="00D6487E">
        <w:rPr>
          <w:rFonts w:ascii="Univers" w:hAnsi="Univers" w:cstheme="minorHAnsi"/>
          <w:sz w:val="18"/>
          <w:szCs w:val="18"/>
        </w:rPr>
        <w:t>: -</w:t>
      </w:r>
    </w:p>
    <w:p w14:paraId="6CE767A6" w14:textId="77777777" w:rsidR="00FB6FE9" w:rsidRPr="00D6487E" w:rsidRDefault="00FB6FE9" w:rsidP="005D0D77">
      <w:pPr>
        <w:pStyle w:val="ListParagraph"/>
        <w:numPr>
          <w:ilvl w:val="1"/>
          <w:numId w:val="18"/>
        </w:numPr>
        <w:spacing w:after="120"/>
        <w:ind w:left="1276" w:hanging="283"/>
        <w:contextualSpacing w:val="0"/>
        <w:rPr>
          <w:rFonts w:ascii="Univers" w:hAnsi="Univers" w:cstheme="minorHAnsi"/>
          <w:color w:val="FF0000"/>
          <w:sz w:val="18"/>
          <w:szCs w:val="18"/>
        </w:rPr>
      </w:pPr>
      <w:r w:rsidRPr="00D6487E">
        <w:rPr>
          <w:rFonts w:ascii="Univers" w:hAnsi="Univers" w:cstheme="minorHAnsi"/>
          <w:color w:val="FF0000"/>
          <w:sz w:val="18"/>
          <w:szCs w:val="18"/>
        </w:rPr>
        <w:t>[insert technical measures]</w:t>
      </w:r>
    </w:p>
    <w:p w14:paraId="0480442B" w14:textId="77777777" w:rsidR="004502FE" w:rsidRPr="00D6487E" w:rsidRDefault="004502FE" w:rsidP="005D0D77">
      <w:pPr>
        <w:pStyle w:val="ListParagraph"/>
        <w:numPr>
          <w:ilvl w:val="1"/>
          <w:numId w:val="18"/>
        </w:numPr>
        <w:spacing w:after="120"/>
        <w:ind w:left="1276" w:hanging="283"/>
        <w:contextualSpacing w:val="0"/>
        <w:rPr>
          <w:rFonts w:ascii="Univers" w:hAnsi="Univers" w:cstheme="minorHAnsi"/>
          <w:color w:val="FF0000"/>
          <w:sz w:val="18"/>
          <w:szCs w:val="18"/>
        </w:rPr>
      </w:pPr>
      <w:r w:rsidRPr="00D6487E">
        <w:rPr>
          <w:rFonts w:ascii="Univers" w:hAnsi="Univers" w:cstheme="minorHAnsi"/>
          <w:color w:val="FF0000"/>
          <w:sz w:val="18"/>
          <w:szCs w:val="18"/>
        </w:rPr>
        <w:t>[insert organisational measures]</w:t>
      </w:r>
    </w:p>
    <w:p w14:paraId="47C3D8A6" w14:textId="2EC0741E" w:rsidR="00965314" w:rsidRPr="00D6487E" w:rsidRDefault="00760419" w:rsidP="005D0D77">
      <w:pPr>
        <w:pStyle w:val="ListParagraph"/>
        <w:numPr>
          <w:ilvl w:val="0"/>
          <w:numId w:val="18"/>
        </w:numPr>
        <w:spacing w:after="120"/>
        <w:ind w:left="714" w:hanging="430"/>
        <w:contextualSpacing w:val="0"/>
        <w:rPr>
          <w:rFonts w:ascii="Univers" w:hAnsi="Univers" w:cstheme="minorHAnsi"/>
          <w:sz w:val="18"/>
          <w:szCs w:val="18"/>
        </w:rPr>
      </w:pPr>
      <w:r w:rsidRPr="00D6487E">
        <w:rPr>
          <w:rFonts w:ascii="Univers" w:hAnsi="Univers" w:cstheme="minorHAnsi"/>
          <w:sz w:val="18"/>
          <w:szCs w:val="18"/>
        </w:rPr>
        <w:t xml:space="preserve">The obligations and rights of the </w:t>
      </w:r>
      <w:r w:rsidR="00783D4D" w:rsidRPr="00D6487E">
        <w:rPr>
          <w:rFonts w:ascii="Univers" w:hAnsi="Univers" w:cstheme="minorHAnsi"/>
          <w:sz w:val="18"/>
          <w:szCs w:val="18"/>
        </w:rPr>
        <w:t>C</w:t>
      </w:r>
      <w:r w:rsidRPr="00D6487E">
        <w:rPr>
          <w:rFonts w:ascii="Univers" w:hAnsi="Univers" w:cstheme="minorHAnsi"/>
          <w:sz w:val="18"/>
          <w:szCs w:val="18"/>
        </w:rPr>
        <w:t xml:space="preserve">ontroller and </w:t>
      </w:r>
      <w:r w:rsidR="00783D4D" w:rsidRPr="00D6487E">
        <w:rPr>
          <w:rFonts w:ascii="Univers" w:hAnsi="Univers" w:cstheme="minorHAnsi"/>
          <w:sz w:val="18"/>
          <w:szCs w:val="18"/>
        </w:rPr>
        <w:t>P</w:t>
      </w:r>
      <w:r w:rsidRPr="00D6487E">
        <w:rPr>
          <w:rFonts w:ascii="Univers" w:hAnsi="Univers" w:cstheme="minorHAnsi"/>
          <w:sz w:val="18"/>
          <w:szCs w:val="18"/>
        </w:rPr>
        <w:t xml:space="preserve">rocessor are set out in section (2) and (3) of this </w:t>
      </w:r>
      <w:r w:rsidR="00E112D4" w:rsidRPr="00D6487E">
        <w:rPr>
          <w:rFonts w:ascii="Univers" w:hAnsi="Univers" w:cstheme="minorHAnsi"/>
          <w:sz w:val="18"/>
          <w:szCs w:val="18"/>
        </w:rPr>
        <w:t>Agreement</w:t>
      </w:r>
      <w:r w:rsidRPr="00D6487E">
        <w:rPr>
          <w:rFonts w:ascii="Univers" w:hAnsi="Univers" w:cstheme="minorHAnsi"/>
          <w:sz w:val="18"/>
          <w:szCs w:val="18"/>
        </w:rPr>
        <w:t>.</w:t>
      </w:r>
    </w:p>
    <w:p w14:paraId="3F5B2688" w14:textId="77777777" w:rsidR="00B10442" w:rsidRPr="00D6487E" w:rsidRDefault="00B10442" w:rsidP="001775E3">
      <w:pPr>
        <w:rPr>
          <w:rFonts w:ascii="Univers" w:hAnsi="Univers" w:cstheme="minorHAnsi"/>
          <w:sz w:val="18"/>
          <w:szCs w:val="18"/>
        </w:rPr>
      </w:pPr>
    </w:p>
    <w:p w14:paraId="26E1FB29" w14:textId="77777777" w:rsidR="00312504" w:rsidRPr="00D6487E" w:rsidRDefault="00312504" w:rsidP="001775E3">
      <w:pPr>
        <w:rPr>
          <w:rFonts w:ascii="Univers" w:hAnsi="Univers" w:cstheme="minorHAnsi"/>
          <w:sz w:val="18"/>
          <w:szCs w:val="18"/>
        </w:rPr>
      </w:pPr>
    </w:p>
    <w:p w14:paraId="466D1FDF" w14:textId="77777777" w:rsidR="00EF4A6E" w:rsidRPr="00D6487E" w:rsidRDefault="00EF4A6E" w:rsidP="001775E3">
      <w:pPr>
        <w:rPr>
          <w:rFonts w:ascii="Univers" w:hAnsi="Univers" w:cstheme="minorHAnsi"/>
          <w:sz w:val="18"/>
          <w:szCs w:val="18"/>
        </w:rPr>
      </w:pPr>
    </w:p>
    <w:p w14:paraId="636C8EE4" w14:textId="77777777" w:rsidR="00EF4A6E" w:rsidRPr="00D6487E" w:rsidRDefault="00EF4A6E" w:rsidP="001775E3">
      <w:pPr>
        <w:rPr>
          <w:rFonts w:ascii="Univers" w:hAnsi="Univers" w:cstheme="minorHAnsi"/>
          <w:sz w:val="18"/>
          <w:szCs w:val="18"/>
        </w:rPr>
      </w:pPr>
    </w:p>
    <w:p w14:paraId="56B2BBB6" w14:textId="77777777" w:rsidR="00EF4A6E" w:rsidRPr="00D6487E" w:rsidRDefault="00EF4A6E" w:rsidP="001775E3">
      <w:pPr>
        <w:rPr>
          <w:rFonts w:ascii="Univers" w:hAnsi="Univers" w:cstheme="minorHAnsi"/>
          <w:sz w:val="18"/>
          <w:szCs w:val="18"/>
        </w:rPr>
      </w:pPr>
    </w:p>
    <w:p w14:paraId="21D80AC3" w14:textId="77777777" w:rsidR="00EF4A6E" w:rsidRPr="00D6487E" w:rsidRDefault="00EF4A6E" w:rsidP="001775E3">
      <w:pPr>
        <w:rPr>
          <w:rFonts w:ascii="Univers" w:hAnsi="Univers" w:cstheme="minorHAnsi"/>
          <w:sz w:val="18"/>
          <w:szCs w:val="18"/>
        </w:rPr>
      </w:pPr>
    </w:p>
    <w:p w14:paraId="7821A5EA" w14:textId="77777777" w:rsidR="00EF4A6E" w:rsidRPr="00D6487E" w:rsidRDefault="00EF4A6E" w:rsidP="001775E3">
      <w:pPr>
        <w:rPr>
          <w:rFonts w:ascii="Univers" w:hAnsi="Univers" w:cstheme="minorHAnsi"/>
          <w:sz w:val="18"/>
          <w:szCs w:val="18"/>
        </w:rPr>
      </w:pPr>
    </w:p>
    <w:p w14:paraId="3DE7025C" w14:textId="77777777" w:rsidR="00EF4A6E" w:rsidRPr="00D6487E" w:rsidRDefault="00EF4A6E" w:rsidP="001775E3">
      <w:pPr>
        <w:rPr>
          <w:rFonts w:ascii="Univers" w:hAnsi="Univers" w:cstheme="minorHAnsi"/>
          <w:sz w:val="18"/>
          <w:szCs w:val="18"/>
        </w:rPr>
      </w:pPr>
    </w:p>
    <w:p w14:paraId="6252631B" w14:textId="77777777" w:rsidR="00EF4A6E" w:rsidRPr="00D6487E" w:rsidRDefault="00EF4A6E" w:rsidP="001775E3">
      <w:pPr>
        <w:rPr>
          <w:rFonts w:ascii="Univers" w:hAnsi="Univers" w:cstheme="minorHAnsi"/>
          <w:sz w:val="18"/>
          <w:szCs w:val="18"/>
        </w:rPr>
      </w:pPr>
    </w:p>
    <w:p w14:paraId="0DB0DAED" w14:textId="77777777" w:rsidR="00EF4A6E" w:rsidRPr="00D6487E" w:rsidRDefault="00EF4A6E" w:rsidP="001775E3">
      <w:pPr>
        <w:rPr>
          <w:rFonts w:ascii="Univers" w:hAnsi="Univers" w:cstheme="minorHAnsi"/>
          <w:sz w:val="18"/>
          <w:szCs w:val="18"/>
        </w:rPr>
      </w:pPr>
    </w:p>
    <w:p w14:paraId="54CB80F3" w14:textId="77777777" w:rsidR="005D0D77" w:rsidRPr="00D6487E" w:rsidRDefault="005D0D77">
      <w:pPr>
        <w:spacing w:after="0" w:line="240" w:lineRule="auto"/>
        <w:rPr>
          <w:rFonts w:ascii="Univers" w:hAnsi="Univers" w:cstheme="minorHAnsi"/>
          <w:b/>
          <w:bCs/>
          <w:sz w:val="18"/>
          <w:szCs w:val="18"/>
          <w:u w:val="single"/>
        </w:rPr>
      </w:pPr>
      <w:r w:rsidRPr="00D6487E">
        <w:rPr>
          <w:rFonts w:ascii="Univers" w:hAnsi="Univers" w:cstheme="minorHAnsi"/>
          <w:b/>
          <w:bCs/>
          <w:sz w:val="18"/>
          <w:szCs w:val="18"/>
          <w:u w:val="single"/>
        </w:rPr>
        <w:br w:type="page"/>
      </w:r>
    </w:p>
    <w:p w14:paraId="1E1ED5BA" w14:textId="77777777" w:rsidR="00AD152C" w:rsidRPr="00D6487E" w:rsidRDefault="00AD152C" w:rsidP="001775E3">
      <w:pPr>
        <w:spacing w:before="120" w:after="120"/>
        <w:jc w:val="center"/>
        <w:rPr>
          <w:rFonts w:ascii="Univers" w:hAnsi="Univers" w:cstheme="minorHAnsi"/>
          <w:b/>
          <w:bCs/>
          <w:sz w:val="18"/>
          <w:szCs w:val="18"/>
          <w:u w:val="single"/>
        </w:rPr>
        <w:sectPr w:rsidR="00AD152C" w:rsidRPr="00D6487E" w:rsidSect="00FC27F1">
          <w:pgSz w:w="11906" w:h="16838"/>
          <w:pgMar w:top="1134" w:right="1021" w:bottom="1134" w:left="1021" w:header="709" w:footer="709" w:gutter="0"/>
          <w:cols w:space="708"/>
          <w:docGrid w:linePitch="360"/>
        </w:sectPr>
      </w:pPr>
    </w:p>
    <w:p w14:paraId="1FFA062E" w14:textId="77777777" w:rsidR="00B10442" w:rsidRPr="00D6487E" w:rsidRDefault="00B10442" w:rsidP="001775E3">
      <w:pPr>
        <w:spacing w:before="120" w:after="120"/>
        <w:jc w:val="center"/>
        <w:rPr>
          <w:rFonts w:ascii="Univers" w:hAnsi="Univers" w:cstheme="minorHAnsi"/>
          <w:b/>
          <w:bCs/>
          <w:sz w:val="22"/>
          <w:szCs w:val="22"/>
          <w:u w:val="single"/>
        </w:rPr>
      </w:pPr>
      <w:r w:rsidRPr="00D6487E">
        <w:rPr>
          <w:rFonts w:ascii="Univers" w:hAnsi="Univers" w:cstheme="minorHAnsi"/>
          <w:b/>
          <w:bCs/>
          <w:sz w:val="22"/>
          <w:szCs w:val="22"/>
          <w:u w:val="single"/>
        </w:rPr>
        <w:lastRenderedPageBreak/>
        <w:t xml:space="preserve">SCHEDULE </w:t>
      </w:r>
      <w:r w:rsidR="00965314" w:rsidRPr="00D6487E">
        <w:rPr>
          <w:rFonts w:ascii="Univers" w:hAnsi="Univers" w:cstheme="minorHAnsi"/>
          <w:b/>
          <w:bCs/>
          <w:sz w:val="22"/>
          <w:szCs w:val="22"/>
          <w:u w:val="single"/>
        </w:rPr>
        <w:t>2</w:t>
      </w:r>
      <w:r w:rsidR="00AD152C" w:rsidRPr="00D6487E">
        <w:rPr>
          <w:rFonts w:ascii="Univers" w:hAnsi="Univers" w:cstheme="minorHAnsi"/>
          <w:b/>
          <w:bCs/>
          <w:sz w:val="22"/>
          <w:szCs w:val="22"/>
          <w:u w:val="single"/>
        </w:rPr>
        <w:t xml:space="preserve"> – Authorized Sub-Processors</w:t>
      </w:r>
    </w:p>
    <w:p w14:paraId="55CBE2BC" w14:textId="77777777" w:rsidR="00AD152C" w:rsidRPr="00D6487E" w:rsidRDefault="00AD152C" w:rsidP="001775E3">
      <w:pPr>
        <w:spacing w:before="120" w:after="120"/>
        <w:jc w:val="center"/>
        <w:rPr>
          <w:rFonts w:ascii="Univers" w:hAnsi="Univers" w:cstheme="minorHAnsi"/>
          <w:b/>
          <w:bCs/>
          <w:sz w:val="18"/>
          <w:szCs w:val="18"/>
          <w:u w:val="single"/>
        </w:rPr>
      </w:pPr>
    </w:p>
    <w:tbl>
      <w:tblPr>
        <w:tblStyle w:val="TableGrid"/>
        <w:tblW w:w="14062" w:type="dxa"/>
        <w:tblInd w:w="108" w:type="dxa"/>
        <w:tblLook w:val="04A0" w:firstRow="1" w:lastRow="0" w:firstColumn="1" w:lastColumn="0" w:noHBand="0" w:noVBand="1"/>
      </w:tblPr>
      <w:tblGrid>
        <w:gridCol w:w="2297"/>
        <w:gridCol w:w="2410"/>
        <w:gridCol w:w="3402"/>
        <w:gridCol w:w="3544"/>
        <w:gridCol w:w="2409"/>
      </w:tblGrid>
      <w:tr w:rsidR="00F24EB3" w:rsidRPr="00D6487E" w14:paraId="02925DC9" w14:textId="77777777" w:rsidTr="00AD152C">
        <w:tc>
          <w:tcPr>
            <w:tcW w:w="2297" w:type="dxa"/>
            <w:shd w:val="clear" w:color="auto" w:fill="E7E6E6" w:themeFill="background2"/>
          </w:tcPr>
          <w:p w14:paraId="09C61FD7" w14:textId="77777777" w:rsidR="00F24EB3" w:rsidRPr="00D6487E" w:rsidRDefault="00F24EB3" w:rsidP="001775E3">
            <w:pPr>
              <w:spacing w:before="40" w:after="40"/>
              <w:jc w:val="center"/>
              <w:rPr>
                <w:rFonts w:ascii="Univers" w:hAnsi="Univers" w:cstheme="minorHAnsi"/>
                <w:b/>
                <w:sz w:val="18"/>
                <w:szCs w:val="18"/>
              </w:rPr>
            </w:pPr>
            <w:r w:rsidRPr="00D6487E">
              <w:rPr>
                <w:rFonts w:ascii="Univers" w:hAnsi="Univers" w:cstheme="minorHAnsi"/>
                <w:b/>
                <w:sz w:val="18"/>
                <w:szCs w:val="18"/>
              </w:rPr>
              <w:t>SUB-PROCESSOR NAME</w:t>
            </w:r>
          </w:p>
        </w:tc>
        <w:tc>
          <w:tcPr>
            <w:tcW w:w="2410" w:type="dxa"/>
            <w:shd w:val="clear" w:color="auto" w:fill="E7E6E6" w:themeFill="background2"/>
          </w:tcPr>
          <w:p w14:paraId="10C030E8" w14:textId="77777777" w:rsidR="00F24EB3" w:rsidRPr="00D6487E" w:rsidRDefault="00F24EB3" w:rsidP="001775E3">
            <w:pPr>
              <w:spacing w:before="40" w:after="40"/>
              <w:jc w:val="center"/>
              <w:rPr>
                <w:rFonts w:ascii="Univers" w:hAnsi="Univers" w:cstheme="minorHAnsi"/>
                <w:b/>
                <w:sz w:val="18"/>
                <w:szCs w:val="18"/>
              </w:rPr>
            </w:pPr>
            <w:r w:rsidRPr="00D6487E">
              <w:rPr>
                <w:rFonts w:ascii="Univers" w:hAnsi="Univers" w:cstheme="minorHAnsi"/>
                <w:b/>
                <w:sz w:val="18"/>
                <w:szCs w:val="18"/>
              </w:rPr>
              <w:t>CONTACT DETAILS</w:t>
            </w:r>
          </w:p>
        </w:tc>
        <w:tc>
          <w:tcPr>
            <w:tcW w:w="3402" w:type="dxa"/>
            <w:shd w:val="clear" w:color="auto" w:fill="E7E6E6" w:themeFill="background2"/>
          </w:tcPr>
          <w:p w14:paraId="3820F7CB" w14:textId="77777777" w:rsidR="00F24EB3" w:rsidRPr="00D6487E" w:rsidRDefault="00F24EB3" w:rsidP="001775E3">
            <w:pPr>
              <w:spacing w:before="40" w:after="40"/>
              <w:jc w:val="center"/>
              <w:rPr>
                <w:rFonts w:ascii="Univers" w:hAnsi="Univers" w:cstheme="minorHAnsi"/>
                <w:b/>
                <w:sz w:val="18"/>
                <w:szCs w:val="18"/>
              </w:rPr>
            </w:pPr>
            <w:r w:rsidRPr="00D6487E">
              <w:rPr>
                <w:rFonts w:ascii="Univers" w:hAnsi="Univers" w:cstheme="minorHAnsi"/>
                <w:b/>
                <w:sz w:val="18"/>
                <w:szCs w:val="18"/>
              </w:rPr>
              <w:t>PURPOSE OF PROCESSING</w:t>
            </w:r>
          </w:p>
        </w:tc>
        <w:tc>
          <w:tcPr>
            <w:tcW w:w="3544" w:type="dxa"/>
            <w:shd w:val="clear" w:color="auto" w:fill="E7E6E6" w:themeFill="background2"/>
          </w:tcPr>
          <w:p w14:paraId="63CEF379" w14:textId="77777777" w:rsidR="00F24EB3" w:rsidRPr="00D6487E" w:rsidRDefault="00F24EB3" w:rsidP="001775E3">
            <w:pPr>
              <w:spacing w:before="40" w:after="40"/>
              <w:jc w:val="center"/>
              <w:rPr>
                <w:rFonts w:ascii="Univers" w:hAnsi="Univers" w:cstheme="minorHAnsi"/>
                <w:b/>
                <w:sz w:val="18"/>
                <w:szCs w:val="18"/>
              </w:rPr>
            </w:pPr>
            <w:r w:rsidRPr="00D6487E">
              <w:rPr>
                <w:rFonts w:ascii="Univers" w:hAnsi="Univers" w:cstheme="minorHAnsi"/>
                <w:b/>
                <w:sz w:val="18"/>
                <w:szCs w:val="18"/>
              </w:rPr>
              <w:t>TYPE OF DATA PROCESSED</w:t>
            </w:r>
          </w:p>
        </w:tc>
        <w:tc>
          <w:tcPr>
            <w:tcW w:w="2409" w:type="dxa"/>
            <w:shd w:val="clear" w:color="auto" w:fill="E7E6E6" w:themeFill="background2"/>
          </w:tcPr>
          <w:p w14:paraId="155F42CD" w14:textId="77777777" w:rsidR="00F24EB3" w:rsidRPr="00D6487E" w:rsidRDefault="00F24EB3" w:rsidP="001775E3">
            <w:pPr>
              <w:spacing w:before="40" w:after="40"/>
              <w:jc w:val="center"/>
              <w:rPr>
                <w:rFonts w:ascii="Univers" w:hAnsi="Univers" w:cstheme="minorHAnsi"/>
                <w:b/>
                <w:sz w:val="18"/>
                <w:szCs w:val="18"/>
              </w:rPr>
            </w:pPr>
            <w:r w:rsidRPr="00D6487E">
              <w:rPr>
                <w:rFonts w:ascii="Univers" w:hAnsi="Univers" w:cstheme="minorHAnsi"/>
                <w:b/>
                <w:sz w:val="18"/>
                <w:szCs w:val="18"/>
              </w:rPr>
              <w:t xml:space="preserve">AUTHORISED BY CONTROLLER </w:t>
            </w:r>
            <w:r w:rsidRPr="00D6487E">
              <w:rPr>
                <w:rFonts w:ascii="Univers" w:hAnsi="Univers" w:cstheme="minorHAnsi"/>
                <w:b/>
                <w:i/>
                <w:sz w:val="18"/>
                <w:szCs w:val="18"/>
              </w:rPr>
              <w:t>(Signature)</w:t>
            </w:r>
          </w:p>
        </w:tc>
      </w:tr>
      <w:tr w:rsidR="00F24EB3" w:rsidRPr="00D6487E" w14:paraId="06E1CA65" w14:textId="77777777" w:rsidTr="00AD152C">
        <w:tc>
          <w:tcPr>
            <w:tcW w:w="2297" w:type="dxa"/>
          </w:tcPr>
          <w:p w14:paraId="44249B0C" w14:textId="77777777" w:rsidR="00F24EB3" w:rsidRPr="00D6487E" w:rsidRDefault="00F24EB3" w:rsidP="001775E3">
            <w:pPr>
              <w:spacing w:before="40" w:after="40"/>
              <w:rPr>
                <w:rFonts w:ascii="Univers" w:hAnsi="Univers" w:cstheme="minorHAnsi"/>
                <w:sz w:val="18"/>
                <w:szCs w:val="18"/>
              </w:rPr>
            </w:pPr>
          </w:p>
        </w:tc>
        <w:tc>
          <w:tcPr>
            <w:tcW w:w="2410" w:type="dxa"/>
          </w:tcPr>
          <w:p w14:paraId="4B5CE996" w14:textId="77777777" w:rsidR="00F24EB3" w:rsidRPr="00D6487E" w:rsidRDefault="00F24EB3" w:rsidP="001775E3">
            <w:pPr>
              <w:spacing w:before="40" w:after="40"/>
              <w:rPr>
                <w:rFonts w:ascii="Univers" w:hAnsi="Univers" w:cstheme="minorHAnsi"/>
                <w:sz w:val="18"/>
                <w:szCs w:val="18"/>
              </w:rPr>
            </w:pPr>
          </w:p>
        </w:tc>
        <w:tc>
          <w:tcPr>
            <w:tcW w:w="3402" w:type="dxa"/>
          </w:tcPr>
          <w:p w14:paraId="467A023F" w14:textId="77777777" w:rsidR="00F24EB3" w:rsidRPr="00D6487E" w:rsidRDefault="00F24EB3" w:rsidP="001775E3">
            <w:pPr>
              <w:spacing w:before="40" w:after="40"/>
              <w:rPr>
                <w:rFonts w:ascii="Univers" w:hAnsi="Univers" w:cstheme="minorHAnsi"/>
                <w:sz w:val="18"/>
                <w:szCs w:val="18"/>
              </w:rPr>
            </w:pPr>
          </w:p>
        </w:tc>
        <w:tc>
          <w:tcPr>
            <w:tcW w:w="3544" w:type="dxa"/>
          </w:tcPr>
          <w:p w14:paraId="51B51429" w14:textId="77777777" w:rsidR="00F24EB3" w:rsidRPr="00D6487E" w:rsidRDefault="00F24EB3" w:rsidP="001775E3">
            <w:pPr>
              <w:spacing w:before="40" w:after="40"/>
              <w:rPr>
                <w:rFonts w:ascii="Univers" w:hAnsi="Univers" w:cstheme="minorHAnsi"/>
                <w:sz w:val="18"/>
                <w:szCs w:val="18"/>
              </w:rPr>
            </w:pPr>
          </w:p>
        </w:tc>
        <w:tc>
          <w:tcPr>
            <w:tcW w:w="2409" w:type="dxa"/>
          </w:tcPr>
          <w:p w14:paraId="2AD34A9A" w14:textId="77777777" w:rsidR="00F24EB3" w:rsidRPr="00D6487E" w:rsidRDefault="00F24EB3" w:rsidP="001775E3">
            <w:pPr>
              <w:spacing w:before="40" w:after="40"/>
              <w:rPr>
                <w:rFonts w:ascii="Univers" w:hAnsi="Univers" w:cstheme="minorHAnsi"/>
                <w:sz w:val="18"/>
                <w:szCs w:val="18"/>
              </w:rPr>
            </w:pPr>
          </w:p>
        </w:tc>
      </w:tr>
      <w:tr w:rsidR="00F24EB3" w:rsidRPr="00D6487E" w14:paraId="524A97E7" w14:textId="77777777" w:rsidTr="00AD152C">
        <w:tc>
          <w:tcPr>
            <w:tcW w:w="2297" w:type="dxa"/>
          </w:tcPr>
          <w:p w14:paraId="1F1E2D01" w14:textId="77777777" w:rsidR="00F24EB3" w:rsidRPr="00D6487E" w:rsidRDefault="00F24EB3" w:rsidP="001775E3">
            <w:pPr>
              <w:spacing w:before="40" w:after="40"/>
              <w:rPr>
                <w:rFonts w:ascii="Univers" w:hAnsi="Univers" w:cstheme="minorHAnsi"/>
                <w:sz w:val="18"/>
                <w:szCs w:val="18"/>
              </w:rPr>
            </w:pPr>
          </w:p>
        </w:tc>
        <w:tc>
          <w:tcPr>
            <w:tcW w:w="2410" w:type="dxa"/>
          </w:tcPr>
          <w:p w14:paraId="63B14E90" w14:textId="77777777" w:rsidR="00F24EB3" w:rsidRPr="00D6487E" w:rsidRDefault="00F24EB3" w:rsidP="001775E3">
            <w:pPr>
              <w:spacing w:before="40" w:after="40"/>
              <w:rPr>
                <w:rFonts w:ascii="Univers" w:hAnsi="Univers" w:cstheme="minorHAnsi"/>
                <w:sz w:val="18"/>
                <w:szCs w:val="18"/>
              </w:rPr>
            </w:pPr>
          </w:p>
        </w:tc>
        <w:tc>
          <w:tcPr>
            <w:tcW w:w="3402" w:type="dxa"/>
          </w:tcPr>
          <w:p w14:paraId="241FC3EE" w14:textId="77777777" w:rsidR="00F24EB3" w:rsidRPr="00D6487E" w:rsidRDefault="00F24EB3" w:rsidP="001775E3">
            <w:pPr>
              <w:spacing w:before="40" w:after="40"/>
              <w:rPr>
                <w:rFonts w:ascii="Univers" w:hAnsi="Univers" w:cstheme="minorHAnsi"/>
                <w:sz w:val="18"/>
                <w:szCs w:val="18"/>
              </w:rPr>
            </w:pPr>
          </w:p>
        </w:tc>
        <w:tc>
          <w:tcPr>
            <w:tcW w:w="3544" w:type="dxa"/>
          </w:tcPr>
          <w:p w14:paraId="71AC3E3A" w14:textId="77777777" w:rsidR="00F24EB3" w:rsidRPr="00D6487E" w:rsidRDefault="00F24EB3" w:rsidP="001775E3">
            <w:pPr>
              <w:spacing w:before="40" w:after="40"/>
              <w:rPr>
                <w:rFonts w:ascii="Univers" w:hAnsi="Univers" w:cstheme="minorHAnsi"/>
                <w:sz w:val="18"/>
                <w:szCs w:val="18"/>
              </w:rPr>
            </w:pPr>
          </w:p>
        </w:tc>
        <w:tc>
          <w:tcPr>
            <w:tcW w:w="2409" w:type="dxa"/>
          </w:tcPr>
          <w:p w14:paraId="77DC1CD2" w14:textId="77777777" w:rsidR="00F24EB3" w:rsidRPr="00D6487E" w:rsidRDefault="00F24EB3" w:rsidP="001775E3">
            <w:pPr>
              <w:spacing w:before="40" w:after="40"/>
              <w:rPr>
                <w:rFonts w:ascii="Univers" w:hAnsi="Univers" w:cstheme="minorHAnsi"/>
                <w:sz w:val="18"/>
                <w:szCs w:val="18"/>
              </w:rPr>
            </w:pPr>
          </w:p>
        </w:tc>
      </w:tr>
      <w:tr w:rsidR="00F24EB3" w:rsidRPr="00D6487E" w14:paraId="3B01B883" w14:textId="77777777" w:rsidTr="00AD152C">
        <w:tc>
          <w:tcPr>
            <w:tcW w:w="2297" w:type="dxa"/>
          </w:tcPr>
          <w:p w14:paraId="12B25D40" w14:textId="77777777" w:rsidR="00F24EB3" w:rsidRPr="00D6487E" w:rsidRDefault="00F24EB3" w:rsidP="001775E3">
            <w:pPr>
              <w:spacing w:before="40" w:after="40"/>
              <w:rPr>
                <w:rFonts w:ascii="Univers" w:hAnsi="Univers" w:cstheme="minorHAnsi"/>
                <w:sz w:val="18"/>
                <w:szCs w:val="18"/>
              </w:rPr>
            </w:pPr>
          </w:p>
        </w:tc>
        <w:tc>
          <w:tcPr>
            <w:tcW w:w="2410" w:type="dxa"/>
          </w:tcPr>
          <w:p w14:paraId="5FB01C0B" w14:textId="77777777" w:rsidR="00F24EB3" w:rsidRPr="00D6487E" w:rsidRDefault="00F24EB3" w:rsidP="001775E3">
            <w:pPr>
              <w:spacing w:before="40" w:after="40"/>
              <w:rPr>
                <w:rFonts w:ascii="Univers" w:hAnsi="Univers" w:cstheme="minorHAnsi"/>
                <w:sz w:val="18"/>
                <w:szCs w:val="18"/>
              </w:rPr>
            </w:pPr>
          </w:p>
        </w:tc>
        <w:tc>
          <w:tcPr>
            <w:tcW w:w="3402" w:type="dxa"/>
          </w:tcPr>
          <w:p w14:paraId="0230A9E4" w14:textId="77777777" w:rsidR="00F24EB3" w:rsidRPr="00D6487E" w:rsidRDefault="00F24EB3" w:rsidP="001775E3">
            <w:pPr>
              <w:spacing w:before="40" w:after="40"/>
              <w:rPr>
                <w:rFonts w:ascii="Univers" w:hAnsi="Univers" w:cstheme="minorHAnsi"/>
                <w:sz w:val="18"/>
                <w:szCs w:val="18"/>
              </w:rPr>
            </w:pPr>
          </w:p>
        </w:tc>
        <w:tc>
          <w:tcPr>
            <w:tcW w:w="3544" w:type="dxa"/>
          </w:tcPr>
          <w:p w14:paraId="1FF245C7" w14:textId="77777777" w:rsidR="00F24EB3" w:rsidRPr="00D6487E" w:rsidRDefault="00F24EB3" w:rsidP="001775E3">
            <w:pPr>
              <w:spacing w:before="40" w:after="40"/>
              <w:rPr>
                <w:rFonts w:ascii="Univers" w:hAnsi="Univers" w:cstheme="minorHAnsi"/>
                <w:sz w:val="18"/>
                <w:szCs w:val="18"/>
              </w:rPr>
            </w:pPr>
          </w:p>
        </w:tc>
        <w:tc>
          <w:tcPr>
            <w:tcW w:w="2409" w:type="dxa"/>
          </w:tcPr>
          <w:p w14:paraId="2C6BB4BE" w14:textId="77777777" w:rsidR="00F24EB3" w:rsidRPr="00D6487E" w:rsidRDefault="00F24EB3" w:rsidP="001775E3">
            <w:pPr>
              <w:spacing w:before="40" w:after="40"/>
              <w:rPr>
                <w:rFonts w:ascii="Univers" w:hAnsi="Univers" w:cstheme="minorHAnsi"/>
                <w:sz w:val="18"/>
                <w:szCs w:val="18"/>
              </w:rPr>
            </w:pPr>
          </w:p>
        </w:tc>
      </w:tr>
      <w:tr w:rsidR="00F24EB3" w:rsidRPr="00D6487E" w14:paraId="042AF73B" w14:textId="77777777" w:rsidTr="00AD152C">
        <w:tc>
          <w:tcPr>
            <w:tcW w:w="2297" w:type="dxa"/>
          </w:tcPr>
          <w:p w14:paraId="4C104B1D" w14:textId="77777777" w:rsidR="00F24EB3" w:rsidRPr="00D6487E" w:rsidRDefault="00F24EB3" w:rsidP="001775E3">
            <w:pPr>
              <w:spacing w:before="40" w:after="40"/>
              <w:rPr>
                <w:rFonts w:ascii="Univers" w:hAnsi="Univers" w:cstheme="minorHAnsi"/>
                <w:sz w:val="18"/>
                <w:szCs w:val="18"/>
              </w:rPr>
            </w:pPr>
          </w:p>
        </w:tc>
        <w:tc>
          <w:tcPr>
            <w:tcW w:w="2410" w:type="dxa"/>
          </w:tcPr>
          <w:p w14:paraId="281E62FD" w14:textId="77777777" w:rsidR="00F24EB3" w:rsidRPr="00D6487E" w:rsidRDefault="00F24EB3" w:rsidP="001775E3">
            <w:pPr>
              <w:spacing w:before="40" w:after="40"/>
              <w:rPr>
                <w:rFonts w:ascii="Univers" w:hAnsi="Univers" w:cstheme="minorHAnsi"/>
                <w:sz w:val="18"/>
                <w:szCs w:val="18"/>
              </w:rPr>
            </w:pPr>
          </w:p>
        </w:tc>
        <w:tc>
          <w:tcPr>
            <w:tcW w:w="3402" w:type="dxa"/>
          </w:tcPr>
          <w:p w14:paraId="30C85A61" w14:textId="77777777" w:rsidR="00F24EB3" w:rsidRPr="00D6487E" w:rsidRDefault="00F24EB3" w:rsidP="001775E3">
            <w:pPr>
              <w:spacing w:before="40" w:after="40"/>
              <w:rPr>
                <w:rFonts w:ascii="Univers" w:hAnsi="Univers" w:cstheme="minorHAnsi"/>
                <w:sz w:val="18"/>
                <w:szCs w:val="18"/>
              </w:rPr>
            </w:pPr>
          </w:p>
        </w:tc>
        <w:tc>
          <w:tcPr>
            <w:tcW w:w="3544" w:type="dxa"/>
          </w:tcPr>
          <w:p w14:paraId="1140063F" w14:textId="77777777" w:rsidR="00F24EB3" w:rsidRPr="00D6487E" w:rsidRDefault="00F24EB3" w:rsidP="001775E3">
            <w:pPr>
              <w:spacing w:before="40" w:after="40"/>
              <w:rPr>
                <w:rFonts w:ascii="Univers" w:hAnsi="Univers" w:cstheme="minorHAnsi"/>
                <w:sz w:val="18"/>
                <w:szCs w:val="18"/>
              </w:rPr>
            </w:pPr>
          </w:p>
        </w:tc>
        <w:tc>
          <w:tcPr>
            <w:tcW w:w="2409" w:type="dxa"/>
          </w:tcPr>
          <w:p w14:paraId="603C4B8B" w14:textId="77777777" w:rsidR="00F24EB3" w:rsidRPr="00D6487E" w:rsidRDefault="00F24EB3" w:rsidP="001775E3">
            <w:pPr>
              <w:spacing w:before="40" w:after="40"/>
              <w:rPr>
                <w:rFonts w:ascii="Univers" w:hAnsi="Univers" w:cstheme="minorHAnsi"/>
                <w:sz w:val="18"/>
                <w:szCs w:val="18"/>
              </w:rPr>
            </w:pPr>
          </w:p>
        </w:tc>
      </w:tr>
      <w:tr w:rsidR="00F24EB3" w:rsidRPr="00D6487E" w14:paraId="44877A3C" w14:textId="77777777" w:rsidTr="00AD152C">
        <w:tc>
          <w:tcPr>
            <w:tcW w:w="2297" w:type="dxa"/>
          </w:tcPr>
          <w:p w14:paraId="7F5B3CD7" w14:textId="77777777" w:rsidR="00F24EB3" w:rsidRPr="00D6487E" w:rsidRDefault="00F24EB3" w:rsidP="001775E3">
            <w:pPr>
              <w:spacing w:before="40" w:after="40"/>
              <w:rPr>
                <w:rFonts w:ascii="Univers" w:hAnsi="Univers" w:cstheme="minorHAnsi"/>
                <w:sz w:val="18"/>
                <w:szCs w:val="18"/>
              </w:rPr>
            </w:pPr>
          </w:p>
        </w:tc>
        <w:tc>
          <w:tcPr>
            <w:tcW w:w="2410" w:type="dxa"/>
          </w:tcPr>
          <w:p w14:paraId="6A39FCF6" w14:textId="77777777" w:rsidR="00F24EB3" w:rsidRPr="00D6487E" w:rsidRDefault="00F24EB3" w:rsidP="001775E3">
            <w:pPr>
              <w:spacing w:before="40" w:after="40"/>
              <w:rPr>
                <w:rFonts w:ascii="Univers" w:hAnsi="Univers" w:cstheme="minorHAnsi"/>
                <w:sz w:val="18"/>
                <w:szCs w:val="18"/>
              </w:rPr>
            </w:pPr>
          </w:p>
        </w:tc>
        <w:tc>
          <w:tcPr>
            <w:tcW w:w="3402" w:type="dxa"/>
          </w:tcPr>
          <w:p w14:paraId="4DAA691F" w14:textId="77777777" w:rsidR="00F24EB3" w:rsidRPr="00D6487E" w:rsidRDefault="00F24EB3" w:rsidP="001775E3">
            <w:pPr>
              <w:spacing w:before="40" w:after="40"/>
              <w:rPr>
                <w:rFonts w:ascii="Univers" w:hAnsi="Univers" w:cstheme="minorHAnsi"/>
                <w:sz w:val="18"/>
                <w:szCs w:val="18"/>
              </w:rPr>
            </w:pPr>
          </w:p>
        </w:tc>
        <w:tc>
          <w:tcPr>
            <w:tcW w:w="3544" w:type="dxa"/>
          </w:tcPr>
          <w:p w14:paraId="1D8F987D" w14:textId="77777777" w:rsidR="00F24EB3" w:rsidRPr="00D6487E" w:rsidRDefault="00F24EB3" w:rsidP="001775E3">
            <w:pPr>
              <w:spacing w:before="40" w:after="40"/>
              <w:rPr>
                <w:rFonts w:ascii="Univers" w:hAnsi="Univers" w:cstheme="minorHAnsi"/>
                <w:sz w:val="18"/>
                <w:szCs w:val="18"/>
              </w:rPr>
            </w:pPr>
          </w:p>
        </w:tc>
        <w:tc>
          <w:tcPr>
            <w:tcW w:w="2409" w:type="dxa"/>
          </w:tcPr>
          <w:p w14:paraId="28D9BF2A" w14:textId="77777777" w:rsidR="00F24EB3" w:rsidRPr="00D6487E" w:rsidRDefault="00F24EB3" w:rsidP="001775E3">
            <w:pPr>
              <w:spacing w:before="40" w:after="40"/>
              <w:rPr>
                <w:rFonts w:ascii="Univers" w:hAnsi="Univers" w:cstheme="minorHAnsi"/>
                <w:sz w:val="18"/>
                <w:szCs w:val="18"/>
              </w:rPr>
            </w:pPr>
          </w:p>
        </w:tc>
      </w:tr>
      <w:tr w:rsidR="00F24EB3" w:rsidRPr="00D6487E" w14:paraId="2AA1C61D" w14:textId="77777777" w:rsidTr="00AD152C">
        <w:tc>
          <w:tcPr>
            <w:tcW w:w="2297" w:type="dxa"/>
          </w:tcPr>
          <w:p w14:paraId="1C6930AF" w14:textId="77777777" w:rsidR="00F24EB3" w:rsidRPr="00D6487E" w:rsidRDefault="00F24EB3" w:rsidP="001775E3">
            <w:pPr>
              <w:spacing w:before="40" w:after="40"/>
              <w:rPr>
                <w:rFonts w:ascii="Univers" w:hAnsi="Univers" w:cstheme="minorHAnsi"/>
                <w:sz w:val="18"/>
                <w:szCs w:val="18"/>
              </w:rPr>
            </w:pPr>
          </w:p>
        </w:tc>
        <w:tc>
          <w:tcPr>
            <w:tcW w:w="2410" w:type="dxa"/>
          </w:tcPr>
          <w:p w14:paraId="0A7D57BC" w14:textId="77777777" w:rsidR="00F24EB3" w:rsidRPr="00D6487E" w:rsidRDefault="00F24EB3" w:rsidP="001775E3">
            <w:pPr>
              <w:spacing w:before="40" w:after="40"/>
              <w:rPr>
                <w:rFonts w:ascii="Univers" w:hAnsi="Univers" w:cstheme="minorHAnsi"/>
                <w:sz w:val="18"/>
                <w:szCs w:val="18"/>
              </w:rPr>
            </w:pPr>
          </w:p>
        </w:tc>
        <w:tc>
          <w:tcPr>
            <w:tcW w:w="3402" w:type="dxa"/>
          </w:tcPr>
          <w:p w14:paraId="059B7695" w14:textId="77777777" w:rsidR="00F24EB3" w:rsidRPr="00D6487E" w:rsidRDefault="00F24EB3" w:rsidP="001775E3">
            <w:pPr>
              <w:spacing w:before="40" w:after="40"/>
              <w:rPr>
                <w:rFonts w:ascii="Univers" w:hAnsi="Univers" w:cstheme="minorHAnsi"/>
                <w:sz w:val="18"/>
                <w:szCs w:val="18"/>
              </w:rPr>
            </w:pPr>
          </w:p>
        </w:tc>
        <w:tc>
          <w:tcPr>
            <w:tcW w:w="3544" w:type="dxa"/>
          </w:tcPr>
          <w:p w14:paraId="3820D6D8" w14:textId="77777777" w:rsidR="00F24EB3" w:rsidRPr="00D6487E" w:rsidRDefault="00F24EB3" w:rsidP="001775E3">
            <w:pPr>
              <w:spacing w:before="40" w:after="40"/>
              <w:rPr>
                <w:rFonts w:ascii="Univers" w:hAnsi="Univers" w:cstheme="minorHAnsi"/>
                <w:sz w:val="18"/>
                <w:szCs w:val="18"/>
              </w:rPr>
            </w:pPr>
          </w:p>
        </w:tc>
        <w:tc>
          <w:tcPr>
            <w:tcW w:w="2409" w:type="dxa"/>
          </w:tcPr>
          <w:p w14:paraId="5EDEF675" w14:textId="77777777" w:rsidR="00F24EB3" w:rsidRPr="00D6487E" w:rsidRDefault="00F24EB3" w:rsidP="001775E3">
            <w:pPr>
              <w:spacing w:before="40" w:after="40"/>
              <w:rPr>
                <w:rFonts w:ascii="Univers" w:hAnsi="Univers" w:cstheme="minorHAnsi"/>
                <w:sz w:val="18"/>
                <w:szCs w:val="18"/>
              </w:rPr>
            </w:pPr>
          </w:p>
        </w:tc>
      </w:tr>
    </w:tbl>
    <w:p w14:paraId="1B3A17AF" w14:textId="77777777" w:rsidR="005772AA" w:rsidRPr="00D6487E" w:rsidRDefault="005772AA" w:rsidP="001775E3">
      <w:pPr>
        <w:rPr>
          <w:rFonts w:ascii="Univers" w:hAnsi="Univers" w:cstheme="minorHAnsi"/>
          <w:sz w:val="18"/>
          <w:szCs w:val="18"/>
        </w:rPr>
      </w:pPr>
    </w:p>
    <w:p w14:paraId="1EAB638D" w14:textId="77777777" w:rsidR="005772AA" w:rsidRPr="00D6487E" w:rsidRDefault="005772AA" w:rsidP="001775E3">
      <w:pPr>
        <w:rPr>
          <w:rFonts w:ascii="Univers" w:hAnsi="Univers" w:cstheme="minorHAnsi"/>
          <w:sz w:val="18"/>
          <w:szCs w:val="18"/>
        </w:rPr>
      </w:pPr>
    </w:p>
    <w:p w14:paraId="3016DCEF" w14:textId="77777777" w:rsidR="00B10442" w:rsidRPr="00D6487E" w:rsidRDefault="005772AA" w:rsidP="001775E3">
      <w:pPr>
        <w:spacing w:before="120" w:after="120"/>
        <w:jc w:val="center"/>
        <w:rPr>
          <w:rFonts w:ascii="Univers" w:hAnsi="Univers" w:cstheme="minorHAnsi"/>
          <w:b/>
          <w:bCs/>
          <w:color w:val="FF0000"/>
          <w:sz w:val="18"/>
          <w:szCs w:val="18"/>
        </w:rPr>
      </w:pPr>
      <w:r w:rsidRPr="00D6487E">
        <w:rPr>
          <w:rFonts w:ascii="Univers" w:hAnsi="Univers" w:cstheme="minorHAnsi"/>
          <w:b/>
          <w:bCs/>
          <w:color w:val="FF0000"/>
          <w:sz w:val="18"/>
          <w:szCs w:val="18"/>
          <w:u w:val="single"/>
        </w:rPr>
        <w:t xml:space="preserve"> </w:t>
      </w:r>
      <w:r w:rsidR="00B10442" w:rsidRPr="00D6487E">
        <w:rPr>
          <w:rFonts w:ascii="Univers" w:hAnsi="Univers" w:cstheme="minorHAnsi"/>
          <w:b/>
          <w:bCs/>
          <w:color w:val="FF0000"/>
          <w:sz w:val="18"/>
          <w:szCs w:val="18"/>
          <w:u w:val="single"/>
        </w:rPr>
        <w:t>[</w:t>
      </w:r>
      <w:r w:rsidRPr="00D6487E">
        <w:rPr>
          <w:rFonts w:ascii="Univers" w:hAnsi="Univers" w:cstheme="minorHAnsi"/>
          <w:b/>
          <w:bCs/>
          <w:color w:val="FF0000"/>
          <w:sz w:val="18"/>
          <w:szCs w:val="18"/>
          <w:u w:val="single"/>
        </w:rPr>
        <w:t xml:space="preserve">Include further schedules </w:t>
      </w:r>
      <w:r w:rsidR="00BF6065" w:rsidRPr="00D6487E">
        <w:rPr>
          <w:rFonts w:ascii="Univers" w:hAnsi="Univers" w:cstheme="minorHAnsi"/>
          <w:b/>
          <w:bCs/>
          <w:color w:val="FF0000"/>
          <w:sz w:val="18"/>
          <w:szCs w:val="18"/>
          <w:u w:val="single"/>
        </w:rPr>
        <w:t>if applicable</w:t>
      </w:r>
      <w:r w:rsidRPr="00D6487E">
        <w:rPr>
          <w:rFonts w:ascii="Univers" w:hAnsi="Univers" w:cstheme="minorHAnsi"/>
          <w:b/>
          <w:bCs/>
          <w:color w:val="FF0000"/>
          <w:sz w:val="18"/>
          <w:szCs w:val="18"/>
          <w:u w:val="single"/>
        </w:rPr>
        <w:t xml:space="preserve">/required by the </w:t>
      </w:r>
      <w:r w:rsidR="00BF6065" w:rsidRPr="00D6487E">
        <w:rPr>
          <w:rFonts w:ascii="Univers" w:hAnsi="Univers" w:cstheme="minorHAnsi"/>
          <w:b/>
          <w:bCs/>
          <w:color w:val="FF0000"/>
          <w:sz w:val="18"/>
          <w:szCs w:val="18"/>
          <w:u w:val="single"/>
        </w:rPr>
        <w:t>business relationship</w:t>
      </w:r>
      <w:r w:rsidR="00965314" w:rsidRPr="00D6487E">
        <w:rPr>
          <w:rFonts w:ascii="Univers" w:hAnsi="Univers" w:cstheme="minorHAnsi"/>
          <w:b/>
          <w:bCs/>
          <w:color w:val="FF0000"/>
          <w:sz w:val="18"/>
          <w:szCs w:val="18"/>
          <w:u w:val="single"/>
        </w:rPr>
        <w:t xml:space="preserve"> </w:t>
      </w:r>
      <w:r w:rsidR="00965314" w:rsidRPr="00D6487E">
        <w:rPr>
          <w:rFonts w:ascii="Univers" w:hAnsi="Univers" w:cstheme="minorHAnsi"/>
          <w:b/>
          <w:bCs/>
          <w:i/>
          <w:color w:val="FF0000"/>
          <w:sz w:val="18"/>
          <w:szCs w:val="18"/>
          <w:u w:val="single"/>
        </w:rPr>
        <w:t>(</w:t>
      </w:r>
      <w:proofErr w:type="gramStart"/>
      <w:r w:rsidR="00965314" w:rsidRPr="00D6487E">
        <w:rPr>
          <w:rFonts w:ascii="Univers" w:hAnsi="Univers" w:cstheme="minorHAnsi"/>
          <w:b/>
          <w:bCs/>
          <w:i/>
          <w:color w:val="FF0000"/>
          <w:sz w:val="18"/>
          <w:szCs w:val="18"/>
          <w:u w:val="single"/>
        </w:rPr>
        <w:t>i.e.</w:t>
      </w:r>
      <w:proofErr w:type="gramEnd"/>
      <w:r w:rsidR="00965314" w:rsidRPr="00D6487E">
        <w:rPr>
          <w:rFonts w:ascii="Univers" w:hAnsi="Univers" w:cstheme="minorHAnsi"/>
          <w:b/>
          <w:bCs/>
          <w:i/>
          <w:color w:val="FF0000"/>
          <w:sz w:val="18"/>
          <w:szCs w:val="18"/>
          <w:u w:val="single"/>
        </w:rPr>
        <w:t xml:space="preserve"> contract clauses, binding corporate rules etc)</w:t>
      </w:r>
      <w:r w:rsidR="00B10442" w:rsidRPr="00D6487E">
        <w:rPr>
          <w:rFonts w:ascii="Univers" w:hAnsi="Univers" w:cstheme="minorHAnsi"/>
          <w:b/>
          <w:bCs/>
          <w:color w:val="FF0000"/>
          <w:sz w:val="18"/>
          <w:szCs w:val="18"/>
          <w:u w:val="single"/>
        </w:rPr>
        <w:t>]</w:t>
      </w:r>
    </w:p>
    <w:p w14:paraId="782685F3" w14:textId="77777777" w:rsidR="00FC27F1" w:rsidRPr="00D6487E" w:rsidRDefault="00FC27F1" w:rsidP="001775E3">
      <w:pPr>
        <w:rPr>
          <w:rFonts w:ascii="Univers" w:hAnsi="Univers" w:cstheme="minorHAnsi"/>
          <w:sz w:val="18"/>
          <w:szCs w:val="18"/>
        </w:rPr>
      </w:pPr>
    </w:p>
    <w:sectPr w:rsidR="00FC27F1" w:rsidRPr="00D6487E" w:rsidSect="00AD152C">
      <w:pgSz w:w="16838" w:h="11906" w:orient="landscape"/>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4903" w14:textId="77777777" w:rsidR="001A3B51" w:rsidRDefault="001A3B51" w:rsidP="00FC27F1">
      <w:pPr>
        <w:spacing w:after="0" w:line="240" w:lineRule="auto"/>
      </w:pPr>
      <w:r>
        <w:separator/>
      </w:r>
    </w:p>
  </w:endnote>
  <w:endnote w:type="continuationSeparator" w:id="0">
    <w:p w14:paraId="2C4C6D54" w14:textId="77777777" w:rsidR="001A3B51" w:rsidRDefault="001A3B51" w:rsidP="00FC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neer Three">
    <w:panose1 w:val="02000806000000000000"/>
    <w:charset w:val="00"/>
    <w:family w:val="modern"/>
    <w:notTrueType/>
    <w:pitch w:val="variable"/>
    <w:sig w:usb0="00000007" w:usb1="00000000" w:usb2="00000000" w:usb3="00000000" w:csb0="00000003"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AC27" w14:textId="3AA1A51E" w:rsidR="000F1997" w:rsidRDefault="000F1997">
    <w:pPr>
      <w:pStyle w:val="Footer"/>
    </w:pPr>
  </w:p>
  <w:p w14:paraId="664837E7" w14:textId="662EF68C" w:rsidR="000F1997" w:rsidRDefault="00000000" w:rsidP="0010357B">
    <w:pPr>
      <w:pStyle w:val="Footer"/>
      <w:jc w:val="right"/>
    </w:pPr>
    <w:fldSimple w:instr=" DOCPROPERTY &quot;IWFooter&quot;  \* MERGEFORMAT ">
      <w:r w:rsidR="00413AC1" w:rsidRPr="00413AC1">
        <w:rPr>
          <w:sz w:val="16"/>
        </w:rPr>
        <w:t>MHC-30871236-2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4745" w14:textId="0095BD47" w:rsidR="000F1997" w:rsidRPr="00D6487E" w:rsidRDefault="00562179" w:rsidP="00D6487E">
    <w:pPr>
      <w:pStyle w:val="Footer"/>
      <w:tabs>
        <w:tab w:val="clear" w:pos="9026"/>
        <w:tab w:val="center" w:pos="4153"/>
        <w:tab w:val="right" w:pos="9781"/>
      </w:tabs>
      <w:spacing w:before="120"/>
      <w:rPr>
        <w:rFonts w:ascii="Univers" w:hAnsi="Univers" w:cs="Calibri"/>
        <w:color w:val="7F7F7F" w:themeColor="background1" w:themeShade="7F"/>
        <w:spacing w:val="60"/>
        <w:sz w:val="16"/>
        <w:szCs w:val="16"/>
      </w:rPr>
    </w:pPr>
    <w:r w:rsidRPr="00D6487E">
      <w:rPr>
        <w:rFonts w:ascii="Univers" w:hAnsi="Univers" w:cs="Calibri"/>
        <w:color w:val="666666"/>
        <w:sz w:val="16"/>
        <w:szCs w:val="16"/>
      </w:rPr>
      <w:t xml:space="preserve">TRÓCAIRE </w:t>
    </w:r>
    <w:r w:rsidR="00500B72" w:rsidRPr="00D6487E">
      <w:rPr>
        <w:rFonts w:ascii="Univers" w:hAnsi="Univers" w:cs="Calibri"/>
        <w:color w:val="666666"/>
        <w:sz w:val="16"/>
        <w:szCs w:val="16"/>
      </w:rPr>
      <w:t>Data Process</w:t>
    </w:r>
    <w:r w:rsidR="004736E3">
      <w:rPr>
        <w:rFonts w:ascii="Univers" w:hAnsi="Univers" w:cs="Calibri"/>
        <w:color w:val="666666"/>
        <w:sz w:val="16"/>
        <w:szCs w:val="16"/>
      </w:rPr>
      <w:t>ing</w:t>
    </w:r>
    <w:r w:rsidR="00500B72" w:rsidRPr="00D6487E">
      <w:rPr>
        <w:rFonts w:ascii="Univers" w:hAnsi="Univers" w:cs="Calibri"/>
        <w:color w:val="666666"/>
        <w:sz w:val="16"/>
        <w:szCs w:val="16"/>
      </w:rPr>
      <w:t xml:space="preserve"> Agreement </w:t>
    </w:r>
    <w:r w:rsidRPr="00D6487E">
      <w:rPr>
        <w:rFonts w:ascii="Univers" w:hAnsi="Univers" w:cs="Calibri"/>
        <w:color w:val="666666"/>
        <w:sz w:val="16"/>
        <w:szCs w:val="16"/>
      </w:rPr>
      <w:t>V</w:t>
    </w:r>
    <w:r w:rsidR="004736E3">
      <w:rPr>
        <w:rFonts w:ascii="Univers" w:hAnsi="Univers" w:cs="Calibri"/>
        <w:color w:val="666666"/>
        <w:sz w:val="16"/>
        <w:szCs w:val="16"/>
      </w:rPr>
      <w:t>1.1</w:t>
    </w:r>
    <w:r w:rsidRPr="00D6487E">
      <w:rPr>
        <w:rFonts w:ascii="Univers" w:hAnsi="Univers" w:cs="Calibri"/>
        <w:color w:val="666666"/>
        <w:sz w:val="16"/>
        <w:szCs w:val="16"/>
      </w:rPr>
      <w:t xml:space="preserve"> April 2023 </w:t>
    </w:r>
    <w:r w:rsidR="00500B72" w:rsidRPr="00D6487E">
      <w:rPr>
        <w:rFonts w:ascii="Univers" w:hAnsi="Univers" w:cs="Calibri"/>
        <w:color w:val="666666"/>
        <w:sz w:val="16"/>
        <w:szCs w:val="16"/>
      </w:rPr>
      <w:t>(</w:t>
    </w:r>
    <w:r w:rsidR="001D27A7" w:rsidRPr="00D6487E">
      <w:rPr>
        <w:rFonts w:ascii="Univers" w:hAnsi="Univers" w:cs="Calibri"/>
        <w:color w:val="666666"/>
        <w:sz w:val="16"/>
        <w:szCs w:val="16"/>
      </w:rPr>
      <w:t>Copyright © 20</w:t>
    </w:r>
    <w:r w:rsidR="00F44F29" w:rsidRPr="00D6487E">
      <w:rPr>
        <w:rFonts w:ascii="Univers" w:hAnsi="Univers" w:cs="Calibri"/>
        <w:color w:val="666666"/>
        <w:sz w:val="16"/>
        <w:szCs w:val="16"/>
      </w:rPr>
      <w:t>23</w:t>
    </w:r>
    <w:r w:rsidR="001D27A7" w:rsidRPr="00D6487E">
      <w:rPr>
        <w:rFonts w:ascii="Univers" w:hAnsi="Univers" w:cs="Calibri"/>
        <w:color w:val="666666"/>
        <w:sz w:val="16"/>
        <w:szCs w:val="16"/>
      </w:rPr>
      <w:t xml:space="preserve"> | </w:t>
    </w:r>
    <w:r w:rsidR="00500B72" w:rsidRPr="00D6487E">
      <w:rPr>
        <w:rFonts w:ascii="Univers" w:hAnsi="Univers" w:cs="Calibri"/>
        <w:color w:val="666666"/>
        <w:sz w:val="16"/>
        <w:szCs w:val="16"/>
      </w:rPr>
      <w:t>Trócaire)</w:t>
    </w:r>
    <w:r w:rsidRPr="00D6487E">
      <w:rPr>
        <w:rFonts w:ascii="Univers" w:hAnsi="Univers" w:cs="Calibri"/>
        <w:color w:val="666666"/>
        <w:sz w:val="16"/>
        <w:szCs w:val="16"/>
      </w:rPr>
      <w:tab/>
      <w:t xml:space="preserve">Page </w:t>
    </w:r>
    <w:r w:rsidRPr="00D6487E">
      <w:rPr>
        <w:rFonts w:ascii="Univers" w:hAnsi="Univers" w:cs="Calibri"/>
        <w:b/>
        <w:bCs/>
        <w:color w:val="666666"/>
        <w:sz w:val="16"/>
        <w:szCs w:val="16"/>
      </w:rPr>
      <w:fldChar w:fldCharType="begin"/>
    </w:r>
    <w:r w:rsidRPr="00D6487E">
      <w:rPr>
        <w:rFonts w:ascii="Univers" w:hAnsi="Univers" w:cs="Calibri"/>
        <w:b/>
        <w:bCs/>
        <w:color w:val="666666"/>
        <w:sz w:val="16"/>
        <w:szCs w:val="16"/>
      </w:rPr>
      <w:instrText xml:space="preserve"> PAGE  \* Arabic  \* MERGEFORMAT </w:instrText>
    </w:r>
    <w:r w:rsidRPr="00D6487E">
      <w:rPr>
        <w:rFonts w:ascii="Univers" w:hAnsi="Univers" w:cs="Calibri"/>
        <w:b/>
        <w:bCs/>
        <w:color w:val="666666"/>
        <w:sz w:val="16"/>
        <w:szCs w:val="16"/>
      </w:rPr>
      <w:fldChar w:fldCharType="separate"/>
    </w:r>
    <w:r w:rsidRPr="00D6487E">
      <w:rPr>
        <w:rFonts w:ascii="Univers" w:hAnsi="Univers" w:cs="Calibri"/>
        <w:b/>
        <w:bCs/>
        <w:noProof/>
        <w:color w:val="666666"/>
        <w:sz w:val="16"/>
        <w:szCs w:val="16"/>
      </w:rPr>
      <w:t>1</w:t>
    </w:r>
    <w:r w:rsidRPr="00D6487E">
      <w:rPr>
        <w:rFonts w:ascii="Univers" w:hAnsi="Univers" w:cs="Calibri"/>
        <w:b/>
        <w:bCs/>
        <w:color w:val="666666"/>
        <w:sz w:val="16"/>
        <w:szCs w:val="16"/>
      </w:rPr>
      <w:fldChar w:fldCharType="end"/>
    </w:r>
    <w:r w:rsidRPr="00D6487E">
      <w:rPr>
        <w:rFonts w:ascii="Univers" w:hAnsi="Univers" w:cs="Calibri"/>
        <w:color w:val="666666"/>
        <w:sz w:val="16"/>
        <w:szCs w:val="16"/>
      </w:rPr>
      <w:t xml:space="preserve"> of </w:t>
    </w:r>
    <w:r w:rsidRPr="00D6487E">
      <w:rPr>
        <w:rFonts w:ascii="Univers" w:hAnsi="Univers" w:cs="Calibri"/>
        <w:b/>
        <w:bCs/>
        <w:color w:val="666666"/>
        <w:sz w:val="16"/>
        <w:szCs w:val="16"/>
      </w:rPr>
      <w:fldChar w:fldCharType="begin"/>
    </w:r>
    <w:r w:rsidRPr="00D6487E">
      <w:rPr>
        <w:rFonts w:ascii="Univers" w:hAnsi="Univers" w:cs="Calibri"/>
        <w:b/>
        <w:bCs/>
        <w:color w:val="666666"/>
        <w:sz w:val="16"/>
        <w:szCs w:val="16"/>
      </w:rPr>
      <w:instrText xml:space="preserve"> NUMPAGES  \* Arabic  \* MERGEFORMAT </w:instrText>
    </w:r>
    <w:r w:rsidRPr="00D6487E">
      <w:rPr>
        <w:rFonts w:ascii="Univers" w:hAnsi="Univers" w:cs="Calibri"/>
        <w:b/>
        <w:bCs/>
        <w:color w:val="666666"/>
        <w:sz w:val="16"/>
        <w:szCs w:val="16"/>
      </w:rPr>
      <w:fldChar w:fldCharType="separate"/>
    </w:r>
    <w:r w:rsidRPr="00D6487E">
      <w:rPr>
        <w:rFonts w:ascii="Univers" w:hAnsi="Univers" w:cs="Calibri"/>
        <w:b/>
        <w:bCs/>
        <w:noProof/>
        <w:color w:val="666666"/>
        <w:sz w:val="16"/>
        <w:szCs w:val="16"/>
      </w:rPr>
      <w:t>2</w:t>
    </w:r>
    <w:r w:rsidRPr="00D6487E">
      <w:rPr>
        <w:rFonts w:ascii="Univers" w:hAnsi="Univers" w:cs="Calibri"/>
        <w:b/>
        <w:bCs/>
        <w:color w:val="6666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2208" w14:textId="08176A8E" w:rsidR="000F1997" w:rsidRDefault="000F1997">
    <w:pPr>
      <w:pStyle w:val="Footer"/>
    </w:pPr>
  </w:p>
  <w:p w14:paraId="055F7CFE" w14:textId="42DB1A2D" w:rsidR="000F1997" w:rsidRDefault="00000000" w:rsidP="0010357B">
    <w:pPr>
      <w:pStyle w:val="Footer"/>
      <w:jc w:val="right"/>
    </w:pPr>
    <w:fldSimple w:instr=" DOCPROPERTY &quot;IWFooter&quot;  \* MERGEFORMAT ">
      <w:r w:rsidR="00413AC1" w:rsidRPr="00413AC1">
        <w:rPr>
          <w:sz w:val="16"/>
        </w:rPr>
        <w:t>MHC-30871236-2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D0BE" w14:textId="77777777" w:rsidR="001A3B51" w:rsidRDefault="001A3B51" w:rsidP="00FC27F1">
      <w:pPr>
        <w:spacing w:after="0" w:line="240" w:lineRule="auto"/>
      </w:pPr>
      <w:r>
        <w:separator/>
      </w:r>
    </w:p>
  </w:footnote>
  <w:footnote w:type="continuationSeparator" w:id="0">
    <w:p w14:paraId="6253A56E" w14:textId="77777777" w:rsidR="001A3B51" w:rsidRDefault="001A3B51" w:rsidP="00FC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3C46" w14:textId="19662871" w:rsidR="00500B72" w:rsidRDefault="00500B72" w:rsidP="00500B72">
    <w:pPr>
      <w:spacing w:after="0" w:line="240" w:lineRule="auto"/>
    </w:pPr>
  </w:p>
  <w:p w14:paraId="55283879" w14:textId="1C5F607B" w:rsidR="00500B72" w:rsidRDefault="00562179" w:rsidP="00D6487E">
    <w:pPr>
      <w:spacing w:after="0" w:line="240" w:lineRule="auto"/>
    </w:pPr>
    <w:r w:rsidRPr="00365907">
      <w:rPr>
        <w:noProof/>
      </w:rPr>
      <w:drawing>
        <wp:inline distT="0" distB="0" distL="0" distR="0" wp14:anchorId="76FDD1CF" wp14:editId="342C239F">
          <wp:extent cx="1447800" cy="539750"/>
          <wp:effectExtent l="0" t="0" r="0" b="0"/>
          <wp:docPr id="1077997259" name="Picture 1077997259"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559436" descr="A black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39750"/>
                  </a:xfrm>
                  <a:prstGeom prst="rect">
                    <a:avLst/>
                  </a:prstGeom>
                  <a:noFill/>
                  <a:ln>
                    <a:noFill/>
                  </a:ln>
                </pic:spPr>
              </pic:pic>
            </a:graphicData>
          </a:graphic>
        </wp:inline>
      </w:drawing>
    </w:r>
  </w:p>
  <w:p w14:paraId="030B5B25" w14:textId="7F2A3935" w:rsidR="001D27A7" w:rsidRPr="00500B72" w:rsidRDefault="001D27A7" w:rsidP="00500B72">
    <w:pPr>
      <w:spacing w:after="0" w:line="240" w:lineRule="aut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5CA"/>
    <w:multiLevelType w:val="multilevel"/>
    <w:tmpl w:val="7B82B176"/>
    <w:lvl w:ilvl="0">
      <w:start w:val="1"/>
      <w:numFmt w:val="bullet"/>
      <w:pStyle w:val="BulletPoints"/>
      <w:lvlText w:val=""/>
      <w:lvlJc w:val="left"/>
      <w:pPr>
        <w:tabs>
          <w:tab w:val="num" w:pos="170"/>
        </w:tabs>
        <w:ind w:left="0" w:firstLine="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621033"/>
    <w:multiLevelType w:val="hybridMultilevel"/>
    <w:tmpl w:val="523E7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61444"/>
    <w:multiLevelType w:val="hybridMultilevel"/>
    <w:tmpl w:val="6694C0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E4C8A"/>
    <w:multiLevelType w:val="multilevel"/>
    <w:tmpl w:val="2400825E"/>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985" w:hanging="198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AD21237"/>
    <w:multiLevelType w:val="multilevel"/>
    <w:tmpl w:val="FBAE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C67FC"/>
    <w:multiLevelType w:val="multilevel"/>
    <w:tmpl w:val="DE608D3E"/>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985" w:hanging="198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06C7CAF"/>
    <w:multiLevelType w:val="hybridMultilevel"/>
    <w:tmpl w:val="25F200D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104A2"/>
    <w:multiLevelType w:val="hybridMultilevel"/>
    <w:tmpl w:val="32DEEE5A"/>
    <w:lvl w:ilvl="0" w:tplc="A998D482">
      <w:start w:val="1"/>
      <w:numFmt w:val="lowerLetter"/>
      <w:lvlText w:val="%1)"/>
      <w:lvlJc w:val="left"/>
      <w:pPr>
        <w:ind w:left="720" w:hanging="360"/>
      </w:pPr>
      <w:rPr>
        <w:rFonts w:ascii="Calibri" w:eastAsia="Times New Roman" w:hAnsi="Calibri" w:cs="Times New Roman"/>
      </w:rPr>
    </w:lvl>
    <w:lvl w:ilvl="1" w:tplc="1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A5F35"/>
    <w:multiLevelType w:val="hybridMultilevel"/>
    <w:tmpl w:val="5BFE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73B42"/>
    <w:multiLevelType w:val="hybridMultilevel"/>
    <w:tmpl w:val="1C6CBC0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0" w15:restartNumberingAfterBreak="0">
    <w:nsid w:val="311B058D"/>
    <w:multiLevelType w:val="hybridMultilevel"/>
    <w:tmpl w:val="3006D6D6"/>
    <w:lvl w:ilvl="0" w:tplc="08090017">
      <w:start w:val="1"/>
      <w:numFmt w:val="low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71A4B"/>
    <w:multiLevelType w:val="hybridMultilevel"/>
    <w:tmpl w:val="DF00A88C"/>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B97032"/>
    <w:multiLevelType w:val="hybridMultilevel"/>
    <w:tmpl w:val="159C59DC"/>
    <w:lvl w:ilvl="0" w:tplc="08090017">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3" w15:restartNumberingAfterBreak="0">
    <w:nsid w:val="46D35D16"/>
    <w:multiLevelType w:val="hybridMultilevel"/>
    <w:tmpl w:val="BF1AC37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31822"/>
    <w:multiLevelType w:val="hybridMultilevel"/>
    <w:tmpl w:val="E63E8566"/>
    <w:lvl w:ilvl="0" w:tplc="0E064CF4">
      <w:start w:val="1"/>
      <w:numFmt w:val="lowerLetter"/>
      <w:lvlText w:val="%1)"/>
      <w:lvlJc w:val="left"/>
      <w:pPr>
        <w:ind w:left="644" w:hanging="360"/>
      </w:pPr>
      <w:rPr>
        <w:rFonts w:hint="default"/>
      </w:rPr>
    </w:lvl>
    <w:lvl w:ilvl="1" w:tplc="18090019" w:tentative="1">
      <w:start w:val="1"/>
      <w:numFmt w:val="lowerLetter"/>
      <w:lvlText w:val="%2."/>
      <w:lvlJc w:val="left"/>
      <w:pPr>
        <w:ind w:left="1100" w:hanging="360"/>
      </w:pPr>
    </w:lvl>
    <w:lvl w:ilvl="2" w:tplc="1809001B" w:tentative="1">
      <w:start w:val="1"/>
      <w:numFmt w:val="lowerRoman"/>
      <w:lvlText w:val="%3."/>
      <w:lvlJc w:val="right"/>
      <w:pPr>
        <w:ind w:left="1820" w:hanging="180"/>
      </w:pPr>
    </w:lvl>
    <w:lvl w:ilvl="3" w:tplc="1809000F" w:tentative="1">
      <w:start w:val="1"/>
      <w:numFmt w:val="decimal"/>
      <w:lvlText w:val="%4."/>
      <w:lvlJc w:val="left"/>
      <w:pPr>
        <w:ind w:left="2540" w:hanging="360"/>
      </w:pPr>
    </w:lvl>
    <w:lvl w:ilvl="4" w:tplc="18090019" w:tentative="1">
      <w:start w:val="1"/>
      <w:numFmt w:val="lowerLetter"/>
      <w:lvlText w:val="%5."/>
      <w:lvlJc w:val="left"/>
      <w:pPr>
        <w:ind w:left="3260" w:hanging="360"/>
      </w:pPr>
    </w:lvl>
    <w:lvl w:ilvl="5" w:tplc="1809001B" w:tentative="1">
      <w:start w:val="1"/>
      <w:numFmt w:val="lowerRoman"/>
      <w:lvlText w:val="%6."/>
      <w:lvlJc w:val="right"/>
      <w:pPr>
        <w:ind w:left="3980" w:hanging="180"/>
      </w:pPr>
    </w:lvl>
    <w:lvl w:ilvl="6" w:tplc="1809000F" w:tentative="1">
      <w:start w:val="1"/>
      <w:numFmt w:val="decimal"/>
      <w:lvlText w:val="%7."/>
      <w:lvlJc w:val="left"/>
      <w:pPr>
        <w:ind w:left="4700" w:hanging="360"/>
      </w:pPr>
    </w:lvl>
    <w:lvl w:ilvl="7" w:tplc="18090019" w:tentative="1">
      <w:start w:val="1"/>
      <w:numFmt w:val="lowerLetter"/>
      <w:lvlText w:val="%8."/>
      <w:lvlJc w:val="left"/>
      <w:pPr>
        <w:ind w:left="5420" w:hanging="360"/>
      </w:pPr>
    </w:lvl>
    <w:lvl w:ilvl="8" w:tplc="1809001B" w:tentative="1">
      <w:start w:val="1"/>
      <w:numFmt w:val="lowerRoman"/>
      <w:lvlText w:val="%9."/>
      <w:lvlJc w:val="right"/>
      <w:pPr>
        <w:ind w:left="6140" w:hanging="180"/>
      </w:pPr>
    </w:lvl>
  </w:abstractNum>
  <w:abstractNum w:abstractNumId="15" w15:restartNumberingAfterBreak="0">
    <w:nsid w:val="4C290ECD"/>
    <w:multiLevelType w:val="hybridMultilevel"/>
    <w:tmpl w:val="E5FC9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FF36F3"/>
    <w:multiLevelType w:val="hybridMultilevel"/>
    <w:tmpl w:val="94D8A326"/>
    <w:lvl w:ilvl="0" w:tplc="08090017">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7" w15:restartNumberingAfterBreak="0">
    <w:nsid w:val="503713D3"/>
    <w:multiLevelType w:val="multilevel"/>
    <w:tmpl w:val="24ECD88E"/>
    <w:styleLink w:val="PLLongAgreements"/>
    <w:lvl w:ilvl="0">
      <w:start w:val="1"/>
      <w:numFmt w:val="decimal"/>
      <w:pStyle w:val="PLLANUM1"/>
      <w:lvlText w:val="%1."/>
      <w:lvlJc w:val="left"/>
      <w:pPr>
        <w:ind w:left="0" w:firstLine="0"/>
      </w:pPr>
      <w:rPr>
        <w:rFonts w:hint="default"/>
        <w:caps/>
      </w:rPr>
    </w:lvl>
    <w:lvl w:ilvl="1">
      <w:start w:val="1"/>
      <w:numFmt w:val="decimal"/>
      <w:pStyle w:val="PLLANUM2"/>
      <w:lvlText w:val="%1.%2"/>
      <w:lvlJc w:val="left"/>
      <w:pPr>
        <w:ind w:left="851" w:hanging="851"/>
      </w:pPr>
      <w:rPr>
        <w:rFonts w:hint="default"/>
      </w:rPr>
    </w:lvl>
    <w:lvl w:ilvl="2">
      <w:start w:val="1"/>
      <w:numFmt w:val="decimal"/>
      <w:pStyle w:val="PLLANUM3"/>
      <w:lvlText w:val="%1.%2.%3"/>
      <w:lvlJc w:val="left"/>
      <w:pPr>
        <w:ind w:left="1701" w:hanging="850"/>
      </w:pPr>
      <w:rPr>
        <w:rFonts w:hint="default"/>
      </w:rPr>
    </w:lvl>
    <w:lvl w:ilvl="3">
      <w:start w:val="1"/>
      <w:numFmt w:val="lowerLetter"/>
      <w:pStyle w:val="PLLANUM4"/>
      <w:lvlText w:val="(%4)"/>
      <w:lvlJc w:val="left"/>
      <w:pPr>
        <w:tabs>
          <w:tab w:val="num" w:pos="1701"/>
        </w:tabs>
        <w:ind w:left="2552" w:hanging="851"/>
      </w:pPr>
      <w:rPr>
        <w:rFonts w:hint="default"/>
      </w:rPr>
    </w:lvl>
    <w:lvl w:ilvl="4">
      <w:start w:val="1"/>
      <w:numFmt w:val="lowerRoman"/>
      <w:pStyle w:val="PLLANUM5"/>
      <w:lvlText w:val="(%5)"/>
      <w:lvlJc w:val="left"/>
      <w:pPr>
        <w:ind w:left="3402" w:hanging="850"/>
      </w:pPr>
      <w:rPr>
        <w:rFonts w:hint="default"/>
      </w:rPr>
    </w:lvl>
    <w:lvl w:ilvl="5">
      <w:start w:val="1"/>
      <w:numFmt w:val="upperLetter"/>
      <w:pStyle w:val="PLLANUM6"/>
      <w:lvlText w:val="(%6)"/>
      <w:lvlJc w:val="left"/>
      <w:pPr>
        <w:ind w:left="3402" w:hanging="85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5D1313"/>
    <w:multiLevelType w:val="hybridMultilevel"/>
    <w:tmpl w:val="721037FE"/>
    <w:lvl w:ilvl="0" w:tplc="08090017">
      <w:start w:val="1"/>
      <w:numFmt w:val="lowerLetter"/>
      <w:lvlText w:val="%1)"/>
      <w:lvlJc w:val="left"/>
      <w:pPr>
        <w:ind w:left="720" w:hanging="360"/>
      </w:pPr>
    </w:lvl>
    <w:lvl w:ilvl="1" w:tplc="565461CC">
      <w:start w:val="1"/>
      <w:numFmt w:val="lowerRoman"/>
      <w:lvlText w:val="%2."/>
      <w:lvlJc w:val="left"/>
      <w:pPr>
        <w:ind w:left="1440" w:hanging="360"/>
      </w:pPr>
      <w:rPr>
        <w:rFonts w:asciiTheme="minorHAnsi" w:eastAsia="Times New Roman" w:hAnsiTheme="minorHAnsi"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DA564C"/>
    <w:multiLevelType w:val="multilevel"/>
    <w:tmpl w:val="3C44752C"/>
    <w:lvl w:ilvl="0">
      <w:start w:val="1"/>
      <w:numFmt w:val="decimal"/>
      <w:lvlText w:val="%1"/>
      <w:lvlJc w:val="left"/>
      <w:pPr>
        <w:ind w:left="432" w:hanging="432"/>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985" w:hanging="198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4DC105A"/>
    <w:multiLevelType w:val="multilevel"/>
    <w:tmpl w:val="DA3E1E3A"/>
    <w:lvl w:ilvl="0">
      <w:start w:val="1"/>
      <w:numFmt w:val="decimal"/>
      <w:lvlText w:val="%1."/>
      <w:lvlJc w:val="left"/>
      <w:pPr>
        <w:ind w:left="360" w:hanging="360"/>
      </w:pPr>
      <w:rPr>
        <w:rFonts w:hint="default"/>
      </w:rPr>
    </w:lvl>
    <w:lvl w:ilvl="1">
      <w:start w:val="1"/>
      <w:numFmt w:val="lowerLetter"/>
      <w:lvlText w:val="%2)"/>
      <w:lvlJc w:val="left"/>
      <w:pPr>
        <w:ind w:left="1134" w:hanging="1134"/>
      </w:pPr>
      <w:rPr>
        <w:rFonts w:hint="default"/>
      </w:rPr>
    </w:lvl>
    <w:lvl w:ilvl="2">
      <w:start w:val="1"/>
      <w:numFmt w:val="decimal"/>
      <w:lvlText w:val="%1.%2.%3"/>
      <w:lvlJc w:val="left"/>
      <w:pPr>
        <w:ind w:left="1985" w:hanging="198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58D19A5"/>
    <w:multiLevelType w:val="hybridMultilevel"/>
    <w:tmpl w:val="4D66B1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BE50524"/>
    <w:multiLevelType w:val="multilevel"/>
    <w:tmpl w:val="A732C2F2"/>
    <w:lvl w:ilvl="0">
      <w:start w:val="1"/>
      <w:numFmt w:val="decimal"/>
      <w:lvlText w:val="%1."/>
      <w:lvlJc w:val="left"/>
      <w:pPr>
        <w:ind w:left="360" w:hanging="360"/>
      </w:pPr>
      <w:rPr>
        <w:rFonts w:hint="default"/>
      </w:rPr>
    </w:lvl>
    <w:lvl w:ilvl="1">
      <w:start w:val="1"/>
      <w:numFmt w:val="lowerLetter"/>
      <w:lvlText w:val="%2)"/>
      <w:lvlJc w:val="left"/>
      <w:pPr>
        <w:ind w:left="1134" w:hanging="1134"/>
      </w:pPr>
      <w:rPr>
        <w:rFonts w:hint="default"/>
      </w:rPr>
    </w:lvl>
    <w:lvl w:ilvl="2">
      <w:start w:val="1"/>
      <w:numFmt w:val="decimal"/>
      <w:lvlText w:val="%1.%2.%3"/>
      <w:lvlJc w:val="left"/>
      <w:pPr>
        <w:ind w:left="1985" w:hanging="198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D180779"/>
    <w:multiLevelType w:val="hybridMultilevel"/>
    <w:tmpl w:val="A9D291F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C926C8"/>
    <w:multiLevelType w:val="hybridMultilevel"/>
    <w:tmpl w:val="F302490C"/>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F51BB"/>
    <w:multiLevelType w:val="multilevel"/>
    <w:tmpl w:val="272AD6F2"/>
    <w:lvl w:ilvl="0">
      <w:start w:val="1"/>
      <w:numFmt w:val="decimal"/>
      <w:pStyle w:val="Heading1"/>
      <w:lvlText w:val="%1."/>
      <w:lvlJc w:val="left"/>
      <w:pPr>
        <w:ind w:left="360" w:hanging="360"/>
      </w:pPr>
    </w:lvl>
    <w:lvl w:ilvl="1">
      <w:start w:val="1"/>
      <w:numFmt w:val="decimal"/>
      <w:pStyle w:val="Heading2"/>
      <w:lvlText w:val="%1.%2"/>
      <w:lvlJc w:val="left"/>
      <w:pPr>
        <w:ind w:left="1134" w:hanging="1134"/>
      </w:pPr>
      <w:rPr>
        <w:b/>
      </w:rPr>
    </w:lvl>
    <w:lvl w:ilvl="2">
      <w:start w:val="1"/>
      <w:numFmt w:val="decimal"/>
      <w:pStyle w:val="Heading3"/>
      <w:lvlText w:val="%1.%2.%3"/>
      <w:lvlJc w:val="left"/>
      <w:pPr>
        <w:ind w:left="1985" w:hanging="1985"/>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83398545">
    <w:abstractNumId w:val="0"/>
  </w:num>
  <w:num w:numId="2" w16cid:durableId="1248464643">
    <w:abstractNumId w:val="0"/>
  </w:num>
  <w:num w:numId="3" w16cid:durableId="2028826029">
    <w:abstractNumId w:val="0"/>
  </w:num>
  <w:num w:numId="4" w16cid:durableId="360127798">
    <w:abstractNumId w:val="25"/>
  </w:num>
  <w:num w:numId="5" w16cid:durableId="1538202455">
    <w:abstractNumId w:val="25"/>
  </w:num>
  <w:num w:numId="6" w16cid:durableId="2025785091">
    <w:abstractNumId w:val="25"/>
  </w:num>
  <w:num w:numId="7" w16cid:durableId="1549099887">
    <w:abstractNumId w:val="25"/>
  </w:num>
  <w:num w:numId="8" w16cid:durableId="1298338265">
    <w:abstractNumId w:val="25"/>
  </w:num>
  <w:num w:numId="9" w16cid:durableId="1318341442">
    <w:abstractNumId w:val="25"/>
  </w:num>
  <w:num w:numId="10" w16cid:durableId="905994429">
    <w:abstractNumId w:val="8"/>
  </w:num>
  <w:num w:numId="11" w16cid:durableId="1199585694">
    <w:abstractNumId w:val="19"/>
  </w:num>
  <w:num w:numId="12" w16cid:durableId="1774741674">
    <w:abstractNumId w:val="6"/>
  </w:num>
  <w:num w:numId="13" w16cid:durableId="1264918581">
    <w:abstractNumId w:val="7"/>
  </w:num>
  <w:num w:numId="14" w16cid:durableId="506558361">
    <w:abstractNumId w:val="11"/>
  </w:num>
  <w:num w:numId="15" w16cid:durableId="197200731">
    <w:abstractNumId w:val="24"/>
  </w:num>
  <w:num w:numId="16" w16cid:durableId="1896575371">
    <w:abstractNumId w:val="5"/>
  </w:num>
  <w:num w:numId="17" w16cid:durableId="1070075070">
    <w:abstractNumId w:val="2"/>
  </w:num>
  <w:num w:numId="18" w16cid:durableId="627008704">
    <w:abstractNumId w:val="18"/>
  </w:num>
  <w:num w:numId="19" w16cid:durableId="134765399">
    <w:abstractNumId w:val="10"/>
  </w:num>
  <w:num w:numId="20" w16cid:durableId="998458184">
    <w:abstractNumId w:val="13"/>
  </w:num>
  <w:num w:numId="21" w16cid:durableId="1853911421">
    <w:abstractNumId w:val="23"/>
  </w:num>
  <w:num w:numId="22" w16cid:durableId="11038074">
    <w:abstractNumId w:val="1"/>
  </w:num>
  <w:num w:numId="23" w16cid:durableId="1167407011">
    <w:abstractNumId w:val="22"/>
  </w:num>
  <w:num w:numId="24" w16cid:durableId="506873434">
    <w:abstractNumId w:val="16"/>
  </w:num>
  <w:num w:numId="25" w16cid:durableId="1412967998">
    <w:abstractNumId w:val="3"/>
  </w:num>
  <w:num w:numId="26" w16cid:durableId="173039297">
    <w:abstractNumId w:val="15"/>
  </w:num>
  <w:num w:numId="27" w16cid:durableId="20203021">
    <w:abstractNumId w:val="20"/>
  </w:num>
  <w:num w:numId="28" w16cid:durableId="110829661">
    <w:abstractNumId w:val="12"/>
  </w:num>
  <w:num w:numId="29" w16cid:durableId="246308248">
    <w:abstractNumId w:val="17"/>
    <w:lvlOverride w:ilvl="0">
      <w:lvl w:ilvl="0">
        <w:start w:val="1"/>
        <w:numFmt w:val="decimal"/>
        <w:pStyle w:val="PLLANUM1"/>
        <w:lvlText w:val="%1."/>
        <w:lvlJc w:val="left"/>
        <w:pPr>
          <w:ind w:left="0" w:firstLine="0"/>
        </w:pPr>
        <w:rPr>
          <w:rFonts w:hint="default"/>
          <w:caps/>
        </w:rPr>
      </w:lvl>
    </w:lvlOverride>
    <w:lvlOverride w:ilvl="1">
      <w:lvl w:ilvl="1">
        <w:start w:val="1"/>
        <w:numFmt w:val="decimal"/>
        <w:pStyle w:val="PLLANUM2"/>
        <w:lvlText w:val="%1.%2"/>
        <w:lvlJc w:val="left"/>
        <w:pPr>
          <w:ind w:left="851" w:hanging="851"/>
        </w:pPr>
        <w:rPr>
          <w:rFonts w:hint="default"/>
          <w:b w:val="0"/>
        </w:rPr>
      </w:lvl>
    </w:lvlOverride>
    <w:lvlOverride w:ilvl="2">
      <w:lvl w:ilvl="2">
        <w:start w:val="1"/>
        <w:numFmt w:val="decimal"/>
        <w:pStyle w:val="PLLANUM3"/>
        <w:lvlText w:val="%1.%2.%3"/>
        <w:lvlJc w:val="left"/>
        <w:pPr>
          <w:ind w:left="1701" w:hanging="850"/>
        </w:pPr>
        <w:rPr>
          <w:rFonts w:hint="default"/>
          <w:b w:val="0"/>
        </w:rPr>
      </w:lvl>
    </w:lvlOverride>
    <w:lvlOverride w:ilvl="3">
      <w:lvl w:ilvl="3">
        <w:start w:val="1"/>
        <w:numFmt w:val="lowerLetter"/>
        <w:pStyle w:val="PLLANUM4"/>
        <w:lvlText w:val="(%4)"/>
        <w:lvlJc w:val="left"/>
        <w:pPr>
          <w:tabs>
            <w:tab w:val="num" w:pos="1701"/>
          </w:tabs>
          <w:ind w:left="2552" w:hanging="851"/>
        </w:pPr>
        <w:rPr>
          <w:rFonts w:hint="default"/>
        </w:rPr>
      </w:lvl>
    </w:lvlOverride>
    <w:lvlOverride w:ilvl="4">
      <w:lvl w:ilvl="4">
        <w:start w:val="1"/>
        <w:numFmt w:val="lowerRoman"/>
        <w:pStyle w:val="PLLANUM5"/>
        <w:lvlText w:val="(%5)"/>
        <w:lvlJc w:val="left"/>
        <w:pPr>
          <w:ind w:left="3402" w:hanging="850"/>
        </w:pPr>
        <w:rPr>
          <w:rFonts w:hint="default"/>
        </w:rPr>
      </w:lvl>
    </w:lvlOverride>
    <w:lvlOverride w:ilvl="5">
      <w:lvl w:ilvl="5">
        <w:start w:val="1"/>
        <w:numFmt w:val="upperLetter"/>
        <w:pStyle w:val="PLLANUM6"/>
        <w:lvlText w:val="(%6)"/>
        <w:lvlJc w:val="left"/>
        <w:pPr>
          <w:ind w:left="3402" w:hanging="85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2080592083">
    <w:abstractNumId w:val="17"/>
  </w:num>
  <w:num w:numId="31" w16cid:durableId="1738556223">
    <w:abstractNumId w:val="25"/>
  </w:num>
  <w:num w:numId="32" w16cid:durableId="26487485">
    <w:abstractNumId w:val="9"/>
  </w:num>
  <w:num w:numId="33" w16cid:durableId="826746010">
    <w:abstractNumId w:val="4"/>
  </w:num>
  <w:num w:numId="34" w16cid:durableId="669260763">
    <w:abstractNumId w:val="21"/>
  </w:num>
  <w:num w:numId="35" w16cid:durableId="1661233911">
    <w:abstractNumId w:val="14"/>
  </w:num>
  <w:num w:numId="36" w16cid:durableId="4807752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tjSzMDAxMja3sDRS0lEKTi0uzszPAykwqgUAbru/KCwAAAA="/>
  </w:docVars>
  <w:rsids>
    <w:rsidRoot w:val="000D7798"/>
    <w:rsid w:val="00004D87"/>
    <w:rsid w:val="00005934"/>
    <w:rsid w:val="00037B2F"/>
    <w:rsid w:val="0005002B"/>
    <w:rsid w:val="000634B1"/>
    <w:rsid w:val="000655BE"/>
    <w:rsid w:val="00086D27"/>
    <w:rsid w:val="000B5EBF"/>
    <w:rsid w:val="000C588B"/>
    <w:rsid w:val="000C65B9"/>
    <w:rsid w:val="000D7798"/>
    <w:rsid w:val="000E4EC7"/>
    <w:rsid w:val="000E5C2E"/>
    <w:rsid w:val="000F16FC"/>
    <w:rsid w:val="000F1997"/>
    <w:rsid w:val="000F27A2"/>
    <w:rsid w:val="0010357B"/>
    <w:rsid w:val="001239A5"/>
    <w:rsid w:val="00130426"/>
    <w:rsid w:val="00134653"/>
    <w:rsid w:val="00145322"/>
    <w:rsid w:val="0014653E"/>
    <w:rsid w:val="00163905"/>
    <w:rsid w:val="001775E3"/>
    <w:rsid w:val="0019657C"/>
    <w:rsid w:val="001A0A94"/>
    <w:rsid w:val="001A36B4"/>
    <w:rsid w:val="001A3B51"/>
    <w:rsid w:val="001A6030"/>
    <w:rsid w:val="001A7B95"/>
    <w:rsid w:val="001D25DD"/>
    <w:rsid w:val="001D27A7"/>
    <w:rsid w:val="002012B4"/>
    <w:rsid w:val="002151C6"/>
    <w:rsid w:val="00226DBE"/>
    <w:rsid w:val="00273DF9"/>
    <w:rsid w:val="00280625"/>
    <w:rsid w:val="002820AD"/>
    <w:rsid w:val="00282504"/>
    <w:rsid w:val="002A1F74"/>
    <w:rsid w:val="002A30A9"/>
    <w:rsid w:val="002A4749"/>
    <w:rsid w:val="002C7CF4"/>
    <w:rsid w:val="002F4E74"/>
    <w:rsid w:val="00306807"/>
    <w:rsid w:val="00312504"/>
    <w:rsid w:val="00314B96"/>
    <w:rsid w:val="00333ED0"/>
    <w:rsid w:val="00364135"/>
    <w:rsid w:val="0038151A"/>
    <w:rsid w:val="003A629A"/>
    <w:rsid w:val="003D32BF"/>
    <w:rsid w:val="004061FF"/>
    <w:rsid w:val="00413AC1"/>
    <w:rsid w:val="00424AAA"/>
    <w:rsid w:val="0042692D"/>
    <w:rsid w:val="00432113"/>
    <w:rsid w:val="00443AAE"/>
    <w:rsid w:val="004502FE"/>
    <w:rsid w:val="004736E3"/>
    <w:rsid w:val="004738B1"/>
    <w:rsid w:val="00496871"/>
    <w:rsid w:val="004B103D"/>
    <w:rsid w:val="004B1233"/>
    <w:rsid w:val="004B13B4"/>
    <w:rsid w:val="004B273B"/>
    <w:rsid w:val="004B3DD6"/>
    <w:rsid w:val="004C1629"/>
    <w:rsid w:val="004E23F8"/>
    <w:rsid w:val="00500B72"/>
    <w:rsid w:val="00514883"/>
    <w:rsid w:val="0053160D"/>
    <w:rsid w:val="00551870"/>
    <w:rsid w:val="00562179"/>
    <w:rsid w:val="00564A32"/>
    <w:rsid w:val="00566E7B"/>
    <w:rsid w:val="00574EDC"/>
    <w:rsid w:val="005772AA"/>
    <w:rsid w:val="005917F5"/>
    <w:rsid w:val="005B4A95"/>
    <w:rsid w:val="005D0D77"/>
    <w:rsid w:val="005E0388"/>
    <w:rsid w:val="005F6212"/>
    <w:rsid w:val="00616F2F"/>
    <w:rsid w:val="00627316"/>
    <w:rsid w:val="0063472B"/>
    <w:rsid w:val="006354D3"/>
    <w:rsid w:val="006375E9"/>
    <w:rsid w:val="00654894"/>
    <w:rsid w:val="00665F5D"/>
    <w:rsid w:val="00683A41"/>
    <w:rsid w:val="006B5AD6"/>
    <w:rsid w:val="006C371F"/>
    <w:rsid w:val="006C5225"/>
    <w:rsid w:val="006D0BF6"/>
    <w:rsid w:val="006D142F"/>
    <w:rsid w:val="006F2F03"/>
    <w:rsid w:val="00713B1A"/>
    <w:rsid w:val="007436F5"/>
    <w:rsid w:val="00751434"/>
    <w:rsid w:val="007544F0"/>
    <w:rsid w:val="00760419"/>
    <w:rsid w:val="00783D4D"/>
    <w:rsid w:val="007A4878"/>
    <w:rsid w:val="007A7C9F"/>
    <w:rsid w:val="007B4F3B"/>
    <w:rsid w:val="007C6789"/>
    <w:rsid w:val="007E5F12"/>
    <w:rsid w:val="00802442"/>
    <w:rsid w:val="0080258D"/>
    <w:rsid w:val="0081636D"/>
    <w:rsid w:val="00817685"/>
    <w:rsid w:val="00817944"/>
    <w:rsid w:val="00826780"/>
    <w:rsid w:val="00836884"/>
    <w:rsid w:val="00866017"/>
    <w:rsid w:val="00883150"/>
    <w:rsid w:val="00891462"/>
    <w:rsid w:val="008B6687"/>
    <w:rsid w:val="008D4C2A"/>
    <w:rsid w:val="008F3662"/>
    <w:rsid w:val="0091780A"/>
    <w:rsid w:val="009225EE"/>
    <w:rsid w:val="0093281C"/>
    <w:rsid w:val="009372A2"/>
    <w:rsid w:val="0094027E"/>
    <w:rsid w:val="009436CE"/>
    <w:rsid w:val="00965314"/>
    <w:rsid w:val="009661A4"/>
    <w:rsid w:val="00974F75"/>
    <w:rsid w:val="00987134"/>
    <w:rsid w:val="009D0696"/>
    <w:rsid w:val="00A14951"/>
    <w:rsid w:val="00A45D0E"/>
    <w:rsid w:val="00A6355D"/>
    <w:rsid w:val="00A75079"/>
    <w:rsid w:val="00A964A5"/>
    <w:rsid w:val="00AA14EA"/>
    <w:rsid w:val="00AB2C90"/>
    <w:rsid w:val="00AC59B2"/>
    <w:rsid w:val="00AD152C"/>
    <w:rsid w:val="00AD2605"/>
    <w:rsid w:val="00AE3B2A"/>
    <w:rsid w:val="00B10442"/>
    <w:rsid w:val="00B3569A"/>
    <w:rsid w:val="00B35FF1"/>
    <w:rsid w:val="00B468C7"/>
    <w:rsid w:val="00B512B7"/>
    <w:rsid w:val="00B575C7"/>
    <w:rsid w:val="00B71B9B"/>
    <w:rsid w:val="00B87E51"/>
    <w:rsid w:val="00B91466"/>
    <w:rsid w:val="00B94EBD"/>
    <w:rsid w:val="00BD4A31"/>
    <w:rsid w:val="00BF6065"/>
    <w:rsid w:val="00C00BA0"/>
    <w:rsid w:val="00C233EC"/>
    <w:rsid w:val="00C44A1B"/>
    <w:rsid w:val="00C74ADD"/>
    <w:rsid w:val="00C74FF9"/>
    <w:rsid w:val="00CB729E"/>
    <w:rsid w:val="00D0161B"/>
    <w:rsid w:val="00D14D15"/>
    <w:rsid w:val="00D302CD"/>
    <w:rsid w:val="00D6487E"/>
    <w:rsid w:val="00D91537"/>
    <w:rsid w:val="00DA1E62"/>
    <w:rsid w:val="00DA652F"/>
    <w:rsid w:val="00DB3F77"/>
    <w:rsid w:val="00DC0B7D"/>
    <w:rsid w:val="00E02F8C"/>
    <w:rsid w:val="00E112D4"/>
    <w:rsid w:val="00E14A01"/>
    <w:rsid w:val="00E877B0"/>
    <w:rsid w:val="00E92A07"/>
    <w:rsid w:val="00E95AAB"/>
    <w:rsid w:val="00EE1975"/>
    <w:rsid w:val="00EF4A6E"/>
    <w:rsid w:val="00EF5D6A"/>
    <w:rsid w:val="00F01156"/>
    <w:rsid w:val="00F0269B"/>
    <w:rsid w:val="00F03A11"/>
    <w:rsid w:val="00F24EB3"/>
    <w:rsid w:val="00F27C4A"/>
    <w:rsid w:val="00F44F29"/>
    <w:rsid w:val="00F658FB"/>
    <w:rsid w:val="00F96334"/>
    <w:rsid w:val="00F96F1E"/>
    <w:rsid w:val="00FB21FD"/>
    <w:rsid w:val="00FB6FE9"/>
    <w:rsid w:val="00FC27F1"/>
    <w:rsid w:val="00FF6FD2"/>
    <w:rsid w:val="35122656"/>
    <w:rsid w:val="77D7D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14767"/>
  <w15:docId w15:val="{7816A499-4665-449D-834E-2DD3B839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29"/>
    <w:pPr>
      <w:spacing w:after="240" w:line="252" w:lineRule="auto"/>
    </w:pPr>
    <w:rPr>
      <w:rFonts w:ascii="Calibri" w:hAnsi="Calibri"/>
      <w:sz w:val="24"/>
      <w:szCs w:val="21"/>
    </w:rPr>
  </w:style>
  <w:style w:type="paragraph" w:styleId="Heading1">
    <w:name w:val="heading 1"/>
    <w:basedOn w:val="Normal"/>
    <w:next w:val="Normal"/>
    <w:link w:val="Heading1Char"/>
    <w:uiPriority w:val="9"/>
    <w:qFormat/>
    <w:rsid w:val="00163905"/>
    <w:pPr>
      <w:numPr>
        <w:numId w:val="9"/>
      </w:numPr>
      <w:spacing w:before="360" w:after="180" w:line="240" w:lineRule="auto"/>
      <w:ind w:left="357" w:hanging="357"/>
      <w:outlineLvl w:val="0"/>
    </w:pPr>
    <w:rPr>
      <w:rFonts w:eastAsia="SimSun"/>
      <w:b/>
      <w:spacing w:val="4"/>
      <w:sz w:val="28"/>
      <w:szCs w:val="40"/>
    </w:rPr>
  </w:style>
  <w:style w:type="paragraph" w:styleId="Heading2">
    <w:name w:val="heading 2"/>
    <w:basedOn w:val="Normal"/>
    <w:next w:val="Normal"/>
    <w:link w:val="Heading2Char"/>
    <w:uiPriority w:val="9"/>
    <w:unhideWhenUsed/>
    <w:qFormat/>
    <w:rsid w:val="00163905"/>
    <w:pPr>
      <w:numPr>
        <w:ilvl w:val="1"/>
        <w:numId w:val="9"/>
      </w:numPr>
      <w:spacing w:before="120" w:after="120" w:line="240" w:lineRule="auto"/>
      <w:outlineLvl w:val="1"/>
    </w:pPr>
    <w:rPr>
      <w:rFonts w:eastAsia="SimSun"/>
      <w:szCs w:val="36"/>
    </w:rPr>
  </w:style>
  <w:style w:type="paragraph" w:styleId="Heading3">
    <w:name w:val="heading 3"/>
    <w:basedOn w:val="Normal"/>
    <w:next w:val="Normal"/>
    <w:link w:val="Heading3Char"/>
    <w:uiPriority w:val="9"/>
    <w:unhideWhenUsed/>
    <w:qFormat/>
    <w:rsid w:val="00817685"/>
    <w:pPr>
      <w:keepNext/>
      <w:keepLines/>
      <w:numPr>
        <w:ilvl w:val="2"/>
        <w:numId w:val="9"/>
      </w:numPr>
      <w:spacing w:before="240" w:line="240" w:lineRule="auto"/>
      <w:outlineLvl w:val="2"/>
    </w:pPr>
    <w:rPr>
      <w:rFonts w:eastAsia="SimSun"/>
      <w:smallCaps/>
      <w:color w:val="1F4E79"/>
      <w:sz w:val="34"/>
      <w:szCs w:val="32"/>
    </w:rPr>
  </w:style>
  <w:style w:type="paragraph" w:styleId="Heading4">
    <w:name w:val="heading 4"/>
    <w:basedOn w:val="Normal"/>
    <w:next w:val="Normal"/>
    <w:link w:val="Heading4Char"/>
    <w:uiPriority w:val="9"/>
    <w:unhideWhenUsed/>
    <w:qFormat/>
    <w:rsid w:val="003D32BF"/>
    <w:pPr>
      <w:keepNext/>
      <w:keepLines/>
      <w:numPr>
        <w:ilvl w:val="3"/>
        <w:numId w:val="9"/>
      </w:numPr>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3D32BF"/>
    <w:pPr>
      <w:keepNext/>
      <w:keepLines/>
      <w:numPr>
        <w:ilvl w:val="4"/>
        <w:numId w:val="9"/>
      </w:numPr>
      <w:spacing w:before="80" w:after="0" w:line="240" w:lineRule="auto"/>
      <w:outlineLvl w:val="4"/>
    </w:pPr>
    <w:rPr>
      <w:rFonts w:ascii="Calibri Light" w:eastAsia="SimSun" w:hAnsi="Calibri Light"/>
      <w:color w:val="C45911"/>
    </w:rPr>
  </w:style>
  <w:style w:type="paragraph" w:styleId="Heading6">
    <w:name w:val="heading 6"/>
    <w:basedOn w:val="Normal"/>
    <w:next w:val="Normal"/>
    <w:link w:val="Heading6Char"/>
    <w:uiPriority w:val="9"/>
    <w:unhideWhenUsed/>
    <w:qFormat/>
    <w:rsid w:val="003D32BF"/>
    <w:pPr>
      <w:keepNext/>
      <w:keepLines/>
      <w:numPr>
        <w:ilvl w:val="5"/>
        <w:numId w:val="9"/>
      </w:numPr>
      <w:spacing w:before="80" w:after="0" w:line="240" w:lineRule="auto"/>
      <w:outlineLvl w:val="5"/>
    </w:pPr>
    <w:rPr>
      <w:rFonts w:ascii="Calibri Light" w:eastAsia="SimSun" w:hAnsi="Calibri Light"/>
      <w:i/>
      <w:iCs/>
      <w:color w:val="833C0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autoRedefine/>
    <w:qFormat/>
    <w:rsid w:val="00306807"/>
    <w:pPr>
      <w:widowControl w:val="0"/>
      <w:numPr>
        <w:numId w:val="3"/>
      </w:numPr>
      <w:suppressAutoHyphens/>
      <w:spacing w:before="60" w:after="60" w:line="240" w:lineRule="auto"/>
    </w:pPr>
    <w:rPr>
      <w:rFonts w:eastAsia="SimSun" w:cs="Mangal"/>
      <w:kern w:val="1"/>
      <w:lang w:eastAsia="hi-IN" w:bidi="hi-IN"/>
    </w:rPr>
  </w:style>
  <w:style w:type="character" w:customStyle="1" w:styleId="Heading1Char">
    <w:name w:val="Heading 1 Char"/>
    <w:link w:val="Heading1"/>
    <w:uiPriority w:val="9"/>
    <w:rsid w:val="00163905"/>
    <w:rPr>
      <w:rFonts w:ascii="Calibri" w:eastAsia="SimSun" w:hAnsi="Calibri"/>
      <w:b/>
      <w:spacing w:val="4"/>
      <w:sz w:val="28"/>
      <w:szCs w:val="40"/>
    </w:rPr>
  </w:style>
  <w:style w:type="character" w:customStyle="1" w:styleId="Heading2Char">
    <w:name w:val="Heading 2 Char"/>
    <w:link w:val="Heading2"/>
    <w:uiPriority w:val="9"/>
    <w:rsid w:val="00163905"/>
    <w:rPr>
      <w:rFonts w:ascii="Calibri" w:eastAsia="SimSun" w:hAnsi="Calibri"/>
      <w:sz w:val="24"/>
      <w:szCs w:val="36"/>
    </w:rPr>
  </w:style>
  <w:style w:type="character" w:customStyle="1" w:styleId="Heading3Char">
    <w:name w:val="Heading 3 Char"/>
    <w:link w:val="Heading3"/>
    <w:uiPriority w:val="9"/>
    <w:rsid w:val="00817685"/>
    <w:rPr>
      <w:rFonts w:ascii="Calibri" w:eastAsia="SimSun" w:hAnsi="Calibri"/>
      <w:smallCaps/>
      <w:color w:val="1F4E79"/>
      <w:sz w:val="34"/>
      <w:szCs w:val="32"/>
    </w:rPr>
  </w:style>
  <w:style w:type="character" w:customStyle="1" w:styleId="Heading4Char">
    <w:name w:val="Heading 4 Char"/>
    <w:link w:val="Heading4"/>
    <w:uiPriority w:val="9"/>
    <w:rsid w:val="003D32BF"/>
    <w:rPr>
      <w:rFonts w:ascii="Calibri Light" w:eastAsia="SimSun" w:hAnsi="Calibri Light"/>
      <w:i/>
      <w:iCs/>
      <w:color w:val="833C0B"/>
      <w:kern w:val="0"/>
      <w:sz w:val="28"/>
      <w:szCs w:val="28"/>
      <w:lang w:eastAsia="en-GB"/>
    </w:rPr>
  </w:style>
  <w:style w:type="character" w:customStyle="1" w:styleId="Heading5Char">
    <w:name w:val="Heading 5 Char"/>
    <w:link w:val="Heading5"/>
    <w:uiPriority w:val="9"/>
    <w:rsid w:val="003D32BF"/>
    <w:rPr>
      <w:rFonts w:ascii="Calibri Light" w:eastAsia="SimSun" w:hAnsi="Calibri Light"/>
      <w:color w:val="C45911"/>
      <w:kern w:val="0"/>
      <w:lang w:eastAsia="en-GB"/>
    </w:rPr>
  </w:style>
  <w:style w:type="character" w:customStyle="1" w:styleId="Heading6Char">
    <w:name w:val="Heading 6 Char"/>
    <w:link w:val="Heading6"/>
    <w:uiPriority w:val="9"/>
    <w:rsid w:val="003D32BF"/>
    <w:rPr>
      <w:rFonts w:ascii="Calibri Light" w:eastAsia="SimSun" w:hAnsi="Calibri Light"/>
      <w:i/>
      <w:iCs/>
      <w:color w:val="833C0B"/>
      <w:kern w:val="0"/>
      <w:lang w:eastAsia="en-GB"/>
    </w:rPr>
  </w:style>
  <w:style w:type="paragraph" w:styleId="Header">
    <w:name w:val="header"/>
    <w:basedOn w:val="Normal"/>
    <w:link w:val="HeaderChar"/>
    <w:unhideWhenUsed/>
    <w:rsid w:val="00FC27F1"/>
    <w:pPr>
      <w:tabs>
        <w:tab w:val="center" w:pos="4513"/>
        <w:tab w:val="right" w:pos="9026"/>
      </w:tabs>
      <w:spacing w:after="0" w:line="240" w:lineRule="auto"/>
    </w:pPr>
  </w:style>
  <w:style w:type="character" w:customStyle="1" w:styleId="HeaderChar">
    <w:name w:val="Header Char"/>
    <w:link w:val="Header"/>
    <w:uiPriority w:val="99"/>
    <w:rsid w:val="00FC27F1"/>
    <w:rPr>
      <w:rFonts w:ascii="Calibri" w:hAnsi="Calibri"/>
      <w:color w:val="auto"/>
      <w:kern w:val="0"/>
      <w:szCs w:val="21"/>
      <w:lang w:eastAsia="en-GB"/>
    </w:rPr>
  </w:style>
  <w:style w:type="paragraph" w:styleId="Footer">
    <w:name w:val="footer"/>
    <w:basedOn w:val="Normal"/>
    <w:link w:val="FooterChar"/>
    <w:uiPriority w:val="99"/>
    <w:unhideWhenUsed/>
    <w:rsid w:val="00FC27F1"/>
    <w:pPr>
      <w:tabs>
        <w:tab w:val="center" w:pos="4513"/>
        <w:tab w:val="right" w:pos="9026"/>
      </w:tabs>
      <w:spacing w:after="0" w:line="240" w:lineRule="auto"/>
    </w:pPr>
  </w:style>
  <w:style w:type="character" w:customStyle="1" w:styleId="FooterChar">
    <w:name w:val="Footer Char"/>
    <w:link w:val="Footer"/>
    <w:uiPriority w:val="99"/>
    <w:rsid w:val="00FC27F1"/>
    <w:rPr>
      <w:rFonts w:ascii="Calibri" w:hAnsi="Calibri"/>
      <w:color w:val="auto"/>
      <w:kern w:val="0"/>
      <w:szCs w:val="21"/>
      <w:lang w:eastAsia="en-GB"/>
    </w:rPr>
  </w:style>
  <w:style w:type="paragraph" w:customStyle="1" w:styleId="TableContents">
    <w:name w:val="Table Contents"/>
    <w:basedOn w:val="Normal"/>
    <w:rsid w:val="00FC27F1"/>
    <w:pPr>
      <w:suppressLineNumbers/>
    </w:pPr>
  </w:style>
  <w:style w:type="paragraph" w:customStyle="1" w:styleId="Body-KYC">
    <w:name w:val="Body-KYC"/>
    <w:basedOn w:val="Normal"/>
    <w:rsid w:val="00FC27F1"/>
    <w:pPr>
      <w:spacing w:before="24" w:after="24" w:line="288" w:lineRule="auto"/>
    </w:pPr>
    <w:rPr>
      <w:lang w:eastAsia="ar-SA"/>
    </w:rPr>
  </w:style>
  <w:style w:type="character" w:styleId="Emphasis">
    <w:name w:val="Emphasis"/>
    <w:qFormat/>
    <w:rsid w:val="00B10442"/>
    <w:rPr>
      <w:i/>
      <w:iCs/>
    </w:rPr>
  </w:style>
  <w:style w:type="paragraph" w:styleId="ListParagraph">
    <w:name w:val="List Paragraph"/>
    <w:basedOn w:val="Normal"/>
    <w:uiPriority w:val="34"/>
    <w:qFormat/>
    <w:rsid w:val="00312504"/>
    <w:pPr>
      <w:ind w:left="720"/>
      <w:contextualSpacing/>
    </w:pPr>
  </w:style>
  <w:style w:type="table" w:styleId="TableGrid">
    <w:name w:val="Table Grid"/>
    <w:basedOn w:val="TableNormal"/>
    <w:uiPriority w:val="39"/>
    <w:rsid w:val="00F24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6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7B"/>
    <w:rPr>
      <w:rFonts w:ascii="Tahoma" w:hAnsi="Tahoma" w:cs="Tahoma"/>
      <w:sz w:val="16"/>
      <w:szCs w:val="16"/>
    </w:rPr>
  </w:style>
  <w:style w:type="character" w:styleId="CommentReference">
    <w:name w:val="annotation reference"/>
    <w:basedOn w:val="DefaultParagraphFont"/>
    <w:uiPriority w:val="99"/>
    <w:semiHidden/>
    <w:unhideWhenUsed/>
    <w:rsid w:val="00DA1E62"/>
    <w:rPr>
      <w:sz w:val="16"/>
      <w:szCs w:val="16"/>
    </w:rPr>
  </w:style>
  <w:style w:type="paragraph" w:styleId="CommentText">
    <w:name w:val="annotation text"/>
    <w:basedOn w:val="Normal"/>
    <w:link w:val="CommentTextChar"/>
    <w:uiPriority w:val="99"/>
    <w:unhideWhenUsed/>
    <w:rsid w:val="00DA1E62"/>
    <w:pPr>
      <w:spacing w:line="240" w:lineRule="auto"/>
    </w:pPr>
    <w:rPr>
      <w:sz w:val="20"/>
      <w:szCs w:val="20"/>
    </w:rPr>
  </w:style>
  <w:style w:type="character" w:customStyle="1" w:styleId="CommentTextChar">
    <w:name w:val="Comment Text Char"/>
    <w:basedOn w:val="DefaultParagraphFont"/>
    <w:link w:val="CommentText"/>
    <w:uiPriority w:val="99"/>
    <w:rsid w:val="00DA1E62"/>
    <w:rPr>
      <w:rFonts w:ascii="Calibri" w:hAnsi="Calibri"/>
    </w:rPr>
  </w:style>
  <w:style w:type="paragraph" w:styleId="CommentSubject">
    <w:name w:val="annotation subject"/>
    <w:basedOn w:val="CommentText"/>
    <w:next w:val="CommentText"/>
    <w:link w:val="CommentSubjectChar"/>
    <w:uiPriority w:val="99"/>
    <w:semiHidden/>
    <w:unhideWhenUsed/>
    <w:rsid w:val="00DA1E62"/>
    <w:rPr>
      <w:b/>
      <w:bCs/>
    </w:rPr>
  </w:style>
  <w:style w:type="character" w:customStyle="1" w:styleId="CommentSubjectChar">
    <w:name w:val="Comment Subject Char"/>
    <w:basedOn w:val="CommentTextChar"/>
    <w:link w:val="CommentSubject"/>
    <w:uiPriority w:val="99"/>
    <w:semiHidden/>
    <w:rsid w:val="00DA1E62"/>
    <w:rPr>
      <w:rFonts w:ascii="Calibri" w:hAnsi="Calibri"/>
      <w:b/>
      <w:bCs/>
    </w:rPr>
  </w:style>
  <w:style w:type="paragraph" w:customStyle="1" w:styleId="PLLANUM1">
    <w:name w:val="PL LA NUM 1"/>
    <w:basedOn w:val="Normal"/>
    <w:next w:val="PLLANUM2"/>
    <w:qFormat/>
    <w:rsid w:val="007436F5"/>
    <w:pPr>
      <w:numPr>
        <w:numId w:val="29"/>
      </w:numPr>
      <w:spacing w:line="360" w:lineRule="auto"/>
      <w:jc w:val="both"/>
      <w:outlineLvl w:val="0"/>
    </w:pPr>
    <w:rPr>
      <w:rFonts w:ascii="Franklin Gothic Book" w:eastAsiaTheme="minorHAnsi" w:hAnsi="Franklin Gothic Book"/>
      <w:b/>
      <w:caps/>
      <w:sz w:val="22"/>
      <w:szCs w:val="22"/>
      <w:lang w:val="en-IE" w:eastAsia="en-US"/>
    </w:rPr>
  </w:style>
  <w:style w:type="paragraph" w:customStyle="1" w:styleId="PLLANUM2">
    <w:name w:val="PL LA NUM 2"/>
    <w:basedOn w:val="Normal"/>
    <w:next w:val="PLLANUM3"/>
    <w:link w:val="PLLANUM2Char"/>
    <w:qFormat/>
    <w:rsid w:val="007436F5"/>
    <w:pPr>
      <w:numPr>
        <w:ilvl w:val="1"/>
        <w:numId w:val="29"/>
      </w:numPr>
      <w:spacing w:line="240" w:lineRule="auto"/>
      <w:contextualSpacing/>
      <w:jc w:val="both"/>
      <w:outlineLvl w:val="1"/>
    </w:pPr>
    <w:rPr>
      <w:rFonts w:ascii="Franklin Gothic Book" w:eastAsiaTheme="minorHAnsi" w:hAnsi="Franklin Gothic Book"/>
      <w:b/>
      <w:sz w:val="22"/>
      <w:szCs w:val="22"/>
      <w:lang w:val="en-IE" w:eastAsia="en-US"/>
    </w:rPr>
  </w:style>
  <w:style w:type="paragraph" w:customStyle="1" w:styleId="PLLANUM3">
    <w:name w:val="PL LA NUM 3"/>
    <w:basedOn w:val="Normal"/>
    <w:qFormat/>
    <w:rsid w:val="007436F5"/>
    <w:pPr>
      <w:numPr>
        <w:ilvl w:val="2"/>
        <w:numId w:val="29"/>
      </w:numPr>
      <w:spacing w:line="240" w:lineRule="auto"/>
      <w:jc w:val="both"/>
    </w:pPr>
    <w:rPr>
      <w:rFonts w:ascii="Franklin Gothic Book" w:eastAsiaTheme="minorHAnsi" w:hAnsi="Franklin Gothic Book"/>
      <w:sz w:val="22"/>
      <w:szCs w:val="22"/>
      <w:lang w:val="en-IE" w:eastAsia="en-US"/>
    </w:rPr>
  </w:style>
  <w:style w:type="paragraph" w:customStyle="1" w:styleId="PLLANUM4">
    <w:name w:val="PL LA NUM 4"/>
    <w:basedOn w:val="BodyTextFirstIndent"/>
    <w:qFormat/>
    <w:rsid w:val="007436F5"/>
    <w:pPr>
      <w:numPr>
        <w:ilvl w:val="3"/>
        <w:numId w:val="29"/>
      </w:numPr>
      <w:tabs>
        <w:tab w:val="clear" w:pos="1701"/>
        <w:tab w:val="num" w:pos="360"/>
      </w:tabs>
      <w:spacing w:line="240" w:lineRule="auto"/>
      <w:ind w:left="0" w:firstLine="360"/>
      <w:jc w:val="both"/>
    </w:pPr>
    <w:rPr>
      <w:rFonts w:ascii="Franklin Gothic Book" w:eastAsiaTheme="minorHAnsi" w:hAnsi="Franklin Gothic Book"/>
      <w:sz w:val="22"/>
      <w:szCs w:val="22"/>
      <w:lang w:val="en-IE" w:eastAsia="en-US"/>
    </w:rPr>
  </w:style>
  <w:style w:type="paragraph" w:customStyle="1" w:styleId="PLLANUM5">
    <w:name w:val="PL LA NUM 5"/>
    <w:basedOn w:val="BodyTextFirstIndent"/>
    <w:qFormat/>
    <w:rsid w:val="007436F5"/>
    <w:pPr>
      <w:numPr>
        <w:ilvl w:val="4"/>
        <w:numId w:val="29"/>
      </w:numPr>
      <w:tabs>
        <w:tab w:val="num" w:pos="360"/>
      </w:tabs>
      <w:spacing w:line="240" w:lineRule="auto"/>
      <w:ind w:left="0" w:firstLine="360"/>
      <w:jc w:val="both"/>
    </w:pPr>
    <w:rPr>
      <w:rFonts w:ascii="Franklin Gothic Book" w:eastAsiaTheme="minorHAnsi" w:hAnsi="Franklin Gothic Book"/>
      <w:sz w:val="22"/>
      <w:szCs w:val="22"/>
      <w:lang w:val="en-IE" w:eastAsia="en-US"/>
    </w:rPr>
  </w:style>
  <w:style w:type="paragraph" w:customStyle="1" w:styleId="PLLANUM6">
    <w:name w:val="PL LA NUM 6"/>
    <w:basedOn w:val="BodyTextFirstIndent"/>
    <w:qFormat/>
    <w:rsid w:val="007436F5"/>
    <w:pPr>
      <w:numPr>
        <w:ilvl w:val="5"/>
        <w:numId w:val="29"/>
      </w:numPr>
      <w:tabs>
        <w:tab w:val="num" w:pos="360"/>
      </w:tabs>
      <w:spacing w:line="240" w:lineRule="auto"/>
      <w:ind w:left="0" w:firstLine="360"/>
      <w:jc w:val="both"/>
    </w:pPr>
    <w:rPr>
      <w:rFonts w:ascii="Franklin Gothic Book" w:eastAsiaTheme="minorHAnsi" w:hAnsi="Franklin Gothic Book"/>
      <w:sz w:val="22"/>
      <w:szCs w:val="22"/>
      <w:lang w:val="en-IE" w:eastAsia="en-US"/>
    </w:rPr>
  </w:style>
  <w:style w:type="numbering" w:customStyle="1" w:styleId="PLLongAgreements">
    <w:name w:val="PL Long Agreements"/>
    <w:uiPriority w:val="99"/>
    <w:rsid w:val="007436F5"/>
    <w:pPr>
      <w:numPr>
        <w:numId w:val="30"/>
      </w:numPr>
    </w:pPr>
  </w:style>
  <w:style w:type="character" w:customStyle="1" w:styleId="PLLANUM2Char">
    <w:name w:val="PL LA NUM 2 Char"/>
    <w:basedOn w:val="DefaultParagraphFont"/>
    <w:link w:val="PLLANUM2"/>
    <w:rsid w:val="007436F5"/>
    <w:rPr>
      <w:rFonts w:ascii="Franklin Gothic Book" w:eastAsiaTheme="minorHAnsi" w:hAnsi="Franklin Gothic Book"/>
      <w:b/>
      <w:sz w:val="22"/>
      <w:szCs w:val="22"/>
      <w:lang w:val="en-IE" w:eastAsia="en-US"/>
    </w:rPr>
  </w:style>
  <w:style w:type="paragraph" w:styleId="BodyText">
    <w:name w:val="Body Text"/>
    <w:basedOn w:val="Normal"/>
    <w:link w:val="BodyTextChar"/>
    <w:uiPriority w:val="99"/>
    <w:semiHidden/>
    <w:unhideWhenUsed/>
    <w:rsid w:val="007436F5"/>
    <w:pPr>
      <w:spacing w:after="120"/>
    </w:pPr>
  </w:style>
  <w:style w:type="character" w:customStyle="1" w:styleId="BodyTextChar">
    <w:name w:val="Body Text Char"/>
    <w:basedOn w:val="DefaultParagraphFont"/>
    <w:link w:val="BodyText"/>
    <w:uiPriority w:val="99"/>
    <w:semiHidden/>
    <w:rsid w:val="007436F5"/>
    <w:rPr>
      <w:rFonts w:ascii="Calibri" w:hAnsi="Calibri"/>
      <w:sz w:val="24"/>
      <w:szCs w:val="21"/>
    </w:rPr>
  </w:style>
  <w:style w:type="paragraph" w:styleId="BodyTextFirstIndent">
    <w:name w:val="Body Text First Indent"/>
    <w:basedOn w:val="BodyText"/>
    <w:link w:val="BodyTextFirstIndentChar"/>
    <w:uiPriority w:val="99"/>
    <w:semiHidden/>
    <w:unhideWhenUsed/>
    <w:rsid w:val="007436F5"/>
    <w:pPr>
      <w:spacing w:after="240"/>
      <w:ind w:firstLine="360"/>
    </w:pPr>
  </w:style>
  <w:style w:type="character" w:customStyle="1" w:styleId="BodyTextFirstIndentChar">
    <w:name w:val="Body Text First Indent Char"/>
    <w:basedOn w:val="BodyTextChar"/>
    <w:link w:val="BodyTextFirstIndent"/>
    <w:uiPriority w:val="99"/>
    <w:semiHidden/>
    <w:rsid w:val="007436F5"/>
    <w:rPr>
      <w:rFonts w:ascii="Calibri" w:hAnsi="Calibri"/>
      <w:sz w:val="24"/>
      <w:szCs w:val="21"/>
    </w:rPr>
  </w:style>
  <w:style w:type="character" w:styleId="Hyperlink">
    <w:name w:val="Hyperlink"/>
    <w:basedOn w:val="DefaultParagraphFont"/>
    <w:uiPriority w:val="99"/>
    <w:semiHidden/>
    <w:unhideWhenUsed/>
    <w:rsid w:val="0093281C"/>
    <w:rPr>
      <w:color w:val="0000FF"/>
      <w:u w:val="single"/>
    </w:rPr>
  </w:style>
  <w:style w:type="paragraph" w:styleId="Revision">
    <w:name w:val="Revision"/>
    <w:hidden/>
    <w:uiPriority w:val="99"/>
    <w:semiHidden/>
    <w:rsid w:val="009225EE"/>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61885">
      <w:bodyDiv w:val="1"/>
      <w:marLeft w:val="0"/>
      <w:marRight w:val="0"/>
      <w:marTop w:val="0"/>
      <w:marBottom w:val="0"/>
      <w:divBdr>
        <w:top w:val="none" w:sz="0" w:space="0" w:color="auto"/>
        <w:left w:val="none" w:sz="0" w:space="0" w:color="auto"/>
        <w:bottom w:val="none" w:sz="0" w:space="0" w:color="auto"/>
        <w:right w:val="none" w:sz="0" w:space="0" w:color="auto"/>
      </w:divBdr>
    </w:div>
    <w:div w:id="18067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rocair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2352</Words>
  <Characters>13412</Characters>
  <Application>Microsoft Office Word</Application>
  <DocSecurity>0</DocSecurity>
  <PresentationFormat/>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McElligott</dc:creator>
  <cp:keywords/>
  <dc:description/>
  <cp:lastModifiedBy>Filip Degrieck</cp:lastModifiedBy>
  <cp:revision>7</cp:revision>
  <cp:lastPrinted>2018-05-18T08:02:00Z</cp:lastPrinted>
  <dcterms:created xsi:type="dcterms:W3CDTF">2023-04-06T15:13:00Z</dcterms:created>
  <dcterms:modified xsi:type="dcterms:W3CDTF">2023-06-06T10:48:00Z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Footer">
    <vt:lpwstr>MHC-30871236-2</vt:lpwstr>
  </property>
</Properties>
</file>