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29D07" w14:textId="223F03D8" w:rsidR="00B34DD2" w:rsidRPr="00B81A77" w:rsidRDefault="00584684" w:rsidP="00584684">
      <w:r>
        <w:tab/>
      </w:r>
      <w:r>
        <w:tab/>
      </w:r>
      <w:r>
        <w:tab/>
      </w:r>
      <w:r w:rsidR="00B07508">
        <w:tab/>
      </w:r>
      <w:r w:rsidR="000508AE">
        <w:rPr>
          <w:noProof/>
          <w:lang w:eastAsia="en-IE"/>
        </w:rPr>
        <w:drawing>
          <wp:inline distT="0" distB="0" distL="0" distR="0" wp14:anchorId="2B657B84" wp14:editId="0D0A8F7C">
            <wp:extent cx="2266950" cy="771525"/>
            <wp:effectExtent l="0" t="0" r="0" b="9525"/>
            <wp:docPr id="4" name="Picture 4" descr="Shanno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5f_x0020_1" descr="Shannon Airpo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771525"/>
                    </a:xfrm>
                    <a:prstGeom prst="rect">
                      <a:avLst/>
                    </a:prstGeom>
                    <a:noFill/>
                    <a:ln>
                      <a:noFill/>
                    </a:ln>
                  </pic:spPr>
                </pic:pic>
              </a:graphicData>
            </a:graphic>
          </wp:inline>
        </w:drawing>
      </w:r>
    </w:p>
    <w:p w14:paraId="08762F78" w14:textId="306D7CE0" w:rsidR="00B07508" w:rsidRDefault="00A25B94" w:rsidP="0040539B">
      <w:pPr>
        <w:shd w:val="clear" w:color="auto" w:fill="C00000"/>
        <w:jc w:val="center"/>
        <w:rPr>
          <w:b/>
          <w:color w:val="FFFFFF" w:themeColor="background1"/>
          <w:sz w:val="28"/>
          <w:lang w:val="en-US" w:eastAsia="ja-JP"/>
        </w:rPr>
      </w:pPr>
      <w:r>
        <w:rPr>
          <w:b/>
          <w:color w:val="FFFFFF" w:themeColor="background1"/>
          <w:sz w:val="28"/>
          <w:lang w:val="en-US" w:eastAsia="ja-JP"/>
        </w:rPr>
        <w:t>TENDER</w:t>
      </w:r>
      <w:r w:rsidR="005F410E" w:rsidRPr="0040539B">
        <w:rPr>
          <w:b/>
          <w:color w:val="FFFFFF" w:themeColor="background1"/>
          <w:sz w:val="28"/>
          <w:lang w:val="en-US" w:eastAsia="ja-JP"/>
        </w:rPr>
        <w:t xml:space="preserve"> RESPONSE DOCUMENT</w:t>
      </w:r>
      <w:r w:rsidR="00291FBF">
        <w:rPr>
          <w:b/>
          <w:color w:val="FFFFFF" w:themeColor="background1"/>
          <w:sz w:val="28"/>
          <w:lang w:val="en-US" w:eastAsia="ja-JP"/>
        </w:rPr>
        <w:t xml:space="preserve"> </w:t>
      </w:r>
      <w:r w:rsidR="00B7486C">
        <w:rPr>
          <w:b/>
          <w:color w:val="FFFFFF" w:themeColor="background1"/>
          <w:sz w:val="28"/>
          <w:lang w:val="en-US" w:eastAsia="ja-JP"/>
        </w:rPr>
        <w:t>(</w:t>
      </w:r>
      <w:r>
        <w:rPr>
          <w:b/>
          <w:color w:val="FFFFFF" w:themeColor="background1"/>
          <w:sz w:val="28"/>
          <w:lang w:val="en-US" w:eastAsia="ja-JP"/>
        </w:rPr>
        <w:t>TRD)</w:t>
      </w:r>
    </w:p>
    <w:p w14:paraId="735C66E0" w14:textId="5B773B78" w:rsidR="00584684" w:rsidRPr="00584684" w:rsidRDefault="00584684" w:rsidP="00584684">
      <w:pPr>
        <w:rPr>
          <w:sz w:val="28"/>
          <w:lang w:val="en-US" w:eastAsia="ja-JP"/>
        </w:rPr>
      </w:pPr>
    </w:p>
    <w:p w14:paraId="08315D2A" w14:textId="139D0740" w:rsidR="00584684" w:rsidRPr="00584684" w:rsidRDefault="00584684" w:rsidP="00584684">
      <w:pPr>
        <w:rPr>
          <w:sz w:val="28"/>
          <w:lang w:val="en-US" w:eastAsia="ja-JP"/>
        </w:rPr>
      </w:pPr>
      <w:bookmarkStart w:id="0" w:name="_Toc382916132"/>
      <w:r>
        <w:rPr>
          <w:noProof/>
          <w:lang w:eastAsia="en-IE"/>
        </w:rPr>
        <w:drawing>
          <wp:inline distT="0" distB="0" distL="0" distR="0" wp14:anchorId="0A2BEE4F" wp14:editId="00BD22B8">
            <wp:extent cx="5734050" cy="2628265"/>
            <wp:effectExtent l="0" t="0" r="0" b="635"/>
            <wp:docPr id="8" name="Picture 8" descr="A large building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building with a sign in front of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633" cy="2628532"/>
                    </a:xfrm>
                    <a:prstGeom prst="rect">
                      <a:avLst/>
                    </a:prstGeom>
                    <a:noFill/>
                    <a:ln>
                      <a:noFill/>
                    </a:ln>
                  </pic:spPr>
                </pic:pic>
              </a:graphicData>
            </a:graphic>
          </wp:inline>
        </w:drawing>
      </w:r>
      <w:bookmarkEnd w:id="0"/>
    </w:p>
    <w:tbl>
      <w:tblPr>
        <w:tblStyle w:val="GridTable4-Accent1"/>
        <w:tblpPr w:leftFromText="180" w:rightFromText="180" w:vertAnchor="text" w:horzAnchor="margin" w:tblpY="213"/>
        <w:tblW w:w="0" w:type="auto"/>
        <w:tblLook w:val="04A0" w:firstRow="1" w:lastRow="0" w:firstColumn="1" w:lastColumn="0" w:noHBand="0" w:noVBand="1"/>
      </w:tblPr>
      <w:tblGrid>
        <w:gridCol w:w="3539"/>
        <w:gridCol w:w="5477"/>
      </w:tblGrid>
      <w:tr w:rsidR="00584684" w:rsidRPr="00B07508" w14:paraId="13E53679" w14:textId="77777777" w:rsidTr="00584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3E1056F8" w14:textId="77777777" w:rsidR="00584684" w:rsidRPr="00B07508" w:rsidRDefault="00584684" w:rsidP="00584684">
            <w:pPr>
              <w:jc w:val="center"/>
              <w:rPr>
                <w:rFonts w:eastAsiaTheme="minorEastAsia"/>
                <w:highlight w:val="yellow"/>
                <w:lang w:val="en-US" w:eastAsia="ja-JP"/>
              </w:rPr>
            </w:pPr>
            <w:r>
              <w:rPr>
                <w:rFonts w:eastAsiaTheme="minorEastAsia"/>
                <w:lang w:val="en-US" w:eastAsia="ja-JP"/>
              </w:rPr>
              <w:t>Subject matter of Tender Response</w:t>
            </w:r>
          </w:p>
        </w:tc>
      </w:tr>
      <w:tr w:rsidR="00584684" w:rsidRPr="00B07508" w14:paraId="2ABE7B42" w14:textId="77777777" w:rsidTr="0058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auto"/>
          </w:tcPr>
          <w:p w14:paraId="5B677348" w14:textId="08FBF222" w:rsidR="00584684" w:rsidRPr="00B07508" w:rsidRDefault="00584684" w:rsidP="00584684">
            <w:pPr>
              <w:jc w:val="center"/>
              <w:rPr>
                <w:rFonts w:eastAsiaTheme="minorEastAsia"/>
                <w:shd w:val="clear" w:color="auto" w:fill="BFBFBF"/>
                <w:lang w:val="en-US" w:eastAsia="ja-JP"/>
              </w:rPr>
            </w:pPr>
            <w:r>
              <w:rPr>
                <w:rFonts w:eastAsiaTheme="minorEastAsia"/>
                <w:color w:val="C00000"/>
                <w:sz w:val="28"/>
                <w:lang w:val="en-US" w:eastAsia="ja-JP"/>
              </w:rPr>
              <w:t>BMES Maintenance Services at</w:t>
            </w:r>
            <w:r w:rsidRPr="00FB017E">
              <w:rPr>
                <w:rFonts w:eastAsiaTheme="minorEastAsia"/>
                <w:color w:val="C00000"/>
                <w:sz w:val="28"/>
                <w:lang w:val="en-US" w:eastAsia="ja-JP"/>
              </w:rPr>
              <w:t xml:space="preserve"> Shannon Airport</w:t>
            </w:r>
            <w:r>
              <w:rPr>
                <w:rFonts w:eastAsiaTheme="minorEastAsia"/>
                <w:color w:val="C00000"/>
                <w:sz w:val="28"/>
                <w:lang w:val="en-US" w:eastAsia="ja-JP"/>
              </w:rPr>
              <w:t xml:space="preserve"> Authority DAC</w:t>
            </w:r>
          </w:p>
        </w:tc>
      </w:tr>
      <w:tr w:rsidR="00584684" w:rsidRPr="00B07508" w14:paraId="5F598694" w14:textId="77777777" w:rsidTr="00584684">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688B4E3E" w14:textId="77777777" w:rsidR="00584684" w:rsidRPr="00B07508" w:rsidRDefault="00584684" w:rsidP="00584684">
            <w:pPr>
              <w:jc w:val="left"/>
              <w:rPr>
                <w:rFonts w:eastAsiaTheme="minorEastAsia"/>
                <w:b w:val="0"/>
                <w:bCs w:val="0"/>
                <w:lang w:val="en-US" w:eastAsia="ja-JP"/>
              </w:rPr>
            </w:pPr>
            <w:r>
              <w:rPr>
                <w:rFonts w:eastAsiaTheme="minorEastAsia"/>
                <w:lang w:val="en-US" w:eastAsia="ja-JP"/>
              </w:rPr>
              <w:t>Name of Organisation submitting Tender</w:t>
            </w:r>
          </w:p>
        </w:tc>
        <w:tc>
          <w:tcPr>
            <w:tcW w:w="5477" w:type="dxa"/>
            <w:tcBorders>
              <w:top w:val="single" w:sz="4" w:space="0" w:color="B00000"/>
              <w:left w:val="single" w:sz="4" w:space="0" w:color="B00000"/>
              <w:bottom w:val="single" w:sz="4" w:space="0" w:color="B00000"/>
              <w:right w:val="single" w:sz="4" w:space="0" w:color="B00000"/>
            </w:tcBorders>
          </w:tcPr>
          <w:p w14:paraId="4345945D" w14:textId="77777777" w:rsidR="00584684" w:rsidRPr="00B07508" w:rsidRDefault="00584684" w:rsidP="00584684">
            <w:pPr>
              <w:cnfStyle w:val="000000000000" w:firstRow="0" w:lastRow="0" w:firstColumn="0" w:lastColumn="0" w:oddVBand="0" w:evenVBand="0" w:oddHBand="0" w:evenHBand="0" w:firstRowFirstColumn="0" w:firstRowLastColumn="0" w:lastRowFirstColumn="0" w:lastRowLastColumn="0"/>
              <w:rPr>
                <w:rFonts w:eastAsiaTheme="minorEastAsia"/>
                <w:lang w:val="en-US" w:eastAsia="ja-JP"/>
              </w:rPr>
            </w:pPr>
          </w:p>
        </w:tc>
      </w:tr>
      <w:tr w:rsidR="00584684" w:rsidRPr="00B07508" w14:paraId="2E6C8CAB" w14:textId="77777777" w:rsidTr="0058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088CD0F5" w14:textId="77777777" w:rsidR="00584684" w:rsidRPr="00B07508" w:rsidRDefault="00584684" w:rsidP="00584684">
            <w:pPr>
              <w:rPr>
                <w:rFonts w:eastAsiaTheme="minorEastAsia"/>
                <w:lang w:val="en-US" w:eastAsia="ja-JP"/>
              </w:rPr>
            </w:pPr>
            <w:r>
              <w:rPr>
                <w:rFonts w:eastAsiaTheme="minorEastAsia"/>
                <w:lang w:val="en-US" w:eastAsia="ja-JP"/>
              </w:rPr>
              <w:t xml:space="preserve">Contact Name </w:t>
            </w:r>
          </w:p>
        </w:tc>
        <w:tc>
          <w:tcPr>
            <w:tcW w:w="5477" w:type="dxa"/>
            <w:tcBorders>
              <w:top w:val="single" w:sz="4" w:space="0" w:color="B00000"/>
              <w:left w:val="single" w:sz="4" w:space="0" w:color="B00000"/>
              <w:bottom w:val="single" w:sz="4" w:space="0" w:color="B00000"/>
              <w:right w:val="single" w:sz="4" w:space="0" w:color="B00000"/>
            </w:tcBorders>
            <w:shd w:val="clear" w:color="auto" w:fill="auto"/>
          </w:tcPr>
          <w:p w14:paraId="1D38FDC7" w14:textId="77777777" w:rsidR="00584684" w:rsidRPr="00B07508" w:rsidRDefault="00584684" w:rsidP="00584684">
            <w:pPr>
              <w:cnfStyle w:val="000000100000" w:firstRow="0" w:lastRow="0" w:firstColumn="0" w:lastColumn="0" w:oddVBand="0" w:evenVBand="0" w:oddHBand="1" w:evenHBand="0" w:firstRowFirstColumn="0" w:firstRowLastColumn="0" w:lastRowFirstColumn="0" w:lastRowLastColumn="0"/>
              <w:rPr>
                <w:rFonts w:eastAsiaTheme="minorEastAsia"/>
                <w:lang w:val="en-US" w:eastAsia="ja-JP"/>
              </w:rPr>
            </w:pPr>
          </w:p>
        </w:tc>
      </w:tr>
      <w:tr w:rsidR="00584684" w:rsidRPr="00B07508" w14:paraId="347900ED" w14:textId="77777777" w:rsidTr="00584684">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155D39A4" w14:textId="77777777" w:rsidR="00584684" w:rsidRPr="00B07508" w:rsidRDefault="00584684" w:rsidP="00584684">
            <w:pPr>
              <w:jc w:val="center"/>
              <w:rPr>
                <w:rFonts w:eastAsiaTheme="minorEastAsia"/>
                <w:lang w:val="en-US" w:eastAsia="ja-JP"/>
              </w:rPr>
            </w:pPr>
            <w:r>
              <w:rPr>
                <w:rFonts w:eastAsiaTheme="minorEastAsia"/>
                <w:lang w:val="en-US" w:eastAsia="ja-JP"/>
              </w:rPr>
              <w:t>Submissions to be uploaded to:</w:t>
            </w:r>
          </w:p>
        </w:tc>
      </w:tr>
      <w:tr w:rsidR="00584684" w:rsidRPr="00B07508" w14:paraId="1F5F750E" w14:textId="77777777" w:rsidTr="00584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auto"/>
          </w:tcPr>
          <w:p w14:paraId="21254E5B" w14:textId="111CB1FF" w:rsidR="00584684" w:rsidRDefault="00584684" w:rsidP="00584684">
            <w:pPr>
              <w:jc w:val="center"/>
              <w:rPr>
                <w:rFonts w:eastAsiaTheme="minorEastAsia"/>
                <w:lang w:val="en-US" w:eastAsia="ja-JP"/>
              </w:rPr>
            </w:pPr>
            <w:hyperlink r:id="rId13" w:history="1">
              <w:r w:rsidRPr="00321A83">
                <w:rPr>
                  <w:rStyle w:val="Hyperlink"/>
                  <w:rFonts w:cs="Arial"/>
                  <w:lang w:val="en-US" w:eastAsia="ja-JP"/>
                </w:rPr>
                <w:t>w</w:t>
              </w:r>
              <w:r w:rsidRPr="00321A83">
                <w:rPr>
                  <w:rStyle w:val="Hyperlink"/>
                  <w:rFonts w:cs="Arial"/>
                </w:rPr>
                <w:t>ww.etenders.gov.ie</w:t>
              </w:r>
            </w:hyperlink>
            <w:r>
              <w:t xml:space="preserve"> </w:t>
            </w:r>
            <w:r>
              <w:rPr>
                <w:lang w:val="en-US" w:eastAsia="ja-JP"/>
              </w:rPr>
              <w:t xml:space="preserve"> </w:t>
            </w:r>
            <w:r>
              <w:rPr>
                <w:rFonts w:eastAsiaTheme="minorEastAsia"/>
                <w:lang w:val="en-US" w:eastAsia="ja-JP"/>
              </w:rPr>
              <w:t xml:space="preserve">ONLY no later </w:t>
            </w:r>
            <w:r w:rsidRPr="00584684">
              <w:rPr>
                <w:rFonts w:eastAsiaTheme="minorEastAsia"/>
                <w:lang w:val="en-US" w:eastAsia="ja-JP"/>
              </w:rPr>
              <w:t xml:space="preserve">than </w:t>
            </w:r>
            <w:r w:rsidR="00ED25AB">
              <w:rPr>
                <w:rFonts w:eastAsiaTheme="minorEastAsia"/>
                <w:lang w:val="en-US" w:eastAsia="ja-JP"/>
              </w:rPr>
              <w:t>15:00</w:t>
            </w:r>
            <w:r w:rsidRPr="00584684">
              <w:rPr>
                <w:rFonts w:eastAsiaTheme="minorEastAsia"/>
                <w:lang w:val="en-US" w:eastAsia="ja-JP"/>
              </w:rPr>
              <w:t xml:space="preserve"> on</w:t>
            </w:r>
            <w:r w:rsidR="00E26529">
              <w:rPr>
                <w:rFonts w:eastAsiaTheme="minorEastAsia"/>
                <w:lang w:val="en-US" w:eastAsia="ja-JP"/>
              </w:rPr>
              <w:t xml:space="preserve"> </w:t>
            </w:r>
            <w:r w:rsidR="00893B62">
              <w:rPr>
                <w:rFonts w:eastAsiaTheme="minorEastAsia"/>
                <w:lang w:val="en-US" w:eastAsia="ja-JP"/>
              </w:rPr>
              <w:t xml:space="preserve">Monday </w:t>
            </w:r>
            <w:r w:rsidR="00ED25AB">
              <w:rPr>
                <w:rFonts w:eastAsiaTheme="minorEastAsia"/>
                <w:lang w:val="en-US" w:eastAsia="ja-JP"/>
              </w:rPr>
              <w:t>27</w:t>
            </w:r>
            <w:r w:rsidRPr="004645D7">
              <w:rPr>
                <w:rFonts w:eastAsiaTheme="minorEastAsia"/>
                <w:vertAlign w:val="superscript"/>
                <w:lang w:val="en-US" w:eastAsia="ja-JP"/>
              </w:rPr>
              <w:t>th</w:t>
            </w:r>
            <w:r w:rsidR="004645D7">
              <w:rPr>
                <w:rFonts w:eastAsiaTheme="minorEastAsia"/>
                <w:lang w:val="en-US" w:eastAsia="ja-JP"/>
              </w:rPr>
              <w:t xml:space="preserve"> of </w:t>
            </w:r>
            <w:r w:rsidR="00ED25AB">
              <w:rPr>
                <w:rFonts w:eastAsiaTheme="minorEastAsia"/>
                <w:lang w:val="en-US" w:eastAsia="ja-JP"/>
              </w:rPr>
              <w:t>July</w:t>
            </w:r>
            <w:r w:rsidR="00893B62">
              <w:rPr>
                <w:rFonts w:eastAsiaTheme="minorEastAsia"/>
                <w:lang w:val="en-US" w:eastAsia="ja-JP"/>
              </w:rPr>
              <w:t xml:space="preserve"> </w:t>
            </w:r>
            <w:r w:rsidRPr="00584684">
              <w:rPr>
                <w:rFonts w:eastAsiaTheme="minorEastAsia"/>
                <w:lang w:val="en-US" w:eastAsia="ja-JP"/>
              </w:rPr>
              <w:t>202</w:t>
            </w:r>
            <w:r w:rsidR="00ED25AB">
              <w:rPr>
                <w:rFonts w:eastAsiaTheme="minorEastAsia"/>
                <w:lang w:val="en-US" w:eastAsia="ja-JP"/>
              </w:rPr>
              <w:t>6</w:t>
            </w:r>
          </w:p>
          <w:p w14:paraId="2F3BACC3" w14:textId="77777777" w:rsidR="00584684" w:rsidRPr="00B07508" w:rsidRDefault="00584684" w:rsidP="00584684">
            <w:pPr>
              <w:jc w:val="center"/>
              <w:rPr>
                <w:rFonts w:eastAsiaTheme="minorEastAsia"/>
                <w:lang w:val="en-US" w:eastAsia="ja-JP"/>
              </w:rPr>
            </w:pPr>
          </w:p>
        </w:tc>
      </w:tr>
    </w:tbl>
    <w:p w14:paraId="049EBAF3" w14:textId="5876ACAE" w:rsidR="00584684" w:rsidRPr="00584684" w:rsidRDefault="00584684" w:rsidP="00584684">
      <w:pPr>
        <w:rPr>
          <w:sz w:val="28"/>
          <w:lang w:val="en-US" w:eastAsia="ja-JP"/>
        </w:rPr>
      </w:pPr>
    </w:p>
    <w:bookmarkStart w:id="1" w:name="_Toc488835843" w:displacedByCustomXml="next"/>
    <w:bookmarkStart w:id="2" w:name="_Toc488851543" w:displacedByCustomXml="next"/>
    <w:sdt>
      <w:sdtPr>
        <w:rPr>
          <w:b/>
          <w:bCs/>
          <w:color w:val="FFFFFF" w:themeColor="background1"/>
          <w:sz w:val="28"/>
        </w:rPr>
        <w:id w:val="1566222601"/>
        <w:docPartObj>
          <w:docPartGallery w:val="Table of Contents"/>
          <w:docPartUnique/>
        </w:docPartObj>
      </w:sdtPr>
      <w:sdtEndPr>
        <w:rPr>
          <w:b w:val="0"/>
          <w:bCs w:val="0"/>
          <w:noProof/>
          <w:color w:val="000000"/>
          <w:sz w:val="22"/>
        </w:rPr>
      </w:sdtEndPr>
      <w:sdtContent>
        <w:p w14:paraId="1E3DAA69" w14:textId="0A63B89A" w:rsidR="00975C4D" w:rsidRPr="0040539B" w:rsidRDefault="00975C4D" w:rsidP="0040539B">
          <w:pPr>
            <w:shd w:val="clear" w:color="auto" w:fill="C00000"/>
            <w:rPr>
              <w:b/>
              <w:color w:val="FFFFFF" w:themeColor="background1"/>
              <w:sz w:val="28"/>
            </w:rPr>
          </w:pPr>
          <w:r w:rsidRPr="0040539B">
            <w:rPr>
              <w:b/>
              <w:color w:val="FFFFFF" w:themeColor="background1"/>
              <w:sz w:val="28"/>
            </w:rPr>
            <w:t>Contents</w:t>
          </w:r>
          <w:bookmarkEnd w:id="2"/>
          <w:bookmarkEnd w:id="1"/>
        </w:p>
        <w:p w14:paraId="18672A26" w14:textId="1A53B0ED" w:rsidR="007D2DEE" w:rsidRDefault="00975C4D">
          <w:pPr>
            <w:pStyle w:val="TOC1"/>
            <w:tabs>
              <w:tab w:val="right" w:leader="dot" w:pos="9016"/>
            </w:tabs>
            <w:rPr>
              <w:rFonts w:asciiTheme="minorHAnsi" w:eastAsiaTheme="minorEastAsia" w:hAnsiTheme="minorHAnsi" w:cstheme="minorBidi"/>
              <w:noProof/>
              <w:color w:val="auto"/>
              <w:lang w:eastAsia="en-GB"/>
            </w:rPr>
          </w:pPr>
          <w:r>
            <w:fldChar w:fldCharType="begin"/>
          </w:r>
          <w:r>
            <w:instrText xml:space="preserve"> TOC \o "1-3" \h \z \u </w:instrText>
          </w:r>
          <w:r>
            <w:fldChar w:fldCharType="separate"/>
          </w:r>
          <w:hyperlink w:anchor="_Toc497206987" w:history="1">
            <w:r w:rsidR="007D2DEE" w:rsidRPr="00AB04A7">
              <w:rPr>
                <w:rStyle w:val="Hyperlink"/>
                <w:rFonts w:eastAsia="Times New Roman"/>
                <w:noProof/>
              </w:rPr>
              <w:t xml:space="preserve">General Contact </w:t>
            </w:r>
            <w:r w:rsidR="00E73D5E">
              <w:rPr>
                <w:rStyle w:val="Hyperlink"/>
                <w:rFonts w:eastAsia="Times New Roman"/>
                <w:noProof/>
              </w:rPr>
              <w:t xml:space="preserve">and Pre- Qualification Response </w:t>
            </w:r>
            <w:r w:rsidR="007D2DEE" w:rsidRPr="00AB04A7">
              <w:rPr>
                <w:rStyle w:val="Hyperlink"/>
                <w:rFonts w:eastAsia="Times New Roman"/>
                <w:noProof/>
              </w:rPr>
              <w:t>Information</w:t>
            </w:r>
            <w:r w:rsidR="007D2DEE">
              <w:rPr>
                <w:noProof/>
                <w:webHidden/>
              </w:rPr>
              <w:tab/>
            </w:r>
            <w:r w:rsidR="007D2DEE">
              <w:rPr>
                <w:noProof/>
                <w:webHidden/>
              </w:rPr>
              <w:fldChar w:fldCharType="begin"/>
            </w:r>
            <w:r w:rsidR="007D2DEE">
              <w:rPr>
                <w:noProof/>
                <w:webHidden/>
              </w:rPr>
              <w:instrText xml:space="preserve"> PAGEREF _Toc497206987 \h </w:instrText>
            </w:r>
            <w:r w:rsidR="007D2DEE">
              <w:rPr>
                <w:noProof/>
                <w:webHidden/>
              </w:rPr>
            </w:r>
            <w:r w:rsidR="007D2DEE">
              <w:rPr>
                <w:noProof/>
                <w:webHidden/>
              </w:rPr>
              <w:fldChar w:fldCharType="separate"/>
            </w:r>
            <w:r w:rsidR="002747CA">
              <w:rPr>
                <w:noProof/>
                <w:webHidden/>
              </w:rPr>
              <w:t>3</w:t>
            </w:r>
            <w:r w:rsidR="007D2DEE">
              <w:rPr>
                <w:noProof/>
                <w:webHidden/>
              </w:rPr>
              <w:fldChar w:fldCharType="end"/>
            </w:r>
          </w:hyperlink>
        </w:p>
        <w:p w14:paraId="21408E44" w14:textId="1BA59FA1" w:rsidR="007D2DEE" w:rsidRDefault="00F522F7">
          <w:pPr>
            <w:pStyle w:val="TOC1"/>
            <w:tabs>
              <w:tab w:val="right" w:leader="dot" w:pos="9016"/>
            </w:tabs>
            <w:rPr>
              <w:noProof/>
            </w:rPr>
          </w:pPr>
          <w:r w:rsidRPr="00B1039B">
            <w:t>Qualitiative Responses</w:t>
          </w:r>
          <w:r w:rsidR="002F602A">
            <w:rPr>
              <w:noProof/>
            </w:rPr>
            <w:tab/>
            <w:t>4</w:t>
          </w:r>
        </w:p>
        <w:p w14:paraId="423BCB17" w14:textId="53325C2E" w:rsidR="00A25B94" w:rsidRDefault="00F522F7" w:rsidP="00A25B94">
          <w:r>
            <w:t xml:space="preserve">Pricing Schedule         </w:t>
          </w:r>
          <w:r w:rsidR="00634CF3">
            <w:t xml:space="preserve"> ……………………………………………</w:t>
          </w:r>
          <w:r w:rsidR="00C64EC6">
            <w:t>…………………………………</w:t>
          </w:r>
          <w:r w:rsidR="00634CF3">
            <w:t>.</w:t>
          </w:r>
          <w:r>
            <w:t>1</w:t>
          </w:r>
          <w:r w:rsidR="0083288F">
            <w:t>0</w:t>
          </w:r>
        </w:p>
        <w:p w14:paraId="77E5A7C5" w14:textId="326B3DDC" w:rsidR="003D05DB" w:rsidRPr="00A25B94" w:rsidRDefault="003D05DB" w:rsidP="00C43B6D">
          <w:pPr>
            <w:jc w:val="left"/>
          </w:pPr>
          <w:r>
            <w:t>Declaration</w:t>
          </w:r>
          <w:r w:rsidR="00C43B6D">
            <w:t xml:space="preserve"> of Personal Circumstances of tenderer</w:t>
          </w:r>
          <w:r>
            <w:t xml:space="preserve"> …………………………………</w:t>
          </w:r>
          <w:r w:rsidR="00C64EC6">
            <w:t>…</w:t>
          </w:r>
          <w:r w:rsidR="00C43B6D">
            <w:t>……...</w:t>
          </w:r>
          <w:r w:rsidR="00C64EC6">
            <w:t>.1</w:t>
          </w:r>
          <w:r w:rsidR="009D63B5">
            <w:t>1</w:t>
          </w:r>
        </w:p>
        <w:p w14:paraId="56AE078D" w14:textId="0445C2CC" w:rsidR="00975C4D" w:rsidRDefault="00975C4D" w:rsidP="00B53D15">
          <w:r>
            <w:rPr>
              <w:b/>
              <w:bCs/>
              <w:noProof/>
            </w:rPr>
            <w:fldChar w:fldCharType="end"/>
          </w:r>
        </w:p>
      </w:sdtContent>
    </w:sdt>
    <w:p w14:paraId="5576F00F" w14:textId="77777777" w:rsidR="00975C4D" w:rsidRDefault="00975C4D">
      <w:pPr>
        <w:spacing w:before="0" w:after="0" w:line="240" w:lineRule="auto"/>
        <w:jc w:val="left"/>
      </w:pPr>
    </w:p>
    <w:p w14:paraId="6837DDAB" w14:textId="34B12791" w:rsidR="00AA79FE" w:rsidRDefault="00975C4D">
      <w:pPr>
        <w:spacing w:before="0" w:after="0" w:line="240" w:lineRule="auto"/>
        <w:jc w:val="left"/>
      </w:pPr>
      <w:r>
        <w:br w:type="page"/>
      </w:r>
    </w:p>
    <w:tbl>
      <w:tblPr>
        <w:tblpPr w:leftFromText="180" w:rightFromText="180"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3"/>
        <w:gridCol w:w="1546"/>
        <w:gridCol w:w="1547"/>
      </w:tblGrid>
      <w:tr w:rsidR="008A719B" w:rsidRPr="008B03C3" w14:paraId="3801F261" w14:textId="77777777" w:rsidTr="008A719B">
        <w:tc>
          <w:tcPr>
            <w:tcW w:w="2830" w:type="dxa"/>
            <w:shd w:val="clear" w:color="auto" w:fill="D9D9D9" w:themeFill="background1" w:themeFillShade="D9"/>
          </w:tcPr>
          <w:p w14:paraId="7EA20DB6" w14:textId="77777777" w:rsidR="008A719B" w:rsidRPr="009043AD" w:rsidRDefault="008A719B" w:rsidP="008A719B">
            <w:pPr>
              <w:rPr>
                <w:rFonts w:asciiTheme="minorHAnsi" w:hAnsiTheme="minorHAnsi" w:cstheme="minorHAnsi"/>
                <w:b/>
                <w:color w:val="000000" w:themeColor="text1"/>
              </w:rPr>
            </w:pPr>
            <w:bookmarkStart w:id="3" w:name="_Hlk95219199"/>
            <w:bookmarkStart w:id="4" w:name="_Toc488834418"/>
            <w:bookmarkStart w:id="5" w:name="_Toc497206987"/>
            <w:r w:rsidRPr="009043AD">
              <w:rPr>
                <w:rFonts w:asciiTheme="minorHAnsi" w:hAnsiTheme="minorHAnsi" w:cstheme="minorHAnsi"/>
                <w:b/>
                <w:color w:val="000000" w:themeColor="text1"/>
              </w:rPr>
              <w:lastRenderedPageBreak/>
              <w:t>Organisation Name:</w:t>
            </w:r>
          </w:p>
        </w:tc>
        <w:tc>
          <w:tcPr>
            <w:tcW w:w="6186" w:type="dxa"/>
            <w:gridSpan w:val="3"/>
          </w:tcPr>
          <w:p w14:paraId="29F5065D" w14:textId="77777777" w:rsidR="008A719B" w:rsidRPr="008B03C3" w:rsidRDefault="008A719B" w:rsidP="008A719B">
            <w:pPr>
              <w:rPr>
                <w:rFonts w:asciiTheme="minorHAnsi" w:hAnsiTheme="minorHAnsi" w:cstheme="minorHAnsi"/>
                <w:b/>
                <w:color w:val="FFFFFF" w:themeColor="background1"/>
              </w:rPr>
            </w:pPr>
          </w:p>
        </w:tc>
      </w:tr>
      <w:tr w:rsidR="008A719B" w:rsidRPr="008B03C3" w14:paraId="29AE2388" w14:textId="77777777" w:rsidTr="008A719B">
        <w:tc>
          <w:tcPr>
            <w:tcW w:w="2830" w:type="dxa"/>
            <w:shd w:val="clear" w:color="auto" w:fill="D9D9D9" w:themeFill="background1" w:themeFillShade="D9"/>
          </w:tcPr>
          <w:p w14:paraId="3DBC4FDA"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Contact Person:</w:t>
            </w:r>
          </w:p>
        </w:tc>
        <w:tc>
          <w:tcPr>
            <w:tcW w:w="6186" w:type="dxa"/>
            <w:gridSpan w:val="3"/>
          </w:tcPr>
          <w:p w14:paraId="7C502526" w14:textId="77777777" w:rsidR="008A719B" w:rsidRPr="008B03C3" w:rsidRDefault="008A719B" w:rsidP="008A719B">
            <w:pPr>
              <w:rPr>
                <w:rFonts w:asciiTheme="minorHAnsi" w:hAnsiTheme="minorHAnsi" w:cstheme="minorHAnsi"/>
                <w:b/>
                <w:color w:val="FFFFFF" w:themeColor="background1"/>
              </w:rPr>
            </w:pPr>
          </w:p>
        </w:tc>
      </w:tr>
      <w:tr w:rsidR="008A719B" w:rsidRPr="008B03C3" w14:paraId="18367FD8" w14:textId="77777777" w:rsidTr="008A719B">
        <w:tc>
          <w:tcPr>
            <w:tcW w:w="2830" w:type="dxa"/>
            <w:shd w:val="clear" w:color="auto" w:fill="D9D9D9" w:themeFill="background1" w:themeFillShade="D9"/>
          </w:tcPr>
          <w:p w14:paraId="1895F4A5"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 xml:space="preserve">Position: </w:t>
            </w:r>
          </w:p>
        </w:tc>
        <w:tc>
          <w:tcPr>
            <w:tcW w:w="6186" w:type="dxa"/>
            <w:gridSpan w:val="3"/>
          </w:tcPr>
          <w:p w14:paraId="4BD7286B" w14:textId="77777777" w:rsidR="008A719B" w:rsidRPr="008B03C3" w:rsidRDefault="008A719B" w:rsidP="008A719B">
            <w:pPr>
              <w:rPr>
                <w:rFonts w:asciiTheme="minorHAnsi" w:hAnsiTheme="minorHAnsi" w:cstheme="minorHAnsi"/>
                <w:b/>
                <w:color w:val="FFFFFF" w:themeColor="background1"/>
              </w:rPr>
            </w:pPr>
          </w:p>
        </w:tc>
      </w:tr>
      <w:tr w:rsidR="008A719B" w:rsidRPr="008B03C3" w14:paraId="70ADDA68" w14:textId="77777777" w:rsidTr="008A719B">
        <w:tc>
          <w:tcPr>
            <w:tcW w:w="2830" w:type="dxa"/>
            <w:shd w:val="clear" w:color="auto" w:fill="D9D9D9" w:themeFill="background1" w:themeFillShade="D9"/>
          </w:tcPr>
          <w:p w14:paraId="7DD33551"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 xml:space="preserve">Address: </w:t>
            </w:r>
          </w:p>
        </w:tc>
        <w:tc>
          <w:tcPr>
            <w:tcW w:w="6186" w:type="dxa"/>
            <w:gridSpan w:val="3"/>
          </w:tcPr>
          <w:p w14:paraId="2AB158F1" w14:textId="77777777" w:rsidR="008A719B" w:rsidRPr="008B03C3" w:rsidRDefault="008A719B" w:rsidP="008A719B">
            <w:pPr>
              <w:rPr>
                <w:rFonts w:asciiTheme="minorHAnsi" w:hAnsiTheme="minorHAnsi" w:cstheme="minorHAnsi"/>
                <w:b/>
                <w:color w:val="FFFFFF" w:themeColor="background1"/>
              </w:rPr>
            </w:pPr>
          </w:p>
        </w:tc>
      </w:tr>
      <w:tr w:rsidR="008A719B" w:rsidRPr="008B03C3" w14:paraId="50930F85" w14:textId="77777777" w:rsidTr="00F22F47">
        <w:trPr>
          <w:trHeight w:val="1351"/>
        </w:trPr>
        <w:tc>
          <w:tcPr>
            <w:tcW w:w="2830" w:type="dxa"/>
            <w:shd w:val="clear" w:color="auto" w:fill="D9D9D9" w:themeFill="background1" w:themeFillShade="D9"/>
          </w:tcPr>
          <w:p w14:paraId="58A0C536"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Phone:</w:t>
            </w:r>
          </w:p>
        </w:tc>
        <w:tc>
          <w:tcPr>
            <w:tcW w:w="6186" w:type="dxa"/>
            <w:gridSpan w:val="3"/>
          </w:tcPr>
          <w:p w14:paraId="2ABA8528" w14:textId="77777777" w:rsidR="008A719B" w:rsidRPr="008B03C3" w:rsidRDefault="008A719B" w:rsidP="008A719B">
            <w:pPr>
              <w:rPr>
                <w:rFonts w:asciiTheme="minorHAnsi" w:hAnsiTheme="minorHAnsi" w:cstheme="minorHAnsi"/>
                <w:b/>
                <w:color w:val="FFFFFF" w:themeColor="background1"/>
              </w:rPr>
            </w:pPr>
          </w:p>
        </w:tc>
      </w:tr>
      <w:tr w:rsidR="008A719B" w:rsidRPr="008B03C3" w14:paraId="7CD42C7F" w14:textId="77777777" w:rsidTr="008A719B">
        <w:tc>
          <w:tcPr>
            <w:tcW w:w="2830" w:type="dxa"/>
            <w:shd w:val="clear" w:color="auto" w:fill="D9D9D9" w:themeFill="background1" w:themeFillShade="D9"/>
          </w:tcPr>
          <w:p w14:paraId="34C73FCD"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 xml:space="preserve">Email: </w:t>
            </w:r>
          </w:p>
        </w:tc>
        <w:tc>
          <w:tcPr>
            <w:tcW w:w="6186" w:type="dxa"/>
            <w:gridSpan w:val="3"/>
          </w:tcPr>
          <w:p w14:paraId="5AE7772F" w14:textId="77777777" w:rsidR="008A719B" w:rsidRPr="008B03C3" w:rsidRDefault="008A719B" w:rsidP="008A719B">
            <w:pPr>
              <w:rPr>
                <w:rFonts w:asciiTheme="minorHAnsi" w:hAnsiTheme="minorHAnsi" w:cstheme="minorHAnsi"/>
                <w:b/>
                <w:color w:val="FFFFFF" w:themeColor="background1"/>
              </w:rPr>
            </w:pPr>
          </w:p>
        </w:tc>
      </w:tr>
      <w:tr w:rsidR="008A719B" w:rsidRPr="008B03C3" w14:paraId="6F390D0D" w14:textId="77777777" w:rsidTr="008A719B">
        <w:tc>
          <w:tcPr>
            <w:tcW w:w="2830" w:type="dxa"/>
            <w:shd w:val="clear" w:color="auto" w:fill="D9D9D9" w:themeFill="background1" w:themeFillShade="D9"/>
          </w:tcPr>
          <w:p w14:paraId="72BC0FF3"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 xml:space="preserve">Website: </w:t>
            </w:r>
          </w:p>
        </w:tc>
        <w:tc>
          <w:tcPr>
            <w:tcW w:w="6186" w:type="dxa"/>
            <w:gridSpan w:val="3"/>
          </w:tcPr>
          <w:p w14:paraId="33BCDB62" w14:textId="77777777" w:rsidR="008A719B" w:rsidRPr="008B03C3" w:rsidRDefault="008A719B" w:rsidP="008A719B">
            <w:pPr>
              <w:rPr>
                <w:rFonts w:asciiTheme="minorHAnsi" w:hAnsiTheme="minorHAnsi" w:cstheme="minorHAnsi"/>
                <w:b/>
                <w:color w:val="FFFFFF" w:themeColor="background1"/>
              </w:rPr>
            </w:pPr>
          </w:p>
        </w:tc>
      </w:tr>
      <w:tr w:rsidR="008A719B" w:rsidRPr="008B03C3" w14:paraId="32768D84" w14:textId="77777777" w:rsidTr="008A719B">
        <w:tc>
          <w:tcPr>
            <w:tcW w:w="2830" w:type="dxa"/>
            <w:shd w:val="clear" w:color="auto" w:fill="D9D9D9" w:themeFill="background1" w:themeFillShade="D9"/>
          </w:tcPr>
          <w:p w14:paraId="7AB68C60"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Date of Establishment, if applicable</w:t>
            </w:r>
          </w:p>
        </w:tc>
        <w:tc>
          <w:tcPr>
            <w:tcW w:w="3093" w:type="dxa"/>
            <w:shd w:val="clear" w:color="auto" w:fill="D9D9D9" w:themeFill="background1" w:themeFillShade="D9"/>
          </w:tcPr>
          <w:p w14:paraId="48344B5E" w14:textId="77777777" w:rsidR="008A719B" w:rsidRPr="009043AD" w:rsidRDefault="008A719B" w:rsidP="008A719B">
            <w:pPr>
              <w:rPr>
                <w:rFonts w:asciiTheme="minorHAnsi" w:hAnsiTheme="minorHAnsi" w:cstheme="minorHAnsi"/>
                <w:b/>
                <w:color w:val="000000" w:themeColor="text1"/>
              </w:rPr>
            </w:pPr>
            <w:r w:rsidRPr="009043AD">
              <w:rPr>
                <w:rFonts w:asciiTheme="minorHAnsi" w:hAnsiTheme="minorHAnsi" w:cstheme="minorHAnsi"/>
                <w:b/>
                <w:color w:val="000000" w:themeColor="text1"/>
              </w:rPr>
              <w:t>VAT Registration No:</w:t>
            </w:r>
          </w:p>
        </w:tc>
        <w:tc>
          <w:tcPr>
            <w:tcW w:w="3093" w:type="dxa"/>
            <w:gridSpan w:val="2"/>
            <w:shd w:val="clear" w:color="auto" w:fill="D9D9D9" w:themeFill="background1" w:themeFillShade="D9"/>
          </w:tcPr>
          <w:p w14:paraId="193C1ECE" w14:textId="77777777" w:rsidR="008A719B" w:rsidRPr="009043AD" w:rsidRDefault="008A719B" w:rsidP="008A719B">
            <w:pPr>
              <w:jc w:val="left"/>
              <w:rPr>
                <w:rFonts w:asciiTheme="minorHAnsi" w:hAnsiTheme="minorHAnsi" w:cstheme="minorHAnsi"/>
                <w:b/>
                <w:color w:val="000000" w:themeColor="text1"/>
              </w:rPr>
            </w:pPr>
            <w:r w:rsidRPr="009043AD">
              <w:rPr>
                <w:rFonts w:asciiTheme="minorHAnsi" w:hAnsiTheme="minorHAnsi" w:cstheme="minorHAnsi"/>
                <w:b/>
                <w:color w:val="000000" w:themeColor="text1"/>
              </w:rPr>
              <w:t>Legal Structure – partnership, limited company, etc.</w:t>
            </w:r>
          </w:p>
        </w:tc>
      </w:tr>
      <w:tr w:rsidR="008A719B" w:rsidRPr="008B03C3" w14:paraId="0342CD71" w14:textId="77777777" w:rsidTr="00FD72F8">
        <w:tc>
          <w:tcPr>
            <w:tcW w:w="2830" w:type="dxa"/>
          </w:tcPr>
          <w:p w14:paraId="114EC815" w14:textId="77777777" w:rsidR="008A719B" w:rsidRDefault="008A719B" w:rsidP="008A719B">
            <w:pPr>
              <w:rPr>
                <w:rFonts w:asciiTheme="minorHAnsi" w:hAnsiTheme="minorHAnsi" w:cstheme="minorHAnsi"/>
              </w:rPr>
            </w:pPr>
          </w:p>
        </w:tc>
        <w:tc>
          <w:tcPr>
            <w:tcW w:w="3093" w:type="dxa"/>
          </w:tcPr>
          <w:p w14:paraId="091FE224" w14:textId="47CCA7D1" w:rsidR="008A719B" w:rsidRDefault="008A719B" w:rsidP="008A719B">
            <w:pPr>
              <w:rPr>
                <w:rFonts w:asciiTheme="minorHAnsi" w:hAnsiTheme="minorHAnsi" w:cstheme="minorHAnsi"/>
              </w:rPr>
            </w:pPr>
          </w:p>
        </w:tc>
        <w:tc>
          <w:tcPr>
            <w:tcW w:w="3093" w:type="dxa"/>
            <w:gridSpan w:val="2"/>
          </w:tcPr>
          <w:p w14:paraId="6FC8BE8B" w14:textId="77777777" w:rsidR="008A719B" w:rsidRDefault="008A719B" w:rsidP="008A719B">
            <w:pPr>
              <w:rPr>
                <w:rFonts w:asciiTheme="minorHAnsi" w:hAnsiTheme="minorHAnsi" w:cstheme="minorHAnsi"/>
              </w:rPr>
            </w:pPr>
          </w:p>
        </w:tc>
      </w:tr>
      <w:tr w:rsidR="008A719B" w:rsidRPr="008B03C3" w14:paraId="1C9D103A" w14:textId="77777777" w:rsidTr="008A719B">
        <w:tc>
          <w:tcPr>
            <w:tcW w:w="5923" w:type="dxa"/>
            <w:gridSpan w:val="2"/>
            <w:shd w:val="clear" w:color="auto" w:fill="D9D9D9" w:themeFill="background1" w:themeFillShade="D9"/>
          </w:tcPr>
          <w:p w14:paraId="34D00DBE" w14:textId="77777777" w:rsidR="008A719B" w:rsidRPr="008A719B" w:rsidRDefault="008A719B" w:rsidP="008A719B">
            <w:pPr>
              <w:rPr>
                <w:rFonts w:asciiTheme="minorHAnsi" w:hAnsiTheme="minorHAnsi" w:cstheme="minorHAnsi"/>
                <w:b/>
                <w:bCs/>
              </w:rPr>
            </w:pPr>
            <w:r w:rsidRPr="008A719B">
              <w:rPr>
                <w:rFonts w:asciiTheme="minorHAnsi" w:hAnsiTheme="minorHAnsi" w:cstheme="minorHAnsi"/>
                <w:b/>
                <w:bCs/>
              </w:rPr>
              <w:t xml:space="preserve">Pre- </w:t>
            </w:r>
            <w:proofErr w:type="gramStart"/>
            <w:r w:rsidRPr="008A719B">
              <w:rPr>
                <w:rFonts w:asciiTheme="minorHAnsi" w:hAnsiTheme="minorHAnsi" w:cstheme="minorHAnsi"/>
                <w:b/>
                <w:bCs/>
              </w:rPr>
              <w:t>Qualification  Pass</w:t>
            </w:r>
            <w:proofErr w:type="gramEnd"/>
            <w:r w:rsidRPr="008A719B">
              <w:rPr>
                <w:rFonts w:asciiTheme="minorHAnsi" w:hAnsiTheme="minorHAnsi" w:cstheme="minorHAnsi"/>
                <w:b/>
                <w:bCs/>
              </w:rPr>
              <w:t xml:space="preserve">/Fail Criteria </w:t>
            </w:r>
          </w:p>
        </w:tc>
        <w:tc>
          <w:tcPr>
            <w:tcW w:w="1546" w:type="dxa"/>
            <w:shd w:val="clear" w:color="auto" w:fill="D9D9D9" w:themeFill="background1" w:themeFillShade="D9"/>
          </w:tcPr>
          <w:p w14:paraId="2CABF384" w14:textId="77777777" w:rsidR="008A719B" w:rsidRPr="008A719B" w:rsidRDefault="008A719B" w:rsidP="008A719B">
            <w:pPr>
              <w:rPr>
                <w:rFonts w:asciiTheme="minorHAnsi" w:hAnsiTheme="minorHAnsi" w:cstheme="minorHAnsi"/>
                <w:b/>
                <w:bCs/>
              </w:rPr>
            </w:pPr>
            <w:r w:rsidRPr="008A719B">
              <w:rPr>
                <w:rFonts w:asciiTheme="minorHAnsi" w:hAnsiTheme="minorHAnsi" w:cstheme="minorHAnsi"/>
                <w:b/>
                <w:bCs/>
              </w:rPr>
              <w:t>Yes</w:t>
            </w:r>
          </w:p>
        </w:tc>
        <w:tc>
          <w:tcPr>
            <w:tcW w:w="1547" w:type="dxa"/>
            <w:shd w:val="clear" w:color="auto" w:fill="D9D9D9" w:themeFill="background1" w:themeFillShade="D9"/>
          </w:tcPr>
          <w:p w14:paraId="5BA9CFFD" w14:textId="77777777" w:rsidR="008A719B" w:rsidRPr="008A719B" w:rsidRDefault="008A719B" w:rsidP="008A719B">
            <w:pPr>
              <w:rPr>
                <w:rFonts w:asciiTheme="minorHAnsi" w:hAnsiTheme="minorHAnsi" w:cstheme="minorHAnsi"/>
                <w:b/>
                <w:bCs/>
              </w:rPr>
            </w:pPr>
            <w:r w:rsidRPr="008A719B">
              <w:rPr>
                <w:rFonts w:asciiTheme="minorHAnsi" w:hAnsiTheme="minorHAnsi" w:cstheme="minorHAnsi"/>
                <w:b/>
                <w:bCs/>
              </w:rPr>
              <w:t xml:space="preserve">No </w:t>
            </w:r>
          </w:p>
        </w:tc>
      </w:tr>
      <w:tr w:rsidR="008A719B" w:rsidRPr="008B03C3" w14:paraId="479E924A" w14:textId="77777777" w:rsidTr="008A719B">
        <w:trPr>
          <w:trHeight w:val="1178"/>
        </w:trPr>
        <w:tc>
          <w:tcPr>
            <w:tcW w:w="5923" w:type="dxa"/>
            <w:gridSpan w:val="2"/>
          </w:tcPr>
          <w:p w14:paraId="50844973" w14:textId="77777777" w:rsidR="008A719B" w:rsidRPr="00AA79FE" w:rsidRDefault="008A719B" w:rsidP="008A719B">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proof of Insurance cover within 5 working days of any notification of intention to award.</w:t>
            </w:r>
          </w:p>
        </w:tc>
        <w:tc>
          <w:tcPr>
            <w:tcW w:w="1546" w:type="dxa"/>
          </w:tcPr>
          <w:p w14:paraId="11F7C883" w14:textId="77777777" w:rsidR="008A719B" w:rsidRPr="008B03C3" w:rsidRDefault="008A719B" w:rsidP="008A719B">
            <w:pPr>
              <w:rPr>
                <w:rFonts w:asciiTheme="minorHAnsi" w:hAnsiTheme="minorHAnsi" w:cstheme="minorHAnsi"/>
              </w:rPr>
            </w:pPr>
          </w:p>
        </w:tc>
        <w:tc>
          <w:tcPr>
            <w:tcW w:w="1547" w:type="dxa"/>
          </w:tcPr>
          <w:p w14:paraId="7E02AC72" w14:textId="78814317" w:rsidR="008A719B" w:rsidRPr="008B03C3" w:rsidRDefault="008A719B" w:rsidP="008A719B">
            <w:pPr>
              <w:rPr>
                <w:rFonts w:asciiTheme="minorHAnsi" w:hAnsiTheme="minorHAnsi" w:cstheme="minorHAnsi"/>
              </w:rPr>
            </w:pPr>
          </w:p>
        </w:tc>
      </w:tr>
      <w:tr w:rsidR="008A719B" w:rsidRPr="008B03C3" w14:paraId="28F25583" w14:textId="77777777" w:rsidTr="00720598">
        <w:tc>
          <w:tcPr>
            <w:tcW w:w="5923" w:type="dxa"/>
            <w:gridSpan w:val="2"/>
          </w:tcPr>
          <w:p w14:paraId="295F0AE8" w14:textId="77777777" w:rsidR="008A719B" w:rsidRPr="00AA79FE" w:rsidRDefault="008A719B" w:rsidP="008A719B">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a current Tax Clearance Certificate from the Irish Revenue Commissioners within 10 working days of any notification of intention to award.</w:t>
            </w:r>
          </w:p>
        </w:tc>
        <w:tc>
          <w:tcPr>
            <w:tcW w:w="1546" w:type="dxa"/>
          </w:tcPr>
          <w:p w14:paraId="7958A7F4" w14:textId="77777777" w:rsidR="008A719B" w:rsidRPr="008B03C3" w:rsidRDefault="008A719B" w:rsidP="008A719B">
            <w:pPr>
              <w:rPr>
                <w:rFonts w:asciiTheme="minorHAnsi" w:hAnsiTheme="minorHAnsi" w:cstheme="minorHAnsi"/>
              </w:rPr>
            </w:pPr>
          </w:p>
        </w:tc>
        <w:tc>
          <w:tcPr>
            <w:tcW w:w="1547" w:type="dxa"/>
          </w:tcPr>
          <w:p w14:paraId="3E3240F2" w14:textId="5701C112" w:rsidR="008A719B" w:rsidRPr="008B03C3" w:rsidRDefault="008A719B" w:rsidP="008A719B">
            <w:pPr>
              <w:rPr>
                <w:rFonts w:asciiTheme="minorHAnsi" w:hAnsiTheme="minorHAnsi" w:cstheme="minorHAnsi"/>
              </w:rPr>
            </w:pPr>
          </w:p>
        </w:tc>
      </w:tr>
      <w:tr w:rsidR="008A719B" w:rsidRPr="008B03C3" w14:paraId="63706223" w14:textId="77777777" w:rsidTr="008742D2">
        <w:tc>
          <w:tcPr>
            <w:tcW w:w="5923" w:type="dxa"/>
            <w:gridSpan w:val="2"/>
          </w:tcPr>
          <w:p w14:paraId="73C75502" w14:textId="77777777" w:rsidR="008A719B" w:rsidRPr="00AA79FE" w:rsidRDefault="008A719B" w:rsidP="008A719B">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proof of</w:t>
            </w:r>
            <w:r w:rsidRPr="00AA79FE">
              <w:rPr>
                <w:rFonts w:asciiTheme="minorHAnsi" w:eastAsia="Times New Roman" w:hAnsiTheme="minorHAnsi" w:cstheme="minorHAnsi"/>
              </w:rPr>
              <w:t xml:space="preserve"> Health and Safety Statement</w:t>
            </w:r>
            <w:r w:rsidRPr="00AA79FE">
              <w:rPr>
                <w:rFonts w:asciiTheme="minorHAnsi" w:eastAsia="Times New Roman" w:hAnsiTheme="minorHAnsi" w:cstheme="minorHAnsi"/>
                <w:lang w:eastAsia="en-GB"/>
              </w:rPr>
              <w:t xml:space="preserve"> within 5 working days of any notification of intention to award.</w:t>
            </w:r>
          </w:p>
        </w:tc>
        <w:tc>
          <w:tcPr>
            <w:tcW w:w="1546" w:type="dxa"/>
          </w:tcPr>
          <w:p w14:paraId="3E95F727" w14:textId="77777777" w:rsidR="008A719B" w:rsidRPr="008B03C3" w:rsidRDefault="008A719B" w:rsidP="008A719B">
            <w:pPr>
              <w:rPr>
                <w:rFonts w:asciiTheme="minorHAnsi" w:hAnsiTheme="minorHAnsi" w:cstheme="minorHAnsi"/>
              </w:rPr>
            </w:pPr>
          </w:p>
        </w:tc>
        <w:tc>
          <w:tcPr>
            <w:tcW w:w="1547" w:type="dxa"/>
          </w:tcPr>
          <w:p w14:paraId="41152670" w14:textId="357758C9" w:rsidR="008A719B" w:rsidRPr="008B03C3" w:rsidRDefault="008A719B" w:rsidP="008A719B">
            <w:pPr>
              <w:rPr>
                <w:rFonts w:asciiTheme="minorHAnsi" w:hAnsiTheme="minorHAnsi" w:cstheme="minorHAnsi"/>
              </w:rPr>
            </w:pPr>
          </w:p>
        </w:tc>
      </w:tr>
      <w:tr w:rsidR="00ED25AB" w:rsidRPr="008B03C3" w14:paraId="4407B839" w14:textId="77777777" w:rsidTr="008742D2">
        <w:tc>
          <w:tcPr>
            <w:tcW w:w="5923" w:type="dxa"/>
            <w:gridSpan w:val="2"/>
          </w:tcPr>
          <w:p w14:paraId="66F49EA4" w14:textId="0105F6CC" w:rsidR="00ED25AB" w:rsidRPr="00AA79FE" w:rsidRDefault="00ED25AB" w:rsidP="008A719B">
            <w:pPr>
              <w:spacing w:after="0"/>
              <w:jc w:val="left"/>
              <w:rPr>
                <w:rFonts w:asciiTheme="minorHAnsi" w:eastAsia="Times New Roman" w:hAnsiTheme="minorHAnsi" w:cstheme="minorHAnsi"/>
                <w:lang w:eastAsia="en-GB"/>
              </w:rPr>
            </w:pPr>
            <w:r w:rsidRPr="00ED25AB">
              <w:rPr>
                <w:rFonts w:asciiTheme="minorHAnsi" w:eastAsia="Times New Roman" w:hAnsiTheme="minorHAnsi" w:cstheme="minorHAnsi"/>
                <w:lang w:eastAsia="en-GB"/>
              </w:rPr>
              <w:t xml:space="preserve">Declare that person or persons working for the duration of this contract will be a member of a recognised electrical union </w:t>
            </w:r>
            <w:r w:rsidRPr="00ED25AB">
              <w:rPr>
                <w:rFonts w:asciiTheme="minorHAnsi" w:eastAsia="Times New Roman" w:hAnsiTheme="minorHAnsi" w:cstheme="minorHAnsi"/>
                <w:lang w:eastAsia="en-GB"/>
              </w:rPr>
              <w:lastRenderedPageBreak/>
              <w:t>within 10 working days of any notification of intention to award.</w:t>
            </w:r>
          </w:p>
        </w:tc>
        <w:tc>
          <w:tcPr>
            <w:tcW w:w="1546" w:type="dxa"/>
          </w:tcPr>
          <w:p w14:paraId="5176E194" w14:textId="77777777" w:rsidR="00ED25AB" w:rsidRPr="008B03C3" w:rsidRDefault="00ED25AB" w:rsidP="008A719B">
            <w:pPr>
              <w:rPr>
                <w:rFonts w:asciiTheme="minorHAnsi" w:hAnsiTheme="minorHAnsi" w:cstheme="minorHAnsi"/>
              </w:rPr>
            </w:pPr>
          </w:p>
        </w:tc>
        <w:tc>
          <w:tcPr>
            <w:tcW w:w="1547" w:type="dxa"/>
          </w:tcPr>
          <w:p w14:paraId="58B8C919" w14:textId="77777777" w:rsidR="00ED25AB" w:rsidRPr="008B03C3" w:rsidRDefault="00ED25AB" w:rsidP="008A719B">
            <w:pPr>
              <w:rPr>
                <w:rFonts w:asciiTheme="minorHAnsi" w:hAnsiTheme="minorHAnsi" w:cstheme="minorHAnsi"/>
              </w:rPr>
            </w:pPr>
          </w:p>
        </w:tc>
      </w:tr>
    </w:tbl>
    <w:bookmarkEnd w:id="3"/>
    <w:p w14:paraId="6DD16725" w14:textId="375936E2" w:rsidR="00BB4720" w:rsidRPr="00696572" w:rsidRDefault="00975C4D" w:rsidP="00BB4720">
      <w:pPr>
        <w:shd w:val="clear" w:color="auto" w:fill="C00000"/>
        <w:spacing w:before="120" w:line="264" w:lineRule="auto"/>
        <w:outlineLvl w:val="0"/>
        <w:rPr>
          <w:rFonts w:asciiTheme="minorHAnsi" w:eastAsia="Times New Roman" w:hAnsiTheme="minorHAnsi" w:cstheme="minorHAnsi"/>
          <w:b/>
          <w:bCs/>
          <w:color w:val="FFFFFF" w:themeColor="background1"/>
          <w:sz w:val="28"/>
          <w:szCs w:val="28"/>
        </w:rPr>
      </w:pPr>
      <w:r w:rsidRPr="00696572">
        <w:rPr>
          <w:rFonts w:asciiTheme="minorHAnsi" w:eastAsia="Times New Roman" w:hAnsiTheme="minorHAnsi" w:cstheme="minorHAnsi"/>
          <w:b/>
          <w:bCs/>
          <w:color w:val="FFFFFF" w:themeColor="background1"/>
          <w:sz w:val="28"/>
          <w:szCs w:val="28"/>
        </w:rPr>
        <w:t>General Contact Information</w:t>
      </w:r>
      <w:bookmarkEnd w:id="4"/>
      <w:bookmarkEnd w:id="5"/>
      <w:r w:rsidR="00AA79FE">
        <w:rPr>
          <w:rFonts w:asciiTheme="minorHAnsi" w:eastAsia="Times New Roman" w:hAnsiTheme="minorHAnsi" w:cstheme="minorHAnsi"/>
          <w:b/>
          <w:bCs/>
          <w:color w:val="FFFFFF" w:themeColor="background1"/>
          <w:sz w:val="28"/>
          <w:szCs w:val="28"/>
        </w:rPr>
        <w:t xml:space="preserve"> – Pre Qualification Criteria </w:t>
      </w:r>
      <w:r w:rsidR="00AA79FE">
        <w:rPr>
          <w:rFonts w:asciiTheme="minorHAnsi" w:eastAsia="Times New Roman" w:hAnsiTheme="minorHAnsi" w:cstheme="minorHAnsi"/>
          <w:b/>
          <w:bCs/>
          <w:color w:val="FFFFFF" w:themeColor="background1"/>
          <w:sz w:val="28"/>
          <w:szCs w:val="28"/>
        </w:rPr>
        <w:tab/>
      </w:r>
      <w:r w:rsidR="00F52880">
        <w:rPr>
          <w:rFonts w:asciiTheme="minorHAnsi" w:eastAsia="Times New Roman" w:hAnsiTheme="minorHAnsi" w:cstheme="minorHAnsi"/>
          <w:b/>
          <w:bCs/>
          <w:color w:val="FFFFFF" w:themeColor="background1"/>
          <w:sz w:val="28"/>
          <w:szCs w:val="28"/>
        </w:rPr>
        <w:t xml:space="preserve">     </w:t>
      </w:r>
      <w:r w:rsidR="00AA79FE">
        <w:rPr>
          <w:rFonts w:asciiTheme="minorHAnsi" w:eastAsia="Times New Roman" w:hAnsiTheme="minorHAnsi" w:cstheme="minorHAnsi"/>
          <w:b/>
          <w:bCs/>
          <w:color w:val="FFFFFF" w:themeColor="background1"/>
          <w:sz w:val="28"/>
          <w:szCs w:val="28"/>
        </w:rPr>
        <w:t>Pass / Fail</w:t>
      </w:r>
    </w:p>
    <w:tbl>
      <w:tblPr>
        <w:tblpPr w:leftFromText="180" w:rightFromText="180"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1546"/>
        <w:gridCol w:w="1547"/>
      </w:tblGrid>
      <w:tr w:rsidR="00ED25AB" w:rsidRPr="008B03C3" w14:paraId="6C46B93C" w14:textId="77777777" w:rsidTr="00F22F47">
        <w:trPr>
          <w:trHeight w:val="1408"/>
        </w:trPr>
        <w:tc>
          <w:tcPr>
            <w:tcW w:w="5923" w:type="dxa"/>
          </w:tcPr>
          <w:p w14:paraId="0D0BDC20" w14:textId="77777777" w:rsidR="00ED25AB" w:rsidRPr="00AA79FE" w:rsidRDefault="00ED25AB" w:rsidP="00C07860">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proof of</w:t>
            </w:r>
            <w:r w:rsidRPr="00AA79FE">
              <w:rPr>
                <w:rFonts w:asciiTheme="minorHAnsi" w:eastAsia="Times New Roman" w:hAnsiTheme="minorHAnsi" w:cstheme="minorHAnsi"/>
              </w:rPr>
              <w:t xml:space="preserve"> Health and Safety Statement</w:t>
            </w:r>
            <w:r w:rsidRPr="00AA79FE">
              <w:rPr>
                <w:rFonts w:asciiTheme="minorHAnsi" w:eastAsia="Times New Roman" w:hAnsiTheme="minorHAnsi" w:cstheme="minorHAnsi"/>
                <w:lang w:eastAsia="en-GB"/>
              </w:rPr>
              <w:t xml:space="preserve"> within 5 working days of any notification of intention to award.</w:t>
            </w:r>
          </w:p>
        </w:tc>
        <w:tc>
          <w:tcPr>
            <w:tcW w:w="1546" w:type="dxa"/>
          </w:tcPr>
          <w:p w14:paraId="1B085F7D" w14:textId="77777777" w:rsidR="00ED25AB" w:rsidRPr="008B03C3" w:rsidRDefault="00ED25AB" w:rsidP="00C07860">
            <w:pPr>
              <w:rPr>
                <w:rFonts w:asciiTheme="minorHAnsi" w:hAnsiTheme="minorHAnsi" w:cstheme="minorHAnsi"/>
              </w:rPr>
            </w:pPr>
          </w:p>
        </w:tc>
        <w:tc>
          <w:tcPr>
            <w:tcW w:w="1547" w:type="dxa"/>
          </w:tcPr>
          <w:p w14:paraId="2B440A2A" w14:textId="77777777" w:rsidR="00ED25AB" w:rsidRPr="008B03C3" w:rsidRDefault="00ED25AB" w:rsidP="00C07860">
            <w:pPr>
              <w:rPr>
                <w:rFonts w:asciiTheme="minorHAnsi" w:hAnsiTheme="minorHAnsi" w:cstheme="minorHAnsi"/>
              </w:rPr>
            </w:pPr>
          </w:p>
        </w:tc>
      </w:tr>
      <w:tr w:rsidR="00ED25AB" w:rsidRPr="008B03C3" w14:paraId="6BE58FAD" w14:textId="77777777" w:rsidTr="00C07860">
        <w:tc>
          <w:tcPr>
            <w:tcW w:w="5923" w:type="dxa"/>
          </w:tcPr>
          <w:p w14:paraId="703D13AD" w14:textId="77777777" w:rsidR="00ED25AB" w:rsidRPr="00AA79FE" w:rsidRDefault="00ED25AB" w:rsidP="00C07860">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proof of</w:t>
            </w:r>
            <w:r w:rsidRPr="00AA79FE">
              <w:rPr>
                <w:rFonts w:asciiTheme="minorHAnsi" w:eastAsia="Times New Roman" w:hAnsiTheme="minorHAnsi" w:cstheme="minorHAnsi"/>
              </w:rPr>
              <w:t xml:space="preserve"> Health and Safety Statement</w:t>
            </w:r>
            <w:r w:rsidRPr="00AA79FE">
              <w:rPr>
                <w:rFonts w:asciiTheme="minorHAnsi" w:eastAsia="Times New Roman" w:hAnsiTheme="minorHAnsi" w:cstheme="minorHAnsi"/>
                <w:lang w:eastAsia="en-GB"/>
              </w:rPr>
              <w:t xml:space="preserve"> within 5 working days of any notification of intention to award.</w:t>
            </w:r>
          </w:p>
        </w:tc>
        <w:tc>
          <w:tcPr>
            <w:tcW w:w="1546" w:type="dxa"/>
          </w:tcPr>
          <w:p w14:paraId="7228CECD" w14:textId="77777777" w:rsidR="00ED25AB" w:rsidRPr="008B03C3" w:rsidRDefault="00ED25AB" w:rsidP="00C07860">
            <w:pPr>
              <w:rPr>
                <w:rFonts w:asciiTheme="minorHAnsi" w:hAnsiTheme="minorHAnsi" w:cstheme="minorHAnsi"/>
              </w:rPr>
            </w:pPr>
          </w:p>
        </w:tc>
        <w:tc>
          <w:tcPr>
            <w:tcW w:w="1547" w:type="dxa"/>
          </w:tcPr>
          <w:p w14:paraId="22929186" w14:textId="77777777" w:rsidR="00ED25AB" w:rsidRPr="008B03C3" w:rsidRDefault="00ED25AB" w:rsidP="00C07860">
            <w:pPr>
              <w:rPr>
                <w:rFonts w:asciiTheme="minorHAnsi" w:hAnsiTheme="minorHAnsi" w:cstheme="minorHAnsi"/>
              </w:rPr>
            </w:pPr>
          </w:p>
        </w:tc>
      </w:tr>
      <w:tr w:rsidR="00ED25AB" w:rsidRPr="008B03C3" w14:paraId="7F610980" w14:textId="77777777" w:rsidTr="00C07860">
        <w:tc>
          <w:tcPr>
            <w:tcW w:w="5923" w:type="dxa"/>
          </w:tcPr>
          <w:p w14:paraId="14E5AFD5" w14:textId="77777777" w:rsidR="00ED25AB" w:rsidRPr="00AA79FE" w:rsidRDefault="00ED25AB" w:rsidP="00C07860">
            <w:pPr>
              <w:spacing w:after="0"/>
              <w:jc w:val="left"/>
              <w:rPr>
                <w:rFonts w:asciiTheme="minorHAnsi" w:hAnsiTheme="minorHAnsi" w:cstheme="minorHAnsi"/>
              </w:rPr>
            </w:pPr>
            <w:r w:rsidRPr="00AA79FE">
              <w:rPr>
                <w:rFonts w:asciiTheme="minorHAnsi" w:eastAsia="Times New Roman" w:hAnsiTheme="minorHAnsi" w:cstheme="minorHAnsi"/>
                <w:lang w:eastAsia="en-GB"/>
              </w:rPr>
              <w:t>Declare that you will be able to produce proof of</w:t>
            </w:r>
            <w:r w:rsidRPr="00AA79FE">
              <w:rPr>
                <w:rFonts w:asciiTheme="minorHAnsi" w:eastAsia="Times New Roman" w:hAnsiTheme="minorHAnsi" w:cstheme="minorHAnsi"/>
              </w:rPr>
              <w:t xml:space="preserve"> Health and Safety Statement</w:t>
            </w:r>
            <w:r w:rsidRPr="00AA79FE">
              <w:rPr>
                <w:rFonts w:asciiTheme="minorHAnsi" w:eastAsia="Times New Roman" w:hAnsiTheme="minorHAnsi" w:cstheme="minorHAnsi"/>
                <w:lang w:eastAsia="en-GB"/>
              </w:rPr>
              <w:t xml:space="preserve"> within 5 working days of any notification of intention to award.</w:t>
            </w:r>
          </w:p>
        </w:tc>
        <w:tc>
          <w:tcPr>
            <w:tcW w:w="1546" w:type="dxa"/>
          </w:tcPr>
          <w:p w14:paraId="4A974077" w14:textId="77777777" w:rsidR="00ED25AB" w:rsidRPr="008B03C3" w:rsidRDefault="00ED25AB" w:rsidP="00C07860">
            <w:pPr>
              <w:rPr>
                <w:rFonts w:asciiTheme="minorHAnsi" w:hAnsiTheme="minorHAnsi" w:cstheme="minorHAnsi"/>
              </w:rPr>
            </w:pPr>
          </w:p>
        </w:tc>
        <w:tc>
          <w:tcPr>
            <w:tcW w:w="1547" w:type="dxa"/>
          </w:tcPr>
          <w:p w14:paraId="2790F704" w14:textId="77777777" w:rsidR="00ED25AB" w:rsidRPr="008B03C3" w:rsidRDefault="00ED25AB" w:rsidP="00C07860">
            <w:pPr>
              <w:rPr>
                <w:rFonts w:asciiTheme="minorHAnsi" w:hAnsiTheme="minorHAnsi" w:cstheme="minorHAnsi"/>
              </w:rPr>
            </w:pPr>
          </w:p>
        </w:tc>
      </w:tr>
    </w:tbl>
    <w:p w14:paraId="5228DA3A" w14:textId="6D72F4B2" w:rsidR="00ED25AB" w:rsidRPr="00F22F47" w:rsidRDefault="00ED25AB" w:rsidP="00F22F47">
      <w:pPr>
        <w:pStyle w:val="Heading1"/>
        <w:spacing w:before="0"/>
        <w:rPr>
          <w:rFonts w:asciiTheme="minorHAnsi" w:hAnsiTheme="minorHAnsi" w:cstheme="minorHAnsi"/>
        </w:rPr>
      </w:pPr>
    </w:p>
    <w:tbl>
      <w:tblPr>
        <w:tblpPr w:leftFromText="180" w:rightFromText="180" w:vertAnchor="page" w:horzAnchor="margin" w:tblpY="1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D25AB" w:rsidRPr="008B03C3" w14:paraId="4A270C95" w14:textId="77777777" w:rsidTr="00C07860">
        <w:tc>
          <w:tcPr>
            <w:tcW w:w="9016" w:type="dxa"/>
            <w:shd w:val="clear" w:color="auto" w:fill="D9D9D9" w:themeFill="background1" w:themeFillShade="D9"/>
          </w:tcPr>
          <w:p w14:paraId="2580681E" w14:textId="77777777" w:rsidR="00ED25AB" w:rsidRPr="008B03C3" w:rsidRDefault="00ED25AB" w:rsidP="00C07860">
            <w:pPr>
              <w:rPr>
                <w:rFonts w:asciiTheme="minorHAnsi" w:hAnsiTheme="minorHAnsi" w:cstheme="minorHAnsi"/>
                <w:b/>
                <w:color w:val="FFFFFF" w:themeColor="background1"/>
              </w:rPr>
            </w:pPr>
            <w:r w:rsidRPr="009043AD">
              <w:rPr>
                <w:rFonts w:asciiTheme="minorHAnsi" w:hAnsiTheme="minorHAnsi" w:cstheme="minorHAnsi"/>
                <w:b/>
                <w:color w:val="000000" w:themeColor="text1"/>
              </w:rPr>
              <w:lastRenderedPageBreak/>
              <w:t>Organisation</w:t>
            </w:r>
            <w:r>
              <w:rPr>
                <w:rFonts w:asciiTheme="minorHAnsi" w:hAnsiTheme="minorHAnsi" w:cstheme="minorHAnsi"/>
                <w:b/>
                <w:color w:val="000000" w:themeColor="text1"/>
              </w:rPr>
              <w:t xml:space="preserve"> Structure – Please Outline Below </w:t>
            </w:r>
          </w:p>
        </w:tc>
      </w:tr>
      <w:tr w:rsidR="00ED25AB" w:rsidRPr="008B03C3" w14:paraId="3B1B40BF" w14:textId="77777777" w:rsidTr="00C07860">
        <w:trPr>
          <w:trHeight w:val="3784"/>
        </w:trPr>
        <w:tc>
          <w:tcPr>
            <w:tcW w:w="9016" w:type="dxa"/>
          </w:tcPr>
          <w:p w14:paraId="571A871F" w14:textId="77777777" w:rsidR="00ED25AB" w:rsidRDefault="00ED25AB" w:rsidP="00C07860">
            <w:pPr>
              <w:rPr>
                <w:rFonts w:asciiTheme="minorHAnsi" w:hAnsiTheme="minorHAnsi" w:cstheme="minorHAnsi"/>
                <w:b/>
                <w:color w:val="FFFFFF" w:themeColor="background1"/>
              </w:rPr>
            </w:pPr>
          </w:p>
          <w:p w14:paraId="2FBE85AE" w14:textId="77777777" w:rsidR="00ED25AB" w:rsidRPr="008B03C3" w:rsidRDefault="00ED25AB" w:rsidP="00C07860">
            <w:pPr>
              <w:rPr>
                <w:rFonts w:asciiTheme="minorHAnsi" w:hAnsiTheme="minorHAnsi" w:cstheme="minorHAnsi"/>
                <w:b/>
                <w:color w:val="FFFFFF" w:themeColor="background1"/>
              </w:rPr>
            </w:pPr>
          </w:p>
        </w:tc>
      </w:tr>
      <w:tr w:rsidR="00ED25AB" w:rsidRPr="008B03C3" w14:paraId="69A1C224" w14:textId="77777777" w:rsidTr="00C07860">
        <w:tc>
          <w:tcPr>
            <w:tcW w:w="9016" w:type="dxa"/>
            <w:shd w:val="clear" w:color="auto" w:fill="D9D9D9" w:themeFill="background1" w:themeFillShade="D9"/>
          </w:tcPr>
          <w:p w14:paraId="1F8FC5BE" w14:textId="77777777" w:rsidR="00ED25AB" w:rsidRPr="005C204C" w:rsidRDefault="00ED25AB" w:rsidP="00C07860">
            <w:pPr>
              <w:rPr>
                <w:rFonts w:asciiTheme="minorHAnsi" w:hAnsiTheme="minorHAnsi" w:cstheme="minorHAnsi"/>
                <w:b/>
                <w:color w:val="FFFFFF" w:themeColor="background1"/>
              </w:rPr>
            </w:pPr>
            <w:r>
              <w:rPr>
                <w:rFonts w:asciiTheme="minorHAnsi" w:hAnsiTheme="minorHAnsi" w:cstheme="minorHAnsi"/>
                <w:b/>
                <w:color w:val="000000" w:themeColor="text1"/>
              </w:rPr>
              <w:t>Please outline experience of Engineers</w:t>
            </w:r>
          </w:p>
        </w:tc>
      </w:tr>
      <w:tr w:rsidR="00ED25AB" w:rsidRPr="008B03C3" w14:paraId="46477B98" w14:textId="77777777" w:rsidTr="00F22F47">
        <w:trPr>
          <w:trHeight w:val="6444"/>
        </w:trPr>
        <w:tc>
          <w:tcPr>
            <w:tcW w:w="9016" w:type="dxa"/>
          </w:tcPr>
          <w:p w14:paraId="7DA1E126" w14:textId="77777777" w:rsidR="00ED25AB" w:rsidRPr="00F52880" w:rsidRDefault="00ED25AB" w:rsidP="00C07860">
            <w:pPr>
              <w:rPr>
                <w:rFonts w:asciiTheme="minorHAnsi" w:hAnsiTheme="minorHAnsi" w:cstheme="minorHAnsi"/>
                <w:b/>
                <w:color w:val="000000" w:themeColor="text1"/>
              </w:rPr>
            </w:pPr>
          </w:p>
        </w:tc>
      </w:tr>
    </w:tbl>
    <w:p w14:paraId="179B0C75" w14:textId="77777777" w:rsidR="00F22F47" w:rsidRPr="00F22F47" w:rsidRDefault="00F22F47" w:rsidP="00F22F47">
      <w:pPr>
        <w:pStyle w:val="Heading1"/>
        <w:numPr>
          <w:ilvl w:val="0"/>
          <w:numId w:val="23"/>
        </w:numPr>
        <w:spacing w:before="0"/>
        <w:rPr>
          <w:rFonts w:asciiTheme="minorHAnsi" w:hAnsiTheme="minorHAnsi" w:cstheme="minorHAnsi"/>
        </w:rPr>
      </w:pPr>
      <w:r w:rsidRPr="00ED25AB">
        <w:rPr>
          <w:rFonts w:asciiTheme="minorHAnsi" w:hAnsiTheme="minorHAnsi" w:cstheme="minorHAnsi"/>
          <w:lang w:eastAsia="en-GB"/>
        </w:rPr>
        <w:t>Organisational structures and experiences of engineers</w:t>
      </w:r>
      <w:r w:rsidRPr="00ED25AB">
        <w:rPr>
          <w:rFonts w:asciiTheme="minorHAnsi" w:hAnsiTheme="minorHAnsi" w:cstheme="minorHAnsi"/>
        </w:rPr>
        <w:t xml:space="preserve"> </w:t>
      </w:r>
      <w:r>
        <w:rPr>
          <w:rFonts w:asciiTheme="minorHAnsi" w:hAnsiTheme="minorHAnsi" w:cstheme="minorHAnsi"/>
        </w:rPr>
        <w:t>(500 marks)</w:t>
      </w:r>
    </w:p>
    <w:p w14:paraId="599ADF96" w14:textId="77777777" w:rsidR="00ED25AB" w:rsidRDefault="00ED25AB">
      <w:pPr>
        <w:spacing w:before="0" w:after="0" w:line="240" w:lineRule="auto"/>
        <w:jc w:val="left"/>
      </w:pPr>
    </w:p>
    <w:p w14:paraId="7F499185" w14:textId="77777777" w:rsidR="00F22F47" w:rsidRDefault="00F22F47">
      <w:pPr>
        <w:spacing w:before="0" w:after="0" w:line="240" w:lineRule="auto"/>
        <w:jc w:val="left"/>
      </w:pPr>
    </w:p>
    <w:p w14:paraId="47A0017B" w14:textId="77777777" w:rsidR="00F22F47" w:rsidRDefault="00F22F47">
      <w:pPr>
        <w:spacing w:before="0" w:after="0" w:line="240" w:lineRule="auto"/>
        <w:jc w:val="left"/>
      </w:pPr>
    </w:p>
    <w:p w14:paraId="388E6034" w14:textId="77777777" w:rsidR="00F22F47" w:rsidRDefault="00F22F47">
      <w:pPr>
        <w:spacing w:before="0" w:after="0" w:line="240" w:lineRule="auto"/>
        <w:jc w:val="left"/>
      </w:pPr>
    </w:p>
    <w:p w14:paraId="18DB4E12" w14:textId="77777777" w:rsidR="00ED25AB" w:rsidRDefault="00ED25AB">
      <w:pPr>
        <w:spacing w:before="0" w:after="0" w:line="240" w:lineRule="auto"/>
        <w:jc w:val="left"/>
      </w:pPr>
    </w:p>
    <w:p w14:paraId="69D134C2" w14:textId="2E530145" w:rsidR="00CF1414" w:rsidRDefault="00ED25AB" w:rsidP="0058234A">
      <w:pPr>
        <w:pStyle w:val="Heading1"/>
        <w:numPr>
          <w:ilvl w:val="0"/>
          <w:numId w:val="21"/>
        </w:numPr>
        <w:spacing w:before="0"/>
        <w:rPr>
          <w:rFonts w:asciiTheme="minorHAnsi" w:hAnsiTheme="minorHAnsi" w:cstheme="minorHAnsi"/>
        </w:rPr>
      </w:pPr>
      <w:r>
        <w:rPr>
          <w:rFonts w:asciiTheme="minorHAnsi" w:hAnsiTheme="minorHAnsi" w:cstheme="minorHAnsi"/>
        </w:rPr>
        <w:lastRenderedPageBreak/>
        <w:t xml:space="preserve"> </w:t>
      </w:r>
      <w:r w:rsidR="00853ADF" w:rsidRPr="009043AD">
        <w:rPr>
          <w:rFonts w:asciiTheme="minorHAnsi" w:hAnsiTheme="minorHAnsi" w:cstheme="minorHAnsi"/>
        </w:rPr>
        <w:t xml:space="preserve">Previous Experience – Response to Qualitative Criteria </w:t>
      </w:r>
      <w:r w:rsidR="008D4780">
        <w:rPr>
          <w:rFonts w:asciiTheme="minorHAnsi" w:hAnsiTheme="minorHAnsi" w:cstheme="minorHAnsi"/>
        </w:rPr>
        <w:t xml:space="preserve">    1</w:t>
      </w:r>
      <w:r w:rsidR="00D97039">
        <w:rPr>
          <w:rFonts w:asciiTheme="minorHAnsi" w:hAnsiTheme="minorHAnsi" w:cstheme="minorHAnsi"/>
        </w:rPr>
        <w:t>,</w:t>
      </w:r>
      <w:r>
        <w:rPr>
          <w:rFonts w:asciiTheme="minorHAnsi" w:hAnsiTheme="minorHAnsi" w:cstheme="minorHAnsi"/>
        </w:rPr>
        <w:t>5</w:t>
      </w:r>
      <w:r w:rsidR="008D4780">
        <w:rPr>
          <w:rFonts w:asciiTheme="minorHAnsi" w:hAnsiTheme="minorHAnsi" w:cstheme="minorHAnsi"/>
        </w:rPr>
        <w:t>00 marks)</w:t>
      </w:r>
    </w:p>
    <w:p w14:paraId="4716C389" w14:textId="08ED6E6A" w:rsidR="00ED25AB" w:rsidRPr="00ED25AB" w:rsidRDefault="00ED25AB" w:rsidP="00ED25AB">
      <w:pPr>
        <w:rPr>
          <w:rFonts w:ascii="Calibri" w:hAnsi="Calibri" w:cs="Calibri"/>
        </w:rPr>
      </w:pPr>
      <w:r w:rsidRPr="00ED25AB">
        <w:rPr>
          <w:rFonts w:ascii="Calibri" w:hAnsi="Calibri" w:cs="Calibri"/>
        </w:rPr>
        <w:t xml:space="preserve">Provide list of a minimum of 3 similar migration projects completed in the past 5 years. </w:t>
      </w:r>
    </w:p>
    <w:p w14:paraId="563DA659" w14:textId="2809A181" w:rsidR="00853ADF" w:rsidRPr="00287C82" w:rsidRDefault="00ED25AB" w:rsidP="00ED25AB">
      <w:pPr>
        <w:rPr>
          <w:rFonts w:ascii="Calibri" w:hAnsi="Calibri" w:cs="Calibri"/>
        </w:rPr>
      </w:pPr>
      <w:r w:rsidRPr="00ED25AB">
        <w:rPr>
          <w:rFonts w:ascii="Calibri" w:hAnsi="Calibri" w:cs="Calibri"/>
        </w:rPr>
        <w:t xml:space="preserve">As outlined Appendix 1: Requirements and Specifications </w:t>
      </w:r>
      <w:r>
        <w:rPr>
          <w:rFonts w:ascii="Calibri" w:hAnsi="Calibri" w:cs="Calibri"/>
        </w:rPr>
        <w:t xml:space="preserve">of the RFT </w:t>
      </w:r>
      <w:r w:rsidRPr="00ED25AB">
        <w:rPr>
          <w:rFonts w:ascii="Calibri" w:hAnsi="Calibri" w:cs="Calibri"/>
        </w:rPr>
        <w:t>Shannon Airport has migrated to a Tridium Platform from Cylon. Tenderers who provide projects that include Migration from Cylon to a Tridium platform will score additional marks.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5902"/>
      </w:tblGrid>
      <w:tr w:rsidR="00853ADF" w:rsidRPr="00287C82" w14:paraId="1A061274" w14:textId="77777777" w:rsidTr="00696572">
        <w:tc>
          <w:tcPr>
            <w:tcW w:w="3119" w:type="dxa"/>
            <w:shd w:val="clear" w:color="auto" w:fill="D9D9D9" w:themeFill="background1" w:themeFillShade="D9"/>
          </w:tcPr>
          <w:p w14:paraId="16237ABA" w14:textId="77777777" w:rsidR="00853ADF" w:rsidRPr="00287C82" w:rsidRDefault="00853ADF" w:rsidP="00A31AC8">
            <w:pPr>
              <w:rPr>
                <w:rFonts w:ascii="Calibri" w:hAnsi="Calibri" w:cs="Calibri"/>
                <w:b/>
              </w:rPr>
            </w:pPr>
            <w:r w:rsidRPr="00287C82">
              <w:rPr>
                <w:rFonts w:ascii="Calibri" w:hAnsi="Calibri" w:cs="Calibri"/>
                <w:b/>
              </w:rPr>
              <w:t>Reference contract #1</w:t>
            </w:r>
          </w:p>
        </w:tc>
        <w:tc>
          <w:tcPr>
            <w:tcW w:w="5902" w:type="dxa"/>
          </w:tcPr>
          <w:p w14:paraId="6A27F59A" w14:textId="77777777" w:rsidR="00853ADF" w:rsidRPr="00287C82" w:rsidRDefault="00853ADF" w:rsidP="00A31AC8">
            <w:pPr>
              <w:rPr>
                <w:rFonts w:ascii="Calibri" w:hAnsi="Calibri" w:cs="Calibri"/>
                <w:b/>
              </w:rPr>
            </w:pPr>
            <w:r w:rsidRPr="00287C82">
              <w:rPr>
                <w:rFonts w:ascii="Calibri" w:hAnsi="Calibri" w:cs="Calibri"/>
                <w:b/>
              </w:rPr>
              <w:t xml:space="preserve"> </w:t>
            </w:r>
          </w:p>
        </w:tc>
      </w:tr>
      <w:tr w:rsidR="00853ADF" w:rsidRPr="00287C82" w14:paraId="58680E1E" w14:textId="77777777" w:rsidTr="00696572">
        <w:tc>
          <w:tcPr>
            <w:tcW w:w="3119" w:type="dxa"/>
            <w:shd w:val="clear" w:color="auto" w:fill="D9D9D9" w:themeFill="background1" w:themeFillShade="D9"/>
          </w:tcPr>
          <w:p w14:paraId="75FEA921" w14:textId="77777777" w:rsidR="00853ADF" w:rsidRPr="00287C82" w:rsidRDefault="00853ADF" w:rsidP="00A31AC8">
            <w:pPr>
              <w:rPr>
                <w:rFonts w:ascii="Calibri" w:hAnsi="Calibri" w:cs="Calibri"/>
              </w:rPr>
            </w:pPr>
            <w:r w:rsidRPr="00287C82">
              <w:rPr>
                <w:rFonts w:ascii="Calibri" w:hAnsi="Calibri" w:cs="Calibri"/>
              </w:rPr>
              <w:t>Client Name</w:t>
            </w:r>
          </w:p>
        </w:tc>
        <w:tc>
          <w:tcPr>
            <w:tcW w:w="5902" w:type="dxa"/>
          </w:tcPr>
          <w:p w14:paraId="45AB51A5" w14:textId="77777777" w:rsidR="00853ADF" w:rsidRPr="00287C82" w:rsidRDefault="00853ADF" w:rsidP="00A31AC8">
            <w:pPr>
              <w:rPr>
                <w:rFonts w:ascii="Calibri" w:hAnsi="Calibri" w:cs="Calibri"/>
              </w:rPr>
            </w:pPr>
          </w:p>
        </w:tc>
      </w:tr>
      <w:tr w:rsidR="00853ADF" w:rsidRPr="00287C82" w14:paraId="20B9439A" w14:textId="77777777" w:rsidTr="00696572">
        <w:tc>
          <w:tcPr>
            <w:tcW w:w="3119" w:type="dxa"/>
            <w:shd w:val="clear" w:color="auto" w:fill="D9D9D9" w:themeFill="background1" w:themeFillShade="D9"/>
          </w:tcPr>
          <w:p w14:paraId="2AF2734F" w14:textId="77777777" w:rsidR="00853ADF" w:rsidRPr="00287C82" w:rsidRDefault="00853ADF" w:rsidP="00A31AC8">
            <w:pPr>
              <w:rPr>
                <w:rFonts w:ascii="Calibri" w:hAnsi="Calibri" w:cs="Calibri"/>
              </w:rPr>
            </w:pPr>
            <w:r w:rsidRPr="00287C82">
              <w:rPr>
                <w:rFonts w:ascii="Calibri" w:hAnsi="Calibri" w:cs="Calibri"/>
              </w:rPr>
              <w:t>Contact Name</w:t>
            </w:r>
          </w:p>
        </w:tc>
        <w:tc>
          <w:tcPr>
            <w:tcW w:w="5902" w:type="dxa"/>
          </w:tcPr>
          <w:p w14:paraId="323E7272" w14:textId="77777777" w:rsidR="00853ADF" w:rsidRPr="00287C82" w:rsidRDefault="00853ADF" w:rsidP="00A31AC8">
            <w:pPr>
              <w:rPr>
                <w:rFonts w:ascii="Calibri" w:hAnsi="Calibri" w:cs="Calibri"/>
              </w:rPr>
            </w:pPr>
          </w:p>
        </w:tc>
      </w:tr>
      <w:tr w:rsidR="00853ADF" w:rsidRPr="00287C82" w14:paraId="2AF33746" w14:textId="77777777" w:rsidTr="00696572">
        <w:trPr>
          <w:trHeight w:val="683"/>
        </w:trPr>
        <w:tc>
          <w:tcPr>
            <w:tcW w:w="3119" w:type="dxa"/>
            <w:shd w:val="clear" w:color="auto" w:fill="D9D9D9" w:themeFill="background1" w:themeFillShade="D9"/>
          </w:tcPr>
          <w:p w14:paraId="7E6329A8" w14:textId="77777777" w:rsidR="00853ADF" w:rsidRPr="00287C82" w:rsidRDefault="00853ADF" w:rsidP="00A31AC8">
            <w:pPr>
              <w:rPr>
                <w:rFonts w:ascii="Calibri" w:hAnsi="Calibri" w:cs="Calibri"/>
              </w:rPr>
            </w:pPr>
            <w:r w:rsidRPr="00287C82">
              <w:rPr>
                <w:rFonts w:ascii="Calibri" w:hAnsi="Calibri" w:cs="Calibri"/>
              </w:rPr>
              <w:t>Contact Number</w:t>
            </w:r>
          </w:p>
        </w:tc>
        <w:tc>
          <w:tcPr>
            <w:tcW w:w="5902" w:type="dxa"/>
          </w:tcPr>
          <w:p w14:paraId="3D421382" w14:textId="77777777" w:rsidR="00853ADF" w:rsidRPr="00287C82" w:rsidRDefault="00853ADF" w:rsidP="00A31AC8">
            <w:pPr>
              <w:rPr>
                <w:rFonts w:ascii="Calibri" w:hAnsi="Calibri" w:cs="Calibri"/>
              </w:rPr>
            </w:pPr>
          </w:p>
        </w:tc>
      </w:tr>
      <w:tr w:rsidR="00853ADF" w:rsidRPr="00287C82" w14:paraId="2EC9A2F5" w14:textId="77777777" w:rsidTr="00696572">
        <w:tc>
          <w:tcPr>
            <w:tcW w:w="3119" w:type="dxa"/>
            <w:shd w:val="clear" w:color="auto" w:fill="D9D9D9" w:themeFill="background1" w:themeFillShade="D9"/>
          </w:tcPr>
          <w:p w14:paraId="4F9C3220" w14:textId="77777777" w:rsidR="00853ADF" w:rsidRPr="00287C82" w:rsidRDefault="00853ADF" w:rsidP="00A31AC8">
            <w:pPr>
              <w:rPr>
                <w:rFonts w:ascii="Calibri" w:hAnsi="Calibri" w:cs="Calibri"/>
              </w:rPr>
            </w:pPr>
            <w:r w:rsidRPr="00287C82">
              <w:rPr>
                <w:rFonts w:ascii="Calibri" w:hAnsi="Calibri" w:cs="Calibri"/>
              </w:rPr>
              <w:t>Email Address</w:t>
            </w:r>
          </w:p>
        </w:tc>
        <w:tc>
          <w:tcPr>
            <w:tcW w:w="5902" w:type="dxa"/>
          </w:tcPr>
          <w:p w14:paraId="363BCA38" w14:textId="77777777" w:rsidR="00853ADF" w:rsidRPr="00287C82" w:rsidRDefault="00853ADF" w:rsidP="00A31AC8">
            <w:pPr>
              <w:rPr>
                <w:rFonts w:ascii="Calibri" w:hAnsi="Calibri" w:cs="Calibri"/>
              </w:rPr>
            </w:pPr>
          </w:p>
        </w:tc>
      </w:tr>
      <w:tr w:rsidR="00853ADF" w:rsidRPr="00287C82" w14:paraId="7A06AC04" w14:textId="77777777" w:rsidTr="00696572">
        <w:tc>
          <w:tcPr>
            <w:tcW w:w="3119" w:type="dxa"/>
            <w:shd w:val="clear" w:color="auto" w:fill="D9D9D9" w:themeFill="background1" w:themeFillShade="D9"/>
          </w:tcPr>
          <w:p w14:paraId="087D57F7" w14:textId="77777777" w:rsidR="00853ADF" w:rsidRPr="00287C82" w:rsidRDefault="00853ADF" w:rsidP="00A31AC8">
            <w:pPr>
              <w:rPr>
                <w:rFonts w:ascii="Calibri" w:hAnsi="Calibri" w:cs="Calibri"/>
              </w:rPr>
            </w:pPr>
            <w:r w:rsidRPr="00287C82">
              <w:rPr>
                <w:rFonts w:ascii="Calibri" w:hAnsi="Calibri" w:cs="Calibri"/>
              </w:rPr>
              <w:t>Annual Contract Value</w:t>
            </w:r>
          </w:p>
        </w:tc>
        <w:tc>
          <w:tcPr>
            <w:tcW w:w="5902" w:type="dxa"/>
          </w:tcPr>
          <w:p w14:paraId="4BA452BB" w14:textId="77777777" w:rsidR="00853ADF" w:rsidRPr="00287C82" w:rsidRDefault="00853ADF" w:rsidP="00A31AC8">
            <w:pPr>
              <w:rPr>
                <w:rFonts w:ascii="Calibri" w:hAnsi="Calibri" w:cs="Calibri"/>
              </w:rPr>
            </w:pPr>
          </w:p>
        </w:tc>
      </w:tr>
      <w:tr w:rsidR="00853ADF" w:rsidRPr="00287C82" w14:paraId="0614A2A1" w14:textId="77777777" w:rsidTr="00696572">
        <w:tc>
          <w:tcPr>
            <w:tcW w:w="3119" w:type="dxa"/>
            <w:shd w:val="clear" w:color="auto" w:fill="D9D9D9" w:themeFill="background1" w:themeFillShade="D9"/>
          </w:tcPr>
          <w:p w14:paraId="6D021EB8" w14:textId="77777777" w:rsidR="00853ADF" w:rsidRPr="00287C82" w:rsidRDefault="00853ADF" w:rsidP="00A31AC8">
            <w:pPr>
              <w:rPr>
                <w:rFonts w:ascii="Calibri" w:hAnsi="Calibri" w:cs="Calibri"/>
              </w:rPr>
            </w:pPr>
            <w:r w:rsidRPr="00287C82">
              <w:rPr>
                <w:rFonts w:ascii="Calibri" w:hAnsi="Calibri" w:cs="Calibri"/>
              </w:rPr>
              <w:t>Delivery Date(s)</w:t>
            </w:r>
          </w:p>
        </w:tc>
        <w:tc>
          <w:tcPr>
            <w:tcW w:w="5902" w:type="dxa"/>
          </w:tcPr>
          <w:p w14:paraId="0561700F" w14:textId="77777777" w:rsidR="00853ADF" w:rsidRPr="00287C82" w:rsidRDefault="00853ADF" w:rsidP="00A31AC8">
            <w:pPr>
              <w:rPr>
                <w:rFonts w:ascii="Calibri" w:hAnsi="Calibri" w:cs="Calibri"/>
              </w:rPr>
            </w:pPr>
          </w:p>
        </w:tc>
      </w:tr>
      <w:tr w:rsidR="00853ADF" w:rsidRPr="00287C82" w14:paraId="56574FB6" w14:textId="77777777" w:rsidTr="00696572">
        <w:tc>
          <w:tcPr>
            <w:tcW w:w="3119" w:type="dxa"/>
            <w:shd w:val="clear" w:color="auto" w:fill="D9D9D9" w:themeFill="background1" w:themeFillShade="D9"/>
          </w:tcPr>
          <w:p w14:paraId="60AFB049" w14:textId="5354A34E" w:rsidR="00853ADF" w:rsidRPr="00287C82" w:rsidRDefault="00853ADF" w:rsidP="00A31AC8">
            <w:pPr>
              <w:rPr>
                <w:rFonts w:ascii="Calibri" w:hAnsi="Calibri" w:cs="Calibri"/>
              </w:rPr>
            </w:pPr>
            <w:r w:rsidRPr="00287C82">
              <w:rPr>
                <w:rFonts w:ascii="Calibri" w:hAnsi="Calibri" w:cs="Calibri"/>
              </w:rPr>
              <w:t xml:space="preserve">Detailed </w:t>
            </w:r>
            <w:r w:rsidR="00833782">
              <w:rPr>
                <w:rFonts w:ascii="Calibri" w:hAnsi="Calibri" w:cs="Calibri"/>
              </w:rPr>
              <w:t xml:space="preserve">works </w:t>
            </w:r>
            <w:r w:rsidRPr="00287C82">
              <w:rPr>
                <w:rFonts w:ascii="Calibri" w:hAnsi="Calibri" w:cs="Calibri"/>
              </w:rPr>
              <w:t>description of services provided</w:t>
            </w:r>
          </w:p>
        </w:tc>
        <w:tc>
          <w:tcPr>
            <w:tcW w:w="5902" w:type="dxa"/>
          </w:tcPr>
          <w:p w14:paraId="4F0ACA65" w14:textId="77777777" w:rsidR="00853ADF" w:rsidRDefault="00853ADF" w:rsidP="00A31AC8">
            <w:pPr>
              <w:rPr>
                <w:rFonts w:ascii="Calibri" w:hAnsi="Calibri" w:cs="Calibri"/>
              </w:rPr>
            </w:pPr>
          </w:p>
          <w:p w14:paraId="6C03516A" w14:textId="77777777" w:rsidR="00853ADF" w:rsidRPr="00287C82" w:rsidRDefault="00853ADF" w:rsidP="00A31AC8">
            <w:pPr>
              <w:rPr>
                <w:rFonts w:ascii="Calibri" w:hAnsi="Calibri" w:cs="Calibri"/>
              </w:rPr>
            </w:pPr>
          </w:p>
        </w:tc>
      </w:tr>
      <w:tr w:rsidR="00853ADF" w:rsidRPr="00287C82" w14:paraId="23C0AC3B" w14:textId="77777777" w:rsidTr="00696572">
        <w:tc>
          <w:tcPr>
            <w:tcW w:w="3119" w:type="dxa"/>
            <w:shd w:val="clear" w:color="auto" w:fill="D9D9D9" w:themeFill="background1" w:themeFillShade="D9"/>
          </w:tcPr>
          <w:p w14:paraId="1D0860A5" w14:textId="06D273E4" w:rsidR="00853ADF" w:rsidRPr="00287C82" w:rsidRDefault="00833782" w:rsidP="00833782">
            <w:pPr>
              <w:rPr>
                <w:rFonts w:ascii="Calibri" w:hAnsi="Calibri" w:cs="Calibri"/>
              </w:rPr>
            </w:pPr>
            <w:r>
              <w:rPr>
                <w:rFonts w:ascii="Calibri" w:hAnsi="Calibri" w:cs="Calibri"/>
              </w:rPr>
              <w:t>Hours worked</w:t>
            </w:r>
          </w:p>
        </w:tc>
        <w:tc>
          <w:tcPr>
            <w:tcW w:w="5902" w:type="dxa"/>
          </w:tcPr>
          <w:p w14:paraId="65706432" w14:textId="77777777" w:rsidR="00853ADF" w:rsidRPr="00287C82" w:rsidRDefault="00853ADF" w:rsidP="00A31AC8">
            <w:pPr>
              <w:rPr>
                <w:rFonts w:ascii="Calibri" w:hAnsi="Calibri" w:cs="Calibri"/>
              </w:rPr>
            </w:pPr>
          </w:p>
        </w:tc>
      </w:tr>
      <w:tr w:rsidR="003577F0" w:rsidRPr="00287C82" w14:paraId="4BAA9455" w14:textId="77777777" w:rsidTr="009B00D1">
        <w:tc>
          <w:tcPr>
            <w:tcW w:w="9021" w:type="dxa"/>
            <w:gridSpan w:val="2"/>
            <w:shd w:val="clear" w:color="auto" w:fill="D9D9D9" w:themeFill="background1" w:themeFillShade="D9"/>
          </w:tcPr>
          <w:p w14:paraId="319C13A6" w14:textId="712CB7A4" w:rsidR="003577F0" w:rsidRPr="00287C82" w:rsidRDefault="003577F0" w:rsidP="00A31AC8">
            <w:pPr>
              <w:rPr>
                <w:rFonts w:ascii="Calibri" w:hAnsi="Calibri" w:cs="Calibri"/>
              </w:rPr>
            </w:pPr>
            <w:r>
              <w:rPr>
                <w:rFonts w:ascii="Calibri" w:hAnsi="Calibri" w:cs="Calibri"/>
              </w:rPr>
              <w:t>Energy Efficiencies achieved</w:t>
            </w:r>
          </w:p>
        </w:tc>
      </w:tr>
      <w:tr w:rsidR="00853ADF" w:rsidRPr="00287C82" w14:paraId="77ECB6A6" w14:textId="77777777" w:rsidTr="00A31AC8">
        <w:tc>
          <w:tcPr>
            <w:tcW w:w="9021" w:type="dxa"/>
            <w:gridSpan w:val="2"/>
          </w:tcPr>
          <w:p w14:paraId="6A09503A" w14:textId="77777777" w:rsidR="00853ADF" w:rsidRPr="00287C82" w:rsidRDefault="00853ADF" w:rsidP="00A31AC8">
            <w:pPr>
              <w:rPr>
                <w:rFonts w:ascii="Calibri" w:hAnsi="Calibri" w:cs="Calibri"/>
              </w:rPr>
            </w:pPr>
          </w:p>
          <w:p w14:paraId="120993A3" w14:textId="77777777" w:rsidR="00853ADF" w:rsidRDefault="00853ADF" w:rsidP="00A31AC8">
            <w:pPr>
              <w:rPr>
                <w:rFonts w:ascii="Calibri" w:hAnsi="Calibri" w:cs="Calibri"/>
              </w:rPr>
            </w:pPr>
          </w:p>
          <w:p w14:paraId="0257A8A0" w14:textId="6123B7E4" w:rsidR="003577F0" w:rsidRPr="00287C82" w:rsidRDefault="003577F0" w:rsidP="00A31AC8">
            <w:pPr>
              <w:rPr>
                <w:rFonts w:ascii="Calibri" w:hAnsi="Calibri" w:cs="Calibri"/>
              </w:rPr>
            </w:pPr>
          </w:p>
        </w:tc>
      </w:tr>
    </w:tbl>
    <w:p w14:paraId="4F27E4CF" w14:textId="77777777" w:rsidR="00853ADF" w:rsidRDefault="00853ADF" w:rsidP="00853ADF"/>
    <w:p w14:paraId="4881B656" w14:textId="4436CD01" w:rsidR="00853ADF" w:rsidRDefault="00853ADF" w:rsidP="00853ADF"/>
    <w:p w14:paraId="7CF4EB11" w14:textId="77777777" w:rsidR="00F22F47" w:rsidRDefault="00F22F47" w:rsidP="00853ADF"/>
    <w:p w14:paraId="056386FE" w14:textId="77777777" w:rsidR="00BC30FB" w:rsidRDefault="00BC30FB" w:rsidP="00853AD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5902"/>
      </w:tblGrid>
      <w:tr w:rsidR="00853ADF" w:rsidRPr="00CB5075" w14:paraId="2EF153B8" w14:textId="77777777" w:rsidTr="00696572">
        <w:tc>
          <w:tcPr>
            <w:tcW w:w="3006" w:type="dxa"/>
            <w:shd w:val="clear" w:color="auto" w:fill="D9D9D9" w:themeFill="background1" w:themeFillShade="D9"/>
          </w:tcPr>
          <w:p w14:paraId="333CD29E" w14:textId="1BC90F5B" w:rsidR="00853ADF" w:rsidRPr="00287C82" w:rsidRDefault="00853ADF" w:rsidP="00A31AC8">
            <w:pPr>
              <w:rPr>
                <w:rFonts w:ascii="Calibri" w:hAnsi="Calibri" w:cs="Calibri"/>
                <w:b/>
              </w:rPr>
            </w:pPr>
            <w:r w:rsidRPr="00287C82">
              <w:rPr>
                <w:rFonts w:ascii="Calibri" w:hAnsi="Calibri" w:cs="Calibri"/>
                <w:b/>
              </w:rPr>
              <w:t>Reference contract #2</w:t>
            </w:r>
          </w:p>
        </w:tc>
        <w:tc>
          <w:tcPr>
            <w:tcW w:w="5902" w:type="dxa"/>
          </w:tcPr>
          <w:p w14:paraId="3F68B4EA" w14:textId="77777777" w:rsidR="00853ADF" w:rsidRPr="00287C82" w:rsidRDefault="00853ADF" w:rsidP="00A31AC8">
            <w:pPr>
              <w:rPr>
                <w:rFonts w:ascii="Calibri" w:hAnsi="Calibri" w:cs="Calibri"/>
                <w:b/>
              </w:rPr>
            </w:pPr>
            <w:r w:rsidRPr="00287C82">
              <w:rPr>
                <w:rFonts w:ascii="Calibri" w:hAnsi="Calibri" w:cs="Calibri"/>
                <w:b/>
              </w:rPr>
              <w:t xml:space="preserve"> </w:t>
            </w:r>
          </w:p>
        </w:tc>
      </w:tr>
      <w:tr w:rsidR="00853ADF" w:rsidRPr="00CB5075" w14:paraId="45B8AB2B" w14:textId="77777777" w:rsidTr="00696572">
        <w:tc>
          <w:tcPr>
            <w:tcW w:w="3006" w:type="dxa"/>
            <w:shd w:val="clear" w:color="auto" w:fill="D9D9D9" w:themeFill="background1" w:themeFillShade="D9"/>
          </w:tcPr>
          <w:p w14:paraId="7B258418" w14:textId="77777777" w:rsidR="00853ADF" w:rsidRPr="00287C82" w:rsidRDefault="00853ADF" w:rsidP="00A31AC8">
            <w:pPr>
              <w:rPr>
                <w:rFonts w:ascii="Calibri" w:hAnsi="Calibri" w:cs="Calibri"/>
              </w:rPr>
            </w:pPr>
            <w:r w:rsidRPr="00287C82">
              <w:rPr>
                <w:rFonts w:ascii="Calibri" w:hAnsi="Calibri" w:cs="Calibri"/>
              </w:rPr>
              <w:t>Client Name</w:t>
            </w:r>
          </w:p>
        </w:tc>
        <w:tc>
          <w:tcPr>
            <w:tcW w:w="5902" w:type="dxa"/>
          </w:tcPr>
          <w:p w14:paraId="69498D25" w14:textId="77777777" w:rsidR="00853ADF" w:rsidRPr="00287C82" w:rsidRDefault="00853ADF" w:rsidP="00A31AC8">
            <w:pPr>
              <w:rPr>
                <w:rFonts w:ascii="Calibri" w:hAnsi="Calibri" w:cs="Calibri"/>
              </w:rPr>
            </w:pPr>
          </w:p>
        </w:tc>
      </w:tr>
      <w:tr w:rsidR="00853ADF" w:rsidRPr="00CB5075" w14:paraId="7B0E75E1" w14:textId="77777777" w:rsidTr="00696572">
        <w:tc>
          <w:tcPr>
            <w:tcW w:w="3006" w:type="dxa"/>
            <w:shd w:val="clear" w:color="auto" w:fill="D9D9D9" w:themeFill="background1" w:themeFillShade="D9"/>
          </w:tcPr>
          <w:p w14:paraId="588B6B95" w14:textId="77777777" w:rsidR="00853ADF" w:rsidRPr="00287C82" w:rsidRDefault="00853ADF" w:rsidP="00A31AC8">
            <w:pPr>
              <w:rPr>
                <w:rFonts w:ascii="Calibri" w:hAnsi="Calibri" w:cs="Calibri"/>
              </w:rPr>
            </w:pPr>
            <w:r w:rsidRPr="00287C82">
              <w:rPr>
                <w:rFonts w:ascii="Calibri" w:hAnsi="Calibri" w:cs="Calibri"/>
              </w:rPr>
              <w:t>Contact Name</w:t>
            </w:r>
          </w:p>
        </w:tc>
        <w:tc>
          <w:tcPr>
            <w:tcW w:w="5902" w:type="dxa"/>
          </w:tcPr>
          <w:p w14:paraId="77AB2099" w14:textId="77777777" w:rsidR="00853ADF" w:rsidRPr="00287C82" w:rsidRDefault="00853ADF" w:rsidP="00A31AC8">
            <w:pPr>
              <w:rPr>
                <w:rFonts w:ascii="Calibri" w:hAnsi="Calibri" w:cs="Calibri"/>
              </w:rPr>
            </w:pPr>
          </w:p>
        </w:tc>
      </w:tr>
      <w:tr w:rsidR="00853ADF" w:rsidRPr="00CB5075" w14:paraId="48D0F7CA" w14:textId="77777777" w:rsidTr="00696572">
        <w:trPr>
          <w:trHeight w:val="683"/>
        </w:trPr>
        <w:tc>
          <w:tcPr>
            <w:tcW w:w="3006" w:type="dxa"/>
            <w:shd w:val="clear" w:color="auto" w:fill="D9D9D9" w:themeFill="background1" w:themeFillShade="D9"/>
          </w:tcPr>
          <w:p w14:paraId="74CD32F2" w14:textId="77777777" w:rsidR="00853ADF" w:rsidRPr="00287C82" w:rsidRDefault="00853ADF" w:rsidP="00A31AC8">
            <w:pPr>
              <w:rPr>
                <w:rFonts w:ascii="Calibri" w:hAnsi="Calibri" w:cs="Calibri"/>
              </w:rPr>
            </w:pPr>
            <w:r w:rsidRPr="00287C82">
              <w:rPr>
                <w:rFonts w:ascii="Calibri" w:hAnsi="Calibri" w:cs="Calibri"/>
              </w:rPr>
              <w:t>Contact Number</w:t>
            </w:r>
          </w:p>
        </w:tc>
        <w:tc>
          <w:tcPr>
            <w:tcW w:w="5902" w:type="dxa"/>
          </w:tcPr>
          <w:p w14:paraId="7F2851A4" w14:textId="77777777" w:rsidR="00853ADF" w:rsidRPr="00287C82" w:rsidRDefault="00853ADF" w:rsidP="00A31AC8">
            <w:pPr>
              <w:rPr>
                <w:rFonts w:ascii="Calibri" w:hAnsi="Calibri" w:cs="Calibri"/>
              </w:rPr>
            </w:pPr>
          </w:p>
        </w:tc>
      </w:tr>
      <w:tr w:rsidR="00853ADF" w:rsidRPr="00CB5075" w14:paraId="72375110" w14:textId="77777777" w:rsidTr="00696572">
        <w:tc>
          <w:tcPr>
            <w:tcW w:w="3006" w:type="dxa"/>
            <w:shd w:val="clear" w:color="auto" w:fill="D9D9D9" w:themeFill="background1" w:themeFillShade="D9"/>
          </w:tcPr>
          <w:p w14:paraId="13BED9ED" w14:textId="77777777" w:rsidR="00853ADF" w:rsidRPr="00287C82" w:rsidRDefault="00853ADF" w:rsidP="00A31AC8">
            <w:pPr>
              <w:rPr>
                <w:rFonts w:ascii="Calibri" w:hAnsi="Calibri" w:cs="Calibri"/>
              </w:rPr>
            </w:pPr>
            <w:r w:rsidRPr="00287C82">
              <w:rPr>
                <w:rFonts w:ascii="Calibri" w:hAnsi="Calibri" w:cs="Calibri"/>
              </w:rPr>
              <w:t>Email Address</w:t>
            </w:r>
          </w:p>
        </w:tc>
        <w:tc>
          <w:tcPr>
            <w:tcW w:w="5902" w:type="dxa"/>
          </w:tcPr>
          <w:p w14:paraId="1BBB0EE6" w14:textId="77777777" w:rsidR="00853ADF" w:rsidRPr="00287C82" w:rsidRDefault="00853ADF" w:rsidP="00A31AC8">
            <w:pPr>
              <w:rPr>
                <w:rFonts w:ascii="Calibri" w:hAnsi="Calibri" w:cs="Calibri"/>
              </w:rPr>
            </w:pPr>
          </w:p>
        </w:tc>
      </w:tr>
      <w:tr w:rsidR="00853ADF" w:rsidRPr="00CB5075" w14:paraId="7772CC25" w14:textId="77777777" w:rsidTr="00696572">
        <w:tc>
          <w:tcPr>
            <w:tcW w:w="3006" w:type="dxa"/>
            <w:shd w:val="clear" w:color="auto" w:fill="D9D9D9" w:themeFill="background1" w:themeFillShade="D9"/>
          </w:tcPr>
          <w:p w14:paraId="4F2DC5E7" w14:textId="77777777" w:rsidR="00853ADF" w:rsidRPr="00287C82" w:rsidRDefault="00853ADF" w:rsidP="00A31AC8">
            <w:pPr>
              <w:rPr>
                <w:rFonts w:ascii="Calibri" w:hAnsi="Calibri" w:cs="Calibri"/>
              </w:rPr>
            </w:pPr>
            <w:r w:rsidRPr="00287C82">
              <w:rPr>
                <w:rFonts w:ascii="Calibri" w:hAnsi="Calibri" w:cs="Calibri"/>
              </w:rPr>
              <w:t>Annual Contract Value</w:t>
            </w:r>
          </w:p>
        </w:tc>
        <w:tc>
          <w:tcPr>
            <w:tcW w:w="5902" w:type="dxa"/>
          </w:tcPr>
          <w:p w14:paraId="2A0E08C2" w14:textId="77777777" w:rsidR="00853ADF" w:rsidRPr="00287C82" w:rsidRDefault="00853ADF" w:rsidP="00A31AC8">
            <w:pPr>
              <w:rPr>
                <w:rFonts w:ascii="Calibri" w:hAnsi="Calibri" w:cs="Calibri"/>
              </w:rPr>
            </w:pPr>
          </w:p>
        </w:tc>
      </w:tr>
      <w:tr w:rsidR="00853ADF" w:rsidRPr="00CB5075" w14:paraId="449262F4" w14:textId="77777777" w:rsidTr="00696572">
        <w:tc>
          <w:tcPr>
            <w:tcW w:w="3006" w:type="dxa"/>
            <w:shd w:val="clear" w:color="auto" w:fill="D9D9D9" w:themeFill="background1" w:themeFillShade="D9"/>
          </w:tcPr>
          <w:p w14:paraId="0A0EA733" w14:textId="77777777" w:rsidR="00853ADF" w:rsidRPr="00287C82" w:rsidRDefault="00853ADF" w:rsidP="00A31AC8">
            <w:pPr>
              <w:rPr>
                <w:rFonts w:ascii="Calibri" w:hAnsi="Calibri" w:cs="Calibri"/>
              </w:rPr>
            </w:pPr>
            <w:r w:rsidRPr="00287C82">
              <w:rPr>
                <w:rFonts w:ascii="Calibri" w:hAnsi="Calibri" w:cs="Calibri"/>
              </w:rPr>
              <w:t>Delivery Date(s)</w:t>
            </w:r>
          </w:p>
        </w:tc>
        <w:tc>
          <w:tcPr>
            <w:tcW w:w="5902" w:type="dxa"/>
          </w:tcPr>
          <w:p w14:paraId="6F30F776" w14:textId="77777777" w:rsidR="00853ADF" w:rsidRPr="00287C82" w:rsidRDefault="00853ADF" w:rsidP="00A31AC8">
            <w:pPr>
              <w:rPr>
                <w:rFonts w:ascii="Calibri" w:hAnsi="Calibri" w:cs="Calibri"/>
              </w:rPr>
            </w:pPr>
          </w:p>
        </w:tc>
      </w:tr>
      <w:tr w:rsidR="00853ADF" w:rsidRPr="00CB5075" w14:paraId="0A1A3958" w14:textId="77777777" w:rsidTr="00696572">
        <w:tc>
          <w:tcPr>
            <w:tcW w:w="3006" w:type="dxa"/>
            <w:shd w:val="clear" w:color="auto" w:fill="D9D9D9" w:themeFill="background1" w:themeFillShade="D9"/>
          </w:tcPr>
          <w:p w14:paraId="5665D365" w14:textId="2B7178B5" w:rsidR="00853ADF" w:rsidRPr="00833782" w:rsidRDefault="00833782" w:rsidP="00833782">
            <w:pPr>
              <w:rPr>
                <w:rFonts w:ascii="Calibri" w:hAnsi="Calibri" w:cs="Calibri"/>
              </w:rPr>
            </w:pPr>
            <w:r w:rsidRPr="00833782">
              <w:rPr>
                <w:rFonts w:ascii="Calibri" w:hAnsi="Calibri" w:cs="Calibri"/>
              </w:rPr>
              <w:t xml:space="preserve">Detailed works description of services provided </w:t>
            </w:r>
          </w:p>
        </w:tc>
        <w:tc>
          <w:tcPr>
            <w:tcW w:w="5902" w:type="dxa"/>
          </w:tcPr>
          <w:p w14:paraId="1B6B9AB1" w14:textId="77777777" w:rsidR="00853ADF" w:rsidRPr="00287C82" w:rsidRDefault="00853ADF" w:rsidP="00A31AC8">
            <w:pPr>
              <w:rPr>
                <w:rFonts w:ascii="Calibri" w:hAnsi="Calibri" w:cs="Calibri"/>
              </w:rPr>
            </w:pPr>
          </w:p>
        </w:tc>
      </w:tr>
      <w:tr w:rsidR="00853ADF" w:rsidRPr="00CB5075" w14:paraId="1B6762F4" w14:textId="77777777" w:rsidTr="00696572">
        <w:tc>
          <w:tcPr>
            <w:tcW w:w="3006" w:type="dxa"/>
            <w:shd w:val="clear" w:color="auto" w:fill="D9D9D9" w:themeFill="background1" w:themeFillShade="D9"/>
          </w:tcPr>
          <w:p w14:paraId="1AF4B555" w14:textId="056D6A6A" w:rsidR="00853ADF" w:rsidRPr="00287C82" w:rsidRDefault="00833782" w:rsidP="00A31AC8">
            <w:pPr>
              <w:rPr>
                <w:rFonts w:ascii="Calibri" w:hAnsi="Calibri" w:cs="Calibri"/>
              </w:rPr>
            </w:pPr>
            <w:r w:rsidRPr="00833782">
              <w:rPr>
                <w:rFonts w:ascii="Calibri" w:hAnsi="Calibri" w:cs="Calibri"/>
              </w:rPr>
              <w:t xml:space="preserve">Hours worked </w:t>
            </w:r>
          </w:p>
        </w:tc>
        <w:tc>
          <w:tcPr>
            <w:tcW w:w="5902" w:type="dxa"/>
          </w:tcPr>
          <w:p w14:paraId="38DD4330" w14:textId="77777777" w:rsidR="00853ADF" w:rsidRPr="00287C82" w:rsidRDefault="00853ADF" w:rsidP="00A31AC8">
            <w:pPr>
              <w:rPr>
                <w:rFonts w:ascii="Calibri" w:hAnsi="Calibri" w:cs="Calibri"/>
              </w:rPr>
            </w:pPr>
          </w:p>
        </w:tc>
      </w:tr>
      <w:tr w:rsidR="00833782" w:rsidRPr="00CB5075" w14:paraId="4401DAA3" w14:textId="77777777" w:rsidTr="00696572">
        <w:tc>
          <w:tcPr>
            <w:tcW w:w="8908" w:type="dxa"/>
            <w:gridSpan w:val="2"/>
            <w:shd w:val="clear" w:color="auto" w:fill="D9D9D9" w:themeFill="background1" w:themeFillShade="D9"/>
          </w:tcPr>
          <w:p w14:paraId="684BEE4C" w14:textId="5298E487" w:rsidR="00833782" w:rsidRPr="00287C82" w:rsidRDefault="00833782" w:rsidP="00833782">
            <w:pPr>
              <w:rPr>
                <w:rFonts w:ascii="Calibri" w:hAnsi="Calibri" w:cs="Calibri"/>
              </w:rPr>
            </w:pPr>
            <w:r>
              <w:rPr>
                <w:rFonts w:ascii="Calibri" w:hAnsi="Calibri" w:cs="Calibri"/>
              </w:rPr>
              <w:t>Energy Efficiencies achieved</w:t>
            </w:r>
          </w:p>
        </w:tc>
      </w:tr>
      <w:tr w:rsidR="00853ADF" w:rsidRPr="00CB5075" w14:paraId="4F631292" w14:textId="77777777" w:rsidTr="003577F0">
        <w:trPr>
          <w:trHeight w:val="3434"/>
        </w:trPr>
        <w:tc>
          <w:tcPr>
            <w:tcW w:w="8908" w:type="dxa"/>
            <w:gridSpan w:val="2"/>
          </w:tcPr>
          <w:p w14:paraId="162D70D1" w14:textId="77777777" w:rsidR="00853ADF" w:rsidRPr="00287C82" w:rsidRDefault="00853ADF" w:rsidP="00A31AC8">
            <w:pPr>
              <w:rPr>
                <w:rFonts w:ascii="Calibri" w:hAnsi="Calibri" w:cs="Calibri"/>
              </w:rPr>
            </w:pPr>
          </w:p>
          <w:p w14:paraId="684DADFB" w14:textId="77777777" w:rsidR="00853ADF" w:rsidRPr="00287C82" w:rsidRDefault="00853ADF" w:rsidP="00A31AC8">
            <w:pPr>
              <w:rPr>
                <w:rFonts w:ascii="Calibri" w:hAnsi="Calibri" w:cs="Calibri"/>
              </w:rPr>
            </w:pPr>
          </w:p>
          <w:p w14:paraId="07186EE6" w14:textId="77777777" w:rsidR="00853ADF" w:rsidRPr="00287C82" w:rsidRDefault="00853ADF" w:rsidP="00A31AC8">
            <w:pPr>
              <w:rPr>
                <w:rFonts w:ascii="Calibri" w:hAnsi="Calibri" w:cs="Calibri"/>
              </w:rPr>
            </w:pPr>
          </w:p>
        </w:tc>
      </w:tr>
    </w:tbl>
    <w:p w14:paraId="26CC3A8A" w14:textId="77777777" w:rsidR="00853ADF" w:rsidRDefault="00853ADF" w:rsidP="00853ADF"/>
    <w:p w14:paraId="03EE8F43" w14:textId="5B8E07E3" w:rsidR="00853ADF" w:rsidRDefault="00853ADF" w:rsidP="00853ADF"/>
    <w:p w14:paraId="72D177D6" w14:textId="68EF4DEB" w:rsidR="003577F0" w:rsidRDefault="003577F0" w:rsidP="00853ADF"/>
    <w:p w14:paraId="31B6B22A" w14:textId="77777777" w:rsidR="00F22F47" w:rsidRDefault="00F22F47" w:rsidP="00853ADF"/>
    <w:p w14:paraId="3F8D0FE8" w14:textId="77777777" w:rsidR="003577F0" w:rsidRDefault="003577F0" w:rsidP="00853AD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5902"/>
      </w:tblGrid>
      <w:tr w:rsidR="00853ADF" w:rsidRPr="00287C82" w14:paraId="05FED0B0" w14:textId="77777777" w:rsidTr="00696572">
        <w:tc>
          <w:tcPr>
            <w:tcW w:w="3006" w:type="dxa"/>
            <w:shd w:val="clear" w:color="auto" w:fill="D9D9D9" w:themeFill="background1" w:themeFillShade="D9"/>
          </w:tcPr>
          <w:p w14:paraId="0EBAF89F" w14:textId="77777777" w:rsidR="00853ADF" w:rsidRPr="00287C82" w:rsidRDefault="00853ADF" w:rsidP="00A31AC8">
            <w:pPr>
              <w:rPr>
                <w:rFonts w:ascii="Calibri" w:hAnsi="Calibri" w:cs="Calibri"/>
                <w:b/>
              </w:rPr>
            </w:pPr>
            <w:r w:rsidRPr="00287C82">
              <w:rPr>
                <w:rFonts w:ascii="Calibri" w:hAnsi="Calibri" w:cs="Calibri"/>
                <w:b/>
              </w:rPr>
              <w:t>Reference contract #</w:t>
            </w:r>
            <w:r>
              <w:rPr>
                <w:rFonts w:ascii="Calibri" w:hAnsi="Calibri" w:cs="Calibri"/>
                <w:b/>
              </w:rPr>
              <w:t>3</w:t>
            </w:r>
          </w:p>
        </w:tc>
        <w:tc>
          <w:tcPr>
            <w:tcW w:w="5902" w:type="dxa"/>
          </w:tcPr>
          <w:p w14:paraId="35E0A3F5" w14:textId="77777777" w:rsidR="00853ADF" w:rsidRPr="00287C82" w:rsidRDefault="00853ADF" w:rsidP="00A31AC8">
            <w:pPr>
              <w:rPr>
                <w:rFonts w:ascii="Calibri" w:hAnsi="Calibri" w:cs="Calibri"/>
                <w:b/>
              </w:rPr>
            </w:pPr>
            <w:r w:rsidRPr="00287C82">
              <w:rPr>
                <w:rFonts w:ascii="Calibri" w:hAnsi="Calibri" w:cs="Calibri"/>
                <w:b/>
              </w:rPr>
              <w:t xml:space="preserve"> </w:t>
            </w:r>
          </w:p>
        </w:tc>
      </w:tr>
      <w:tr w:rsidR="00853ADF" w:rsidRPr="00287C82" w14:paraId="5C7CDABE" w14:textId="77777777" w:rsidTr="00696572">
        <w:tc>
          <w:tcPr>
            <w:tcW w:w="3006" w:type="dxa"/>
            <w:shd w:val="clear" w:color="auto" w:fill="D9D9D9" w:themeFill="background1" w:themeFillShade="D9"/>
          </w:tcPr>
          <w:p w14:paraId="1B98ABE2" w14:textId="77777777" w:rsidR="00853ADF" w:rsidRPr="00287C82" w:rsidRDefault="00853ADF" w:rsidP="00A31AC8">
            <w:pPr>
              <w:rPr>
                <w:rFonts w:ascii="Calibri" w:hAnsi="Calibri" w:cs="Calibri"/>
              </w:rPr>
            </w:pPr>
            <w:r w:rsidRPr="00287C82">
              <w:rPr>
                <w:rFonts w:ascii="Calibri" w:hAnsi="Calibri" w:cs="Calibri"/>
              </w:rPr>
              <w:t>Client Name</w:t>
            </w:r>
          </w:p>
        </w:tc>
        <w:tc>
          <w:tcPr>
            <w:tcW w:w="5902" w:type="dxa"/>
          </w:tcPr>
          <w:p w14:paraId="4B06BC91" w14:textId="77777777" w:rsidR="00853ADF" w:rsidRPr="00287C82" w:rsidRDefault="00853ADF" w:rsidP="00A31AC8">
            <w:pPr>
              <w:rPr>
                <w:rFonts w:ascii="Calibri" w:hAnsi="Calibri" w:cs="Calibri"/>
              </w:rPr>
            </w:pPr>
          </w:p>
        </w:tc>
      </w:tr>
      <w:tr w:rsidR="00853ADF" w:rsidRPr="00287C82" w14:paraId="72DC9E90" w14:textId="77777777" w:rsidTr="00696572">
        <w:tc>
          <w:tcPr>
            <w:tcW w:w="3006" w:type="dxa"/>
            <w:shd w:val="clear" w:color="auto" w:fill="D9D9D9" w:themeFill="background1" w:themeFillShade="D9"/>
          </w:tcPr>
          <w:p w14:paraId="3CE0A395" w14:textId="77777777" w:rsidR="00853ADF" w:rsidRPr="00287C82" w:rsidRDefault="00853ADF" w:rsidP="00A31AC8">
            <w:pPr>
              <w:rPr>
                <w:rFonts w:ascii="Calibri" w:hAnsi="Calibri" w:cs="Calibri"/>
              </w:rPr>
            </w:pPr>
            <w:r w:rsidRPr="00287C82">
              <w:rPr>
                <w:rFonts w:ascii="Calibri" w:hAnsi="Calibri" w:cs="Calibri"/>
              </w:rPr>
              <w:t>Contact Name</w:t>
            </w:r>
          </w:p>
        </w:tc>
        <w:tc>
          <w:tcPr>
            <w:tcW w:w="5902" w:type="dxa"/>
          </w:tcPr>
          <w:p w14:paraId="10F06EF0" w14:textId="77777777" w:rsidR="00853ADF" w:rsidRPr="00287C82" w:rsidRDefault="00853ADF" w:rsidP="00A31AC8">
            <w:pPr>
              <w:rPr>
                <w:rFonts w:ascii="Calibri" w:hAnsi="Calibri" w:cs="Calibri"/>
              </w:rPr>
            </w:pPr>
          </w:p>
        </w:tc>
      </w:tr>
      <w:tr w:rsidR="00853ADF" w:rsidRPr="00287C82" w14:paraId="79CC28FB" w14:textId="77777777" w:rsidTr="00696572">
        <w:trPr>
          <w:trHeight w:val="683"/>
        </w:trPr>
        <w:tc>
          <w:tcPr>
            <w:tcW w:w="3006" w:type="dxa"/>
            <w:shd w:val="clear" w:color="auto" w:fill="D9D9D9" w:themeFill="background1" w:themeFillShade="D9"/>
          </w:tcPr>
          <w:p w14:paraId="14BBEF0E" w14:textId="77777777" w:rsidR="00853ADF" w:rsidRPr="00287C82" w:rsidRDefault="00853ADF" w:rsidP="00A31AC8">
            <w:pPr>
              <w:rPr>
                <w:rFonts w:ascii="Calibri" w:hAnsi="Calibri" w:cs="Calibri"/>
              </w:rPr>
            </w:pPr>
            <w:r w:rsidRPr="00287C82">
              <w:rPr>
                <w:rFonts w:ascii="Calibri" w:hAnsi="Calibri" w:cs="Calibri"/>
              </w:rPr>
              <w:t>Contact Number</w:t>
            </w:r>
          </w:p>
        </w:tc>
        <w:tc>
          <w:tcPr>
            <w:tcW w:w="5902" w:type="dxa"/>
          </w:tcPr>
          <w:p w14:paraId="08CE9F91" w14:textId="77777777" w:rsidR="00853ADF" w:rsidRPr="00287C82" w:rsidRDefault="00853ADF" w:rsidP="00A31AC8">
            <w:pPr>
              <w:rPr>
                <w:rFonts w:ascii="Calibri" w:hAnsi="Calibri" w:cs="Calibri"/>
              </w:rPr>
            </w:pPr>
          </w:p>
        </w:tc>
      </w:tr>
      <w:tr w:rsidR="00853ADF" w:rsidRPr="00287C82" w14:paraId="2D3A6322" w14:textId="77777777" w:rsidTr="00696572">
        <w:tc>
          <w:tcPr>
            <w:tcW w:w="3006" w:type="dxa"/>
            <w:shd w:val="clear" w:color="auto" w:fill="D9D9D9" w:themeFill="background1" w:themeFillShade="D9"/>
          </w:tcPr>
          <w:p w14:paraId="284D24F0" w14:textId="77777777" w:rsidR="00853ADF" w:rsidRPr="00287C82" w:rsidRDefault="00853ADF" w:rsidP="00A31AC8">
            <w:pPr>
              <w:rPr>
                <w:rFonts w:ascii="Calibri" w:hAnsi="Calibri" w:cs="Calibri"/>
              </w:rPr>
            </w:pPr>
            <w:r w:rsidRPr="00287C82">
              <w:rPr>
                <w:rFonts w:ascii="Calibri" w:hAnsi="Calibri" w:cs="Calibri"/>
              </w:rPr>
              <w:t>Email Address</w:t>
            </w:r>
          </w:p>
        </w:tc>
        <w:tc>
          <w:tcPr>
            <w:tcW w:w="5902" w:type="dxa"/>
          </w:tcPr>
          <w:p w14:paraId="328ED97D" w14:textId="77777777" w:rsidR="00853ADF" w:rsidRPr="00287C82" w:rsidRDefault="00853ADF" w:rsidP="00A31AC8">
            <w:pPr>
              <w:rPr>
                <w:rFonts w:ascii="Calibri" w:hAnsi="Calibri" w:cs="Calibri"/>
              </w:rPr>
            </w:pPr>
          </w:p>
        </w:tc>
      </w:tr>
      <w:tr w:rsidR="00853ADF" w:rsidRPr="00287C82" w14:paraId="34C18B97" w14:textId="77777777" w:rsidTr="00696572">
        <w:tc>
          <w:tcPr>
            <w:tcW w:w="3006" w:type="dxa"/>
            <w:shd w:val="clear" w:color="auto" w:fill="D9D9D9" w:themeFill="background1" w:themeFillShade="D9"/>
          </w:tcPr>
          <w:p w14:paraId="33F9D735" w14:textId="77777777" w:rsidR="00853ADF" w:rsidRPr="00287C82" w:rsidRDefault="00853ADF" w:rsidP="00A31AC8">
            <w:pPr>
              <w:rPr>
                <w:rFonts w:ascii="Calibri" w:hAnsi="Calibri" w:cs="Calibri"/>
              </w:rPr>
            </w:pPr>
            <w:r w:rsidRPr="00287C82">
              <w:rPr>
                <w:rFonts w:ascii="Calibri" w:hAnsi="Calibri" w:cs="Calibri"/>
              </w:rPr>
              <w:t>Annual Contract Value</w:t>
            </w:r>
          </w:p>
        </w:tc>
        <w:tc>
          <w:tcPr>
            <w:tcW w:w="5902" w:type="dxa"/>
          </w:tcPr>
          <w:p w14:paraId="12C1ED84" w14:textId="77777777" w:rsidR="00853ADF" w:rsidRPr="00287C82" w:rsidRDefault="00853ADF" w:rsidP="00A31AC8">
            <w:pPr>
              <w:rPr>
                <w:rFonts w:ascii="Calibri" w:hAnsi="Calibri" w:cs="Calibri"/>
              </w:rPr>
            </w:pPr>
          </w:p>
        </w:tc>
      </w:tr>
      <w:tr w:rsidR="00853ADF" w:rsidRPr="00287C82" w14:paraId="136819D4" w14:textId="77777777" w:rsidTr="00696572">
        <w:tc>
          <w:tcPr>
            <w:tcW w:w="3006" w:type="dxa"/>
            <w:shd w:val="clear" w:color="auto" w:fill="D9D9D9" w:themeFill="background1" w:themeFillShade="D9"/>
          </w:tcPr>
          <w:p w14:paraId="0014E0E6" w14:textId="77777777" w:rsidR="00853ADF" w:rsidRPr="00287C82" w:rsidRDefault="00853ADF" w:rsidP="00A31AC8">
            <w:pPr>
              <w:rPr>
                <w:rFonts w:ascii="Calibri" w:hAnsi="Calibri" w:cs="Calibri"/>
              </w:rPr>
            </w:pPr>
            <w:r w:rsidRPr="00287C82">
              <w:rPr>
                <w:rFonts w:ascii="Calibri" w:hAnsi="Calibri" w:cs="Calibri"/>
              </w:rPr>
              <w:t>Delivery Date(s)</w:t>
            </w:r>
          </w:p>
        </w:tc>
        <w:tc>
          <w:tcPr>
            <w:tcW w:w="5902" w:type="dxa"/>
          </w:tcPr>
          <w:p w14:paraId="3C047E25" w14:textId="77777777" w:rsidR="00853ADF" w:rsidRPr="00287C82" w:rsidRDefault="00853ADF" w:rsidP="00A31AC8">
            <w:pPr>
              <w:rPr>
                <w:rFonts w:ascii="Calibri" w:hAnsi="Calibri" w:cs="Calibri"/>
              </w:rPr>
            </w:pPr>
          </w:p>
        </w:tc>
      </w:tr>
      <w:tr w:rsidR="00853ADF" w:rsidRPr="00287C82" w14:paraId="7EA69C67" w14:textId="77777777" w:rsidTr="00696572">
        <w:tc>
          <w:tcPr>
            <w:tcW w:w="3006" w:type="dxa"/>
            <w:shd w:val="clear" w:color="auto" w:fill="D9D9D9" w:themeFill="background1" w:themeFillShade="D9"/>
          </w:tcPr>
          <w:p w14:paraId="513F7858" w14:textId="19D2E47C" w:rsidR="00853ADF" w:rsidRPr="00833782" w:rsidRDefault="00833782" w:rsidP="00833782">
            <w:pPr>
              <w:rPr>
                <w:rFonts w:ascii="Calibri" w:hAnsi="Calibri" w:cs="Calibri"/>
              </w:rPr>
            </w:pPr>
            <w:r w:rsidRPr="00833782">
              <w:rPr>
                <w:rFonts w:ascii="Calibri" w:hAnsi="Calibri" w:cs="Calibri"/>
              </w:rPr>
              <w:t xml:space="preserve">Detailed works description of services provided </w:t>
            </w:r>
          </w:p>
        </w:tc>
        <w:tc>
          <w:tcPr>
            <w:tcW w:w="5902" w:type="dxa"/>
          </w:tcPr>
          <w:p w14:paraId="0AF89CDE" w14:textId="77777777" w:rsidR="00853ADF" w:rsidRPr="00287C82" w:rsidRDefault="00853ADF" w:rsidP="00A31AC8">
            <w:pPr>
              <w:rPr>
                <w:rFonts w:ascii="Calibri" w:hAnsi="Calibri" w:cs="Calibri"/>
              </w:rPr>
            </w:pPr>
          </w:p>
        </w:tc>
      </w:tr>
      <w:tr w:rsidR="00853ADF" w:rsidRPr="00287C82" w14:paraId="69F8EFB4" w14:textId="77777777" w:rsidTr="00696572">
        <w:tc>
          <w:tcPr>
            <w:tcW w:w="3006" w:type="dxa"/>
            <w:shd w:val="clear" w:color="auto" w:fill="D9D9D9" w:themeFill="background1" w:themeFillShade="D9"/>
          </w:tcPr>
          <w:p w14:paraId="03626F57" w14:textId="48500549" w:rsidR="00853ADF" w:rsidRPr="00287C82" w:rsidRDefault="00833782" w:rsidP="00A31AC8">
            <w:pPr>
              <w:rPr>
                <w:rFonts w:ascii="Calibri" w:hAnsi="Calibri" w:cs="Calibri"/>
              </w:rPr>
            </w:pPr>
            <w:r w:rsidRPr="00833782">
              <w:rPr>
                <w:rFonts w:ascii="Calibri" w:hAnsi="Calibri" w:cs="Calibri"/>
              </w:rPr>
              <w:t xml:space="preserve">Hours worked </w:t>
            </w:r>
          </w:p>
        </w:tc>
        <w:tc>
          <w:tcPr>
            <w:tcW w:w="5902" w:type="dxa"/>
          </w:tcPr>
          <w:p w14:paraId="72560B35" w14:textId="77777777" w:rsidR="00853ADF" w:rsidRPr="00287C82" w:rsidRDefault="00853ADF" w:rsidP="00A31AC8">
            <w:pPr>
              <w:rPr>
                <w:rFonts w:ascii="Calibri" w:hAnsi="Calibri" w:cs="Calibri"/>
              </w:rPr>
            </w:pPr>
          </w:p>
        </w:tc>
      </w:tr>
      <w:tr w:rsidR="00833782" w:rsidRPr="00287C82" w14:paraId="355D76B4" w14:textId="77777777" w:rsidTr="00696572">
        <w:tc>
          <w:tcPr>
            <w:tcW w:w="8908" w:type="dxa"/>
            <w:gridSpan w:val="2"/>
            <w:shd w:val="clear" w:color="auto" w:fill="D9D9D9" w:themeFill="background1" w:themeFillShade="D9"/>
          </w:tcPr>
          <w:p w14:paraId="0E10CB8C" w14:textId="3C15978E" w:rsidR="00833782" w:rsidRPr="00287C82" w:rsidRDefault="00833782" w:rsidP="00833782">
            <w:pPr>
              <w:rPr>
                <w:rFonts w:ascii="Calibri" w:hAnsi="Calibri" w:cs="Calibri"/>
              </w:rPr>
            </w:pPr>
            <w:r>
              <w:rPr>
                <w:rFonts w:ascii="Calibri" w:hAnsi="Calibri" w:cs="Calibri"/>
              </w:rPr>
              <w:t>Energy Efficiencies achieved</w:t>
            </w:r>
          </w:p>
        </w:tc>
      </w:tr>
      <w:tr w:rsidR="00833782" w:rsidRPr="00287C82" w14:paraId="6AE15508" w14:textId="77777777" w:rsidTr="0058234A">
        <w:trPr>
          <w:trHeight w:val="3547"/>
        </w:trPr>
        <w:tc>
          <w:tcPr>
            <w:tcW w:w="8908" w:type="dxa"/>
            <w:gridSpan w:val="2"/>
          </w:tcPr>
          <w:p w14:paraId="5D9F9DBF" w14:textId="77777777" w:rsidR="00833782" w:rsidRPr="00287C82" w:rsidRDefault="00833782" w:rsidP="00833782">
            <w:pPr>
              <w:rPr>
                <w:rFonts w:ascii="Calibri" w:hAnsi="Calibri" w:cs="Calibri"/>
              </w:rPr>
            </w:pPr>
          </w:p>
          <w:p w14:paraId="2090B7A1" w14:textId="77777777" w:rsidR="00833782" w:rsidRPr="00287C82" w:rsidRDefault="00833782" w:rsidP="00833782">
            <w:pPr>
              <w:rPr>
                <w:rFonts w:ascii="Calibri" w:hAnsi="Calibri" w:cs="Calibri"/>
              </w:rPr>
            </w:pPr>
          </w:p>
        </w:tc>
      </w:tr>
    </w:tbl>
    <w:p w14:paraId="324920BF" w14:textId="77777777" w:rsidR="00584684" w:rsidRDefault="00584684" w:rsidP="00853ADF"/>
    <w:p w14:paraId="60A5F6DC" w14:textId="77777777" w:rsidR="00D97039" w:rsidRDefault="0058234A" w:rsidP="0058234A">
      <w:pPr>
        <w:pStyle w:val="Heading1"/>
        <w:spacing w:before="0" w:after="100" w:afterAutospacing="1" w:line="240" w:lineRule="auto"/>
        <w:jc w:val="left"/>
        <w:rPr>
          <w:rFonts w:asciiTheme="minorHAnsi" w:hAnsiTheme="minorHAnsi" w:cstheme="minorHAnsi"/>
        </w:rPr>
      </w:pPr>
      <w:proofErr w:type="gramStart"/>
      <w:r>
        <w:rPr>
          <w:rFonts w:asciiTheme="minorHAnsi" w:hAnsiTheme="minorHAnsi" w:cstheme="minorHAnsi"/>
        </w:rPr>
        <w:lastRenderedPageBreak/>
        <w:t xml:space="preserve">3.0  </w:t>
      </w:r>
      <w:r w:rsidR="00CA4B29" w:rsidRPr="00CA4B29">
        <w:rPr>
          <w:rFonts w:asciiTheme="minorHAnsi" w:hAnsiTheme="minorHAnsi" w:cstheme="minorHAnsi"/>
        </w:rPr>
        <w:t>Please</w:t>
      </w:r>
      <w:proofErr w:type="gramEnd"/>
      <w:r w:rsidR="00CA4B29" w:rsidRPr="00CA4B29">
        <w:rPr>
          <w:rFonts w:asciiTheme="minorHAnsi" w:hAnsiTheme="minorHAnsi" w:cstheme="minorHAnsi"/>
        </w:rPr>
        <w:t xml:space="preserve"> o</w:t>
      </w:r>
      <w:r w:rsidR="003577F0" w:rsidRPr="00CA4B29">
        <w:rPr>
          <w:rFonts w:asciiTheme="minorHAnsi" w:hAnsiTheme="minorHAnsi" w:cstheme="minorHAnsi"/>
        </w:rPr>
        <w:t xml:space="preserve">utline </w:t>
      </w:r>
      <w:r>
        <w:rPr>
          <w:rFonts w:asciiTheme="minorHAnsi" w:hAnsiTheme="minorHAnsi" w:cstheme="minorHAnsi"/>
        </w:rPr>
        <w:t>p</w:t>
      </w:r>
      <w:r w:rsidR="003577F0" w:rsidRPr="00CA4B29">
        <w:rPr>
          <w:rFonts w:asciiTheme="minorHAnsi" w:hAnsiTheme="minorHAnsi" w:cstheme="minorHAnsi"/>
        </w:rPr>
        <w:t xml:space="preserve">roposals for </w:t>
      </w:r>
      <w:r>
        <w:rPr>
          <w:rFonts w:asciiTheme="minorHAnsi" w:hAnsiTheme="minorHAnsi" w:cstheme="minorHAnsi"/>
        </w:rPr>
        <w:t>E</w:t>
      </w:r>
      <w:r w:rsidR="003577F0" w:rsidRPr="00CA4B29">
        <w:rPr>
          <w:rFonts w:asciiTheme="minorHAnsi" w:hAnsiTheme="minorHAnsi" w:cstheme="minorHAnsi"/>
        </w:rPr>
        <w:t xml:space="preserve">nergy </w:t>
      </w:r>
      <w:r>
        <w:rPr>
          <w:rFonts w:asciiTheme="minorHAnsi" w:hAnsiTheme="minorHAnsi" w:cstheme="minorHAnsi"/>
        </w:rPr>
        <w:t>R</w:t>
      </w:r>
      <w:r w:rsidR="003577F0" w:rsidRPr="00CA4B29">
        <w:rPr>
          <w:rFonts w:asciiTheme="minorHAnsi" w:hAnsiTheme="minorHAnsi" w:cstheme="minorHAnsi"/>
        </w:rPr>
        <w:t>eduction through the BM</w:t>
      </w:r>
      <w:r w:rsidR="00BB1412">
        <w:rPr>
          <w:rFonts w:asciiTheme="minorHAnsi" w:hAnsiTheme="minorHAnsi" w:cstheme="minorHAnsi"/>
        </w:rPr>
        <w:t>E</w:t>
      </w:r>
      <w:r w:rsidR="003577F0" w:rsidRPr="00CA4B29">
        <w:rPr>
          <w:rFonts w:asciiTheme="minorHAnsi" w:hAnsiTheme="minorHAnsi" w:cstheme="minorHAnsi"/>
        </w:rPr>
        <w:t>S</w:t>
      </w:r>
      <w:r w:rsidR="00BC30FB" w:rsidRPr="00CA4B29">
        <w:rPr>
          <w:rFonts w:asciiTheme="minorHAnsi" w:hAnsiTheme="minorHAnsi" w:cstheme="minorHAnsi"/>
        </w:rPr>
        <w:t xml:space="preserve"> </w:t>
      </w:r>
      <w:r w:rsidR="00D97039">
        <w:rPr>
          <w:rFonts w:asciiTheme="minorHAnsi" w:hAnsiTheme="minorHAnsi" w:cstheme="minorHAnsi"/>
        </w:rPr>
        <w:t xml:space="preserve">with evidence of a previous </w:t>
      </w:r>
      <w:proofErr w:type="spellStart"/>
      <w:r w:rsidR="00D97039">
        <w:rPr>
          <w:rFonts w:asciiTheme="minorHAnsi" w:hAnsiTheme="minorHAnsi" w:cstheme="minorHAnsi"/>
        </w:rPr>
        <w:t>delveiry</w:t>
      </w:r>
      <w:proofErr w:type="spellEnd"/>
      <w:r w:rsidR="00D97039">
        <w:rPr>
          <w:rFonts w:asciiTheme="minorHAnsi" w:hAnsiTheme="minorHAnsi" w:cstheme="minorHAnsi"/>
        </w:rPr>
        <w:t xml:space="preserve"> of this solution</w:t>
      </w:r>
      <w:r w:rsidR="002F5B0C" w:rsidRPr="00CA4B29">
        <w:rPr>
          <w:rFonts w:asciiTheme="minorHAnsi" w:hAnsiTheme="minorHAnsi" w:cstheme="minorHAnsi"/>
        </w:rPr>
        <w:t xml:space="preserve">                                       </w:t>
      </w:r>
      <w:r w:rsidR="00BC30FB" w:rsidRPr="00CA4B29">
        <w:rPr>
          <w:rFonts w:asciiTheme="minorHAnsi" w:hAnsiTheme="minorHAnsi" w:cstheme="minorHAnsi"/>
        </w:rPr>
        <w:t xml:space="preserve"> </w:t>
      </w:r>
      <w:r>
        <w:rPr>
          <w:rFonts w:asciiTheme="minorHAnsi" w:hAnsiTheme="minorHAnsi" w:cstheme="minorHAnsi"/>
        </w:rPr>
        <w:t xml:space="preserve">               </w:t>
      </w:r>
    </w:p>
    <w:p w14:paraId="66A70EB2" w14:textId="35AAF87A" w:rsidR="00BC30FB" w:rsidRDefault="00BC30FB" w:rsidP="0058234A">
      <w:pPr>
        <w:pStyle w:val="Heading1"/>
        <w:spacing w:before="0" w:after="100" w:afterAutospacing="1" w:line="240" w:lineRule="auto"/>
        <w:jc w:val="left"/>
        <w:rPr>
          <w:rFonts w:asciiTheme="minorHAnsi" w:hAnsiTheme="minorHAnsi" w:cstheme="minorHAnsi"/>
          <w:sz w:val="24"/>
          <w:szCs w:val="24"/>
        </w:rPr>
      </w:pPr>
      <w:r w:rsidRPr="00CA4B29">
        <w:rPr>
          <w:rFonts w:asciiTheme="minorHAnsi" w:hAnsiTheme="minorHAnsi" w:cstheme="minorHAnsi"/>
        </w:rPr>
        <w:t>(</w:t>
      </w:r>
      <w:proofErr w:type="gramStart"/>
      <w:r w:rsidR="00ED25AB">
        <w:rPr>
          <w:rFonts w:asciiTheme="minorHAnsi" w:hAnsiTheme="minorHAnsi" w:cstheme="minorHAnsi"/>
        </w:rPr>
        <w:t>750</w:t>
      </w:r>
      <w:r w:rsidRPr="00CA4B29">
        <w:rPr>
          <w:rFonts w:asciiTheme="minorHAnsi" w:hAnsiTheme="minorHAnsi" w:cstheme="minorHAnsi"/>
        </w:rPr>
        <w:t xml:space="preserve"> </w:t>
      </w:r>
      <w:r w:rsidR="00DC3206" w:rsidRPr="00CA4B29">
        <w:rPr>
          <w:rFonts w:asciiTheme="minorHAnsi" w:hAnsiTheme="minorHAnsi" w:cstheme="minorHAnsi"/>
        </w:rPr>
        <w:t xml:space="preserve"> </w:t>
      </w:r>
      <w:r w:rsidRPr="00CA4B29">
        <w:rPr>
          <w:rFonts w:asciiTheme="minorHAnsi" w:hAnsiTheme="minorHAnsi" w:cstheme="minorHAnsi"/>
        </w:rPr>
        <w:t>marks</w:t>
      </w:r>
      <w:proofErr w:type="gramEnd"/>
      <w:r w:rsidRPr="00CA4B29">
        <w:rPr>
          <w:rFonts w:asciiTheme="minorHAnsi" w:hAnsiTheme="minorHAnsi" w:cstheme="minorHAnsi"/>
        </w:rPr>
        <w:t xml:space="preserve">)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58234A" w:rsidRPr="00287C82" w14:paraId="40B62E0A" w14:textId="77777777" w:rsidTr="0058234A">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77EC9875" w14:textId="77777777" w:rsidR="0058234A" w:rsidRDefault="0058234A" w:rsidP="0058234A">
            <w:pPr>
              <w:rPr>
                <w:rFonts w:ascii="Calibri" w:hAnsi="Calibri" w:cs="Calibri"/>
              </w:rPr>
            </w:pPr>
          </w:p>
          <w:p w14:paraId="36A1FD29" w14:textId="77777777" w:rsidR="0058234A" w:rsidRDefault="0058234A" w:rsidP="0058234A">
            <w:pPr>
              <w:rPr>
                <w:rFonts w:ascii="Calibri" w:hAnsi="Calibri" w:cs="Calibri"/>
              </w:rPr>
            </w:pPr>
          </w:p>
          <w:p w14:paraId="0029A697" w14:textId="77777777" w:rsidR="0058234A" w:rsidRDefault="0058234A" w:rsidP="0058234A">
            <w:pPr>
              <w:rPr>
                <w:rFonts w:ascii="Calibri" w:hAnsi="Calibri" w:cs="Calibri"/>
              </w:rPr>
            </w:pPr>
          </w:p>
          <w:p w14:paraId="6D4CC3B5" w14:textId="77777777" w:rsidR="0058234A" w:rsidRDefault="0058234A" w:rsidP="0058234A">
            <w:pPr>
              <w:rPr>
                <w:rFonts w:ascii="Calibri" w:hAnsi="Calibri" w:cs="Calibri"/>
              </w:rPr>
            </w:pPr>
          </w:p>
          <w:p w14:paraId="6727EBEC" w14:textId="77777777" w:rsidR="0058234A" w:rsidRDefault="0058234A" w:rsidP="0058234A">
            <w:pPr>
              <w:rPr>
                <w:rFonts w:ascii="Calibri" w:hAnsi="Calibri" w:cs="Calibri"/>
              </w:rPr>
            </w:pPr>
          </w:p>
          <w:p w14:paraId="7256582A" w14:textId="77777777" w:rsidR="0058234A" w:rsidRDefault="0058234A" w:rsidP="0058234A">
            <w:pPr>
              <w:rPr>
                <w:rFonts w:ascii="Calibri" w:hAnsi="Calibri" w:cs="Calibri"/>
              </w:rPr>
            </w:pPr>
          </w:p>
          <w:p w14:paraId="7714F078" w14:textId="77777777" w:rsidR="0058234A" w:rsidRDefault="0058234A" w:rsidP="0058234A">
            <w:pPr>
              <w:rPr>
                <w:rFonts w:ascii="Calibri" w:hAnsi="Calibri" w:cs="Calibri"/>
              </w:rPr>
            </w:pPr>
          </w:p>
          <w:p w14:paraId="116658D8" w14:textId="77777777" w:rsidR="0058234A" w:rsidRDefault="0058234A" w:rsidP="0058234A">
            <w:pPr>
              <w:rPr>
                <w:rFonts w:ascii="Calibri" w:hAnsi="Calibri" w:cs="Calibri"/>
              </w:rPr>
            </w:pPr>
          </w:p>
          <w:p w14:paraId="0DE77DE1" w14:textId="77777777" w:rsidR="0058234A" w:rsidRDefault="0058234A" w:rsidP="0058234A">
            <w:pPr>
              <w:rPr>
                <w:rFonts w:ascii="Calibri" w:hAnsi="Calibri" w:cs="Calibri"/>
              </w:rPr>
            </w:pPr>
          </w:p>
          <w:p w14:paraId="74AD0A57" w14:textId="77777777" w:rsidR="0058234A" w:rsidRDefault="0058234A" w:rsidP="0058234A">
            <w:pPr>
              <w:rPr>
                <w:rFonts w:ascii="Calibri" w:hAnsi="Calibri" w:cs="Calibri"/>
              </w:rPr>
            </w:pPr>
          </w:p>
          <w:p w14:paraId="1EEBE75A" w14:textId="77777777" w:rsidR="0058234A" w:rsidRDefault="0058234A" w:rsidP="0058234A">
            <w:pPr>
              <w:rPr>
                <w:rFonts w:ascii="Calibri" w:hAnsi="Calibri" w:cs="Calibri"/>
              </w:rPr>
            </w:pPr>
          </w:p>
          <w:p w14:paraId="21A80B14" w14:textId="77777777" w:rsidR="0058234A" w:rsidRDefault="0058234A" w:rsidP="0058234A">
            <w:pPr>
              <w:rPr>
                <w:rFonts w:ascii="Calibri" w:hAnsi="Calibri" w:cs="Calibri"/>
              </w:rPr>
            </w:pPr>
          </w:p>
          <w:p w14:paraId="7A6C08BF" w14:textId="77777777" w:rsidR="0058234A" w:rsidRDefault="0058234A" w:rsidP="0058234A">
            <w:pPr>
              <w:rPr>
                <w:rFonts w:ascii="Calibri" w:hAnsi="Calibri" w:cs="Calibri"/>
              </w:rPr>
            </w:pPr>
          </w:p>
          <w:p w14:paraId="7F8DDDE9" w14:textId="77777777" w:rsidR="0058234A" w:rsidRDefault="0058234A" w:rsidP="0058234A">
            <w:pPr>
              <w:rPr>
                <w:rFonts w:ascii="Calibri" w:hAnsi="Calibri" w:cs="Calibri"/>
              </w:rPr>
            </w:pPr>
          </w:p>
          <w:p w14:paraId="5FA5E917" w14:textId="77777777" w:rsidR="0058234A" w:rsidRDefault="0058234A" w:rsidP="0058234A">
            <w:pPr>
              <w:rPr>
                <w:rFonts w:ascii="Calibri" w:hAnsi="Calibri" w:cs="Calibri"/>
              </w:rPr>
            </w:pPr>
          </w:p>
          <w:p w14:paraId="4A207653" w14:textId="77777777" w:rsidR="0058234A" w:rsidRDefault="0058234A" w:rsidP="0058234A">
            <w:pPr>
              <w:rPr>
                <w:rFonts w:ascii="Calibri" w:hAnsi="Calibri" w:cs="Calibri"/>
              </w:rPr>
            </w:pPr>
          </w:p>
          <w:p w14:paraId="67F896C6" w14:textId="77777777" w:rsidR="0058234A" w:rsidRDefault="0058234A" w:rsidP="0058234A">
            <w:pPr>
              <w:rPr>
                <w:rFonts w:ascii="Calibri" w:hAnsi="Calibri" w:cs="Calibri"/>
              </w:rPr>
            </w:pPr>
          </w:p>
          <w:p w14:paraId="5D26A426" w14:textId="77777777" w:rsidR="0058234A" w:rsidRDefault="0058234A" w:rsidP="0058234A">
            <w:pPr>
              <w:rPr>
                <w:rFonts w:ascii="Calibri" w:hAnsi="Calibri" w:cs="Calibri"/>
              </w:rPr>
            </w:pPr>
          </w:p>
          <w:p w14:paraId="3B6FA644" w14:textId="77777777" w:rsidR="0058234A" w:rsidRDefault="0058234A" w:rsidP="0058234A">
            <w:pPr>
              <w:rPr>
                <w:rFonts w:ascii="Calibri" w:hAnsi="Calibri" w:cs="Calibri"/>
              </w:rPr>
            </w:pPr>
          </w:p>
          <w:p w14:paraId="4D2B8116" w14:textId="77777777" w:rsidR="0058234A" w:rsidRDefault="0058234A" w:rsidP="0058234A">
            <w:pPr>
              <w:rPr>
                <w:rFonts w:ascii="Calibri" w:hAnsi="Calibri" w:cs="Calibri"/>
              </w:rPr>
            </w:pPr>
          </w:p>
          <w:p w14:paraId="2E7BBBCB" w14:textId="454A4450" w:rsidR="0058234A" w:rsidRPr="00287C82" w:rsidRDefault="0058234A" w:rsidP="0058234A">
            <w:pPr>
              <w:rPr>
                <w:rFonts w:ascii="Calibri" w:hAnsi="Calibri" w:cs="Calibri"/>
              </w:rPr>
            </w:pPr>
          </w:p>
        </w:tc>
      </w:tr>
    </w:tbl>
    <w:p w14:paraId="5BCA7B3C" w14:textId="01E6946E" w:rsidR="006F4BA7" w:rsidRDefault="006F4BA7">
      <w:pPr>
        <w:spacing w:before="0" w:after="0" w:line="240" w:lineRule="auto"/>
        <w:jc w:val="left"/>
      </w:pPr>
    </w:p>
    <w:p w14:paraId="3CC16981" w14:textId="77777777" w:rsidR="002F5B0C" w:rsidRDefault="002F5B0C">
      <w:pPr>
        <w:spacing w:before="0" w:after="0" w:line="240" w:lineRule="auto"/>
        <w:jc w:val="left"/>
      </w:pPr>
    </w:p>
    <w:p w14:paraId="697F5D01" w14:textId="6EAB8857" w:rsidR="00A62897" w:rsidRDefault="00A62897">
      <w:pPr>
        <w:spacing w:before="0" w:after="0" w:line="240" w:lineRule="auto"/>
        <w:jc w:val="left"/>
        <w:rPr>
          <w:rFonts w:asciiTheme="minorHAnsi" w:hAnsiTheme="minorHAnsi" w:cstheme="minorHAnsi"/>
        </w:rPr>
      </w:pPr>
    </w:p>
    <w:p w14:paraId="6C99446D" w14:textId="65F41E91" w:rsidR="00A62897" w:rsidRDefault="00CA4B29" w:rsidP="00CA4B29">
      <w:pPr>
        <w:pStyle w:val="Heading1"/>
        <w:spacing w:before="0"/>
        <w:rPr>
          <w:rFonts w:asciiTheme="minorHAnsi" w:hAnsiTheme="minorHAnsi" w:cstheme="minorHAnsi"/>
        </w:rPr>
      </w:pPr>
      <w:r>
        <w:rPr>
          <w:rFonts w:asciiTheme="minorHAnsi" w:hAnsiTheme="minorHAnsi" w:cstheme="minorHAnsi"/>
        </w:rPr>
        <w:t>4.0</w:t>
      </w:r>
      <w:r w:rsidR="00A62897">
        <w:rPr>
          <w:rFonts w:asciiTheme="minorHAnsi" w:hAnsiTheme="minorHAnsi" w:cstheme="minorHAnsi"/>
        </w:rPr>
        <w:t xml:space="preserve"> </w:t>
      </w:r>
      <w:r w:rsidR="0058234A">
        <w:rPr>
          <w:rFonts w:asciiTheme="minorHAnsi" w:hAnsiTheme="minorHAnsi" w:cstheme="minorHAnsi"/>
        </w:rPr>
        <w:t xml:space="preserve">New &amp; </w:t>
      </w:r>
      <w:r w:rsidR="00A62897" w:rsidRPr="00CF1414">
        <w:rPr>
          <w:rFonts w:asciiTheme="minorHAnsi" w:hAnsiTheme="minorHAnsi" w:cstheme="minorHAnsi"/>
        </w:rPr>
        <w:t>Innovati</w:t>
      </w:r>
      <w:r w:rsidR="00A62897">
        <w:rPr>
          <w:rFonts w:asciiTheme="minorHAnsi" w:hAnsiTheme="minorHAnsi" w:cstheme="minorHAnsi"/>
        </w:rPr>
        <w:t>ve Solution</w:t>
      </w:r>
      <w:r w:rsidR="00A62897" w:rsidRPr="00CF1414">
        <w:rPr>
          <w:rFonts w:asciiTheme="minorHAnsi" w:hAnsiTheme="minorHAnsi" w:cstheme="minorHAnsi"/>
        </w:rPr>
        <w:t xml:space="preserve">  </w:t>
      </w:r>
      <w:r w:rsidR="00A62897">
        <w:rPr>
          <w:rFonts w:asciiTheme="minorHAnsi" w:hAnsiTheme="minorHAnsi" w:cstheme="minorHAnsi"/>
        </w:rPr>
        <w:t xml:space="preserve">    </w:t>
      </w:r>
      <w:r w:rsidR="00051DB0">
        <w:rPr>
          <w:rFonts w:asciiTheme="minorHAnsi" w:hAnsiTheme="minorHAnsi" w:cstheme="minorHAnsi"/>
        </w:rPr>
        <w:t xml:space="preserve">                                                        </w:t>
      </w:r>
      <w:proofErr w:type="gramStart"/>
      <w:r w:rsidR="00051DB0">
        <w:rPr>
          <w:rFonts w:asciiTheme="minorHAnsi" w:hAnsiTheme="minorHAnsi" w:cstheme="minorHAnsi"/>
        </w:rPr>
        <w:t xml:space="preserve">  </w:t>
      </w:r>
      <w:r w:rsidR="00A62897">
        <w:rPr>
          <w:rFonts w:asciiTheme="minorHAnsi" w:hAnsiTheme="minorHAnsi" w:cstheme="minorHAnsi"/>
        </w:rPr>
        <w:t xml:space="preserve"> (</w:t>
      </w:r>
      <w:proofErr w:type="gramEnd"/>
      <w:r w:rsidR="00A62897">
        <w:rPr>
          <w:rFonts w:asciiTheme="minorHAnsi" w:hAnsiTheme="minorHAnsi" w:cstheme="minorHAnsi"/>
        </w:rPr>
        <w:t>1</w:t>
      </w:r>
      <w:r w:rsidR="00D97039">
        <w:rPr>
          <w:rFonts w:asciiTheme="minorHAnsi" w:hAnsiTheme="minorHAnsi" w:cstheme="minorHAnsi"/>
        </w:rPr>
        <w:t>,</w:t>
      </w:r>
      <w:r w:rsidR="00ED25AB">
        <w:rPr>
          <w:rFonts w:asciiTheme="minorHAnsi" w:hAnsiTheme="minorHAnsi" w:cstheme="minorHAnsi"/>
        </w:rPr>
        <w:t>5</w:t>
      </w:r>
      <w:r w:rsidR="00A62897">
        <w:rPr>
          <w:rFonts w:asciiTheme="minorHAnsi" w:hAnsiTheme="minorHAnsi" w:cstheme="minorHAnsi"/>
        </w:rPr>
        <w:t>00 Marks)</w:t>
      </w:r>
    </w:p>
    <w:p w14:paraId="5168FA49" w14:textId="4512DECF" w:rsidR="00853ADF" w:rsidRPr="00ED25AB" w:rsidRDefault="0046362B">
      <w:pPr>
        <w:spacing w:before="0" w:after="0" w:line="240" w:lineRule="auto"/>
        <w:jc w:val="left"/>
        <w:rPr>
          <w:rFonts w:ascii="Calibri" w:hAnsi="Calibri" w:cs="Calibri"/>
        </w:rPr>
      </w:pPr>
      <w:r w:rsidRPr="00ED25AB">
        <w:rPr>
          <w:rFonts w:ascii="Calibri" w:hAnsi="Calibri" w:cs="Calibri"/>
        </w:rPr>
        <w:t xml:space="preserve">Shannon Airport Authority DAC would like the tenderer to outline </w:t>
      </w:r>
      <w:bookmarkStart w:id="6" w:name="_Hlk95489039"/>
      <w:r w:rsidR="00A62897" w:rsidRPr="00ED25AB">
        <w:rPr>
          <w:rFonts w:ascii="Calibri" w:hAnsi="Calibri" w:cs="Calibri"/>
        </w:rPr>
        <w:t>any new and innovative solutions that could enhance the current BM</w:t>
      </w:r>
      <w:r w:rsidR="00BB1412" w:rsidRPr="00ED25AB">
        <w:rPr>
          <w:rFonts w:ascii="Calibri" w:hAnsi="Calibri" w:cs="Calibri"/>
        </w:rPr>
        <w:t>E</w:t>
      </w:r>
      <w:r w:rsidR="00A62897" w:rsidRPr="00ED25AB">
        <w:rPr>
          <w:rFonts w:ascii="Calibri" w:hAnsi="Calibri" w:cs="Calibri"/>
        </w:rPr>
        <w:t>S as installed at Shannon Airport</w:t>
      </w:r>
      <w:r w:rsidR="00D97039" w:rsidRPr="00ED25AB">
        <w:rPr>
          <w:rFonts w:ascii="Calibri" w:hAnsi="Calibri" w:cs="Calibri"/>
        </w:rPr>
        <w:t xml:space="preserve"> with reference to IOT integration / </w:t>
      </w:r>
      <w:proofErr w:type="spellStart"/>
      <w:r w:rsidR="00D97039" w:rsidRPr="00ED25AB">
        <w:rPr>
          <w:rFonts w:ascii="Calibri" w:hAnsi="Calibri" w:cs="Calibri"/>
        </w:rPr>
        <w:t>LoraWan</w:t>
      </w:r>
      <w:proofErr w:type="spellEnd"/>
      <w:r w:rsidR="00D97039" w:rsidRPr="00ED25AB">
        <w:rPr>
          <w:rFonts w:ascii="Calibri" w:hAnsi="Calibri" w:cs="Calibri"/>
        </w:rPr>
        <w:t xml:space="preserve"> integration. With evidence of a previous delivery of this solution.</w:t>
      </w:r>
    </w:p>
    <w:p w14:paraId="4442DE05" w14:textId="77777777" w:rsidR="00ED25AB" w:rsidRPr="00ED25AB" w:rsidRDefault="00ED25AB">
      <w:pPr>
        <w:spacing w:before="0" w:after="0" w:line="240" w:lineRule="auto"/>
        <w:jc w:val="left"/>
        <w:rPr>
          <w:rFonts w:ascii="Calibri" w:hAnsi="Calibri" w:cs="Calibri"/>
        </w:rPr>
      </w:pPr>
    </w:p>
    <w:p w14:paraId="277EBF2A" w14:textId="21EC3BB5" w:rsidR="00ED25AB" w:rsidRPr="00ED25AB" w:rsidRDefault="00ED25AB">
      <w:pPr>
        <w:spacing w:before="0" w:after="0" w:line="240" w:lineRule="auto"/>
        <w:jc w:val="left"/>
        <w:rPr>
          <w:rFonts w:ascii="Calibri" w:hAnsi="Calibri" w:cs="Calibri"/>
        </w:rPr>
      </w:pPr>
      <w:r w:rsidRPr="00ED25AB">
        <w:rPr>
          <w:rFonts w:ascii="Calibri" w:hAnsi="Calibri" w:cs="Calibri"/>
        </w:rPr>
        <w:t>As outlined Appendix 1: Requirements and Specifications</w:t>
      </w:r>
      <w:r>
        <w:rPr>
          <w:rFonts w:ascii="Calibri" w:hAnsi="Calibri" w:cs="Calibri"/>
        </w:rPr>
        <w:t xml:space="preserve"> of the RFT</w:t>
      </w:r>
      <w:r w:rsidRPr="00ED25AB">
        <w:rPr>
          <w:rFonts w:ascii="Calibri" w:hAnsi="Calibri" w:cs="Calibri"/>
        </w:rPr>
        <w:t xml:space="preserve"> Shannon Airport is currently integrating </w:t>
      </w:r>
      <w:proofErr w:type="spellStart"/>
      <w:r w:rsidRPr="00ED25AB">
        <w:rPr>
          <w:rFonts w:ascii="Calibri" w:hAnsi="Calibri" w:cs="Calibri"/>
        </w:rPr>
        <w:t>LoraWan</w:t>
      </w:r>
      <w:proofErr w:type="spellEnd"/>
      <w:r w:rsidRPr="00ED25AB">
        <w:rPr>
          <w:rFonts w:ascii="Calibri" w:hAnsi="Calibri" w:cs="Calibri"/>
        </w:rPr>
        <w:t xml:space="preserve"> technologies on the Tridium platform. Tenderers who provide projects that include integrating </w:t>
      </w:r>
      <w:proofErr w:type="spellStart"/>
      <w:r w:rsidRPr="00ED25AB">
        <w:rPr>
          <w:rFonts w:ascii="Calibri" w:hAnsi="Calibri" w:cs="Calibri"/>
        </w:rPr>
        <w:t>LoraWan</w:t>
      </w:r>
      <w:proofErr w:type="spellEnd"/>
      <w:r w:rsidRPr="00ED25AB">
        <w:rPr>
          <w:rFonts w:ascii="Calibri" w:hAnsi="Calibri" w:cs="Calibri"/>
        </w:rPr>
        <w:t xml:space="preserve"> technologies on the Tridium platform, failure to adequately provide this evidence will result in a zero score</w:t>
      </w:r>
    </w:p>
    <w:bookmarkEnd w:id="6"/>
    <w:p w14:paraId="4164C50C" w14:textId="10717271" w:rsidR="00853ADF" w:rsidRDefault="00853ADF">
      <w:pPr>
        <w:spacing w:before="0" w:after="0" w:line="240" w:lineRule="auto"/>
        <w:jc w:val="left"/>
      </w:pPr>
    </w:p>
    <w:tbl>
      <w:tblPr>
        <w:tblStyle w:val="TableGrid"/>
        <w:tblW w:w="9209" w:type="dxa"/>
        <w:tblLook w:val="04A0" w:firstRow="1" w:lastRow="0" w:firstColumn="1" w:lastColumn="0" w:noHBand="0" w:noVBand="1"/>
      </w:tblPr>
      <w:tblGrid>
        <w:gridCol w:w="9209"/>
      </w:tblGrid>
      <w:tr w:rsidR="0046362B" w14:paraId="11264B9E" w14:textId="77777777" w:rsidTr="00E53797">
        <w:tc>
          <w:tcPr>
            <w:tcW w:w="9209" w:type="dxa"/>
          </w:tcPr>
          <w:p w14:paraId="4D1C8A55" w14:textId="77777777" w:rsidR="0046362B" w:rsidRDefault="0046362B">
            <w:pPr>
              <w:spacing w:before="0" w:after="0" w:line="240" w:lineRule="auto"/>
              <w:jc w:val="left"/>
            </w:pPr>
          </w:p>
          <w:p w14:paraId="568E93A6" w14:textId="77777777" w:rsidR="0046362B" w:rsidRDefault="0046362B">
            <w:pPr>
              <w:spacing w:before="0" w:after="0" w:line="240" w:lineRule="auto"/>
              <w:jc w:val="left"/>
            </w:pPr>
          </w:p>
          <w:p w14:paraId="771A9744" w14:textId="77777777" w:rsidR="0046362B" w:rsidRDefault="0046362B">
            <w:pPr>
              <w:spacing w:before="0" w:after="0" w:line="240" w:lineRule="auto"/>
              <w:jc w:val="left"/>
            </w:pPr>
          </w:p>
          <w:p w14:paraId="2FEFADDC" w14:textId="77777777" w:rsidR="0046362B" w:rsidRDefault="0046362B">
            <w:pPr>
              <w:spacing w:before="0" w:after="0" w:line="240" w:lineRule="auto"/>
              <w:jc w:val="left"/>
            </w:pPr>
          </w:p>
          <w:p w14:paraId="6F8EFA17" w14:textId="77777777" w:rsidR="0046362B" w:rsidRDefault="0046362B">
            <w:pPr>
              <w:spacing w:before="0" w:after="0" w:line="240" w:lineRule="auto"/>
              <w:jc w:val="left"/>
            </w:pPr>
          </w:p>
          <w:p w14:paraId="08A6041F" w14:textId="77777777" w:rsidR="0046362B" w:rsidRDefault="0046362B">
            <w:pPr>
              <w:spacing w:before="0" w:after="0" w:line="240" w:lineRule="auto"/>
              <w:jc w:val="left"/>
            </w:pPr>
          </w:p>
          <w:p w14:paraId="5C62CE5B" w14:textId="77777777" w:rsidR="0046362B" w:rsidRDefault="0046362B">
            <w:pPr>
              <w:spacing w:before="0" w:after="0" w:line="240" w:lineRule="auto"/>
              <w:jc w:val="left"/>
            </w:pPr>
          </w:p>
          <w:p w14:paraId="10336F7B" w14:textId="77777777" w:rsidR="0046362B" w:rsidRDefault="0046362B">
            <w:pPr>
              <w:spacing w:before="0" w:after="0" w:line="240" w:lineRule="auto"/>
              <w:jc w:val="left"/>
            </w:pPr>
          </w:p>
          <w:p w14:paraId="16089FFA" w14:textId="77777777" w:rsidR="0046362B" w:rsidRDefault="0046362B">
            <w:pPr>
              <w:spacing w:before="0" w:after="0" w:line="240" w:lineRule="auto"/>
              <w:jc w:val="left"/>
            </w:pPr>
          </w:p>
          <w:p w14:paraId="398A3039" w14:textId="77777777" w:rsidR="0046362B" w:rsidRDefault="0046362B">
            <w:pPr>
              <w:spacing w:before="0" w:after="0" w:line="240" w:lineRule="auto"/>
              <w:jc w:val="left"/>
            </w:pPr>
          </w:p>
          <w:p w14:paraId="1F618B0C" w14:textId="77777777" w:rsidR="0046362B" w:rsidRDefault="0046362B">
            <w:pPr>
              <w:spacing w:before="0" w:after="0" w:line="240" w:lineRule="auto"/>
              <w:jc w:val="left"/>
            </w:pPr>
          </w:p>
          <w:p w14:paraId="728E88C4" w14:textId="77777777" w:rsidR="0046362B" w:rsidRDefault="0046362B">
            <w:pPr>
              <w:spacing w:before="0" w:after="0" w:line="240" w:lineRule="auto"/>
              <w:jc w:val="left"/>
            </w:pPr>
          </w:p>
          <w:p w14:paraId="64C6D6BD" w14:textId="77777777" w:rsidR="0046362B" w:rsidRDefault="0046362B">
            <w:pPr>
              <w:spacing w:before="0" w:after="0" w:line="240" w:lineRule="auto"/>
              <w:jc w:val="left"/>
            </w:pPr>
          </w:p>
          <w:p w14:paraId="2D2611C0" w14:textId="77777777" w:rsidR="0046362B" w:rsidRDefault="0046362B">
            <w:pPr>
              <w:spacing w:before="0" w:after="0" w:line="240" w:lineRule="auto"/>
              <w:jc w:val="left"/>
            </w:pPr>
          </w:p>
          <w:p w14:paraId="5F8999DA" w14:textId="77777777" w:rsidR="0046362B" w:rsidRDefault="0046362B">
            <w:pPr>
              <w:spacing w:before="0" w:after="0" w:line="240" w:lineRule="auto"/>
              <w:jc w:val="left"/>
            </w:pPr>
          </w:p>
          <w:p w14:paraId="7C2E3E9F" w14:textId="77777777" w:rsidR="0046362B" w:rsidRDefault="0046362B">
            <w:pPr>
              <w:spacing w:before="0" w:after="0" w:line="240" w:lineRule="auto"/>
              <w:jc w:val="left"/>
            </w:pPr>
          </w:p>
          <w:p w14:paraId="516FB324" w14:textId="77777777" w:rsidR="0046362B" w:rsidRDefault="0046362B">
            <w:pPr>
              <w:spacing w:before="0" w:after="0" w:line="240" w:lineRule="auto"/>
              <w:jc w:val="left"/>
            </w:pPr>
          </w:p>
          <w:p w14:paraId="19DF458E" w14:textId="77777777" w:rsidR="0046362B" w:rsidRDefault="0046362B">
            <w:pPr>
              <w:spacing w:before="0" w:after="0" w:line="240" w:lineRule="auto"/>
              <w:jc w:val="left"/>
            </w:pPr>
          </w:p>
          <w:p w14:paraId="260F4F25" w14:textId="77777777" w:rsidR="0046362B" w:rsidRDefault="0046362B">
            <w:pPr>
              <w:spacing w:before="0" w:after="0" w:line="240" w:lineRule="auto"/>
              <w:jc w:val="left"/>
            </w:pPr>
          </w:p>
          <w:p w14:paraId="4AFA00E4" w14:textId="77777777" w:rsidR="0046362B" w:rsidRDefault="0046362B">
            <w:pPr>
              <w:spacing w:before="0" w:after="0" w:line="240" w:lineRule="auto"/>
              <w:jc w:val="left"/>
            </w:pPr>
          </w:p>
          <w:p w14:paraId="652E5086" w14:textId="77777777" w:rsidR="0046362B" w:rsidRDefault="0046362B">
            <w:pPr>
              <w:spacing w:before="0" w:after="0" w:line="240" w:lineRule="auto"/>
              <w:jc w:val="left"/>
            </w:pPr>
          </w:p>
          <w:p w14:paraId="310DC9FB" w14:textId="77777777" w:rsidR="0046362B" w:rsidRDefault="0046362B">
            <w:pPr>
              <w:spacing w:before="0" w:after="0" w:line="240" w:lineRule="auto"/>
              <w:jc w:val="left"/>
            </w:pPr>
          </w:p>
          <w:p w14:paraId="23197A49" w14:textId="77777777" w:rsidR="0046362B" w:rsidRDefault="0046362B">
            <w:pPr>
              <w:spacing w:before="0" w:after="0" w:line="240" w:lineRule="auto"/>
              <w:jc w:val="left"/>
            </w:pPr>
          </w:p>
          <w:p w14:paraId="594786B9" w14:textId="77777777" w:rsidR="0046362B" w:rsidRDefault="0046362B">
            <w:pPr>
              <w:spacing w:before="0" w:after="0" w:line="240" w:lineRule="auto"/>
              <w:jc w:val="left"/>
            </w:pPr>
          </w:p>
          <w:p w14:paraId="5EC885A2" w14:textId="77777777" w:rsidR="0046362B" w:rsidRDefault="0046362B">
            <w:pPr>
              <w:spacing w:before="0" w:after="0" w:line="240" w:lineRule="auto"/>
              <w:jc w:val="left"/>
            </w:pPr>
          </w:p>
          <w:p w14:paraId="2F9A3036" w14:textId="77777777" w:rsidR="0046362B" w:rsidRDefault="0046362B">
            <w:pPr>
              <w:spacing w:before="0" w:after="0" w:line="240" w:lineRule="auto"/>
              <w:jc w:val="left"/>
            </w:pPr>
          </w:p>
          <w:p w14:paraId="0E2B8ECA" w14:textId="77777777" w:rsidR="0046362B" w:rsidRDefault="0046362B">
            <w:pPr>
              <w:spacing w:before="0" w:after="0" w:line="240" w:lineRule="auto"/>
              <w:jc w:val="left"/>
            </w:pPr>
          </w:p>
          <w:p w14:paraId="15AAD3B3" w14:textId="23F4AADB" w:rsidR="0046362B" w:rsidRDefault="0046362B">
            <w:pPr>
              <w:spacing w:before="0" w:after="0" w:line="240" w:lineRule="auto"/>
              <w:jc w:val="left"/>
            </w:pPr>
          </w:p>
          <w:p w14:paraId="7C4B483B" w14:textId="6F1EF3DF" w:rsidR="0058234A" w:rsidRDefault="0058234A">
            <w:pPr>
              <w:spacing w:before="0" w:after="0" w:line="240" w:lineRule="auto"/>
              <w:jc w:val="left"/>
            </w:pPr>
          </w:p>
          <w:p w14:paraId="117E9658" w14:textId="405A69D6" w:rsidR="0058234A" w:rsidRDefault="0058234A">
            <w:pPr>
              <w:spacing w:before="0" w:after="0" w:line="240" w:lineRule="auto"/>
              <w:jc w:val="left"/>
            </w:pPr>
          </w:p>
          <w:p w14:paraId="679B1599" w14:textId="43988D23" w:rsidR="0058234A" w:rsidRDefault="0058234A">
            <w:pPr>
              <w:spacing w:before="0" w:after="0" w:line="240" w:lineRule="auto"/>
              <w:jc w:val="left"/>
            </w:pPr>
          </w:p>
          <w:p w14:paraId="4E6B4989" w14:textId="04F0F419" w:rsidR="0058234A" w:rsidRDefault="0058234A">
            <w:pPr>
              <w:spacing w:before="0" w:after="0" w:line="240" w:lineRule="auto"/>
              <w:jc w:val="left"/>
            </w:pPr>
          </w:p>
          <w:p w14:paraId="2AD12911" w14:textId="35213DAE" w:rsidR="0058234A" w:rsidRDefault="0058234A">
            <w:pPr>
              <w:spacing w:before="0" w:after="0" w:line="240" w:lineRule="auto"/>
              <w:jc w:val="left"/>
            </w:pPr>
          </w:p>
          <w:p w14:paraId="57480125" w14:textId="77777777" w:rsidR="0058234A" w:rsidRDefault="0058234A">
            <w:pPr>
              <w:spacing w:before="0" w:after="0" w:line="240" w:lineRule="auto"/>
              <w:jc w:val="left"/>
            </w:pPr>
          </w:p>
          <w:p w14:paraId="64E1B88D" w14:textId="77777777" w:rsidR="0046362B" w:rsidRDefault="0046362B">
            <w:pPr>
              <w:spacing w:before="0" w:after="0" w:line="240" w:lineRule="auto"/>
              <w:jc w:val="left"/>
            </w:pPr>
          </w:p>
          <w:p w14:paraId="24CED212" w14:textId="77777777" w:rsidR="0046362B" w:rsidRDefault="0046362B">
            <w:pPr>
              <w:spacing w:before="0" w:after="0" w:line="240" w:lineRule="auto"/>
              <w:jc w:val="left"/>
            </w:pPr>
          </w:p>
          <w:p w14:paraId="5B3EBEB0" w14:textId="4271DA41" w:rsidR="0046362B" w:rsidRDefault="0046362B">
            <w:pPr>
              <w:spacing w:before="0" w:after="0" w:line="240" w:lineRule="auto"/>
              <w:jc w:val="left"/>
            </w:pPr>
          </w:p>
        </w:tc>
      </w:tr>
    </w:tbl>
    <w:p w14:paraId="6B4019DD" w14:textId="6A8BB654" w:rsidR="00853ADF" w:rsidRDefault="00853ADF">
      <w:pPr>
        <w:spacing w:before="0" w:after="0" w:line="240" w:lineRule="auto"/>
        <w:jc w:val="left"/>
      </w:pPr>
    </w:p>
    <w:p w14:paraId="0CDE99BF" w14:textId="040DBA34" w:rsidR="00853ADF" w:rsidRDefault="00853ADF">
      <w:pPr>
        <w:spacing w:before="0" w:after="0" w:line="240" w:lineRule="auto"/>
        <w:jc w:val="left"/>
      </w:pPr>
    </w:p>
    <w:p w14:paraId="1DAD0415" w14:textId="67EE9C2E" w:rsidR="00853ADF" w:rsidRDefault="00853ADF">
      <w:pPr>
        <w:spacing w:before="0" w:after="0" w:line="240" w:lineRule="auto"/>
        <w:jc w:val="left"/>
      </w:pPr>
    </w:p>
    <w:p w14:paraId="0FC5A34B" w14:textId="77777777" w:rsidR="002C5B1B" w:rsidRDefault="002C5B1B" w:rsidP="00A62897">
      <w:pPr>
        <w:tabs>
          <w:tab w:val="left" w:pos="1125"/>
        </w:tabs>
        <w:rPr>
          <w:rFonts w:asciiTheme="minorHAnsi" w:hAnsiTheme="minorHAnsi" w:cstheme="minorHAnsi"/>
          <w:sz w:val="20"/>
          <w:szCs w:val="20"/>
        </w:rPr>
      </w:pPr>
      <w:bookmarkStart w:id="7" w:name="_Hlk95130481"/>
    </w:p>
    <w:bookmarkEnd w:id="7"/>
    <w:p w14:paraId="32C3BC05" w14:textId="77777777" w:rsidR="00D97039" w:rsidRDefault="00D97039" w:rsidP="00A62897">
      <w:pPr>
        <w:tabs>
          <w:tab w:val="left" w:pos="1125"/>
        </w:tabs>
        <w:rPr>
          <w:rFonts w:ascii="Calibri" w:hAnsi="Calibri" w:cs="Calibri"/>
        </w:rPr>
      </w:pPr>
    </w:p>
    <w:p w14:paraId="683C5989" w14:textId="65D8DA4C" w:rsidR="00A62897" w:rsidRDefault="00CA4B29" w:rsidP="0058234A">
      <w:pPr>
        <w:pStyle w:val="Heading1"/>
        <w:spacing w:before="0"/>
        <w:jc w:val="left"/>
        <w:rPr>
          <w:rFonts w:asciiTheme="minorHAnsi" w:hAnsiTheme="minorHAnsi" w:cstheme="minorHAnsi"/>
        </w:rPr>
      </w:pPr>
      <w:r>
        <w:rPr>
          <w:rFonts w:asciiTheme="minorHAnsi" w:hAnsiTheme="minorHAnsi" w:cstheme="minorHAnsi"/>
        </w:rPr>
        <w:t>5.0</w:t>
      </w:r>
      <w:r w:rsidR="00A62897">
        <w:rPr>
          <w:rFonts w:asciiTheme="minorHAnsi" w:hAnsiTheme="minorHAnsi" w:cstheme="minorHAnsi"/>
        </w:rPr>
        <w:t xml:space="preserve"> Pricing Schedule                                                                      </w:t>
      </w:r>
      <w:r w:rsidR="00A62897" w:rsidRPr="00CF1414">
        <w:rPr>
          <w:rFonts w:asciiTheme="minorHAnsi" w:hAnsiTheme="minorHAnsi" w:cstheme="minorHAnsi"/>
        </w:rPr>
        <w:t xml:space="preserve">  </w:t>
      </w:r>
      <w:r w:rsidR="00A62897">
        <w:rPr>
          <w:rFonts w:asciiTheme="minorHAnsi" w:hAnsiTheme="minorHAnsi" w:cstheme="minorHAnsi"/>
        </w:rPr>
        <w:t xml:space="preserve">    </w:t>
      </w:r>
      <w:proofErr w:type="gramStart"/>
      <w:r w:rsidR="00A62897">
        <w:rPr>
          <w:rFonts w:asciiTheme="minorHAnsi" w:hAnsiTheme="minorHAnsi" w:cstheme="minorHAnsi"/>
        </w:rPr>
        <w:t xml:space="preserve">   (</w:t>
      </w:r>
      <w:proofErr w:type="gramEnd"/>
      <w:r w:rsidR="00ED25AB">
        <w:rPr>
          <w:rFonts w:asciiTheme="minorHAnsi" w:hAnsiTheme="minorHAnsi" w:cstheme="minorHAnsi"/>
        </w:rPr>
        <w:t>6,</w:t>
      </w:r>
      <w:r w:rsidR="00A62897">
        <w:rPr>
          <w:rFonts w:asciiTheme="minorHAnsi" w:hAnsiTheme="minorHAnsi" w:cstheme="minorHAnsi"/>
        </w:rPr>
        <w:t>000 Marks)</w:t>
      </w:r>
      <w:r w:rsidR="002C5B1B">
        <w:rPr>
          <w:rFonts w:asciiTheme="minorHAnsi" w:hAnsiTheme="minorHAnsi" w:cstheme="minorHAnsi"/>
        </w:rPr>
        <w:t xml:space="preserve">       </w:t>
      </w:r>
    </w:p>
    <w:tbl>
      <w:tblPr>
        <w:tblStyle w:val="TableGrid"/>
        <w:tblW w:w="5000" w:type="pct"/>
        <w:tblLook w:val="0420" w:firstRow="1" w:lastRow="0" w:firstColumn="0" w:lastColumn="0" w:noHBand="0" w:noVBand="1"/>
      </w:tblPr>
      <w:tblGrid>
        <w:gridCol w:w="641"/>
        <w:gridCol w:w="3882"/>
        <w:gridCol w:w="1498"/>
        <w:gridCol w:w="1498"/>
        <w:gridCol w:w="1497"/>
      </w:tblGrid>
      <w:tr w:rsidR="00ED25AB" w:rsidRPr="00DE53F0" w14:paraId="10C406C8" w14:textId="77777777" w:rsidTr="00ED25AB">
        <w:tc>
          <w:tcPr>
            <w:tcW w:w="355" w:type="pct"/>
            <w:shd w:val="clear" w:color="auto" w:fill="ACB9CA" w:themeFill="text2" w:themeFillTint="66"/>
          </w:tcPr>
          <w:p w14:paraId="56229BFF" w14:textId="77777777" w:rsidR="00ED25AB" w:rsidRPr="00DE53F0" w:rsidRDefault="00ED25AB" w:rsidP="00C07860">
            <w:pPr>
              <w:jc w:val="center"/>
            </w:pPr>
            <w:r w:rsidRPr="002A759D">
              <w:rPr>
                <w:rFonts w:asciiTheme="minorHAnsi" w:eastAsia="Arial Unicode MS" w:hAnsiTheme="minorHAnsi" w:cstheme="minorHAnsi"/>
                <w:b/>
                <w:bCs/>
              </w:rPr>
              <w:t>Item No.</w:t>
            </w:r>
          </w:p>
        </w:tc>
        <w:tc>
          <w:tcPr>
            <w:tcW w:w="2153" w:type="pct"/>
            <w:shd w:val="clear" w:color="auto" w:fill="ACB9CA" w:themeFill="text2" w:themeFillTint="66"/>
          </w:tcPr>
          <w:p w14:paraId="08C76DCA" w14:textId="77777777" w:rsidR="00ED25AB" w:rsidRPr="00DE53F0" w:rsidRDefault="00ED25AB" w:rsidP="00C07860">
            <w:pPr>
              <w:rPr>
                <w:rFonts w:asciiTheme="minorHAnsi" w:hAnsiTheme="minorHAnsi" w:cstheme="minorHAnsi"/>
                <w:bCs/>
              </w:rPr>
            </w:pPr>
            <w:r w:rsidRPr="002A759D">
              <w:rPr>
                <w:rFonts w:asciiTheme="minorHAnsi" w:eastAsia="Arial Unicode MS" w:hAnsiTheme="minorHAnsi" w:cstheme="minorHAnsi"/>
                <w:b/>
                <w:bCs/>
              </w:rPr>
              <w:t>Description</w:t>
            </w:r>
          </w:p>
        </w:tc>
        <w:tc>
          <w:tcPr>
            <w:tcW w:w="831" w:type="pct"/>
            <w:shd w:val="clear" w:color="auto" w:fill="ACB9CA" w:themeFill="text2" w:themeFillTint="66"/>
          </w:tcPr>
          <w:p w14:paraId="65CBA44A" w14:textId="77777777" w:rsidR="00ED25AB" w:rsidRPr="002A759D" w:rsidRDefault="00ED25AB" w:rsidP="00C07860">
            <w:pPr>
              <w:jc w:val="center"/>
              <w:rPr>
                <w:rFonts w:asciiTheme="minorHAnsi" w:eastAsia="Arial Unicode MS" w:hAnsiTheme="minorHAnsi" w:cstheme="minorHAnsi"/>
                <w:b/>
                <w:bCs/>
              </w:rPr>
            </w:pPr>
            <w:r>
              <w:rPr>
                <w:rFonts w:asciiTheme="minorHAnsi" w:eastAsia="Arial Unicode MS" w:hAnsiTheme="minorHAnsi" w:cstheme="minorHAnsi"/>
                <w:b/>
                <w:bCs/>
              </w:rPr>
              <w:t>Notional Hours/Days</w:t>
            </w:r>
          </w:p>
        </w:tc>
        <w:tc>
          <w:tcPr>
            <w:tcW w:w="831" w:type="pct"/>
            <w:shd w:val="clear" w:color="auto" w:fill="ACB9CA" w:themeFill="text2" w:themeFillTint="66"/>
          </w:tcPr>
          <w:p w14:paraId="506A96C7" w14:textId="77777777" w:rsidR="00ED25AB" w:rsidRPr="002A759D" w:rsidRDefault="00ED25AB" w:rsidP="00C07860">
            <w:pPr>
              <w:jc w:val="center"/>
              <w:rPr>
                <w:rFonts w:asciiTheme="minorHAnsi" w:eastAsia="Arial Unicode MS" w:hAnsiTheme="minorHAnsi" w:cstheme="minorHAnsi"/>
                <w:b/>
                <w:bCs/>
              </w:rPr>
            </w:pPr>
            <w:r>
              <w:rPr>
                <w:rFonts w:asciiTheme="minorHAnsi" w:eastAsia="Arial Unicode MS" w:hAnsiTheme="minorHAnsi" w:cstheme="minorHAnsi"/>
                <w:b/>
                <w:bCs/>
              </w:rPr>
              <w:t>Hourly/Daily Rate (€)</w:t>
            </w:r>
          </w:p>
        </w:tc>
        <w:tc>
          <w:tcPr>
            <w:tcW w:w="830" w:type="pct"/>
            <w:shd w:val="clear" w:color="auto" w:fill="ACB9CA" w:themeFill="text2" w:themeFillTint="66"/>
          </w:tcPr>
          <w:p w14:paraId="24273FB7" w14:textId="77777777" w:rsidR="00ED25AB" w:rsidRPr="00DE53F0" w:rsidRDefault="00ED25AB" w:rsidP="00C07860">
            <w:pPr>
              <w:jc w:val="center"/>
            </w:pPr>
            <w:r>
              <w:rPr>
                <w:rFonts w:asciiTheme="minorHAnsi" w:eastAsia="Arial Unicode MS" w:hAnsiTheme="minorHAnsi" w:cstheme="minorHAnsi"/>
                <w:b/>
                <w:bCs/>
              </w:rPr>
              <w:t>Total (€)</w:t>
            </w:r>
          </w:p>
        </w:tc>
      </w:tr>
      <w:tr w:rsidR="00ED25AB" w:rsidRPr="00DE53F0" w14:paraId="7F89CBA2" w14:textId="77777777" w:rsidTr="00ED25AB">
        <w:tc>
          <w:tcPr>
            <w:tcW w:w="355" w:type="pct"/>
            <w:shd w:val="clear" w:color="auto" w:fill="ACB9CA" w:themeFill="text2" w:themeFillTint="66"/>
          </w:tcPr>
          <w:p w14:paraId="4B44DC14" w14:textId="77777777" w:rsidR="00ED25AB" w:rsidRPr="00ED25AB" w:rsidRDefault="00ED25AB" w:rsidP="00ED25AB">
            <w:pPr>
              <w:jc w:val="center"/>
              <w:rPr>
                <w:b/>
                <w:bCs/>
              </w:rPr>
            </w:pPr>
          </w:p>
          <w:p w14:paraId="2BBBD8AA" w14:textId="77777777" w:rsidR="00ED25AB" w:rsidRPr="00ED25AB" w:rsidRDefault="00ED25AB" w:rsidP="00ED25AB">
            <w:pPr>
              <w:jc w:val="center"/>
              <w:rPr>
                <w:b/>
                <w:bCs/>
              </w:rPr>
            </w:pPr>
            <w:r w:rsidRPr="00ED25AB">
              <w:rPr>
                <w:b/>
                <w:bCs/>
              </w:rPr>
              <w:t>1</w:t>
            </w:r>
          </w:p>
        </w:tc>
        <w:tc>
          <w:tcPr>
            <w:tcW w:w="2153" w:type="pct"/>
            <w:shd w:val="clear" w:color="auto" w:fill="ACB9CA" w:themeFill="text2" w:themeFillTint="66"/>
          </w:tcPr>
          <w:p w14:paraId="6073ACBA" w14:textId="77777777" w:rsidR="00ED25AB" w:rsidRDefault="00ED25AB" w:rsidP="00C07860">
            <w:pPr>
              <w:rPr>
                <w:rFonts w:eastAsia="Times New Roman"/>
                <w:lang w:eastAsia="en-GB"/>
              </w:rPr>
            </w:pPr>
          </w:p>
          <w:p w14:paraId="50B63389" w14:textId="77777777" w:rsidR="00ED25AB" w:rsidRDefault="00ED25AB" w:rsidP="00C07860">
            <w:pPr>
              <w:rPr>
                <w:rFonts w:eastAsia="Times New Roman"/>
                <w:lang w:eastAsia="en-GB"/>
              </w:rPr>
            </w:pPr>
            <w:r>
              <w:rPr>
                <w:rFonts w:eastAsia="Times New Roman"/>
                <w:lang w:eastAsia="en-GB"/>
              </w:rPr>
              <w:t>Costs related to Insurance, prelims and security requirements</w:t>
            </w:r>
          </w:p>
          <w:p w14:paraId="78E3F20C" w14:textId="77777777" w:rsidR="00ED25AB" w:rsidRDefault="00ED25AB" w:rsidP="00C07860">
            <w:pPr>
              <w:rPr>
                <w:rFonts w:eastAsia="Times New Roman"/>
                <w:lang w:eastAsia="en-GB"/>
              </w:rPr>
            </w:pPr>
          </w:p>
        </w:tc>
        <w:tc>
          <w:tcPr>
            <w:tcW w:w="831" w:type="pct"/>
            <w:shd w:val="clear" w:color="auto" w:fill="ACB9CA" w:themeFill="text2" w:themeFillTint="66"/>
          </w:tcPr>
          <w:p w14:paraId="5BC9AA0C" w14:textId="77777777" w:rsidR="00ED25AB" w:rsidRDefault="00ED25AB" w:rsidP="00C07860">
            <w:pPr>
              <w:jc w:val="center"/>
            </w:pPr>
            <w:r>
              <w:t>N/A</w:t>
            </w:r>
          </w:p>
        </w:tc>
        <w:tc>
          <w:tcPr>
            <w:tcW w:w="831" w:type="pct"/>
            <w:shd w:val="clear" w:color="auto" w:fill="ACB9CA" w:themeFill="text2" w:themeFillTint="66"/>
          </w:tcPr>
          <w:p w14:paraId="628D7994" w14:textId="77777777" w:rsidR="00ED25AB" w:rsidRDefault="00ED25AB" w:rsidP="00C07860">
            <w:pPr>
              <w:jc w:val="center"/>
            </w:pPr>
            <w:r>
              <w:t>N/A</w:t>
            </w:r>
          </w:p>
        </w:tc>
        <w:tc>
          <w:tcPr>
            <w:tcW w:w="830" w:type="pct"/>
          </w:tcPr>
          <w:p w14:paraId="687E2032" w14:textId="77777777" w:rsidR="00ED25AB" w:rsidRDefault="00ED25AB" w:rsidP="00C07860">
            <w:pPr>
              <w:jc w:val="center"/>
            </w:pPr>
          </w:p>
          <w:p w14:paraId="49A5FA8D" w14:textId="77777777" w:rsidR="00ED25AB" w:rsidRDefault="00ED25AB" w:rsidP="00C07860">
            <w:pPr>
              <w:jc w:val="center"/>
            </w:pPr>
            <w:r>
              <w:t>€</w:t>
            </w:r>
          </w:p>
        </w:tc>
      </w:tr>
      <w:tr w:rsidR="00ED25AB" w:rsidRPr="00DE53F0" w14:paraId="0C346468" w14:textId="77777777" w:rsidTr="00ED25AB">
        <w:tc>
          <w:tcPr>
            <w:tcW w:w="355" w:type="pct"/>
            <w:shd w:val="clear" w:color="auto" w:fill="ACB9CA" w:themeFill="text2" w:themeFillTint="66"/>
          </w:tcPr>
          <w:p w14:paraId="645612F1" w14:textId="77777777" w:rsidR="00ED25AB" w:rsidRPr="00ED25AB" w:rsidRDefault="00ED25AB" w:rsidP="00ED25AB">
            <w:pPr>
              <w:jc w:val="center"/>
              <w:rPr>
                <w:b/>
                <w:bCs/>
              </w:rPr>
            </w:pPr>
          </w:p>
          <w:p w14:paraId="55218296" w14:textId="77777777" w:rsidR="00ED25AB" w:rsidRPr="00ED25AB" w:rsidRDefault="00ED25AB" w:rsidP="00ED25AB">
            <w:pPr>
              <w:jc w:val="center"/>
              <w:rPr>
                <w:b/>
                <w:bCs/>
              </w:rPr>
            </w:pPr>
            <w:r w:rsidRPr="00ED25AB">
              <w:rPr>
                <w:b/>
                <w:bCs/>
              </w:rPr>
              <w:t>2</w:t>
            </w:r>
          </w:p>
        </w:tc>
        <w:tc>
          <w:tcPr>
            <w:tcW w:w="2153" w:type="pct"/>
            <w:shd w:val="clear" w:color="auto" w:fill="ACB9CA" w:themeFill="text2" w:themeFillTint="66"/>
          </w:tcPr>
          <w:p w14:paraId="019BA8EF" w14:textId="77777777" w:rsidR="00ED25AB" w:rsidRDefault="00ED25AB" w:rsidP="00ED25AB"/>
          <w:p w14:paraId="4BAC96A4" w14:textId="77777777" w:rsidR="00ED25AB" w:rsidRDefault="00ED25AB" w:rsidP="00ED25AB">
            <w:r>
              <w:t>O</w:t>
            </w:r>
            <w:r w:rsidRPr="007815A7">
              <w:t>nsite maintenance to the BMES and to offer SAA continuous innovation with respect to control and energy efficiencies</w:t>
            </w:r>
            <w:r>
              <w:t xml:space="preserve"> </w:t>
            </w:r>
          </w:p>
          <w:p w14:paraId="371BE5CD" w14:textId="77777777" w:rsidR="00ED25AB" w:rsidRPr="00ED25AB" w:rsidRDefault="00ED25AB" w:rsidP="00ED25AB"/>
        </w:tc>
        <w:tc>
          <w:tcPr>
            <w:tcW w:w="831" w:type="pct"/>
            <w:shd w:val="clear" w:color="auto" w:fill="ACB9CA" w:themeFill="text2" w:themeFillTint="66"/>
          </w:tcPr>
          <w:p w14:paraId="444BAEB5" w14:textId="77777777" w:rsidR="00ED25AB" w:rsidRPr="00DE53F0" w:rsidRDefault="00ED25AB" w:rsidP="00ED25AB">
            <w:r>
              <w:t>52 Days</w:t>
            </w:r>
          </w:p>
        </w:tc>
        <w:tc>
          <w:tcPr>
            <w:tcW w:w="831" w:type="pct"/>
          </w:tcPr>
          <w:p w14:paraId="267A294D" w14:textId="77777777" w:rsidR="00ED25AB" w:rsidRPr="00DE53F0" w:rsidRDefault="00ED25AB" w:rsidP="00ED25AB">
            <w:r>
              <w:t>€</w:t>
            </w:r>
          </w:p>
        </w:tc>
        <w:tc>
          <w:tcPr>
            <w:tcW w:w="830" w:type="pct"/>
          </w:tcPr>
          <w:p w14:paraId="378F36C1" w14:textId="77777777" w:rsidR="00ED25AB" w:rsidRPr="00DE53F0" w:rsidRDefault="00ED25AB" w:rsidP="00ED25AB">
            <w:r>
              <w:t>€</w:t>
            </w:r>
          </w:p>
        </w:tc>
      </w:tr>
      <w:tr w:rsidR="00ED25AB" w:rsidRPr="00DE53F0" w14:paraId="4914FBF4" w14:textId="77777777" w:rsidTr="00ED25AB">
        <w:tc>
          <w:tcPr>
            <w:tcW w:w="355" w:type="pct"/>
            <w:shd w:val="clear" w:color="auto" w:fill="ACB9CA" w:themeFill="text2" w:themeFillTint="66"/>
          </w:tcPr>
          <w:p w14:paraId="50FC9889" w14:textId="77777777" w:rsidR="00ED25AB" w:rsidRPr="00ED25AB" w:rsidRDefault="00ED25AB" w:rsidP="00ED25AB">
            <w:pPr>
              <w:jc w:val="center"/>
              <w:rPr>
                <w:b/>
                <w:bCs/>
              </w:rPr>
            </w:pPr>
          </w:p>
          <w:p w14:paraId="0574A6CD" w14:textId="77777777" w:rsidR="00ED25AB" w:rsidRPr="00ED25AB" w:rsidRDefault="00ED25AB" w:rsidP="00ED25AB">
            <w:pPr>
              <w:jc w:val="center"/>
              <w:rPr>
                <w:b/>
                <w:bCs/>
              </w:rPr>
            </w:pPr>
          </w:p>
          <w:p w14:paraId="672FB095" w14:textId="77777777" w:rsidR="00ED25AB" w:rsidRPr="00ED25AB" w:rsidRDefault="00ED25AB" w:rsidP="00ED25AB">
            <w:pPr>
              <w:jc w:val="center"/>
              <w:rPr>
                <w:b/>
                <w:bCs/>
              </w:rPr>
            </w:pPr>
            <w:r w:rsidRPr="00ED25AB">
              <w:rPr>
                <w:b/>
                <w:bCs/>
              </w:rPr>
              <w:t>3</w:t>
            </w:r>
          </w:p>
        </w:tc>
        <w:tc>
          <w:tcPr>
            <w:tcW w:w="2153" w:type="pct"/>
            <w:shd w:val="clear" w:color="auto" w:fill="ACB9CA" w:themeFill="text2" w:themeFillTint="66"/>
          </w:tcPr>
          <w:p w14:paraId="2B96211E" w14:textId="77777777" w:rsidR="00ED25AB" w:rsidRPr="00ED25AB" w:rsidRDefault="00ED25AB" w:rsidP="00ED25AB">
            <w:pPr>
              <w:pStyle w:val="BodyText"/>
              <w:rPr>
                <w:rFonts w:ascii="Arial" w:eastAsia="Calibri" w:hAnsi="Arial"/>
                <w:sz w:val="22"/>
                <w:szCs w:val="22"/>
              </w:rPr>
            </w:pPr>
          </w:p>
          <w:p w14:paraId="39813F56" w14:textId="77777777" w:rsidR="00ED25AB" w:rsidRPr="00ED25AB" w:rsidRDefault="00ED25AB" w:rsidP="00ED25AB">
            <w:pPr>
              <w:pStyle w:val="BodyText"/>
              <w:rPr>
                <w:rFonts w:ascii="Arial" w:eastAsia="Calibri" w:hAnsi="Arial"/>
                <w:sz w:val="22"/>
                <w:szCs w:val="22"/>
              </w:rPr>
            </w:pPr>
            <w:r w:rsidRPr="00ED25AB">
              <w:rPr>
                <w:rFonts w:ascii="Arial" w:eastAsia="Calibri" w:hAnsi="Arial"/>
                <w:sz w:val="22"/>
                <w:szCs w:val="22"/>
              </w:rPr>
              <w:t>Service call-out rate with a minimum 4-hour response time (weekday (8:30…4:30))</w:t>
            </w:r>
          </w:p>
          <w:p w14:paraId="2E678C00" w14:textId="77777777" w:rsidR="00ED25AB" w:rsidRPr="00ED25AB" w:rsidRDefault="00ED25AB" w:rsidP="00ED25AB"/>
        </w:tc>
        <w:tc>
          <w:tcPr>
            <w:tcW w:w="831" w:type="pct"/>
            <w:shd w:val="clear" w:color="auto" w:fill="ACB9CA" w:themeFill="text2" w:themeFillTint="66"/>
          </w:tcPr>
          <w:p w14:paraId="5572B9F6" w14:textId="77777777" w:rsidR="00ED25AB" w:rsidRPr="00DE53F0" w:rsidRDefault="00ED25AB" w:rsidP="00ED25AB">
            <w:r>
              <w:t>10 hours</w:t>
            </w:r>
          </w:p>
        </w:tc>
        <w:tc>
          <w:tcPr>
            <w:tcW w:w="831" w:type="pct"/>
          </w:tcPr>
          <w:p w14:paraId="2D54E3AA" w14:textId="77777777" w:rsidR="00ED25AB" w:rsidRPr="00DE53F0" w:rsidRDefault="00ED25AB" w:rsidP="00ED25AB">
            <w:r>
              <w:t>€</w:t>
            </w:r>
          </w:p>
        </w:tc>
        <w:tc>
          <w:tcPr>
            <w:tcW w:w="830" w:type="pct"/>
          </w:tcPr>
          <w:p w14:paraId="2CAECDAC" w14:textId="77777777" w:rsidR="00ED25AB" w:rsidRPr="00DE53F0" w:rsidRDefault="00ED25AB" w:rsidP="00ED25AB">
            <w:r>
              <w:t>€</w:t>
            </w:r>
          </w:p>
        </w:tc>
      </w:tr>
      <w:tr w:rsidR="00ED25AB" w:rsidRPr="00DE53F0" w14:paraId="03FB0FCA" w14:textId="77777777" w:rsidTr="00ED25AB">
        <w:tc>
          <w:tcPr>
            <w:tcW w:w="355" w:type="pct"/>
            <w:shd w:val="clear" w:color="auto" w:fill="ACB9CA" w:themeFill="text2" w:themeFillTint="66"/>
          </w:tcPr>
          <w:p w14:paraId="45128985" w14:textId="77777777" w:rsidR="00ED25AB" w:rsidRPr="00ED25AB" w:rsidRDefault="00ED25AB" w:rsidP="00ED25AB">
            <w:pPr>
              <w:jc w:val="center"/>
              <w:rPr>
                <w:b/>
                <w:bCs/>
              </w:rPr>
            </w:pPr>
          </w:p>
          <w:p w14:paraId="733290E6" w14:textId="77777777" w:rsidR="00ED25AB" w:rsidRPr="00ED25AB" w:rsidRDefault="00ED25AB" w:rsidP="00ED25AB">
            <w:pPr>
              <w:jc w:val="center"/>
              <w:rPr>
                <w:b/>
                <w:bCs/>
              </w:rPr>
            </w:pPr>
          </w:p>
          <w:p w14:paraId="75EDC2BC" w14:textId="77777777" w:rsidR="00ED25AB" w:rsidRPr="00ED25AB" w:rsidRDefault="00ED25AB" w:rsidP="00ED25AB">
            <w:pPr>
              <w:jc w:val="center"/>
              <w:rPr>
                <w:b/>
                <w:bCs/>
              </w:rPr>
            </w:pPr>
            <w:r w:rsidRPr="00ED25AB">
              <w:rPr>
                <w:b/>
                <w:bCs/>
              </w:rPr>
              <w:t>4</w:t>
            </w:r>
          </w:p>
        </w:tc>
        <w:tc>
          <w:tcPr>
            <w:tcW w:w="2153" w:type="pct"/>
            <w:shd w:val="clear" w:color="auto" w:fill="ACB9CA" w:themeFill="text2" w:themeFillTint="66"/>
          </w:tcPr>
          <w:p w14:paraId="3D5497D0" w14:textId="77777777" w:rsidR="00ED25AB" w:rsidRPr="00ED25AB" w:rsidRDefault="00ED25AB" w:rsidP="00ED25AB">
            <w:pPr>
              <w:pStyle w:val="BodyText"/>
              <w:rPr>
                <w:rFonts w:ascii="Arial" w:eastAsia="Calibri" w:hAnsi="Arial"/>
                <w:sz w:val="22"/>
                <w:szCs w:val="22"/>
              </w:rPr>
            </w:pPr>
          </w:p>
          <w:p w14:paraId="7150E798" w14:textId="77777777" w:rsidR="00ED25AB" w:rsidRPr="00ED25AB" w:rsidRDefault="00ED25AB" w:rsidP="00ED25AB">
            <w:pPr>
              <w:pStyle w:val="BodyText"/>
              <w:rPr>
                <w:rFonts w:ascii="Arial" w:eastAsia="Calibri" w:hAnsi="Arial"/>
                <w:sz w:val="22"/>
                <w:szCs w:val="22"/>
              </w:rPr>
            </w:pPr>
            <w:r w:rsidRPr="00ED25AB">
              <w:rPr>
                <w:rFonts w:ascii="Arial" w:eastAsia="Calibri" w:hAnsi="Arial"/>
                <w:sz w:val="22"/>
                <w:szCs w:val="22"/>
              </w:rPr>
              <w:t xml:space="preserve">Service call-out rate with a minimum 4-hour response time (weekday outside normal hours as above) </w:t>
            </w:r>
          </w:p>
          <w:p w14:paraId="47D194AD" w14:textId="77777777" w:rsidR="00ED25AB" w:rsidRPr="00ED25AB" w:rsidRDefault="00ED25AB" w:rsidP="00ED25AB"/>
        </w:tc>
        <w:tc>
          <w:tcPr>
            <w:tcW w:w="831" w:type="pct"/>
            <w:shd w:val="clear" w:color="auto" w:fill="ACB9CA" w:themeFill="text2" w:themeFillTint="66"/>
          </w:tcPr>
          <w:p w14:paraId="4E417E66" w14:textId="77777777" w:rsidR="00ED25AB" w:rsidRPr="00DE53F0" w:rsidRDefault="00ED25AB" w:rsidP="00ED25AB">
            <w:r>
              <w:t>10 hours</w:t>
            </w:r>
          </w:p>
        </w:tc>
        <w:tc>
          <w:tcPr>
            <w:tcW w:w="831" w:type="pct"/>
          </w:tcPr>
          <w:p w14:paraId="419AE8D2" w14:textId="77777777" w:rsidR="00ED25AB" w:rsidRPr="00DE53F0" w:rsidRDefault="00ED25AB" w:rsidP="00ED25AB">
            <w:r>
              <w:t>€</w:t>
            </w:r>
          </w:p>
        </w:tc>
        <w:tc>
          <w:tcPr>
            <w:tcW w:w="830" w:type="pct"/>
          </w:tcPr>
          <w:p w14:paraId="6EE28AFD" w14:textId="77777777" w:rsidR="00ED25AB" w:rsidRPr="00DE53F0" w:rsidRDefault="00ED25AB" w:rsidP="00ED25AB">
            <w:r>
              <w:t>€</w:t>
            </w:r>
          </w:p>
        </w:tc>
      </w:tr>
      <w:tr w:rsidR="00ED25AB" w:rsidRPr="00DE53F0" w14:paraId="1F47AA14" w14:textId="77777777" w:rsidTr="00ED25AB">
        <w:tc>
          <w:tcPr>
            <w:tcW w:w="355" w:type="pct"/>
            <w:shd w:val="clear" w:color="auto" w:fill="ACB9CA" w:themeFill="text2" w:themeFillTint="66"/>
          </w:tcPr>
          <w:p w14:paraId="51995FDF" w14:textId="77777777" w:rsidR="00ED25AB" w:rsidRPr="00ED25AB" w:rsidRDefault="00ED25AB" w:rsidP="00ED25AB">
            <w:pPr>
              <w:jc w:val="center"/>
              <w:rPr>
                <w:b/>
                <w:bCs/>
              </w:rPr>
            </w:pPr>
          </w:p>
          <w:p w14:paraId="03FFBD4A" w14:textId="77777777" w:rsidR="00ED25AB" w:rsidRPr="00ED25AB" w:rsidRDefault="00ED25AB" w:rsidP="00ED25AB">
            <w:pPr>
              <w:jc w:val="center"/>
              <w:rPr>
                <w:b/>
                <w:bCs/>
              </w:rPr>
            </w:pPr>
          </w:p>
          <w:p w14:paraId="050D7A1B" w14:textId="77777777" w:rsidR="00ED25AB" w:rsidRPr="00ED25AB" w:rsidRDefault="00ED25AB" w:rsidP="00ED25AB">
            <w:pPr>
              <w:jc w:val="center"/>
              <w:rPr>
                <w:b/>
                <w:bCs/>
              </w:rPr>
            </w:pPr>
            <w:r w:rsidRPr="00ED25AB">
              <w:rPr>
                <w:b/>
                <w:bCs/>
              </w:rPr>
              <w:t>5</w:t>
            </w:r>
          </w:p>
        </w:tc>
        <w:tc>
          <w:tcPr>
            <w:tcW w:w="2153" w:type="pct"/>
            <w:shd w:val="clear" w:color="auto" w:fill="ACB9CA" w:themeFill="text2" w:themeFillTint="66"/>
          </w:tcPr>
          <w:p w14:paraId="71121674" w14:textId="77777777" w:rsidR="00ED25AB" w:rsidRPr="00ED25AB" w:rsidRDefault="00ED25AB" w:rsidP="00ED25AB">
            <w:pPr>
              <w:pStyle w:val="BodyText"/>
              <w:rPr>
                <w:rFonts w:ascii="Arial" w:eastAsia="Calibri" w:hAnsi="Arial"/>
                <w:sz w:val="22"/>
                <w:szCs w:val="22"/>
              </w:rPr>
            </w:pPr>
          </w:p>
          <w:p w14:paraId="5DF44644" w14:textId="77777777" w:rsidR="00ED25AB" w:rsidRPr="00ED25AB" w:rsidRDefault="00ED25AB" w:rsidP="00ED25AB">
            <w:pPr>
              <w:pStyle w:val="BodyText"/>
              <w:rPr>
                <w:rFonts w:ascii="Arial" w:eastAsia="Calibri" w:hAnsi="Arial"/>
                <w:sz w:val="22"/>
                <w:szCs w:val="22"/>
              </w:rPr>
            </w:pPr>
            <w:r w:rsidRPr="00ED25AB">
              <w:rPr>
                <w:rFonts w:ascii="Arial" w:eastAsia="Calibri" w:hAnsi="Arial"/>
                <w:sz w:val="22"/>
                <w:szCs w:val="22"/>
              </w:rPr>
              <w:t>Service call-out rate with a minimum 4-hour response time (weekend (8:30…4:30))</w:t>
            </w:r>
          </w:p>
        </w:tc>
        <w:tc>
          <w:tcPr>
            <w:tcW w:w="831" w:type="pct"/>
            <w:shd w:val="clear" w:color="auto" w:fill="ACB9CA" w:themeFill="text2" w:themeFillTint="66"/>
          </w:tcPr>
          <w:p w14:paraId="7F388EB8" w14:textId="77777777" w:rsidR="00ED25AB" w:rsidRPr="00DE53F0" w:rsidRDefault="00ED25AB" w:rsidP="00ED25AB">
            <w:r>
              <w:t>10 hours</w:t>
            </w:r>
          </w:p>
        </w:tc>
        <w:tc>
          <w:tcPr>
            <w:tcW w:w="831" w:type="pct"/>
          </w:tcPr>
          <w:p w14:paraId="37C817E3" w14:textId="77777777" w:rsidR="00ED25AB" w:rsidRPr="00DE53F0" w:rsidRDefault="00ED25AB" w:rsidP="00ED25AB">
            <w:r>
              <w:t>€</w:t>
            </w:r>
          </w:p>
        </w:tc>
        <w:tc>
          <w:tcPr>
            <w:tcW w:w="830" w:type="pct"/>
          </w:tcPr>
          <w:p w14:paraId="124940CD" w14:textId="77777777" w:rsidR="00ED25AB" w:rsidRPr="00DE53F0" w:rsidRDefault="00ED25AB" w:rsidP="00ED25AB">
            <w:r>
              <w:t>€</w:t>
            </w:r>
          </w:p>
        </w:tc>
      </w:tr>
      <w:tr w:rsidR="00ED25AB" w:rsidRPr="00DE53F0" w14:paraId="3284C95A" w14:textId="77777777" w:rsidTr="00ED25AB">
        <w:tc>
          <w:tcPr>
            <w:tcW w:w="355" w:type="pct"/>
            <w:shd w:val="clear" w:color="auto" w:fill="ACB9CA" w:themeFill="text2" w:themeFillTint="66"/>
          </w:tcPr>
          <w:p w14:paraId="1B547E2F" w14:textId="77777777" w:rsidR="00ED25AB" w:rsidRPr="00ED25AB" w:rsidRDefault="00ED25AB" w:rsidP="00ED25AB">
            <w:pPr>
              <w:jc w:val="center"/>
              <w:rPr>
                <w:b/>
                <w:bCs/>
              </w:rPr>
            </w:pPr>
          </w:p>
          <w:p w14:paraId="13799E67" w14:textId="77777777" w:rsidR="00ED25AB" w:rsidRPr="00ED25AB" w:rsidRDefault="00ED25AB" w:rsidP="00ED25AB">
            <w:pPr>
              <w:jc w:val="center"/>
              <w:rPr>
                <w:b/>
                <w:bCs/>
              </w:rPr>
            </w:pPr>
          </w:p>
          <w:p w14:paraId="3BBE9A47" w14:textId="77777777" w:rsidR="00ED25AB" w:rsidRPr="00ED25AB" w:rsidRDefault="00ED25AB" w:rsidP="00ED25AB">
            <w:pPr>
              <w:jc w:val="center"/>
              <w:rPr>
                <w:b/>
                <w:bCs/>
              </w:rPr>
            </w:pPr>
            <w:r w:rsidRPr="00ED25AB">
              <w:rPr>
                <w:b/>
                <w:bCs/>
              </w:rPr>
              <w:t>6</w:t>
            </w:r>
          </w:p>
        </w:tc>
        <w:tc>
          <w:tcPr>
            <w:tcW w:w="2153" w:type="pct"/>
            <w:shd w:val="clear" w:color="auto" w:fill="ACB9CA" w:themeFill="text2" w:themeFillTint="66"/>
          </w:tcPr>
          <w:p w14:paraId="1A316CDD" w14:textId="77777777" w:rsidR="00ED25AB" w:rsidRPr="00ED25AB" w:rsidRDefault="00ED25AB" w:rsidP="00ED25AB">
            <w:pPr>
              <w:pStyle w:val="BodyText"/>
              <w:rPr>
                <w:rFonts w:ascii="Arial" w:eastAsia="Calibri" w:hAnsi="Arial"/>
                <w:sz w:val="22"/>
                <w:szCs w:val="22"/>
              </w:rPr>
            </w:pPr>
          </w:p>
          <w:p w14:paraId="752A104E" w14:textId="77777777" w:rsidR="00ED25AB" w:rsidRPr="00ED25AB" w:rsidRDefault="00ED25AB" w:rsidP="00ED25AB">
            <w:pPr>
              <w:pStyle w:val="BodyText"/>
              <w:ind w:right="1020"/>
              <w:rPr>
                <w:rFonts w:ascii="Arial" w:eastAsia="Calibri" w:hAnsi="Arial"/>
                <w:sz w:val="22"/>
                <w:szCs w:val="22"/>
              </w:rPr>
            </w:pPr>
            <w:r w:rsidRPr="00ED25AB">
              <w:rPr>
                <w:rFonts w:ascii="Arial" w:eastAsia="Calibri" w:hAnsi="Arial"/>
                <w:sz w:val="22"/>
                <w:szCs w:val="22"/>
              </w:rPr>
              <w:t xml:space="preserve">Service call-out rate with a minimum 4-hour response time (weekend outside normal hours as above) </w:t>
            </w:r>
          </w:p>
          <w:p w14:paraId="69C07F1D" w14:textId="77777777" w:rsidR="00ED25AB" w:rsidRPr="00ED25AB" w:rsidRDefault="00ED25AB" w:rsidP="00ED25AB"/>
        </w:tc>
        <w:tc>
          <w:tcPr>
            <w:tcW w:w="831" w:type="pct"/>
            <w:shd w:val="clear" w:color="auto" w:fill="ACB9CA" w:themeFill="text2" w:themeFillTint="66"/>
          </w:tcPr>
          <w:p w14:paraId="18D96244" w14:textId="77777777" w:rsidR="00ED25AB" w:rsidRPr="00DE53F0" w:rsidRDefault="00ED25AB" w:rsidP="00ED25AB">
            <w:r>
              <w:t>10 hours</w:t>
            </w:r>
          </w:p>
        </w:tc>
        <w:tc>
          <w:tcPr>
            <w:tcW w:w="831" w:type="pct"/>
          </w:tcPr>
          <w:p w14:paraId="669B7F4D" w14:textId="77777777" w:rsidR="00ED25AB" w:rsidRPr="00DE53F0" w:rsidRDefault="00ED25AB" w:rsidP="00ED25AB">
            <w:r>
              <w:t>€</w:t>
            </w:r>
          </w:p>
        </w:tc>
        <w:tc>
          <w:tcPr>
            <w:tcW w:w="830" w:type="pct"/>
          </w:tcPr>
          <w:p w14:paraId="766F9A71" w14:textId="77777777" w:rsidR="00ED25AB" w:rsidRPr="00DE53F0" w:rsidRDefault="00ED25AB" w:rsidP="00ED25AB">
            <w:r>
              <w:t>€</w:t>
            </w:r>
          </w:p>
        </w:tc>
      </w:tr>
      <w:tr w:rsidR="00ED25AB" w:rsidRPr="00DE53F0" w14:paraId="2AB26DF7" w14:textId="77777777" w:rsidTr="00ED25AB">
        <w:tc>
          <w:tcPr>
            <w:tcW w:w="355" w:type="pct"/>
            <w:shd w:val="clear" w:color="auto" w:fill="ACB9CA" w:themeFill="text2" w:themeFillTint="66"/>
          </w:tcPr>
          <w:p w14:paraId="2B2D558B" w14:textId="77777777" w:rsidR="00ED25AB" w:rsidRPr="00ED25AB" w:rsidRDefault="00ED25AB" w:rsidP="00ED25AB">
            <w:pPr>
              <w:jc w:val="center"/>
              <w:rPr>
                <w:b/>
                <w:bCs/>
              </w:rPr>
            </w:pPr>
          </w:p>
          <w:p w14:paraId="053772CB" w14:textId="77777777" w:rsidR="00ED25AB" w:rsidRPr="00ED25AB" w:rsidRDefault="00ED25AB" w:rsidP="00ED25AB">
            <w:pPr>
              <w:jc w:val="center"/>
              <w:rPr>
                <w:b/>
                <w:bCs/>
              </w:rPr>
            </w:pPr>
            <w:r w:rsidRPr="00ED25AB">
              <w:rPr>
                <w:b/>
                <w:bCs/>
              </w:rPr>
              <w:t>7</w:t>
            </w:r>
          </w:p>
        </w:tc>
        <w:tc>
          <w:tcPr>
            <w:tcW w:w="2153" w:type="pct"/>
            <w:shd w:val="clear" w:color="auto" w:fill="ACB9CA" w:themeFill="text2" w:themeFillTint="66"/>
          </w:tcPr>
          <w:p w14:paraId="3B3B7930" w14:textId="77777777" w:rsidR="00ED25AB" w:rsidRPr="00ED25AB" w:rsidRDefault="00ED25AB" w:rsidP="00ED25AB"/>
          <w:p w14:paraId="73A4FD0D" w14:textId="77777777" w:rsidR="00ED25AB" w:rsidRPr="00ED25AB" w:rsidRDefault="00ED25AB" w:rsidP="00ED25AB">
            <w:r w:rsidRPr="00ED25AB">
              <w:t>Upgrade the existing lighting installation at Shannon Airport as detailed below in 1.4.2</w:t>
            </w:r>
          </w:p>
          <w:p w14:paraId="1B8CDB07" w14:textId="77777777" w:rsidR="00ED25AB" w:rsidRPr="00ED25AB" w:rsidRDefault="00ED25AB" w:rsidP="00ED25AB"/>
        </w:tc>
        <w:tc>
          <w:tcPr>
            <w:tcW w:w="831" w:type="pct"/>
            <w:shd w:val="clear" w:color="auto" w:fill="ACB9CA" w:themeFill="text2" w:themeFillTint="66"/>
          </w:tcPr>
          <w:p w14:paraId="05BB6666" w14:textId="77777777" w:rsidR="00ED25AB" w:rsidRPr="00ED25AB" w:rsidRDefault="00ED25AB" w:rsidP="00ED25AB">
            <w:pPr>
              <w:rPr>
                <w:b/>
                <w:bCs/>
              </w:rPr>
            </w:pPr>
            <w:r w:rsidRPr="00ED25AB">
              <w:rPr>
                <w:b/>
                <w:bCs/>
              </w:rPr>
              <w:t>N/A</w:t>
            </w:r>
          </w:p>
        </w:tc>
        <w:tc>
          <w:tcPr>
            <w:tcW w:w="831" w:type="pct"/>
          </w:tcPr>
          <w:p w14:paraId="01541C25" w14:textId="77777777" w:rsidR="00ED25AB" w:rsidRPr="00DE53F0" w:rsidRDefault="00ED25AB" w:rsidP="00ED25AB">
            <w:r>
              <w:t>€</w:t>
            </w:r>
          </w:p>
        </w:tc>
        <w:tc>
          <w:tcPr>
            <w:tcW w:w="830" w:type="pct"/>
          </w:tcPr>
          <w:p w14:paraId="12C856B1" w14:textId="77777777" w:rsidR="00ED25AB" w:rsidRPr="00DE53F0" w:rsidRDefault="00ED25AB" w:rsidP="00ED25AB">
            <w:r>
              <w:t>€</w:t>
            </w:r>
          </w:p>
        </w:tc>
      </w:tr>
      <w:tr w:rsidR="00ED25AB" w:rsidRPr="00DE53F0" w14:paraId="1053FFDD" w14:textId="77777777" w:rsidTr="00ED25AB">
        <w:tc>
          <w:tcPr>
            <w:tcW w:w="355" w:type="pct"/>
            <w:shd w:val="clear" w:color="auto" w:fill="ACB9CA" w:themeFill="text2" w:themeFillTint="66"/>
          </w:tcPr>
          <w:p w14:paraId="1A315B69" w14:textId="77777777" w:rsidR="00ED25AB" w:rsidRPr="00ED25AB" w:rsidRDefault="00ED25AB" w:rsidP="00ED25AB">
            <w:pPr>
              <w:jc w:val="center"/>
              <w:rPr>
                <w:b/>
                <w:bCs/>
              </w:rPr>
            </w:pPr>
          </w:p>
          <w:p w14:paraId="728C8F97" w14:textId="77777777" w:rsidR="00ED25AB" w:rsidRPr="00ED25AB" w:rsidRDefault="00ED25AB" w:rsidP="00ED25AB">
            <w:pPr>
              <w:jc w:val="center"/>
              <w:rPr>
                <w:b/>
                <w:bCs/>
              </w:rPr>
            </w:pPr>
            <w:r w:rsidRPr="00ED25AB">
              <w:rPr>
                <w:b/>
                <w:bCs/>
              </w:rPr>
              <w:t>8</w:t>
            </w:r>
          </w:p>
          <w:p w14:paraId="156D7E25" w14:textId="77777777" w:rsidR="00ED25AB" w:rsidRPr="00ED25AB" w:rsidRDefault="00ED25AB" w:rsidP="00ED25AB">
            <w:pPr>
              <w:jc w:val="center"/>
              <w:rPr>
                <w:b/>
                <w:bCs/>
              </w:rPr>
            </w:pPr>
          </w:p>
        </w:tc>
        <w:tc>
          <w:tcPr>
            <w:tcW w:w="2153" w:type="pct"/>
            <w:shd w:val="clear" w:color="auto" w:fill="ACB9CA" w:themeFill="text2" w:themeFillTint="66"/>
          </w:tcPr>
          <w:p w14:paraId="248D0B10" w14:textId="77777777" w:rsidR="00ED25AB" w:rsidRPr="00ED25AB" w:rsidRDefault="00ED25AB" w:rsidP="00ED25AB"/>
          <w:p w14:paraId="51EE3270" w14:textId="77777777" w:rsidR="00ED25AB" w:rsidRPr="00ED25AB" w:rsidRDefault="00ED25AB" w:rsidP="00ED25AB">
            <w:r w:rsidRPr="00ED25AB">
              <w:t>Migration from Cylon controller to Tridium Jace Technology as detailed below in 1.4.3</w:t>
            </w:r>
          </w:p>
          <w:p w14:paraId="3A11D36C" w14:textId="77777777" w:rsidR="00ED25AB" w:rsidRPr="00ED25AB" w:rsidRDefault="00ED25AB" w:rsidP="00ED25AB"/>
        </w:tc>
        <w:tc>
          <w:tcPr>
            <w:tcW w:w="831" w:type="pct"/>
            <w:shd w:val="clear" w:color="auto" w:fill="ACB9CA" w:themeFill="text2" w:themeFillTint="66"/>
          </w:tcPr>
          <w:p w14:paraId="58E89CD1" w14:textId="77777777" w:rsidR="00ED25AB" w:rsidRPr="00ED25AB" w:rsidRDefault="00ED25AB" w:rsidP="00ED25AB">
            <w:pPr>
              <w:rPr>
                <w:b/>
                <w:bCs/>
              </w:rPr>
            </w:pPr>
            <w:r w:rsidRPr="00ED25AB">
              <w:rPr>
                <w:b/>
                <w:bCs/>
              </w:rPr>
              <w:t>N/A</w:t>
            </w:r>
          </w:p>
        </w:tc>
        <w:tc>
          <w:tcPr>
            <w:tcW w:w="831" w:type="pct"/>
          </w:tcPr>
          <w:p w14:paraId="6ED4DBCF" w14:textId="77777777" w:rsidR="00ED25AB" w:rsidRPr="00DE53F0" w:rsidRDefault="00ED25AB" w:rsidP="00ED25AB">
            <w:r>
              <w:t>€</w:t>
            </w:r>
          </w:p>
        </w:tc>
        <w:tc>
          <w:tcPr>
            <w:tcW w:w="830" w:type="pct"/>
          </w:tcPr>
          <w:p w14:paraId="770184E3" w14:textId="77777777" w:rsidR="00ED25AB" w:rsidRPr="00DE53F0" w:rsidRDefault="00ED25AB" w:rsidP="00ED25AB">
            <w:r>
              <w:t>€</w:t>
            </w:r>
          </w:p>
        </w:tc>
      </w:tr>
      <w:tr w:rsidR="00ED25AB" w:rsidRPr="00DE53F0" w14:paraId="6CA1E03A" w14:textId="77777777" w:rsidTr="00ED25AB">
        <w:tc>
          <w:tcPr>
            <w:tcW w:w="2508" w:type="pct"/>
            <w:gridSpan w:val="2"/>
            <w:shd w:val="clear" w:color="auto" w:fill="ACB9CA" w:themeFill="text2" w:themeFillTint="66"/>
          </w:tcPr>
          <w:p w14:paraId="018B7D75" w14:textId="77777777" w:rsidR="00ED25AB" w:rsidRPr="00ED25AB" w:rsidRDefault="00ED25AB" w:rsidP="00C07860"/>
          <w:p w14:paraId="5F589F82" w14:textId="77777777" w:rsidR="00ED25AB" w:rsidRPr="00ED25AB" w:rsidRDefault="00ED25AB" w:rsidP="00C07860">
            <w:r w:rsidRPr="00ED25AB">
              <w:t>Total Price</w:t>
            </w:r>
          </w:p>
          <w:p w14:paraId="65EC2C4C" w14:textId="77777777" w:rsidR="00ED25AB" w:rsidRPr="00ED25AB" w:rsidRDefault="00ED25AB" w:rsidP="00C07860"/>
        </w:tc>
        <w:tc>
          <w:tcPr>
            <w:tcW w:w="831" w:type="pct"/>
            <w:shd w:val="clear" w:color="auto" w:fill="ACB9CA" w:themeFill="text2" w:themeFillTint="66"/>
          </w:tcPr>
          <w:p w14:paraId="306C3E65" w14:textId="77777777" w:rsidR="00ED25AB" w:rsidRPr="00ED25AB" w:rsidRDefault="00ED25AB" w:rsidP="00C07860">
            <w:pPr>
              <w:jc w:val="center"/>
              <w:rPr>
                <w:b/>
                <w:bCs/>
              </w:rPr>
            </w:pPr>
            <w:r w:rsidRPr="00ED25AB">
              <w:rPr>
                <w:b/>
                <w:bCs/>
              </w:rPr>
              <w:t>N/A</w:t>
            </w:r>
          </w:p>
        </w:tc>
        <w:tc>
          <w:tcPr>
            <w:tcW w:w="831" w:type="pct"/>
            <w:shd w:val="clear" w:color="auto" w:fill="ACB9CA" w:themeFill="text2" w:themeFillTint="66"/>
          </w:tcPr>
          <w:p w14:paraId="43A279EA" w14:textId="77777777" w:rsidR="00ED25AB" w:rsidRPr="00ED25AB" w:rsidRDefault="00ED25AB" w:rsidP="00C07860">
            <w:pPr>
              <w:jc w:val="center"/>
              <w:rPr>
                <w:b/>
                <w:bCs/>
              </w:rPr>
            </w:pPr>
            <w:r w:rsidRPr="00ED25AB">
              <w:rPr>
                <w:b/>
                <w:bCs/>
              </w:rPr>
              <w:t>N/A</w:t>
            </w:r>
          </w:p>
        </w:tc>
        <w:tc>
          <w:tcPr>
            <w:tcW w:w="830" w:type="pct"/>
          </w:tcPr>
          <w:p w14:paraId="4B2BDBF3" w14:textId="77777777" w:rsidR="00ED25AB" w:rsidRPr="00ED25AB" w:rsidRDefault="00ED25AB" w:rsidP="00C07860">
            <w:pPr>
              <w:jc w:val="center"/>
            </w:pPr>
            <w:r>
              <w:t>€</w:t>
            </w:r>
          </w:p>
        </w:tc>
      </w:tr>
    </w:tbl>
    <w:p w14:paraId="59E3A1A6" w14:textId="77777777" w:rsidR="00D97039" w:rsidRPr="00D97039" w:rsidRDefault="00D97039" w:rsidP="00D97039"/>
    <w:tbl>
      <w:tblPr>
        <w:tblpPr w:leftFromText="180" w:rightFromText="180" w:vertAnchor="page" w:horzAnchor="margin" w:tblpXSpec="center" w:tblpY="130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095"/>
        <w:gridCol w:w="1134"/>
        <w:gridCol w:w="1701"/>
      </w:tblGrid>
      <w:tr w:rsidR="002C5B1B" w:rsidRPr="00121FD2" w14:paraId="3D70DAD3" w14:textId="77777777" w:rsidTr="007F7BB6">
        <w:trPr>
          <w:trHeight w:val="464"/>
        </w:trPr>
        <w:tc>
          <w:tcPr>
            <w:tcW w:w="10206" w:type="dxa"/>
            <w:gridSpan w:val="4"/>
            <w:tcBorders>
              <w:top w:val="nil"/>
              <w:left w:val="nil"/>
              <w:bottom w:val="single" w:sz="4" w:space="0" w:color="auto"/>
              <w:right w:val="nil"/>
            </w:tcBorders>
            <w:shd w:val="clear" w:color="auto" w:fill="C00000"/>
            <w:vAlign w:val="center"/>
          </w:tcPr>
          <w:p w14:paraId="33D64063" w14:textId="77777777" w:rsidR="002C5B1B" w:rsidRPr="00696572" w:rsidRDefault="002C5B1B" w:rsidP="007F7BB6">
            <w:pPr>
              <w:rPr>
                <w:rFonts w:asciiTheme="minorHAnsi" w:hAnsiTheme="minorHAnsi" w:cstheme="minorHAnsi"/>
                <w:b/>
                <w:bCs/>
                <w:sz w:val="28"/>
                <w:szCs w:val="28"/>
              </w:rPr>
            </w:pPr>
            <w:r w:rsidRPr="00696572">
              <w:rPr>
                <w:rFonts w:asciiTheme="minorHAnsi" w:hAnsiTheme="minorHAnsi" w:cstheme="minorHAnsi"/>
                <w:b/>
                <w:bCs/>
                <w:color w:val="FFFFFF" w:themeColor="background1"/>
                <w:sz w:val="28"/>
                <w:szCs w:val="28"/>
              </w:rPr>
              <w:lastRenderedPageBreak/>
              <w:t>Declaration of Personal Circumstances of the Tenderer</w:t>
            </w:r>
          </w:p>
        </w:tc>
      </w:tr>
      <w:tr w:rsidR="002C5B1B" w:rsidRPr="00121FD2" w14:paraId="483A1A3B" w14:textId="77777777" w:rsidTr="007F7BB6">
        <w:trPr>
          <w:trHeight w:val="464"/>
        </w:trPr>
        <w:tc>
          <w:tcPr>
            <w:tcW w:w="10206" w:type="dxa"/>
            <w:gridSpan w:val="4"/>
            <w:tcBorders>
              <w:top w:val="nil"/>
              <w:left w:val="nil"/>
              <w:bottom w:val="single" w:sz="4" w:space="0" w:color="auto"/>
              <w:right w:val="nil"/>
            </w:tcBorders>
            <w:vAlign w:val="center"/>
            <w:hideMark/>
          </w:tcPr>
          <w:p w14:paraId="2D87A7B8" w14:textId="77777777" w:rsidR="002C5B1B" w:rsidRPr="00534AC4" w:rsidRDefault="002C5B1B" w:rsidP="007F7BB6">
            <w:pPr>
              <w:rPr>
                <w:rFonts w:asciiTheme="minorHAnsi" w:hAnsiTheme="minorHAnsi" w:cstheme="minorHAnsi"/>
                <w:sz w:val="20"/>
                <w:szCs w:val="20"/>
              </w:rPr>
            </w:pPr>
            <w:r w:rsidRPr="00534AC4">
              <w:rPr>
                <w:rFonts w:asciiTheme="minorHAnsi" w:hAnsiTheme="minorHAnsi" w:cstheme="minorHAnsi"/>
                <w:sz w:val="20"/>
                <w:szCs w:val="20"/>
              </w:rPr>
              <w:t>This Declaration, duly completed and signed by an authorised signatory, must be submitted by all Economic Operators</w:t>
            </w:r>
          </w:p>
        </w:tc>
      </w:tr>
      <w:tr w:rsidR="002C5B1B" w:rsidRPr="00121FD2" w14:paraId="4B3010FD" w14:textId="77777777" w:rsidTr="007F7BB6">
        <w:trPr>
          <w:trHeight w:val="1928"/>
        </w:trPr>
        <w:tc>
          <w:tcPr>
            <w:tcW w:w="10206" w:type="dxa"/>
            <w:gridSpan w:val="4"/>
            <w:tcBorders>
              <w:top w:val="single" w:sz="4" w:space="0" w:color="auto"/>
              <w:left w:val="single" w:sz="4" w:space="0" w:color="auto"/>
              <w:bottom w:val="single" w:sz="4" w:space="0" w:color="auto"/>
              <w:right w:val="single" w:sz="4" w:space="0" w:color="auto"/>
            </w:tcBorders>
            <w:shd w:val="clear" w:color="auto" w:fill="1F3864"/>
          </w:tcPr>
          <w:p w14:paraId="780D21D9" w14:textId="77777777" w:rsidR="002C5B1B" w:rsidRPr="00534AC4" w:rsidRDefault="002C5B1B" w:rsidP="007F7BB6">
            <w:pPr>
              <w:spacing w:after="120"/>
              <w:rPr>
                <w:rFonts w:asciiTheme="minorHAnsi" w:hAnsiTheme="minorHAnsi" w:cstheme="minorHAnsi"/>
                <w:i/>
                <w:color w:val="FFFFFF"/>
                <w:sz w:val="20"/>
                <w:szCs w:val="20"/>
                <w:u w:val="single"/>
              </w:rPr>
            </w:pPr>
            <w:r w:rsidRPr="00534AC4">
              <w:rPr>
                <w:rFonts w:asciiTheme="minorHAnsi" w:hAnsiTheme="minorHAnsi" w:cstheme="minorHAnsi"/>
                <w:color w:val="FFFFFF"/>
                <w:sz w:val="20"/>
                <w:szCs w:val="20"/>
                <w:u w:val="single"/>
              </w:rPr>
              <w:t>Mandatory exclusion</w:t>
            </w:r>
          </w:p>
          <w:p w14:paraId="2AD8688F" w14:textId="77777777" w:rsidR="002C5B1B" w:rsidRPr="00534AC4" w:rsidRDefault="002C5B1B" w:rsidP="007F7BB6">
            <w:pPr>
              <w:spacing w:after="120"/>
              <w:rPr>
                <w:rFonts w:asciiTheme="minorHAnsi" w:hAnsiTheme="minorHAnsi" w:cstheme="minorHAnsi"/>
                <w:sz w:val="20"/>
                <w:szCs w:val="20"/>
              </w:rPr>
            </w:pPr>
            <w:r w:rsidRPr="00534AC4">
              <w:rPr>
                <w:rFonts w:asciiTheme="minorHAnsi" w:hAnsiTheme="minorHAnsi" w:cstheme="minorHAnsi"/>
                <w:color w:val="FFFFFF"/>
                <w:sz w:val="20"/>
                <w:szCs w:val="20"/>
              </w:rPr>
              <w:t>Economic Operators will be excluded from the procurement process if, within the past five years, there is evidence of a conviction relating to a specific criminal offence listed below (see 1.1) or if they have been the subject of a binding legal decision which found a breach of legal obligations to pay tax or social security contributions (see 1.2) (except where this is disproportionate e.g. where only minor amounts are involved).</w:t>
            </w:r>
          </w:p>
        </w:tc>
      </w:tr>
      <w:tr w:rsidR="002C5B1B" w:rsidRPr="00A5066F" w14:paraId="50231984" w14:textId="77777777" w:rsidTr="007F7BB6">
        <w:trPr>
          <w:cantSplit/>
        </w:trPr>
        <w:tc>
          <w:tcPr>
            <w:tcW w:w="7371" w:type="dxa"/>
            <w:gridSpan w:val="2"/>
            <w:vMerge w:val="restart"/>
            <w:tcBorders>
              <w:top w:val="single" w:sz="4" w:space="0" w:color="auto"/>
              <w:left w:val="single" w:sz="4" w:space="0" w:color="auto"/>
              <w:right w:val="single" w:sz="4" w:space="0" w:color="auto"/>
            </w:tcBorders>
            <w:shd w:val="clear" w:color="auto" w:fill="FFFFFF"/>
            <w:vAlign w:val="center"/>
            <w:hideMark/>
          </w:tcPr>
          <w:p w14:paraId="0E0887FD" w14:textId="77777777" w:rsidR="002C5B1B" w:rsidRPr="00534AC4" w:rsidRDefault="002C5B1B" w:rsidP="007F7BB6">
            <w:pPr>
              <w:numPr>
                <w:ilvl w:val="1"/>
                <w:numId w:val="9"/>
              </w:numPr>
              <w:spacing w:before="0" w:after="0"/>
              <w:contextualSpacing/>
              <w:rPr>
                <w:rFonts w:asciiTheme="minorHAnsi" w:hAnsiTheme="minorHAnsi" w:cstheme="minorHAnsi"/>
                <w:sz w:val="18"/>
                <w:szCs w:val="18"/>
              </w:rPr>
            </w:pPr>
            <w:r w:rsidRPr="00534AC4">
              <w:rPr>
                <w:rFonts w:asciiTheme="minorHAnsi" w:hAnsiTheme="minorHAnsi" w:cstheme="minorHAnsi"/>
                <w:sz w:val="18"/>
                <w:szCs w:val="18"/>
              </w:rPr>
              <w:t>Has the Economic Operator or a member of their proposed consortium, (if applicable), Director, or Partner or any other person who has powers of representation, decision or control, been convicted of any of the following offences?</w:t>
            </w:r>
          </w:p>
          <w:p w14:paraId="7855B2B9" w14:textId="77777777" w:rsidR="002C5B1B" w:rsidRPr="00534AC4" w:rsidRDefault="002C5B1B" w:rsidP="007F7BB6">
            <w:pPr>
              <w:ind w:left="450"/>
              <w:contextualSpacing/>
              <w:rPr>
                <w:rFonts w:asciiTheme="minorHAnsi" w:hAnsiTheme="minorHAnsi"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AB65DCB" w14:textId="77777777" w:rsidR="002C5B1B" w:rsidRPr="00534AC4" w:rsidRDefault="002C5B1B" w:rsidP="007F7BB6">
            <w:pPr>
              <w:jc w:val="center"/>
              <w:rPr>
                <w:rFonts w:asciiTheme="minorHAnsi" w:hAnsiTheme="minorHAnsi" w:cstheme="minorHAnsi"/>
                <w:sz w:val="18"/>
                <w:szCs w:val="18"/>
              </w:rPr>
            </w:pPr>
            <w:r w:rsidRPr="00534AC4">
              <w:rPr>
                <w:rFonts w:asciiTheme="minorHAnsi" w:hAnsiTheme="minorHAnsi" w:cstheme="minorHAnsi"/>
                <w:sz w:val="18"/>
                <w:szCs w:val="18"/>
              </w:rPr>
              <w:t>YES</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138EE85" w14:textId="77777777" w:rsidR="002C5B1B" w:rsidRPr="00534AC4" w:rsidRDefault="002C5B1B" w:rsidP="007F7BB6">
            <w:pPr>
              <w:jc w:val="center"/>
              <w:rPr>
                <w:rFonts w:asciiTheme="minorHAnsi" w:hAnsiTheme="minorHAnsi" w:cstheme="minorHAnsi"/>
                <w:sz w:val="18"/>
                <w:szCs w:val="18"/>
              </w:rPr>
            </w:pPr>
            <w:r w:rsidRPr="00534AC4">
              <w:rPr>
                <w:rFonts w:asciiTheme="minorHAnsi" w:hAnsiTheme="minorHAnsi" w:cstheme="minorHAnsi"/>
                <w:sz w:val="18"/>
                <w:szCs w:val="18"/>
              </w:rPr>
              <w:t>NO</w:t>
            </w:r>
          </w:p>
        </w:tc>
      </w:tr>
      <w:tr w:rsidR="002C5B1B" w:rsidRPr="00A5066F" w14:paraId="3D9F7F3B" w14:textId="77777777" w:rsidTr="007F7BB6">
        <w:trPr>
          <w:cantSplit/>
        </w:trPr>
        <w:tc>
          <w:tcPr>
            <w:tcW w:w="7371" w:type="dxa"/>
            <w:gridSpan w:val="2"/>
            <w:vMerge/>
            <w:tcBorders>
              <w:left w:val="single" w:sz="4" w:space="0" w:color="auto"/>
              <w:bottom w:val="single" w:sz="4" w:space="0" w:color="auto"/>
              <w:right w:val="single" w:sz="4" w:space="0" w:color="auto"/>
            </w:tcBorders>
            <w:shd w:val="clear" w:color="auto" w:fill="FFFFFF"/>
            <w:vAlign w:val="center"/>
            <w:hideMark/>
          </w:tcPr>
          <w:p w14:paraId="6D96B571" w14:textId="77777777" w:rsidR="002C5B1B" w:rsidRPr="00534AC4" w:rsidRDefault="002C5B1B" w:rsidP="007F7BB6">
            <w:pPr>
              <w:rPr>
                <w:rFonts w:asciiTheme="minorHAnsi" w:hAnsiTheme="minorHAnsi" w:cstheme="minorHAnsi"/>
                <w:sz w:val="18"/>
                <w:szCs w:val="18"/>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BB9DBF"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 xml:space="preserve">Please indicate your answer by marking ‘X’ in the relevant box </w:t>
            </w:r>
          </w:p>
        </w:tc>
      </w:tr>
      <w:tr w:rsidR="002C5B1B" w:rsidRPr="00A5066F" w14:paraId="7B1BA870" w14:textId="77777777" w:rsidTr="007F7BB6">
        <w:tc>
          <w:tcPr>
            <w:tcW w:w="1276" w:type="dxa"/>
            <w:tcBorders>
              <w:top w:val="single" w:sz="4" w:space="0" w:color="auto"/>
              <w:left w:val="single" w:sz="4" w:space="0" w:color="auto"/>
              <w:bottom w:val="single" w:sz="4" w:space="0" w:color="auto"/>
              <w:right w:val="single" w:sz="4" w:space="0" w:color="auto"/>
            </w:tcBorders>
          </w:tcPr>
          <w:p w14:paraId="2AE0C1EB"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w:t>
            </w:r>
            <w:proofErr w:type="gramStart"/>
            <w:r w:rsidRPr="00534AC4">
              <w:rPr>
                <w:rFonts w:asciiTheme="minorHAnsi" w:hAnsiTheme="minorHAnsi" w:cstheme="minorHAnsi"/>
                <w:sz w:val="18"/>
                <w:szCs w:val="18"/>
              </w:rPr>
              <w:t>1.a</w:t>
            </w:r>
            <w:proofErr w:type="gramEnd"/>
          </w:p>
        </w:tc>
        <w:tc>
          <w:tcPr>
            <w:tcW w:w="6095" w:type="dxa"/>
            <w:tcBorders>
              <w:top w:val="single" w:sz="4" w:space="0" w:color="auto"/>
              <w:left w:val="single" w:sz="4" w:space="0" w:color="auto"/>
              <w:bottom w:val="single" w:sz="4" w:space="0" w:color="auto"/>
              <w:right w:val="single" w:sz="4" w:space="0" w:color="auto"/>
            </w:tcBorders>
          </w:tcPr>
          <w:p w14:paraId="0B7C12CA"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participation in a criminal organisation, as defined in Article 2 of Council Framework decision 2008/841/JHA;</w:t>
            </w:r>
          </w:p>
        </w:tc>
        <w:tc>
          <w:tcPr>
            <w:tcW w:w="1134" w:type="dxa"/>
            <w:tcBorders>
              <w:top w:val="single" w:sz="4" w:space="0" w:color="auto"/>
              <w:left w:val="single" w:sz="4" w:space="0" w:color="auto"/>
              <w:bottom w:val="single" w:sz="4" w:space="0" w:color="auto"/>
              <w:right w:val="single" w:sz="4" w:space="0" w:color="auto"/>
            </w:tcBorders>
          </w:tcPr>
          <w:p w14:paraId="31E98EA0"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68114F4A"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25A9947A" w14:textId="77777777" w:rsidTr="007F7BB6">
        <w:tc>
          <w:tcPr>
            <w:tcW w:w="1276" w:type="dxa"/>
            <w:tcBorders>
              <w:top w:val="single" w:sz="4" w:space="0" w:color="auto"/>
              <w:left w:val="single" w:sz="4" w:space="0" w:color="auto"/>
              <w:bottom w:val="single" w:sz="4" w:space="0" w:color="auto"/>
              <w:right w:val="single" w:sz="4" w:space="0" w:color="auto"/>
            </w:tcBorders>
          </w:tcPr>
          <w:p w14:paraId="6F19D9BB"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w:t>
            </w:r>
            <w:proofErr w:type="gramStart"/>
            <w:r w:rsidRPr="00534AC4">
              <w:rPr>
                <w:rFonts w:asciiTheme="minorHAnsi" w:hAnsiTheme="minorHAnsi" w:cstheme="minorHAnsi"/>
                <w:sz w:val="18"/>
                <w:szCs w:val="18"/>
              </w:rPr>
              <w:t>1.b</w:t>
            </w:r>
            <w:proofErr w:type="gramEnd"/>
          </w:p>
        </w:tc>
        <w:tc>
          <w:tcPr>
            <w:tcW w:w="6095" w:type="dxa"/>
            <w:tcBorders>
              <w:top w:val="single" w:sz="4" w:space="0" w:color="auto"/>
              <w:left w:val="single" w:sz="4" w:space="0" w:color="auto"/>
              <w:bottom w:val="single" w:sz="4" w:space="0" w:color="auto"/>
              <w:right w:val="single" w:sz="4" w:space="0" w:color="auto"/>
            </w:tcBorders>
          </w:tcPr>
          <w:p w14:paraId="4DC2BD50"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corruption, as defined in Article 3 of the Convention on the fight against corruption involving officials of the European Communities or officials of Member States of the European Union and Article 2(1) of Council Framework Decision 2003/568/JHA as well as corruption as defined in Irish Law or the jurisdiction in which the Economic Operator. is established;</w:t>
            </w:r>
          </w:p>
        </w:tc>
        <w:tc>
          <w:tcPr>
            <w:tcW w:w="1134" w:type="dxa"/>
            <w:tcBorders>
              <w:top w:val="single" w:sz="4" w:space="0" w:color="auto"/>
              <w:left w:val="single" w:sz="4" w:space="0" w:color="auto"/>
              <w:bottom w:val="single" w:sz="4" w:space="0" w:color="auto"/>
              <w:right w:val="single" w:sz="4" w:space="0" w:color="auto"/>
            </w:tcBorders>
          </w:tcPr>
          <w:p w14:paraId="42E592EF"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C42B1BD"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787731F8" w14:textId="77777777" w:rsidTr="007F7BB6">
        <w:tc>
          <w:tcPr>
            <w:tcW w:w="1276" w:type="dxa"/>
            <w:tcBorders>
              <w:top w:val="single" w:sz="4" w:space="0" w:color="auto"/>
              <w:left w:val="single" w:sz="4" w:space="0" w:color="auto"/>
              <w:bottom w:val="single" w:sz="4" w:space="0" w:color="auto"/>
              <w:right w:val="single" w:sz="4" w:space="0" w:color="auto"/>
            </w:tcBorders>
          </w:tcPr>
          <w:p w14:paraId="75B1C6B0"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1.1.c</w:t>
            </w:r>
          </w:p>
        </w:tc>
        <w:tc>
          <w:tcPr>
            <w:tcW w:w="6095" w:type="dxa"/>
            <w:tcBorders>
              <w:top w:val="single" w:sz="4" w:space="0" w:color="auto"/>
              <w:left w:val="single" w:sz="4" w:space="0" w:color="auto"/>
              <w:bottom w:val="single" w:sz="4" w:space="0" w:color="auto"/>
              <w:right w:val="single" w:sz="4" w:space="0" w:color="auto"/>
            </w:tcBorders>
          </w:tcPr>
          <w:p w14:paraId="40203AE2"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fraud within the meaning of Article 1 of the Convention on the protection of the European Communities’ financial interests;</w:t>
            </w:r>
          </w:p>
        </w:tc>
        <w:tc>
          <w:tcPr>
            <w:tcW w:w="1134" w:type="dxa"/>
            <w:tcBorders>
              <w:top w:val="single" w:sz="4" w:space="0" w:color="auto"/>
              <w:left w:val="single" w:sz="4" w:space="0" w:color="auto"/>
              <w:bottom w:val="single" w:sz="4" w:space="0" w:color="auto"/>
              <w:right w:val="single" w:sz="4" w:space="0" w:color="auto"/>
            </w:tcBorders>
          </w:tcPr>
          <w:p w14:paraId="2F7FCE23"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513ECFB"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2BAAF0F2" w14:textId="77777777" w:rsidTr="007F7BB6">
        <w:tc>
          <w:tcPr>
            <w:tcW w:w="1276" w:type="dxa"/>
            <w:tcBorders>
              <w:top w:val="single" w:sz="4" w:space="0" w:color="auto"/>
              <w:left w:val="single" w:sz="4" w:space="0" w:color="auto"/>
              <w:bottom w:val="single" w:sz="4" w:space="0" w:color="auto"/>
              <w:right w:val="single" w:sz="4" w:space="0" w:color="auto"/>
            </w:tcBorders>
          </w:tcPr>
          <w:p w14:paraId="0FC500AA"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w:t>
            </w:r>
            <w:proofErr w:type="gramStart"/>
            <w:r w:rsidRPr="00534AC4">
              <w:rPr>
                <w:rFonts w:asciiTheme="minorHAnsi" w:hAnsiTheme="minorHAnsi" w:cstheme="minorHAnsi"/>
                <w:sz w:val="18"/>
                <w:szCs w:val="18"/>
              </w:rPr>
              <w:t>1.d</w:t>
            </w:r>
            <w:proofErr w:type="gramEnd"/>
          </w:p>
        </w:tc>
        <w:tc>
          <w:tcPr>
            <w:tcW w:w="6095" w:type="dxa"/>
            <w:tcBorders>
              <w:top w:val="single" w:sz="4" w:space="0" w:color="auto"/>
              <w:left w:val="single" w:sz="4" w:space="0" w:color="auto"/>
              <w:bottom w:val="single" w:sz="4" w:space="0" w:color="auto"/>
              <w:right w:val="single" w:sz="4" w:space="0" w:color="auto"/>
            </w:tcBorders>
          </w:tcPr>
          <w:p w14:paraId="13B7401E" w14:textId="77777777" w:rsidR="002C5B1B" w:rsidRPr="00534AC4" w:rsidRDefault="002C5B1B" w:rsidP="007F7BB6">
            <w:pPr>
              <w:rPr>
                <w:rFonts w:asciiTheme="minorHAnsi" w:hAnsiTheme="minorHAnsi" w:cstheme="minorHAnsi"/>
                <w:i/>
                <w:sz w:val="18"/>
                <w:szCs w:val="18"/>
              </w:rPr>
            </w:pPr>
            <w:r w:rsidRPr="00534AC4">
              <w:rPr>
                <w:rFonts w:asciiTheme="minorHAnsi" w:hAnsiTheme="minorHAnsi" w:cstheme="minorHAnsi"/>
                <w:sz w:val="18"/>
                <w:szCs w:val="18"/>
              </w:rPr>
              <w:t>the subject of a conviction for terrorist offences or offences linked to terrorist activities or for inciting or aiding or abetting or attempting to commit an offence;</w:t>
            </w:r>
            <w:r w:rsidRPr="00534AC4">
              <w:rPr>
                <w:rFonts w:asciiTheme="minorHAnsi" w:hAnsiTheme="minorHAnsi" w:cstheme="minorHAnsi"/>
                <w: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782387E0"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620996F"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241D4F1F" w14:textId="77777777" w:rsidTr="007F7BB6">
        <w:tc>
          <w:tcPr>
            <w:tcW w:w="1276" w:type="dxa"/>
            <w:tcBorders>
              <w:top w:val="single" w:sz="4" w:space="0" w:color="auto"/>
              <w:left w:val="single" w:sz="4" w:space="0" w:color="auto"/>
              <w:bottom w:val="single" w:sz="4" w:space="0" w:color="auto"/>
              <w:right w:val="single" w:sz="4" w:space="0" w:color="auto"/>
            </w:tcBorders>
          </w:tcPr>
          <w:p w14:paraId="57EA418A"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w:t>
            </w:r>
            <w:proofErr w:type="gramStart"/>
            <w:r w:rsidRPr="00534AC4">
              <w:rPr>
                <w:rFonts w:asciiTheme="minorHAnsi" w:hAnsiTheme="minorHAnsi" w:cstheme="minorHAnsi"/>
                <w:sz w:val="18"/>
                <w:szCs w:val="18"/>
              </w:rPr>
              <w:t>1.e</w:t>
            </w:r>
            <w:proofErr w:type="gramEnd"/>
          </w:p>
        </w:tc>
        <w:tc>
          <w:tcPr>
            <w:tcW w:w="6095" w:type="dxa"/>
            <w:tcBorders>
              <w:top w:val="single" w:sz="4" w:space="0" w:color="auto"/>
              <w:left w:val="single" w:sz="4" w:space="0" w:color="auto"/>
              <w:bottom w:val="single" w:sz="4" w:space="0" w:color="auto"/>
              <w:right w:val="single" w:sz="4" w:space="0" w:color="auto"/>
            </w:tcBorders>
          </w:tcPr>
          <w:p w14:paraId="50E12BDD"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 xml:space="preserve">the subject of a conviction for money laundering or terrorist financing; </w:t>
            </w:r>
          </w:p>
        </w:tc>
        <w:tc>
          <w:tcPr>
            <w:tcW w:w="1134" w:type="dxa"/>
            <w:tcBorders>
              <w:top w:val="single" w:sz="4" w:space="0" w:color="auto"/>
              <w:left w:val="single" w:sz="4" w:space="0" w:color="auto"/>
              <w:bottom w:val="single" w:sz="4" w:space="0" w:color="auto"/>
              <w:right w:val="single" w:sz="4" w:space="0" w:color="auto"/>
            </w:tcBorders>
          </w:tcPr>
          <w:p w14:paraId="695CAA3B"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2FB7752"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05CB924C" w14:textId="77777777" w:rsidTr="007F7BB6">
        <w:tc>
          <w:tcPr>
            <w:tcW w:w="1276" w:type="dxa"/>
            <w:tcBorders>
              <w:top w:val="single" w:sz="4" w:space="0" w:color="auto"/>
              <w:left w:val="single" w:sz="4" w:space="0" w:color="auto"/>
              <w:bottom w:val="single" w:sz="4" w:space="0" w:color="auto"/>
              <w:right w:val="single" w:sz="4" w:space="0" w:color="auto"/>
            </w:tcBorders>
          </w:tcPr>
          <w:p w14:paraId="137112EF"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w:t>
            </w:r>
            <w:proofErr w:type="gramStart"/>
            <w:r w:rsidRPr="00534AC4">
              <w:rPr>
                <w:rFonts w:asciiTheme="minorHAnsi" w:hAnsiTheme="minorHAnsi" w:cstheme="minorHAnsi"/>
                <w:sz w:val="18"/>
                <w:szCs w:val="18"/>
              </w:rPr>
              <w:t>1.f</w:t>
            </w:r>
            <w:proofErr w:type="gramEnd"/>
          </w:p>
        </w:tc>
        <w:tc>
          <w:tcPr>
            <w:tcW w:w="6095" w:type="dxa"/>
            <w:tcBorders>
              <w:top w:val="single" w:sz="4" w:space="0" w:color="auto"/>
              <w:left w:val="single" w:sz="4" w:space="0" w:color="auto"/>
              <w:bottom w:val="single" w:sz="4" w:space="0" w:color="auto"/>
              <w:right w:val="single" w:sz="4" w:space="0" w:color="auto"/>
            </w:tcBorders>
          </w:tcPr>
          <w:p w14:paraId="73F016EA"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the subject of a conviction of child labour and other forms of trafficking in human beings;</w:t>
            </w:r>
          </w:p>
        </w:tc>
        <w:tc>
          <w:tcPr>
            <w:tcW w:w="1134" w:type="dxa"/>
            <w:tcBorders>
              <w:top w:val="single" w:sz="4" w:space="0" w:color="auto"/>
              <w:left w:val="single" w:sz="4" w:space="0" w:color="auto"/>
              <w:bottom w:val="single" w:sz="4" w:space="0" w:color="auto"/>
              <w:right w:val="single" w:sz="4" w:space="0" w:color="auto"/>
            </w:tcBorders>
          </w:tcPr>
          <w:p w14:paraId="5CAC02C5"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DF331D5" w14:textId="77777777" w:rsidR="002C5B1B" w:rsidRPr="00534AC4" w:rsidRDefault="002C5B1B" w:rsidP="007F7BB6">
            <w:pPr>
              <w:spacing w:line="360" w:lineRule="auto"/>
              <w:rPr>
                <w:rFonts w:asciiTheme="minorHAnsi" w:hAnsiTheme="minorHAnsi" w:cstheme="minorHAnsi"/>
                <w:sz w:val="18"/>
                <w:szCs w:val="18"/>
              </w:rPr>
            </w:pPr>
          </w:p>
        </w:tc>
      </w:tr>
      <w:tr w:rsidR="002C5B1B" w:rsidRPr="00A5066F" w14:paraId="1216AF9C" w14:textId="77777777" w:rsidTr="007F7BB6">
        <w:tc>
          <w:tcPr>
            <w:tcW w:w="1276" w:type="dxa"/>
            <w:tcBorders>
              <w:top w:val="single" w:sz="4" w:space="0" w:color="auto"/>
              <w:left w:val="single" w:sz="4" w:space="0" w:color="auto"/>
              <w:bottom w:val="single" w:sz="4" w:space="0" w:color="auto"/>
              <w:right w:val="single" w:sz="4" w:space="0" w:color="auto"/>
            </w:tcBorders>
          </w:tcPr>
          <w:p w14:paraId="6DB81FE2"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1.2</w:t>
            </w:r>
          </w:p>
        </w:tc>
        <w:tc>
          <w:tcPr>
            <w:tcW w:w="6095" w:type="dxa"/>
            <w:tcBorders>
              <w:top w:val="single" w:sz="4" w:space="0" w:color="auto"/>
              <w:left w:val="single" w:sz="4" w:space="0" w:color="auto"/>
              <w:bottom w:val="single" w:sz="4" w:space="0" w:color="auto"/>
              <w:right w:val="single" w:sz="4" w:space="0" w:color="auto"/>
            </w:tcBorders>
          </w:tcPr>
          <w:p w14:paraId="4BAC1CBC" w14:textId="77777777" w:rsidR="002C5B1B" w:rsidRPr="00534AC4" w:rsidRDefault="002C5B1B" w:rsidP="007F7BB6">
            <w:pPr>
              <w:rPr>
                <w:rFonts w:asciiTheme="minorHAnsi" w:hAnsiTheme="minorHAnsi" w:cstheme="minorHAnsi"/>
                <w:sz w:val="18"/>
                <w:szCs w:val="18"/>
                <w:u w:val="single"/>
              </w:rPr>
            </w:pPr>
            <w:r w:rsidRPr="00534AC4">
              <w:rPr>
                <w:rFonts w:asciiTheme="minorHAnsi" w:hAnsiTheme="minorHAnsi" w:cstheme="minorHAnsi"/>
                <w:sz w:val="18"/>
                <w:szCs w:val="18"/>
                <w:u w:val="single"/>
              </w:rPr>
              <w:t>Non-payment of taxes or social security obligations</w:t>
            </w:r>
          </w:p>
          <w:p w14:paraId="24D7270C" w14:textId="77777777" w:rsidR="002C5B1B" w:rsidRPr="00534AC4" w:rsidRDefault="002C5B1B" w:rsidP="007F7BB6">
            <w:pPr>
              <w:rPr>
                <w:rFonts w:asciiTheme="minorHAnsi" w:hAnsiTheme="minorHAnsi" w:cstheme="minorHAnsi"/>
                <w:sz w:val="18"/>
                <w:szCs w:val="18"/>
                <w:u w:val="single"/>
              </w:rPr>
            </w:pPr>
            <w:r w:rsidRPr="00534AC4">
              <w:rPr>
                <w:rFonts w:asciiTheme="minorHAnsi" w:hAnsiTheme="minorHAnsi" w:cstheme="minorHAnsi"/>
                <w:sz w:val="18"/>
                <w:szCs w:val="18"/>
              </w:rPr>
              <w:t xml:space="preserve">Has it been established by a judicial or administrative decision having final and binding effect in accordance with Irish law or the legal provisions of the country in which the Economic Operator is established (if outside Ireland), that the </w:t>
            </w:r>
            <w:r w:rsidRPr="00534AC4">
              <w:rPr>
                <w:rFonts w:asciiTheme="minorHAnsi" w:hAnsiTheme="minorHAnsi" w:cstheme="minorHAnsi"/>
                <w:sz w:val="18"/>
                <w:szCs w:val="18"/>
              </w:rPr>
              <w:lastRenderedPageBreak/>
              <w:t>Economic Operator is in breach of obligations related to the payment of tax and social security contributions?</w:t>
            </w:r>
          </w:p>
          <w:p w14:paraId="6D01CD86" w14:textId="77777777" w:rsidR="002C5B1B" w:rsidRPr="00534AC4" w:rsidRDefault="002C5B1B" w:rsidP="007F7BB6">
            <w:pPr>
              <w:rPr>
                <w:rFonts w:asciiTheme="minorHAnsi" w:hAnsiTheme="minorHAnsi" w:cstheme="minorHAnsi"/>
                <w:sz w:val="18"/>
                <w:szCs w:val="18"/>
              </w:rPr>
            </w:pPr>
            <w:r w:rsidRPr="00534AC4">
              <w:rPr>
                <w:rFonts w:asciiTheme="minorHAnsi" w:hAnsiTheme="minorHAnsi" w:cstheme="minorHAnsi"/>
                <w:sz w:val="18"/>
                <w:szCs w:val="18"/>
              </w:rPr>
              <w:t>Note: If the response to 1.2 above is in the affirmative, please provide further information on the decision and the amounts involved</w:t>
            </w:r>
          </w:p>
        </w:tc>
        <w:tc>
          <w:tcPr>
            <w:tcW w:w="1134" w:type="dxa"/>
            <w:tcBorders>
              <w:top w:val="single" w:sz="4" w:space="0" w:color="auto"/>
              <w:left w:val="single" w:sz="4" w:space="0" w:color="auto"/>
              <w:bottom w:val="single" w:sz="4" w:space="0" w:color="auto"/>
              <w:right w:val="single" w:sz="4" w:space="0" w:color="auto"/>
            </w:tcBorders>
          </w:tcPr>
          <w:p w14:paraId="79368988" w14:textId="77777777" w:rsidR="002C5B1B" w:rsidRPr="00534AC4" w:rsidRDefault="002C5B1B" w:rsidP="007F7BB6">
            <w:pPr>
              <w:spacing w:line="360" w:lineRule="auto"/>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3C47305A" w14:textId="77777777" w:rsidR="002C5B1B" w:rsidRPr="00534AC4" w:rsidRDefault="002C5B1B" w:rsidP="007F7BB6">
            <w:pPr>
              <w:spacing w:line="360" w:lineRule="auto"/>
              <w:rPr>
                <w:rFonts w:asciiTheme="minorHAnsi" w:hAnsiTheme="minorHAnsi" w:cstheme="minorHAnsi"/>
                <w:sz w:val="18"/>
                <w:szCs w:val="18"/>
              </w:rPr>
            </w:pPr>
          </w:p>
        </w:tc>
      </w:tr>
    </w:tbl>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993"/>
        <w:gridCol w:w="141"/>
        <w:gridCol w:w="567"/>
        <w:gridCol w:w="1696"/>
      </w:tblGrid>
      <w:tr w:rsidR="007F7BB6" w:rsidRPr="00A5066F" w14:paraId="438D2B61" w14:textId="77777777" w:rsidTr="00915E8F">
        <w:trPr>
          <w:jc w:val="center"/>
        </w:trPr>
        <w:tc>
          <w:tcPr>
            <w:tcW w:w="10201" w:type="dxa"/>
            <w:gridSpan w:val="6"/>
            <w:tcBorders>
              <w:top w:val="single" w:sz="4" w:space="0" w:color="auto"/>
              <w:left w:val="single" w:sz="4" w:space="0" w:color="auto"/>
              <w:right w:val="single" w:sz="4" w:space="0" w:color="auto"/>
            </w:tcBorders>
            <w:shd w:val="clear" w:color="auto" w:fill="1F3864"/>
          </w:tcPr>
          <w:p w14:paraId="1272387E" w14:textId="77777777" w:rsidR="007F7BB6" w:rsidRPr="00A5066F" w:rsidRDefault="007F7BB6" w:rsidP="00915E8F">
            <w:pPr>
              <w:rPr>
                <w:rFonts w:asciiTheme="minorHAnsi" w:hAnsiTheme="minorHAnsi" w:cstheme="minorHAnsi"/>
                <w:b/>
                <w:color w:val="FFFFFF"/>
                <w:sz w:val="18"/>
                <w:szCs w:val="18"/>
              </w:rPr>
            </w:pPr>
            <w:r w:rsidRPr="00A5066F">
              <w:rPr>
                <w:rFonts w:asciiTheme="minorHAnsi" w:hAnsiTheme="minorHAnsi" w:cstheme="minorHAnsi"/>
                <w:b/>
                <w:color w:val="FFFFFF"/>
                <w:sz w:val="18"/>
                <w:szCs w:val="18"/>
                <w:u w:val="single"/>
              </w:rPr>
              <w:t>Discretionary exclusion</w:t>
            </w:r>
          </w:p>
          <w:p w14:paraId="42EDF33E" w14:textId="77777777" w:rsidR="007F7BB6" w:rsidRPr="00A5066F" w:rsidRDefault="007F7BB6" w:rsidP="00915E8F">
            <w:pPr>
              <w:rPr>
                <w:rFonts w:asciiTheme="minorHAnsi" w:hAnsiTheme="minorHAnsi" w:cstheme="minorHAnsi"/>
                <w:b/>
                <w:color w:val="FFFFFF"/>
                <w:sz w:val="18"/>
                <w:szCs w:val="18"/>
              </w:rPr>
            </w:pPr>
            <w:r w:rsidRPr="00A5066F">
              <w:rPr>
                <w:rFonts w:asciiTheme="minorHAnsi" w:hAnsiTheme="minorHAnsi" w:cstheme="minorHAnsi"/>
                <w:b/>
                <w:color w:val="FFFFFF"/>
                <w:sz w:val="18"/>
                <w:szCs w:val="18"/>
              </w:rPr>
              <w:t>An Economic Operator who answers ‘Yes’ in any of the situations set out in paragraphs 2.1.a to 2.1.i will be excluded.</w:t>
            </w:r>
          </w:p>
          <w:p w14:paraId="3D997794" w14:textId="77777777" w:rsidR="007F7BB6" w:rsidRPr="00A5066F" w:rsidRDefault="007F7BB6" w:rsidP="00915E8F">
            <w:pPr>
              <w:rPr>
                <w:rFonts w:asciiTheme="minorHAnsi" w:hAnsiTheme="minorHAnsi" w:cstheme="minorHAnsi"/>
                <w:b/>
                <w:sz w:val="18"/>
                <w:szCs w:val="18"/>
              </w:rPr>
            </w:pPr>
          </w:p>
        </w:tc>
      </w:tr>
      <w:tr w:rsidR="007F7BB6" w:rsidRPr="00A5066F" w14:paraId="1E22C981" w14:textId="77777777" w:rsidTr="00915E8F">
        <w:trPr>
          <w:jc w:val="center"/>
        </w:trPr>
        <w:tc>
          <w:tcPr>
            <w:tcW w:w="6804" w:type="dxa"/>
            <w:gridSpan w:val="2"/>
            <w:vMerge w:val="restart"/>
            <w:tcBorders>
              <w:top w:val="single" w:sz="4" w:space="0" w:color="auto"/>
              <w:left w:val="single" w:sz="4" w:space="0" w:color="auto"/>
              <w:right w:val="single" w:sz="4" w:space="0" w:color="auto"/>
            </w:tcBorders>
          </w:tcPr>
          <w:p w14:paraId="19C5EE13" w14:textId="77777777" w:rsidR="007F7BB6" w:rsidRPr="00A5066F" w:rsidRDefault="007F7BB6" w:rsidP="00915E8F">
            <w:pPr>
              <w:rPr>
                <w:rFonts w:asciiTheme="minorHAnsi" w:hAnsiTheme="minorHAnsi" w:cstheme="minorHAnsi"/>
                <w:b/>
                <w:sz w:val="18"/>
                <w:szCs w:val="18"/>
              </w:rPr>
            </w:pPr>
            <w:r w:rsidRPr="00A5066F">
              <w:rPr>
                <w:rFonts w:asciiTheme="minorHAnsi" w:hAnsiTheme="minorHAnsi" w:cstheme="minorHAnsi"/>
                <w:b/>
                <w:sz w:val="18"/>
                <w:szCs w:val="18"/>
              </w:rPr>
              <w:t>2.1 Please indicate if any of the following situations have applied, within the past three years, or currently apply, to your organisation.</w:t>
            </w:r>
          </w:p>
          <w:p w14:paraId="594B0D77" w14:textId="77777777" w:rsidR="007F7BB6" w:rsidRPr="00A5066F" w:rsidRDefault="007F7BB6" w:rsidP="00915E8F">
            <w:pPr>
              <w:rPr>
                <w:rFonts w:asciiTheme="minorHAnsi" w:hAnsiTheme="minorHAnsi" w:cstheme="minorHAnsi"/>
                <w:b/>
                <w:sz w:val="18"/>
                <w:szCs w:val="18"/>
              </w:rPr>
            </w:pPr>
          </w:p>
          <w:p w14:paraId="2F5081C5"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b/>
                <w:sz w:val="18"/>
                <w:szCs w:val="18"/>
              </w:rPr>
              <w:t>The Economic Operator:</w:t>
            </w:r>
          </w:p>
        </w:tc>
        <w:tc>
          <w:tcPr>
            <w:tcW w:w="1134" w:type="dxa"/>
            <w:gridSpan w:val="2"/>
            <w:tcBorders>
              <w:top w:val="single" w:sz="4" w:space="0" w:color="auto"/>
              <w:left w:val="single" w:sz="4" w:space="0" w:color="auto"/>
              <w:bottom w:val="single" w:sz="4" w:space="0" w:color="auto"/>
              <w:right w:val="single" w:sz="4" w:space="0" w:color="auto"/>
            </w:tcBorders>
          </w:tcPr>
          <w:p w14:paraId="3E8F3FDA" w14:textId="77777777" w:rsidR="007F7BB6" w:rsidRPr="00A5066F" w:rsidRDefault="007F7BB6" w:rsidP="00915E8F">
            <w:pPr>
              <w:jc w:val="center"/>
              <w:rPr>
                <w:rFonts w:asciiTheme="minorHAnsi" w:hAnsiTheme="minorHAnsi" w:cstheme="minorHAnsi"/>
                <w:b/>
                <w:sz w:val="18"/>
                <w:szCs w:val="18"/>
              </w:rPr>
            </w:pPr>
            <w:r w:rsidRPr="00A5066F">
              <w:rPr>
                <w:rFonts w:asciiTheme="minorHAnsi" w:hAnsiTheme="minorHAnsi" w:cstheme="minorHAnsi"/>
                <w:b/>
                <w:sz w:val="18"/>
                <w:szCs w:val="18"/>
              </w:rPr>
              <w:t>YES</w:t>
            </w:r>
          </w:p>
        </w:tc>
        <w:tc>
          <w:tcPr>
            <w:tcW w:w="2263" w:type="dxa"/>
            <w:gridSpan w:val="2"/>
            <w:tcBorders>
              <w:top w:val="single" w:sz="4" w:space="0" w:color="auto"/>
              <w:left w:val="single" w:sz="4" w:space="0" w:color="auto"/>
              <w:bottom w:val="single" w:sz="4" w:space="0" w:color="auto"/>
              <w:right w:val="single" w:sz="4" w:space="0" w:color="auto"/>
            </w:tcBorders>
          </w:tcPr>
          <w:p w14:paraId="18916D82" w14:textId="77777777" w:rsidR="007F7BB6" w:rsidRPr="00A5066F" w:rsidRDefault="007F7BB6" w:rsidP="00915E8F">
            <w:pPr>
              <w:jc w:val="center"/>
              <w:rPr>
                <w:rFonts w:asciiTheme="minorHAnsi" w:hAnsiTheme="minorHAnsi" w:cstheme="minorHAnsi"/>
                <w:b/>
                <w:sz w:val="18"/>
                <w:szCs w:val="18"/>
              </w:rPr>
            </w:pPr>
            <w:r w:rsidRPr="00A5066F">
              <w:rPr>
                <w:rFonts w:asciiTheme="minorHAnsi" w:hAnsiTheme="minorHAnsi" w:cstheme="minorHAnsi"/>
                <w:b/>
                <w:sz w:val="18"/>
                <w:szCs w:val="18"/>
              </w:rPr>
              <w:t>NO</w:t>
            </w:r>
          </w:p>
        </w:tc>
      </w:tr>
      <w:tr w:rsidR="007F7BB6" w:rsidRPr="00A5066F" w14:paraId="716346FB" w14:textId="77777777" w:rsidTr="00915E8F">
        <w:trPr>
          <w:jc w:val="center"/>
        </w:trPr>
        <w:tc>
          <w:tcPr>
            <w:tcW w:w="6804" w:type="dxa"/>
            <w:gridSpan w:val="2"/>
            <w:vMerge/>
            <w:tcBorders>
              <w:left w:val="single" w:sz="4" w:space="0" w:color="auto"/>
              <w:bottom w:val="single" w:sz="4" w:space="0" w:color="auto"/>
              <w:right w:val="single" w:sz="4" w:space="0" w:color="auto"/>
            </w:tcBorders>
          </w:tcPr>
          <w:p w14:paraId="379912F6" w14:textId="77777777" w:rsidR="007F7BB6" w:rsidRPr="00A5066F" w:rsidRDefault="007F7BB6" w:rsidP="00915E8F">
            <w:pPr>
              <w:rPr>
                <w:rFonts w:asciiTheme="minorHAnsi" w:hAnsiTheme="minorHAnsi" w:cstheme="minorHAnsi"/>
                <w:b/>
                <w:sz w:val="18"/>
                <w:szCs w:val="18"/>
              </w:rPr>
            </w:pPr>
          </w:p>
        </w:tc>
        <w:tc>
          <w:tcPr>
            <w:tcW w:w="3397" w:type="dxa"/>
            <w:gridSpan w:val="4"/>
            <w:tcBorders>
              <w:top w:val="single" w:sz="4" w:space="0" w:color="auto"/>
              <w:left w:val="single" w:sz="4" w:space="0" w:color="auto"/>
              <w:bottom w:val="single" w:sz="4" w:space="0" w:color="auto"/>
              <w:right w:val="single" w:sz="4" w:space="0" w:color="auto"/>
            </w:tcBorders>
            <w:vAlign w:val="center"/>
          </w:tcPr>
          <w:p w14:paraId="06792A95" w14:textId="77777777" w:rsidR="007F7BB6" w:rsidRPr="00A5066F" w:rsidRDefault="007F7BB6" w:rsidP="00915E8F">
            <w:pPr>
              <w:rPr>
                <w:rFonts w:asciiTheme="minorHAnsi" w:hAnsiTheme="minorHAnsi" w:cstheme="minorHAnsi"/>
                <w:b/>
                <w:sz w:val="18"/>
                <w:szCs w:val="18"/>
              </w:rPr>
            </w:pPr>
            <w:r w:rsidRPr="00A5066F">
              <w:rPr>
                <w:rFonts w:asciiTheme="minorHAnsi" w:hAnsiTheme="minorHAnsi" w:cstheme="minorHAnsi"/>
                <w:b/>
                <w:sz w:val="18"/>
                <w:szCs w:val="18"/>
              </w:rPr>
              <w:t>Please indicate your answer by marking ‘X’ in the relevant box</w:t>
            </w:r>
          </w:p>
        </w:tc>
      </w:tr>
      <w:tr w:rsidR="007F7BB6" w:rsidRPr="00A5066F" w14:paraId="400017FA"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08A6F583"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w:t>
            </w:r>
            <w:proofErr w:type="gramStart"/>
            <w:r w:rsidRPr="00A5066F">
              <w:rPr>
                <w:rFonts w:asciiTheme="minorHAnsi" w:hAnsiTheme="minorHAnsi" w:cstheme="minorHAnsi"/>
                <w:sz w:val="18"/>
                <w:szCs w:val="18"/>
              </w:rPr>
              <w:t>1.a</w:t>
            </w:r>
            <w:proofErr w:type="gramEnd"/>
          </w:p>
        </w:tc>
        <w:tc>
          <w:tcPr>
            <w:tcW w:w="6095" w:type="dxa"/>
            <w:tcBorders>
              <w:top w:val="single" w:sz="4" w:space="0" w:color="auto"/>
              <w:left w:val="single" w:sz="4" w:space="0" w:color="auto"/>
              <w:bottom w:val="single" w:sz="4" w:space="0" w:color="auto"/>
              <w:right w:val="single" w:sz="4" w:space="0" w:color="auto"/>
            </w:tcBorders>
          </w:tcPr>
          <w:p w14:paraId="08254C7A"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has, in the performance of any public contract, failed to comply with applicable obligations in the field of environmental, social and labour law applying at the place where the works were carried out or the services provided, as established by EU law, national law, collective agreements or by international, environmental, social and labour law listed in Annex X of Directive 2014/24/EU;</w:t>
            </w:r>
          </w:p>
        </w:tc>
        <w:tc>
          <w:tcPr>
            <w:tcW w:w="1134" w:type="dxa"/>
            <w:gridSpan w:val="2"/>
            <w:tcBorders>
              <w:top w:val="single" w:sz="4" w:space="0" w:color="auto"/>
              <w:left w:val="single" w:sz="4" w:space="0" w:color="auto"/>
              <w:bottom w:val="single" w:sz="4" w:space="0" w:color="auto"/>
              <w:right w:val="single" w:sz="4" w:space="0" w:color="auto"/>
            </w:tcBorders>
          </w:tcPr>
          <w:p w14:paraId="19F3AC67" w14:textId="77777777" w:rsidR="007F7BB6" w:rsidRPr="00A5066F" w:rsidRDefault="007F7BB6" w:rsidP="00915E8F">
            <w:pPr>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3429BB38" w14:textId="77777777" w:rsidR="007F7BB6" w:rsidRPr="00A5066F" w:rsidRDefault="007F7BB6" w:rsidP="00915E8F">
            <w:pPr>
              <w:rPr>
                <w:rFonts w:asciiTheme="minorHAnsi" w:hAnsiTheme="minorHAnsi" w:cstheme="minorHAnsi"/>
                <w:sz w:val="18"/>
                <w:szCs w:val="18"/>
              </w:rPr>
            </w:pPr>
          </w:p>
        </w:tc>
      </w:tr>
      <w:tr w:rsidR="007F7BB6" w:rsidRPr="00A5066F" w14:paraId="5A9D36DD"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5EA4BA58"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w:t>
            </w:r>
            <w:proofErr w:type="gramStart"/>
            <w:r w:rsidRPr="00A5066F">
              <w:rPr>
                <w:rFonts w:asciiTheme="minorHAnsi" w:hAnsiTheme="minorHAnsi" w:cstheme="minorHAnsi"/>
                <w:sz w:val="18"/>
                <w:szCs w:val="18"/>
              </w:rPr>
              <w:t>1.b</w:t>
            </w:r>
            <w:proofErr w:type="gramEnd"/>
          </w:p>
        </w:tc>
        <w:tc>
          <w:tcPr>
            <w:tcW w:w="6095" w:type="dxa"/>
            <w:tcBorders>
              <w:top w:val="single" w:sz="4" w:space="0" w:color="auto"/>
              <w:left w:val="single" w:sz="4" w:space="0" w:color="auto"/>
              <w:bottom w:val="single" w:sz="4" w:space="0" w:color="auto"/>
              <w:right w:val="single" w:sz="4" w:space="0" w:color="auto"/>
            </w:tcBorders>
          </w:tcPr>
          <w:p w14:paraId="708DAAB7"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 xml:space="preserve">is bankrupt or the subject of insolvency or winding-up proceedings, its assets are being administered by a liquidator or by the court, or has entered into an arrangement with creditors, suspended its business activities or is in any analogous situation arising from a similar procedure under national laws and regulations;  </w:t>
            </w:r>
          </w:p>
        </w:tc>
        <w:tc>
          <w:tcPr>
            <w:tcW w:w="1134" w:type="dxa"/>
            <w:gridSpan w:val="2"/>
            <w:tcBorders>
              <w:top w:val="single" w:sz="4" w:space="0" w:color="auto"/>
              <w:left w:val="single" w:sz="4" w:space="0" w:color="auto"/>
              <w:bottom w:val="single" w:sz="4" w:space="0" w:color="auto"/>
              <w:right w:val="single" w:sz="4" w:space="0" w:color="auto"/>
            </w:tcBorders>
          </w:tcPr>
          <w:p w14:paraId="05DB2C24"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443905B8"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59D2CB87"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5C4EA003"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2.1.c</w:t>
            </w:r>
          </w:p>
        </w:tc>
        <w:tc>
          <w:tcPr>
            <w:tcW w:w="6095" w:type="dxa"/>
            <w:tcBorders>
              <w:top w:val="single" w:sz="4" w:space="0" w:color="auto"/>
              <w:left w:val="single" w:sz="4" w:space="0" w:color="auto"/>
              <w:bottom w:val="single" w:sz="4" w:space="0" w:color="auto"/>
              <w:right w:val="single" w:sz="4" w:space="0" w:color="auto"/>
            </w:tcBorders>
          </w:tcPr>
          <w:p w14:paraId="4F5D8A3A"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is guilty of grave professional misconduct which renders its integrity questionable;</w:t>
            </w:r>
          </w:p>
        </w:tc>
        <w:tc>
          <w:tcPr>
            <w:tcW w:w="1134" w:type="dxa"/>
            <w:gridSpan w:val="2"/>
            <w:tcBorders>
              <w:top w:val="single" w:sz="4" w:space="0" w:color="auto"/>
              <w:left w:val="single" w:sz="4" w:space="0" w:color="auto"/>
              <w:bottom w:val="single" w:sz="4" w:space="0" w:color="auto"/>
              <w:right w:val="single" w:sz="4" w:space="0" w:color="auto"/>
            </w:tcBorders>
          </w:tcPr>
          <w:p w14:paraId="528CA591"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78B884FD"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18F9C85F"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06D6F05C"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w:t>
            </w:r>
            <w:proofErr w:type="gramStart"/>
            <w:r w:rsidRPr="00A5066F">
              <w:rPr>
                <w:rFonts w:asciiTheme="minorHAnsi" w:hAnsiTheme="minorHAnsi" w:cstheme="minorHAnsi"/>
                <w:sz w:val="18"/>
                <w:szCs w:val="18"/>
              </w:rPr>
              <w:t>1.d</w:t>
            </w:r>
            <w:proofErr w:type="gramEnd"/>
          </w:p>
        </w:tc>
        <w:tc>
          <w:tcPr>
            <w:tcW w:w="6095" w:type="dxa"/>
            <w:tcBorders>
              <w:top w:val="single" w:sz="4" w:space="0" w:color="auto"/>
              <w:left w:val="single" w:sz="4" w:space="0" w:color="auto"/>
              <w:bottom w:val="single" w:sz="4" w:space="0" w:color="auto"/>
              <w:right w:val="single" w:sz="4" w:space="0" w:color="auto"/>
            </w:tcBorders>
          </w:tcPr>
          <w:p w14:paraId="7ECFA5A0"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has entered into agreements with other economic operators aimed at distorting competition;</w:t>
            </w:r>
          </w:p>
        </w:tc>
        <w:tc>
          <w:tcPr>
            <w:tcW w:w="1134" w:type="dxa"/>
            <w:gridSpan w:val="2"/>
            <w:tcBorders>
              <w:top w:val="single" w:sz="4" w:space="0" w:color="auto"/>
              <w:left w:val="single" w:sz="4" w:space="0" w:color="auto"/>
              <w:bottom w:val="single" w:sz="4" w:space="0" w:color="auto"/>
              <w:right w:val="single" w:sz="4" w:space="0" w:color="auto"/>
            </w:tcBorders>
          </w:tcPr>
          <w:p w14:paraId="7F11F1C5"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6E74FC23"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6D67591C"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4188AF84"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 xml:space="preserve">2.1.e </w:t>
            </w:r>
          </w:p>
        </w:tc>
        <w:tc>
          <w:tcPr>
            <w:tcW w:w="6095" w:type="dxa"/>
            <w:tcBorders>
              <w:top w:val="single" w:sz="4" w:space="0" w:color="auto"/>
              <w:left w:val="single" w:sz="4" w:space="0" w:color="auto"/>
              <w:bottom w:val="single" w:sz="4" w:space="0" w:color="auto"/>
              <w:right w:val="single" w:sz="4" w:space="0" w:color="auto"/>
            </w:tcBorders>
          </w:tcPr>
          <w:p w14:paraId="33C22DFA"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has a conflict of interest within the meaning of Article 24 of 2014/24/EU that cannot be effectively remedied by other, less intrusive measures than exclusion;</w:t>
            </w:r>
          </w:p>
        </w:tc>
        <w:tc>
          <w:tcPr>
            <w:tcW w:w="1134" w:type="dxa"/>
            <w:gridSpan w:val="2"/>
            <w:tcBorders>
              <w:top w:val="single" w:sz="4" w:space="0" w:color="auto"/>
              <w:left w:val="single" w:sz="4" w:space="0" w:color="auto"/>
              <w:bottom w:val="single" w:sz="4" w:space="0" w:color="auto"/>
              <w:right w:val="single" w:sz="4" w:space="0" w:color="auto"/>
            </w:tcBorders>
          </w:tcPr>
          <w:p w14:paraId="3B6A8D30"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01B73B37"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16170F05"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30D286DA"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 xml:space="preserve">2.1.f </w:t>
            </w:r>
          </w:p>
        </w:tc>
        <w:tc>
          <w:tcPr>
            <w:tcW w:w="6095" w:type="dxa"/>
            <w:tcBorders>
              <w:top w:val="single" w:sz="4" w:space="0" w:color="auto"/>
              <w:left w:val="single" w:sz="4" w:space="0" w:color="auto"/>
              <w:bottom w:val="single" w:sz="4" w:space="0" w:color="auto"/>
              <w:right w:val="single" w:sz="4" w:space="0" w:color="auto"/>
            </w:tcBorders>
          </w:tcPr>
          <w:p w14:paraId="178C3788"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confirms that it has had prior involvement in the preparation of the procurement procedure which has resulted in a distortion of competition, as referred to in Article 41 of 2014/24/EU, that cannot be remedied by other, less intrusive measures than exclusion;</w:t>
            </w:r>
          </w:p>
        </w:tc>
        <w:tc>
          <w:tcPr>
            <w:tcW w:w="1134" w:type="dxa"/>
            <w:gridSpan w:val="2"/>
            <w:tcBorders>
              <w:top w:val="single" w:sz="4" w:space="0" w:color="auto"/>
              <w:left w:val="single" w:sz="4" w:space="0" w:color="auto"/>
              <w:bottom w:val="single" w:sz="4" w:space="0" w:color="auto"/>
              <w:right w:val="single" w:sz="4" w:space="0" w:color="auto"/>
            </w:tcBorders>
          </w:tcPr>
          <w:p w14:paraId="793B2A2E"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6DCE1561"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62374B19"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0DA7F222"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w:t>
            </w:r>
            <w:proofErr w:type="gramStart"/>
            <w:r w:rsidRPr="00A5066F">
              <w:rPr>
                <w:rFonts w:asciiTheme="minorHAnsi" w:hAnsiTheme="minorHAnsi" w:cstheme="minorHAnsi"/>
                <w:sz w:val="18"/>
                <w:szCs w:val="18"/>
              </w:rPr>
              <w:t>1.g</w:t>
            </w:r>
            <w:proofErr w:type="gramEnd"/>
          </w:p>
        </w:tc>
        <w:tc>
          <w:tcPr>
            <w:tcW w:w="6095" w:type="dxa"/>
            <w:tcBorders>
              <w:top w:val="single" w:sz="4" w:space="0" w:color="auto"/>
              <w:left w:val="single" w:sz="4" w:space="0" w:color="auto"/>
              <w:bottom w:val="single" w:sz="4" w:space="0" w:color="auto"/>
              <w:right w:val="single" w:sz="4" w:space="0" w:color="auto"/>
            </w:tcBorders>
          </w:tcPr>
          <w:p w14:paraId="7F00C87B"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 xml:space="preserve">has shown significant or persistent deficiencies in the performance of a substantive requirement under a prior public contract, a prior contract with a </w:t>
            </w:r>
            <w:r w:rsidRPr="00A5066F">
              <w:rPr>
                <w:rFonts w:asciiTheme="minorHAnsi" w:hAnsiTheme="minorHAnsi" w:cstheme="minorHAnsi"/>
                <w:sz w:val="18"/>
                <w:szCs w:val="18"/>
              </w:rPr>
              <w:lastRenderedPageBreak/>
              <w:t xml:space="preserve">contracting entity, or a prior concession contract, which led to early termination of that prior contract, damages or other comparable sanctions. </w:t>
            </w:r>
          </w:p>
        </w:tc>
        <w:tc>
          <w:tcPr>
            <w:tcW w:w="1134" w:type="dxa"/>
            <w:gridSpan w:val="2"/>
            <w:tcBorders>
              <w:top w:val="single" w:sz="4" w:space="0" w:color="auto"/>
              <w:left w:val="single" w:sz="4" w:space="0" w:color="auto"/>
              <w:bottom w:val="single" w:sz="4" w:space="0" w:color="auto"/>
              <w:right w:val="single" w:sz="4" w:space="0" w:color="auto"/>
            </w:tcBorders>
          </w:tcPr>
          <w:p w14:paraId="5C18177C"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2349D32E"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2C628C7E"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tcPr>
          <w:p w14:paraId="7E48F18B"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2.1.h</w:t>
            </w:r>
          </w:p>
        </w:tc>
        <w:tc>
          <w:tcPr>
            <w:tcW w:w="6095" w:type="dxa"/>
            <w:tcBorders>
              <w:top w:val="single" w:sz="4" w:space="0" w:color="auto"/>
              <w:left w:val="single" w:sz="4" w:space="0" w:color="auto"/>
              <w:bottom w:val="single" w:sz="4" w:space="0" w:color="auto"/>
              <w:right w:val="single" w:sz="4" w:space="0" w:color="auto"/>
            </w:tcBorders>
          </w:tcPr>
          <w:p w14:paraId="4F675E2D" w14:textId="77777777" w:rsidR="007F7BB6" w:rsidRPr="00A5066F" w:rsidRDefault="007F7BB6" w:rsidP="00915E8F">
            <w:pPr>
              <w:numPr>
                <w:ilvl w:val="0"/>
                <w:numId w:val="11"/>
              </w:numPr>
              <w:spacing w:before="0" w:after="0"/>
              <w:ind w:left="314" w:hanging="284"/>
              <w:contextualSpacing/>
              <w:rPr>
                <w:rFonts w:asciiTheme="minorHAnsi" w:hAnsiTheme="minorHAnsi" w:cstheme="minorHAnsi"/>
                <w:sz w:val="18"/>
                <w:szCs w:val="18"/>
              </w:rPr>
            </w:pPr>
            <w:r w:rsidRPr="00A5066F">
              <w:rPr>
                <w:rFonts w:asciiTheme="minorHAnsi" w:hAnsiTheme="minorHAnsi" w:cstheme="minorHAnsi"/>
                <w:sz w:val="18"/>
                <w:szCs w:val="18"/>
              </w:rPr>
              <w:t>is guilty of serious misrepresentation in supplying the information required for the verification of the absence of grounds for exclusion or the fulfilment of the selection criteria; or</w:t>
            </w:r>
          </w:p>
          <w:p w14:paraId="4B94C7C7" w14:textId="77777777" w:rsidR="007F7BB6" w:rsidRPr="00A5066F" w:rsidRDefault="007F7BB6" w:rsidP="00915E8F">
            <w:pPr>
              <w:numPr>
                <w:ilvl w:val="0"/>
                <w:numId w:val="11"/>
              </w:numPr>
              <w:spacing w:before="0" w:after="0"/>
              <w:ind w:left="314" w:hanging="284"/>
              <w:contextualSpacing/>
              <w:rPr>
                <w:rFonts w:asciiTheme="minorHAnsi" w:hAnsiTheme="minorHAnsi" w:cstheme="minorHAnsi"/>
                <w:sz w:val="18"/>
                <w:szCs w:val="18"/>
              </w:rPr>
            </w:pPr>
            <w:r w:rsidRPr="00A5066F">
              <w:rPr>
                <w:rFonts w:asciiTheme="minorHAnsi" w:hAnsiTheme="minorHAnsi" w:cstheme="minorHAnsi"/>
                <w:sz w:val="18"/>
                <w:szCs w:val="18"/>
              </w:rPr>
              <w:t xml:space="preserve">has withheld such information or is not able to submit supporting documents required under Article </w:t>
            </w:r>
            <w:proofErr w:type="gramStart"/>
            <w:r w:rsidRPr="00A5066F">
              <w:rPr>
                <w:rFonts w:asciiTheme="minorHAnsi" w:hAnsiTheme="minorHAnsi" w:cstheme="minorHAnsi"/>
                <w:sz w:val="18"/>
                <w:szCs w:val="18"/>
              </w:rPr>
              <w:t>59  of</w:t>
            </w:r>
            <w:proofErr w:type="gramEnd"/>
            <w:r w:rsidRPr="00A5066F">
              <w:rPr>
                <w:rFonts w:asciiTheme="minorHAnsi" w:hAnsiTheme="minorHAnsi" w:cstheme="minorHAnsi"/>
                <w:sz w:val="18"/>
                <w:szCs w:val="18"/>
              </w:rPr>
              <w:t xml:space="preserve"> Directive 2014/24/EU; or </w:t>
            </w:r>
          </w:p>
        </w:tc>
        <w:tc>
          <w:tcPr>
            <w:tcW w:w="1134" w:type="dxa"/>
            <w:gridSpan w:val="2"/>
            <w:tcBorders>
              <w:top w:val="single" w:sz="4" w:space="0" w:color="auto"/>
              <w:left w:val="single" w:sz="4" w:space="0" w:color="auto"/>
              <w:bottom w:val="single" w:sz="4" w:space="0" w:color="auto"/>
              <w:right w:val="single" w:sz="4" w:space="0" w:color="auto"/>
            </w:tcBorders>
          </w:tcPr>
          <w:p w14:paraId="25C0F88F"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770C4290"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5E72D22B" w14:textId="77777777" w:rsidTr="00915E8F">
        <w:trPr>
          <w:jc w:val="center"/>
        </w:trPr>
        <w:tc>
          <w:tcPr>
            <w:tcW w:w="709" w:type="dxa"/>
            <w:tcBorders>
              <w:top w:val="single" w:sz="4" w:space="0" w:color="auto"/>
              <w:left w:val="single" w:sz="4" w:space="0" w:color="auto"/>
              <w:bottom w:val="single" w:sz="4" w:space="0" w:color="auto"/>
              <w:right w:val="single" w:sz="4" w:space="0" w:color="auto"/>
            </w:tcBorders>
            <w:hideMark/>
          </w:tcPr>
          <w:p w14:paraId="5BB4931E"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2.</w:t>
            </w:r>
            <w:proofErr w:type="gramStart"/>
            <w:r w:rsidRPr="00A5066F">
              <w:rPr>
                <w:rFonts w:asciiTheme="minorHAnsi" w:hAnsiTheme="minorHAnsi" w:cstheme="minorHAnsi"/>
                <w:sz w:val="18"/>
                <w:szCs w:val="18"/>
              </w:rPr>
              <w:t>1.i</w:t>
            </w:r>
            <w:proofErr w:type="gramEnd"/>
          </w:p>
        </w:tc>
        <w:tc>
          <w:tcPr>
            <w:tcW w:w="6095" w:type="dxa"/>
            <w:tcBorders>
              <w:top w:val="single" w:sz="4" w:space="0" w:color="auto"/>
              <w:left w:val="single" w:sz="4" w:space="0" w:color="auto"/>
              <w:bottom w:val="single" w:sz="4" w:space="0" w:color="auto"/>
              <w:right w:val="single" w:sz="4" w:space="0" w:color="auto"/>
            </w:tcBorders>
            <w:hideMark/>
          </w:tcPr>
          <w:p w14:paraId="397CBB78"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has undertaken to:</w:t>
            </w:r>
          </w:p>
          <w:p w14:paraId="0130AEB5" w14:textId="77777777" w:rsidR="007F7BB6" w:rsidRPr="00A5066F" w:rsidRDefault="007F7BB6" w:rsidP="00915E8F">
            <w:pPr>
              <w:numPr>
                <w:ilvl w:val="0"/>
                <w:numId w:val="10"/>
              </w:numPr>
              <w:spacing w:before="0" w:after="0"/>
              <w:ind w:left="314" w:hanging="284"/>
              <w:contextualSpacing/>
              <w:rPr>
                <w:rFonts w:asciiTheme="minorHAnsi" w:hAnsiTheme="minorHAnsi" w:cstheme="minorHAnsi"/>
                <w:sz w:val="18"/>
                <w:szCs w:val="18"/>
              </w:rPr>
            </w:pPr>
            <w:r w:rsidRPr="00A5066F">
              <w:rPr>
                <w:rFonts w:asciiTheme="minorHAnsi" w:hAnsiTheme="minorHAnsi" w:cstheme="minorHAnsi"/>
                <w:sz w:val="18"/>
                <w:szCs w:val="18"/>
              </w:rPr>
              <w:t>unduly influence the decision-making process of the contracting entity, or</w:t>
            </w:r>
          </w:p>
          <w:p w14:paraId="43AB0D80" w14:textId="77777777" w:rsidR="007F7BB6" w:rsidRPr="00A5066F" w:rsidRDefault="007F7BB6" w:rsidP="00915E8F">
            <w:pPr>
              <w:numPr>
                <w:ilvl w:val="0"/>
                <w:numId w:val="10"/>
              </w:numPr>
              <w:spacing w:before="0" w:after="0"/>
              <w:ind w:left="314" w:hanging="284"/>
              <w:contextualSpacing/>
              <w:rPr>
                <w:rFonts w:asciiTheme="minorHAnsi" w:hAnsiTheme="minorHAnsi" w:cstheme="minorHAnsi"/>
                <w:sz w:val="18"/>
                <w:szCs w:val="18"/>
              </w:rPr>
            </w:pPr>
            <w:r w:rsidRPr="00A5066F">
              <w:rPr>
                <w:rFonts w:asciiTheme="minorHAnsi" w:hAnsiTheme="minorHAnsi" w:cstheme="minorHAnsi"/>
                <w:sz w:val="18"/>
                <w:szCs w:val="18"/>
              </w:rPr>
              <w:t>obtain confidential information that may confer upon the Tenderer undue advantages in the procurement procedure; or</w:t>
            </w:r>
          </w:p>
          <w:p w14:paraId="1431C6BD" w14:textId="77777777" w:rsidR="007F7BB6" w:rsidRPr="00A5066F" w:rsidRDefault="007F7BB6" w:rsidP="00915E8F">
            <w:pPr>
              <w:numPr>
                <w:ilvl w:val="0"/>
                <w:numId w:val="10"/>
              </w:numPr>
              <w:spacing w:before="0" w:after="0"/>
              <w:ind w:left="314" w:hanging="284"/>
              <w:contextualSpacing/>
              <w:rPr>
                <w:rFonts w:asciiTheme="minorHAnsi" w:hAnsiTheme="minorHAnsi" w:cstheme="minorHAnsi"/>
                <w:sz w:val="18"/>
                <w:szCs w:val="18"/>
              </w:rPr>
            </w:pPr>
            <w:r w:rsidRPr="00A5066F">
              <w:rPr>
                <w:rFonts w:asciiTheme="minorHAnsi" w:hAnsiTheme="minorHAnsi" w:cstheme="minorHAnsi"/>
                <w:sz w:val="18"/>
                <w:szCs w:val="18"/>
              </w:rPr>
              <w:t>negligently provide misleading information that may have a material influence on decisions concerning exclusion, selection or award</w:t>
            </w:r>
          </w:p>
        </w:tc>
        <w:tc>
          <w:tcPr>
            <w:tcW w:w="1134" w:type="dxa"/>
            <w:gridSpan w:val="2"/>
            <w:tcBorders>
              <w:top w:val="single" w:sz="4" w:space="0" w:color="auto"/>
              <w:left w:val="single" w:sz="4" w:space="0" w:color="auto"/>
              <w:bottom w:val="single" w:sz="4" w:space="0" w:color="auto"/>
              <w:right w:val="single" w:sz="4" w:space="0" w:color="auto"/>
            </w:tcBorders>
          </w:tcPr>
          <w:p w14:paraId="54A1FA6E" w14:textId="77777777" w:rsidR="007F7BB6" w:rsidRPr="00A5066F" w:rsidRDefault="007F7BB6" w:rsidP="00915E8F">
            <w:pPr>
              <w:spacing w:line="360" w:lineRule="auto"/>
              <w:rPr>
                <w:rFonts w:asciiTheme="minorHAnsi" w:hAnsiTheme="minorHAnsi" w:cstheme="minorHAnsi"/>
                <w:sz w:val="18"/>
                <w:szCs w:val="18"/>
              </w:rPr>
            </w:pPr>
          </w:p>
        </w:tc>
        <w:tc>
          <w:tcPr>
            <w:tcW w:w="2263" w:type="dxa"/>
            <w:gridSpan w:val="2"/>
            <w:tcBorders>
              <w:top w:val="single" w:sz="4" w:space="0" w:color="auto"/>
              <w:left w:val="single" w:sz="4" w:space="0" w:color="auto"/>
              <w:bottom w:val="single" w:sz="4" w:space="0" w:color="auto"/>
              <w:right w:val="single" w:sz="4" w:space="0" w:color="auto"/>
            </w:tcBorders>
          </w:tcPr>
          <w:p w14:paraId="65112985"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6C6D5F44" w14:textId="77777777" w:rsidTr="00915E8F">
        <w:trPr>
          <w:trHeight w:val="459"/>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1F3864"/>
            <w:vAlign w:val="center"/>
          </w:tcPr>
          <w:p w14:paraId="75F5A950" w14:textId="77777777" w:rsidR="007F7BB6" w:rsidRPr="00A5066F" w:rsidRDefault="007F7BB6" w:rsidP="00915E8F">
            <w:pPr>
              <w:jc w:val="center"/>
              <w:rPr>
                <w:rFonts w:asciiTheme="minorHAnsi" w:hAnsiTheme="minorHAnsi" w:cstheme="minorHAnsi"/>
                <w:b/>
                <w:sz w:val="18"/>
                <w:szCs w:val="18"/>
              </w:rPr>
            </w:pPr>
            <w:r w:rsidRPr="00A5066F">
              <w:rPr>
                <w:rFonts w:asciiTheme="minorHAnsi" w:hAnsiTheme="minorHAnsi" w:cstheme="minorHAnsi"/>
                <w:b/>
                <w:color w:val="FFFFFF"/>
                <w:sz w:val="18"/>
                <w:szCs w:val="18"/>
              </w:rPr>
              <w:t>DECLARATION RE STATUTORY OBLIGATIONS</w:t>
            </w:r>
          </w:p>
        </w:tc>
      </w:tr>
      <w:tr w:rsidR="007F7BB6" w:rsidRPr="00A5066F" w14:paraId="5B1BF78C" w14:textId="77777777" w:rsidTr="00915E8F">
        <w:trPr>
          <w:jc w:val="center"/>
        </w:trPr>
        <w:tc>
          <w:tcPr>
            <w:tcW w:w="7797" w:type="dxa"/>
            <w:gridSpan w:val="3"/>
            <w:tcBorders>
              <w:top w:val="single" w:sz="4" w:space="0" w:color="auto"/>
              <w:left w:val="single" w:sz="4" w:space="0" w:color="auto"/>
              <w:bottom w:val="single" w:sz="4" w:space="0" w:color="auto"/>
              <w:right w:val="single" w:sz="4" w:space="0" w:color="auto"/>
            </w:tcBorders>
          </w:tcPr>
          <w:p w14:paraId="3AECA1A0" w14:textId="77777777" w:rsidR="007F7BB6" w:rsidRPr="00A5066F" w:rsidRDefault="007F7BB6" w:rsidP="00915E8F">
            <w:pPr>
              <w:tabs>
                <w:tab w:val="center" w:pos="4153"/>
                <w:tab w:val="right" w:pos="8306"/>
              </w:tabs>
              <w:rPr>
                <w:rFonts w:asciiTheme="minorHAnsi" w:hAnsiTheme="minorHAnsi" w:cstheme="minorHAnsi"/>
                <w:sz w:val="18"/>
                <w:szCs w:val="18"/>
              </w:rPr>
            </w:pPr>
            <w:r w:rsidRPr="00A5066F">
              <w:rPr>
                <w:rFonts w:asciiTheme="minorHAnsi" w:hAnsiTheme="minorHAnsi" w:cstheme="minorHAnsi"/>
                <w:sz w:val="18"/>
                <w:szCs w:val="18"/>
              </w:rPr>
              <w:t>We confirm that we are fully compliant with the following legislation:</w:t>
            </w:r>
          </w:p>
        </w:tc>
        <w:tc>
          <w:tcPr>
            <w:tcW w:w="708" w:type="dxa"/>
            <w:gridSpan w:val="2"/>
            <w:tcBorders>
              <w:top w:val="single" w:sz="4" w:space="0" w:color="auto"/>
              <w:left w:val="single" w:sz="4" w:space="0" w:color="auto"/>
              <w:bottom w:val="single" w:sz="4" w:space="0" w:color="auto"/>
              <w:right w:val="single" w:sz="4" w:space="0" w:color="auto"/>
            </w:tcBorders>
          </w:tcPr>
          <w:p w14:paraId="23013C96" w14:textId="77777777" w:rsidR="007F7BB6" w:rsidRPr="00A5066F" w:rsidRDefault="007F7BB6" w:rsidP="00915E8F">
            <w:pPr>
              <w:spacing w:line="360" w:lineRule="auto"/>
              <w:jc w:val="center"/>
              <w:rPr>
                <w:rFonts w:asciiTheme="minorHAnsi" w:hAnsiTheme="minorHAnsi" w:cstheme="minorHAnsi"/>
                <w:b/>
                <w:sz w:val="18"/>
                <w:szCs w:val="18"/>
              </w:rPr>
            </w:pPr>
            <w:r w:rsidRPr="00A5066F">
              <w:rPr>
                <w:rFonts w:asciiTheme="minorHAnsi" w:hAnsiTheme="minorHAnsi" w:cstheme="minorHAnsi"/>
                <w:b/>
                <w:sz w:val="18"/>
                <w:szCs w:val="18"/>
              </w:rPr>
              <w:t>YES</w:t>
            </w:r>
          </w:p>
        </w:tc>
        <w:tc>
          <w:tcPr>
            <w:tcW w:w="1696" w:type="dxa"/>
            <w:tcBorders>
              <w:top w:val="single" w:sz="4" w:space="0" w:color="auto"/>
              <w:left w:val="single" w:sz="4" w:space="0" w:color="auto"/>
              <w:bottom w:val="single" w:sz="4" w:space="0" w:color="auto"/>
              <w:right w:val="single" w:sz="4" w:space="0" w:color="auto"/>
            </w:tcBorders>
          </w:tcPr>
          <w:p w14:paraId="017E0895" w14:textId="77777777" w:rsidR="007F7BB6" w:rsidRPr="00A5066F" w:rsidRDefault="007F7BB6" w:rsidP="00915E8F">
            <w:pPr>
              <w:spacing w:line="360" w:lineRule="auto"/>
              <w:jc w:val="center"/>
              <w:rPr>
                <w:rFonts w:asciiTheme="minorHAnsi" w:hAnsiTheme="minorHAnsi" w:cstheme="minorHAnsi"/>
                <w:b/>
                <w:sz w:val="18"/>
                <w:szCs w:val="18"/>
              </w:rPr>
            </w:pPr>
            <w:r w:rsidRPr="00A5066F">
              <w:rPr>
                <w:rFonts w:asciiTheme="minorHAnsi" w:hAnsiTheme="minorHAnsi" w:cstheme="minorHAnsi"/>
                <w:b/>
                <w:sz w:val="18"/>
                <w:szCs w:val="18"/>
              </w:rPr>
              <w:t>NO</w:t>
            </w:r>
          </w:p>
        </w:tc>
      </w:tr>
      <w:tr w:rsidR="007F7BB6" w:rsidRPr="00A5066F" w14:paraId="637F1E7A" w14:textId="77777777" w:rsidTr="00915E8F">
        <w:trPr>
          <w:trHeight w:val="384"/>
          <w:jc w:val="center"/>
        </w:trPr>
        <w:tc>
          <w:tcPr>
            <w:tcW w:w="709" w:type="dxa"/>
            <w:tcBorders>
              <w:top w:val="single" w:sz="4" w:space="0" w:color="auto"/>
              <w:left w:val="single" w:sz="4" w:space="0" w:color="auto"/>
              <w:right w:val="single" w:sz="4" w:space="0" w:color="auto"/>
            </w:tcBorders>
            <w:vAlign w:val="center"/>
          </w:tcPr>
          <w:p w14:paraId="5AF49146"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top w:val="single" w:sz="4" w:space="0" w:color="auto"/>
              <w:left w:val="single" w:sz="4" w:space="0" w:color="auto"/>
              <w:right w:val="single" w:sz="4" w:space="0" w:color="auto"/>
            </w:tcBorders>
            <w:vAlign w:val="center"/>
          </w:tcPr>
          <w:p w14:paraId="73760072" w14:textId="77777777" w:rsidR="007F7BB6" w:rsidRPr="00A5066F" w:rsidRDefault="007F7BB6" w:rsidP="00915E8F">
            <w:pPr>
              <w:tabs>
                <w:tab w:val="num" w:pos="601"/>
              </w:tabs>
              <w:rPr>
                <w:rFonts w:asciiTheme="minorHAnsi" w:hAnsiTheme="minorHAnsi" w:cstheme="minorHAnsi"/>
                <w:sz w:val="18"/>
                <w:szCs w:val="18"/>
              </w:rPr>
            </w:pPr>
            <w:r w:rsidRPr="00A5066F">
              <w:rPr>
                <w:rFonts w:asciiTheme="minorHAnsi" w:hAnsiTheme="minorHAnsi" w:cstheme="minorHAnsi"/>
                <w:sz w:val="18"/>
                <w:szCs w:val="18"/>
              </w:rPr>
              <w:t xml:space="preserve">Employment Equality Acts 1998-2011 </w:t>
            </w:r>
          </w:p>
        </w:tc>
        <w:tc>
          <w:tcPr>
            <w:tcW w:w="708" w:type="dxa"/>
            <w:gridSpan w:val="2"/>
            <w:tcBorders>
              <w:top w:val="single" w:sz="4" w:space="0" w:color="auto"/>
              <w:left w:val="single" w:sz="4" w:space="0" w:color="auto"/>
              <w:bottom w:val="single" w:sz="4" w:space="0" w:color="auto"/>
              <w:right w:val="single" w:sz="4" w:space="0" w:color="auto"/>
            </w:tcBorders>
          </w:tcPr>
          <w:p w14:paraId="10FC0356"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2F18BFB4"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16708428" w14:textId="77777777" w:rsidTr="00915E8F">
        <w:trPr>
          <w:trHeight w:val="418"/>
          <w:jc w:val="center"/>
        </w:trPr>
        <w:tc>
          <w:tcPr>
            <w:tcW w:w="709" w:type="dxa"/>
            <w:tcBorders>
              <w:left w:val="single" w:sz="4" w:space="0" w:color="auto"/>
              <w:right w:val="single" w:sz="4" w:space="0" w:color="auto"/>
            </w:tcBorders>
            <w:vAlign w:val="center"/>
          </w:tcPr>
          <w:p w14:paraId="1EC1101B"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left w:val="single" w:sz="4" w:space="0" w:color="auto"/>
              <w:right w:val="single" w:sz="4" w:space="0" w:color="auto"/>
            </w:tcBorders>
            <w:vAlign w:val="center"/>
          </w:tcPr>
          <w:p w14:paraId="6F9390DB"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Equal Status Acts 2000-2011</w:t>
            </w:r>
          </w:p>
        </w:tc>
        <w:tc>
          <w:tcPr>
            <w:tcW w:w="708" w:type="dxa"/>
            <w:gridSpan w:val="2"/>
            <w:tcBorders>
              <w:top w:val="single" w:sz="4" w:space="0" w:color="auto"/>
              <w:left w:val="single" w:sz="4" w:space="0" w:color="auto"/>
              <w:bottom w:val="single" w:sz="4" w:space="0" w:color="auto"/>
              <w:right w:val="single" w:sz="4" w:space="0" w:color="auto"/>
            </w:tcBorders>
          </w:tcPr>
          <w:p w14:paraId="0B29127B"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41B6A1F8"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3CD2133E" w14:textId="77777777" w:rsidTr="00915E8F">
        <w:trPr>
          <w:trHeight w:val="409"/>
          <w:jc w:val="center"/>
        </w:trPr>
        <w:tc>
          <w:tcPr>
            <w:tcW w:w="709" w:type="dxa"/>
            <w:tcBorders>
              <w:left w:val="single" w:sz="4" w:space="0" w:color="auto"/>
              <w:right w:val="single" w:sz="4" w:space="0" w:color="auto"/>
            </w:tcBorders>
            <w:vAlign w:val="center"/>
          </w:tcPr>
          <w:p w14:paraId="758ABCEF"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left w:val="single" w:sz="4" w:space="0" w:color="auto"/>
              <w:right w:val="single" w:sz="4" w:space="0" w:color="auto"/>
            </w:tcBorders>
            <w:vAlign w:val="center"/>
          </w:tcPr>
          <w:p w14:paraId="667F04D3"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 xml:space="preserve">National Minimum Wage Act 2000 as amended </w:t>
            </w:r>
          </w:p>
        </w:tc>
        <w:tc>
          <w:tcPr>
            <w:tcW w:w="708" w:type="dxa"/>
            <w:gridSpan w:val="2"/>
            <w:tcBorders>
              <w:top w:val="single" w:sz="4" w:space="0" w:color="auto"/>
              <w:left w:val="single" w:sz="4" w:space="0" w:color="auto"/>
              <w:bottom w:val="single" w:sz="4" w:space="0" w:color="auto"/>
              <w:right w:val="single" w:sz="4" w:space="0" w:color="auto"/>
            </w:tcBorders>
          </w:tcPr>
          <w:p w14:paraId="31E8F0FD"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071E7AF"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57B2FD20" w14:textId="77777777" w:rsidTr="00915E8F">
        <w:trPr>
          <w:trHeight w:val="428"/>
          <w:jc w:val="center"/>
        </w:trPr>
        <w:tc>
          <w:tcPr>
            <w:tcW w:w="709" w:type="dxa"/>
            <w:tcBorders>
              <w:left w:val="single" w:sz="4" w:space="0" w:color="auto"/>
              <w:right w:val="single" w:sz="4" w:space="0" w:color="auto"/>
            </w:tcBorders>
            <w:vAlign w:val="center"/>
          </w:tcPr>
          <w:p w14:paraId="6239163A"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left w:val="single" w:sz="4" w:space="0" w:color="auto"/>
              <w:right w:val="single" w:sz="4" w:space="0" w:color="auto"/>
            </w:tcBorders>
            <w:vAlign w:val="center"/>
          </w:tcPr>
          <w:p w14:paraId="43168DB4" w14:textId="77777777" w:rsidR="007F7BB6" w:rsidRPr="00A5066F" w:rsidRDefault="007F7BB6" w:rsidP="00915E8F">
            <w:pPr>
              <w:tabs>
                <w:tab w:val="num" w:pos="601"/>
              </w:tabs>
              <w:rPr>
                <w:rFonts w:asciiTheme="minorHAnsi" w:hAnsiTheme="minorHAnsi" w:cstheme="minorHAnsi"/>
                <w:sz w:val="18"/>
                <w:szCs w:val="18"/>
              </w:rPr>
            </w:pPr>
            <w:r w:rsidRPr="00A5066F">
              <w:rPr>
                <w:rFonts w:asciiTheme="minorHAnsi" w:hAnsiTheme="minorHAnsi" w:cstheme="minorHAnsi"/>
                <w:sz w:val="18"/>
                <w:szCs w:val="18"/>
              </w:rPr>
              <w:t>Organisation of Working Time Act 1997 as amended</w:t>
            </w:r>
          </w:p>
        </w:tc>
        <w:tc>
          <w:tcPr>
            <w:tcW w:w="708" w:type="dxa"/>
            <w:gridSpan w:val="2"/>
            <w:tcBorders>
              <w:top w:val="single" w:sz="4" w:space="0" w:color="auto"/>
              <w:left w:val="single" w:sz="4" w:space="0" w:color="auto"/>
              <w:bottom w:val="single" w:sz="4" w:space="0" w:color="auto"/>
              <w:right w:val="single" w:sz="4" w:space="0" w:color="auto"/>
            </w:tcBorders>
          </w:tcPr>
          <w:p w14:paraId="53471C0A"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6A0B89D1"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09F5EA06" w14:textId="77777777" w:rsidTr="00915E8F">
        <w:trPr>
          <w:trHeight w:val="690"/>
          <w:jc w:val="center"/>
        </w:trPr>
        <w:tc>
          <w:tcPr>
            <w:tcW w:w="709" w:type="dxa"/>
            <w:tcBorders>
              <w:left w:val="single" w:sz="4" w:space="0" w:color="auto"/>
              <w:right w:val="single" w:sz="4" w:space="0" w:color="auto"/>
            </w:tcBorders>
            <w:vAlign w:val="center"/>
          </w:tcPr>
          <w:p w14:paraId="08A5AB8A"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left w:val="single" w:sz="4" w:space="0" w:color="auto"/>
              <w:right w:val="single" w:sz="4" w:space="0" w:color="auto"/>
            </w:tcBorders>
            <w:vAlign w:val="center"/>
          </w:tcPr>
          <w:p w14:paraId="56B28AB9" w14:textId="77777777" w:rsidR="007F7BB6" w:rsidRPr="00A5066F" w:rsidRDefault="007F7BB6" w:rsidP="00915E8F">
            <w:pPr>
              <w:tabs>
                <w:tab w:val="num" w:pos="601"/>
              </w:tabs>
              <w:rPr>
                <w:rFonts w:asciiTheme="minorHAnsi" w:hAnsiTheme="minorHAnsi" w:cstheme="minorHAnsi"/>
                <w:sz w:val="18"/>
                <w:szCs w:val="18"/>
              </w:rPr>
            </w:pPr>
            <w:r w:rsidRPr="00A5066F">
              <w:rPr>
                <w:rFonts w:asciiTheme="minorHAnsi" w:hAnsiTheme="minorHAnsi" w:cstheme="minorHAnsi"/>
                <w:sz w:val="18"/>
                <w:szCs w:val="18"/>
              </w:rPr>
              <w:t>Safety, Health and Welfare at Work Act 2005 and Safety, Health and Welfare at Work (General Application) Regulations 2007</w:t>
            </w:r>
          </w:p>
        </w:tc>
        <w:tc>
          <w:tcPr>
            <w:tcW w:w="708" w:type="dxa"/>
            <w:gridSpan w:val="2"/>
            <w:tcBorders>
              <w:top w:val="single" w:sz="4" w:space="0" w:color="auto"/>
              <w:left w:val="single" w:sz="4" w:space="0" w:color="auto"/>
              <w:bottom w:val="single" w:sz="4" w:space="0" w:color="auto"/>
              <w:right w:val="single" w:sz="4" w:space="0" w:color="auto"/>
            </w:tcBorders>
          </w:tcPr>
          <w:p w14:paraId="1A80C0E3"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8748A99"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040A753F" w14:textId="77777777" w:rsidTr="00915E8F">
        <w:trPr>
          <w:trHeight w:val="416"/>
          <w:jc w:val="center"/>
        </w:trPr>
        <w:tc>
          <w:tcPr>
            <w:tcW w:w="709" w:type="dxa"/>
            <w:tcBorders>
              <w:left w:val="single" w:sz="4" w:space="0" w:color="auto"/>
              <w:bottom w:val="single" w:sz="4" w:space="0" w:color="auto"/>
              <w:right w:val="single" w:sz="4" w:space="0" w:color="auto"/>
            </w:tcBorders>
            <w:vAlign w:val="center"/>
          </w:tcPr>
          <w:p w14:paraId="3A1FA4DF" w14:textId="77777777" w:rsidR="007F7BB6" w:rsidRPr="00A5066F" w:rsidRDefault="007F7BB6" w:rsidP="00915E8F">
            <w:pPr>
              <w:numPr>
                <w:ilvl w:val="0"/>
                <w:numId w:val="12"/>
              </w:numPr>
              <w:tabs>
                <w:tab w:val="num" w:pos="601"/>
              </w:tabs>
              <w:spacing w:before="0" w:after="0"/>
              <w:ind w:left="601" w:hanging="567"/>
              <w:contextualSpacing/>
              <w:jc w:val="center"/>
              <w:rPr>
                <w:rFonts w:asciiTheme="minorHAnsi" w:hAnsiTheme="minorHAnsi" w:cstheme="minorHAnsi"/>
                <w:sz w:val="18"/>
                <w:szCs w:val="18"/>
              </w:rPr>
            </w:pPr>
          </w:p>
        </w:tc>
        <w:tc>
          <w:tcPr>
            <w:tcW w:w="7088" w:type="dxa"/>
            <w:gridSpan w:val="2"/>
            <w:tcBorders>
              <w:left w:val="single" w:sz="4" w:space="0" w:color="auto"/>
              <w:bottom w:val="single" w:sz="4" w:space="0" w:color="auto"/>
              <w:right w:val="single" w:sz="4" w:space="0" w:color="auto"/>
            </w:tcBorders>
            <w:vAlign w:val="center"/>
          </w:tcPr>
          <w:p w14:paraId="6B04DDCB"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Disability Act 2005</w:t>
            </w:r>
          </w:p>
        </w:tc>
        <w:tc>
          <w:tcPr>
            <w:tcW w:w="708" w:type="dxa"/>
            <w:gridSpan w:val="2"/>
            <w:tcBorders>
              <w:top w:val="single" w:sz="4" w:space="0" w:color="auto"/>
              <w:left w:val="single" w:sz="4" w:space="0" w:color="auto"/>
              <w:bottom w:val="single" w:sz="4" w:space="0" w:color="auto"/>
              <w:right w:val="single" w:sz="4" w:space="0" w:color="auto"/>
            </w:tcBorders>
          </w:tcPr>
          <w:p w14:paraId="34BDAC55"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6B890ED2" w14:textId="77777777" w:rsidR="007F7BB6" w:rsidRPr="00A5066F" w:rsidRDefault="007F7BB6" w:rsidP="00915E8F">
            <w:pPr>
              <w:spacing w:line="360" w:lineRule="auto"/>
              <w:rPr>
                <w:rFonts w:asciiTheme="minorHAnsi" w:hAnsiTheme="minorHAnsi" w:cstheme="minorHAnsi"/>
                <w:sz w:val="18"/>
                <w:szCs w:val="18"/>
              </w:rPr>
            </w:pPr>
          </w:p>
        </w:tc>
      </w:tr>
      <w:tr w:rsidR="007F7BB6" w:rsidRPr="00A5066F" w14:paraId="68A7CE64" w14:textId="77777777" w:rsidTr="00915E8F">
        <w:trPr>
          <w:jc w:val="center"/>
        </w:trPr>
        <w:tc>
          <w:tcPr>
            <w:tcW w:w="10201" w:type="dxa"/>
            <w:gridSpan w:val="6"/>
            <w:tcBorders>
              <w:top w:val="single" w:sz="4" w:space="0" w:color="auto"/>
              <w:left w:val="single" w:sz="4" w:space="0" w:color="auto"/>
              <w:bottom w:val="single" w:sz="4" w:space="0" w:color="auto"/>
              <w:right w:val="single" w:sz="4" w:space="0" w:color="auto"/>
            </w:tcBorders>
          </w:tcPr>
          <w:p w14:paraId="2040952E" w14:textId="77777777" w:rsidR="007F7BB6" w:rsidRPr="00A5066F" w:rsidRDefault="007F7BB6" w:rsidP="00915E8F">
            <w:pPr>
              <w:rPr>
                <w:rFonts w:asciiTheme="minorHAnsi" w:hAnsiTheme="minorHAnsi" w:cstheme="minorHAnsi"/>
                <w:sz w:val="18"/>
                <w:szCs w:val="18"/>
              </w:rPr>
            </w:pPr>
            <w:r w:rsidRPr="00A5066F">
              <w:rPr>
                <w:rFonts w:asciiTheme="minorHAnsi" w:hAnsiTheme="minorHAnsi" w:cstheme="minorHAnsi"/>
                <w:sz w:val="18"/>
                <w:szCs w:val="18"/>
              </w:rPr>
              <w:t>AND</w:t>
            </w:r>
          </w:p>
        </w:tc>
      </w:tr>
      <w:tr w:rsidR="007F7BB6" w:rsidRPr="00A5066F" w14:paraId="59F026E4" w14:textId="77777777" w:rsidTr="00915E8F">
        <w:trPr>
          <w:jc w:val="center"/>
        </w:trPr>
        <w:tc>
          <w:tcPr>
            <w:tcW w:w="7797" w:type="dxa"/>
            <w:gridSpan w:val="3"/>
            <w:tcBorders>
              <w:top w:val="single" w:sz="4" w:space="0" w:color="auto"/>
              <w:left w:val="single" w:sz="4" w:space="0" w:color="auto"/>
              <w:bottom w:val="single" w:sz="4" w:space="0" w:color="auto"/>
              <w:right w:val="single" w:sz="4" w:space="0" w:color="auto"/>
            </w:tcBorders>
          </w:tcPr>
          <w:p w14:paraId="6ECD9DB5" w14:textId="3208286F" w:rsidR="007F7BB6" w:rsidRPr="00A5066F" w:rsidRDefault="007F7BB6" w:rsidP="007F7BB6">
            <w:pPr>
              <w:tabs>
                <w:tab w:val="center" w:pos="4153"/>
                <w:tab w:val="right" w:pos="8306"/>
              </w:tabs>
              <w:rPr>
                <w:rFonts w:asciiTheme="minorHAnsi" w:hAnsiTheme="minorHAnsi" w:cstheme="minorHAnsi"/>
                <w:sz w:val="18"/>
                <w:szCs w:val="18"/>
              </w:rPr>
            </w:pPr>
            <w:r w:rsidRPr="00A5066F">
              <w:rPr>
                <w:rFonts w:asciiTheme="minorHAnsi" w:hAnsiTheme="minorHAnsi" w:cstheme="minorHAnsi"/>
                <w:sz w:val="18"/>
                <w:szCs w:val="18"/>
              </w:rPr>
              <w:t>I confirm that procedures are in place to ensure that subcontractors, if any are used for this contract, apply the same standards.</w:t>
            </w:r>
          </w:p>
        </w:tc>
        <w:tc>
          <w:tcPr>
            <w:tcW w:w="708" w:type="dxa"/>
            <w:gridSpan w:val="2"/>
            <w:tcBorders>
              <w:top w:val="single" w:sz="4" w:space="0" w:color="auto"/>
              <w:left w:val="single" w:sz="4" w:space="0" w:color="auto"/>
              <w:bottom w:val="single" w:sz="4" w:space="0" w:color="auto"/>
              <w:right w:val="single" w:sz="4" w:space="0" w:color="auto"/>
            </w:tcBorders>
          </w:tcPr>
          <w:p w14:paraId="612815B0" w14:textId="77777777" w:rsidR="007F7BB6" w:rsidRPr="00A5066F" w:rsidRDefault="007F7BB6" w:rsidP="00915E8F">
            <w:pPr>
              <w:spacing w:line="360" w:lineRule="auto"/>
              <w:rPr>
                <w:rFonts w:asciiTheme="minorHAnsi" w:hAnsiTheme="minorHAnsi" w:cstheme="minorHAnsi"/>
                <w:sz w:val="18"/>
                <w:szCs w:val="18"/>
              </w:rPr>
            </w:pPr>
          </w:p>
        </w:tc>
        <w:tc>
          <w:tcPr>
            <w:tcW w:w="1696" w:type="dxa"/>
            <w:tcBorders>
              <w:top w:val="single" w:sz="4" w:space="0" w:color="auto"/>
              <w:left w:val="single" w:sz="4" w:space="0" w:color="auto"/>
              <w:bottom w:val="single" w:sz="4" w:space="0" w:color="auto"/>
              <w:right w:val="single" w:sz="4" w:space="0" w:color="auto"/>
            </w:tcBorders>
          </w:tcPr>
          <w:p w14:paraId="59D4F60D" w14:textId="77777777" w:rsidR="007F7BB6" w:rsidRPr="00A5066F" w:rsidRDefault="007F7BB6" w:rsidP="00915E8F">
            <w:pPr>
              <w:spacing w:line="360" w:lineRule="auto"/>
              <w:rPr>
                <w:rFonts w:asciiTheme="minorHAnsi" w:hAnsiTheme="minorHAnsi" w:cstheme="minorHAnsi"/>
                <w:sz w:val="18"/>
                <w:szCs w:val="18"/>
              </w:rPr>
            </w:pPr>
          </w:p>
        </w:tc>
      </w:tr>
    </w:tbl>
    <w:p w14:paraId="188DFE25" w14:textId="77777777" w:rsidR="007F7BB6" w:rsidRPr="003D152B" w:rsidRDefault="007F7BB6" w:rsidP="007F7BB6">
      <w:pPr>
        <w:spacing w:line="360" w:lineRule="auto"/>
        <w:rPr>
          <w:rFonts w:asciiTheme="minorHAnsi" w:hAnsiTheme="minorHAnsi" w:cstheme="minorHAnsi"/>
        </w:rPr>
      </w:pPr>
      <w:r w:rsidRPr="003D152B">
        <w:rPr>
          <w:rFonts w:asciiTheme="minorHAnsi" w:hAnsiTheme="minorHAnsi" w:cstheme="minorHAnsi"/>
        </w:rPr>
        <w:t>I certify that the information provided in this declaration is accurate and complete to the best of my knowledge and belief.  I understand that the provision of inaccurate or misleading information in this Declaration will lead to my organisation being excluded from participation in this and future tenders and I am signing on behalf of ________________________________</w:t>
      </w:r>
    </w:p>
    <w:p w14:paraId="1A5B9D6C" w14:textId="77777777" w:rsidR="007F7BB6" w:rsidRPr="007F7BB6" w:rsidRDefault="007F7BB6" w:rsidP="007F7BB6">
      <w:pPr>
        <w:spacing w:line="360" w:lineRule="auto"/>
        <w:rPr>
          <w:rFonts w:asciiTheme="minorHAnsi" w:hAnsiTheme="minorHAnsi" w:cstheme="minorHAnsi"/>
          <w:b/>
          <w:bCs/>
        </w:rPr>
      </w:pPr>
      <w:r w:rsidRPr="007F7BB6">
        <w:rPr>
          <w:rFonts w:asciiTheme="minorHAnsi" w:hAnsiTheme="minorHAnsi" w:cstheme="minorHAnsi"/>
          <w:b/>
          <w:bCs/>
        </w:rPr>
        <w:lastRenderedPageBreak/>
        <w:t>This Declaration is made for the benefit of the Contracting Entity.</w:t>
      </w:r>
    </w:p>
    <w:p w14:paraId="3717AAA2" w14:textId="77777777" w:rsidR="007F7BB6" w:rsidRPr="003D152B" w:rsidRDefault="007F7BB6" w:rsidP="007F7BB6">
      <w:pPr>
        <w:spacing w:line="360" w:lineRule="auto"/>
        <w:rPr>
          <w:rFonts w:asciiTheme="minorHAnsi" w:hAnsiTheme="minorHAnsi" w:cstheme="minorHAnsi"/>
        </w:rPr>
      </w:pP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rPr>
        <w:tab/>
      </w:r>
      <w:r w:rsidRPr="003D152B">
        <w:rPr>
          <w:rFonts w:asciiTheme="minorHAnsi" w:hAnsiTheme="minorHAnsi" w:cstheme="minorHAnsi"/>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p>
    <w:p w14:paraId="21F9DE7F" w14:textId="77777777" w:rsidR="007F7BB6" w:rsidRPr="00A5066F" w:rsidRDefault="007F7BB6" w:rsidP="007F7BB6">
      <w:pPr>
        <w:spacing w:line="360" w:lineRule="auto"/>
        <w:rPr>
          <w:rFonts w:asciiTheme="minorHAnsi" w:hAnsiTheme="minorHAnsi" w:cstheme="minorHAnsi"/>
          <w:b/>
          <w:bCs/>
        </w:rPr>
      </w:pPr>
      <w:r w:rsidRPr="00A5066F">
        <w:rPr>
          <w:rFonts w:asciiTheme="minorHAnsi" w:hAnsiTheme="minorHAnsi" w:cstheme="minorHAnsi"/>
          <w:b/>
          <w:bCs/>
        </w:rPr>
        <w:t xml:space="preserve">Authorised Signatory </w:t>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t>Name in print or block capitals</w:t>
      </w:r>
    </w:p>
    <w:p w14:paraId="770C0CF7" w14:textId="77777777" w:rsidR="007F7BB6" w:rsidRPr="003D152B" w:rsidRDefault="007F7BB6" w:rsidP="007F7BB6">
      <w:pPr>
        <w:spacing w:line="360" w:lineRule="auto"/>
        <w:rPr>
          <w:rFonts w:asciiTheme="minorHAnsi" w:hAnsiTheme="minorHAnsi" w:cstheme="minorHAnsi"/>
        </w:rPr>
      </w:pP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rPr>
        <w:tab/>
      </w:r>
      <w:r w:rsidRPr="003D152B">
        <w:rPr>
          <w:rFonts w:asciiTheme="minorHAnsi" w:hAnsiTheme="minorHAnsi" w:cstheme="minorHAnsi"/>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r w:rsidRPr="003D152B">
        <w:rPr>
          <w:rFonts w:asciiTheme="minorHAnsi" w:hAnsiTheme="minorHAnsi" w:cstheme="minorHAnsi"/>
          <w:u w:val="single"/>
        </w:rPr>
        <w:tab/>
      </w:r>
    </w:p>
    <w:p w14:paraId="245A65B4" w14:textId="77777777" w:rsidR="007F7BB6" w:rsidRPr="00A5066F" w:rsidRDefault="007F7BB6" w:rsidP="007F7BB6">
      <w:pPr>
        <w:spacing w:line="360" w:lineRule="auto"/>
        <w:rPr>
          <w:rFonts w:asciiTheme="minorHAnsi" w:hAnsiTheme="minorHAnsi" w:cstheme="minorHAnsi"/>
          <w:b/>
          <w:bCs/>
        </w:rPr>
      </w:pPr>
      <w:r w:rsidRPr="00A5066F">
        <w:rPr>
          <w:rFonts w:asciiTheme="minorHAnsi" w:hAnsiTheme="minorHAnsi" w:cstheme="minorHAnsi"/>
          <w:b/>
          <w:bCs/>
        </w:rPr>
        <w:t>Rank / Position</w:t>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r>
      <w:r w:rsidRPr="00A5066F">
        <w:rPr>
          <w:rFonts w:asciiTheme="minorHAnsi" w:hAnsiTheme="minorHAnsi" w:cstheme="minorHAnsi"/>
          <w:b/>
          <w:bCs/>
        </w:rPr>
        <w:tab/>
        <w:t xml:space="preserve">Name of Economic Operator </w:t>
      </w:r>
    </w:p>
    <w:p w14:paraId="48439053" w14:textId="77777777" w:rsidR="002C5B1B" w:rsidRPr="002C5B1B" w:rsidRDefault="002C5B1B" w:rsidP="002C5B1B">
      <w:pPr>
        <w:rPr>
          <w:rFonts w:ascii="Calibri" w:hAnsi="Calibri" w:cs="Calibri"/>
        </w:rPr>
      </w:pPr>
    </w:p>
    <w:p w14:paraId="401653A8" w14:textId="77777777" w:rsidR="002C5B1B" w:rsidRPr="002C5B1B" w:rsidRDefault="002C5B1B" w:rsidP="002C5B1B">
      <w:pPr>
        <w:rPr>
          <w:rFonts w:ascii="Calibri" w:hAnsi="Calibri" w:cs="Calibri"/>
        </w:rPr>
      </w:pPr>
    </w:p>
    <w:p w14:paraId="55BF208C" w14:textId="77777777" w:rsidR="002C5B1B" w:rsidRPr="002C5B1B" w:rsidRDefault="002C5B1B" w:rsidP="002C5B1B">
      <w:pPr>
        <w:rPr>
          <w:rFonts w:ascii="Calibri" w:hAnsi="Calibri" w:cs="Calibri"/>
        </w:rPr>
      </w:pPr>
    </w:p>
    <w:p w14:paraId="49AB07EC" w14:textId="77777777" w:rsidR="002C5B1B" w:rsidRPr="002C5B1B" w:rsidRDefault="002C5B1B" w:rsidP="002C5B1B">
      <w:pPr>
        <w:rPr>
          <w:rFonts w:ascii="Calibri" w:hAnsi="Calibri" w:cs="Calibri"/>
        </w:rPr>
      </w:pPr>
    </w:p>
    <w:p w14:paraId="7A3E3C4F" w14:textId="77777777" w:rsidR="002C5B1B" w:rsidRPr="002C5B1B" w:rsidRDefault="002C5B1B" w:rsidP="002C5B1B">
      <w:pPr>
        <w:rPr>
          <w:rFonts w:ascii="Calibri" w:hAnsi="Calibri" w:cs="Calibri"/>
        </w:rPr>
      </w:pPr>
    </w:p>
    <w:p w14:paraId="549B043B" w14:textId="77777777" w:rsidR="002C5B1B" w:rsidRPr="002C5B1B" w:rsidRDefault="002C5B1B" w:rsidP="002C5B1B">
      <w:pPr>
        <w:rPr>
          <w:rFonts w:ascii="Calibri" w:hAnsi="Calibri" w:cs="Calibri"/>
        </w:rPr>
      </w:pPr>
    </w:p>
    <w:p w14:paraId="09B17486" w14:textId="77777777" w:rsidR="002C5B1B" w:rsidRPr="002C5B1B" w:rsidRDefault="002C5B1B" w:rsidP="002C5B1B">
      <w:pPr>
        <w:rPr>
          <w:rFonts w:ascii="Calibri" w:hAnsi="Calibri" w:cs="Calibri"/>
        </w:rPr>
      </w:pPr>
    </w:p>
    <w:p w14:paraId="7D6A3A4C" w14:textId="77777777" w:rsidR="002C5B1B" w:rsidRPr="002C5B1B" w:rsidRDefault="002C5B1B" w:rsidP="002C5B1B">
      <w:pPr>
        <w:rPr>
          <w:rFonts w:ascii="Calibri" w:hAnsi="Calibri" w:cs="Calibri"/>
        </w:rPr>
      </w:pPr>
    </w:p>
    <w:p w14:paraId="3B38D23A" w14:textId="77777777" w:rsidR="002C5B1B" w:rsidRPr="002C5B1B" w:rsidRDefault="002C5B1B" w:rsidP="002C5B1B">
      <w:pPr>
        <w:rPr>
          <w:rFonts w:ascii="Calibri" w:hAnsi="Calibri" w:cs="Calibri"/>
        </w:rPr>
      </w:pPr>
    </w:p>
    <w:p w14:paraId="18E9349C" w14:textId="45940171" w:rsidR="007B619B" w:rsidRDefault="007B619B" w:rsidP="008773D7">
      <w:pPr>
        <w:pStyle w:val="DefaultText"/>
        <w:spacing w:line="276" w:lineRule="auto"/>
        <w:jc w:val="both"/>
        <w:rPr>
          <w:rFonts w:ascii="Arial" w:hAnsi="Arial" w:cs="Arial"/>
          <w:sz w:val="20"/>
          <w:lang w:val="en-GB"/>
        </w:rPr>
      </w:pPr>
    </w:p>
    <w:sectPr w:rsidR="007B619B" w:rsidSect="009520AA">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9DB0C" w14:textId="77777777" w:rsidR="004E0B0E" w:rsidRDefault="004E0B0E" w:rsidP="008079B6">
      <w:r>
        <w:separator/>
      </w:r>
    </w:p>
  </w:endnote>
  <w:endnote w:type="continuationSeparator" w:id="0">
    <w:p w14:paraId="51050C26" w14:textId="77777777" w:rsidR="004E0B0E" w:rsidRDefault="004E0B0E" w:rsidP="0080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rPr>
      <w:id w:val="-889195432"/>
      <w:docPartObj>
        <w:docPartGallery w:val="Page Numbers (Bottom of Page)"/>
        <w:docPartUnique/>
      </w:docPartObj>
    </w:sdtPr>
    <w:sdtEndPr>
      <w:rPr>
        <w:noProof/>
      </w:rPr>
    </w:sdtEndPr>
    <w:sdtContent>
      <w:p w14:paraId="647022A0" w14:textId="0B66F1CF" w:rsidR="00EA5BE1" w:rsidRPr="00EA5BE1" w:rsidRDefault="00EA5BE1" w:rsidP="00EA5BE1">
        <w:pPr>
          <w:pStyle w:val="Footer"/>
          <w:tabs>
            <w:tab w:val="clear" w:pos="8306"/>
          </w:tabs>
          <w:rPr>
            <w:rFonts w:ascii="Arial" w:hAnsi="Arial"/>
          </w:rPr>
        </w:pPr>
        <w:r w:rsidRPr="00EA5BE1">
          <w:rPr>
            <w:rFonts w:ascii="Arial" w:hAnsi="Arial"/>
          </w:rPr>
          <w:t xml:space="preserve">Page | </w:t>
        </w:r>
        <w:r w:rsidRPr="00EA5BE1">
          <w:rPr>
            <w:rFonts w:ascii="Arial" w:hAnsi="Arial"/>
          </w:rPr>
          <w:fldChar w:fldCharType="begin"/>
        </w:r>
        <w:r w:rsidRPr="00EA5BE1">
          <w:rPr>
            <w:rFonts w:ascii="Arial" w:hAnsi="Arial"/>
          </w:rPr>
          <w:instrText xml:space="preserve"> PAGE   \* MERGEFORMAT </w:instrText>
        </w:r>
        <w:r w:rsidRPr="00EA5BE1">
          <w:rPr>
            <w:rFonts w:ascii="Arial" w:hAnsi="Arial"/>
          </w:rPr>
          <w:fldChar w:fldCharType="separate"/>
        </w:r>
        <w:r w:rsidR="005266B7">
          <w:rPr>
            <w:rFonts w:ascii="Arial" w:hAnsi="Arial"/>
            <w:noProof/>
          </w:rPr>
          <w:t>1</w:t>
        </w:r>
        <w:r w:rsidRPr="00EA5BE1">
          <w:rPr>
            <w:rFonts w:ascii="Arial" w:hAnsi="Arial"/>
            <w:noProof/>
          </w:rPr>
          <w:fldChar w:fldCharType="end"/>
        </w:r>
        <w:r w:rsidRPr="00EA5BE1">
          <w:rPr>
            <w:rFonts w:ascii="Arial" w:hAnsi="Arial"/>
            <w:noProof/>
          </w:rPr>
          <w:tab/>
        </w:r>
        <w:r w:rsidRPr="00EA5BE1">
          <w:rPr>
            <w:rFonts w:ascii="Arial" w:hAnsi="Arial"/>
            <w:noProof/>
          </w:rPr>
          <w:tab/>
        </w:r>
        <w:r>
          <w:rPr>
            <w:rFonts w:ascii="Arial" w:hAnsi="Arial"/>
            <w:noProof/>
          </w:rPr>
          <w:tab/>
        </w:r>
      </w:p>
    </w:sdtContent>
  </w:sdt>
  <w:p w14:paraId="2AC7EFD3" w14:textId="180A767C" w:rsidR="00360112" w:rsidRDefault="00360112" w:rsidP="00807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79142" w14:textId="77777777" w:rsidR="004E0B0E" w:rsidRDefault="004E0B0E" w:rsidP="008079B6">
      <w:r>
        <w:separator/>
      </w:r>
    </w:p>
  </w:footnote>
  <w:footnote w:type="continuationSeparator" w:id="0">
    <w:p w14:paraId="1661A491" w14:textId="77777777" w:rsidR="004E0B0E" w:rsidRDefault="004E0B0E" w:rsidP="00807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7F77" w14:textId="20C8F5C0" w:rsidR="00360112" w:rsidRDefault="00A25B94" w:rsidP="008079B6">
    <w:pPr>
      <w:pStyle w:val="Header"/>
      <w:rPr>
        <w:lang w:val="en-IE"/>
      </w:rPr>
    </w:pPr>
    <w:r>
      <w:rPr>
        <w:lang w:val="en-IE"/>
      </w:rPr>
      <w:t>Tender</w:t>
    </w:r>
    <w:r w:rsidR="00A82053">
      <w:rPr>
        <w:lang w:val="en-IE"/>
      </w:rPr>
      <w:t xml:space="preserve"> Response Document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1" w15:restartNumberingAfterBreak="0">
    <w:nsid w:val="031C6AD4"/>
    <w:multiLevelType w:val="hybridMultilevel"/>
    <w:tmpl w:val="F1A019AE"/>
    <w:lvl w:ilvl="0" w:tplc="FFFFFFFF">
      <w:start w:val="1"/>
      <w:numFmt w:val="lowerRoman"/>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2" w15:restartNumberingAfterBreak="0">
    <w:nsid w:val="03E519C7"/>
    <w:multiLevelType w:val="multilevel"/>
    <w:tmpl w:val="270C6300"/>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82C2CF6"/>
    <w:multiLevelType w:val="multilevel"/>
    <w:tmpl w:val="3030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D23B0"/>
    <w:multiLevelType w:val="hybridMultilevel"/>
    <w:tmpl w:val="C318F7E0"/>
    <w:lvl w:ilvl="0" w:tplc="DD440B3A">
      <w:start w:val="1"/>
      <w:numFmt w:val="lowerLetter"/>
      <w:pStyle w:val="Heading3"/>
      <w:lvlText w:val="(%1)"/>
      <w:lvlJc w:val="left"/>
      <w:pPr>
        <w:ind w:left="360" w:hanging="360"/>
      </w:pPr>
      <w:rPr>
        <w:rFonts w:cs="Times New Roman" w:hint="default"/>
      </w:rPr>
    </w:lvl>
    <w:lvl w:ilvl="1" w:tplc="FB687B30">
      <w:start w:val="1"/>
      <w:numFmt w:val="lowerLetter"/>
      <w:lvlText w:val="(%2)"/>
      <w:lvlJc w:val="left"/>
      <w:pPr>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4676583"/>
    <w:multiLevelType w:val="hybridMultilevel"/>
    <w:tmpl w:val="6FC2F0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40375"/>
    <w:multiLevelType w:val="hybridMultilevel"/>
    <w:tmpl w:val="95EA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1144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B803317"/>
    <w:multiLevelType w:val="hybridMultilevel"/>
    <w:tmpl w:val="AB86B1D8"/>
    <w:lvl w:ilvl="0" w:tplc="8E56EB70">
      <w:start w:val="3"/>
      <w:numFmt w:val="bullet"/>
      <w:lvlText w:val=""/>
      <w:lvlJc w:val="left"/>
      <w:pPr>
        <w:ind w:left="720" w:hanging="360"/>
      </w:pPr>
      <w:rPr>
        <w:rFonts w:ascii="Symbol" w:eastAsiaTheme="minorEastAsia"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F0C500F"/>
    <w:multiLevelType w:val="hybridMultilevel"/>
    <w:tmpl w:val="110405C0"/>
    <w:lvl w:ilvl="0" w:tplc="1A1ACA20">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205D5347"/>
    <w:multiLevelType w:val="hybridMultilevel"/>
    <w:tmpl w:val="3ACE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0F3181"/>
    <w:multiLevelType w:val="hybridMultilevel"/>
    <w:tmpl w:val="DF60FBAC"/>
    <w:lvl w:ilvl="0" w:tplc="FE663FDA">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B141D39"/>
    <w:multiLevelType w:val="multilevel"/>
    <w:tmpl w:val="A6EC57E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6B308C0"/>
    <w:multiLevelType w:val="multilevel"/>
    <w:tmpl w:val="9F0C1828"/>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7E30049"/>
    <w:multiLevelType w:val="hybridMultilevel"/>
    <w:tmpl w:val="48901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BE43EE6"/>
    <w:multiLevelType w:val="hybridMultilevel"/>
    <w:tmpl w:val="C03664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3517E98"/>
    <w:multiLevelType w:val="multilevel"/>
    <w:tmpl w:val="E3189F46"/>
    <w:lvl w:ilvl="0">
      <w:start w:val="1"/>
      <w:numFmt w:val="decimal"/>
      <w:lvlText w:val="%1."/>
      <w:lvlJc w:val="left"/>
      <w:pPr>
        <w:ind w:left="1080" w:hanging="360"/>
      </w:pPr>
    </w:lvl>
    <w:lvl w:ilvl="1">
      <w:start w:val="1"/>
      <w:numFmt w:val="lowerRoman"/>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7" w15:restartNumberingAfterBreak="0">
    <w:nsid w:val="58295819"/>
    <w:multiLevelType w:val="hybridMultilevel"/>
    <w:tmpl w:val="F4EA6FC4"/>
    <w:lvl w:ilvl="0" w:tplc="A802D42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587B3A93"/>
    <w:multiLevelType w:val="hybridMultilevel"/>
    <w:tmpl w:val="9210F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CC504D"/>
    <w:multiLevelType w:val="multilevel"/>
    <w:tmpl w:val="BF7C8702"/>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22168"/>
    <w:multiLevelType w:val="multilevel"/>
    <w:tmpl w:val="72F46C3A"/>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EEA386F"/>
    <w:multiLevelType w:val="hybridMultilevel"/>
    <w:tmpl w:val="6FC2F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09080432">
    <w:abstractNumId w:val="11"/>
  </w:num>
  <w:num w:numId="2" w16cid:durableId="1000619147">
    <w:abstractNumId w:val="4"/>
  </w:num>
  <w:num w:numId="3" w16cid:durableId="312369359">
    <w:abstractNumId w:val="20"/>
  </w:num>
  <w:num w:numId="4" w16cid:durableId="943925099">
    <w:abstractNumId w:val="7"/>
  </w:num>
  <w:num w:numId="5" w16cid:durableId="1168326899">
    <w:abstractNumId w:val="14"/>
  </w:num>
  <w:num w:numId="6" w16cid:durableId="841822519">
    <w:abstractNumId w:val="0"/>
  </w:num>
  <w:num w:numId="7" w16cid:durableId="2128813768">
    <w:abstractNumId w:val="15"/>
  </w:num>
  <w:num w:numId="8" w16cid:durableId="1655143570">
    <w:abstractNumId w:val="8"/>
  </w:num>
  <w:num w:numId="9" w16cid:durableId="2143501870">
    <w:abstractNumId w:val="12"/>
  </w:num>
  <w:num w:numId="10" w16cid:durableId="1476489889">
    <w:abstractNumId w:val="10"/>
  </w:num>
  <w:num w:numId="11" w16cid:durableId="2123187707">
    <w:abstractNumId w:val="18"/>
  </w:num>
  <w:num w:numId="12" w16cid:durableId="1515850508">
    <w:abstractNumId w:val="17"/>
  </w:num>
  <w:num w:numId="13" w16cid:durableId="2070497761">
    <w:abstractNumId w:val="9"/>
  </w:num>
  <w:num w:numId="14" w16cid:durableId="185290887">
    <w:abstractNumId w:val="16"/>
  </w:num>
  <w:num w:numId="15" w16cid:durableId="1857186779">
    <w:abstractNumId w:val="3"/>
  </w:num>
  <w:num w:numId="16" w16cid:durableId="166213178">
    <w:abstractNumId w:val="19"/>
  </w:num>
  <w:num w:numId="17" w16cid:durableId="776801737">
    <w:abstractNumId w:val="6"/>
  </w:num>
  <w:num w:numId="18" w16cid:durableId="1033310013">
    <w:abstractNumId w:val="1"/>
  </w:num>
  <w:num w:numId="19" w16cid:durableId="669990243">
    <w:abstractNumId w:val="21"/>
  </w:num>
  <w:num w:numId="20" w16cid:durableId="2106997986">
    <w:abstractNumId w:val="13"/>
  </w:num>
  <w:num w:numId="21" w16cid:durableId="848759683">
    <w:abstractNumId w:val="2"/>
  </w:num>
  <w:num w:numId="22" w16cid:durableId="1204177922">
    <w:abstractNumId w:val="5"/>
  </w:num>
  <w:num w:numId="23" w16cid:durableId="980768916">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3C1"/>
    <w:rsid w:val="0000548E"/>
    <w:rsid w:val="00006722"/>
    <w:rsid w:val="000343F3"/>
    <w:rsid w:val="0004369E"/>
    <w:rsid w:val="00044B1E"/>
    <w:rsid w:val="000508AE"/>
    <w:rsid w:val="00051DB0"/>
    <w:rsid w:val="00065CE1"/>
    <w:rsid w:val="00065DBA"/>
    <w:rsid w:val="0007656D"/>
    <w:rsid w:val="00083393"/>
    <w:rsid w:val="00086CAD"/>
    <w:rsid w:val="000962BA"/>
    <w:rsid w:val="000A2ADA"/>
    <w:rsid w:val="000A3076"/>
    <w:rsid w:val="000A34AA"/>
    <w:rsid w:val="000A3DBD"/>
    <w:rsid w:val="000B0782"/>
    <w:rsid w:val="000B0F1D"/>
    <w:rsid w:val="000B732A"/>
    <w:rsid w:val="000C5EAB"/>
    <w:rsid w:val="000C614B"/>
    <w:rsid w:val="000C63C4"/>
    <w:rsid w:val="000C7479"/>
    <w:rsid w:val="000D2429"/>
    <w:rsid w:val="000D5FFC"/>
    <w:rsid w:val="000F75BA"/>
    <w:rsid w:val="00102E61"/>
    <w:rsid w:val="00104F4E"/>
    <w:rsid w:val="001116C8"/>
    <w:rsid w:val="00140FB6"/>
    <w:rsid w:val="00152C3E"/>
    <w:rsid w:val="0015389D"/>
    <w:rsid w:val="001602C5"/>
    <w:rsid w:val="0018182E"/>
    <w:rsid w:val="00181CE7"/>
    <w:rsid w:val="00183836"/>
    <w:rsid w:val="00194CCB"/>
    <w:rsid w:val="00197179"/>
    <w:rsid w:val="001A1671"/>
    <w:rsid w:val="001A1B54"/>
    <w:rsid w:val="001A35DA"/>
    <w:rsid w:val="001A4D32"/>
    <w:rsid w:val="001B4DCE"/>
    <w:rsid w:val="001C092A"/>
    <w:rsid w:val="001D51E1"/>
    <w:rsid w:val="001E20AE"/>
    <w:rsid w:val="001F35F3"/>
    <w:rsid w:val="00207652"/>
    <w:rsid w:val="002129BA"/>
    <w:rsid w:val="002159AB"/>
    <w:rsid w:val="0022354B"/>
    <w:rsid w:val="00241208"/>
    <w:rsid w:val="00247D06"/>
    <w:rsid w:val="0025027E"/>
    <w:rsid w:val="00251FE4"/>
    <w:rsid w:val="002670DA"/>
    <w:rsid w:val="00271CC5"/>
    <w:rsid w:val="002747CA"/>
    <w:rsid w:val="00284632"/>
    <w:rsid w:val="002877D1"/>
    <w:rsid w:val="00291FBF"/>
    <w:rsid w:val="002928D1"/>
    <w:rsid w:val="00294038"/>
    <w:rsid w:val="00297C5D"/>
    <w:rsid w:val="002A3CCB"/>
    <w:rsid w:val="002A4DC0"/>
    <w:rsid w:val="002B1F1F"/>
    <w:rsid w:val="002B3505"/>
    <w:rsid w:val="002B3D79"/>
    <w:rsid w:val="002B4ACC"/>
    <w:rsid w:val="002B795A"/>
    <w:rsid w:val="002C5B1B"/>
    <w:rsid w:val="002C5C97"/>
    <w:rsid w:val="002D4780"/>
    <w:rsid w:val="002D52ED"/>
    <w:rsid w:val="002E103E"/>
    <w:rsid w:val="002E16BF"/>
    <w:rsid w:val="002E327B"/>
    <w:rsid w:val="002E68EE"/>
    <w:rsid w:val="002F035A"/>
    <w:rsid w:val="002F307F"/>
    <w:rsid w:val="002F5431"/>
    <w:rsid w:val="002F5B0C"/>
    <w:rsid w:val="002F602A"/>
    <w:rsid w:val="00304F61"/>
    <w:rsid w:val="003113E7"/>
    <w:rsid w:val="00316B07"/>
    <w:rsid w:val="003317C0"/>
    <w:rsid w:val="00331D67"/>
    <w:rsid w:val="00332B9E"/>
    <w:rsid w:val="00332CAC"/>
    <w:rsid w:val="00335AB6"/>
    <w:rsid w:val="0034761F"/>
    <w:rsid w:val="003513E8"/>
    <w:rsid w:val="003577F0"/>
    <w:rsid w:val="00360112"/>
    <w:rsid w:val="00360B98"/>
    <w:rsid w:val="0036119F"/>
    <w:rsid w:val="00363574"/>
    <w:rsid w:val="00364834"/>
    <w:rsid w:val="00371E12"/>
    <w:rsid w:val="0038017E"/>
    <w:rsid w:val="003966CE"/>
    <w:rsid w:val="00397955"/>
    <w:rsid w:val="003A70E5"/>
    <w:rsid w:val="003C5EBE"/>
    <w:rsid w:val="003D05DB"/>
    <w:rsid w:val="003D152B"/>
    <w:rsid w:val="003D70AA"/>
    <w:rsid w:val="003E2AB5"/>
    <w:rsid w:val="003E2DBF"/>
    <w:rsid w:val="003E4C65"/>
    <w:rsid w:val="003F6617"/>
    <w:rsid w:val="0040220B"/>
    <w:rsid w:val="0040539B"/>
    <w:rsid w:val="0042013C"/>
    <w:rsid w:val="004239F3"/>
    <w:rsid w:val="00426126"/>
    <w:rsid w:val="004266C8"/>
    <w:rsid w:val="00444D01"/>
    <w:rsid w:val="00455A1B"/>
    <w:rsid w:val="004576BD"/>
    <w:rsid w:val="0046347E"/>
    <w:rsid w:val="0046362B"/>
    <w:rsid w:val="00463E59"/>
    <w:rsid w:val="004645D7"/>
    <w:rsid w:val="00465233"/>
    <w:rsid w:val="00471CF4"/>
    <w:rsid w:val="004837BF"/>
    <w:rsid w:val="0049405F"/>
    <w:rsid w:val="004A3698"/>
    <w:rsid w:val="004A39CD"/>
    <w:rsid w:val="004C03FA"/>
    <w:rsid w:val="004C3FA7"/>
    <w:rsid w:val="004C46D0"/>
    <w:rsid w:val="004C7FB7"/>
    <w:rsid w:val="004D4385"/>
    <w:rsid w:val="004E0B0E"/>
    <w:rsid w:val="004E50FC"/>
    <w:rsid w:val="004E5C3E"/>
    <w:rsid w:val="004F5739"/>
    <w:rsid w:val="00516FC4"/>
    <w:rsid w:val="00517173"/>
    <w:rsid w:val="005217B3"/>
    <w:rsid w:val="00524737"/>
    <w:rsid w:val="00524DFE"/>
    <w:rsid w:val="005266B7"/>
    <w:rsid w:val="0053021B"/>
    <w:rsid w:val="00534AC4"/>
    <w:rsid w:val="005375CC"/>
    <w:rsid w:val="00542A9A"/>
    <w:rsid w:val="005443CF"/>
    <w:rsid w:val="00555D89"/>
    <w:rsid w:val="00562CCF"/>
    <w:rsid w:val="00574303"/>
    <w:rsid w:val="00575B64"/>
    <w:rsid w:val="0057656C"/>
    <w:rsid w:val="00577BF4"/>
    <w:rsid w:val="00580997"/>
    <w:rsid w:val="005821E3"/>
    <w:rsid w:val="0058234A"/>
    <w:rsid w:val="00584684"/>
    <w:rsid w:val="00597E14"/>
    <w:rsid w:val="005A1690"/>
    <w:rsid w:val="005A2E52"/>
    <w:rsid w:val="005A6BCD"/>
    <w:rsid w:val="005A7EDA"/>
    <w:rsid w:val="005B0A0E"/>
    <w:rsid w:val="005B1E3C"/>
    <w:rsid w:val="005B2009"/>
    <w:rsid w:val="005B32E9"/>
    <w:rsid w:val="005C204C"/>
    <w:rsid w:val="005D095F"/>
    <w:rsid w:val="005D1C35"/>
    <w:rsid w:val="005D2D0C"/>
    <w:rsid w:val="005E219A"/>
    <w:rsid w:val="005E298C"/>
    <w:rsid w:val="005F0E4F"/>
    <w:rsid w:val="005F410E"/>
    <w:rsid w:val="005F5563"/>
    <w:rsid w:val="00616934"/>
    <w:rsid w:val="00621349"/>
    <w:rsid w:val="00622B08"/>
    <w:rsid w:val="006265AB"/>
    <w:rsid w:val="00630486"/>
    <w:rsid w:val="00632DB0"/>
    <w:rsid w:val="00633ED8"/>
    <w:rsid w:val="00634CF3"/>
    <w:rsid w:val="006373D1"/>
    <w:rsid w:val="00637557"/>
    <w:rsid w:val="00646158"/>
    <w:rsid w:val="00651D76"/>
    <w:rsid w:val="00665D10"/>
    <w:rsid w:val="00667EDB"/>
    <w:rsid w:val="00675B79"/>
    <w:rsid w:val="00676058"/>
    <w:rsid w:val="006904E2"/>
    <w:rsid w:val="00692B73"/>
    <w:rsid w:val="00696572"/>
    <w:rsid w:val="006A420A"/>
    <w:rsid w:val="006A6B70"/>
    <w:rsid w:val="006B7AC6"/>
    <w:rsid w:val="006C352D"/>
    <w:rsid w:val="006C7401"/>
    <w:rsid w:val="006D411A"/>
    <w:rsid w:val="006E711E"/>
    <w:rsid w:val="006F491F"/>
    <w:rsid w:val="006F4BA7"/>
    <w:rsid w:val="007056FD"/>
    <w:rsid w:val="00710DDD"/>
    <w:rsid w:val="00712301"/>
    <w:rsid w:val="00715FCC"/>
    <w:rsid w:val="007160C5"/>
    <w:rsid w:val="00716767"/>
    <w:rsid w:val="00727459"/>
    <w:rsid w:val="00727AF3"/>
    <w:rsid w:val="00731467"/>
    <w:rsid w:val="00740EF9"/>
    <w:rsid w:val="00742F94"/>
    <w:rsid w:val="0075558B"/>
    <w:rsid w:val="00763894"/>
    <w:rsid w:val="007652C3"/>
    <w:rsid w:val="007769C0"/>
    <w:rsid w:val="007834D8"/>
    <w:rsid w:val="00785BFE"/>
    <w:rsid w:val="00787295"/>
    <w:rsid w:val="00795CCF"/>
    <w:rsid w:val="0079752A"/>
    <w:rsid w:val="007A102E"/>
    <w:rsid w:val="007A496C"/>
    <w:rsid w:val="007B619B"/>
    <w:rsid w:val="007B6619"/>
    <w:rsid w:val="007C1158"/>
    <w:rsid w:val="007C2752"/>
    <w:rsid w:val="007C3120"/>
    <w:rsid w:val="007C5499"/>
    <w:rsid w:val="007C5B7A"/>
    <w:rsid w:val="007D2DEE"/>
    <w:rsid w:val="007E3339"/>
    <w:rsid w:val="007F084A"/>
    <w:rsid w:val="007F3154"/>
    <w:rsid w:val="007F7BB6"/>
    <w:rsid w:val="008006B4"/>
    <w:rsid w:val="008079B6"/>
    <w:rsid w:val="00807B12"/>
    <w:rsid w:val="00811A31"/>
    <w:rsid w:val="0081637B"/>
    <w:rsid w:val="0082228E"/>
    <w:rsid w:val="00825853"/>
    <w:rsid w:val="0083288F"/>
    <w:rsid w:val="00833782"/>
    <w:rsid w:val="00835DDD"/>
    <w:rsid w:val="00837B17"/>
    <w:rsid w:val="008427A4"/>
    <w:rsid w:val="00844CE0"/>
    <w:rsid w:val="00853ADF"/>
    <w:rsid w:val="00853B96"/>
    <w:rsid w:val="0085591E"/>
    <w:rsid w:val="00860370"/>
    <w:rsid w:val="00862A49"/>
    <w:rsid w:val="00865E89"/>
    <w:rsid w:val="008773D7"/>
    <w:rsid w:val="00884F4A"/>
    <w:rsid w:val="00891DFC"/>
    <w:rsid w:val="00893B62"/>
    <w:rsid w:val="008A0104"/>
    <w:rsid w:val="008A2B74"/>
    <w:rsid w:val="008A3C06"/>
    <w:rsid w:val="008A719B"/>
    <w:rsid w:val="008A77A0"/>
    <w:rsid w:val="008B03C3"/>
    <w:rsid w:val="008B469D"/>
    <w:rsid w:val="008B6480"/>
    <w:rsid w:val="008C22D8"/>
    <w:rsid w:val="008C31BA"/>
    <w:rsid w:val="008C4F15"/>
    <w:rsid w:val="008D4780"/>
    <w:rsid w:val="008E2A41"/>
    <w:rsid w:val="008E72EB"/>
    <w:rsid w:val="008F11E4"/>
    <w:rsid w:val="008F70F9"/>
    <w:rsid w:val="009043AD"/>
    <w:rsid w:val="00906598"/>
    <w:rsid w:val="009069F0"/>
    <w:rsid w:val="009105DE"/>
    <w:rsid w:val="009137A0"/>
    <w:rsid w:val="0091408C"/>
    <w:rsid w:val="0091535B"/>
    <w:rsid w:val="009163BA"/>
    <w:rsid w:val="0092500A"/>
    <w:rsid w:val="00926392"/>
    <w:rsid w:val="0093381A"/>
    <w:rsid w:val="009377E4"/>
    <w:rsid w:val="00941D8F"/>
    <w:rsid w:val="00941F99"/>
    <w:rsid w:val="00945C68"/>
    <w:rsid w:val="009520AA"/>
    <w:rsid w:val="00970F6B"/>
    <w:rsid w:val="009727E5"/>
    <w:rsid w:val="00972D0D"/>
    <w:rsid w:val="00975C4D"/>
    <w:rsid w:val="00977999"/>
    <w:rsid w:val="009839AA"/>
    <w:rsid w:val="009965EC"/>
    <w:rsid w:val="00996B64"/>
    <w:rsid w:val="0099706D"/>
    <w:rsid w:val="009A2B0F"/>
    <w:rsid w:val="009B1AE3"/>
    <w:rsid w:val="009B2D84"/>
    <w:rsid w:val="009B4FA0"/>
    <w:rsid w:val="009B7FEA"/>
    <w:rsid w:val="009C33F5"/>
    <w:rsid w:val="009D1B85"/>
    <w:rsid w:val="009D2E92"/>
    <w:rsid w:val="009D48CA"/>
    <w:rsid w:val="009D63B5"/>
    <w:rsid w:val="009E2F6B"/>
    <w:rsid w:val="009F6D00"/>
    <w:rsid w:val="00A04512"/>
    <w:rsid w:val="00A149CE"/>
    <w:rsid w:val="00A15E38"/>
    <w:rsid w:val="00A25B94"/>
    <w:rsid w:val="00A32609"/>
    <w:rsid w:val="00A5066F"/>
    <w:rsid w:val="00A62897"/>
    <w:rsid w:val="00A715C2"/>
    <w:rsid w:val="00A7377F"/>
    <w:rsid w:val="00A82053"/>
    <w:rsid w:val="00A83FB1"/>
    <w:rsid w:val="00A86209"/>
    <w:rsid w:val="00A86362"/>
    <w:rsid w:val="00AA1273"/>
    <w:rsid w:val="00AA12ED"/>
    <w:rsid w:val="00AA12FD"/>
    <w:rsid w:val="00AA1CCD"/>
    <w:rsid w:val="00AA5FC6"/>
    <w:rsid w:val="00AA60B9"/>
    <w:rsid w:val="00AA79FE"/>
    <w:rsid w:val="00AB1111"/>
    <w:rsid w:val="00AB1E2E"/>
    <w:rsid w:val="00AB3BB9"/>
    <w:rsid w:val="00AB7D14"/>
    <w:rsid w:val="00AC5ED5"/>
    <w:rsid w:val="00AD2CF1"/>
    <w:rsid w:val="00AF0876"/>
    <w:rsid w:val="00AF2AB7"/>
    <w:rsid w:val="00B04F00"/>
    <w:rsid w:val="00B04F1B"/>
    <w:rsid w:val="00B07508"/>
    <w:rsid w:val="00B1039B"/>
    <w:rsid w:val="00B12ACE"/>
    <w:rsid w:val="00B13766"/>
    <w:rsid w:val="00B14EF0"/>
    <w:rsid w:val="00B310FE"/>
    <w:rsid w:val="00B34DD2"/>
    <w:rsid w:val="00B425EA"/>
    <w:rsid w:val="00B51D72"/>
    <w:rsid w:val="00B523C8"/>
    <w:rsid w:val="00B53B2B"/>
    <w:rsid w:val="00B53D15"/>
    <w:rsid w:val="00B55BF2"/>
    <w:rsid w:val="00B62FE9"/>
    <w:rsid w:val="00B66E8E"/>
    <w:rsid w:val="00B7486C"/>
    <w:rsid w:val="00B81A77"/>
    <w:rsid w:val="00B924A1"/>
    <w:rsid w:val="00BA62EE"/>
    <w:rsid w:val="00BA719D"/>
    <w:rsid w:val="00BB1412"/>
    <w:rsid w:val="00BB4720"/>
    <w:rsid w:val="00BC30FB"/>
    <w:rsid w:val="00BC6801"/>
    <w:rsid w:val="00BC75F1"/>
    <w:rsid w:val="00BD04F4"/>
    <w:rsid w:val="00BD0EE6"/>
    <w:rsid w:val="00BD28C7"/>
    <w:rsid w:val="00BE167D"/>
    <w:rsid w:val="00BE7416"/>
    <w:rsid w:val="00BF4886"/>
    <w:rsid w:val="00C0735D"/>
    <w:rsid w:val="00C078CB"/>
    <w:rsid w:val="00C13AEF"/>
    <w:rsid w:val="00C42660"/>
    <w:rsid w:val="00C43B6D"/>
    <w:rsid w:val="00C524D5"/>
    <w:rsid w:val="00C535DC"/>
    <w:rsid w:val="00C64EC6"/>
    <w:rsid w:val="00C7038F"/>
    <w:rsid w:val="00C73FA7"/>
    <w:rsid w:val="00C76A69"/>
    <w:rsid w:val="00C820DA"/>
    <w:rsid w:val="00C84DF6"/>
    <w:rsid w:val="00C857EE"/>
    <w:rsid w:val="00C91385"/>
    <w:rsid w:val="00C9319C"/>
    <w:rsid w:val="00C957EE"/>
    <w:rsid w:val="00C95810"/>
    <w:rsid w:val="00CA0EAE"/>
    <w:rsid w:val="00CA14D8"/>
    <w:rsid w:val="00CA43C1"/>
    <w:rsid w:val="00CA4B29"/>
    <w:rsid w:val="00CA63F0"/>
    <w:rsid w:val="00CB45B1"/>
    <w:rsid w:val="00CB6865"/>
    <w:rsid w:val="00CD314C"/>
    <w:rsid w:val="00CE0E5C"/>
    <w:rsid w:val="00CE393D"/>
    <w:rsid w:val="00CF1414"/>
    <w:rsid w:val="00CF1668"/>
    <w:rsid w:val="00CF34AD"/>
    <w:rsid w:val="00CF3D4E"/>
    <w:rsid w:val="00D032CA"/>
    <w:rsid w:val="00D0406D"/>
    <w:rsid w:val="00D0497E"/>
    <w:rsid w:val="00D056D0"/>
    <w:rsid w:val="00D05AF3"/>
    <w:rsid w:val="00D22E10"/>
    <w:rsid w:val="00D277DE"/>
    <w:rsid w:val="00D456AC"/>
    <w:rsid w:val="00D50588"/>
    <w:rsid w:val="00D62176"/>
    <w:rsid w:val="00D63372"/>
    <w:rsid w:val="00D6756A"/>
    <w:rsid w:val="00D75968"/>
    <w:rsid w:val="00D77ADC"/>
    <w:rsid w:val="00D77BA9"/>
    <w:rsid w:val="00D80DEC"/>
    <w:rsid w:val="00D9507E"/>
    <w:rsid w:val="00D97039"/>
    <w:rsid w:val="00D97B6A"/>
    <w:rsid w:val="00DA1A30"/>
    <w:rsid w:val="00DA5AC1"/>
    <w:rsid w:val="00DA7BC8"/>
    <w:rsid w:val="00DA7FDC"/>
    <w:rsid w:val="00DB7A1F"/>
    <w:rsid w:val="00DC3206"/>
    <w:rsid w:val="00DD4E98"/>
    <w:rsid w:val="00E06CB2"/>
    <w:rsid w:val="00E123E1"/>
    <w:rsid w:val="00E15BCA"/>
    <w:rsid w:val="00E22A8D"/>
    <w:rsid w:val="00E256AF"/>
    <w:rsid w:val="00E26529"/>
    <w:rsid w:val="00E3144F"/>
    <w:rsid w:val="00E44279"/>
    <w:rsid w:val="00E44302"/>
    <w:rsid w:val="00E5044E"/>
    <w:rsid w:val="00E53797"/>
    <w:rsid w:val="00E5693A"/>
    <w:rsid w:val="00E63787"/>
    <w:rsid w:val="00E7123B"/>
    <w:rsid w:val="00E7156A"/>
    <w:rsid w:val="00E7344D"/>
    <w:rsid w:val="00E73D5E"/>
    <w:rsid w:val="00E752AC"/>
    <w:rsid w:val="00E81304"/>
    <w:rsid w:val="00E84E82"/>
    <w:rsid w:val="00E917A2"/>
    <w:rsid w:val="00EA1B9D"/>
    <w:rsid w:val="00EA2737"/>
    <w:rsid w:val="00EA3BD4"/>
    <w:rsid w:val="00EA5BE1"/>
    <w:rsid w:val="00EA7B99"/>
    <w:rsid w:val="00EB36B9"/>
    <w:rsid w:val="00ED0A04"/>
    <w:rsid w:val="00ED1B74"/>
    <w:rsid w:val="00ED25AB"/>
    <w:rsid w:val="00EE1D10"/>
    <w:rsid w:val="00EE5C4B"/>
    <w:rsid w:val="00EE7450"/>
    <w:rsid w:val="00EF6D8C"/>
    <w:rsid w:val="00EF7B4C"/>
    <w:rsid w:val="00F014E3"/>
    <w:rsid w:val="00F12BE1"/>
    <w:rsid w:val="00F14097"/>
    <w:rsid w:val="00F147DE"/>
    <w:rsid w:val="00F22878"/>
    <w:rsid w:val="00F22F47"/>
    <w:rsid w:val="00F36BF4"/>
    <w:rsid w:val="00F46F0B"/>
    <w:rsid w:val="00F522F7"/>
    <w:rsid w:val="00F52880"/>
    <w:rsid w:val="00F57B44"/>
    <w:rsid w:val="00F66556"/>
    <w:rsid w:val="00F67A26"/>
    <w:rsid w:val="00F7228C"/>
    <w:rsid w:val="00F82B3E"/>
    <w:rsid w:val="00F8303A"/>
    <w:rsid w:val="00F83688"/>
    <w:rsid w:val="00F83739"/>
    <w:rsid w:val="00F86DAD"/>
    <w:rsid w:val="00F95E3D"/>
    <w:rsid w:val="00F96274"/>
    <w:rsid w:val="00FA18FD"/>
    <w:rsid w:val="00FA43F3"/>
    <w:rsid w:val="00FC5232"/>
    <w:rsid w:val="00FC6ACE"/>
    <w:rsid w:val="00FD2727"/>
    <w:rsid w:val="00FD2D10"/>
    <w:rsid w:val="00FE74F3"/>
    <w:rsid w:val="00FF1068"/>
    <w:rsid w:val="00FF39E7"/>
    <w:rsid w:val="00FF79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C7ED53"/>
  <w15:docId w15:val="{703164B3-9783-4D61-9C5E-1A40646A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iPriority="12" w:unhideWhenUsed="1" w:qFormat="1"/>
    <w:lsdException w:name="Default Paragraph Font" w:locked="1" w:uiPriority="0" w:unhideWhenUsed="1"/>
    <w:lsdException w:name="Body Text" w:locked="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880"/>
    <w:pPr>
      <w:spacing w:before="240" w:after="200" w:line="276" w:lineRule="auto"/>
      <w:jc w:val="both"/>
    </w:pPr>
    <w:rPr>
      <w:rFonts w:ascii="Arial" w:hAnsi="Arial" w:cs="Arial"/>
      <w:color w:val="000000"/>
      <w:sz w:val="22"/>
      <w:szCs w:val="22"/>
      <w:lang w:val="en-GB" w:eastAsia="en-US"/>
    </w:rPr>
  </w:style>
  <w:style w:type="paragraph" w:styleId="Heading1">
    <w:name w:val="heading 1"/>
    <w:basedOn w:val="Normal"/>
    <w:next w:val="Normal"/>
    <w:link w:val="Heading1Char"/>
    <w:uiPriority w:val="9"/>
    <w:qFormat/>
    <w:rsid w:val="00646158"/>
    <w:pPr>
      <w:shd w:val="clear" w:color="auto" w:fill="C00000"/>
      <w:spacing w:before="120" w:line="264" w:lineRule="auto"/>
      <w:outlineLvl w:val="0"/>
    </w:pPr>
    <w:rPr>
      <w:rFonts w:eastAsia="Times New Roman"/>
      <w:b/>
      <w:bCs/>
      <w:color w:val="FFFFFF" w:themeColor="background1"/>
      <w:sz w:val="28"/>
      <w:szCs w:val="28"/>
    </w:rPr>
  </w:style>
  <w:style w:type="paragraph" w:styleId="Heading2">
    <w:name w:val="heading 2"/>
    <w:basedOn w:val="Normal"/>
    <w:next w:val="Normal"/>
    <w:link w:val="Heading2Char"/>
    <w:uiPriority w:val="9"/>
    <w:qFormat/>
    <w:rsid w:val="008079B6"/>
    <w:pPr>
      <w:keepNext/>
      <w:keepLines/>
      <w:shd w:val="clear" w:color="auto" w:fill="808080" w:themeFill="background1" w:themeFillShade="80"/>
      <w:spacing w:before="200" w:after="0"/>
      <w:outlineLvl w:val="1"/>
    </w:pPr>
    <w:rPr>
      <w:rFonts w:eastAsiaTheme="minorEastAsia"/>
      <w:b/>
      <w:bCs/>
      <w:color w:val="FFFFFF" w:themeColor="background1"/>
      <w:sz w:val="26"/>
      <w:szCs w:val="26"/>
      <w:lang w:val="en-US" w:eastAsia="ja-JP"/>
    </w:rPr>
  </w:style>
  <w:style w:type="paragraph" w:styleId="Heading3">
    <w:name w:val="heading 3"/>
    <w:basedOn w:val="Normal"/>
    <w:next w:val="Normal"/>
    <w:link w:val="Heading3Char"/>
    <w:uiPriority w:val="9"/>
    <w:qFormat/>
    <w:rsid w:val="00F7228C"/>
    <w:pPr>
      <w:keepNext/>
      <w:keepLines/>
      <w:numPr>
        <w:numId w:val="2"/>
      </w:numPr>
      <w:spacing w:before="200" w:after="0"/>
      <w:ind w:left="720"/>
      <w:outlineLvl w:val="2"/>
    </w:pPr>
    <w:rPr>
      <w:rFonts w:eastAsia="Times New Roman"/>
      <w:b/>
      <w:bCs/>
      <w:color w:val="C00000"/>
    </w:rPr>
  </w:style>
  <w:style w:type="paragraph" w:styleId="Heading5">
    <w:name w:val="heading 5"/>
    <w:basedOn w:val="Normal"/>
    <w:next w:val="Normal"/>
    <w:link w:val="Heading5Char"/>
    <w:uiPriority w:val="99"/>
    <w:qFormat/>
    <w:rsid w:val="00651D76"/>
    <w:pPr>
      <w:keepNext/>
      <w:keepLines/>
      <w:spacing w:before="200" w:after="0"/>
      <w:outlineLvl w:val="4"/>
    </w:pPr>
    <w:rPr>
      <w:rFonts w:ascii="Cambria" w:eastAsia="Times New Roman" w:hAnsi="Cambria"/>
      <w:color w:val="243F60"/>
    </w:rPr>
  </w:style>
  <w:style w:type="paragraph" w:styleId="Heading8">
    <w:name w:val="heading 8"/>
    <w:basedOn w:val="Normal"/>
    <w:next w:val="Normal"/>
    <w:link w:val="Heading8Char"/>
    <w:uiPriority w:val="99"/>
    <w:qFormat/>
    <w:rsid w:val="00197179"/>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46158"/>
    <w:rPr>
      <w:rFonts w:eastAsia="Times New Roman"/>
      <w:b/>
      <w:bCs/>
      <w:color w:val="FFFFFF" w:themeColor="background1"/>
      <w:sz w:val="28"/>
      <w:szCs w:val="28"/>
      <w:shd w:val="clear" w:color="auto" w:fill="C00000"/>
      <w:lang w:val="en-GB" w:eastAsia="en-US"/>
    </w:rPr>
  </w:style>
  <w:style w:type="character" w:customStyle="1" w:styleId="Heading2Char">
    <w:name w:val="Heading 2 Char"/>
    <w:link w:val="Heading2"/>
    <w:uiPriority w:val="9"/>
    <w:locked/>
    <w:rsid w:val="008079B6"/>
    <w:rPr>
      <w:rFonts w:ascii="Arial" w:eastAsiaTheme="minorEastAsia" w:hAnsi="Arial" w:cs="Arial"/>
      <w:b/>
      <w:bCs/>
      <w:color w:val="FFFFFF" w:themeColor="background1"/>
      <w:sz w:val="26"/>
      <w:szCs w:val="26"/>
      <w:shd w:val="clear" w:color="auto" w:fill="808080" w:themeFill="background1" w:themeFillShade="80"/>
      <w:lang w:val="en-US" w:eastAsia="ja-JP"/>
    </w:rPr>
  </w:style>
  <w:style w:type="character" w:customStyle="1" w:styleId="Heading3Char">
    <w:name w:val="Heading 3 Char"/>
    <w:link w:val="Heading3"/>
    <w:uiPriority w:val="9"/>
    <w:locked/>
    <w:rsid w:val="00F7228C"/>
    <w:rPr>
      <w:rFonts w:ascii="Arial" w:eastAsia="Times New Roman" w:hAnsi="Arial" w:cs="Arial"/>
      <w:b/>
      <w:bCs/>
      <w:color w:val="C00000"/>
      <w:sz w:val="22"/>
      <w:szCs w:val="22"/>
      <w:lang w:val="en-GB" w:eastAsia="en-US"/>
    </w:rPr>
  </w:style>
  <w:style w:type="character" w:customStyle="1" w:styleId="Heading5Char">
    <w:name w:val="Heading 5 Char"/>
    <w:link w:val="Heading5"/>
    <w:uiPriority w:val="99"/>
    <w:semiHidden/>
    <w:locked/>
    <w:rsid w:val="00651D76"/>
    <w:rPr>
      <w:rFonts w:ascii="Cambria" w:hAnsi="Cambria" w:cs="Times New Roman"/>
      <w:color w:val="243F60"/>
    </w:rPr>
  </w:style>
  <w:style w:type="character" w:customStyle="1" w:styleId="Heading8Char">
    <w:name w:val="Heading 8 Char"/>
    <w:link w:val="Heading8"/>
    <w:uiPriority w:val="99"/>
    <w:semiHidden/>
    <w:locked/>
    <w:rsid w:val="00197179"/>
    <w:rPr>
      <w:rFonts w:ascii="Cambria" w:hAnsi="Cambria" w:cs="Times New Roman"/>
      <w:color w:val="404040"/>
      <w:sz w:val="20"/>
      <w:szCs w:val="20"/>
    </w:rPr>
  </w:style>
  <w:style w:type="paragraph" w:styleId="BalloonText">
    <w:name w:val="Balloon Text"/>
    <w:basedOn w:val="Normal"/>
    <w:link w:val="BalloonTextChar"/>
    <w:uiPriority w:val="99"/>
    <w:semiHidden/>
    <w:rsid w:val="00CA43C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A43C1"/>
    <w:rPr>
      <w:rFonts w:ascii="Tahoma" w:hAnsi="Tahoma" w:cs="Tahoma"/>
      <w:sz w:val="16"/>
      <w:szCs w:val="16"/>
    </w:rPr>
  </w:style>
  <w:style w:type="paragraph" w:styleId="BodyText">
    <w:name w:val="Body Text"/>
    <w:aliases w:val="Normal H,HEA"/>
    <w:basedOn w:val="Normal"/>
    <w:link w:val="BodyTextChar"/>
    <w:uiPriority w:val="99"/>
    <w:qFormat/>
    <w:rsid w:val="00CA43C1"/>
    <w:pPr>
      <w:spacing w:after="120" w:line="240" w:lineRule="auto"/>
    </w:pPr>
    <w:rPr>
      <w:rFonts w:ascii="Times New Roman" w:eastAsia="Times New Roman" w:hAnsi="Times New Roman"/>
      <w:sz w:val="20"/>
      <w:szCs w:val="20"/>
    </w:rPr>
  </w:style>
  <w:style w:type="character" w:customStyle="1" w:styleId="BodyTextChar">
    <w:name w:val="Body Text Char"/>
    <w:aliases w:val="Normal H Char,HEA Char"/>
    <w:link w:val="BodyText"/>
    <w:uiPriority w:val="99"/>
    <w:locked/>
    <w:rsid w:val="00CA43C1"/>
    <w:rPr>
      <w:rFonts w:ascii="Times New Roman" w:hAnsi="Times New Roman" w:cs="Times New Roman"/>
      <w:sz w:val="20"/>
      <w:szCs w:val="20"/>
    </w:rPr>
  </w:style>
  <w:style w:type="paragraph" w:styleId="BodyText2">
    <w:name w:val="Body Text 2"/>
    <w:basedOn w:val="Normal"/>
    <w:link w:val="BodyText2Char"/>
    <w:uiPriority w:val="99"/>
    <w:rsid w:val="00CA43C1"/>
    <w:pPr>
      <w:spacing w:after="120" w:line="480" w:lineRule="auto"/>
    </w:pPr>
  </w:style>
  <w:style w:type="character" w:customStyle="1" w:styleId="BodyText2Char">
    <w:name w:val="Body Text 2 Char"/>
    <w:link w:val="BodyText2"/>
    <w:uiPriority w:val="99"/>
    <w:locked/>
    <w:rsid w:val="00CA43C1"/>
    <w:rPr>
      <w:rFonts w:cs="Times New Roman"/>
    </w:rPr>
  </w:style>
  <w:style w:type="paragraph" w:styleId="ListParagraph">
    <w:name w:val="List Paragraph"/>
    <w:aliases w:val="Subtitle Cover Page,Bullet List,FooterText,numbered,List Paragraph1,Paragraphe de liste1,Bulletr List Paragraph,列出段落,列出段落1,List Paragraph2,List Paragraph21,Listeafsnit1,Parágrafo da Lista1,Párrafo de lista1,リスト段落1,List Paragraph11,Foot"/>
    <w:basedOn w:val="Normal"/>
    <w:link w:val="ListParagraphChar"/>
    <w:uiPriority w:val="34"/>
    <w:qFormat/>
    <w:rsid w:val="00CA43C1"/>
    <w:pPr>
      <w:ind w:left="720"/>
      <w:contextualSpacing/>
    </w:pPr>
  </w:style>
  <w:style w:type="character" w:styleId="Hyperlink">
    <w:name w:val="Hyperlink"/>
    <w:uiPriority w:val="99"/>
    <w:rsid w:val="00651D76"/>
    <w:rPr>
      <w:rFonts w:cs="Times New Roman"/>
      <w:color w:val="0000FF"/>
      <w:u w:val="single"/>
    </w:rPr>
  </w:style>
  <w:style w:type="paragraph" w:styleId="NormalWeb">
    <w:name w:val="Normal (Web)"/>
    <w:basedOn w:val="Normal"/>
    <w:uiPriority w:val="99"/>
    <w:rsid w:val="00651D76"/>
    <w:pPr>
      <w:spacing w:before="100" w:beforeAutospacing="1" w:after="100" w:afterAutospacing="1" w:line="240" w:lineRule="auto"/>
    </w:pPr>
    <w:rPr>
      <w:rFonts w:ascii="Arial Unicode MS" w:eastAsia="Arial Unicode MS" w:hAnsi="Times New Roman" w:cs="Arial Unicode MS"/>
      <w:sz w:val="24"/>
      <w:szCs w:val="24"/>
    </w:rPr>
  </w:style>
  <w:style w:type="paragraph" w:styleId="BodyTextIndent3">
    <w:name w:val="Body Text Indent 3"/>
    <w:basedOn w:val="Normal"/>
    <w:link w:val="BodyTextIndent3Char"/>
    <w:uiPriority w:val="99"/>
    <w:semiHidden/>
    <w:rsid w:val="00B66E8E"/>
    <w:pPr>
      <w:spacing w:after="120"/>
      <w:ind w:left="283"/>
    </w:pPr>
    <w:rPr>
      <w:sz w:val="16"/>
      <w:szCs w:val="16"/>
    </w:rPr>
  </w:style>
  <w:style w:type="character" w:customStyle="1" w:styleId="BodyTextIndent3Char">
    <w:name w:val="Body Text Indent 3 Char"/>
    <w:link w:val="BodyTextIndent3"/>
    <w:uiPriority w:val="99"/>
    <w:semiHidden/>
    <w:locked/>
    <w:rsid w:val="00B66E8E"/>
    <w:rPr>
      <w:rFonts w:cs="Times New Roman"/>
      <w:sz w:val="16"/>
      <w:szCs w:val="16"/>
    </w:rPr>
  </w:style>
  <w:style w:type="paragraph" w:styleId="Footer">
    <w:name w:val="footer"/>
    <w:aliases w:val="f,fo,figure"/>
    <w:basedOn w:val="Normal"/>
    <w:link w:val="FooterChar"/>
    <w:uiPriority w:val="99"/>
    <w:rsid w:val="00B66E8E"/>
    <w:pPr>
      <w:tabs>
        <w:tab w:val="center" w:pos="4153"/>
        <w:tab w:val="right" w:pos="8306"/>
      </w:tabs>
      <w:spacing w:after="0" w:line="240" w:lineRule="auto"/>
    </w:pPr>
    <w:rPr>
      <w:rFonts w:ascii="Times New Roman" w:eastAsia="Times New Roman" w:hAnsi="Times New Roman"/>
      <w:sz w:val="20"/>
      <w:szCs w:val="20"/>
    </w:rPr>
  </w:style>
  <w:style w:type="character" w:customStyle="1" w:styleId="FooterChar">
    <w:name w:val="Footer Char"/>
    <w:aliases w:val="f Char,fo Char,figure Char"/>
    <w:link w:val="Footer"/>
    <w:uiPriority w:val="99"/>
    <w:locked/>
    <w:rsid w:val="00B66E8E"/>
    <w:rPr>
      <w:rFonts w:ascii="Times New Roman" w:hAnsi="Times New Roman" w:cs="Times New Roman"/>
      <w:sz w:val="20"/>
      <w:szCs w:val="20"/>
    </w:rPr>
  </w:style>
  <w:style w:type="character" w:styleId="CommentReference">
    <w:name w:val="annotation reference"/>
    <w:uiPriority w:val="99"/>
    <w:rsid w:val="00B66E8E"/>
    <w:rPr>
      <w:rFonts w:cs="Times New Roman"/>
      <w:sz w:val="16"/>
    </w:rPr>
  </w:style>
  <w:style w:type="paragraph" w:styleId="CommentText">
    <w:name w:val="annotation text"/>
    <w:basedOn w:val="Normal"/>
    <w:link w:val="CommentTextChar"/>
    <w:uiPriority w:val="99"/>
    <w:semiHidden/>
    <w:rsid w:val="00B66E8E"/>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locked/>
    <w:rsid w:val="00B66E8E"/>
    <w:rPr>
      <w:rFonts w:ascii="Times New Roman" w:hAnsi="Times New Roman" w:cs="Times New Roman"/>
      <w:sz w:val="20"/>
      <w:szCs w:val="20"/>
    </w:rPr>
  </w:style>
  <w:style w:type="paragraph" w:customStyle="1" w:styleId="TableText">
    <w:name w:val="Table Text"/>
    <w:aliases w:val="Table text"/>
    <w:basedOn w:val="Normal"/>
    <w:rsid w:val="00B66E8E"/>
    <w:pPr>
      <w:keepLines/>
      <w:tabs>
        <w:tab w:val="left" w:pos="720"/>
        <w:tab w:val="left" w:pos="1440"/>
        <w:tab w:val="left" w:pos="2304"/>
        <w:tab w:val="right" w:pos="7938"/>
      </w:tabs>
      <w:suppressAutoHyphens/>
      <w:spacing w:before="40" w:after="40" w:line="360" w:lineRule="auto"/>
    </w:pPr>
    <w:rPr>
      <w:rFonts w:ascii="Times New Roman" w:eastAsia="Times New Roman" w:hAnsi="Times New Roman"/>
      <w:kern w:val="28"/>
    </w:rPr>
  </w:style>
  <w:style w:type="paragraph" w:styleId="BlockText">
    <w:name w:val="Block Text"/>
    <w:basedOn w:val="Normal"/>
    <w:uiPriority w:val="99"/>
    <w:rsid w:val="00B66E8E"/>
    <w:pPr>
      <w:spacing w:after="0" w:line="240" w:lineRule="auto"/>
      <w:ind w:left="-720" w:right="-1054"/>
    </w:pPr>
    <w:rPr>
      <w:rFonts w:ascii="Times New Roman" w:eastAsia="Times New Roman" w:hAnsi="Times New Roman"/>
      <w:b/>
      <w:bCs/>
      <w:sz w:val="20"/>
      <w:szCs w:val="20"/>
    </w:rPr>
  </w:style>
  <w:style w:type="character" w:customStyle="1" w:styleId="InitialStyle">
    <w:name w:val="InitialStyle"/>
    <w:uiPriority w:val="99"/>
    <w:rsid w:val="00B66E8E"/>
    <w:rPr>
      <w:rFonts w:ascii="Courier New" w:hAnsi="Courier New"/>
      <w:color w:val="auto"/>
      <w:spacing w:val="0"/>
      <w:sz w:val="24"/>
    </w:rPr>
  </w:style>
  <w:style w:type="paragraph" w:styleId="Header">
    <w:name w:val="header"/>
    <w:basedOn w:val="Normal"/>
    <w:link w:val="HeaderChar"/>
    <w:uiPriority w:val="99"/>
    <w:rsid w:val="00E84E82"/>
    <w:pPr>
      <w:tabs>
        <w:tab w:val="center" w:pos="4513"/>
        <w:tab w:val="right" w:pos="9026"/>
      </w:tabs>
      <w:spacing w:after="0" w:line="240" w:lineRule="auto"/>
    </w:pPr>
  </w:style>
  <w:style w:type="character" w:customStyle="1" w:styleId="HeaderChar">
    <w:name w:val="Header Char"/>
    <w:link w:val="Header"/>
    <w:uiPriority w:val="99"/>
    <w:locked/>
    <w:rsid w:val="00E84E82"/>
    <w:rPr>
      <w:rFonts w:cs="Times New Roman"/>
    </w:rPr>
  </w:style>
  <w:style w:type="paragraph" w:styleId="TOC1">
    <w:name w:val="toc 1"/>
    <w:basedOn w:val="Normal"/>
    <w:next w:val="Normal"/>
    <w:autoRedefine/>
    <w:uiPriority w:val="39"/>
    <w:rsid w:val="006F491F"/>
    <w:pPr>
      <w:spacing w:after="100"/>
    </w:pPr>
  </w:style>
  <w:style w:type="paragraph" w:styleId="TOC2">
    <w:name w:val="toc 2"/>
    <w:basedOn w:val="Normal"/>
    <w:next w:val="Normal"/>
    <w:autoRedefine/>
    <w:uiPriority w:val="39"/>
    <w:rsid w:val="006F491F"/>
    <w:pPr>
      <w:spacing w:after="100"/>
      <w:ind w:left="220"/>
    </w:pPr>
  </w:style>
  <w:style w:type="paragraph" w:styleId="BodyText3">
    <w:name w:val="Body Text 3"/>
    <w:basedOn w:val="Normal"/>
    <w:link w:val="BodyText3Char"/>
    <w:uiPriority w:val="99"/>
    <w:rsid w:val="00197179"/>
    <w:pPr>
      <w:spacing w:after="120"/>
    </w:pPr>
    <w:rPr>
      <w:sz w:val="16"/>
      <w:szCs w:val="16"/>
    </w:rPr>
  </w:style>
  <w:style w:type="character" w:customStyle="1" w:styleId="BodyText3Char">
    <w:name w:val="Body Text 3 Char"/>
    <w:link w:val="BodyText3"/>
    <w:uiPriority w:val="99"/>
    <w:locked/>
    <w:rsid w:val="00197179"/>
    <w:rPr>
      <w:rFonts w:cs="Times New Roman"/>
      <w:sz w:val="16"/>
      <w:szCs w:val="16"/>
    </w:rPr>
  </w:style>
  <w:style w:type="paragraph" w:styleId="Title">
    <w:name w:val="Title"/>
    <w:basedOn w:val="Normal"/>
    <w:link w:val="TitleChar"/>
    <w:uiPriority w:val="10"/>
    <w:qFormat/>
    <w:rsid w:val="00197179"/>
    <w:pPr>
      <w:spacing w:after="0" w:line="240" w:lineRule="auto"/>
      <w:jc w:val="center"/>
    </w:pPr>
    <w:rPr>
      <w:rFonts w:ascii="Times New Roman" w:eastAsia="Times New Roman" w:hAnsi="Times New Roman"/>
      <w:b/>
      <w:sz w:val="36"/>
      <w:szCs w:val="20"/>
      <w:lang w:val="en-IE"/>
    </w:rPr>
  </w:style>
  <w:style w:type="character" w:customStyle="1" w:styleId="TitleChar">
    <w:name w:val="Title Char"/>
    <w:link w:val="Title"/>
    <w:uiPriority w:val="10"/>
    <w:locked/>
    <w:rsid w:val="00197179"/>
    <w:rPr>
      <w:rFonts w:ascii="Times New Roman" w:hAnsi="Times New Roman" w:cs="Times New Roman"/>
      <w:b/>
      <w:sz w:val="20"/>
      <w:szCs w:val="20"/>
      <w:lang w:val="en-IE"/>
    </w:rPr>
  </w:style>
  <w:style w:type="table" w:styleId="TableGrid">
    <w:name w:val="Table Grid"/>
    <w:basedOn w:val="TableNormal"/>
    <w:uiPriority w:val="59"/>
    <w:rsid w:val="00B12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07B12"/>
    <w:pPr>
      <w:spacing w:after="100"/>
      <w:ind w:left="440"/>
    </w:pPr>
  </w:style>
  <w:style w:type="paragraph" w:styleId="CommentSubject">
    <w:name w:val="annotation subject"/>
    <w:basedOn w:val="CommentText"/>
    <w:next w:val="CommentText"/>
    <w:link w:val="CommentSubjectChar"/>
    <w:uiPriority w:val="99"/>
    <w:semiHidden/>
    <w:rsid w:val="00D056D0"/>
    <w:pPr>
      <w:spacing w:after="200"/>
    </w:pPr>
    <w:rPr>
      <w:rFonts w:ascii="Calibri" w:eastAsia="Calibri" w:hAnsi="Calibri"/>
      <w:b/>
      <w:bCs/>
    </w:rPr>
  </w:style>
  <w:style w:type="character" w:customStyle="1" w:styleId="CommentSubjectChar">
    <w:name w:val="Comment Subject Char"/>
    <w:link w:val="CommentSubject"/>
    <w:uiPriority w:val="99"/>
    <w:semiHidden/>
    <w:locked/>
    <w:rsid w:val="00D056D0"/>
    <w:rPr>
      <w:rFonts w:ascii="Times New Roman" w:hAnsi="Times New Roman" w:cs="Times New Roman"/>
      <w:b/>
      <w:bCs/>
      <w:sz w:val="20"/>
      <w:szCs w:val="20"/>
    </w:rPr>
  </w:style>
  <w:style w:type="character" w:styleId="PlaceholderText">
    <w:name w:val="Placeholder Text"/>
    <w:uiPriority w:val="99"/>
    <w:semiHidden/>
    <w:rsid w:val="00463E59"/>
    <w:rPr>
      <w:rFonts w:cs="Times New Roman"/>
      <w:color w:val="808080"/>
    </w:rPr>
  </w:style>
  <w:style w:type="paragraph" w:styleId="Revision">
    <w:name w:val="Revision"/>
    <w:hidden/>
    <w:uiPriority w:val="99"/>
    <w:semiHidden/>
    <w:rsid w:val="001A1B54"/>
    <w:rPr>
      <w:sz w:val="22"/>
      <w:szCs w:val="22"/>
      <w:lang w:val="en-GB" w:eastAsia="en-US"/>
    </w:rPr>
  </w:style>
  <w:style w:type="table" w:styleId="GridTable4-Accent1">
    <w:name w:val="Grid Table 4 Accent 1"/>
    <w:basedOn w:val="TableNormal"/>
    <w:uiPriority w:val="49"/>
    <w:rsid w:val="00B07508"/>
    <w:rPr>
      <w:rFonts w:asciiTheme="minorHAnsi" w:eastAsia="Times New Roman" w:hAnsi="Times New Roman"/>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B07508"/>
    <w:rPr>
      <w:color w:val="808080"/>
      <w:shd w:val="clear" w:color="auto" w:fill="E6E6E6"/>
    </w:rPr>
  </w:style>
  <w:style w:type="table" w:styleId="GridTable4-Accent5">
    <w:name w:val="Grid Table 4 Accent 5"/>
    <w:basedOn w:val="TableNormal"/>
    <w:uiPriority w:val="49"/>
    <w:rsid w:val="004E5C3E"/>
    <w:rPr>
      <w:rFonts w:asciiTheme="minorHAnsi" w:eastAsia="Times New Roman" w:hAnsi="Times New Roman"/>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itle">
    <w:name w:val="Subtitle"/>
    <w:basedOn w:val="Normal"/>
    <w:next w:val="Normal"/>
    <w:link w:val="SubtitleChar"/>
    <w:uiPriority w:val="11"/>
    <w:qFormat/>
    <w:locked/>
    <w:rsid w:val="00360112"/>
    <w:pPr>
      <w:numPr>
        <w:ilvl w:val="1"/>
      </w:numPr>
      <w:pBdr>
        <w:left w:val="double" w:sz="18" w:space="4" w:color="1F3864" w:themeColor="accent1" w:themeShade="80"/>
      </w:pBdr>
      <w:spacing w:before="80" w:after="0" w:line="280" w:lineRule="exact"/>
      <w:jc w:val="left"/>
    </w:pPr>
    <w:rPr>
      <w:rFonts w:asciiTheme="minorHAnsi" w:eastAsiaTheme="minorEastAsia" w:hAnsiTheme="minorHAnsi" w:cstheme="minorHAnsi"/>
      <w:bCs/>
      <w:color w:val="4472C4" w:themeColor="accent1"/>
      <w:sz w:val="24"/>
      <w:szCs w:val="24"/>
      <w:lang w:val="en-US" w:eastAsia="ja-JP"/>
    </w:rPr>
  </w:style>
  <w:style w:type="character" w:customStyle="1" w:styleId="SubtitleChar">
    <w:name w:val="Subtitle Char"/>
    <w:basedOn w:val="DefaultParagraphFont"/>
    <w:link w:val="Subtitle"/>
    <w:uiPriority w:val="11"/>
    <w:rsid w:val="00360112"/>
    <w:rPr>
      <w:rFonts w:asciiTheme="minorHAnsi" w:eastAsiaTheme="minorEastAsia" w:hAnsiTheme="minorHAnsi" w:cstheme="minorHAnsi"/>
      <w:bCs/>
      <w:color w:val="4472C4" w:themeColor="accent1"/>
      <w:sz w:val="24"/>
      <w:szCs w:val="24"/>
      <w:lang w:val="en-US" w:eastAsia="ja-JP"/>
    </w:rPr>
  </w:style>
  <w:style w:type="paragraph" w:customStyle="1" w:styleId="TipText">
    <w:name w:val="Tip Text"/>
    <w:basedOn w:val="Normal"/>
    <w:uiPriority w:val="99"/>
    <w:rsid w:val="00360112"/>
    <w:pPr>
      <w:spacing w:before="0" w:after="160" w:line="264" w:lineRule="auto"/>
      <w:ind w:right="576"/>
      <w:jc w:val="left"/>
    </w:pPr>
    <w:rPr>
      <w:rFonts w:asciiTheme="minorHAnsi" w:eastAsiaTheme="minorEastAsia" w:hAnsiTheme="minorHAnsi" w:cstheme="minorHAnsi"/>
      <w:b/>
      <w:i/>
      <w:iCs/>
      <w:color w:val="7F7F7F" w:themeColor="text1" w:themeTint="80"/>
      <w:sz w:val="16"/>
      <w:szCs w:val="16"/>
      <w:lang w:val="en-US" w:eastAsia="ja-JP"/>
    </w:rPr>
  </w:style>
  <w:style w:type="paragraph" w:styleId="NoSpacing">
    <w:name w:val="No Spacing"/>
    <w:uiPriority w:val="36"/>
    <w:qFormat/>
    <w:rsid w:val="00360112"/>
    <w:rPr>
      <w:rFonts w:asciiTheme="minorHAnsi" w:eastAsiaTheme="minorEastAsia" w:hAnsiTheme="minorHAnsi" w:cstheme="minorBidi"/>
      <w:color w:val="404040" w:themeColor="text1" w:themeTint="BF"/>
      <w:sz w:val="18"/>
      <w:szCs w:val="18"/>
      <w:lang w:val="en-US" w:eastAsia="ja-JP"/>
    </w:rPr>
  </w:style>
  <w:style w:type="paragraph" w:styleId="ListBullet">
    <w:name w:val="List Bullet"/>
    <w:basedOn w:val="Normal"/>
    <w:uiPriority w:val="1"/>
    <w:unhideWhenUsed/>
    <w:qFormat/>
    <w:rsid w:val="00360112"/>
    <w:pPr>
      <w:numPr>
        <w:numId w:val="3"/>
      </w:numPr>
      <w:spacing w:before="0" w:after="60" w:line="288" w:lineRule="auto"/>
      <w:jc w:val="left"/>
    </w:pPr>
    <w:rPr>
      <w:rFonts w:asciiTheme="minorHAnsi" w:eastAsiaTheme="minorEastAsia" w:hAnsiTheme="minorHAnsi" w:cstheme="minorHAnsi"/>
      <w:b/>
      <w:color w:val="404040" w:themeColor="text1" w:themeTint="BF"/>
      <w:szCs w:val="18"/>
      <w:lang w:val="en-US" w:eastAsia="ja-JP"/>
    </w:rPr>
  </w:style>
  <w:style w:type="paragraph" w:customStyle="1" w:styleId="TableTextDecimal">
    <w:name w:val="Table Text Decimal"/>
    <w:basedOn w:val="Normal"/>
    <w:uiPriority w:val="12"/>
    <w:qFormat/>
    <w:rsid w:val="00360112"/>
    <w:pPr>
      <w:tabs>
        <w:tab w:val="decimal" w:pos="936"/>
      </w:tabs>
      <w:spacing w:before="120" w:after="120" w:line="240" w:lineRule="auto"/>
      <w:jc w:val="left"/>
    </w:pPr>
    <w:rPr>
      <w:rFonts w:asciiTheme="minorHAnsi" w:eastAsiaTheme="minorEastAsia" w:hAnsiTheme="minorHAnsi" w:cstheme="minorHAnsi"/>
      <w:b/>
      <w:color w:val="404040" w:themeColor="text1" w:themeTint="BF"/>
      <w:szCs w:val="18"/>
      <w:lang w:val="en-US" w:eastAsia="ja-JP"/>
    </w:rPr>
  </w:style>
  <w:style w:type="paragraph" w:styleId="Signature">
    <w:name w:val="Signature"/>
    <w:basedOn w:val="Normal"/>
    <w:link w:val="SignatureChar"/>
    <w:uiPriority w:val="12"/>
    <w:unhideWhenUsed/>
    <w:qFormat/>
    <w:rsid w:val="00360112"/>
    <w:pPr>
      <w:spacing w:before="960" w:after="0" w:line="240" w:lineRule="auto"/>
      <w:jc w:val="left"/>
    </w:pPr>
    <w:rPr>
      <w:rFonts w:asciiTheme="minorHAnsi" w:eastAsiaTheme="minorEastAsia" w:hAnsiTheme="minorHAnsi" w:cstheme="minorHAnsi"/>
      <w:b/>
      <w:color w:val="404040" w:themeColor="text1" w:themeTint="BF"/>
      <w:szCs w:val="18"/>
      <w:lang w:val="en-US" w:eastAsia="ja-JP"/>
    </w:rPr>
  </w:style>
  <w:style w:type="character" w:customStyle="1" w:styleId="SignatureChar">
    <w:name w:val="Signature Char"/>
    <w:basedOn w:val="DefaultParagraphFont"/>
    <w:link w:val="Signature"/>
    <w:uiPriority w:val="12"/>
    <w:rsid w:val="00360112"/>
    <w:rPr>
      <w:rFonts w:asciiTheme="minorHAnsi" w:eastAsiaTheme="minorEastAsia" w:hAnsiTheme="minorHAnsi" w:cstheme="minorHAnsi"/>
      <w:b/>
      <w:color w:val="404040" w:themeColor="text1" w:themeTint="BF"/>
      <w:sz w:val="22"/>
      <w:szCs w:val="18"/>
      <w:lang w:val="en-US" w:eastAsia="ja-JP"/>
    </w:rPr>
  </w:style>
  <w:style w:type="paragraph" w:customStyle="1" w:styleId="SpaceBefore">
    <w:name w:val="Space Before"/>
    <w:basedOn w:val="Normal"/>
    <w:uiPriority w:val="2"/>
    <w:qFormat/>
    <w:rsid w:val="00360112"/>
    <w:pPr>
      <w:spacing w:after="180" w:line="288" w:lineRule="auto"/>
      <w:jc w:val="left"/>
    </w:pPr>
    <w:rPr>
      <w:rFonts w:asciiTheme="minorHAnsi" w:eastAsiaTheme="minorEastAsia" w:hAnsiTheme="minorHAnsi" w:cstheme="minorHAnsi"/>
      <w:b/>
      <w:color w:val="404040" w:themeColor="text1" w:themeTint="BF"/>
      <w:szCs w:val="18"/>
      <w:lang w:val="en-US" w:eastAsia="ja-JP"/>
    </w:rPr>
  </w:style>
  <w:style w:type="character" w:customStyle="1" w:styleId="DefaultTextChar">
    <w:name w:val="Default Text Char"/>
    <w:link w:val="DefaultText"/>
    <w:locked/>
    <w:rsid w:val="00360112"/>
    <w:rPr>
      <w:sz w:val="24"/>
      <w:szCs w:val="24"/>
    </w:rPr>
  </w:style>
  <w:style w:type="paragraph" w:customStyle="1" w:styleId="DefaultText">
    <w:name w:val="Default Text"/>
    <w:basedOn w:val="Normal"/>
    <w:link w:val="DefaultTextChar"/>
    <w:rsid w:val="00360112"/>
    <w:pPr>
      <w:spacing w:before="0" w:after="0" w:line="240" w:lineRule="auto"/>
      <w:jc w:val="left"/>
    </w:pPr>
    <w:rPr>
      <w:rFonts w:ascii="Calibri" w:hAnsi="Calibri" w:cs="Times New Roman"/>
      <w:color w:val="auto"/>
      <w:sz w:val="24"/>
      <w:szCs w:val="24"/>
      <w:lang w:val="en-IE" w:eastAsia="en-IE"/>
    </w:rPr>
  </w:style>
  <w:style w:type="paragraph" w:styleId="TOCHeading">
    <w:name w:val="TOC Heading"/>
    <w:basedOn w:val="Heading1"/>
    <w:next w:val="Normal"/>
    <w:uiPriority w:val="39"/>
    <w:unhideWhenUsed/>
    <w:qFormat/>
    <w:rsid w:val="00360112"/>
    <w:pPr>
      <w:keepNext/>
      <w:keepLines/>
      <w:pBdr>
        <w:left w:val="double" w:sz="18" w:space="4" w:color="1F3864" w:themeColor="accent1" w:themeShade="80"/>
      </w:pBdr>
      <w:shd w:val="clear" w:color="auto" w:fill="auto"/>
      <w:spacing w:before="240" w:after="0" w:line="259" w:lineRule="auto"/>
      <w:jc w:val="left"/>
      <w:outlineLvl w:val="9"/>
    </w:pPr>
    <w:rPr>
      <w:rFonts w:asciiTheme="majorHAnsi" w:eastAsiaTheme="majorEastAsia" w:hAnsiTheme="majorHAnsi" w:cstheme="majorBidi"/>
      <w:b w:val="0"/>
      <w:bCs w:val="0"/>
      <w:caps/>
      <w:color w:val="2F5496" w:themeColor="accent1" w:themeShade="BF"/>
      <w:kern w:val="28"/>
      <w:sz w:val="32"/>
      <w:szCs w:val="32"/>
      <w:lang w:val="en-US"/>
    </w:rPr>
  </w:style>
  <w:style w:type="character" w:styleId="UnresolvedMention">
    <w:name w:val="Unresolved Mention"/>
    <w:basedOn w:val="DefaultParagraphFont"/>
    <w:uiPriority w:val="99"/>
    <w:semiHidden/>
    <w:unhideWhenUsed/>
    <w:rsid w:val="00B04F00"/>
    <w:rPr>
      <w:color w:val="808080"/>
      <w:shd w:val="clear" w:color="auto" w:fill="E6E6E6"/>
    </w:rPr>
  </w:style>
  <w:style w:type="paragraph" w:customStyle="1" w:styleId="ACBody2">
    <w:name w:val="AC Body 2"/>
    <w:basedOn w:val="Normal"/>
    <w:rsid w:val="008A2B74"/>
    <w:pPr>
      <w:spacing w:before="0" w:after="240" w:line="240" w:lineRule="auto"/>
      <w:ind w:left="1440"/>
    </w:pPr>
    <w:rPr>
      <w:rFonts w:ascii="Times New Roman" w:eastAsia="Times New Roman" w:hAnsi="Times New Roman" w:cs="Times New Roman"/>
      <w:color w:val="auto"/>
      <w:sz w:val="24"/>
      <w:szCs w:val="24"/>
    </w:rPr>
  </w:style>
  <w:style w:type="character" w:customStyle="1" w:styleId="ListParagraphChar">
    <w:name w:val="List Paragraph Char"/>
    <w:aliases w:val="Subtitle Cover Page Char,Bullet List Char,FooterText Char,numbered Char,List Paragraph1 Char,Paragraphe de liste1 Char,Bulletr List Paragraph Char,列出段落 Char,列出段落1 Char,List Paragraph2 Char,List Paragraph21 Char,Listeafsnit1 Char"/>
    <w:link w:val="ListParagraph"/>
    <w:uiPriority w:val="34"/>
    <w:rsid w:val="007B619B"/>
    <w:rPr>
      <w:rFonts w:ascii="Arial" w:hAnsi="Arial" w:cs="Arial"/>
      <w:color w:val="000000"/>
      <w:sz w:val="22"/>
      <w:szCs w:val="22"/>
      <w:lang w:val="en-GB" w:eastAsia="en-US"/>
    </w:rPr>
  </w:style>
  <w:style w:type="table" w:styleId="MediumList2-Accent3">
    <w:name w:val="Medium List 2 Accent 3"/>
    <w:basedOn w:val="TableNormal"/>
    <w:uiPriority w:val="66"/>
    <w:rsid w:val="004E50FC"/>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8B03C3"/>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906598"/>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C5B1B"/>
    <w:pPr>
      <w:autoSpaceDE w:val="0"/>
      <w:autoSpaceDN w:val="0"/>
      <w:adjustRightInd w:val="0"/>
    </w:pPr>
    <w:rPr>
      <w:rFonts w:ascii="Arial" w:eastAsia="Times New Roman"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951679">
      <w:marLeft w:val="0"/>
      <w:marRight w:val="0"/>
      <w:marTop w:val="0"/>
      <w:marBottom w:val="0"/>
      <w:divBdr>
        <w:top w:val="none" w:sz="0" w:space="0" w:color="auto"/>
        <w:left w:val="none" w:sz="0" w:space="0" w:color="auto"/>
        <w:bottom w:val="none" w:sz="0" w:space="0" w:color="auto"/>
        <w:right w:val="none" w:sz="0" w:space="0" w:color="auto"/>
      </w:divBdr>
    </w:div>
    <w:div w:id="1371951680">
      <w:marLeft w:val="0"/>
      <w:marRight w:val="0"/>
      <w:marTop w:val="0"/>
      <w:marBottom w:val="0"/>
      <w:divBdr>
        <w:top w:val="none" w:sz="0" w:space="0" w:color="auto"/>
        <w:left w:val="none" w:sz="0" w:space="0" w:color="auto"/>
        <w:bottom w:val="none" w:sz="0" w:space="0" w:color="auto"/>
        <w:right w:val="none" w:sz="0" w:space="0" w:color="auto"/>
      </w:divBdr>
    </w:div>
    <w:div w:id="1371951681">
      <w:marLeft w:val="0"/>
      <w:marRight w:val="0"/>
      <w:marTop w:val="0"/>
      <w:marBottom w:val="0"/>
      <w:divBdr>
        <w:top w:val="none" w:sz="0" w:space="0" w:color="auto"/>
        <w:left w:val="none" w:sz="0" w:space="0" w:color="auto"/>
        <w:bottom w:val="none" w:sz="0" w:space="0" w:color="auto"/>
        <w:right w:val="none" w:sz="0" w:space="0" w:color="auto"/>
      </w:divBdr>
    </w:div>
    <w:div w:id="1371951682">
      <w:marLeft w:val="0"/>
      <w:marRight w:val="0"/>
      <w:marTop w:val="0"/>
      <w:marBottom w:val="0"/>
      <w:divBdr>
        <w:top w:val="none" w:sz="0" w:space="0" w:color="auto"/>
        <w:left w:val="none" w:sz="0" w:space="0" w:color="auto"/>
        <w:bottom w:val="none" w:sz="0" w:space="0" w:color="auto"/>
        <w:right w:val="none" w:sz="0" w:space="0" w:color="auto"/>
      </w:divBdr>
    </w:div>
    <w:div w:id="17551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enders.gov.i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Key_x0020_Document xmlns="6dcfa787-5889-462c-a9ac-41028b97e179">false</Key_x0020_Document>
    <Expiry_x0020_Date_x0020__x0028_if_x0020_any_x0029_ xmlns="6dcfa787-5889-462c-a9ac-41028b97e179" xsi:nil="true"/>
    <Description0 xmlns="6dcfa787-5889-462c-a9ac-41028b97e179" xsi:nil="true"/>
    <Category xmlns="6dcfa787-5889-462c-a9ac-41028b97e179">General News</Category>
    <Staff_x0020_Announcement xmlns="6dcfa787-5889-462c-a9ac-41028b97e179">false</Staff_x0020_Announcem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A8A8A4CA0C484495275E286D05D9E0" ma:contentTypeVersion="10" ma:contentTypeDescription="Create a new document." ma:contentTypeScope="" ma:versionID="93895e927d61943fb1ad29c9c595ead9">
  <xsd:schema xmlns:xsd="http://www.w3.org/2001/XMLSchema" xmlns:p="http://schemas.microsoft.com/office/2006/metadata/properties" xmlns:ns2="6dcfa787-5889-462c-a9ac-41028b97e179" targetNamespace="http://schemas.microsoft.com/office/2006/metadata/properties" ma:root="true" ma:fieldsID="f266640056c5f4b12b943e13592f92ff" ns2:_="">
    <xsd:import namespace="6dcfa787-5889-462c-a9ac-41028b97e179"/>
    <xsd:element name="properties">
      <xsd:complexType>
        <xsd:sequence>
          <xsd:element name="documentManagement">
            <xsd:complexType>
              <xsd:all>
                <xsd:element ref="ns2:Description0" minOccurs="0"/>
                <xsd:element ref="ns2:Category"/>
                <xsd:element ref="ns2:Key_x0020_Document" minOccurs="0"/>
                <xsd:element ref="ns2:Staff_x0020_Announcement" minOccurs="0"/>
                <xsd:element ref="ns2:Expiry_x0020_Date_x0020__x0028_if_x0020_any_x0029_" minOccurs="0"/>
              </xsd:all>
            </xsd:complexType>
          </xsd:element>
        </xsd:sequence>
      </xsd:complexType>
    </xsd:element>
  </xsd:schema>
  <xsd:schema xmlns:xsd="http://www.w3.org/2001/XMLSchema" xmlns:dms="http://schemas.microsoft.com/office/2006/documentManagement/types" targetNamespace="6dcfa787-5889-462c-a9ac-41028b97e179" elementFormDefault="qualified">
    <xsd:import namespace="http://schemas.microsoft.com/office/2006/documentManagement/types"/>
    <xsd:element name="Description0" ma:index="2" nillable="true" ma:displayName="Description" ma:description="Please give a brief description/comment regarding this document." ma:internalName="Description0">
      <xsd:simpleType>
        <xsd:restriction base="dms:Note"/>
      </xsd:simpleType>
    </xsd:element>
    <xsd:element name="Category" ma:index="3" ma:displayName="Category" ma:default="General News" ma:description="What kind of document is this?" ma:format="Dropdown" ma:internalName="Category">
      <xsd:simpleType>
        <xsd:restriction base="dms:Choice">
          <xsd:enumeration value="Corporate Affairs"/>
          <xsd:enumeration value="Environment"/>
          <xsd:enumeration value="Policy"/>
          <xsd:enumeration value="Procurement"/>
          <xsd:enumeration value="General News"/>
          <xsd:enumeration value="Sports and Rec"/>
          <xsd:enumeration value="Annual Report"/>
          <xsd:enumeration value="Finance Document"/>
          <xsd:enumeration value="IT Section"/>
          <xsd:enumeration value="Health &amp; Safety"/>
          <xsd:enumeration value="Road Safety"/>
          <xsd:enumeration value="HR Section"/>
          <xsd:enumeration value="Water Services"/>
        </xsd:restriction>
      </xsd:simpleType>
    </xsd:element>
    <xsd:element name="Key_x0020_Document" ma:index="4" nillable="true" ma:displayName="Key Document" ma:default="0" ma:description="Is this document a Key Mayo County Council Corporate Document?" ma:internalName="Key_x0020_Document">
      <xsd:simpleType>
        <xsd:restriction base="dms:Boolean"/>
      </xsd:simpleType>
    </xsd:element>
    <xsd:element name="Staff_x0020_Announcement" ma:index="5" nillable="true" ma:displayName="Staff Announcement" ma:default="0" ma:description="Post Document as a Staff Announcement?" ma:internalName="Staff_x0020_Announcement">
      <xsd:simpleType>
        <xsd:restriction base="dms:Boolean"/>
      </xsd:simpleType>
    </xsd:element>
    <xsd:element name="Expiry_x0020_Date_x0020__x0028_if_x0020_any_x0029_" ma:index="13" nillable="true" ma:displayName="Expiry Date" ma:description="Please enter an expiry date if this document is to be posted as a Staff Announcement. The document will not display on the home page of the Intranet from this date onwards. The default value is 14 days from today's date." ma:format="DateOnly" ma:internalName="Expiry_x0020_Date_x0020__x0028_if_x0020_any_x0029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2841A-D32D-41C3-A3D4-8FAF9CA1FE43}">
  <ds:schemaRefs>
    <ds:schemaRef ds:uri="http://schemas.microsoft.com/sharepoint/v3/contenttype/forms"/>
  </ds:schemaRefs>
</ds:datastoreItem>
</file>

<file path=customXml/itemProps2.xml><?xml version="1.0" encoding="utf-8"?>
<ds:datastoreItem xmlns:ds="http://schemas.openxmlformats.org/officeDocument/2006/customXml" ds:itemID="{DF193A8E-B463-497D-8474-9D2896BAC966}">
  <ds:schemaRefs>
    <ds:schemaRef ds:uri="http://schemas.microsoft.com/office/2006/metadata/properties"/>
    <ds:schemaRef ds:uri="6dcfa787-5889-462c-a9ac-41028b97e179"/>
  </ds:schemaRefs>
</ds:datastoreItem>
</file>

<file path=customXml/itemProps3.xml><?xml version="1.0" encoding="utf-8"?>
<ds:datastoreItem xmlns:ds="http://schemas.openxmlformats.org/officeDocument/2006/customXml" ds:itemID="{75A94BC6-8EB3-47C9-BC97-95C480982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fa787-5889-462c-a9ac-41028b97e17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F2456AA-238B-47AB-B7D6-2524A2F3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Achilles</Company>
  <LinksUpToDate>false</LinksUpToDate>
  <CharactersWithSpaces>11753</CharactersWithSpaces>
  <SharedDoc>false</SharedDoc>
  <HLinks>
    <vt:vector size="258" baseType="variant">
      <vt:variant>
        <vt:i4>7995484</vt:i4>
      </vt:variant>
      <vt:variant>
        <vt:i4>240</vt:i4>
      </vt:variant>
      <vt:variant>
        <vt:i4>0</vt:i4>
      </vt:variant>
      <vt:variant>
        <vt:i4>5</vt:i4>
      </vt:variant>
      <vt:variant>
        <vt:lpwstr>mailto:nonrestaxclearance@revenue.ie</vt:lpwstr>
      </vt:variant>
      <vt:variant>
        <vt:lpwstr/>
      </vt:variant>
      <vt:variant>
        <vt:i4>6422638</vt:i4>
      </vt:variant>
      <vt:variant>
        <vt:i4>237</vt:i4>
      </vt:variant>
      <vt:variant>
        <vt:i4>0</vt:i4>
      </vt:variant>
      <vt:variant>
        <vt:i4>5</vt:i4>
      </vt:variant>
      <vt:variant>
        <vt:lpwstr>http://www.revenue.ie/</vt:lpwstr>
      </vt:variant>
      <vt:variant>
        <vt:lpwstr/>
      </vt:variant>
      <vt:variant>
        <vt:i4>3604516</vt:i4>
      </vt:variant>
      <vt:variant>
        <vt:i4>234</vt:i4>
      </vt:variant>
      <vt:variant>
        <vt:i4>0</vt:i4>
      </vt:variant>
      <vt:variant>
        <vt:i4>5</vt:i4>
      </vt:variant>
      <vt:variant>
        <vt:lpwstr>http://www.etenders.gov.ie/</vt:lpwstr>
      </vt:variant>
      <vt:variant>
        <vt:lpwstr/>
      </vt:variant>
      <vt:variant>
        <vt:i4>3604516</vt:i4>
      </vt:variant>
      <vt:variant>
        <vt:i4>231</vt:i4>
      </vt:variant>
      <vt:variant>
        <vt:i4>0</vt:i4>
      </vt:variant>
      <vt:variant>
        <vt:i4>5</vt:i4>
      </vt:variant>
      <vt:variant>
        <vt:lpwstr>http://www.etenders.gov.ie/</vt:lpwstr>
      </vt:variant>
      <vt:variant>
        <vt:lpwstr/>
      </vt:variant>
      <vt:variant>
        <vt:i4>3866672</vt:i4>
      </vt:variant>
      <vt:variant>
        <vt:i4>228</vt:i4>
      </vt:variant>
      <vt:variant>
        <vt:i4>0</vt:i4>
      </vt:variant>
      <vt:variant>
        <vt:i4>5</vt:i4>
      </vt:variant>
      <vt:variant>
        <vt:lpwstr>http://www.revenue.ie/en/online/tax-clearance.html</vt:lpwstr>
      </vt:variant>
      <vt:variant>
        <vt:lpwstr/>
      </vt:variant>
      <vt:variant>
        <vt:i4>7340094</vt:i4>
      </vt:variant>
      <vt:variant>
        <vt:i4>225</vt:i4>
      </vt:variant>
      <vt:variant>
        <vt:i4>0</vt:i4>
      </vt:variant>
      <vt:variant>
        <vt:i4>5</vt:i4>
      </vt:variant>
      <vt:variant>
        <vt:lpwstr>http://www.sdcc.ie/</vt:lpwstr>
      </vt:variant>
      <vt:variant>
        <vt:lpwstr/>
      </vt:variant>
      <vt:variant>
        <vt:i4>1769520</vt:i4>
      </vt:variant>
      <vt:variant>
        <vt:i4>218</vt:i4>
      </vt:variant>
      <vt:variant>
        <vt:i4>0</vt:i4>
      </vt:variant>
      <vt:variant>
        <vt:i4>5</vt:i4>
      </vt:variant>
      <vt:variant>
        <vt:lpwstr/>
      </vt:variant>
      <vt:variant>
        <vt:lpwstr>_Toc471735694</vt:lpwstr>
      </vt:variant>
      <vt:variant>
        <vt:i4>1769520</vt:i4>
      </vt:variant>
      <vt:variant>
        <vt:i4>212</vt:i4>
      </vt:variant>
      <vt:variant>
        <vt:i4>0</vt:i4>
      </vt:variant>
      <vt:variant>
        <vt:i4>5</vt:i4>
      </vt:variant>
      <vt:variant>
        <vt:lpwstr/>
      </vt:variant>
      <vt:variant>
        <vt:lpwstr>_Toc471735693</vt:lpwstr>
      </vt:variant>
      <vt:variant>
        <vt:i4>1769520</vt:i4>
      </vt:variant>
      <vt:variant>
        <vt:i4>206</vt:i4>
      </vt:variant>
      <vt:variant>
        <vt:i4>0</vt:i4>
      </vt:variant>
      <vt:variant>
        <vt:i4>5</vt:i4>
      </vt:variant>
      <vt:variant>
        <vt:lpwstr/>
      </vt:variant>
      <vt:variant>
        <vt:lpwstr>_Toc471735692</vt:lpwstr>
      </vt:variant>
      <vt:variant>
        <vt:i4>1769520</vt:i4>
      </vt:variant>
      <vt:variant>
        <vt:i4>200</vt:i4>
      </vt:variant>
      <vt:variant>
        <vt:i4>0</vt:i4>
      </vt:variant>
      <vt:variant>
        <vt:i4>5</vt:i4>
      </vt:variant>
      <vt:variant>
        <vt:lpwstr/>
      </vt:variant>
      <vt:variant>
        <vt:lpwstr>_Toc471735691</vt:lpwstr>
      </vt:variant>
      <vt:variant>
        <vt:i4>1769520</vt:i4>
      </vt:variant>
      <vt:variant>
        <vt:i4>194</vt:i4>
      </vt:variant>
      <vt:variant>
        <vt:i4>0</vt:i4>
      </vt:variant>
      <vt:variant>
        <vt:i4>5</vt:i4>
      </vt:variant>
      <vt:variant>
        <vt:lpwstr/>
      </vt:variant>
      <vt:variant>
        <vt:lpwstr>_Toc471735690</vt:lpwstr>
      </vt:variant>
      <vt:variant>
        <vt:i4>1703984</vt:i4>
      </vt:variant>
      <vt:variant>
        <vt:i4>188</vt:i4>
      </vt:variant>
      <vt:variant>
        <vt:i4>0</vt:i4>
      </vt:variant>
      <vt:variant>
        <vt:i4>5</vt:i4>
      </vt:variant>
      <vt:variant>
        <vt:lpwstr/>
      </vt:variant>
      <vt:variant>
        <vt:lpwstr>_Toc471735689</vt:lpwstr>
      </vt:variant>
      <vt:variant>
        <vt:i4>1703984</vt:i4>
      </vt:variant>
      <vt:variant>
        <vt:i4>182</vt:i4>
      </vt:variant>
      <vt:variant>
        <vt:i4>0</vt:i4>
      </vt:variant>
      <vt:variant>
        <vt:i4>5</vt:i4>
      </vt:variant>
      <vt:variant>
        <vt:lpwstr/>
      </vt:variant>
      <vt:variant>
        <vt:lpwstr>_Toc471735688</vt:lpwstr>
      </vt:variant>
      <vt:variant>
        <vt:i4>1703984</vt:i4>
      </vt:variant>
      <vt:variant>
        <vt:i4>176</vt:i4>
      </vt:variant>
      <vt:variant>
        <vt:i4>0</vt:i4>
      </vt:variant>
      <vt:variant>
        <vt:i4>5</vt:i4>
      </vt:variant>
      <vt:variant>
        <vt:lpwstr/>
      </vt:variant>
      <vt:variant>
        <vt:lpwstr>_Toc471735687</vt:lpwstr>
      </vt:variant>
      <vt:variant>
        <vt:i4>1703984</vt:i4>
      </vt:variant>
      <vt:variant>
        <vt:i4>170</vt:i4>
      </vt:variant>
      <vt:variant>
        <vt:i4>0</vt:i4>
      </vt:variant>
      <vt:variant>
        <vt:i4>5</vt:i4>
      </vt:variant>
      <vt:variant>
        <vt:lpwstr/>
      </vt:variant>
      <vt:variant>
        <vt:lpwstr>_Toc471735686</vt:lpwstr>
      </vt:variant>
      <vt:variant>
        <vt:i4>1703984</vt:i4>
      </vt:variant>
      <vt:variant>
        <vt:i4>164</vt:i4>
      </vt:variant>
      <vt:variant>
        <vt:i4>0</vt:i4>
      </vt:variant>
      <vt:variant>
        <vt:i4>5</vt:i4>
      </vt:variant>
      <vt:variant>
        <vt:lpwstr/>
      </vt:variant>
      <vt:variant>
        <vt:lpwstr>_Toc471735685</vt:lpwstr>
      </vt:variant>
      <vt:variant>
        <vt:i4>1703984</vt:i4>
      </vt:variant>
      <vt:variant>
        <vt:i4>158</vt:i4>
      </vt:variant>
      <vt:variant>
        <vt:i4>0</vt:i4>
      </vt:variant>
      <vt:variant>
        <vt:i4>5</vt:i4>
      </vt:variant>
      <vt:variant>
        <vt:lpwstr/>
      </vt:variant>
      <vt:variant>
        <vt:lpwstr>_Toc471735684</vt:lpwstr>
      </vt:variant>
      <vt:variant>
        <vt:i4>1703984</vt:i4>
      </vt:variant>
      <vt:variant>
        <vt:i4>152</vt:i4>
      </vt:variant>
      <vt:variant>
        <vt:i4>0</vt:i4>
      </vt:variant>
      <vt:variant>
        <vt:i4>5</vt:i4>
      </vt:variant>
      <vt:variant>
        <vt:lpwstr/>
      </vt:variant>
      <vt:variant>
        <vt:lpwstr>_Toc471735683</vt:lpwstr>
      </vt:variant>
      <vt:variant>
        <vt:i4>1703984</vt:i4>
      </vt:variant>
      <vt:variant>
        <vt:i4>146</vt:i4>
      </vt:variant>
      <vt:variant>
        <vt:i4>0</vt:i4>
      </vt:variant>
      <vt:variant>
        <vt:i4>5</vt:i4>
      </vt:variant>
      <vt:variant>
        <vt:lpwstr/>
      </vt:variant>
      <vt:variant>
        <vt:lpwstr>_Toc471735682</vt:lpwstr>
      </vt:variant>
      <vt:variant>
        <vt:i4>1703984</vt:i4>
      </vt:variant>
      <vt:variant>
        <vt:i4>140</vt:i4>
      </vt:variant>
      <vt:variant>
        <vt:i4>0</vt:i4>
      </vt:variant>
      <vt:variant>
        <vt:i4>5</vt:i4>
      </vt:variant>
      <vt:variant>
        <vt:lpwstr/>
      </vt:variant>
      <vt:variant>
        <vt:lpwstr>_Toc471735681</vt:lpwstr>
      </vt:variant>
      <vt:variant>
        <vt:i4>1703984</vt:i4>
      </vt:variant>
      <vt:variant>
        <vt:i4>134</vt:i4>
      </vt:variant>
      <vt:variant>
        <vt:i4>0</vt:i4>
      </vt:variant>
      <vt:variant>
        <vt:i4>5</vt:i4>
      </vt:variant>
      <vt:variant>
        <vt:lpwstr/>
      </vt:variant>
      <vt:variant>
        <vt:lpwstr>_Toc471735680</vt:lpwstr>
      </vt:variant>
      <vt:variant>
        <vt:i4>1376304</vt:i4>
      </vt:variant>
      <vt:variant>
        <vt:i4>128</vt:i4>
      </vt:variant>
      <vt:variant>
        <vt:i4>0</vt:i4>
      </vt:variant>
      <vt:variant>
        <vt:i4>5</vt:i4>
      </vt:variant>
      <vt:variant>
        <vt:lpwstr/>
      </vt:variant>
      <vt:variant>
        <vt:lpwstr>_Toc471735679</vt:lpwstr>
      </vt:variant>
      <vt:variant>
        <vt:i4>1376304</vt:i4>
      </vt:variant>
      <vt:variant>
        <vt:i4>122</vt:i4>
      </vt:variant>
      <vt:variant>
        <vt:i4>0</vt:i4>
      </vt:variant>
      <vt:variant>
        <vt:i4>5</vt:i4>
      </vt:variant>
      <vt:variant>
        <vt:lpwstr/>
      </vt:variant>
      <vt:variant>
        <vt:lpwstr>_Toc471735678</vt:lpwstr>
      </vt:variant>
      <vt:variant>
        <vt:i4>1376304</vt:i4>
      </vt:variant>
      <vt:variant>
        <vt:i4>116</vt:i4>
      </vt:variant>
      <vt:variant>
        <vt:i4>0</vt:i4>
      </vt:variant>
      <vt:variant>
        <vt:i4>5</vt:i4>
      </vt:variant>
      <vt:variant>
        <vt:lpwstr/>
      </vt:variant>
      <vt:variant>
        <vt:lpwstr>_Toc471735677</vt:lpwstr>
      </vt:variant>
      <vt:variant>
        <vt:i4>1376304</vt:i4>
      </vt:variant>
      <vt:variant>
        <vt:i4>110</vt:i4>
      </vt:variant>
      <vt:variant>
        <vt:i4>0</vt:i4>
      </vt:variant>
      <vt:variant>
        <vt:i4>5</vt:i4>
      </vt:variant>
      <vt:variant>
        <vt:lpwstr/>
      </vt:variant>
      <vt:variant>
        <vt:lpwstr>_Toc471735676</vt:lpwstr>
      </vt:variant>
      <vt:variant>
        <vt:i4>1376304</vt:i4>
      </vt:variant>
      <vt:variant>
        <vt:i4>104</vt:i4>
      </vt:variant>
      <vt:variant>
        <vt:i4>0</vt:i4>
      </vt:variant>
      <vt:variant>
        <vt:i4>5</vt:i4>
      </vt:variant>
      <vt:variant>
        <vt:lpwstr/>
      </vt:variant>
      <vt:variant>
        <vt:lpwstr>_Toc471735675</vt:lpwstr>
      </vt:variant>
      <vt:variant>
        <vt:i4>1376304</vt:i4>
      </vt:variant>
      <vt:variant>
        <vt:i4>98</vt:i4>
      </vt:variant>
      <vt:variant>
        <vt:i4>0</vt:i4>
      </vt:variant>
      <vt:variant>
        <vt:i4>5</vt:i4>
      </vt:variant>
      <vt:variant>
        <vt:lpwstr/>
      </vt:variant>
      <vt:variant>
        <vt:lpwstr>_Toc471735674</vt:lpwstr>
      </vt:variant>
      <vt:variant>
        <vt:i4>1376304</vt:i4>
      </vt:variant>
      <vt:variant>
        <vt:i4>92</vt:i4>
      </vt:variant>
      <vt:variant>
        <vt:i4>0</vt:i4>
      </vt:variant>
      <vt:variant>
        <vt:i4>5</vt:i4>
      </vt:variant>
      <vt:variant>
        <vt:lpwstr/>
      </vt:variant>
      <vt:variant>
        <vt:lpwstr>_Toc471735673</vt:lpwstr>
      </vt:variant>
      <vt:variant>
        <vt:i4>1376304</vt:i4>
      </vt:variant>
      <vt:variant>
        <vt:i4>86</vt:i4>
      </vt:variant>
      <vt:variant>
        <vt:i4>0</vt:i4>
      </vt:variant>
      <vt:variant>
        <vt:i4>5</vt:i4>
      </vt:variant>
      <vt:variant>
        <vt:lpwstr/>
      </vt:variant>
      <vt:variant>
        <vt:lpwstr>_Toc471735672</vt:lpwstr>
      </vt:variant>
      <vt:variant>
        <vt:i4>1376304</vt:i4>
      </vt:variant>
      <vt:variant>
        <vt:i4>80</vt:i4>
      </vt:variant>
      <vt:variant>
        <vt:i4>0</vt:i4>
      </vt:variant>
      <vt:variant>
        <vt:i4>5</vt:i4>
      </vt:variant>
      <vt:variant>
        <vt:lpwstr/>
      </vt:variant>
      <vt:variant>
        <vt:lpwstr>_Toc471735671</vt:lpwstr>
      </vt:variant>
      <vt:variant>
        <vt:i4>1376304</vt:i4>
      </vt:variant>
      <vt:variant>
        <vt:i4>74</vt:i4>
      </vt:variant>
      <vt:variant>
        <vt:i4>0</vt:i4>
      </vt:variant>
      <vt:variant>
        <vt:i4>5</vt:i4>
      </vt:variant>
      <vt:variant>
        <vt:lpwstr/>
      </vt:variant>
      <vt:variant>
        <vt:lpwstr>_Toc471735670</vt:lpwstr>
      </vt:variant>
      <vt:variant>
        <vt:i4>1310768</vt:i4>
      </vt:variant>
      <vt:variant>
        <vt:i4>68</vt:i4>
      </vt:variant>
      <vt:variant>
        <vt:i4>0</vt:i4>
      </vt:variant>
      <vt:variant>
        <vt:i4>5</vt:i4>
      </vt:variant>
      <vt:variant>
        <vt:lpwstr/>
      </vt:variant>
      <vt:variant>
        <vt:lpwstr>_Toc471735669</vt:lpwstr>
      </vt:variant>
      <vt:variant>
        <vt:i4>1310768</vt:i4>
      </vt:variant>
      <vt:variant>
        <vt:i4>62</vt:i4>
      </vt:variant>
      <vt:variant>
        <vt:i4>0</vt:i4>
      </vt:variant>
      <vt:variant>
        <vt:i4>5</vt:i4>
      </vt:variant>
      <vt:variant>
        <vt:lpwstr/>
      </vt:variant>
      <vt:variant>
        <vt:lpwstr>_Toc471735668</vt:lpwstr>
      </vt:variant>
      <vt:variant>
        <vt:i4>1310768</vt:i4>
      </vt:variant>
      <vt:variant>
        <vt:i4>56</vt:i4>
      </vt:variant>
      <vt:variant>
        <vt:i4>0</vt:i4>
      </vt:variant>
      <vt:variant>
        <vt:i4>5</vt:i4>
      </vt:variant>
      <vt:variant>
        <vt:lpwstr/>
      </vt:variant>
      <vt:variant>
        <vt:lpwstr>_Toc471735667</vt:lpwstr>
      </vt:variant>
      <vt:variant>
        <vt:i4>1310768</vt:i4>
      </vt:variant>
      <vt:variant>
        <vt:i4>50</vt:i4>
      </vt:variant>
      <vt:variant>
        <vt:i4>0</vt:i4>
      </vt:variant>
      <vt:variant>
        <vt:i4>5</vt:i4>
      </vt:variant>
      <vt:variant>
        <vt:lpwstr/>
      </vt:variant>
      <vt:variant>
        <vt:lpwstr>_Toc471735666</vt:lpwstr>
      </vt:variant>
      <vt:variant>
        <vt:i4>1310768</vt:i4>
      </vt:variant>
      <vt:variant>
        <vt:i4>44</vt:i4>
      </vt:variant>
      <vt:variant>
        <vt:i4>0</vt:i4>
      </vt:variant>
      <vt:variant>
        <vt:i4>5</vt:i4>
      </vt:variant>
      <vt:variant>
        <vt:lpwstr/>
      </vt:variant>
      <vt:variant>
        <vt:lpwstr>_Toc471735665</vt:lpwstr>
      </vt:variant>
      <vt:variant>
        <vt:i4>1310768</vt:i4>
      </vt:variant>
      <vt:variant>
        <vt:i4>38</vt:i4>
      </vt:variant>
      <vt:variant>
        <vt:i4>0</vt:i4>
      </vt:variant>
      <vt:variant>
        <vt:i4>5</vt:i4>
      </vt:variant>
      <vt:variant>
        <vt:lpwstr/>
      </vt:variant>
      <vt:variant>
        <vt:lpwstr>_Toc471735664</vt:lpwstr>
      </vt:variant>
      <vt:variant>
        <vt:i4>1310768</vt:i4>
      </vt:variant>
      <vt:variant>
        <vt:i4>32</vt:i4>
      </vt:variant>
      <vt:variant>
        <vt:i4>0</vt:i4>
      </vt:variant>
      <vt:variant>
        <vt:i4>5</vt:i4>
      </vt:variant>
      <vt:variant>
        <vt:lpwstr/>
      </vt:variant>
      <vt:variant>
        <vt:lpwstr>_Toc471735663</vt:lpwstr>
      </vt:variant>
      <vt:variant>
        <vt:i4>1310768</vt:i4>
      </vt:variant>
      <vt:variant>
        <vt:i4>26</vt:i4>
      </vt:variant>
      <vt:variant>
        <vt:i4>0</vt:i4>
      </vt:variant>
      <vt:variant>
        <vt:i4>5</vt:i4>
      </vt:variant>
      <vt:variant>
        <vt:lpwstr/>
      </vt:variant>
      <vt:variant>
        <vt:lpwstr>_Toc471735662</vt:lpwstr>
      </vt:variant>
      <vt:variant>
        <vt:i4>1310768</vt:i4>
      </vt:variant>
      <vt:variant>
        <vt:i4>20</vt:i4>
      </vt:variant>
      <vt:variant>
        <vt:i4>0</vt:i4>
      </vt:variant>
      <vt:variant>
        <vt:i4>5</vt:i4>
      </vt:variant>
      <vt:variant>
        <vt:lpwstr/>
      </vt:variant>
      <vt:variant>
        <vt:lpwstr>_Toc471735661</vt:lpwstr>
      </vt:variant>
      <vt:variant>
        <vt:i4>1310768</vt:i4>
      </vt:variant>
      <vt:variant>
        <vt:i4>14</vt:i4>
      </vt:variant>
      <vt:variant>
        <vt:i4>0</vt:i4>
      </vt:variant>
      <vt:variant>
        <vt:i4>5</vt:i4>
      </vt:variant>
      <vt:variant>
        <vt:lpwstr/>
      </vt:variant>
      <vt:variant>
        <vt:lpwstr>_Toc471735660</vt:lpwstr>
      </vt:variant>
      <vt:variant>
        <vt:i4>1507376</vt:i4>
      </vt:variant>
      <vt:variant>
        <vt:i4>8</vt:i4>
      </vt:variant>
      <vt:variant>
        <vt:i4>0</vt:i4>
      </vt:variant>
      <vt:variant>
        <vt:i4>5</vt:i4>
      </vt:variant>
      <vt:variant>
        <vt:lpwstr/>
      </vt:variant>
      <vt:variant>
        <vt:lpwstr>_Toc471735659</vt:lpwstr>
      </vt:variant>
      <vt:variant>
        <vt:i4>1507376</vt:i4>
      </vt:variant>
      <vt:variant>
        <vt:i4>2</vt:i4>
      </vt:variant>
      <vt:variant>
        <vt:i4>0</vt:i4>
      </vt:variant>
      <vt:variant>
        <vt:i4>5</vt:i4>
      </vt:variant>
      <vt:variant>
        <vt:lpwstr/>
      </vt:variant>
      <vt:variant>
        <vt:lpwstr>_Toc471735658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subject/>
  <dc:creator>APS</dc:creator>
  <cp:keywords/>
  <dc:description/>
  <cp:lastModifiedBy>Robert Doyle</cp:lastModifiedBy>
  <cp:revision>3</cp:revision>
  <cp:lastPrinted>2022-02-14T15:34:00Z</cp:lastPrinted>
  <dcterms:created xsi:type="dcterms:W3CDTF">2026-06-25T14:24:00Z</dcterms:created>
  <dcterms:modified xsi:type="dcterms:W3CDTF">2026-06-25T15:16:00Z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0x01010053A8A8A4CA0C484495275E286D05D9E0</vt:lpwstr>
  </property>
  <property fmtid="{D5CDD505-2E9C-101B-9397-08002B2CF9AE}" pid="3" name="MSIP_Label_1592b588-7c3e-4418-84cb-753f3ab99d13_Enabled">
    <vt:lpwstr>true</vt:lpwstr>
  </property>
  <property fmtid="{D5CDD505-2E9C-101B-9397-08002B2CF9AE}" pid="4" name="MSIP_Label_1592b588-7c3e-4418-84cb-753f3ab99d13_SetDate">
    <vt:lpwstr>2021-10-12T15:38:57Z</vt:lpwstr>
  </property>
  <property fmtid="{D5CDD505-2E9C-101B-9397-08002B2CF9AE}" pid="5" name="MSIP_Label_1592b588-7c3e-4418-84cb-753f3ab99d13_Method">
    <vt:lpwstr>Privileged</vt:lpwstr>
  </property>
  <property fmtid="{D5CDD505-2E9C-101B-9397-08002B2CF9AE}" pid="6" name="MSIP_Label_1592b588-7c3e-4418-84cb-753f3ab99d13_Name">
    <vt:lpwstr>Class 1 - General</vt:lpwstr>
  </property>
  <property fmtid="{D5CDD505-2E9C-101B-9397-08002B2CF9AE}" pid="7" name="MSIP_Label_1592b588-7c3e-4418-84cb-753f3ab99d13_SiteId">
    <vt:lpwstr>586de1f9-c2ca-4f1e-b5da-0e95922e45ed</vt:lpwstr>
  </property>
  <property fmtid="{D5CDD505-2E9C-101B-9397-08002B2CF9AE}" pid="8" name="MSIP_Label_1592b588-7c3e-4418-84cb-753f3ab99d13_ActionId">
    <vt:lpwstr>643d6271-3f27-4830-bd91-1348a177445e</vt:lpwstr>
  </property>
  <property fmtid="{D5CDD505-2E9C-101B-9397-08002B2CF9AE}" pid="9" name="MSIP_Label_1592b588-7c3e-4418-84cb-753f3ab99d13_ContentBits">
    <vt:lpwstr>0</vt:lpwstr>
  </property>
</Properties>
</file>